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2142949140"/>
        <w:docPartObj>
          <w:docPartGallery w:val="Cover Pages"/>
          <w:docPartUnique/>
        </w:docPartObj>
      </w:sdtPr>
      <w:sdtEndPr/>
      <w:sdtContent>
        <w:p w14:paraId="145670FF" w14:textId="77777777" w:rsidR="00626593" w:rsidRPr="008C33C0" w:rsidRDefault="00626593">
          <w:pPr>
            <w:pStyle w:val="NoSpacing"/>
          </w:pPr>
          <w:r w:rsidRPr="008C33C0">
            <w:rPr>
              <w:noProof/>
              <w:lang w:val="en-GB" w:eastAsia="en-GB"/>
            </w:rPr>
            <mc:AlternateContent>
              <mc:Choice Requires="wpg">
                <w:drawing>
                  <wp:anchor distT="0" distB="0" distL="114300" distR="114300" simplePos="0" relativeHeight="251659264" behindDoc="1" locked="0" layoutInCell="1" allowOverlap="1" wp14:anchorId="402138C6" wp14:editId="558BDAD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F5D0E0" w14:textId="78E3E685" w:rsidR="007D54CF" w:rsidRDefault="007D54CF">
                                  <w:pPr>
                                    <w:pStyle w:val="NoSpacing"/>
                                    <w:jc w:val="right"/>
                                    <w:rPr>
                                      <w:color w:val="FFFFFF" w:themeColor="background1"/>
                                      <w:sz w:val="28"/>
                                      <w:szCs w:val="28"/>
                                    </w:rPr>
                                  </w:pPr>
                                  <w:r>
                                    <w:rPr>
                                      <w:color w:val="FFFFFF" w:themeColor="background1"/>
                                      <w:sz w:val="28"/>
                                      <w:szCs w:val="28"/>
                                    </w:rPr>
                                    <w:t>April 2020</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02138C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p w14:paraId="20F5D0E0" w14:textId="78E3E685" w:rsidR="007D54CF" w:rsidRDefault="007D54CF">
                            <w:pPr>
                              <w:pStyle w:val="NoSpacing"/>
                              <w:jc w:val="right"/>
                              <w:rPr>
                                <w:color w:val="FFFFFF" w:themeColor="background1"/>
                                <w:sz w:val="28"/>
                                <w:szCs w:val="28"/>
                              </w:rPr>
                            </w:pPr>
                            <w:r>
                              <w:rPr>
                                <w:color w:val="FFFFFF" w:themeColor="background1"/>
                                <w:sz w:val="28"/>
                                <w:szCs w:val="28"/>
                              </w:rPr>
                              <w:t>April 2020</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8C33C0">
            <w:rPr>
              <w:noProof/>
              <w:lang w:val="en-GB" w:eastAsia="en-GB"/>
            </w:rPr>
            <mc:AlternateContent>
              <mc:Choice Requires="wps">
                <w:drawing>
                  <wp:anchor distT="0" distB="0" distL="114300" distR="114300" simplePos="0" relativeHeight="251660288" behindDoc="0" locked="0" layoutInCell="1" allowOverlap="1" wp14:anchorId="71578547" wp14:editId="45A0FBD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30AC7D" w14:textId="77777777" w:rsidR="007D54CF" w:rsidRDefault="00764CA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D54CF">
                                      <w:rPr>
                                        <w:rFonts w:asciiTheme="majorHAnsi" w:eastAsiaTheme="majorEastAsia" w:hAnsiTheme="majorHAnsi" w:cstheme="majorBidi"/>
                                        <w:color w:val="262626" w:themeColor="text1" w:themeTint="D9"/>
                                        <w:sz w:val="56"/>
                                        <w:szCs w:val="72"/>
                                      </w:rPr>
                                      <w:t xml:space="preserve">Assignment 2 </w:t>
                                    </w:r>
                                    <w:r w:rsidR="007D54CF" w:rsidRPr="00007A6B">
                                      <w:rPr>
                                        <w:rFonts w:asciiTheme="majorHAnsi" w:eastAsiaTheme="majorEastAsia" w:hAnsiTheme="majorHAnsi" w:cstheme="majorBidi"/>
                                        <w:color w:val="262626" w:themeColor="text1" w:themeTint="D9"/>
                                        <w:sz w:val="56"/>
                                        <w:szCs w:val="72"/>
                                      </w:rPr>
                                      <w:t>Construction detailing</w:t>
                                    </w:r>
                                  </w:sdtContent>
                                </w:sdt>
                              </w:p>
                              <w:p w14:paraId="0B5623C3" w14:textId="77777777" w:rsidR="007D54CF" w:rsidRDefault="00764CA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D54CF">
                                      <w:rPr>
                                        <w:color w:val="404040" w:themeColor="text1" w:themeTint="BF"/>
                                        <w:sz w:val="36"/>
                                        <w:szCs w:val="36"/>
                                      </w:rPr>
                                      <w:t>Fundamentals of Construction Technology</w:t>
                                    </w:r>
                                  </w:sdtContent>
                                </w:sdt>
                                <w:r w:rsidR="007D54CF">
                                  <w:rPr>
                                    <w:color w:val="404040" w:themeColor="text1" w:themeTint="BF"/>
                                    <w:sz w:val="36"/>
                                    <w:szCs w:val="36"/>
                                  </w:rPr>
                                  <w:t xml:space="preserve"> ACBA4001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1578547"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6930AC7D" w14:textId="77777777" w:rsidR="007D54CF" w:rsidRDefault="00764CA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D54CF">
                                <w:rPr>
                                  <w:rFonts w:asciiTheme="majorHAnsi" w:eastAsiaTheme="majorEastAsia" w:hAnsiTheme="majorHAnsi" w:cstheme="majorBidi"/>
                                  <w:color w:val="262626" w:themeColor="text1" w:themeTint="D9"/>
                                  <w:sz w:val="56"/>
                                  <w:szCs w:val="72"/>
                                </w:rPr>
                                <w:t xml:space="preserve">Assignment 2 </w:t>
                              </w:r>
                              <w:r w:rsidR="007D54CF" w:rsidRPr="00007A6B">
                                <w:rPr>
                                  <w:rFonts w:asciiTheme="majorHAnsi" w:eastAsiaTheme="majorEastAsia" w:hAnsiTheme="majorHAnsi" w:cstheme="majorBidi"/>
                                  <w:color w:val="262626" w:themeColor="text1" w:themeTint="D9"/>
                                  <w:sz w:val="56"/>
                                  <w:szCs w:val="72"/>
                                </w:rPr>
                                <w:t>Construction detailing</w:t>
                              </w:r>
                            </w:sdtContent>
                          </w:sdt>
                        </w:p>
                        <w:p w14:paraId="0B5623C3" w14:textId="77777777" w:rsidR="007D54CF" w:rsidRDefault="00764CA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D54CF">
                                <w:rPr>
                                  <w:color w:val="404040" w:themeColor="text1" w:themeTint="BF"/>
                                  <w:sz w:val="36"/>
                                  <w:szCs w:val="36"/>
                                </w:rPr>
                                <w:t>Fundamentals of Construction Technology</w:t>
                              </w:r>
                            </w:sdtContent>
                          </w:sdt>
                          <w:r w:rsidR="007D54CF">
                            <w:rPr>
                              <w:color w:val="404040" w:themeColor="text1" w:themeTint="BF"/>
                              <w:sz w:val="36"/>
                              <w:szCs w:val="36"/>
                            </w:rPr>
                            <w:t xml:space="preserve"> ACBA4001</w:t>
                          </w:r>
                        </w:p>
                      </w:txbxContent>
                    </v:textbox>
                    <w10:wrap anchorx="page" anchory="page"/>
                  </v:shape>
                </w:pict>
              </mc:Fallback>
            </mc:AlternateContent>
          </w:r>
        </w:p>
        <w:p w14:paraId="53399278" w14:textId="77777777" w:rsidR="00626593" w:rsidRPr="008C33C0" w:rsidRDefault="00626593">
          <w:r w:rsidRPr="008C33C0">
            <w:rPr>
              <w:noProof/>
              <w:lang w:eastAsia="en-GB"/>
            </w:rPr>
            <mc:AlternateContent>
              <mc:Choice Requires="wps">
                <w:drawing>
                  <wp:anchor distT="0" distB="0" distL="114300" distR="114300" simplePos="0" relativeHeight="251661312" behindDoc="0" locked="0" layoutInCell="1" allowOverlap="1" wp14:anchorId="4BE940B0" wp14:editId="4E638FE1">
                    <wp:simplePos x="0" y="0"/>
                    <wp:positionH relativeFrom="margin">
                      <wp:align>right</wp:align>
                    </wp:positionH>
                    <wp:positionV relativeFrom="margin">
                      <wp:align>bottom</wp:align>
                    </wp:positionV>
                    <wp:extent cx="2278604" cy="806824"/>
                    <wp:effectExtent l="0" t="0" r="7620" b="12700"/>
                    <wp:wrapNone/>
                    <wp:docPr id="32" name="Text Box 32"/>
                    <wp:cNvGraphicFramePr/>
                    <a:graphic xmlns:a="http://schemas.openxmlformats.org/drawingml/2006/main">
                      <a:graphicData uri="http://schemas.microsoft.com/office/word/2010/wordprocessingShape">
                        <wps:wsp>
                          <wps:cNvSpPr txBox="1"/>
                          <wps:spPr>
                            <a:xfrm>
                              <a:off x="0" y="0"/>
                              <a:ext cx="2278604" cy="8068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D4831E" w14:textId="77777777" w:rsidR="007D54CF" w:rsidRPr="008619A2" w:rsidRDefault="00764CA9">
                                <w:pPr>
                                  <w:pStyle w:val="NoSpacing"/>
                                  <w:rPr>
                                    <w:color w:val="323E4F" w:themeColor="text2" w:themeShade="BF"/>
                                    <w:sz w:val="24"/>
                                    <w:szCs w:val="24"/>
                                  </w:rPr>
                                </w:pPr>
                                <w:sdt>
                                  <w:sdtPr>
                                    <w:rPr>
                                      <w:color w:val="323E4F" w:themeColor="text2" w:themeShade="BF"/>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D54CF">
                                      <w:rPr>
                                        <w:color w:val="323E4F" w:themeColor="text2" w:themeShade="BF"/>
                                        <w:sz w:val="24"/>
                                        <w:szCs w:val="24"/>
                                      </w:rPr>
                                      <w:t>Guy Rees 1901999</w:t>
                                    </w:r>
                                  </w:sdtContent>
                                </w:sdt>
                              </w:p>
                              <w:p w14:paraId="32B6F3F0" w14:textId="77777777" w:rsidR="007D54CF" w:rsidRPr="00626593" w:rsidRDefault="00764CA9">
                                <w:pPr>
                                  <w:pStyle w:val="NoSpacing"/>
                                  <w:rPr>
                                    <w:color w:val="595959" w:themeColor="text1" w:themeTint="A6"/>
                                    <w:sz w:val="24"/>
                                    <w:szCs w:val="24"/>
                                  </w:rPr>
                                </w:pPr>
                                <w:sdt>
                                  <w:sdtPr>
                                    <w:rPr>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D54CF">
                                      <w:rPr>
                                        <w:caps/>
                                        <w:color w:val="595959" w:themeColor="text1" w:themeTint="A6"/>
                                        <w:sz w:val="24"/>
                                        <w:szCs w:val="24"/>
                                      </w:rPr>
                                      <w:t>UWTSD: Building Surveying</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BE940B0" id="Text Box 32" o:spid="_x0000_s1056" type="#_x0000_t202" style="position:absolute;margin-left:128.2pt;margin-top:0;width:179.4pt;height:63.55pt;z-index:251661312;visibility:visible;mso-wrap-style:square;mso-width-percent:0;mso-height-percent:0;mso-wrap-distance-left:9pt;mso-wrap-distance-top:0;mso-wrap-distance-right:9pt;mso-wrap-distance-bottom:0;mso-position-horizontal:right;mso-position-horizontal-relative:margin;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" filled="f" stroked="f" strokeweight=".5pt">
                    <v:textbox inset="0,0,0,0">
                      <w:txbxContent>
                        <w:p w14:paraId="4BD4831E" w14:textId="77777777" w:rsidR="007D54CF" w:rsidRPr="008619A2" w:rsidRDefault="00764CA9">
                          <w:pPr>
                            <w:pStyle w:val="NoSpacing"/>
                            <w:rPr>
                              <w:color w:val="323E4F" w:themeColor="text2" w:themeShade="BF"/>
                              <w:sz w:val="24"/>
                              <w:szCs w:val="24"/>
                            </w:rPr>
                          </w:pPr>
                          <w:sdt>
                            <w:sdtPr>
                              <w:rPr>
                                <w:color w:val="323E4F" w:themeColor="text2" w:themeShade="BF"/>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D54CF">
                                <w:rPr>
                                  <w:color w:val="323E4F" w:themeColor="text2" w:themeShade="BF"/>
                                  <w:sz w:val="24"/>
                                  <w:szCs w:val="24"/>
                                </w:rPr>
                                <w:t>Guy Rees 1901999</w:t>
                              </w:r>
                            </w:sdtContent>
                          </w:sdt>
                        </w:p>
                        <w:p w14:paraId="32B6F3F0" w14:textId="77777777" w:rsidR="007D54CF" w:rsidRPr="00626593" w:rsidRDefault="00764CA9">
                          <w:pPr>
                            <w:pStyle w:val="NoSpacing"/>
                            <w:rPr>
                              <w:color w:val="595959" w:themeColor="text1" w:themeTint="A6"/>
                              <w:sz w:val="24"/>
                              <w:szCs w:val="24"/>
                            </w:rPr>
                          </w:pPr>
                          <w:sdt>
                            <w:sdtPr>
                              <w:rPr>
                                <w:caps/>
                                <w:color w:val="595959" w:themeColor="text1" w:themeTint="A6"/>
                                <w:sz w:val="24"/>
                                <w:szCs w:val="24"/>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D54CF">
                                <w:rPr>
                                  <w:caps/>
                                  <w:color w:val="595959" w:themeColor="text1" w:themeTint="A6"/>
                                  <w:sz w:val="24"/>
                                  <w:szCs w:val="24"/>
                                </w:rPr>
                                <w:t>UWTSD: Building Surveying</w:t>
                              </w:r>
                            </w:sdtContent>
                          </w:sdt>
                        </w:p>
                      </w:txbxContent>
                    </v:textbox>
                    <w10:wrap anchorx="margin" anchory="margin"/>
                  </v:shape>
                </w:pict>
              </mc:Fallback>
            </mc:AlternateContent>
          </w:r>
          <w:r w:rsidRPr="008C33C0">
            <w:br w:type="page"/>
          </w:r>
        </w:p>
      </w:sdtContent>
    </w:sdt>
    <w:tbl>
      <w:tblPr>
        <w:tblStyle w:val="TableGrid"/>
        <w:tblW w:w="5000" w:type="pct"/>
        <w:tblBorders>
          <w:top w:val="single" w:sz="4" w:space="0" w:color="8496B0" w:themeColor="text2" w:themeTint="99"/>
          <w:left w:val="single" w:sz="4" w:space="0" w:color="8496B0" w:themeColor="text2" w:themeTint="99"/>
          <w:bottom w:val="single" w:sz="4" w:space="0" w:color="8496B0" w:themeColor="text2" w:themeTint="99"/>
          <w:right w:val="single" w:sz="4" w:space="0" w:color="8496B0" w:themeColor="text2" w:themeTint="99"/>
          <w:insideH w:val="single" w:sz="4" w:space="0" w:color="8496B0" w:themeColor="text2" w:themeTint="99"/>
          <w:insideV w:val="single" w:sz="4" w:space="0" w:color="8496B0" w:themeColor="text2" w:themeTint="99"/>
        </w:tblBorders>
        <w:tblLook w:val="04A0" w:firstRow="1" w:lastRow="0" w:firstColumn="1" w:lastColumn="0" w:noHBand="0" w:noVBand="1"/>
      </w:tblPr>
      <w:tblGrid>
        <w:gridCol w:w="9016"/>
      </w:tblGrid>
      <w:tr w:rsidR="00626593" w:rsidRPr="008C33C0" w14:paraId="516AC5CC" w14:textId="77777777" w:rsidTr="00F13446">
        <w:tc>
          <w:tcPr>
            <w:tcW w:w="5000" w:type="pct"/>
            <w:shd w:val="clear" w:color="auto" w:fill="323E4F" w:themeFill="text2" w:themeFillShade="BF"/>
          </w:tcPr>
          <w:p w14:paraId="62B4E965" w14:textId="77777777" w:rsidR="00626593" w:rsidRPr="008C33C0" w:rsidRDefault="00626593" w:rsidP="008619A2">
            <w:pPr>
              <w:spacing w:line="0" w:lineRule="atLeast"/>
              <w:jc w:val="center"/>
              <w:rPr>
                <w:b/>
              </w:rPr>
            </w:pPr>
            <w:r w:rsidRPr="00AD272B">
              <w:rPr>
                <w:b/>
                <w:color w:val="FFFFFF" w:themeColor="background1"/>
                <w:sz w:val="40"/>
              </w:rPr>
              <w:lastRenderedPageBreak/>
              <w:t>Table of Contents</w:t>
            </w:r>
          </w:p>
        </w:tc>
      </w:tr>
      <w:tr w:rsidR="005F736A" w:rsidRPr="008C33C0" w14:paraId="7EEE2D7E" w14:textId="77777777" w:rsidTr="00F13446">
        <w:trPr>
          <w:trHeight w:val="3519"/>
        </w:trPr>
        <w:tc>
          <w:tcPr>
            <w:tcW w:w="5000" w:type="pct"/>
          </w:tcPr>
          <w:bookmarkStart w:id="0" w:name="_Introduction" w:displacedByCustomXml="next"/>
          <w:bookmarkEnd w:id="0" w:displacedByCustomXml="next"/>
          <w:sdt>
            <w:sdtPr>
              <w:rPr>
                <w:rFonts w:asciiTheme="minorHAnsi" w:eastAsiaTheme="minorHAnsi" w:hAnsiTheme="minorHAnsi" w:cstheme="minorBidi"/>
                <w:color w:val="auto"/>
                <w:sz w:val="22"/>
                <w:szCs w:val="22"/>
                <w:lang w:val="en-GB"/>
              </w:rPr>
              <w:id w:val="1547568610"/>
              <w:docPartObj>
                <w:docPartGallery w:val="Table of Contents"/>
                <w:docPartUnique/>
              </w:docPartObj>
            </w:sdtPr>
            <w:sdtEndPr>
              <w:rPr>
                <w:b/>
                <w:bCs/>
                <w:noProof/>
                <w:color w:val="323E4F" w:themeColor="text2" w:themeShade="BF"/>
              </w:rPr>
            </w:sdtEndPr>
            <w:sdtContent>
              <w:p w14:paraId="0832F17D" w14:textId="77777777" w:rsidR="0070212B" w:rsidRPr="008C33C0" w:rsidRDefault="0070212B" w:rsidP="0070212B">
                <w:pPr>
                  <w:pStyle w:val="TOCHeading"/>
                  <w:rPr>
                    <w:rFonts w:asciiTheme="minorHAnsi" w:hAnsiTheme="minorHAnsi"/>
                  </w:rPr>
                </w:pPr>
              </w:p>
              <w:p w14:paraId="2245C7AB" w14:textId="4991AD67" w:rsidR="00013CA8" w:rsidRDefault="0070212B">
                <w:pPr>
                  <w:pStyle w:val="TOC1"/>
                  <w:tabs>
                    <w:tab w:val="left" w:pos="440"/>
                    <w:tab w:val="right" w:leader="dot" w:pos="9016"/>
                  </w:tabs>
                  <w:rPr>
                    <w:rFonts w:cstheme="minorBidi"/>
                    <w:noProof/>
                    <w:lang w:val="en-GB" w:eastAsia="en-GB"/>
                  </w:rPr>
                </w:pPr>
                <w:r w:rsidRPr="008C33C0">
                  <w:rPr>
                    <w:color w:val="323E4F" w:themeColor="text2" w:themeShade="BF"/>
                  </w:rPr>
                  <w:fldChar w:fldCharType="begin"/>
                </w:r>
                <w:r w:rsidRPr="008C33C0">
                  <w:rPr>
                    <w:color w:val="323E4F" w:themeColor="text2" w:themeShade="BF"/>
                  </w:rPr>
                  <w:instrText xml:space="preserve"> TOC \o "1-3" \h \z \u </w:instrText>
                </w:r>
                <w:r w:rsidRPr="008C33C0">
                  <w:rPr>
                    <w:color w:val="323E4F" w:themeColor="text2" w:themeShade="BF"/>
                  </w:rPr>
                  <w:fldChar w:fldCharType="separate"/>
                </w:r>
                <w:hyperlink w:anchor="_Toc37491197" w:history="1">
                  <w:r w:rsidR="00013CA8" w:rsidRPr="00DC3D9D">
                    <w:rPr>
                      <w:rStyle w:val="Hyperlink"/>
                      <w:rFonts w:cstheme="minorHAnsi"/>
                      <w:b/>
                      <w:noProof/>
                    </w:rPr>
                    <w:t>1.</w:t>
                  </w:r>
                  <w:r w:rsidR="00013CA8">
                    <w:rPr>
                      <w:rFonts w:cstheme="minorBidi"/>
                      <w:noProof/>
                      <w:lang w:val="en-GB" w:eastAsia="en-GB"/>
                    </w:rPr>
                    <w:tab/>
                  </w:r>
                  <w:r w:rsidR="00013CA8" w:rsidRPr="00DC3D9D">
                    <w:rPr>
                      <w:rStyle w:val="Hyperlink"/>
                      <w:rFonts w:cstheme="minorHAnsi"/>
                      <w:b/>
                      <w:noProof/>
                    </w:rPr>
                    <w:t>Introduction</w:t>
                  </w:r>
                  <w:r w:rsidR="00013CA8">
                    <w:rPr>
                      <w:noProof/>
                      <w:webHidden/>
                    </w:rPr>
                    <w:tab/>
                  </w:r>
                  <w:r w:rsidR="00013CA8">
                    <w:rPr>
                      <w:noProof/>
                      <w:webHidden/>
                    </w:rPr>
                    <w:fldChar w:fldCharType="begin"/>
                  </w:r>
                  <w:r w:rsidR="00013CA8">
                    <w:rPr>
                      <w:noProof/>
                      <w:webHidden/>
                    </w:rPr>
                    <w:instrText xml:space="preserve"> PAGEREF _Toc37491197 \h </w:instrText>
                  </w:r>
                  <w:r w:rsidR="00013CA8">
                    <w:rPr>
                      <w:noProof/>
                      <w:webHidden/>
                    </w:rPr>
                  </w:r>
                  <w:r w:rsidR="00013CA8">
                    <w:rPr>
                      <w:noProof/>
                      <w:webHidden/>
                    </w:rPr>
                    <w:fldChar w:fldCharType="separate"/>
                  </w:r>
                  <w:r w:rsidR="00013CA8">
                    <w:rPr>
                      <w:noProof/>
                      <w:webHidden/>
                    </w:rPr>
                    <w:t>2</w:t>
                  </w:r>
                  <w:r w:rsidR="00013CA8">
                    <w:rPr>
                      <w:noProof/>
                      <w:webHidden/>
                    </w:rPr>
                    <w:fldChar w:fldCharType="end"/>
                  </w:r>
                </w:hyperlink>
              </w:p>
              <w:p w14:paraId="6A09B8D2" w14:textId="72604795" w:rsidR="00013CA8" w:rsidRDefault="00013CA8">
                <w:pPr>
                  <w:pStyle w:val="TOC1"/>
                  <w:tabs>
                    <w:tab w:val="left" w:pos="440"/>
                    <w:tab w:val="right" w:leader="dot" w:pos="9016"/>
                  </w:tabs>
                  <w:rPr>
                    <w:rFonts w:cstheme="minorBidi"/>
                    <w:noProof/>
                    <w:lang w:val="en-GB" w:eastAsia="en-GB"/>
                  </w:rPr>
                </w:pPr>
                <w:hyperlink w:anchor="_Toc37491198" w:history="1">
                  <w:r w:rsidRPr="00DC3D9D">
                    <w:rPr>
                      <w:rStyle w:val="Hyperlink"/>
                      <w:rFonts w:cstheme="minorHAnsi"/>
                      <w:b/>
                      <w:noProof/>
                    </w:rPr>
                    <w:t>2.</w:t>
                  </w:r>
                  <w:r>
                    <w:rPr>
                      <w:rFonts w:cstheme="minorBidi"/>
                      <w:noProof/>
                      <w:lang w:val="en-GB" w:eastAsia="en-GB"/>
                    </w:rPr>
                    <w:tab/>
                  </w:r>
                  <w:r w:rsidRPr="00DC3D9D">
                    <w:rPr>
                      <w:rStyle w:val="Hyperlink"/>
                      <w:rFonts w:cstheme="minorHAnsi"/>
                      <w:b/>
                      <w:noProof/>
                    </w:rPr>
                    <w:t>Construction details</w:t>
                  </w:r>
                  <w:r>
                    <w:rPr>
                      <w:noProof/>
                      <w:webHidden/>
                    </w:rPr>
                    <w:tab/>
                  </w:r>
                  <w:r>
                    <w:rPr>
                      <w:noProof/>
                      <w:webHidden/>
                    </w:rPr>
                    <w:fldChar w:fldCharType="begin"/>
                  </w:r>
                  <w:r>
                    <w:rPr>
                      <w:noProof/>
                      <w:webHidden/>
                    </w:rPr>
                    <w:instrText xml:space="preserve"> PAGEREF _Toc37491198 \h </w:instrText>
                  </w:r>
                  <w:r>
                    <w:rPr>
                      <w:noProof/>
                      <w:webHidden/>
                    </w:rPr>
                  </w:r>
                  <w:r>
                    <w:rPr>
                      <w:noProof/>
                      <w:webHidden/>
                    </w:rPr>
                    <w:fldChar w:fldCharType="separate"/>
                  </w:r>
                  <w:r>
                    <w:rPr>
                      <w:noProof/>
                      <w:webHidden/>
                    </w:rPr>
                    <w:t>2</w:t>
                  </w:r>
                  <w:r>
                    <w:rPr>
                      <w:noProof/>
                      <w:webHidden/>
                    </w:rPr>
                    <w:fldChar w:fldCharType="end"/>
                  </w:r>
                </w:hyperlink>
              </w:p>
              <w:p w14:paraId="120437FE" w14:textId="776D85BE" w:rsidR="00013CA8" w:rsidRDefault="00013CA8">
                <w:pPr>
                  <w:pStyle w:val="TOC2"/>
                  <w:tabs>
                    <w:tab w:val="left" w:pos="880"/>
                    <w:tab w:val="right" w:leader="dot" w:pos="9016"/>
                  </w:tabs>
                  <w:rPr>
                    <w:rFonts w:cstheme="minorBidi"/>
                    <w:noProof/>
                    <w:lang w:val="en-GB" w:eastAsia="en-GB"/>
                  </w:rPr>
                </w:pPr>
                <w:hyperlink w:anchor="_Toc37491199" w:history="1">
                  <w:r w:rsidRPr="00DC3D9D">
                    <w:rPr>
                      <w:rStyle w:val="Hyperlink"/>
                      <w:rFonts w:cstheme="minorHAnsi"/>
                      <w:b/>
                      <w:noProof/>
                    </w:rPr>
                    <w:t>2.1</w:t>
                  </w:r>
                  <w:r>
                    <w:rPr>
                      <w:rFonts w:cstheme="minorBidi"/>
                      <w:noProof/>
                      <w:lang w:val="en-GB" w:eastAsia="en-GB"/>
                    </w:rPr>
                    <w:tab/>
                  </w:r>
                  <w:r w:rsidRPr="00DC3D9D">
                    <w:rPr>
                      <w:rStyle w:val="Hyperlink"/>
                      <w:rFonts w:cstheme="minorHAnsi"/>
                      <w:b/>
                      <w:noProof/>
                    </w:rPr>
                    <w:t>Ground floor</w:t>
                  </w:r>
                  <w:r>
                    <w:rPr>
                      <w:noProof/>
                      <w:webHidden/>
                    </w:rPr>
                    <w:tab/>
                  </w:r>
                  <w:r>
                    <w:rPr>
                      <w:noProof/>
                      <w:webHidden/>
                    </w:rPr>
                    <w:fldChar w:fldCharType="begin"/>
                  </w:r>
                  <w:r>
                    <w:rPr>
                      <w:noProof/>
                      <w:webHidden/>
                    </w:rPr>
                    <w:instrText xml:space="preserve"> PAGEREF _Toc37491199 \h </w:instrText>
                  </w:r>
                  <w:r>
                    <w:rPr>
                      <w:noProof/>
                      <w:webHidden/>
                    </w:rPr>
                  </w:r>
                  <w:r>
                    <w:rPr>
                      <w:noProof/>
                      <w:webHidden/>
                    </w:rPr>
                    <w:fldChar w:fldCharType="separate"/>
                  </w:r>
                  <w:r>
                    <w:rPr>
                      <w:noProof/>
                      <w:webHidden/>
                    </w:rPr>
                    <w:t>2</w:t>
                  </w:r>
                  <w:r>
                    <w:rPr>
                      <w:noProof/>
                      <w:webHidden/>
                    </w:rPr>
                    <w:fldChar w:fldCharType="end"/>
                  </w:r>
                </w:hyperlink>
              </w:p>
              <w:p w14:paraId="46E4CDBC" w14:textId="26A5FD9F" w:rsidR="00013CA8" w:rsidRDefault="00013CA8">
                <w:pPr>
                  <w:pStyle w:val="TOC2"/>
                  <w:tabs>
                    <w:tab w:val="left" w:pos="880"/>
                    <w:tab w:val="right" w:leader="dot" w:pos="9016"/>
                  </w:tabs>
                  <w:rPr>
                    <w:rFonts w:cstheme="minorBidi"/>
                    <w:noProof/>
                    <w:lang w:val="en-GB" w:eastAsia="en-GB"/>
                  </w:rPr>
                </w:pPr>
                <w:hyperlink w:anchor="_Toc37491200" w:history="1">
                  <w:r w:rsidRPr="00DC3D9D">
                    <w:rPr>
                      <w:rStyle w:val="Hyperlink"/>
                      <w:rFonts w:cstheme="minorHAnsi"/>
                      <w:b/>
                      <w:noProof/>
                    </w:rPr>
                    <w:t>2.2</w:t>
                  </w:r>
                  <w:r>
                    <w:rPr>
                      <w:rFonts w:cstheme="minorBidi"/>
                      <w:noProof/>
                      <w:lang w:val="en-GB" w:eastAsia="en-GB"/>
                    </w:rPr>
                    <w:tab/>
                  </w:r>
                  <w:r w:rsidRPr="00DC3D9D">
                    <w:rPr>
                      <w:rStyle w:val="Hyperlink"/>
                      <w:rFonts w:cstheme="minorHAnsi"/>
                      <w:b/>
                      <w:noProof/>
                    </w:rPr>
                    <w:t>First floor</w:t>
                  </w:r>
                  <w:r>
                    <w:rPr>
                      <w:noProof/>
                      <w:webHidden/>
                    </w:rPr>
                    <w:tab/>
                  </w:r>
                  <w:r>
                    <w:rPr>
                      <w:noProof/>
                      <w:webHidden/>
                    </w:rPr>
                    <w:fldChar w:fldCharType="begin"/>
                  </w:r>
                  <w:r>
                    <w:rPr>
                      <w:noProof/>
                      <w:webHidden/>
                    </w:rPr>
                    <w:instrText xml:space="preserve"> PAGEREF _Toc37491200 \h </w:instrText>
                  </w:r>
                  <w:r>
                    <w:rPr>
                      <w:noProof/>
                      <w:webHidden/>
                    </w:rPr>
                  </w:r>
                  <w:r>
                    <w:rPr>
                      <w:noProof/>
                      <w:webHidden/>
                    </w:rPr>
                    <w:fldChar w:fldCharType="separate"/>
                  </w:r>
                  <w:r>
                    <w:rPr>
                      <w:noProof/>
                      <w:webHidden/>
                    </w:rPr>
                    <w:t>3</w:t>
                  </w:r>
                  <w:r>
                    <w:rPr>
                      <w:noProof/>
                      <w:webHidden/>
                    </w:rPr>
                    <w:fldChar w:fldCharType="end"/>
                  </w:r>
                </w:hyperlink>
              </w:p>
              <w:p w14:paraId="52B5838E" w14:textId="4CA75B96" w:rsidR="00013CA8" w:rsidRDefault="00013CA8">
                <w:pPr>
                  <w:pStyle w:val="TOC2"/>
                  <w:tabs>
                    <w:tab w:val="left" w:pos="880"/>
                    <w:tab w:val="right" w:leader="dot" w:pos="9016"/>
                  </w:tabs>
                  <w:rPr>
                    <w:rFonts w:cstheme="minorBidi"/>
                    <w:noProof/>
                    <w:lang w:val="en-GB" w:eastAsia="en-GB"/>
                  </w:rPr>
                </w:pPr>
                <w:hyperlink w:anchor="_Toc37491201" w:history="1">
                  <w:r w:rsidRPr="00DC3D9D">
                    <w:rPr>
                      <w:rStyle w:val="Hyperlink"/>
                      <w:rFonts w:cstheme="minorHAnsi"/>
                      <w:b/>
                      <w:noProof/>
                    </w:rPr>
                    <w:t>2.3</w:t>
                  </w:r>
                  <w:r>
                    <w:rPr>
                      <w:rFonts w:cstheme="minorBidi"/>
                      <w:noProof/>
                      <w:lang w:val="en-GB" w:eastAsia="en-GB"/>
                    </w:rPr>
                    <w:tab/>
                  </w:r>
                  <w:r w:rsidRPr="00DC3D9D">
                    <w:rPr>
                      <w:rStyle w:val="Hyperlink"/>
                      <w:rFonts w:cstheme="minorHAnsi"/>
                      <w:b/>
                      <w:noProof/>
                    </w:rPr>
                    <w:t>External coverings</w:t>
                  </w:r>
                  <w:r>
                    <w:rPr>
                      <w:noProof/>
                      <w:webHidden/>
                    </w:rPr>
                    <w:tab/>
                  </w:r>
                  <w:r>
                    <w:rPr>
                      <w:noProof/>
                      <w:webHidden/>
                    </w:rPr>
                    <w:fldChar w:fldCharType="begin"/>
                  </w:r>
                  <w:r>
                    <w:rPr>
                      <w:noProof/>
                      <w:webHidden/>
                    </w:rPr>
                    <w:instrText xml:space="preserve"> PAGEREF _Toc37491201 \h </w:instrText>
                  </w:r>
                  <w:r>
                    <w:rPr>
                      <w:noProof/>
                      <w:webHidden/>
                    </w:rPr>
                  </w:r>
                  <w:r>
                    <w:rPr>
                      <w:noProof/>
                      <w:webHidden/>
                    </w:rPr>
                    <w:fldChar w:fldCharType="separate"/>
                  </w:r>
                  <w:r>
                    <w:rPr>
                      <w:noProof/>
                      <w:webHidden/>
                    </w:rPr>
                    <w:t>3</w:t>
                  </w:r>
                  <w:r>
                    <w:rPr>
                      <w:noProof/>
                      <w:webHidden/>
                    </w:rPr>
                    <w:fldChar w:fldCharType="end"/>
                  </w:r>
                </w:hyperlink>
              </w:p>
              <w:p w14:paraId="1884CBC2" w14:textId="5D5CC2B9" w:rsidR="00013CA8" w:rsidRDefault="00013CA8">
                <w:pPr>
                  <w:pStyle w:val="TOC2"/>
                  <w:tabs>
                    <w:tab w:val="left" w:pos="880"/>
                    <w:tab w:val="right" w:leader="dot" w:pos="9016"/>
                  </w:tabs>
                  <w:rPr>
                    <w:rFonts w:cstheme="minorBidi"/>
                    <w:noProof/>
                    <w:lang w:val="en-GB" w:eastAsia="en-GB"/>
                  </w:rPr>
                </w:pPr>
                <w:hyperlink w:anchor="_Toc37491202" w:history="1">
                  <w:r w:rsidRPr="00DC3D9D">
                    <w:rPr>
                      <w:rStyle w:val="Hyperlink"/>
                      <w:rFonts w:cstheme="minorHAnsi"/>
                      <w:b/>
                      <w:noProof/>
                    </w:rPr>
                    <w:t>2.4</w:t>
                  </w:r>
                  <w:r>
                    <w:rPr>
                      <w:rFonts w:cstheme="minorBidi"/>
                      <w:noProof/>
                      <w:lang w:val="en-GB" w:eastAsia="en-GB"/>
                    </w:rPr>
                    <w:tab/>
                  </w:r>
                  <w:r w:rsidRPr="00DC3D9D">
                    <w:rPr>
                      <w:rStyle w:val="Hyperlink"/>
                      <w:rFonts w:cstheme="minorHAnsi"/>
                      <w:b/>
                      <w:noProof/>
                    </w:rPr>
                    <w:t>Openings</w:t>
                  </w:r>
                  <w:r>
                    <w:rPr>
                      <w:noProof/>
                      <w:webHidden/>
                    </w:rPr>
                    <w:tab/>
                  </w:r>
                  <w:r>
                    <w:rPr>
                      <w:noProof/>
                      <w:webHidden/>
                    </w:rPr>
                    <w:fldChar w:fldCharType="begin"/>
                  </w:r>
                  <w:r>
                    <w:rPr>
                      <w:noProof/>
                      <w:webHidden/>
                    </w:rPr>
                    <w:instrText xml:space="preserve"> PAGEREF _Toc37491202 \h </w:instrText>
                  </w:r>
                  <w:r>
                    <w:rPr>
                      <w:noProof/>
                      <w:webHidden/>
                    </w:rPr>
                  </w:r>
                  <w:r>
                    <w:rPr>
                      <w:noProof/>
                      <w:webHidden/>
                    </w:rPr>
                    <w:fldChar w:fldCharType="separate"/>
                  </w:r>
                  <w:r>
                    <w:rPr>
                      <w:noProof/>
                      <w:webHidden/>
                    </w:rPr>
                    <w:t>4</w:t>
                  </w:r>
                  <w:r>
                    <w:rPr>
                      <w:noProof/>
                      <w:webHidden/>
                    </w:rPr>
                    <w:fldChar w:fldCharType="end"/>
                  </w:r>
                </w:hyperlink>
              </w:p>
              <w:p w14:paraId="39899DE7" w14:textId="650180B4" w:rsidR="00013CA8" w:rsidRDefault="00013CA8">
                <w:pPr>
                  <w:pStyle w:val="TOC2"/>
                  <w:tabs>
                    <w:tab w:val="left" w:pos="880"/>
                    <w:tab w:val="right" w:leader="dot" w:pos="9016"/>
                  </w:tabs>
                  <w:rPr>
                    <w:rFonts w:cstheme="minorBidi"/>
                    <w:noProof/>
                    <w:lang w:val="en-GB" w:eastAsia="en-GB"/>
                  </w:rPr>
                </w:pPr>
                <w:hyperlink w:anchor="_Toc37491203" w:history="1">
                  <w:r w:rsidRPr="00DC3D9D">
                    <w:rPr>
                      <w:rStyle w:val="Hyperlink"/>
                      <w:rFonts w:cstheme="minorHAnsi"/>
                      <w:b/>
                      <w:noProof/>
                    </w:rPr>
                    <w:t>2.5</w:t>
                  </w:r>
                  <w:r>
                    <w:rPr>
                      <w:rFonts w:cstheme="minorBidi"/>
                      <w:noProof/>
                      <w:lang w:val="en-GB" w:eastAsia="en-GB"/>
                    </w:rPr>
                    <w:tab/>
                  </w:r>
                  <w:r w:rsidRPr="00DC3D9D">
                    <w:rPr>
                      <w:rStyle w:val="Hyperlink"/>
                      <w:rFonts w:cstheme="minorHAnsi"/>
                      <w:b/>
                      <w:noProof/>
                    </w:rPr>
                    <w:t>Eaves detailing and roof covering</w:t>
                  </w:r>
                  <w:r>
                    <w:rPr>
                      <w:noProof/>
                      <w:webHidden/>
                    </w:rPr>
                    <w:tab/>
                  </w:r>
                  <w:r>
                    <w:rPr>
                      <w:noProof/>
                      <w:webHidden/>
                    </w:rPr>
                    <w:fldChar w:fldCharType="begin"/>
                  </w:r>
                  <w:r>
                    <w:rPr>
                      <w:noProof/>
                      <w:webHidden/>
                    </w:rPr>
                    <w:instrText xml:space="preserve"> PAGEREF _Toc37491203 \h </w:instrText>
                  </w:r>
                  <w:r>
                    <w:rPr>
                      <w:noProof/>
                      <w:webHidden/>
                    </w:rPr>
                  </w:r>
                  <w:r>
                    <w:rPr>
                      <w:noProof/>
                      <w:webHidden/>
                    </w:rPr>
                    <w:fldChar w:fldCharType="separate"/>
                  </w:r>
                  <w:r>
                    <w:rPr>
                      <w:noProof/>
                      <w:webHidden/>
                    </w:rPr>
                    <w:t>5</w:t>
                  </w:r>
                  <w:r>
                    <w:rPr>
                      <w:noProof/>
                      <w:webHidden/>
                    </w:rPr>
                    <w:fldChar w:fldCharType="end"/>
                  </w:r>
                </w:hyperlink>
              </w:p>
              <w:p w14:paraId="6F7B8B3F" w14:textId="7138B652" w:rsidR="00013CA8" w:rsidRDefault="00013CA8">
                <w:pPr>
                  <w:pStyle w:val="TOC2"/>
                  <w:tabs>
                    <w:tab w:val="left" w:pos="880"/>
                    <w:tab w:val="right" w:leader="dot" w:pos="9016"/>
                  </w:tabs>
                  <w:rPr>
                    <w:rFonts w:cstheme="minorBidi"/>
                    <w:noProof/>
                    <w:lang w:val="en-GB" w:eastAsia="en-GB"/>
                  </w:rPr>
                </w:pPr>
                <w:hyperlink w:anchor="_Toc37491204" w:history="1">
                  <w:r w:rsidRPr="00DC3D9D">
                    <w:rPr>
                      <w:rStyle w:val="Hyperlink"/>
                      <w:rFonts w:cstheme="minorHAnsi"/>
                      <w:b/>
                      <w:noProof/>
                    </w:rPr>
                    <w:t>2.6</w:t>
                  </w:r>
                  <w:r>
                    <w:rPr>
                      <w:rFonts w:cstheme="minorBidi"/>
                      <w:noProof/>
                      <w:lang w:val="en-GB" w:eastAsia="en-GB"/>
                    </w:rPr>
                    <w:tab/>
                  </w:r>
                  <w:r w:rsidRPr="00DC3D9D">
                    <w:rPr>
                      <w:rStyle w:val="Hyperlink"/>
                      <w:rFonts w:cstheme="minorHAnsi"/>
                      <w:b/>
                      <w:noProof/>
                    </w:rPr>
                    <w:t>The main roof structures</w:t>
                  </w:r>
                  <w:r>
                    <w:rPr>
                      <w:noProof/>
                      <w:webHidden/>
                    </w:rPr>
                    <w:tab/>
                  </w:r>
                  <w:r>
                    <w:rPr>
                      <w:noProof/>
                      <w:webHidden/>
                    </w:rPr>
                    <w:fldChar w:fldCharType="begin"/>
                  </w:r>
                  <w:r>
                    <w:rPr>
                      <w:noProof/>
                      <w:webHidden/>
                    </w:rPr>
                    <w:instrText xml:space="preserve"> PAGEREF _Toc37491204 \h </w:instrText>
                  </w:r>
                  <w:r>
                    <w:rPr>
                      <w:noProof/>
                      <w:webHidden/>
                    </w:rPr>
                  </w:r>
                  <w:r>
                    <w:rPr>
                      <w:noProof/>
                      <w:webHidden/>
                    </w:rPr>
                    <w:fldChar w:fldCharType="separate"/>
                  </w:r>
                  <w:r>
                    <w:rPr>
                      <w:noProof/>
                      <w:webHidden/>
                    </w:rPr>
                    <w:t>6</w:t>
                  </w:r>
                  <w:r>
                    <w:rPr>
                      <w:noProof/>
                      <w:webHidden/>
                    </w:rPr>
                    <w:fldChar w:fldCharType="end"/>
                  </w:r>
                </w:hyperlink>
              </w:p>
              <w:p w14:paraId="7199D20A" w14:textId="048B856E" w:rsidR="00013CA8" w:rsidRDefault="00013CA8">
                <w:pPr>
                  <w:pStyle w:val="TOC2"/>
                  <w:tabs>
                    <w:tab w:val="left" w:pos="880"/>
                    <w:tab w:val="right" w:leader="dot" w:pos="9016"/>
                  </w:tabs>
                  <w:rPr>
                    <w:rFonts w:cstheme="minorBidi"/>
                    <w:noProof/>
                    <w:lang w:val="en-GB" w:eastAsia="en-GB"/>
                  </w:rPr>
                </w:pPr>
                <w:hyperlink w:anchor="_Toc37491205" w:history="1">
                  <w:r w:rsidRPr="00DC3D9D">
                    <w:rPr>
                      <w:rStyle w:val="Hyperlink"/>
                      <w:rFonts w:cstheme="minorHAnsi"/>
                      <w:b/>
                      <w:noProof/>
                    </w:rPr>
                    <w:t>2.7</w:t>
                  </w:r>
                  <w:r>
                    <w:rPr>
                      <w:rFonts w:cstheme="minorBidi"/>
                      <w:noProof/>
                      <w:lang w:val="en-GB" w:eastAsia="en-GB"/>
                    </w:rPr>
                    <w:tab/>
                  </w:r>
                  <w:r w:rsidRPr="00DC3D9D">
                    <w:rPr>
                      <w:rStyle w:val="Hyperlink"/>
                      <w:rFonts w:cstheme="minorHAnsi"/>
                      <w:b/>
                      <w:noProof/>
                    </w:rPr>
                    <w:t>Other</w:t>
                  </w:r>
                  <w:r>
                    <w:rPr>
                      <w:noProof/>
                      <w:webHidden/>
                    </w:rPr>
                    <w:tab/>
                  </w:r>
                  <w:r>
                    <w:rPr>
                      <w:noProof/>
                      <w:webHidden/>
                    </w:rPr>
                    <w:fldChar w:fldCharType="begin"/>
                  </w:r>
                  <w:r>
                    <w:rPr>
                      <w:noProof/>
                      <w:webHidden/>
                    </w:rPr>
                    <w:instrText xml:space="preserve"> PAGEREF _Toc37491205 \h </w:instrText>
                  </w:r>
                  <w:r>
                    <w:rPr>
                      <w:noProof/>
                      <w:webHidden/>
                    </w:rPr>
                  </w:r>
                  <w:r>
                    <w:rPr>
                      <w:noProof/>
                      <w:webHidden/>
                    </w:rPr>
                    <w:fldChar w:fldCharType="separate"/>
                  </w:r>
                  <w:r>
                    <w:rPr>
                      <w:noProof/>
                      <w:webHidden/>
                    </w:rPr>
                    <w:t>7</w:t>
                  </w:r>
                  <w:r>
                    <w:rPr>
                      <w:noProof/>
                      <w:webHidden/>
                    </w:rPr>
                    <w:fldChar w:fldCharType="end"/>
                  </w:r>
                </w:hyperlink>
              </w:p>
              <w:p w14:paraId="351BC80A" w14:textId="48C63237" w:rsidR="00013CA8" w:rsidRDefault="00013CA8">
                <w:pPr>
                  <w:pStyle w:val="TOC1"/>
                  <w:tabs>
                    <w:tab w:val="left" w:pos="440"/>
                    <w:tab w:val="right" w:leader="dot" w:pos="9016"/>
                  </w:tabs>
                  <w:rPr>
                    <w:rFonts w:cstheme="minorBidi"/>
                    <w:noProof/>
                    <w:lang w:val="en-GB" w:eastAsia="en-GB"/>
                  </w:rPr>
                </w:pPr>
                <w:hyperlink w:anchor="_Toc37491206" w:history="1">
                  <w:r w:rsidRPr="00DC3D9D">
                    <w:rPr>
                      <w:rStyle w:val="Hyperlink"/>
                      <w:rFonts w:cstheme="minorHAnsi"/>
                      <w:b/>
                      <w:noProof/>
                    </w:rPr>
                    <w:t>3</w:t>
                  </w:r>
                  <w:r>
                    <w:rPr>
                      <w:rFonts w:cstheme="minorBidi"/>
                      <w:noProof/>
                      <w:lang w:val="en-GB" w:eastAsia="en-GB"/>
                    </w:rPr>
                    <w:tab/>
                  </w:r>
                  <w:r w:rsidRPr="00DC3D9D">
                    <w:rPr>
                      <w:rStyle w:val="Hyperlink"/>
                      <w:rFonts w:cstheme="minorHAnsi"/>
                      <w:b/>
                      <w:noProof/>
                    </w:rPr>
                    <w:t>Conclusion</w:t>
                  </w:r>
                  <w:r>
                    <w:rPr>
                      <w:noProof/>
                      <w:webHidden/>
                    </w:rPr>
                    <w:tab/>
                  </w:r>
                  <w:r>
                    <w:rPr>
                      <w:noProof/>
                      <w:webHidden/>
                    </w:rPr>
                    <w:fldChar w:fldCharType="begin"/>
                  </w:r>
                  <w:r>
                    <w:rPr>
                      <w:noProof/>
                      <w:webHidden/>
                    </w:rPr>
                    <w:instrText xml:space="preserve"> PAGEREF _Toc37491206 \h </w:instrText>
                  </w:r>
                  <w:r>
                    <w:rPr>
                      <w:noProof/>
                      <w:webHidden/>
                    </w:rPr>
                  </w:r>
                  <w:r>
                    <w:rPr>
                      <w:noProof/>
                      <w:webHidden/>
                    </w:rPr>
                    <w:fldChar w:fldCharType="separate"/>
                  </w:r>
                  <w:r>
                    <w:rPr>
                      <w:noProof/>
                      <w:webHidden/>
                    </w:rPr>
                    <w:t>7</w:t>
                  </w:r>
                  <w:r>
                    <w:rPr>
                      <w:noProof/>
                      <w:webHidden/>
                    </w:rPr>
                    <w:fldChar w:fldCharType="end"/>
                  </w:r>
                </w:hyperlink>
              </w:p>
              <w:p w14:paraId="05D5EB99" w14:textId="06499193" w:rsidR="00013CA8" w:rsidRDefault="00013CA8">
                <w:pPr>
                  <w:pStyle w:val="TOC1"/>
                  <w:tabs>
                    <w:tab w:val="left" w:pos="440"/>
                    <w:tab w:val="right" w:leader="dot" w:pos="9016"/>
                  </w:tabs>
                  <w:rPr>
                    <w:rFonts w:cstheme="minorBidi"/>
                    <w:noProof/>
                    <w:lang w:val="en-GB" w:eastAsia="en-GB"/>
                  </w:rPr>
                </w:pPr>
                <w:hyperlink w:anchor="_Toc37491207" w:history="1">
                  <w:r w:rsidRPr="00DC3D9D">
                    <w:rPr>
                      <w:rStyle w:val="Hyperlink"/>
                      <w:rFonts w:cstheme="minorHAnsi"/>
                      <w:b/>
                      <w:noProof/>
                    </w:rPr>
                    <w:t>4</w:t>
                  </w:r>
                  <w:r>
                    <w:rPr>
                      <w:rFonts w:cstheme="minorBidi"/>
                      <w:noProof/>
                      <w:lang w:val="en-GB" w:eastAsia="en-GB"/>
                    </w:rPr>
                    <w:tab/>
                  </w:r>
                  <w:r w:rsidRPr="00DC3D9D">
                    <w:rPr>
                      <w:rStyle w:val="Hyperlink"/>
                      <w:rFonts w:cstheme="minorHAnsi"/>
                      <w:b/>
                      <w:noProof/>
                    </w:rPr>
                    <w:t>References</w:t>
                  </w:r>
                  <w:r>
                    <w:rPr>
                      <w:noProof/>
                      <w:webHidden/>
                    </w:rPr>
                    <w:tab/>
                  </w:r>
                  <w:r>
                    <w:rPr>
                      <w:noProof/>
                      <w:webHidden/>
                    </w:rPr>
                    <w:fldChar w:fldCharType="begin"/>
                  </w:r>
                  <w:r>
                    <w:rPr>
                      <w:noProof/>
                      <w:webHidden/>
                    </w:rPr>
                    <w:instrText xml:space="preserve"> PAGEREF _Toc37491207 \h </w:instrText>
                  </w:r>
                  <w:r>
                    <w:rPr>
                      <w:noProof/>
                      <w:webHidden/>
                    </w:rPr>
                  </w:r>
                  <w:r>
                    <w:rPr>
                      <w:noProof/>
                      <w:webHidden/>
                    </w:rPr>
                    <w:fldChar w:fldCharType="separate"/>
                  </w:r>
                  <w:r>
                    <w:rPr>
                      <w:noProof/>
                      <w:webHidden/>
                    </w:rPr>
                    <w:t>8</w:t>
                  </w:r>
                  <w:r>
                    <w:rPr>
                      <w:noProof/>
                      <w:webHidden/>
                    </w:rPr>
                    <w:fldChar w:fldCharType="end"/>
                  </w:r>
                </w:hyperlink>
              </w:p>
              <w:p w14:paraId="7ABBF664" w14:textId="2967A7A4" w:rsidR="00013CA8" w:rsidRDefault="00013CA8">
                <w:pPr>
                  <w:pStyle w:val="TOC1"/>
                  <w:tabs>
                    <w:tab w:val="left" w:pos="440"/>
                    <w:tab w:val="right" w:leader="dot" w:pos="9016"/>
                  </w:tabs>
                  <w:rPr>
                    <w:rFonts w:cstheme="minorBidi"/>
                    <w:noProof/>
                    <w:lang w:val="en-GB" w:eastAsia="en-GB"/>
                  </w:rPr>
                </w:pPr>
                <w:hyperlink w:anchor="_Toc37491208" w:history="1">
                  <w:r w:rsidRPr="00DC3D9D">
                    <w:rPr>
                      <w:rStyle w:val="Hyperlink"/>
                      <w:rFonts w:cstheme="minorHAnsi"/>
                      <w:b/>
                      <w:bCs/>
                      <w:noProof/>
                    </w:rPr>
                    <w:t>5</w:t>
                  </w:r>
                  <w:r>
                    <w:rPr>
                      <w:rFonts w:cstheme="minorBidi"/>
                      <w:noProof/>
                      <w:lang w:val="en-GB" w:eastAsia="en-GB"/>
                    </w:rPr>
                    <w:tab/>
                  </w:r>
                  <w:r w:rsidRPr="00DC3D9D">
                    <w:rPr>
                      <w:rStyle w:val="Hyperlink"/>
                      <w:rFonts w:cstheme="minorHAnsi"/>
                      <w:b/>
                      <w:bCs/>
                      <w:noProof/>
                    </w:rPr>
                    <w:t>Appendix</w:t>
                  </w:r>
                  <w:r>
                    <w:rPr>
                      <w:noProof/>
                      <w:webHidden/>
                    </w:rPr>
                    <w:tab/>
                  </w:r>
                  <w:r>
                    <w:rPr>
                      <w:noProof/>
                      <w:webHidden/>
                    </w:rPr>
                    <w:fldChar w:fldCharType="begin"/>
                  </w:r>
                  <w:r>
                    <w:rPr>
                      <w:noProof/>
                      <w:webHidden/>
                    </w:rPr>
                    <w:instrText xml:space="preserve"> PAGEREF _Toc37491208 \h </w:instrText>
                  </w:r>
                  <w:r>
                    <w:rPr>
                      <w:noProof/>
                      <w:webHidden/>
                    </w:rPr>
                  </w:r>
                  <w:r>
                    <w:rPr>
                      <w:noProof/>
                      <w:webHidden/>
                    </w:rPr>
                    <w:fldChar w:fldCharType="separate"/>
                  </w:r>
                  <w:r>
                    <w:rPr>
                      <w:noProof/>
                      <w:webHidden/>
                    </w:rPr>
                    <w:t>9</w:t>
                  </w:r>
                  <w:r>
                    <w:rPr>
                      <w:noProof/>
                      <w:webHidden/>
                    </w:rPr>
                    <w:fldChar w:fldCharType="end"/>
                  </w:r>
                </w:hyperlink>
              </w:p>
              <w:p w14:paraId="17E841CF" w14:textId="34AD82A8" w:rsidR="00013CA8" w:rsidRDefault="00013CA8">
                <w:pPr>
                  <w:pStyle w:val="TOC2"/>
                  <w:tabs>
                    <w:tab w:val="right" w:leader="dot" w:pos="9016"/>
                  </w:tabs>
                  <w:rPr>
                    <w:rFonts w:cstheme="minorBidi"/>
                    <w:noProof/>
                    <w:lang w:val="en-GB" w:eastAsia="en-GB"/>
                  </w:rPr>
                </w:pPr>
                <w:hyperlink w:anchor="_Toc37491209" w:history="1">
                  <w:r w:rsidRPr="00DC3D9D">
                    <w:rPr>
                      <w:rStyle w:val="Hyperlink"/>
                      <w:rFonts w:cstheme="minorHAnsi"/>
                      <w:noProof/>
                    </w:rPr>
                    <w:t>A.</w:t>
                  </w:r>
                  <w:r>
                    <w:rPr>
                      <w:noProof/>
                      <w:webHidden/>
                    </w:rPr>
                    <w:tab/>
                  </w:r>
                  <w:r>
                    <w:rPr>
                      <w:noProof/>
                      <w:webHidden/>
                    </w:rPr>
                    <w:fldChar w:fldCharType="begin"/>
                  </w:r>
                  <w:r>
                    <w:rPr>
                      <w:noProof/>
                      <w:webHidden/>
                    </w:rPr>
                    <w:instrText xml:space="preserve"> PAGEREF _Toc37491209 \h </w:instrText>
                  </w:r>
                  <w:r>
                    <w:rPr>
                      <w:noProof/>
                      <w:webHidden/>
                    </w:rPr>
                  </w:r>
                  <w:r>
                    <w:rPr>
                      <w:noProof/>
                      <w:webHidden/>
                    </w:rPr>
                    <w:fldChar w:fldCharType="separate"/>
                  </w:r>
                  <w:r>
                    <w:rPr>
                      <w:noProof/>
                      <w:webHidden/>
                    </w:rPr>
                    <w:t>9</w:t>
                  </w:r>
                  <w:r>
                    <w:rPr>
                      <w:noProof/>
                      <w:webHidden/>
                    </w:rPr>
                    <w:fldChar w:fldCharType="end"/>
                  </w:r>
                </w:hyperlink>
              </w:p>
              <w:p w14:paraId="44314FD5" w14:textId="1A92832F" w:rsidR="00013CA8" w:rsidRDefault="00013CA8">
                <w:pPr>
                  <w:pStyle w:val="TOC2"/>
                  <w:tabs>
                    <w:tab w:val="right" w:leader="dot" w:pos="9016"/>
                  </w:tabs>
                  <w:rPr>
                    <w:rFonts w:cstheme="minorBidi"/>
                    <w:noProof/>
                    <w:lang w:val="en-GB" w:eastAsia="en-GB"/>
                  </w:rPr>
                </w:pPr>
                <w:hyperlink w:anchor="_Toc37491210" w:history="1">
                  <w:r w:rsidRPr="00DC3D9D">
                    <w:rPr>
                      <w:rStyle w:val="Hyperlink"/>
                      <w:rFonts w:cstheme="minorHAnsi"/>
                      <w:noProof/>
                    </w:rPr>
                    <w:t>B.</w:t>
                  </w:r>
                  <w:r>
                    <w:rPr>
                      <w:noProof/>
                      <w:webHidden/>
                    </w:rPr>
                    <w:tab/>
                  </w:r>
                  <w:r>
                    <w:rPr>
                      <w:noProof/>
                      <w:webHidden/>
                    </w:rPr>
                    <w:fldChar w:fldCharType="begin"/>
                  </w:r>
                  <w:r>
                    <w:rPr>
                      <w:noProof/>
                      <w:webHidden/>
                    </w:rPr>
                    <w:instrText xml:space="preserve"> PAGEREF _Toc37491210 \h </w:instrText>
                  </w:r>
                  <w:r>
                    <w:rPr>
                      <w:noProof/>
                      <w:webHidden/>
                    </w:rPr>
                  </w:r>
                  <w:r>
                    <w:rPr>
                      <w:noProof/>
                      <w:webHidden/>
                    </w:rPr>
                    <w:fldChar w:fldCharType="separate"/>
                  </w:r>
                  <w:r>
                    <w:rPr>
                      <w:noProof/>
                      <w:webHidden/>
                    </w:rPr>
                    <w:t>10</w:t>
                  </w:r>
                  <w:r>
                    <w:rPr>
                      <w:noProof/>
                      <w:webHidden/>
                    </w:rPr>
                    <w:fldChar w:fldCharType="end"/>
                  </w:r>
                </w:hyperlink>
              </w:p>
              <w:p w14:paraId="32D0699C" w14:textId="4B1B6B0D" w:rsidR="00013CA8" w:rsidRDefault="00013CA8">
                <w:pPr>
                  <w:pStyle w:val="TOC2"/>
                  <w:tabs>
                    <w:tab w:val="right" w:leader="dot" w:pos="9016"/>
                  </w:tabs>
                  <w:rPr>
                    <w:rFonts w:cstheme="minorBidi"/>
                    <w:noProof/>
                    <w:lang w:val="en-GB" w:eastAsia="en-GB"/>
                  </w:rPr>
                </w:pPr>
                <w:hyperlink w:anchor="_Toc37491211" w:history="1">
                  <w:r w:rsidRPr="00DC3D9D">
                    <w:rPr>
                      <w:rStyle w:val="Hyperlink"/>
                      <w:rFonts w:cstheme="minorHAnsi"/>
                      <w:noProof/>
                    </w:rPr>
                    <w:t>C.</w:t>
                  </w:r>
                  <w:r>
                    <w:rPr>
                      <w:noProof/>
                      <w:webHidden/>
                    </w:rPr>
                    <w:tab/>
                  </w:r>
                  <w:r>
                    <w:rPr>
                      <w:noProof/>
                      <w:webHidden/>
                    </w:rPr>
                    <w:fldChar w:fldCharType="begin"/>
                  </w:r>
                  <w:r>
                    <w:rPr>
                      <w:noProof/>
                      <w:webHidden/>
                    </w:rPr>
                    <w:instrText xml:space="preserve"> PAGEREF _Toc37491211 \h </w:instrText>
                  </w:r>
                  <w:r>
                    <w:rPr>
                      <w:noProof/>
                      <w:webHidden/>
                    </w:rPr>
                  </w:r>
                  <w:r>
                    <w:rPr>
                      <w:noProof/>
                      <w:webHidden/>
                    </w:rPr>
                    <w:fldChar w:fldCharType="separate"/>
                  </w:r>
                  <w:r>
                    <w:rPr>
                      <w:noProof/>
                      <w:webHidden/>
                    </w:rPr>
                    <w:t>11</w:t>
                  </w:r>
                  <w:r>
                    <w:rPr>
                      <w:noProof/>
                      <w:webHidden/>
                    </w:rPr>
                    <w:fldChar w:fldCharType="end"/>
                  </w:r>
                </w:hyperlink>
              </w:p>
              <w:p w14:paraId="0070473D" w14:textId="2024D5C4" w:rsidR="00013CA8" w:rsidRDefault="00013CA8">
                <w:pPr>
                  <w:pStyle w:val="TOC2"/>
                  <w:tabs>
                    <w:tab w:val="right" w:leader="dot" w:pos="9016"/>
                  </w:tabs>
                  <w:rPr>
                    <w:rFonts w:cstheme="minorBidi"/>
                    <w:noProof/>
                    <w:lang w:val="en-GB" w:eastAsia="en-GB"/>
                  </w:rPr>
                </w:pPr>
                <w:hyperlink w:anchor="_Toc37491212" w:history="1">
                  <w:r w:rsidRPr="00DC3D9D">
                    <w:rPr>
                      <w:rStyle w:val="Hyperlink"/>
                      <w:rFonts w:cstheme="minorHAnsi"/>
                      <w:noProof/>
                    </w:rPr>
                    <w:t>D.</w:t>
                  </w:r>
                  <w:r>
                    <w:rPr>
                      <w:noProof/>
                      <w:webHidden/>
                    </w:rPr>
                    <w:tab/>
                  </w:r>
                  <w:r>
                    <w:rPr>
                      <w:noProof/>
                      <w:webHidden/>
                    </w:rPr>
                    <w:fldChar w:fldCharType="begin"/>
                  </w:r>
                  <w:r>
                    <w:rPr>
                      <w:noProof/>
                      <w:webHidden/>
                    </w:rPr>
                    <w:instrText xml:space="preserve"> PAGEREF _Toc37491212 \h </w:instrText>
                  </w:r>
                  <w:r>
                    <w:rPr>
                      <w:noProof/>
                      <w:webHidden/>
                    </w:rPr>
                  </w:r>
                  <w:r>
                    <w:rPr>
                      <w:noProof/>
                      <w:webHidden/>
                    </w:rPr>
                    <w:fldChar w:fldCharType="separate"/>
                  </w:r>
                  <w:r>
                    <w:rPr>
                      <w:noProof/>
                      <w:webHidden/>
                    </w:rPr>
                    <w:t>12</w:t>
                  </w:r>
                  <w:r>
                    <w:rPr>
                      <w:noProof/>
                      <w:webHidden/>
                    </w:rPr>
                    <w:fldChar w:fldCharType="end"/>
                  </w:r>
                </w:hyperlink>
              </w:p>
              <w:p w14:paraId="6E69A029" w14:textId="2044D741" w:rsidR="00013CA8" w:rsidRDefault="00013CA8">
                <w:pPr>
                  <w:pStyle w:val="TOC2"/>
                  <w:tabs>
                    <w:tab w:val="right" w:leader="dot" w:pos="9016"/>
                  </w:tabs>
                  <w:rPr>
                    <w:rFonts w:cstheme="minorBidi"/>
                    <w:noProof/>
                    <w:lang w:val="en-GB" w:eastAsia="en-GB"/>
                  </w:rPr>
                </w:pPr>
                <w:hyperlink w:anchor="_Toc37491213" w:history="1">
                  <w:r w:rsidRPr="00DC3D9D">
                    <w:rPr>
                      <w:rStyle w:val="Hyperlink"/>
                      <w:rFonts w:cstheme="minorHAnsi"/>
                      <w:noProof/>
                    </w:rPr>
                    <w:t>E.</w:t>
                  </w:r>
                  <w:r>
                    <w:rPr>
                      <w:noProof/>
                      <w:webHidden/>
                    </w:rPr>
                    <w:tab/>
                  </w:r>
                  <w:r>
                    <w:rPr>
                      <w:noProof/>
                      <w:webHidden/>
                    </w:rPr>
                    <w:fldChar w:fldCharType="begin"/>
                  </w:r>
                  <w:r>
                    <w:rPr>
                      <w:noProof/>
                      <w:webHidden/>
                    </w:rPr>
                    <w:instrText xml:space="preserve"> PAGEREF _Toc37491213 \h </w:instrText>
                  </w:r>
                  <w:r>
                    <w:rPr>
                      <w:noProof/>
                      <w:webHidden/>
                    </w:rPr>
                  </w:r>
                  <w:r>
                    <w:rPr>
                      <w:noProof/>
                      <w:webHidden/>
                    </w:rPr>
                    <w:fldChar w:fldCharType="separate"/>
                  </w:r>
                  <w:r>
                    <w:rPr>
                      <w:noProof/>
                      <w:webHidden/>
                    </w:rPr>
                    <w:t>13</w:t>
                  </w:r>
                  <w:r>
                    <w:rPr>
                      <w:noProof/>
                      <w:webHidden/>
                    </w:rPr>
                    <w:fldChar w:fldCharType="end"/>
                  </w:r>
                </w:hyperlink>
              </w:p>
              <w:p w14:paraId="65323D27" w14:textId="04666E17" w:rsidR="00013CA8" w:rsidRDefault="00013CA8">
                <w:pPr>
                  <w:pStyle w:val="TOC2"/>
                  <w:tabs>
                    <w:tab w:val="right" w:leader="dot" w:pos="9016"/>
                  </w:tabs>
                  <w:rPr>
                    <w:rFonts w:cstheme="minorBidi"/>
                    <w:noProof/>
                    <w:lang w:val="en-GB" w:eastAsia="en-GB"/>
                  </w:rPr>
                </w:pPr>
                <w:hyperlink w:anchor="_Toc37491214" w:history="1">
                  <w:r w:rsidRPr="00DC3D9D">
                    <w:rPr>
                      <w:rStyle w:val="Hyperlink"/>
                      <w:rFonts w:cstheme="minorHAnsi"/>
                      <w:noProof/>
                    </w:rPr>
                    <w:t>F.</w:t>
                  </w:r>
                  <w:r>
                    <w:rPr>
                      <w:noProof/>
                      <w:webHidden/>
                    </w:rPr>
                    <w:tab/>
                  </w:r>
                  <w:r>
                    <w:rPr>
                      <w:noProof/>
                      <w:webHidden/>
                    </w:rPr>
                    <w:fldChar w:fldCharType="begin"/>
                  </w:r>
                  <w:r>
                    <w:rPr>
                      <w:noProof/>
                      <w:webHidden/>
                    </w:rPr>
                    <w:instrText xml:space="preserve"> PAGEREF _Toc37491214 \h </w:instrText>
                  </w:r>
                  <w:r>
                    <w:rPr>
                      <w:noProof/>
                      <w:webHidden/>
                    </w:rPr>
                  </w:r>
                  <w:r>
                    <w:rPr>
                      <w:noProof/>
                      <w:webHidden/>
                    </w:rPr>
                    <w:fldChar w:fldCharType="separate"/>
                  </w:r>
                  <w:r>
                    <w:rPr>
                      <w:noProof/>
                      <w:webHidden/>
                    </w:rPr>
                    <w:t>14</w:t>
                  </w:r>
                  <w:r>
                    <w:rPr>
                      <w:noProof/>
                      <w:webHidden/>
                    </w:rPr>
                    <w:fldChar w:fldCharType="end"/>
                  </w:r>
                </w:hyperlink>
              </w:p>
              <w:p w14:paraId="5360FB13" w14:textId="690D422D" w:rsidR="00013CA8" w:rsidRDefault="00013CA8">
                <w:pPr>
                  <w:pStyle w:val="TOC2"/>
                  <w:tabs>
                    <w:tab w:val="right" w:leader="dot" w:pos="9016"/>
                  </w:tabs>
                  <w:rPr>
                    <w:rFonts w:cstheme="minorBidi"/>
                    <w:noProof/>
                    <w:lang w:val="en-GB" w:eastAsia="en-GB"/>
                  </w:rPr>
                </w:pPr>
                <w:hyperlink w:anchor="_Toc37491215" w:history="1">
                  <w:r w:rsidRPr="00DC3D9D">
                    <w:rPr>
                      <w:rStyle w:val="Hyperlink"/>
                      <w:rFonts w:cstheme="minorHAnsi"/>
                      <w:noProof/>
                    </w:rPr>
                    <w:t>G.</w:t>
                  </w:r>
                  <w:r>
                    <w:rPr>
                      <w:noProof/>
                      <w:webHidden/>
                    </w:rPr>
                    <w:tab/>
                  </w:r>
                  <w:r>
                    <w:rPr>
                      <w:noProof/>
                      <w:webHidden/>
                    </w:rPr>
                    <w:fldChar w:fldCharType="begin"/>
                  </w:r>
                  <w:r>
                    <w:rPr>
                      <w:noProof/>
                      <w:webHidden/>
                    </w:rPr>
                    <w:instrText xml:space="preserve"> PAGEREF _Toc37491215 \h </w:instrText>
                  </w:r>
                  <w:r>
                    <w:rPr>
                      <w:noProof/>
                      <w:webHidden/>
                    </w:rPr>
                  </w:r>
                  <w:r>
                    <w:rPr>
                      <w:noProof/>
                      <w:webHidden/>
                    </w:rPr>
                    <w:fldChar w:fldCharType="separate"/>
                  </w:r>
                  <w:r>
                    <w:rPr>
                      <w:noProof/>
                      <w:webHidden/>
                    </w:rPr>
                    <w:t>15</w:t>
                  </w:r>
                  <w:r>
                    <w:rPr>
                      <w:noProof/>
                      <w:webHidden/>
                    </w:rPr>
                    <w:fldChar w:fldCharType="end"/>
                  </w:r>
                </w:hyperlink>
              </w:p>
              <w:p w14:paraId="4A8CF60C" w14:textId="4B3549A4" w:rsidR="00013CA8" w:rsidRDefault="00013CA8">
                <w:pPr>
                  <w:pStyle w:val="TOC2"/>
                  <w:tabs>
                    <w:tab w:val="right" w:leader="dot" w:pos="9016"/>
                  </w:tabs>
                  <w:rPr>
                    <w:rFonts w:cstheme="minorBidi"/>
                    <w:noProof/>
                    <w:lang w:val="en-GB" w:eastAsia="en-GB"/>
                  </w:rPr>
                </w:pPr>
                <w:hyperlink w:anchor="_Toc37491216" w:history="1">
                  <w:r w:rsidRPr="00DC3D9D">
                    <w:rPr>
                      <w:rStyle w:val="Hyperlink"/>
                      <w:rFonts w:cstheme="minorHAnsi"/>
                      <w:noProof/>
                    </w:rPr>
                    <w:t>H.</w:t>
                  </w:r>
                  <w:r>
                    <w:rPr>
                      <w:noProof/>
                      <w:webHidden/>
                    </w:rPr>
                    <w:tab/>
                  </w:r>
                  <w:r>
                    <w:rPr>
                      <w:noProof/>
                      <w:webHidden/>
                    </w:rPr>
                    <w:fldChar w:fldCharType="begin"/>
                  </w:r>
                  <w:r>
                    <w:rPr>
                      <w:noProof/>
                      <w:webHidden/>
                    </w:rPr>
                    <w:instrText xml:space="preserve"> PAGEREF _Toc37491216 \h </w:instrText>
                  </w:r>
                  <w:r>
                    <w:rPr>
                      <w:noProof/>
                      <w:webHidden/>
                    </w:rPr>
                  </w:r>
                  <w:r>
                    <w:rPr>
                      <w:noProof/>
                      <w:webHidden/>
                    </w:rPr>
                    <w:fldChar w:fldCharType="separate"/>
                  </w:r>
                  <w:r>
                    <w:rPr>
                      <w:noProof/>
                      <w:webHidden/>
                    </w:rPr>
                    <w:t>16</w:t>
                  </w:r>
                  <w:r>
                    <w:rPr>
                      <w:noProof/>
                      <w:webHidden/>
                    </w:rPr>
                    <w:fldChar w:fldCharType="end"/>
                  </w:r>
                </w:hyperlink>
              </w:p>
              <w:p w14:paraId="1CC804A7" w14:textId="21A94124" w:rsidR="00013CA8" w:rsidRDefault="00013CA8">
                <w:pPr>
                  <w:pStyle w:val="TOC2"/>
                  <w:tabs>
                    <w:tab w:val="right" w:leader="dot" w:pos="9016"/>
                  </w:tabs>
                  <w:rPr>
                    <w:rFonts w:cstheme="minorBidi"/>
                    <w:noProof/>
                    <w:lang w:val="en-GB" w:eastAsia="en-GB"/>
                  </w:rPr>
                </w:pPr>
                <w:hyperlink w:anchor="_Toc37491217" w:history="1">
                  <w:r w:rsidRPr="00DC3D9D">
                    <w:rPr>
                      <w:rStyle w:val="Hyperlink"/>
                      <w:rFonts w:cstheme="minorHAnsi"/>
                      <w:noProof/>
                    </w:rPr>
                    <w:t>I.</w:t>
                  </w:r>
                  <w:r>
                    <w:rPr>
                      <w:noProof/>
                      <w:webHidden/>
                    </w:rPr>
                    <w:tab/>
                  </w:r>
                  <w:r>
                    <w:rPr>
                      <w:noProof/>
                      <w:webHidden/>
                    </w:rPr>
                    <w:fldChar w:fldCharType="begin"/>
                  </w:r>
                  <w:r>
                    <w:rPr>
                      <w:noProof/>
                      <w:webHidden/>
                    </w:rPr>
                    <w:instrText xml:space="preserve"> PAGEREF _Toc37491217 \h </w:instrText>
                  </w:r>
                  <w:r>
                    <w:rPr>
                      <w:noProof/>
                      <w:webHidden/>
                    </w:rPr>
                  </w:r>
                  <w:r>
                    <w:rPr>
                      <w:noProof/>
                      <w:webHidden/>
                    </w:rPr>
                    <w:fldChar w:fldCharType="separate"/>
                  </w:r>
                  <w:r>
                    <w:rPr>
                      <w:noProof/>
                      <w:webHidden/>
                    </w:rPr>
                    <w:t>17</w:t>
                  </w:r>
                  <w:r>
                    <w:rPr>
                      <w:noProof/>
                      <w:webHidden/>
                    </w:rPr>
                    <w:fldChar w:fldCharType="end"/>
                  </w:r>
                </w:hyperlink>
              </w:p>
              <w:p w14:paraId="4067296C" w14:textId="645814C0" w:rsidR="00013CA8" w:rsidRDefault="00013CA8">
                <w:pPr>
                  <w:pStyle w:val="TOC2"/>
                  <w:tabs>
                    <w:tab w:val="right" w:leader="dot" w:pos="9016"/>
                  </w:tabs>
                  <w:rPr>
                    <w:rFonts w:cstheme="minorBidi"/>
                    <w:noProof/>
                    <w:lang w:val="en-GB" w:eastAsia="en-GB"/>
                  </w:rPr>
                </w:pPr>
                <w:hyperlink w:anchor="_Toc37491218" w:history="1">
                  <w:r w:rsidRPr="00DC3D9D">
                    <w:rPr>
                      <w:rStyle w:val="Hyperlink"/>
                      <w:rFonts w:cstheme="minorHAnsi"/>
                      <w:noProof/>
                    </w:rPr>
                    <w:t>J.</w:t>
                  </w:r>
                  <w:r>
                    <w:rPr>
                      <w:noProof/>
                      <w:webHidden/>
                    </w:rPr>
                    <w:tab/>
                  </w:r>
                  <w:r>
                    <w:rPr>
                      <w:noProof/>
                      <w:webHidden/>
                    </w:rPr>
                    <w:fldChar w:fldCharType="begin"/>
                  </w:r>
                  <w:r>
                    <w:rPr>
                      <w:noProof/>
                      <w:webHidden/>
                    </w:rPr>
                    <w:instrText xml:space="preserve"> PAGEREF _Toc37491218 \h </w:instrText>
                  </w:r>
                  <w:r>
                    <w:rPr>
                      <w:noProof/>
                      <w:webHidden/>
                    </w:rPr>
                  </w:r>
                  <w:r>
                    <w:rPr>
                      <w:noProof/>
                      <w:webHidden/>
                    </w:rPr>
                    <w:fldChar w:fldCharType="separate"/>
                  </w:r>
                  <w:r>
                    <w:rPr>
                      <w:noProof/>
                      <w:webHidden/>
                    </w:rPr>
                    <w:t>18</w:t>
                  </w:r>
                  <w:r>
                    <w:rPr>
                      <w:noProof/>
                      <w:webHidden/>
                    </w:rPr>
                    <w:fldChar w:fldCharType="end"/>
                  </w:r>
                </w:hyperlink>
              </w:p>
              <w:p w14:paraId="50ACFB43" w14:textId="34C591B1" w:rsidR="00013CA8" w:rsidRDefault="00013CA8">
                <w:pPr>
                  <w:pStyle w:val="TOC2"/>
                  <w:tabs>
                    <w:tab w:val="right" w:leader="dot" w:pos="9016"/>
                  </w:tabs>
                  <w:rPr>
                    <w:rFonts w:cstheme="minorBidi"/>
                    <w:noProof/>
                    <w:lang w:val="en-GB" w:eastAsia="en-GB"/>
                  </w:rPr>
                </w:pPr>
                <w:hyperlink w:anchor="_Toc37491219" w:history="1">
                  <w:r w:rsidRPr="00DC3D9D">
                    <w:rPr>
                      <w:rStyle w:val="Hyperlink"/>
                      <w:rFonts w:cstheme="minorHAnsi"/>
                      <w:noProof/>
                    </w:rPr>
                    <w:t>K.</w:t>
                  </w:r>
                  <w:r>
                    <w:rPr>
                      <w:noProof/>
                      <w:webHidden/>
                    </w:rPr>
                    <w:tab/>
                  </w:r>
                  <w:r>
                    <w:rPr>
                      <w:noProof/>
                      <w:webHidden/>
                    </w:rPr>
                    <w:fldChar w:fldCharType="begin"/>
                  </w:r>
                  <w:r>
                    <w:rPr>
                      <w:noProof/>
                      <w:webHidden/>
                    </w:rPr>
                    <w:instrText xml:space="preserve"> PAGEREF _Toc37491219 \h </w:instrText>
                  </w:r>
                  <w:r>
                    <w:rPr>
                      <w:noProof/>
                      <w:webHidden/>
                    </w:rPr>
                  </w:r>
                  <w:r>
                    <w:rPr>
                      <w:noProof/>
                      <w:webHidden/>
                    </w:rPr>
                    <w:fldChar w:fldCharType="separate"/>
                  </w:r>
                  <w:r>
                    <w:rPr>
                      <w:noProof/>
                      <w:webHidden/>
                    </w:rPr>
                    <w:t>19</w:t>
                  </w:r>
                  <w:r>
                    <w:rPr>
                      <w:noProof/>
                      <w:webHidden/>
                    </w:rPr>
                    <w:fldChar w:fldCharType="end"/>
                  </w:r>
                </w:hyperlink>
              </w:p>
              <w:p w14:paraId="173009D1" w14:textId="61D0D120" w:rsidR="00013CA8" w:rsidRDefault="00013CA8">
                <w:pPr>
                  <w:pStyle w:val="TOC2"/>
                  <w:tabs>
                    <w:tab w:val="right" w:leader="dot" w:pos="9016"/>
                  </w:tabs>
                  <w:rPr>
                    <w:rFonts w:cstheme="minorBidi"/>
                    <w:noProof/>
                    <w:lang w:val="en-GB" w:eastAsia="en-GB"/>
                  </w:rPr>
                </w:pPr>
                <w:hyperlink w:anchor="_Toc37491220" w:history="1">
                  <w:r w:rsidRPr="00DC3D9D">
                    <w:rPr>
                      <w:rStyle w:val="Hyperlink"/>
                      <w:rFonts w:cstheme="minorHAnsi"/>
                      <w:noProof/>
                    </w:rPr>
                    <w:t>L.</w:t>
                  </w:r>
                  <w:r>
                    <w:rPr>
                      <w:noProof/>
                      <w:webHidden/>
                    </w:rPr>
                    <w:tab/>
                  </w:r>
                  <w:r>
                    <w:rPr>
                      <w:noProof/>
                      <w:webHidden/>
                    </w:rPr>
                    <w:fldChar w:fldCharType="begin"/>
                  </w:r>
                  <w:r>
                    <w:rPr>
                      <w:noProof/>
                      <w:webHidden/>
                    </w:rPr>
                    <w:instrText xml:space="preserve"> PAGEREF _Toc37491220 \h </w:instrText>
                  </w:r>
                  <w:r>
                    <w:rPr>
                      <w:noProof/>
                      <w:webHidden/>
                    </w:rPr>
                  </w:r>
                  <w:r>
                    <w:rPr>
                      <w:noProof/>
                      <w:webHidden/>
                    </w:rPr>
                    <w:fldChar w:fldCharType="separate"/>
                  </w:r>
                  <w:r>
                    <w:rPr>
                      <w:noProof/>
                      <w:webHidden/>
                    </w:rPr>
                    <w:t>20</w:t>
                  </w:r>
                  <w:r>
                    <w:rPr>
                      <w:noProof/>
                      <w:webHidden/>
                    </w:rPr>
                    <w:fldChar w:fldCharType="end"/>
                  </w:r>
                </w:hyperlink>
              </w:p>
              <w:p w14:paraId="28F54D8D" w14:textId="19CED967" w:rsidR="00013CA8" w:rsidRDefault="00013CA8">
                <w:pPr>
                  <w:pStyle w:val="TOC2"/>
                  <w:tabs>
                    <w:tab w:val="right" w:leader="dot" w:pos="9016"/>
                  </w:tabs>
                  <w:rPr>
                    <w:rFonts w:cstheme="minorBidi"/>
                    <w:noProof/>
                    <w:lang w:val="en-GB" w:eastAsia="en-GB"/>
                  </w:rPr>
                </w:pPr>
                <w:hyperlink w:anchor="_Toc37491221" w:history="1">
                  <w:r w:rsidRPr="00DC3D9D">
                    <w:rPr>
                      <w:rStyle w:val="Hyperlink"/>
                      <w:rFonts w:cstheme="minorHAnsi"/>
                      <w:noProof/>
                    </w:rPr>
                    <w:t>M.</w:t>
                  </w:r>
                  <w:r>
                    <w:rPr>
                      <w:noProof/>
                      <w:webHidden/>
                    </w:rPr>
                    <w:tab/>
                  </w:r>
                  <w:r>
                    <w:rPr>
                      <w:noProof/>
                      <w:webHidden/>
                    </w:rPr>
                    <w:fldChar w:fldCharType="begin"/>
                  </w:r>
                  <w:r>
                    <w:rPr>
                      <w:noProof/>
                      <w:webHidden/>
                    </w:rPr>
                    <w:instrText xml:space="preserve"> PAGEREF _Toc37491221 \h </w:instrText>
                  </w:r>
                  <w:r>
                    <w:rPr>
                      <w:noProof/>
                      <w:webHidden/>
                    </w:rPr>
                  </w:r>
                  <w:r>
                    <w:rPr>
                      <w:noProof/>
                      <w:webHidden/>
                    </w:rPr>
                    <w:fldChar w:fldCharType="separate"/>
                  </w:r>
                  <w:r>
                    <w:rPr>
                      <w:noProof/>
                      <w:webHidden/>
                    </w:rPr>
                    <w:t>21</w:t>
                  </w:r>
                  <w:r>
                    <w:rPr>
                      <w:noProof/>
                      <w:webHidden/>
                    </w:rPr>
                    <w:fldChar w:fldCharType="end"/>
                  </w:r>
                </w:hyperlink>
              </w:p>
              <w:p w14:paraId="65ACDDA8" w14:textId="4174752F" w:rsidR="00013CA8" w:rsidRDefault="00013CA8">
                <w:pPr>
                  <w:pStyle w:val="TOC2"/>
                  <w:tabs>
                    <w:tab w:val="right" w:leader="dot" w:pos="9016"/>
                  </w:tabs>
                  <w:rPr>
                    <w:rFonts w:cstheme="minorBidi"/>
                    <w:noProof/>
                    <w:lang w:val="en-GB" w:eastAsia="en-GB"/>
                  </w:rPr>
                </w:pPr>
                <w:hyperlink w:anchor="_Toc37491222" w:history="1">
                  <w:r w:rsidRPr="00DC3D9D">
                    <w:rPr>
                      <w:rStyle w:val="Hyperlink"/>
                      <w:rFonts w:cstheme="minorHAnsi"/>
                      <w:noProof/>
                    </w:rPr>
                    <w:t>N.</w:t>
                  </w:r>
                  <w:r>
                    <w:rPr>
                      <w:noProof/>
                      <w:webHidden/>
                    </w:rPr>
                    <w:tab/>
                  </w:r>
                  <w:r>
                    <w:rPr>
                      <w:noProof/>
                      <w:webHidden/>
                    </w:rPr>
                    <w:fldChar w:fldCharType="begin"/>
                  </w:r>
                  <w:r>
                    <w:rPr>
                      <w:noProof/>
                      <w:webHidden/>
                    </w:rPr>
                    <w:instrText xml:space="preserve"> PAGEREF _Toc37491222 \h </w:instrText>
                  </w:r>
                  <w:r>
                    <w:rPr>
                      <w:noProof/>
                      <w:webHidden/>
                    </w:rPr>
                  </w:r>
                  <w:r>
                    <w:rPr>
                      <w:noProof/>
                      <w:webHidden/>
                    </w:rPr>
                    <w:fldChar w:fldCharType="separate"/>
                  </w:r>
                  <w:r>
                    <w:rPr>
                      <w:noProof/>
                      <w:webHidden/>
                    </w:rPr>
                    <w:t>22</w:t>
                  </w:r>
                  <w:r>
                    <w:rPr>
                      <w:noProof/>
                      <w:webHidden/>
                    </w:rPr>
                    <w:fldChar w:fldCharType="end"/>
                  </w:r>
                </w:hyperlink>
              </w:p>
              <w:p w14:paraId="33C06227" w14:textId="196D057A" w:rsidR="00013CA8" w:rsidRDefault="00013CA8">
                <w:pPr>
                  <w:pStyle w:val="TOC2"/>
                  <w:tabs>
                    <w:tab w:val="right" w:leader="dot" w:pos="9016"/>
                  </w:tabs>
                  <w:rPr>
                    <w:rFonts w:cstheme="minorBidi"/>
                    <w:noProof/>
                    <w:lang w:val="en-GB" w:eastAsia="en-GB"/>
                  </w:rPr>
                </w:pPr>
                <w:hyperlink w:anchor="_Toc37491223" w:history="1">
                  <w:r w:rsidRPr="00DC3D9D">
                    <w:rPr>
                      <w:rStyle w:val="Hyperlink"/>
                      <w:rFonts w:cstheme="minorHAnsi"/>
                      <w:noProof/>
                    </w:rPr>
                    <w:t>O.</w:t>
                  </w:r>
                  <w:r>
                    <w:rPr>
                      <w:noProof/>
                      <w:webHidden/>
                    </w:rPr>
                    <w:tab/>
                  </w:r>
                  <w:r>
                    <w:rPr>
                      <w:noProof/>
                      <w:webHidden/>
                    </w:rPr>
                    <w:fldChar w:fldCharType="begin"/>
                  </w:r>
                  <w:r>
                    <w:rPr>
                      <w:noProof/>
                      <w:webHidden/>
                    </w:rPr>
                    <w:instrText xml:space="preserve"> PAGEREF _Toc37491223 \h </w:instrText>
                  </w:r>
                  <w:r>
                    <w:rPr>
                      <w:noProof/>
                      <w:webHidden/>
                    </w:rPr>
                  </w:r>
                  <w:r>
                    <w:rPr>
                      <w:noProof/>
                      <w:webHidden/>
                    </w:rPr>
                    <w:fldChar w:fldCharType="separate"/>
                  </w:r>
                  <w:r>
                    <w:rPr>
                      <w:noProof/>
                      <w:webHidden/>
                    </w:rPr>
                    <w:t>23</w:t>
                  </w:r>
                  <w:r>
                    <w:rPr>
                      <w:noProof/>
                      <w:webHidden/>
                    </w:rPr>
                    <w:fldChar w:fldCharType="end"/>
                  </w:r>
                </w:hyperlink>
              </w:p>
              <w:p w14:paraId="76825020" w14:textId="484A43FC" w:rsidR="00013CA8" w:rsidRDefault="00013CA8">
                <w:pPr>
                  <w:pStyle w:val="TOC2"/>
                  <w:tabs>
                    <w:tab w:val="right" w:leader="dot" w:pos="9016"/>
                  </w:tabs>
                  <w:rPr>
                    <w:rFonts w:cstheme="minorBidi"/>
                    <w:noProof/>
                    <w:lang w:val="en-GB" w:eastAsia="en-GB"/>
                  </w:rPr>
                </w:pPr>
                <w:hyperlink w:anchor="_Toc37491224" w:history="1">
                  <w:r w:rsidRPr="00DC3D9D">
                    <w:rPr>
                      <w:rStyle w:val="Hyperlink"/>
                      <w:rFonts w:cstheme="minorHAnsi"/>
                      <w:noProof/>
                    </w:rPr>
                    <w:t>P.</w:t>
                  </w:r>
                  <w:r>
                    <w:rPr>
                      <w:noProof/>
                      <w:webHidden/>
                    </w:rPr>
                    <w:tab/>
                  </w:r>
                  <w:r>
                    <w:rPr>
                      <w:noProof/>
                      <w:webHidden/>
                    </w:rPr>
                    <w:fldChar w:fldCharType="begin"/>
                  </w:r>
                  <w:r>
                    <w:rPr>
                      <w:noProof/>
                      <w:webHidden/>
                    </w:rPr>
                    <w:instrText xml:space="preserve"> PAGEREF _Toc37491224 \h </w:instrText>
                  </w:r>
                  <w:r>
                    <w:rPr>
                      <w:noProof/>
                      <w:webHidden/>
                    </w:rPr>
                  </w:r>
                  <w:r>
                    <w:rPr>
                      <w:noProof/>
                      <w:webHidden/>
                    </w:rPr>
                    <w:fldChar w:fldCharType="separate"/>
                  </w:r>
                  <w:r>
                    <w:rPr>
                      <w:noProof/>
                      <w:webHidden/>
                    </w:rPr>
                    <w:t>24</w:t>
                  </w:r>
                  <w:r>
                    <w:rPr>
                      <w:noProof/>
                      <w:webHidden/>
                    </w:rPr>
                    <w:fldChar w:fldCharType="end"/>
                  </w:r>
                </w:hyperlink>
              </w:p>
              <w:p w14:paraId="4D9BE14F" w14:textId="0048D34A" w:rsidR="0070212B" w:rsidRPr="008C33C0" w:rsidRDefault="0070212B">
                <w:pPr>
                  <w:rPr>
                    <w:color w:val="323E4F" w:themeColor="text2" w:themeShade="BF"/>
                  </w:rPr>
                </w:pPr>
                <w:r w:rsidRPr="008C33C0">
                  <w:rPr>
                    <w:b/>
                    <w:bCs/>
                    <w:noProof/>
                    <w:color w:val="323E4F" w:themeColor="text2" w:themeShade="BF"/>
                  </w:rPr>
                  <w:fldChar w:fldCharType="end"/>
                </w:r>
              </w:p>
            </w:sdtContent>
          </w:sdt>
          <w:p w14:paraId="701F618C" w14:textId="77777777" w:rsidR="005F736A" w:rsidRPr="008C33C0" w:rsidRDefault="005F736A" w:rsidP="0070212B">
            <w:pPr>
              <w:pStyle w:val="Heading1"/>
              <w:ind w:left="720"/>
              <w:outlineLvl w:val="0"/>
              <w:rPr>
                <w:rFonts w:asciiTheme="minorHAnsi" w:hAnsiTheme="minorHAnsi"/>
                <w:sz w:val="22"/>
                <w:szCs w:val="22"/>
              </w:rPr>
            </w:pPr>
          </w:p>
        </w:tc>
      </w:tr>
    </w:tbl>
    <w:p w14:paraId="125441DF" w14:textId="77777777" w:rsidR="007D54CF" w:rsidRPr="008C33C0" w:rsidRDefault="007D54CF" w:rsidP="008619A2">
      <w:pPr>
        <w:spacing w:after="0" w:line="0" w:lineRule="atLeast"/>
        <w:rPr>
          <w:sz w:val="24"/>
          <w:szCs w:val="24"/>
        </w:rPr>
      </w:pPr>
    </w:p>
    <w:p w14:paraId="4025D359" w14:textId="77777777" w:rsidR="00F13446" w:rsidRDefault="00F13446" w:rsidP="00852879">
      <w:pPr>
        <w:spacing w:after="0" w:line="0" w:lineRule="atLeast"/>
        <w:rPr>
          <w:sz w:val="24"/>
          <w:szCs w:val="24"/>
        </w:rPr>
      </w:pPr>
    </w:p>
    <w:p w14:paraId="456FCEAB" w14:textId="41539FCA" w:rsidR="00A71D61" w:rsidRPr="008C33C0" w:rsidRDefault="00A71D61" w:rsidP="00852879">
      <w:pPr>
        <w:spacing w:after="0" w:line="0" w:lineRule="atLeast"/>
        <w:rPr>
          <w:sz w:val="24"/>
          <w:szCs w:val="24"/>
        </w:rPr>
        <w:sectPr w:rsidR="00A71D61" w:rsidRPr="008C33C0" w:rsidSect="00C7025C">
          <w:headerReference w:type="default" r:id="rId9"/>
          <w:footerReference w:type="default" r:id="rId10"/>
          <w:pgSz w:w="11906" w:h="16838"/>
          <w:pgMar w:top="1440" w:right="1440" w:bottom="1440" w:left="1440" w:header="708" w:footer="708" w:gutter="0"/>
          <w:pgNumType w:start="0"/>
          <w:cols w:space="708"/>
          <w:titlePg/>
          <w:docGrid w:linePitch="360"/>
        </w:sectPr>
      </w:pPr>
    </w:p>
    <w:p w14:paraId="2C2CC107" w14:textId="77777777" w:rsidR="008619A2" w:rsidRPr="007B407C" w:rsidRDefault="0070212B" w:rsidP="00EE53FD">
      <w:pPr>
        <w:pStyle w:val="ListParagraph"/>
        <w:numPr>
          <w:ilvl w:val="0"/>
          <w:numId w:val="3"/>
        </w:numPr>
        <w:spacing w:after="0" w:line="0" w:lineRule="atLeast"/>
        <w:jc w:val="both"/>
        <w:outlineLvl w:val="0"/>
        <w:rPr>
          <w:rFonts w:cstheme="minorHAnsi"/>
          <w:b/>
          <w:sz w:val="24"/>
          <w:szCs w:val="24"/>
          <w:u w:val="single"/>
        </w:rPr>
      </w:pPr>
      <w:bookmarkStart w:id="1" w:name="_Toc37491197"/>
      <w:r w:rsidRPr="007B407C">
        <w:rPr>
          <w:rFonts w:cstheme="minorHAnsi"/>
          <w:b/>
          <w:sz w:val="24"/>
          <w:szCs w:val="24"/>
          <w:u w:val="single"/>
        </w:rPr>
        <w:lastRenderedPageBreak/>
        <w:t>Introduction</w:t>
      </w:r>
      <w:bookmarkEnd w:id="1"/>
    </w:p>
    <w:p w14:paraId="4BF5E928" w14:textId="77777777" w:rsidR="002A1E88" w:rsidRPr="007B407C" w:rsidRDefault="002A1E88" w:rsidP="00EE53FD">
      <w:pPr>
        <w:spacing w:after="0" w:line="0" w:lineRule="atLeast"/>
        <w:jc w:val="both"/>
        <w:outlineLvl w:val="0"/>
        <w:rPr>
          <w:rFonts w:cstheme="minorHAnsi"/>
          <w:sz w:val="24"/>
          <w:szCs w:val="24"/>
        </w:rPr>
      </w:pPr>
      <w:bookmarkStart w:id="2" w:name="_Toc30591363"/>
    </w:p>
    <w:bookmarkEnd w:id="2"/>
    <w:p w14:paraId="7DF07256" w14:textId="2384C03B" w:rsidR="00AD272B" w:rsidRDefault="00AD272B" w:rsidP="00EE53FD">
      <w:pPr>
        <w:spacing w:after="0" w:line="0" w:lineRule="atLeast"/>
        <w:jc w:val="both"/>
        <w:rPr>
          <w:rFonts w:cstheme="minorHAnsi"/>
          <w:sz w:val="24"/>
          <w:szCs w:val="24"/>
        </w:rPr>
      </w:pPr>
      <w:r w:rsidRPr="007B407C">
        <w:rPr>
          <w:rFonts w:cstheme="minorHAnsi"/>
          <w:sz w:val="24"/>
          <w:szCs w:val="24"/>
        </w:rPr>
        <w:t xml:space="preserve">In this report, I will investigate the construction of various parts of the assigned </w:t>
      </w:r>
      <w:r w:rsidR="00007D69" w:rsidRPr="007B407C">
        <w:rPr>
          <w:rFonts w:cstheme="minorHAnsi"/>
          <w:sz w:val="24"/>
          <w:szCs w:val="24"/>
        </w:rPr>
        <w:t>domestic building</w:t>
      </w:r>
      <w:r w:rsidRPr="007B407C">
        <w:rPr>
          <w:rFonts w:cstheme="minorHAnsi"/>
          <w:sz w:val="24"/>
          <w:szCs w:val="24"/>
        </w:rPr>
        <w:t>.</w:t>
      </w:r>
      <w:r w:rsidR="00007D69" w:rsidRPr="007B407C">
        <w:rPr>
          <w:rFonts w:cstheme="minorHAnsi"/>
          <w:sz w:val="24"/>
          <w:szCs w:val="24"/>
        </w:rPr>
        <w:t xml:space="preserve"> This will include aspects such as thermal efficiency, weathering and ventilation of these parts of the property. This is important to reduce the risk of damp</w:t>
      </w:r>
      <w:r w:rsidR="00E630C3">
        <w:rPr>
          <w:rFonts w:cstheme="minorHAnsi"/>
          <w:sz w:val="24"/>
          <w:szCs w:val="24"/>
        </w:rPr>
        <w:t xml:space="preserve"> and condensation</w:t>
      </w:r>
      <w:r w:rsidR="00007D69" w:rsidRPr="007B407C">
        <w:rPr>
          <w:rFonts w:cstheme="minorHAnsi"/>
          <w:sz w:val="24"/>
          <w:szCs w:val="24"/>
        </w:rPr>
        <w:t xml:space="preserve"> in the proposed development.</w:t>
      </w:r>
    </w:p>
    <w:p w14:paraId="36CF5D6B" w14:textId="77777777" w:rsidR="00D4450B" w:rsidRPr="007B407C" w:rsidRDefault="00D4450B" w:rsidP="00EE53FD">
      <w:pPr>
        <w:spacing w:after="0" w:line="0" w:lineRule="atLeast"/>
        <w:jc w:val="both"/>
        <w:rPr>
          <w:rFonts w:cstheme="minorHAnsi"/>
          <w:sz w:val="24"/>
          <w:szCs w:val="24"/>
        </w:rPr>
      </w:pPr>
    </w:p>
    <w:p w14:paraId="018FA358" w14:textId="77777777" w:rsidR="00794554" w:rsidRPr="007B407C" w:rsidRDefault="00794554" w:rsidP="00EE53FD">
      <w:pPr>
        <w:spacing w:after="0" w:line="0" w:lineRule="atLeast"/>
        <w:jc w:val="both"/>
        <w:outlineLvl w:val="0"/>
        <w:rPr>
          <w:rFonts w:cstheme="minorHAnsi"/>
          <w:b/>
          <w:sz w:val="24"/>
          <w:szCs w:val="24"/>
          <w:u w:val="single"/>
        </w:rPr>
      </w:pPr>
    </w:p>
    <w:p w14:paraId="6410358B" w14:textId="21176135" w:rsidR="0070212B" w:rsidRDefault="002A1E88" w:rsidP="00EE53FD">
      <w:pPr>
        <w:pStyle w:val="ListParagraph"/>
        <w:numPr>
          <w:ilvl w:val="0"/>
          <w:numId w:val="3"/>
        </w:numPr>
        <w:spacing w:after="0" w:line="0" w:lineRule="atLeast"/>
        <w:jc w:val="both"/>
        <w:outlineLvl w:val="0"/>
        <w:rPr>
          <w:rFonts w:cstheme="minorHAnsi"/>
          <w:b/>
          <w:sz w:val="24"/>
          <w:szCs w:val="24"/>
          <w:u w:val="single"/>
        </w:rPr>
      </w:pPr>
      <w:bookmarkStart w:id="3" w:name="_Toc37491198"/>
      <w:r w:rsidRPr="007B407C">
        <w:rPr>
          <w:rFonts w:cstheme="minorHAnsi"/>
          <w:b/>
          <w:sz w:val="24"/>
          <w:szCs w:val="24"/>
          <w:u w:val="single"/>
        </w:rPr>
        <w:t>Construction details</w:t>
      </w:r>
      <w:bookmarkEnd w:id="3"/>
    </w:p>
    <w:p w14:paraId="18F90014" w14:textId="77777777" w:rsidR="00D4450B" w:rsidRPr="007B407C" w:rsidRDefault="00D4450B" w:rsidP="00EE53FD">
      <w:pPr>
        <w:pStyle w:val="ListParagraph"/>
        <w:spacing w:after="0" w:line="0" w:lineRule="atLeast"/>
        <w:ind w:left="360"/>
        <w:jc w:val="both"/>
        <w:outlineLvl w:val="0"/>
        <w:rPr>
          <w:rFonts w:cstheme="minorHAnsi"/>
          <w:b/>
          <w:sz w:val="24"/>
          <w:szCs w:val="24"/>
          <w:u w:val="single"/>
        </w:rPr>
      </w:pPr>
    </w:p>
    <w:p w14:paraId="129266F7" w14:textId="59389932" w:rsidR="000E7220" w:rsidRPr="007B407C" w:rsidRDefault="000E7220" w:rsidP="00EE53FD">
      <w:pPr>
        <w:pStyle w:val="ListParagraph"/>
        <w:numPr>
          <w:ilvl w:val="1"/>
          <w:numId w:val="10"/>
        </w:numPr>
        <w:spacing w:after="0" w:line="0" w:lineRule="atLeast"/>
        <w:jc w:val="both"/>
        <w:outlineLvl w:val="1"/>
        <w:rPr>
          <w:rFonts w:cstheme="minorHAnsi"/>
          <w:b/>
          <w:sz w:val="24"/>
          <w:szCs w:val="24"/>
        </w:rPr>
      </w:pPr>
      <w:bookmarkStart w:id="4" w:name="_Toc37491199"/>
      <w:r w:rsidRPr="007B407C">
        <w:rPr>
          <w:rFonts w:cstheme="minorHAnsi"/>
          <w:b/>
          <w:sz w:val="24"/>
          <w:szCs w:val="24"/>
        </w:rPr>
        <w:t>Ground floor</w:t>
      </w:r>
      <w:bookmarkEnd w:id="4"/>
    </w:p>
    <w:p w14:paraId="6B59E98E" w14:textId="77777777" w:rsidR="00DC11B0" w:rsidRPr="007B407C" w:rsidRDefault="00DC11B0" w:rsidP="00EE53FD">
      <w:pPr>
        <w:pStyle w:val="ListParagraph"/>
        <w:spacing w:after="0" w:line="0" w:lineRule="atLeast"/>
        <w:ind w:left="360"/>
        <w:jc w:val="both"/>
        <w:rPr>
          <w:rFonts w:cstheme="minorHAnsi"/>
          <w:b/>
          <w:sz w:val="24"/>
          <w:szCs w:val="24"/>
        </w:rPr>
      </w:pPr>
    </w:p>
    <w:p w14:paraId="0D7282CE" w14:textId="4EECF391" w:rsidR="003C4023" w:rsidRPr="007B407C" w:rsidRDefault="003C4023" w:rsidP="00EE53FD">
      <w:pPr>
        <w:spacing w:after="0" w:line="0" w:lineRule="atLeast"/>
        <w:jc w:val="both"/>
        <w:rPr>
          <w:rFonts w:cstheme="minorHAnsi"/>
          <w:bCs/>
          <w:sz w:val="24"/>
          <w:szCs w:val="24"/>
        </w:rPr>
      </w:pPr>
      <w:r w:rsidRPr="007B407C">
        <w:rPr>
          <w:rFonts w:cstheme="minorHAnsi"/>
          <w:bCs/>
          <w:sz w:val="24"/>
          <w:szCs w:val="24"/>
        </w:rPr>
        <w:t xml:space="preserve">The ground floor detail </w:t>
      </w:r>
      <w:r w:rsidR="00D4450B">
        <w:rPr>
          <w:rFonts w:cstheme="minorHAnsi"/>
          <w:bCs/>
          <w:sz w:val="24"/>
          <w:szCs w:val="24"/>
        </w:rPr>
        <w:t>(appendix A)</w:t>
      </w:r>
      <w:r w:rsidRPr="007B407C">
        <w:rPr>
          <w:rFonts w:cstheme="minorHAnsi"/>
          <w:bCs/>
          <w:sz w:val="24"/>
          <w:szCs w:val="24"/>
        </w:rPr>
        <w:t xml:space="preserve"> </w:t>
      </w:r>
      <w:r w:rsidR="00DC11B0" w:rsidRPr="007B407C">
        <w:rPr>
          <w:rFonts w:cstheme="minorHAnsi"/>
          <w:bCs/>
          <w:sz w:val="24"/>
          <w:szCs w:val="24"/>
        </w:rPr>
        <w:t>s</w:t>
      </w:r>
      <w:r w:rsidRPr="007B407C">
        <w:rPr>
          <w:rFonts w:cstheme="minorHAnsi"/>
          <w:bCs/>
          <w:sz w:val="24"/>
          <w:szCs w:val="24"/>
        </w:rPr>
        <w:t>hows a strip foundation with a block cavity</w:t>
      </w:r>
      <w:r w:rsidR="00FB5208" w:rsidRPr="007B407C">
        <w:rPr>
          <w:rFonts w:cstheme="minorHAnsi"/>
          <w:bCs/>
          <w:sz w:val="24"/>
          <w:szCs w:val="24"/>
        </w:rPr>
        <w:t>, stretcher bond wall</w:t>
      </w:r>
      <w:r w:rsidR="00BC292C">
        <w:rPr>
          <w:rFonts w:cstheme="minorHAnsi"/>
          <w:bCs/>
          <w:sz w:val="24"/>
          <w:szCs w:val="24"/>
        </w:rPr>
        <w:t>. This</w:t>
      </w:r>
      <w:r w:rsidRPr="007B407C">
        <w:rPr>
          <w:rFonts w:cstheme="minorHAnsi"/>
          <w:bCs/>
          <w:sz w:val="24"/>
          <w:szCs w:val="24"/>
        </w:rPr>
        <w:t xml:space="preserve"> includes an air vent installed </w:t>
      </w:r>
      <w:r w:rsidR="00002BC5" w:rsidRPr="007B407C">
        <w:rPr>
          <w:rFonts w:cstheme="minorHAnsi"/>
          <w:bCs/>
          <w:sz w:val="24"/>
          <w:szCs w:val="24"/>
        </w:rPr>
        <w:t xml:space="preserve">below the cavity </w:t>
      </w:r>
      <w:r w:rsidR="008C78E3" w:rsidRPr="007B407C">
        <w:rPr>
          <w:rFonts w:cstheme="minorHAnsi"/>
          <w:bCs/>
          <w:sz w:val="24"/>
          <w:szCs w:val="24"/>
        </w:rPr>
        <w:t>tray</w:t>
      </w:r>
      <w:r w:rsidR="00007D69" w:rsidRPr="007B407C">
        <w:rPr>
          <w:rFonts w:cstheme="minorHAnsi"/>
          <w:bCs/>
          <w:sz w:val="24"/>
          <w:szCs w:val="24"/>
        </w:rPr>
        <w:t xml:space="preserve"> for ventilation</w:t>
      </w:r>
      <w:r w:rsidR="00BC292C">
        <w:rPr>
          <w:rFonts w:cstheme="minorHAnsi"/>
          <w:bCs/>
          <w:sz w:val="24"/>
          <w:szCs w:val="24"/>
        </w:rPr>
        <w:t xml:space="preserve"> which is presented in Appendix B</w:t>
      </w:r>
      <w:r w:rsidR="008C78E3" w:rsidRPr="007B407C">
        <w:rPr>
          <w:rFonts w:cstheme="minorHAnsi"/>
          <w:bCs/>
          <w:sz w:val="24"/>
          <w:szCs w:val="24"/>
        </w:rPr>
        <w:t>. The</w:t>
      </w:r>
      <w:r w:rsidR="004B031B" w:rsidRPr="007B407C">
        <w:rPr>
          <w:rFonts w:cstheme="minorHAnsi"/>
          <w:bCs/>
          <w:sz w:val="24"/>
          <w:szCs w:val="24"/>
        </w:rPr>
        <w:t xml:space="preserve"> cavity will be filled with concrete to a height of 150mm below the </w:t>
      </w:r>
      <w:r w:rsidR="00DC11B0" w:rsidRPr="007B407C">
        <w:rPr>
          <w:rFonts w:cstheme="minorHAnsi"/>
          <w:bCs/>
          <w:sz w:val="24"/>
          <w:szCs w:val="24"/>
        </w:rPr>
        <w:t>d</w:t>
      </w:r>
      <w:r w:rsidR="004B031B" w:rsidRPr="007B407C">
        <w:rPr>
          <w:rFonts w:cstheme="minorHAnsi"/>
          <w:bCs/>
          <w:sz w:val="24"/>
          <w:szCs w:val="24"/>
        </w:rPr>
        <w:t xml:space="preserve">amp proof course </w:t>
      </w:r>
      <w:r w:rsidR="00DC11B0" w:rsidRPr="007B407C">
        <w:rPr>
          <w:rFonts w:cstheme="minorHAnsi"/>
          <w:bCs/>
          <w:sz w:val="24"/>
          <w:szCs w:val="24"/>
        </w:rPr>
        <w:t xml:space="preserve">(D.P.C) </w:t>
      </w:r>
      <w:r w:rsidR="004B031B" w:rsidRPr="007B407C">
        <w:rPr>
          <w:rFonts w:cstheme="minorHAnsi"/>
          <w:bCs/>
          <w:sz w:val="24"/>
          <w:szCs w:val="24"/>
        </w:rPr>
        <w:t>level.</w:t>
      </w:r>
      <w:r w:rsidR="0069123F" w:rsidRPr="007B407C">
        <w:rPr>
          <w:rFonts w:cstheme="minorHAnsi"/>
          <w:bCs/>
          <w:sz w:val="24"/>
          <w:szCs w:val="24"/>
        </w:rPr>
        <w:t xml:space="preserve"> The air vents will be positioned throughout the property to allow air to circulate and prevent any deterioration of timbers and moisture build up.</w:t>
      </w:r>
      <w:r w:rsidR="00231D30" w:rsidRPr="007B407C">
        <w:rPr>
          <w:rFonts w:cstheme="minorHAnsi"/>
          <w:bCs/>
          <w:sz w:val="24"/>
          <w:szCs w:val="24"/>
        </w:rPr>
        <w:t xml:space="preserve"> The weep holes will be installed to allow any water that gets into the cavity </w:t>
      </w:r>
      <w:r w:rsidR="00DC11B0" w:rsidRPr="007B407C">
        <w:rPr>
          <w:rFonts w:cstheme="minorHAnsi"/>
          <w:bCs/>
          <w:sz w:val="24"/>
          <w:szCs w:val="24"/>
        </w:rPr>
        <w:t>to be</w:t>
      </w:r>
      <w:r w:rsidR="00231D30" w:rsidRPr="007B407C">
        <w:rPr>
          <w:rFonts w:cstheme="minorHAnsi"/>
          <w:bCs/>
          <w:sz w:val="24"/>
          <w:szCs w:val="24"/>
        </w:rPr>
        <w:t xml:space="preserve"> directed back outside avoiding any </w:t>
      </w:r>
      <w:r w:rsidR="008C78E3" w:rsidRPr="007B407C">
        <w:rPr>
          <w:rFonts w:cstheme="minorHAnsi"/>
          <w:bCs/>
          <w:sz w:val="24"/>
          <w:szCs w:val="24"/>
        </w:rPr>
        <w:t>penetrating</w:t>
      </w:r>
      <w:r w:rsidR="00231D30" w:rsidRPr="007B407C">
        <w:rPr>
          <w:rFonts w:cstheme="minorHAnsi"/>
          <w:bCs/>
          <w:sz w:val="24"/>
          <w:szCs w:val="24"/>
        </w:rPr>
        <w:t xml:space="preserve"> damp </w:t>
      </w:r>
      <w:r w:rsidR="008C78E3" w:rsidRPr="007B407C">
        <w:rPr>
          <w:rFonts w:cstheme="minorHAnsi"/>
          <w:bCs/>
          <w:sz w:val="24"/>
          <w:szCs w:val="24"/>
        </w:rPr>
        <w:t>issues</w:t>
      </w:r>
      <w:r w:rsidR="009A3FF5">
        <w:rPr>
          <w:rFonts w:cstheme="minorHAnsi"/>
          <w:bCs/>
          <w:sz w:val="24"/>
          <w:szCs w:val="24"/>
        </w:rPr>
        <w:t xml:space="preserve"> as suggested by </w:t>
      </w:r>
      <w:r w:rsidR="009A3FF5" w:rsidRPr="009A3FF5">
        <w:rPr>
          <w:rFonts w:cstheme="minorHAnsi"/>
          <w:noProof/>
          <w:sz w:val="24"/>
          <w:szCs w:val="24"/>
        </w:rPr>
        <w:t>Marshal. D</w:t>
      </w:r>
      <w:r w:rsidR="009A3FF5">
        <w:rPr>
          <w:rFonts w:cstheme="minorHAnsi"/>
          <w:noProof/>
          <w:sz w:val="24"/>
          <w:szCs w:val="24"/>
        </w:rPr>
        <w:t xml:space="preserve"> (</w:t>
      </w:r>
      <w:r w:rsidR="009A3FF5" w:rsidRPr="009A3FF5">
        <w:rPr>
          <w:rFonts w:cstheme="minorHAnsi"/>
          <w:noProof/>
          <w:sz w:val="24"/>
          <w:szCs w:val="24"/>
        </w:rPr>
        <w:t>2003)</w:t>
      </w:r>
      <w:r w:rsidR="00231D30" w:rsidRPr="007B407C">
        <w:rPr>
          <w:rFonts w:cstheme="minorHAnsi"/>
          <w:bCs/>
          <w:sz w:val="24"/>
          <w:szCs w:val="24"/>
        </w:rPr>
        <w:t>.</w:t>
      </w:r>
      <w:r w:rsidR="009A3FF5">
        <w:rPr>
          <w:rFonts w:cstheme="minorHAnsi"/>
          <w:bCs/>
          <w:sz w:val="24"/>
          <w:szCs w:val="24"/>
        </w:rPr>
        <w:t xml:space="preserve"> Furthermore, t</w:t>
      </w:r>
      <w:r w:rsidR="00002BC5" w:rsidRPr="007B407C">
        <w:rPr>
          <w:rFonts w:cstheme="minorHAnsi"/>
          <w:bCs/>
          <w:sz w:val="24"/>
          <w:szCs w:val="24"/>
        </w:rPr>
        <w:t xml:space="preserve">here will be a concrete slab </w:t>
      </w:r>
      <w:r w:rsidR="008C78E3" w:rsidRPr="007B407C">
        <w:rPr>
          <w:rFonts w:cstheme="minorHAnsi"/>
          <w:bCs/>
          <w:sz w:val="24"/>
          <w:szCs w:val="24"/>
        </w:rPr>
        <w:t>laid</w:t>
      </w:r>
      <w:r w:rsidR="00002BC5" w:rsidRPr="007B407C">
        <w:rPr>
          <w:rFonts w:cstheme="minorHAnsi"/>
          <w:bCs/>
          <w:sz w:val="24"/>
          <w:szCs w:val="24"/>
        </w:rPr>
        <w:t xml:space="preserve"> on </w:t>
      </w:r>
      <w:r w:rsidR="00DC11B0" w:rsidRPr="007B407C">
        <w:rPr>
          <w:rFonts w:cstheme="minorHAnsi"/>
          <w:bCs/>
          <w:sz w:val="24"/>
          <w:szCs w:val="24"/>
        </w:rPr>
        <w:t>a damp-proof</w:t>
      </w:r>
      <w:r w:rsidR="00002BC5" w:rsidRPr="007B407C">
        <w:rPr>
          <w:rFonts w:cstheme="minorHAnsi"/>
          <w:bCs/>
          <w:sz w:val="24"/>
          <w:szCs w:val="24"/>
        </w:rPr>
        <w:t xml:space="preserve"> course</w:t>
      </w:r>
      <w:r w:rsidR="002C3A7B">
        <w:rPr>
          <w:rFonts w:cstheme="minorHAnsi"/>
          <w:bCs/>
          <w:sz w:val="24"/>
          <w:szCs w:val="24"/>
        </w:rPr>
        <w:t xml:space="preserve"> as supported by </w:t>
      </w:r>
      <w:r w:rsidR="002C3A7B" w:rsidRPr="002C3A7B">
        <w:rPr>
          <w:rFonts w:cstheme="minorHAnsi"/>
          <w:noProof/>
          <w:sz w:val="24"/>
          <w:szCs w:val="24"/>
        </w:rPr>
        <w:t>Oliver</w:t>
      </w:r>
      <w:r w:rsidR="002C3A7B">
        <w:rPr>
          <w:rFonts w:cstheme="minorHAnsi"/>
          <w:noProof/>
          <w:sz w:val="24"/>
          <w:szCs w:val="24"/>
        </w:rPr>
        <w:t xml:space="preserve"> (</w:t>
      </w:r>
      <w:r w:rsidR="002C3A7B" w:rsidRPr="002C3A7B">
        <w:rPr>
          <w:rFonts w:cstheme="minorHAnsi"/>
          <w:noProof/>
          <w:sz w:val="24"/>
          <w:szCs w:val="24"/>
        </w:rPr>
        <w:t>1998)</w:t>
      </w:r>
      <w:r w:rsidR="004B031B" w:rsidRPr="007B407C">
        <w:rPr>
          <w:rFonts w:cstheme="minorHAnsi"/>
          <w:bCs/>
          <w:sz w:val="24"/>
          <w:szCs w:val="24"/>
        </w:rPr>
        <w:t>.</w:t>
      </w:r>
      <w:r w:rsidR="00D06093" w:rsidRPr="007B407C">
        <w:rPr>
          <w:rFonts w:cstheme="minorHAnsi"/>
          <w:bCs/>
          <w:sz w:val="24"/>
          <w:szCs w:val="24"/>
        </w:rPr>
        <w:t xml:space="preserve"> This is used to prevent any capillary reaction as ground water gets drawn up the wall, known as rising damp.</w:t>
      </w:r>
      <w:r w:rsidR="00002BC5" w:rsidRPr="007B407C">
        <w:rPr>
          <w:rFonts w:cstheme="minorHAnsi"/>
          <w:bCs/>
          <w:sz w:val="24"/>
          <w:szCs w:val="24"/>
        </w:rPr>
        <w:t xml:space="preserve"> Below this will be a layer of sand which sits on a hardcore base. The sand is </w:t>
      </w:r>
      <w:r w:rsidR="00DC11B0" w:rsidRPr="007B407C">
        <w:rPr>
          <w:rFonts w:cstheme="minorHAnsi"/>
          <w:bCs/>
          <w:sz w:val="24"/>
          <w:szCs w:val="24"/>
        </w:rPr>
        <w:t xml:space="preserve">applied as </w:t>
      </w:r>
      <w:r w:rsidR="00002BC5" w:rsidRPr="007B407C">
        <w:rPr>
          <w:rFonts w:cstheme="minorHAnsi"/>
          <w:bCs/>
          <w:sz w:val="24"/>
          <w:szCs w:val="24"/>
        </w:rPr>
        <w:t xml:space="preserve">a precaution to stop any potential tears in the D.P.C. </w:t>
      </w:r>
    </w:p>
    <w:p w14:paraId="6819BF70" w14:textId="77777777" w:rsidR="00DC11B0" w:rsidRPr="007B407C" w:rsidRDefault="00DC11B0" w:rsidP="00EE53FD">
      <w:pPr>
        <w:spacing w:after="0" w:line="0" w:lineRule="atLeast"/>
        <w:jc w:val="both"/>
        <w:rPr>
          <w:rFonts w:cstheme="minorHAnsi"/>
          <w:bCs/>
          <w:sz w:val="24"/>
          <w:szCs w:val="24"/>
        </w:rPr>
      </w:pPr>
    </w:p>
    <w:p w14:paraId="7E865414" w14:textId="643925C7" w:rsidR="002C6D7C" w:rsidRDefault="00002BC5" w:rsidP="00EE53FD">
      <w:pPr>
        <w:spacing w:after="0" w:line="0" w:lineRule="atLeast"/>
        <w:jc w:val="both"/>
        <w:rPr>
          <w:rFonts w:cstheme="minorHAnsi"/>
          <w:bCs/>
          <w:sz w:val="24"/>
          <w:szCs w:val="24"/>
        </w:rPr>
      </w:pPr>
      <w:r w:rsidRPr="007B407C">
        <w:rPr>
          <w:rFonts w:cstheme="minorHAnsi"/>
          <w:bCs/>
          <w:sz w:val="24"/>
          <w:szCs w:val="24"/>
        </w:rPr>
        <w:t xml:space="preserve">Above the concrete </w:t>
      </w:r>
      <w:r w:rsidR="008C78E3" w:rsidRPr="007B407C">
        <w:rPr>
          <w:rFonts w:cstheme="minorHAnsi"/>
          <w:bCs/>
          <w:sz w:val="24"/>
          <w:szCs w:val="24"/>
        </w:rPr>
        <w:t>slab,</w:t>
      </w:r>
      <w:r w:rsidRPr="007B407C">
        <w:rPr>
          <w:rFonts w:cstheme="minorHAnsi"/>
          <w:bCs/>
          <w:sz w:val="24"/>
          <w:szCs w:val="24"/>
        </w:rPr>
        <w:t xml:space="preserve"> there will be sleeper walls to support the joists</w:t>
      </w:r>
      <w:r w:rsidR="0069123F" w:rsidRPr="007B407C">
        <w:rPr>
          <w:rFonts w:cstheme="minorHAnsi"/>
          <w:bCs/>
          <w:sz w:val="24"/>
          <w:szCs w:val="24"/>
        </w:rPr>
        <w:t xml:space="preserve"> for the suspended</w:t>
      </w:r>
      <w:r w:rsidR="00DC11B0" w:rsidRPr="007B407C">
        <w:rPr>
          <w:rFonts w:cstheme="minorHAnsi"/>
          <w:bCs/>
          <w:sz w:val="24"/>
          <w:szCs w:val="24"/>
        </w:rPr>
        <w:t xml:space="preserve"> </w:t>
      </w:r>
      <w:r w:rsidR="0069123F" w:rsidRPr="007B407C">
        <w:rPr>
          <w:rFonts w:cstheme="minorHAnsi"/>
          <w:bCs/>
          <w:sz w:val="24"/>
          <w:szCs w:val="24"/>
        </w:rPr>
        <w:t>timber flooring</w:t>
      </w:r>
      <w:r w:rsidR="00353F29">
        <w:rPr>
          <w:rFonts w:cstheme="minorHAnsi"/>
          <w:bCs/>
          <w:sz w:val="24"/>
          <w:szCs w:val="24"/>
        </w:rPr>
        <w:t xml:space="preserve"> </w:t>
      </w:r>
      <w:r w:rsidR="0053303B">
        <w:rPr>
          <w:rFonts w:cstheme="minorHAnsi"/>
          <w:bCs/>
          <w:sz w:val="24"/>
          <w:szCs w:val="24"/>
        </w:rPr>
        <w:t xml:space="preserve">(supported by </w:t>
      </w:r>
      <w:r w:rsidR="0053303B" w:rsidRPr="00353F29">
        <w:rPr>
          <w:rFonts w:cstheme="minorHAnsi"/>
          <w:noProof/>
          <w:sz w:val="24"/>
          <w:szCs w:val="24"/>
        </w:rPr>
        <w:t>Ching</w:t>
      </w:r>
      <w:r w:rsidR="0053303B">
        <w:rPr>
          <w:rFonts w:cstheme="minorHAnsi"/>
          <w:noProof/>
          <w:sz w:val="24"/>
          <w:szCs w:val="24"/>
        </w:rPr>
        <w:t>,</w:t>
      </w:r>
      <w:r w:rsidR="0053303B" w:rsidRPr="00353F29">
        <w:rPr>
          <w:rFonts w:cstheme="minorHAnsi"/>
          <w:noProof/>
          <w:sz w:val="24"/>
          <w:szCs w:val="24"/>
        </w:rPr>
        <w:t xml:space="preserve"> 1975)</w:t>
      </w:r>
      <w:r w:rsidR="0069123F" w:rsidRPr="007B407C">
        <w:rPr>
          <w:rFonts w:cstheme="minorHAnsi"/>
          <w:bCs/>
          <w:sz w:val="24"/>
          <w:szCs w:val="24"/>
        </w:rPr>
        <w:t>. The joists will be fixed to a joist hanger.</w:t>
      </w:r>
      <w:r w:rsidR="002A2F94" w:rsidRPr="007B407C">
        <w:rPr>
          <w:rFonts w:cstheme="minorHAnsi"/>
          <w:bCs/>
          <w:sz w:val="24"/>
          <w:szCs w:val="24"/>
        </w:rPr>
        <w:t xml:space="preserve"> </w:t>
      </w:r>
      <w:r w:rsidR="0053303B">
        <w:rPr>
          <w:rFonts w:cstheme="minorHAnsi"/>
          <w:bCs/>
          <w:sz w:val="24"/>
          <w:szCs w:val="24"/>
        </w:rPr>
        <w:t>J</w:t>
      </w:r>
      <w:r w:rsidR="002A2F94" w:rsidRPr="007B407C">
        <w:rPr>
          <w:rFonts w:cstheme="minorHAnsi"/>
          <w:bCs/>
          <w:sz w:val="24"/>
          <w:szCs w:val="24"/>
        </w:rPr>
        <w:t xml:space="preserve">oists will be </w:t>
      </w:r>
      <w:r w:rsidR="00091FFF" w:rsidRPr="007B407C">
        <w:rPr>
          <w:rFonts w:cstheme="minorHAnsi"/>
          <w:bCs/>
          <w:sz w:val="24"/>
          <w:szCs w:val="24"/>
        </w:rPr>
        <w:t>400</w:t>
      </w:r>
      <w:r w:rsidR="002A2F94" w:rsidRPr="007B407C">
        <w:rPr>
          <w:rFonts w:cstheme="minorHAnsi"/>
          <w:bCs/>
          <w:sz w:val="24"/>
          <w:szCs w:val="24"/>
        </w:rPr>
        <w:t>mm centres</w:t>
      </w:r>
      <w:r w:rsidR="00226010" w:rsidRPr="007B407C">
        <w:rPr>
          <w:rFonts w:cstheme="minorHAnsi"/>
          <w:bCs/>
          <w:sz w:val="24"/>
          <w:szCs w:val="24"/>
        </w:rPr>
        <w:t xml:space="preserve"> due its traditional construction methods.</w:t>
      </w:r>
      <w:r w:rsidR="0069123F" w:rsidRPr="007B407C">
        <w:rPr>
          <w:rFonts w:cstheme="minorHAnsi"/>
          <w:bCs/>
          <w:sz w:val="24"/>
          <w:szCs w:val="24"/>
        </w:rPr>
        <w:t xml:space="preserve"> The joist hangers will be</w:t>
      </w:r>
      <w:r w:rsidR="00DC11B0" w:rsidRPr="007B407C">
        <w:rPr>
          <w:rFonts w:cstheme="minorHAnsi"/>
          <w:bCs/>
          <w:sz w:val="24"/>
          <w:szCs w:val="24"/>
        </w:rPr>
        <w:t xml:space="preserve"> </w:t>
      </w:r>
      <w:r w:rsidR="0069123F" w:rsidRPr="007B407C">
        <w:rPr>
          <w:rFonts w:cstheme="minorHAnsi"/>
          <w:bCs/>
          <w:sz w:val="24"/>
          <w:szCs w:val="24"/>
        </w:rPr>
        <w:t>attached to the bearing walls.</w:t>
      </w:r>
      <w:r w:rsidR="00DE2209" w:rsidRPr="007B407C">
        <w:rPr>
          <w:rFonts w:cstheme="minorHAnsi"/>
          <w:bCs/>
          <w:sz w:val="24"/>
          <w:szCs w:val="24"/>
        </w:rPr>
        <w:t xml:space="preserve"> The </w:t>
      </w:r>
      <w:r w:rsidR="00DC11B0" w:rsidRPr="007B407C">
        <w:rPr>
          <w:rFonts w:cstheme="minorHAnsi"/>
          <w:bCs/>
          <w:sz w:val="24"/>
          <w:szCs w:val="24"/>
        </w:rPr>
        <w:t>t</w:t>
      </w:r>
      <w:r w:rsidR="00DE2209" w:rsidRPr="007B407C">
        <w:rPr>
          <w:rFonts w:cstheme="minorHAnsi"/>
          <w:bCs/>
          <w:sz w:val="24"/>
          <w:szCs w:val="24"/>
        </w:rPr>
        <w:t xml:space="preserve">imber </w:t>
      </w:r>
      <w:r w:rsidR="00E630C3" w:rsidRPr="007B407C">
        <w:rPr>
          <w:rFonts w:cstheme="minorHAnsi"/>
          <w:bCs/>
          <w:sz w:val="24"/>
          <w:szCs w:val="24"/>
        </w:rPr>
        <w:t>on</w:t>
      </w:r>
      <w:r w:rsidR="00DE2209" w:rsidRPr="007B407C">
        <w:rPr>
          <w:rFonts w:cstheme="minorHAnsi"/>
          <w:bCs/>
          <w:sz w:val="24"/>
          <w:szCs w:val="24"/>
        </w:rPr>
        <w:t xml:space="preserve"> the ground floor will be a traditional solid timber.</w:t>
      </w:r>
      <w:r w:rsidR="00423CFF" w:rsidRPr="007B407C">
        <w:rPr>
          <w:rFonts w:cstheme="minorHAnsi"/>
          <w:bCs/>
          <w:sz w:val="24"/>
          <w:szCs w:val="24"/>
        </w:rPr>
        <w:t xml:space="preserve"> All timber will be treated</w:t>
      </w:r>
      <w:r w:rsidR="00E630C3">
        <w:rPr>
          <w:rFonts w:cstheme="minorHAnsi"/>
          <w:bCs/>
          <w:sz w:val="24"/>
          <w:szCs w:val="24"/>
        </w:rPr>
        <w:t>.</w:t>
      </w:r>
      <w:r w:rsidR="00FA635C" w:rsidRPr="007B407C">
        <w:rPr>
          <w:rFonts w:cstheme="minorHAnsi"/>
          <w:bCs/>
          <w:sz w:val="24"/>
          <w:szCs w:val="24"/>
        </w:rPr>
        <w:t xml:space="preserve"> Mineral</w:t>
      </w:r>
      <w:r w:rsidR="008C35F2" w:rsidRPr="007B407C">
        <w:rPr>
          <w:rFonts w:cstheme="minorHAnsi"/>
          <w:bCs/>
          <w:sz w:val="24"/>
          <w:szCs w:val="24"/>
        </w:rPr>
        <w:t xml:space="preserve"> wool will be used</w:t>
      </w:r>
      <w:r w:rsidR="007277B9">
        <w:rPr>
          <w:rFonts w:cstheme="minorHAnsi"/>
          <w:bCs/>
          <w:sz w:val="24"/>
          <w:szCs w:val="24"/>
        </w:rPr>
        <w:t xml:space="preserve"> in semi</w:t>
      </w:r>
      <w:r w:rsidR="008C35F2" w:rsidRPr="007B407C">
        <w:rPr>
          <w:rFonts w:cstheme="minorHAnsi"/>
          <w:bCs/>
          <w:sz w:val="24"/>
          <w:szCs w:val="24"/>
        </w:rPr>
        <w:t xml:space="preserve"> rigid boards</w:t>
      </w:r>
      <w:r w:rsidR="00C0691E">
        <w:rPr>
          <w:rFonts w:cstheme="minorHAnsi"/>
          <w:bCs/>
          <w:sz w:val="24"/>
          <w:szCs w:val="24"/>
        </w:rPr>
        <w:t xml:space="preserve"> to insulate</w:t>
      </w:r>
      <w:r w:rsidR="00A46D4A">
        <w:rPr>
          <w:rFonts w:cstheme="minorHAnsi"/>
          <w:bCs/>
          <w:sz w:val="24"/>
          <w:szCs w:val="24"/>
        </w:rPr>
        <w:t xml:space="preserve"> the suspended timber floor.</w:t>
      </w:r>
      <w:r w:rsidR="00C0691E">
        <w:rPr>
          <w:rFonts w:cstheme="minorHAnsi"/>
          <w:bCs/>
          <w:sz w:val="24"/>
          <w:szCs w:val="24"/>
        </w:rPr>
        <w:t xml:space="preserve"> These will be held in place with netting. A membrane will be installed over the joists to further inhibit heat loss. This membrane will be breathable to allow moisture between the joists to wicker away.</w:t>
      </w:r>
      <w:r w:rsidR="007277B9">
        <w:rPr>
          <w:rFonts w:cstheme="minorHAnsi"/>
          <w:bCs/>
          <w:sz w:val="24"/>
          <w:szCs w:val="24"/>
        </w:rPr>
        <w:t xml:space="preserve"> </w:t>
      </w:r>
    </w:p>
    <w:p w14:paraId="7F6B39FA" w14:textId="4F9C213B" w:rsidR="0053303B" w:rsidRDefault="0053303B" w:rsidP="00EE53FD">
      <w:pPr>
        <w:spacing w:after="0" w:line="0" w:lineRule="atLeast"/>
        <w:jc w:val="both"/>
        <w:rPr>
          <w:rFonts w:cstheme="minorHAnsi"/>
          <w:bCs/>
          <w:sz w:val="24"/>
          <w:szCs w:val="24"/>
        </w:rPr>
      </w:pPr>
    </w:p>
    <w:p w14:paraId="3ED66D97" w14:textId="790C0C3A" w:rsidR="0053303B" w:rsidRPr="0053303B" w:rsidRDefault="0053303B" w:rsidP="007F3282">
      <w:pPr>
        <w:tabs>
          <w:tab w:val="num" w:pos="720"/>
        </w:tabs>
        <w:spacing w:after="0" w:line="0" w:lineRule="atLeast"/>
        <w:jc w:val="both"/>
        <w:rPr>
          <w:rFonts w:cstheme="minorHAnsi"/>
          <w:bCs/>
          <w:sz w:val="24"/>
          <w:szCs w:val="24"/>
        </w:rPr>
      </w:pPr>
      <w:r>
        <w:rPr>
          <w:rFonts w:cstheme="minorHAnsi"/>
          <w:bCs/>
          <w:sz w:val="24"/>
          <w:szCs w:val="24"/>
        </w:rPr>
        <w:t xml:space="preserve">The </w:t>
      </w:r>
      <w:r w:rsidRPr="0053303B">
        <w:rPr>
          <w:rFonts w:cstheme="minorHAnsi"/>
          <w:bCs/>
          <w:sz w:val="24"/>
          <w:szCs w:val="24"/>
        </w:rPr>
        <w:t>Building Regulations, Document A</w:t>
      </w:r>
      <w:r>
        <w:rPr>
          <w:rFonts w:cstheme="minorHAnsi"/>
          <w:bCs/>
          <w:sz w:val="24"/>
          <w:szCs w:val="24"/>
        </w:rPr>
        <w:t xml:space="preserve"> outlines structural elements of a building</w:t>
      </w:r>
      <w:r w:rsidR="00B20040">
        <w:rPr>
          <w:rFonts w:cstheme="minorHAnsi"/>
          <w:bCs/>
          <w:sz w:val="24"/>
          <w:szCs w:val="24"/>
        </w:rPr>
        <w:t xml:space="preserve"> as supported by Evans (2015)</w:t>
      </w:r>
      <w:r>
        <w:rPr>
          <w:rFonts w:cstheme="minorHAnsi"/>
          <w:bCs/>
          <w:sz w:val="24"/>
          <w:szCs w:val="24"/>
        </w:rPr>
        <w:t xml:space="preserve">. </w:t>
      </w:r>
      <w:r w:rsidRPr="0053303B">
        <w:rPr>
          <w:rFonts w:cstheme="minorHAnsi"/>
          <w:bCs/>
          <w:sz w:val="24"/>
          <w:szCs w:val="24"/>
        </w:rPr>
        <w:t>Eurocode</w:t>
      </w:r>
      <w:r w:rsidR="009940FE">
        <w:rPr>
          <w:rFonts w:cstheme="minorHAnsi"/>
          <w:bCs/>
          <w:sz w:val="24"/>
          <w:szCs w:val="24"/>
        </w:rPr>
        <w:t xml:space="preserve">s are standards as </w:t>
      </w:r>
      <w:r w:rsidR="00ED32DE">
        <w:rPr>
          <w:rFonts w:cstheme="minorHAnsi"/>
          <w:bCs/>
          <w:sz w:val="24"/>
          <w:szCs w:val="24"/>
        </w:rPr>
        <w:t>set out in this document. Eurocode</w:t>
      </w:r>
      <w:r w:rsidRPr="0053303B">
        <w:rPr>
          <w:rFonts w:cstheme="minorHAnsi"/>
          <w:bCs/>
          <w:sz w:val="24"/>
          <w:szCs w:val="24"/>
        </w:rPr>
        <w:t xml:space="preserve"> 5</w:t>
      </w:r>
      <w:r w:rsidR="00ED32DE">
        <w:rPr>
          <w:rFonts w:cstheme="minorHAnsi"/>
          <w:bCs/>
          <w:sz w:val="24"/>
          <w:szCs w:val="24"/>
        </w:rPr>
        <w:t xml:space="preserve"> explains the recommended span of flooring and joists. This is reviewed in the </w:t>
      </w:r>
      <w:r w:rsidRPr="0053303B">
        <w:rPr>
          <w:rFonts w:cstheme="minorHAnsi"/>
          <w:bCs/>
          <w:sz w:val="24"/>
          <w:szCs w:val="24"/>
        </w:rPr>
        <w:t>4th edition (2014) (Parts 1 to 7)</w:t>
      </w:r>
      <w:r w:rsidR="00ED32DE">
        <w:rPr>
          <w:rFonts w:cstheme="minorHAnsi"/>
          <w:bCs/>
          <w:sz w:val="24"/>
          <w:szCs w:val="24"/>
        </w:rPr>
        <w:t xml:space="preserve">. </w:t>
      </w:r>
      <w:r w:rsidRPr="0053303B">
        <w:rPr>
          <w:rFonts w:cstheme="minorHAnsi"/>
          <w:bCs/>
          <w:sz w:val="24"/>
          <w:szCs w:val="24"/>
        </w:rPr>
        <w:t xml:space="preserve">BS EN 1995-1-1:2004+A2:2014:2019 </w:t>
      </w:r>
      <w:r w:rsidR="00ED32DE">
        <w:rPr>
          <w:rFonts w:cstheme="minorHAnsi"/>
          <w:bCs/>
          <w:sz w:val="24"/>
          <w:szCs w:val="24"/>
        </w:rPr>
        <w:t>relates to</w:t>
      </w:r>
      <w:r w:rsidRPr="0053303B">
        <w:rPr>
          <w:rFonts w:cstheme="minorHAnsi"/>
          <w:bCs/>
          <w:sz w:val="24"/>
          <w:szCs w:val="24"/>
        </w:rPr>
        <w:t xml:space="preserve"> Eurocode 5</w:t>
      </w:r>
      <w:r w:rsidR="007F3282">
        <w:rPr>
          <w:rFonts w:cstheme="minorHAnsi"/>
          <w:bCs/>
          <w:sz w:val="24"/>
          <w:szCs w:val="24"/>
        </w:rPr>
        <w:t xml:space="preserve"> with regards to the design of timber structure to ensure adequate load bearing support. Additionally, </w:t>
      </w:r>
      <w:r w:rsidRPr="0053303B">
        <w:rPr>
          <w:rFonts w:cstheme="minorHAnsi"/>
          <w:bCs/>
          <w:sz w:val="24"/>
          <w:szCs w:val="24"/>
        </w:rPr>
        <w:t xml:space="preserve">PD 6693-1:2019 </w:t>
      </w:r>
      <w:r w:rsidR="007F3282">
        <w:rPr>
          <w:rFonts w:cstheme="minorHAnsi"/>
          <w:bCs/>
          <w:sz w:val="24"/>
          <w:szCs w:val="24"/>
        </w:rPr>
        <w:t xml:space="preserve">suggests guidance to govern the design of timber structures. Also applicable to this </w:t>
      </w:r>
      <w:r w:rsidR="00CF32BE">
        <w:rPr>
          <w:rFonts w:cstheme="minorHAnsi"/>
          <w:bCs/>
          <w:sz w:val="24"/>
          <w:szCs w:val="24"/>
        </w:rPr>
        <w:t>proposed development</w:t>
      </w:r>
      <w:r w:rsidR="00084386">
        <w:rPr>
          <w:rFonts w:cstheme="minorHAnsi"/>
          <w:bCs/>
          <w:sz w:val="24"/>
          <w:szCs w:val="24"/>
        </w:rPr>
        <w:t xml:space="preserve"> is</w:t>
      </w:r>
      <w:r w:rsidR="007F3282">
        <w:rPr>
          <w:rFonts w:cstheme="minorHAnsi"/>
          <w:bCs/>
          <w:sz w:val="24"/>
          <w:szCs w:val="24"/>
        </w:rPr>
        <w:t xml:space="preserve"> </w:t>
      </w:r>
      <w:r w:rsidRPr="0053303B">
        <w:rPr>
          <w:rFonts w:cstheme="minorHAnsi"/>
          <w:bCs/>
          <w:sz w:val="24"/>
          <w:szCs w:val="24"/>
        </w:rPr>
        <w:t xml:space="preserve">BS 8103-3:2009 </w:t>
      </w:r>
      <w:r w:rsidR="00084386">
        <w:rPr>
          <w:rFonts w:cstheme="minorHAnsi"/>
          <w:bCs/>
          <w:sz w:val="24"/>
          <w:szCs w:val="24"/>
        </w:rPr>
        <w:t xml:space="preserve">which </w:t>
      </w:r>
      <w:r w:rsidR="00CF32BE">
        <w:rPr>
          <w:rFonts w:cstheme="minorHAnsi"/>
          <w:bCs/>
          <w:sz w:val="24"/>
          <w:szCs w:val="24"/>
        </w:rPr>
        <w:t>sets out the s</w:t>
      </w:r>
      <w:r w:rsidRPr="0053303B">
        <w:rPr>
          <w:rFonts w:cstheme="minorHAnsi"/>
          <w:bCs/>
          <w:sz w:val="24"/>
          <w:szCs w:val="24"/>
        </w:rPr>
        <w:t xml:space="preserve">tructural design of low-rise buildings. </w:t>
      </w:r>
      <w:r w:rsidR="00CF32BE">
        <w:rPr>
          <w:rFonts w:cstheme="minorHAnsi"/>
          <w:bCs/>
          <w:sz w:val="24"/>
          <w:szCs w:val="24"/>
        </w:rPr>
        <w:t xml:space="preserve">It </w:t>
      </w:r>
      <w:r w:rsidR="00084386">
        <w:rPr>
          <w:rFonts w:cstheme="minorHAnsi"/>
          <w:bCs/>
          <w:sz w:val="24"/>
          <w:szCs w:val="24"/>
        </w:rPr>
        <w:t>outlines</w:t>
      </w:r>
      <w:r w:rsidR="00CF32BE">
        <w:rPr>
          <w:rFonts w:cstheme="minorHAnsi"/>
          <w:bCs/>
          <w:sz w:val="24"/>
          <w:szCs w:val="24"/>
        </w:rPr>
        <w:t xml:space="preserve"> </w:t>
      </w:r>
      <w:r w:rsidR="00084386">
        <w:rPr>
          <w:rFonts w:cstheme="minorHAnsi"/>
          <w:bCs/>
          <w:sz w:val="24"/>
          <w:szCs w:val="24"/>
        </w:rPr>
        <w:t xml:space="preserve">guidance for </w:t>
      </w:r>
      <w:r w:rsidRPr="0053303B">
        <w:rPr>
          <w:rFonts w:cstheme="minorHAnsi"/>
          <w:bCs/>
          <w:sz w:val="24"/>
          <w:szCs w:val="24"/>
        </w:rPr>
        <w:t>timber floors and roofs</w:t>
      </w:r>
      <w:r w:rsidR="00084386">
        <w:rPr>
          <w:rFonts w:cstheme="minorHAnsi"/>
          <w:bCs/>
          <w:sz w:val="24"/>
          <w:szCs w:val="24"/>
        </w:rPr>
        <w:t>.</w:t>
      </w:r>
    </w:p>
    <w:p w14:paraId="01160F65" w14:textId="77777777" w:rsidR="002C6D7C" w:rsidRDefault="002C6D7C" w:rsidP="00EE53FD">
      <w:pPr>
        <w:spacing w:after="0" w:line="0" w:lineRule="atLeast"/>
        <w:jc w:val="both"/>
        <w:rPr>
          <w:rFonts w:cstheme="minorHAnsi"/>
          <w:bCs/>
          <w:sz w:val="24"/>
          <w:szCs w:val="24"/>
        </w:rPr>
      </w:pPr>
    </w:p>
    <w:p w14:paraId="5153F848" w14:textId="74A0E803" w:rsidR="00BC292C" w:rsidRDefault="00FA635C" w:rsidP="00EE53FD">
      <w:pPr>
        <w:spacing w:after="0" w:line="0" w:lineRule="atLeast"/>
        <w:jc w:val="both"/>
        <w:rPr>
          <w:rFonts w:cstheme="minorHAnsi"/>
          <w:sz w:val="24"/>
          <w:szCs w:val="24"/>
        </w:rPr>
      </w:pPr>
      <w:r w:rsidRPr="007B407C">
        <w:rPr>
          <w:rFonts w:cstheme="minorHAnsi"/>
          <w:bCs/>
          <w:sz w:val="24"/>
          <w:szCs w:val="24"/>
        </w:rPr>
        <w:t>Insulation-retaining</w:t>
      </w:r>
      <w:r w:rsidR="00D06093" w:rsidRPr="007B407C">
        <w:rPr>
          <w:rFonts w:cstheme="minorHAnsi"/>
          <w:bCs/>
          <w:sz w:val="24"/>
          <w:szCs w:val="24"/>
        </w:rPr>
        <w:t xml:space="preserve"> </w:t>
      </w:r>
      <w:r w:rsidR="004B031B" w:rsidRPr="007B407C">
        <w:rPr>
          <w:rFonts w:cstheme="minorHAnsi"/>
          <w:bCs/>
          <w:sz w:val="24"/>
          <w:szCs w:val="24"/>
        </w:rPr>
        <w:t>Wall ties</w:t>
      </w:r>
      <w:r w:rsidR="00BC292C">
        <w:rPr>
          <w:rFonts w:cstheme="minorHAnsi"/>
          <w:bCs/>
          <w:sz w:val="24"/>
          <w:szCs w:val="24"/>
        </w:rPr>
        <w:t xml:space="preserve"> (Appendix C)</w:t>
      </w:r>
      <w:r w:rsidR="004B031B" w:rsidRPr="007B407C">
        <w:rPr>
          <w:rFonts w:cstheme="minorHAnsi"/>
          <w:bCs/>
          <w:sz w:val="24"/>
          <w:szCs w:val="24"/>
        </w:rPr>
        <w:t xml:space="preserve"> will be installed</w:t>
      </w:r>
      <w:r w:rsidR="007277B9">
        <w:rPr>
          <w:rFonts w:cstheme="minorHAnsi"/>
          <w:bCs/>
          <w:sz w:val="24"/>
          <w:szCs w:val="24"/>
        </w:rPr>
        <w:t xml:space="preserve"> with spaces </w:t>
      </w:r>
      <w:r w:rsidR="0053303B">
        <w:rPr>
          <w:rFonts w:cstheme="minorHAnsi"/>
          <w:bCs/>
          <w:sz w:val="24"/>
          <w:szCs w:val="24"/>
        </w:rPr>
        <w:t xml:space="preserve">of </w:t>
      </w:r>
      <w:r w:rsidR="008C78E3" w:rsidRPr="007B407C">
        <w:rPr>
          <w:rFonts w:cstheme="minorHAnsi"/>
          <w:bCs/>
          <w:sz w:val="24"/>
          <w:szCs w:val="24"/>
        </w:rPr>
        <w:t>450mm vertically and 900mm horizontally in a diamond formation as shown in appendix. Wall ties hold the inner and outer walls together</w:t>
      </w:r>
      <w:r w:rsidR="007779DB">
        <w:rPr>
          <w:rFonts w:cstheme="minorHAnsi"/>
          <w:bCs/>
          <w:sz w:val="24"/>
          <w:szCs w:val="24"/>
        </w:rPr>
        <w:t xml:space="preserve"> (see appendix D and E)</w:t>
      </w:r>
      <w:r w:rsidR="008C78E3" w:rsidRPr="007B407C">
        <w:rPr>
          <w:rFonts w:cstheme="minorHAnsi"/>
          <w:bCs/>
          <w:sz w:val="24"/>
          <w:szCs w:val="24"/>
        </w:rPr>
        <w:t>, ensuring insulation is held against the internal wall</w:t>
      </w:r>
      <w:r w:rsidR="0053303B">
        <w:rPr>
          <w:rFonts w:cstheme="minorHAnsi"/>
          <w:bCs/>
          <w:sz w:val="24"/>
          <w:szCs w:val="24"/>
        </w:rPr>
        <w:t xml:space="preserve">, </w:t>
      </w:r>
      <w:r w:rsidR="008C78E3" w:rsidRPr="007B407C">
        <w:rPr>
          <w:rFonts w:cstheme="minorHAnsi"/>
          <w:bCs/>
          <w:sz w:val="24"/>
          <w:szCs w:val="24"/>
        </w:rPr>
        <w:t xml:space="preserve">avoiding any moisture bridging across the cavity and </w:t>
      </w:r>
      <w:r w:rsidR="00295B5C" w:rsidRPr="007B407C">
        <w:rPr>
          <w:rFonts w:cstheme="minorHAnsi"/>
          <w:bCs/>
          <w:sz w:val="24"/>
          <w:szCs w:val="24"/>
        </w:rPr>
        <w:t>potentially</w:t>
      </w:r>
      <w:r w:rsidR="008C78E3" w:rsidRPr="007B407C">
        <w:rPr>
          <w:rFonts w:cstheme="minorHAnsi"/>
          <w:bCs/>
          <w:sz w:val="24"/>
          <w:szCs w:val="24"/>
        </w:rPr>
        <w:t xml:space="preserve"> causing </w:t>
      </w:r>
      <w:r w:rsidR="00295B5C" w:rsidRPr="007B407C">
        <w:rPr>
          <w:rFonts w:cstheme="minorHAnsi"/>
          <w:bCs/>
          <w:sz w:val="24"/>
          <w:szCs w:val="24"/>
        </w:rPr>
        <w:t>damp ingress into the property.</w:t>
      </w:r>
      <w:r w:rsidR="00BC292C">
        <w:rPr>
          <w:rFonts w:cstheme="minorHAnsi"/>
          <w:sz w:val="24"/>
          <w:szCs w:val="24"/>
        </w:rPr>
        <w:br w:type="page"/>
      </w:r>
    </w:p>
    <w:p w14:paraId="4354B1AD" w14:textId="2AFD980F" w:rsidR="00136E22" w:rsidRDefault="000E7220" w:rsidP="00EE53FD">
      <w:pPr>
        <w:pStyle w:val="ListParagraph"/>
        <w:numPr>
          <w:ilvl w:val="1"/>
          <w:numId w:val="10"/>
        </w:numPr>
        <w:spacing w:after="0" w:line="0" w:lineRule="atLeast"/>
        <w:jc w:val="both"/>
        <w:outlineLvl w:val="1"/>
        <w:rPr>
          <w:rFonts w:cstheme="minorHAnsi"/>
          <w:b/>
          <w:sz w:val="24"/>
          <w:szCs w:val="24"/>
        </w:rPr>
      </w:pPr>
      <w:bookmarkStart w:id="5" w:name="_Toc37491200"/>
      <w:r w:rsidRPr="007B407C">
        <w:rPr>
          <w:rFonts w:cstheme="minorHAnsi"/>
          <w:b/>
          <w:sz w:val="24"/>
          <w:szCs w:val="24"/>
        </w:rPr>
        <w:lastRenderedPageBreak/>
        <w:t>First floor</w:t>
      </w:r>
      <w:bookmarkEnd w:id="5"/>
    </w:p>
    <w:p w14:paraId="27DFEEF8" w14:textId="77777777" w:rsidR="002C6D7C" w:rsidRPr="002C6D7C" w:rsidRDefault="002C6D7C" w:rsidP="00EE53FD">
      <w:pPr>
        <w:pStyle w:val="ListParagraph"/>
        <w:spacing w:after="0" w:line="0" w:lineRule="atLeast"/>
        <w:ind w:left="360"/>
        <w:jc w:val="both"/>
        <w:rPr>
          <w:rFonts w:cstheme="minorHAnsi"/>
          <w:bCs/>
          <w:sz w:val="24"/>
          <w:szCs w:val="24"/>
        </w:rPr>
      </w:pPr>
    </w:p>
    <w:p w14:paraId="54DF6913" w14:textId="77777777" w:rsidR="002C6D7C" w:rsidRPr="002C6D7C" w:rsidRDefault="002C6D7C" w:rsidP="00EE53FD">
      <w:pPr>
        <w:spacing w:after="0" w:line="0" w:lineRule="atLeast"/>
        <w:jc w:val="both"/>
        <w:rPr>
          <w:rFonts w:cstheme="minorHAnsi"/>
          <w:bCs/>
          <w:sz w:val="24"/>
          <w:szCs w:val="24"/>
        </w:rPr>
      </w:pPr>
      <w:r w:rsidRPr="002C6D7C">
        <w:rPr>
          <w:rFonts w:cstheme="minorHAnsi"/>
          <w:bCs/>
          <w:sz w:val="24"/>
          <w:szCs w:val="24"/>
        </w:rPr>
        <w:t xml:space="preserve">The First-floor joists (appendix F) will also be on joist hangers, these will be fixed securely to the bearing walls. This method will avoid any damp penetration issues and thermal bridging. These will be of the same material as the ground floor. </w:t>
      </w:r>
    </w:p>
    <w:p w14:paraId="19CED499" w14:textId="77777777" w:rsidR="002C6D7C" w:rsidRPr="002C6D7C" w:rsidRDefault="002C6D7C" w:rsidP="00EE53FD">
      <w:pPr>
        <w:spacing w:after="0" w:line="0" w:lineRule="atLeast"/>
        <w:jc w:val="both"/>
        <w:rPr>
          <w:rFonts w:cstheme="minorHAnsi"/>
          <w:bCs/>
          <w:sz w:val="24"/>
          <w:szCs w:val="24"/>
        </w:rPr>
      </w:pPr>
    </w:p>
    <w:p w14:paraId="2EBEAB21" w14:textId="28000D04" w:rsidR="002C6D7C" w:rsidRPr="002C6D7C" w:rsidRDefault="002C6D7C" w:rsidP="00EE53FD">
      <w:pPr>
        <w:spacing w:after="0" w:line="0" w:lineRule="atLeast"/>
        <w:jc w:val="both"/>
        <w:rPr>
          <w:rFonts w:cstheme="minorHAnsi"/>
          <w:bCs/>
          <w:sz w:val="24"/>
          <w:szCs w:val="24"/>
        </w:rPr>
      </w:pPr>
      <w:r w:rsidRPr="002C6D7C">
        <w:rPr>
          <w:rFonts w:cstheme="minorHAnsi"/>
          <w:bCs/>
          <w:sz w:val="24"/>
          <w:szCs w:val="24"/>
        </w:rPr>
        <w:t xml:space="preserve">Mineral wool will fill the voids between the joists. This will improve thermal efficiency and reduce sound from the first floor. </w:t>
      </w:r>
    </w:p>
    <w:p w14:paraId="63B7D7A5" w14:textId="77777777" w:rsidR="002C6D7C" w:rsidRPr="002C6D7C" w:rsidRDefault="002C6D7C" w:rsidP="00EE53FD">
      <w:pPr>
        <w:spacing w:after="0" w:line="0" w:lineRule="atLeast"/>
        <w:jc w:val="both"/>
        <w:rPr>
          <w:rFonts w:cstheme="minorHAnsi"/>
          <w:bCs/>
          <w:sz w:val="24"/>
          <w:szCs w:val="24"/>
        </w:rPr>
      </w:pPr>
    </w:p>
    <w:p w14:paraId="1ED8B9CC" w14:textId="77777777" w:rsidR="002C6D7C" w:rsidRPr="002C6D7C" w:rsidRDefault="002C6D7C" w:rsidP="00EE53FD">
      <w:pPr>
        <w:spacing w:after="0" w:line="0" w:lineRule="atLeast"/>
        <w:jc w:val="both"/>
        <w:rPr>
          <w:rFonts w:cstheme="minorHAnsi"/>
          <w:bCs/>
          <w:sz w:val="24"/>
          <w:szCs w:val="24"/>
        </w:rPr>
      </w:pPr>
      <w:r w:rsidRPr="002C6D7C">
        <w:rPr>
          <w:rFonts w:cstheme="minorHAnsi"/>
          <w:bCs/>
          <w:sz w:val="24"/>
          <w:szCs w:val="24"/>
        </w:rPr>
        <w:t xml:space="preserve">The block cavity wall will be partially filled </w:t>
      </w:r>
      <w:bookmarkStart w:id="6" w:name="_Hlk33008218"/>
      <w:r w:rsidRPr="002C6D7C">
        <w:rPr>
          <w:rFonts w:cstheme="minorHAnsi"/>
          <w:bCs/>
          <w:sz w:val="24"/>
          <w:szCs w:val="24"/>
        </w:rPr>
        <w:t>polyisocyanurate foam board</w:t>
      </w:r>
      <w:bookmarkEnd w:id="6"/>
      <w:r w:rsidRPr="002C6D7C">
        <w:rPr>
          <w:rFonts w:cstheme="minorHAnsi"/>
          <w:bCs/>
          <w:sz w:val="24"/>
          <w:szCs w:val="24"/>
        </w:rPr>
        <w:t xml:space="preserve"> (Appendix E), leaving a 50mm air gap in the cavity for air to move freely. These foam boards will be 50mm thick and 450mm x 1200mm in size and can be easily cut to size around openings and held in place with insulation-retaining wall ties (See Appendix C). These boards will increase energy saving and reduce future costs. It also reduces the risk of water absorption compared to other types of insulation. These boards have foil on both sides acting as a vapour barrier. </w:t>
      </w:r>
    </w:p>
    <w:p w14:paraId="1F12FAD3" w14:textId="0795669E" w:rsidR="002C6D7C" w:rsidRDefault="002C6D7C" w:rsidP="00EE53FD">
      <w:pPr>
        <w:spacing w:after="0" w:line="0" w:lineRule="atLeast"/>
        <w:jc w:val="both"/>
        <w:rPr>
          <w:rFonts w:cstheme="minorHAnsi"/>
          <w:b/>
          <w:sz w:val="24"/>
          <w:szCs w:val="24"/>
        </w:rPr>
      </w:pPr>
    </w:p>
    <w:p w14:paraId="098E6C41" w14:textId="77777777" w:rsidR="001B7374" w:rsidRPr="002C6D7C" w:rsidRDefault="001B7374" w:rsidP="00EE53FD">
      <w:pPr>
        <w:spacing w:after="0" w:line="0" w:lineRule="atLeast"/>
        <w:jc w:val="both"/>
        <w:rPr>
          <w:rFonts w:cstheme="minorHAnsi"/>
          <w:b/>
          <w:sz w:val="24"/>
          <w:szCs w:val="24"/>
        </w:rPr>
      </w:pPr>
    </w:p>
    <w:p w14:paraId="11880A3E" w14:textId="6E04C0C9" w:rsidR="002C6D7C" w:rsidRDefault="009A3FF5" w:rsidP="00EE53FD">
      <w:pPr>
        <w:pStyle w:val="ListParagraph"/>
        <w:numPr>
          <w:ilvl w:val="1"/>
          <w:numId w:val="10"/>
        </w:numPr>
        <w:spacing w:after="0" w:line="0" w:lineRule="atLeast"/>
        <w:jc w:val="both"/>
        <w:outlineLvl w:val="1"/>
        <w:rPr>
          <w:rFonts w:cstheme="minorHAnsi"/>
          <w:b/>
          <w:sz w:val="24"/>
          <w:szCs w:val="24"/>
        </w:rPr>
      </w:pPr>
      <w:bookmarkStart w:id="7" w:name="_Toc37491201"/>
      <w:r>
        <w:rPr>
          <w:rFonts w:cstheme="minorHAnsi"/>
          <w:b/>
          <w:sz w:val="24"/>
          <w:szCs w:val="24"/>
        </w:rPr>
        <w:t>External coverings</w:t>
      </w:r>
      <w:bookmarkEnd w:id="7"/>
    </w:p>
    <w:p w14:paraId="32C88612" w14:textId="77777777" w:rsidR="002C6D7C" w:rsidRPr="002C6D7C" w:rsidRDefault="002C6D7C" w:rsidP="00EE53FD">
      <w:pPr>
        <w:spacing w:after="0" w:line="0" w:lineRule="atLeast"/>
        <w:jc w:val="both"/>
        <w:rPr>
          <w:rFonts w:cstheme="minorHAnsi"/>
          <w:bCs/>
          <w:sz w:val="24"/>
          <w:szCs w:val="24"/>
        </w:rPr>
      </w:pPr>
    </w:p>
    <w:p w14:paraId="57D82121" w14:textId="77777777" w:rsidR="002C6D7C" w:rsidRDefault="00D4450B" w:rsidP="00EE53FD">
      <w:pPr>
        <w:spacing w:after="0" w:line="0" w:lineRule="atLeast"/>
        <w:jc w:val="both"/>
        <w:rPr>
          <w:rFonts w:cstheme="minorHAnsi"/>
          <w:bCs/>
          <w:sz w:val="24"/>
          <w:szCs w:val="24"/>
        </w:rPr>
      </w:pPr>
      <w:r w:rsidRPr="00D4450B">
        <w:rPr>
          <w:rFonts w:cstheme="minorHAnsi"/>
          <w:bCs/>
          <w:sz w:val="24"/>
          <w:szCs w:val="24"/>
        </w:rPr>
        <w:t xml:space="preserve">The façade will be a mix of render and sandstone cladding. The render will be applied in 2 coats, a basecoat with a waterproofing retarder in the mix, then a topcoat which will use lime to minimise shrinkage cracks. </w:t>
      </w:r>
    </w:p>
    <w:p w14:paraId="40DF1021" w14:textId="77777777" w:rsidR="002C6D7C" w:rsidRDefault="002C6D7C" w:rsidP="00EE53FD">
      <w:pPr>
        <w:spacing w:after="0" w:line="0" w:lineRule="atLeast"/>
        <w:jc w:val="both"/>
        <w:rPr>
          <w:rFonts w:cstheme="minorHAnsi"/>
          <w:bCs/>
          <w:sz w:val="24"/>
          <w:szCs w:val="24"/>
        </w:rPr>
      </w:pPr>
    </w:p>
    <w:p w14:paraId="45C4BE4C" w14:textId="083AEC66" w:rsidR="00D4450B" w:rsidRPr="00D4450B" w:rsidRDefault="00D4450B" w:rsidP="00EE53FD">
      <w:pPr>
        <w:spacing w:after="0" w:line="0" w:lineRule="atLeast"/>
        <w:jc w:val="both"/>
        <w:rPr>
          <w:rFonts w:cstheme="minorHAnsi"/>
          <w:bCs/>
          <w:sz w:val="24"/>
          <w:szCs w:val="24"/>
        </w:rPr>
      </w:pPr>
      <w:r w:rsidRPr="00D4450B">
        <w:rPr>
          <w:rFonts w:cstheme="minorHAnsi"/>
          <w:bCs/>
          <w:sz w:val="24"/>
          <w:szCs w:val="24"/>
        </w:rPr>
        <w:t xml:space="preserve">This Stucco finish will require painting with a masonry paint for aesthetics and to further weatherproof the walls. The cladding will be adhered to the block work with a mix of latex and cement. This is referred to as thin bed mortar. The stone is then bonded to this. The stone will be lighter due to thickness of veneer cladding, there also is no </w:t>
      </w:r>
      <w:r w:rsidRPr="002C6D7C">
        <w:rPr>
          <w:rFonts w:cstheme="minorHAnsi"/>
          <w:bCs/>
          <w:sz w:val="24"/>
          <w:szCs w:val="24"/>
        </w:rPr>
        <w:t xml:space="preserve">drilling required to the stone to avoid cracking. When the cladding reaches a height of over 2 metres the integrated clips will be fixed to the wall for extra support. </w:t>
      </w:r>
      <w:r w:rsidR="002C6D7C" w:rsidRPr="002C6D7C">
        <w:rPr>
          <w:rFonts w:cstheme="minorHAnsi"/>
          <w:bCs/>
          <w:sz w:val="24"/>
          <w:szCs w:val="24"/>
        </w:rPr>
        <w:t xml:space="preserve">Manufacturers such as </w:t>
      </w:r>
      <w:proofErr w:type="spellStart"/>
      <w:r w:rsidRPr="002C6D7C">
        <w:rPr>
          <w:rFonts w:cstheme="minorHAnsi"/>
          <w:bCs/>
          <w:sz w:val="24"/>
          <w:szCs w:val="24"/>
        </w:rPr>
        <w:t>zclad</w:t>
      </w:r>
      <w:proofErr w:type="spellEnd"/>
      <w:r w:rsidR="002C6D7C" w:rsidRPr="002C6D7C">
        <w:rPr>
          <w:rFonts w:cstheme="minorHAnsi"/>
          <w:bCs/>
          <w:sz w:val="24"/>
          <w:szCs w:val="24"/>
        </w:rPr>
        <w:t xml:space="preserve"> </w:t>
      </w:r>
      <w:r w:rsidR="002C6D7C" w:rsidRPr="002C6D7C">
        <w:rPr>
          <w:noProof/>
          <w:sz w:val="24"/>
          <w:szCs w:val="24"/>
        </w:rPr>
        <w:t>(2020)</w:t>
      </w:r>
      <w:r w:rsidRPr="002C6D7C">
        <w:rPr>
          <w:rFonts w:cstheme="minorHAnsi"/>
          <w:bCs/>
          <w:sz w:val="24"/>
          <w:szCs w:val="24"/>
        </w:rPr>
        <w:t xml:space="preserve"> use</w:t>
      </w:r>
      <w:r w:rsidRPr="00D4450B">
        <w:rPr>
          <w:rFonts w:cstheme="minorHAnsi"/>
          <w:bCs/>
          <w:sz w:val="24"/>
          <w:szCs w:val="24"/>
        </w:rPr>
        <w:t xml:space="preserve"> system</w:t>
      </w:r>
      <w:r w:rsidR="00EE53FD">
        <w:rPr>
          <w:rFonts w:cstheme="minorHAnsi"/>
          <w:bCs/>
          <w:sz w:val="24"/>
          <w:szCs w:val="24"/>
        </w:rPr>
        <w:t>s</w:t>
      </w:r>
      <w:r w:rsidRPr="00D4450B">
        <w:rPr>
          <w:rFonts w:cstheme="minorHAnsi"/>
          <w:bCs/>
          <w:sz w:val="24"/>
          <w:szCs w:val="24"/>
        </w:rPr>
        <w:t xml:space="preserve"> that </w:t>
      </w:r>
      <w:r w:rsidR="00EE53FD">
        <w:rPr>
          <w:rFonts w:cstheme="minorHAnsi"/>
          <w:bCs/>
          <w:sz w:val="24"/>
          <w:szCs w:val="24"/>
        </w:rPr>
        <w:t>are</w:t>
      </w:r>
      <w:r w:rsidRPr="00D4450B">
        <w:rPr>
          <w:rFonts w:cstheme="minorHAnsi"/>
          <w:bCs/>
          <w:sz w:val="24"/>
          <w:szCs w:val="24"/>
        </w:rPr>
        <w:t xml:space="preserve"> efficient and cost effective</w:t>
      </w:r>
      <w:r w:rsidR="00EE53FD">
        <w:rPr>
          <w:rFonts w:cstheme="minorHAnsi"/>
          <w:bCs/>
          <w:sz w:val="24"/>
          <w:szCs w:val="24"/>
        </w:rPr>
        <w:t xml:space="preserve"> whilst being</w:t>
      </w:r>
      <w:r w:rsidRPr="00D4450B">
        <w:rPr>
          <w:rFonts w:cstheme="minorHAnsi"/>
          <w:bCs/>
          <w:sz w:val="24"/>
          <w:szCs w:val="24"/>
        </w:rPr>
        <w:t xml:space="preserve"> aesthetically pleasing. Joints on these panels are in the shape of a ‘Z’ that are interlocking and bonded with adhesive. Thus, forming a waterproof seal on the panels without the need for pointing joints. The plinths and soldier courses will also be rendered with this system adding to this traditional style of build.</w:t>
      </w:r>
    </w:p>
    <w:p w14:paraId="27C54459" w14:textId="77777777" w:rsidR="00D4450B" w:rsidRPr="00D4450B" w:rsidRDefault="00D4450B" w:rsidP="00EE53FD">
      <w:pPr>
        <w:pStyle w:val="ListParagraph"/>
        <w:spacing w:after="0" w:line="0" w:lineRule="atLeast"/>
        <w:ind w:left="360"/>
        <w:jc w:val="both"/>
        <w:rPr>
          <w:rFonts w:cstheme="minorHAnsi"/>
          <w:sz w:val="24"/>
          <w:szCs w:val="24"/>
        </w:rPr>
      </w:pPr>
    </w:p>
    <w:p w14:paraId="76A1146B" w14:textId="77777777" w:rsidR="00D4450B" w:rsidRDefault="00D4450B" w:rsidP="00EE53FD">
      <w:pPr>
        <w:pStyle w:val="ListParagraph"/>
        <w:spacing w:after="0" w:line="0" w:lineRule="atLeast"/>
        <w:ind w:left="360"/>
        <w:jc w:val="both"/>
        <w:rPr>
          <w:rFonts w:cstheme="minorHAnsi"/>
          <w:b/>
          <w:sz w:val="24"/>
          <w:szCs w:val="24"/>
        </w:rPr>
      </w:pPr>
    </w:p>
    <w:p w14:paraId="2DFFC233" w14:textId="5471CEF0" w:rsidR="00D4450B" w:rsidRDefault="00D4450B" w:rsidP="00EE53FD">
      <w:pPr>
        <w:spacing w:after="0" w:line="0" w:lineRule="atLeast"/>
        <w:jc w:val="both"/>
        <w:rPr>
          <w:rFonts w:cstheme="minorHAnsi"/>
          <w:b/>
          <w:sz w:val="24"/>
          <w:szCs w:val="24"/>
        </w:rPr>
      </w:pPr>
      <w:r>
        <w:rPr>
          <w:rFonts w:cstheme="minorHAnsi"/>
          <w:b/>
          <w:sz w:val="24"/>
          <w:szCs w:val="24"/>
        </w:rPr>
        <w:br w:type="page"/>
      </w:r>
    </w:p>
    <w:p w14:paraId="5D6DB3A6" w14:textId="72708389" w:rsidR="000E7220" w:rsidRPr="00D4450B" w:rsidRDefault="000E7220" w:rsidP="00EE53FD">
      <w:pPr>
        <w:pStyle w:val="ListParagraph"/>
        <w:numPr>
          <w:ilvl w:val="1"/>
          <w:numId w:val="10"/>
        </w:numPr>
        <w:spacing w:after="0" w:line="0" w:lineRule="atLeast"/>
        <w:jc w:val="both"/>
        <w:outlineLvl w:val="1"/>
        <w:rPr>
          <w:rFonts w:cstheme="minorHAnsi"/>
          <w:b/>
          <w:sz w:val="24"/>
          <w:szCs w:val="24"/>
        </w:rPr>
      </w:pPr>
      <w:bookmarkStart w:id="8" w:name="_Toc37491202"/>
      <w:r w:rsidRPr="00D4450B">
        <w:rPr>
          <w:rFonts w:cstheme="minorHAnsi"/>
          <w:b/>
          <w:sz w:val="24"/>
          <w:szCs w:val="24"/>
        </w:rPr>
        <w:lastRenderedPageBreak/>
        <w:t>Openings</w:t>
      </w:r>
      <w:bookmarkEnd w:id="8"/>
    </w:p>
    <w:p w14:paraId="7BC9E6E4" w14:textId="4FEA2A6C" w:rsidR="00F84952" w:rsidRPr="007B407C" w:rsidRDefault="00F84952" w:rsidP="00EE53FD">
      <w:pPr>
        <w:spacing w:after="0" w:line="0" w:lineRule="atLeast"/>
        <w:jc w:val="both"/>
        <w:rPr>
          <w:rFonts w:cstheme="minorHAnsi"/>
          <w:b/>
          <w:sz w:val="24"/>
          <w:szCs w:val="24"/>
        </w:rPr>
      </w:pPr>
    </w:p>
    <w:p w14:paraId="29DD6038" w14:textId="6EE79BFD" w:rsidR="00EE53FD" w:rsidRDefault="007E3B1E" w:rsidP="00EE53FD">
      <w:pPr>
        <w:spacing w:after="0" w:line="0" w:lineRule="atLeast"/>
        <w:jc w:val="both"/>
        <w:rPr>
          <w:rFonts w:cstheme="minorHAnsi"/>
          <w:sz w:val="24"/>
          <w:szCs w:val="24"/>
        </w:rPr>
      </w:pPr>
      <w:r w:rsidRPr="007B407C">
        <w:rPr>
          <w:rFonts w:cstheme="minorHAnsi"/>
          <w:sz w:val="24"/>
          <w:szCs w:val="24"/>
        </w:rPr>
        <w:t>The jambs</w:t>
      </w:r>
      <w:r w:rsidR="00F84952" w:rsidRPr="007B407C">
        <w:rPr>
          <w:rFonts w:cstheme="minorHAnsi"/>
          <w:sz w:val="24"/>
          <w:szCs w:val="24"/>
        </w:rPr>
        <w:t xml:space="preserve"> and reveals will be closed with</w:t>
      </w:r>
      <w:r w:rsidR="00EE53FD">
        <w:rPr>
          <w:rFonts w:cstheme="minorHAnsi"/>
          <w:sz w:val="24"/>
          <w:szCs w:val="24"/>
        </w:rPr>
        <w:t xml:space="preserve"> upvc</w:t>
      </w:r>
      <w:r w:rsidR="00F84952" w:rsidRPr="007B407C">
        <w:rPr>
          <w:rFonts w:cstheme="minorHAnsi"/>
          <w:sz w:val="24"/>
          <w:szCs w:val="24"/>
        </w:rPr>
        <w:t xml:space="preserve"> cavity closures. These have many benefits that include</w:t>
      </w:r>
      <w:r w:rsidR="00E01EB6" w:rsidRPr="007B407C">
        <w:rPr>
          <w:rFonts w:cstheme="minorHAnsi"/>
          <w:sz w:val="24"/>
          <w:szCs w:val="24"/>
        </w:rPr>
        <w:t xml:space="preserve"> </w:t>
      </w:r>
      <w:r w:rsidR="00F84952" w:rsidRPr="007B407C">
        <w:rPr>
          <w:rFonts w:cstheme="minorHAnsi"/>
          <w:sz w:val="24"/>
          <w:szCs w:val="24"/>
        </w:rPr>
        <w:t>preventing thermal bridging</w:t>
      </w:r>
      <w:r w:rsidR="00E01EB6" w:rsidRPr="007B407C">
        <w:rPr>
          <w:rFonts w:cstheme="minorHAnsi"/>
          <w:sz w:val="24"/>
          <w:szCs w:val="24"/>
        </w:rPr>
        <w:t>.</w:t>
      </w:r>
      <w:r w:rsidR="00F84952" w:rsidRPr="007B407C">
        <w:rPr>
          <w:rFonts w:cstheme="minorHAnsi"/>
          <w:sz w:val="24"/>
          <w:szCs w:val="24"/>
        </w:rPr>
        <w:t xml:space="preserve"> </w:t>
      </w:r>
      <w:r w:rsidR="00E01EB6" w:rsidRPr="007B407C">
        <w:rPr>
          <w:rFonts w:cstheme="minorHAnsi"/>
          <w:sz w:val="24"/>
          <w:szCs w:val="24"/>
        </w:rPr>
        <w:t>T</w:t>
      </w:r>
      <w:r w:rsidR="00F84952" w:rsidRPr="007B407C">
        <w:rPr>
          <w:rFonts w:cstheme="minorHAnsi"/>
          <w:sz w:val="24"/>
          <w:szCs w:val="24"/>
        </w:rPr>
        <w:t xml:space="preserve">he upvc acts as a damp membrane and has mechanical grip to allow plaster to adhere to. The inner core is </w:t>
      </w:r>
      <w:bookmarkStart w:id="9" w:name="_Hlk33038978"/>
      <w:r w:rsidR="00F84952" w:rsidRPr="007B407C">
        <w:rPr>
          <w:rFonts w:cstheme="minorHAnsi"/>
          <w:sz w:val="24"/>
          <w:szCs w:val="24"/>
        </w:rPr>
        <w:t>polyisccyanurate foam</w:t>
      </w:r>
      <w:bookmarkEnd w:id="9"/>
      <w:r w:rsidR="00F84952" w:rsidRPr="007B407C">
        <w:rPr>
          <w:rFonts w:cstheme="minorHAnsi"/>
          <w:sz w:val="24"/>
          <w:szCs w:val="24"/>
        </w:rPr>
        <w:t xml:space="preserve">. </w:t>
      </w:r>
    </w:p>
    <w:p w14:paraId="465826FB" w14:textId="77777777" w:rsidR="00EE53FD" w:rsidRDefault="00EE53FD" w:rsidP="00EE53FD">
      <w:pPr>
        <w:spacing w:after="0" w:line="0" w:lineRule="atLeast"/>
        <w:jc w:val="both"/>
        <w:rPr>
          <w:rFonts w:cstheme="minorHAnsi"/>
          <w:sz w:val="24"/>
          <w:szCs w:val="24"/>
        </w:rPr>
      </w:pPr>
    </w:p>
    <w:p w14:paraId="03CD2F7F" w14:textId="28505722" w:rsidR="00EE53FD" w:rsidRDefault="00F84952" w:rsidP="00EE53FD">
      <w:pPr>
        <w:spacing w:after="0" w:line="0" w:lineRule="atLeast"/>
        <w:jc w:val="both"/>
        <w:rPr>
          <w:rFonts w:cstheme="minorHAnsi"/>
          <w:sz w:val="24"/>
          <w:szCs w:val="24"/>
        </w:rPr>
      </w:pPr>
      <w:r w:rsidRPr="007B407C">
        <w:rPr>
          <w:rFonts w:cstheme="minorHAnsi"/>
          <w:sz w:val="24"/>
          <w:szCs w:val="24"/>
        </w:rPr>
        <w:t>Catnic</w:t>
      </w:r>
      <w:r w:rsidR="007E3B1E">
        <w:rPr>
          <w:rFonts w:cstheme="minorHAnsi"/>
          <w:sz w:val="24"/>
          <w:szCs w:val="24"/>
        </w:rPr>
        <w:t xml:space="preserve"> galvanised</w:t>
      </w:r>
      <w:r w:rsidRPr="007B407C">
        <w:rPr>
          <w:rFonts w:cstheme="minorHAnsi"/>
          <w:sz w:val="24"/>
          <w:szCs w:val="24"/>
        </w:rPr>
        <w:t xml:space="preserve"> steel lintels</w:t>
      </w:r>
      <w:r w:rsidR="00334735">
        <w:rPr>
          <w:rFonts w:cstheme="minorHAnsi"/>
          <w:sz w:val="24"/>
          <w:szCs w:val="24"/>
        </w:rPr>
        <w:t xml:space="preserve"> (Appendix G)</w:t>
      </w:r>
      <w:r w:rsidRPr="007B407C">
        <w:rPr>
          <w:rFonts w:cstheme="minorHAnsi"/>
          <w:sz w:val="24"/>
          <w:szCs w:val="24"/>
        </w:rPr>
        <w:t xml:space="preserve"> will be used</w:t>
      </w:r>
      <w:r w:rsidR="0041779E" w:rsidRPr="007B407C">
        <w:rPr>
          <w:rFonts w:cstheme="minorHAnsi"/>
          <w:sz w:val="24"/>
          <w:szCs w:val="24"/>
        </w:rPr>
        <w:t xml:space="preserve"> for the external doors and windows</w:t>
      </w:r>
      <w:r w:rsidRPr="007B407C">
        <w:rPr>
          <w:rFonts w:cstheme="minorHAnsi"/>
          <w:sz w:val="24"/>
          <w:szCs w:val="24"/>
        </w:rPr>
        <w:t xml:space="preserve"> due to their lightweight and thermal qualities</w:t>
      </w:r>
      <w:r w:rsidR="007E3B1E">
        <w:rPr>
          <w:rFonts w:cstheme="minorHAnsi"/>
          <w:sz w:val="24"/>
          <w:szCs w:val="24"/>
        </w:rPr>
        <w:t xml:space="preserve">. These lintels have a built in DPC so any moisture entering the cavity will transfer across the slope of the lintel and disposed through weep holes externally. Catnic lintels </w:t>
      </w:r>
      <w:sdt>
        <w:sdtPr>
          <w:rPr>
            <w:rFonts w:cstheme="minorHAnsi"/>
            <w:sz w:val="24"/>
            <w:szCs w:val="24"/>
          </w:rPr>
          <w:id w:val="953676761"/>
          <w:citation/>
        </w:sdtPr>
        <w:sdtEndPr/>
        <w:sdtContent>
          <w:r w:rsidR="002C3A7B">
            <w:rPr>
              <w:rFonts w:cstheme="minorHAnsi"/>
              <w:sz w:val="24"/>
              <w:szCs w:val="24"/>
            </w:rPr>
            <w:fldChar w:fldCharType="begin"/>
          </w:r>
          <w:r w:rsidR="00353F29">
            <w:rPr>
              <w:rFonts w:cstheme="minorHAnsi"/>
              <w:sz w:val="24"/>
              <w:szCs w:val="24"/>
            </w:rPr>
            <w:instrText xml:space="preserve">CITATION Cat19 \l 2057 </w:instrText>
          </w:r>
          <w:r w:rsidR="002C3A7B">
            <w:rPr>
              <w:rFonts w:cstheme="minorHAnsi"/>
              <w:sz w:val="24"/>
              <w:szCs w:val="24"/>
            </w:rPr>
            <w:fldChar w:fldCharType="separate"/>
          </w:r>
          <w:r w:rsidR="00353F29" w:rsidRPr="00353F29">
            <w:rPr>
              <w:rFonts w:cstheme="minorHAnsi"/>
              <w:noProof/>
              <w:sz w:val="24"/>
              <w:szCs w:val="24"/>
            </w:rPr>
            <w:t>(Catnic, 2019)</w:t>
          </w:r>
          <w:r w:rsidR="002C3A7B">
            <w:rPr>
              <w:rFonts w:cstheme="minorHAnsi"/>
              <w:sz w:val="24"/>
              <w:szCs w:val="24"/>
            </w:rPr>
            <w:fldChar w:fldCharType="end"/>
          </w:r>
        </w:sdtContent>
      </w:sdt>
      <w:r w:rsidR="00353F29">
        <w:rPr>
          <w:rFonts w:cstheme="minorHAnsi"/>
          <w:sz w:val="24"/>
          <w:szCs w:val="24"/>
        </w:rPr>
        <w:t xml:space="preserve"> </w:t>
      </w:r>
      <w:r w:rsidR="007E3B1E">
        <w:rPr>
          <w:rFonts w:cstheme="minorHAnsi"/>
          <w:sz w:val="24"/>
          <w:szCs w:val="24"/>
        </w:rPr>
        <w:t>are also resistant to corrosion and chemical attack</w:t>
      </w:r>
      <w:r w:rsidR="00154609">
        <w:rPr>
          <w:rFonts w:cstheme="minorHAnsi"/>
          <w:sz w:val="24"/>
          <w:szCs w:val="24"/>
        </w:rPr>
        <w:t xml:space="preserve">. These lintels are supplied with </w:t>
      </w:r>
      <w:r w:rsidR="00A46D4A">
        <w:rPr>
          <w:rFonts w:cstheme="minorHAnsi"/>
          <w:sz w:val="24"/>
          <w:szCs w:val="24"/>
        </w:rPr>
        <w:t>an</w:t>
      </w:r>
      <w:r w:rsidR="00154609">
        <w:rPr>
          <w:rFonts w:cstheme="minorHAnsi"/>
          <w:sz w:val="24"/>
          <w:szCs w:val="24"/>
        </w:rPr>
        <w:t xml:space="preserve"> integral plaster key, this ensures a good bond for internal plaster.  Another benefit is continuous insulation to minimise cold bridging.</w:t>
      </w:r>
      <w:r w:rsidR="009A1696">
        <w:rPr>
          <w:rFonts w:cstheme="minorHAnsi"/>
          <w:sz w:val="24"/>
          <w:szCs w:val="24"/>
        </w:rPr>
        <w:t xml:space="preserve"> These comply with BS EN 10346: 2009 for protection and BS EN 845-2: 2003 for their own built in DPC.</w:t>
      </w:r>
      <w:r w:rsidR="00A46D4A">
        <w:rPr>
          <w:rFonts w:cstheme="minorHAnsi"/>
          <w:sz w:val="24"/>
          <w:szCs w:val="24"/>
        </w:rPr>
        <w:t xml:space="preserve"> </w:t>
      </w:r>
    </w:p>
    <w:p w14:paraId="225993FA" w14:textId="77777777" w:rsidR="00EE53FD" w:rsidRDefault="00EE53FD" w:rsidP="00EE53FD">
      <w:pPr>
        <w:spacing w:after="0" w:line="0" w:lineRule="atLeast"/>
        <w:jc w:val="both"/>
        <w:rPr>
          <w:rFonts w:cstheme="minorHAnsi"/>
          <w:sz w:val="24"/>
          <w:szCs w:val="24"/>
        </w:rPr>
      </w:pPr>
    </w:p>
    <w:p w14:paraId="50011146" w14:textId="618E99FC" w:rsidR="00EE53FD" w:rsidRDefault="00F84952" w:rsidP="00EE53FD">
      <w:pPr>
        <w:spacing w:after="0" w:line="0" w:lineRule="atLeast"/>
        <w:jc w:val="both"/>
        <w:rPr>
          <w:rFonts w:cstheme="minorHAnsi"/>
          <w:sz w:val="24"/>
          <w:szCs w:val="24"/>
        </w:rPr>
      </w:pPr>
      <w:r w:rsidRPr="007B407C">
        <w:rPr>
          <w:rFonts w:cstheme="minorHAnsi"/>
          <w:sz w:val="24"/>
          <w:szCs w:val="24"/>
        </w:rPr>
        <w:t>The bearings at either end of the lintel is 150mm. The core is insulated to avoid thermal bridging, and this exceeds traditional methods by up to 96%, This will reduce energy loss through the fabric of the house.</w:t>
      </w:r>
      <w:r w:rsidR="00756A4A" w:rsidRPr="007B407C">
        <w:rPr>
          <w:rFonts w:cstheme="minorHAnsi"/>
          <w:sz w:val="24"/>
          <w:szCs w:val="24"/>
        </w:rPr>
        <w:t xml:space="preserve"> </w:t>
      </w:r>
    </w:p>
    <w:p w14:paraId="36B65348" w14:textId="77777777" w:rsidR="00EE53FD" w:rsidRDefault="00EE53FD" w:rsidP="00EE53FD">
      <w:pPr>
        <w:spacing w:after="0" w:line="0" w:lineRule="atLeast"/>
        <w:jc w:val="both"/>
        <w:rPr>
          <w:rFonts w:cstheme="minorHAnsi"/>
          <w:sz w:val="24"/>
          <w:szCs w:val="24"/>
        </w:rPr>
      </w:pPr>
    </w:p>
    <w:p w14:paraId="0915FCE8" w14:textId="0BA5B8DE" w:rsidR="00EE53FD" w:rsidRDefault="00E92846" w:rsidP="00EE53FD">
      <w:pPr>
        <w:spacing w:after="0" w:line="0" w:lineRule="atLeast"/>
        <w:jc w:val="both"/>
        <w:rPr>
          <w:rFonts w:cstheme="minorHAnsi"/>
          <w:sz w:val="24"/>
          <w:szCs w:val="24"/>
        </w:rPr>
      </w:pPr>
      <w:r w:rsidRPr="007B407C">
        <w:rPr>
          <w:rFonts w:cstheme="minorHAnsi"/>
          <w:sz w:val="24"/>
          <w:szCs w:val="24"/>
        </w:rPr>
        <w:t xml:space="preserve">The </w:t>
      </w:r>
      <w:r w:rsidR="00566E66" w:rsidRPr="007B407C">
        <w:rPr>
          <w:rFonts w:cstheme="minorHAnsi"/>
          <w:sz w:val="24"/>
          <w:szCs w:val="24"/>
        </w:rPr>
        <w:t xml:space="preserve">sill will have a weather drip built in and will be </w:t>
      </w:r>
      <w:r w:rsidR="00E01EB6" w:rsidRPr="007B407C">
        <w:rPr>
          <w:rFonts w:cstheme="minorHAnsi"/>
          <w:sz w:val="24"/>
          <w:szCs w:val="24"/>
        </w:rPr>
        <w:t>laid</w:t>
      </w:r>
      <w:r w:rsidR="00566E66" w:rsidRPr="007B407C">
        <w:rPr>
          <w:rFonts w:cstheme="minorHAnsi"/>
          <w:sz w:val="24"/>
          <w:szCs w:val="24"/>
        </w:rPr>
        <w:t xml:space="preserve"> on a bed of mortar and D.P.C.</w:t>
      </w:r>
      <w:r w:rsidR="00EE53FD">
        <w:rPr>
          <w:rFonts w:cstheme="minorHAnsi"/>
          <w:sz w:val="24"/>
          <w:szCs w:val="24"/>
        </w:rPr>
        <w:t xml:space="preserve"> which</w:t>
      </w:r>
      <w:r w:rsidR="00A31339" w:rsidRPr="007B407C">
        <w:rPr>
          <w:rFonts w:cstheme="minorHAnsi"/>
          <w:sz w:val="24"/>
          <w:szCs w:val="24"/>
        </w:rPr>
        <w:t xml:space="preserve"> will be tucked behind the sill.</w:t>
      </w:r>
      <w:r w:rsidR="00566E66" w:rsidRPr="007B407C">
        <w:rPr>
          <w:rFonts w:cstheme="minorHAnsi"/>
          <w:sz w:val="24"/>
          <w:szCs w:val="24"/>
        </w:rPr>
        <w:t xml:space="preserve"> </w:t>
      </w:r>
      <w:r w:rsidR="00E01EB6" w:rsidRPr="007B407C">
        <w:rPr>
          <w:rFonts w:cstheme="minorHAnsi"/>
          <w:sz w:val="24"/>
          <w:szCs w:val="24"/>
        </w:rPr>
        <w:t>The outer</w:t>
      </w:r>
      <w:r w:rsidR="00566E66" w:rsidRPr="007B407C">
        <w:rPr>
          <w:rFonts w:cstheme="minorHAnsi"/>
          <w:sz w:val="24"/>
          <w:szCs w:val="24"/>
        </w:rPr>
        <w:t xml:space="preserve"> masonry leaf is getting rendered, forming a good </w:t>
      </w:r>
      <w:r w:rsidR="00E01EB6" w:rsidRPr="007B407C">
        <w:rPr>
          <w:rFonts w:cstheme="minorHAnsi"/>
          <w:sz w:val="24"/>
          <w:szCs w:val="24"/>
        </w:rPr>
        <w:t>airtight</w:t>
      </w:r>
      <w:r w:rsidR="00566E66" w:rsidRPr="007B407C">
        <w:rPr>
          <w:rFonts w:cstheme="minorHAnsi"/>
          <w:sz w:val="24"/>
          <w:szCs w:val="24"/>
        </w:rPr>
        <w:t xml:space="preserve"> seal around the sill. Care must be taken when installing as to not drop any mortar or debris down the cavity to prevent future damp issues. </w:t>
      </w:r>
    </w:p>
    <w:p w14:paraId="6FB1C99A" w14:textId="77777777" w:rsidR="00EE53FD" w:rsidRDefault="00EE53FD" w:rsidP="00EE53FD">
      <w:pPr>
        <w:spacing w:after="0" w:line="0" w:lineRule="atLeast"/>
        <w:jc w:val="both"/>
        <w:rPr>
          <w:rFonts w:cstheme="minorHAnsi"/>
          <w:sz w:val="24"/>
          <w:szCs w:val="24"/>
        </w:rPr>
      </w:pPr>
    </w:p>
    <w:p w14:paraId="69C28B3D" w14:textId="1290188D" w:rsidR="00EE53FD" w:rsidRDefault="00A46D4A" w:rsidP="00EE53FD">
      <w:pPr>
        <w:spacing w:after="0" w:line="0" w:lineRule="atLeast"/>
        <w:jc w:val="both"/>
        <w:rPr>
          <w:rFonts w:cstheme="minorHAnsi"/>
          <w:sz w:val="24"/>
          <w:szCs w:val="24"/>
        </w:rPr>
      </w:pPr>
      <w:r w:rsidRPr="007B407C">
        <w:rPr>
          <w:rFonts w:cstheme="minorHAnsi"/>
          <w:sz w:val="24"/>
          <w:szCs w:val="24"/>
        </w:rPr>
        <w:t>Reinforced concrete lintels will be used on internal door openings due to being high strength in compression and tension.</w:t>
      </w:r>
      <w:r>
        <w:rPr>
          <w:rFonts w:cstheme="minorHAnsi"/>
          <w:sz w:val="24"/>
          <w:szCs w:val="24"/>
        </w:rPr>
        <w:t xml:space="preserve"> </w:t>
      </w:r>
      <w:r w:rsidR="00000DCB">
        <w:rPr>
          <w:rFonts w:cstheme="minorHAnsi"/>
          <w:sz w:val="24"/>
          <w:szCs w:val="24"/>
        </w:rPr>
        <w:t xml:space="preserve">It is also worth noting that the lintels used in this project comply with </w:t>
      </w:r>
      <w:r w:rsidR="00000DCB" w:rsidRPr="00000DCB">
        <w:rPr>
          <w:rFonts w:cstheme="minorHAnsi"/>
          <w:sz w:val="24"/>
          <w:szCs w:val="24"/>
        </w:rPr>
        <w:t>BS EN 1996-2:2006.</w:t>
      </w:r>
      <w:r w:rsidR="00000DCB">
        <w:rPr>
          <w:rFonts w:cstheme="minorHAnsi"/>
          <w:sz w:val="24"/>
          <w:szCs w:val="24"/>
        </w:rPr>
        <w:t xml:space="preserve"> </w:t>
      </w:r>
      <w:r w:rsidRPr="007B407C">
        <w:rPr>
          <w:rFonts w:cstheme="minorHAnsi"/>
          <w:sz w:val="24"/>
          <w:szCs w:val="24"/>
        </w:rPr>
        <w:t xml:space="preserve">The sills will be precast concrete. In my opinion, these are the best option due to manufacture in a controlled environment, and ease of installation. </w:t>
      </w:r>
      <w:r w:rsidR="00566E66" w:rsidRPr="007B407C">
        <w:rPr>
          <w:rFonts w:cstheme="minorHAnsi"/>
          <w:sz w:val="24"/>
          <w:szCs w:val="24"/>
        </w:rPr>
        <w:t>Also ensuring insulation board is not in contact with the sill to prevent thermal bridging.</w:t>
      </w:r>
      <w:r w:rsidR="00A31339" w:rsidRPr="007B407C">
        <w:rPr>
          <w:rFonts w:cstheme="minorHAnsi"/>
          <w:sz w:val="24"/>
          <w:szCs w:val="24"/>
        </w:rPr>
        <w:t xml:space="preserve"> </w:t>
      </w:r>
    </w:p>
    <w:p w14:paraId="3D0A9996" w14:textId="77777777" w:rsidR="00EE53FD" w:rsidRDefault="00EE53FD" w:rsidP="00EE53FD">
      <w:pPr>
        <w:spacing w:after="0" w:line="0" w:lineRule="atLeast"/>
        <w:jc w:val="both"/>
        <w:rPr>
          <w:rFonts w:cstheme="minorHAnsi"/>
          <w:sz w:val="24"/>
          <w:szCs w:val="24"/>
        </w:rPr>
      </w:pPr>
    </w:p>
    <w:p w14:paraId="5491D021" w14:textId="5AB2EA74" w:rsidR="000E7220" w:rsidRDefault="00A31339" w:rsidP="00EE53FD">
      <w:pPr>
        <w:spacing w:after="0" w:line="0" w:lineRule="atLeast"/>
        <w:jc w:val="both"/>
        <w:rPr>
          <w:rFonts w:cstheme="minorHAnsi"/>
          <w:sz w:val="24"/>
          <w:szCs w:val="24"/>
        </w:rPr>
      </w:pPr>
      <w:r w:rsidRPr="007B407C">
        <w:rPr>
          <w:rFonts w:cstheme="minorHAnsi"/>
          <w:sz w:val="24"/>
          <w:szCs w:val="24"/>
        </w:rPr>
        <w:t>Windows</w:t>
      </w:r>
      <w:r w:rsidR="00B62A74" w:rsidRPr="007B407C">
        <w:rPr>
          <w:rFonts w:cstheme="minorHAnsi"/>
          <w:sz w:val="24"/>
          <w:szCs w:val="24"/>
        </w:rPr>
        <w:t xml:space="preserve"> </w:t>
      </w:r>
      <w:r w:rsidR="008D45D5">
        <w:rPr>
          <w:rFonts w:cstheme="minorHAnsi"/>
          <w:sz w:val="24"/>
          <w:szCs w:val="24"/>
        </w:rPr>
        <w:t xml:space="preserve">(appendix </w:t>
      </w:r>
      <w:r w:rsidR="001B4D9A">
        <w:rPr>
          <w:rFonts w:cstheme="minorHAnsi"/>
          <w:sz w:val="24"/>
          <w:szCs w:val="24"/>
        </w:rPr>
        <w:fldChar w:fldCharType="begin"/>
      </w:r>
      <w:r w:rsidR="001B4D9A">
        <w:rPr>
          <w:rFonts w:cstheme="minorHAnsi"/>
          <w:sz w:val="24"/>
          <w:szCs w:val="24"/>
        </w:rPr>
        <w:instrText xml:space="preserve"> REF _Ref35429736 \r \h </w:instrText>
      </w:r>
      <w:r w:rsidR="00EE53FD">
        <w:rPr>
          <w:rFonts w:cstheme="minorHAnsi"/>
          <w:sz w:val="24"/>
          <w:szCs w:val="24"/>
        </w:rPr>
        <w:instrText xml:space="preserve"> \* MERGEFORMAT </w:instrText>
      </w:r>
      <w:r w:rsidR="001B4D9A">
        <w:rPr>
          <w:rFonts w:cstheme="minorHAnsi"/>
          <w:sz w:val="24"/>
          <w:szCs w:val="24"/>
        </w:rPr>
      </w:r>
      <w:r w:rsidR="001B4D9A">
        <w:rPr>
          <w:rFonts w:cstheme="minorHAnsi"/>
          <w:sz w:val="24"/>
          <w:szCs w:val="24"/>
        </w:rPr>
        <w:fldChar w:fldCharType="separate"/>
      </w:r>
      <w:r w:rsidR="001B4D9A">
        <w:rPr>
          <w:rFonts w:cstheme="minorHAnsi"/>
          <w:sz w:val="24"/>
          <w:szCs w:val="24"/>
        </w:rPr>
        <w:t>H</w:t>
      </w:r>
      <w:r w:rsidR="001B4D9A">
        <w:rPr>
          <w:rFonts w:cstheme="minorHAnsi"/>
          <w:sz w:val="24"/>
          <w:szCs w:val="24"/>
        </w:rPr>
        <w:fldChar w:fldCharType="end"/>
      </w:r>
      <w:r w:rsidR="008D45D5">
        <w:rPr>
          <w:rFonts w:cstheme="minorHAnsi"/>
          <w:sz w:val="24"/>
          <w:szCs w:val="24"/>
        </w:rPr>
        <w:t xml:space="preserve">) </w:t>
      </w:r>
      <w:r w:rsidR="00B62A74" w:rsidRPr="007B407C">
        <w:rPr>
          <w:rFonts w:cstheme="minorHAnsi"/>
          <w:sz w:val="24"/>
          <w:szCs w:val="24"/>
        </w:rPr>
        <w:t>and external doors</w:t>
      </w:r>
      <w:r w:rsidRPr="007B407C">
        <w:rPr>
          <w:rFonts w:cstheme="minorHAnsi"/>
          <w:sz w:val="24"/>
          <w:szCs w:val="24"/>
        </w:rPr>
        <w:t xml:space="preserve"> </w:t>
      </w:r>
      <w:r w:rsidR="008D45D5">
        <w:rPr>
          <w:rFonts w:cstheme="minorHAnsi"/>
          <w:sz w:val="24"/>
          <w:szCs w:val="24"/>
        </w:rPr>
        <w:t xml:space="preserve">(appendix I) </w:t>
      </w:r>
      <w:r w:rsidRPr="007B407C">
        <w:rPr>
          <w:rFonts w:cstheme="minorHAnsi"/>
          <w:sz w:val="24"/>
          <w:szCs w:val="24"/>
        </w:rPr>
        <w:t>will be upvc</w:t>
      </w:r>
      <w:r w:rsidR="008D45D5">
        <w:rPr>
          <w:rFonts w:cstheme="minorHAnsi"/>
          <w:sz w:val="24"/>
          <w:szCs w:val="24"/>
        </w:rPr>
        <w:t>. W</w:t>
      </w:r>
      <w:r w:rsidR="00B62A74" w:rsidRPr="007B407C">
        <w:rPr>
          <w:rFonts w:cstheme="minorHAnsi"/>
          <w:sz w:val="24"/>
          <w:szCs w:val="24"/>
        </w:rPr>
        <w:t>indows will be</w:t>
      </w:r>
      <w:r w:rsidRPr="007B407C">
        <w:rPr>
          <w:rFonts w:cstheme="minorHAnsi"/>
          <w:sz w:val="24"/>
          <w:szCs w:val="24"/>
        </w:rPr>
        <w:t xml:space="preserve"> double </w:t>
      </w:r>
      <w:r w:rsidR="00D4450B" w:rsidRPr="007B407C">
        <w:rPr>
          <w:rFonts w:cstheme="minorHAnsi"/>
          <w:sz w:val="24"/>
          <w:szCs w:val="24"/>
        </w:rPr>
        <w:t>glazed;</w:t>
      </w:r>
      <w:r w:rsidR="004E4FF5" w:rsidRPr="007B407C">
        <w:rPr>
          <w:rFonts w:cstheme="minorHAnsi"/>
          <w:sz w:val="24"/>
          <w:szCs w:val="24"/>
        </w:rPr>
        <w:t xml:space="preserve"> installation will </w:t>
      </w:r>
      <w:r w:rsidR="00E01EB6" w:rsidRPr="007B407C">
        <w:rPr>
          <w:rFonts w:cstheme="minorHAnsi"/>
          <w:sz w:val="24"/>
          <w:szCs w:val="24"/>
        </w:rPr>
        <w:t>be carried</w:t>
      </w:r>
      <w:r w:rsidR="004E4FF5" w:rsidRPr="007B407C">
        <w:rPr>
          <w:rFonts w:cstheme="minorHAnsi"/>
          <w:sz w:val="24"/>
          <w:szCs w:val="24"/>
        </w:rPr>
        <w:t xml:space="preserve"> out by FENSA approved contractor.</w:t>
      </w:r>
      <w:r w:rsidR="00B62A74" w:rsidRPr="007B407C">
        <w:rPr>
          <w:rFonts w:cstheme="minorHAnsi"/>
          <w:sz w:val="24"/>
          <w:szCs w:val="24"/>
        </w:rPr>
        <w:t xml:space="preserve"> The windows will be fitted with trickle vents to prevent condensation around the opening.</w:t>
      </w:r>
    </w:p>
    <w:p w14:paraId="1CD9519D" w14:textId="77777777" w:rsidR="00EE53FD" w:rsidRDefault="00EE53FD" w:rsidP="00EE53FD">
      <w:pPr>
        <w:spacing w:after="0" w:line="0" w:lineRule="atLeast"/>
        <w:jc w:val="both"/>
        <w:rPr>
          <w:rFonts w:cstheme="minorHAnsi"/>
          <w:sz w:val="24"/>
          <w:szCs w:val="24"/>
        </w:rPr>
      </w:pPr>
    </w:p>
    <w:p w14:paraId="07DA7E53" w14:textId="1ACF3249" w:rsidR="00FA4E5E" w:rsidRPr="007B407C" w:rsidRDefault="00FA4E5E" w:rsidP="00EE53FD">
      <w:pPr>
        <w:spacing w:after="0" w:line="0" w:lineRule="atLeast"/>
        <w:jc w:val="both"/>
        <w:rPr>
          <w:rFonts w:cstheme="minorHAnsi"/>
          <w:sz w:val="24"/>
          <w:szCs w:val="24"/>
        </w:rPr>
      </w:pPr>
      <w:r w:rsidRPr="00FA4E5E">
        <w:rPr>
          <w:rFonts w:cstheme="minorHAnsi"/>
          <w:sz w:val="24"/>
          <w:szCs w:val="24"/>
        </w:rPr>
        <w:t>Safety in glass. BS 6262:2005</w:t>
      </w:r>
      <w:r>
        <w:rPr>
          <w:rFonts w:cstheme="minorHAnsi"/>
          <w:sz w:val="24"/>
          <w:szCs w:val="24"/>
        </w:rPr>
        <w:t xml:space="preserve"> ensures safety in glazing which is covered under a</w:t>
      </w:r>
      <w:r w:rsidRPr="00FA4E5E">
        <w:rPr>
          <w:rFonts w:cstheme="minorHAnsi"/>
          <w:sz w:val="24"/>
          <w:szCs w:val="24"/>
        </w:rPr>
        <w:t>pproved document N</w:t>
      </w:r>
      <w:r>
        <w:rPr>
          <w:rFonts w:cstheme="minorHAnsi"/>
          <w:sz w:val="24"/>
          <w:szCs w:val="24"/>
        </w:rPr>
        <w:t>.</w:t>
      </w:r>
    </w:p>
    <w:p w14:paraId="78EA603F" w14:textId="77777777" w:rsidR="000E7220" w:rsidRPr="007B407C" w:rsidRDefault="000E7220" w:rsidP="00EE53FD">
      <w:pPr>
        <w:spacing w:after="0" w:line="0" w:lineRule="atLeast"/>
        <w:jc w:val="both"/>
        <w:rPr>
          <w:rFonts w:cstheme="minorHAnsi"/>
          <w:sz w:val="24"/>
          <w:szCs w:val="24"/>
        </w:rPr>
      </w:pPr>
    </w:p>
    <w:p w14:paraId="3ADBF419" w14:textId="77777777" w:rsidR="00D7110D" w:rsidRDefault="00D7110D" w:rsidP="00EE53FD">
      <w:pPr>
        <w:spacing w:after="0" w:line="0" w:lineRule="atLeast"/>
        <w:jc w:val="both"/>
        <w:rPr>
          <w:rFonts w:cstheme="minorHAnsi"/>
          <w:b/>
          <w:sz w:val="24"/>
          <w:szCs w:val="24"/>
        </w:rPr>
      </w:pPr>
      <w:r>
        <w:rPr>
          <w:rFonts w:cstheme="minorHAnsi"/>
          <w:b/>
          <w:sz w:val="24"/>
          <w:szCs w:val="24"/>
        </w:rPr>
        <w:br w:type="page"/>
      </w:r>
    </w:p>
    <w:p w14:paraId="527B3E0E" w14:textId="35232043" w:rsidR="000E7220" w:rsidRPr="007B407C" w:rsidRDefault="000E7220" w:rsidP="00EE53FD">
      <w:pPr>
        <w:pStyle w:val="ListParagraph"/>
        <w:numPr>
          <w:ilvl w:val="1"/>
          <w:numId w:val="10"/>
        </w:numPr>
        <w:spacing w:after="0" w:line="0" w:lineRule="atLeast"/>
        <w:jc w:val="both"/>
        <w:outlineLvl w:val="1"/>
        <w:rPr>
          <w:rFonts w:cstheme="minorHAnsi"/>
          <w:b/>
          <w:sz w:val="24"/>
          <w:szCs w:val="24"/>
        </w:rPr>
      </w:pPr>
      <w:bookmarkStart w:id="10" w:name="_Toc37491203"/>
      <w:r w:rsidRPr="007B407C">
        <w:rPr>
          <w:rFonts w:cstheme="minorHAnsi"/>
          <w:b/>
          <w:sz w:val="24"/>
          <w:szCs w:val="24"/>
        </w:rPr>
        <w:lastRenderedPageBreak/>
        <w:t>Eaves detailing and roof covering</w:t>
      </w:r>
      <w:bookmarkEnd w:id="10"/>
    </w:p>
    <w:p w14:paraId="2CD40293" w14:textId="040927C1" w:rsidR="000E7220" w:rsidRPr="007B407C" w:rsidRDefault="000E7220" w:rsidP="00EE53FD">
      <w:pPr>
        <w:spacing w:after="0" w:line="0" w:lineRule="atLeast"/>
        <w:jc w:val="both"/>
        <w:rPr>
          <w:rFonts w:cstheme="minorHAnsi"/>
          <w:b/>
          <w:sz w:val="24"/>
          <w:szCs w:val="24"/>
        </w:rPr>
      </w:pPr>
    </w:p>
    <w:p w14:paraId="446DB1D9" w14:textId="5241938D" w:rsidR="00EE53FD" w:rsidRDefault="00CA401A" w:rsidP="00EE53FD">
      <w:pPr>
        <w:spacing w:after="0" w:line="0" w:lineRule="atLeast"/>
        <w:jc w:val="both"/>
        <w:rPr>
          <w:rFonts w:cstheme="minorHAnsi"/>
          <w:sz w:val="24"/>
          <w:szCs w:val="24"/>
        </w:rPr>
      </w:pPr>
      <w:r w:rsidRPr="007B407C">
        <w:rPr>
          <w:rFonts w:cstheme="minorHAnsi"/>
          <w:sz w:val="24"/>
          <w:szCs w:val="24"/>
        </w:rPr>
        <w:t xml:space="preserve">The closed </w:t>
      </w:r>
      <w:r w:rsidR="00AC7A8B">
        <w:rPr>
          <w:rFonts w:cstheme="minorHAnsi"/>
          <w:sz w:val="24"/>
          <w:szCs w:val="24"/>
        </w:rPr>
        <w:t xml:space="preserve">soffit eaves </w:t>
      </w:r>
      <w:r w:rsidR="00B3298D">
        <w:rPr>
          <w:rFonts w:cstheme="minorHAnsi"/>
          <w:sz w:val="24"/>
          <w:szCs w:val="24"/>
        </w:rPr>
        <w:t xml:space="preserve">(appendix J) </w:t>
      </w:r>
      <w:r w:rsidR="00AC7A8B">
        <w:rPr>
          <w:rFonts w:cstheme="minorHAnsi"/>
          <w:sz w:val="24"/>
          <w:szCs w:val="24"/>
        </w:rPr>
        <w:t>have many benefits, these include weather protection and ventilation</w:t>
      </w:r>
      <w:r w:rsidR="00353F29">
        <w:rPr>
          <w:rFonts w:cstheme="minorHAnsi"/>
          <w:sz w:val="24"/>
          <w:szCs w:val="24"/>
        </w:rPr>
        <w:t xml:space="preserve"> as initially researched from </w:t>
      </w:r>
      <w:r w:rsidR="00353F29" w:rsidRPr="00353F29">
        <w:rPr>
          <w:rFonts w:cstheme="minorHAnsi"/>
          <w:noProof/>
          <w:sz w:val="24"/>
          <w:szCs w:val="24"/>
        </w:rPr>
        <w:t>Ching</w:t>
      </w:r>
      <w:r w:rsidR="00353F29">
        <w:rPr>
          <w:rFonts w:cstheme="minorHAnsi"/>
          <w:noProof/>
          <w:sz w:val="24"/>
          <w:szCs w:val="24"/>
        </w:rPr>
        <w:t xml:space="preserve"> (</w:t>
      </w:r>
      <w:r w:rsidR="00353F29" w:rsidRPr="00353F29">
        <w:rPr>
          <w:rFonts w:cstheme="minorHAnsi"/>
          <w:noProof/>
          <w:sz w:val="24"/>
          <w:szCs w:val="24"/>
        </w:rPr>
        <w:t>1975)</w:t>
      </w:r>
      <w:r w:rsidR="00AC7A8B">
        <w:rPr>
          <w:rFonts w:cstheme="minorHAnsi"/>
          <w:sz w:val="24"/>
          <w:szCs w:val="24"/>
        </w:rPr>
        <w:t>.</w:t>
      </w:r>
      <w:r w:rsidRPr="007B407C">
        <w:rPr>
          <w:rFonts w:cstheme="minorHAnsi"/>
          <w:sz w:val="24"/>
          <w:szCs w:val="24"/>
        </w:rPr>
        <w:t xml:space="preserve"> The roof timbers will be vented by soffit vents</w:t>
      </w:r>
      <w:r w:rsidR="00600C74" w:rsidRPr="007B407C">
        <w:rPr>
          <w:rFonts w:cstheme="minorHAnsi"/>
          <w:sz w:val="24"/>
          <w:szCs w:val="24"/>
        </w:rPr>
        <w:t xml:space="preserve"> to gain air movement lower down in the eaves and ridge vents at the top to exhaust the warm moist air. This will greatly </w:t>
      </w:r>
      <w:r w:rsidR="00E01EB6" w:rsidRPr="007B407C">
        <w:rPr>
          <w:rFonts w:cstheme="minorHAnsi"/>
          <w:sz w:val="24"/>
          <w:szCs w:val="24"/>
        </w:rPr>
        <w:t>reduce the</w:t>
      </w:r>
      <w:r w:rsidR="00600C74" w:rsidRPr="007B407C">
        <w:rPr>
          <w:rFonts w:cstheme="minorHAnsi"/>
          <w:sz w:val="24"/>
          <w:szCs w:val="24"/>
        </w:rPr>
        <w:t xml:space="preserve"> likelihood of condensation and damp. </w:t>
      </w:r>
      <w:r w:rsidR="00E01EB6" w:rsidRPr="007B407C">
        <w:rPr>
          <w:rFonts w:cstheme="minorHAnsi"/>
          <w:sz w:val="24"/>
          <w:szCs w:val="24"/>
        </w:rPr>
        <w:t>Also,</w:t>
      </w:r>
      <w:r w:rsidR="00600C74" w:rsidRPr="007B407C">
        <w:rPr>
          <w:rFonts w:cstheme="minorHAnsi"/>
          <w:sz w:val="24"/>
          <w:szCs w:val="24"/>
        </w:rPr>
        <w:t xml:space="preserve"> the timbers moisture content can be kept to a consistent </w:t>
      </w:r>
      <w:r w:rsidR="00277858" w:rsidRPr="007B407C">
        <w:rPr>
          <w:rFonts w:cstheme="minorHAnsi"/>
          <w:sz w:val="24"/>
          <w:szCs w:val="24"/>
        </w:rPr>
        <w:t>level</w:t>
      </w:r>
      <w:r w:rsidR="00277858">
        <w:rPr>
          <w:rFonts w:cstheme="minorHAnsi"/>
          <w:sz w:val="24"/>
          <w:szCs w:val="24"/>
        </w:rPr>
        <w:t>.</w:t>
      </w:r>
      <w:r w:rsidR="001A7C9F" w:rsidRPr="007B407C">
        <w:rPr>
          <w:rFonts w:cstheme="minorHAnsi"/>
          <w:sz w:val="24"/>
          <w:szCs w:val="24"/>
        </w:rPr>
        <w:t xml:space="preserve"> </w:t>
      </w:r>
    </w:p>
    <w:p w14:paraId="7CFAE4CA" w14:textId="77777777" w:rsidR="00EE53FD" w:rsidRDefault="00EE53FD" w:rsidP="00EE53FD">
      <w:pPr>
        <w:spacing w:after="0" w:line="0" w:lineRule="atLeast"/>
        <w:jc w:val="both"/>
        <w:rPr>
          <w:rFonts w:cstheme="minorHAnsi"/>
          <w:sz w:val="24"/>
          <w:szCs w:val="24"/>
        </w:rPr>
      </w:pPr>
    </w:p>
    <w:p w14:paraId="559D1E4F" w14:textId="77777777" w:rsidR="00AF3EDC" w:rsidRDefault="001A7C9F" w:rsidP="00EE53FD">
      <w:pPr>
        <w:spacing w:after="0" w:line="0" w:lineRule="atLeast"/>
        <w:jc w:val="both"/>
        <w:rPr>
          <w:rFonts w:cstheme="minorHAnsi"/>
          <w:sz w:val="24"/>
          <w:szCs w:val="24"/>
        </w:rPr>
      </w:pPr>
      <w:r w:rsidRPr="007B407C">
        <w:rPr>
          <w:rFonts w:cstheme="minorHAnsi"/>
          <w:sz w:val="24"/>
          <w:szCs w:val="24"/>
        </w:rPr>
        <w:t xml:space="preserve">The roof covering </w:t>
      </w:r>
      <w:r w:rsidR="00B3298D">
        <w:rPr>
          <w:rFonts w:cstheme="minorHAnsi"/>
          <w:sz w:val="24"/>
          <w:szCs w:val="24"/>
        </w:rPr>
        <w:t xml:space="preserve">(appendix K) </w:t>
      </w:r>
      <w:r w:rsidRPr="007B407C">
        <w:rPr>
          <w:rFonts w:cstheme="minorHAnsi"/>
          <w:sz w:val="24"/>
          <w:szCs w:val="24"/>
        </w:rPr>
        <w:t xml:space="preserve">will consist of a breathable membrane, treated batten will then be fixed to the </w:t>
      </w:r>
      <w:r w:rsidR="00D4089C" w:rsidRPr="007B407C">
        <w:rPr>
          <w:rFonts w:cstheme="minorHAnsi"/>
          <w:sz w:val="24"/>
          <w:szCs w:val="24"/>
        </w:rPr>
        <w:t>rafters</w:t>
      </w:r>
      <w:r w:rsidR="00277858">
        <w:rPr>
          <w:rFonts w:cstheme="minorHAnsi"/>
          <w:sz w:val="24"/>
          <w:szCs w:val="24"/>
        </w:rPr>
        <w:t>.</w:t>
      </w:r>
      <w:r w:rsidR="00CB0D44">
        <w:rPr>
          <w:rFonts w:cstheme="minorHAnsi"/>
          <w:sz w:val="24"/>
          <w:szCs w:val="24"/>
        </w:rPr>
        <w:t xml:space="preserve"> The battens will be </w:t>
      </w:r>
      <w:r w:rsidR="002E0792">
        <w:rPr>
          <w:rFonts w:cstheme="minorHAnsi"/>
          <w:sz w:val="24"/>
          <w:szCs w:val="24"/>
        </w:rPr>
        <w:t>British</w:t>
      </w:r>
      <w:r w:rsidR="00CB0D44">
        <w:rPr>
          <w:rFonts w:cstheme="minorHAnsi"/>
          <w:sz w:val="24"/>
          <w:szCs w:val="24"/>
        </w:rPr>
        <w:t xml:space="preserve"> pine and comply with </w:t>
      </w:r>
      <w:bookmarkStart w:id="11" w:name="_Hlk32927701"/>
      <w:r w:rsidR="00000DCB" w:rsidRPr="00000DCB">
        <w:rPr>
          <w:rFonts w:cstheme="minorHAnsi"/>
          <w:sz w:val="24"/>
          <w:szCs w:val="24"/>
        </w:rPr>
        <w:t>BS 5534:2014+A2:2018</w:t>
      </w:r>
      <w:r w:rsidR="007E290C">
        <w:rPr>
          <w:rFonts w:cstheme="minorHAnsi"/>
          <w:sz w:val="24"/>
          <w:szCs w:val="24"/>
        </w:rPr>
        <w:t xml:space="preserve">. </w:t>
      </w:r>
      <w:bookmarkEnd w:id="11"/>
      <w:r w:rsidR="007E290C">
        <w:rPr>
          <w:rFonts w:cstheme="minorHAnsi"/>
          <w:sz w:val="24"/>
          <w:szCs w:val="24"/>
        </w:rPr>
        <w:t>The battens will be 50mm in width and 25mm in depth.</w:t>
      </w:r>
      <w:r w:rsidR="00B87B5F" w:rsidRPr="007B407C">
        <w:rPr>
          <w:rFonts w:cstheme="minorHAnsi"/>
          <w:sz w:val="24"/>
          <w:szCs w:val="24"/>
        </w:rPr>
        <w:t xml:space="preserve"> </w:t>
      </w:r>
      <w:r w:rsidR="001B24B2" w:rsidRPr="007B407C">
        <w:rPr>
          <w:rFonts w:cstheme="minorHAnsi"/>
          <w:sz w:val="24"/>
          <w:szCs w:val="24"/>
        </w:rPr>
        <w:t>Every</w:t>
      </w:r>
      <w:r w:rsidR="00B87B5F" w:rsidRPr="007B407C">
        <w:rPr>
          <w:rFonts w:cstheme="minorHAnsi"/>
          <w:sz w:val="24"/>
          <w:szCs w:val="24"/>
        </w:rPr>
        <w:t xml:space="preserve"> slate will be fixed in place with copper nails</w:t>
      </w:r>
      <w:r w:rsidR="002A2F94" w:rsidRPr="007B407C">
        <w:rPr>
          <w:rFonts w:cstheme="minorHAnsi"/>
          <w:sz w:val="24"/>
          <w:szCs w:val="24"/>
        </w:rPr>
        <w:t xml:space="preserve"> to avoid any corrosion.</w:t>
      </w:r>
      <w:r w:rsidR="00B87B5F" w:rsidRPr="007B407C">
        <w:rPr>
          <w:rFonts w:cstheme="minorHAnsi"/>
          <w:sz w:val="24"/>
          <w:szCs w:val="24"/>
        </w:rPr>
        <w:t xml:space="preserve"> </w:t>
      </w:r>
    </w:p>
    <w:p w14:paraId="3984DDBC" w14:textId="77777777" w:rsidR="00AF3EDC" w:rsidRDefault="00AF3EDC" w:rsidP="00EE53FD">
      <w:pPr>
        <w:spacing w:after="0" w:line="0" w:lineRule="atLeast"/>
        <w:jc w:val="both"/>
        <w:rPr>
          <w:rFonts w:cstheme="minorHAnsi"/>
          <w:sz w:val="24"/>
          <w:szCs w:val="24"/>
        </w:rPr>
      </w:pPr>
    </w:p>
    <w:p w14:paraId="2F97AE95" w14:textId="77777777" w:rsidR="00AF3EDC" w:rsidRDefault="00B87B5F" w:rsidP="00EE53FD">
      <w:pPr>
        <w:spacing w:after="0" w:line="0" w:lineRule="atLeast"/>
        <w:jc w:val="both"/>
        <w:rPr>
          <w:rFonts w:cstheme="minorHAnsi"/>
          <w:sz w:val="24"/>
          <w:szCs w:val="24"/>
        </w:rPr>
      </w:pPr>
      <w:r w:rsidRPr="007B407C">
        <w:rPr>
          <w:rFonts w:cstheme="minorHAnsi"/>
          <w:sz w:val="24"/>
          <w:szCs w:val="24"/>
        </w:rPr>
        <w:t xml:space="preserve">The ridge tiles </w:t>
      </w:r>
      <w:r w:rsidR="00B3298D">
        <w:rPr>
          <w:rFonts w:cstheme="minorHAnsi"/>
          <w:sz w:val="24"/>
          <w:szCs w:val="24"/>
        </w:rPr>
        <w:t xml:space="preserve">(appendix L) </w:t>
      </w:r>
      <w:r w:rsidRPr="007B407C">
        <w:rPr>
          <w:rFonts w:cstheme="minorHAnsi"/>
          <w:sz w:val="24"/>
          <w:szCs w:val="24"/>
        </w:rPr>
        <w:t>will be laid on a bed of mortar</w:t>
      </w:r>
      <w:r w:rsidR="00A40E64" w:rsidRPr="007B407C">
        <w:rPr>
          <w:rFonts w:cstheme="minorHAnsi"/>
          <w:sz w:val="24"/>
          <w:szCs w:val="24"/>
        </w:rPr>
        <w:t xml:space="preserve"> keeping to the traditional methods</w:t>
      </w:r>
      <w:r w:rsidRPr="007B407C">
        <w:rPr>
          <w:rFonts w:cstheme="minorHAnsi"/>
          <w:sz w:val="24"/>
          <w:szCs w:val="24"/>
        </w:rPr>
        <w:t xml:space="preserve">. The mortar will be high strength and trowelled onto the slate with a stiff </w:t>
      </w:r>
      <w:r w:rsidR="00A40E64" w:rsidRPr="007B407C">
        <w:rPr>
          <w:rFonts w:cstheme="minorHAnsi"/>
          <w:sz w:val="24"/>
          <w:szCs w:val="24"/>
        </w:rPr>
        <w:t>consistency.</w:t>
      </w:r>
      <w:r w:rsidR="00397AEC" w:rsidRPr="007B407C">
        <w:rPr>
          <w:rFonts w:cstheme="minorHAnsi"/>
          <w:sz w:val="24"/>
          <w:szCs w:val="24"/>
        </w:rPr>
        <w:t xml:space="preserve"> The natural slates will be laid in a double lap formation, this means every slate is overlapped twice to withstand high winds and rain ingress.</w:t>
      </w:r>
      <w:r w:rsidR="007E290C">
        <w:rPr>
          <w:rFonts w:cstheme="minorHAnsi"/>
          <w:sz w:val="24"/>
          <w:szCs w:val="24"/>
        </w:rPr>
        <w:t xml:space="preserve"> The slate size is 600mm x 300mm and approximately 4mm in thickness.</w:t>
      </w:r>
      <w:r w:rsidR="000F53EF">
        <w:rPr>
          <w:rFonts w:cstheme="minorHAnsi"/>
          <w:sz w:val="24"/>
          <w:szCs w:val="24"/>
        </w:rPr>
        <w:t xml:space="preserve"> The heap lap will be 80mm. This varies due to weather exposure. Slates will comply with </w:t>
      </w:r>
      <w:r w:rsidR="00000DCB" w:rsidRPr="00000DCB">
        <w:rPr>
          <w:rFonts w:cstheme="minorHAnsi"/>
          <w:sz w:val="24"/>
          <w:szCs w:val="24"/>
        </w:rPr>
        <w:t>BS 5534:2014+A2:2018</w:t>
      </w:r>
      <w:r w:rsidR="002E0792">
        <w:rPr>
          <w:rFonts w:cstheme="minorHAnsi"/>
          <w:sz w:val="24"/>
          <w:szCs w:val="24"/>
        </w:rPr>
        <w:t xml:space="preserve"> to ensure against rain exposure</w:t>
      </w:r>
      <w:r w:rsidR="000F53EF">
        <w:rPr>
          <w:rFonts w:cstheme="minorHAnsi"/>
          <w:sz w:val="24"/>
          <w:szCs w:val="24"/>
        </w:rPr>
        <w:t xml:space="preserve">. </w:t>
      </w:r>
      <w:r w:rsidR="001B24B2" w:rsidRPr="007B407C">
        <w:rPr>
          <w:rFonts w:cstheme="minorHAnsi"/>
          <w:sz w:val="24"/>
          <w:szCs w:val="24"/>
        </w:rPr>
        <w:t xml:space="preserve"> Slates are aesthetically pleasing and impermeable to water, also non-combustible.</w:t>
      </w:r>
      <w:r w:rsidR="00183657" w:rsidRPr="007B407C">
        <w:rPr>
          <w:rFonts w:cstheme="minorHAnsi"/>
          <w:sz w:val="24"/>
          <w:szCs w:val="24"/>
        </w:rPr>
        <w:t xml:space="preserve"> Slates are known for their long lifespan.</w:t>
      </w:r>
      <w:r w:rsidR="001B24B2" w:rsidRPr="007B407C">
        <w:rPr>
          <w:rFonts w:cstheme="minorHAnsi"/>
          <w:sz w:val="24"/>
          <w:szCs w:val="24"/>
        </w:rPr>
        <w:t xml:space="preserve">  </w:t>
      </w:r>
    </w:p>
    <w:p w14:paraId="5A717B8F" w14:textId="77777777" w:rsidR="00AF3EDC" w:rsidRDefault="00AF3EDC" w:rsidP="00EE53FD">
      <w:pPr>
        <w:spacing w:after="0" w:line="0" w:lineRule="atLeast"/>
        <w:jc w:val="both"/>
        <w:rPr>
          <w:rFonts w:cstheme="minorHAnsi"/>
          <w:sz w:val="24"/>
          <w:szCs w:val="24"/>
        </w:rPr>
      </w:pPr>
    </w:p>
    <w:p w14:paraId="2B6F8D67" w14:textId="4CEE9455" w:rsidR="002E0792" w:rsidRDefault="0083416A" w:rsidP="00EE53FD">
      <w:pPr>
        <w:spacing w:after="0" w:line="0" w:lineRule="atLeast"/>
        <w:jc w:val="both"/>
        <w:rPr>
          <w:rFonts w:cstheme="minorHAnsi"/>
          <w:sz w:val="24"/>
          <w:szCs w:val="24"/>
        </w:rPr>
      </w:pPr>
      <w:r w:rsidRPr="007B407C">
        <w:rPr>
          <w:rFonts w:cstheme="minorHAnsi"/>
          <w:sz w:val="24"/>
          <w:szCs w:val="24"/>
        </w:rPr>
        <w:t>The facia, guttering</w:t>
      </w:r>
      <w:r w:rsidR="00B30EE2">
        <w:rPr>
          <w:rFonts w:cstheme="minorHAnsi"/>
          <w:sz w:val="24"/>
          <w:szCs w:val="24"/>
        </w:rPr>
        <w:t>,</w:t>
      </w:r>
      <w:r w:rsidRPr="007B407C">
        <w:rPr>
          <w:rFonts w:cstheme="minorHAnsi"/>
          <w:sz w:val="24"/>
          <w:szCs w:val="24"/>
        </w:rPr>
        <w:t xml:space="preserve"> clips</w:t>
      </w:r>
      <w:r w:rsidR="00B30EE2">
        <w:rPr>
          <w:rFonts w:cstheme="minorHAnsi"/>
          <w:sz w:val="24"/>
          <w:szCs w:val="24"/>
        </w:rPr>
        <w:t xml:space="preserve"> and</w:t>
      </w:r>
      <w:r w:rsidRPr="007B407C">
        <w:rPr>
          <w:rFonts w:cstheme="minorHAnsi"/>
          <w:sz w:val="24"/>
          <w:szCs w:val="24"/>
        </w:rPr>
        <w:t xml:space="preserve"> downpipes will be pvc. </w:t>
      </w:r>
      <w:r w:rsidR="00B30EE2">
        <w:rPr>
          <w:rFonts w:cstheme="minorHAnsi"/>
          <w:sz w:val="24"/>
          <w:szCs w:val="24"/>
        </w:rPr>
        <w:t>F</w:t>
      </w:r>
      <w:r w:rsidRPr="007B407C">
        <w:rPr>
          <w:rFonts w:cstheme="minorHAnsi"/>
          <w:sz w:val="24"/>
          <w:szCs w:val="24"/>
        </w:rPr>
        <w:t>acia</w:t>
      </w:r>
      <w:r w:rsidR="00B30EE2">
        <w:rPr>
          <w:rFonts w:cstheme="minorHAnsi"/>
          <w:sz w:val="24"/>
          <w:szCs w:val="24"/>
        </w:rPr>
        <w:t>s</w:t>
      </w:r>
      <w:r w:rsidRPr="007B407C">
        <w:rPr>
          <w:rFonts w:cstheme="minorHAnsi"/>
          <w:sz w:val="24"/>
          <w:szCs w:val="24"/>
        </w:rPr>
        <w:t xml:space="preserve"> and soffit</w:t>
      </w:r>
      <w:r w:rsidR="00B30EE2">
        <w:rPr>
          <w:rFonts w:cstheme="minorHAnsi"/>
          <w:sz w:val="24"/>
          <w:szCs w:val="24"/>
        </w:rPr>
        <w:t>s</w:t>
      </w:r>
      <w:r w:rsidRPr="007B407C">
        <w:rPr>
          <w:rFonts w:cstheme="minorHAnsi"/>
          <w:sz w:val="24"/>
          <w:szCs w:val="24"/>
        </w:rPr>
        <w:t xml:space="preserve"> will be nailed to timber backing boards. </w:t>
      </w:r>
      <w:r w:rsidR="00B30EE2">
        <w:rPr>
          <w:rFonts w:cstheme="minorHAnsi"/>
          <w:sz w:val="24"/>
          <w:szCs w:val="24"/>
        </w:rPr>
        <w:t>D</w:t>
      </w:r>
      <w:r w:rsidRPr="007B407C">
        <w:rPr>
          <w:rFonts w:cstheme="minorHAnsi"/>
          <w:sz w:val="24"/>
          <w:szCs w:val="24"/>
        </w:rPr>
        <w:t xml:space="preserve">ownpipes will be secured by clips which are fixed with plugs and screws into the masonry. </w:t>
      </w:r>
      <w:r w:rsidR="00B30EE2">
        <w:rPr>
          <w:rFonts w:cstheme="minorHAnsi"/>
          <w:sz w:val="24"/>
          <w:szCs w:val="24"/>
        </w:rPr>
        <w:t>G</w:t>
      </w:r>
      <w:r w:rsidR="007A7AB0" w:rsidRPr="007B407C">
        <w:rPr>
          <w:rFonts w:cstheme="minorHAnsi"/>
          <w:sz w:val="24"/>
          <w:szCs w:val="24"/>
        </w:rPr>
        <w:t>uttering’s</w:t>
      </w:r>
      <w:r w:rsidRPr="007B407C">
        <w:rPr>
          <w:rFonts w:cstheme="minorHAnsi"/>
          <w:sz w:val="24"/>
          <w:szCs w:val="24"/>
        </w:rPr>
        <w:t xml:space="preserve"> will collect rainwater from the roof</w:t>
      </w:r>
      <w:r w:rsidR="00B30EE2">
        <w:rPr>
          <w:rFonts w:cstheme="minorHAnsi"/>
          <w:sz w:val="24"/>
          <w:szCs w:val="24"/>
        </w:rPr>
        <w:t xml:space="preserve">, </w:t>
      </w:r>
      <w:r w:rsidRPr="007B407C">
        <w:rPr>
          <w:rFonts w:cstheme="minorHAnsi"/>
          <w:sz w:val="24"/>
          <w:szCs w:val="24"/>
        </w:rPr>
        <w:t>flow</w:t>
      </w:r>
      <w:r w:rsidR="00B30EE2">
        <w:rPr>
          <w:rFonts w:cstheme="minorHAnsi"/>
          <w:sz w:val="24"/>
          <w:szCs w:val="24"/>
        </w:rPr>
        <w:t>ing</w:t>
      </w:r>
      <w:r w:rsidRPr="007B407C">
        <w:rPr>
          <w:rFonts w:cstheme="minorHAnsi"/>
          <w:sz w:val="24"/>
          <w:szCs w:val="24"/>
        </w:rPr>
        <w:t xml:space="preserve"> towards the downpipe outlet</w:t>
      </w:r>
      <w:r w:rsidR="00E93AFA" w:rsidRPr="007B407C">
        <w:rPr>
          <w:rFonts w:cstheme="minorHAnsi"/>
          <w:sz w:val="24"/>
          <w:szCs w:val="24"/>
        </w:rPr>
        <w:t xml:space="preserve">s placed around the property. </w:t>
      </w:r>
    </w:p>
    <w:p w14:paraId="262C1C04" w14:textId="5ADC579B" w:rsidR="00FA4E5E" w:rsidRDefault="00FA4E5E" w:rsidP="00EE53FD">
      <w:pPr>
        <w:spacing w:after="0" w:line="0" w:lineRule="atLeast"/>
        <w:jc w:val="both"/>
        <w:rPr>
          <w:rFonts w:cstheme="minorHAnsi"/>
          <w:sz w:val="24"/>
          <w:szCs w:val="24"/>
        </w:rPr>
      </w:pPr>
    </w:p>
    <w:p w14:paraId="5D40239A" w14:textId="77777777" w:rsidR="007B407C" w:rsidRPr="007B407C" w:rsidRDefault="007B407C" w:rsidP="00EE53FD">
      <w:pPr>
        <w:spacing w:after="0" w:line="0" w:lineRule="atLeast"/>
        <w:jc w:val="both"/>
        <w:rPr>
          <w:rFonts w:cstheme="minorHAnsi"/>
          <w:sz w:val="24"/>
          <w:szCs w:val="24"/>
        </w:rPr>
      </w:pPr>
    </w:p>
    <w:p w14:paraId="565383B1" w14:textId="77777777" w:rsidR="00FA4E5E" w:rsidRDefault="00FA4E5E" w:rsidP="00EE53FD">
      <w:pPr>
        <w:spacing w:after="0" w:line="0" w:lineRule="atLeast"/>
        <w:jc w:val="both"/>
        <w:rPr>
          <w:rFonts w:cstheme="minorHAnsi"/>
          <w:b/>
          <w:sz w:val="24"/>
          <w:szCs w:val="24"/>
        </w:rPr>
      </w:pPr>
      <w:r>
        <w:rPr>
          <w:rFonts w:cstheme="minorHAnsi"/>
          <w:b/>
          <w:sz w:val="24"/>
          <w:szCs w:val="24"/>
        </w:rPr>
        <w:br w:type="page"/>
      </w:r>
    </w:p>
    <w:p w14:paraId="5C739F70" w14:textId="427D2725" w:rsidR="000E7220" w:rsidRPr="007B407C" w:rsidRDefault="000E7220" w:rsidP="00EE53FD">
      <w:pPr>
        <w:pStyle w:val="ListParagraph"/>
        <w:numPr>
          <w:ilvl w:val="1"/>
          <w:numId w:val="10"/>
        </w:numPr>
        <w:spacing w:after="0" w:line="0" w:lineRule="atLeast"/>
        <w:jc w:val="both"/>
        <w:outlineLvl w:val="1"/>
        <w:rPr>
          <w:rFonts w:cstheme="minorHAnsi"/>
          <w:b/>
          <w:sz w:val="24"/>
          <w:szCs w:val="24"/>
        </w:rPr>
      </w:pPr>
      <w:bookmarkStart w:id="12" w:name="_Toc37491204"/>
      <w:r w:rsidRPr="007B407C">
        <w:rPr>
          <w:rFonts w:cstheme="minorHAnsi"/>
          <w:b/>
          <w:sz w:val="24"/>
          <w:szCs w:val="24"/>
        </w:rPr>
        <w:lastRenderedPageBreak/>
        <w:t>The main roof</w:t>
      </w:r>
      <w:r w:rsidR="00E630C3">
        <w:rPr>
          <w:rFonts w:cstheme="minorHAnsi"/>
          <w:b/>
          <w:sz w:val="24"/>
          <w:szCs w:val="24"/>
        </w:rPr>
        <w:t xml:space="preserve"> structures</w:t>
      </w:r>
      <w:bookmarkEnd w:id="12"/>
    </w:p>
    <w:p w14:paraId="42318320" w14:textId="77777777" w:rsidR="00756A4A" w:rsidRPr="007B407C" w:rsidRDefault="00756A4A" w:rsidP="00EE53FD">
      <w:pPr>
        <w:pStyle w:val="ListParagraph"/>
        <w:spacing w:after="0" w:line="0" w:lineRule="atLeast"/>
        <w:ind w:left="360"/>
        <w:jc w:val="both"/>
        <w:rPr>
          <w:rFonts w:cstheme="minorHAnsi"/>
          <w:b/>
          <w:sz w:val="24"/>
          <w:szCs w:val="24"/>
        </w:rPr>
      </w:pPr>
    </w:p>
    <w:p w14:paraId="3FA4031E" w14:textId="58B805E2" w:rsidR="001B7374" w:rsidRDefault="00EB0108" w:rsidP="00EE53FD">
      <w:pPr>
        <w:spacing w:after="0" w:line="0" w:lineRule="atLeast"/>
        <w:jc w:val="both"/>
        <w:rPr>
          <w:rFonts w:cstheme="minorHAnsi"/>
          <w:sz w:val="24"/>
          <w:szCs w:val="24"/>
        </w:rPr>
      </w:pPr>
      <w:r>
        <w:rPr>
          <w:rFonts w:cstheme="minorHAnsi"/>
          <w:sz w:val="24"/>
          <w:szCs w:val="24"/>
        </w:rPr>
        <w:t xml:space="preserve">The main roof will be a </w:t>
      </w:r>
      <w:r w:rsidR="00A71D61">
        <w:rPr>
          <w:rFonts w:cstheme="minorHAnsi"/>
          <w:sz w:val="24"/>
          <w:szCs w:val="24"/>
        </w:rPr>
        <w:t>q</w:t>
      </w:r>
      <w:r>
        <w:rPr>
          <w:rFonts w:cstheme="minorHAnsi"/>
          <w:sz w:val="24"/>
          <w:szCs w:val="24"/>
        </w:rPr>
        <w:t>ueen truss design</w:t>
      </w:r>
      <w:r w:rsidR="00E24F2D">
        <w:rPr>
          <w:rFonts w:cstheme="minorHAnsi"/>
          <w:sz w:val="24"/>
          <w:szCs w:val="24"/>
        </w:rPr>
        <w:t xml:space="preserve"> (appendix M)</w:t>
      </w:r>
      <w:r w:rsidR="00A71D61">
        <w:rPr>
          <w:rFonts w:cstheme="minorHAnsi"/>
          <w:sz w:val="24"/>
          <w:szCs w:val="24"/>
        </w:rPr>
        <w:t>.</w:t>
      </w:r>
      <w:r w:rsidR="00981190">
        <w:rPr>
          <w:rFonts w:cstheme="minorHAnsi"/>
          <w:sz w:val="24"/>
          <w:szCs w:val="24"/>
        </w:rPr>
        <w:t xml:space="preserve"> </w:t>
      </w:r>
      <w:r w:rsidR="001B7374" w:rsidRPr="00AF3EDC">
        <w:rPr>
          <w:rFonts w:cstheme="minorHAnsi"/>
          <w:noProof/>
          <w:sz w:val="24"/>
          <w:szCs w:val="24"/>
        </w:rPr>
        <w:t>Mindham</w:t>
      </w:r>
      <w:r w:rsidR="001B7374">
        <w:rPr>
          <w:rFonts w:cstheme="minorHAnsi"/>
          <w:noProof/>
          <w:sz w:val="24"/>
          <w:szCs w:val="24"/>
        </w:rPr>
        <w:t xml:space="preserve"> (</w:t>
      </w:r>
      <w:r w:rsidR="001B7374" w:rsidRPr="00AF3EDC">
        <w:rPr>
          <w:rFonts w:cstheme="minorHAnsi"/>
          <w:noProof/>
          <w:sz w:val="24"/>
          <w:szCs w:val="24"/>
        </w:rPr>
        <w:t>2006</w:t>
      </w:r>
      <w:r w:rsidR="001B7374">
        <w:rPr>
          <w:rFonts w:cstheme="minorHAnsi"/>
          <w:noProof/>
          <w:sz w:val="24"/>
          <w:szCs w:val="24"/>
        </w:rPr>
        <w:t xml:space="preserve">) supports that </w:t>
      </w:r>
      <w:r w:rsidR="00981190">
        <w:rPr>
          <w:rFonts w:cstheme="minorHAnsi"/>
          <w:sz w:val="24"/>
          <w:szCs w:val="24"/>
        </w:rPr>
        <w:t>this is a simple design and lighter than similar roof construction methods</w:t>
      </w:r>
      <w:r w:rsidR="00A71D61">
        <w:rPr>
          <w:rFonts w:cstheme="minorHAnsi"/>
          <w:sz w:val="24"/>
          <w:szCs w:val="24"/>
        </w:rPr>
        <w:t>, providing</w:t>
      </w:r>
      <w:r w:rsidR="00981190">
        <w:rPr>
          <w:rFonts w:cstheme="minorHAnsi"/>
          <w:sz w:val="24"/>
          <w:szCs w:val="24"/>
        </w:rPr>
        <w:t xml:space="preserve"> </w:t>
      </w:r>
      <w:r>
        <w:rPr>
          <w:rFonts w:cstheme="minorHAnsi"/>
          <w:sz w:val="24"/>
          <w:szCs w:val="24"/>
        </w:rPr>
        <w:t>room space within the attic</w:t>
      </w:r>
      <w:r w:rsidR="00A71D61">
        <w:rPr>
          <w:rFonts w:cstheme="minorHAnsi"/>
          <w:sz w:val="24"/>
          <w:szCs w:val="24"/>
        </w:rPr>
        <w:t>. A</w:t>
      </w:r>
      <w:r>
        <w:rPr>
          <w:rFonts w:cstheme="minorHAnsi"/>
          <w:sz w:val="24"/>
          <w:szCs w:val="24"/>
        </w:rPr>
        <w:t xml:space="preserve"> ceiling is provided by a straining beam connected to the queen posts</w:t>
      </w:r>
      <w:r w:rsidR="00981190">
        <w:rPr>
          <w:rFonts w:cstheme="minorHAnsi"/>
          <w:sz w:val="24"/>
          <w:szCs w:val="24"/>
        </w:rPr>
        <w:t>, work</w:t>
      </w:r>
      <w:r w:rsidR="00A71D61">
        <w:rPr>
          <w:rFonts w:cstheme="minorHAnsi"/>
          <w:sz w:val="24"/>
          <w:szCs w:val="24"/>
        </w:rPr>
        <w:t>ing</w:t>
      </w:r>
      <w:r w:rsidR="00981190">
        <w:rPr>
          <w:rFonts w:cstheme="minorHAnsi"/>
          <w:sz w:val="24"/>
          <w:szCs w:val="24"/>
        </w:rPr>
        <w:t xml:space="preserve"> in compression. Struts and straining</w:t>
      </w:r>
      <w:r w:rsidR="00AF3EDC">
        <w:rPr>
          <w:rFonts w:cstheme="minorHAnsi"/>
          <w:sz w:val="24"/>
          <w:szCs w:val="24"/>
        </w:rPr>
        <w:t xml:space="preserve"> posts </w:t>
      </w:r>
      <w:r w:rsidR="00B30EE2">
        <w:rPr>
          <w:rFonts w:cstheme="minorHAnsi"/>
          <w:sz w:val="24"/>
          <w:szCs w:val="24"/>
        </w:rPr>
        <w:t xml:space="preserve">fixed in place with purlin cleats </w:t>
      </w:r>
      <w:r w:rsidR="001B7374">
        <w:rPr>
          <w:rFonts w:cstheme="minorHAnsi"/>
          <w:sz w:val="24"/>
          <w:szCs w:val="24"/>
        </w:rPr>
        <w:t>lower the</w:t>
      </w:r>
      <w:r w:rsidR="00981190">
        <w:rPr>
          <w:rFonts w:cstheme="minorHAnsi"/>
          <w:sz w:val="24"/>
          <w:szCs w:val="24"/>
        </w:rPr>
        <w:t xml:space="preserve"> queen posts</w:t>
      </w:r>
      <w:r w:rsidR="00B30EE2">
        <w:rPr>
          <w:rFonts w:cstheme="minorHAnsi"/>
          <w:sz w:val="24"/>
          <w:szCs w:val="24"/>
        </w:rPr>
        <w:t xml:space="preserve">, also assisting </w:t>
      </w:r>
      <w:r w:rsidR="00981190">
        <w:rPr>
          <w:rFonts w:cstheme="minorHAnsi"/>
          <w:sz w:val="24"/>
          <w:szCs w:val="24"/>
        </w:rPr>
        <w:t>compression.</w:t>
      </w:r>
      <w:r w:rsidR="00FC7117">
        <w:rPr>
          <w:rFonts w:cstheme="minorHAnsi"/>
          <w:sz w:val="24"/>
          <w:szCs w:val="24"/>
        </w:rPr>
        <w:t xml:space="preserve"> </w:t>
      </w:r>
      <w:r w:rsidR="00981190">
        <w:rPr>
          <w:rFonts w:cstheme="minorHAnsi"/>
          <w:sz w:val="24"/>
          <w:szCs w:val="24"/>
        </w:rPr>
        <w:t xml:space="preserve">The queen posts prevent the tie beam from sagging. </w:t>
      </w:r>
      <w:r w:rsidR="00B30EE2">
        <w:rPr>
          <w:rFonts w:cstheme="minorHAnsi"/>
          <w:sz w:val="24"/>
          <w:szCs w:val="24"/>
        </w:rPr>
        <w:t>Q</w:t>
      </w:r>
      <w:r w:rsidR="00981190">
        <w:rPr>
          <w:rFonts w:cstheme="minorHAnsi"/>
          <w:sz w:val="24"/>
          <w:szCs w:val="24"/>
        </w:rPr>
        <w:t>ueen posts and</w:t>
      </w:r>
      <w:r w:rsidR="00B30EE2">
        <w:rPr>
          <w:rFonts w:cstheme="minorHAnsi"/>
          <w:sz w:val="24"/>
          <w:szCs w:val="24"/>
        </w:rPr>
        <w:t xml:space="preserve"> the</w:t>
      </w:r>
      <w:r w:rsidR="00981190">
        <w:rPr>
          <w:rFonts w:cstheme="minorHAnsi"/>
          <w:sz w:val="24"/>
          <w:szCs w:val="24"/>
        </w:rPr>
        <w:t xml:space="preserve"> tie beam work in tension</w:t>
      </w:r>
      <w:r w:rsidR="00FC7117">
        <w:rPr>
          <w:rFonts w:cstheme="minorHAnsi"/>
          <w:sz w:val="24"/>
          <w:szCs w:val="24"/>
        </w:rPr>
        <w:t>.</w:t>
      </w:r>
      <w:r w:rsidR="00625F74">
        <w:rPr>
          <w:rFonts w:cstheme="minorHAnsi"/>
          <w:sz w:val="24"/>
          <w:szCs w:val="24"/>
        </w:rPr>
        <w:t xml:space="preserve"> </w:t>
      </w:r>
    </w:p>
    <w:p w14:paraId="4CF6C92E" w14:textId="77777777" w:rsidR="001B7374" w:rsidRDefault="001B7374" w:rsidP="00EE53FD">
      <w:pPr>
        <w:spacing w:after="0" w:line="0" w:lineRule="atLeast"/>
        <w:jc w:val="both"/>
        <w:rPr>
          <w:rFonts w:cstheme="minorHAnsi"/>
          <w:sz w:val="24"/>
          <w:szCs w:val="24"/>
        </w:rPr>
      </w:pPr>
    </w:p>
    <w:p w14:paraId="7596D64F" w14:textId="066D80B1" w:rsidR="001B7374" w:rsidRDefault="00625F74" w:rsidP="00EE53FD">
      <w:pPr>
        <w:spacing w:after="0" w:line="0" w:lineRule="atLeast"/>
        <w:jc w:val="both"/>
        <w:rPr>
          <w:rFonts w:cstheme="minorHAnsi"/>
          <w:sz w:val="24"/>
          <w:szCs w:val="24"/>
        </w:rPr>
      </w:pPr>
      <w:r>
        <w:rPr>
          <w:rFonts w:cstheme="minorHAnsi"/>
          <w:sz w:val="24"/>
          <w:szCs w:val="24"/>
        </w:rPr>
        <w:t>The tie beams will be of suitable thickness to take loads.</w:t>
      </w:r>
      <w:r w:rsidR="00FC7117">
        <w:rPr>
          <w:rFonts w:cstheme="minorHAnsi"/>
          <w:sz w:val="24"/>
          <w:szCs w:val="24"/>
        </w:rPr>
        <w:t xml:space="preserve"> Purlins will support the rafters.</w:t>
      </w:r>
      <w:r w:rsidR="009B1E78">
        <w:rPr>
          <w:rFonts w:cstheme="minorHAnsi"/>
          <w:sz w:val="24"/>
          <w:szCs w:val="24"/>
        </w:rPr>
        <w:t xml:space="preserve"> </w:t>
      </w:r>
      <w:r w:rsidR="00A71D61">
        <w:rPr>
          <w:rFonts w:cstheme="minorHAnsi"/>
          <w:sz w:val="24"/>
          <w:szCs w:val="24"/>
        </w:rPr>
        <w:t>R</w:t>
      </w:r>
      <w:r w:rsidR="009B1E78">
        <w:rPr>
          <w:rFonts w:cstheme="minorHAnsi"/>
          <w:sz w:val="24"/>
          <w:szCs w:val="24"/>
        </w:rPr>
        <w:t>afters will be fixed to the ridge b</w:t>
      </w:r>
      <w:r w:rsidR="00030F26">
        <w:rPr>
          <w:rFonts w:cstheme="minorHAnsi"/>
          <w:sz w:val="24"/>
          <w:szCs w:val="24"/>
        </w:rPr>
        <w:t xml:space="preserve">oard (appendix K) </w:t>
      </w:r>
      <w:r w:rsidR="009B1E78">
        <w:rPr>
          <w:rFonts w:cstheme="minorHAnsi"/>
          <w:sz w:val="24"/>
          <w:szCs w:val="24"/>
        </w:rPr>
        <w:t>and wall plate with galvanised clips.</w:t>
      </w:r>
      <w:r w:rsidR="00FC7117">
        <w:rPr>
          <w:rFonts w:cstheme="minorHAnsi"/>
          <w:sz w:val="24"/>
          <w:szCs w:val="24"/>
        </w:rPr>
        <w:t xml:space="preserve"> Purlins will be laid horizontally from wall to wall,</w:t>
      </w:r>
      <w:r w:rsidR="00A71D61">
        <w:rPr>
          <w:rFonts w:cstheme="minorHAnsi"/>
          <w:sz w:val="24"/>
          <w:szCs w:val="24"/>
        </w:rPr>
        <w:t xml:space="preserve"> </w:t>
      </w:r>
      <w:r w:rsidR="00FC7117">
        <w:rPr>
          <w:rFonts w:cstheme="minorHAnsi"/>
          <w:sz w:val="24"/>
          <w:szCs w:val="24"/>
        </w:rPr>
        <w:t>allow</w:t>
      </w:r>
      <w:r w:rsidR="00A71D61">
        <w:rPr>
          <w:rFonts w:cstheme="minorHAnsi"/>
          <w:sz w:val="24"/>
          <w:szCs w:val="24"/>
        </w:rPr>
        <w:t>ing</w:t>
      </w:r>
      <w:r w:rsidR="00FC7117">
        <w:rPr>
          <w:rFonts w:cstheme="minorHAnsi"/>
          <w:sz w:val="24"/>
          <w:szCs w:val="24"/>
        </w:rPr>
        <w:t xml:space="preserve"> a span ranging from 8 to 12 meters.</w:t>
      </w:r>
      <w:r w:rsidR="00370B69">
        <w:rPr>
          <w:rFonts w:cstheme="minorHAnsi"/>
          <w:sz w:val="24"/>
          <w:szCs w:val="24"/>
        </w:rPr>
        <w:t xml:space="preserve"> </w:t>
      </w:r>
    </w:p>
    <w:p w14:paraId="786021F6" w14:textId="77777777" w:rsidR="001B7374" w:rsidRDefault="001B7374" w:rsidP="00EE53FD">
      <w:pPr>
        <w:spacing w:after="0" w:line="0" w:lineRule="atLeast"/>
        <w:jc w:val="both"/>
        <w:rPr>
          <w:rFonts w:cstheme="minorHAnsi"/>
          <w:sz w:val="24"/>
          <w:szCs w:val="24"/>
        </w:rPr>
      </w:pPr>
    </w:p>
    <w:p w14:paraId="5B5BC1E8" w14:textId="019D9623" w:rsidR="001B7374" w:rsidRDefault="00856F43" w:rsidP="00EE53FD">
      <w:pPr>
        <w:spacing w:after="0" w:line="0" w:lineRule="atLeast"/>
        <w:jc w:val="both"/>
        <w:rPr>
          <w:rFonts w:cstheme="minorHAnsi"/>
          <w:sz w:val="24"/>
          <w:szCs w:val="24"/>
        </w:rPr>
      </w:pPr>
      <w:r>
        <w:rPr>
          <w:rFonts w:cstheme="minorHAnsi"/>
          <w:sz w:val="24"/>
          <w:szCs w:val="24"/>
        </w:rPr>
        <w:t xml:space="preserve">The roof consists of </w:t>
      </w:r>
      <w:r w:rsidR="00A71D61">
        <w:rPr>
          <w:rFonts w:cstheme="minorHAnsi"/>
          <w:sz w:val="24"/>
          <w:szCs w:val="24"/>
        </w:rPr>
        <w:t>three</w:t>
      </w:r>
      <w:r>
        <w:rPr>
          <w:rFonts w:cstheme="minorHAnsi"/>
          <w:sz w:val="24"/>
          <w:szCs w:val="24"/>
        </w:rPr>
        <w:t xml:space="preserve"> gabled ends and </w:t>
      </w:r>
      <w:r w:rsidR="00A71D61">
        <w:rPr>
          <w:rFonts w:cstheme="minorHAnsi"/>
          <w:sz w:val="24"/>
          <w:szCs w:val="24"/>
        </w:rPr>
        <w:t>one</w:t>
      </w:r>
      <w:r>
        <w:rPr>
          <w:rFonts w:cstheme="minorHAnsi"/>
          <w:sz w:val="24"/>
          <w:szCs w:val="24"/>
        </w:rPr>
        <w:t xml:space="preserve"> gabled end on the utility room. </w:t>
      </w:r>
      <w:r w:rsidR="00A71D61">
        <w:rPr>
          <w:rFonts w:cstheme="minorHAnsi"/>
          <w:sz w:val="24"/>
          <w:szCs w:val="24"/>
        </w:rPr>
        <w:t>I</w:t>
      </w:r>
      <w:r>
        <w:rPr>
          <w:rFonts w:cstheme="minorHAnsi"/>
          <w:sz w:val="24"/>
          <w:szCs w:val="24"/>
        </w:rPr>
        <w:t>ntersect</w:t>
      </w:r>
      <w:r w:rsidR="00A71D61">
        <w:rPr>
          <w:rFonts w:cstheme="minorHAnsi"/>
          <w:sz w:val="24"/>
          <w:szCs w:val="24"/>
        </w:rPr>
        <w:t>s</w:t>
      </w:r>
      <w:r>
        <w:rPr>
          <w:rFonts w:cstheme="minorHAnsi"/>
          <w:sz w:val="24"/>
          <w:szCs w:val="24"/>
        </w:rPr>
        <w:t xml:space="preserve"> and ridgelines are perpendicular to each other. The roof pitch is at 40</w:t>
      </w:r>
      <w:r w:rsidR="001B7374">
        <w:rPr>
          <w:rFonts w:cstheme="minorHAnsi"/>
          <w:sz w:val="24"/>
          <w:szCs w:val="24"/>
        </w:rPr>
        <w:t>°</w:t>
      </w:r>
      <w:r w:rsidR="00625F74">
        <w:rPr>
          <w:rFonts w:cstheme="minorHAnsi"/>
          <w:sz w:val="24"/>
          <w:szCs w:val="24"/>
        </w:rPr>
        <w:t xml:space="preserve">, </w:t>
      </w:r>
      <w:r w:rsidR="00A71D61">
        <w:rPr>
          <w:rFonts w:cstheme="minorHAnsi"/>
          <w:sz w:val="24"/>
          <w:szCs w:val="24"/>
        </w:rPr>
        <w:t>allowing adequate</w:t>
      </w:r>
      <w:r w:rsidR="00625F74">
        <w:rPr>
          <w:rFonts w:cstheme="minorHAnsi"/>
          <w:sz w:val="24"/>
          <w:szCs w:val="24"/>
        </w:rPr>
        <w:t xml:space="preserve"> rainwater runoff and </w:t>
      </w:r>
      <w:r w:rsidR="00A71D61">
        <w:rPr>
          <w:rFonts w:cstheme="minorHAnsi"/>
          <w:sz w:val="24"/>
          <w:szCs w:val="24"/>
        </w:rPr>
        <w:t xml:space="preserve">enhancing </w:t>
      </w:r>
      <w:r w:rsidR="00625F74">
        <w:rPr>
          <w:rFonts w:cstheme="minorHAnsi"/>
          <w:sz w:val="24"/>
          <w:szCs w:val="24"/>
        </w:rPr>
        <w:t xml:space="preserve">ceiling height in attic rooms. </w:t>
      </w:r>
    </w:p>
    <w:p w14:paraId="08F9B0A8" w14:textId="77777777" w:rsidR="001B7374" w:rsidRDefault="001B7374" w:rsidP="00EE53FD">
      <w:pPr>
        <w:spacing w:after="0" w:line="0" w:lineRule="atLeast"/>
        <w:jc w:val="both"/>
        <w:rPr>
          <w:rFonts w:cstheme="minorHAnsi"/>
          <w:sz w:val="24"/>
          <w:szCs w:val="24"/>
        </w:rPr>
      </w:pPr>
    </w:p>
    <w:p w14:paraId="48912EBF" w14:textId="04433773" w:rsidR="001B7374" w:rsidRDefault="00625F74" w:rsidP="00EE53FD">
      <w:pPr>
        <w:spacing w:after="0" w:line="0" w:lineRule="atLeast"/>
        <w:jc w:val="both"/>
        <w:rPr>
          <w:rFonts w:cstheme="minorHAnsi"/>
          <w:sz w:val="24"/>
          <w:szCs w:val="24"/>
        </w:rPr>
      </w:pPr>
      <w:r>
        <w:rPr>
          <w:rFonts w:cstheme="minorHAnsi"/>
          <w:sz w:val="24"/>
          <w:szCs w:val="24"/>
        </w:rPr>
        <w:t xml:space="preserve">There will be </w:t>
      </w:r>
      <w:r w:rsidR="00A71D61">
        <w:rPr>
          <w:rFonts w:cstheme="minorHAnsi"/>
          <w:sz w:val="24"/>
          <w:szCs w:val="24"/>
        </w:rPr>
        <w:t>two</w:t>
      </w:r>
      <w:r>
        <w:rPr>
          <w:rFonts w:cstheme="minorHAnsi"/>
          <w:sz w:val="24"/>
          <w:szCs w:val="24"/>
        </w:rPr>
        <w:t xml:space="preserve"> valleys on the main roof and need extra support. The main roof purlin will have a valley roof purlin attached to it. The valleys will be dressed in lead </w:t>
      </w:r>
      <w:r w:rsidR="00030F26">
        <w:rPr>
          <w:rFonts w:cstheme="minorHAnsi"/>
          <w:sz w:val="24"/>
          <w:szCs w:val="24"/>
        </w:rPr>
        <w:t xml:space="preserve">(appendix N) </w:t>
      </w:r>
      <w:r>
        <w:rPr>
          <w:rFonts w:cstheme="minorHAnsi"/>
          <w:sz w:val="24"/>
          <w:szCs w:val="24"/>
        </w:rPr>
        <w:t>and direct the rainwater into the gutter.</w:t>
      </w:r>
      <w:r w:rsidR="009B1E78">
        <w:rPr>
          <w:rFonts w:cstheme="minorHAnsi"/>
          <w:sz w:val="24"/>
          <w:szCs w:val="24"/>
        </w:rPr>
        <w:t xml:space="preserve"> </w:t>
      </w:r>
    </w:p>
    <w:p w14:paraId="1AFBA229" w14:textId="77777777" w:rsidR="001B7374" w:rsidRDefault="001B7374" w:rsidP="00EE53FD">
      <w:pPr>
        <w:spacing w:after="0" w:line="0" w:lineRule="atLeast"/>
        <w:jc w:val="both"/>
        <w:rPr>
          <w:rFonts w:cstheme="minorHAnsi"/>
          <w:sz w:val="24"/>
          <w:szCs w:val="24"/>
        </w:rPr>
      </w:pPr>
    </w:p>
    <w:p w14:paraId="12EA6445" w14:textId="77777777" w:rsidR="001B7374" w:rsidRDefault="0073095C" w:rsidP="00EE53FD">
      <w:pPr>
        <w:spacing w:after="0" w:line="0" w:lineRule="atLeast"/>
        <w:jc w:val="both"/>
        <w:rPr>
          <w:rFonts w:cstheme="minorHAnsi"/>
          <w:sz w:val="24"/>
          <w:szCs w:val="24"/>
        </w:rPr>
      </w:pPr>
      <w:r>
        <w:rPr>
          <w:rFonts w:cstheme="minorHAnsi"/>
          <w:sz w:val="24"/>
          <w:szCs w:val="24"/>
        </w:rPr>
        <w:t xml:space="preserve">The wall plate </w:t>
      </w:r>
      <w:r w:rsidR="00030F26">
        <w:rPr>
          <w:rFonts w:cstheme="minorHAnsi"/>
          <w:sz w:val="24"/>
          <w:szCs w:val="24"/>
        </w:rPr>
        <w:t xml:space="preserve">(appendix O) </w:t>
      </w:r>
      <w:r>
        <w:rPr>
          <w:rFonts w:cstheme="minorHAnsi"/>
          <w:sz w:val="24"/>
          <w:szCs w:val="24"/>
        </w:rPr>
        <w:t xml:space="preserve">will be bedded in mortar and levelled. The wall plate will then be secured by a wall strap which is fixed to the bearing wall. </w:t>
      </w:r>
    </w:p>
    <w:p w14:paraId="62682EAE" w14:textId="77777777" w:rsidR="001B7374" w:rsidRDefault="001B7374" w:rsidP="00EE53FD">
      <w:pPr>
        <w:spacing w:after="0" w:line="0" w:lineRule="atLeast"/>
        <w:jc w:val="both"/>
        <w:rPr>
          <w:rFonts w:cstheme="minorHAnsi"/>
          <w:sz w:val="24"/>
          <w:szCs w:val="24"/>
        </w:rPr>
      </w:pPr>
    </w:p>
    <w:p w14:paraId="41FD1A8C" w14:textId="77777777" w:rsidR="001B7374" w:rsidRDefault="0073095C" w:rsidP="00EE53FD">
      <w:pPr>
        <w:spacing w:after="0" w:line="0" w:lineRule="atLeast"/>
        <w:jc w:val="both"/>
        <w:rPr>
          <w:rFonts w:cstheme="minorHAnsi"/>
          <w:sz w:val="24"/>
          <w:szCs w:val="24"/>
        </w:rPr>
      </w:pPr>
      <w:r>
        <w:rPr>
          <w:rFonts w:cstheme="minorHAnsi"/>
          <w:sz w:val="24"/>
          <w:szCs w:val="24"/>
        </w:rPr>
        <w:t xml:space="preserve">To gain natural light into the attic rooms 3 roof windows </w:t>
      </w:r>
      <w:r w:rsidR="00030F26">
        <w:rPr>
          <w:rFonts w:cstheme="minorHAnsi"/>
          <w:sz w:val="24"/>
          <w:szCs w:val="24"/>
        </w:rPr>
        <w:t xml:space="preserve">(appendix P) </w:t>
      </w:r>
      <w:r>
        <w:rPr>
          <w:rFonts w:cstheme="minorHAnsi"/>
          <w:sz w:val="24"/>
          <w:szCs w:val="24"/>
        </w:rPr>
        <w:t xml:space="preserve">are to be installed. </w:t>
      </w:r>
    </w:p>
    <w:p w14:paraId="0C20265C" w14:textId="77777777" w:rsidR="001B7374" w:rsidRDefault="001B7374" w:rsidP="00EE53FD">
      <w:pPr>
        <w:spacing w:after="0" w:line="0" w:lineRule="atLeast"/>
        <w:jc w:val="both"/>
        <w:rPr>
          <w:rFonts w:cstheme="minorHAnsi"/>
          <w:sz w:val="24"/>
          <w:szCs w:val="24"/>
        </w:rPr>
      </w:pPr>
    </w:p>
    <w:p w14:paraId="3EA6429A" w14:textId="25F03B50" w:rsidR="00B12387" w:rsidRDefault="0073095C" w:rsidP="00EE53FD">
      <w:pPr>
        <w:spacing w:after="0" w:line="0" w:lineRule="atLeast"/>
        <w:jc w:val="both"/>
        <w:rPr>
          <w:rFonts w:cstheme="minorHAnsi"/>
          <w:bCs/>
          <w:sz w:val="24"/>
          <w:szCs w:val="24"/>
        </w:rPr>
      </w:pPr>
      <w:r>
        <w:rPr>
          <w:rFonts w:cstheme="minorHAnsi"/>
          <w:sz w:val="24"/>
          <w:szCs w:val="24"/>
        </w:rPr>
        <w:t>The attic rooms will be divided by stud partitions</w:t>
      </w:r>
      <w:r w:rsidR="00277858">
        <w:rPr>
          <w:rFonts w:cstheme="minorHAnsi"/>
          <w:sz w:val="24"/>
          <w:szCs w:val="24"/>
        </w:rPr>
        <w:t xml:space="preserve"> and in between the studs will be insulated.</w:t>
      </w:r>
      <w:r>
        <w:rPr>
          <w:rFonts w:cstheme="minorHAnsi"/>
          <w:sz w:val="24"/>
          <w:szCs w:val="24"/>
        </w:rPr>
        <w:t xml:space="preserve"> The insulation in the attic will be </w:t>
      </w:r>
      <w:r w:rsidR="00277858" w:rsidRPr="007B407C">
        <w:rPr>
          <w:rFonts w:cstheme="minorHAnsi"/>
          <w:bCs/>
          <w:sz w:val="24"/>
          <w:szCs w:val="24"/>
        </w:rPr>
        <w:t>polyisocyanurate foam</w:t>
      </w:r>
      <w:r w:rsidR="00277858">
        <w:rPr>
          <w:rFonts w:cstheme="minorHAnsi"/>
          <w:bCs/>
          <w:sz w:val="24"/>
          <w:szCs w:val="24"/>
        </w:rPr>
        <w:t xml:space="preserve"> board. This will reduce the chance of thermal bridging and acting as a vapour barrier as the boards have foil on either side.</w:t>
      </w:r>
    </w:p>
    <w:p w14:paraId="43BCB9A6" w14:textId="3A2AF118" w:rsidR="002E0792" w:rsidRDefault="002E0792" w:rsidP="00EE53FD">
      <w:pPr>
        <w:spacing w:after="0" w:line="0" w:lineRule="atLeast"/>
        <w:jc w:val="both"/>
        <w:rPr>
          <w:rFonts w:cstheme="minorHAnsi"/>
          <w:bCs/>
          <w:sz w:val="24"/>
          <w:szCs w:val="24"/>
        </w:rPr>
      </w:pPr>
    </w:p>
    <w:p w14:paraId="0A833F2B" w14:textId="140226F9" w:rsidR="0040157E" w:rsidRDefault="002E0792" w:rsidP="00EE53FD">
      <w:pPr>
        <w:spacing w:after="0" w:line="0" w:lineRule="atLeast"/>
        <w:jc w:val="both"/>
        <w:rPr>
          <w:rFonts w:cstheme="minorHAnsi"/>
          <w:sz w:val="24"/>
          <w:szCs w:val="24"/>
        </w:rPr>
      </w:pPr>
      <w:r>
        <w:rPr>
          <w:rFonts w:cstheme="minorHAnsi"/>
          <w:sz w:val="24"/>
          <w:szCs w:val="24"/>
        </w:rPr>
        <w:t>It is worth noting that timber partitions</w:t>
      </w:r>
      <w:r w:rsidR="001B7374">
        <w:rPr>
          <w:rFonts w:cstheme="minorHAnsi"/>
          <w:sz w:val="24"/>
          <w:szCs w:val="24"/>
        </w:rPr>
        <w:t xml:space="preserve"> as shown in the initial design drawing</w:t>
      </w:r>
      <w:r>
        <w:rPr>
          <w:rFonts w:cstheme="minorHAnsi"/>
          <w:sz w:val="24"/>
          <w:szCs w:val="24"/>
        </w:rPr>
        <w:t xml:space="preserve"> should comply to </w:t>
      </w:r>
      <w:r w:rsidRPr="002E0792">
        <w:rPr>
          <w:rFonts w:cstheme="minorHAnsi"/>
          <w:sz w:val="24"/>
          <w:szCs w:val="24"/>
        </w:rPr>
        <w:t xml:space="preserve">BS EN 336. </w:t>
      </w:r>
      <w:r>
        <w:rPr>
          <w:rFonts w:cstheme="minorHAnsi"/>
          <w:sz w:val="24"/>
          <w:szCs w:val="24"/>
        </w:rPr>
        <w:t>This regulation ensures compliance that noggins are</w:t>
      </w:r>
      <w:r w:rsidR="002C6D7C">
        <w:rPr>
          <w:rFonts w:cstheme="minorHAnsi"/>
          <w:sz w:val="24"/>
          <w:szCs w:val="24"/>
        </w:rPr>
        <w:t xml:space="preserve"> strong enough</w:t>
      </w:r>
      <w:r w:rsidRPr="002E0792">
        <w:rPr>
          <w:rFonts w:cstheme="minorHAnsi"/>
          <w:sz w:val="24"/>
          <w:szCs w:val="24"/>
        </w:rPr>
        <w:t xml:space="preserve"> to stop buckling</w:t>
      </w:r>
      <w:r w:rsidR="002C6D7C">
        <w:rPr>
          <w:rFonts w:cstheme="minorHAnsi"/>
          <w:sz w:val="24"/>
          <w:szCs w:val="24"/>
        </w:rPr>
        <w:t>.</w:t>
      </w:r>
    </w:p>
    <w:p w14:paraId="7CDADE2A" w14:textId="77777777" w:rsidR="007B407C" w:rsidRPr="007B407C" w:rsidRDefault="007B407C" w:rsidP="00EE53FD">
      <w:pPr>
        <w:spacing w:after="0" w:line="0" w:lineRule="atLeast"/>
        <w:jc w:val="both"/>
        <w:rPr>
          <w:rFonts w:cstheme="minorHAnsi"/>
          <w:sz w:val="24"/>
          <w:szCs w:val="24"/>
        </w:rPr>
      </w:pPr>
    </w:p>
    <w:p w14:paraId="43BD75C1" w14:textId="77777777" w:rsidR="001B7374" w:rsidRDefault="001B7374">
      <w:pPr>
        <w:rPr>
          <w:rFonts w:cstheme="minorHAnsi"/>
          <w:b/>
          <w:sz w:val="24"/>
          <w:szCs w:val="24"/>
        </w:rPr>
      </w:pPr>
      <w:r>
        <w:rPr>
          <w:rFonts w:cstheme="minorHAnsi"/>
          <w:b/>
          <w:sz w:val="24"/>
          <w:szCs w:val="24"/>
        </w:rPr>
        <w:br w:type="page"/>
      </w:r>
    </w:p>
    <w:p w14:paraId="5BF71809" w14:textId="146D64B7" w:rsidR="00CA48FE" w:rsidRDefault="0040157E" w:rsidP="00EE53FD">
      <w:pPr>
        <w:pStyle w:val="ListParagraph"/>
        <w:numPr>
          <w:ilvl w:val="1"/>
          <w:numId w:val="10"/>
        </w:numPr>
        <w:spacing w:after="0" w:line="0" w:lineRule="atLeast"/>
        <w:jc w:val="both"/>
        <w:outlineLvl w:val="1"/>
        <w:rPr>
          <w:rFonts w:cstheme="minorHAnsi"/>
          <w:b/>
          <w:sz w:val="24"/>
          <w:szCs w:val="24"/>
        </w:rPr>
      </w:pPr>
      <w:bookmarkStart w:id="13" w:name="_Toc37491205"/>
      <w:r w:rsidRPr="007B407C">
        <w:rPr>
          <w:rFonts w:cstheme="minorHAnsi"/>
          <w:b/>
          <w:sz w:val="24"/>
          <w:szCs w:val="24"/>
        </w:rPr>
        <w:lastRenderedPageBreak/>
        <w:t>Other</w:t>
      </w:r>
      <w:bookmarkEnd w:id="13"/>
    </w:p>
    <w:p w14:paraId="7360FFDE" w14:textId="77777777" w:rsidR="00D4450B" w:rsidRDefault="00D4450B" w:rsidP="00EE53FD">
      <w:pPr>
        <w:spacing w:after="0" w:line="0" w:lineRule="atLeast"/>
        <w:jc w:val="both"/>
        <w:rPr>
          <w:rFonts w:cstheme="minorHAnsi"/>
          <w:sz w:val="24"/>
          <w:szCs w:val="24"/>
        </w:rPr>
      </w:pPr>
    </w:p>
    <w:p w14:paraId="216C7B67" w14:textId="535EE4B2" w:rsidR="001B7374" w:rsidRDefault="002A47D6" w:rsidP="00EE53FD">
      <w:pPr>
        <w:spacing w:after="0" w:line="0" w:lineRule="atLeast"/>
        <w:jc w:val="both"/>
        <w:rPr>
          <w:rFonts w:cstheme="minorHAnsi"/>
          <w:sz w:val="24"/>
          <w:szCs w:val="24"/>
        </w:rPr>
      </w:pPr>
      <w:r>
        <w:rPr>
          <w:rFonts w:cstheme="minorHAnsi"/>
          <w:sz w:val="24"/>
          <w:szCs w:val="24"/>
        </w:rPr>
        <w:t xml:space="preserve">As supported by </w:t>
      </w:r>
      <w:r w:rsidRPr="002A47D6">
        <w:rPr>
          <w:rFonts w:cstheme="minorHAnsi"/>
          <w:noProof/>
          <w:sz w:val="24"/>
          <w:szCs w:val="24"/>
        </w:rPr>
        <w:t>British Gypsum</w:t>
      </w:r>
      <w:r>
        <w:rPr>
          <w:rFonts w:cstheme="minorHAnsi"/>
          <w:noProof/>
          <w:sz w:val="24"/>
          <w:szCs w:val="24"/>
        </w:rPr>
        <w:t xml:space="preserve"> (</w:t>
      </w:r>
      <w:r w:rsidRPr="002A47D6">
        <w:rPr>
          <w:rFonts w:cstheme="minorHAnsi"/>
          <w:noProof/>
          <w:sz w:val="24"/>
          <w:szCs w:val="24"/>
        </w:rPr>
        <w:t>1995)</w:t>
      </w:r>
      <w:r>
        <w:rPr>
          <w:rFonts w:cstheme="minorHAnsi"/>
          <w:noProof/>
          <w:sz w:val="24"/>
          <w:szCs w:val="24"/>
        </w:rPr>
        <w:t>, a BS5750 quality assured company</w:t>
      </w:r>
      <w:r>
        <w:rPr>
          <w:rFonts w:cstheme="minorHAnsi"/>
          <w:sz w:val="24"/>
          <w:szCs w:val="24"/>
        </w:rPr>
        <w:t>,</w:t>
      </w:r>
      <w:r w:rsidR="00D4450B" w:rsidRPr="00D4450B">
        <w:rPr>
          <w:rFonts w:cstheme="minorHAnsi"/>
          <w:sz w:val="24"/>
          <w:szCs w:val="24"/>
        </w:rPr>
        <w:t xml:space="preserve"> internal plaster will consist of a base coat and topcoat </w:t>
      </w:r>
      <w:r w:rsidR="00A71D61">
        <w:rPr>
          <w:rFonts w:cstheme="minorHAnsi"/>
          <w:sz w:val="24"/>
          <w:szCs w:val="24"/>
        </w:rPr>
        <w:t>of</w:t>
      </w:r>
      <w:r w:rsidR="00D4450B" w:rsidRPr="00D4450B">
        <w:rPr>
          <w:rFonts w:cstheme="minorHAnsi"/>
          <w:sz w:val="24"/>
          <w:szCs w:val="24"/>
        </w:rPr>
        <w:t xml:space="preserve"> finishing plaster. </w:t>
      </w:r>
      <w:r w:rsidR="00A71D61">
        <w:rPr>
          <w:rFonts w:cstheme="minorHAnsi"/>
          <w:sz w:val="24"/>
          <w:szCs w:val="24"/>
        </w:rPr>
        <w:t>B</w:t>
      </w:r>
      <w:r w:rsidR="00D4450B" w:rsidRPr="00D4450B">
        <w:rPr>
          <w:rFonts w:cstheme="minorHAnsi"/>
          <w:sz w:val="24"/>
          <w:szCs w:val="24"/>
        </w:rPr>
        <w:t>ase coat</w:t>
      </w:r>
      <w:r w:rsidR="00A71D61">
        <w:rPr>
          <w:rFonts w:cstheme="minorHAnsi"/>
          <w:sz w:val="24"/>
          <w:szCs w:val="24"/>
        </w:rPr>
        <w:t>s</w:t>
      </w:r>
      <w:r w:rsidR="00D4450B" w:rsidRPr="00D4450B">
        <w:rPr>
          <w:rFonts w:cstheme="minorHAnsi"/>
          <w:sz w:val="24"/>
          <w:szCs w:val="24"/>
        </w:rPr>
        <w:t xml:space="preserve"> will consist of 4 parts sand, </w:t>
      </w:r>
      <w:r w:rsidR="00A71D61">
        <w:rPr>
          <w:rFonts w:cstheme="minorHAnsi"/>
          <w:sz w:val="24"/>
          <w:szCs w:val="24"/>
        </w:rPr>
        <w:t>one</w:t>
      </w:r>
      <w:r w:rsidR="00D4450B" w:rsidRPr="00D4450B">
        <w:rPr>
          <w:rFonts w:cstheme="minorHAnsi"/>
          <w:sz w:val="24"/>
          <w:szCs w:val="24"/>
        </w:rPr>
        <w:t xml:space="preserve">-part cement and a plasticiser to make the mortar easier to apply. The gypsum topcoat will be applied in </w:t>
      </w:r>
      <w:r w:rsidR="00A71D61">
        <w:rPr>
          <w:rFonts w:cstheme="minorHAnsi"/>
          <w:sz w:val="24"/>
          <w:szCs w:val="24"/>
        </w:rPr>
        <w:t xml:space="preserve">two </w:t>
      </w:r>
      <w:r w:rsidR="00D4450B" w:rsidRPr="00D4450B">
        <w:rPr>
          <w:rFonts w:cstheme="minorHAnsi"/>
          <w:sz w:val="24"/>
          <w:szCs w:val="24"/>
        </w:rPr>
        <w:t xml:space="preserve">coats totalling 3mm thickness. </w:t>
      </w:r>
    </w:p>
    <w:p w14:paraId="482EC183" w14:textId="77777777" w:rsidR="00A71D61" w:rsidRDefault="00A71D61" w:rsidP="00EE53FD">
      <w:pPr>
        <w:spacing w:after="0" w:line="0" w:lineRule="atLeast"/>
        <w:jc w:val="both"/>
        <w:rPr>
          <w:rFonts w:cstheme="minorHAnsi"/>
          <w:sz w:val="24"/>
          <w:szCs w:val="24"/>
        </w:rPr>
      </w:pPr>
    </w:p>
    <w:p w14:paraId="13745B1B" w14:textId="2B7CC8E6" w:rsidR="001B7374" w:rsidRDefault="00A71D61" w:rsidP="00EE53FD">
      <w:pPr>
        <w:spacing w:after="0" w:line="0" w:lineRule="atLeast"/>
        <w:jc w:val="both"/>
        <w:rPr>
          <w:rFonts w:cstheme="minorHAnsi"/>
          <w:sz w:val="24"/>
          <w:szCs w:val="24"/>
        </w:rPr>
      </w:pPr>
      <w:r>
        <w:rPr>
          <w:rFonts w:cstheme="minorHAnsi"/>
          <w:sz w:val="24"/>
          <w:szCs w:val="24"/>
        </w:rPr>
        <w:t>J</w:t>
      </w:r>
      <w:r w:rsidR="00D4450B" w:rsidRPr="00D4450B">
        <w:rPr>
          <w:rFonts w:cstheme="minorHAnsi"/>
          <w:sz w:val="24"/>
          <w:szCs w:val="24"/>
        </w:rPr>
        <w:t xml:space="preserve">ambs </w:t>
      </w:r>
      <w:r>
        <w:rPr>
          <w:rFonts w:cstheme="minorHAnsi"/>
          <w:sz w:val="24"/>
          <w:szCs w:val="24"/>
        </w:rPr>
        <w:t>and</w:t>
      </w:r>
      <w:r w:rsidR="00D4450B" w:rsidRPr="00D4450B">
        <w:rPr>
          <w:rFonts w:cstheme="minorHAnsi"/>
          <w:sz w:val="24"/>
          <w:szCs w:val="24"/>
        </w:rPr>
        <w:t xml:space="preserve"> reveals will require stainless steel beading fixed to the corners</w:t>
      </w:r>
      <w:r>
        <w:rPr>
          <w:rFonts w:cstheme="minorHAnsi"/>
          <w:sz w:val="24"/>
          <w:szCs w:val="24"/>
        </w:rPr>
        <w:t xml:space="preserve"> leaving</w:t>
      </w:r>
      <w:r w:rsidR="00D4450B" w:rsidRPr="00D4450B">
        <w:rPr>
          <w:rFonts w:cstheme="minorHAnsi"/>
          <w:sz w:val="24"/>
          <w:szCs w:val="24"/>
        </w:rPr>
        <w:t xml:space="preserve"> a sharp clean angle. </w:t>
      </w:r>
    </w:p>
    <w:p w14:paraId="7DE6A5A3" w14:textId="77777777" w:rsidR="001B7374" w:rsidRDefault="001B7374" w:rsidP="00EE53FD">
      <w:pPr>
        <w:spacing w:after="0" w:line="0" w:lineRule="atLeast"/>
        <w:jc w:val="both"/>
        <w:rPr>
          <w:rFonts w:cstheme="minorHAnsi"/>
          <w:sz w:val="24"/>
          <w:szCs w:val="24"/>
        </w:rPr>
      </w:pPr>
    </w:p>
    <w:p w14:paraId="0B900FC8" w14:textId="2F036DD4" w:rsidR="00D4450B" w:rsidRPr="00D4450B" w:rsidRDefault="00D4450B" w:rsidP="00EE53FD">
      <w:pPr>
        <w:spacing w:after="0" w:line="0" w:lineRule="atLeast"/>
        <w:jc w:val="both"/>
        <w:rPr>
          <w:rFonts w:cstheme="minorHAnsi"/>
          <w:sz w:val="24"/>
          <w:szCs w:val="24"/>
        </w:rPr>
      </w:pPr>
      <w:r w:rsidRPr="00D4450B">
        <w:rPr>
          <w:rFonts w:cstheme="minorHAnsi"/>
          <w:sz w:val="24"/>
          <w:szCs w:val="24"/>
        </w:rPr>
        <w:t>Ceilings and partitions will be plasterboard, first and second floor joists and partitions will be 400mm centres</w:t>
      </w:r>
      <w:r w:rsidR="00A71D61">
        <w:rPr>
          <w:rFonts w:cstheme="minorHAnsi"/>
          <w:sz w:val="24"/>
          <w:szCs w:val="24"/>
        </w:rPr>
        <w:t xml:space="preserve">, as </w:t>
      </w:r>
      <w:r w:rsidRPr="00D4450B">
        <w:rPr>
          <w:rFonts w:cstheme="minorHAnsi"/>
          <w:sz w:val="24"/>
          <w:szCs w:val="24"/>
        </w:rPr>
        <w:t>the traditional building methods. This require</w:t>
      </w:r>
      <w:r w:rsidR="00A71D61">
        <w:rPr>
          <w:rFonts w:cstheme="minorHAnsi"/>
          <w:sz w:val="24"/>
          <w:szCs w:val="24"/>
        </w:rPr>
        <w:t>s</w:t>
      </w:r>
      <w:r w:rsidRPr="00D4450B">
        <w:rPr>
          <w:rFonts w:cstheme="minorHAnsi"/>
          <w:sz w:val="24"/>
          <w:szCs w:val="24"/>
        </w:rPr>
        <w:t xml:space="preserve"> 12.5mm plasterboard and screwed in place with drywall screws. </w:t>
      </w:r>
    </w:p>
    <w:p w14:paraId="10AC7476" w14:textId="77777777" w:rsidR="00D4450B" w:rsidRDefault="00D4450B" w:rsidP="00EE53FD">
      <w:pPr>
        <w:pStyle w:val="ListParagraph"/>
        <w:spacing w:after="0" w:line="0" w:lineRule="atLeast"/>
        <w:ind w:left="360"/>
        <w:jc w:val="both"/>
        <w:rPr>
          <w:rFonts w:cstheme="minorHAnsi"/>
          <w:b/>
          <w:sz w:val="24"/>
          <w:szCs w:val="24"/>
        </w:rPr>
      </w:pPr>
    </w:p>
    <w:p w14:paraId="022D3EA2" w14:textId="565B4C92" w:rsidR="00D4450B" w:rsidRDefault="00D4450B" w:rsidP="00EE53FD">
      <w:pPr>
        <w:spacing w:after="0" w:line="0" w:lineRule="atLeast"/>
        <w:jc w:val="both"/>
        <w:rPr>
          <w:rFonts w:cstheme="minorHAnsi"/>
          <w:b/>
          <w:bCs/>
          <w:sz w:val="24"/>
          <w:szCs w:val="24"/>
          <w:highlight w:val="lightGray"/>
        </w:rPr>
      </w:pPr>
    </w:p>
    <w:p w14:paraId="57B1790B" w14:textId="77777777" w:rsidR="008619A2" w:rsidRPr="007B407C" w:rsidRDefault="0070212B" w:rsidP="00EE53FD">
      <w:pPr>
        <w:pStyle w:val="ListParagraph"/>
        <w:numPr>
          <w:ilvl w:val="0"/>
          <w:numId w:val="10"/>
        </w:numPr>
        <w:spacing w:after="0" w:line="0" w:lineRule="atLeast"/>
        <w:jc w:val="both"/>
        <w:outlineLvl w:val="0"/>
        <w:rPr>
          <w:rFonts w:cstheme="minorHAnsi"/>
          <w:b/>
          <w:sz w:val="24"/>
          <w:szCs w:val="24"/>
          <w:u w:val="single"/>
        </w:rPr>
      </w:pPr>
      <w:bookmarkStart w:id="14" w:name="_Toc37491206"/>
      <w:r w:rsidRPr="007B407C">
        <w:rPr>
          <w:rFonts w:cstheme="minorHAnsi"/>
          <w:b/>
          <w:sz w:val="24"/>
          <w:szCs w:val="24"/>
          <w:u w:val="single"/>
        </w:rPr>
        <w:t>Conclusion</w:t>
      </w:r>
      <w:bookmarkEnd w:id="14"/>
    </w:p>
    <w:p w14:paraId="4E7D79EE" w14:textId="77777777" w:rsidR="005F736A" w:rsidRPr="007B407C" w:rsidRDefault="005F736A" w:rsidP="00EE53FD">
      <w:pPr>
        <w:spacing w:after="0" w:line="0" w:lineRule="atLeast"/>
        <w:jc w:val="both"/>
        <w:rPr>
          <w:rFonts w:cstheme="minorHAnsi"/>
          <w:sz w:val="24"/>
          <w:szCs w:val="24"/>
        </w:rPr>
      </w:pPr>
    </w:p>
    <w:p w14:paraId="1C41AC4F" w14:textId="77777777" w:rsidR="002A47D6" w:rsidRDefault="00DE2763" w:rsidP="00EE53FD">
      <w:pPr>
        <w:spacing w:after="0" w:line="0" w:lineRule="atLeast"/>
        <w:jc w:val="both"/>
        <w:rPr>
          <w:rFonts w:cstheme="minorHAnsi"/>
          <w:sz w:val="24"/>
          <w:szCs w:val="24"/>
        </w:rPr>
      </w:pPr>
      <w:r>
        <w:rPr>
          <w:rFonts w:cstheme="minorHAnsi"/>
          <w:sz w:val="24"/>
          <w:szCs w:val="24"/>
        </w:rPr>
        <w:t xml:space="preserve">Overall, the building shows solutions for thermal efficiency and ventilation from its ground level within the suspended timber floor. Also ensuring against weathering problems at the ground level with drainage solutions. </w:t>
      </w:r>
    </w:p>
    <w:p w14:paraId="1B050FFB" w14:textId="77777777" w:rsidR="002A47D6" w:rsidRDefault="002A47D6" w:rsidP="00EE53FD">
      <w:pPr>
        <w:spacing w:after="0" w:line="0" w:lineRule="atLeast"/>
        <w:jc w:val="both"/>
        <w:rPr>
          <w:rFonts w:cstheme="minorHAnsi"/>
          <w:sz w:val="24"/>
          <w:szCs w:val="24"/>
        </w:rPr>
      </w:pPr>
    </w:p>
    <w:p w14:paraId="39F56777" w14:textId="3B924EC0" w:rsidR="00552648" w:rsidRPr="007B407C" w:rsidRDefault="00DE2763" w:rsidP="00EE53FD">
      <w:pPr>
        <w:spacing w:after="0" w:line="0" w:lineRule="atLeast"/>
        <w:jc w:val="both"/>
        <w:rPr>
          <w:rFonts w:cstheme="minorHAnsi"/>
          <w:sz w:val="24"/>
          <w:szCs w:val="24"/>
        </w:rPr>
      </w:pPr>
      <w:r>
        <w:rPr>
          <w:rFonts w:cstheme="minorHAnsi"/>
          <w:sz w:val="24"/>
          <w:szCs w:val="24"/>
        </w:rPr>
        <w:t xml:space="preserve">This continues throughout the height of the building with systems in place of the cavities, doors, windows and the roof, ensuring effective diversion of water throughout. Also, investigating appropriate methods of retaining heat in the property whilst efficiently ventilating the rooms. </w:t>
      </w:r>
      <w:r w:rsidR="00A71D61">
        <w:rPr>
          <w:rFonts w:cstheme="minorHAnsi"/>
          <w:sz w:val="24"/>
          <w:szCs w:val="24"/>
        </w:rPr>
        <w:t xml:space="preserve">Obstacles are apparent </w:t>
      </w:r>
      <w:r>
        <w:rPr>
          <w:rFonts w:cstheme="minorHAnsi"/>
          <w:sz w:val="24"/>
          <w:szCs w:val="24"/>
        </w:rPr>
        <w:t xml:space="preserve">due to its traditional construction method. </w:t>
      </w:r>
    </w:p>
    <w:p w14:paraId="168F0192" w14:textId="77777777" w:rsidR="005F736A" w:rsidRPr="007B407C" w:rsidRDefault="005F736A" w:rsidP="00EE53FD">
      <w:pPr>
        <w:spacing w:after="0" w:line="0" w:lineRule="atLeast"/>
        <w:jc w:val="both"/>
        <w:rPr>
          <w:rFonts w:cstheme="minorHAnsi"/>
          <w:sz w:val="24"/>
          <w:szCs w:val="24"/>
        </w:rPr>
      </w:pPr>
      <w:r w:rsidRPr="007B407C">
        <w:rPr>
          <w:rFonts w:cstheme="minorHAnsi"/>
          <w:sz w:val="24"/>
          <w:szCs w:val="24"/>
        </w:rPr>
        <w:br w:type="page"/>
      </w:r>
    </w:p>
    <w:bookmarkStart w:id="15" w:name="_Toc37491207" w:displacedByCustomXml="next"/>
    <w:sdt>
      <w:sdtPr>
        <w:rPr>
          <w:rFonts w:asciiTheme="minorHAnsi" w:eastAsiaTheme="minorHAnsi" w:hAnsiTheme="minorHAnsi" w:cstheme="minorHAnsi"/>
          <w:color w:val="auto"/>
          <w:sz w:val="24"/>
          <w:szCs w:val="24"/>
        </w:rPr>
        <w:id w:val="-1844463549"/>
        <w:docPartObj>
          <w:docPartGallery w:val="Bibliographies"/>
          <w:docPartUnique/>
        </w:docPartObj>
      </w:sdtPr>
      <w:sdtEndPr/>
      <w:sdtContent>
        <w:p w14:paraId="073C0081" w14:textId="77777777" w:rsidR="0070212B" w:rsidRPr="007B407C" w:rsidRDefault="0070212B" w:rsidP="002A1E88">
          <w:pPr>
            <w:pStyle w:val="Heading1"/>
            <w:numPr>
              <w:ilvl w:val="0"/>
              <w:numId w:val="10"/>
            </w:numPr>
            <w:spacing w:before="0" w:line="0" w:lineRule="atLeast"/>
            <w:jc w:val="both"/>
            <w:rPr>
              <w:rFonts w:asciiTheme="minorHAnsi" w:hAnsiTheme="minorHAnsi" w:cstheme="minorHAnsi"/>
              <w:b/>
              <w:color w:val="323E4F" w:themeColor="text2" w:themeShade="BF"/>
              <w:sz w:val="24"/>
              <w:szCs w:val="24"/>
              <w:u w:val="single"/>
            </w:rPr>
          </w:pPr>
          <w:r w:rsidRPr="007B407C">
            <w:rPr>
              <w:rFonts w:asciiTheme="minorHAnsi" w:hAnsiTheme="minorHAnsi" w:cstheme="minorHAnsi"/>
              <w:b/>
              <w:color w:val="323E4F" w:themeColor="text2" w:themeShade="BF"/>
              <w:sz w:val="24"/>
              <w:szCs w:val="24"/>
              <w:u w:val="single"/>
            </w:rPr>
            <w:t>References</w:t>
          </w:r>
          <w:bookmarkEnd w:id="15"/>
        </w:p>
        <w:sdt>
          <w:sdtPr>
            <w:rPr>
              <w:rFonts w:cstheme="minorHAnsi"/>
              <w:sz w:val="24"/>
              <w:szCs w:val="24"/>
            </w:rPr>
            <w:id w:val="-573587230"/>
            <w:bibliography/>
          </w:sdtPr>
          <w:sdtEndPr/>
          <w:sdtContent>
            <w:p w14:paraId="7586BD2F" w14:textId="77777777" w:rsidR="00353F29" w:rsidRDefault="0070212B" w:rsidP="00353F29">
              <w:pPr>
                <w:pStyle w:val="Bibliography"/>
                <w:rPr>
                  <w:noProof/>
                  <w:sz w:val="24"/>
                  <w:szCs w:val="24"/>
                </w:rPr>
              </w:pPr>
              <w:r w:rsidRPr="007B407C">
                <w:rPr>
                  <w:rFonts w:cstheme="minorHAnsi"/>
                  <w:sz w:val="24"/>
                  <w:szCs w:val="24"/>
                </w:rPr>
                <w:fldChar w:fldCharType="begin"/>
              </w:r>
              <w:r w:rsidRPr="007B407C">
                <w:rPr>
                  <w:rFonts w:cstheme="minorHAnsi"/>
                  <w:sz w:val="24"/>
                  <w:szCs w:val="24"/>
                </w:rPr>
                <w:instrText xml:space="preserve"> BIBLIOGRAPHY </w:instrText>
              </w:r>
              <w:r w:rsidRPr="007B407C">
                <w:rPr>
                  <w:rFonts w:cstheme="minorHAnsi"/>
                  <w:sz w:val="24"/>
                  <w:szCs w:val="24"/>
                </w:rPr>
                <w:fldChar w:fldCharType="separate"/>
              </w:r>
              <w:r w:rsidR="00353F29">
                <w:rPr>
                  <w:noProof/>
                </w:rPr>
                <w:t xml:space="preserve">Catnic, 2019. </w:t>
              </w:r>
              <w:r w:rsidR="00353F29">
                <w:rPr>
                  <w:i/>
                  <w:iCs/>
                  <w:noProof/>
                </w:rPr>
                <w:t xml:space="preserve">Brochure: Lintel Product selector. </w:t>
              </w:r>
              <w:r w:rsidR="00353F29">
                <w:rPr>
                  <w:noProof/>
                </w:rPr>
                <w:t>UK: s.n.</w:t>
              </w:r>
            </w:p>
            <w:p w14:paraId="4D14A2AB" w14:textId="77777777" w:rsidR="00353F29" w:rsidRDefault="00353F29" w:rsidP="00353F29">
              <w:pPr>
                <w:pStyle w:val="Bibliography"/>
                <w:rPr>
                  <w:noProof/>
                </w:rPr>
              </w:pPr>
              <w:r>
                <w:rPr>
                  <w:noProof/>
                </w:rPr>
                <w:t xml:space="preserve">Ching, F., 1975. </w:t>
              </w:r>
              <w:r>
                <w:rPr>
                  <w:i/>
                  <w:iCs/>
                  <w:noProof/>
                </w:rPr>
                <w:t xml:space="preserve">Building Construction Illustrated. </w:t>
              </w:r>
              <w:r>
                <w:rPr>
                  <w:noProof/>
                </w:rPr>
                <w:t>New York: Van Nostrand Reinhold Company Inc..</w:t>
              </w:r>
            </w:p>
            <w:p w14:paraId="2BB157DC" w14:textId="77777777" w:rsidR="00353F29" w:rsidRDefault="00353F29" w:rsidP="00353F29">
              <w:pPr>
                <w:pStyle w:val="Bibliography"/>
                <w:rPr>
                  <w:noProof/>
                </w:rPr>
              </w:pPr>
              <w:r>
                <w:rPr>
                  <w:noProof/>
                </w:rPr>
                <w:t xml:space="preserve">Evans, H., 2015. </w:t>
              </w:r>
              <w:r>
                <w:rPr>
                  <w:i/>
                  <w:iCs/>
                  <w:noProof/>
                </w:rPr>
                <w:t xml:space="preserve">Guide to the building reulations. </w:t>
              </w:r>
              <w:r>
                <w:rPr>
                  <w:noProof/>
                </w:rPr>
                <w:t>3rd ed. London: RIBA Enterprises Ltd.</w:t>
              </w:r>
            </w:p>
            <w:p w14:paraId="4D844F50" w14:textId="77777777" w:rsidR="00353F29" w:rsidRDefault="00353F29" w:rsidP="00353F29">
              <w:pPr>
                <w:pStyle w:val="Bibliography"/>
                <w:rPr>
                  <w:noProof/>
                </w:rPr>
              </w:pPr>
              <w:r>
                <w:rPr>
                  <w:noProof/>
                </w:rPr>
                <w:t xml:space="preserve">Marshal. D, W. D. &amp;. H. R., 2003. </w:t>
              </w:r>
              <w:r>
                <w:rPr>
                  <w:i/>
                  <w:iCs/>
                  <w:noProof/>
                </w:rPr>
                <w:t xml:space="preserve">Understandnding housing defects. </w:t>
              </w:r>
              <w:r>
                <w:rPr>
                  <w:noProof/>
                </w:rPr>
                <w:t>2nd ed. Glasgow : EG Books.</w:t>
              </w:r>
            </w:p>
            <w:p w14:paraId="67E39956" w14:textId="77777777" w:rsidR="00353F29" w:rsidRDefault="00353F29" w:rsidP="00353F29">
              <w:pPr>
                <w:pStyle w:val="Bibliography"/>
                <w:rPr>
                  <w:noProof/>
                </w:rPr>
              </w:pPr>
              <w:r>
                <w:rPr>
                  <w:noProof/>
                </w:rPr>
                <w:t xml:space="preserve">Mindham, C., 2006. </w:t>
              </w:r>
              <w:r>
                <w:rPr>
                  <w:i/>
                  <w:iCs/>
                  <w:noProof/>
                </w:rPr>
                <w:t xml:space="preserve">Roof construction and loft conversion. </w:t>
              </w:r>
              <w:r>
                <w:rPr>
                  <w:noProof/>
                </w:rPr>
                <w:t>4th ed. Oxford: Blackwell Publishing Ltd.</w:t>
              </w:r>
            </w:p>
            <w:p w14:paraId="217E59F3" w14:textId="77777777" w:rsidR="00353F29" w:rsidRDefault="00353F29" w:rsidP="00353F29">
              <w:pPr>
                <w:pStyle w:val="Bibliography"/>
                <w:rPr>
                  <w:noProof/>
                </w:rPr>
              </w:pPr>
              <w:r>
                <w:rPr>
                  <w:noProof/>
                </w:rPr>
                <w:t xml:space="preserve">Oliver, A., 1998. </w:t>
              </w:r>
              <w:r>
                <w:rPr>
                  <w:i/>
                  <w:iCs/>
                  <w:noProof/>
                </w:rPr>
                <w:t xml:space="preserve">Dampness in buildings. </w:t>
              </w:r>
              <w:r>
                <w:rPr>
                  <w:noProof/>
                </w:rPr>
                <w:t>1st ed. Oxford: BSP Professional books.</w:t>
              </w:r>
            </w:p>
            <w:p w14:paraId="074D93BA" w14:textId="77777777" w:rsidR="00353F29" w:rsidRDefault="00353F29" w:rsidP="00353F29">
              <w:pPr>
                <w:pStyle w:val="Bibliography"/>
                <w:rPr>
                  <w:noProof/>
                </w:rPr>
              </w:pPr>
              <w:r>
                <w:rPr>
                  <w:noProof/>
                </w:rPr>
                <w:t xml:space="preserve">zclad, 2020. [Online] </w:t>
              </w:r>
              <w:r>
                <w:rPr>
                  <w:noProof/>
                </w:rPr>
                <w:br/>
                <w:t xml:space="preserve">Available at: </w:t>
              </w:r>
              <w:r>
                <w:rPr>
                  <w:noProof/>
                  <w:u w:val="single"/>
                </w:rPr>
                <w:t>https://www.zclad.co.uk/</w:t>
              </w:r>
              <w:r>
                <w:rPr>
                  <w:noProof/>
                </w:rPr>
                <w:br/>
                <w:t>[Accessed 26 February 2020].</w:t>
              </w:r>
            </w:p>
            <w:p w14:paraId="452B8DD6" w14:textId="379C436C" w:rsidR="00ED443A" w:rsidRDefault="0070212B" w:rsidP="00353F29">
              <w:pPr>
                <w:spacing w:after="0" w:line="0" w:lineRule="atLeast"/>
                <w:jc w:val="both"/>
                <w:rPr>
                  <w:rFonts w:cstheme="minorHAnsi"/>
                  <w:sz w:val="24"/>
                  <w:szCs w:val="24"/>
                </w:rPr>
                <w:sectPr w:rsidR="00ED443A" w:rsidSect="00C7025C">
                  <w:pgSz w:w="11906" w:h="16838"/>
                  <w:pgMar w:top="1440" w:right="1440" w:bottom="1440" w:left="1440" w:header="708" w:footer="708" w:gutter="0"/>
                  <w:cols w:space="708"/>
                  <w:docGrid w:linePitch="360"/>
                </w:sectPr>
              </w:pPr>
              <w:r w:rsidRPr="007B407C">
                <w:rPr>
                  <w:rFonts w:cstheme="minorHAnsi"/>
                  <w:b/>
                  <w:bCs/>
                  <w:noProof/>
                  <w:sz w:val="24"/>
                  <w:szCs w:val="24"/>
                </w:rPr>
                <w:fldChar w:fldCharType="end"/>
              </w:r>
            </w:p>
          </w:sdtContent>
        </w:sdt>
      </w:sdtContent>
    </w:sdt>
    <w:p w14:paraId="76CD2C11" w14:textId="5AA1E8FB" w:rsidR="00E24F2D" w:rsidRDefault="00764CA9" w:rsidP="00E24F2D">
      <w:pPr>
        <w:pStyle w:val="ListParagraph"/>
        <w:numPr>
          <w:ilvl w:val="0"/>
          <w:numId w:val="10"/>
        </w:numPr>
        <w:spacing w:after="0" w:line="0" w:lineRule="atLeast"/>
        <w:jc w:val="both"/>
        <w:outlineLvl w:val="0"/>
        <w:rPr>
          <w:rStyle w:val="Hyperlink"/>
          <w:rFonts w:cstheme="minorHAnsi"/>
          <w:b/>
          <w:bCs/>
          <w:color w:val="323E4F" w:themeColor="text2" w:themeShade="BF"/>
          <w:sz w:val="24"/>
          <w:szCs w:val="24"/>
        </w:rPr>
      </w:pPr>
      <w:hyperlink w:anchor="_Appendix" w:history="1">
        <w:bookmarkStart w:id="16" w:name="_Toc37491208"/>
        <w:r w:rsidR="008619A2" w:rsidRPr="007B407C">
          <w:rPr>
            <w:rStyle w:val="Hyperlink"/>
            <w:rFonts w:cstheme="minorHAnsi"/>
            <w:b/>
            <w:bCs/>
            <w:color w:val="323E4F" w:themeColor="text2" w:themeShade="BF"/>
            <w:sz w:val="24"/>
            <w:szCs w:val="24"/>
          </w:rPr>
          <w:t>Appendix</w:t>
        </w:r>
        <w:bookmarkEnd w:id="16"/>
      </w:hyperlink>
    </w:p>
    <w:p w14:paraId="1073BF7A" w14:textId="77777777" w:rsidR="00E24F2D" w:rsidRPr="00E24F2D" w:rsidRDefault="00E24F2D" w:rsidP="00E24F2D">
      <w:pPr>
        <w:rPr>
          <w:rFonts w:cstheme="minorHAnsi"/>
          <w:b/>
          <w:bCs/>
          <w:color w:val="323E4F" w:themeColor="text2" w:themeShade="BF"/>
          <w:sz w:val="24"/>
          <w:szCs w:val="24"/>
          <w:u w:val="single"/>
        </w:rPr>
      </w:pPr>
    </w:p>
    <w:p w14:paraId="1DA8B14A" w14:textId="1E680300" w:rsidR="00ED443A" w:rsidRPr="00E24F2D" w:rsidRDefault="00ED443A" w:rsidP="00E24F2D">
      <w:pPr>
        <w:pStyle w:val="ListParagraph"/>
        <w:numPr>
          <w:ilvl w:val="0"/>
          <w:numId w:val="17"/>
        </w:numPr>
        <w:spacing w:after="0" w:line="0" w:lineRule="atLeast"/>
        <w:jc w:val="both"/>
        <w:outlineLvl w:val="1"/>
        <w:rPr>
          <w:rFonts w:cstheme="minorHAnsi"/>
          <w:color w:val="323E4F" w:themeColor="text2" w:themeShade="BF"/>
          <w:sz w:val="24"/>
          <w:szCs w:val="24"/>
        </w:rPr>
      </w:pPr>
      <w:bookmarkStart w:id="17" w:name="_Toc37491209"/>
      <w:bookmarkEnd w:id="17"/>
    </w:p>
    <w:p w14:paraId="710AC0FA" w14:textId="6809090B" w:rsidR="00BC292C" w:rsidRDefault="00BC292C" w:rsidP="00ED443A">
      <w:pPr>
        <w:rPr>
          <w:rFonts w:cstheme="minorHAnsi"/>
          <w:color w:val="323E4F" w:themeColor="text2" w:themeShade="BF"/>
          <w:sz w:val="24"/>
          <w:szCs w:val="24"/>
        </w:rPr>
      </w:pPr>
      <w:r>
        <w:rPr>
          <w:rFonts w:cstheme="minorHAnsi"/>
          <w:noProof/>
          <w:color w:val="323E4F" w:themeColor="text2" w:themeShade="BF"/>
          <w:sz w:val="24"/>
          <w:szCs w:val="24"/>
        </w:rPr>
        <w:drawing>
          <wp:inline distT="0" distB="0" distL="0" distR="0" wp14:anchorId="0699FBF2" wp14:editId="3320F28D">
            <wp:extent cx="4183933" cy="7875439"/>
            <wp:effectExtent l="1905" t="0" r="0" b="0"/>
            <wp:docPr id="33" name="Picture 3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A.jpg"/>
                    <pic:cNvPicPr/>
                  </pic:nvPicPr>
                  <pic:blipFill rotWithShape="1">
                    <a:blip r:embed="rId11" cstate="print">
                      <a:extLst>
                        <a:ext uri="{28A0092B-C50C-407E-A947-70E740481C1C}">
                          <a14:useLocalDpi xmlns:a14="http://schemas.microsoft.com/office/drawing/2010/main" val="0"/>
                        </a:ext>
                      </a:extLst>
                    </a:blip>
                    <a:srcRect l="6443" r="20554"/>
                    <a:stretch/>
                  </pic:blipFill>
                  <pic:spPr bwMode="auto">
                    <a:xfrm rot="5400000">
                      <a:off x="0" y="0"/>
                      <a:ext cx="4184180" cy="7875905"/>
                    </a:xfrm>
                    <a:prstGeom prst="rect">
                      <a:avLst/>
                    </a:prstGeom>
                    <a:ln>
                      <a:noFill/>
                    </a:ln>
                    <a:extLst>
                      <a:ext uri="{53640926-AAD7-44D8-BBD7-CCE9431645EC}">
                        <a14:shadowObscured xmlns:a14="http://schemas.microsoft.com/office/drawing/2010/main"/>
                      </a:ext>
                    </a:extLst>
                  </pic:spPr>
                </pic:pic>
              </a:graphicData>
            </a:graphic>
          </wp:inline>
        </w:drawing>
      </w:r>
    </w:p>
    <w:p w14:paraId="3DACEB33" w14:textId="77777777" w:rsidR="00BC292C" w:rsidRDefault="00BC292C">
      <w:pPr>
        <w:rPr>
          <w:rFonts w:cstheme="minorHAnsi"/>
          <w:color w:val="323E4F" w:themeColor="text2" w:themeShade="BF"/>
          <w:sz w:val="24"/>
          <w:szCs w:val="24"/>
        </w:rPr>
      </w:pPr>
      <w:r>
        <w:rPr>
          <w:rFonts w:cstheme="minorHAnsi"/>
          <w:color w:val="323E4F" w:themeColor="text2" w:themeShade="BF"/>
          <w:sz w:val="24"/>
          <w:szCs w:val="24"/>
        </w:rPr>
        <w:br w:type="page"/>
      </w:r>
    </w:p>
    <w:p w14:paraId="078A847B" w14:textId="77777777" w:rsidR="00BC292C" w:rsidRPr="00BC292C" w:rsidRDefault="00BC292C" w:rsidP="00E24F2D">
      <w:pPr>
        <w:pStyle w:val="ListParagraph"/>
        <w:numPr>
          <w:ilvl w:val="0"/>
          <w:numId w:val="17"/>
        </w:numPr>
        <w:outlineLvl w:val="1"/>
        <w:rPr>
          <w:rFonts w:cstheme="minorHAnsi"/>
          <w:color w:val="323E4F" w:themeColor="text2" w:themeShade="BF"/>
          <w:sz w:val="24"/>
          <w:szCs w:val="24"/>
        </w:rPr>
      </w:pPr>
      <w:bookmarkStart w:id="18" w:name="_Toc37491210"/>
      <w:bookmarkEnd w:id="18"/>
    </w:p>
    <w:p w14:paraId="55EA8303" w14:textId="23E05ADE" w:rsidR="00ED443A" w:rsidRDefault="00ED443A" w:rsidP="00ED443A">
      <w:pPr>
        <w:rPr>
          <w:rFonts w:cstheme="minorHAnsi"/>
          <w:color w:val="323E4F" w:themeColor="text2" w:themeShade="BF"/>
          <w:sz w:val="24"/>
          <w:szCs w:val="24"/>
        </w:rPr>
      </w:pPr>
      <w:r>
        <w:rPr>
          <w:rFonts w:cstheme="minorHAnsi"/>
          <w:noProof/>
          <w:color w:val="323E4F" w:themeColor="text2" w:themeShade="BF"/>
          <w:sz w:val="24"/>
          <w:szCs w:val="24"/>
        </w:rPr>
        <w:drawing>
          <wp:inline distT="0" distB="0" distL="0" distR="0" wp14:anchorId="7F731077" wp14:editId="4B6D83C3">
            <wp:extent cx="4679233" cy="7875434"/>
            <wp:effectExtent l="1905" t="0" r="0" b="0"/>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jpg"/>
                    <pic:cNvPicPr/>
                  </pic:nvPicPr>
                  <pic:blipFill rotWithShape="1">
                    <a:blip r:embed="rId12" cstate="print">
                      <a:extLst>
                        <a:ext uri="{28A0092B-C50C-407E-A947-70E740481C1C}">
                          <a14:useLocalDpi xmlns:a14="http://schemas.microsoft.com/office/drawing/2010/main" val="0"/>
                        </a:ext>
                      </a:extLst>
                    </a:blip>
                    <a:srcRect l="7507" r="10848"/>
                    <a:stretch/>
                  </pic:blipFill>
                  <pic:spPr bwMode="auto">
                    <a:xfrm rot="5400000">
                      <a:off x="0" y="0"/>
                      <a:ext cx="4679513" cy="7875905"/>
                    </a:xfrm>
                    <a:prstGeom prst="rect">
                      <a:avLst/>
                    </a:prstGeom>
                    <a:ln>
                      <a:noFill/>
                    </a:ln>
                    <a:extLst>
                      <a:ext uri="{53640926-AAD7-44D8-BBD7-CCE9431645EC}">
                        <a14:shadowObscured xmlns:a14="http://schemas.microsoft.com/office/drawing/2010/main"/>
                      </a:ext>
                    </a:extLst>
                  </pic:spPr>
                </pic:pic>
              </a:graphicData>
            </a:graphic>
          </wp:inline>
        </w:drawing>
      </w:r>
    </w:p>
    <w:p w14:paraId="509B0CCE" w14:textId="472D4E43" w:rsidR="00ED443A" w:rsidRDefault="00ED443A">
      <w:pPr>
        <w:rPr>
          <w:rFonts w:cstheme="minorHAnsi"/>
          <w:color w:val="323E4F" w:themeColor="text2" w:themeShade="BF"/>
          <w:sz w:val="24"/>
          <w:szCs w:val="24"/>
        </w:rPr>
      </w:pPr>
      <w:r>
        <w:rPr>
          <w:rFonts w:cstheme="minorHAnsi"/>
          <w:color w:val="323E4F" w:themeColor="text2" w:themeShade="BF"/>
          <w:sz w:val="24"/>
          <w:szCs w:val="24"/>
        </w:rPr>
        <w:br w:type="page"/>
      </w:r>
    </w:p>
    <w:p w14:paraId="30202D25" w14:textId="46900913" w:rsidR="00ED443A" w:rsidRDefault="00ED443A" w:rsidP="00E24F2D">
      <w:pPr>
        <w:pStyle w:val="ListParagraph"/>
        <w:numPr>
          <w:ilvl w:val="0"/>
          <w:numId w:val="17"/>
        </w:numPr>
        <w:outlineLvl w:val="1"/>
        <w:rPr>
          <w:rFonts w:cstheme="minorHAnsi"/>
          <w:color w:val="323E4F" w:themeColor="text2" w:themeShade="BF"/>
          <w:sz w:val="24"/>
          <w:szCs w:val="24"/>
        </w:rPr>
      </w:pPr>
      <w:r>
        <w:rPr>
          <w:rFonts w:cstheme="minorHAnsi"/>
          <w:color w:val="323E4F" w:themeColor="text2" w:themeShade="BF"/>
          <w:sz w:val="24"/>
          <w:szCs w:val="24"/>
        </w:rPr>
        <w:lastRenderedPageBreak/>
        <w:t xml:space="preserve"> </w:t>
      </w:r>
      <w:bookmarkStart w:id="19" w:name="_Toc37491211"/>
      <w:bookmarkEnd w:id="19"/>
    </w:p>
    <w:p w14:paraId="1EB8EB4E" w14:textId="1D087BD6" w:rsidR="00ED443A" w:rsidRDefault="00BC292C" w:rsidP="00ED443A">
      <w:pPr>
        <w:rPr>
          <w:rFonts w:cstheme="minorHAnsi"/>
          <w:color w:val="323E4F" w:themeColor="text2" w:themeShade="BF"/>
          <w:sz w:val="24"/>
          <w:szCs w:val="24"/>
        </w:rPr>
      </w:pPr>
      <w:r>
        <w:rPr>
          <w:rFonts w:cstheme="minorHAnsi"/>
          <w:noProof/>
          <w:color w:val="323E4F" w:themeColor="text2" w:themeShade="BF"/>
          <w:sz w:val="24"/>
          <w:szCs w:val="24"/>
        </w:rPr>
        <w:drawing>
          <wp:inline distT="0" distB="0" distL="0" distR="0" wp14:anchorId="5B48016D" wp14:editId="11985BDA">
            <wp:extent cx="5392737" cy="7875905"/>
            <wp:effectExtent l="0" t="3493" r="0" b="0"/>
            <wp:docPr id="34" name="Picture 3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C.jpg"/>
                    <pic:cNvPicPr/>
                  </pic:nvPicPr>
                  <pic:blipFill rotWithShape="1">
                    <a:blip r:embed="rId13" cstate="print">
                      <a:extLst>
                        <a:ext uri="{28A0092B-C50C-407E-A947-70E740481C1C}">
                          <a14:useLocalDpi xmlns:a14="http://schemas.microsoft.com/office/drawing/2010/main" val="0"/>
                        </a:ext>
                      </a:extLst>
                    </a:blip>
                    <a:srcRect l="5911"/>
                    <a:stretch/>
                  </pic:blipFill>
                  <pic:spPr bwMode="auto">
                    <a:xfrm rot="5400000">
                      <a:off x="0" y="0"/>
                      <a:ext cx="5392737" cy="7875905"/>
                    </a:xfrm>
                    <a:prstGeom prst="rect">
                      <a:avLst/>
                    </a:prstGeom>
                    <a:ln>
                      <a:noFill/>
                    </a:ln>
                    <a:extLst>
                      <a:ext uri="{53640926-AAD7-44D8-BBD7-CCE9431645EC}">
                        <a14:shadowObscured xmlns:a14="http://schemas.microsoft.com/office/drawing/2010/main"/>
                      </a:ext>
                    </a:extLst>
                  </pic:spPr>
                </pic:pic>
              </a:graphicData>
            </a:graphic>
          </wp:inline>
        </w:drawing>
      </w:r>
    </w:p>
    <w:p w14:paraId="698378B6" w14:textId="4407E21B" w:rsidR="00BC292C" w:rsidRPr="00BC292C" w:rsidRDefault="00BC292C" w:rsidP="00E24F2D">
      <w:pPr>
        <w:pStyle w:val="ListParagraph"/>
        <w:numPr>
          <w:ilvl w:val="0"/>
          <w:numId w:val="17"/>
        </w:numPr>
        <w:outlineLvl w:val="1"/>
        <w:rPr>
          <w:rFonts w:cstheme="minorHAnsi"/>
          <w:color w:val="323E4F" w:themeColor="text2" w:themeShade="BF"/>
          <w:sz w:val="24"/>
          <w:szCs w:val="24"/>
        </w:rPr>
      </w:pPr>
      <w:bookmarkStart w:id="20" w:name="_Toc37491212"/>
      <w:bookmarkEnd w:id="20"/>
    </w:p>
    <w:p w14:paraId="7D79F54E" w14:textId="1D6C5F0C" w:rsidR="00BC292C" w:rsidRDefault="00BC292C" w:rsidP="00BC292C">
      <w:pPr>
        <w:rPr>
          <w:rFonts w:cstheme="minorHAnsi"/>
          <w:color w:val="323E4F" w:themeColor="text2" w:themeShade="BF"/>
          <w:sz w:val="24"/>
          <w:szCs w:val="24"/>
        </w:rPr>
      </w:pPr>
      <w:r>
        <w:rPr>
          <w:rFonts w:cstheme="minorHAnsi"/>
          <w:noProof/>
          <w:color w:val="323E4F" w:themeColor="text2" w:themeShade="BF"/>
          <w:sz w:val="24"/>
          <w:szCs w:val="24"/>
        </w:rPr>
        <w:drawing>
          <wp:inline distT="0" distB="0" distL="0" distR="0" wp14:anchorId="0C636460" wp14:editId="0F33169E">
            <wp:extent cx="4677646" cy="7875432"/>
            <wp:effectExtent l="1270" t="0" r="0" b="0"/>
            <wp:docPr id="35" name="Picture 3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D.jpg"/>
                    <pic:cNvPicPr/>
                  </pic:nvPicPr>
                  <pic:blipFill rotWithShape="1">
                    <a:blip r:embed="rId14" cstate="print">
                      <a:extLst>
                        <a:ext uri="{28A0092B-C50C-407E-A947-70E740481C1C}">
                          <a14:useLocalDpi xmlns:a14="http://schemas.microsoft.com/office/drawing/2010/main" val="0"/>
                        </a:ext>
                      </a:extLst>
                    </a:blip>
                    <a:srcRect l="7905" r="10478"/>
                    <a:stretch/>
                  </pic:blipFill>
                  <pic:spPr bwMode="auto">
                    <a:xfrm rot="5400000">
                      <a:off x="0" y="0"/>
                      <a:ext cx="4677927" cy="7875905"/>
                    </a:xfrm>
                    <a:prstGeom prst="rect">
                      <a:avLst/>
                    </a:prstGeom>
                    <a:ln>
                      <a:noFill/>
                    </a:ln>
                    <a:extLst>
                      <a:ext uri="{53640926-AAD7-44D8-BBD7-CCE9431645EC}">
                        <a14:shadowObscured xmlns:a14="http://schemas.microsoft.com/office/drawing/2010/main"/>
                      </a:ext>
                    </a:extLst>
                  </pic:spPr>
                </pic:pic>
              </a:graphicData>
            </a:graphic>
          </wp:inline>
        </w:drawing>
      </w:r>
    </w:p>
    <w:p w14:paraId="58A881E7" w14:textId="77777777" w:rsidR="00BC292C" w:rsidRDefault="00BC292C" w:rsidP="00BC292C">
      <w:pPr>
        <w:rPr>
          <w:rFonts w:cstheme="minorHAnsi"/>
          <w:color w:val="323E4F" w:themeColor="text2" w:themeShade="BF"/>
          <w:sz w:val="24"/>
          <w:szCs w:val="24"/>
        </w:rPr>
        <w:sectPr w:rsidR="00BC292C" w:rsidSect="00ED443A">
          <w:pgSz w:w="16838" w:h="11906" w:orient="landscape"/>
          <w:pgMar w:top="1440" w:right="1440" w:bottom="1440" w:left="1440" w:header="708" w:footer="708" w:gutter="0"/>
          <w:cols w:space="708"/>
          <w:docGrid w:linePitch="360"/>
        </w:sectPr>
      </w:pPr>
    </w:p>
    <w:p w14:paraId="6187224E" w14:textId="265F0093" w:rsidR="00BC292C" w:rsidRDefault="00BC292C" w:rsidP="00E24F2D">
      <w:pPr>
        <w:pStyle w:val="ListParagraph"/>
        <w:numPr>
          <w:ilvl w:val="0"/>
          <w:numId w:val="17"/>
        </w:numPr>
        <w:outlineLvl w:val="1"/>
        <w:rPr>
          <w:rFonts w:cstheme="minorHAnsi"/>
          <w:color w:val="323E4F" w:themeColor="text2" w:themeShade="BF"/>
          <w:sz w:val="24"/>
          <w:szCs w:val="24"/>
        </w:rPr>
      </w:pPr>
      <w:bookmarkStart w:id="21" w:name="_Toc37491213"/>
      <w:bookmarkEnd w:id="21"/>
    </w:p>
    <w:p w14:paraId="37FAAA2B" w14:textId="65211754" w:rsidR="00BC292C" w:rsidRPr="00BC292C" w:rsidRDefault="00BC292C" w:rsidP="00BC292C">
      <w:pPr>
        <w:pStyle w:val="ListParagraph"/>
        <w:rPr>
          <w:rFonts w:cstheme="minorHAnsi"/>
          <w:color w:val="323E4F" w:themeColor="text2" w:themeShade="BF"/>
          <w:sz w:val="24"/>
          <w:szCs w:val="24"/>
        </w:rPr>
      </w:pPr>
      <w:r>
        <w:rPr>
          <w:rFonts w:cstheme="minorHAnsi"/>
          <w:noProof/>
          <w:color w:val="323E4F" w:themeColor="text2" w:themeShade="BF"/>
          <w:sz w:val="24"/>
          <w:szCs w:val="24"/>
        </w:rPr>
        <w:drawing>
          <wp:inline distT="0" distB="0" distL="0" distR="0" wp14:anchorId="4188CC07" wp14:editId="29483075">
            <wp:extent cx="4655820" cy="7877175"/>
            <wp:effectExtent l="0" t="0" r="0" b="9525"/>
            <wp:docPr id="37" name="Picture 3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E.jpg"/>
                    <pic:cNvPicPr/>
                  </pic:nvPicPr>
                  <pic:blipFill rotWithShape="1">
                    <a:blip r:embed="rId15" cstate="print">
                      <a:extLst>
                        <a:ext uri="{28A0092B-C50C-407E-A947-70E740481C1C}">
                          <a14:useLocalDpi xmlns:a14="http://schemas.microsoft.com/office/drawing/2010/main" val="0"/>
                        </a:ext>
                      </a:extLst>
                    </a:blip>
                    <a:srcRect l="9041" r="9728"/>
                    <a:stretch/>
                  </pic:blipFill>
                  <pic:spPr bwMode="auto">
                    <a:xfrm>
                      <a:off x="0" y="0"/>
                      <a:ext cx="4655820" cy="7877175"/>
                    </a:xfrm>
                    <a:prstGeom prst="rect">
                      <a:avLst/>
                    </a:prstGeom>
                    <a:ln>
                      <a:noFill/>
                    </a:ln>
                    <a:extLst>
                      <a:ext uri="{53640926-AAD7-44D8-BBD7-CCE9431645EC}">
                        <a14:shadowObscured xmlns:a14="http://schemas.microsoft.com/office/drawing/2010/main"/>
                      </a:ext>
                    </a:extLst>
                  </pic:spPr>
                </pic:pic>
              </a:graphicData>
            </a:graphic>
          </wp:inline>
        </w:drawing>
      </w:r>
    </w:p>
    <w:p w14:paraId="28470245" w14:textId="607C0F7E" w:rsidR="007779DB" w:rsidRDefault="00BC292C">
      <w:pPr>
        <w:rPr>
          <w:rFonts w:cstheme="minorHAnsi"/>
          <w:color w:val="323E4F" w:themeColor="text2" w:themeShade="BF"/>
          <w:sz w:val="24"/>
          <w:szCs w:val="24"/>
        </w:rPr>
        <w:sectPr w:rsidR="007779DB" w:rsidSect="00BC292C">
          <w:pgSz w:w="11906" w:h="16838"/>
          <w:pgMar w:top="1440" w:right="1440" w:bottom="1440" w:left="1440" w:header="708" w:footer="708" w:gutter="0"/>
          <w:cols w:space="708"/>
          <w:docGrid w:linePitch="360"/>
        </w:sectPr>
      </w:pPr>
      <w:r>
        <w:rPr>
          <w:rFonts w:cstheme="minorHAnsi"/>
          <w:color w:val="323E4F" w:themeColor="text2" w:themeShade="BF"/>
          <w:sz w:val="24"/>
          <w:szCs w:val="24"/>
        </w:rPr>
        <w:br w:type="page"/>
      </w:r>
    </w:p>
    <w:p w14:paraId="3377CA47" w14:textId="472EE5BC" w:rsidR="00BC292C" w:rsidRPr="007779DB" w:rsidRDefault="00BC292C" w:rsidP="00E24F2D">
      <w:pPr>
        <w:pStyle w:val="ListParagraph"/>
        <w:numPr>
          <w:ilvl w:val="0"/>
          <w:numId w:val="17"/>
        </w:numPr>
        <w:outlineLvl w:val="1"/>
        <w:rPr>
          <w:rFonts w:cstheme="minorHAnsi"/>
          <w:color w:val="323E4F" w:themeColor="text2" w:themeShade="BF"/>
          <w:sz w:val="24"/>
          <w:szCs w:val="24"/>
        </w:rPr>
      </w:pPr>
      <w:bookmarkStart w:id="22" w:name="_Toc37491214"/>
      <w:bookmarkEnd w:id="22"/>
    </w:p>
    <w:p w14:paraId="6D3040E0" w14:textId="53AFA846" w:rsidR="007779DB" w:rsidRDefault="00AA6190">
      <w:pPr>
        <w:rPr>
          <w:rFonts w:cstheme="minorHAnsi"/>
          <w:color w:val="323E4F" w:themeColor="text2" w:themeShade="BF"/>
          <w:sz w:val="24"/>
          <w:szCs w:val="24"/>
        </w:rPr>
      </w:pPr>
      <w:r>
        <w:rPr>
          <w:rFonts w:cstheme="minorHAnsi"/>
          <w:noProof/>
          <w:color w:val="323E4F" w:themeColor="text2" w:themeShade="BF"/>
          <w:sz w:val="24"/>
          <w:szCs w:val="24"/>
        </w:rPr>
        <w:drawing>
          <wp:inline distT="0" distB="0" distL="0" distR="0" wp14:anchorId="14D760B2" wp14:editId="58D049B0">
            <wp:extent cx="4549703" cy="7875413"/>
            <wp:effectExtent l="0" t="5715" r="0" b="0"/>
            <wp:docPr id="36" name="Picture 36"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F.jpg"/>
                    <pic:cNvPicPr/>
                  </pic:nvPicPr>
                  <pic:blipFill rotWithShape="1">
                    <a:blip r:embed="rId16" cstate="print">
                      <a:extLst>
                        <a:ext uri="{28A0092B-C50C-407E-A947-70E740481C1C}">
                          <a14:useLocalDpi xmlns:a14="http://schemas.microsoft.com/office/drawing/2010/main" val="0"/>
                        </a:ext>
                      </a:extLst>
                    </a:blip>
                    <a:srcRect l="9519" r="11096"/>
                    <a:stretch/>
                  </pic:blipFill>
                  <pic:spPr bwMode="auto">
                    <a:xfrm rot="16200000">
                      <a:off x="0" y="0"/>
                      <a:ext cx="4549987" cy="7875905"/>
                    </a:xfrm>
                    <a:prstGeom prst="rect">
                      <a:avLst/>
                    </a:prstGeom>
                    <a:ln>
                      <a:noFill/>
                    </a:ln>
                    <a:extLst>
                      <a:ext uri="{53640926-AAD7-44D8-BBD7-CCE9431645EC}">
                        <a14:shadowObscured xmlns:a14="http://schemas.microsoft.com/office/drawing/2010/main"/>
                      </a:ext>
                    </a:extLst>
                  </pic:spPr>
                </pic:pic>
              </a:graphicData>
            </a:graphic>
          </wp:inline>
        </w:drawing>
      </w:r>
    </w:p>
    <w:p w14:paraId="7B437423" w14:textId="77777777" w:rsidR="007779DB" w:rsidRDefault="007779DB">
      <w:pPr>
        <w:rPr>
          <w:rFonts w:cstheme="minorHAnsi"/>
          <w:color w:val="323E4F" w:themeColor="text2" w:themeShade="BF"/>
          <w:sz w:val="24"/>
          <w:szCs w:val="24"/>
        </w:rPr>
      </w:pPr>
    </w:p>
    <w:p w14:paraId="6F9D1589" w14:textId="49A7D34E" w:rsidR="00AA6190" w:rsidRDefault="00AA6190">
      <w:pPr>
        <w:rPr>
          <w:rFonts w:cstheme="minorHAnsi"/>
          <w:color w:val="323E4F" w:themeColor="text2" w:themeShade="BF"/>
          <w:sz w:val="24"/>
          <w:szCs w:val="24"/>
        </w:rPr>
      </w:pPr>
      <w:r>
        <w:rPr>
          <w:rFonts w:cstheme="minorHAnsi"/>
          <w:color w:val="323E4F" w:themeColor="text2" w:themeShade="BF"/>
          <w:sz w:val="24"/>
          <w:szCs w:val="24"/>
        </w:rPr>
        <w:br w:type="page"/>
      </w:r>
    </w:p>
    <w:p w14:paraId="46624688" w14:textId="77777777" w:rsidR="00BC292C" w:rsidRPr="00AA6190" w:rsidRDefault="00BC292C" w:rsidP="00E24F2D">
      <w:pPr>
        <w:pStyle w:val="ListParagraph"/>
        <w:numPr>
          <w:ilvl w:val="0"/>
          <w:numId w:val="17"/>
        </w:numPr>
        <w:outlineLvl w:val="1"/>
        <w:rPr>
          <w:rFonts w:cstheme="minorHAnsi"/>
          <w:color w:val="323E4F" w:themeColor="text2" w:themeShade="BF"/>
          <w:sz w:val="24"/>
          <w:szCs w:val="24"/>
        </w:rPr>
      </w:pPr>
      <w:bookmarkStart w:id="23" w:name="_Toc37491215"/>
      <w:bookmarkEnd w:id="23"/>
    </w:p>
    <w:p w14:paraId="64864282" w14:textId="2CC8711A" w:rsidR="00BC292C" w:rsidRDefault="00334735" w:rsidP="00BC292C">
      <w:pPr>
        <w:rPr>
          <w:rFonts w:cstheme="minorHAnsi"/>
          <w:color w:val="323E4F" w:themeColor="text2" w:themeShade="BF"/>
          <w:sz w:val="24"/>
          <w:szCs w:val="24"/>
        </w:rPr>
      </w:pPr>
      <w:r>
        <w:rPr>
          <w:rFonts w:cstheme="minorHAnsi"/>
          <w:noProof/>
          <w:color w:val="323E4F" w:themeColor="text2" w:themeShade="BF"/>
          <w:sz w:val="24"/>
          <w:szCs w:val="24"/>
        </w:rPr>
        <w:drawing>
          <wp:inline distT="0" distB="0" distL="0" distR="0" wp14:anchorId="20A7CE16" wp14:editId="74206BB4">
            <wp:extent cx="3907700" cy="7875450"/>
            <wp:effectExtent l="0" t="2857" r="0" b="0"/>
            <wp:docPr id="38" name="Picture 3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G.jpg"/>
                    <pic:cNvPicPr/>
                  </pic:nvPicPr>
                  <pic:blipFill rotWithShape="1">
                    <a:blip r:embed="rId17" cstate="print">
                      <a:extLst>
                        <a:ext uri="{28A0092B-C50C-407E-A947-70E740481C1C}">
                          <a14:useLocalDpi xmlns:a14="http://schemas.microsoft.com/office/drawing/2010/main" val="0"/>
                        </a:ext>
                      </a:extLst>
                    </a:blip>
                    <a:srcRect l="4315" r="27502"/>
                    <a:stretch/>
                  </pic:blipFill>
                  <pic:spPr bwMode="auto">
                    <a:xfrm rot="5400000">
                      <a:off x="0" y="0"/>
                      <a:ext cx="3907926" cy="7875905"/>
                    </a:xfrm>
                    <a:prstGeom prst="rect">
                      <a:avLst/>
                    </a:prstGeom>
                    <a:ln>
                      <a:noFill/>
                    </a:ln>
                    <a:extLst>
                      <a:ext uri="{53640926-AAD7-44D8-BBD7-CCE9431645EC}">
                        <a14:shadowObscured xmlns:a14="http://schemas.microsoft.com/office/drawing/2010/main"/>
                      </a:ext>
                    </a:extLst>
                  </pic:spPr>
                </pic:pic>
              </a:graphicData>
            </a:graphic>
          </wp:inline>
        </w:drawing>
      </w:r>
    </w:p>
    <w:p w14:paraId="38DEEC66" w14:textId="1AD0C3C4" w:rsidR="00334735" w:rsidRDefault="00334735">
      <w:pPr>
        <w:rPr>
          <w:rFonts w:cstheme="minorHAnsi"/>
          <w:color w:val="323E4F" w:themeColor="text2" w:themeShade="BF"/>
          <w:sz w:val="24"/>
          <w:szCs w:val="24"/>
        </w:rPr>
      </w:pPr>
      <w:r>
        <w:rPr>
          <w:rFonts w:cstheme="minorHAnsi"/>
          <w:color w:val="323E4F" w:themeColor="text2" w:themeShade="BF"/>
          <w:sz w:val="24"/>
          <w:szCs w:val="24"/>
        </w:rPr>
        <w:br w:type="page"/>
      </w:r>
    </w:p>
    <w:p w14:paraId="55F2F4EB" w14:textId="77777777" w:rsidR="00BC292C" w:rsidRPr="00334735" w:rsidRDefault="00BC292C" w:rsidP="00E24F2D">
      <w:pPr>
        <w:pStyle w:val="ListParagraph"/>
        <w:numPr>
          <w:ilvl w:val="0"/>
          <w:numId w:val="17"/>
        </w:numPr>
        <w:outlineLvl w:val="1"/>
        <w:rPr>
          <w:rFonts w:cstheme="minorHAnsi"/>
          <w:color w:val="323E4F" w:themeColor="text2" w:themeShade="BF"/>
          <w:sz w:val="24"/>
          <w:szCs w:val="24"/>
        </w:rPr>
      </w:pPr>
      <w:bookmarkStart w:id="24" w:name="_Ref35429736"/>
      <w:bookmarkStart w:id="25" w:name="_Toc37491216"/>
      <w:bookmarkEnd w:id="25"/>
    </w:p>
    <w:bookmarkEnd w:id="24"/>
    <w:p w14:paraId="7540BF4C" w14:textId="3195FBDD" w:rsidR="00BC292C" w:rsidRDefault="008D45D5" w:rsidP="00BC292C">
      <w:pPr>
        <w:rPr>
          <w:rFonts w:cstheme="minorHAnsi"/>
          <w:color w:val="323E4F" w:themeColor="text2" w:themeShade="BF"/>
          <w:sz w:val="24"/>
          <w:szCs w:val="24"/>
        </w:rPr>
      </w:pPr>
      <w:r>
        <w:rPr>
          <w:rFonts w:cstheme="minorHAnsi"/>
          <w:noProof/>
          <w:color w:val="323E4F" w:themeColor="text2" w:themeShade="BF"/>
          <w:sz w:val="24"/>
          <w:szCs w:val="24"/>
        </w:rPr>
        <w:drawing>
          <wp:inline distT="0" distB="0" distL="0" distR="0" wp14:anchorId="61EC233A" wp14:editId="45C75CBC">
            <wp:extent cx="4702093" cy="7875439"/>
            <wp:effectExtent l="0" t="5715"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H.jpg"/>
                    <pic:cNvPicPr/>
                  </pic:nvPicPr>
                  <pic:blipFill rotWithShape="1">
                    <a:blip r:embed="rId18" cstate="print">
                      <a:extLst>
                        <a:ext uri="{28A0092B-C50C-407E-A947-70E740481C1C}">
                          <a14:useLocalDpi xmlns:a14="http://schemas.microsoft.com/office/drawing/2010/main" val="0"/>
                        </a:ext>
                      </a:extLst>
                    </a:blip>
                    <a:srcRect l="6443" r="11513"/>
                    <a:stretch/>
                  </pic:blipFill>
                  <pic:spPr bwMode="auto">
                    <a:xfrm rot="5400000">
                      <a:off x="0" y="0"/>
                      <a:ext cx="4702371" cy="7875905"/>
                    </a:xfrm>
                    <a:prstGeom prst="rect">
                      <a:avLst/>
                    </a:prstGeom>
                    <a:ln>
                      <a:noFill/>
                    </a:ln>
                    <a:extLst>
                      <a:ext uri="{53640926-AAD7-44D8-BBD7-CCE9431645EC}">
                        <a14:shadowObscured xmlns:a14="http://schemas.microsoft.com/office/drawing/2010/main"/>
                      </a:ext>
                    </a:extLst>
                  </pic:spPr>
                </pic:pic>
              </a:graphicData>
            </a:graphic>
          </wp:inline>
        </w:drawing>
      </w:r>
    </w:p>
    <w:p w14:paraId="0FBCA152" w14:textId="52858055" w:rsidR="00334735" w:rsidRDefault="00334735" w:rsidP="00BC292C">
      <w:pPr>
        <w:rPr>
          <w:rFonts w:cstheme="minorHAnsi"/>
          <w:color w:val="323E4F" w:themeColor="text2" w:themeShade="BF"/>
          <w:sz w:val="24"/>
          <w:szCs w:val="24"/>
        </w:rPr>
      </w:pPr>
    </w:p>
    <w:p w14:paraId="669929E6" w14:textId="1CE94169" w:rsidR="00334735" w:rsidRDefault="00334735" w:rsidP="00BC292C">
      <w:pPr>
        <w:rPr>
          <w:rFonts w:cstheme="minorHAnsi"/>
          <w:color w:val="323E4F" w:themeColor="text2" w:themeShade="BF"/>
          <w:sz w:val="24"/>
          <w:szCs w:val="24"/>
        </w:rPr>
      </w:pPr>
    </w:p>
    <w:p w14:paraId="0410263B" w14:textId="1860952B" w:rsidR="00334735" w:rsidRPr="00334735" w:rsidRDefault="00334735" w:rsidP="00E24F2D">
      <w:pPr>
        <w:pStyle w:val="ListParagraph"/>
        <w:numPr>
          <w:ilvl w:val="0"/>
          <w:numId w:val="17"/>
        </w:numPr>
        <w:outlineLvl w:val="1"/>
        <w:rPr>
          <w:rFonts w:cstheme="minorHAnsi"/>
          <w:color w:val="323E4F" w:themeColor="text2" w:themeShade="BF"/>
          <w:sz w:val="24"/>
          <w:szCs w:val="24"/>
        </w:rPr>
      </w:pPr>
      <w:bookmarkStart w:id="26" w:name="_Toc37491217"/>
      <w:bookmarkEnd w:id="26"/>
    </w:p>
    <w:p w14:paraId="0F80CD8C" w14:textId="27A23E45" w:rsidR="00BC292C" w:rsidRDefault="008D45D5" w:rsidP="00ED443A">
      <w:pPr>
        <w:rPr>
          <w:rFonts w:cstheme="minorHAnsi"/>
          <w:color w:val="323E4F" w:themeColor="text2" w:themeShade="BF"/>
          <w:sz w:val="24"/>
          <w:szCs w:val="24"/>
        </w:rPr>
      </w:pPr>
      <w:r>
        <w:rPr>
          <w:rFonts w:cstheme="minorHAnsi"/>
          <w:noProof/>
          <w:color w:val="323E4F" w:themeColor="text2" w:themeShade="BF"/>
          <w:sz w:val="24"/>
          <w:szCs w:val="24"/>
        </w:rPr>
        <w:drawing>
          <wp:inline distT="0" distB="0" distL="0" distR="0" wp14:anchorId="163B9AF6" wp14:editId="2F0F0761">
            <wp:extent cx="4968791" cy="7875443"/>
            <wp:effectExtent l="0" t="5715" r="0" b="0"/>
            <wp:docPr id="40" name="Picture 4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jpg"/>
                    <pic:cNvPicPr/>
                  </pic:nvPicPr>
                  <pic:blipFill rotWithShape="1">
                    <a:blip r:embed="rId19" cstate="print">
                      <a:extLst>
                        <a:ext uri="{28A0092B-C50C-407E-A947-70E740481C1C}">
                          <a14:useLocalDpi xmlns:a14="http://schemas.microsoft.com/office/drawing/2010/main" val="0"/>
                        </a:ext>
                      </a:extLst>
                    </a:blip>
                    <a:srcRect l="5778" r="7524"/>
                    <a:stretch/>
                  </pic:blipFill>
                  <pic:spPr bwMode="auto">
                    <a:xfrm rot="5400000">
                      <a:off x="0" y="0"/>
                      <a:ext cx="4969083" cy="7875905"/>
                    </a:xfrm>
                    <a:prstGeom prst="rect">
                      <a:avLst/>
                    </a:prstGeom>
                    <a:ln>
                      <a:noFill/>
                    </a:ln>
                    <a:extLst>
                      <a:ext uri="{53640926-AAD7-44D8-BBD7-CCE9431645EC}">
                        <a14:shadowObscured xmlns:a14="http://schemas.microsoft.com/office/drawing/2010/main"/>
                      </a:ext>
                    </a:extLst>
                  </pic:spPr>
                </pic:pic>
              </a:graphicData>
            </a:graphic>
          </wp:inline>
        </w:drawing>
      </w:r>
    </w:p>
    <w:p w14:paraId="2B704DC1" w14:textId="36DD3F79" w:rsidR="00334735" w:rsidRDefault="00334735">
      <w:pPr>
        <w:rPr>
          <w:rFonts w:cstheme="minorHAnsi"/>
          <w:color w:val="323E4F" w:themeColor="text2" w:themeShade="BF"/>
          <w:sz w:val="24"/>
          <w:szCs w:val="24"/>
        </w:rPr>
      </w:pPr>
      <w:r>
        <w:rPr>
          <w:rFonts w:cstheme="minorHAnsi"/>
          <w:color w:val="323E4F" w:themeColor="text2" w:themeShade="BF"/>
          <w:sz w:val="24"/>
          <w:szCs w:val="24"/>
        </w:rPr>
        <w:br w:type="page"/>
      </w:r>
    </w:p>
    <w:p w14:paraId="60D8D14F" w14:textId="2971B8B3" w:rsidR="00BC292C" w:rsidRPr="00334735" w:rsidRDefault="00BC292C" w:rsidP="00E24F2D">
      <w:pPr>
        <w:pStyle w:val="ListParagraph"/>
        <w:numPr>
          <w:ilvl w:val="0"/>
          <w:numId w:val="17"/>
        </w:numPr>
        <w:outlineLvl w:val="1"/>
        <w:rPr>
          <w:rFonts w:cstheme="minorHAnsi"/>
          <w:color w:val="323E4F" w:themeColor="text2" w:themeShade="BF"/>
          <w:sz w:val="24"/>
          <w:szCs w:val="24"/>
        </w:rPr>
      </w:pPr>
      <w:bookmarkStart w:id="27" w:name="_Toc37491218"/>
      <w:bookmarkEnd w:id="27"/>
    </w:p>
    <w:p w14:paraId="02FC5FEF" w14:textId="63B059F0" w:rsidR="00334735" w:rsidRDefault="00B3298D">
      <w:pPr>
        <w:rPr>
          <w:rFonts w:cstheme="minorHAnsi"/>
          <w:color w:val="323E4F" w:themeColor="text2" w:themeShade="BF"/>
          <w:sz w:val="24"/>
          <w:szCs w:val="24"/>
        </w:rPr>
      </w:pPr>
      <w:r>
        <w:rPr>
          <w:rFonts w:cstheme="minorHAnsi"/>
          <w:noProof/>
          <w:color w:val="323E4F" w:themeColor="text2" w:themeShade="BF"/>
          <w:sz w:val="24"/>
          <w:szCs w:val="24"/>
        </w:rPr>
        <w:drawing>
          <wp:inline distT="0" distB="0" distL="0" distR="0" wp14:anchorId="7F772533" wp14:editId="11D6B76A">
            <wp:extent cx="3481310" cy="7875429"/>
            <wp:effectExtent l="0" t="6350" r="0" b="0"/>
            <wp:docPr id="41" name="Picture 4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J.jpg"/>
                    <pic:cNvPicPr/>
                  </pic:nvPicPr>
                  <pic:blipFill rotWithShape="1">
                    <a:blip r:embed="rId20" cstate="print">
                      <a:extLst>
                        <a:ext uri="{28A0092B-C50C-407E-A947-70E740481C1C}">
                          <a14:useLocalDpi xmlns:a14="http://schemas.microsoft.com/office/drawing/2010/main" val="0"/>
                        </a:ext>
                      </a:extLst>
                    </a:blip>
                    <a:srcRect l="8569" r="30687"/>
                    <a:stretch/>
                  </pic:blipFill>
                  <pic:spPr bwMode="auto">
                    <a:xfrm rot="5400000">
                      <a:off x="0" y="0"/>
                      <a:ext cx="3481521" cy="7875905"/>
                    </a:xfrm>
                    <a:prstGeom prst="rect">
                      <a:avLst/>
                    </a:prstGeom>
                    <a:ln>
                      <a:noFill/>
                    </a:ln>
                    <a:extLst>
                      <a:ext uri="{53640926-AAD7-44D8-BBD7-CCE9431645EC}">
                        <a14:shadowObscured xmlns:a14="http://schemas.microsoft.com/office/drawing/2010/main"/>
                      </a:ext>
                    </a:extLst>
                  </pic:spPr>
                </pic:pic>
              </a:graphicData>
            </a:graphic>
          </wp:inline>
        </w:drawing>
      </w:r>
      <w:r w:rsidR="00334735">
        <w:rPr>
          <w:rFonts w:cstheme="minorHAnsi"/>
          <w:color w:val="323E4F" w:themeColor="text2" w:themeShade="BF"/>
          <w:sz w:val="24"/>
          <w:szCs w:val="24"/>
        </w:rPr>
        <w:br w:type="page"/>
      </w:r>
    </w:p>
    <w:p w14:paraId="0A3C6520" w14:textId="77777777" w:rsidR="00ED443A" w:rsidRPr="00334735" w:rsidRDefault="00ED443A" w:rsidP="00E24F2D">
      <w:pPr>
        <w:pStyle w:val="ListParagraph"/>
        <w:numPr>
          <w:ilvl w:val="0"/>
          <w:numId w:val="17"/>
        </w:numPr>
        <w:outlineLvl w:val="1"/>
        <w:rPr>
          <w:rFonts w:cstheme="minorHAnsi"/>
          <w:color w:val="323E4F" w:themeColor="text2" w:themeShade="BF"/>
          <w:sz w:val="24"/>
          <w:szCs w:val="24"/>
        </w:rPr>
      </w:pPr>
      <w:bookmarkStart w:id="28" w:name="_Toc37491219"/>
      <w:bookmarkEnd w:id="28"/>
    </w:p>
    <w:p w14:paraId="59CF07D5" w14:textId="507B4B16" w:rsidR="00334735" w:rsidRDefault="00B3298D">
      <w:pPr>
        <w:rPr>
          <w:rFonts w:cstheme="minorHAnsi"/>
          <w:color w:val="323E4F" w:themeColor="text2" w:themeShade="BF"/>
          <w:sz w:val="24"/>
          <w:szCs w:val="24"/>
        </w:rPr>
      </w:pPr>
      <w:r>
        <w:rPr>
          <w:rFonts w:cstheme="minorHAnsi"/>
          <w:noProof/>
          <w:color w:val="323E4F" w:themeColor="text2" w:themeShade="BF"/>
          <w:sz w:val="24"/>
          <w:szCs w:val="24"/>
        </w:rPr>
        <w:drawing>
          <wp:inline distT="0" distB="0" distL="0" distR="0" wp14:anchorId="24FC5D0A" wp14:editId="35A17B18">
            <wp:extent cx="4547789" cy="7875437"/>
            <wp:effectExtent l="0" t="6667" r="0" b="0"/>
            <wp:docPr id="42" name="Picture 4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K.jpg"/>
                    <pic:cNvPicPr/>
                  </pic:nvPicPr>
                  <pic:blipFill rotWithShape="1">
                    <a:blip r:embed="rId21" cstate="print">
                      <a:extLst>
                        <a:ext uri="{28A0092B-C50C-407E-A947-70E740481C1C}">
                          <a14:useLocalDpi xmlns:a14="http://schemas.microsoft.com/office/drawing/2010/main" val="0"/>
                        </a:ext>
                      </a:extLst>
                    </a:blip>
                    <a:srcRect l="6975" r="13674"/>
                    <a:stretch/>
                  </pic:blipFill>
                  <pic:spPr bwMode="auto">
                    <a:xfrm rot="5400000">
                      <a:off x="0" y="0"/>
                      <a:ext cx="4548059" cy="7875905"/>
                    </a:xfrm>
                    <a:prstGeom prst="rect">
                      <a:avLst/>
                    </a:prstGeom>
                    <a:ln>
                      <a:noFill/>
                    </a:ln>
                    <a:extLst>
                      <a:ext uri="{53640926-AAD7-44D8-BBD7-CCE9431645EC}">
                        <a14:shadowObscured xmlns:a14="http://schemas.microsoft.com/office/drawing/2010/main"/>
                      </a:ext>
                    </a:extLst>
                  </pic:spPr>
                </pic:pic>
              </a:graphicData>
            </a:graphic>
          </wp:inline>
        </w:drawing>
      </w:r>
      <w:r w:rsidR="00334735">
        <w:rPr>
          <w:rFonts w:cstheme="minorHAnsi"/>
          <w:color w:val="323E4F" w:themeColor="text2" w:themeShade="BF"/>
          <w:sz w:val="24"/>
          <w:szCs w:val="24"/>
        </w:rPr>
        <w:br w:type="page"/>
      </w:r>
    </w:p>
    <w:p w14:paraId="29987207" w14:textId="2FCC5BDF" w:rsidR="00334735" w:rsidRPr="00334735" w:rsidRDefault="00334735" w:rsidP="00E24F2D">
      <w:pPr>
        <w:pStyle w:val="ListParagraph"/>
        <w:numPr>
          <w:ilvl w:val="0"/>
          <w:numId w:val="17"/>
        </w:numPr>
        <w:outlineLvl w:val="1"/>
        <w:rPr>
          <w:rFonts w:cstheme="minorHAnsi"/>
          <w:color w:val="323E4F" w:themeColor="text2" w:themeShade="BF"/>
          <w:sz w:val="24"/>
          <w:szCs w:val="24"/>
        </w:rPr>
      </w:pPr>
      <w:bookmarkStart w:id="29" w:name="_Toc37491220"/>
      <w:bookmarkEnd w:id="29"/>
    </w:p>
    <w:p w14:paraId="35429B06" w14:textId="78698271" w:rsidR="00334735" w:rsidRDefault="00B3298D">
      <w:pPr>
        <w:rPr>
          <w:rFonts w:cstheme="minorHAnsi"/>
          <w:color w:val="323E4F" w:themeColor="text2" w:themeShade="BF"/>
          <w:sz w:val="24"/>
          <w:szCs w:val="24"/>
        </w:rPr>
      </w:pPr>
      <w:r>
        <w:rPr>
          <w:rFonts w:cstheme="minorHAnsi"/>
          <w:noProof/>
          <w:color w:val="323E4F" w:themeColor="text2" w:themeShade="BF"/>
          <w:sz w:val="24"/>
          <w:szCs w:val="24"/>
        </w:rPr>
        <w:drawing>
          <wp:inline distT="0" distB="0" distL="0" distR="0" wp14:anchorId="02BE10C1" wp14:editId="34107695">
            <wp:extent cx="4024234" cy="7875431"/>
            <wp:effectExtent l="0" t="1587" r="0" b="0"/>
            <wp:docPr id="43" name="Picture 4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L.jpg"/>
                    <pic:cNvPicPr/>
                  </pic:nvPicPr>
                  <pic:blipFill rotWithShape="1">
                    <a:blip r:embed="rId22" cstate="print">
                      <a:extLst>
                        <a:ext uri="{28A0092B-C50C-407E-A947-70E740481C1C}">
                          <a14:useLocalDpi xmlns:a14="http://schemas.microsoft.com/office/drawing/2010/main" val="0"/>
                        </a:ext>
                      </a:extLst>
                    </a:blip>
                    <a:srcRect l="8038" r="21746"/>
                    <a:stretch/>
                  </pic:blipFill>
                  <pic:spPr bwMode="auto">
                    <a:xfrm rot="5400000">
                      <a:off x="0" y="0"/>
                      <a:ext cx="4024476" cy="7875905"/>
                    </a:xfrm>
                    <a:prstGeom prst="rect">
                      <a:avLst/>
                    </a:prstGeom>
                    <a:ln>
                      <a:noFill/>
                    </a:ln>
                    <a:extLst>
                      <a:ext uri="{53640926-AAD7-44D8-BBD7-CCE9431645EC}">
                        <a14:shadowObscured xmlns:a14="http://schemas.microsoft.com/office/drawing/2010/main"/>
                      </a:ext>
                    </a:extLst>
                  </pic:spPr>
                </pic:pic>
              </a:graphicData>
            </a:graphic>
          </wp:inline>
        </w:drawing>
      </w:r>
      <w:r w:rsidR="00334735">
        <w:rPr>
          <w:rFonts w:cstheme="minorHAnsi"/>
          <w:color w:val="323E4F" w:themeColor="text2" w:themeShade="BF"/>
          <w:sz w:val="24"/>
          <w:szCs w:val="24"/>
        </w:rPr>
        <w:br w:type="page"/>
      </w:r>
    </w:p>
    <w:p w14:paraId="66DCA605" w14:textId="77777777" w:rsidR="00334735" w:rsidRPr="00334735" w:rsidRDefault="00334735" w:rsidP="00E24F2D">
      <w:pPr>
        <w:pStyle w:val="ListParagraph"/>
        <w:numPr>
          <w:ilvl w:val="0"/>
          <w:numId w:val="17"/>
        </w:numPr>
        <w:outlineLvl w:val="1"/>
        <w:rPr>
          <w:rFonts w:cstheme="minorHAnsi"/>
          <w:color w:val="323E4F" w:themeColor="text2" w:themeShade="BF"/>
          <w:sz w:val="24"/>
          <w:szCs w:val="24"/>
        </w:rPr>
      </w:pPr>
      <w:bookmarkStart w:id="30" w:name="_Toc37491221"/>
      <w:bookmarkEnd w:id="30"/>
    </w:p>
    <w:p w14:paraId="2F0ACC80" w14:textId="083C85DA" w:rsidR="00334735" w:rsidRDefault="00E24F2D" w:rsidP="00ED443A">
      <w:pPr>
        <w:rPr>
          <w:rFonts w:cstheme="minorHAnsi"/>
          <w:color w:val="323E4F" w:themeColor="text2" w:themeShade="BF"/>
          <w:sz w:val="24"/>
          <w:szCs w:val="24"/>
        </w:rPr>
      </w:pPr>
      <w:r>
        <w:rPr>
          <w:rFonts w:cstheme="minorHAnsi"/>
          <w:noProof/>
          <w:color w:val="323E4F" w:themeColor="text2" w:themeShade="BF"/>
          <w:sz w:val="24"/>
          <w:szCs w:val="24"/>
        </w:rPr>
        <w:drawing>
          <wp:inline distT="0" distB="0" distL="0" distR="0" wp14:anchorId="14E7BE36" wp14:editId="4254B4F2">
            <wp:extent cx="4100433" cy="7875428"/>
            <wp:effectExtent l="0" t="1587" r="0" b="0"/>
            <wp:docPr id="44" name="Picture 4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M.jpg"/>
                    <pic:cNvPicPr/>
                  </pic:nvPicPr>
                  <pic:blipFill rotWithShape="1">
                    <a:blip r:embed="rId23" cstate="print">
                      <a:extLst>
                        <a:ext uri="{28A0092B-C50C-407E-A947-70E740481C1C}">
                          <a14:useLocalDpi xmlns:a14="http://schemas.microsoft.com/office/drawing/2010/main" val="0"/>
                        </a:ext>
                      </a:extLst>
                    </a:blip>
                    <a:srcRect l="8702" r="19751"/>
                    <a:stretch/>
                  </pic:blipFill>
                  <pic:spPr bwMode="auto">
                    <a:xfrm rot="5400000">
                      <a:off x="0" y="0"/>
                      <a:ext cx="4100681" cy="7875905"/>
                    </a:xfrm>
                    <a:prstGeom prst="rect">
                      <a:avLst/>
                    </a:prstGeom>
                    <a:ln>
                      <a:noFill/>
                    </a:ln>
                    <a:extLst>
                      <a:ext uri="{53640926-AAD7-44D8-BBD7-CCE9431645EC}">
                        <a14:shadowObscured xmlns:a14="http://schemas.microsoft.com/office/drawing/2010/main"/>
                      </a:ext>
                    </a:extLst>
                  </pic:spPr>
                </pic:pic>
              </a:graphicData>
            </a:graphic>
          </wp:inline>
        </w:drawing>
      </w:r>
    </w:p>
    <w:p w14:paraId="5F1FC5AE" w14:textId="60EF7B20" w:rsidR="00334735" w:rsidRDefault="00334735">
      <w:pPr>
        <w:rPr>
          <w:rFonts w:cstheme="minorHAnsi"/>
          <w:color w:val="323E4F" w:themeColor="text2" w:themeShade="BF"/>
          <w:sz w:val="24"/>
          <w:szCs w:val="24"/>
        </w:rPr>
      </w:pPr>
      <w:r>
        <w:rPr>
          <w:rFonts w:cstheme="minorHAnsi"/>
          <w:color w:val="323E4F" w:themeColor="text2" w:themeShade="BF"/>
          <w:sz w:val="24"/>
          <w:szCs w:val="24"/>
        </w:rPr>
        <w:br w:type="page"/>
      </w:r>
    </w:p>
    <w:p w14:paraId="5E536F70" w14:textId="77777777" w:rsidR="00334735" w:rsidRPr="00334735" w:rsidRDefault="00334735" w:rsidP="00E24F2D">
      <w:pPr>
        <w:pStyle w:val="ListParagraph"/>
        <w:numPr>
          <w:ilvl w:val="0"/>
          <w:numId w:val="17"/>
        </w:numPr>
        <w:outlineLvl w:val="1"/>
        <w:rPr>
          <w:rFonts w:cstheme="minorHAnsi"/>
          <w:color w:val="323E4F" w:themeColor="text2" w:themeShade="BF"/>
          <w:sz w:val="24"/>
          <w:szCs w:val="24"/>
        </w:rPr>
      </w:pPr>
      <w:bookmarkStart w:id="31" w:name="_Toc37491222"/>
      <w:bookmarkEnd w:id="31"/>
    </w:p>
    <w:p w14:paraId="538A0933" w14:textId="4021BD99" w:rsidR="00334735" w:rsidRDefault="00030F26" w:rsidP="00ED443A">
      <w:pPr>
        <w:rPr>
          <w:rFonts w:cstheme="minorHAnsi"/>
          <w:color w:val="323E4F" w:themeColor="text2" w:themeShade="BF"/>
          <w:sz w:val="24"/>
          <w:szCs w:val="24"/>
        </w:rPr>
      </w:pPr>
      <w:r>
        <w:rPr>
          <w:rFonts w:cstheme="minorHAnsi"/>
          <w:noProof/>
          <w:color w:val="323E4F" w:themeColor="text2" w:themeShade="BF"/>
          <w:sz w:val="24"/>
          <w:szCs w:val="24"/>
        </w:rPr>
        <w:drawing>
          <wp:inline distT="0" distB="0" distL="0" distR="0" wp14:anchorId="69735E70" wp14:editId="5F2D6A0D">
            <wp:extent cx="3671489" cy="7875437"/>
            <wp:effectExtent l="0" t="6667" r="0" b="0"/>
            <wp:docPr id="45" name="Picture 4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N.jpeg"/>
                    <pic:cNvPicPr/>
                  </pic:nvPicPr>
                  <pic:blipFill rotWithShape="1">
                    <a:blip r:embed="rId24" cstate="print">
                      <a:extLst>
                        <a:ext uri="{28A0092B-C50C-407E-A947-70E740481C1C}">
                          <a14:useLocalDpi xmlns:a14="http://schemas.microsoft.com/office/drawing/2010/main" val="0"/>
                        </a:ext>
                      </a:extLst>
                    </a:blip>
                    <a:srcRect l="6975" r="28964"/>
                    <a:stretch/>
                  </pic:blipFill>
                  <pic:spPr bwMode="auto">
                    <a:xfrm rot="5400000">
                      <a:off x="0" y="0"/>
                      <a:ext cx="3671707" cy="7875905"/>
                    </a:xfrm>
                    <a:prstGeom prst="rect">
                      <a:avLst/>
                    </a:prstGeom>
                    <a:ln>
                      <a:noFill/>
                    </a:ln>
                    <a:extLst>
                      <a:ext uri="{53640926-AAD7-44D8-BBD7-CCE9431645EC}">
                        <a14:shadowObscured xmlns:a14="http://schemas.microsoft.com/office/drawing/2010/main"/>
                      </a:ext>
                    </a:extLst>
                  </pic:spPr>
                </pic:pic>
              </a:graphicData>
            </a:graphic>
          </wp:inline>
        </w:drawing>
      </w:r>
    </w:p>
    <w:p w14:paraId="04E8DA36" w14:textId="65189882" w:rsidR="00334735" w:rsidRDefault="00334735">
      <w:pPr>
        <w:rPr>
          <w:rFonts w:cstheme="minorHAnsi"/>
          <w:color w:val="323E4F" w:themeColor="text2" w:themeShade="BF"/>
          <w:sz w:val="24"/>
          <w:szCs w:val="24"/>
        </w:rPr>
      </w:pPr>
      <w:r>
        <w:rPr>
          <w:rFonts w:cstheme="minorHAnsi"/>
          <w:color w:val="323E4F" w:themeColor="text2" w:themeShade="BF"/>
          <w:sz w:val="24"/>
          <w:szCs w:val="24"/>
        </w:rPr>
        <w:br w:type="page"/>
      </w:r>
    </w:p>
    <w:p w14:paraId="7B9F9B00" w14:textId="77777777" w:rsidR="00334735" w:rsidRPr="00334735" w:rsidRDefault="00334735" w:rsidP="00E24F2D">
      <w:pPr>
        <w:pStyle w:val="ListParagraph"/>
        <w:numPr>
          <w:ilvl w:val="0"/>
          <w:numId w:val="17"/>
        </w:numPr>
        <w:outlineLvl w:val="1"/>
        <w:rPr>
          <w:rFonts w:cstheme="minorHAnsi"/>
          <w:color w:val="323E4F" w:themeColor="text2" w:themeShade="BF"/>
          <w:sz w:val="24"/>
          <w:szCs w:val="24"/>
        </w:rPr>
      </w:pPr>
      <w:bookmarkStart w:id="32" w:name="_Toc37491223"/>
      <w:bookmarkEnd w:id="32"/>
    </w:p>
    <w:p w14:paraId="733D1F9A" w14:textId="206F7FD4" w:rsidR="00334735" w:rsidRDefault="00030F26" w:rsidP="00ED443A">
      <w:pPr>
        <w:rPr>
          <w:rFonts w:cstheme="minorHAnsi"/>
          <w:color w:val="323E4F" w:themeColor="text2" w:themeShade="BF"/>
          <w:sz w:val="24"/>
          <w:szCs w:val="24"/>
        </w:rPr>
      </w:pPr>
      <w:r>
        <w:rPr>
          <w:rFonts w:cstheme="minorHAnsi"/>
          <w:noProof/>
          <w:color w:val="323E4F" w:themeColor="text2" w:themeShade="BF"/>
          <w:sz w:val="24"/>
          <w:szCs w:val="24"/>
        </w:rPr>
        <w:drawing>
          <wp:inline distT="0" distB="0" distL="0" distR="0" wp14:anchorId="7087ACDF" wp14:editId="6D10F8C7">
            <wp:extent cx="4456671" cy="7875422"/>
            <wp:effectExtent l="5080" t="0" r="6350" b="6350"/>
            <wp:docPr id="46" name="Picture 4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O.jpg"/>
                    <pic:cNvPicPr/>
                  </pic:nvPicPr>
                  <pic:blipFill rotWithShape="1">
                    <a:blip r:embed="rId25" cstate="print">
                      <a:extLst>
                        <a:ext uri="{28A0092B-C50C-407E-A947-70E740481C1C}">
                          <a14:useLocalDpi xmlns:a14="http://schemas.microsoft.com/office/drawing/2010/main" val="0"/>
                        </a:ext>
                      </a:extLst>
                    </a:blip>
                    <a:srcRect l="9899" r="12339"/>
                    <a:stretch/>
                  </pic:blipFill>
                  <pic:spPr bwMode="auto">
                    <a:xfrm rot="5400000">
                      <a:off x="0" y="0"/>
                      <a:ext cx="4456945" cy="7875905"/>
                    </a:xfrm>
                    <a:prstGeom prst="rect">
                      <a:avLst/>
                    </a:prstGeom>
                    <a:ln>
                      <a:noFill/>
                    </a:ln>
                    <a:extLst>
                      <a:ext uri="{53640926-AAD7-44D8-BBD7-CCE9431645EC}">
                        <a14:shadowObscured xmlns:a14="http://schemas.microsoft.com/office/drawing/2010/main"/>
                      </a:ext>
                    </a:extLst>
                  </pic:spPr>
                </pic:pic>
              </a:graphicData>
            </a:graphic>
          </wp:inline>
        </w:drawing>
      </w:r>
    </w:p>
    <w:p w14:paraId="3EC73712" w14:textId="77777777" w:rsidR="00030F26" w:rsidRDefault="00030F26" w:rsidP="00ED443A">
      <w:pPr>
        <w:rPr>
          <w:rFonts w:cstheme="minorHAnsi"/>
          <w:color w:val="323E4F" w:themeColor="text2" w:themeShade="BF"/>
          <w:sz w:val="24"/>
          <w:szCs w:val="24"/>
        </w:rPr>
      </w:pPr>
    </w:p>
    <w:p w14:paraId="0B76BC0B" w14:textId="177CE48B" w:rsidR="00E24F2D" w:rsidRDefault="00E24F2D">
      <w:pPr>
        <w:rPr>
          <w:rFonts w:cstheme="minorHAnsi"/>
          <w:color w:val="323E4F" w:themeColor="text2" w:themeShade="BF"/>
          <w:sz w:val="24"/>
          <w:szCs w:val="24"/>
        </w:rPr>
      </w:pPr>
      <w:r>
        <w:rPr>
          <w:rFonts w:cstheme="minorHAnsi"/>
          <w:color w:val="323E4F" w:themeColor="text2" w:themeShade="BF"/>
          <w:sz w:val="24"/>
          <w:szCs w:val="24"/>
        </w:rPr>
        <w:br w:type="page"/>
      </w:r>
    </w:p>
    <w:p w14:paraId="2D5860D8" w14:textId="77777777" w:rsidR="00334735" w:rsidRPr="00E24F2D" w:rsidRDefault="00334735" w:rsidP="00E24F2D">
      <w:pPr>
        <w:pStyle w:val="ListParagraph"/>
        <w:numPr>
          <w:ilvl w:val="0"/>
          <w:numId w:val="17"/>
        </w:numPr>
        <w:outlineLvl w:val="1"/>
        <w:rPr>
          <w:rFonts w:cstheme="minorHAnsi"/>
          <w:color w:val="323E4F" w:themeColor="text2" w:themeShade="BF"/>
          <w:sz w:val="24"/>
          <w:szCs w:val="24"/>
        </w:rPr>
      </w:pPr>
      <w:bookmarkStart w:id="33" w:name="_Toc37491224"/>
      <w:bookmarkEnd w:id="33"/>
    </w:p>
    <w:p w14:paraId="181B1119" w14:textId="461D1CC4" w:rsidR="00334735" w:rsidRDefault="00030F26" w:rsidP="00ED443A">
      <w:pPr>
        <w:rPr>
          <w:rFonts w:cstheme="minorHAnsi"/>
          <w:color w:val="323E4F" w:themeColor="text2" w:themeShade="BF"/>
          <w:sz w:val="24"/>
          <w:szCs w:val="24"/>
        </w:rPr>
      </w:pPr>
      <w:r>
        <w:rPr>
          <w:rFonts w:cstheme="minorHAnsi"/>
          <w:noProof/>
          <w:color w:val="323E4F" w:themeColor="text2" w:themeShade="BF"/>
          <w:sz w:val="24"/>
          <w:szCs w:val="24"/>
        </w:rPr>
        <w:drawing>
          <wp:inline distT="0" distB="0" distL="0" distR="0" wp14:anchorId="45C503D8" wp14:editId="138BD3DC">
            <wp:extent cx="4796475" cy="7875905"/>
            <wp:effectExtent l="3175" t="0" r="7620" b="7620"/>
            <wp:docPr id="47" name="Picture 4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jpg"/>
                    <pic:cNvPicPr/>
                  </pic:nvPicPr>
                  <pic:blipFill rotWithShape="1">
                    <a:blip r:embed="rId26" cstate="print">
                      <a:extLst>
                        <a:ext uri="{28A0092B-C50C-407E-A947-70E740481C1C}">
                          <a14:useLocalDpi xmlns:a14="http://schemas.microsoft.com/office/drawing/2010/main" val="0"/>
                        </a:ext>
                      </a:extLst>
                    </a:blip>
                    <a:srcRect r="16314"/>
                    <a:stretch/>
                  </pic:blipFill>
                  <pic:spPr bwMode="auto">
                    <a:xfrm rot="5400000">
                      <a:off x="0" y="0"/>
                      <a:ext cx="4796475" cy="7875905"/>
                    </a:xfrm>
                    <a:prstGeom prst="rect">
                      <a:avLst/>
                    </a:prstGeom>
                    <a:ln>
                      <a:noFill/>
                    </a:ln>
                    <a:extLst>
                      <a:ext uri="{53640926-AAD7-44D8-BBD7-CCE9431645EC}">
                        <a14:shadowObscured xmlns:a14="http://schemas.microsoft.com/office/drawing/2010/main"/>
                      </a:ext>
                    </a:extLst>
                  </pic:spPr>
                </pic:pic>
              </a:graphicData>
            </a:graphic>
          </wp:inline>
        </w:drawing>
      </w:r>
    </w:p>
    <w:p w14:paraId="0D5F845A" w14:textId="77777777" w:rsidR="00ED443A" w:rsidRPr="00ED443A" w:rsidRDefault="00ED443A" w:rsidP="00ED443A">
      <w:pPr>
        <w:rPr>
          <w:rFonts w:cstheme="minorHAnsi"/>
          <w:color w:val="323E4F" w:themeColor="text2" w:themeShade="BF"/>
          <w:sz w:val="24"/>
          <w:szCs w:val="24"/>
        </w:rPr>
      </w:pPr>
    </w:p>
    <w:p w14:paraId="5F0F6F8D" w14:textId="77777777" w:rsidR="00ED443A" w:rsidRPr="00ED443A" w:rsidRDefault="00ED443A" w:rsidP="00ED443A">
      <w:pPr>
        <w:rPr>
          <w:rFonts w:cstheme="minorHAnsi"/>
          <w:color w:val="323E4F" w:themeColor="text2" w:themeShade="BF"/>
          <w:sz w:val="24"/>
          <w:szCs w:val="24"/>
        </w:rPr>
      </w:pPr>
    </w:p>
    <w:sectPr w:rsidR="00ED443A" w:rsidRPr="00ED443A" w:rsidSect="007779D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9265E8" w14:textId="77777777" w:rsidR="00764CA9" w:rsidRDefault="00764CA9" w:rsidP="0070212B">
      <w:pPr>
        <w:spacing w:after="0" w:line="240" w:lineRule="auto"/>
      </w:pPr>
      <w:r>
        <w:separator/>
      </w:r>
    </w:p>
  </w:endnote>
  <w:endnote w:type="continuationSeparator" w:id="0">
    <w:p w14:paraId="4137EDC2" w14:textId="77777777" w:rsidR="00764CA9" w:rsidRDefault="00764CA9" w:rsidP="00702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8A8FA" w14:textId="77777777" w:rsidR="007D54CF" w:rsidRDefault="007D54CF">
    <w:pPr>
      <w:pStyle w:val="Footer"/>
    </w:pPr>
    <w:r>
      <w:fldChar w:fldCharType="begin"/>
    </w:r>
    <w:r>
      <w:instrText xml:space="preserve"> PAGE   \* MERGEFORMAT </w:instrText>
    </w:r>
    <w:r>
      <w:fldChar w:fldCharType="separate"/>
    </w:r>
    <w:r w:rsidRPr="002A1E88">
      <w:rPr>
        <w:b/>
        <w:bCs/>
        <w:noProof/>
      </w:rPr>
      <w:t>3</w:t>
    </w:r>
    <w:r>
      <w:rPr>
        <w:b/>
        <w:bCs/>
        <w:noProof/>
      </w:rPr>
      <w:fldChar w:fldCharType="end"/>
    </w:r>
    <w:r>
      <w:rPr>
        <w:b/>
        <w:bCs/>
      </w:rPr>
      <w:t xml:space="preserve"> </w:t>
    </w:r>
    <w:r>
      <w:t>|</w:t>
    </w:r>
    <w:r>
      <w:rPr>
        <w:b/>
        <w:bCs/>
      </w:rPr>
      <w:t xml:space="preserve"> </w:t>
    </w:r>
    <w:r>
      <w:rPr>
        <w:color w:val="7F7F7F" w:themeColor="background1" w:themeShade="7F"/>
        <w:spacing w:val="60"/>
      </w:rPr>
      <w:t>Page</w:t>
    </w:r>
  </w:p>
  <w:p w14:paraId="5C0788B0" w14:textId="77777777" w:rsidR="007D54CF" w:rsidRDefault="007D54CF" w:rsidP="001B69C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BC7CAC" w14:textId="77777777" w:rsidR="00764CA9" w:rsidRDefault="00764CA9" w:rsidP="0070212B">
      <w:pPr>
        <w:spacing w:after="0" w:line="240" w:lineRule="auto"/>
      </w:pPr>
      <w:r>
        <w:separator/>
      </w:r>
    </w:p>
  </w:footnote>
  <w:footnote w:type="continuationSeparator" w:id="0">
    <w:p w14:paraId="7D03997F" w14:textId="77777777" w:rsidR="00764CA9" w:rsidRDefault="00764CA9" w:rsidP="007021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aps/>
        <w:color w:val="44546A" w:themeColor="text2"/>
        <w:sz w:val="20"/>
        <w:szCs w:val="20"/>
      </w:rPr>
      <w:alias w:val="Author"/>
      <w:tag w:val=""/>
      <w:id w:val="-1701008461"/>
      <w:placeholder>
        <w:docPart w:val="216E6D34166E4A938AAA582B5A66A17C"/>
      </w:placeholder>
      <w:dataBinding w:prefixMappings="xmlns:ns0='http://purl.org/dc/elements/1.1/' xmlns:ns1='http://schemas.openxmlformats.org/package/2006/metadata/core-properties' " w:xpath="/ns1:coreProperties[1]/ns0:creator[1]" w:storeItemID="{6C3C8BC8-F283-45AE-878A-BAB7291924A1}"/>
      <w:text/>
    </w:sdtPr>
    <w:sdtEndPr/>
    <w:sdtContent>
      <w:p w14:paraId="77F936B4" w14:textId="77777777" w:rsidR="007D54CF" w:rsidRDefault="007D54CF" w:rsidP="00F13446">
        <w:pPr>
          <w:pStyle w:val="Header"/>
          <w:jc w:val="right"/>
          <w:rPr>
            <w:caps/>
            <w:color w:val="44546A" w:themeColor="text2"/>
            <w:sz w:val="20"/>
            <w:szCs w:val="20"/>
          </w:rPr>
        </w:pPr>
        <w:r>
          <w:rPr>
            <w:caps/>
            <w:color w:val="44546A" w:themeColor="text2"/>
            <w:sz w:val="20"/>
            <w:szCs w:val="20"/>
          </w:rPr>
          <w:t>Guy Rees 1901999</w:t>
        </w:r>
      </w:p>
    </w:sdtContent>
  </w:sdt>
  <w:p w14:paraId="2EB49306" w14:textId="77777777" w:rsidR="007D54CF" w:rsidRDefault="00764CA9" w:rsidP="00F13446">
    <w:pPr>
      <w:pStyle w:val="Header"/>
      <w:jc w:val="right"/>
      <w:rPr>
        <w:color w:val="44546A" w:themeColor="text2"/>
        <w:sz w:val="20"/>
        <w:szCs w:val="20"/>
      </w:rPr>
    </w:pPr>
    <w:sdt>
      <w:sdtPr>
        <w:rPr>
          <w:caps/>
          <w:color w:val="44546A" w:themeColor="text2"/>
          <w:sz w:val="20"/>
          <w:szCs w:val="20"/>
        </w:rPr>
        <w:alias w:val="Title"/>
        <w:tag w:val=""/>
        <w:id w:val="-484788024"/>
        <w:placeholder>
          <w:docPart w:val="891C670113474F1EAE50B86B47CFB1FE"/>
        </w:placeholder>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sidR="007D54CF">
          <w:rPr>
            <w:caps/>
            <w:color w:val="44546A" w:themeColor="text2"/>
            <w:sz w:val="20"/>
            <w:szCs w:val="20"/>
          </w:rPr>
          <w:t>Assignment 2 Construction detailing</w:t>
        </w:r>
      </w:sdtContent>
    </w:sdt>
  </w:p>
  <w:p w14:paraId="60791BED" w14:textId="77777777" w:rsidR="007D54CF" w:rsidRDefault="007D54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B04E98"/>
    <w:multiLevelType w:val="hybridMultilevel"/>
    <w:tmpl w:val="C696E96E"/>
    <w:lvl w:ilvl="0" w:tplc="CA7686DA">
      <w:start w:val="1"/>
      <w:numFmt w:val="bullet"/>
      <w:lvlText w:val="•"/>
      <w:lvlJc w:val="left"/>
      <w:pPr>
        <w:tabs>
          <w:tab w:val="num" w:pos="720"/>
        </w:tabs>
        <w:ind w:left="720" w:hanging="360"/>
      </w:pPr>
      <w:rPr>
        <w:rFonts w:ascii="Arial" w:hAnsi="Arial" w:hint="default"/>
      </w:rPr>
    </w:lvl>
    <w:lvl w:ilvl="1" w:tplc="C8C4B888" w:tentative="1">
      <w:start w:val="1"/>
      <w:numFmt w:val="bullet"/>
      <w:lvlText w:val="•"/>
      <w:lvlJc w:val="left"/>
      <w:pPr>
        <w:tabs>
          <w:tab w:val="num" w:pos="1440"/>
        </w:tabs>
        <w:ind w:left="1440" w:hanging="360"/>
      </w:pPr>
      <w:rPr>
        <w:rFonts w:ascii="Arial" w:hAnsi="Arial" w:hint="default"/>
      </w:rPr>
    </w:lvl>
    <w:lvl w:ilvl="2" w:tplc="AC6EAA32" w:tentative="1">
      <w:start w:val="1"/>
      <w:numFmt w:val="bullet"/>
      <w:lvlText w:val="•"/>
      <w:lvlJc w:val="left"/>
      <w:pPr>
        <w:tabs>
          <w:tab w:val="num" w:pos="2160"/>
        </w:tabs>
        <w:ind w:left="2160" w:hanging="360"/>
      </w:pPr>
      <w:rPr>
        <w:rFonts w:ascii="Arial" w:hAnsi="Arial" w:hint="default"/>
      </w:rPr>
    </w:lvl>
    <w:lvl w:ilvl="3" w:tplc="F39A13C0" w:tentative="1">
      <w:start w:val="1"/>
      <w:numFmt w:val="bullet"/>
      <w:lvlText w:val="•"/>
      <w:lvlJc w:val="left"/>
      <w:pPr>
        <w:tabs>
          <w:tab w:val="num" w:pos="2880"/>
        </w:tabs>
        <w:ind w:left="2880" w:hanging="360"/>
      </w:pPr>
      <w:rPr>
        <w:rFonts w:ascii="Arial" w:hAnsi="Arial" w:hint="default"/>
      </w:rPr>
    </w:lvl>
    <w:lvl w:ilvl="4" w:tplc="01E8585E" w:tentative="1">
      <w:start w:val="1"/>
      <w:numFmt w:val="bullet"/>
      <w:lvlText w:val="•"/>
      <w:lvlJc w:val="left"/>
      <w:pPr>
        <w:tabs>
          <w:tab w:val="num" w:pos="3600"/>
        </w:tabs>
        <w:ind w:left="3600" w:hanging="360"/>
      </w:pPr>
      <w:rPr>
        <w:rFonts w:ascii="Arial" w:hAnsi="Arial" w:hint="default"/>
      </w:rPr>
    </w:lvl>
    <w:lvl w:ilvl="5" w:tplc="A4DAC8DC" w:tentative="1">
      <w:start w:val="1"/>
      <w:numFmt w:val="bullet"/>
      <w:lvlText w:val="•"/>
      <w:lvlJc w:val="left"/>
      <w:pPr>
        <w:tabs>
          <w:tab w:val="num" w:pos="4320"/>
        </w:tabs>
        <w:ind w:left="4320" w:hanging="360"/>
      </w:pPr>
      <w:rPr>
        <w:rFonts w:ascii="Arial" w:hAnsi="Arial" w:hint="default"/>
      </w:rPr>
    </w:lvl>
    <w:lvl w:ilvl="6" w:tplc="2A1843B0" w:tentative="1">
      <w:start w:val="1"/>
      <w:numFmt w:val="bullet"/>
      <w:lvlText w:val="•"/>
      <w:lvlJc w:val="left"/>
      <w:pPr>
        <w:tabs>
          <w:tab w:val="num" w:pos="5040"/>
        </w:tabs>
        <w:ind w:left="5040" w:hanging="360"/>
      </w:pPr>
      <w:rPr>
        <w:rFonts w:ascii="Arial" w:hAnsi="Arial" w:hint="default"/>
      </w:rPr>
    </w:lvl>
    <w:lvl w:ilvl="7" w:tplc="1F8455E8" w:tentative="1">
      <w:start w:val="1"/>
      <w:numFmt w:val="bullet"/>
      <w:lvlText w:val="•"/>
      <w:lvlJc w:val="left"/>
      <w:pPr>
        <w:tabs>
          <w:tab w:val="num" w:pos="5760"/>
        </w:tabs>
        <w:ind w:left="5760" w:hanging="360"/>
      </w:pPr>
      <w:rPr>
        <w:rFonts w:ascii="Arial" w:hAnsi="Arial" w:hint="default"/>
      </w:rPr>
    </w:lvl>
    <w:lvl w:ilvl="8" w:tplc="1D9681D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B3360A"/>
    <w:multiLevelType w:val="multilevel"/>
    <w:tmpl w:val="A8380A08"/>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DFF7346"/>
    <w:multiLevelType w:val="multilevel"/>
    <w:tmpl w:val="579C80B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22A24E09"/>
    <w:multiLevelType w:val="multilevel"/>
    <w:tmpl w:val="CAC68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46428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993F8C"/>
    <w:multiLevelType w:val="hybridMultilevel"/>
    <w:tmpl w:val="8EDC28D8"/>
    <w:lvl w:ilvl="0" w:tplc="BD6EBAD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E63D3A"/>
    <w:multiLevelType w:val="hybridMultilevel"/>
    <w:tmpl w:val="195A1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165612"/>
    <w:multiLevelType w:val="hybridMultilevel"/>
    <w:tmpl w:val="94C4C38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C046CE"/>
    <w:multiLevelType w:val="hybridMultilevel"/>
    <w:tmpl w:val="83EC5466"/>
    <w:lvl w:ilvl="0" w:tplc="08090015">
      <w:start w:val="1"/>
      <w:numFmt w:val="upperLetter"/>
      <w:lvlText w:val="%1."/>
      <w:lvlJc w:val="left"/>
      <w:pPr>
        <w:ind w:left="78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690ADF"/>
    <w:multiLevelType w:val="hybridMultilevel"/>
    <w:tmpl w:val="65501D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614F0B"/>
    <w:multiLevelType w:val="hybridMultilevel"/>
    <w:tmpl w:val="FF2A74C2"/>
    <w:lvl w:ilvl="0" w:tplc="08090015">
      <w:start w:val="1"/>
      <w:numFmt w:val="upperLetter"/>
      <w:lvlText w:val="%1."/>
      <w:lvlJc w:val="left"/>
      <w:pPr>
        <w:ind w:left="78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BB3298"/>
    <w:multiLevelType w:val="multilevel"/>
    <w:tmpl w:val="7E309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8C2ED0"/>
    <w:multiLevelType w:val="hybridMultilevel"/>
    <w:tmpl w:val="56961EC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3FDA5FA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3386D31"/>
    <w:multiLevelType w:val="hybridMultilevel"/>
    <w:tmpl w:val="50C4F8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861DA3"/>
    <w:multiLevelType w:val="multilevel"/>
    <w:tmpl w:val="3684E3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CBC076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7214B1"/>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8" w15:restartNumberingAfterBreak="0">
    <w:nsid w:val="618C0FA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D75DA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CCB7236"/>
    <w:multiLevelType w:val="hybridMultilevel"/>
    <w:tmpl w:val="C37E7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831434F"/>
    <w:multiLevelType w:val="hybridMultilevel"/>
    <w:tmpl w:val="F5043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964327E"/>
    <w:multiLevelType w:val="multilevel"/>
    <w:tmpl w:val="7450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E337B8"/>
    <w:multiLevelType w:val="multilevel"/>
    <w:tmpl w:val="A0684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9"/>
  </w:num>
  <w:num w:numId="3">
    <w:abstractNumId w:val="2"/>
  </w:num>
  <w:num w:numId="4">
    <w:abstractNumId w:val="6"/>
  </w:num>
  <w:num w:numId="5">
    <w:abstractNumId w:val="5"/>
  </w:num>
  <w:num w:numId="6">
    <w:abstractNumId w:val="16"/>
  </w:num>
  <w:num w:numId="7">
    <w:abstractNumId w:val="7"/>
  </w:num>
  <w:num w:numId="8">
    <w:abstractNumId w:val="20"/>
  </w:num>
  <w:num w:numId="9">
    <w:abstractNumId w:val="1"/>
  </w:num>
  <w:num w:numId="10">
    <w:abstractNumId w:val="15"/>
  </w:num>
  <w:num w:numId="11">
    <w:abstractNumId w:val="22"/>
  </w:num>
  <w:num w:numId="12">
    <w:abstractNumId w:val="23"/>
  </w:num>
  <w:num w:numId="13">
    <w:abstractNumId w:val="11"/>
  </w:num>
  <w:num w:numId="14">
    <w:abstractNumId w:val="3"/>
  </w:num>
  <w:num w:numId="15">
    <w:abstractNumId w:val="10"/>
  </w:num>
  <w:num w:numId="16">
    <w:abstractNumId w:val="14"/>
  </w:num>
  <w:num w:numId="17">
    <w:abstractNumId w:val="8"/>
  </w:num>
  <w:num w:numId="18">
    <w:abstractNumId w:val="19"/>
  </w:num>
  <w:num w:numId="19">
    <w:abstractNumId w:val="17"/>
  </w:num>
  <w:num w:numId="20">
    <w:abstractNumId w:val="4"/>
  </w:num>
  <w:num w:numId="21">
    <w:abstractNumId w:val="18"/>
  </w:num>
  <w:num w:numId="22">
    <w:abstractNumId w:val="12"/>
  </w:num>
  <w:num w:numId="23">
    <w:abstractNumId w:val="13"/>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593"/>
    <w:rsid w:val="00000DCB"/>
    <w:rsid w:val="00002BC5"/>
    <w:rsid w:val="00007A6B"/>
    <w:rsid w:val="00007D69"/>
    <w:rsid w:val="00013AE3"/>
    <w:rsid w:val="00013CA8"/>
    <w:rsid w:val="00024570"/>
    <w:rsid w:val="00030F26"/>
    <w:rsid w:val="00067B2F"/>
    <w:rsid w:val="00082B66"/>
    <w:rsid w:val="00084386"/>
    <w:rsid w:val="00091FFF"/>
    <w:rsid w:val="00092550"/>
    <w:rsid w:val="00097C7F"/>
    <w:rsid w:val="000A12C2"/>
    <w:rsid w:val="000A5F5B"/>
    <w:rsid w:val="000B04CC"/>
    <w:rsid w:val="000E29F8"/>
    <w:rsid w:val="000E7220"/>
    <w:rsid w:val="000F53EF"/>
    <w:rsid w:val="00136E22"/>
    <w:rsid w:val="00140042"/>
    <w:rsid w:val="00154609"/>
    <w:rsid w:val="00161D2F"/>
    <w:rsid w:val="00183657"/>
    <w:rsid w:val="001A464B"/>
    <w:rsid w:val="001A7C9F"/>
    <w:rsid w:val="001B09D9"/>
    <w:rsid w:val="001B24B2"/>
    <w:rsid w:val="001B4D9A"/>
    <w:rsid w:val="001B6005"/>
    <w:rsid w:val="001B69C2"/>
    <w:rsid w:val="001B7374"/>
    <w:rsid w:val="001D3040"/>
    <w:rsid w:val="001E3974"/>
    <w:rsid w:val="00226010"/>
    <w:rsid w:val="00231D30"/>
    <w:rsid w:val="002437CF"/>
    <w:rsid w:val="002703F4"/>
    <w:rsid w:val="00277858"/>
    <w:rsid w:val="00284AEB"/>
    <w:rsid w:val="00291FD6"/>
    <w:rsid w:val="00295B5C"/>
    <w:rsid w:val="002A0CAD"/>
    <w:rsid w:val="002A1E88"/>
    <w:rsid w:val="002A2F94"/>
    <w:rsid w:val="002A47D6"/>
    <w:rsid w:val="002C3A7B"/>
    <w:rsid w:val="002C6D7C"/>
    <w:rsid w:val="002E0792"/>
    <w:rsid w:val="00325806"/>
    <w:rsid w:val="00334735"/>
    <w:rsid w:val="00345DBA"/>
    <w:rsid w:val="00353F29"/>
    <w:rsid w:val="00370B69"/>
    <w:rsid w:val="00392AB9"/>
    <w:rsid w:val="003948B7"/>
    <w:rsid w:val="00397AEC"/>
    <w:rsid w:val="003B5514"/>
    <w:rsid w:val="003C4023"/>
    <w:rsid w:val="003D5049"/>
    <w:rsid w:val="003D6179"/>
    <w:rsid w:val="0040157E"/>
    <w:rsid w:val="00401F60"/>
    <w:rsid w:val="00415FAA"/>
    <w:rsid w:val="0041779E"/>
    <w:rsid w:val="00423CFF"/>
    <w:rsid w:val="00442AE8"/>
    <w:rsid w:val="00473809"/>
    <w:rsid w:val="004B031B"/>
    <w:rsid w:val="004B3BDA"/>
    <w:rsid w:val="004C2606"/>
    <w:rsid w:val="004E4FF5"/>
    <w:rsid w:val="004E5A1E"/>
    <w:rsid w:val="004E6006"/>
    <w:rsid w:val="00500FC8"/>
    <w:rsid w:val="00506495"/>
    <w:rsid w:val="00510564"/>
    <w:rsid w:val="0051745A"/>
    <w:rsid w:val="0051767C"/>
    <w:rsid w:val="00527537"/>
    <w:rsid w:val="0053303B"/>
    <w:rsid w:val="005364F6"/>
    <w:rsid w:val="00552648"/>
    <w:rsid w:val="00557AEB"/>
    <w:rsid w:val="00566E66"/>
    <w:rsid w:val="005A20F0"/>
    <w:rsid w:val="005B1463"/>
    <w:rsid w:val="005B539B"/>
    <w:rsid w:val="005E0F09"/>
    <w:rsid w:val="005F0175"/>
    <w:rsid w:val="005F736A"/>
    <w:rsid w:val="00600C74"/>
    <w:rsid w:val="00625F74"/>
    <w:rsid w:val="00626593"/>
    <w:rsid w:val="00633F6C"/>
    <w:rsid w:val="00646750"/>
    <w:rsid w:val="00687A10"/>
    <w:rsid w:val="0069123F"/>
    <w:rsid w:val="006A411C"/>
    <w:rsid w:val="006C3420"/>
    <w:rsid w:val="0070212B"/>
    <w:rsid w:val="0071041D"/>
    <w:rsid w:val="007277B9"/>
    <w:rsid w:val="00727E32"/>
    <w:rsid w:val="0073095C"/>
    <w:rsid w:val="00754B06"/>
    <w:rsid w:val="00756A4A"/>
    <w:rsid w:val="00764CA9"/>
    <w:rsid w:val="00771AA8"/>
    <w:rsid w:val="007779DB"/>
    <w:rsid w:val="00794554"/>
    <w:rsid w:val="007A28A0"/>
    <w:rsid w:val="007A7AB0"/>
    <w:rsid w:val="007B407C"/>
    <w:rsid w:val="007D54CF"/>
    <w:rsid w:val="007D59AB"/>
    <w:rsid w:val="007D5A4C"/>
    <w:rsid w:val="007E290C"/>
    <w:rsid w:val="007E3B1E"/>
    <w:rsid w:val="007F3282"/>
    <w:rsid w:val="007F33AF"/>
    <w:rsid w:val="0080397E"/>
    <w:rsid w:val="00822442"/>
    <w:rsid w:val="0083416A"/>
    <w:rsid w:val="00843D24"/>
    <w:rsid w:val="00852879"/>
    <w:rsid w:val="00856F43"/>
    <w:rsid w:val="008619A2"/>
    <w:rsid w:val="0088454C"/>
    <w:rsid w:val="0089482F"/>
    <w:rsid w:val="008A1C5C"/>
    <w:rsid w:val="008A74F5"/>
    <w:rsid w:val="008B6549"/>
    <w:rsid w:val="008C33C0"/>
    <w:rsid w:val="008C35F2"/>
    <w:rsid w:val="008C78E3"/>
    <w:rsid w:val="008D45D5"/>
    <w:rsid w:val="008F0C48"/>
    <w:rsid w:val="008F7EE2"/>
    <w:rsid w:val="009072D0"/>
    <w:rsid w:val="00921086"/>
    <w:rsid w:val="00922B11"/>
    <w:rsid w:val="00981190"/>
    <w:rsid w:val="0099214F"/>
    <w:rsid w:val="009940FE"/>
    <w:rsid w:val="009A1696"/>
    <w:rsid w:val="009A3B3C"/>
    <w:rsid w:val="009A3FF5"/>
    <w:rsid w:val="009B1E78"/>
    <w:rsid w:val="009E1129"/>
    <w:rsid w:val="009E49FE"/>
    <w:rsid w:val="009F1C6D"/>
    <w:rsid w:val="009F676F"/>
    <w:rsid w:val="00A06640"/>
    <w:rsid w:val="00A15723"/>
    <w:rsid w:val="00A15F81"/>
    <w:rsid w:val="00A22CA5"/>
    <w:rsid w:val="00A26361"/>
    <w:rsid w:val="00A31339"/>
    <w:rsid w:val="00A32F99"/>
    <w:rsid w:val="00A40E64"/>
    <w:rsid w:val="00A46D4A"/>
    <w:rsid w:val="00A615F5"/>
    <w:rsid w:val="00A71D61"/>
    <w:rsid w:val="00A91032"/>
    <w:rsid w:val="00AA6190"/>
    <w:rsid w:val="00AB34D8"/>
    <w:rsid w:val="00AB487E"/>
    <w:rsid w:val="00AC7A8B"/>
    <w:rsid w:val="00AD272B"/>
    <w:rsid w:val="00AF290F"/>
    <w:rsid w:val="00AF3EDC"/>
    <w:rsid w:val="00B117D1"/>
    <w:rsid w:val="00B12387"/>
    <w:rsid w:val="00B20040"/>
    <w:rsid w:val="00B30EE2"/>
    <w:rsid w:val="00B3298D"/>
    <w:rsid w:val="00B52E79"/>
    <w:rsid w:val="00B62A74"/>
    <w:rsid w:val="00B65D7C"/>
    <w:rsid w:val="00B87B5F"/>
    <w:rsid w:val="00B90D17"/>
    <w:rsid w:val="00BA4E7A"/>
    <w:rsid w:val="00BB019F"/>
    <w:rsid w:val="00BB68CB"/>
    <w:rsid w:val="00BC292C"/>
    <w:rsid w:val="00BD499D"/>
    <w:rsid w:val="00BE05B1"/>
    <w:rsid w:val="00C01435"/>
    <w:rsid w:val="00C045E1"/>
    <w:rsid w:val="00C0691E"/>
    <w:rsid w:val="00C45F13"/>
    <w:rsid w:val="00C7025C"/>
    <w:rsid w:val="00C770CE"/>
    <w:rsid w:val="00C90BEA"/>
    <w:rsid w:val="00C94FBF"/>
    <w:rsid w:val="00C96E51"/>
    <w:rsid w:val="00CA401A"/>
    <w:rsid w:val="00CA48FE"/>
    <w:rsid w:val="00CB0D44"/>
    <w:rsid w:val="00CB5772"/>
    <w:rsid w:val="00CC5B88"/>
    <w:rsid w:val="00CD7093"/>
    <w:rsid w:val="00CE16E5"/>
    <w:rsid w:val="00CF32BE"/>
    <w:rsid w:val="00D06093"/>
    <w:rsid w:val="00D075C5"/>
    <w:rsid w:val="00D265F2"/>
    <w:rsid w:val="00D4089C"/>
    <w:rsid w:val="00D4450B"/>
    <w:rsid w:val="00D62B07"/>
    <w:rsid w:val="00D7110D"/>
    <w:rsid w:val="00DA20B1"/>
    <w:rsid w:val="00DA51EF"/>
    <w:rsid w:val="00DA6E9C"/>
    <w:rsid w:val="00DC11B0"/>
    <w:rsid w:val="00DC2550"/>
    <w:rsid w:val="00DD3386"/>
    <w:rsid w:val="00DE2209"/>
    <w:rsid w:val="00DE2763"/>
    <w:rsid w:val="00E01EB6"/>
    <w:rsid w:val="00E24F2D"/>
    <w:rsid w:val="00E42D9D"/>
    <w:rsid w:val="00E630C3"/>
    <w:rsid w:val="00E92072"/>
    <w:rsid w:val="00E92846"/>
    <w:rsid w:val="00E93AFA"/>
    <w:rsid w:val="00EB0108"/>
    <w:rsid w:val="00EB32B1"/>
    <w:rsid w:val="00ED2EDA"/>
    <w:rsid w:val="00ED32DE"/>
    <w:rsid w:val="00ED443A"/>
    <w:rsid w:val="00ED5C82"/>
    <w:rsid w:val="00EE53FD"/>
    <w:rsid w:val="00F13446"/>
    <w:rsid w:val="00F30444"/>
    <w:rsid w:val="00F401B8"/>
    <w:rsid w:val="00F430D7"/>
    <w:rsid w:val="00F606C1"/>
    <w:rsid w:val="00F71418"/>
    <w:rsid w:val="00F748AE"/>
    <w:rsid w:val="00F84952"/>
    <w:rsid w:val="00FA4E5E"/>
    <w:rsid w:val="00FA635C"/>
    <w:rsid w:val="00FB5208"/>
    <w:rsid w:val="00FC7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F65DEA"/>
  <w15:chartTrackingRefBased/>
  <w15:docId w15:val="{7BA41B7E-B1B5-46E2-9F6C-69995F584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9A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A51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D59A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265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26593"/>
    <w:rPr>
      <w:rFonts w:eastAsiaTheme="minorEastAsia"/>
      <w:lang w:val="en-US"/>
    </w:rPr>
  </w:style>
  <w:style w:type="table" w:styleId="TableGrid">
    <w:name w:val="Table Grid"/>
    <w:basedOn w:val="TableNormal"/>
    <w:uiPriority w:val="39"/>
    <w:rsid w:val="006265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619A2"/>
    <w:pPr>
      <w:ind w:left="720"/>
      <w:contextualSpacing/>
    </w:pPr>
  </w:style>
  <w:style w:type="character" w:customStyle="1" w:styleId="Heading1Char">
    <w:name w:val="Heading 1 Char"/>
    <w:basedOn w:val="DefaultParagraphFont"/>
    <w:link w:val="Heading1"/>
    <w:uiPriority w:val="9"/>
    <w:rsid w:val="008619A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619A2"/>
    <w:pPr>
      <w:outlineLvl w:val="9"/>
    </w:pPr>
    <w:rPr>
      <w:lang w:val="en-US"/>
    </w:rPr>
  </w:style>
  <w:style w:type="paragraph" w:styleId="TOC2">
    <w:name w:val="toc 2"/>
    <w:basedOn w:val="Normal"/>
    <w:next w:val="Normal"/>
    <w:autoRedefine/>
    <w:uiPriority w:val="39"/>
    <w:unhideWhenUsed/>
    <w:rsid w:val="008619A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619A2"/>
    <w:pPr>
      <w:spacing w:after="100"/>
    </w:pPr>
    <w:rPr>
      <w:rFonts w:eastAsiaTheme="minorEastAsia" w:cs="Times New Roman"/>
      <w:lang w:val="en-US"/>
    </w:rPr>
  </w:style>
  <w:style w:type="paragraph" w:styleId="TOC3">
    <w:name w:val="toc 3"/>
    <w:basedOn w:val="Normal"/>
    <w:next w:val="Normal"/>
    <w:autoRedefine/>
    <w:uiPriority w:val="39"/>
    <w:unhideWhenUsed/>
    <w:rsid w:val="008619A2"/>
    <w:pPr>
      <w:spacing w:after="100"/>
      <w:ind w:left="440"/>
    </w:pPr>
    <w:rPr>
      <w:rFonts w:eastAsiaTheme="minorEastAsia" w:cs="Times New Roman"/>
      <w:lang w:val="en-US"/>
    </w:rPr>
  </w:style>
  <w:style w:type="character" w:styleId="Hyperlink">
    <w:name w:val="Hyperlink"/>
    <w:basedOn w:val="DefaultParagraphFont"/>
    <w:uiPriority w:val="99"/>
    <w:unhideWhenUsed/>
    <w:rsid w:val="005F736A"/>
    <w:rPr>
      <w:color w:val="0563C1" w:themeColor="hyperlink"/>
      <w:u w:val="single"/>
    </w:rPr>
  </w:style>
  <w:style w:type="paragraph" w:styleId="FootnoteText">
    <w:name w:val="footnote text"/>
    <w:basedOn w:val="Normal"/>
    <w:link w:val="FootnoteTextChar"/>
    <w:uiPriority w:val="99"/>
    <w:semiHidden/>
    <w:unhideWhenUsed/>
    <w:rsid w:val="007021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212B"/>
    <w:rPr>
      <w:sz w:val="20"/>
      <w:szCs w:val="20"/>
    </w:rPr>
  </w:style>
  <w:style w:type="character" w:styleId="FootnoteReference">
    <w:name w:val="footnote reference"/>
    <w:basedOn w:val="DefaultParagraphFont"/>
    <w:uiPriority w:val="99"/>
    <w:semiHidden/>
    <w:unhideWhenUsed/>
    <w:rsid w:val="0070212B"/>
    <w:rPr>
      <w:vertAlign w:val="superscript"/>
    </w:rPr>
  </w:style>
  <w:style w:type="paragraph" w:styleId="Header">
    <w:name w:val="header"/>
    <w:basedOn w:val="Normal"/>
    <w:link w:val="HeaderChar"/>
    <w:uiPriority w:val="99"/>
    <w:unhideWhenUsed/>
    <w:rsid w:val="00F134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446"/>
  </w:style>
  <w:style w:type="paragraph" w:styleId="Footer">
    <w:name w:val="footer"/>
    <w:basedOn w:val="Normal"/>
    <w:link w:val="FooterChar"/>
    <w:uiPriority w:val="99"/>
    <w:unhideWhenUsed/>
    <w:rsid w:val="00F134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446"/>
  </w:style>
  <w:style w:type="character" w:styleId="PlaceholderText">
    <w:name w:val="Placeholder Text"/>
    <w:basedOn w:val="DefaultParagraphFont"/>
    <w:uiPriority w:val="99"/>
    <w:semiHidden/>
    <w:rsid w:val="00F13446"/>
    <w:rPr>
      <w:color w:val="808080"/>
    </w:rPr>
  </w:style>
  <w:style w:type="paragraph" w:styleId="NormalWeb">
    <w:name w:val="Normal (Web)"/>
    <w:basedOn w:val="Normal"/>
    <w:uiPriority w:val="99"/>
    <w:unhideWhenUsed/>
    <w:rsid w:val="007D5A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5A4C"/>
    <w:rPr>
      <w:b/>
      <w:bCs/>
    </w:rPr>
  </w:style>
  <w:style w:type="character" w:customStyle="1" w:styleId="Heading2Char">
    <w:name w:val="Heading 2 Char"/>
    <w:basedOn w:val="DefaultParagraphFont"/>
    <w:link w:val="Heading2"/>
    <w:uiPriority w:val="9"/>
    <w:semiHidden/>
    <w:rsid w:val="00DA51E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7D59AB"/>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5E0F09"/>
    <w:rPr>
      <w:color w:val="954F72" w:themeColor="followedHyperlink"/>
      <w:u w:val="single"/>
    </w:rPr>
  </w:style>
  <w:style w:type="paragraph" w:styleId="Bibliography">
    <w:name w:val="Bibliography"/>
    <w:basedOn w:val="Normal"/>
    <w:next w:val="Normal"/>
    <w:uiPriority w:val="37"/>
    <w:unhideWhenUsed/>
    <w:rsid w:val="00DE27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999163">
      <w:bodyDiv w:val="1"/>
      <w:marLeft w:val="0"/>
      <w:marRight w:val="0"/>
      <w:marTop w:val="0"/>
      <w:marBottom w:val="0"/>
      <w:divBdr>
        <w:top w:val="none" w:sz="0" w:space="0" w:color="auto"/>
        <w:left w:val="none" w:sz="0" w:space="0" w:color="auto"/>
        <w:bottom w:val="none" w:sz="0" w:space="0" w:color="auto"/>
        <w:right w:val="none" w:sz="0" w:space="0" w:color="auto"/>
      </w:divBdr>
    </w:div>
    <w:div w:id="72508946">
      <w:bodyDiv w:val="1"/>
      <w:marLeft w:val="0"/>
      <w:marRight w:val="0"/>
      <w:marTop w:val="0"/>
      <w:marBottom w:val="0"/>
      <w:divBdr>
        <w:top w:val="none" w:sz="0" w:space="0" w:color="auto"/>
        <w:left w:val="none" w:sz="0" w:space="0" w:color="auto"/>
        <w:bottom w:val="none" w:sz="0" w:space="0" w:color="auto"/>
        <w:right w:val="none" w:sz="0" w:space="0" w:color="auto"/>
      </w:divBdr>
    </w:div>
    <w:div w:id="120340967">
      <w:bodyDiv w:val="1"/>
      <w:marLeft w:val="0"/>
      <w:marRight w:val="0"/>
      <w:marTop w:val="0"/>
      <w:marBottom w:val="0"/>
      <w:divBdr>
        <w:top w:val="none" w:sz="0" w:space="0" w:color="auto"/>
        <w:left w:val="none" w:sz="0" w:space="0" w:color="auto"/>
        <w:bottom w:val="none" w:sz="0" w:space="0" w:color="auto"/>
        <w:right w:val="none" w:sz="0" w:space="0" w:color="auto"/>
      </w:divBdr>
    </w:div>
    <w:div w:id="237635970">
      <w:bodyDiv w:val="1"/>
      <w:marLeft w:val="0"/>
      <w:marRight w:val="0"/>
      <w:marTop w:val="0"/>
      <w:marBottom w:val="0"/>
      <w:divBdr>
        <w:top w:val="none" w:sz="0" w:space="0" w:color="auto"/>
        <w:left w:val="none" w:sz="0" w:space="0" w:color="auto"/>
        <w:bottom w:val="none" w:sz="0" w:space="0" w:color="auto"/>
        <w:right w:val="none" w:sz="0" w:space="0" w:color="auto"/>
      </w:divBdr>
      <w:divsChild>
        <w:div w:id="113057421">
          <w:marLeft w:val="0"/>
          <w:marRight w:val="0"/>
          <w:marTop w:val="0"/>
          <w:marBottom w:val="0"/>
          <w:divBdr>
            <w:top w:val="none" w:sz="0" w:space="0" w:color="auto"/>
            <w:left w:val="none" w:sz="0" w:space="0" w:color="auto"/>
            <w:bottom w:val="none" w:sz="0" w:space="0" w:color="auto"/>
            <w:right w:val="none" w:sz="0" w:space="0" w:color="auto"/>
          </w:divBdr>
          <w:divsChild>
            <w:div w:id="1206675483">
              <w:marLeft w:val="0"/>
              <w:marRight w:val="0"/>
              <w:marTop w:val="0"/>
              <w:marBottom w:val="0"/>
              <w:divBdr>
                <w:top w:val="none" w:sz="0" w:space="0" w:color="auto"/>
                <w:left w:val="none" w:sz="0" w:space="0" w:color="auto"/>
                <w:bottom w:val="none" w:sz="0" w:space="0" w:color="auto"/>
                <w:right w:val="none" w:sz="0" w:space="0" w:color="auto"/>
              </w:divBdr>
              <w:divsChild>
                <w:div w:id="1618411952">
                  <w:marLeft w:val="0"/>
                  <w:marRight w:val="0"/>
                  <w:marTop w:val="0"/>
                  <w:marBottom w:val="0"/>
                  <w:divBdr>
                    <w:top w:val="none" w:sz="0" w:space="0" w:color="auto"/>
                    <w:left w:val="none" w:sz="0" w:space="0" w:color="auto"/>
                    <w:bottom w:val="none" w:sz="0" w:space="0" w:color="auto"/>
                    <w:right w:val="none" w:sz="0" w:space="0" w:color="auto"/>
                  </w:divBdr>
                  <w:divsChild>
                    <w:div w:id="109185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448289">
      <w:bodyDiv w:val="1"/>
      <w:marLeft w:val="0"/>
      <w:marRight w:val="0"/>
      <w:marTop w:val="0"/>
      <w:marBottom w:val="0"/>
      <w:divBdr>
        <w:top w:val="none" w:sz="0" w:space="0" w:color="auto"/>
        <w:left w:val="none" w:sz="0" w:space="0" w:color="auto"/>
        <w:bottom w:val="none" w:sz="0" w:space="0" w:color="auto"/>
        <w:right w:val="none" w:sz="0" w:space="0" w:color="auto"/>
      </w:divBdr>
    </w:div>
    <w:div w:id="324087115">
      <w:bodyDiv w:val="1"/>
      <w:marLeft w:val="0"/>
      <w:marRight w:val="0"/>
      <w:marTop w:val="0"/>
      <w:marBottom w:val="0"/>
      <w:divBdr>
        <w:top w:val="none" w:sz="0" w:space="0" w:color="auto"/>
        <w:left w:val="none" w:sz="0" w:space="0" w:color="auto"/>
        <w:bottom w:val="none" w:sz="0" w:space="0" w:color="auto"/>
        <w:right w:val="none" w:sz="0" w:space="0" w:color="auto"/>
      </w:divBdr>
    </w:div>
    <w:div w:id="505901273">
      <w:bodyDiv w:val="1"/>
      <w:marLeft w:val="0"/>
      <w:marRight w:val="0"/>
      <w:marTop w:val="0"/>
      <w:marBottom w:val="0"/>
      <w:divBdr>
        <w:top w:val="none" w:sz="0" w:space="0" w:color="auto"/>
        <w:left w:val="none" w:sz="0" w:space="0" w:color="auto"/>
        <w:bottom w:val="none" w:sz="0" w:space="0" w:color="auto"/>
        <w:right w:val="none" w:sz="0" w:space="0" w:color="auto"/>
      </w:divBdr>
    </w:div>
    <w:div w:id="562256541">
      <w:bodyDiv w:val="1"/>
      <w:marLeft w:val="0"/>
      <w:marRight w:val="0"/>
      <w:marTop w:val="0"/>
      <w:marBottom w:val="0"/>
      <w:divBdr>
        <w:top w:val="none" w:sz="0" w:space="0" w:color="auto"/>
        <w:left w:val="none" w:sz="0" w:space="0" w:color="auto"/>
        <w:bottom w:val="none" w:sz="0" w:space="0" w:color="auto"/>
        <w:right w:val="none" w:sz="0" w:space="0" w:color="auto"/>
      </w:divBdr>
      <w:divsChild>
        <w:div w:id="1299647511">
          <w:marLeft w:val="0"/>
          <w:marRight w:val="0"/>
          <w:marTop w:val="0"/>
          <w:marBottom w:val="0"/>
          <w:divBdr>
            <w:top w:val="none" w:sz="0" w:space="0" w:color="auto"/>
            <w:left w:val="none" w:sz="0" w:space="0" w:color="auto"/>
            <w:bottom w:val="none" w:sz="0" w:space="0" w:color="auto"/>
            <w:right w:val="none" w:sz="0" w:space="0" w:color="auto"/>
          </w:divBdr>
          <w:divsChild>
            <w:div w:id="535193586">
              <w:marLeft w:val="0"/>
              <w:marRight w:val="0"/>
              <w:marTop w:val="0"/>
              <w:marBottom w:val="0"/>
              <w:divBdr>
                <w:top w:val="none" w:sz="0" w:space="0" w:color="auto"/>
                <w:left w:val="none" w:sz="0" w:space="0" w:color="auto"/>
                <w:bottom w:val="none" w:sz="0" w:space="0" w:color="auto"/>
                <w:right w:val="none" w:sz="0" w:space="0" w:color="auto"/>
              </w:divBdr>
              <w:divsChild>
                <w:div w:id="83892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416893">
          <w:marLeft w:val="0"/>
          <w:marRight w:val="0"/>
          <w:marTop w:val="0"/>
          <w:marBottom w:val="900"/>
          <w:divBdr>
            <w:top w:val="none" w:sz="0" w:space="0" w:color="auto"/>
            <w:left w:val="none" w:sz="0" w:space="0" w:color="auto"/>
            <w:bottom w:val="none" w:sz="0" w:space="0" w:color="auto"/>
            <w:right w:val="none" w:sz="0" w:space="0" w:color="auto"/>
          </w:divBdr>
          <w:divsChild>
            <w:div w:id="663436436">
              <w:marLeft w:val="0"/>
              <w:marRight w:val="0"/>
              <w:marTop w:val="0"/>
              <w:marBottom w:val="0"/>
              <w:divBdr>
                <w:top w:val="none" w:sz="0" w:space="0" w:color="auto"/>
                <w:left w:val="none" w:sz="0" w:space="0" w:color="auto"/>
                <w:bottom w:val="none" w:sz="0" w:space="0" w:color="auto"/>
                <w:right w:val="none" w:sz="0" w:space="0" w:color="auto"/>
              </w:divBdr>
              <w:divsChild>
                <w:div w:id="302465853">
                  <w:marLeft w:val="0"/>
                  <w:marRight w:val="0"/>
                  <w:marTop w:val="0"/>
                  <w:marBottom w:val="0"/>
                  <w:divBdr>
                    <w:top w:val="none" w:sz="0" w:space="0" w:color="auto"/>
                    <w:left w:val="none" w:sz="0" w:space="0" w:color="auto"/>
                    <w:bottom w:val="none" w:sz="0" w:space="0" w:color="auto"/>
                    <w:right w:val="none" w:sz="0" w:space="0" w:color="auto"/>
                  </w:divBdr>
                  <w:divsChild>
                    <w:div w:id="124067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071371">
      <w:bodyDiv w:val="1"/>
      <w:marLeft w:val="0"/>
      <w:marRight w:val="0"/>
      <w:marTop w:val="0"/>
      <w:marBottom w:val="0"/>
      <w:divBdr>
        <w:top w:val="none" w:sz="0" w:space="0" w:color="auto"/>
        <w:left w:val="none" w:sz="0" w:space="0" w:color="auto"/>
        <w:bottom w:val="none" w:sz="0" w:space="0" w:color="auto"/>
        <w:right w:val="none" w:sz="0" w:space="0" w:color="auto"/>
      </w:divBdr>
      <w:divsChild>
        <w:div w:id="1933007606">
          <w:marLeft w:val="0"/>
          <w:marRight w:val="0"/>
          <w:marTop w:val="0"/>
          <w:marBottom w:val="0"/>
          <w:divBdr>
            <w:top w:val="none" w:sz="0" w:space="0" w:color="auto"/>
            <w:left w:val="none" w:sz="0" w:space="0" w:color="auto"/>
            <w:bottom w:val="none" w:sz="0" w:space="0" w:color="auto"/>
            <w:right w:val="none" w:sz="0" w:space="0" w:color="auto"/>
          </w:divBdr>
          <w:divsChild>
            <w:div w:id="1219324558">
              <w:marLeft w:val="0"/>
              <w:marRight w:val="0"/>
              <w:marTop w:val="0"/>
              <w:marBottom w:val="0"/>
              <w:divBdr>
                <w:top w:val="none" w:sz="0" w:space="0" w:color="auto"/>
                <w:left w:val="none" w:sz="0" w:space="0" w:color="auto"/>
                <w:bottom w:val="none" w:sz="0" w:space="0" w:color="auto"/>
                <w:right w:val="none" w:sz="0" w:space="0" w:color="auto"/>
              </w:divBdr>
              <w:divsChild>
                <w:div w:id="2137797711">
                  <w:marLeft w:val="0"/>
                  <w:marRight w:val="0"/>
                  <w:marTop w:val="0"/>
                  <w:marBottom w:val="0"/>
                  <w:divBdr>
                    <w:top w:val="none" w:sz="0" w:space="0" w:color="auto"/>
                    <w:left w:val="none" w:sz="0" w:space="0" w:color="auto"/>
                    <w:bottom w:val="none" w:sz="0" w:space="0" w:color="auto"/>
                    <w:right w:val="none" w:sz="0" w:space="0" w:color="auto"/>
                  </w:divBdr>
                  <w:divsChild>
                    <w:div w:id="18101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138450">
          <w:marLeft w:val="0"/>
          <w:marRight w:val="0"/>
          <w:marTop w:val="0"/>
          <w:marBottom w:val="0"/>
          <w:divBdr>
            <w:top w:val="none" w:sz="0" w:space="0" w:color="auto"/>
            <w:left w:val="none" w:sz="0" w:space="0" w:color="auto"/>
            <w:bottom w:val="none" w:sz="0" w:space="0" w:color="auto"/>
            <w:right w:val="none" w:sz="0" w:space="0" w:color="auto"/>
          </w:divBdr>
        </w:div>
      </w:divsChild>
    </w:div>
    <w:div w:id="613441991">
      <w:bodyDiv w:val="1"/>
      <w:marLeft w:val="0"/>
      <w:marRight w:val="0"/>
      <w:marTop w:val="0"/>
      <w:marBottom w:val="0"/>
      <w:divBdr>
        <w:top w:val="none" w:sz="0" w:space="0" w:color="auto"/>
        <w:left w:val="none" w:sz="0" w:space="0" w:color="auto"/>
        <w:bottom w:val="none" w:sz="0" w:space="0" w:color="auto"/>
        <w:right w:val="none" w:sz="0" w:space="0" w:color="auto"/>
      </w:divBdr>
    </w:div>
    <w:div w:id="757824244">
      <w:bodyDiv w:val="1"/>
      <w:marLeft w:val="0"/>
      <w:marRight w:val="0"/>
      <w:marTop w:val="0"/>
      <w:marBottom w:val="0"/>
      <w:divBdr>
        <w:top w:val="none" w:sz="0" w:space="0" w:color="auto"/>
        <w:left w:val="none" w:sz="0" w:space="0" w:color="auto"/>
        <w:bottom w:val="none" w:sz="0" w:space="0" w:color="auto"/>
        <w:right w:val="none" w:sz="0" w:space="0" w:color="auto"/>
      </w:divBdr>
    </w:div>
    <w:div w:id="780148226">
      <w:bodyDiv w:val="1"/>
      <w:marLeft w:val="0"/>
      <w:marRight w:val="0"/>
      <w:marTop w:val="0"/>
      <w:marBottom w:val="0"/>
      <w:divBdr>
        <w:top w:val="none" w:sz="0" w:space="0" w:color="auto"/>
        <w:left w:val="none" w:sz="0" w:space="0" w:color="auto"/>
        <w:bottom w:val="none" w:sz="0" w:space="0" w:color="auto"/>
        <w:right w:val="none" w:sz="0" w:space="0" w:color="auto"/>
      </w:divBdr>
    </w:div>
    <w:div w:id="787090576">
      <w:bodyDiv w:val="1"/>
      <w:marLeft w:val="0"/>
      <w:marRight w:val="0"/>
      <w:marTop w:val="0"/>
      <w:marBottom w:val="0"/>
      <w:divBdr>
        <w:top w:val="none" w:sz="0" w:space="0" w:color="auto"/>
        <w:left w:val="none" w:sz="0" w:space="0" w:color="auto"/>
        <w:bottom w:val="none" w:sz="0" w:space="0" w:color="auto"/>
        <w:right w:val="none" w:sz="0" w:space="0" w:color="auto"/>
      </w:divBdr>
    </w:div>
    <w:div w:id="890919051">
      <w:bodyDiv w:val="1"/>
      <w:marLeft w:val="0"/>
      <w:marRight w:val="0"/>
      <w:marTop w:val="0"/>
      <w:marBottom w:val="0"/>
      <w:divBdr>
        <w:top w:val="none" w:sz="0" w:space="0" w:color="auto"/>
        <w:left w:val="none" w:sz="0" w:space="0" w:color="auto"/>
        <w:bottom w:val="none" w:sz="0" w:space="0" w:color="auto"/>
        <w:right w:val="none" w:sz="0" w:space="0" w:color="auto"/>
      </w:divBdr>
    </w:div>
    <w:div w:id="898980751">
      <w:bodyDiv w:val="1"/>
      <w:marLeft w:val="0"/>
      <w:marRight w:val="0"/>
      <w:marTop w:val="0"/>
      <w:marBottom w:val="0"/>
      <w:divBdr>
        <w:top w:val="none" w:sz="0" w:space="0" w:color="auto"/>
        <w:left w:val="none" w:sz="0" w:space="0" w:color="auto"/>
        <w:bottom w:val="none" w:sz="0" w:space="0" w:color="auto"/>
        <w:right w:val="none" w:sz="0" w:space="0" w:color="auto"/>
      </w:divBdr>
    </w:div>
    <w:div w:id="931669532">
      <w:bodyDiv w:val="1"/>
      <w:marLeft w:val="0"/>
      <w:marRight w:val="0"/>
      <w:marTop w:val="0"/>
      <w:marBottom w:val="0"/>
      <w:divBdr>
        <w:top w:val="none" w:sz="0" w:space="0" w:color="auto"/>
        <w:left w:val="none" w:sz="0" w:space="0" w:color="auto"/>
        <w:bottom w:val="none" w:sz="0" w:space="0" w:color="auto"/>
        <w:right w:val="none" w:sz="0" w:space="0" w:color="auto"/>
      </w:divBdr>
      <w:divsChild>
        <w:div w:id="2109807938">
          <w:marLeft w:val="0"/>
          <w:marRight w:val="0"/>
          <w:marTop w:val="0"/>
          <w:marBottom w:val="0"/>
          <w:divBdr>
            <w:top w:val="none" w:sz="0" w:space="0" w:color="auto"/>
            <w:left w:val="none" w:sz="0" w:space="0" w:color="auto"/>
            <w:bottom w:val="none" w:sz="0" w:space="0" w:color="auto"/>
            <w:right w:val="none" w:sz="0" w:space="0" w:color="auto"/>
          </w:divBdr>
          <w:divsChild>
            <w:div w:id="1067538008">
              <w:marLeft w:val="0"/>
              <w:marRight w:val="0"/>
              <w:marTop w:val="0"/>
              <w:marBottom w:val="0"/>
              <w:divBdr>
                <w:top w:val="none" w:sz="0" w:space="0" w:color="auto"/>
                <w:left w:val="none" w:sz="0" w:space="0" w:color="auto"/>
                <w:bottom w:val="none" w:sz="0" w:space="0" w:color="auto"/>
                <w:right w:val="none" w:sz="0" w:space="0" w:color="auto"/>
              </w:divBdr>
              <w:divsChild>
                <w:div w:id="1955406038">
                  <w:marLeft w:val="-180"/>
                  <w:marRight w:val="-180"/>
                  <w:marTop w:val="0"/>
                  <w:marBottom w:val="0"/>
                  <w:divBdr>
                    <w:top w:val="none" w:sz="0" w:space="0" w:color="auto"/>
                    <w:left w:val="none" w:sz="0" w:space="0" w:color="auto"/>
                    <w:bottom w:val="none" w:sz="0" w:space="0" w:color="auto"/>
                    <w:right w:val="none" w:sz="0" w:space="0" w:color="auto"/>
                  </w:divBdr>
                  <w:divsChild>
                    <w:div w:id="53978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528863">
          <w:marLeft w:val="0"/>
          <w:marRight w:val="0"/>
          <w:marTop w:val="0"/>
          <w:marBottom w:val="0"/>
          <w:divBdr>
            <w:top w:val="none" w:sz="0" w:space="0" w:color="auto"/>
            <w:left w:val="none" w:sz="0" w:space="0" w:color="auto"/>
            <w:bottom w:val="none" w:sz="0" w:space="0" w:color="auto"/>
            <w:right w:val="none" w:sz="0" w:space="0" w:color="auto"/>
          </w:divBdr>
          <w:divsChild>
            <w:div w:id="1372992443">
              <w:marLeft w:val="-180"/>
              <w:marRight w:val="-180"/>
              <w:marTop w:val="0"/>
              <w:marBottom w:val="0"/>
              <w:divBdr>
                <w:top w:val="none" w:sz="0" w:space="0" w:color="auto"/>
                <w:left w:val="none" w:sz="0" w:space="0" w:color="auto"/>
                <w:bottom w:val="none" w:sz="0" w:space="0" w:color="auto"/>
                <w:right w:val="none" w:sz="0" w:space="0" w:color="auto"/>
              </w:divBdr>
              <w:divsChild>
                <w:div w:id="2026861008">
                  <w:marLeft w:val="0"/>
                  <w:marRight w:val="0"/>
                  <w:marTop w:val="0"/>
                  <w:marBottom w:val="0"/>
                  <w:divBdr>
                    <w:top w:val="none" w:sz="0" w:space="0" w:color="auto"/>
                    <w:left w:val="none" w:sz="0" w:space="0" w:color="auto"/>
                    <w:bottom w:val="none" w:sz="0" w:space="0" w:color="auto"/>
                    <w:right w:val="none" w:sz="0" w:space="0" w:color="auto"/>
                  </w:divBdr>
                  <w:divsChild>
                    <w:div w:id="201945988">
                      <w:marLeft w:val="0"/>
                      <w:marRight w:val="0"/>
                      <w:marTop w:val="0"/>
                      <w:marBottom w:val="240"/>
                      <w:divBdr>
                        <w:top w:val="none" w:sz="0" w:space="0" w:color="auto"/>
                        <w:left w:val="none" w:sz="0" w:space="0" w:color="auto"/>
                        <w:bottom w:val="none" w:sz="0" w:space="0" w:color="auto"/>
                        <w:right w:val="none" w:sz="0" w:space="0" w:color="auto"/>
                      </w:divBdr>
                    </w:div>
                    <w:div w:id="1128208394">
                      <w:marLeft w:val="0"/>
                      <w:marRight w:val="0"/>
                      <w:marTop w:val="0"/>
                      <w:marBottom w:val="240"/>
                      <w:divBdr>
                        <w:top w:val="none" w:sz="0" w:space="0" w:color="auto"/>
                        <w:left w:val="none" w:sz="0" w:space="0" w:color="auto"/>
                        <w:bottom w:val="none" w:sz="0" w:space="0" w:color="auto"/>
                        <w:right w:val="none" w:sz="0" w:space="0" w:color="auto"/>
                      </w:divBdr>
                    </w:div>
                    <w:div w:id="144657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408293">
      <w:bodyDiv w:val="1"/>
      <w:marLeft w:val="0"/>
      <w:marRight w:val="0"/>
      <w:marTop w:val="0"/>
      <w:marBottom w:val="0"/>
      <w:divBdr>
        <w:top w:val="none" w:sz="0" w:space="0" w:color="auto"/>
        <w:left w:val="none" w:sz="0" w:space="0" w:color="auto"/>
        <w:bottom w:val="none" w:sz="0" w:space="0" w:color="auto"/>
        <w:right w:val="none" w:sz="0" w:space="0" w:color="auto"/>
      </w:divBdr>
    </w:div>
    <w:div w:id="952446335">
      <w:bodyDiv w:val="1"/>
      <w:marLeft w:val="0"/>
      <w:marRight w:val="0"/>
      <w:marTop w:val="0"/>
      <w:marBottom w:val="0"/>
      <w:divBdr>
        <w:top w:val="none" w:sz="0" w:space="0" w:color="auto"/>
        <w:left w:val="none" w:sz="0" w:space="0" w:color="auto"/>
        <w:bottom w:val="none" w:sz="0" w:space="0" w:color="auto"/>
        <w:right w:val="none" w:sz="0" w:space="0" w:color="auto"/>
      </w:divBdr>
    </w:div>
    <w:div w:id="1032417158">
      <w:bodyDiv w:val="1"/>
      <w:marLeft w:val="0"/>
      <w:marRight w:val="0"/>
      <w:marTop w:val="0"/>
      <w:marBottom w:val="0"/>
      <w:divBdr>
        <w:top w:val="none" w:sz="0" w:space="0" w:color="auto"/>
        <w:left w:val="none" w:sz="0" w:space="0" w:color="auto"/>
        <w:bottom w:val="none" w:sz="0" w:space="0" w:color="auto"/>
        <w:right w:val="none" w:sz="0" w:space="0" w:color="auto"/>
      </w:divBdr>
    </w:div>
    <w:div w:id="1058943952">
      <w:bodyDiv w:val="1"/>
      <w:marLeft w:val="0"/>
      <w:marRight w:val="0"/>
      <w:marTop w:val="0"/>
      <w:marBottom w:val="0"/>
      <w:divBdr>
        <w:top w:val="none" w:sz="0" w:space="0" w:color="auto"/>
        <w:left w:val="none" w:sz="0" w:space="0" w:color="auto"/>
        <w:bottom w:val="none" w:sz="0" w:space="0" w:color="auto"/>
        <w:right w:val="none" w:sz="0" w:space="0" w:color="auto"/>
      </w:divBdr>
    </w:div>
    <w:div w:id="1059331134">
      <w:bodyDiv w:val="1"/>
      <w:marLeft w:val="0"/>
      <w:marRight w:val="0"/>
      <w:marTop w:val="0"/>
      <w:marBottom w:val="0"/>
      <w:divBdr>
        <w:top w:val="none" w:sz="0" w:space="0" w:color="auto"/>
        <w:left w:val="none" w:sz="0" w:space="0" w:color="auto"/>
        <w:bottom w:val="none" w:sz="0" w:space="0" w:color="auto"/>
        <w:right w:val="none" w:sz="0" w:space="0" w:color="auto"/>
      </w:divBdr>
    </w:div>
    <w:div w:id="1125850545">
      <w:bodyDiv w:val="1"/>
      <w:marLeft w:val="0"/>
      <w:marRight w:val="0"/>
      <w:marTop w:val="0"/>
      <w:marBottom w:val="0"/>
      <w:divBdr>
        <w:top w:val="none" w:sz="0" w:space="0" w:color="auto"/>
        <w:left w:val="none" w:sz="0" w:space="0" w:color="auto"/>
        <w:bottom w:val="none" w:sz="0" w:space="0" w:color="auto"/>
        <w:right w:val="none" w:sz="0" w:space="0" w:color="auto"/>
      </w:divBdr>
    </w:div>
    <w:div w:id="1128160302">
      <w:bodyDiv w:val="1"/>
      <w:marLeft w:val="0"/>
      <w:marRight w:val="0"/>
      <w:marTop w:val="0"/>
      <w:marBottom w:val="0"/>
      <w:divBdr>
        <w:top w:val="none" w:sz="0" w:space="0" w:color="auto"/>
        <w:left w:val="none" w:sz="0" w:space="0" w:color="auto"/>
        <w:bottom w:val="none" w:sz="0" w:space="0" w:color="auto"/>
        <w:right w:val="none" w:sz="0" w:space="0" w:color="auto"/>
      </w:divBdr>
    </w:div>
    <w:div w:id="1255750948">
      <w:bodyDiv w:val="1"/>
      <w:marLeft w:val="0"/>
      <w:marRight w:val="0"/>
      <w:marTop w:val="0"/>
      <w:marBottom w:val="0"/>
      <w:divBdr>
        <w:top w:val="none" w:sz="0" w:space="0" w:color="auto"/>
        <w:left w:val="none" w:sz="0" w:space="0" w:color="auto"/>
        <w:bottom w:val="none" w:sz="0" w:space="0" w:color="auto"/>
        <w:right w:val="none" w:sz="0" w:space="0" w:color="auto"/>
      </w:divBdr>
      <w:divsChild>
        <w:div w:id="646711420">
          <w:marLeft w:val="547"/>
          <w:marRight w:val="0"/>
          <w:marTop w:val="0"/>
          <w:marBottom w:val="0"/>
          <w:divBdr>
            <w:top w:val="none" w:sz="0" w:space="0" w:color="auto"/>
            <w:left w:val="none" w:sz="0" w:space="0" w:color="auto"/>
            <w:bottom w:val="none" w:sz="0" w:space="0" w:color="auto"/>
            <w:right w:val="none" w:sz="0" w:space="0" w:color="auto"/>
          </w:divBdr>
        </w:div>
        <w:div w:id="1628273543">
          <w:marLeft w:val="547"/>
          <w:marRight w:val="0"/>
          <w:marTop w:val="0"/>
          <w:marBottom w:val="0"/>
          <w:divBdr>
            <w:top w:val="none" w:sz="0" w:space="0" w:color="auto"/>
            <w:left w:val="none" w:sz="0" w:space="0" w:color="auto"/>
            <w:bottom w:val="none" w:sz="0" w:space="0" w:color="auto"/>
            <w:right w:val="none" w:sz="0" w:space="0" w:color="auto"/>
          </w:divBdr>
        </w:div>
        <w:div w:id="224920730">
          <w:marLeft w:val="547"/>
          <w:marRight w:val="0"/>
          <w:marTop w:val="0"/>
          <w:marBottom w:val="0"/>
          <w:divBdr>
            <w:top w:val="none" w:sz="0" w:space="0" w:color="auto"/>
            <w:left w:val="none" w:sz="0" w:space="0" w:color="auto"/>
            <w:bottom w:val="none" w:sz="0" w:space="0" w:color="auto"/>
            <w:right w:val="none" w:sz="0" w:space="0" w:color="auto"/>
          </w:divBdr>
        </w:div>
        <w:div w:id="1116489574">
          <w:marLeft w:val="547"/>
          <w:marRight w:val="0"/>
          <w:marTop w:val="0"/>
          <w:marBottom w:val="0"/>
          <w:divBdr>
            <w:top w:val="none" w:sz="0" w:space="0" w:color="auto"/>
            <w:left w:val="none" w:sz="0" w:space="0" w:color="auto"/>
            <w:bottom w:val="none" w:sz="0" w:space="0" w:color="auto"/>
            <w:right w:val="none" w:sz="0" w:space="0" w:color="auto"/>
          </w:divBdr>
        </w:div>
        <w:div w:id="1634940090">
          <w:marLeft w:val="547"/>
          <w:marRight w:val="0"/>
          <w:marTop w:val="0"/>
          <w:marBottom w:val="0"/>
          <w:divBdr>
            <w:top w:val="none" w:sz="0" w:space="0" w:color="auto"/>
            <w:left w:val="none" w:sz="0" w:space="0" w:color="auto"/>
            <w:bottom w:val="none" w:sz="0" w:space="0" w:color="auto"/>
            <w:right w:val="none" w:sz="0" w:space="0" w:color="auto"/>
          </w:divBdr>
        </w:div>
      </w:divsChild>
    </w:div>
    <w:div w:id="1382359186">
      <w:bodyDiv w:val="1"/>
      <w:marLeft w:val="0"/>
      <w:marRight w:val="0"/>
      <w:marTop w:val="0"/>
      <w:marBottom w:val="0"/>
      <w:divBdr>
        <w:top w:val="none" w:sz="0" w:space="0" w:color="auto"/>
        <w:left w:val="none" w:sz="0" w:space="0" w:color="auto"/>
        <w:bottom w:val="none" w:sz="0" w:space="0" w:color="auto"/>
        <w:right w:val="none" w:sz="0" w:space="0" w:color="auto"/>
      </w:divBdr>
    </w:div>
    <w:div w:id="1390693840">
      <w:bodyDiv w:val="1"/>
      <w:marLeft w:val="0"/>
      <w:marRight w:val="0"/>
      <w:marTop w:val="0"/>
      <w:marBottom w:val="0"/>
      <w:divBdr>
        <w:top w:val="none" w:sz="0" w:space="0" w:color="auto"/>
        <w:left w:val="none" w:sz="0" w:space="0" w:color="auto"/>
        <w:bottom w:val="none" w:sz="0" w:space="0" w:color="auto"/>
        <w:right w:val="none" w:sz="0" w:space="0" w:color="auto"/>
      </w:divBdr>
      <w:divsChild>
        <w:div w:id="868881565">
          <w:marLeft w:val="0"/>
          <w:marRight w:val="0"/>
          <w:marTop w:val="0"/>
          <w:marBottom w:val="0"/>
          <w:divBdr>
            <w:top w:val="none" w:sz="0" w:space="0" w:color="auto"/>
            <w:left w:val="none" w:sz="0" w:space="0" w:color="auto"/>
            <w:bottom w:val="none" w:sz="0" w:space="0" w:color="auto"/>
            <w:right w:val="none" w:sz="0" w:space="0" w:color="auto"/>
          </w:divBdr>
          <w:divsChild>
            <w:div w:id="1826584522">
              <w:marLeft w:val="0"/>
              <w:marRight w:val="0"/>
              <w:marTop w:val="0"/>
              <w:marBottom w:val="0"/>
              <w:divBdr>
                <w:top w:val="none" w:sz="0" w:space="0" w:color="auto"/>
                <w:left w:val="none" w:sz="0" w:space="0" w:color="auto"/>
                <w:bottom w:val="none" w:sz="0" w:space="0" w:color="auto"/>
                <w:right w:val="none" w:sz="0" w:space="0" w:color="auto"/>
              </w:divBdr>
              <w:divsChild>
                <w:div w:id="1478569633">
                  <w:marLeft w:val="0"/>
                  <w:marRight w:val="0"/>
                  <w:marTop w:val="0"/>
                  <w:marBottom w:val="0"/>
                  <w:divBdr>
                    <w:top w:val="none" w:sz="0" w:space="0" w:color="auto"/>
                    <w:left w:val="none" w:sz="0" w:space="0" w:color="auto"/>
                    <w:bottom w:val="none" w:sz="0" w:space="0" w:color="auto"/>
                    <w:right w:val="none" w:sz="0" w:space="0" w:color="auto"/>
                  </w:divBdr>
                  <w:divsChild>
                    <w:div w:id="205550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173351">
      <w:bodyDiv w:val="1"/>
      <w:marLeft w:val="0"/>
      <w:marRight w:val="0"/>
      <w:marTop w:val="0"/>
      <w:marBottom w:val="0"/>
      <w:divBdr>
        <w:top w:val="none" w:sz="0" w:space="0" w:color="auto"/>
        <w:left w:val="none" w:sz="0" w:space="0" w:color="auto"/>
        <w:bottom w:val="none" w:sz="0" w:space="0" w:color="auto"/>
        <w:right w:val="none" w:sz="0" w:space="0" w:color="auto"/>
      </w:divBdr>
    </w:div>
    <w:div w:id="1453355139">
      <w:bodyDiv w:val="1"/>
      <w:marLeft w:val="0"/>
      <w:marRight w:val="0"/>
      <w:marTop w:val="0"/>
      <w:marBottom w:val="0"/>
      <w:divBdr>
        <w:top w:val="none" w:sz="0" w:space="0" w:color="auto"/>
        <w:left w:val="none" w:sz="0" w:space="0" w:color="auto"/>
        <w:bottom w:val="none" w:sz="0" w:space="0" w:color="auto"/>
        <w:right w:val="none" w:sz="0" w:space="0" w:color="auto"/>
      </w:divBdr>
      <w:divsChild>
        <w:div w:id="177962779">
          <w:marLeft w:val="0"/>
          <w:marRight w:val="0"/>
          <w:marTop w:val="0"/>
          <w:marBottom w:val="0"/>
          <w:divBdr>
            <w:top w:val="none" w:sz="0" w:space="0" w:color="auto"/>
            <w:left w:val="none" w:sz="0" w:space="0" w:color="auto"/>
            <w:bottom w:val="none" w:sz="0" w:space="0" w:color="auto"/>
            <w:right w:val="none" w:sz="0" w:space="0" w:color="auto"/>
          </w:divBdr>
          <w:divsChild>
            <w:div w:id="862981615">
              <w:marLeft w:val="0"/>
              <w:marRight w:val="0"/>
              <w:marTop w:val="0"/>
              <w:marBottom w:val="0"/>
              <w:divBdr>
                <w:top w:val="none" w:sz="0" w:space="0" w:color="auto"/>
                <w:left w:val="none" w:sz="0" w:space="0" w:color="auto"/>
                <w:bottom w:val="none" w:sz="0" w:space="0" w:color="auto"/>
                <w:right w:val="none" w:sz="0" w:space="0" w:color="auto"/>
              </w:divBdr>
              <w:divsChild>
                <w:div w:id="2034502188">
                  <w:marLeft w:val="0"/>
                  <w:marRight w:val="0"/>
                  <w:marTop w:val="0"/>
                  <w:marBottom w:val="0"/>
                  <w:divBdr>
                    <w:top w:val="none" w:sz="0" w:space="0" w:color="auto"/>
                    <w:left w:val="none" w:sz="0" w:space="0" w:color="auto"/>
                    <w:bottom w:val="none" w:sz="0" w:space="0" w:color="auto"/>
                    <w:right w:val="none" w:sz="0" w:space="0" w:color="auto"/>
                  </w:divBdr>
                  <w:divsChild>
                    <w:div w:id="13802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722531">
      <w:bodyDiv w:val="1"/>
      <w:marLeft w:val="0"/>
      <w:marRight w:val="0"/>
      <w:marTop w:val="0"/>
      <w:marBottom w:val="0"/>
      <w:divBdr>
        <w:top w:val="none" w:sz="0" w:space="0" w:color="auto"/>
        <w:left w:val="none" w:sz="0" w:space="0" w:color="auto"/>
        <w:bottom w:val="none" w:sz="0" w:space="0" w:color="auto"/>
        <w:right w:val="none" w:sz="0" w:space="0" w:color="auto"/>
      </w:divBdr>
    </w:div>
    <w:div w:id="1643273654">
      <w:bodyDiv w:val="1"/>
      <w:marLeft w:val="0"/>
      <w:marRight w:val="0"/>
      <w:marTop w:val="0"/>
      <w:marBottom w:val="0"/>
      <w:divBdr>
        <w:top w:val="none" w:sz="0" w:space="0" w:color="auto"/>
        <w:left w:val="none" w:sz="0" w:space="0" w:color="auto"/>
        <w:bottom w:val="none" w:sz="0" w:space="0" w:color="auto"/>
        <w:right w:val="none" w:sz="0" w:space="0" w:color="auto"/>
      </w:divBdr>
    </w:div>
    <w:div w:id="1655330811">
      <w:bodyDiv w:val="1"/>
      <w:marLeft w:val="0"/>
      <w:marRight w:val="0"/>
      <w:marTop w:val="0"/>
      <w:marBottom w:val="0"/>
      <w:divBdr>
        <w:top w:val="none" w:sz="0" w:space="0" w:color="auto"/>
        <w:left w:val="none" w:sz="0" w:space="0" w:color="auto"/>
        <w:bottom w:val="none" w:sz="0" w:space="0" w:color="auto"/>
        <w:right w:val="none" w:sz="0" w:space="0" w:color="auto"/>
      </w:divBdr>
    </w:div>
    <w:div w:id="1661612856">
      <w:bodyDiv w:val="1"/>
      <w:marLeft w:val="0"/>
      <w:marRight w:val="0"/>
      <w:marTop w:val="0"/>
      <w:marBottom w:val="0"/>
      <w:divBdr>
        <w:top w:val="none" w:sz="0" w:space="0" w:color="auto"/>
        <w:left w:val="none" w:sz="0" w:space="0" w:color="auto"/>
        <w:bottom w:val="none" w:sz="0" w:space="0" w:color="auto"/>
        <w:right w:val="none" w:sz="0" w:space="0" w:color="auto"/>
      </w:divBdr>
    </w:div>
    <w:div w:id="1796561598">
      <w:bodyDiv w:val="1"/>
      <w:marLeft w:val="0"/>
      <w:marRight w:val="0"/>
      <w:marTop w:val="0"/>
      <w:marBottom w:val="0"/>
      <w:divBdr>
        <w:top w:val="none" w:sz="0" w:space="0" w:color="auto"/>
        <w:left w:val="none" w:sz="0" w:space="0" w:color="auto"/>
        <w:bottom w:val="none" w:sz="0" w:space="0" w:color="auto"/>
        <w:right w:val="none" w:sz="0" w:space="0" w:color="auto"/>
      </w:divBdr>
    </w:div>
    <w:div w:id="204906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numbering" Target="numbering.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image" Target="media/image9.jpe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16E6D34166E4A938AAA582B5A66A17C"/>
        <w:category>
          <w:name w:val="General"/>
          <w:gallery w:val="placeholder"/>
        </w:category>
        <w:types>
          <w:type w:val="bbPlcHdr"/>
        </w:types>
        <w:behaviors>
          <w:behavior w:val="content"/>
        </w:behaviors>
        <w:guid w:val="{685736F6-EE35-4F8B-9B62-C7BB0EC64BD0}"/>
      </w:docPartPr>
      <w:docPartBody>
        <w:p w:rsidR="0023102F" w:rsidRDefault="00D14986" w:rsidP="00D14986">
          <w:pPr>
            <w:pStyle w:val="216E6D34166E4A938AAA582B5A66A17C"/>
          </w:pPr>
          <w:r>
            <w:rPr>
              <w:rStyle w:val="PlaceholderText"/>
            </w:rPr>
            <w:t>[Author name]</w:t>
          </w:r>
        </w:p>
      </w:docPartBody>
    </w:docPart>
    <w:docPart>
      <w:docPartPr>
        <w:name w:val="891C670113474F1EAE50B86B47CFB1FE"/>
        <w:category>
          <w:name w:val="General"/>
          <w:gallery w:val="placeholder"/>
        </w:category>
        <w:types>
          <w:type w:val="bbPlcHdr"/>
        </w:types>
        <w:behaviors>
          <w:behavior w:val="content"/>
        </w:behaviors>
        <w:guid w:val="{51EDB39F-E408-4DF8-88BB-D2A2EF7C9A08}"/>
      </w:docPartPr>
      <w:docPartBody>
        <w:p w:rsidR="0023102F" w:rsidRDefault="00D14986" w:rsidP="00D14986">
          <w:pPr>
            <w:pStyle w:val="891C670113474F1EAE50B86B47CFB1FE"/>
          </w:pPr>
          <w:r>
            <w:rPr>
              <w:color w:val="44546A" w:themeColor="text2"/>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986"/>
    <w:rsid w:val="00053FC9"/>
    <w:rsid w:val="00097234"/>
    <w:rsid w:val="000D72BE"/>
    <w:rsid w:val="001A7F45"/>
    <w:rsid w:val="0023102F"/>
    <w:rsid w:val="002347AC"/>
    <w:rsid w:val="002E5CE9"/>
    <w:rsid w:val="004426D7"/>
    <w:rsid w:val="004461F3"/>
    <w:rsid w:val="004765F6"/>
    <w:rsid w:val="004D5AD8"/>
    <w:rsid w:val="005008FE"/>
    <w:rsid w:val="0053404B"/>
    <w:rsid w:val="00543DCD"/>
    <w:rsid w:val="00551A95"/>
    <w:rsid w:val="00566CF2"/>
    <w:rsid w:val="005A56CC"/>
    <w:rsid w:val="00600E99"/>
    <w:rsid w:val="006727ED"/>
    <w:rsid w:val="006B03E8"/>
    <w:rsid w:val="007126F0"/>
    <w:rsid w:val="007E0F09"/>
    <w:rsid w:val="007F2A03"/>
    <w:rsid w:val="00816B30"/>
    <w:rsid w:val="008F27B1"/>
    <w:rsid w:val="00A67DCF"/>
    <w:rsid w:val="00AB216C"/>
    <w:rsid w:val="00B73FB6"/>
    <w:rsid w:val="00BD49B5"/>
    <w:rsid w:val="00BF75B4"/>
    <w:rsid w:val="00C142A8"/>
    <w:rsid w:val="00C562DC"/>
    <w:rsid w:val="00D14986"/>
    <w:rsid w:val="00D41ED4"/>
    <w:rsid w:val="00E5378B"/>
    <w:rsid w:val="00F012E9"/>
    <w:rsid w:val="00F16C34"/>
    <w:rsid w:val="00F23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18EE6FC7DC346EDBE0448F98494F16B">
    <w:name w:val="F18EE6FC7DC346EDBE0448F98494F16B"/>
    <w:rsid w:val="00D14986"/>
  </w:style>
  <w:style w:type="paragraph" w:customStyle="1" w:styleId="14F30F899D6E402287F1BFC747B73E59">
    <w:name w:val="14F30F899D6E402287F1BFC747B73E59"/>
    <w:rsid w:val="00D14986"/>
  </w:style>
  <w:style w:type="paragraph" w:customStyle="1" w:styleId="A6AF9906E0284089A16F5211CA87E8F6">
    <w:name w:val="A6AF9906E0284089A16F5211CA87E8F6"/>
    <w:rsid w:val="00D14986"/>
  </w:style>
  <w:style w:type="paragraph" w:customStyle="1" w:styleId="F3C1B4EF37DD4FC1A319551FDFB1EF9D">
    <w:name w:val="F3C1B4EF37DD4FC1A319551FDFB1EF9D"/>
    <w:rsid w:val="00D14986"/>
  </w:style>
  <w:style w:type="character" w:styleId="PlaceholderText">
    <w:name w:val="Placeholder Text"/>
    <w:basedOn w:val="DefaultParagraphFont"/>
    <w:uiPriority w:val="99"/>
    <w:semiHidden/>
    <w:rsid w:val="00D14986"/>
    <w:rPr>
      <w:color w:val="808080"/>
    </w:rPr>
  </w:style>
  <w:style w:type="paragraph" w:customStyle="1" w:styleId="216E6D34166E4A938AAA582B5A66A17C">
    <w:name w:val="216E6D34166E4A938AAA582B5A66A17C"/>
    <w:rsid w:val="00D14986"/>
  </w:style>
  <w:style w:type="paragraph" w:customStyle="1" w:styleId="41A3D9C9BEB34E99AB4F7E9CE9272D83">
    <w:name w:val="41A3D9C9BEB34E99AB4F7E9CE9272D83"/>
    <w:rsid w:val="00D14986"/>
  </w:style>
  <w:style w:type="paragraph" w:customStyle="1" w:styleId="891C670113474F1EAE50B86B47CFB1FE">
    <w:name w:val="891C670113474F1EAE50B86B47CFB1FE"/>
    <w:rsid w:val="00D14986"/>
  </w:style>
  <w:style w:type="paragraph" w:customStyle="1" w:styleId="BFA8E0A3026743768126F92233897EBA">
    <w:name w:val="BFA8E0A3026743768126F92233897EBA"/>
    <w:rsid w:val="00D149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Eva151</b:Tag>
    <b:SourceType>Book</b:SourceType>
    <b:Guid>{7079962A-12E9-4BB3-A7C5-0E34EE3376BA}</b:Guid>
    <b:Title>Guide to the building reulations</b:Title>
    <b:Year>2015</b:Year>
    <b:Author>
      <b:Author>
        <b:NameList>
          <b:Person>
            <b:Last>Evans</b:Last>
            <b:First>HMA</b:First>
          </b:Person>
        </b:NameList>
      </b:Author>
    </b:Author>
    <b:City>London</b:City>
    <b:Publisher>RIBA Enterprises Ltd</b:Publisher>
    <b:Edition>3rd</b:Edition>
    <b:RefOrder>4</b:RefOrder>
  </b:Source>
  <b:Source>
    <b:Tag>ZCl20</b:Tag>
    <b:SourceType>InternetSite</b:SourceType>
    <b:Guid>{0ADDAF33-8A17-46C1-B44E-964DB1386167}</b:Guid>
    <b:Year>2020</b:Year>
    <b:InternetSiteTitle>ZClad</b:InternetSiteTitle>
    <b:Month>February</b:Month>
    <b:Day>15</b:Day>
    <b:URL>https://www.zclad.co.uk/</b:URL>
    <b:Author>
      <b:Author>
        <b:Corporate>zclad</b:Corporate>
      </b:Author>
    </b:Author>
    <b:YearAccessed>2020</b:YearAccessed>
    <b:MonthAccessed>February</b:MonthAccessed>
    <b:DayAccessed>26</b:DayAccessed>
    <b:RefOrder>5</b:RefOrder>
  </b:Source>
  <b:Source>
    <b:Tag>Min06</b:Tag>
    <b:SourceType>Book</b:SourceType>
    <b:Guid>{3B676672-D192-4803-937A-D3B265DD1FDF}</b:Guid>
    <b:Author>
      <b:Author>
        <b:NameList>
          <b:Person>
            <b:Last>Mindham</b:Last>
            <b:First>CM</b:First>
          </b:Person>
        </b:NameList>
      </b:Author>
    </b:Author>
    <b:Title>Roof construction and loft conversion</b:Title>
    <b:Year>2006</b:Year>
    <b:City>Oxford</b:City>
    <b:Publisher>Blackwell Publishing Ltd</b:Publisher>
    <b:Edition>4th</b:Edition>
    <b:RefOrder>6</b:RefOrder>
  </b:Source>
  <b:Source>
    <b:Tag>Mar03</b:Tag>
    <b:SourceType>Book</b:SourceType>
    <b:Guid>{92472016-ECCF-4378-867C-F4759C4F8A89}</b:Guid>
    <b:Author>
      <b:Author>
        <b:NameList>
          <b:Person>
            <b:Last>Marshal. D</b:Last>
            <b:First>Worthing.</b:First>
            <b:Middle>D &amp; Heath. R</b:Middle>
          </b:Person>
        </b:NameList>
      </b:Author>
    </b:Author>
    <b:Title>Understandnding housing defects</b:Title>
    <b:Year>2003</b:Year>
    <b:City>Glasgow </b:City>
    <b:Publisher>EG Books</b:Publisher>
    <b:Edition>2nd</b:Edition>
    <b:RefOrder>7</b:RefOrder>
  </b:Source>
  <b:Source>
    <b:Tag>Oli98</b:Tag>
    <b:SourceType>Book</b:SourceType>
    <b:Guid>{06FAD2A1-1520-4A2E-8A94-EF9C3478A47A}</b:Guid>
    <b:Author>
      <b:Author>
        <b:NameList>
          <b:Person>
            <b:Last>Oliver</b:Last>
            <b:First>A</b:First>
          </b:Person>
        </b:NameList>
      </b:Author>
    </b:Author>
    <b:Title>Dampness in buildings</b:Title>
    <b:Year>1998</b:Year>
    <b:City>Oxford</b:City>
    <b:Publisher>BSP Professional books</b:Publisher>
    <b:Edition>1st</b:Edition>
    <b:RefOrder>8</b:RefOrder>
  </b:Source>
  <b:Source>
    <b:Tag>Cat19</b:Tag>
    <b:SourceType>Misc</b:SourceType>
    <b:Guid>{3CDF171C-9CC1-4062-B1D7-0B7A03D39A5C}</b:Guid>
    <b:Author>
      <b:Author>
        <b:Corporate>Catnic</b:Corporate>
      </b:Author>
    </b:Author>
    <b:Title>Brochure: Lintel Product selector</b:Title>
    <b:Year>2019</b:Year>
    <b:City>UK</b:City>
    <b:Month>January</b:Month>
    <b:Volume>January</b:Volume>
    <b:RefOrder>2</b:RefOrder>
  </b:Source>
  <b:Source>
    <b:Tag>Chi75</b:Tag>
    <b:SourceType>Book</b:SourceType>
    <b:Guid>{0455A06F-18E3-4F49-BF94-3A279C006AC7}</b:Guid>
    <b:Title>Building Construction Illustrated</b:Title>
    <b:Year>1975</b:Year>
    <b:City>New York</b:City>
    <b:Publisher>Van Nostrand Reinhold Company Inc.</b:Publisher>
    <b:Author>
      <b:Author>
        <b:NameList>
          <b:Person>
            <b:Last>Ching</b:Last>
            <b:First>F.D.K</b:First>
          </b:Person>
        </b:NameList>
      </b:Author>
    </b:Author>
    <b:RefOrder>1</b:RefOrder>
  </b:Source>
  <b:Source>
    <b:Tag>Bri95</b:Tag>
    <b:SourceType>Book</b:SourceType>
    <b:Guid>{BD4A1013-5E4E-47DC-B3CD-4D0FC06B4B57}</b:Guid>
    <b:Author>
      <b:Author>
        <b:Corporate>British Gypsum</b:Corporate>
      </b:Author>
    </b:Author>
    <b:Title>The site book</b:Title>
    <b:Year>1995</b:Year>
    <b:City>UK</b:City>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DFB4C3-4A3B-4F12-96CE-197A0A6DE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2205</TotalTime>
  <Pages>25</Pages>
  <Words>2331</Words>
  <Characters>13288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Assignment 2 Construction detailing</vt:lpstr>
    </vt:vector>
  </TitlesOfParts>
  <Company>UWTSD: Building Surveying</Company>
  <LinksUpToDate>false</LinksUpToDate>
  <CharactersWithSpaces>15588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Construction detailing</dc:title>
  <dc:subject>Fundamentals of Construction Technology</dc:subject>
  <dc:creator>Guy Rees 1901999</dc:creator>
  <cp:keywords/>
  <dc:description/>
  <cp:lastModifiedBy>Guy Rees</cp:lastModifiedBy>
  <cp:revision>89</cp:revision>
  <dcterms:created xsi:type="dcterms:W3CDTF">2020-01-22T12:49:00Z</dcterms:created>
  <dcterms:modified xsi:type="dcterms:W3CDTF">2020-04-11T08:53:00Z</dcterms:modified>
</cp:coreProperties>
</file>