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5BA753" w14:textId="77777777" w:rsidR="00542656" w:rsidRPr="00542656" w:rsidRDefault="00542656" w:rsidP="00542656">
      <w:pPr>
        <w:rPr>
          <w:rFonts w:ascii="Aptos" w:hAnsi="Aptos" w:cs="Times New Roman"/>
          <w:sz w:val="24"/>
          <w:szCs w:val="24"/>
        </w:rPr>
      </w:pPr>
      <w:r w:rsidRPr="00542656">
        <w:rPr>
          <w:rFonts w:ascii="Aptos" w:hAnsi="Aptos" w:cs="Times New Roman"/>
          <w:sz w:val="24"/>
          <w:szCs w:val="24"/>
        </w:rPr>
        <w:t>Lia Tachigami</w:t>
      </w:r>
    </w:p>
    <w:p w14:paraId="742F058C" w14:textId="0C0E4C46" w:rsidR="00542656" w:rsidRPr="00542656" w:rsidRDefault="00542656" w:rsidP="00542656">
      <w:pPr>
        <w:rPr>
          <w:rFonts w:ascii="Aptos" w:hAnsi="Aptos" w:cs="Times New Roman"/>
          <w:sz w:val="24"/>
          <w:szCs w:val="24"/>
        </w:rPr>
      </w:pPr>
      <w:r w:rsidRPr="00542656">
        <w:rPr>
          <w:rFonts w:ascii="Aptos" w:hAnsi="Aptos"/>
          <w:sz w:val="24"/>
          <w:szCs w:val="24"/>
        </w:rPr>
        <w:t>Dr Rhian Elinor Keyse</w:t>
      </w:r>
    </w:p>
    <w:p w14:paraId="4AF4C95D" w14:textId="2B30AC8B" w:rsidR="00542656" w:rsidRPr="00542656" w:rsidRDefault="00542656" w:rsidP="00542656">
      <w:pPr>
        <w:rPr>
          <w:rFonts w:ascii="Aptos" w:hAnsi="Aptos" w:cs="Times New Roman"/>
          <w:sz w:val="24"/>
          <w:szCs w:val="24"/>
        </w:rPr>
      </w:pPr>
      <w:r w:rsidRPr="00542656">
        <w:rPr>
          <w:rFonts w:ascii="Aptos" w:hAnsi="Aptos" w:cs="Times New Roman"/>
          <w:sz w:val="24"/>
          <w:szCs w:val="24"/>
        </w:rPr>
        <w:t>Gender, Violence and Empire, 1800-2020</w:t>
      </w:r>
    </w:p>
    <w:p w14:paraId="2BDDD837" w14:textId="5FF0B1EE" w:rsidR="00542656" w:rsidRPr="00542656" w:rsidRDefault="00542656" w:rsidP="00542656">
      <w:pPr>
        <w:rPr>
          <w:rFonts w:ascii="Aptos" w:hAnsi="Aptos" w:cs="Times New Roman"/>
          <w:sz w:val="24"/>
          <w:szCs w:val="24"/>
        </w:rPr>
      </w:pPr>
      <w:r w:rsidRPr="00542656">
        <w:rPr>
          <w:rFonts w:ascii="Aptos" w:hAnsi="Aptos" w:cs="Times New Roman"/>
          <w:sz w:val="24"/>
          <w:szCs w:val="24"/>
        </w:rPr>
        <w:t>16 November 2025</w:t>
      </w:r>
    </w:p>
    <w:p w14:paraId="0C4F9D17" w14:textId="77777777" w:rsidR="00542656" w:rsidRDefault="00542656" w:rsidP="00542656">
      <w:pPr>
        <w:rPr>
          <w:rFonts w:ascii="Times New Roman" w:hAnsi="Times New Roman" w:cs="Times New Roman"/>
        </w:rPr>
      </w:pPr>
    </w:p>
    <w:p w14:paraId="6C8E550B" w14:textId="48E779E0" w:rsidR="00542656" w:rsidRPr="00542656" w:rsidRDefault="00542656" w:rsidP="00542656">
      <w:pPr>
        <w:jc w:val="center"/>
        <w:rPr>
          <w:rFonts w:ascii="Aptos" w:hAnsi="Aptos" w:cs="Times New Roman"/>
          <w:sz w:val="40"/>
          <w:szCs w:val="40"/>
        </w:rPr>
      </w:pPr>
      <w:r w:rsidRPr="00542656">
        <w:rPr>
          <w:rFonts w:ascii="Aptos" w:hAnsi="Aptos" w:cs="Times New Roman"/>
          <w:sz w:val="40"/>
          <w:szCs w:val="40"/>
        </w:rPr>
        <w:t>Portfolio</w:t>
      </w:r>
    </w:p>
    <w:p w14:paraId="46ECDAE7" w14:textId="0796B6A6" w:rsidR="00542656" w:rsidRPr="00542656" w:rsidRDefault="00542656" w:rsidP="00542656">
      <w:pPr>
        <w:jc w:val="center"/>
        <w:rPr>
          <w:rFonts w:ascii="Aptos" w:hAnsi="Aptos" w:cs="Times New Roman"/>
          <w:sz w:val="40"/>
          <w:szCs w:val="40"/>
        </w:rPr>
      </w:pPr>
      <w:r w:rsidRPr="00542656">
        <w:rPr>
          <w:rFonts w:ascii="Aptos" w:hAnsi="Aptos"/>
          <w:sz w:val="40"/>
          <w:szCs w:val="40"/>
        </w:rPr>
        <w:t>Part 1: Secondary literature review</w:t>
      </w:r>
    </w:p>
    <w:p w14:paraId="1839DFD2" w14:textId="77777777" w:rsidR="00542656" w:rsidRDefault="00542656" w:rsidP="00DF42EC">
      <w:pPr>
        <w:rPr>
          <w:b/>
          <w:bCs/>
        </w:rPr>
      </w:pPr>
    </w:p>
    <w:p w14:paraId="29E718A7" w14:textId="4F8F0BB2" w:rsidR="00542656" w:rsidRPr="004124F5" w:rsidRDefault="004124F5" w:rsidP="00DF42EC">
      <w:pPr>
        <w:rPr>
          <w:rFonts w:ascii="Aptos" w:hAnsi="Aptos"/>
          <w:sz w:val="28"/>
          <w:szCs w:val="28"/>
        </w:rPr>
      </w:pPr>
      <w:r w:rsidRPr="004124F5">
        <w:rPr>
          <w:rFonts w:ascii="ＭＳ 明朝" w:eastAsia="ＭＳ 明朝" w:hAnsi="ＭＳ 明朝" w:cs="ＭＳ 明朝" w:hint="eastAsia"/>
          <w:sz w:val="28"/>
          <w:szCs w:val="28"/>
        </w:rPr>
        <w:t>Ⅰ</w:t>
      </w:r>
      <w:r w:rsidRPr="004124F5">
        <w:rPr>
          <w:rFonts w:ascii="Aptos" w:hAnsi="Aptos"/>
          <w:sz w:val="28"/>
          <w:szCs w:val="28"/>
        </w:rPr>
        <w:t>Introduction</w:t>
      </w:r>
    </w:p>
    <w:p w14:paraId="7D89BBBB" w14:textId="2B5FE14A" w:rsidR="00542656" w:rsidRDefault="00B747A6" w:rsidP="00047A98">
      <w:pPr>
        <w:ind w:firstLine="840"/>
        <w:rPr>
          <w:rFonts w:ascii="Aptos" w:hAnsi="Aptos"/>
          <w:sz w:val="24"/>
          <w:szCs w:val="24"/>
        </w:rPr>
      </w:pPr>
      <w:r>
        <w:rPr>
          <w:rFonts w:ascii="Aptos" w:hAnsi="Aptos" w:hint="eastAsia"/>
          <w:sz w:val="24"/>
          <w:szCs w:val="24"/>
        </w:rPr>
        <w:t>Violence</w:t>
      </w:r>
      <w:r w:rsidR="00886A91">
        <w:rPr>
          <w:rFonts w:ascii="Aptos" w:hAnsi="Aptos" w:hint="eastAsia"/>
          <w:sz w:val="24"/>
          <w:szCs w:val="24"/>
        </w:rPr>
        <w:t xml:space="preserve"> in the age of imperialism</w:t>
      </w:r>
      <w:r>
        <w:rPr>
          <w:rFonts w:ascii="Aptos" w:hAnsi="Aptos" w:hint="eastAsia"/>
          <w:sz w:val="24"/>
          <w:szCs w:val="24"/>
        </w:rPr>
        <w:t xml:space="preserve"> </w:t>
      </w:r>
      <w:r w:rsidR="00886A91">
        <w:rPr>
          <w:rFonts w:ascii="Aptos" w:hAnsi="Aptos" w:hint="eastAsia"/>
          <w:sz w:val="24"/>
          <w:szCs w:val="24"/>
        </w:rPr>
        <w:t>was</w:t>
      </w:r>
      <w:r>
        <w:rPr>
          <w:rFonts w:ascii="Aptos" w:hAnsi="Aptos" w:hint="eastAsia"/>
          <w:sz w:val="24"/>
          <w:szCs w:val="24"/>
        </w:rPr>
        <w:t xml:space="preserve"> not</w:t>
      </w:r>
      <w:r w:rsidR="003D4906">
        <w:rPr>
          <w:rFonts w:ascii="Aptos" w:hAnsi="Aptos" w:hint="eastAsia"/>
          <w:sz w:val="24"/>
          <w:szCs w:val="24"/>
        </w:rPr>
        <w:t xml:space="preserve"> a mere domestic thing</w:t>
      </w:r>
      <w:r w:rsidR="00D11D52">
        <w:rPr>
          <w:rFonts w:ascii="Aptos" w:hAnsi="Aptos" w:hint="eastAsia"/>
          <w:sz w:val="24"/>
          <w:szCs w:val="24"/>
        </w:rPr>
        <w:t xml:space="preserve">. It </w:t>
      </w:r>
      <w:r w:rsidR="00886A91">
        <w:rPr>
          <w:rFonts w:ascii="Aptos" w:hAnsi="Aptos" w:hint="eastAsia"/>
          <w:sz w:val="24"/>
          <w:szCs w:val="24"/>
        </w:rPr>
        <w:t>was</w:t>
      </w:r>
      <w:r w:rsidR="00D11D52">
        <w:rPr>
          <w:rFonts w:ascii="Aptos" w:hAnsi="Aptos" w:hint="eastAsia"/>
          <w:sz w:val="24"/>
          <w:szCs w:val="24"/>
        </w:rPr>
        <w:t xml:space="preserve"> an important part </w:t>
      </w:r>
      <w:r w:rsidR="00D11D52">
        <w:rPr>
          <w:rFonts w:ascii="Aptos" w:hAnsi="Aptos"/>
          <w:sz w:val="24"/>
          <w:szCs w:val="24"/>
        </w:rPr>
        <w:t>of supporting</w:t>
      </w:r>
      <w:r w:rsidR="00D11D52">
        <w:rPr>
          <w:rFonts w:ascii="Aptos" w:hAnsi="Aptos" w:hint="eastAsia"/>
          <w:sz w:val="24"/>
          <w:szCs w:val="24"/>
        </w:rPr>
        <w:t xml:space="preserve"> </w:t>
      </w:r>
      <w:r w:rsidR="00D11D52">
        <w:rPr>
          <w:rFonts w:ascii="Aptos" w:hAnsi="Aptos"/>
          <w:sz w:val="24"/>
          <w:szCs w:val="24"/>
        </w:rPr>
        <w:t>imperial</w:t>
      </w:r>
      <w:r w:rsidR="00D11D52">
        <w:rPr>
          <w:rFonts w:ascii="Aptos" w:hAnsi="Aptos" w:hint="eastAsia"/>
          <w:sz w:val="24"/>
          <w:szCs w:val="24"/>
        </w:rPr>
        <w:t>ism.</w:t>
      </w:r>
      <w:r w:rsidR="00105313">
        <w:rPr>
          <w:rFonts w:ascii="Aptos" w:hAnsi="Aptos" w:hint="eastAsia"/>
          <w:sz w:val="24"/>
          <w:szCs w:val="24"/>
        </w:rPr>
        <w:t xml:space="preserve"> </w:t>
      </w:r>
      <w:r w:rsidR="00047A98">
        <w:rPr>
          <w:rFonts w:ascii="Aptos" w:hAnsi="Aptos" w:hint="eastAsia"/>
          <w:sz w:val="24"/>
          <w:szCs w:val="24"/>
        </w:rPr>
        <w:t xml:space="preserve">This essay will be </w:t>
      </w:r>
      <w:r w:rsidR="00047A98">
        <w:rPr>
          <w:rFonts w:ascii="Aptos" w:hAnsi="Aptos"/>
          <w:sz w:val="24"/>
          <w:szCs w:val="24"/>
        </w:rPr>
        <w:t>a</w:t>
      </w:r>
      <w:r w:rsidR="00047A98">
        <w:rPr>
          <w:rFonts w:ascii="Aptos" w:hAnsi="Aptos" w:hint="eastAsia"/>
          <w:sz w:val="24"/>
          <w:szCs w:val="24"/>
        </w:rPr>
        <w:t xml:space="preserve"> review of chapter 10, </w:t>
      </w:r>
      <w:r w:rsidR="00047A98">
        <w:rPr>
          <w:rFonts w:ascii="Aptos" w:hAnsi="Aptos"/>
          <w:sz w:val="24"/>
          <w:szCs w:val="24"/>
        </w:rPr>
        <w:t>“</w:t>
      </w:r>
      <w:r w:rsidR="00047A98">
        <w:rPr>
          <w:rFonts w:ascii="Aptos" w:hAnsi="Aptos" w:hint="eastAsia"/>
          <w:sz w:val="24"/>
          <w:szCs w:val="24"/>
        </w:rPr>
        <w:t>Empire and Violence, 1900-1939</w:t>
      </w:r>
      <w:r w:rsidR="00047A98">
        <w:rPr>
          <w:rFonts w:ascii="Aptos" w:hAnsi="Aptos"/>
          <w:sz w:val="24"/>
          <w:szCs w:val="24"/>
        </w:rPr>
        <w:t>”</w:t>
      </w:r>
      <w:r w:rsidR="00047A98">
        <w:rPr>
          <w:rFonts w:ascii="Aptos" w:hAnsi="Aptos" w:hint="eastAsia"/>
          <w:sz w:val="24"/>
          <w:szCs w:val="24"/>
        </w:rPr>
        <w:t>, in Gender and Empire</w:t>
      </w:r>
      <w:r w:rsidR="00047A98">
        <w:rPr>
          <w:rFonts w:ascii="Aptos" w:hAnsi="Aptos"/>
          <w:sz w:val="24"/>
          <w:szCs w:val="24"/>
        </w:rPr>
        <w:t>,</w:t>
      </w:r>
      <w:r w:rsidR="00047A98">
        <w:rPr>
          <w:rFonts w:ascii="Aptos" w:hAnsi="Aptos" w:hint="eastAsia"/>
          <w:sz w:val="24"/>
          <w:szCs w:val="24"/>
        </w:rPr>
        <w:t xml:space="preserve"> which</w:t>
      </w:r>
      <w:r w:rsidR="00F047D3">
        <w:rPr>
          <w:rFonts w:ascii="Aptos" w:hAnsi="Aptos" w:hint="eastAsia"/>
          <w:sz w:val="24"/>
          <w:szCs w:val="24"/>
        </w:rPr>
        <w:t xml:space="preserve"> Jock McCulloch</w:t>
      </w:r>
      <w:r w:rsidR="00047A98">
        <w:rPr>
          <w:rFonts w:ascii="Aptos" w:hAnsi="Aptos"/>
          <w:sz w:val="24"/>
          <w:szCs w:val="24"/>
        </w:rPr>
        <w:t xml:space="preserve"> </w:t>
      </w:r>
      <w:r w:rsidR="006E5CD7">
        <w:rPr>
          <w:rFonts w:ascii="Aptos" w:hAnsi="Aptos" w:hint="eastAsia"/>
          <w:sz w:val="24"/>
          <w:szCs w:val="24"/>
        </w:rPr>
        <w:t xml:space="preserve">wrote and </w:t>
      </w:r>
      <w:r w:rsidR="00047A98">
        <w:rPr>
          <w:rFonts w:ascii="Aptos" w:hAnsi="Aptos"/>
          <w:sz w:val="24"/>
          <w:szCs w:val="24"/>
        </w:rPr>
        <w:t>published in 2007</w:t>
      </w:r>
      <w:r w:rsidR="00047A98">
        <w:rPr>
          <w:rFonts w:ascii="Aptos" w:hAnsi="Aptos" w:hint="eastAsia"/>
          <w:sz w:val="24"/>
          <w:szCs w:val="24"/>
        </w:rPr>
        <w:t xml:space="preserve">. In this literature, the author </w:t>
      </w:r>
      <w:r w:rsidR="00047A98">
        <w:rPr>
          <w:rFonts w:ascii="Aptos" w:hAnsi="Aptos"/>
          <w:sz w:val="24"/>
          <w:szCs w:val="24"/>
        </w:rPr>
        <w:t>analyzes</w:t>
      </w:r>
      <w:r w:rsidR="00047A98">
        <w:rPr>
          <w:rFonts w:ascii="Aptos" w:hAnsi="Aptos" w:hint="eastAsia"/>
          <w:sz w:val="24"/>
          <w:szCs w:val="24"/>
        </w:rPr>
        <w:t xml:space="preserve"> </w:t>
      </w:r>
      <w:r w:rsidR="00047A98">
        <w:rPr>
          <w:rFonts w:ascii="Aptos" w:hAnsi="Aptos"/>
          <w:sz w:val="24"/>
          <w:szCs w:val="24"/>
        </w:rPr>
        <w:t>how the</w:t>
      </w:r>
      <w:r w:rsidR="00047A98">
        <w:rPr>
          <w:rFonts w:ascii="Aptos" w:hAnsi="Aptos" w:hint="eastAsia"/>
          <w:sz w:val="24"/>
          <w:szCs w:val="24"/>
        </w:rPr>
        <w:t xml:space="preserve"> violence was </w:t>
      </w:r>
      <w:r w:rsidR="00047A98">
        <w:rPr>
          <w:rFonts w:ascii="Aptos" w:hAnsi="Aptos"/>
          <w:sz w:val="24"/>
          <w:szCs w:val="24"/>
        </w:rPr>
        <w:t>legitimized</w:t>
      </w:r>
      <w:r w:rsidR="00047A98">
        <w:rPr>
          <w:rFonts w:ascii="Aptos" w:hAnsi="Aptos" w:hint="eastAsia"/>
          <w:sz w:val="24"/>
          <w:szCs w:val="24"/>
        </w:rPr>
        <w:t xml:space="preserve"> </w:t>
      </w:r>
      <w:r w:rsidR="00047A98">
        <w:rPr>
          <w:rFonts w:ascii="Aptos" w:hAnsi="Aptos"/>
          <w:sz w:val="24"/>
          <w:szCs w:val="24"/>
        </w:rPr>
        <w:t>daily</w:t>
      </w:r>
      <w:r w:rsidR="00047A98">
        <w:rPr>
          <w:rFonts w:ascii="Aptos" w:hAnsi="Aptos" w:hint="eastAsia"/>
          <w:sz w:val="24"/>
          <w:szCs w:val="24"/>
        </w:rPr>
        <w:t xml:space="preserve"> and constitutively using several theoretical </w:t>
      </w:r>
      <w:r w:rsidR="00047A98">
        <w:rPr>
          <w:rFonts w:ascii="Aptos" w:hAnsi="Aptos"/>
          <w:sz w:val="24"/>
          <w:szCs w:val="24"/>
        </w:rPr>
        <w:t>views</w:t>
      </w:r>
      <w:r w:rsidR="00047A98">
        <w:rPr>
          <w:rFonts w:ascii="Aptos" w:hAnsi="Aptos" w:hint="eastAsia"/>
          <w:sz w:val="24"/>
          <w:szCs w:val="24"/>
        </w:rPr>
        <w:t xml:space="preserve"> and actual incidents. </w:t>
      </w:r>
      <w:r w:rsidR="00105313">
        <w:rPr>
          <w:rFonts w:ascii="Aptos" w:hAnsi="Aptos" w:hint="eastAsia"/>
          <w:sz w:val="24"/>
          <w:szCs w:val="24"/>
        </w:rPr>
        <w:t xml:space="preserve">The reason </w:t>
      </w:r>
      <w:r w:rsidR="00F96FB6">
        <w:rPr>
          <w:rFonts w:ascii="Aptos" w:hAnsi="Aptos" w:hint="eastAsia"/>
          <w:sz w:val="24"/>
          <w:szCs w:val="24"/>
        </w:rPr>
        <w:t xml:space="preserve">why I chose this literature is </w:t>
      </w:r>
      <w:r w:rsidR="00891C63">
        <w:rPr>
          <w:rFonts w:ascii="Aptos" w:hAnsi="Aptos" w:hint="eastAsia"/>
          <w:sz w:val="24"/>
          <w:szCs w:val="24"/>
        </w:rPr>
        <w:t xml:space="preserve">based on my curiosity </w:t>
      </w:r>
      <w:r w:rsidR="00815DD8">
        <w:rPr>
          <w:rFonts w:ascii="Aptos" w:hAnsi="Aptos"/>
          <w:sz w:val="24"/>
          <w:szCs w:val="24"/>
        </w:rPr>
        <w:t>about</w:t>
      </w:r>
      <w:r w:rsidR="00891C63">
        <w:rPr>
          <w:rFonts w:ascii="Aptos" w:hAnsi="Aptos" w:hint="eastAsia"/>
          <w:sz w:val="24"/>
          <w:szCs w:val="24"/>
        </w:rPr>
        <w:t xml:space="preserve"> </w:t>
      </w:r>
      <w:r w:rsidR="00B500BF">
        <w:rPr>
          <w:rFonts w:ascii="Aptos" w:hAnsi="Aptos" w:hint="eastAsia"/>
          <w:sz w:val="24"/>
          <w:szCs w:val="24"/>
        </w:rPr>
        <w:t xml:space="preserve">how people </w:t>
      </w:r>
      <w:r w:rsidR="004B752A">
        <w:rPr>
          <w:rFonts w:ascii="Aptos" w:hAnsi="Aptos" w:hint="eastAsia"/>
          <w:sz w:val="24"/>
          <w:szCs w:val="24"/>
        </w:rPr>
        <w:t xml:space="preserve">define </w:t>
      </w:r>
      <w:r w:rsidR="00815DD8">
        <w:rPr>
          <w:rFonts w:ascii="Aptos" w:hAnsi="Aptos" w:hint="eastAsia"/>
          <w:sz w:val="24"/>
          <w:szCs w:val="24"/>
        </w:rPr>
        <w:t>justice and evil</w:t>
      </w:r>
      <w:r w:rsidR="00845489">
        <w:rPr>
          <w:rFonts w:ascii="Aptos" w:hAnsi="Aptos" w:hint="eastAsia"/>
          <w:sz w:val="24"/>
          <w:szCs w:val="24"/>
        </w:rPr>
        <w:t xml:space="preserve">. </w:t>
      </w:r>
      <w:r w:rsidR="00337E25">
        <w:rPr>
          <w:rFonts w:ascii="Aptos" w:hAnsi="Aptos" w:hint="eastAsia"/>
          <w:sz w:val="24"/>
          <w:szCs w:val="24"/>
        </w:rPr>
        <w:t>I am interested in how</w:t>
      </w:r>
      <w:r w:rsidR="00DB5CD3">
        <w:rPr>
          <w:rFonts w:ascii="Aptos" w:hAnsi="Aptos" w:hint="eastAsia"/>
          <w:sz w:val="24"/>
          <w:szCs w:val="24"/>
        </w:rPr>
        <w:t xml:space="preserve"> </w:t>
      </w:r>
      <w:r w:rsidR="00337E25">
        <w:rPr>
          <w:rFonts w:ascii="Aptos" w:hAnsi="Aptos" w:hint="eastAsia"/>
          <w:sz w:val="24"/>
          <w:szCs w:val="24"/>
        </w:rPr>
        <w:t xml:space="preserve">violent </w:t>
      </w:r>
      <w:r w:rsidR="00337E25">
        <w:rPr>
          <w:rFonts w:ascii="Aptos" w:hAnsi="Aptos"/>
          <w:sz w:val="24"/>
          <w:szCs w:val="24"/>
        </w:rPr>
        <w:t xml:space="preserve">incidents </w:t>
      </w:r>
      <w:r w:rsidR="00337E25">
        <w:rPr>
          <w:rFonts w:ascii="Aptos" w:hAnsi="Aptos" w:hint="eastAsia"/>
          <w:sz w:val="24"/>
          <w:szCs w:val="24"/>
        </w:rPr>
        <w:t xml:space="preserve">frequently </w:t>
      </w:r>
      <w:r w:rsidR="00337E25">
        <w:rPr>
          <w:rFonts w:ascii="Aptos" w:hAnsi="Aptos"/>
          <w:sz w:val="24"/>
          <w:szCs w:val="24"/>
        </w:rPr>
        <w:t>occur</w:t>
      </w:r>
      <w:r w:rsidR="00337E25">
        <w:rPr>
          <w:rFonts w:ascii="Aptos" w:hAnsi="Aptos" w:hint="eastAsia"/>
          <w:sz w:val="24"/>
          <w:szCs w:val="24"/>
        </w:rPr>
        <w:t xml:space="preserve"> in colonies</w:t>
      </w:r>
      <w:r w:rsidR="00DB5CD3">
        <w:rPr>
          <w:rFonts w:ascii="Aptos" w:hAnsi="Aptos"/>
          <w:sz w:val="24"/>
          <w:szCs w:val="24"/>
        </w:rPr>
        <w:t>,</w:t>
      </w:r>
      <w:r w:rsidR="00DB5CD3">
        <w:rPr>
          <w:rFonts w:ascii="Aptos" w:hAnsi="Aptos" w:hint="eastAsia"/>
          <w:sz w:val="24"/>
          <w:szCs w:val="24"/>
        </w:rPr>
        <w:t xml:space="preserve"> a</w:t>
      </w:r>
      <w:r w:rsidR="00845489">
        <w:rPr>
          <w:rFonts w:ascii="Aptos" w:hAnsi="Aptos" w:hint="eastAsia"/>
          <w:sz w:val="24"/>
          <w:szCs w:val="24"/>
        </w:rPr>
        <w:t>lthough</w:t>
      </w:r>
      <w:r w:rsidR="00136F38">
        <w:rPr>
          <w:rFonts w:ascii="Aptos" w:hAnsi="Aptos" w:hint="eastAsia"/>
          <w:sz w:val="24"/>
          <w:szCs w:val="24"/>
        </w:rPr>
        <w:t xml:space="preserve"> it is obvious that </w:t>
      </w:r>
      <w:r w:rsidR="00CF0BD5">
        <w:rPr>
          <w:rFonts w:ascii="Aptos" w:hAnsi="Aptos" w:hint="eastAsia"/>
          <w:sz w:val="24"/>
          <w:szCs w:val="24"/>
        </w:rPr>
        <w:t xml:space="preserve">violence is </w:t>
      </w:r>
      <w:r w:rsidR="00845489">
        <w:rPr>
          <w:rFonts w:ascii="Aptos" w:hAnsi="Aptos"/>
          <w:sz w:val="24"/>
          <w:szCs w:val="24"/>
        </w:rPr>
        <w:t xml:space="preserve">an </w:t>
      </w:r>
      <w:r w:rsidR="00CF0BD5">
        <w:rPr>
          <w:rFonts w:ascii="Aptos" w:hAnsi="Aptos" w:hint="eastAsia"/>
          <w:sz w:val="24"/>
          <w:szCs w:val="24"/>
        </w:rPr>
        <w:t>evil thing to do</w:t>
      </w:r>
      <w:r w:rsidR="003643D5">
        <w:rPr>
          <w:rFonts w:ascii="Aptos" w:hAnsi="Aptos" w:hint="eastAsia"/>
          <w:sz w:val="24"/>
          <w:szCs w:val="24"/>
        </w:rPr>
        <w:t xml:space="preserve"> from a modern perspective</w:t>
      </w:r>
      <w:r w:rsidR="00337E25">
        <w:rPr>
          <w:rFonts w:ascii="Aptos" w:hAnsi="Aptos" w:hint="eastAsia"/>
          <w:sz w:val="24"/>
          <w:szCs w:val="24"/>
        </w:rPr>
        <w:t>.</w:t>
      </w:r>
      <w:r w:rsidR="00DC6080">
        <w:rPr>
          <w:rFonts w:ascii="Aptos" w:hAnsi="Aptos" w:hint="eastAsia"/>
          <w:sz w:val="24"/>
          <w:szCs w:val="24"/>
        </w:rPr>
        <w:t xml:space="preserve"> First,</w:t>
      </w:r>
      <w:r w:rsidR="00524658">
        <w:rPr>
          <w:rFonts w:ascii="Aptos" w:hAnsi="Aptos" w:hint="eastAsia"/>
          <w:sz w:val="24"/>
          <w:szCs w:val="24"/>
        </w:rPr>
        <w:t xml:space="preserve"> I will </w:t>
      </w:r>
      <w:r w:rsidR="00524658">
        <w:rPr>
          <w:rFonts w:ascii="Aptos" w:hAnsi="Aptos"/>
          <w:sz w:val="24"/>
          <w:szCs w:val="24"/>
        </w:rPr>
        <w:t>organize</w:t>
      </w:r>
      <w:r w:rsidR="00524658">
        <w:rPr>
          <w:rFonts w:ascii="Aptos" w:hAnsi="Aptos" w:hint="eastAsia"/>
          <w:sz w:val="24"/>
          <w:szCs w:val="24"/>
        </w:rPr>
        <w:t xml:space="preserve"> the </w:t>
      </w:r>
      <w:r w:rsidR="00DC6080">
        <w:rPr>
          <w:rFonts w:ascii="Aptos" w:hAnsi="Aptos" w:hint="eastAsia"/>
          <w:sz w:val="24"/>
          <w:szCs w:val="24"/>
        </w:rPr>
        <w:t>author</w:t>
      </w:r>
      <w:r w:rsidR="00DC6080">
        <w:rPr>
          <w:rFonts w:ascii="Aptos" w:hAnsi="Aptos"/>
          <w:sz w:val="24"/>
          <w:szCs w:val="24"/>
        </w:rPr>
        <w:t>’</w:t>
      </w:r>
      <w:r w:rsidR="00DC6080">
        <w:rPr>
          <w:rFonts w:ascii="Aptos" w:hAnsi="Aptos" w:hint="eastAsia"/>
          <w:sz w:val="24"/>
          <w:szCs w:val="24"/>
        </w:rPr>
        <w:t>s main arguments</w:t>
      </w:r>
      <w:r w:rsidR="00133AF3">
        <w:rPr>
          <w:rFonts w:ascii="Aptos" w:hAnsi="Aptos" w:hint="eastAsia"/>
          <w:sz w:val="24"/>
          <w:szCs w:val="24"/>
        </w:rPr>
        <w:t xml:space="preserve">, then </w:t>
      </w:r>
      <w:r w:rsidR="00C54346">
        <w:rPr>
          <w:rFonts w:ascii="Aptos" w:hAnsi="Aptos" w:hint="eastAsia"/>
          <w:sz w:val="24"/>
          <w:szCs w:val="24"/>
        </w:rPr>
        <w:t>focus on what kind of methodologies and sources she used</w:t>
      </w:r>
      <w:r w:rsidR="00181838">
        <w:rPr>
          <w:rFonts w:ascii="Aptos" w:hAnsi="Aptos" w:hint="eastAsia"/>
          <w:sz w:val="24"/>
          <w:szCs w:val="24"/>
        </w:rPr>
        <w:t xml:space="preserve">. The latter half will be the comparison with other </w:t>
      </w:r>
      <w:r w:rsidR="00714586">
        <w:rPr>
          <w:rFonts w:ascii="Aptos" w:hAnsi="Aptos"/>
          <w:sz w:val="24"/>
          <w:szCs w:val="24"/>
        </w:rPr>
        <w:t>literature</w:t>
      </w:r>
      <w:r w:rsidR="00181838">
        <w:rPr>
          <w:rFonts w:ascii="Aptos" w:hAnsi="Aptos" w:hint="eastAsia"/>
          <w:sz w:val="24"/>
          <w:szCs w:val="24"/>
        </w:rPr>
        <w:t xml:space="preserve"> and </w:t>
      </w:r>
      <w:r w:rsidR="00714586">
        <w:rPr>
          <w:rFonts w:ascii="Aptos" w:hAnsi="Aptos" w:hint="eastAsia"/>
          <w:sz w:val="24"/>
          <w:szCs w:val="24"/>
        </w:rPr>
        <w:t xml:space="preserve">my opinions </w:t>
      </w:r>
      <w:r w:rsidR="00492B9A">
        <w:rPr>
          <w:rFonts w:ascii="Aptos" w:hAnsi="Aptos"/>
          <w:sz w:val="24"/>
          <w:szCs w:val="24"/>
        </w:rPr>
        <w:t>on</w:t>
      </w:r>
      <w:r w:rsidR="00492B9A">
        <w:rPr>
          <w:rFonts w:ascii="Aptos" w:hAnsi="Aptos" w:hint="eastAsia"/>
          <w:sz w:val="24"/>
          <w:szCs w:val="24"/>
        </w:rPr>
        <w:t xml:space="preserve"> </w:t>
      </w:r>
      <w:r w:rsidR="00B677B8">
        <w:rPr>
          <w:rFonts w:ascii="Aptos" w:hAnsi="Aptos" w:hint="eastAsia"/>
          <w:sz w:val="24"/>
          <w:szCs w:val="24"/>
        </w:rPr>
        <w:t>this book</w:t>
      </w:r>
      <w:r w:rsidR="00492B9A">
        <w:rPr>
          <w:rFonts w:ascii="Aptos" w:hAnsi="Aptos" w:hint="eastAsia"/>
          <w:sz w:val="24"/>
          <w:szCs w:val="24"/>
        </w:rPr>
        <w:t>.</w:t>
      </w:r>
    </w:p>
    <w:p w14:paraId="3EB42A51" w14:textId="77777777" w:rsidR="00AF36F9" w:rsidRDefault="00AF36F9" w:rsidP="00AF36F9">
      <w:pPr>
        <w:rPr>
          <w:rFonts w:ascii="Aptos" w:hAnsi="Aptos"/>
          <w:sz w:val="24"/>
          <w:szCs w:val="24"/>
        </w:rPr>
      </w:pPr>
    </w:p>
    <w:p w14:paraId="433BB039" w14:textId="6C988FA6" w:rsidR="00AF36F9" w:rsidRPr="00AF36F9" w:rsidRDefault="00AF36F9" w:rsidP="00AF36F9">
      <w:pPr>
        <w:rPr>
          <w:rFonts w:ascii="Aptos" w:hAnsi="Aptos"/>
          <w:sz w:val="28"/>
          <w:szCs w:val="28"/>
        </w:rPr>
      </w:pPr>
      <w:r w:rsidRPr="007355D0">
        <w:rPr>
          <w:rFonts w:ascii="ＭＳ 明朝" w:eastAsia="ＭＳ 明朝" w:hAnsi="ＭＳ 明朝" w:cs="ＭＳ 明朝" w:hint="eastAsia"/>
          <w:sz w:val="28"/>
          <w:szCs w:val="28"/>
        </w:rPr>
        <w:t>Ⅱ</w:t>
      </w:r>
      <w:r w:rsidRPr="00AF36F9">
        <w:rPr>
          <w:rFonts w:ascii="Aptos" w:hAnsi="Aptos"/>
          <w:sz w:val="28"/>
          <w:szCs w:val="28"/>
        </w:rPr>
        <w:t>Main Arguments</w:t>
      </w:r>
      <w:r w:rsidR="007355D0">
        <w:rPr>
          <w:rFonts w:ascii="Aptos" w:hAnsi="Aptos" w:hint="eastAsia"/>
          <w:sz w:val="28"/>
          <w:szCs w:val="28"/>
        </w:rPr>
        <w:t xml:space="preserve"> </w:t>
      </w:r>
    </w:p>
    <w:p w14:paraId="2D9C02B6" w14:textId="77777777" w:rsidR="00D02C4E" w:rsidRDefault="00344C9B" w:rsidP="00DF42EC">
      <w:pPr>
        <w:rPr>
          <w:rFonts w:ascii="Aptos" w:hAnsi="Aptos"/>
          <w:sz w:val="24"/>
          <w:szCs w:val="24"/>
        </w:rPr>
      </w:pPr>
      <w:r>
        <w:rPr>
          <w:rFonts w:ascii="Aptos" w:hAnsi="Aptos"/>
          <w:sz w:val="24"/>
          <w:szCs w:val="24"/>
        </w:rPr>
        <w:tab/>
      </w:r>
      <w:r w:rsidR="00E92630">
        <w:rPr>
          <w:rFonts w:ascii="Aptos" w:hAnsi="Aptos" w:hint="eastAsia"/>
          <w:sz w:val="24"/>
          <w:szCs w:val="24"/>
        </w:rPr>
        <w:t>Before moving on to the author</w:t>
      </w:r>
      <w:r w:rsidR="00E92630">
        <w:rPr>
          <w:rFonts w:ascii="Aptos" w:hAnsi="Aptos"/>
          <w:sz w:val="24"/>
          <w:szCs w:val="24"/>
        </w:rPr>
        <w:t>’</w:t>
      </w:r>
      <w:r w:rsidR="00E92630">
        <w:rPr>
          <w:rFonts w:ascii="Aptos" w:hAnsi="Aptos" w:hint="eastAsia"/>
          <w:sz w:val="24"/>
          <w:szCs w:val="24"/>
        </w:rPr>
        <w:t xml:space="preserve">s opinion, </w:t>
      </w:r>
      <w:r w:rsidR="00FA046C">
        <w:rPr>
          <w:rFonts w:ascii="Aptos" w:hAnsi="Aptos" w:hint="eastAsia"/>
          <w:sz w:val="24"/>
          <w:szCs w:val="24"/>
        </w:rPr>
        <w:t xml:space="preserve">here </w:t>
      </w:r>
      <w:r w:rsidR="00061F39">
        <w:rPr>
          <w:rFonts w:ascii="Aptos" w:hAnsi="Aptos"/>
          <w:sz w:val="24"/>
          <w:szCs w:val="24"/>
        </w:rPr>
        <w:t>is</w:t>
      </w:r>
      <w:r w:rsidR="00FA046C">
        <w:rPr>
          <w:rFonts w:ascii="Aptos" w:hAnsi="Aptos" w:hint="eastAsia"/>
          <w:sz w:val="24"/>
          <w:szCs w:val="24"/>
        </w:rPr>
        <w:t xml:space="preserve"> the basic information </w:t>
      </w:r>
      <w:r w:rsidR="00061F39">
        <w:rPr>
          <w:rFonts w:ascii="Aptos" w:hAnsi="Aptos"/>
          <w:sz w:val="24"/>
          <w:szCs w:val="24"/>
        </w:rPr>
        <w:t>about</w:t>
      </w:r>
      <w:r w:rsidR="00FA046C">
        <w:rPr>
          <w:rFonts w:ascii="Aptos" w:hAnsi="Aptos" w:hint="eastAsia"/>
          <w:sz w:val="24"/>
          <w:szCs w:val="24"/>
        </w:rPr>
        <w:t xml:space="preserve"> his expertise. According to</w:t>
      </w:r>
      <w:r w:rsidR="00D94A6C">
        <w:rPr>
          <w:rFonts w:ascii="Aptos" w:hAnsi="Aptos" w:hint="eastAsia"/>
          <w:sz w:val="24"/>
          <w:szCs w:val="24"/>
        </w:rPr>
        <w:t xml:space="preserve"> </w:t>
      </w:r>
      <w:r w:rsidR="00F17D7D">
        <w:rPr>
          <w:rFonts w:ascii="Aptos" w:hAnsi="Aptos"/>
          <w:sz w:val="24"/>
          <w:szCs w:val="24"/>
        </w:rPr>
        <w:t xml:space="preserve">the </w:t>
      </w:r>
      <w:r w:rsidR="00D94A6C">
        <w:rPr>
          <w:rFonts w:ascii="Aptos" w:hAnsi="Aptos" w:hint="eastAsia"/>
          <w:sz w:val="24"/>
          <w:szCs w:val="24"/>
        </w:rPr>
        <w:t>Royal Melbourne Institute of Technology</w:t>
      </w:r>
      <w:r w:rsidR="00970CE6">
        <w:rPr>
          <w:rFonts w:ascii="Aptos" w:hAnsi="Aptos" w:hint="eastAsia"/>
          <w:sz w:val="24"/>
          <w:szCs w:val="24"/>
        </w:rPr>
        <w:t xml:space="preserve"> (RMIT) </w:t>
      </w:r>
      <w:r w:rsidR="00061F39">
        <w:rPr>
          <w:rFonts w:ascii="Aptos" w:hAnsi="Aptos"/>
          <w:sz w:val="24"/>
          <w:szCs w:val="24"/>
        </w:rPr>
        <w:t>University</w:t>
      </w:r>
      <w:r w:rsidR="00156399">
        <w:rPr>
          <w:rFonts w:ascii="Aptos" w:hAnsi="Aptos" w:hint="eastAsia"/>
          <w:sz w:val="24"/>
          <w:szCs w:val="24"/>
        </w:rPr>
        <w:t xml:space="preserve"> (n.d.)</w:t>
      </w:r>
      <w:r w:rsidR="00FA046C">
        <w:rPr>
          <w:rFonts w:ascii="Aptos" w:hAnsi="Aptos" w:hint="eastAsia"/>
          <w:sz w:val="24"/>
          <w:szCs w:val="24"/>
        </w:rPr>
        <w:t xml:space="preserve">, Jock McCulloch </w:t>
      </w:r>
      <w:r w:rsidR="00061F39">
        <w:rPr>
          <w:rFonts w:ascii="Aptos" w:hAnsi="Aptos" w:hint="eastAsia"/>
          <w:sz w:val="24"/>
          <w:szCs w:val="24"/>
        </w:rPr>
        <w:t xml:space="preserve">worked at RMIT and </w:t>
      </w:r>
      <w:r w:rsidR="00FA046C">
        <w:rPr>
          <w:rFonts w:ascii="Aptos" w:hAnsi="Aptos" w:hint="eastAsia"/>
          <w:sz w:val="24"/>
          <w:szCs w:val="24"/>
        </w:rPr>
        <w:t xml:space="preserve">was </w:t>
      </w:r>
      <w:r w:rsidR="00061F39">
        <w:rPr>
          <w:rFonts w:ascii="Aptos" w:hAnsi="Aptos" w:hint="eastAsia"/>
          <w:sz w:val="24"/>
          <w:szCs w:val="24"/>
        </w:rPr>
        <w:t>a historian of colonialism and occupational health</w:t>
      </w:r>
      <w:r w:rsidR="00970CE6">
        <w:rPr>
          <w:rFonts w:ascii="Aptos" w:hAnsi="Aptos" w:hint="eastAsia"/>
          <w:sz w:val="24"/>
          <w:szCs w:val="24"/>
        </w:rPr>
        <w:t>.</w:t>
      </w:r>
      <w:r w:rsidR="001B6CD7">
        <w:rPr>
          <w:rFonts w:ascii="Aptos" w:hAnsi="Aptos" w:hint="eastAsia"/>
          <w:sz w:val="24"/>
          <w:szCs w:val="24"/>
        </w:rPr>
        <w:t xml:space="preserve"> He was not </w:t>
      </w:r>
      <w:r w:rsidR="00F846DE">
        <w:rPr>
          <w:rFonts w:ascii="Aptos" w:hAnsi="Aptos"/>
          <w:sz w:val="24"/>
          <w:szCs w:val="24"/>
        </w:rPr>
        <w:t>an</w:t>
      </w:r>
      <w:r w:rsidR="001B6CD7">
        <w:rPr>
          <w:rFonts w:ascii="Aptos" w:hAnsi="Aptos" w:hint="eastAsia"/>
          <w:sz w:val="24"/>
          <w:szCs w:val="24"/>
        </w:rPr>
        <w:t xml:space="preserve"> </w:t>
      </w:r>
      <w:r w:rsidR="00F846DE">
        <w:rPr>
          <w:rFonts w:ascii="Aptos" w:hAnsi="Aptos" w:hint="eastAsia"/>
          <w:sz w:val="24"/>
          <w:szCs w:val="24"/>
        </w:rPr>
        <w:t xml:space="preserve">expert </w:t>
      </w:r>
      <w:r w:rsidR="00F846DE">
        <w:rPr>
          <w:rFonts w:ascii="Aptos" w:hAnsi="Aptos"/>
          <w:sz w:val="24"/>
          <w:szCs w:val="24"/>
        </w:rPr>
        <w:t>in</w:t>
      </w:r>
      <w:r w:rsidR="00F846DE">
        <w:rPr>
          <w:rFonts w:ascii="Aptos" w:hAnsi="Aptos" w:hint="eastAsia"/>
          <w:sz w:val="24"/>
          <w:szCs w:val="24"/>
        </w:rPr>
        <w:t xml:space="preserve"> </w:t>
      </w:r>
      <w:r w:rsidR="00F846DE">
        <w:rPr>
          <w:rFonts w:ascii="Aptos" w:hAnsi="Aptos"/>
          <w:sz w:val="24"/>
          <w:szCs w:val="24"/>
        </w:rPr>
        <w:t xml:space="preserve">the </w:t>
      </w:r>
      <w:r w:rsidR="00F846DE">
        <w:rPr>
          <w:rFonts w:ascii="Aptos" w:hAnsi="Aptos" w:hint="eastAsia"/>
          <w:sz w:val="24"/>
          <w:szCs w:val="24"/>
        </w:rPr>
        <w:t>gender field</w:t>
      </w:r>
      <w:r w:rsidR="003B235E">
        <w:rPr>
          <w:rFonts w:ascii="Aptos" w:hAnsi="Aptos" w:hint="eastAsia"/>
          <w:sz w:val="24"/>
          <w:szCs w:val="24"/>
        </w:rPr>
        <w:t xml:space="preserve">. </w:t>
      </w:r>
      <w:r w:rsidR="003E6FD9">
        <w:rPr>
          <w:rFonts w:ascii="Aptos" w:hAnsi="Aptos" w:hint="eastAsia"/>
          <w:sz w:val="24"/>
          <w:szCs w:val="24"/>
        </w:rPr>
        <w:t xml:space="preserve">The </w:t>
      </w:r>
      <w:r w:rsidR="004629C9">
        <w:rPr>
          <w:rFonts w:ascii="Aptos" w:hAnsi="Aptos" w:hint="eastAsia"/>
          <w:sz w:val="24"/>
          <w:szCs w:val="24"/>
        </w:rPr>
        <w:t xml:space="preserve">gender perspective in this literature is due to the </w:t>
      </w:r>
      <w:r w:rsidR="00B677B8">
        <w:rPr>
          <w:rFonts w:ascii="Aptos" w:hAnsi="Aptos"/>
          <w:sz w:val="24"/>
          <w:szCs w:val="24"/>
        </w:rPr>
        <w:t>editor</w:t>
      </w:r>
      <w:r w:rsidR="00B677B8">
        <w:rPr>
          <w:rFonts w:ascii="Aptos" w:hAnsi="Aptos" w:hint="eastAsia"/>
          <w:sz w:val="24"/>
          <w:szCs w:val="24"/>
        </w:rPr>
        <w:t xml:space="preserve"> </w:t>
      </w:r>
      <w:r w:rsidR="00560602">
        <w:rPr>
          <w:rFonts w:ascii="Aptos" w:hAnsi="Aptos" w:hint="eastAsia"/>
          <w:sz w:val="24"/>
          <w:szCs w:val="24"/>
        </w:rPr>
        <w:t>Philippa Levine</w:t>
      </w:r>
      <w:r w:rsidR="0092000E">
        <w:rPr>
          <w:rFonts w:ascii="Aptos" w:hAnsi="Aptos" w:hint="eastAsia"/>
          <w:sz w:val="24"/>
          <w:szCs w:val="24"/>
        </w:rPr>
        <w:t xml:space="preserve">. According to Queen Mary </w:t>
      </w:r>
      <w:r w:rsidR="00B677B8">
        <w:rPr>
          <w:rFonts w:ascii="Aptos" w:hAnsi="Aptos"/>
          <w:sz w:val="24"/>
          <w:szCs w:val="24"/>
        </w:rPr>
        <w:t>University</w:t>
      </w:r>
      <w:r w:rsidR="0092000E">
        <w:rPr>
          <w:rFonts w:ascii="Aptos" w:hAnsi="Aptos" w:hint="eastAsia"/>
          <w:sz w:val="24"/>
          <w:szCs w:val="24"/>
        </w:rPr>
        <w:t xml:space="preserve"> of Lond</w:t>
      </w:r>
      <w:r w:rsidR="00560602">
        <w:rPr>
          <w:rFonts w:ascii="Aptos" w:hAnsi="Aptos" w:hint="eastAsia"/>
          <w:sz w:val="24"/>
          <w:szCs w:val="24"/>
        </w:rPr>
        <w:t>on</w:t>
      </w:r>
      <w:r w:rsidR="00736B71">
        <w:rPr>
          <w:rFonts w:ascii="Aptos" w:hAnsi="Aptos" w:hint="eastAsia"/>
          <w:sz w:val="24"/>
          <w:szCs w:val="24"/>
        </w:rPr>
        <w:t xml:space="preserve"> </w:t>
      </w:r>
      <w:r w:rsidR="00970CE6">
        <w:rPr>
          <w:rFonts w:ascii="Aptos" w:hAnsi="Aptos" w:hint="eastAsia"/>
          <w:sz w:val="24"/>
          <w:szCs w:val="24"/>
        </w:rPr>
        <w:t>(n.d.</w:t>
      </w:r>
      <w:r w:rsidR="00736B71">
        <w:rPr>
          <w:rFonts w:ascii="Aptos" w:hAnsi="Aptos" w:hint="eastAsia"/>
          <w:sz w:val="24"/>
          <w:szCs w:val="24"/>
        </w:rPr>
        <w:t>)</w:t>
      </w:r>
      <w:r w:rsidR="00560602">
        <w:rPr>
          <w:rFonts w:ascii="Aptos" w:hAnsi="Aptos" w:hint="eastAsia"/>
          <w:sz w:val="24"/>
          <w:szCs w:val="24"/>
        </w:rPr>
        <w:t xml:space="preserve">, she is a </w:t>
      </w:r>
      <w:r w:rsidR="005C59FE">
        <w:rPr>
          <w:rFonts w:ascii="Aptos" w:hAnsi="Aptos" w:hint="eastAsia"/>
          <w:sz w:val="24"/>
          <w:szCs w:val="24"/>
        </w:rPr>
        <w:t>historian of race, sex, and s</w:t>
      </w:r>
      <w:r w:rsidR="00C46FA3">
        <w:rPr>
          <w:rFonts w:ascii="Aptos" w:hAnsi="Aptos" w:hint="eastAsia"/>
          <w:sz w:val="24"/>
          <w:szCs w:val="24"/>
        </w:rPr>
        <w:t>cience, especially on Britain</w:t>
      </w:r>
      <w:r w:rsidR="00C46FA3">
        <w:rPr>
          <w:rFonts w:ascii="Aptos" w:hAnsi="Aptos"/>
          <w:sz w:val="24"/>
          <w:szCs w:val="24"/>
        </w:rPr>
        <w:t>’</w:t>
      </w:r>
      <w:r w:rsidR="00C46FA3">
        <w:rPr>
          <w:rFonts w:ascii="Aptos" w:hAnsi="Aptos" w:hint="eastAsia"/>
          <w:sz w:val="24"/>
          <w:szCs w:val="24"/>
        </w:rPr>
        <w:t>s former Empire</w:t>
      </w:r>
      <w:r w:rsidR="00970CE6">
        <w:rPr>
          <w:rFonts w:ascii="Aptos" w:hAnsi="Aptos" w:hint="eastAsia"/>
          <w:sz w:val="24"/>
          <w:szCs w:val="24"/>
        </w:rPr>
        <w:t xml:space="preserve">. </w:t>
      </w:r>
    </w:p>
    <w:p w14:paraId="42A136EB" w14:textId="79402A19" w:rsidR="00542656" w:rsidRPr="00725700" w:rsidRDefault="00A47A86" w:rsidP="00D02C4E">
      <w:pPr>
        <w:ind w:firstLine="840"/>
        <w:rPr>
          <w:rFonts w:ascii="Aptos" w:hAnsi="Aptos"/>
          <w:sz w:val="24"/>
          <w:szCs w:val="24"/>
        </w:rPr>
      </w:pPr>
      <w:r>
        <w:rPr>
          <w:rFonts w:ascii="Aptos" w:hAnsi="Aptos"/>
          <w:sz w:val="24"/>
          <w:szCs w:val="24"/>
        </w:rPr>
        <w:t>McCulloch’s</w:t>
      </w:r>
      <w:r w:rsidR="006D7CAC">
        <w:rPr>
          <w:rFonts w:ascii="Aptos" w:hAnsi="Aptos" w:hint="eastAsia"/>
          <w:sz w:val="24"/>
          <w:szCs w:val="24"/>
        </w:rPr>
        <w:t xml:space="preserve"> </w:t>
      </w:r>
      <w:r w:rsidR="00C10556">
        <w:rPr>
          <w:rFonts w:ascii="Aptos" w:hAnsi="Aptos" w:hint="eastAsia"/>
          <w:sz w:val="24"/>
          <w:szCs w:val="24"/>
        </w:rPr>
        <w:t xml:space="preserve">main arguments can be divided into three </w:t>
      </w:r>
      <w:r w:rsidR="00C10556">
        <w:rPr>
          <w:rFonts w:ascii="Aptos" w:hAnsi="Aptos"/>
          <w:sz w:val="24"/>
          <w:szCs w:val="24"/>
        </w:rPr>
        <w:t>parts</w:t>
      </w:r>
      <w:r w:rsidR="00C10556">
        <w:rPr>
          <w:rFonts w:ascii="Aptos" w:hAnsi="Aptos" w:hint="eastAsia"/>
          <w:sz w:val="24"/>
          <w:szCs w:val="24"/>
        </w:rPr>
        <w:t xml:space="preserve">. </w:t>
      </w:r>
      <w:r w:rsidR="00D83F6F" w:rsidRPr="00D83F6F">
        <w:rPr>
          <w:rFonts w:ascii="Aptos" w:hAnsi="Aptos"/>
          <w:sz w:val="24"/>
          <w:szCs w:val="24"/>
        </w:rPr>
        <w:t xml:space="preserve">First, the violence in imperialism was institutional and structural. McCulloch (2007) points out that under colonial rule, employers dominate laborers through direct violence, </w:t>
      </w:r>
      <w:r w:rsidR="00D83F6F" w:rsidRPr="00D83F6F">
        <w:rPr>
          <w:rFonts w:ascii="Aptos" w:hAnsi="Aptos"/>
          <w:sz w:val="24"/>
          <w:szCs w:val="24"/>
        </w:rPr>
        <w:lastRenderedPageBreak/>
        <w:t xml:space="preserve">including land alienation, migrant labor, and even sexual abuse. Even structured to systematic violence, such as the Masters and Servants (M&amp;S) ordinances and pass system existed (2007). These points show that violence was multi-layered. </w:t>
      </w:r>
      <w:r w:rsidR="00A30467" w:rsidRPr="00A30467">
        <w:rPr>
          <w:rFonts w:ascii="Aptos" w:hAnsi="Aptos"/>
          <w:sz w:val="24"/>
          <w:szCs w:val="24"/>
        </w:rPr>
        <w:t xml:space="preserve">Secondly, </w:t>
      </w:r>
      <w:r w:rsidR="00A13804" w:rsidRPr="00A30467">
        <w:rPr>
          <w:rFonts w:ascii="Aptos" w:hAnsi="Aptos"/>
          <w:sz w:val="24"/>
          <w:szCs w:val="24"/>
        </w:rPr>
        <w:t>labor</w:t>
      </w:r>
      <w:r w:rsidR="00A30467" w:rsidRPr="00A30467">
        <w:rPr>
          <w:rFonts w:ascii="Aptos" w:hAnsi="Aptos"/>
          <w:sz w:val="24"/>
          <w:szCs w:val="24"/>
        </w:rPr>
        <w:t xml:space="preserve"> and economic factors contributed to violence. McCulloch (2007) </w:t>
      </w:r>
      <w:r w:rsidR="00FC1F12">
        <w:rPr>
          <w:rFonts w:ascii="Aptos" w:hAnsi="Aptos" w:hint="eastAsia"/>
          <w:sz w:val="24"/>
          <w:szCs w:val="24"/>
        </w:rPr>
        <w:t>wrote about labor management through</w:t>
      </w:r>
      <w:r w:rsidR="00B67C60">
        <w:rPr>
          <w:rFonts w:ascii="Aptos" w:hAnsi="Aptos" w:hint="eastAsia"/>
          <w:sz w:val="24"/>
          <w:szCs w:val="24"/>
        </w:rPr>
        <w:t xml:space="preserve"> the</w:t>
      </w:r>
      <w:r w:rsidR="00FC1F12">
        <w:rPr>
          <w:rFonts w:ascii="Aptos" w:hAnsi="Aptos" w:hint="eastAsia"/>
          <w:sz w:val="24"/>
          <w:szCs w:val="24"/>
        </w:rPr>
        <w:t xml:space="preserve"> pass and M&amp;S laws, and the existence and </w:t>
      </w:r>
      <w:r w:rsidR="00FC1F12">
        <w:rPr>
          <w:rFonts w:ascii="Aptos" w:hAnsi="Aptos"/>
          <w:sz w:val="24"/>
          <w:szCs w:val="24"/>
        </w:rPr>
        <w:t>exploitation</w:t>
      </w:r>
      <w:r w:rsidR="00FC1F12">
        <w:rPr>
          <w:rFonts w:ascii="Aptos" w:hAnsi="Aptos" w:hint="eastAsia"/>
          <w:sz w:val="24"/>
          <w:szCs w:val="24"/>
        </w:rPr>
        <w:t xml:space="preserve"> of poor whites. </w:t>
      </w:r>
      <w:r w:rsidR="00A30467" w:rsidRPr="00A30467">
        <w:rPr>
          <w:rFonts w:ascii="Aptos" w:hAnsi="Aptos"/>
          <w:sz w:val="24"/>
          <w:szCs w:val="24"/>
        </w:rPr>
        <w:t>Indeed, regardless of gender, the incident cited by McCulloch (2007)</w:t>
      </w:r>
      <w:r w:rsidR="009D64BE">
        <w:rPr>
          <w:rFonts w:ascii="Aptos" w:hAnsi="Aptos"/>
          <w:sz w:val="24"/>
          <w:szCs w:val="24"/>
        </w:rPr>
        <w:t>,</w:t>
      </w:r>
      <w:r w:rsidR="00A30467" w:rsidRPr="00A30467">
        <w:rPr>
          <w:rFonts w:ascii="Aptos" w:hAnsi="Aptos"/>
          <w:sz w:val="24"/>
          <w:szCs w:val="24"/>
        </w:rPr>
        <w:t xml:space="preserve"> where a black </w:t>
      </w:r>
      <w:r w:rsidR="009D64BE" w:rsidRPr="00A30467">
        <w:rPr>
          <w:rFonts w:ascii="Aptos" w:hAnsi="Aptos"/>
          <w:sz w:val="24"/>
          <w:szCs w:val="24"/>
        </w:rPr>
        <w:t>laborer</w:t>
      </w:r>
      <w:r w:rsidR="00A30467" w:rsidRPr="00A30467">
        <w:rPr>
          <w:rFonts w:ascii="Aptos" w:hAnsi="Aptos"/>
          <w:sz w:val="24"/>
          <w:szCs w:val="24"/>
        </w:rPr>
        <w:t xml:space="preserve"> died after being whipped by a white woman</w:t>
      </w:r>
      <w:r w:rsidR="009D64BE">
        <w:rPr>
          <w:rFonts w:ascii="Aptos" w:hAnsi="Aptos"/>
          <w:sz w:val="24"/>
          <w:szCs w:val="24"/>
        </w:rPr>
        <w:t>,</w:t>
      </w:r>
      <w:r w:rsidR="00A30467" w:rsidRPr="00A30467">
        <w:rPr>
          <w:rFonts w:ascii="Aptos" w:hAnsi="Aptos"/>
          <w:sz w:val="24"/>
          <w:szCs w:val="24"/>
        </w:rPr>
        <w:t xml:space="preserve"> was strongly linked to the fact that the woman herself had been affected by the economic impact of the Great Depression and deteriorating public order.</w:t>
      </w:r>
      <w:r w:rsidR="009D64BE">
        <w:rPr>
          <w:rFonts w:ascii="Aptos" w:hAnsi="Aptos" w:hint="eastAsia"/>
          <w:sz w:val="24"/>
          <w:szCs w:val="24"/>
        </w:rPr>
        <w:t xml:space="preserve"> </w:t>
      </w:r>
      <w:r w:rsidR="0025520D">
        <w:rPr>
          <w:rFonts w:ascii="Aptos" w:hAnsi="Aptos" w:hint="eastAsia"/>
          <w:sz w:val="24"/>
          <w:szCs w:val="24"/>
        </w:rPr>
        <w:t>And finally</w:t>
      </w:r>
      <w:r w:rsidR="00BA70E7">
        <w:rPr>
          <w:rFonts w:ascii="Aptos" w:hAnsi="Aptos" w:hint="eastAsia"/>
          <w:sz w:val="24"/>
          <w:szCs w:val="24"/>
        </w:rPr>
        <w:t xml:space="preserve">, </w:t>
      </w:r>
      <w:r w:rsidR="007B4897">
        <w:rPr>
          <w:rFonts w:ascii="Aptos" w:hAnsi="Aptos" w:hint="eastAsia"/>
          <w:sz w:val="24"/>
          <w:szCs w:val="24"/>
        </w:rPr>
        <w:t xml:space="preserve">wrong values regarding </w:t>
      </w:r>
      <w:r w:rsidR="00074DB6">
        <w:rPr>
          <w:rFonts w:ascii="Aptos" w:hAnsi="Aptos" w:hint="eastAsia"/>
          <w:sz w:val="24"/>
          <w:szCs w:val="24"/>
        </w:rPr>
        <w:t>race and gender</w:t>
      </w:r>
      <w:r w:rsidR="007B4897">
        <w:rPr>
          <w:rFonts w:ascii="Aptos" w:hAnsi="Aptos" w:hint="eastAsia"/>
          <w:sz w:val="24"/>
          <w:szCs w:val="24"/>
        </w:rPr>
        <w:t xml:space="preserve"> </w:t>
      </w:r>
      <w:r w:rsidR="00A652A7">
        <w:rPr>
          <w:rFonts w:ascii="Aptos" w:hAnsi="Aptos" w:hint="eastAsia"/>
          <w:sz w:val="24"/>
          <w:szCs w:val="24"/>
        </w:rPr>
        <w:t>justified the violence.</w:t>
      </w:r>
      <w:r w:rsidR="00681C7C">
        <w:rPr>
          <w:rFonts w:ascii="Aptos" w:hAnsi="Aptos" w:hint="eastAsia"/>
          <w:sz w:val="24"/>
          <w:szCs w:val="24"/>
        </w:rPr>
        <w:t xml:space="preserve"> From the gender perspective, </w:t>
      </w:r>
      <w:r w:rsidR="009164D4">
        <w:rPr>
          <w:rFonts w:ascii="Aptos" w:hAnsi="Aptos" w:hint="eastAsia"/>
          <w:sz w:val="24"/>
          <w:szCs w:val="24"/>
        </w:rPr>
        <w:t xml:space="preserve">McCulloch </w:t>
      </w:r>
      <w:r w:rsidR="005069CF">
        <w:rPr>
          <w:rFonts w:ascii="Aptos" w:hAnsi="Aptos" w:hint="eastAsia"/>
          <w:sz w:val="24"/>
          <w:szCs w:val="24"/>
        </w:rPr>
        <w:t xml:space="preserve">claimed that </w:t>
      </w:r>
      <w:r w:rsidR="005069CF">
        <w:rPr>
          <w:rFonts w:ascii="Aptos" w:hAnsi="Aptos"/>
          <w:sz w:val="24"/>
          <w:szCs w:val="24"/>
        </w:rPr>
        <w:t>“</w:t>
      </w:r>
      <w:r w:rsidR="00A649FC" w:rsidRPr="00A649FC">
        <w:rPr>
          <w:rFonts w:ascii="Aptos" w:hAnsi="Aptos"/>
          <w:sz w:val="24"/>
          <w:szCs w:val="24"/>
        </w:rPr>
        <w:t xml:space="preserve">only black men were executed under that </w:t>
      </w:r>
      <w:r w:rsidR="00E43861" w:rsidRPr="00A649FC">
        <w:rPr>
          <w:rFonts w:ascii="Aptos" w:hAnsi="Aptos"/>
          <w:sz w:val="24"/>
          <w:szCs w:val="24"/>
        </w:rPr>
        <w:t>law</w:t>
      </w:r>
      <w:r w:rsidR="00E43861">
        <w:rPr>
          <w:rFonts w:ascii="Aptos" w:hAnsi="Aptos"/>
          <w:sz w:val="24"/>
          <w:szCs w:val="24"/>
        </w:rPr>
        <w:t>” (</w:t>
      </w:r>
      <w:r w:rsidR="00A24414">
        <w:rPr>
          <w:rFonts w:ascii="Aptos" w:hAnsi="Aptos" w:hint="eastAsia"/>
          <w:sz w:val="24"/>
          <w:szCs w:val="24"/>
        </w:rPr>
        <w:t xml:space="preserve">McCulloch, </w:t>
      </w:r>
      <w:r w:rsidR="00A649FC">
        <w:rPr>
          <w:rFonts w:ascii="Aptos" w:hAnsi="Aptos" w:hint="eastAsia"/>
          <w:sz w:val="24"/>
          <w:szCs w:val="24"/>
        </w:rPr>
        <w:t>2007</w:t>
      </w:r>
      <w:r w:rsidR="00A24414">
        <w:rPr>
          <w:rFonts w:ascii="Aptos" w:hAnsi="Aptos" w:hint="eastAsia"/>
          <w:sz w:val="24"/>
          <w:szCs w:val="24"/>
        </w:rPr>
        <w:t>, p.224</w:t>
      </w:r>
      <w:r w:rsidR="00A649FC">
        <w:rPr>
          <w:rFonts w:ascii="Aptos" w:hAnsi="Aptos" w:hint="eastAsia"/>
          <w:sz w:val="24"/>
          <w:szCs w:val="24"/>
        </w:rPr>
        <w:t>).</w:t>
      </w:r>
      <w:r w:rsidR="004D6A66">
        <w:rPr>
          <w:rFonts w:ascii="Aptos" w:hAnsi="Aptos" w:hint="eastAsia"/>
          <w:sz w:val="24"/>
          <w:szCs w:val="24"/>
        </w:rPr>
        <w:t xml:space="preserve"> Moreover, </w:t>
      </w:r>
      <w:r w:rsidR="000F5535">
        <w:rPr>
          <w:rFonts w:ascii="Aptos" w:hAnsi="Aptos" w:hint="eastAsia"/>
          <w:sz w:val="24"/>
          <w:szCs w:val="24"/>
        </w:rPr>
        <w:t>t</w:t>
      </w:r>
      <w:r w:rsidR="000F5535" w:rsidRPr="000F5535">
        <w:rPr>
          <w:rFonts w:ascii="Aptos" w:hAnsi="Aptos"/>
          <w:sz w:val="24"/>
          <w:szCs w:val="24"/>
        </w:rPr>
        <w:t>he severity of punishment also varies by race.</w:t>
      </w:r>
      <w:r w:rsidR="000F5535">
        <w:rPr>
          <w:rFonts w:ascii="Aptos" w:hAnsi="Aptos" w:hint="eastAsia"/>
          <w:sz w:val="24"/>
          <w:szCs w:val="24"/>
        </w:rPr>
        <w:t xml:space="preserve"> </w:t>
      </w:r>
      <w:r w:rsidR="00E43861">
        <w:rPr>
          <w:rFonts w:ascii="Aptos" w:hAnsi="Aptos" w:hint="eastAsia"/>
          <w:sz w:val="24"/>
          <w:szCs w:val="24"/>
        </w:rPr>
        <w:t xml:space="preserve">Even though white men </w:t>
      </w:r>
      <w:r w:rsidR="0015060A">
        <w:rPr>
          <w:rFonts w:ascii="Aptos" w:hAnsi="Aptos"/>
          <w:sz w:val="24"/>
          <w:szCs w:val="24"/>
        </w:rPr>
        <w:t>committed</w:t>
      </w:r>
      <w:r w:rsidR="0015060A">
        <w:rPr>
          <w:rFonts w:ascii="Aptos" w:hAnsi="Aptos" w:hint="eastAsia"/>
          <w:sz w:val="24"/>
          <w:szCs w:val="24"/>
        </w:rPr>
        <w:t xml:space="preserve"> </w:t>
      </w:r>
      <w:r w:rsidR="00C85013">
        <w:rPr>
          <w:rFonts w:ascii="Aptos" w:hAnsi="Aptos" w:hint="eastAsia"/>
          <w:sz w:val="24"/>
          <w:szCs w:val="24"/>
        </w:rPr>
        <w:t xml:space="preserve">more serious </w:t>
      </w:r>
      <w:r w:rsidR="001928EF">
        <w:rPr>
          <w:rFonts w:ascii="Aptos" w:hAnsi="Aptos"/>
          <w:sz w:val="24"/>
          <w:szCs w:val="24"/>
        </w:rPr>
        <w:t>crimes</w:t>
      </w:r>
      <w:r w:rsidR="00C85013">
        <w:rPr>
          <w:rFonts w:ascii="Aptos" w:hAnsi="Aptos" w:hint="eastAsia"/>
          <w:sz w:val="24"/>
          <w:szCs w:val="24"/>
        </w:rPr>
        <w:t xml:space="preserve"> than black men, they usually </w:t>
      </w:r>
      <w:r w:rsidR="001928EF">
        <w:rPr>
          <w:rFonts w:ascii="Aptos" w:hAnsi="Aptos"/>
          <w:sz w:val="24"/>
          <w:szCs w:val="24"/>
        </w:rPr>
        <w:t>received</w:t>
      </w:r>
      <w:r w:rsidR="001928EF">
        <w:rPr>
          <w:rFonts w:ascii="Aptos" w:hAnsi="Aptos" w:hint="eastAsia"/>
          <w:sz w:val="24"/>
          <w:szCs w:val="24"/>
        </w:rPr>
        <w:t xml:space="preserve"> lighter </w:t>
      </w:r>
      <w:r w:rsidR="001928EF">
        <w:rPr>
          <w:rFonts w:ascii="Aptos" w:hAnsi="Aptos"/>
          <w:sz w:val="24"/>
          <w:szCs w:val="24"/>
        </w:rPr>
        <w:t>sentences</w:t>
      </w:r>
      <w:r w:rsidR="001928EF">
        <w:rPr>
          <w:rFonts w:ascii="Aptos" w:hAnsi="Aptos" w:hint="eastAsia"/>
          <w:sz w:val="24"/>
          <w:szCs w:val="24"/>
        </w:rPr>
        <w:t xml:space="preserve"> (2007). </w:t>
      </w:r>
      <w:r w:rsidR="00843E24">
        <w:rPr>
          <w:rFonts w:ascii="Aptos" w:hAnsi="Aptos" w:hint="eastAsia"/>
          <w:sz w:val="24"/>
          <w:szCs w:val="24"/>
        </w:rPr>
        <w:t xml:space="preserve">Furthermore, from </w:t>
      </w:r>
      <w:r w:rsidR="00725700">
        <w:rPr>
          <w:rFonts w:ascii="Aptos" w:hAnsi="Aptos"/>
          <w:sz w:val="24"/>
          <w:szCs w:val="24"/>
        </w:rPr>
        <w:t>a</w:t>
      </w:r>
      <w:r w:rsidR="00843E24">
        <w:rPr>
          <w:rFonts w:ascii="Aptos" w:hAnsi="Aptos" w:hint="eastAsia"/>
          <w:sz w:val="24"/>
          <w:szCs w:val="24"/>
        </w:rPr>
        <w:t xml:space="preserve"> </w:t>
      </w:r>
      <w:r w:rsidR="00F862AC">
        <w:rPr>
          <w:rFonts w:ascii="Aptos" w:hAnsi="Aptos" w:hint="eastAsia"/>
          <w:sz w:val="24"/>
          <w:szCs w:val="24"/>
        </w:rPr>
        <w:t xml:space="preserve">race perspective, </w:t>
      </w:r>
      <w:r w:rsidR="00CB6343">
        <w:rPr>
          <w:rFonts w:ascii="Aptos" w:hAnsi="Aptos" w:hint="eastAsia"/>
          <w:sz w:val="24"/>
          <w:szCs w:val="24"/>
        </w:rPr>
        <w:t xml:space="preserve">the violence was viewed as </w:t>
      </w:r>
      <w:r w:rsidR="00215AC0">
        <w:rPr>
          <w:rFonts w:ascii="Aptos" w:hAnsi="Aptos" w:hint="eastAsia"/>
          <w:sz w:val="24"/>
          <w:szCs w:val="24"/>
        </w:rPr>
        <w:t>p</w:t>
      </w:r>
      <w:r w:rsidR="00215AC0" w:rsidRPr="00215AC0">
        <w:rPr>
          <w:rFonts w:ascii="Aptos" w:hAnsi="Aptos"/>
          <w:sz w:val="24"/>
          <w:szCs w:val="24"/>
        </w:rPr>
        <w:t>atriarchal norms</w:t>
      </w:r>
      <w:r w:rsidR="00725700">
        <w:rPr>
          <w:rFonts w:ascii="Aptos" w:hAnsi="Aptos"/>
          <w:sz w:val="24"/>
          <w:szCs w:val="24"/>
        </w:rPr>
        <w:t>,</w:t>
      </w:r>
      <w:r w:rsidR="00215AC0">
        <w:rPr>
          <w:rFonts w:ascii="Aptos" w:hAnsi="Aptos" w:hint="eastAsia"/>
          <w:sz w:val="24"/>
          <w:szCs w:val="24"/>
        </w:rPr>
        <w:t xml:space="preserve"> </w:t>
      </w:r>
      <w:r w:rsidR="00725700">
        <w:rPr>
          <w:rFonts w:ascii="Aptos" w:hAnsi="Aptos" w:hint="eastAsia"/>
          <w:sz w:val="24"/>
          <w:szCs w:val="24"/>
        </w:rPr>
        <w:t xml:space="preserve">similar to </w:t>
      </w:r>
      <w:r w:rsidR="00CB6343">
        <w:rPr>
          <w:rFonts w:ascii="Aptos" w:hAnsi="Aptos" w:hint="eastAsia"/>
          <w:sz w:val="24"/>
          <w:szCs w:val="24"/>
        </w:rPr>
        <w:t xml:space="preserve">fathers </w:t>
      </w:r>
      <w:r w:rsidR="00AC1AC4">
        <w:rPr>
          <w:rFonts w:ascii="Aptos" w:hAnsi="Aptos"/>
          <w:sz w:val="24"/>
          <w:szCs w:val="24"/>
        </w:rPr>
        <w:t>disciplining</w:t>
      </w:r>
      <w:r w:rsidR="00FF5902">
        <w:rPr>
          <w:rFonts w:ascii="Aptos" w:hAnsi="Aptos" w:hint="eastAsia"/>
          <w:sz w:val="24"/>
          <w:szCs w:val="24"/>
        </w:rPr>
        <w:t xml:space="preserve"> children</w:t>
      </w:r>
      <w:r w:rsidR="00725700">
        <w:rPr>
          <w:rFonts w:ascii="Aptos" w:hAnsi="Aptos" w:hint="eastAsia"/>
          <w:sz w:val="24"/>
          <w:szCs w:val="24"/>
        </w:rPr>
        <w:t xml:space="preserve"> (</w:t>
      </w:r>
      <w:r w:rsidR="00960AD6">
        <w:rPr>
          <w:rFonts w:ascii="Aptos" w:hAnsi="Aptos" w:hint="eastAsia"/>
          <w:sz w:val="24"/>
          <w:szCs w:val="24"/>
        </w:rPr>
        <w:t>200</w:t>
      </w:r>
      <w:r w:rsidR="009D64BE">
        <w:rPr>
          <w:rFonts w:ascii="Aptos" w:hAnsi="Aptos" w:hint="eastAsia"/>
          <w:sz w:val="24"/>
          <w:szCs w:val="24"/>
        </w:rPr>
        <w:t>7</w:t>
      </w:r>
      <w:r w:rsidR="00960AD6">
        <w:rPr>
          <w:rFonts w:ascii="Aptos" w:hAnsi="Aptos" w:hint="eastAsia"/>
          <w:sz w:val="24"/>
          <w:szCs w:val="24"/>
        </w:rPr>
        <w:t xml:space="preserve">). </w:t>
      </w:r>
      <w:r w:rsidR="00AC09C5">
        <w:rPr>
          <w:rFonts w:ascii="Aptos" w:hAnsi="Aptos" w:hint="eastAsia"/>
          <w:sz w:val="24"/>
          <w:szCs w:val="24"/>
        </w:rPr>
        <w:t xml:space="preserve">In addition, as white men </w:t>
      </w:r>
      <w:r w:rsidR="006E389B">
        <w:rPr>
          <w:rFonts w:ascii="Aptos" w:hAnsi="Aptos" w:hint="eastAsia"/>
          <w:sz w:val="24"/>
          <w:szCs w:val="24"/>
        </w:rPr>
        <w:t>received lighter sentences than black men, men tend to be</w:t>
      </w:r>
      <w:r w:rsidR="009D6A5E">
        <w:rPr>
          <w:rFonts w:ascii="Aptos" w:hAnsi="Aptos" w:hint="eastAsia"/>
          <w:sz w:val="24"/>
          <w:szCs w:val="24"/>
        </w:rPr>
        <w:t xml:space="preserve"> </w:t>
      </w:r>
      <w:r w:rsidR="00FD2F30">
        <w:rPr>
          <w:rFonts w:ascii="Aptos" w:hAnsi="Aptos" w:hint="eastAsia"/>
          <w:sz w:val="24"/>
          <w:szCs w:val="24"/>
        </w:rPr>
        <w:t>forgiven compared to women (2007).</w:t>
      </w:r>
    </w:p>
    <w:p w14:paraId="3A943E0B" w14:textId="6BF654E9" w:rsidR="00542656" w:rsidRPr="00525980" w:rsidRDefault="00582BFA" w:rsidP="00DF42EC">
      <w:pPr>
        <w:rPr>
          <w:rFonts w:ascii="Aptos" w:hAnsi="Aptos"/>
          <w:sz w:val="24"/>
          <w:szCs w:val="24"/>
        </w:rPr>
      </w:pPr>
      <w:r>
        <w:rPr>
          <w:rFonts w:ascii="Aptos" w:hAnsi="Aptos"/>
          <w:b/>
          <w:bCs/>
          <w:sz w:val="24"/>
          <w:szCs w:val="24"/>
        </w:rPr>
        <w:tab/>
      </w:r>
      <w:r>
        <w:rPr>
          <w:rFonts w:ascii="Aptos" w:hAnsi="Aptos" w:hint="eastAsia"/>
          <w:sz w:val="24"/>
          <w:szCs w:val="24"/>
        </w:rPr>
        <w:t>From these</w:t>
      </w:r>
      <w:r w:rsidR="00DF606A">
        <w:rPr>
          <w:rFonts w:ascii="Aptos" w:hAnsi="Aptos" w:hint="eastAsia"/>
          <w:sz w:val="24"/>
          <w:szCs w:val="24"/>
        </w:rPr>
        <w:t xml:space="preserve"> arguments, </w:t>
      </w:r>
      <w:r w:rsidR="00B86A47">
        <w:rPr>
          <w:rFonts w:ascii="Aptos" w:hAnsi="Aptos" w:hint="eastAsia"/>
          <w:sz w:val="24"/>
          <w:szCs w:val="24"/>
        </w:rPr>
        <w:t xml:space="preserve">it can be considered that the author </w:t>
      </w:r>
      <w:r w:rsidR="00E71222">
        <w:rPr>
          <w:rFonts w:ascii="Aptos" w:hAnsi="Aptos" w:hint="eastAsia"/>
          <w:sz w:val="24"/>
          <w:szCs w:val="24"/>
        </w:rPr>
        <w:t xml:space="preserve">is </w:t>
      </w:r>
      <w:r w:rsidR="00E71222">
        <w:rPr>
          <w:rFonts w:ascii="Aptos" w:hAnsi="Aptos"/>
          <w:sz w:val="24"/>
          <w:szCs w:val="24"/>
        </w:rPr>
        <w:t>approaching</w:t>
      </w:r>
      <w:r w:rsidR="00E71222">
        <w:rPr>
          <w:rFonts w:ascii="Aptos" w:hAnsi="Aptos" w:hint="eastAsia"/>
          <w:sz w:val="24"/>
          <w:szCs w:val="24"/>
        </w:rPr>
        <w:t xml:space="preserve"> </w:t>
      </w:r>
      <w:r w:rsidR="00B8430C">
        <w:rPr>
          <w:rFonts w:ascii="Aptos" w:hAnsi="Aptos" w:hint="eastAsia"/>
          <w:sz w:val="24"/>
          <w:szCs w:val="24"/>
        </w:rPr>
        <w:t>the violence in imperialism</w:t>
      </w:r>
      <w:r w:rsidR="00B57F83">
        <w:rPr>
          <w:rFonts w:ascii="Aptos" w:hAnsi="Aptos" w:hint="eastAsia"/>
          <w:sz w:val="24"/>
          <w:szCs w:val="24"/>
        </w:rPr>
        <w:t xml:space="preserve"> </w:t>
      </w:r>
      <w:r w:rsidR="00525980">
        <w:rPr>
          <w:rFonts w:ascii="Aptos" w:hAnsi="Aptos" w:hint="eastAsia"/>
          <w:sz w:val="24"/>
          <w:szCs w:val="24"/>
        </w:rPr>
        <w:t xml:space="preserve">not only as </w:t>
      </w:r>
      <w:r w:rsidR="007411EE">
        <w:rPr>
          <w:rFonts w:ascii="Aptos" w:hAnsi="Aptos"/>
          <w:sz w:val="24"/>
          <w:szCs w:val="24"/>
        </w:rPr>
        <w:t xml:space="preserve">a </w:t>
      </w:r>
      <w:r w:rsidR="00525980">
        <w:rPr>
          <w:rFonts w:ascii="Aptos" w:hAnsi="Aptos"/>
          <w:sz w:val="24"/>
          <w:szCs w:val="24"/>
        </w:rPr>
        <w:t>historian</w:t>
      </w:r>
      <w:r w:rsidR="00525980">
        <w:rPr>
          <w:rFonts w:ascii="Aptos" w:hAnsi="Aptos" w:hint="eastAsia"/>
          <w:sz w:val="24"/>
          <w:szCs w:val="24"/>
        </w:rPr>
        <w:t xml:space="preserve"> but </w:t>
      </w:r>
      <w:r w:rsidR="007355D0">
        <w:rPr>
          <w:rFonts w:ascii="Aptos" w:hAnsi="Aptos" w:hint="eastAsia"/>
          <w:sz w:val="24"/>
          <w:szCs w:val="24"/>
        </w:rPr>
        <w:t xml:space="preserve">also as a </w:t>
      </w:r>
      <w:r w:rsidR="005D37E8">
        <w:rPr>
          <w:rFonts w:ascii="Aptos" w:hAnsi="Aptos" w:hint="eastAsia"/>
          <w:sz w:val="24"/>
          <w:szCs w:val="24"/>
        </w:rPr>
        <w:t xml:space="preserve">critical imperial </w:t>
      </w:r>
      <w:r w:rsidR="002E52CC">
        <w:rPr>
          <w:rFonts w:ascii="Aptos" w:hAnsi="Aptos" w:hint="eastAsia"/>
          <w:sz w:val="24"/>
          <w:szCs w:val="24"/>
        </w:rPr>
        <w:t>scholar</w:t>
      </w:r>
      <w:r w:rsidR="007411EE">
        <w:rPr>
          <w:rFonts w:ascii="Aptos" w:hAnsi="Aptos"/>
          <w:sz w:val="24"/>
          <w:szCs w:val="24"/>
        </w:rPr>
        <w:t>,</w:t>
      </w:r>
      <w:r w:rsidR="002E52CC">
        <w:rPr>
          <w:rFonts w:ascii="Aptos" w:hAnsi="Aptos" w:hint="eastAsia"/>
          <w:sz w:val="24"/>
          <w:szCs w:val="24"/>
        </w:rPr>
        <w:t xml:space="preserve"> including </w:t>
      </w:r>
      <w:r w:rsidR="007411EE">
        <w:rPr>
          <w:rFonts w:ascii="Aptos" w:hAnsi="Aptos" w:hint="eastAsia"/>
          <w:sz w:val="24"/>
          <w:szCs w:val="24"/>
        </w:rPr>
        <w:t xml:space="preserve">the perspective of </w:t>
      </w:r>
      <w:r w:rsidR="00E6790D">
        <w:rPr>
          <w:rFonts w:ascii="Aptos" w:hAnsi="Aptos" w:hint="eastAsia"/>
          <w:sz w:val="24"/>
          <w:szCs w:val="24"/>
        </w:rPr>
        <w:t>occupational health</w:t>
      </w:r>
      <w:r w:rsidR="007411EE">
        <w:rPr>
          <w:rFonts w:ascii="Aptos" w:hAnsi="Aptos" w:hint="eastAsia"/>
          <w:sz w:val="24"/>
          <w:szCs w:val="24"/>
        </w:rPr>
        <w:t xml:space="preserve"> and gender.</w:t>
      </w:r>
    </w:p>
    <w:p w14:paraId="489B12BC" w14:textId="77777777" w:rsidR="00542656" w:rsidRPr="004124F5" w:rsidRDefault="00542656" w:rsidP="00DF42EC">
      <w:pPr>
        <w:rPr>
          <w:rFonts w:ascii="Aptos" w:hAnsi="Aptos"/>
          <w:b/>
          <w:bCs/>
          <w:sz w:val="24"/>
          <w:szCs w:val="24"/>
        </w:rPr>
      </w:pPr>
    </w:p>
    <w:p w14:paraId="798F9B6A" w14:textId="208D960B" w:rsidR="00542656" w:rsidRPr="004720EA" w:rsidRDefault="006A756F" w:rsidP="00DF42EC">
      <w:pPr>
        <w:rPr>
          <w:rFonts w:ascii="Aptos" w:hAnsi="Aptos"/>
          <w:sz w:val="28"/>
          <w:szCs w:val="28"/>
        </w:rPr>
      </w:pPr>
      <w:r w:rsidRPr="004720EA">
        <w:rPr>
          <w:rFonts w:ascii="Aptos" w:hAnsi="Aptos" w:hint="eastAsia"/>
          <w:b/>
          <w:bCs/>
          <w:sz w:val="28"/>
          <w:szCs w:val="28"/>
        </w:rPr>
        <w:t>Ⅲ</w:t>
      </w:r>
      <w:r w:rsidRPr="004720EA">
        <w:rPr>
          <w:rFonts w:ascii="Aptos" w:hAnsi="Aptos" w:hint="eastAsia"/>
          <w:b/>
          <w:bCs/>
          <w:sz w:val="28"/>
          <w:szCs w:val="28"/>
        </w:rPr>
        <w:t xml:space="preserve"> </w:t>
      </w:r>
      <w:r w:rsidRPr="004720EA">
        <w:rPr>
          <w:rFonts w:ascii="Aptos" w:hAnsi="Aptos" w:hint="eastAsia"/>
          <w:sz w:val="28"/>
          <w:szCs w:val="28"/>
        </w:rPr>
        <w:t xml:space="preserve">Methodology and </w:t>
      </w:r>
      <w:r w:rsidR="004F1E72" w:rsidRPr="004720EA">
        <w:rPr>
          <w:rFonts w:ascii="Aptos" w:hAnsi="Aptos" w:hint="eastAsia"/>
          <w:sz w:val="28"/>
          <w:szCs w:val="28"/>
        </w:rPr>
        <w:t>Sources</w:t>
      </w:r>
    </w:p>
    <w:p w14:paraId="3AB9E4F8" w14:textId="12BDCE19" w:rsidR="00542656" w:rsidRPr="004124F5" w:rsidRDefault="008E7D93" w:rsidP="00036313">
      <w:pPr>
        <w:ind w:firstLine="840"/>
        <w:rPr>
          <w:rFonts w:ascii="Aptos" w:hAnsi="Aptos"/>
          <w:b/>
          <w:bCs/>
          <w:sz w:val="24"/>
          <w:szCs w:val="24"/>
        </w:rPr>
      </w:pPr>
      <w:r>
        <w:rPr>
          <w:rFonts w:ascii="Aptos" w:hAnsi="Aptos" w:hint="eastAsia"/>
          <w:sz w:val="24"/>
          <w:szCs w:val="24"/>
        </w:rPr>
        <w:t>In this literature</w:t>
      </w:r>
      <w:r w:rsidR="00AF1A22">
        <w:rPr>
          <w:rFonts w:ascii="Aptos" w:hAnsi="Aptos"/>
          <w:sz w:val="24"/>
          <w:szCs w:val="24"/>
        </w:rPr>
        <w:t>,</w:t>
      </w:r>
      <w:r>
        <w:rPr>
          <w:rFonts w:ascii="Aptos" w:hAnsi="Aptos" w:hint="eastAsia"/>
          <w:sz w:val="24"/>
          <w:szCs w:val="24"/>
        </w:rPr>
        <w:t xml:space="preserve"> </w:t>
      </w:r>
      <w:r w:rsidR="006328DB">
        <w:rPr>
          <w:rFonts w:ascii="Aptos" w:hAnsi="Aptos" w:hint="eastAsia"/>
          <w:sz w:val="24"/>
          <w:szCs w:val="24"/>
        </w:rPr>
        <w:t>McCulloch</w:t>
      </w:r>
      <w:r>
        <w:rPr>
          <w:rFonts w:ascii="Aptos" w:hAnsi="Aptos" w:hint="eastAsia"/>
          <w:sz w:val="24"/>
          <w:szCs w:val="24"/>
        </w:rPr>
        <w:t xml:space="preserve"> uses several theorists and </w:t>
      </w:r>
      <w:r w:rsidR="009B636A">
        <w:rPr>
          <w:rFonts w:ascii="Aptos" w:hAnsi="Aptos" w:hint="eastAsia"/>
          <w:sz w:val="24"/>
          <w:szCs w:val="24"/>
        </w:rPr>
        <w:t>case study materials</w:t>
      </w:r>
      <w:r w:rsidR="009A7632">
        <w:rPr>
          <w:rFonts w:ascii="Aptos" w:hAnsi="Aptos" w:hint="eastAsia"/>
          <w:sz w:val="24"/>
          <w:szCs w:val="24"/>
        </w:rPr>
        <w:t xml:space="preserve"> of British </w:t>
      </w:r>
      <w:r w:rsidR="00AF1A22">
        <w:rPr>
          <w:rFonts w:ascii="Aptos" w:hAnsi="Aptos" w:hint="eastAsia"/>
          <w:sz w:val="24"/>
          <w:szCs w:val="24"/>
        </w:rPr>
        <w:t>African colonies. Theorists are Hannah Arendt, Norbert Elias, Max Weber, Michel Foucault, and Frantz Fanon.</w:t>
      </w:r>
      <w:r w:rsidR="00C56413">
        <w:rPr>
          <w:rFonts w:ascii="Aptos" w:hAnsi="Aptos" w:hint="eastAsia"/>
          <w:sz w:val="24"/>
          <w:szCs w:val="24"/>
        </w:rPr>
        <w:t xml:space="preserve"> Interestingly, </w:t>
      </w:r>
      <w:r w:rsidR="006328DB">
        <w:rPr>
          <w:rFonts w:ascii="Aptos" w:hAnsi="Aptos" w:hint="eastAsia"/>
          <w:sz w:val="24"/>
          <w:szCs w:val="24"/>
        </w:rPr>
        <w:t xml:space="preserve">McCulloch </w:t>
      </w:r>
      <w:r w:rsidR="008C00E1">
        <w:rPr>
          <w:rFonts w:ascii="Aptos" w:hAnsi="Aptos" w:hint="eastAsia"/>
          <w:sz w:val="24"/>
          <w:szCs w:val="24"/>
        </w:rPr>
        <w:t xml:space="preserve">insists </w:t>
      </w:r>
      <w:r w:rsidR="007B4977">
        <w:rPr>
          <w:rFonts w:ascii="Aptos" w:hAnsi="Aptos"/>
          <w:sz w:val="24"/>
          <w:szCs w:val="24"/>
        </w:rPr>
        <w:t xml:space="preserve">on </w:t>
      </w:r>
      <w:r w:rsidR="008C00E1">
        <w:rPr>
          <w:rFonts w:ascii="Aptos" w:hAnsi="Aptos" w:hint="eastAsia"/>
          <w:sz w:val="24"/>
          <w:szCs w:val="24"/>
        </w:rPr>
        <w:t>the</w:t>
      </w:r>
      <w:r w:rsidR="007B4977">
        <w:rPr>
          <w:rFonts w:ascii="Aptos" w:hAnsi="Aptos" w:hint="eastAsia"/>
          <w:sz w:val="24"/>
          <w:szCs w:val="24"/>
        </w:rPr>
        <w:t xml:space="preserve"> </w:t>
      </w:r>
      <w:r w:rsidR="007B4977">
        <w:rPr>
          <w:rFonts w:ascii="Aptos" w:hAnsi="Aptos"/>
          <w:sz w:val="24"/>
          <w:szCs w:val="24"/>
        </w:rPr>
        <w:t>limits</w:t>
      </w:r>
      <w:r w:rsidR="007B4977">
        <w:rPr>
          <w:rFonts w:ascii="Aptos" w:hAnsi="Aptos" w:hint="eastAsia"/>
          <w:sz w:val="24"/>
          <w:szCs w:val="24"/>
        </w:rPr>
        <w:t xml:space="preserve"> of using the theory of Arendt and Elias in imperial colonies. </w:t>
      </w:r>
      <w:r w:rsidR="00087EA4">
        <w:rPr>
          <w:rFonts w:ascii="Aptos" w:hAnsi="Aptos" w:hint="eastAsia"/>
          <w:sz w:val="24"/>
          <w:szCs w:val="24"/>
        </w:rPr>
        <w:t>Although t</w:t>
      </w:r>
      <w:r w:rsidR="00597F16">
        <w:rPr>
          <w:rFonts w:ascii="Aptos" w:hAnsi="Aptos" w:hint="eastAsia"/>
          <w:sz w:val="24"/>
          <w:szCs w:val="24"/>
        </w:rPr>
        <w:t xml:space="preserve">hey argued that the violence </w:t>
      </w:r>
      <w:r w:rsidR="00087EA4">
        <w:rPr>
          <w:rFonts w:ascii="Aptos" w:hAnsi="Aptos" w:hint="eastAsia"/>
          <w:sz w:val="24"/>
          <w:szCs w:val="24"/>
        </w:rPr>
        <w:t xml:space="preserve">was </w:t>
      </w:r>
      <w:r w:rsidR="00087EA4">
        <w:rPr>
          <w:rFonts w:ascii="Aptos" w:hAnsi="Aptos"/>
          <w:sz w:val="24"/>
          <w:szCs w:val="24"/>
        </w:rPr>
        <w:t>committed</w:t>
      </w:r>
      <w:r w:rsidR="00087EA4">
        <w:rPr>
          <w:rFonts w:ascii="Aptos" w:hAnsi="Aptos" w:hint="eastAsia"/>
          <w:sz w:val="24"/>
          <w:szCs w:val="24"/>
        </w:rPr>
        <w:t xml:space="preserve"> by the states </w:t>
      </w:r>
      <w:r w:rsidR="0045596A">
        <w:rPr>
          <w:rFonts w:ascii="Aptos" w:hAnsi="Aptos" w:hint="eastAsia"/>
          <w:sz w:val="24"/>
          <w:szCs w:val="24"/>
        </w:rPr>
        <w:t xml:space="preserve">only in exceptional circumstances, McCulloch </w:t>
      </w:r>
      <w:r w:rsidR="002A388D">
        <w:rPr>
          <w:rFonts w:ascii="Aptos" w:hAnsi="Aptos" w:hint="eastAsia"/>
          <w:sz w:val="24"/>
          <w:szCs w:val="24"/>
        </w:rPr>
        <w:t xml:space="preserve">(2007) </w:t>
      </w:r>
      <w:r w:rsidR="00764D82">
        <w:rPr>
          <w:rFonts w:ascii="Aptos" w:hAnsi="Aptos" w:hint="eastAsia"/>
          <w:sz w:val="24"/>
          <w:szCs w:val="24"/>
        </w:rPr>
        <w:t xml:space="preserve">indicated that </w:t>
      </w:r>
      <w:r w:rsidR="00B52906">
        <w:rPr>
          <w:rFonts w:ascii="Aptos" w:hAnsi="Aptos" w:hint="eastAsia"/>
          <w:sz w:val="24"/>
          <w:szCs w:val="24"/>
        </w:rPr>
        <w:t xml:space="preserve">their theories are based on </w:t>
      </w:r>
      <w:r w:rsidR="002A227E">
        <w:rPr>
          <w:rFonts w:ascii="Aptos" w:hAnsi="Aptos"/>
          <w:sz w:val="24"/>
          <w:szCs w:val="24"/>
        </w:rPr>
        <w:t>Western</w:t>
      </w:r>
      <w:r w:rsidR="00B52906">
        <w:rPr>
          <w:rFonts w:ascii="Aptos" w:hAnsi="Aptos" w:hint="eastAsia"/>
          <w:sz w:val="24"/>
          <w:szCs w:val="24"/>
        </w:rPr>
        <w:t xml:space="preserve"> European states and cannot be translated </w:t>
      </w:r>
      <w:r w:rsidR="002A227E">
        <w:rPr>
          <w:rFonts w:ascii="Aptos" w:hAnsi="Aptos" w:hint="eastAsia"/>
          <w:sz w:val="24"/>
          <w:szCs w:val="24"/>
        </w:rPr>
        <w:t>into imperial colonies</w:t>
      </w:r>
      <w:r w:rsidR="000E4F95">
        <w:rPr>
          <w:rFonts w:ascii="Aptos" w:hAnsi="Aptos" w:hint="eastAsia"/>
          <w:sz w:val="24"/>
          <w:szCs w:val="24"/>
        </w:rPr>
        <w:t xml:space="preserve">. </w:t>
      </w:r>
    </w:p>
    <w:p w14:paraId="5D3E2732" w14:textId="6260ED8B" w:rsidR="00542656" w:rsidRPr="00CE1D06" w:rsidRDefault="00F22617" w:rsidP="00DF42EC">
      <w:pPr>
        <w:rPr>
          <w:rFonts w:ascii="Aptos" w:hAnsi="Aptos"/>
          <w:sz w:val="24"/>
          <w:szCs w:val="24"/>
        </w:rPr>
      </w:pPr>
      <w:r>
        <w:rPr>
          <w:rFonts w:ascii="Aptos" w:hAnsi="Aptos"/>
          <w:b/>
          <w:bCs/>
          <w:sz w:val="24"/>
          <w:szCs w:val="24"/>
        </w:rPr>
        <w:tab/>
      </w:r>
      <w:r>
        <w:rPr>
          <w:rFonts w:ascii="Aptos" w:hAnsi="Aptos" w:hint="eastAsia"/>
          <w:sz w:val="24"/>
          <w:szCs w:val="24"/>
        </w:rPr>
        <w:t>For case stud</w:t>
      </w:r>
      <w:r w:rsidR="004C70FA">
        <w:rPr>
          <w:rFonts w:ascii="Aptos" w:hAnsi="Aptos" w:hint="eastAsia"/>
          <w:sz w:val="24"/>
          <w:szCs w:val="24"/>
        </w:rPr>
        <w:t xml:space="preserve">y materials, </w:t>
      </w:r>
      <w:r w:rsidR="002741D0">
        <w:rPr>
          <w:rFonts w:ascii="Aptos" w:hAnsi="Aptos" w:hint="eastAsia"/>
          <w:sz w:val="24"/>
          <w:szCs w:val="24"/>
        </w:rPr>
        <w:t xml:space="preserve">it </w:t>
      </w:r>
      <w:r w:rsidR="0086675D">
        <w:rPr>
          <w:rFonts w:ascii="Aptos" w:hAnsi="Aptos" w:hint="eastAsia"/>
          <w:sz w:val="24"/>
          <w:szCs w:val="24"/>
        </w:rPr>
        <w:t xml:space="preserve">draws upon cases from </w:t>
      </w:r>
      <w:r w:rsidR="0086675D">
        <w:rPr>
          <w:rFonts w:ascii="Aptos" w:hAnsi="Aptos"/>
          <w:sz w:val="24"/>
          <w:szCs w:val="24"/>
        </w:rPr>
        <w:t>countries</w:t>
      </w:r>
      <w:r w:rsidR="0086675D">
        <w:rPr>
          <w:rFonts w:ascii="Aptos" w:hAnsi="Aptos" w:hint="eastAsia"/>
          <w:sz w:val="24"/>
          <w:szCs w:val="24"/>
        </w:rPr>
        <w:t xml:space="preserve"> such as Kenya and Southern </w:t>
      </w:r>
      <w:r w:rsidR="00CE1D06">
        <w:rPr>
          <w:rFonts w:ascii="Aptos" w:hAnsi="Aptos"/>
          <w:sz w:val="24"/>
          <w:szCs w:val="24"/>
        </w:rPr>
        <w:t>Rhodesia</w:t>
      </w:r>
      <w:r w:rsidR="00CE1D06">
        <w:rPr>
          <w:rFonts w:ascii="Aptos" w:hAnsi="Aptos" w:hint="eastAsia"/>
          <w:sz w:val="24"/>
          <w:szCs w:val="24"/>
        </w:rPr>
        <w:t>. Detailed court records, Helen Selwyn</w:t>
      </w:r>
      <w:r w:rsidR="00CE1D06">
        <w:rPr>
          <w:rFonts w:ascii="Aptos" w:hAnsi="Aptos"/>
          <w:sz w:val="24"/>
          <w:szCs w:val="24"/>
        </w:rPr>
        <w:t>’</w:t>
      </w:r>
      <w:r w:rsidR="00CE1D06">
        <w:rPr>
          <w:rFonts w:ascii="Aptos" w:hAnsi="Aptos" w:hint="eastAsia"/>
          <w:sz w:val="24"/>
          <w:szCs w:val="24"/>
        </w:rPr>
        <w:t xml:space="preserve">s murder of black </w:t>
      </w:r>
      <w:r w:rsidR="00CC1328">
        <w:rPr>
          <w:rFonts w:ascii="Aptos" w:hAnsi="Aptos"/>
          <w:sz w:val="24"/>
          <w:szCs w:val="24"/>
        </w:rPr>
        <w:t>laborers</w:t>
      </w:r>
      <w:r w:rsidR="00CE1D06">
        <w:rPr>
          <w:rFonts w:ascii="Aptos" w:hAnsi="Aptos" w:hint="eastAsia"/>
          <w:sz w:val="24"/>
          <w:szCs w:val="24"/>
        </w:rPr>
        <w:t xml:space="preserve"> as </w:t>
      </w:r>
      <w:r w:rsidR="00CC1328">
        <w:rPr>
          <w:rFonts w:ascii="Aptos" w:hAnsi="Aptos"/>
          <w:sz w:val="24"/>
          <w:szCs w:val="24"/>
        </w:rPr>
        <w:t xml:space="preserve">an </w:t>
      </w:r>
      <w:r w:rsidR="00CE1D06">
        <w:rPr>
          <w:rFonts w:ascii="Aptos" w:hAnsi="Aptos" w:hint="eastAsia"/>
          <w:sz w:val="24"/>
          <w:szCs w:val="24"/>
        </w:rPr>
        <w:t>example, are also cited. In addition,</w:t>
      </w:r>
      <w:r w:rsidR="00246246">
        <w:rPr>
          <w:rFonts w:ascii="Aptos" w:hAnsi="Aptos" w:hint="eastAsia"/>
          <w:sz w:val="24"/>
          <w:szCs w:val="24"/>
        </w:rPr>
        <w:t xml:space="preserve"> the author uses these </w:t>
      </w:r>
      <w:r w:rsidR="00426E74">
        <w:rPr>
          <w:rFonts w:ascii="Aptos" w:hAnsi="Aptos" w:hint="eastAsia"/>
          <w:sz w:val="24"/>
          <w:szCs w:val="24"/>
        </w:rPr>
        <w:t>cases not as authoritative s</w:t>
      </w:r>
      <w:r w:rsidR="005C2D17">
        <w:rPr>
          <w:rFonts w:ascii="Aptos" w:hAnsi="Aptos" w:hint="eastAsia"/>
          <w:sz w:val="24"/>
          <w:szCs w:val="24"/>
        </w:rPr>
        <w:t>o</w:t>
      </w:r>
      <w:r w:rsidR="00426E74">
        <w:rPr>
          <w:rFonts w:ascii="Aptos" w:hAnsi="Aptos" w:hint="eastAsia"/>
          <w:sz w:val="24"/>
          <w:szCs w:val="24"/>
        </w:rPr>
        <w:t xml:space="preserve">urces, but </w:t>
      </w:r>
      <w:r w:rsidR="005C2D17">
        <w:rPr>
          <w:rFonts w:ascii="Aptos" w:hAnsi="Aptos" w:hint="eastAsia"/>
          <w:sz w:val="24"/>
          <w:szCs w:val="24"/>
        </w:rPr>
        <w:t xml:space="preserve">as </w:t>
      </w:r>
      <w:r w:rsidR="00CC1328">
        <w:rPr>
          <w:rFonts w:ascii="Aptos" w:hAnsi="Aptos"/>
          <w:sz w:val="24"/>
          <w:szCs w:val="24"/>
        </w:rPr>
        <w:t>clues</w:t>
      </w:r>
      <w:r w:rsidR="005C2D17">
        <w:rPr>
          <w:rFonts w:ascii="Aptos" w:hAnsi="Aptos" w:hint="eastAsia"/>
          <w:sz w:val="24"/>
          <w:szCs w:val="24"/>
        </w:rPr>
        <w:t xml:space="preserve">. This is because </w:t>
      </w:r>
      <w:r w:rsidR="008C5FEB">
        <w:rPr>
          <w:rFonts w:ascii="Aptos" w:hAnsi="Aptos" w:hint="eastAsia"/>
          <w:sz w:val="24"/>
          <w:szCs w:val="24"/>
        </w:rPr>
        <w:t>McCulloch (2007)</w:t>
      </w:r>
      <w:r w:rsidR="005C2D17">
        <w:rPr>
          <w:rFonts w:ascii="Aptos" w:hAnsi="Aptos" w:hint="eastAsia"/>
          <w:sz w:val="24"/>
          <w:szCs w:val="24"/>
        </w:rPr>
        <w:t xml:space="preserve"> stated that records of violence </w:t>
      </w:r>
      <w:r w:rsidR="00C04109">
        <w:rPr>
          <w:rFonts w:ascii="Aptos" w:hAnsi="Aptos" w:hint="eastAsia"/>
          <w:sz w:val="24"/>
          <w:szCs w:val="24"/>
        </w:rPr>
        <w:t xml:space="preserve">are </w:t>
      </w:r>
      <w:r w:rsidR="00CC1328">
        <w:rPr>
          <w:rFonts w:ascii="Aptos" w:hAnsi="Aptos"/>
          <w:sz w:val="24"/>
          <w:szCs w:val="24"/>
        </w:rPr>
        <w:t>obscured</w:t>
      </w:r>
      <w:r w:rsidR="00C04109">
        <w:rPr>
          <w:rFonts w:ascii="Aptos" w:hAnsi="Aptos" w:hint="eastAsia"/>
          <w:sz w:val="24"/>
          <w:szCs w:val="24"/>
        </w:rPr>
        <w:t xml:space="preserve"> by </w:t>
      </w:r>
      <w:r w:rsidR="00E70FDC">
        <w:rPr>
          <w:rFonts w:ascii="Aptos" w:hAnsi="Aptos" w:hint="eastAsia"/>
          <w:sz w:val="24"/>
          <w:szCs w:val="24"/>
        </w:rPr>
        <w:t>perpetrators</w:t>
      </w:r>
      <w:r w:rsidR="00E70FDC">
        <w:rPr>
          <w:rFonts w:ascii="Aptos" w:hAnsi="Aptos"/>
          <w:sz w:val="24"/>
          <w:szCs w:val="24"/>
        </w:rPr>
        <w:t>’</w:t>
      </w:r>
      <w:r w:rsidR="00E70FDC">
        <w:rPr>
          <w:rFonts w:ascii="Aptos" w:hAnsi="Aptos" w:hint="eastAsia"/>
          <w:sz w:val="24"/>
          <w:szCs w:val="24"/>
        </w:rPr>
        <w:t xml:space="preserve"> denials and </w:t>
      </w:r>
      <w:r w:rsidR="006335DF">
        <w:rPr>
          <w:rFonts w:ascii="Aptos" w:hAnsi="Aptos" w:hint="eastAsia"/>
          <w:sz w:val="24"/>
          <w:szCs w:val="24"/>
        </w:rPr>
        <w:t>victims</w:t>
      </w:r>
      <w:r w:rsidR="006335DF">
        <w:rPr>
          <w:rFonts w:ascii="Aptos" w:hAnsi="Aptos"/>
          <w:sz w:val="24"/>
          <w:szCs w:val="24"/>
        </w:rPr>
        <w:t>’</w:t>
      </w:r>
      <w:r w:rsidR="006335DF">
        <w:rPr>
          <w:rFonts w:ascii="Aptos" w:hAnsi="Aptos" w:hint="eastAsia"/>
          <w:sz w:val="24"/>
          <w:szCs w:val="24"/>
        </w:rPr>
        <w:t xml:space="preserve"> invisibility, which makes the truth difficult to </w:t>
      </w:r>
      <w:r w:rsidR="00CC1328">
        <w:rPr>
          <w:rFonts w:ascii="Aptos" w:hAnsi="Aptos" w:hint="eastAsia"/>
          <w:sz w:val="24"/>
          <w:szCs w:val="24"/>
        </w:rPr>
        <w:t>clarify</w:t>
      </w:r>
      <w:r w:rsidR="00457F88">
        <w:rPr>
          <w:rFonts w:ascii="Aptos" w:hAnsi="Aptos" w:hint="eastAsia"/>
          <w:sz w:val="24"/>
          <w:szCs w:val="24"/>
        </w:rPr>
        <w:t>.</w:t>
      </w:r>
      <w:r w:rsidR="00246699">
        <w:rPr>
          <w:rFonts w:ascii="Aptos" w:hAnsi="Aptos" w:hint="eastAsia"/>
          <w:sz w:val="24"/>
          <w:szCs w:val="24"/>
        </w:rPr>
        <w:t xml:space="preserve"> Using</w:t>
      </w:r>
      <w:r w:rsidR="0046789A">
        <w:rPr>
          <w:rFonts w:ascii="Aptos" w:hAnsi="Aptos" w:hint="eastAsia"/>
          <w:sz w:val="24"/>
          <w:szCs w:val="24"/>
        </w:rPr>
        <w:t xml:space="preserve"> </w:t>
      </w:r>
      <w:r w:rsidR="00246699">
        <w:rPr>
          <w:rFonts w:ascii="Aptos" w:hAnsi="Aptos" w:hint="eastAsia"/>
          <w:sz w:val="24"/>
          <w:szCs w:val="24"/>
        </w:rPr>
        <w:t xml:space="preserve">case study materials </w:t>
      </w:r>
      <w:r w:rsidR="009D1F1F">
        <w:rPr>
          <w:rFonts w:ascii="Aptos" w:hAnsi="Aptos"/>
          <w:sz w:val="24"/>
          <w:szCs w:val="24"/>
        </w:rPr>
        <w:t>has</w:t>
      </w:r>
      <w:r w:rsidR="00355ACA">
        <w:rPr>
          <w:rFonts w:ascii="Aptos" w:hAnsi="Aptos" w:hint="eastAsia"/>
          <w:sz w:val="24"/>
          <w:szCs w:val="24"/>
        </w:rPr>
        <w:t xml:space="preserve"> advantages </w:t>
      </w:r>
      <w:r w:rsidR="00355ACA">
        <w:rPr>
          <w:rFonts w:ascii="Aptos" w:hAnsi="Aptos" w:hint="eastAsia"/>
          <w:sz w:val="24"/>
          <w:szCs w:val="24"/>
        </w:rPr>
        <w:lastRenderedPageBreak/>
        <w:t>for readers</w:t>
      </w:r>
      <w:r w:rsidR="0046789A">
        <w:rPr>
          <w:rFonts w:ascii="Aptos" w:hAnsi="Aptos" w:hint="eastAsia"/>
          <w:sz w:val="24"/>
          <w:szCs w:val="24"/>
        </w:rPr>
        <w:t xml:space="preserve"> to be able t</w:t>
      </w:r>
      <w:r w:rsidR="00042073">
        <w:rPr>
          <w:rFonts w:ascii="Aptos" w:hAnsi="Aptos" w:hint="eastAsia"/>
          <w:sz w:val="24"/>
          <w:szCs w:val="24"/>
        </w:rPr>
        <w:t xml:space="preserve">o have </w:t>
      </w:r>
      <w:r w:rsidR="00042073">
        <w:rPr>
          <w:rFonts w:ascii="Aptos" w:hAnsi="Aptos"/>
          <w:sz w:val="24"/>
          <w:szCs w:val="24"/>
        </w:rPr>
        <w:t xml:space="preserve">a </w:t>
      </w:r>
      <w:r w:rsidR="00042073">
        <w:rPr>
          <w:rFonts w:ascii="Aptos" w:hAnsi="Aptos" w:hint="eastAsia"/>
          <w:sz w:val="24"/>
          <w:szCs w:val="24"/>
        </w:rPr>
        <w:t xml:space="preserve">concrete image of </w:t>
      </w:r>
      <w:r w:rsidR="001E179C">
        <w:rPr>
          <w:rFonts w:ascii="Aptos" w:hAnsi="Aptos" w:hint="eastAsia"/>
          <w:sz w:val="24"/>
          <w:szCs w:val="24"/>
        </w:rPr>
        <w:t xml:space="preserve">the </w:t>
      </w:r>
      <w:r w:rsidR="001E179C">
        <w:rPr>
          <w:rFonts w:ascii="Aptos" w:hAnsi="Aptos"/>
          <w:sz w:val="24"/>
          <w:szCs w:val="24"/>
        </w:rPr>
        <w:t>circumstances</w:t>
      </w:r>
      <w:r w:rsidR="00B202A3">
        <w:rPr>
          <w:rFonts w:ascii="Aptos" w:hAnsi="Aptos" w:hint="eastAsia"/>
          <w:sz w:val="24"/>
          <w:szCs w:val="24"/>
        </w:rPr>
        <w:t xml:space="preserve"> and learn the values and discriminatory </w:t>
      </w:r>
      <w:r w:rsidR="009D1F1F">
        <w:rPr>
          <w:rFonts w:ascii="Aptos" w:hAnsi="Aptos"/>
          <w:sz w:val="24"/>
          <w:szCs w:val="24"/>
        </w:rPr>
        <w:t>attitudes</w:t>
      </w:r>
      <w:r w:rsidR="00600FAE">
        <w:rPr>
          <w:rFonts w:ascii="Aptos" w:hAnsi="Aptos" w:hint="eastAsia"/>
          <w:sz w:val="24"/>
          <w:szCs w:val="24"/>
        </w:rPr>
        <w:t xml:space="preserve"> of the era. However, as the author also notes, it is important not to accept information at face value. </w:t>
      </w:r>
      <w:r w:rsidR="004F4FD6">
        <w:rPr>
          <w:rFonts w:ascii="Aptos" w:hAnsi="Aptos" w:hint="eastAsia"/>
          <w:sz w:val="24"/>
          <w:szCs w:val="24"/>
        </w:rPr>
        <w:t xml:space="preserve">Moreover, </w:t>
      </w:r>
      <w:r w:rsidR="009D1F1F">
        <w:rPr>
          <w:rFonts w:ascii="Aptos" w:hAnsi="Aptos" w:hint="eastAsia"/>
          <w:sz w:val="24"/>
          <w:szCs w:val="24"/>
        </w:rPr>
        <w:t>the inability to hear the actual victims</w:t>
      </w:r>
      <w:r w:rsidR="009D1F1F">
        <w:rPr>
          <w:rFonts w:ascii="Aptos" w:hAnsi="Aptos"/>
          <w:sz w:val="24"/>
          <w:szCs w:val="24"/>
        </w:rPr>
        <w:t>’</w:t>
      </w:r>
      <w:r w:rsidR="009D1F1F">
        <w:rPr>
          <w:rFonts w:ascii="Aptos" w:hAnsi="Aptos" w:hint="eastAsia"/>
          <w:sz w:val="24"/>
          <w:szCs w:val="24"/>
        </w:rPr>
        <w:t xml:space="preserve"> </w:t>
      </w:r>
      <w:r w:rsidR="009D1F1F">
        <w:rPr>
          <w:rFonts w:ascii="Aptos" w:hAnsi="Aptos"/>
          <w:sz w:val="24"/>
          <w:szCs w:val="24"/>
        </w:rPr>
        <w:t>voices</w:t>
      </w:r>
      <w:r w:rsidR="009D1F1F">
        <w:rPr>
          <w:rFonts w:ascii="Aptos" w:hAnsi="Aptos" w:hint="eastAsia"/>
          <w:sz w:val="24"/>
          <w:szCs w:val="24"/>
        </w:rPr>
        <w:t xml:space="preserve"> can be thought </w:t>
      </w:r>
      <w:r w:rsidR="009D1F1F">
        <w:rPr>
          <w:rFonts w:ascii="Aptos" w:hAnsi="Aptos"/>
          <w:sz w:val="24"/>
          <w:szCs w:val="24"/>
        </w:rPr>
        <w:t xml:space="preserve">of </w:t>
      </w:r>
      <w:r w:rsidR="009D1F1F">
        <w:rPr>
          <w:rFonts w:ascii="Aptos" w:hAnsi="Aptos" w:hint="eastAsia"/>
          <w:sz w:val="24"/>
          <w:szCs w:val="24"/>
        </w:rPr>
        <w:t>as a drawback.</w:t>
      </w:r>
    </w:p>
    <w:p w14:paraId="285AAC10" w14:textId="77777777" w:rsidR="00542656" w:rsidRPr="00F22617" w:rsidRDefault="00542656" w:rsidP="00DF42EC">
      <w:pPr>
        <w:rPr>
          <w:rFonts w:ascii="Aptos" w:hAnsi="Aptos"/>
          <w:sz w:val="24"/>
          <w:szCs w:val="24"/>
        </w:rPr>
      </w:pPr>
    </w:p>
    <w:p w14:paraId="787E1FE0" w14:textId="58DABE04" w:rsidR="009706BA" w:rsidRPr="00F22617" w:rsidRDefault="004720EA" w:rsidP="00DF42EC">
      <w:pPr>
        <w:rPr>
          <w:rFonts w:ascii="Aptos" w:hAnsi="Aptos"/>
          <w:sz w:val="28"/>
          <w:szCs w:val="28"/>
        </w:rPr>
      </w:pPr>
      <w:r>
        <w:rPr>
          <w:rFonts w:ascii="Aptos" w:hAnsi="Aptos" w:hint="eastAsia"/>
          <w:sz w:val="28"/>
          <w:szCs w:val="28"/>
        </w:rPr>
        <w:t>Ⅳ</w:t>
      </w:r>
      <w:r>
        <w:rPr>
          <w:rFonts w:ascii="Aptos" w:hAnsi="Aptos" w:hint="eastAsia"/>
          <w:sz w:val="28"/>
          <w:szCs w:val="28"/>
        </w:rPr>
        <w:t xml:space="preserve"> Comparison with other literature</w:t>
      </w:r>
    </w:p>
    <w:p w14:paraId="5071FBC7" w14:textId="4F9F764B" w:rsidR="00542656" w:rsidRDefault="00BA4631" w:rsidP="00DF42EC">
      <w:pPr>
        <w:rPr>
          <w:rFonts w:ascii="Aptos" w:hAnsi="Aptos"/>
          <w:sz w:val="24"/>
          <w:szCs w:val="24"/>
        </w:rPr>
      </w:pPr>
      <w:r>
        <w:rPr>
          <w:rFonts w:ascii="Aptos" w:hAnsi="Aptos"/>
          <w:sz w:val="24"/>
          <w:szCs w:val="24"/>
        </w:rPr>
        <w:tab/>
      </w:r>
      <w:r w:rsidR="00843883">
        <w:rPr>
          <w:rFonts w:ascii="Aptos" w:hAnsi="Aptos" w:hint="eastAsia"/>
          <w:sz w:val="24"/>
          <w:szCs w:val="24"/>
        </w:rPr>
        <w:t>Next, I will compare this literature with</w:t>
      </w:r>
      <w:r w:rsidR="007F16E5">
        <w:rPr>
          <w:rFonts w:ascii="Aptos" w:hAnsi="Aptos" w:hint="eastAsia"/>
          <w:sz w:val="24"/>
          <w:szCs w:val="24"/>
        </w:rPr>
        <w:t xml:space="preserve"> </w:t>
      </w:r>
      <w:r w:rsidR="007F16E5">
        <w:rPr>
          <w:rFonts w:ascii="Aptos" w:hAnsi="Aptos"/>
          <w:sz w:val="24"/>
          <w:szCs w:val="24"/>
        </w:rPr>
        <w:t>‘</w:t>
      </w:r>
      <w:r w:rsidR="007F16E5">
        <w:rPr>
          <w:rFonts w:ascii="Aptos" w:hAnsi="Aptos" w:hint="eastAsia"/>
          <w:sz w:val="24"/>
          <w:szCs w:val="24"/>
        </w:rPr>
        <w:t>Colonial Violence</w:t>
      </w:r>
      <w:r w:rsidR="007F16E5">
        <w:rPr>
          <w:rFonts w:ascii="Aptos" w:hAnsi="Aptos"/>
          <w:sz w:val="24"/>
          <w:szCs w:val="24"/>
        </w:rPr>
        <w:t>’</w:t>
      </w:r>
      <w:r w:rsidR="007F16E5">
        <w:rPr>
          <w:rFonts w:ascii="Aptos" w:hAnsi="Aptos" w:hint="eastAsia"/>
          <w:sz w:val="24"/>
          <w:szCs w:val="24"/>
        </w:rPr>
        <w:t xml:space="preserve"> written by Deana Heath. </w:t>
      </w:r>
      <w:r w:rsidR="00862707">
        <w:rPr>
          <w:rFonts w:ascii="Aptos" w:hAnsi="Aptos" w:hint="eastAsia"/>
          <w:sz w:val="24"/>
          <w:szCs w:val="24"/>
        </w:rPr>
        <w:t>Heath</w:t>
      </w:r>
      <w:r w:rsidR="009C0002">
        <w:rPr>
          <w:rFonts w:ascii="Aptos" w:hAnsi="Aptos" w:hint="eastAsia"/>
          <w:sz w:val="24"/>
          <w:szCs w:val="24"/>
        </w:rPr>
        <w:t xml:space="preserve"> (2017)</w:t>
      </w:r>
      <w:r w:rsidR="00862707">
        <w:rPr>
          <w:rFonts w:ascii="Aptos" w:hAnsi="Aptos" w:hint="eastAsia"/>
          <w:sz w:val="24"/>
          <w:szCs w:val="24"/>
        </w:rPr>
        <w:t xml:space="preserve"> focuses on</w:t>
      </w:r>
      <w:r w:rsidR="004F3F3E">
        <w:rPr>
          <w:rFonts w:ascii="Aptos" w:hAnsi="Aptos" w:hint="eastAsia"/>
          <w:sz w:val="24"/>
          <w:szCs w:val="24"/>
        </w:rPr>
        <w:t xml:space="preserve"> </w:t>
      </w:r>
      <w:r w:rsidR="003F5F6A">
        <w:rPr>
          <w:rFonts w:ascii="Aptos" w:hAnsi="Aptos"/>
          <w:sz w:val="24"/>
          <w:szCs w:val="24"/>
        </w:rPr>
        <w:t>representations</w:t>
      </w:r>
      <w:r w:rsidR="004F3F3E">
        <w:rPr>
          <w:rFonts w:ascii="Aptos" w:hAnsi="Aptos" w:hint="eastAsia"/>
          <w:sz w:val="24"/>
          <w:szCs w:val="24"/>
        </w:rPr>
        <w:t xml:space="preserve"> and discourse of </w:t>
      </w:r>
      <w:r w:rsidR="00E0283E">
        <w:rPr>
          <w:rFonts w:ascii="Aptos" w:hAnsi="Aptos"/>
          <w:sz w:val="24"/>
          <w:szCs w:val="24"/>
        </w:rPr>
        <w:t>violence,</w:t>
      </w:r>
      <w:r w:rsidR="004F3F3E">
        <w:rPr>
          <w:rFonts w:ascii="Aptos" w:hAnsi="Aptos" w:hint="eastAsia"/>
          <w:sz w:val="24"/>
          <w:szCs w:val="24"/>
        </w:rPr>
        <w:t xml:space="preserve"> analy</w:t>
      </w:r>
      <w:r w:rsidR="003F5F6A">
        <w:rPr>
          <w:rFonts w:ascii="Aptos" w:hAnsi="Aptos" w:hint="eastAsia"/>
          <w:sz w:val="24"/>
          <w:szCs w:val="24"/>
        </w:rPr>
        <w:t>z</w:t>
      </w:r>
      <w:r w:rsidR="005E43F7">
        <w:rPr>
          <w:rFonts w:ascii="Aptos" w:hAnsi="Aptos" w:hint="eastAsia"/>
          <w:sz w:val="24"/>
          <w:szCs w:val="24"/>
        </w:rPr>
        <w:t>ing</w:t>
      </w:r>
      <w:r w:rsidR="003F5F6A">
        <w:rPr>
          <w:rFonts w:ascii="Aptos" w:hAnsi="Aptos" w:hint="eastAsia"/>
          <w:sz w:val="24"/>
          <w:szCs w:val="24"/>
        </w:rPr>
        <w:t xml:space="preserve"> how they are </w:t>
      </w:r>
      <w:r w:rsidR="003F5F6A">
        <w:rPr>
          <w:rFonts w:ascii="Aptos" w:hAnsi="Aptos"/>
          <w:sz w:val="24"/>
          <w:szCs w:val="24"/>
        </w:rPr>
        <w:t>depi</w:t>
      </w:r>
      <w:r w:rsidR="00687AF0">
        <w:rPr>
          <w:rFonts w:ascii="Aptos" w:hAnsi="Aptos" w:hint="eastAsia"/>
          <w:sz w:val="24"/>
          <w:szCs w:val="24"/>
        </w:rPr>
        <w:t>cted and remembered.</w:t>
      </w:r>
      <w:r w:rsidR="005E43F7">
        <w:rPr>
          <w:rFonts w:ascii="Aptos" w:hAnsi="Aptos" w:hint="eastAsia"/>
          <w:sz w:val="24"/>
          <w:szCs w:val="24"/>
        </w:rPr>
        <w:t xml:space="preserve"> She also provides guidance for how to interpret the sources</w:t>
      </w:r>
      <w:r w:rsidR="00483347">
        <w:rPr>
          <w:rFonts w:ascii="Aptos" w:hAnsi="Aptos" w:hint="eastAsia"/>
          <w:sz w:val="24"/>
          <w:szCs w:val="24"/>
        </w:rPr>
        <w:t xml:space="preserve">. </w:t>
      </w:r>
      <w:r w:rsidR="00C0711F">
        <w:rPr>
          <w:rFonts w:ascii="Aptos" w:hAnsi="Aptos" w:hint="eastAsia"/>
          <w:sz w:val="24"/>
          <w:szCs w:val="24"/>
        </w:rPr>
        <w:t xml:space="preserve">The difference between these two literatures can be seen from several </w:t>
      </w:r>
      <w:r w:rsidR="000D7125">
        <w:rPr>
          <w:rFonts w:ascii="Aptos" w:hAnsi="Aptos"/>
          <w:sz w:val="24"/>
          <w:szCs w:val="24"/>
        </w:rPr>
        <w:t>aspects</w:t>
      </w:r>
      <w:r w:rsidR="00C0711F">
        <w:rPr>
          <w:rFonts w:ascii="Aptos" w:hAnsi="Aptos" w:hint="eastAsia"/>
          <w:sz w:val="24"/>
          <w:szCs w:val="24"/>
        </w:rPr>
        <w:t xml:space="preserve">. First, </w:t>
      </w:r>
      <w:r w:rsidR="00FA10FC">
        <w:rPr>
          <w:rFonts w:ascii="Aptos" w:hAnsi="Aptos" w:hint="eastAsia"/>
          <w:sz w:val="24"/>
          <w:szCs w:val="24"/>
        </w:rPr>
        <w:t xml:space="preserve">needless to say, their research perspectives are different. </w:t>
      </w:r>
      <w:r w:rsidR="000D7125">
        <w:rPr>
          <w:rFonts w:ascii="Aptos" w:hAnsi="Aptos" w:hint="eastAsia"/>
          <w:sz w:val="24"/>
          <w:szCs w:val="24"/>
        </w:rPr>
        <w:t>While McCulloch</w:t>
      </w:r>
      <w:r w:rsidR="0029545B">
        <w:rPr>
          <w:rFonts w:ascii="Aptos" w:hAnsi="Aptos" w:hint="eastAsia"/>
          <w:sz w:val="24"/>
          <w:szCs w:val="24"/>
        </w:rPr>
        <w:t xml:space="preserve"> </w:t>
      </w:r>
      <w:r w:rsidR="008D4BDC">
        <w:rPr>
          <w:rFonts w:ascii="Aptos" w:hAnsi="Aptos"/>
          <w:sz w:val="24"/>
          <w:szCs w:val="24"/>
        </w:rPr>
        <w:t>examines</w:t>
      </w:r>
      <w:r w:rsidR="00C618B3">
        <w:rPr>
          <w:rFonts w:ascii="Aptos" w:hAnsi="Aptos" w:hint="eastAsia"/>
          <w:sz w:val="24"/>
          <w:szCs w:val="24"/>
        </w:rPr>
        <w:t xml:space="preserve"> the violence from </w:t>
      </w:r>
      <w:r w:rsidR="008D4BDC">
        <w:rPr>
          <w:rFonts w:ascii="Aptos" w:hAnsi="Aptos"/>
          <w:sz w:val="24"/>
          <w:szCs w:val="24"/>
        </w:rPr>
        <w:t xml:space="preserve">an </w:t>
      </w:r>
      <w:r w:rsidR="008D4BDC">
        <w:rPr>
          <w:rFonts w:ascii="Aptos" w:hAnsi="Aptos" w:hint="eastAsia"/>
          <w:sz w:val="24"/>
          <w:szCs w:val="24"/>
        </w:rPr>
        <w:t xml:space="preserve">institutional and economic point of view, Heath </w:t>
      </w:r>
      <w:r w:rsidR="00072867">
        <w:rPr>
          <w:rFonts w:ascii="Aptos" w:hAnsi="Aptos" w:hint="eastAsia"/>
          <w:sz w:val="24"/>
          <w:szCs w:val="24"/>
        </w:rPr>
        <w:t xml:space="preserve">mainly </w:t>
      </w:r>
      <w:r w:rsidR="00072867">
        <w:rPr>
          <w:rFonts w:ascii="Aptos" w:hAnsi="Aptos"/>
          <w:sz w:val="24"/>
          <w:szCs w:val="24"/>
        </w:rPr>
        <w:t>pays</w:t>
      </w:r>
      <w:r w:rsidR="00072867">
        <w:rPr>
          <w:rFonts w:ascii="Aptos" w:hAnsi="Aptos" w:hint="eastAsia"/>
          <w:sz w:val="24"/>
          <w:szCs w:val="24"/>
        </w:rPr>
        <w:t xml:space="preserve"> attention to </w:t>
      </w:r>
      <w:r w:rsidR="00072867">
        <w:rPr>
          <w:rFonts w:ascii="Aptos" w:hAnsi="Aptos"/>
          <w:sz w:val="24"/>
          <w:szCs w:val="24"/>
        </w:rPr>
        <w:t>its</w:t>
      </w:r>
      <w:r w:rsidR="00072867">
        <w:rPr>
          <w:rFonts w:ascii="Aptos" w:hAnsi="Aptos" w:hint="eastAsia"/>
          <w:sz w:val="24"/>
          <w:szCs w:val="24"/>
        </w:rPr>
        <w:t xml:space="preserve"> meanings and </w:t>
      </w:r>
      <w:r w:rsidR="00BB0B2C">
        <w:rPr>
          <w:rFonts w:ascii="Aptos" w:hAnsi="Aptos" w:hint="eastAsia"/>
          <w:sz w:val="24"/>
          <w:szCs w:val="24"/>
        </w:rPr>
        <w:t>representations.</w:t>
      </w:r>
      <w:r w:rsidR="00FB0551">
        <w:rPr>
          <w:rFonts w:ascii="Aptos" w:hAnsi="Aptos" w:hint="eastAsia"/>
          <w:sz w:val="24"/>
          <w:szCs w:val="24"/>
        </w:rPr>
        <w:t xml:space="preserve"> Moreover, </w:t>
      </w:r>
      <w:r w:rsidR="003A553F">
        <w:rPr>
          <w:rFonts w:ascii="Aptos" w:hAnsi="Aptos" w:hint="eastAsia"/>
          <w:sz w:val="24"/>
          <w:szCs w:val="24"/>
        </w:rPr>
        <w:t xml:space="preserve">the target region and </w:t>
      </w:r>
      <w:r w:rsidR="000764DF">
        <w:rPr>
          <w:rFonts w:ascii="Aptos" w:hAnsi="Aptos" w:hint="eastAsia"/>
          <w:sz w:val="24"/>
          <w:szCs w:val="24"/>
        </w:rPr>
        <w:t>time period are different. McCulloch</w:t>
      </w:r>
      <w:r w:rsidR="00D30390">
        <w:rPr>
          <w:rFonts w:ascii="Aptos" w:hAnsi="Aptos" w:hint="eastAsia"/>
          <w:sz w:val="24"/>
          <w:szCs w:val="24"/>
        </w:rPr>
        <w:t xml:space="preserve"> focuses on the imperialism of British African colonies from 1900 to 1939</w:t>
      </w:r>
      <w:r w:rsidR="00F71C0F">
        <w:rPr>
          <w:rFonts w:ascii="Aptos" w:hAnsi="Aptos" w:hint="eastAsia"/>
          <w:sz w:val="24"/>
          <w:szCs w:val="24"/>
        </w:rPr>
        <w:t>. On the other hand, Heath</w:t>
      </w:r>
      <w:r w:rsidR="006A5561">
        <w:rPr>
          <w:rFonts w:ascii="Aptos" w:hAnsi="Aptos"/>
          <w:sz w:val="24"/>
          <w:szCs w:val="24"/>
        </w:rPr>
        <w:t>’</w:t>
      </w:r>
      <w:r w:rsidR="006A5561">
        <w:rPr>
          <w:rFonts w:ascii="Aptos" w:hAnsi="Aptos" w:hint="eastAsia"/>
          <w:sz w:val="24"/>
          <w:szCs w:val="24"/>
        </w:rPr>
        <w:t xml:space="preserve">s research is based on </w:t>
      </w:r>
      <w:r w:rsidR="005D795C">
        <w:rPr>
          <w:rFonts w:ascii="Aptos" w:hAnsi="Aptos"/>
          <w:sz w:val="24"/>
          <w:szCs w:val="24"/>
        </w:rPr>
        <w:t xml:space="preserve">the </w:t>
      </w:r>
      <w:r w:rsidR="003B52C1">
        <w:rPr>
          <w:rFonts w:ascii="Aptos" w:hAnsi="Aptos" w:hint="eastAsia"/>
          <w:sz w:val="24"/>
          <w:szCs w:val="24"/>
        </w:rPr>
        <w:t xml:space="preserve">colonial period of </w:t>
      </w:r>
      <w:r w:rsidR="006A5561">
        <w:rPr>
          <w:rFonts w:ascii="Aptos" w:hAnsi="Aptos" w:hint="eastAsia"/>
          <w:sz w:val="24"/>
          <w:szCs w:val="24"/>
        </w:rPr>
        <w:t>India</w:t>
      </w:r>
      <w:r w:rsidR="005D795C">
        <w:rPr>
          <w:rFonts w:ascii="Aptos" w:hAnsi="Aptos"/>
          <w:sz w:val="24"/>
          <w:szCs w:val="24"/>
        </w:rPr>
        <w:t>,</w:t>
      </w:r>
      <w:r w:rsidR="003B52C1">
        <w:rPr>
          <w:rFonts w:ascii="Aptos" w:hAnsi="Aptos" w:hint="eastAsia"/>
          <w:sz w:val="24"/>
          <w:szCs w:val="24"/>
        </w:rPr>
        <w:t xml:space="preserve"> which is </w:t>
      </w:r>
      <w:r w:rsidR="005D795C">
        <w:rPr>
          <w:rFonts w:ascii="Aptos" w:hAnsi="Aptos"/>
          <w:sz w:val="24"/>
          <w:szCs w:val="24"/>
        </w:rPr>
        <w:t xml:space="preserve">a </w:t>
      </w:r>
      <w:r w:rsidR="003B52C1">
        <w:rPr>
          <w:rFonts w:ascii="Aptos" w:hAnsi="Aptos" w:hint="eastAsia"/>
          <w:sz w:val="24"/>
          <w:szCs w:val="24"/>
        </w:rPr>
        <w:t xml:space="preserve">relatively longer </w:t>
      </w:r>
      <w:r w:rsidR="00854A8F">
        <w:rPr>
          <w:rFonts w:ascii="Aptos" w:hAnsi="Aptos" w:hint="eastAsia"/>
          <w:sz w:val="24"/>
          <w:szCs w:val="24"/>
        </w:rPr>
        <w:t xml:space="preserve">time period </w:t>
      </w:r>
      <w:r w:rsidR="003B52C1">
        <w:rPr>
          <w:rFonts w:ascii="Aptos" w:hAnsi="Aptos" w:hint="eastAsia"/>
          <w:sz w:val="24"/>
          <w:szCs w:val="24"/>
        </w:rPr>
        <w:t xml:space="preserve">than </w:t>
      </w:r>
      <w:r w:rsidR="005D795C">
        <w:rPr>
          <w:rFonts w:ascii="Aptos" w:hAnsi="Aptos"/>
          <w:sz w:val="24"/>
          <w:szCs w:val="24"/>
        </w:rPr>
        <w:t>McCulloch's</w:t>
      </w:r>
      <w:r w:rsidR="00854A8F">
        <w:rPr>
          <w:rFonts w:ascii="Aptos" w:hAnsi="Aptos" w:hint="eastAsia"/>
          <w:sz w:val="24"/>
          <w:szCs w:val="24"/>
        </w:rPr>
        <w:t>.</w:t>
      </w:r>
      <w:r w:rsidR="00072867">
        <w:rPr>
          <w:rFonts w:ascii="Aptos" w:hAnsi="Aptos" w:hint="eastAsia"/>
          <w:sz w:val="24"/>
          <w:szCs w:val="24"/>
        </w:rPr>
        <w:t xml:space="preserve"> </w:t>
      </w:r>
      <w:r w:rsidR="00854A8F">
        <w:rPr>
          <w:rFonts w:ascii="Aptos" w:hAnsi="Aptos" w:hint="eastAsia"/>
          <w:sz w:val="24"/>
          <w:szCs w:val="24"/>
        </w:rPr>
        <w:t xml:space="preserve">Furthermore, </w:t>
      </w:r>
      <w:r w:rsidR="00CA6544">
        <w:rPr>
          <w:rFonts w:ascii="Aptos" w:hAnsi="Aptos" w:hint="eastAsia"/>
          <w:sz w:val="24"/>
          <w:szCs w:val="24"/>
        </w:rPr>
        <w:t xml:space="preserve">the sources they use are also different. McCulloch uses </w:t>
      </w:r>
      <w:r w:rsidR="00252C73">
        <w:rPr>
          <w:rFonts w:ascii="Aptos" w:hAnsi="Aptos" w:hint="eastAsia"/>
          <w:sz w:val="24"/>
          <w:szCs w:val="24"/>
        </w:rPr>
        <w:t xml:space="preserve">sources such as </w:t>
      </w:r>
      <w:r w:rsidR="00A460A4">
        <w:rPr>
          <w:rFonts w:ascii="Aptos" w:hAnsi="Aptos" w:hint="eastAsia"/>
          <w:sz w:val="24"/>
          <w:szCs w:val="24"/>
        </w:rPr>
        <w:t>court records</w:t>
      </w:r>
      <w:r w:rsidR="00252C73">
        <w:rPr>
          <w:rFonts w:ascii="Aptos" w:hAnsi="Aptos" w:hint="eastAsia"/>
          <w:sz w:val="24"/>
          <w:szCs w:val="24"/>
        </w:rPr>
        <w:t xml:space="preserve"> and labor statistics</w:t>
      </w:r>
      <w:r w:rsidR="005D795C">
        <w:rPr>
          <w:rFonts w:ascii="Aptos" w:hAnsi="Aptos"/>
          <w:sz w:val="24"/>
          <w:szCs w:val="24"/>
        </w:rPr>
        <w:t>,</w:t>
      </w:r>
      <w:r w:rsidR="00252C73">
        <w:rPr>
          <w:rFonts w:ascii="Aptos" w:hAnsi="Aptos" w:hint="eastAsia"/>
          <w:sz w:val="24"/>
          <w:szCs w:val="24"/>
        </w:rPr>
        <w:t xml:space="preserve"> while Heath </w:t>
      </w:r>
      <w:r w:rsidR="004F7426">
        <w:rPr>
          <w:rFonts w:ascii="Aptos" w:hAnsi="Aptos" w:hint="eastAsia"/>
          <w:sz w:val="24"/>
          <w:szCs w:val="24"/>
        </w:rPr>
        <w:t xml:space="preserve">divided the sources into official, semi-official, non-official sources, </w:t>
      </w:r>
      <w:r w:rsidR="00E61CA8">
        <w:rPr>
          <w:rFonts w:ascii="Aptos" w:hAnsi="Aptos" w:hint="eastAsia"/>
          <w:sz w:val="24"/>
          <w:szCs w:val="24"/>
        </w:rPr>
        <w:t>artifacts</w:t>
      </w:r>
      <w:r w:rsidR="005D795C">
        <w:rPr>
          <w:rFonts w:ascii="Aptos" w:hAnsi="Aptos"/>
          <w:sz w:val="24"/>
          <w:szCs w:val="24"/>
        </w:rPr>
        <w:t>,</w:t>
      </w:r>
      <w:r w:rsidR="00E61CA8">
        <w:rPr>
          <w:rFonts w:ascii="Aptos" w:hAnsi="Aptos" w:hint="eastAsia"/>
          <w:sz w:val="24"/>
          <w:szCs w:val="24"/>
        </w:rPr>
        <w:t xml:space="preserve"> and images.</w:t>
      </w:r>
    </w:p>
    <w:p w14:paraId="1B5B431A" w14:textId="4E1465DC" w:rsidR="00542656" w:rsidRPr="00F22617" w:rsidRDefault="00C32FF5" w:rsidP="00DF42EC">
      <w:r>
        <w:rPr>
          <w:rFonts w:ascii="Aptos" w:hAnsi="Aptos"/>
          <w:sz w:val="24"/>
          <w:szCs w:val="24"/>
        </w:rPr>
        <w:tab/>
      </w:r>
      <w:r>
        <w:rPr>
          <w:rFonts w:ascii="Aptos" w:hAnsi="Aptos" w:hint="eastAsia"/>
          <w:sz w:val="24"/>
          <w:szCs w:val="24"/>
        </w:rPr>
        <w:t xml:space="preserve">Even though </w:t>
      </w:r>
      <w:r w:rsidR="00FC018B">
        <w:rPr>
          <w:rFonts w:ascii="Aptos" w:hAnsi="Aptos" w:hint="eastAsia"/>
          <w:sz w:val="24"/>
          <w:szCs w:val="24"/>
        </w:rPr>
        <w:t xml:space="preserve">both </w:t>
      </w:r>
      <w:r w:rsidR="00FC018B">
        <w:rPr>
          <w:rFonts w:ascii="Aptos" w:hAnsi="Aptos"/>
          <w:sz w:val="24"/>
          <w:szCs w:val="24"/>
        </w:rPr>
        <w:t>literatures</w:t>
      </w:r>
      <w:r w:rsidR="00FC018B">
        <w:rPr>
          <w:rFonts w:ascii="Aptos" w:hAnsi="Aptos" w:hint="eastAsia"/>
          <w:sz w:val="24"/>
          <w:szCs w:val="24"/>
        </w:rPr>
        <w:t xml:space="preserve"> are </w:t>
      </w:r>
      <w:r w:rsidR="003B6D8B">
        <w:rPr>
          <w:rFonts w:ascii="Aptos" w:hAnsi="Aptos" w:hint="eastAsia"/>
          <w:sz w:val="24"/>
          <w:szCs w:val="24"/>
        </w:rPr>
        <w:t>insightful documents</w:t>
      </w:r>
      <w:r w:rsidR="00800635">
        <w:rPr>
          <w:rFonts w:ascii="Aptos" w:hAnsi="Aptos" w:hint="eastAsia"/>
          <w:sz w:val="24"/>
          <w:szCs w:val="24"/>
        </w:rPr>
        <w:t xml:space="preserve">, they also </w:t>
      </w:r>
      <w:r w:rsidR="00800635">
        <w:rPr>
          <w:rFonts w:ascii="Aptos" w:hAnsi="Aptos"/>
          <w:sz w:val="24"/>
          <w:szCs w:val="24"/>
        </w:rPr>
        <w:t>possess</w:t>
      </w:r>
      <w:r w:rsidR="00800635">
        <w:rPr>
          <w:rFonts w:ascii="Aptos" w:hAnsi="Aptos" w:hint="eastAsia"/>
          <w:sz w:val="24"/>
          <w:szCs w:val="24"/>
        </w:rPr>
        <w:t xml:space="preserve"> </w:t>
      </w:r>
      <w:r w:rsidR="00800635">
        <w:rPr>
          <w:rFonts w:ascii="Aptos" w:hAnsi="Aptos"/>
          <w:sz w:val="24"/>
          <w:szCs w:val="24"/>
        </w:rPr>
        <w:t>weaknesses</w:t>
      </w:r>
      <w:r w:rsidR="00800635">
        <w:rPr>
          <w:rFonts w:ascii="Aptos" w:hAnsi="Aptos" w:hint="eastAsia"/>
          <w:sz w:val="24"/>
          <w:szCs w:val="24"/>
        </w:rPr>
        <w:t>.</w:t>
      </w:r>
      <w:r w:rsidR="006861B4">
        <w:rPr>
          <w:rFonts w:ascii="Aptos" w:hAnsi="Aptos" w:hint="eastAsia"/>
          <w:sz w:val="24"/>
          <w:szCs w:val="24"/>
        </w:rPr>
        <w:t xml:space="preserve"> </w:t>
      </w:r>
      <w:r w:rsidR="001F0FC0">
        <w:rPr>
          <w:rFonts w:ascii="Aptos" w:hAnsi="Aptos" w:hint="eastAsia"/>
          <w:sz w:val="24"/>
          <w:szCs w:val="24"/>
        </w:rPr>
        <w:t>In McCulloch</w:t>
      </w:r>
      <w:r w:rsidR="001F0FC0">
        <w:rPr>
          <w:rFonts w:ascii="Aptos" w:hAnsi="Aptos"/>
          <w:sz w:val="24"/>
          <w:szCs w:val="24"/>
        </w:rPr>
        <w:t>’</w:t>
      </w:r>
      <w:r w:rsidR="001F0FC0">
        <w:rPr>
          <w:rFonts w:ascii="Aptos" w:hAnsi="Aptos" w:hint="eastAsia"/>
          <w:sz w:val="24"/>
          <w:szCs w:val="24"/>
        </w:rPr>
        <w:t xml:space="preserve">s case, since he </w:t>
      </w:r>
      <w:r w:rsidR="00CC0BB5">
        <w:rPr>
          <w:rFonts w:ascii="Aptos" w:hAnsi="Aptos"/>
          <w:sz w:val="24"/>
          <w:szCs w:val="24"/>
        </w:rPr>
        <w:t>emphasizes</w:t>
      </w:r>
      <w:r w:rsidR="00CC0BB5">
        <w:rPr>
          <w:rFonts w:ascii="Aptos" w:hAnsi="Aptos" w:hint="eastAsia"/>
          <w:sz w:val="24"/>
          <w:szCs w:val="24"/>
        </w:rPr>
        <w:t xml:space="preserve"> economics and </w:t>
      </w:r>
      <w:r w:rsidR="00CC0BB5">
        <w:rPr>
          <w:rFonts w:ascii="Aptos" w:hAnsi="Aptos"/>
          <w:sz w:val="24"/>
          <w:szCs w:val="24"/>
        </w:rPr>
        <w:t>institutions</w:t>
      </w:r>
      <w:r w:rsidR="00CC0BB5">
        <w:rPr>
          <w:rFonts w:ascii="Aptos" w:hAnsi="Aptos" w:hint="eastAsia"/>
          <w:sz w:val="24"/>
          <w:szCs w:val="24"/>
        </w:rPr>
        <w:t xml:space="preserve">, he </w:t>
      </w:r>
      <w:r w:rsidR="00517B9E">
        <w:rPr>
          <w:rFonts w:ascii="Aptos" w:hAnsi="Aptos" w:hint="eastAsia"/>
          <w:sz w:val="24"/>
          <w:szCs w:val="24"/>
        </w:rPr>
        <w:t xml:space="preserve">diminishes cultural meanings </w:t>
      </w:r>
      <w:r w:rsidR="00CC6FB1">
        <w:rPr>
          <w:rFonts w:ascii="Aptos" w:hAnsi="Aptos"/>
          <w:sz w:val="24"/>
          <w:szCs w:val="24"/>
        </w:rPr>
        <w:t>and gender</w:t>
      </w:r>
      <w:r w:rsidR="00517B9E">
        <w:rPr>
          <w:rFonts w:ascii="Aptos" w:hAnsi="Aptos" w:hint="eastAsia"/>
          <w:sz w:val="24"/>
          <w:szCs w:val="24"/>
        </w:rPr>
        <w:t xml:space="preserve"> perspectives.</w:t>
      </w:r>
      <w:r w:rsidR="00CC6FB1">
        <w:rPr>
          <w:rFonts w:ascii="Aptos" w:hAnsi="Aptos" w:hint="eastAsia"/>
          <w:sz w:val="24"/>
          <w:szCs w:val="24"/>
        </w:rPr>
        <w:t xml:space="preserve"> Conversely, Heath</w:t>
      </w:r>
      <w:r w:rsidR="00CC6FB1">
        <w:rPr>
          <w:rFonts w:ascii="Aptos" w:hAnsi="Aptos"/>
          <w:sz w:val="24"/>
          <w:szCs w:val="24"/>
        </w:rPr>
        <w:t>’</w:t>
      </w:r>
      <w:r w:rsidR="00CC6FB1">
        <w:rPr>
          <w:rFonts w:ascii="Aptos" w:hAnsi="Aptos" w:hint="eastAsia"/>
          <w:sz w:val="24"/>
          <w:szCs w:val="24"/>
        </w:rPr>
        <w:t>s</w:t>
      </w:r>
      <w:r w:rsidR="00A4193F">
        <w:rPr>
          <w:rFonts w:ascii="Aptos" w:hAnsi="Aptos" w:hint="eastAsia"/>
          <w:sz w:val="24"/>
          <w:szCs w:val="24"/>
        </w:rPr>
        <w:t xml:space="preserve"> </w:t>
      </w:r>
      <w:r w:rsidR="00653E24">
        <w:rPr>
          <w:rFonts w:ascii="Aptos" w:hAnsi="Aptos" w:hint="eastAsia"/>
          <w:sz w:val="24"/>
          <w:szCs w:val="24"/>
        </w:rPr>
        <w:t xml:space="preserve">literature is </w:t>
      </w:r>
      <w:r w:rsidR="00653E24">
        <w:rPr>
          <w:rFonts w:ascii="Aptos" w:hAnsi="Aptos"/>
          <w:sz w:val="24"/>
          <w:szCs w:val="24"/>
        </w:rPr>
        <w:t>discourse-center</w:t>
      </w:r>
      <w:r w:rsidR="00653E24">
        <w:rPr>
          <w:rFonts w:ascii="Aptos" w:hAnsi="Aptos" w:hint="eastAsia"/>
          <w:sz w:val="24"/>
          <w:szCs w:val="24"/>
        </w:rPr>
        <w:t xml:space="preserve">ed, which weakens the ability </w:t>
      </w:r>
      <w:r w:rsidR="004C53C5">
        <w:rPr>
          <w:rFonts w:ascii="Aptos" w:hAnsi="Aptos" w:hint="eastAsia"/>
          <w:sz w:val="24"/>
          <w:szCs w:val="24"/>
        </w:rPr>
        <w:t xml:space="preserve">to </w:t>
      </w:r>
      <w:r w:rsidR="004C53C5">
        <w:rPr>
          <w:rFonts w:ascii="Aptos" w:hAnsi="Aptos"/>
          <w:sz w:val="24"/>
          <w:szCs w:val="24"/>
        </w:rPr>
        <w:t>demonstrate</w:t>
      </w:r>
      <w:r w:rsidR="004C53C5">
        <w:rPr>
          <w:rFonts w:ascii="Aptos" w:hAnsi="Aptos" w:hint="eastAsia"/>
          <w:sz w:val="24"/>
          <w:szCs w:val="24"/>
        </w:rPr>
        <w:t xml:space="preserve"> quantitative impacts like violent deaths or </w:t>
      </w:r>
      <w:r w:rsidR="00467011">
        <w:rPr>
          <w:rFonts w:ascii="Aptos" w:hAnsi="Aptos" w:hint="eastAsia"/>
          <w:sz w:val="24"/>
          <w:szCs w:val="24"/>
        </w:rPr>
        <w:t>institutional causality. In addition,</w:t>
      </w:r>
      <w:r w:rsidR="0089323D">
        <w:rPr>
          <w:rFonts w:ascii="Aptos" w:hAnsi="Aptos" w:hint="eastAsia"/>
          <w:sz w:val="24"/>
          <w:szCs w:val="24"/>
        </w:rPr>
        <w:t xml:space="preserve"> both </w:t>
      </w:r>
      <w:r w:rsidR="0089323D">
        <w:rPr>
          <w:rFonts w:ascii="Aptos" w:hAnsi="Aptos"/>
          <w:sz w:val="24"/>
          <w:szCs w:val="24"/>
        </w:rPr>
        <w:t>researches</w:t>
      </w:r>
      <w:r w:rsidR="0089323D">
        <w:rPr>
          <w:rFonts w:ascii="Aptos" w:hAnsi="Aptos" w:hint="eastAsia"/>
          <w:sz w:val="24"/>
          <w:szCs w:val="24"/>
        </w:rPr>
        <w:t xml:space="preserve"> are </w:t>
      </w:r>
      <w:r w:rsidR="0089323D">
        <w:rPr>
          <w:rFonts w:ascii="Aptos" w:hAnsi="Aptos"/>
          <w:sz w:val="24"/>
          <w:szCs w:val="24"/>
        </w:rPr>
        <w:t>geographically</w:t>
      </w:r>
      <w:r w:rsidR="0089323D">
        <w:rPr>
          <w:rFonts w:ascii="Aptos" w:hAnsi="Aptos" w:hint="eastAsia"/>
          <w:sz w:val="24"/>
          <w:szCs w:val="24"/>
        </w:rPr>
        <w:t xml:space="preserve"> limited</w:t>
      </w:r>
      <w:r w:rsidR="009C0002">
        <w:rPr>
          <w:rFonts w:ascii="Aptos" w:hAnsi="Aptos"/>
          <w:sz w:val="24"/>
          <w:szCs w:val="24"/>
        </w:rPr>
        <w:t>,</w:t>
      </w:r>
      <w:r w:rsidR="001A662D">
        <w:rPr>
          <w:rFonts w:ascii="Aptos" w:hAnsi="Aptos" w:hint="eastAsia"/>
          <w:sz w:val="24"/>
          <w:szCs w:val="24"/>
        </w:rPr>
        <w:t xml:space="preserve"> so additional </w:t>
      </w:r>
      <w:r w:rsidR="00B25C5B">
        <w:rPr>
          <w:rFonts w:ascii="Aptos" w:hAnsi="Aptos" w:hint="eastAsia"/>
          <w:sz w:val="24"/>
          <w:szCs w:val="24"/>
        </w:rPr>
        <w:t xml:space="preserve">evidences are needed to generalize their theories. Therefore, </w:t>
      </w:r>
      <w:r w:rsidR="00EB276C">
        <w:rPr>
          <w:rFonts w:ascii="Aptos" w:hAnsi="Aptos" w:hint="eastAsia"/>
          <w:sz w:val="24"/>
          <w:szCs w:val="24"/>
        </w:rPr>
        <w:t xml:space="preserve">reading and comparing both literatures enables readers to </w:t>
      </w:r>
      <w:r w:rsidR="001109F3">
        <w:rPr>
          <w:rFonts w:ascii="Aptos" w:hAnsi="Aptos" w:hint="eastAsia"/>
          <w:sz w:val="24"/>
          <w:szCs w:val="24"/>
        </w:rPr>
        <w:t xml:space="preserve">comprehensively understand the relationships between violence, empire, and </w:t>
      </w:r>
      <w:r w:rsidR="001109F3">
        <w:rPr>
          <w:rFonts w:ascii="Aptos" w:hAnsi="Aptos"/>
          <w:sz w:val="24"/>
          <w:szCs w:val="24"/>
        </w:rPr>
        <w:t>colonization</w:t>
      </w:r>
      <w:r w:rsidR="001109F3">
        <w:rPr>
          <w:rFonts w:ascii="Aptos" w:hAnsi="Aptos" w:hint="eastAsia"/>
          <w:sz w:val="24"/>
          <w:szCs w:val="24"/>
        </w:rPr>
        <w:t>.</w:t>
      </w:r>
      <w:r w:rsidR="004E5999">
        <w:rPr>
          <w:rFonts w:ascii="Aptos" w:hAnsi="Aptos" w:hint="eastAsia"/>
          <w:sz w:val="24"/>
          <w:szCs w:val="24"/>
        </w:rPr>
        <w:t xml:space="preserve"> Specifically, </w:t>
      </w:r>
      <w:r w:rsidR="006F3235">
        <w:rPr>
          <w:rFonts w:ascii="Aptos" w:hAnsi="Aptos" w:hint="eastAsia"/>
          <w:sz w:val="24"/>
          <w:szCs w:val="24"/>
        </w:rPr>
        <w:t>Heath</w:t>
      </w:r>
      <w:r w:rsidR="006F3235">
        <w:rPr>
          <w:rFonts w:ascii="Aptos" w:hAnsi="Aptos"/>
          <w:sz w:val="24"/>
          <w:szCs w:val="24"/>
        </w:rPr>
        <w:t>’</w:t>
      </w:r>
      <w:r w:rsidR="006F3235">
        <w:rPr>
          <w:rFonts w:ascii="Aptos" w:hAnsi="Aptos" w:hint="eastAsia"/>
          <w:sz w:val="24"/>
          <w:szCs w:val="24"/>
        </w:rPr>
        <w:t xml:space="preserve">s discourse analysis reveals why violence was justified, </w:t>
      </w:r>
      <w:r w:rsidR="006F5502">
        <w:rPr>
          <w:rFonts w:ascii="Aptos" w:hAnsi="Aptos" w:hint="eastAsia"/>
          <w:sz w:val="24"/>
          <w:szCs w:val="24"/>
        </w:rPr>
        <w:t xml:space="preserve">and readers can </w:t>
      </w:r>
      <w:r w:rsidR="00BC045B">
        <w:rPr>
          <w:rFonts w:ascii="Aptos" w:hAnsi="Aptos" w:hint="eastAsia"/>
          <w:sz w:val="24"/>
          <w:szCs w:val="24"/>
        </w:rPr>
        <w:t xml:space="preserve">realize </w:t>
      </w:r>
      <w:r w:rsidR="006F5502">
        <w:rPr>
          <w:rFonts w:ascii="Aptos" w:hAnsi="Aptos" w:hint="eastAsia"/>
          <w:sz w:val="24"/>
          <w:szCs w:val="24"/>
        </w:rPr>
        <w:t>how it was justified thro</w:t>
      </w:r>
      <w:r w:rsidR="00BC045B">
        <w:rPr>
          <w:rFonts w:ascii="Aptos" w:hAnsi="Aptos" w:hint="eastAsia"/>
          <w:sz w:val="24"/>
          <w:szCs w:val="24"/>
        </w:rPr>
        <w:t>ugh McCullon</w:t>
      </w:r>
      <w:r w:rsidR="00BC045B">
        <w:rPr>
          <w:rFonts w:ascii="Aptos" w:hAnsi="Aptos"/>
          <w:sz w:val="24"/>
          <w:szCs w:val="24"/>
        </w:rPr>
        <w:t>’</w:t>
      </w:r>
      <w:r w:rsidR="00BC045B">
        <w:rPr>
          <w:rFonts w:ascii="Aptos" w:hAnsi="Aptos" w:hint="eastAsia"/>
          <w:sz w:val="24"/>
          <w:szCs w:val="24"/>
        </w:rPr>
        <w:t xml:space="preserve">s </w:t>
      </w:r>
      <w:r w:rsidR="00DD5997">
        <w:rPr>
          <w:rFonts w:ascii="Aptos" w:hAnsi="Aptos"/>
          <w:sz w:val="24"/>
          <w:szCs w:val="24"/>
        </w:rPr>
        <w:t>institutional</w:t>
      </w:r>
      <w:r w:rsidR="00BC045B">
        <w:rPr>
          <w:rFonts w:ascii="Aptos" w:hAnsi="Aptos" w:hint="eastAsia"/>
          <w:sz w:val="24"/>
          <w:szCs w:val="24"/>
        </w:rPr>
        <w:t xml:space="preserve"> history</w:t>
      </w:r>
      <w:r w:rsidR="00BC0F28">
        <w:rPr>
          <w:rFonts w:ascii="Aptos" w:hAnsi="Aptos"/>
          <w:sz w:val="24"/>
          <w:szCs w:val="24"/>
        </w:rPr>
        <w:t>,</w:t>
      </w:r>
      <w:r w:rsidR="00DD5997">
        <w:rPr>
          <w:rFonts w:ascii="Aptos" w:hAnsi="Aptos" w:hint="eastAsia"/>
          <w:sz w:val="24"/>
          <w:szCs w:val="24"/>
        </w:rPr>
        <w:t xml:space="preserve"> and his statistics </w:t>
      </w:r>
      <w:r w:rsidR="00BC0F28">
        <w:rPr>
          <w:rFonts w:ascii="Aptos" w:hAnsi="Aptos"/>
          <w:sz w:val="24"/>
          <w:szCs w:val="24"/>
        </w:rPr>
        <w:t>clarif</w:t>
      </w:r>
      <w:r w:rsidR="009706BA">
        <w:rPr>
          <w:rFonts w:ascii="Aptos" w:hAnsi="Aptos" w:hint="eastAsia"/>
          <w:sz w:val="24"/>
          <w:szCs w:val="24"/>
        </w:rPr>
        <w:t>y</w:t>
      </w:r>
      <w:r w:rsidR="00DD5997">
        <w:rPr>
          <w:rFonts w:ascii="Aptos" w:hAnsi="Aptos" w:hint="eastAsia"/>
          <w:sz w:val="24"/>
          <w:szCs w:val="24"/>
        </w:rPr>
        <w:t xml:space="preserve"> the impact. </w:t>
      </w:r>
      <w:r w:rsidR="000D0E02">
        <w:rPr>
          <w:rFonts w:ascii="Aptos" w:hAnsi="Aptos" w:hint="eastAsia"/>
          <w:sz w:val="24"/>
          <w:szCs w:val="24"/>
        </w:rPr>
        <w:t xml:space="preserve">Ultimately, readers can </w:t>
      </w:r>
      <w:r w:rsidR="000D0E02">
        <w:rPr>
          <w:rFonts w:ascii="Aptos" w:hAnsi="Aptos"/>
          <w:sz w:val="24"/>
          <w:szCs w:val="24"/>
        </w:rPr>
        <w:t>practice</w:t>
      </w:r>
      <w:r w:rsidR="000D0E02">
        <w:rPr>
          <w:rFonts w:ascii="Aptos" w:hAnsi="Aptos" w:hint="eastAsia"/>
          <w:sz w:val="24"/>
          <w:szCs w:val="24"/>
        </w:rPr>
        <w:t xml:space="preserve"> identifying which </w:t>
      </w:r>
      <w:r w:rsidR="00390573">
        <w:rPr>
          <w:rFonts w:ascii="Aptos" w:hAnsi="Aptos" w:hint="eastAsia"/>
          <w:sz w:val="24"/>
          <w:szCs w:val="24"/>
        </w:rPr>
        <w:t>sources</w:t>
      </w:r>
      <w:r w:rsidR="00A756D1">
        <w:rPr>
          <w:rFonts w:ascii="Aptos" w:hAnsi="Aptos" w:hint="eastAsia"/>
          <w:sz w:val="24"/>
          <w:szCs w:val="24"/>
        </w:rPr>
        <w:t xml:space="preserve"> to examine from which perspectives by </w:t>
      </w:r>
      <w:r w:rsidR="00BC0F28">
        <w:rPr>
          <w:rFonts w:ascii="Aptos" w:hAnsi="Aptos" w:hint="eastAsia"/>
          <w:sz w:val="24"/>
          <w:szCs w:val="24"/>
        </w:rPr>
        <w:t>using Heath</w:t>
      </w:r>
      <w:r w:rsidR="00BC0F28">
        <w:rPr>
          <w:rFonts w:ascii="Aptos" w:hAnsi="Aptos"/>
          <w:sz w:val="24"/>
          <w:szCs w:val="24"/>
        </w:rPr>
        <w:t>’</w:t>
      </w:r>
      <w:r w:rsidR="00BC0F28">
        <w:rPr>
          <w:rFonts w:ascii="Aptos" w:hAnsi="Aptos" w:hint="eastAsia"/>
          <w:sz w:val="24"/>
          <w:szCs w:val="24"/>
        </w:rPr>
        <w:t>s reading guides to deepen learning.</w:t>
      </w:r>
    </w:p>
    <w:p w14:paraId="402AD3CB" w14:textId="77777777" w:rsidR="00542656" w:rsidRPr="00F22617" w:rsidRDefault="00542656" w:rsidP="00DF42EC"/>
    <w:p w14:paraId="51A2B21F" w14:textId="4546151E" w:rsidR="00542656" w:rsidRPr="009706BA" w:rsidRDefault="009706BA" w:rsidP="00DF42EC">
      <w:pPr>
        <w:rPr>
          <w:rFonts w:ascii="Aptos" w:hAnsi="Aptos"/>
          <w:sz w:val="28"/>
          <w:szCs w:val="28"/>
        </w:rPr>
      </w:pPr>
      <w:r w:rsidRPr="009706BA">
        <w:rPr>
          <w:rFonts w:ascii="ＭＳ 明朝" w:eastAsia="ＭＳ 明朝" w:hAnsi="ＭＳ 明朝" w:cs="ＭＳ 明朝" w:hint="eastAsia"/>
          <w:sz w:val="28"/>
          <w:szCs w:val="28"/>
        </w:rPr>
        <w:t>Ⅴ</w:t>
      </w:r>
      <w:r w:rsidRPr="009706BA">
        <w:rPr>
          <w:rFonts w:ascii="Aptos" w:hAnsi="Aptos"/>
          <w:sz w:val="28"/>
          <w:szCs w:val="28"/>
        </w:rPr>
        <w:t xml:space="preserve"> Audience and Evaluation</w:t>
      </w:r>
      <w:r w:rsidR="00C844BE">
        <w:rPr>
          <w:rFonts w:ascii="Aptos" w:hAnsi="Aptos" w:hint="eastAsia"/>
          <w:sz w:val="28"/>
          <w:szCs w:val="28"/>
        </w:rPr>
        <w:t xml:space="preserve"> </w:t>
      </w:r>
    </w:p>
    <w:p w14:paraId="0EEBEAEC" w14:textId="5F3B0F22" w:rsidR="00542656" w:rsidRDefault="009706BA" w:rsidP="00DF42EC">
      <w:pPr>
        <w:rPr>
          <w:rFonts w:ascii="Aptos" w:hAnsi="Aptos"/>
          <w:sz w:val="24"/>
          <w:szCs w:val="24"/>
        </w:rPr>
      </w:pPr>
      <w:r>
        <w:lastRenderedPageBreak/>
        <w:tab/>
      </w:r>
      <w:r w:rsidR="000B4FE8">
        <w:rPr>
          <w:rFonts w:ascii="Aptos" w:hAnsi="Aptos" w:hint="eastAsia"/>
          <w:sz w:val="24"/>
          <w:szCs w:val="24"/>
        </w:rPr>
        <w:t xml:space="preserve">I strongly recommend this literature to researchers of colonial and </w:t>
      </w:r>
      <w:r w:rsidR="000B4FE8">
        <w:rPr>
          <w:rFonts w:ascii="Aptos" w:hAnsi="Aptos"/>
          <w:sz w:val="24"/>
          <w:szCs w:val="24"/>
        </w:rPr>
        <w:t>imperial</w:t>
      </w:r>
      <w:r w:rsidR="000B4FE8">
        <w:rPr>
          <w:rFonts w:ascii="Aptos" w:hAnsi="Aptos" w:hint="eastAsia"/>
          <w:sz w:val="24"/>
          <w:szCs w:val="24"/>
        </w:rPr>
        <w:t xml:space="preserve"> history, </w:t>
      </w:r>
      <w:r w:rsidR="00F718CB">
        <w:rPr>
          <w:rFonts w:ascii="Aptos" w:hAnsi="Aptos" w:hint="eastAsia"/>
          <w:sz w:val="24"/>
          <w:szCs w:val="24"/>
        </w:rPr>
        <w:t xml:space="preserve">labor history, African history, and those studying </w:t>
      </w:r>
      <w:r w:rsidR="00F718CB">
        <w:rPr>
          <w:rFonts w:ascii="Aptos" w:hAnsi="Aptos"/>
          <w:sz w:val="24"/>
          <w:szCs w:val="24"/>
        </w:rPr>
        <w:t>structural</w:t>
      </w:r>
      <w:r w:rsidR="00F718CB">
        <w:rPr>
          <w:rFonts w:ascii="Aptos" w:hAnsi="Aptos" w:hint="eastAsia"/>
          <w:sz w:val="24"/>
          <w:szCs w:val="24"/>
        </w:rPr>
        <w:t xml:space="preserve"> violence. </w:t>
      </w:r>
      <w:r w:rsidR="00852D02">
        <w:rPr>
          <w:rFonts w:ascii="Aptos" w:hAnsi="Aptos"/>
          <w:sz w:val="24"/>
          <w:szCs w:val="24"/>
        </w:rPr>
        <w:t xml:space="preserve">Additionally, it will serve as an effective source for scholars of gender and race studies to broaden their </w:t>
      </w:r>
      <w:r w:rsidR="00DA23EA">
        <w:rPr>
          <w:rFonts w:ascii="Aptos" w:hAnsi="Aptos" w:hint="eastAsia"/>
          <w:sz w:val="24"/>
          <w:szCs w:val="24"/>
        </w:rPr>
        <w:t>perspectives.</w:t>
      </w:r>
    </w:p>
    <w:p w14:paraId="7BE3BE9B" w14:textId="3464C245" w:rsidR="00516D77" w:rsidRDefault="00516D77" w:rsidP="00DF42EC">
      <w:pPr>
        <w:rPr>
          <w:rFonts w:ascii="Aptos" w:hAnsi="Aptos"/>
          <w:sz w:val="24"/>
          <w:szCs w:val="24"/>
        </w:rPr>
      </w:pPr>
      <w:r>
        <w:rPr>
          <w:rFonts w:ascii="Aptos" w:hAnsi="Aptos"/>
          <w:sz w:val="24"/>
          <w:szCs w:val="24"/>
        </w:rPr>
        <w:tab/>
      </w:r>
      <w:r>
        <w:rPr>
          <w:rFonts w:ascii="Aptos" w:hAnsi="Aptos" w:hint="eastAsia"/>
          <w:sz w:val="24"/>
          <w:szCs w:val="24"/>
        </w:rPr>
        <w:t xml:space="preserve">Overall, I believe </w:t>
      </w:r>
      <w:r w:rsidR="007905DE">
        <w:rPr>
          <w:rFonts w:ascii="Aptos" w:hAnsi="Aptos" w:hint="eastAsia"/>
          <w:sz w:val="24"/>
          <w:szCs w:val="24"/>
        </w:rPr>
        <w:t>McCulloch</w:t>
      </w:r>
      <w:r w:rsidR="007905DE">
        <w:rPr>
          <w:rFonts w:ascii="Aptos" w:hAnsi="Aptos"/>
          <w:sz w:val="24"/>
          <w:szCs w:val="24"/>
        </w:rPr>
        <w:t>’</w:t>
      </w:r>
      <w:r w:rsidR="007905DE">
        <w:rPr>
          <w:rFonts w:ascii="Aptos" w:hAnsi="Aptos" w:hint="eastAsia"/>
          <w:sz w:val="24"/>
          <w:szCs w:val="24"/>
        </w:rPr>
        <w:t xml:space="preserve">s literature is outstanding for its </w:t>
      </w:r>
      <w:r w:rsidR="007905DE">
        <w:rPr>
          <w:rFonts w:ascii="Aptos" w:hAnsi="Aptos"/>
          <w:sz w:val="24"/>
          <w:szCs w:val="24"/>
        </w:rPr>
        <w:t>multifaceted</w:t>
      </w:r>
      <w:r w:rsidR="007905DE">
        <w:rPr>
          <w:rFonts w:ascii="Aptos" w:hAnsi="Aptos" w:hint="eastAsia"/>
          <w:sz w:val="24"/>
          <w:szCs w:val="24"/>
        </w:rPr>
        <w:t xml:space="preserve"> examination of imperial violence.</w:t>
      </w:r>
      <w:r w:rsidR="00D332AF">
        <w:rPr>
          <w:rFonts w:ascii="Aptos" w:hAnsi="Aptos" w:hint="eastAsia"/>
          <w:sz w:val="24"/>
          <w:szCs w:val="24"/>
        </w:rPr>
        <w:t xml:space="preserve"> </w:t>
      </w:r>
      <w:r w:rsidR="002A1CA1">
        <w:rPr>
          <w:rFonts w:ascii="Aptos" w:hAnsi="Aptos" w:hint="eastAsia"/>
          <w:sz w:val="24"/>
          <w:szCs w:val="24"/>
        </w:rPr>
        <w:t xml:space="preserve">I learned </w:t>
      </w:r>
      <w:r w:rsidR="009F5984">
        <w:rPr>
          <w:rFonts w:ascii="Aptos" w:hAnsi="Aptos" w:hint="eastAsia"/>
          <w:sz w:val="24"/>
          <w:szCs w:val="24"/>
        </w:rPr>
        <w:t>that violence in imperialism is not merely direct violence</w:t>
      </w:r>
      <w:r w:rsidR="009F5984">
        <w:rPr>
          <w:rFonts w:ascii="Aptos" w:hAnsi="Aptos"/>
          <w:sz w:val="24"/>
          <w:szCs w:val="24"/>
        </w:rPr>
        <w:t>,</w:t>
      </w:r>
      <w:r w:rsidR="009F5984">
        <w:rPr>
          <w:rFonts w:ascii="Aptos" w:hAnsi="Aptos" w:hint="eastAsia"/>
          <w:sz w:val="24"/>
          <w:szCs w:val="24"/>
        </w:rPr>
        <w:t xml:space="preserve"> such as war, but rather </w:t>
      </w:r>
      <w:r w:rsidR="00190568">
        <w:rPr>
          <w:rFonts w:ascii="Aptos" w:hAnsi="Aptos"/>
          <w:sz w:val="24"/>
          <w:szCs w:val="24"/>
        </w:rPr>
        <w:t>an</w:t>
      </w:r>
      <w:r w:rsidR="00190568">
        <w:rPr>
          <w:rFonts w:ascii="Aptos" w:hAnsi="Aptos" w:hint="eastAsia"/>
          <w:sz w:val="24"/>
          <w:szCs w:val="24"/>
        </w:rPr>
        <w:t xml:space="preserve"> entity </w:t>
      </w:r>
      <w:r w:rsidR="00167A29">
        <w:rPr>
          <w:rFonts w:ascii="Aptos" w:hAnsi="Aptos"/>
          <w:sz w:val="24"/>
          <w:szCs w:val="24"/>
        </w:rPr>
        <w:t>that</w:t>
      </w:r>
      <w:r w:rsidR="00167A29">
        <w:rPr>
          <w:rFonts w:ascii="Aptos" w:hAnsi="Aptos" w:hint="eastAsia"/>
          <w:sz w:val="24"/>
          <w:szCs w:val="24"/>
        </w:rPr>
        <w:t xml:space="preserve"> is constituted from various elements</w:t>
      </w:r>
      <w:r w:rsidR="00206A51">
        <w:rPr>
          <w:rFonts w:ascii="Aptos" w:hAnsi="Aptos"/>
          <w:sz w:val="24"/>
          <w:szCs w:val="24"/>
        </w:rPr>
        <w:t>,</w:t>
      </w:r>
      <w:r w:rsidR="00167A29">
        <w:rPr>
          <w:rFonts w:ascii="Aptos" w:hAnsi="Aptos" w:hint="eastAsia"/>
          <w:sz w:val="24"/>
          <w:szCs w:val="24"/>
        </w:rPr>
        <w:t xml:space="preserve"> including </w:t>
      </w:r>
      <w:r w:rsidR="00206A51">
        <w:rPr>
          <w:rFonts w:ascii="Aptos" w:hAnsi="Aptos" w:hint="eastAsia"/>
          <w:sz w:val="24"/>
          <w:szCs w:val="24"/>
        </w:rPr>
        <w:t xml:space="preserve">economics, labor, gender, and race. He is using </w:t>
      </w:r>
      <w:r w:rsidR="00843154">
        <w:rPr>
          <w:rFonts w:ascii="Aptos" w:hAnsi="Aptos" w:hint="eastAsia"/>
          <w:sz w:val="24"/>
          <w:szCs w:val="24"/>
        </w:rPr>
        <w:t xml:space="preserve">several </w:t>
      </w:r>
      <w:r w:rsidR="00206A51">
        <w:rPr>
          <w:rFonts w:ascii="Aptos" w:hAnsi="Aptos" w:hint="eastAsia"/>
          <w:sz w:val="24"/>
          <w:szCs w:val="24"/>
        </w:rPr>
        <w:t xml:space="preserve">actual historical </w:t>
      </w:r>
      <w:r w:rsidR="0087430D">
        <w:rPr>
          <w:rFonts w:ascii="Aptos" w:hAnsi="Aptos" w:hint="eastAsia"/>
          <w:sz w:val="24"/>
          <w:szCs w:val="24"/>
        </w:rPr>
        <w:t>incidents</w:t>
      </w:r>
      <w:r w:rsidR="00843154">
        <w:rPr>
          <w:rFonts w:ascii="Aptos" w:hAnsi="Aptos" w:hint="eastAsia"/>
          <w:sz w:val="24"/>
          <w:szCs w:val="24"/>
        </w:rPr>
        <w:t xml:space="preserve"> to make readers accessible. However, not only </w:t>
      </w:r>
      <w:r w:rsidR="00004F5A">
        <w:rPr>
          <w:rFonts w:ascii="Aptos" w:hAnsi="Aptos" w:hint="eastAsia"/>
          <w:sz w:val="24"/>
          <w:szCs w:val="24"/>
        </w:rPr>
        <w:t>showing the examples, he also point</w:t>
      </w:r>
      <w:r w:rsidR="002A3D0E">
        <w:rPr>
          <w:rFonts w:ascii="Aptos" w:hAnsi="Aptos" w:hint="eastAsia"/>
          <w:sz w:val="24"/>
          <w:szCs w:val="24"/>
        </w:rPr>
        <w:t>ed</w:t>
      </w:r>
      <w:r w:rsidR="00BC79BC">
        <w:rPr>
          <w:rFonts w:ascii="Aptos" w:hAnsi="Aptos" w:hint="eastAsia"/>
          <w:sz w:val="24"/>
          <w:szCs w:val="24"/>
        </w:rPr>
        <w:t xml:space="preserve"> out that available information may contain omissions or distortions, which </w:t>
      </w:r>
      <w:r w:rsidR="00862EA0">
        <w:rPr>
          <w:rFonts w:ascii="Aptos" w:hAnsi="Aptos" w:hint="eastAsia"/>
          <w:sz w:val="24"/>
          <w:szCs w:val="24"/>
        </w:rPr>
        <w:t>is an academically advanced perspective. If I were to suggest</w:t>
      </w:r>
      <w:r w:rsidR="00D911E8">
        <w:rPr>
          <w:rFonts w:ascii="Aptos" w:hAnsi="Aptos" w:hint="eastAsia"/>
          <w:sz w:val="24"/>
          <w:szCs w:val="24"/>
        </w:rPr>
        <w:t xml:space="preserve"> ideas</w:t>
      </w:r>
      <w:r w:rsidR="00862EA0">
        <w:rPr>
          <w:rFonts w:ascii="Aptos" w:hAnsi="Aptos" w:hint="eastAsia"/>
          <w:sz w:val="24"/>
          <w:szCs w:val="24"/>
        </w:rPr>
        <w:t xml:space="preserve"> </w:t>
      </w:r>
      <w:r w:rsidR="00D911E8">
        <w:rPr>
          <w:rFonts w:ascii="Aptos" w:hAnsi="Aptos" w:hint="eastAsia"/>
          <w:sz w:val="24"/>
          <w:szCs w:val="24"/>
        </w:rPr>
        <w:t xml:space="preserve">for improvement, </w:t>
      </w:r>
      <w:r w:rsidR="00840FDA">
        <w:rPr>
          <w:rFonts w:ascii="Aptos" w:hAnsi="Aptos" w:hint="eastAsia"/>
          <w:sz w:val="24"/>
          <w:szCs w:val="24"/>
        </w:rPr>
        <w:t xml:space="preserve">using the sources written by </w:t>
      </w:r>
      <w:r w:rsidR="00840FDA">
        <w:rPr>
          <w:rFonts w:ascii="Aptos" w:hAnsi="Aptos"/>
          <w:sz w:val="24"/>
          <w:szCs w:val="24"/>
        </w:rPr>
        <w:t>colonized</w:t>
      </w:r>
      <w:r w:rsidR="00840FDA">
        <w:rPr>
          <w:rFonts w:ascii="Aptos" w:hAnsi="Aptos" w:hint="eastAsia"/>
          <w:sz w:val="24"/>
          <w:szCs w:val="24"/>
        </w:rPr>
        <w:t xml:space="preserve"> people</w:t>
      </w:r>
      <w:r w:rsidR="00687F6F">
        <w:rPr>
          <w:rFonts w:ascii="Aptos" w:hAnsi="Aptos" w:hint="eastAsia"/>
          <w:sz w:val="24"/>
          <w:szCs w:val="24"/>
        </w:rPr>
        <w:t>, indigenous oral histories as an example</w:t>
      </w:r>
      <w:r w:rsidR="00C844BE">
        <w:rPr>
          <w:rFonts w:ascii="Aptos" w:hAnsi="Aptos"/>
          <w:sz w:val="24"/>
          <w:szCs w:val="24"/>
        </w:rPr>
        <w:t>,</w:t>
      </w:r>
      <w:r w:rsidR="00687F6F">
        <w:rPr>
          <w:rFonts w:ascii="Aptos" w:hAnsi="Aptos" w:hint="eastAsia"/>
          <w:sz w:val="24"/>
          <w:szCs w:val="24"/>
        </w:rPr>
        <w:t xml:space="preserve"> can make </w:t>
      </w:r>
      <w:r w:rsidR="008E7810">
        <w:rPr>
          <w:rFonts w:ascii="Aptos" w:hAnsi="Aptos" w:hint="eastAsia"/>
          <w:sz w:val="24"/>
          <w:szCs w:val="24"/>
        </w:rPr>
        <w:t xml:space="preserve">the literature more comprehensive. Furthermore, he indicated </w:t>
      </w:r>
      <w:r w:rsidR="00953F35">
        <w:rPr>
          <w:rFonts w:ascii="Aptos" w:hAnsi="Aptos" w:hint="eastAsia"/>
          <w:sz w:val="24"/>
          <w:szCs w:val="24"/>
        </w:rPr>
        <w:t xml:space="preserve">the relation between violence and race or gender, but </w:t>
      </w:r>
      <w:r w:rsidR="00C844BE">
        <w:rPr>
          <w:rFonts w:ascii="Aptos" w:hAnsi="Aptos"/>
          <w:sz w:val="24"/>
          <w:szCs w:val="24"/>
        </w:rPr>
        <w:t xml:space="preserve">did </w:t>
      </w:r>
      <w:r w:rsidR="00953F35">
        <w:rPr>
          <w:rFonts w:ascii="Aptos" w:hAnsi="Aptos" w:hint="eastAsia"/>
          <w:sz w:val="24"/>
          <w:szCs w:val="24"/>
        </w:rPr>
        <w:t xml:space="preserve">not </w:t>
      </w:r>
      <w:r w:rsidR="00C844BE">
        <w:rPr>
          <w:rFonts w:ascii="Aptos" w:hAnsi="Aptos"/>
          <w:sz w:val="24"/>
          <w:szCs w:val="24"/>
        </w:rPr>
        <w:t>delve</w:t>
      </w:r>
      <w:r w:rsidR="002A3D0E">
        <w:rPr>
          <w:rFonts w:ascii="Aptos" w:hAnsi="Aptos" w:hint="eastAsia"/>
          <w:sz w:val="24"/>
          <w:szCs w:val="24"/>
        </w:rPr>
        <w:t xml:space="preserve"> deeply into class. I assume that even among white people</w:t>
      </w:r>
      <w:r w:rsidR="00C844BE">
        <w:rPr>
          <w:rFonts w:ascii="Aptos" w:hAnsi="Aptos" w:hint="eastAsia"/>
          <w:sz w:val="24"/>
          <w:szCs w:val="24"/>
        </w:rPr>
        <w:t>, their thoughts and behaviors might change depending on classes.</w:t>
      </w:r>
    </w:p>
    <w:p w14:paraId="294E28BD" w14:textId="77777777" w:rsidR="00C844BE" w:rsidRDefault="00C844BE" w:rsidP="00DF42EC">
      <w:pPr>
        <w:rPr>
          <w:rFonts w:ascii="Aptos" w:hAnsi="Aptos"/>
          <w:sz w:val="24"/>
          <w:szCs w:val="24"/>
        </w:rPr>
      </w:pPr>
    </w:p>
    <w:p w14:paraId="7BB455B1" w14:textId="63C38893" w:rsidR="00C844BE" w:rsidRPr="00C844BE" w:rsidRDefault="00C844BE" w:rsidP="00DF42EC">
      <w:pPr>
        <w:rPr>
          <w:rFonts w:ascii="Aptos" w:hAnsi="Aptos"/>
          <w:sz w:val="28"/>
          <w:szCs w:val="28"/>
        </w:rPr>
      </w:pPr>
      <w:r w:rsidRPr="00C844BE">
        <w:rPr>
          <w:rFonts w:ascii="Aptos" w:hAnsi="Aptos" w:hint="eastAsia"/>
          <w:sz w:val="28"/>
          <w:szCs w:val="28"/>
        </w:rPr>
        <w:t>Ⅵ</w:t>
      </w:r>
      <w:r w:rsidRPr="00C844BE">
        <w:rPr>
          <w:rFonts w:ascii="Aptos" w:hAnsi="Aptos" w:hint="eastAsia"/>
          <w:sz w:val="28"/>
          <w:szCs w:val="28"/>
        </w:rPr>
        <w:t xml:space="preserve"> Conclusion</w:t>
      </w:r>
    </w:p>
    <w:p w14:paraId="15560414" w14:textId="731E0725" w:rsidR="00542656" w:rsidRPr="00210D12" w:rsidRDefault="009F1A8C" w:rsidP="00DF42EC">
      <w:pPr>
        <w:rPr>
          <w:rFonts w:ascii="Aptos" w:hAnsi="Aptos"/>
          <w:sz w:val="24"/>
          <w:szCs w:val="24"/>
        </w:rPr>
      </w:pPr>
      <w:r>
        <w:tab/>
      </w:r>
      <w:r>
        <w:rPr>
          <w:rFonts w:ascii="Aptos" w:hAnsi="Aptos" w:hint="eastAsia"/>
          <w:sz w:val="24"/>
          <w:szCs w:val="24"/>
        </w:rPr>
        <w:t xml:space="preserve">In conclusion, </w:t>
      </w:r>
      <w:r w:rsidR="001C7F71">
        <w:rPr>
          <w:rFonts w:ascii="Aptos" w:hAnsi="Aptos" w:hint="eastAsia"/>
          <w:sz w:val="24"/>
          <w:szCs w:val="24"/>
        </w:rPr>
        <w:t xml:space="preserve">in this essay, I wrote </w:t>
      </w:r>
      <w:r w:rsidR="001C7F71">
        <w:rPr>
          <w:rFonts w:ascii="Aptos" w:hAnsi="Aptos"/>
          <w:sz w:val="24"/>
          <w:szCs w:val="24"/>
        </w:rPr>
        <w:t>a</w:t>
      </w:r>
      <w:r w:rsidR="001C7F71">
        <w:rPr>
          <w:rFonts w:ascii="Aptos" w:hAnsi="Aptos" w:hint="eastAsia"/>
          <w:sz w:val="24"/>
          <w:szCs w:val="24"/>
        </w:rPr>
        <w:t xml:space="preserve"> review of chapter 10, </w:t>
      </w:r>
      <w:r w:rsidR="001C7F71">
        <w:rPr>
          <w:rFonts w:ascii="Aptos" w:hAnsi="Aptos"/>
          <w:sz w:val="24"/>
          <w:szCs w:val="24"/>
        </w:rPr>
        <w:t>“</w:t>
      </w:r>
      <w:r w:rsidR="001C7F71">
        <w:rPr>
          <w:rFonts w:ascii="Aptos" w:hAnsi="Aptos" w:hint="eastAsia"/>
          <w:sz w:val="24"/>
          <w:szCs w:val="24"/>
        </w:rPr>
        <w:t>Empire and Violence, 1900-1939</w:t>
      </w:r>
      <w:r w:rsidR="001C7F71">
        <w:rPr>
          <w:rFonts w:ascii="Aptos" w:hAnsi="Aptos"/>
          <w:sz w:val="24"/>
          <w:szCs w:val="24"/>
        </w:rPr>
        <w:t>”</w:t>
      </w:r>
      <w:r w:rsidR="001C7F71">
        <w:rPr>
          <w:rFonts w:ascii="Aptos" w:hAnsi="Aptos" w:hint="eastAsia"/>
          <w:sz w:val="24"/>
          <w:szCs w:val="24"/>
        </w:rPr>
        <w:t>, in Gender and Empire</w:t>
      </w:r>
      <w:r w:rsidR="001C7F71">
        <w:rPr>
          <w:rFonts w:ascii="Aptos" w:hAnsi="Aptos"/>
          <w:sz w:val="24"/>
          <w:szCs w:val="24"/>
        </w:rPr>
        <w:t>,</w:t>
      </w:r>
      <w:r w:rsidR="001C7F71">
        <w:rPr>
          <w:rFonts w:ascii="Aptos" w:hAnsi="Aptos" w:hint="eastAsia"/>
          <w:sz w:val="24"/>
          <w:szCs w:val="24"/>
        </w:rPr>
        <w:t xml:space="preserve"> written by Jock McCulloch.</w:t>
      </w:r>
      <w:r w:rsidR="00853F1C">
        <w:rPr>
          <w:rFonts w:ascii="Aptos" w:hAnsi="Aptos" w:hint="eastAsia"/>
          <w:sz w:val="24"/>
          <w:szCs w:val="24"/>
        </w:rPr>
        <w:t xml:space="preserve"> I summarized his arguments and sources that he used</w:t>
      </w:r>
      <w:r w:rsidR="00413AA5">
        <w:rPr>
          <w:rFonts w:ascii="Aptos" w:hAnsi="Aptos" w:hint="eastAsia"/>
          <w:sz w:val="24"/>
          <w:szCs w:val="24"/>
        </w:rPr>
        <w:t xml:space="preserve">. I also compared this </w:t>
      </w:r>
      <w:r w:rsidR="00413AA5">
        <w:rPr>
          <w:rFonts w:ascii="Aptos" w:hAnsi="Aptos"/>
          <w:sz w:val="24"/>
          <w:szCs w:val="24"/>
        </w:rPr>
        <w:t>literature</w:t>
      </w:r>
      <w:r w:rsidR="00413AA5">
        <w:rPr>
          <w:rFonts w:ascii="Aptos" w:hAnsi="Aptos" w:hint="eastAsia"/>
          <w:sz w:val="24"/>
          <w:szCs w:val="24"/>
        </w:rPr>
        <w:t xml:space="preserve"> with </w:t>
      </w:r>
      <w:r w:rsidR="00413AA5">
        <w:rPr>
          <w:rFonts w:ascii="Aptos" w:hAnsi="Aptos"/>
          <w:sz w:val="24"/>
          <w:szCs w:val="24"/>
        </w:rPr>
        <w:t>‘</w:t>
      </w:r>
      <w:r w:rsidR="00413AA5">
        <w:rPr>
          <w:rFonts w:ascii="Aptos" w:hAnsi="Aptos" w:hint="eastAsia"/>
          <w:sz w:val="24"/>
          <w:szCs w:val="24"/>
        </w:rPr>
        <w:t>Colonial Violence</w:t>
      </w:r>
      <w:r w:rsidR="00413AA5">
        <w:rPr>
          <w:rFonts w:ascii="Aptos" w:hAnsi="Aptos"/>
          <w:sz w:val="24"/>
          <w:szCs w:val="24"/>
        </w:rPr>
        <w:t>’</w:t>
      </w:r>
      <w:r w:rsidR="00413AA5">
        <w:rPr>
          <w:rFonts w:ascii="Aptos" w:hAnsi="Aptos" w:hint="eastAsia"/>
          <w:sz w:val="24"/>
          <w:szCs w:val="24"/>
        </w:rPr>
        <w:t xml:space="preserve"> written by Deana Heath.</w:t>
      </w:r>
      <w:r w:rsidR="00E20BC4">
        <w:rPr>
          <w:rFonts w:ascii="Aptos" w:hAnsi="Aptos" w:hint="eastAsia"/>
          <w:sz w:val="24"/>
          <w:szCs w:val="24"/>
        </w:rPr>
        <w:t xml:space="preserve"> This study examines the relationship between empire and violence from multiple perspectives. While he used numerous sources, </w:t>
      </w:r>
      <w:r w:rsidR="00A74D68">
        <w:rPr>
          <w:rFonts w:ascii="Aptos" w:hAnsi="Aptos" w:hint="eastAsia"/>
          <w:sz w:val="24"/>
          <w:szCs w:val="24"/>
        </w:rPr>
        <w:t xml:space="preserve">he </w:t>
      </w:r>
      <w:r w:rsidR="00210D12">
        <w:rPr>
          <w:rFonts w:ascii="Aptos" w:hAnsi="Aptos" w:hint="eastAsia"/>
          <w:sz w:val="24"/>
          <w:szCs w:val="24"/>
        </w:rPr>
        <w:t xml:space="preserve">never failed to interpret </w:t>
      </w:r>
      <w:r w:rsidR="00210D12">
        <w:rPr>
          <w:rFonts w:ascii="Aptos" w:hAnsi="Aptos"/>
          <w:sz w:val="24"/>
          <w:szCs w:val="24"/>
        </w:rPr>
        <w:t>information</w:t>
      </w:r>
      <w:r w:rsidR="00210D12">
        <w:rPr>
          <w:rFonts w:ascii="Aptos" w:hAnsi="Aptos" w:hint="eastAsia"/>
          <w:sz w:val="24"/>
          <w:szCs w:val="24"/>
        </w:rPr>
        <w:t xml:space="preserve"> cr</w:t>
      </w:r>
      <w:r w:rsidR="00833870">
        <w:rPr>
          <w:rFonts w:ascii="Aptos" w:hAnsi="Aptos" w:hint="eastAsia"/>
          <w:sz w:val="24"/>
          <w:szCs w:val="24"/>
        </w:rPr>
        <w:t xml:space="preserve">itically. Incorporating the voices of the </w:t>
      </w:r>
      <w:r w:rsidR="00C16666">
        <w:rPr>
          <w:rFonts w:ascii="Aptos" w:hAnsi="Aptos" w:hint="eastAsia"/>
          <w:sz w:val="24"/>
          <w:szCs w:val="24"/>
        </w:rPr>
        <w:t>subjugated and class distinctions can further depth in the analysis.</w:t>
      </w:r>
    </w:p>
    <w:p w14:paraId="0435DCA3" w14:textId="77777777" w:rsidR="00542656" w:rsidRPr="00F22617" w:rsidRDefault="00542656" w:rsidP="00DF42EC"/>
    <w:p w14:paraId="2E3F6950" w14:textId="77777777" w:rsidR="00542656" w:rsidRPr="00F22617" w:rsidRDefault="00542656" w:rsidP="00DF42EC"/>
    <w:p w14:paraId="4B43B28F" w14:textId="138F4B70" w:rsidR="00E77416" w:rsidRPr="003048F7" w:rsidRDefault="002219A6">
      <w:pPr>
        <w:rPr>
          <w:rFonts w:ascii="Aptos" w:hAnsi="Aptos"/>
          <w:sz w:val="28"/>
          <w:szCs w:val="28"/>
        </w:rPr>
      </w:pPr>
      <w:r w:rsidRPr="003048F7">
        <w:rPr>
          <w:rFonts w:ascii="Aptos" w:hAnsi="Aptos"/>
          <w:sz w:val="28"/>
          <w:szCs w:val="28"/>
        </w:rPr>
        <w:t>References</w:t>
      </w:r>
    </w:p>
    <w:p w14:paraId="53160474" w14:textId="77777777" w:rsidR="007E687B" w:rsidRPr="007E687B" w:rsidRDefault="007E687B" w:rsidP="007E687B">
      <w:pPr>
        <w:rPr>
          <w:rFonts w:ascii="Aptos" w:hAnsi="Aptos"/>
          <w:sz w:val="24"/>
          <w:szCs w:val="24"/>
        </w:rPr>
      </w:pPr>
      <w:r w:rsidRPr="007E687B">
        <w:rPr>
          <w:rFonts w:ascii="Aptos" w:hAnsi="Aptos"/>
          <w:sz w:val="24"/>
          <w:szCs w:val="24"/>
        </w:rPr>
        <w:t>Deana Heath, ‘Colonial Violence’ in J. Hogg (ed.), Using Primary Sources: A Practical Guide for Students (Liverpool University Press: Liverpool, 2017)</w:t>
      </w:r>
    </w:p>
    <w:p w14:paraId="2658AACF" w14:textId="77777777" w:rsidR="00DC092F" w:rsidRPr="00DC092F" w:rsidRDefault="00DC092F" w:rsidP="00DC092F">
      <w:pPr>
        <w:rPr>
          <w:rFonts w:ascii="Aptos" w:hAnsi="Aptos"/>
          <w:sz w:val="24"/>
          <w:szCs w:val="24"/>
        </w:rPr>
      </w:pPr>
      <w:r w:rsidRPr="00DC092F">
        <w:rPr>
          <w:rFonts w:ascii="Aptos" w:hAnsi="Aptos"/>
          <w:sz w:val="24"/>
          <w:szCs w:val="24"/>
        </w:rPr>
        <w:t>Jock McCulloch, ‘Empire and Violence, 1900-1939’, in Philippa Levine (ed.), Gender and Empire (Oxford University Press, 2007), pp. 220-239.</w:t>
      </w:r>
    </w:p>
    <w:p w14:paraId="329DA024" w14:textId="73B042F5" w:rsidR="00DC092F" w:rsidRPr="00DC092F" w:rsidRDefault="0030390E" w:rsidP="00DC092F">
      <w:pPr>
        <w:rPr>
          <w:rFonts w:ascii="Aptos" w:hAnsi="Aptos"/>
          <w:sz w:val="24"/>
          <w:szCs w:val="24"/>
        </w:rPr>
      </w:pPr>
      <w:r w:rsidRPr="003048F7">
        <w:rPr>
          <w:rFonts w:ascii="Aptos" w:hAnsi="Aptos"/>
          <w:sz w:val="24"/>
          <w:szCs w:val="24"/>
        </w:rPr>
        <w:t>Royal Melbourne Institute of Technology (RMIT) University (n.d.) Opening up the legacy of Jock McCulloch. Available at</w:t>
      </w:r>
      <w:r w:rsidR="00D41DA9" w:rsidRPr="003048F7">
        <w:rPr>
          <w:rFonts w:ascii="Aptos" w:hAnsi="Aptos"/>
          <w:sz w:val="24"/>
          <w:szCs w:val="24"/>
        </w:rPr>
        <w:t xml:space="preserve">: </w:t>
      </w:r>
      <w:hyperlink r:id="rId5" w:history="1">
        <w:r w:rsidR="00D41DA9" w:rsidRPr="003048F7">
          <w:rPr>
            <w:rStyle w:val="aa"/>
            <w:rFonts w:ascii="Aptos" w:hAnsi="Aptos"/>
            <w:color w:val="000000" w:themeColor="text1"/>
            <w:sz w:val="24"/>
            <w:szCs w:val="24"/>
            <w:u w:val="none"/>
          </w:rPr>
          <w:t>https://www.rmit.edu.au/giving/impact/jock-mcculloch</w:t>
        </w:r>
      </w:hyperlink>
      <w:r w:rsidR="00D41DA9" w:rsidRPr="003048F7">
        <w:rPr>
          <w:rFonts w:ascii="Aptos" w:hAnsi="Aptos"/>
          <w:color w:val="000000" w:themeColor="text1"/>
          <w:sz w:val="24"/>
          <w:szCs w:val="24"/>
        </w:rPr>
        <w:t xml:space="preserve"> </w:t>
      </w:r>
      <w:r w:rsidR="00D41DA9" w:rsidRPr="003048F7">
        <w:rPr>
          <w:rFonts w:ascii="Aptos" w:hAnsi="Aptos"/>
          <w:sz w:val="24"/>
          <w:szCs w:val="24"/>
        </w:rPr>
        <w:t xml:space="preserve">(Accessed: </w:t>
      </w:r>
      <w:r w:rsidR="00F1066A" w:rsidRPr="003048F7">
        <w:rPr>
          <w:rFonts w:ascii="Aptos" w:hAnsi="Aptos"/>
          <w:sz w:val="24"/>
          <w:szCs w:val="24"/>
        </w:rPr>
        <w:t>14 November 2025).</w:t>
      </w:r>
    </w:p>
    <w:p w14:paraId="6F0997D3" w14:textId="0265D23D" w:rsidR="002219A6" w:rsidRPr="003048F7" w:rsidRDefault="00355F90" w:rsidP="003048F7">
      <w:pPr>
        <w:rPr>
          <w:rFonts w:ascii="Aptos" w:hAnsi="Aptos"/>
          <w:sz w:val="24"/>
          <w:szCs w:val="24"/>
        </w:rPr>
      </w:pPr>
      <w:r w:rsidRPr="003048F7">
        <w:rPr>
          <w:rFonts w:ascii="Aptos" w:hAnsi="Aptos"/>
          <w:sz w:val="24"/>
          <w:szCs w:val="24"/>
        </w:rPr>
        <w:t>Queen Mary University of London</w:t>
      </w:r>
      <w:r w:rsidR="00B36334" w:rsidRPr="003048F7">
        <w:rPr>
          <w:rFonts w:ascii="Aptos" w:hAnsi="Aptos"/>
          <w:sz w:val="24"/>
          <w:szCs w:val="24"/>
        </w:rPr>
        <w:t xml:space="preserve"> (QMUL) (n.d.) Professor Philippa Levine</w:t>
      </w:r>
      <w:r w:rsidR="00C11AEE" w:rsidRPr="003048F7">
        <w:rPr>
          <w:rFonts w:ascii="Aptos" w:hAnsi="Aptos"/>
          <w:sz w:val="24"/>
          <w:szCs w:val="24"/>
        </w:rPr>
        <w:t xml:space="preserve">. Available </w:t>
      </w:r>
      <w:r w:rsidR="003048F7" w:rsidRPr="003048F7">
        <w:rPr>
          <w:rFonts w:ascii="Aptos" w:hAnsi="Aptos"/>
          <w:sz w:val="24"/>
          <w:szCs w:val="24"/>
        </w:rPr>
        <w:t>at: https://www.qmul.ac.uk/history/people/academic-staff/profiles/professor-philippa-levine.html</w:t>
      </w:r>
      <w:r w:rsidR="00C11AEE" w:rsidRPr="003048F7">
        <w:rPr>
          <w:rFonts w:ascii="Aptos" w:hAnsi="Aptos"/>
          <w:sz w:val="24"/>
          <w:szCs w:val="24"/>
        </w:rPr>
        <w:t xml:space="preserve"> (Accessed: 14 November </w:t>
      </w:r>
      <w:r w:rsidR="00F340BF" w:rsidRPr="003048F7">
        <w:rPr>
          <w:rFonts w:ascii="Aptos" w:hAnsi="Aptos"/>
          <w:sz w:val="24"/>
          <w:szCs w:val="24"/>
        </w:rPr>
        <w:t>2025).</w:t>
      </w:r>
    </w:p>
    <w:p w14:paraId="494ECBEE" w14:textId="77777777" w:rsidR="00A925FD" w:rsidRDefault="00A925FD"/>
    <w:p w14:paraId="5DCCF38C" w14:textId="49B937A9" w:rsidR="00D30F3E" w:rsidRPr="00371119" w:rsidRDefault="007F0AF6">
      <w:pPr>
        <w:rPr>
          <w:rFonts w:ascii="Aptos" w:hAnsi="Aptos"/>
          <w:sz w:val="28"/>
          <w:szCs w:val="28"/>
        </w:rPr>
      </w:pPr>
      <w:r w:rsidRPr="00371119">
        <w:rPr>
          <w:rFonts w:ascii="Aptos" w:hAnsi="Aptos"/>
          <w:sz w:val="28"/>
          <w:szCs w:val="28"/>
        </w:rPr>
        <w:t xml:space="preserve">AI </w:t>
      </w:r>
      <w:r w:rsidR="00034944">
        <w:rPr>
          <w:rFonts w:ascii="Aptos" w:hAnsi="Aptos" w:hint="eastAsia"/>
          <w:sz w:val="28"/>
          <w:szCs w:val="28"/>
        </w:rPr>
        <w:t>D</w:t>
      </w:r>
      <w:r w:rsidRPr="00371119">
        <w:rPr>
          <w:rFonts w:ascii="Aptos" w:hAnsi="Aptos"/>
          <w:sz w:val="28"/>
          <w:szCs w:val="28"/>
        </w:rPr>
        <w:t>eclaration</w:t>
      </w:r>
    </w:p>
    <w:p w14:paraId="5C403F4A" w14:textId="77777777" w:rsidR="00371119" w:rsidRPr="00371119" w:rsidRDefault="00371119" w:rsidP="00371119">
      <w:pPr>
        <w:rPr>
          <w:rFonts w:ascii="Aptos" w:hAnsi="Aptos"/>
          <w:sz w:val="24"/>
          <w:szCs w:val="24"/>
        </w:rPr>
      </w:pPr>
      <w:r w:rsidRPr="00371119">
        <w:rPr>
          <w:rFonts w:ascii="Aptos" w:hAnsi="Aptos"/>
          <w:sz w:val="24"/>
          <w:szCs w:val="24"/>
        </w:rPr>
        <w:t xml:space="preserve">I acknowledge the use of ChatGPT (https://chatgpt.com/) on 12 November 2025 to write my notes into submission format using the prompt(s): </w:t>
      </w:r>
    </w:p>
    <w:p w14:paraId="27C8F1FF" w14:textId="77777777" w:rsidR="00371119" w:rsidRPr="00371119" w:rsidRDefault="00371119" w:rsidP="00371119">
      <w:pPr>
        <w:rPr>
          <w:rFonts w:ascii="Aptos" w:hAnsi="Aptos"/>
          <w:sz w:val="24"/>
          <w:szCs w:val="24"/>
        </w:rPr>
      </w:pPr>
      <w:r w:rsidRPr="00371119">
        <w:rPr>
          <w:rFonts w:ascii="Aptos" w:hAnsi="Aptos"/>
          <w:sz w:val="24"/>
          <w:szCs w:val="24"/>
        </w:rPr>
        <w:t>1. Please organize these ideas into chapters.</w:t>
      </w:r>
    </w:p>
    <w:p w14:paraId="62F87DA1" w14:textId="77777777" w:rsidR="00371119" w:rsidRPr="00371119" w:rsidRDefault="00371119" w:rsidP="00371119">
      <w:pPr>
        <w:rPr>
          <w:rFonts w:ascii="Aptos" w:hAnsi="Aptos"/>
          <w:sz w:val="24"/>
          <w:szCs w:val="24"/>
        </w:rPr>
      </w:pPr>
      <w:r w:rsidRPr="00371119">
        <w:rPr>
          <w:rFonts w:ascii="Aptos" w:hAnsi="Aptos"/>
          <w:sz w:val="24"/>
          <w:szCs w:val="24"/>
        </w:rPr>
        <w:t xml:space="preserve">I confirm that I have not presented any AI generated text as my own work. I confirm I have copies of my drafts, notes, and other resources I used before, and after the use of AI tools which I may be asked to provide in evidence. </w:t>
      </w:r>
    </w:p>
    <w:p w14:paraId="1F7EBBFC" w14:textId="77777777" w:rsidR="00F41CAC" w:rsidRPr="00371119" w:rsidRDefault="00F41CAC">
      <w:pPr>
        <w:rPr>
          <w:rFonts w:ascii="Aptos" w:hAnsi="Aptos"/>
          <w:sz w:val="24"/>
          <w:szCs w:val="24"/>
        </w:rPr>
      </w:pPr>
    </w:p>
    <w:p w14:paraId="4793472A" w14:textId="621DA9F6" w:rsidR="00F41CAC" w:rsidRPr="00371119" w:rsidRDefault="00F41CAC" w:rsidP="00F41CAC">
      <w:pPr>
        <w:rPr>
          <w:rFonts w:ascii="Aptos" w:hAnsi="Aptos"/>
          <w:sz w:val="24"/>
          <w:szCs w:val="24"/>
        </w:rPr>
      </w:pPr>
      <w:r w:rsidRPr="00371119">
        <w:rPr>
          <w:rFonts w:ascii="Aptos" w:hAnsi="Aptos"/>
          <w:sz w:val="24"/>
          <w:szCs w:val="24"/>
        </w:rPr>
        <w:t xml:space="preserve">I acknowledge the use of Grammarly (https://www.grammarly.com/) on 13 November 2025, to check my work using the prompt(s):  </w:t>
      </w:r>
    </w:p>
    <w:p w14:paraId="781DED52" w14:textId="77777777" w:rsidR="00F41CAC" w:rsidRPr="00371119" w:rsidRDefault="00F41CAC" w:rsidP="00F41CAC">
      <w:pPr>
        <w:rPr>
          <w:rFonts w:ascii="Aptos" w:hAnsi="Aptos"/>
          <w:sz w:val="24"/>
          <w:szCs w:val="24"/>
        </w:rPr>
      </w:pPr>
      <w:r w:rsidRPr="00371119">
        <w:rPr>
          <w:rFonts w:ascii="Aptos" w:hAnsi="Aptos"/>
          <w:sz w:val="24"/>
          <w:szCs w:val="24"/>
        </w:rPr>
        <w:t>1. Please check the following text for grammar.</w:t>
      </w:r>
    </w:p>
    <w:p w14:paraId="2F26658A" w14:textId="77777777" w:rsidR="00F41CAC" w:rsidRPr="00371119" w:rsidRDefault="00F41CAC" w:rsidP="00F41CAC">
      <w:pPr>
        <w:rPr>
          <w:rFonts w:ascii="Aptos" w:hAnsi="Aptos"/>
          <w:sz w:val="24"/>
          <w:szCs w:val="24"/>
        </w:rPr>
      </w:pPr>
      <w:r w:rsidRPr="00371119">
        <w:rPr>
          <w:rFonts w:ascii="Aptos" w:hAnsi="Aptos"/>
          <w:sz w:val="24"/>
          <w:szCs w:val="24"/>
        </w:rPr>
        <w:t xml:space="preserve">I confirm that I have not presented any AI generated text as my own work. I confirm I </w:t>
      </w:r>
    </w:p>
    <w:p w14:paraId="4A323F20" w14:textId="03645D76" w:rsidR="00F41CAC" w:rsidRPr="00371119" w:rsidRDefault="00F41CAC" w:rsidP="00F41CAC">
      <w:pPr>
        <w:rPr>
          <w:rFonts w:ascii="Aptos" w:hAnsi="Aptos"/>
          <w:sz w:val="24"/>
          <w:szCs w:val="24"/>
        </w:rPr>
      </w:pPr>
      <w:r w:rsidRPr="00371119">
        <w:rPr>
          <w:rFonts w:ascii="Aptos" w:hAnsi="Aptos"/>
          <w:sz w:val="24"/>
          <w:szCs w:val="24"/>
        </w:rPr>
        <w:t>have copies of my drafts, notes, and other resources I used before, and after the use of AI tools which I may be asked to provide in evidence.</w:t>
      </w:r>
    </w:p>
    <w:p w14:paraId="414A52F3" w14:textId="77777777" w:rsidR="00D064E1" w:rsidRPr="00371119" w:rsidRDefault="00D064E1" w:rsidP="00F41CAC">
      <w:pPr>
        <w:rPr>
          <w:rFonts w:ascii="Aptos" w:hAnsi="Aptos"/>
          <w:sz w:val="24"/>
          <w:szCs w:val="24"/>
        </w:rPr>
      </w:pPr>
    </w:p>
    <w:p w14:paraId="448E40F4" w14:textId="77777777" w:rsidR="00371119" w:rsidRPr="00371119" w:rsidRDefault="00D064E1" w:rsidP="00F41CAC">
      <w:pPr>
        <w:rPr>
          <w:rFonts w:ascii="Aptos" w:hAnsi="Aptos"/>
          <w:sz w:val="24"/>
          <w:szCs w:val="24"/>
        </w:rPr>
      </w:pPr>
      <w:r w:rsidRPr="00371119">
        <w:rPr>
          <w:rFonts w:ascii="Aptos" w:hAnsi="Aptos"/>
          <w:sz w:val="24"/>
          <w:szCs w:val="24"/>
        </w:rPr>
        <w:t xml:space="preserve">I acknowledge the use of </w:t>
      </w:r>
      <w:r w:rsidR="00371119" w:rsidRPr="00371119">
        <w:rPr>
          <w:rFonts w:ascii="Aptos" w:hAnsi="Aptos"/>
          <w:sz w:val="24"/>
          <w:szCs w:val="24"/>
        </w:rPr>
        <w:t>D</w:t>
      </w:r>
      <w:r w:rsidR="000A531E" w:rsidRPr="00371119">
        <w:rPr>
          <w:rFonts w:ascii="Aptos" w:hAnsi="Aptos"/>
          <w:sz w:val="24"/>
          <w:szCs w:val="24"/>
        </w:rPr>
        <w:t>eep</w:t>
      </w:r>
      <w:r w:rsidR="00371119" w:rsidRPr="00371119">
        <w:rPr>
          <w:rFonts w:ascii="Aptos" w:hAnsi="Aptos"/>
          <w:sz w:val="24"/>
          <w:szCs w:val="24"/>
        </w:rPr>
        <w:t>L</w:t>
      </w:r>
      <w:r w:rsidRPr="00371119">
        <w:rPr>
          <w:rFonts w:ascii="Aptos" w:hAnsi="Aptos"/>
          <w:sz w:val="24"/>
          <w:szCs w:val="24"/>
        </w:rPr>
        <w:t xml:space="preserve"> (https://www.</w:t>
      </w:r>
      <w:r w:rsidR="00371119" w:rsidRPr="00371119">
        <w:rPr>
          <w:rFonts w:ascii="Aptos" w:hAnsi="Aptos"/>
          <w:sz w:val="24"/>
          <w:szCs w:val="24"/>
        </w:rPr>
        <w:t>deepl</w:t>
      </w:r>
      <w:r w:rsidRPr="00371119">
        <w:rPr>
          <w:rFonts w:ascii="Aptos" w:hAnsi="Aptos"/>
          <w:sz w:val="24"/>
          <w:szCs w:val="24"/>
        </w:rPr>
        <w:t xml:space="preserve">.com/) on </w:t>
      </w:r>
      <w:r w:rsidR="00371119" w:rsidRPr="00371119">
        <w:rPr>
          <w:rFonts w:ascii="Aptos" w:hAnsi="Aptos"/>
          <w:sz w:val="24"/>
          <w:szCs w:val="24"/>
        </w:rPr>
        <w:t>13 November 2025</w:t>
      </w:r>
      <w:r w:rsidRPr="00371119">
        <w:rPr>
          <w:rFonts w:ascii="Aptos" w:hAnsi="Aptos"/>
          <w:sz w:val="24"/>
          <w:szCs w:val="24"/>
        </w:rPr>
        <w:t xml:space="preserve"> to check my work using the prompt(s): </w:t>
      </w:r>
    </w:p>
    <w:p w14:paraId="1538BB2E" w14:textId="6B02C69B" w:rsidR="00371119" w:rsidRPr="00371119" w:rsidRDefault="00D064E1" w:rsidP="00F41CAC">
      <w:pPr>
        <w:rPr>
          <w:rFonts w:ascii="Aptos" w:hAnsi="Aptos"/>
          <w:sz w:val="24"/>
          <w:szCs w:val="24"/>
        </w:rPr>
      </w:pPr>
      <w:r w:rsidRPr="00371119">
        <w:rPr>
          <w:rFonts w:ascii="Aptos" w:hAnsi="Aptos"/>
          <w:sz w:val="24"/>
          <w:szCs w:val="24"/>
        </w:rPr>
        <w:t xml:space="preserve">1. Please </w:t>
      </w:r>
      <w:r w:rsidR="00371119" w:rsidRPr="00371119">
        <w:rPr>
          <w:rFonts w:ascii="Aptos" w:hAnsi="Aptos"/>
          <w:sz w:val="24"/>
          <w:szCs w:val="24"/>
        </w:rPr>
        <w:t>translate this word from Japanese to English.</w:t>
      </w:r>
    </w:p>
    <w:p w14:paraId="1AA5F593" w14:textId="3C718B88" w:rsidR="00D064E1" w:rsidRPr="00371119" w:rsidRDefault="00D064E1" w:rsidP="00F41CAC">
      <w:pPr>
        <w:rPr>
          <w:rFonts w:ascii="Aptos" w:hAnsi="Aptos"/>
          <w:sz w:val="24"/>
          <w:szCs w:val="24"/>
        </w:rPr>
      </w:pPr>
      <w:r w:rsidRPr="00371119">
        <w:rPr>
          <w:rFonts w:ascii="Aptos" w:hAnsi="Aptos"/>
          <w:sz w:val="24"/>
          <w:szCs w:val="24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sectPr w:rsidR="00D064E1" w:rsidRPr="00371119">
      <w:pgSz w:w="11906" w:h="16838"/>
      <w:pgMar w:top="1985" w:right="1701" w:bottom="1701" w:left="1701" w:header="851" w:footer="992" w:gutter="0"/>
      <w:cols w:space="425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游明朝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游ゴシック Light">
    <w:panose1 w:val="020B0300000000000000"/>
    <w:charset w:val="80"/>
    <w:family w:val="modern"/>
    <w:pitch w:val="variable"/>
    <w:sig w:usb0="E00002FF" w:usb1="2AC7FDFF" w:usb2="00000016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ＭＳ 明朝">
    <w:altName w:val="MS Mincho"/>
    <w:panose1 w:val="02020609040205080304"/>
    <w:charset w:val="80"/>
    <w:family w:val="roma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2B5F12"/>
    <w:multiLevelType w:val="multilevel"/>
    <w:tmpl w:val="E3E693B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50C3072"/>
    <w:multiLevelType w:val="multilevel"/>
    <w:tmpl w:val="64883E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5545DF4"/>
    <w:multiLevelType w:val="multilevel"/>
    <w:tmpl w:val="2E38A9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8F947AE"/>
    <w:multiLevelType w:val="multilevel"/>
    <w:tmpl w:val="6958E8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DFA377D"/>
    <w:multiLevelType w:val="multilevel"/>
    <w:tmpl w:val="D62024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4871AC6"/>
    <w:multiLevelType w:val="multilevel"/>
    <w:tmpl w:val="9B12B1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CB96A96"/>
    <w:multiLevelType w:val="multilevel"/>
    <w:tmpl w:val="78FE20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31B34F2E"/>
    <w:multiLevelType w:val="multilevel"/>
    <w:tmpl w:val="A8728DD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2FD50F2"/>
    <w:multiLevelType w:val="multilevel"/>
    <w:tmpl w:val="1B16A3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8AE28C4"/>
    <w:multiLevelType w:val="multilevel"/>
    <w:tmpl w:val="288003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39412F71"/>
    <w:multiLevelType w:val="multilevel"/>
    <w:tmpl w:val="64BE31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31D76B4"/>
    <w:multiLevelType w:val="multilevel"/>
    <w:tmpl w:val="6CDCB9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87212EC"/>
    <w:multiLevelType w:val="multilevel"/>
    <w:tmpl w:val="33F25B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4DE76766"/>
    <w:multiLevelType w:val="multilevel"/>
    <w:tmpl w:val="EE9EEA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3384DAF"/>
    <w:multiLevelType w:val="multilevel"/>
    <w:tmpl w:val="094608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54352AFB"/>
    <w:multiLevelType w:val="multilevel"/>
    <w:tmpl w:val="3796D4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55320B0"/>
    <w:multiLevelType w:val="multilevel"/>
    <w:tmpl w:val="5CA6D0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89D5634"/>
    <w:multiLevelType w:val="multilevel"/>
    <w:tmpl w:val="850813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C2D71B4"/>
    <w:multiLevelType w:val="multilevel"/>
    <w:tmpl w:val="93EEBE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5C4E5F74"/>
    <w:multiLevelType w:val="multilevel"/>
    <w:tmpl w:val="55F613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D51483C"/>
    <w:multiLevelType w:val="multilevel"/>
    <w:tmpl w:val="CEF658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614A15F0"/>
    <w:multiLevelType w:val="multilevel"/>
    <w:tmpl w:val="AE346B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72A09AE"/>
    <w:multiLevelType w:val="multilevel"/>
    <w:tmpl w:val="23DAB6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7DD2F07"/>
    <w:multiLevelType w:val="multilevel"/>
    <w:tmpl w:val="A40E4B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7EC57F8"/>
    <w:multiLevelType w:val="multilevel"/>
    <w:tmpl w:val="05D4E18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7BD5691C"/>
    <w:multiLevelType w:val="multilevel"/>
    <w:tmpl w:val="48CE54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E304604"/>
    <w:multiLevelType w:val="multilevel"/>
    <w:tmpl w:val="A1AAA3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441456458">
    <w:abstractNumId w:val="1"/>
  </w:num>
  <w:num w:numId="2" w16cid:durableId="1878814462">
    <w:abstractNumId w:val="5"/>
  </w:num>
  <w:num w:numId="3" w16cid:durableId="411464720">
    <w:abstractNumId w:val="21"/>
  </w:num>
  <w:num w:numId="4" w16cid:durableId="1382244800">
    <w:abstractNumId w:val="17"/>
  </w:num>
  <w:num w:numId="5" w16cid:durableId="2101173065">
    <w:abstractNumId w:val="15"/>
  </w:num>
  <w:num w:numId="6" w16cid:durableId="551118269">
    <w:abstractNumId w:val="11"/>
  </w:num>
  <w:num w:numId="7" w16cid:durableId="1156259030">
    <w:abstractNumId w:val="26"/>
  </w:num>
  <w:num w:numId="8" w16cid:durableId="936906199">
    <w:abstractNumId w:val="20"/>
  </w:num>
  <w:num w:numId="9" w16cid:durableId="243339460">
    <w:abstractNumId w:val="14"/>
  </w:num>
  <w:num w:numId="10" w16cid:durableId="572399500">
    <w:abstractNumId w:val="9"/>
  </w:num>
  <w:num w:numId="11" w16cid:durableId="994644048">
    <w:abstractNumId w:val="12"/>
  </w:num>
  <w:num w:numId="12" w16cid:durableId="1158379987">
    <w:abstractNumId w:val="6"/>
  </w:num>
  <w:num w:numId="13" w16cid:durableId="407381689">
    <w:abstractNumId w:val="2"/>
  </w:num>
  <w:num w:numId="14" w16cid:durableId="629559857">
    <w:abstractNumId w:val="10"/>
  </w:num>
  <w:num w:numId="15" w16cid:durableId="1212305501">
    <w:abstractNumId w:val="23"/>
  </w:num>
  <w:num w:numId="16" w16cid:durableId="1165590507">
    <w:abstractNumId w:val="24"/>
  </w:num>
  <w:num w:numId="17" w16cid:durableId="732854105">
    <w:abstractNumId w:val="4"/>
  </w:num>
  <w:num w:numId="18" w16cid:durableId="2050378440">
    <w:abstractNumId w:val="22"/>
  </w:num>
  <w:num w:numId="19" w16cid:durableId="976493702">
    <w:abstractNumId w:val="7"/>
  </w:num>
  <w:num w:numId="20" w16cid:durableId="1880585409">
    <w:abstractNumId w:val="25"/>
  </w:num>
  <w:num w:numId="21" w16cid:durableId="1377050139">
    <w:abstractNumId w:val="18"/>
  </w:num>
  <w:num w:numId="22" w16cid:durableId="1499074435">
    <w:abstractNumId w:val="3"/>
  </w:num>
  <w:num w:numId="23" w16cid:durableId="1042286010">
    <w:abstractNumId w:val="13"/>
  </w:num>
  <w:num w:numId="24" w16cid:durableId="1106925297">
    <w:abstractNumId w:val="16"/>
  </w:num>
  <w:num w:numId="25" w16cid:durableId="1037895211">
    <w:abstractNumId w:val="8"/>
  </w:num>
  <w:num w:numId="26" w16cid:durableId="577132102">
    <w:abstractNumId w:val="19"/>
  </w:num>
  <w:num w:numId="27" w16cid:durableId="3393546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0"/>
  <w:bordersDoNotSurroundHeader/>
  <w:bordersDoNotSurroundFooter/>
  <w:defaultTabStop w:val="84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42EC"/>
    <w:rsid w:val="00004F5A"/>
    <w:rsid w:val="0001669C"/>
    <w:rsid w:val="00034944"/>
    <w:rsid w:val="00036313"/>
    <w:rsid w:val="00042073"/>
    <w:rsid w:val="000426E5"/>
    <w:rsid w:val="00047A98"/>
    <w:rsid w:val="00061F39"/>
    <w:rsid w:val="00072867"/>
    <w:rsid w:val="00074DB6"/>
    <w:rsid w:val="000764DF"/>
    <w:rsid w:val="0008542C"/>
    <w:rsid w:val="00087EA4"/>
    <w:rsid w:val="000969D9"/>
    <w:rsid w:val="000A531E"/>
    <w:rsid w:val="000A67CD"/>
    <w:rsid w:val="000B4FE8"/>
    <w:rsid w:val="000D0E02"/>
    <w:rsid w:val="000D353C"/>
    <w:rsid w:val="000D7125"/>
    <w:rsid w:val="000E4112"/>
    <w:rsid w:val="000E4F95"/>
    <w:rsid w:val="000F5535"/>
    <w:rsid w:val="00105313"/>
    <w:rsid w:val="001109F3"/>
    <w:rsid w:val="00133AF3"/>
    <w:rsid w:val="00136F38"/>
    <w:rsid w:val="00137BAA"/>
    <w:rsid w:val="001432D5"/>
    <w:rsid w:val="0015060A"/>
    <w:rsid w:val="00156399"/>
    <w:rsid w:val="00167A29"/>
    <w:rsid w:val="00174E35"/>
    <w:rsid w:val="00181838"/>
    <w:rsid w:val="00185A48"/>
    <w:rsid w:val="00187524"/>
    <w:rsid w:val="00190568"/>
    <w:rsid w:val="001928EF"/>
    <w:rsid w:val="001A662D"/>
    <w:rsid w:val="001B4BAD"/>
    <w:rsid w:val="001B6CD7"/>
    <w:rsid w:val="001C5780"/>
    <w:rsid w:val="001C7F71"/>
    <w:rsid w:val="001D2B28"/>
    <w:rsid w:val="001E179C"/>
    <w:rsid w:val="001F0FC0"/>
    <w:rsid w:val="001F55CC"/>
    <w:rsid w:val="00206A51"/>
    <w:rsid w:val="00210D12"/>
    <w:rsid w:val="00215AC0"/>
    <w:rsid w:val="00215CAA"/>
    <w:rsid w:val="002219A6"/>
    <w:rsid w:val="00246246"/>
    <w:rsid w:val="00246699"/>
    <w:rsid w:val="00252C73"/>
    <w:rsid w:val="0025520D"/>
    <w:rsid w:val="002673A0"/>
    <w:rsid w:val="002741D0"/>
    <w:rsid w:val="00277488"/>
    <w:rsid w:val="0029545B"/>
    <w:rsid w:val="002A1CA1"/>
    <w:rsid w:val="002A227E"/>
    <w:rsid w:val="002A388D"/>
    <w:rsid w:val="002A3D0E"/>
    <w:rsid w:val="002B0188"/>
    <w:rsid w:val="002B4869"/>
    <w:rsid w:val="002E03FA"/>
    <w:rsid w:val="002E52CC"/>
    <w:rsid w:val="002F0078"/>
    <w:rsid w:val="0030390E"/>
    <w:rsid w:val="003048F7"/>
    <w:rsid w:val="00336FB5"/>
    <w:rsid w:val="00337E25"/>
    <w:rsid w:val="00344589"/>
    <w:rsid w:val="00344C9B"/>
    <w:rsid w:val="00355ACA"/>
    <w:rsid w:val="00355F90"/>
    <w:rsid w:val="003643D5"/>
    <w:rsid w:val="00371119"/>
    <w:rsid w:val="00382A45"/>
    <w:rsid w:val="00390573"/>
    <w:rsid w:val="0039146E"/>
    <w:rsid w:val="003A553F"/>
    <w:rsid w:val="003B235E"/>
    <w:rsid w:val="003B52C1"/>
    <w:rsid w:val="003B6D8B"/>
    <w:rsid w:val="003D4906"/>
    <w:rsid w:val="003E265A"/>
    <w:rsid w:val="003E6FD9"/>
    <w:rsid w:val="003F5F6A"/>
    <w:rsid w:val="004124F5"/>
    <w:rsid w:val="00413AA5"/>
    <w:rsid w:val="00426E74"/>
    <w:rsid w:val="00443389"/>
    <w:rsid w:val="0045596A"/>
    <w:rsid w:val="00457F88"/>
    <w:rsid w:val="004629C9"/>
    <w:rsid w:val="00464BE0"/>
    <w:rsid w:val="00467011"/>
    <w:rsid w:val="0046730F"/>
    <w:rsid w:val="0046789A"/>
    <w:rsid w:val="004720EA"/>
    <w:rsid w:val="00483347"/>
    <w:rsid w:val="00492B9A"/>
    <w:rsid w:val="00494C1D"/>
    <w:rsid w:val="004B752A"/>
    <w:rsid w:val="004C53C5"/>
    <w:rsid w:val="004C70FA"/>
    <w:rsid w:val="004D0A87"/>
    <w:rsid w:val="004D6A66"/>
    <w:rsid w:val="004E0B8F"/>
    <w:rsid w:val="004E577A"/>
    <w:rsid w:val="004E5999"/>
    <w:rsid w:val="004F1E72"/>
    <w:rsid w:val="004F3F3E"/>
    <w:rsid w:val="004F4FD6"/>
    <w:rsid w:val="004F7426"/>
    <w:rsid w:val="005069CF"/>
    <w:rsid w:val="00513E8A"/>
    <w:rsid w:val="00516D77"/>
    <w:rsid w:val="00517B9E"/>
    <w:rsid w:val="005235C2"/>
    <w:rsid w:val="00524658"/>
    <w:rsid w:val="00525980"/>
    <w:rsid w:val="00542656"/>
    <w:rsid w:val="005501DA"/>
    <w:rsid w:val="00560602"/>
    <w:rsid w:val="00582BFA"/>
    <w:rsid w:val="00594DEA"/>
    <w:rsid w:val="00597F16"/>
    <w:rsid w:val="005C2D17"/>
    <w:rsid w:val="005C59FE"/>
    <w:rsid w:val="005C6DD8"/>
    <w:rsid w:val="005D37E8"/>
    <w:rsid w:val="005D5BFC"/>
    <w:rsid w:val="005D795C"/>
    <w:rsid w:val="005E43F7"/>
    <w:rsid w:val="005F7591"/>
    <w:rsid w:val="00600FAE"/>
    <w:rsid w:val="00611BFF"/>
    <w:rsid w:val="006328DB"/>
    <w:rsid w:val="006335DF"/>
    <w:rsid w:val="006355EE"/>
    <w:rsid w:val="0064109D"/>
    <w:rsid w:val="00653E24"/>
    <w:rsid w:val="006566EF"/>
    <w:rsid w:val="00681C7C"/>
    <w:rsid w:val="006861B4"/>
    <w:rsid w:val="00687AF0"/>
    <w:rsid w:val="00687F6F"/>
    <w:rsid w:val="006A5561"/>
    <w:rsid w:val="006A756F"/>
    <w:rsid w:val="006B0BD8"/>
    <w:rsid w:val="006B2438"/>
    <w:rsid w:val="006B6755"/>
    <w:rsid w:val="006D7CAC"/>
    <w:rsid w:val="006E389B"/>
    <w:rsid w:val="006E5CD7"/>
    <w:rsid w:val="006F05A0"/>
    <w:rsid w:val="006F125C"/>
    <w:rsid w:val="006F3235"/>
    <w:rsid w:val="006F5502"/>
    <w:rsid w:val="006F570B"/>
    <w:rsid w:val="00703F0C"/>
    <w:rsid w:val="00714586"/>
    <w:rsid w:val="0071591E"/>
    <w:rsid w:val="00717C5F"/>
    <w:rsid w:val="00724AD2"/>
    <w:rsid w:val="00725700"/>
    <w:rsid w:val="007355D0"/>
    <w:rsid w:val="00736B71"/>
    <w:rsid w:val="007411EE"/>
    <w:rsid w:val="00764D82"/>
    <w:rsid w:val="00775852"/>
    <w:rsid w:val="007905DE"/>
    <w:rsid w:val="007906BF"/>
    <w:rsid w:val="007A25E3"/>
    <w:rsid w:val="007B4897"/>
    <w:rsid w:val="007B4977"/>
    <w:rsid w:val="007D0E79"/>
    <w:rsid w:val="007D1BE4"/>
    <w:rsid w:val="007E687B"/>
    <w:rsid w:val="007F0AF6"/>
    <w:rsid w:val="007F16E5"/>
    <w:rsid w:val="00800635"/>
    <w:rsid w:val="00803B87"/>
    <w:rsid w:val="00804583"/>
    <w:rsid w:val="00815DD8"/>
    <w:rsid w:val="00833870"/>
    <w:rsid w:val="00840FDA"/>
    <w:rsid w:val="008411EB"/>
    <w:rsid w:val="00843154"/>
    <w:rsid w:val="00843883"/>
    <w:rsid w:val="00843E24"/>
    <w:rsid w:val="00845489"/>
    <w:rsid w:val="00850A3F"/>
    <w:rsid w:val="00852D02"/>
    <w:rsid w:val="00853F1C"/>
    <w:rsid w:val="00854A8F"/>
    <w:rsid w:val="00862707"/>
    <w:rsid w:val="00862EA0"/>
    <w:rsid w:val="0086675D"/>
    <w:rsid w:val="0087430D"/>
    <w:rsid w:val="00886A91"/>
    <w:rsid w:val="00891C63"/>
    <w:rsid w:val="0089323D"/>
    <w:rsid w:val="008B1145"/>
    <w:rsid w:val="008C00E1"/>
    <w:rsid w:val="008C5FEB"/>
    <w:rsid w:val="008D4BDC"/>
    <w:rsid w:val="008E7810"/>
    <w:rsid w:val="008E7D93"/>
    <w:rsid w:val="008F6EE2"/>
    <w:rsid w:val="009164D4"/>
    <w:rsid w:val="0092000E"/>
    <w:rsid w:val="0094379D"/>
    <w:rsid w:val="009438C7"/>
    <w:rsid w:val="00953F35"/>
    <w:rsid w:val="009558D8"/>
    <w:rsid w:val="00960AD6"/>
    <w:rsid w:val="009706BA"/>
    <w:rsid w:val="00970CE6"/>
    <w:rsid w:val="00973313"/>
    <w:rsid w:val="009A7632"/>
    <w:rsid w:val="009B636A"/>
    <w:rsid w:val="009C0002"/>
    <w:rsid w:val="009C4739"/>
    <w:rsid w:val="009D1F1F"/>
    <w:rsid w:val="009D64BE"/>
    <w:rsid w:val="009D6A5E"/>
    <w:rsid w:val="009E44C9"/>
    <w:rsid w:val="009F1A8C"/>
    <w:rsid w:val="009F5984"/>
    <w:rsid w:val="00A13804"/>
    <w:rsid w:val="00A15689"/>
    <w:rsid w:val="00A2086A"/>
    <w:rsid w:val="00A233FE"/>
    <w:rsid w:val="00A2396F"/>
    <w:rsid w:val="00A24414"/>
    <w:rsid w:val="00A30467"/>
    <w:rsid w:val="00A37469"/>
    <w:rsid w:val="00A4193F"/>
    <w:rsid w:val="00A460A4"/>
    <w:rsid w:val="00A47A86"/>
    <w:rsid w:val="00A62462"/>
    <w:rsid w:val="00A649FC"/>
    <w:rsid w:val="00A652A7"/>
    <w:rsid w:val="00A74D68"/>
    <w:rsid w:val="00A756D1"/>
    <w:rsid w:val="00A85EDF"/>
    <w:rsid w:val="00A879EB"/>
    <w:rsid w:val="00A925FD"/>
    <w:rsid w:val="00AC09C5"/>
    <w:rsid w:val="00AC1AC4"/>
    <w:rsid w:val="00AC7BA1"/>
    <w:rsid w:val="00AD50EE"/>
    <w:rsid w:val="00AF1A22"/>
    <w:rsid w:val="00AF2120"/>
    <w:rsid w:val="00AF36F9"/>
    <w:rsid w:val="00AF5D99"/>
    <w:rsid w:val="00B17227"/>
    <w:rsid w:val="00B1756F"/>
    <w:rsid w:val="00B202A3"/>
    <w:rsid w:val="00B25C5B"/>
    <w:rsid w:val="00B36334"/>
    <w:rsid w:val="00B37AEC"/>
    <w:rsid w:val="00B500BF"/>
    <w:rsid w:val="00B52906"/>
    <w:rsid w:val="00B554CC"/>
    <w:rsid w:val="00B57F83"/>
    <w:rsid w:val="00B677B8"/>
    <w:rsid w:val="00B67C60"/>
    <w:rsid w:val="00B70CC2"/>
    <w:rsid w:val="00B747A6"/>
    <w:rsid w:val="00B8430C"/>
    <w:rsid w:val="00B867A4"/>
    <w:rsid w:val="00B86A47"/>
    <w:rsid w:val="00BA1C09"/>
    <w:rsid w:val="00BA4631"/>
    <w:rsid w:val="00BA70E7"/>
    <w:rsid w:val="00BB0B2C"/>
    <w:rsid w:val="00BB1C7D"/>
    <w:rsid w:val="00BB5570"/>
    <w:rsid w:val="00BC045B"/>
    <w:rsid w:val="00BC0F28"/>
    <w:rsid w:val="00BC5D56"/>
    <w:rsid w:val="00BC79BC"/>
    <w:rsid w:val="00BE43BA"/>
    <w:rsid w:val="00C04109"/>
    <w:rsid w:val="00C0711F"/>
    <w:rsid w:val="00C10556"/>
    <w:rsid w:val="00C11A4B"/>
    <w:rsid w:val="00C11AEE"/>
    <w:rsid w:val="00C16666"/>
    <w:rsid w:val="00C32FF5"/>
    <w:rsid w:val="00C45FC6"/>
    <w:rsid w:val="00C46FA3"/>
    <w:rsid w:val="00C54346"/>
    <w:rsid w:val="00C56413"/>
    <w:rsid w:val="00C618B3"/>
    <w:rsid w:val="00C72320"/>
    <w:rsid w:val="00C844BE"/>
    <w:rsid w:val="00C85013"/>
    <w:rsid w:val="00CA6544"/>
    <w:rsid w:val="00CB6343"/>
    <w:rsid w:val="00CC0BB5"/>
    <w:rsid w:val="00CC1328"/>
    <w:rsid w:val="00CC5D00"/>
    <w:rsid w:val="00CC6FB1"/>
    <w:rsid w:val="00CD6CE2"/>
    <w:rsid w:val="00CD6E46"/>
    <w:rsid w:val="00CE1D06"/>
    <w:rsid w:val="00CF0BD5"/>
    <w:rsid w:val="00CF3B61"/>
    <w:rsid w:val="00D0063A"/>
    <w:rsid w:val="00D02C4E"/>
    <w:rsid w:val="00D064E1"/>
    <w:rsid w:val="00D11D52"/>
    <w:rsid w:val="00D2142E"/>
    <w:rsid w:val="00D30390"/>
    <w:rsid w:val="00D30F3E"/>
    <w:rsid w:val="00D332AF"/>
    <w:rsid w:val="00D41DA9"/>
    <w:rsid w:val="00D4775E"/>
    <w:rsid w:val="00D56FE2"/>
    <w:rsid w:val="00D83F6F"/>
    <w:rsid w:val="00D8606C"/>
    <w:rsid w:val="00D911E8"/>
    <w:rsid w:val="00D94A6C"/>
    <w:rsid w:val="00DA23EA"/>
    <w:rsid w:val="00DB5CD3"/>
    <w:rsid w:val="00DC092F"/>
    <w:rsid w:val="00DC6080"/>
    <w:rsid w:val="00DD5997"/>
    <w:rsid w:val="00DF42EC"/>
    <w:rsid w:val="00DF606A"/>
    <w:rsid w:val="00E0283E"/>
    <w:rsid w:val="00E20BC4"/>
    <w:rsid w:val="00E43861"/>
    <w:rsid w:val="00E44F4F"/>
    <w:rsid w:val="00E4592B"/>
    <w:rsid w:val="00E47C19"/>
    <w:rsid w:val="00E60DBB"/>
    <w:rsid w:val="00E61CA8"/>
    <w:rsid w:val="00E63143"/>
    <w:rsid w:val="00E6790D"/>
    <w:rsid w:val="00E70FDC"/>
    <w:rsid w:val="00E71222"/>
    <w:rsid w:val="00E77416"/>
    <w:rsid w:val="00E80FBA"/>
    <w:rsid w:val="00E92630"/>
    <w:rsid w:val="00EB276C"/>
    <w:rsid w:val="00EC3D6B"/>
    <w:rsid w:val="00ED00E8"/>
    <w:rsid w:val="00ED2580"/>
    <w:rsid w:val="00ED36D1"/>
    <w:rsid w:val="00ED40C0"/>
    <w:rsid w:val="00F047D3"/>
    <w:rsid w:val="00F1066A"/>
    <w:rsid w:val="00F17D7D"/>
    <w:rsid w:val="00F22617"/>
    <w:rsid w:val="00F31916"/>
    <w:rsid w:val="00F340BF"/>
    <w:rsid w:val="00F357D8"/>
    <w:rsid w:val="00F41CAC"/>
    <w:rsid w:val="00F522D2"/>
    <w:rsid w:val="00F611D2"/>
    <w:rsid w:val="00F64278"/>
    <w:rsid w:val="00F718CB"/>
    <w:rsid w:val="00F71C0F"/>
    <w:rsid w:val="00F846DE"/>
    <w:rsid w:val="00F862AC"/>
    <w:rsid w:val="00F96FB6"/>
    <w:rsid w:val="00FA046C"/>
    <w:rsid w:val="00FA10FC"/>
    <w:rsid w:val="00FA660B"/>
    <w:rsid w:val="00FB0551"/>
    <w:rsid w:val="00FC018B"/>
    <w:rsid w:val="00FC1F12"/>
    <w:rsid w:val="00FD2F30"/>
    <w:rsid w:val="00FF5902"/>
    <w:rsid w:val="00FF79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>
      <v:textbox inset="5.85pt,.7pt,5.85pt,.7pt"/>
    </o:shapedefaults>
    <o:shapelayout v:ext="edit">
      <o:idmap v:ext="edit" data="1"/>
    </o:shapelayout>
  </w:shapeDefaults>
  <w:decimalSymbol w:val="."/>
  <w:listSeparator w:val=","/>
  <w14:docId w14:val="35308CF4"/>
  <w15:chartTrackingRefBased/>
  <w15:docId w15:val="{B12EB7B5-D863-432D-A6DC-B981153334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ja-JP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paragraph" w:styleId="1">
    <w:name w:val="heading 1"/>
    <w:basedOn w:val="a"/>
    <w:next w:val="a"/>
    <w:link w:val="10"/>
    <w:uiPriority w:val="9"/>
    <w:qFormat/>
    <w:rsid w:val="00DF42EC"/>
    <w:pPr>
      <w:keepNext/>
      <w:keepLines/>
      <w:spacing w:before="280" w:after="80"/>
      <w:outlineLvl w:val="0"/>
    </w:pPr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DF42E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00000" w:themeColor="text1"/>
      <w:sz w:val="28"/>
      <w:szCs w:val="28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DF42EC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DF42EC"/>
    <w:pPr>
      <w:keepNext/>
      <w:keepLines/>
      <w:spacing w:before="80" w:after="40"/>
      <w:outlineLvl w:val="3"/>
    </w:pPr>
    <w:rPr>
      <w:rFonts w:asciiTheme="majorHAnsi" w:eastAsiaTheme="majorEastAsia" w:hAnsiTheme="majorHAnsi" w:cstheme="majorBidi"/>
      <w:color w:val="000000" w:themeColor="text1"/>
    </w:rPr>
  </w:style>
  <w:style w:type="paragraph" w:styleId="5">
    <w:name w:val="heading 5"/>
    <w:basedOn w:val="a"/>
    <w:next w:val="a"/>
    <w:link w:val="50"/>
    <w:uiPriority w:val="9"/>
    <w:unhideWhenUsed/>
    <w:qFormat/>
    <w:rsid w:val="00DF42EC"/>
    <w:pPr>
      <w:keepNext/>
      <w:keepLines/>
      <w:spacing w:before="80" w:after="40"/>
      <w:ind w:leftChars="100" w:left="100"/>
      <w:outlineLvl w:val="4"/>
    </w:pPr>
    <w:rPr>
      <w:rFonts w:asciiTheme="majorHAnsi" w:eastAsiaTheme="majorEastAsia" w:hAnsiTheme="majorHAnsi" w:cstheme="majorBidi"/>
      <w:color w:val="000000" w:themeColor="text1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DF42EC"/>
    <w:pPr>
      <w:keepNext/>
      <w:keepLines/>
      <w:spacing w:before="80" w:after="40"/>
      <w:ind w:leftChars="200" w:left="200"/>
      <w:outlineLvl w:val="5"/>
    </w:pPr>
    <w:rPr>
      <w:rFonts w:asciiTheme="majorHAnsi" w:eastAsiaTheme="majorEastAsia" w:hAnsiTheme="majorHAnsi" w:cstheme="majorBidi"/>
      <w:color w:val="000000" w:themeColor="text1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DF42EC"/>
    <w:pPr>
      <w:keepNext/>
      <w:keepLines/>
      <w:spacing w:before="80" w:after="40"/>
      <w:ind w:leftChars="300" w:left="300"/>
      <w:outlineLvl w:val="6"/>
    </w:pPr>
    <w:rPr>
      <w:rFonts w:asciiTheme="majorHAnsi" w:eastAsiaTheme="majorEastAsia" w:hAnsiTheme="majorHAnsi" w:cstheme="majorBidi"/>
      <w:color w:val="000000" w:themeColor="text1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DF42EC"/>
    <w:pPr>
      <w:keepNext/>
      <w:keepLines/>
      <w:spacing w:before="80" w:after="40"/>
      <w:ind w:leftChars="400" w:left="400"/>
      <w:outlineLvl w:val="7"/>
    </w:pPr>
    <w:rPr>
      <w:rFonts w:asciiTheme="majorHAnsi" w:eastAsiaTheme="majorEastAsia" w:hAnsiTheme="majorHAnsi" w:cstheme="majorBidi"/>
      <w:color w:val="000000" w:themeColor="text1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DF42EC"/>
    <w:pPr>
      <w:keepNext/>
      <w:keepLines/>
      <w:spacing w:before="80" w:after="40"/>
      <w:ind w:leftChars="500" w:left="500"/>
      <w:outlineLvl w:val="8"/>
    </w:pPr>
    <w:rPr>
      <w:rFonts w:asciiTheme="majorHAnsi" w:eastAsiaTheme="majorEastAsia" w:hAnsiTheme="majorHAnsi" w:cstheme="majorBidi"/>
      <w:color w:val="000000" w:themeColor="text1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見出し 1 (文字)"/>
    <w:basedOn w:val="a0"/>
    <w:link w:val="1"/>
    <w:uiPriority w:val="9"/>
    <w:rsid w:val="00DF42EC"/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character" w:customStyle="1" w:styleId="20">
    <w:name w:val="見出し 2 (文字)"/>
    <w:basedOn w:val="a0"/>
    <w:link w:val="2"/>
    <w:uiPriority w:val="9"/>
    <w:semiHidden/>
    <w:rsid w:val="00DF42EC"/>
    <w:rPr>
      <w:rFonts w:asciiTheme="majorHAnsi" w:eastAsiaTheme="majorEastAsia" w:hAnsiTheme="majorHAnsi" w:cstheme="majorBidi"/>
      <w:color w:val="000000" w:themeColor="text1"/>
      <w:sz w:val="28"/>
      <w:szCs w:val="28"/>
    </w:rPr>
  </w:style>
  <w:style w:type="character" w:customStyle="1" w:styleId="30">
    <w:name w:val="見出し 3 (文字)"/>
    <w:basedOn w:val="a0"/>
    <w:link w:val="3"/>
    <w:uiPriority w:val="9"/>
    <w:semiHidden/>
    <w:rsid w:val="00DF42EC"/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character" w:customStyle="1" w:styleId="40">
    <w:name w:val="見出し 4 (文字)"/>
    <w:basedOn w:val="a0"/>
    <w:link w:val="4"/>
    <w:uiPriority w:val="9"/>
    <w:semiHidden/>
    <w:rsid w:val="00DF42EC"/>
    <w:rPr>
      <w:rFonts w:asciiTheme="majorHAnsi" w:eastAsiaTheme="majorEastAsia" w:hAnsiTheme="majorHAnsi" w:cstheme="majorBidi"/>
      <w:color w:val="000000" w:themeColor="text1"/>
    </w:rPr>
  </w:style>
  <w:style w:type="character" w:customStyle="1" w:styleId="50">
    <w:name w:val="見出し 5 (文字)"/>
    <w:basedOn w:val="a0"/>
    <w:link w:val="5"/>
    <w:uiPriority w:val="9"/>
    <w:rsid w:val="00DF42EC"/>
    <w:rPr>
      <w:rFonts w:asciiTheme="majorHAnsi" w:eastAsiaTheme="majorEastAsia" w:hAnsiTheme="majorHAnsi" w:cstheme="majorBidi"/>
      <w:color w:val="000000" w:themeColor="text1"/>
    </w:rPr>
  </w:style>
  <w:style w:type="character" w:customStyle="1" w:styleId="60">
    <w:name w:val="見出し 6 (文字)"/>
    <w:basedOn w:val="a0"/>
    <w:link w:val="6"/>
    <w:uiPriority w:val="9"/>
    <w:semiHidden/>
    <w:rsid w:val="00DF42EC"/>
    <w:rPr>
      <w:rFonts w:asciiTheme="majorHAnsi" w:eastAsiaTheme="majorEastAsia" w:hAnsiTheme="majorHAnsi" w:cstheme="majorBidi"/>
      <w:color w:val="000000" w:themeColor="text1"/>
    </w:rPr>
  </w:style>
  <w:style w:type="character" w:customStyle="1" w:styleId="70">
    <w:name w:val="見出し 7 (文字)"/>
    <w:basedOn w:val="a0"/>
    <w:link w:val="7"/>
    <w:uiPriority w:val="9"/>
    <w:semiHidden/>
    <w:rsid w:val="00DF42EC"/>
    <w:rPr>
      <w:rFonts w:asciiTheme="majorHAnsi" w:eastAsiaTheme="majorEastAsia" w:hAnsiTheme="majorHAnsi" w:cstheme="majorBidi"/>
      <w:color w:val="000000" w:themeColor="text1"/>
    </w:rPr>
  </w:style>
  <w:style w:type="character" w:customStyle="1" w:styleId="80">
    <w:name w:val="見出し 8 (文字)"/>
    <w:basedOn w:val="a0"/>
    <w:link w:val="8"/>
    <w:uiPriority w:val="9"/>
    <w:semiHidden/>
    <w:rsid w:val="00DF42EC"/>
    <w:rPr>
      <w:rFonts w:asciiTheme="majorHAnsi" w:eastAsiaTheme="majorEastAsia" w:hAnsiTheme="majorHAnsi" w:cstheme="majorBidi"/>
      <w:color w:val="000000" w:themeColor="text1"/>
    </w:rPr>
  </w:style>
  <w:style w:type="character" w:customStyle="1" w:styleId="90">
    <w:name w:val="見出し 9 (文字)"/>
    <w:basedOn w:val="a0"/>
    <w:link w:val="9"/>
    <w:uiPriority w:val="9"/>
    <w:semiHidden/>
    <w:rsid w:val="00DF42EC"/>
    <w:rPr>
      <w:rFonts w:asciiTheme="majorHAnsi" w:eastAsiaTheme="majorEastAsia" w:hAnsiTheme="majorHAnsi" w:cstheme="majorBidi"/>
      <w:color w:val="000000" w:themeColor="text1"/>
    </w:rPr>
  </w:style>
  <w:style w:type="paragraph" w:styleId="a3">
    <w:name w:val="Title"/>
    <w:basedOn w:val="a"/>
    <w:next w:val="a"/>
    <w:link w:val="a4"/>
    <w:uiPriority w:val="10"/>
    <w:qFormat/>
    <w:rsid w:val="00DF42EC"/>
    <w:pPr>
      <w:spacing w:after="8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表題 (文字)"/>
    <w:basedOn w:val="a0"/>
    <w:link w:val="a3"/>
    <w:uiPriority w:val="10"/>
    <w:rsid w:val="00DF42E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DF42EC"/>
    <w:pPr>
      <w:numPr>
        <w:ilvl w:val="1"/>
      </w:numPr>
      <w:spacing w:after="160"/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題 (文字)"/>
    <w:basedOn w:val="a0"/>
    <w:link w:val="a5"/>
    <w:uiPriority w:val="11"/>
    <w:rsid w:val="00DF42EC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DF42EC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a8">
    <w:name w:val="引用文 (文字)"/>
    <w:basedOn w:val="a0"/>
    <w:link w:val="a7"/>
    <w:uiPriority w:val="29"/>
    <w:rsid w:val="00DF42EC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DF42EC"/>
    <w:pPr>
      <w:ind w:left="720"/>
      <w:contextualSpacing/>
    </w:pPr>
  </w:style>
  <w:style w:type="character" w:styleId="21">
    <w:name w:val="Intense Emphasis"/>
    <w:basedOn w:val="a0"/>
    <w:uiPriority w:val="21"/>
    <w:qFormat/>
    <w:rsid w:val="00DF42EC"/>
    <w:rPr>
      <w:i/>
      <w:iCs/>
      <w:color w:val="0F4761" w:themeColor="accent1" w:themeShade="BF"/>
    </w:rPr>
  </w:style>
  <w:style w:type="paragraph" w:styleId="22">
    <w:name w:val="Intense Quote"/>
    <w:basedOn w:val="a"/>
    <w:next w:val="a"/>
    <w:link w:val="23"/>
    <w:uiPriority w:val="30"/>
    <w:qFormat/>
    <w:rsid w:val="00DF42E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23">
    <w:name w:val="引用文 2 (文字)"/>
    <w:basedOn w:val="a0"/>
    <w:link w:val="22"/>
    <w:uiPriority w:val="30"/>
    <w:rsid w:val="00DF42EC"/>
    <w:rPr>
      <w:i/>
      <w:iCs/>
      <w:color w:val="0F4761" w:themeColor="accent1" w:themeShade="BF"/>
    </w:rPr>
  </w:style>
  <w:style w:type="character" w:styleId="24">
    <w:name w:val="Intense Reference"/>
    <w:basedOn w:val="a0"/>
    <w:uiPriority w:val="32"/>
    <w:qFormat/>
    <w:rsid w:val="00DF42EC"/>
    <w:rPr>
      <w:b/>
      <w:bCs/>
      <w:smallCaps/>
      <w:color w:val="0F4761" w:themeColor="accent1" w:themeShade="BF"/>
      <w:spacing w:val="5"/>
    </w:rPr>
  </w:style>
  <w:style w:type="character" w:styleId="aa">
    <w:name w:val="Hyperlink"/>
    <w:basedOn w:val="a0"/>
    <w:uiPriority w:val="99"/>
    <w:unhideWhenUsed/>
    <w:rsid w:val="00542656"/>
    <w:rPr>
      <w:color w:val="467886" w:themeColor="hyperlink"/>
      <w:u w:val="single"/>
    </w:rPr>
  </w:style>
  <w:style w:type="paragraph" w:styleId="ab">
    <w:name w:val="Date"/>
    <w:basedOn w:val="a"/>
    <w:next w:val="a"/>
    <w:link w:val="ac"/>
    <w:uiPriority w:val="99"/>
    <w:semiHidden/>
    <w:unhideWhenUsed/>
    <w:rsid w:val="00542656"/>
  </w:style>
  <w:style w:type="character" w:customStyle="1" w:styleId="ac">
    <w:name w:val="日付 (文字)"/>
    <w:basedOn w:val="a0"/>
    <w:link w:val="ab"/>
    <w:uiPriority w:val="99"/>
    <w:semiHidden/>
    <w:rsid w:val="00542656"/>
  </w:style>
  <w:style w:type="character" w:styleId="ad">
    <w:name w:val="Unresolved Mention"/>
    <w:basedOn w:val="a0"/>
    <w:uiPriority w:val="99"/>
    <w:semiHidden/>
    <w:unhideWhenUsed/>
    <w:rsid w:val="00D30F3E"/>
    <w:rPr>
      <w:color w:val="605E5C"/>
      <w:shd w:val="clear" w:color="auto" w:fill="E1DFDD"/>
    </w:rPr>
  </w:style>
  <w:style w:type="character" w:styleId="ae">
    <w:name w:val="FollowedHyperlink"/>
    <w:basedOn w:val="a0"/>
    <w:uiPriority w:val="99"/>
    <w:semiHidden/>
    <w:unhideWhenUsed/>
    <w:rsid w:val="00DC092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rmit.edu.au/giving/impact/jock-mcculloch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テーマ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游ゴシック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游明朝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5059</TotalTime>
  <Pages>5</Pages>
  <Words>1616</Words>
  <Characters>9118</Characters>
  <Application>Microsoft Office Word</Application>
  <DocSecurity>0</DocSecurity>
  <Lines>165</Lines>
  <Paragraphs>45</Paragraphs>
  <ScaleCrop>false</ScaleCrop>
  <HeadingPairs>
    <vt:vector size="2" baseType="variant">
      <vt:variant>
        <vt:lpstr>タイトル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りあ 舘上</dc:creator>
  <cp:keywords/>
  <dc:description/>
  <cp:lastModifiedBy>りあ 舘上</cp:lastModifiedBy>
  <cp:revision>367</cp:revision>
  <dcterms:created xsi:type="dcterms:W3CDTF">2025-11-04T17:33:00Z</dcterms:created>
  <dcterms:modified xsi:type="dcterms:W3CDTF">2025-11-16T12:49:00Z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a0b5e463-c9d1-4931-8a3a-acd17fa61c30</vt:lpwstr>
  </property>
</Properties>
</file>