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6B87725" w14:textId="60D5EEC8" w:rsidR="0066538B" w:rsidRPr="008F2151" w:rsidRDefault="0066538B" w:rsidP="008F2151">
      <w:pPr>
        <w:spacing w:line="360" w:lineRule="auto"/>
        <w:rPr>
          <w:rFonts w:ascii="Times New Roman" w:hAnsi="Times New Roman" w:cs="Times New Roman"/>
        </w:rPr>
      </w:pPr>
      <w:r w:rsidRPr="008F2151">
        <w:rPr>
          <w:rFonts w:ascii="Times New Roman" w:hAnsi="Times New Roman" w:cs="Times New Roman"/>
        </w:rPr>
        <w:t xml:space="preserve">Barnes, J. (2014) </w:t>
      </w:r>
      <w:r w:rsidR="00EB005F" w:rsidRPr="008F2151">
        <w:rPr>
          <w:rFonts w:ascii="Times New Roman" w:hAnsi="Times New Roman" w:cs="Times New Roman"/>
          <w:i/>
        </w:rPr>
        <w:t>Across the Curriculum.</w:t>
      </w:r>
      <w:r w:rsidR="00EB005F" w:rsidRPr="008F2151">
        <w:rPr>
          <w:rFonts w:ascii="Times New Roman" w:hAnsi="Times New Roman" w:cs="Times New Roman"/>
        </w:rPr>
        <w:t xml:space="preserve"> </w:t>
      </w:r>
      <w:r w:rsidR="006C7122" w:rsidRPr="008F2151">
        <w:rPr>
          <w:rFonts w:ascii="Times New Roman" w:hAnsi="Times New Roman" w:cs="Times New Roman"/>
        </w:rPr>
        <w:t xml:space="preserve">Available at: </w:t>
      </w:r>
      <w:hyperlink r:id="rId4" w:history="1">
        <w:r w:rsidR="006C7122" w:rsidRPr="008F2151">
          <w:rPr>
            <w:rStyle w:val="Hyperlink"/>
            <w:rFonts w:ascii="Times New Roman" w:hAnsi="Times New Roman" w:cs="Times New Roman"/>
          </w:rPr>
          <w:t>https://osiriseducational.co.uk/staffroom/article/across-the-curriculum/</w:t>
        </w:r>
      </w:hyperlink>
      <w:r w:rsidR="006C7122" w:rsidRPr="008F2151">
        <w:rPr>
          <w:rFonts w:ascii="Times New Roman" w:hAnsi="Times New Roman" w:cs="Times New Roman"/>
        </w:rPr>
        <w:t xml:space="preserve"> </w:t>
      </w:r>
      <w:r w:rsidR="00500005" w:rsidRPr="008F2151">
        <w:rPr>
          <w:rFonts w:ascii="Times New Roman" w:hAnsi="Times New Roman" w:cs="Times New Roman"/>
        </w:rPr>
        <w:t>[Accessed 4 December 2018].</w:t>
      </w:r>
    </w:p>
    <w:p w14:paraId="3ECF793F" w14:textId="7D2FAFFA" w:rsidR="00CF735A" w:rsidRPr="008F2151" w:rsidRDefault="00CF735A" w:rsidP="008F2151">
      <w:pPr>
        <w:spacing w:line="360" w:lineRule="auto"/>
        <w:rPr>
          <w:rFonts w:ascii="Times New Roman" w:hAnsi="Times New Roman" w:cs="Times New Roman"/>
        </w:rPr>
      </w:pPr>
      <w:r w:rsidRPr="008F2151">
        <w:rPr>
          <w:rFonts w:ascii="Times New Roman" w:hAnsi="Times New Roman" w:cs="Times New Roman"/>
        </w:rPr>
        <w:t xml:space="preserve">Barnes, J. (2015) </w:t>
      </w:r>
      <w:r w:rsidRPr="008F2151">
        <w:rPr>
          <w:rFonts w:ascii="Times New Roman" w:hAnsi="Times New Roman" w:cs="Times New Roman"/>
          <w:i/>
        </w:rPr>
        <w:t>Cross-curricular learning 3-14</w:t>
      </w:r>
      <w:r w:rsidRPr="008F2151">
        <w:rPr>
          <w:rFonts w:ascii="Times New Roman" w:hAnsi="Times New Roman" w:cs="Times New Roman"/>
        </w:rPr>
        <w:t xml:space="preserve"> (3rd edition) London: SAGE</w:t>
      </w:r>
      <w:r w:rsidR="00665D21">
        <w:rPr>
          <w:rFonts w:ascii="Times New Roman" w:hAnsi="Times New Roman" w:cs="Times New Roman"/>
        </w:rPr>
        <w:t>.</w:t>
      </w:r>
      <w:bookmarkStart w:id="0" w:name="_GoBack"/>
      <w:bookmarkEnd w:id="0"/>
    </w:p>
    <w:p w14:paraId="3BD557CB" w14:textId="4901DBFB" w:rsidR="00677155" w:rsidRPr="008F2151" w:rsidRDefault="00D77B57" w:rsidP="008F2151">
      <w:pPr>
        <w:spacing w:line="360" w:lineRule="auto"/>
        <w:rPr>
          <w:rFonts w:ascii="Times New Roman" w:hAnsi="Times New Roman" w:cs="Times New Roman"/>
        </w:rPr>
      </w:pPr>
      <w:r w:rsidRPr="008F2151">
        <w:rPr>
          <w:rFonts w:ascii="Times New Roman" w:hAnsi="Times New Roman" w:cs="Times New Roman"/>
        </w:rPr>
        <w:t xml:space="preserve">Barnes, J. (2015a) </w:t>
      </w:r>
      <w:r w:rsidRPr="008F2151">
        <w:rPr>
          <w:rFonts w:ascii="Times New Roman" w:hAnsi="Times New Roman" w:cs="Times New Roman"/>
          <w:i/>
        </w:rPr>
        <w:t xml:space="preserve">An Introduction to </w:t>
      </w:r>
      <w:r w:rsidR="00677155" w:rsidRPr="008F2151">
        <w:rPr>
          <w:rFonts w:ascii="Times New Roman" w:hAnsi="Times New Roman" w:cs="Times New Roman"/>
          <w:i/>
        </w:rPr>
        <w:t>Cross-Curricular Learning.</w:t>
      </w:r>
      <w:r w:rsidR="00677155" w:rsidRPr="008F2151">
        <w:rPr>
          <w:rFonts w:ascii="Times New Roman" w:hAnsi="Times New Roman" w:cs="Times New Roman"/>
        </w:rPr>
        <w:t xml:space="preserve"> Available at: </w:t>
      </w:r>
      <w:hyperlink r:id="rId5" w:history="1">
        <w:r w:rsidR="00677155" w:rsidRPr="008F2151">
          <w:rPr>
            <w:rStyle w:val="Hyperlink"/>
            <w:rFonts w:ascii="Times New Roman" w:hAnsi="Times New Roman" w:cs="Times New Roman"/>
          </w:rPr>
          <w:t>https://www.researchgate.net/publication/274313611_An_Introduction_to_Cross-Curricular_Learning</w:t>
        </w:r>
      </w:hyperlink>
      <w:r w:rsidR="00677155" w:rsidRPr="008F2151">
        <w:rPr>
          <w:rFonts w:ascii="Times New Roman" w:hAnsi="Times New Roman" w:cs="Times New Roman"/>
        </w:rPr>
        <w:t xml:space="preserve"> [Accessed 30 November 2018]</w:t>
      </w:r>
    </w:p>
    <w:p w14:paraId="324538C0" w14:textId="550DFEFD" w:rsidR="00CF735A" w:rsidRPr="008F2151" w:rsidRDefault="00CF735A" w:rsidP="008F2151">
      <w:pPr>
        <w:spacing w:line="360" w:lineRule="auto"/>
        <w:rPr>
          <w:rFonts w:ascii="Times New Roman" w:hAnsi="Times New Roman" w:cs="Times New Roman"/>
        </w:rPr>
      </w:pPr>
      <w:r w:rsidRPr="008F2151">
        <w:rPr>
          <w:rFonts w:ascii="Times New Roman" w:hAnsi="Times New Roman" w:cs="Times New Roman"/>
        </w:rPr>
        <w:t>DCELLS (20</w:t>
      </w:r>
      <w:r w:rsidR="00FF20E7" w:rsidRPr="008F2151">
        <w:rPr>
          <w:rFonts w:ascii="Times New Roman" w:hAnsi="Times New Roman" w:cs="Times New Roman"/>
        </w:rPr>
        <w:t>08</w:t>
      </w:r>
      <w:r w:rsidRPr="008F2151">
        <w:rPr>
          <w:rFonts w:ascii="Times New Roman" w:hAnsi="Times New Roman" w:cs="Times New Roman"/>
        </w:rPr>
        <w:t xml:space="preserve">) </w:t>
      </w:r>
      <w:r w:rsidR="00B36D76" w:rsidRPr="00241091">
        <w:rPr>
          <w:rFonts w:ascii="Times New Roman" w:hAnsi="Times New Roman" w:cs="Times New Roman"/>
          <w:i/>
        </w:rPr>
        <w:t xml:space="preserve">Personal and Social </w:t>
      </w:r>
      <w:r w:rsidR="00FF20E7" w:rsidRPr="00241091">
        <w:rPr>
          <w:rFonts w:ascii="Times New Roman" w:hAnsi="Times New Roman" w:cs="Times New Roman"/>
          <w:i/>
        </w:rPr>
        <w:t xml:space="preserve">Education Framework for </w:t>
      </w:r>
      <w:proofErr w:type="gramStart"/>
      <w:r w:rsidR="00FF20E7" w:rsidRPr="00241091">
        <w:rPr>
          <w:rFonts w:ascii="Times New Roman" w:hAnsi="Times New Roman" w:cs="Times New Roman"/>
          <w:i/>
        </w:rPr>
        <w:t>7-19 year</w:t>
      </w:r>
      <w:proofErr w:type="gramEnd"/>
      <w:r w:rsidR="00FF20E7" w:rsidRPr="00241091">
        <w:rPr>
          <w:rFonts w:ascii="Times New Roman" w:hAnsi="Times New Roman" w:cs="Times New Roman"/>
          <w:i/>
        </w:rPr>
        <w:t xml:space="preserve"> olds in Wales</w:t>
      </w:r>
      <w:r w:rsidRPr="00241091">
        <w:rPr>
          <w:rFonts w:ascii="Times New Roman" w:hAnsi="Times New Roman" w:cs="Times New Roman"/>
          <w:i/>
        </w:rPr>
        <w:t>.</w:t>
      </w:r>
      <w:r w:rsidRPr="008F2151">
        <w:rPr>
          <w:rFonts w:ascii="Times New Roman" w:hAnsi="Times New Roman" w:cs="Times New Roman"/>
        </w:rPr>
        <w:t xml:space="preserve"> Cardiff: Welsh Government.</w:t>
      </w:r>
    </w:p>
    <w:p w14:paraId="277A59FC" w14:textId="089C7293" w:rsidR="00CF735A" w:rsidRPr="008F2151" w:rsidRDefault="00CF735A" w:rsidP="008F2151">
      <w:pPr>
        <w:spacing w:line="360" w:lineRule="auto"/>
        <w:rPr>
          <w:rFonts w:ascii="Times New Roman" w:hAnsi="Times New Roman" w:cs="Times New Roman"/>
        </w:rPr>
      </w:pPr>
      <w:r w:rsidRPr="008F2151">
        <w:rPr>
          <w:rFonts w:ascii="Times New Roman" w:hAnsi="Times New Roman" w:cs="Times New Roman"/>
        </w:rPr>
        <w:t xml:space="preserve">DCELLS (2013) </w:t>
      </w:r>
      <w:r w:rsidRPr="00241091">
        <w:rPr>
          <w:rFonts w:ascii="Times New Roman" w:hAnsi="Times New Roman" w:cs="Times New Roman"/>
          <w:i/>
        </w:rPr>
        <w:t>Design and Technology in the National Curriculum for Wales.</w:t>
      </w:r>
      <w:r w:rsidRPr="008F2151">
        <w:rPr>
          <w:rFonts w:ascii="Times New Roman" w:hAnsi="Times New Roman" w:cs="Times New Roman"/>
        </w:rPr>
        <w:t xml:space="preserve"> Cardiff: Welsh Government. </w:t>
      </w:r>
    </w:p>
    <w:p w14:paraId="74E420D4" w14:textId="26AA97D4" w:rsidR="00FF20E7" w:rsidRPr="008F2151" w:rsidRDefault="00FF20E7" w:rsidP="008F2151">
      <w:pPr>
        <w:spacing w:line="360" w:lineRule="auto"/>
        <w:rPr>
          <w:rFonts w:ascii="Times New Roman" w:hAnsi="Times New Roman" w:cs="Times New Roman"/>
        </w:rPr>
      </w:pPr>
      <w:r w:rsidRPr="008F2151">
        <w:rPr>
          <w:rFonts w:ascii="Times New Roman" w:hAnsi="Times New Roman" w:cs="Times New Roman"/>
        </w:rPr>
        <w:t xml:space="preserve">DCELLS (2013a) </w:t>
      </w:r>
      <w:r w:rsidRPr="00241091">
        <w:rPr>
          <w:rFonts w:ascii="Times New Roman" w:hAnsi="Times New Roman" w:cs="Times New Roman"/>
          <w:i/>
        </w:rPr>
        <w:t>Geography in the National Curriculum for Wales</w:t>
      </w:r>
      <w:r w:rsidRPr="008F2151">
        <w:rPr>
          <w:rFonts w:ascii="Times New Roman" w:hAnsi="Times New Roman" w:cs="Times New Roman"/>
        </w:rPr>
        <w:t>. Cardiff: Welsh Government.</w:t>
      </w:r>
    </w:p>
    <w:p w14:paraId="7E375140" w14:textId="2B8F448A" w:rsidR="00CF735A" w:rsidRPr="008F2151" w:rsidRDefault="00CF735A" w:rsidP="008F2151">
      <w:pPr>
        <w:spacing w:line="360" w:lineRule="auto"/>
        <w:rPr>
          <w:rFonts w:ascii="Times New Roman" w:hAnsi="Times New Roman" w:cs="Times New Roman"/>
        </w:rPr>
      </w:pPr>
      <w:bookmarkStart w:id="1" w:name="_Hlk531623564"/>
      <w:r w:rsidRPr="008F2151">
        <w:rPr>
          <w:rFonts w:ascii="Times New Roman" w:hAnsi="Times New Roman" w:cs="Times New Roman"/>
        </w:rPr>
        <w:t>Donaldson, G. (2015</w:t>
      </w:r>
      <w:r w:rsidRPr="00241091">
        <w:rPr>
          <w:rFonts w:ascii="Times New Roman" w:hAnsi="Times New Roman" w:cs="Times New Roman"/>
          <w:i/>
        </w:rPr>
        <w:t>) Successful Futures: Independent Review of Curriculum and Assessment Arrangements in Wales.</w:t>
      </w:r>
      <w:r w:rsidRPr="008F2151">
        <w:rPr>
          <w:rFonts w:ascii="Times New Roman" w:hAnsi="Times New Roman" w:cs="Times New Roman"/>
        </w:rPr>
        <w:t xml:space="preserve"> Cardiff: Welsh Government. </w:t>
      </w:r>
    </w:p>
    <w:bookmarkEnd w:id="1"/>
    <w:p w14:paraId="3749F356" w14:textId="295FFA10" w:rsidR="00EF7B91" w:rsidRPr="008F2151" w:rsidRDefault="00EF7B91" w:rsidP="008F2151">
      <w:pPr>
        <w:spacing w:line="360" w:lineRule="auto"/>
        <w:rPr>
          <w:rFonts w:ascii="Times New Roman" w:hAnsi="Times New Roman" w:cs="Times New Roman"/>
        </w:rPr>
      </w:pPr>
      <w:r w:rsidRPr="008F2151">
        <w:rPr>
          <w:rFonts w:ascii="Times New Roman" w:hAnsi="Times New Roman" w:cs="Times New Roman"/>
        </w:rPr>
        <w:t xml:space="preserve">Estyn (2018) </w:t>
      </w:r>
      <w:r w:rsidRPr="00241091">
        <w:rPr>
          <w:rFonts w:ascii="Times New Roman" w:hAnsi="Times New Roman" w:cs="Times New Roman"/>
          <w:i/>
        </w:rPr>
        <w:t>The Annual Report of Her Majesty’s Chief Inspector of Education and Training in Wale</w:t>
      </w:r>
      <w:r w:rsidRPr="00241091">
        <w:rPr>
          <w:rFonts w:ascii="Times New Roman" w:hAnsi="Times New Roman" w:cs="Times New Roman"/>
          <w:i/>
        </w:rPr>
        <w:t xml:space="preserve">s. </w:t>
      </w:r>
      <w:r w:rsidR="008E6A47" w:rsidRPr="008F2151">
        <w:rPr>
          <w:rFonts w:ascii="Times New Roman" w:hAnsi="Times New Roman" w:cs="Times New Roman"/>
        </w:rPr>
        <w:t xml:space="preserve">Available at: </w:t>
      </w:r>
      <w:hyperlink r:id="rId6" w:history="1">
        <w:r w:rsidR="008E6A47" w:rsidRPr="008F2151">
          <w:rPr>
            <w:rStyle w:val="Hyperlink"/>
            <w:rFonts w:ascii="Times New Roman" w:hAnsi="Times New Roman" w:cs="Times New Roman"/>
          </w:rPr>
          <w:t>https://www.estyn.gov.wales/sites/default/files/documents/ESTYN_Annual%20Report_Accessible_English__2018.pdf</w:t>
        </w:r>
      </w:hyperlink>
      <w:r w:rsidR="008E6A47" w:rsidRPr="008F2151">
        <w:rPr>
          <w:rFonts w:ascii="Times New Roman" w:hAnsi="Times New Roman" w:cs="Times New Roman"/>
        </w:rPr>
        <w:t xml:space="preserve"> [Accessed 30 November 2018].</w:t>
      </w:r>
    </w:p>
    <w:p w14:paraId="38F64FD2" w14:textId="105E9246" w:rsidR="003F69AB" w:rsidRPr="008F2151" w:rsidRDefault="003F69AB" w:rsidP="008F2151">
      <w:pPr>
        <w:spacing w:line="360" w:lineRule="auto"/>
        <w:rPr>
          <w:rFonts w:ascii="Times New Roman" w:hAnsi="Times New Roman" w:cs="Times New Roman"/>
        </w:rPr>
      </w:pPr>
      <w:r w:rsidRPr="008F2151">
        <w:rPr>
          <w:rFonts w:ascii="Times New Roman" w:hAnsi="Times New Roman" w:cs="Times New Roman"/>
        </w:rPr>
        <w:t xml:space="preserve">Kelly, L. (2013) </w:t>
      </w:r>
      <w:r w:rsidRPr="00241091">
        <w:rPr>
          <w:rFonts w:ascii="Times New Roman" w:hAnsi="Times New Roman" w:cs="Times New Roman"/>
          <w:i/>
        </w:rPr>
        <w:t>Enhancing Primary Science.</w:t>
      </w:r>
      <w:r w:rsidRPr="008F2151">
        <w:rPr>
          <w:rFonts w:ascii="Times New Roman" w:hAnsi="Times New Roman" w:cs="Times New Roman"/>
        </w:rPr>
        <w:t xml:space="preserve"> London: Open University Press.</w:t>
      </w:r>
    </w:p>
    <w:p w14:paraId="207F4338" w14:textId="2E9C3051" w:rsidR="005B3BB9" w:rsidRPr="008F2151" w:rsidRDefault="005B3BB9" w:rsidP="008F2151">
      <w:pPr>
        <w:spacing w:line="360" w:lineRule="auto"/>
        <w:rPr>
          <w:rFonts w:ascii="Times New Roman" w:hAnsi="Times New Roman" w:cs="Times New Roman"/>
        </w:rPr>
      </w:pPr>
      <w:r w:rsidRPr="008F2151">
        <w:rPr>
          <w:rFonts w:ascii="Times New Roman" w:hAnsi="Times New Roman" w:cs="Times New Roman"/>
        </w:rPr>
        <w:t xml:space="preserve">Welsh Government (2013) </w:t>
      </w:r>
      <w:r w:rsidRPr="00241091">
        <w:rPr>
          <w:rFonts w:ascii="Times New Roman" w:hAnsi="Times New Roman" w:cs="Times New Roman"/>
          <w:i/>
        </w:rPr>
        <w:t>Literacy and Numeracy Framework spreadsheet.</w:t>
      </w:r>
      <w:r w:rsidRPr="008F2151">
        <w:rPr>
          <w:rFonts w:ascii="Times New Roman" w:hAnsi="Times New Roman" w:cs="Times New Roman"/>
        </w:rPr>
        <w:t xml:space="preserve"> Available at:</w:t>
      </w:r>
      <w:r w:rsidR="00D765E4" w:rsidRPr="008F2151">
        <w:rPr>
          <w:rFonts w:ascii="Times New Roman" w:hAnsi="Times New Roman" w:cs="Times New Roman"/>
        </w:rPr>
        <w:t xml:space="preserve"> </w:t>
      </w:r>
      <w:hyperlink r:id="rId7" w:history="1">
        <w:r w:rsidR="00D765E4" w:rsidRPr="008F2151">
          <w:rPr>
            <w:rStyle w:val="Hyperlink"/>
            <w:rFonts w:ascii="Times New Roman" w:hAnsi="Times New Roman" w:cs="Times New Roman"/>
          </w:rPr>
          <w:t>http://learning.gov.wales/resources/browse-all/nlnf/framework?lang=en</w:t>
        </w:r>
      </w:hyperlink>
      <w:r w:rsidR="00D765E4" w:rsidRPr="008F2151">
        <w:rPr>
          <w:rFonts w:ascii="Times New Roman" w:hAnsi="Times New Roman" w:cs="Times New Roman"/>
        </w:rPr>
        <w:t xml:space="preserve"> [Accessed 28 November 2018].</w:t>
      </w:r>
    </w:p>
    <w:p w14:paraId="7F52CF89" w14:textId="6678C126" w:rsidR="00CF735A" w:rsidRPr="008F2151" w:rsidRDefault="00CF735A" w:rsidP="008F2151">
      <w:pPr>
        <w:spacing w:line="360" w:lineRule="auto"/>
        <w:rPr>
          <w:rFonts w:ascii="Times New Roman" w:hAnsi="Times New Roman" w:cs="Times New Roman"/>
        </w:rPr>
      </w:pPr>
      <w:r w:rsidRPr="008F2151">
        <w:rPr>
          <w:rFonts w:ascii="Times New Roman" w:hAnsi="Times New Roman" w:cs="Times New Roman"/>
        </w:rPr>
        <w:t xml:space="preserve">Welsh Government (2016) </w:t>
      </w:r>
      <w:r w:rsidRPr="00EB58CA">
        <w:rPr>
          <w:rFonts w:ascii="Times New Roman" w:hAnsi="Times New Roman" w:cs="Times New Roman"/>
          <w:i/>
        </w:rPr>
        <w:t>Curriculum for Wales: Programme of Study for English Key Stages 2–4.</w:t>
      </w:r>
      <w:r w:rsidRPr="008F2151">
        <w:rPr>
          <w:rFonts w:ascii="Times New Roman" w:hAnsi="Times New Roman" w:cs="Times New Roman"/>
        </w:rPr>
        <w:t xml:space="preserve"> Cardiff: Welsh Government. </w:t>
      </w:r>
    </w:p>
    <w:p w14:paraId="4196B6BB" w14:textId="67C7E790" w:rsidR="00CF735A" w:rsidRPr="008F2151" w:rsidRDefault="00CF735A" w:rsidP="008F2151">
      <w:pPr>
        <w:spacing w:line="360" w:lineRule="auto"/>
        <w:rPr>
          <w:rFonts w:ascii="Times New Roman" w:hAnsi="Times New Roman" w:cs="Times New Roman"/>
        </w:rPr>
      </w:pPr>
      <w:r w:rsidRPr="008F2151">
        <w:rPr>
          <w:rFonts w:ascii="Times New Roman" w:hAnsi="Times New Roman" w:cs="Times New Roman"/>
        </w:rPr>
        <w:t>Welsh Government (2016</w:t>
      </w:r>
      <w:r w:rsidR="008D49E0" w:rsidRPr="008F2151">
        <w:rPr>
          <w:rFonts w:ascii="Times New Roman" w:hAnsi="Times New Roman" w:cs="Times New Roman"/>
        </w:rPr>
        <w:t>b</w:t>
      </w:r>
      <w:r w:rsidRPr="008F2151">
        <w:rPr>
          <w:rFonts w:ascii="Times New Roman" w:hAnsi="Times New Roman" w:cs="Times New Roman"/>
        </w:rPr>
        <w:t xml:space="preserve">) </w:t>
      </w:r>
      <w:r w:rsidRPr="00EB58CA">
        <w:rPr>
          <w:rFonts w:ascii="Times New Roman" w:hAnsi="Times New Roman" w:cs="Times New Roman"/>
          <w:i/>
        </w:rPr>
        <w:t>Digital Competence Framework in spreadsheet format.</w:t>
      </w:r>
      <w:r w:rsidRPr="008F2151">
        <w:rPr>
          <w:rFonts w:ascii="Times New Roman" w:hAnsi="Times New Roman" w:cs="Times New Roman"/>
        </w:rPr>
        <w:t xml:space="preserve"> Available at: </w:t>
      </w:r>
      <w:hyperlink r:id="rId8" w:history="1">
        <w:r w:rsidRPr="008F2151">
          <w:rPr>
            <w:rStyle w:val="Hyperlink"/>
            <w:rFonts w:ascii="Times New Roman" w:hAnsi="Times New Roman" w:cs="Times New Roman"/>
          </w:rPr>
          <w:t>http://learning.gov.wales/resources/browse-all/digital-competence-framework/?lang=en</w:t>
        </w:r>
      </w:hyperlink>
      <w:r w:rsidRPr="008F2151">
        <w:rPr>
          <w:rFonts w:ascii="Times New Roman" w:hAnsi="Times New Roman" w:cs="Times New Roman"/>
        </w:rPr>
        <w:t xml:space="preserve"> [Accessed 21 November 2018]. </w:t>
      </w:r>
    </w:p>
    <w:p w14:paraId="7DF6BF29" w14:textId="0E3C7562" w:rsidR="00CF735A" w:rsidRPr="008F2151" w:rsidRDefault="00CF735A" w:rsidP="008F2151">
      <w:pPr>
        <w:spacing w:line="360" w:lineRule="auto"/>
        <w:rPr>
          <w:rFonts w:ascii="Times New Roman" w:hAnsi="Times New Roman" w:cs="Times New Roman"/>
        </w:rPr>
      </w:pPr>
      <w:r w:rsidRPr="008F2151">
        <w:rPr>
          <w:rFonts w:ascii="Times New Roman" w:hAnsi="Times New Roman" w:cs="Times New Roman"/>
        </w:rPr>
        <w:t xml:space="preserve">Welsh Government (2017) </w:t>
      </w:r>
      <w:r w:rsidR="004719F3" w:rsidRPr="00EB58CA">
        <w:rPr>
          <w:rFonts w:ascii="Times New Roman" w:hAnsi="Times New Roman" w:cs="Times New Roman"/>
          <w:i/>
        </w:rPr>
        <w:t>Education in Wales: Our national mission.</w:t>
      </w:r>
      <w:r w:rsidR="00CF0295" w:rsidRPr="008F2151">
        <w:rPr>
          <w:rFonts w:ascii="Times New Roman" w:hAnsi="Times New Roman" w:cs="Times New Roman"/>
        </w:rPr>
        <w:t xml:space="preserve"> Available at: </w:t>
      </w:r>
      <w:hyperlink r:id="rId9" w:history="1">
        <w:r w:rsidR="00CF0295" w:rsidRPr="008F2151">
          <w:rPr>
            <w:rStyle w:val="Hyperlink"/>
            <w:rFonts w:ascii="Times New Roman" w:hAnsi="Times New Roman" w:cs="Times New Roman"/>
          </w:rPr>
          <w:t>https://beta.gov.wales/sites/default/files/publications/2018-03/education-in-wales-our-national-mission.pdf</w:t>
        </w:r>
      </w:hyperlink>
      <w:r w:rsidR="00CF0295" w:rsidRPr="008F2151">
        <w:rPr>
          <w:rFonts w:ascii="Times New Roman" w:hAnsi="Times New Roman" w:cs="Times New Roman"/>
        </w:rPr>
        <w:t xml:space="preserve"> [Accessed 23 November 2018]. </w:t>
      </w:r>
    </w:p>
    <w:sectPr w:rsidR="00CF735A" w:rsidRPr="008F21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6AB0"/>
    <w:rsid w:val="00241091"/>
    <w:rsid w:val="003C0133"/>
    <w:rsid w:val="003F69AB"/>
    <w:rsid w:val="00463407"/>
    <w:rsid w:val="004719F3"/>
    <w:rsid w:val="004F74CF"/>
    <w:rsid w:val="00500005"/>
    <w:rsid w:val="005B3BB9"/>
    <w:rsid w:val="0066538B"/>
    <w:rsid w:val="00665D21"/>
    <w:rsid w:val="00677155"/>
    <w:rsid w:val="00686AB0"/>
    <w:rsid w:val="00693888"/>
    <w:rsid w:val="006B74F1"/>
    <w:rsid w:val="006C7122"/>
    <w:rsid w:val="00786B4B"/>
    <w:rsid w:val="008D49E0"/>
    <w:rsid w:val="008E6A47"/>
    <w:rsid w:val="008F2151"/>
    <w:rsid w:val="00AF643C"/>
    <w:rsid w:val="00B36D76"/>
    <w:rsid w:val="00CF0295"/>
    <w:rsid w:val="00CF735A"/>
    <w:rsid w:val="00D265D8"/>
    <w:rsid w:val="00D765E4"/>
    <w:rsid w:val="00D77B57"/>
    <w:rsid w:val="00EB005F"/>
    <w:rsid w:val="00EB58CA"/>
    <w:rsid w:val="00EF7B91"/>
    <w:rsid w:val="00FF20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0828A6"/>
  <w15:chartTrackingRefBased/>
  <w15:docId w15:val="{E5F8816B-C05E-4717-B58C-39D27A652D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F735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F735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learning.gov.wales/resources/browse-all/digital-competence-framework/?lang=en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learning.gov.wales/resources/browse-all/nlnf/framework?lang=en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styn.gov.wales/sites/default/files/documents/ESTYN_Annual%20Report_Accessible_English__2018.pdf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researchgate.net/publication/274313611_An_Introduction_to_Cross-Curricular_Learning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osiriseducational.co.uk/staffroom/article/across-the-curriculum/" TargetMode="External"/><Relationship Id="rId9" Type="http://schemas.openxmlformats.org/officeDocument/2006/relationships/hyperlink" Target="https://beta.gov.wales/sites/default/files/publications/2018-03/education-in-wales-our-national-missio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197</TotalTime>
  <Pages>1</Pages>
  <Words>383</Words>
  <Characters>2186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 Jones (1601639)</dc:creator>
  <cp:keywords/>
  <dc:description/>
  <cp:lastModifiedBy>Joseph Jones (1601639)</cp:lastModifiedBy>
  <cp:revision>4</cp:revision>
  <dcterms:created xsi:type="dcterms:W3CDTF">2018-12-03T17:59:00Z</dcterms:created>
  <dcterms:modified xsi:type="dcterms:W3CDTF">2018-12-06T22:16:00Z</dcterms:modified>
</cp:coreProperties>
</file>