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E60DA" w:rsidRPr="00CE60DA" w:rsidRDefault="00CE60DA" w:rsidP="00CE60DA">
      <w:pPr>
        <w:jc w:val="center"/>
        <w:rPr>
          <w:rFonts w:ascii="Arial" w:hAnsi="Arial" w:cs="Arial"/>
          <w:b/>
          <w:sz w:val="32"/>
          <w:szCs w:val="32"/>
          <w:u w:val="single"/>
        </w:rPr>
      </w:pPr>
      <w:r w:rsidRPr="00CE60DA">
        <w:rPr>
          <w:rFonts w:ascii="Arial" w:hAnsi="Arial" w:cs="Arial"/>
          <w:b/>
          <w:sz w:val="32"/>
          <w:szCs w:val="32"/>
          <w:u w:val="single"/>
        </w:rPr>
        <w:t>Focus for presentation discussions</w:t>
      </w:r>
    </w:p>
    <w:tbl>
      <w:tblPr>
        <w:tblStyle w:val="TableGrid"/>
        <w:tblpPr w:leftFromText="180" w:rightFromText="180" w:vertAnchor="page" w:horzAnchor="margin" w:tblpXSpec="center" w:tblpY="3601"/>
        <w:tblW w:w="8897" w:type="dxa"/>
        <w:tblLook w:val="01E0"/>
      </w:tblPr>
      <w:tblGrid>
        <w:gridCol w:w="510"/>
        <w:gridCol w:w="3823"/>
        <w:gridCol w:w="2296"/>
        <w:gridCol w:w="2268"/>
      </w:tblGrid>
      <w:tr w:rsidR="00CE60DA" w:rsidRPr="00CE60DA" w:rsidTr="00602AA1">
        <w:tc>
          <w:tcPr>
            <w:tcW w:w="0" w:type="auto"/>
            <w:shd w:val="clear" w:color="auto" w:fill="D9D9D9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  <w:tc>
          <w:tcPr>
            <w:tcW w:w="0" w:type="auto"/>
            <w:shd w:val="clear" w:color="auto" w:fill="D9D9D9"/>
          </w:tcPr>
          <w:p w:rsidR="00CE60DA" w:rsidRPr="00CE60DA" w:rsidRDefault="00CE60DA" w:rsidP="00CE60D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 xml:space="preserve">Focus for </w:t>
            </w:r>
            <w:r w:rsidR="00A26C3E">
              <w:rPr>
                <w:rFonts w:ascii="Arial" w:hAnsi="Arial" w:cs="Arial"/>
                <w:b/>
                <w:sz w:val="22"/>
                <w:szCs w:val="22"/>
              </w:rPr>
              <w:t>P</w:t>
            </w:r>
            <w:r w:rsidRPr="00CE60DA">
              <w:rPr>
                <w:rFonts w:ascii="Arial" w:hAnsi="Arial" w:cs="Arial"/>
                <w:b/>
                <w:sz w:val="22"/>
                <w:szCs w:val="22"/>
              </w:rPr>
              <w:t>resentations</w:t>
            </w:r>
          </w:p>
        </w:tc>
        <w:tc>
          <w:tcPr>
            <w:tcW w:w="2296" w:type="dxa"/>
            <w:shd w:val="clear" w:color="auto" w:fill="D9D9D9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Responsible</w:t>
            </w:r>
          </w:p>
        </w:tc>
        <w:tc>
          <w:tcPr>
            <w:tcW w:w="2268" w:type="dxa"/>
            <w:shd w:val="clear" w:color="auto" w:fill="D9D9D9"/>
          </w:tcPr>
          <w:p w:rsidR="00CE60DA" w:rsidRPr="00CE60DA" w:rsidRDefault="00CE60DA" w:rsidP="00CE60D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Comments</w:t>
            </w:r>
          </w:p>
        </w:tc>
      </w:tr>
      <w:tr w:rsidR="00CE60DA" w:rsidRPr="00CE60DA" w:rsidTr="00602AA1">
        <w:tc>
          <w:tcPr>
            <w:tcW w:w="0" w:type="auto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</w:t>
            </w:r>
          </w:p>
        </w:tc>
        <w:tc>
          <w:tcPr>
            <w:tcW w:w="0" w:type="auto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AALA – AALS</w:t>
            </w:r>
            <w:r w:rsidR="00AB1111">
              <w:rPr>
                <w:rFonts w:ascii="Arial" w:hAnsi="Arial" w:cs="Arial"/>
                <w:b/>
                <w:sz w:val="22"/>
                <w:szCs w:val="22"/>
              </w:rPr>
              <w:t>- HSE</w:t>
            </w:r>
          </w:p>
        </w:tc>
        <w:tc>
          <w:tcPr>
            <w:tcW w:w="2296" w:type="dxa"/>
          </w:tcPr>
          <w:p w:rsidR="00CE60DA" w:rsidRPr="00CE60DA" w:rsidRDefault="00B12FAE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Aled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James</w:t>
            </w:r>
          </w:p>
        </w:tc>
        <w:tc>
          <w:tcPr>
            <w:tcW w:w="2268" w:type="dxa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E60DA" w:rsidRPr="00CE60DA" w:rsidTr="00602AA1">
        <w:tc>
          <w:tcPr>
            <w:tcW w:w="0" w:type="auto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2</w:t>
            </w:r>
          </w:p>
        </w:tc>
        <w:tc>
          <w:tcPr>
            <w:tcW w:w="0" w:type="auto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Children’s Act</w:t>
            </w:r>
          </w:p>
        </w:tc>
        <w:tc>
          <w:tcPr>
            <w:tcW w:w="2296" w:type="dxa"/>
          </w:tcPr>
          <w:p w:rsidR="00CE60DA" w:rsidRPr="00CE60DA" w:rsidRDefault="00B12FAE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Rhian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Jones</w:t>
            </w:r>
          </w:p>
        </w:tc>
        <w:tc>
          <w:tcPr>
            <w:tcW w:w="2268" w:type="dxa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E60DA" w:rsidRPr="00CE60DA" w:rsidTr="00602AA1">
        <w:tc>
          <w:tcPr>
            <w:tcW w:w="0" w:type="auto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3</w:t>
            </w:r>
          </w:p>
        </w:tc>
        <w:tc>
          <w:tcPr>
            <w:tcW w:w="0" w:type="auto"/>
          </w:tcPr>
          <w:p w:rsidR="00CE60DA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B12FAE">
              <w:rPr>
                <w:rFonts w:ascii="Arial" w:hAnsi="Arial" w:cs="Arial"/>
                <w:b/>
                <w:sz w:val="22"/>
                <w:szCs w:val="22"/>
              </w:rPr>
              <w:t>CRB’s</w:t>
            </w:r>
            <w:proofErr w:type="spellEnd"/>
          </w:p>
        </w:tc>
        <w:tc>
          <w:tcPr>
            <w:tcW w:w="2296" w:type="dxa"/>
          </w:tcPr>
          <w:p w:rsidR="00CE60DA" w:rsidRPr="00CE60DA" w:rsidRDefault="00B12FAE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Ryan Ali</w:t>
            </w:r>
          </w:p>
        </w:tc>
        <w:tc>
          <w:tcPr>
            <w:tcW w:w="2268" w:type="dxa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E60DA" w:rsidRPr="00CE60DA" w:rsidTr="00602AA1">
        <w:tc>
          <w:tcPr>
            <w:tcW w:w="0" w:type="auto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4</w:t>
            </w:r>
          </w:p>
        </w:tc>
        <w:tc>
          <w:tcPr>
            <w:tcW w:w="0" w:type="auto"/>
          </w:tcPr>
          <w:p w:rsidR="00CE60DA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Duty of Care</w:t>
            </w:r>
          </w:p>
        </w:tc>
        <w:tc>
          <w:tcPr>
            <w:tcW w:w="2296" w:type="dxa"/>
          </w:tcPr>
          <w:p w:rsidR="00CE60DA" w:rsidRPr="00CE60DA" w:rsidRDefault="00B12FAE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Amy Burton</w:t>
            </w:r>
          </w:p>
        </w:tc>
        <w:tc>
          <w:tcPr>
            <w:tcW w:w="2268" w:type="dxa"/>
          </w:tcPr>
          <w:p w:rsidR="00CE60DA" w:rsidRPr="00CE60DA" w:rsidRDefault="00CE60DA" w:rsidP="00CE60D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5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HSE, HAS,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CE60DA">
              <w:rPr>
                <w:rFonts w:ascii="Arial" w:hAnsi="Arial" w:cs="Arial"/>
                <w:b/>
                <w:sz w:val="22"/>
                <w:szCs w:val="22"/>
              </w:rPr>
              <w:t>MHS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CE60DA">
              <w:rPr>
                <w:rFonts w:ascii="Arial" w:hAnsi="Arial" w:cs="Arial"/>
                <w:b/>
                <w:sz w:val="22"/>
                <w:szCs w:val="22"/>
              </w:rPr>
              <w:t>(</w:t>
            </w:r>
            <w:r>
              <w:rPr>
                <w:rFonts w:ascii="Arial" w:hAnsi="Arial" w:cs="Arial"/>
                <w:b/>
                <w:sz w:val="22"/>
                <w:szCs w:val="22"/>
              </w:rPr>
              <w:t>A</w:t>
            </w:r>
            <w:r w:rsidRPr="00CE60DA">
              <w:rPr>
                <w:rFonts w:ascii="Arial" w:hAnsi="Arial" w:cs="Arial"/>
                <w:b/>
                <w:sz w:val="22"/>
                <w:szCs w:val="22"/>
              </w:rPr>
              <w:t xml:space="preserve">ct) </w:t>
            </w:r>
          </w:p>
        </w:tc>
        <w:tc>
          <w:tcPr>
            <w:tcW w:w="2296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Emma Colvin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6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B12FAE">
              <w:rPr>
                <w:rFonts w:ascii="Arial" w:hAnsi="Arial" w:cs="Arial"/>
                <w:b/>
                <w:sz w:val="22"/>
                <w:szCs w:val="22"/>
              </w:rPr>
              <w:t>Lotc</w:t>
            </w:r>
            <w:proofErr w:type="spellEnd"/>
            <w:r w:rsidRPr="00B12FAE">
              <w:rPr>
                <w:rFonts w:ascii="Arial" w:hAnsi="Arial" w:cs="Arial"/>
                <w:b/>
                <w:sz w:val="22"/>
                <w:szCs w:val="22"/>
              </w:rPr>
              <w:t xml:space="preserve"> – </w:t>
            </w:r>
            <w:proofErr w:type="spellStart"/>
            <w:r w:rsidRPr="00B12FAE">
              <w:rPr>
                <w:rFonts w:ascii="Arial" w:hAnsi="Arial" w:cs="Arial"/>
                <w:b/>
                <w:sz w:val="22"/>
                <w:szCs w:val="22"/>
              </w:rPr>
              <w:t>NGB’s</w:t>
            </w:r>
            <w:proofErr w:type="spellEnd"/>
            <w:r w:rsidRPr="00B12FAE">
              <w:rPr>
                <w:rFonts w:ascii="Arial" w:hAnsi="Arial" w:cs="Arial"/>
                <w:b/>
                <w:sz w:val="22"/>
                <w:szCs w:val="22"/>
              </w:rPr>
              <w:t xml:space="preserve"> - </w:t>
            </w:r>
            <w:proofErr w:type="spellStart"/>
            <w:r w:rsidRPr="00B12FAE">
              <w:rPr>
                <w:rFonts w:ascii="Arial" w:hAnsi="Arial" w:cs="Arial"/>
                <w:b/>
                <w:sz w:val="22"/>
                <w:szCs w:val="22"/>
              </w:rPr>
              <w:t>IOL</w:t>
            </w:r>
            <w:proofErr w:type="spellEnd"/>
          </w:p>
        </w:tc>
        <w:tc>
          <w:tcPr>
            <w:tcW w:w="2296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Alex Coombs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7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Expectant mothers</w:t>
            </w:r>
          </w:p>
        </w:tc>
        <w:tc>
          <w:tcPr>
            <w:tcW w:w="2296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Glen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Crees</w:t>
            </w:r>
            <w:proofErr w:type="spellEnd"/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8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First Aid at work</w:t>
            </w:r>
          </w:p>
        </w:tc>
        <w:tc>
          <w:tcPr>
            <w:tcW w:w="2296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Davies-R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9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Vicarious Liability</w:t>
            </w:r>
          </w:p>
        </w:tc>
        <w:tc>
          <w:tcPr>
            <w:tcW w:w="2296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Morgwen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Dickinson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Introduction &amp;</w:t>
            </w:r>
          </w:p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disposal of new equipment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Daniel Elkin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11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loco Parentis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Nathan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Eynon</w:t>
            </w:r>
            <w:proofErr w:type="spellEnd"/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12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 xml:space="preserve">Lone workers 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Jason Fallon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13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Under 18’s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at work</w:t>
            </w:r>
          </w:p>
        </w:tc>
        <w:tc>
          <w:tcPr>
            <w:tcW w:w="2296" w:type="dxa"/>
          </w:tcPr>
          <w:p w:rsidR="00B12FAE" w:rsidRPr="00CE60DA" w:rsidRDefault="00602AA1" w:rsidP="00602AA1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Reace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Ferguson M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rPr>
          <w:trHeight w:val="313"/>
        </w:trPr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14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Manual Handling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Jamie Hubbard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15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 xml:space="preserve">Near Miss </w:t>
            </w:r>
            <w:r w:rsidRPr="00B12FAE">
              <w:rPr>
                <w:rFonts w:ascii="Arial" w:hAnsi="Arial" w:cs="Arial"/>
                <w:b/>
                <w:sz w:val="22"/>
                <w:szCs w:val="22"/>
              </w:rPr>
              <w:t>Reporting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Bethany Johns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16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Accident Reporting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Osain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Lewis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17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PAT &amp; PUWER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Kerian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Mayall</w:t>
            </w:r>
            <w:proofErr w:type="spellEnd"/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18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PPE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Jonathan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Mcgloin</w:t>
            </w:r>
            <w:proofErr w:type="spellEnd"/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19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UIAA, CE &amp; Sigma 3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Adam Newell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20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 xml:space="preserve">UK courts/systems </w:t>
            </w:r>
            <w:r>
              <w:rPr>
                <w:rFonts w:ascii="Arial" w:hAnsi="Arial" w:cs="Arial"/>
                <w:b/>
                <w:sz w:val="22"/>
                <w:szCs w:val="22"/>
              </w:rPr>
              <w:t>civil action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Shaun Nunn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21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 xml:space="preserve">UK courts/systems </w:t>
            </w:r>
            <w:r>
              <w:rPr>
                <w:rFonts w:ascii="Arial" w:hAnsi="Arial" w:cs="Arial"/>
                <w:b/>
                <w:sz w:val="22"/>
                <w:szCs w:val="22"/>
              </w:rPr>
              <w:t>criminal</w:t>
            </w:r>
            <w:r w:rsidRPr="00B12FAE">
              <w:rPr>
                <w:rFonts w:ascii="Arial" w:hAnsi="Arial" w:cs="Arial"/>
                <w:b/>
                <w:sz w:val="22"/>
                <w:szCs w:val="22"/>
              </w:rPr>
              <w:t xml:space="preserve"> action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Edward Richardson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rPr>
          <w:trHeight w:val="274"/>
        </w:trPr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>22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Tort Negligence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Ryan Roberts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23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Working at height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Zoe Russell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24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Working in confined spaces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Harry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Souch</w:t>
            </w:r>
            <w:proofErr w:type="spellEnd"/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25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B12FAE">
              <w:rPr>
                <w:rFonts w:ascii="Arial" w:hAnsi="Arial" w:cs="Arial"/>
                <w:b/>
                <w:sz w:val="22"/>
                <w:szCs w:val="22"/>
              </w:rPr>
              <w:t>RIDDOR</w:t>
            </w:r>
            <w:proofErr w:type="spellEnd"/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Peter Stewart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26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B12FAE">
              <w:rPr>
                <w:rFonts w:ascii="Arial" w:hAnsi="Arial" w:cs="Arial"/>
                <w:b/>
                <w:sz w:val="22"/>
                <w:szCs w:val="22"/>
              </w:rPr>
              <w:t>COSHH</w:t>
            </w:r>
            <w:proofErr w:type="spellEnd"/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Robert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Tellgren</w:t>
            </w:r>
            <w:proofErr w:type="spellEnd"/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27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Driving legislation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Adam Waddell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28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E60DA">
              <w:rPr>
                <w:rFonts w:ascii="Arial" w:hAnsi="Arial" w:cs="Arial"/>
                <w:b/>
                <w:sz w:val="22"/>
                <w:szCs w:val="22"/>
              </w:rPr>
              <w:t xml:space="preserve">Countryside Act 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Kirsty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West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29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Wildlife Act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Tori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West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12FAE" w:rsidRPr="00CE60DA" w:rsidTr="00602AA1"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</w:t>
            </w:r>
          </w:p>
        </w:tc>
        <w:tc>
          <w:tcPr>
            <w:tcW w:w="0" w:type="auto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FAE">
              <w:rPr>
                <w:rFonts w:ascii="Arial" w:hAnsi="Arial" w:cs="Arial"/>
                <w:b/>
                <w:sz w:val="22"/>
                <w:szCs w:val="22"/>
              </w:rPr>
              <w:t>CROW ACT 2000</w:t>
            </w:r>
          </w:p>
        </w:tc>
        <w:tc>
          <w:tcPr>
            <w:tcW w:w="2296" w:type="dxa"/>
          </w:tcPr>
          <w:p w:rsidR="00B12FAE" w:rsidRPr="00CE60DA" w:rsidRDefault="00602AA1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William Wood</w:t>
            </w:r>
          </w:p>
        </w:tc>
        <w:tc>
          <w:tcPr>
            <w:tcW w:w="2268" w:type="dxa"/>
          </w:tcPr>
          <w:p w:rsidR="00B12FAE" w:rsidRPr="00CE60DA" w:rsidRDefault="00B12FAE" w:rsidP="00B12FAE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CE60DA" w:rsidRDefault="00CE60DA" w:rsidP="00CE60DA">
      <w:pPr>
        <w:rPr>
          <w:rFonts w:ascii="Arial" w:hAnsi="Arial" w:cs="Arial"/>
        </w:rPr>
      </w:pPr>
    </w:p>
    <w:p w:rsidR="00CE60DA" w:rsidRPr="00CE60DA" w:rsidRDefault="00CE60DA" w:rsidP="00CE60D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Students are to </w:t>
      </w:r>
      <w:r w:rsidR="00602AA1">
        <w:rPr>
          <w:rFonts w:ascii="Arial" w:hAnsi="Arial" w:cs="Arial"/>
        </w:rPr>
        <w:t xml:space="preserve">research the given </w:t>
      </w:r>
      <w:r>
        <w:rPr>
          <w:rFonts w:ascii="Arial" w:hAnsi="Arial" w:cs="Arial"/>
        </w:rPr>
        <w:t xml:space="preserve">topic and take the responsibility for </w:t>
      </w:r>
      <w:r w:rsidR="00A26C3E">
        <w:rPr>
          <w:rFonts w:ascii="Arial" w:hAnsi="Arial" w:cs="Arial"/>
        </w:rPr>
        <w:t xml:space="preserve">ensuring knowledge is disseminated to our learning community.  Ensuring that the information is current, summarised, </w:t>
      </w:r>
      <w:r w:rsidR="00A26C3E" w:rsidRPr="00602AA1">
        <w:rPr>
          <w:rFonts w:ascii="Arial" w:hAnsi="Arial" w:cs="Arial"/>
          <w:b/>
          <w:u w:val="single"/>
        </w:rPr>
        <w:t>contextually</w:t>
      </w:r>
      <w:r w:rsidR="00A26C3E">
        <w:rPr>
          <w:rFonts w:ascii="Arial" w:hAnsi="Arial" w:cs="Arial"/>
        </w:rPr>
        <w:t xml:space="preserve"> applied and has a robust reference source</w:t>
      </w:r>
      <w:r w:rsidR="00602AA1">
        <w:rPr>
          <w:rFonts w:ascii="Arial" w:hAnsi="Arial" w:cs="Arial"/>
        </w:rPr>
        <w:t>/s</w:t>
      </w:r>
      <w:r w:rsidR="00A26C3E">
        <w:rPr>
          <w:rFonts w:ascii="Arial" w:hAnsi="Arial" w:cs="Arial"/>
        </w:rPr>
        <w:t>.</w:t>
      </w:r>
      <w:r w:rsidR="00602AA1">
        <w:rPr>
          <w:rFonts w:ascii="Arial" w:hAnsi="Arial" w:cs="Arial"/>
        </w:rPr>
        <w:t xml:space="preserve">  This will be given via a 2 – 3 minute presentation, with an electronic handout.</w:t>
      </w:r>
    </w:p>
    <w:sectPr w:rsidR="00CE60DA" w:rsidRPr="00CE60DA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79"/>
  <w:proofState w:spelling="clean" w:grammar="clean"/>
  <w:defaultTabStop w:val="720"/>
  <w:noPunctuationKerning/>
  <w:characterSpacingControl w:val="doNotCompress"/>
  <w:doNotValidateAgainstSchema/>
  <w:doNotDemarcateInvalidXml/>
  <w:compat>
    <w:applyBreakingRules/>
  </w:compat>
  <w:rsids>
    <w:rsidRoot w:val="00407B1D"/>
    <w:rsid w:val="000B52A4"/>
    <w:rsid w:val="000C0E05"/>
    <w:rsid w:val="000D23A0"/>
    <w:rsid w:val="000D7004"/>
    <w:rsid w:val="000F1A73"/>
    <w:rsid w:val="00104E3A"/>
    <w:rsid w:val="00130690"/>
    <w:rsid w:val="0015042C"/>
    <w:rsid w:val="0019504D"/>
    <w:rsid w:val="001A3F8D"/>
    <w:rsid w:val="001B165A"/>
    <w:rsid w:val="00205684"/>
    <w:rsid w:val="00207EF7"/>
    <w:rsid w:val="002736F3"/>
    <w:rsid w:val="00281DE6"/>
    <w:rsid w:val="002E3334"/>
    <w:rsid w:val="002E3A34"/>
    <w:rsid w:val="002E5F62"/>
    <w:rsid w:val="003341B7"/>
    <w:rsid w:val="00351728"/>
    <w:rsid w:val="003879C5"/>
    <w:rsid w:val="003B2C8F"/>
    <w:rsid w:val="00407B1D"/>
    <w:rsid w:val="004557E8"/>
    <w:rsid w:val="004B4787"/>
    <w:rsid w:val="00504074"/>
    <w:rsid w:val="00534849"/>
    <w:rsid w:val="005660B5"/>
    <w:rsid w:val="005919BD"/>
    <w:rsid w:val="00602AA1"/>
    <w:rsid w:val="006126A2"/>
    <w:rsid w:val="00650EE1"/>
    <w:rsid w:val="00671A92"/>
    <w:rsid w:val="006F768D"/>
    <w:rsid w:val="00705B59"/>
    <w:rsid w:val="00731B6D"/>
    <w:rsid w:val="007D1C00"/>
    <w:rsid w:val="00843E67"/>
    <w:rsid w:val="008B15BF"/>
    <w:rsid w:val="00930325"/>
    <w:rsid w:val="009569DD"/>
    <w:rsid w:val="009E49CF"/>
    <w:rsid w:val="00A119C5"/>
    <w:rsid w:val="00A26C3E"/>
    <w:rsid w:val="00A318F0"/>
    <w:rsid w:val="00A32C47"/>
    <w:rsid w:val="00A342B5"/>
    <w:rsid w:val="00A628DB"/>
    <w:rsid w:val="00A915CA"/>
    <w:rsid w:val="00AA5CC4"/>
    <w:rsid w:val="00AB1111"/>
    <w:rsid w:val="00AC199E"/>
    <w:rsid w:val="00AD22CD"/>
    <w:rsid w:val="00AE60F6"/>
    <w:rsid w:val="00B055BE"/>
    <w:rsid w:val="00B12FAE"/>
    <w:rsid w:val="00B47821"/>
    <w:rsid w:val="00BB5EBB"/>
    <w:rsid w:val="00BD606C"/>
    <w:rsid w:val="00C37B3B"/>
    <w:rsid w:val="00C83570"/>
    <w:rsid w:val="00CB6A52"/>
    <w:rsid w:val="00CE60DA"/>
    <w:rsid w:val="00D2588A"/>
    <w:rsid w:val="00D7523D"/>
    <w:rsid w:val="00DA0BC9"/>
    <w:rsid w:val="00E76A9E"/>
    <w:rsid w:val="00E958B9"/>
    <w:rsid w:val="00EC3AA7"/>
    <w:rsid w:val="00EE532B"/>
    <w:rsid w:val="00F33657"/>
    <w:rsid w:val="00F95840"/>
  </w:rsids>
  <m:mathPr>
    <m:mathFont m:val="Times New Roman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E60DA"/>
    <w:rPr>
      <w:sz w:val="24"/>
      <w:szCs w:val="24"/>
      <w:lang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CE60D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oNotSaveAsSingleFile/>
  <w:pixelsPerInch w:val="96"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131</Words>
  <Characters>752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Focus for presentation discussions</vt:lpstr>
    </vt:vector>
  </TitlesOfParts>
  <Company>CYD</Company>
  <LinksUpToDate>false</LinksUpToDate>
  <CharactersWithSpaces>923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Focus for presentation discussions</dc:title>
  <dc:subject/>
  <dc:creator>clientadmin</dc:creator>
  <cp:keywords/>
  <dc:description/>
  <cp:lastModifiedBy>clientadmin</cp:lastModifiedBy>
  <cp:revision>2</cp:revision>
  <dcterms:created xsi:type="dcterms:W3CDTF">2013-01-28T18:47:00Z</dcterms:created>
  <dcterms:modified xsi:type="dcterms:W3CDTF">2013-01-28T18:47:00Z</dcterms:modified>
</cp:coreProperties>
</file>