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6491120" w:rsidR="00587CE6" w:rsidRPr="00587CE6" w:rsidRDefault="00CA377C" w:rsidP="00331A9E">
            <w:pPr>
              <w:spacing w:after="0" w:line="240" w:lineRule="auto"/>
              <w:rPr>
                <w:rFonts w:ascii="Arial" w:eastAsia="Times New Roman" w:hAnsi="Arial" w:cs="Arial"/>
                <w:sz w:val="20"/>
                <w:szCs w:val="20"/>
              </w:rPr>
            </w:pPr>
            <w:r>
              <w:rPr>
                <w:rFonts w:ascii="Arial" w:eastAsia="Times New Roman" w:hAnsi="Arial" w:cs="Arial"/>
                <w:sz w:val="20"/>
                <w:szCs w:val="20"/>
              </w:rPr>
              <w:t>Dr Bill Proud</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23F2132" w:rsidR="00587CE6" w:rsidRPr="00587CE6" w:rsidRDefault="00CA377C" w:rsidP="00587CE6">
            <w:pPr>
              <w:spacing w:after="0" w:line="240" w:lineRule="auto"/>
              <w:rPr>
                <w:rFonts w:ascii="Arial" w:eastAsia="Times New Roman" w:hAnsi="Arial" w:cs="Arial"/>
                <w:sz w:val="20"/>
                <w:szCs w:val="20"/>
              </w:rPr>
            </w:pPr>
            <w:r>
              <w:rPr>
                <w:rFonts w:ascii="Arial" w:eastAsia="Times New Roman" w:hAnsi="Arial" w:cs="Arial"/>
                <w:sz w:val="20"/>
                <w:szCs w:val="20"/>
              </w:rPr>
              <w:t>Gareth Collett</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6606D06" w:rsidR="00587CE6" w:rsidRPr="00587CE6" w:rsidRDefault="00CA377C" w:rsidP="00587CE6">
            <w:pPr>
              <w:spacing w:after="0" w:line="240" w:lineRule="auto"/>
              <w:rPr>
                <w:rFonts w:ascii="Arial" w:eastAsia="Times New Roman" w:hAnsi="Arial" w:cs="Arial"/>
                <w:sz w:val="20"/>
                <w:szCs w:val="20"/>
              </w:rPr>
            </w:pPr>
            <w:r>
              <w:rPr>
                <w:rFonts w:ascii="Arial" w:eastAsia="Times New Roman" w:hAnsi="Arial" w:cs="Arial"/>
                <w:sz w:val="20"/>
                <w:szCs w:val="20"/>
              </w:rPr>
              <w:t>Technical Authoring</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D7EBF6F" w:rsidR="00587CE6" w:rsidRPr="00587CE6" w:rsidRDefault="00CA377C" w:rsidP="00587CE6">
            <w:pPr>
              <w:spacing w:after="0" w:line="240" w:lineRule="auto"/>
              <w:rPr>
                <w:rFonts w:ascii="Arial" w:eastAsia="Times New Roman" w:hAnsi="Arial" w:cs="Arial"/>
                <w:sz w:val="20"/>
                <w:szCs w:val="20"/>
              </w:rPr>
            </w:pPr>
            <w:r>
              <w:rPr>
                <w:rFonts w:ascii="Arial" w:eastAsia="Times New Roman" w:hAnsi="Arial" w:cs="Arial"/>
                <w:sz w:val="20"/>
                <w:szCs w:val="20"/>
              </w:rPr>
              <w:t>ACDA 5024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282EEF9" w:rsidR="00587CE6" w:rsidRPr="00587CE6" w:rsidRDefault="00CA377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4177066" w:rsidR="00587CE6" w:rsidRPr="00587CE6" w:rsidRDefault="00694FD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D2555FD" w:rsidR="00587CE6" w:rsidRPr="00587CE6" w:rsidRDefault="00CA377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0F63DE9" w:rsidR="006D2A9D" w:rsidRPr="00587CE6" w:rsidRDefault="00CA377C"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Semester 2</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A412FD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CA377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BDED867" w:rsidR="00587CE6" w:rsidRPr="00587CE6" w:rsidRDefault="00CA377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FFB48E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CA377C">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45E2CC6"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CA377C">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7B63C2B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CA377C">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7C447F18"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76BAE86D" w:rsidR="00792D49" w:rsidRPr="00587CE6" w:rsidRDefault="00CA377C" w:rsidP="00417F4F">
            <w:pPr>
              <w:spacing w:after="0" w:line="240" w:lineRule="auto"/>
              <w:rPr>
                <w:rFonts w:ascii="Arial" w:hAnsi="Arial" w:cs="Arial"/>
                <w:b/>
                <w:bCs/>
              </w:rPr>
            </w:pPr>
            <w:r>
              <w:rPr>
                <w:rFonts w:ascii="Arial" w:hAnsi="Arial" w:cs="Arial"/>
                <w:b/>
                <w:bCs/>
              </w:rPr>
              <w:t>Idora Musa</w:t>
            </w:r>
          </w:p>
        </w:tc>
        <w:tc>
          <w:tcPr>
            <w:tcW w:w="1087" w:type="dxa"/>
          </w:tcPr>
          <w:p w14:paraId="2743B9FE" w14:textId="25251C49" w:rsidR="00792D49" w:rsidRPr="00587CE6" w:rsidRDefault="00694FDF" w:rsidP="00CA377C">
            <w:pPr>
              <w:tabs>
                <w:tab w:val="left" w:pos="658"/>
              </w:tabs>
              <w:spacing w:after="0" w:line="240" w:lineRule="auto"/>
              <w:rPr>
                <w:rFonts w:ascii="Arial" w:hAnsi="Arial" w:cs="Arial"/>
                <w:b/>
                <w:bCs/>
              </w:rPr>
            </w:pPr>
            <w:r>
              <w:rPr>
                <w:rFonts w:ascii="Arial" w:hAnsi="Arial" w:cs="Arial"/>
                <w:b/>
                <w:bCs/>
              </w:rPr>
              <w:t>75</w:t>
            </w:r>
          </w:p>
        </w:tc>
        <w:tc>
          <w:tcPr>
            <w:tcW w:w="1087" w:type="dxa"/>
          </w:tcPr>
          <w:p w14:paraId="6C431F90" w14:textId="7F7A1C01" w:rsidR="00792D49" w:rsidRPr="00587CE6" w:rsidRDefault="00E328E3" w:rsidP="00417F4F">
            <w:pPr>
              <w:spacing w:after="0" w:line="240" w:lineRule="auto"/>
              <w:rPr>
                <w:rFonts w:ascii="Arial" w:hAnsi="Arial" w:cs="Arial"/>
                <w:b/>
                <w:bCs/>
              </w:rPr>
            </w:pPr>
            <w:r>
              <w:rPr>
                <w:rFonts w:ascii="Arial" w:hAnsi="Arial" w:cs="Arial"/>
                <w:b/>
                <w:bCs/>
              </w:rPr>
              <w:t>Yes</w:t>
            </w:r>
          </w:p>
        </w:tc>
        <w:tc>
          <w:tcPr>
            <w:tcW w:w="1087" w:type="dxa"/>
          </w:tcPr>
          <w:p w14:paraId="661EC36F" w14:textId="7A85E698" w:rsidR="00792D49" w:rsidRPr="00587CE6" w:rsidRDefault="00694FDF" w:rsidP="00417F4F">
            <w:pPr>
              <w:spacing w:after="0" w:line="240" w:lineRule="auto"/>
              <w:rPr>
                <w:rFonts w:ascii="Arial" w:hAnsi="Arial" w:cs="Arial"/>
                <w:b/>
                <w:bCs/>
              </w:rPr>
            </w:pPr>
            <w:r>
              <w:rPr>
                <w:rFonts w:ascii="Arial" w:hAnsi="Arial" w:cs="Arial"/>
                <w:b/>
                <w:bCs/>
              </w:rPr>
              <w:t>72</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16AEB216" w:rsidR="00792D49" w:rsidRPr="00587CE6" w:rsidRDefault="00CA377C" w:rsidP="00417F4F">
            <w:pPr>
              <w:spacing w:after="0" w:line="240" w:lineRule="auto"/>
              <w:rPr>
                <w:rFonts w:ascii="Arial" w:hAnsi="Arial" w:cs="Arial"/>
                <w:b/>
                <w:bCs/>
              </w:rPr>
            </w:pPr>
            <w:r>
              <w:rPr>
                <w:rFonts w:ascii="Arial" w:hAnsi="Arial" w:cs="Arial"/>
                <w:b/>
                <w:bCs/>
              </w:rPr>
              <w:t>Ellie Martin</w:t>
            </w:r>
          </w:p>
        </w:tc>
        <w:tc>
          <w:tcPr>
            <w:tcW w:w="1087" w:type="dxa"/>
          </w:tcPr>
          <w:p w14:paraId="497936A6" w14:textId="6EBBE1F7" w:rsidR="00792D49" w:rsidRPr="00587CE6" w:rsidRDefault="00694FDF" w:rsidP="005F199F">
            <w:pPr>
              <w:tabs>
                <w:tab w:val="left" w:pos="418"/>
              </w:tabs>
              <w:spacing w:after="0" w:line="240" w:lineRule="auto"/>
              <w:rPr>
                <w:rFonts w:ascii="Arial" w:hAnsi="Arial" w:cs="Arial"/>
                <w:b/>
                <w:bCs/>
              </w:rPr>
            </w:pPr>
            <w:r>
              <w:rPr>
                <w:rFonts w:ascii="Arial" w:hAnsi="Arial" w:cs="Arial"/>
                <w:b/>
                <w:bCs/>
              </w:rPr>
              <w:t>72</w:t>
            </w:r>
          </w:p>
        </w:tc>
        <w:tc>
          <w:tcPr>
            <w:tcW w:w="1087" w:type="dxa"/>
          </w:tcPr>
          <w:p w14:paraId="4A326DA6" w14:textId="6534D7AF" w:rsidR="00792D49" w:rsidRPr="00587CE6" w:rsidRDefault="00703E86" w:rsidP="00417F4F">
            <w:pPr>
              <w:spacing w:after="0" w:line="240" w:lineRule="auto"/>
              <w:rPr>
                <w:rFonts w:ascii="Arial" w:hAnsi="Arial" w:cs="Arial"/>
                <w:b/>
                <w:bCs/>
              </w:rPr>
            </w:pPr>
            <w:r>
              <w:rPr>
                <w:rFonts w:ascii="Arial" w:hAnsi="Arial" w:cs="Arial"/>
                <w:b/>
                <w:bCs/>
              </w:rPr>
              <w:t>Yes</w:t>
            </w:r>
          </w:p>
        </w:tc>
        <w:tc>
          <w:tcPr>
            <w:tcW w:w="1087" w:type="dxa"/>
          </w:tcPr>
          <w:p w14:paraId="0BA55000" w14:textId="48D7CA98" w:rsidR="00792D49" w:rsidRPr="00587CE6" w:rsidRDefault="00694FDF" w:rsidP="00417F4F">
            <w:pPr>
              <w:spacing w:after="0" w:line="240" w:lineRule="auto"/>
              <w:rPr>
                <w:rFonts w:ascii="Arial" w:hAnsi="Arial" w:cs="Arial"/>
                <w:b/>
                <w:bCs/>
              </w:rPr>
            </w:pPr>
            <w:r>
              <w:rPr>
                <w:rFonts w:ascii="Arial" w:hAnsi="Arial" w:cs="Arial"/>
                <w:b/>
                <w:bCs/>
              </w:rPr>
              <w:t>72</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65E4779A" w:rsidR="00792D49" w:rsidRPr="00587CE6" w:rsidRDefault="00CA377C" w:rsidP="00417F4F">
            <w:pPr>
              <w:spacing w:after="0" w:line="240" w:lineRule="auto"/>
              <w:rPr>
                <w:rFonts w:ascii="Arial" w:hAnsi="Arial" w:cs="Arial"/>
                <w:b/>
                <w:bCs/>
              </w:rPr>
            </w:pPr>
            <w:r>
              <w:rPr>
                <w:rFonts w:ascii="Arial" w:hAnsi="Arial" w:cs="Arial"/>
                <w:b/>
                <w:bCs/>
              </w:rPr>
              <w:t>Thomas Lumsden</w:t>
            </w:r>
          </w:p>
        </w:tc>
        <w:tc>
          <w:tcPr>
            <w:tcW w:w="1087" w:type="dxa"/>
          </w:tcPr>
          <w:p w14:paraId="15D82044" w14:textId="000ED111" w:rsidR="00792D49" w:rsidRPr="00587CE6" w:rsidRDefault="00694FDF" w:rsidP="00E328E3">
            <w:pPr>
              <w:tabs>
                <w:tab w:val="left" w:pos="658"/>
              </w:tabs>
              <w:spacing w:after="0" w:line="240" w:lineRule="auto"/>
              <w:rPr>
                <w:rFonts w:ascii="Arial" w:hAnsi="Arial" w:cs="Arial"/>
                <w:b/>
                <w:bCs/>
              </w:rPr>
            </w:pPr>
            <w:r>
              <w:rPr>
                <w:rFonts w:ascii="Arial" w:hAnsi="Arial" w:cs="Arial"/>
                <w:b/>
                <w:bCs/>
              </w:rPr>
              <w:t>64</w:t>
            </w:r>
          </w:p>
        </w:tc>
        <w:tc>
          <w:tcPr>
            <w:tcW w:w="1087" w:type="dxa"/>
          </w:tcPr>
          <w:p w14:paraId="1F5A9052" w14:textId="1BEDABE2" w:rsidR="00792D49" w:rsidRPr="00587CE6" w:rsidRDefault="00694FDF" w:rsidP="00417F4F">
            <w:pPr>
              <w:spacing w:after="0" w:line="240" w:lineRule="auto"/>
              <w:rPr>
                <w:rFonts w:ascii="Arial" w:hAnsi="Arial" w:cs="Arial"/>
                <w:b/>
                <w:bCs/>
              </w:rPr>
            </w:pPr>
            <w:r>
              <w:rPr>
                <w:rFonts w:ascii="Arial" w:hAnsi="Arial" w:cs="Arial"/>
                <w:b/>
                <w:bCs/>
              </w:rPr>
              <w:t>NO</w:t>
            </w:r>
          </w:p>
        </w:tc>
        <w:tc>
          <w:tcPr>
            <w:tcW w:w="1087" w:type="dxa"/>
          </w:tcPr>
          <w:p w14:paraId="705F556E" w14:textId="478A638B" w:rsidR="00792D49" w:rsidRPr="00587CE6" w:rsidRDefault="00694FDF" w:rsidP="00417F4F">
            <w:pPr>
              <w:spacing w:after="0" w:line="240" w:lineRule="auto"/>
              <w:rPr>
                <w:rFonts w:ascii="Arial" w:hAnsi="Arial" w:cs="Arial"/>
                <w:b/>
                <w:bCs/>
              </w:rPr>
            </w:pPr>
            <w:r>
              <w:rPr>
                <w:rFonts w:ascii="Arial" w:hAnsi="Arial" w:cs="Arial"/>
                <w:b/>
                <w:bCs/>
              </w:rPr>
              <w:t>66</w:t>
            </w: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2792C0D1" w:rsidR="00792D49" w:rsidRPr="00587CE6" w:rsidRDefault="00694FDF" w:rsidP="00417F4F">
            <w:pPr>
              <w:spacing w:after="0" w:line="240" w:lineRule="auto"/>
              <w:rPr>
                <w:rFonts w:ascii="Arial" w:hAnsi="Arial" w:cs="Arial"/>
                <w:b/>
                <w:bCs/>
              </w:rPr>
            </w:pPr>
            <w:r>
              <w:rPr>
                <w:rFonts w:ascii="Arial" w:hAnsi="Arial" w:cs="Arial"/>
                <w:b/>
                <w:bCs/>
              </w:rPr>
              <w:t>64</w:t>
            </w:r>
          </w:p>
        </w:tc>
      </w:tr>
      <w:tr w:rsidR="00792D49" w:rsidRPr="00587CE6" w14:paraId="17C09C8B" w14:textId="77777777" w:rsidTr="00792D49">
        <w:tc>
          <w:tcPr>
            <w:tcW w:w="1696" w:type="dxa"/>
          </w:tcPr>
          <w:p w14:paraId="217ADC54" w14:textId="32552549" w:rsidR="00792D49" w:rsidRPr="00587CE6" w:rsidRDefault="00CA377C" w:rsidP="00417F4F">
            <w:pPr>
              <w:spacing w:after="0" w:line="240" w:lineRule="auto"/>
              <w:rPr>
                <w:rFonts w:ascii="Arial" w:hAnsi="Arial" w:cs="Arial"/>
                <w:b/>
                <w:bCs/>
              </w:rPr>
            </w:pPr>
            <w:r>
              <w:rPr>
                <w:rFonts w:ascii="Arial" w:hAnsi="Arial" w:cs="Arial"/>
                <w:b/>
                <w:bCs/>
              </w:rPr>
              <w:t>Andrew Campbell</w:t>
            </w:r>
          </w:p>
        </w:tc>
        <w:tc>
          <w:tcPr>
            <w:tcW w:w="1087" w:type="dxa"/>
          </w:tcPr>
          <w:p w14:paraId="016339F7" w14:textId="624124D4" w:rsidR="00792D49" w:rsidRPr="00587CE6" w:rsidRDefault="00CA377C" w:rsidP="00417F4F">
            <w:pPr>
              <w:spacing w:after="0" w:line="240" w:lineRule="auto"/>
              <w:rPr>
                <w:rFonts w:ascii="Arial" w:hAnsi="Arial" w:cs="Arial"/>
                <w:b/>
                <w:bCs/>
              </w:rPr>
            </w:pPr>
            <w:r>
              <w:rPr>
                <w:rFonts w:ascii="Arial" w:hAnsi="Arial" w:cs="Arial"/>
                <w:b/>
                <w:bCs/>
              </w:rPr>
              <w:t>76</w:t>
            </w:r>
          </w:p>
        </w:tc>
        <w:tc>
          <w:tcPr>
            <w:tcW w:w="1087" w:type="dxa"/>
          </w:tcPr>
          <w:p w14:paraId="56B37C17" w14:textId="42285974" w:rsidR="00792D49" w:rsidRPr="00587CE6" w:rsidRDefault="00CA377C" w:rsidP="00417F4F">
            <w:pPr>
              <w:spacing w:after="0" w:line="240" w:lineRule="auto"/>
              <w:rPr>
                <w:rFonts w:ascii="Arial" w:hAnsi="Arial" w:cs="Arial"/>
                <w:b/>
                <w:bCs/>
              </w:rPr>
            </w:pPr>
            <w:r>
              <w:rPr>
                <w:rFonts w:ascii="Arial" w:hAnsi="Arial" w:cs="Arial"/>
                <w:b/>
                <w:bCs/>
              </w:rPr>
              <w:t>No</w:t>
            </w:r>
          </w:p>
        </w:tc>
        <w:tc>
          <w:tcPr>
            <w:tcW w:w="1087" w:type="dxa"/>
          </w:tcPr>
          <w:p w14:paraId="3EAC6383" w14:textId="19892221" w:rsidR="00792D49" w:rsidRPr="00587CE6" w:rsidRDefault="00CA377C" w:rsidP="00417F4F">
            <w:pPr>
              <w:spacing w:after="0" w:line="240" w:lineRule="auto"/>
              <w:rPr>
                <w:rFonts w:ascii="Arial" w:hAnsi="Arial" w:cs="Arial"/>
                <w:b/>
                <w:bCs/>
              </w:rPr>
            </w:pPr>
            <w:r>
              <w:rPr>
                <w:rFonts w:ascii="Arial" w:hAnsi="Arial" w:cs="Arial"/>
                <w:b/>
                <w:bCs/>
              </w:rPr>
              <w:t>7</w:t>
            </w:r>
            <w:r w:rsidR="00694FDF">
              <w:rPr>
                <w:rFonts w:ascii="Arial" w:hAnsi="Arial" w:cs="Arial"/>
                <w:b/>
                <w:bCs/>
              </w:rPr>
              <w:t>7</w:t>
            </w: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3A4C4D10" w:rsidR="00792D49" w:rsidRPr="00587CE6" w:rsidRDefault="00CA377C" w:rsidP="00417F4F">
            <w:pPr>
              <w:spacing w:after="0" w:line="240" w:lineRule="auto"/>
              <w:rPr>
                <w:rFonts w:ascii="Arial" w:hAnsi="Arial" w:cs="Arial"/>
                <w:b/>
                <w:bCs/>
              </w:rPr>
            </w:pPr>
            <w:r>
              <w:rPr>
                <w:rFonts w:ascii="Arial" w:hAnsi="Arial" w:cs="Arial"/>
                <w:b/>
                <w:bCs/>
              </w:rPr>
              <w:t>7</w:t>
            </w:r>
            <w:r w:rsidR="00694FDF">
              <w:rPr>
                <w:rFonts w:ascii="Arial" w:hAnsi="Arial" w:cs="Arial"/>
                <w:b/>
                <w:bCs/>
              </w:rPr>
              <w:t>6</w:t>
            </w:r>
          </w:p>
        </w:tc>
      </w:tr>
      <w:tr w:rsidR="00792D49" w:rsidRPr="00587CE6" w14:paraId="1D714F03" w14:textId="77777777" w:rsidTr="00792D49">
        <w:tc>
          <w:tcPr>
            <w:tcW w:w="1696" w:type="dxa"/>
          </w:tcPr>
          <w:p w14:paraId="53424521" w14:textId="1B57F2A9" w:rsidR="00792D49" w:rsidRPr="00587CE6" w:rsidRDefault="00CA377C" w:rsidP="00417F4F">
            <w:pPr>
              <w:spacing w:after="0" w:line="240" w:lineRule="auto"/>
              <w:rPr>
                <w:rFonts w:ascii="Arial" w:hAnsi="Arial" w:cs="Arial"/>
                <w:b/>
                <w:bCs/>
              </w:rPr>
            </w:pPr>
            <w:r>
              <w:rPr>
                <w:rFonts w:ascii="Arial" w:hAnsi="Arial" w:cs="Arial"/>
                <w:b/>
                <w:bCs/>
              </w:rPr>
              <w:t>Cameron Lane</w:t>
            </w:r>
          </w:p>
        </w:tc>
        <w:tc>
          <w:tcPr>
            <w:tcW w:w="1087" w:type="dxa"/>
          </w:tcPr>
          <w:p w14:paraId="3062EB84" w14:textId="2EB97C1B" w:rsidR="00792D49" w:rsidRPr="00587CE6" w:rsidRDefault="00E328E3" w:rsidP="00417F4F">
            <w:pPr>
              <w:spacing w:after="0" w:line="240" w:lineRule="auto"/>
              <w:rPr>
                <w:rFonts w:ascii="Arial" w:hAnsi="Arial" w:cs="Arial"/>
                <w:b/>
                <w:bCs/>
              </w:rPr>
            </w:pPr>
            <w:r>
              <w:rPr>
                <w:rFonts w:ascii="Arial" w:hAnsi="Arial" w:cs="Arial"/>
                <w:b/>
                <w:bCs/>
              </w:rPr>
              <w:t>8</w:t>
            </w:r>
            <w:r w:rsidR="00694FDF">
              <w:rPr>
                <w:rFonts w:ascii="Arial" w:hAnsi="Arial" w:cs="Arial"/>
                <w:b/>
                <w:bCs/>
              </w:rPr>
              <w:t>1</w:t>
            </w:r>
          </w:p>
        </w:tc>
        <w:tc>
          <w:tcPr>
            <w:tcW w:w="1087" w:type="dxa"/>
          </w:tcPr>
          <w:p w14:paraId="5DF1E957" w14:textId="3E179990" w:rsidR="00792D49" w:rsidRPr="00587CE6" w:rsidRDefault="00694FDF" w:rsidP="00417F4F">
            <w:pPr>
              <w:spacing w:after="0" w:line="240" w:lineRule="auto"/>
              <w:rPr>
                <w:rFonts w:ascii="Arial" w:hAnsi="Arial" w:cs="Arial"/>
                <w:b/>
                <w:bCs/>
              </w:rPr>
            </w:pPr>
            <w:r>
              <w:rPr>
                <w:rFonts w:ascii="Arial" w:hAnsi="Arial" w:cs="Arial"/>
                <w:b/>
                <w:bCs/>
              </w:rPr>
              <w:t>Yes</w:t>
            </w:r>
          </w:p>
        </w:tc>
        <w:tc>
          <w:tcPr>
            <w:tcW w:w="1087" w:type="dxa"/>
          </w:tcPr>
          <w:p w14:paraId="249185E6" w14:textId="65706BD5" w:rsidR="00792D49" w:rsidRPr="00587CE6" w:rsidRDefault="00E328E3" w:rsidP="00417F4F">
            <w:pPr>
              <w:spacing w:after="0" w:line="240" w:lineRule="auto"/>
              <w:rPr>
                <w:rFonts w:ascii="Arial" w:hAnsi="Arial" w:cs="Arial"/>
                <w:b/>
                <w:bCs/>
              </w:rPr>
            </w:pPr>
            <w:r>
              <w:rPr>
                <w:rFonts w:ascii="Arial" w:hAnsi="Arial" w:cs="Arial"/>
                <w:b/>
                <w:bCs/>
              </w:rPr>
              <w:t>8</w:t>
            </w:r>
            <w:r w:rsidR="00694FDF">
              <w:rPr>
                <w:rFonts w:ascii="Arial" w:hAnsi="Arial" w:cs="Arial"/>
                <w:b/>
                <w:bCs/>
              </w:rPr>
              <w:t>1</w:t>
            </w: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3141698D" w:rsidR="00792D49" w:rsidRPr="00587CE6" w:rsidRDefault="00E328E3" w:rsidP="00417F4F">
            <w:pPr>
              <w:spacing w:after="0" w:line="240" w:lineRule="auto"/>
              <w:rPr>
                <w:rFonts w:ascii="Arial" w:hAnsi="Arial" w:cs="Arial"/>
                <w:b/>
                <w:bCs/>
              </w:rPr>
            </w:pPr>
            <w:r>
              <w:rPr>
                <w:rFonts w:ascii="Arial" w:hAnsi="Arial" w:cs="Arial"/>
                <w:b/>
                <w:bCs/>
              </w:rPr>
              <w:t>82</w:t>
            </w:r>
          </w:p>
        </w:tc>
      </w:tr>
      <w:tr w:rsidR="00792D49" w:rsidRPr="00587CE6" w14:paraId="18C65250" w14:textId="77777777" w:rsidTr="00792D49">
        <w:tc>
          <w:tcPr>
            <w:tcW w:w="1696" w:type="dxa"/>
          </w:tcPr>
          <w:p w14:paraId="1EF0D718" w14:textId="10129350" w:rsidR="00792D49" w:rsidRPr="00587CE6" w:rsidRDefault="00CA377C" w:rsidP="00417F4F">
            <w:pPr>
              <w:spacing w:after="0" w:line="240" w:lineRule="auto"/>
              <w:rPr>
                <w:rFonts w:ascii="Arial" w:hAnsi="Arial" w:cs="Arial"/>
                <w:b/>
                <w:bCs/>
              </w:rPr>
            </w:pPr>
            <w:r>
              <w:rPr>
                <w:rFonts w:ascii="Arial" w:hAnsi="Arial" w:cs="Arial"/>
                <w:b/>
                <w:bCs/>
              </w:rPr>
              <w:t>Lucius Galloway</w:t>
            </w:r>
          </w:p>
        </w:tc>
        <w:tc>
          <w:tcPr>
            <w:tcW w:w="1087" w:type="dxa"/>
          </w:tcPr>
          <w:p w14:paraId="1878859E" w14:textId="4E07949F" w:rsidR="00792D49" w:rsidRPr="00587CE6" w:rsidRDefault="00694FDF" w:rsidP="00703E86">
            <w:pPr>
              <w:tabs>
                <w:tab w:val="left" w:pos="578"/>
              </w:tabs>
              <w:spacing w:after="0" w:line="240" w:lineRule="auto"/>
              <w:rPr>
                <w:rFonts w:ascii="Arial" w:hAnsi="Arial" w:cs="Arial"/>
                <w:b/>
                <w:bCs/>
              </w:rPr>
            </w:pPr>
            <w:r>
              <w:rPr>
                <w:rFonts w:ascii="Arial" w:hAnsi="Arial" w:cs="Arial"/>
                <w:b/>
                <w:bCs/>
              </w:rPr>
              <w:t>53</w:t>
            </w:r>
          </w:p>
        </w:tc>
        <w:tc>
          <w:tcPr>
            <w:tcW w:w="1087" w:type="dxa"/>
          </w:tcPr>
          <w:p w14:paraId="62AAC654" w14:textId="0FDE942A" w:rsidR="00792D49" w:rsidRPr="00587CE6" w:rsidRDefault="00703E86" w:rsidP="00417F4F">
            <w:pPr>
              <w:spacing w:after="0" w:line="240" w:lineRule="auto"/>
              <w:rPr>
                <w:rFonts w:ascii="Arial" w:hAnsi="Arial" w:cs="Arial"/>
                <w:b/>
                <w:bCs/>
              </w:rPr>
            </w:pPr>
            <w:r>
              <w:rPr>
                <w:rFonts w:ascii="Arial" w:hAnsi="Arial" w:cs="Arial"/>
                <w:b/>
                <w:bCs/>
              </w:rPr>
              <w:t>Yes</w:t>
            </w:r>
          </w:p>
        </w:tc>
        <w:tc>
          <w:tcPr>
            <w:tcW w:w="1087" w:type="dxa"/>
          </w:tcPr>
          <w:p w14:paraId="4C876CBE" w14:textId="46BCADCD" w:rsidR="00792D49" w:rsidRPr="00587CE6" w:rsidRDefault="00694FDF" w:rsidP="00417F4F">
            <w:pPr>
              <w:spacing w:after="0" w:line="240" w:lineRule="auto"/>
              <w:rPr>
                <w:rFonts w:ascii="Arial" w:hAnsi="Arial" w:cs="Arial"/>
                <w:b/>
                <w:bCs/>
              </w:rPr>
            </w:pPr>
            <w:r>
              <w:rPr>
                <w:rFonts w:ascii="Arial" w:hAnsi="Arial" w:cs="Arial"/>
                <w:b/>
                <w:bCs/>
              </w:rPr>
              <w:t>53</w:t>
            </w: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0BE5245" w:rsidR="00AC463B" w:rsidRPr="00ED385D" w:rsidRDefault="008C0EC1"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8940BD7" w:rsidR="00AC463B" w:rsidRPr="00ED385D" w:rsidRDefault="00E020AE" w:rsidP="00741EC6">
            <w:pPr>
              <w:spacing w:after="0" w:line="240" w:lineRule="auto"/>
              <w:rPr>
                <w:rFonts w:ascii="Arial" w:hAnsi="Arial" w:cs="Arial"/>
                <w:sz w:val="20"/>
                <w:szCs w:val="20"/>
              </w:rPr>
            </w:pPr>
            <w:r>
              <w:rPr>
                <w:rFonts w:ascii="Arial" w:hAnsi="Arial" w:cs="Arial"/>
                <w:sz w:val="20"/>
                <w:szCs w:val="20"/>
              </w:rPr>
              <w:t>Yes, this was quite a simple process given the tabular formats used</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4066DBCF" w:rsidR="00AC463B" w:rsidRPr="00ED385D" w:rsidRDefault="008C0EC1" w:rsidP="00741EC6">
            <w:pPr>
              <w:spacing w:after="0" w:line="240" w:lineRule="auto"/>
              <w:rPr>
                <w:rFonts w:ascii="Arial" w:hAnsi="Arial" w:cs="Arial"/>
                <w:sz w:val="20"/>
                <w:szCs w:val="20"/>
              </w:rPr>
            </w:pPr>
            <w:r>
              <w:rPr>
                <w:rFonts w:ascii="Arial" w:hAnsi="Arial" w:cs="Arial"/>
                <w:sz w:val="20"/>
                <w:szCs w:val="20"/>
              </w:rPr>
              <w:t>N</w:t>
            </w:r>
          </w:p>
        </w:tc>
        <w:tc>
          <w:tcPr>
            <w:tcW w:w="4536" w:type="dxa"/>
          </w:tcPr>
          <w:p w14:paraId="60316D4F" w14:textId="2D94F6BC" w:rsidR="00AC463B" w:rsidRPr="00ED385D" w:rsidRDefault="00E020AE" w:rsidP="00741EC6">
            <w:pPr>
              <w:spacing w:after="0" w:line="240" w:lineRule="auto"/>
              <w:rPr>
                <w:rFonts w:ascii="Arial" w:hAnsi="Arial" w:cs="Arial"/>
                <w:sz w:val="20"/>
                <w:szCs w:val="20"/>
              </w:rPr>
            </w:pPr>
            <w:r>
              <w:rPr>
                <w:rFonts w:ascii="Arial" w:hAnsi="Arial" w:cs="Arial"/>
                <w:sz w:val="20"/>
                <w:szCs w:val="20"/>
              </w:rPr>
              <w:t>Basic feedback using rubric applied</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50B7DA0" w:rsidR="00AC463B" w:rsidRPr="00ED385D" w:rsidRDefault="008C0EC1"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52E89D5B" w:rsidR="00AC463B" w:rsidRPr="00ED385D" w:rsidRDefault="00B057A3" w:rsidP="00741EC6">
            <w:pPr>
              <w:spacing w:after="0" w:line="240" w:lineRule="auto"/>
              <w:rPr>
                <w:rFonts w:ascii="Arial" w:hAnsi="Arial" w:cs="Arial"/>
                <w:sz w:val="20"/>
                <w:szCs w:val="20"/>
              </w:rPr>
            </w:pPr>
            <w:r>
              <w:rPr>
                <w:rFonts w:ascii="Arial" w:hAnsi="Arial" w:cs="Arial"/>
                <w:sz w:val="20"/>
                <w:szCs w:val="20"/>
              </w:rPr>
              <w:t>Detailed and thorough</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4DF2C67" w:rsidR="00AC463B" w:rsidRPr="00ED385D" w:rsidRDefault="008C0EC1"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0B75DFB" w:rsidR="00AC463B" w:rsidRPr="00ED385D" w:rsidRDefault="008C0EC1"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551D7C0" w:rsidR="00AC463B" w:rsidRPr="00ED385D" w:rsidRDefault="00E020AE"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40FE952A" w:rsidR="009620CD" w:rsidRDefault="009620CD" w:rsidP="00417F4F">
      <w:pPr>
        <w:spacing w:after="0" w:line="240" w:lineRule="auto"/>
        <w:rPr>
          <w:rFonts w:ascii="Arial" w:hAnsi="Arial" w:cs="Arial"/>
          <w:b/>
          <w:bCs/>
        </w:rPr>
      </w:pPr>
      <w:r>
        <w:rPr>
          <w:rFonts w:ascii="Arial" w:hAnsi="Arial" w:cs="Arial"/>
          <w:b/>
          <w:bCs/>
        </w:rPr>
        <w:t xml:space="preserve">EXTERNAL EXAMINER REVIEW ONLY FOR THOSE MODULES / ASSESSMENT COMPONENTS </w:t>
      </w:r>
      <w:r w:rsidR="00801325">
        <w:rPr>
          <w:rFonts w:ascii="Arial" w:hAnsi="Arial" w:cs="Arial"/>
          <w:b/>
          <w:bCs/>
        </w:rPr>
        <w:t>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1E85B3C"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D92343">
              <w:rPr>
                <w:rFonts w:ascii="Arial" w:hAnsi="Arial" w:cs="Arial"/>
              </w:rPr>
              <w:t>E</w:t>
            </w:r>
            <w:r w:rsidR="00B057A3">
              <w:rPr>
                <w:rFonts w:ascii="Arial" w:hAnsi="Arial" w:cs="Arial"/>
              </w:rPr>
              <w:t xml:space="preserve"> </w:t>
            </w:r>
            <w:proofErr w:type="spellStart"/>
            <w:r w:rsidR="00D92343">
              <w:rPr>
                <w:rFonts w:ascii="Arial" w:hAnsi="Arial" w:cs="Arial"/>
              </w:rPr>
              <w:t>Kazimierska</w:t>
            </w:r>
            <w:proofErr w:type="spellEnd"/>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B56D89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057A3">
              <w:rPr>
                <w:rFonts w:ascii="Arial" w:hAnsi="Arial" w:cs="Arial"/>
              </w:rPr>
              <w:t>24/04/26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480A66" w14:textId="77777777" w:rsidR="009D2934" w:rsidRDefault="009D2934" w:rsidP="00467608">
      <w:pPr>
        <w:spacing w:after="0" w:line="240" w:lineRule="auto"/>
      </w:pPr>
      <w:r>
        <w:separator/>
      </w:r>
    </w:p>
  </w:endnote>
  <w:endnote w:type="continuationSeparator" w:id="0">
    <w:p w14:paraId="05B31EE3" w14:textId="77777777" w:rsidR="009D2934" w:rsidRDefault="009D293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0D78BD" w14:textId="77777777" w:rsidR="009D2934" w:rsidRDefault="009D2934" w:rsidP="00467608">
      <w:pPr>
        <w:spacing w:after="0" w:line="240" w:lineRule="auto"/>
      </w:pPr>
      <w:r>
        <w:separator/>
      </w:r>
    </w:p>
  </w:footnote>
  <w:footnote w:type="continuationSeparator" w:id="0">
    <w:p w14:paraId="0CB0B2D4" w14:textId="77777777" w:rsidR="009D2934" w:rsidRDefault="009D293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3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366AC"/>
    <w:rsid w:val="00244E7F"/>
    <w:rsid w:val="0025101B"/>
    <w:rsid w:val="0027723E"/>
    <w:rsid w:val="00282ED6"/>
    <w:rsid w:val="00285D6F"/>
    <w:rsid w:val="002A727D"/>
    <w:rsid w:val="002B08D3"/>
    <w:rsid w:val="002B747C"/>
    <w:rsid w:val="002F44B3"/>
    <w:rsid w:val="00335185"/>
    <w:rsid w:val="0034379E"/>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199F"/>
    <w:rsid w:val="00645102"/>
    <w:rsid w:val="00647D03"/>
    <w:rsid w:val="00650E76"/>
    <w:rsid w:val="00677C6A"/>
    <w:rsid w:val="00694FDF"/>
    <w:rsid w:val="006A194A"/>
    <w:rsid w:val="006C4452"/>
    <w:rsid w:val="006D2A9D"/>
    <w:rsid w:val="006D7E53"/>
    <w:rsid w:val="006F18DF"/>
    <w:rsid w:val="00703E86"/>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01325"/>
    <w:rsid w:val="00804E8F"/>
    <w:rsid w:val="00874D23"/>
    <w:rsid w:val="008A7C06"/>
    <w:rsid w:val="008B32FF"/>
    <w:rsid w:val="008C0EC1"/>
    <w:rsid w:val="008E5A0D"/>
    <w:rsid w:val="00905215"/>
    <w:rsid w:val="0091282B"/>
    <w:rsid w:val="00920F17"/>
    <w:rsid w:val="00940D6C"/>
    <w:rsid w:val="00942186"/>
    <w:rsid w:val="009620CD"/>
    <w:rsid w:val="00990AE7"/>
    <w:rsid w:val="009C34CA"/>
    <w:rsid w:val="009D04BE"/>
    <w:rsid w:val="009D2934"/>
    <w:rsid w:val="00A20015"/>
    <w:rsid w:val="00AB09D9"/>
    <w:rsid w:val="00AB2F38"/>
    <w:rsid w:val="00AC463B"/>
    <w:rsid w:val="00AC7457"/>
    <w:rsid w:val="00AD2AFC"/>
    <w:rsid w:val="00AE723D"/>
    <w:rsid w:val="00B020D0"/>
    <w:rsid w:val="00B057A3"/>
    <w:rsid w:val="00B1114A"/>
    <w:rsid w:val="00B35EFC"/>
    <w:rsid w:val="00B60685"/>
    <w:rsid w:val="00BC49E9"/>
    <w:rsid w:val="00BE13FF"/>
    <w:rsid w:val="00BF33E9"/>
    <w:rsid w:val="00BF46EC"/>
    <w:rsid w:val="00C00D39"/>
    <w:rsid w:val="00C0204C"/>
    <w:rsid w:val="00C036D5"/>
    <w:rsid w:val="00C25B6E"/>
    <w:rsid w:val="00C3472D"/>
    <w:rsid w:val="00C53EE5"/>
    <w:rsid w:val="00C9211B"/>
    <w:rsid w:val="00CA377C"/>
    <w:rsid w:val="00CB7244"/>
    <w:rsid w:val="00CE245C"/>
    <w:rsid w:val="00CE3E2B"/>
    <w:rsid w:val="00D02D86"/>
    <w:rsid w:val="00D370D5"/>
    <w:rsid w:val="00D4012C"/>
    <w:rsid w:val="00D62645"/>
    <w:rsid w:val="00D72891"/>
    <w:rsid w:val="00D72FBD"/>
    <w:rsid w:val="00D73D75"/>
    <w:rsid w:val="00D805D6"/>
    <w:rsid w:val="00D84865"/>
    <w:rsid w:val="00D92343"/>
    <w:rsid w:val="00DA7BE8"/>
    <w:rsid w:val="00DB0F64"/>
    <w:rsid w:val="00DF4677"/>
    <w:rsid w:val="00E020AE"/>
    <w:rsid w:val="00E328E3"/>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about/academic-office/academic-quality-handbo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912</Words>
  <Characters>5200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t.james@uwtsd.ac.uk</dc:creator>
  <dc:description>03-2026</dc:description>
  <cp:lastModifiedBy>Gareth Collett</cp:lastModifiedBy>
  <cp:revision>3</cp:revision>
  <cp:lastPrinted>2014-12-09T15:50:00Z</cp:lastPrinted>
  <dcterms:created xsi:type="dcterms:W3CDTF">2026-06-07T14:37:00Z</dcterms:created>
  <dcterms:modified xsi:type="dcterms:W3CDTF">2026-06-07T14:41:00Z</dcterms:modified>
</cp:coreProperties>
</file>