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BAA31" w14:textId="77777777" w:rsidR="00591790" w:rsidRDefault="00591790" w:rsidP="00591790">
      <w:pPr>
        <w:jc w:val="center"/>
        <w:rPr>
          <w:rFonts w:ascii="Arial" w:hAnsi="Arial" w:cs="Arial"/>
        </w:rPr>
      </w:pPr>
      <w:bookmarkStart w:id="0" w:name="_Hlk208861117"/>
      <w:bookmarkEnd w:id="0"/>
    </w:p>
    <w:p w14:paraId="42CCBCF1" w14:textId="77777777" w:rsidR="00591790" w:rsidRDefault="00591790" w:rsidP="00591790">
      <w:pPr>
        <w:jc w:val="center"/>
        <w:rPr>
          <w:rFonts w:ascii="Arial" w:hAnsi="Arial" w:cs="Arial"/>
        </w:rPr>
      </w:pPr>
    </w:p>
    <w:p w14:paraId="5F56358E" w14:textId="77777777" w:rsidR="00591790" w:rsidRDefault="00591790" w:rsidP="00591790">
      <w:pPr>
        <w:jc w:val="center"/>
        <w:rPr>
          <w:rFonts w:ascii="Arial" w:hAnsi="Arial" w:cs="Arial"/>
        </w:rPr>
      </w:pPr>
    </w:p>
    <w:p w14:paraId="15A0BA16" w14:textId="77777777" w:rsidR="00591790" w:rsidRDefault="00591790" w:rsidP="00591790">
      <w:pPr>
        <w:jc w:val="center"/>
        <w:rPr>
          <w:rFonts w:ascii="Arial" w:hAnsi="Arial" w:cs="Arial"/>
          <w:b/>
          <w:bCs/>
          <w:u w:val="single"/>
        </w:rPr>
      </w:pPr>
      <w:r w:rsidRPr="00591790">
        <w:rPr>
          <w:rFonts w:ascii="Arial" w:hAnsi="Arial" w:cs="Arial"/>
        </w:rPr>
        <w:t>Teitl Dangosol:</w:t>
      </w:r>
      <w:r w:rsidRPr="00591790">
        <w:rPr>
          <w:rFonts w:ascii="Arial" w:hAnsi="Arial" w:cs="Arial"/>
          <w:b/>
          <w:bCs/>
          <w:u w:val="single"/>
        </w:rPr>
        <w:t xml:space="preserve"> </w:t>
      </w:r>
    </w:p>
    <w:p w14:paraId="38E2B9F1" w14:textId="09517922" w:rsidR="00591790" w:rsidRPr="00591790" w:rsidRDefault="00591790" w:rsidP="00591790">
      <w:pPr>
        <w:jc w:val="center"/>
        <w:rPr>
          <w:rFonts w:ascii="Arial" w:hAnsi="Arial" w:cs="Arial"/>
          <w:b/>
          <w:bCs/>
          <w:sz w:val="28"/>
          <w:szCs w:val="28"/>
          <w:u w:val="single"/>
        </w:rPr>
      </w:pPr>
      <w:r w:rsidRPr="00591790">
        <w:rPr>
          <w:rFonts w:ascii="Arial" w:hAnsi="Arial" w:cs="Arial"/>
          <w:b/>
          <w:bCs/>
          <w:sz w:val="28"/>
          <w:szCs w:val="28"/>
          <w:u w:val="single"/>
        </w:rPr>
        <w:t>Asesu ffyrdd i gynyddu a chymell nifer o Raddedigion a Phrentisiaethau Cyfrwng Cymraeg Cyngor Sir Gâr</w:t>
      </w:r>
    </w:p>
    <w:p w14:paraId="3C59F36F" w14:textId="6D041250" w:rsidR="00591790" w:rsidRPr="00591790" w:rsidRDefault="00591790">
      <w:pPr>
        <w:rPr>
          <w:rFonts w:ascii="Arial" w:hAnsi="Arial" w:cs="Arial"/>
          <w:sz w:val="28"/>
          <w:szCs w:val="28"/>
        </w:rPr>
      </w:pPr>
    </w:p>
    <w:p w14:paraId="35018A44" w14:textId="77777777" w:rsidR="00591790" w:rsidRPr="00591790" w:rsidRDefault="00591790" w:rsidP="00591790">
      <w:pPr>
        <w:jc w:val="center"/>
        <w:rPr>
          <w:rFonts w:ascii="Arial" w:hAnsi="Arial" w:cs="Arial"/>
        </w:rPr>
      </w:pPr>
    </w:p>
    <w:p w14:paraId="1219E471" w14:textId="06602A8D" w:rsidR="00591790" w:rsidRPr="00591790" w:rsidRDefault="00591790" w:rsidP="00591790">
      <w:pPr>
        <w:jc w:val="center"/>
        <w:rPr>
          <w:rFonts w:ascii="Arial" w:hAnsi="Arial" w:cs="Arial"/>
        </w:rPr>
      </w:pPr>
      <w:r w:rsidRPr="00591790">
        <w:rPr>
          <w:rFonts w:ascii="Arial" w:hAnsi="Arial" w:cs="Arial"/>
        </w:rPr>
        <w:t>Sioned Wyn Raymond</w:t>
      </w:r>
    </w:p>
    <w:p w14:paraId="766DB10B" w14:textId="77777777" w:rsidR="00591790" w:rsidRDefault="00591790">
      <w:pPr>
        <w:rPr>
          <w:rFonts w:ascii="Arial" w:hAnsi="Arial" w:cs="Arial"/>
        </w:rPr>
      </w:pPr>
    </w:p>
    <w:p w14:paraId="071554A5" w14:textId="77777777" w:rsidR="00591790" w:rsidRPr="00591790" w:rsidRDefault="00591790">
      <w:pPr>
        <w:rPr>
          <w:rFonts w:ascii="Arial" w:hAnsi="Arial" w:cs="Arial"/>
        </w:rPr>
      </w:pPr>
    </w:p>
    <w:p w14:paraId="578AD0FA" w14:textId="77777777" w:rsidR="00591790" w:rsidRPr="00591790" w:rsidRDefault="00591790" w:rsidP="00591790">
      <w:pPr>
        <w:spacing w:line="360" w:lineRule="auto"/>
        <w:jc w:val="center"/>
        <w:rPr>
          <w:rFonts w:ascii="Arial" w:hAnsi="Arial" w:cs="Arial"/>
        </w:rPr>
      </w:pPr>
      <w:r w:rsidRPr="00591790">
        <w:rPr>
          <w:rFonts w:ascii="Arial" w:hAnsi="Arial" w:cs="Arial"/>
        </w:rPr>
        <w:t>Rhif Myfyriwr: 2225044</w:t>
      </w:r>
    </w:p>
    <w:p w14:paraId="037FE10A" w14:textId="77777777" w:rsidR="00591790" w:rsidRPr="00591790" w:rsidRDefault="00591790" w:rsidP="00591790">
      <w:pPr>
        <w:spacing w:line="360" w:lineRule="auto"/>
        <w:jc w:val="center"/>
        <w:rPr>
          <w:rFonts w:ascii="Arial" w:hAnsi="Arial" w:cs="Arial"/>
          <w:i/>
          <w:iCs/>
        </w:rPr>
      </w:pPr>
    </w:p>
    <w:p w14:paraId="236A56C1" w14:textId="262FC3B2" w:rsidR="00591790" w:rsidRDefault="00591790" w:rsidP="00591790">
      <w:pPr>
        <w:jc w:val="center"/>
        <w:rPr>
          <w:rFonts w:ascii="Arial" w:hAnsi="Arial" w:cs="Arial"/>
          <w:i/>
          <w:iCs/>
        </w:rPr>
      </w:pPr>
      <w:r w:rsidRPr="00591790">
        <w:rPr>
          <w:rFonts w:ascii="Arial" w:hAnsi="Arial" w:cs="Arial"/>
          <w:i/>
          <w:iCs/>
        </w:rPr>
        <w:t>Cyfrif Geiriau:</w:t>
      </w:r>
      <w:r w:rsidR="00D22517">
        <w:rPr>
          <w:rFonts w:ascii="Arial" w:hAnsi="Arial" w:cs="Arial"/>
          <w:i/>
          <w:iCs/>
        </w:rPr>
        <w:t xml:space="preserve"> 15,</w:t>
      </w:r>
      <w:r w:rsidR="00036FB1">
        <w:rPr>
          <w:rFonts w:ascii="Arial" w:hAnsi="Arial" w:cs="Arial"/>
          <w:i/>
          <w:iCs/>
        </w:rPr>
        <w:t>823</w:t>
      </w:r>
    </w:p>
    <w:p w14:paraId="1E29845B" w14:textId="77777777" w:rsidR="00591790" w:rsidRPr="00591790" w:rsidRDefault="00591790" w:rsidP="00591790">
      <w:pPr>
        <w:jc w:val="center"/>
        <w:rPr>
          <w:rFonts w:ascii="Arial" w:hAnsi="Arial" w:cs="Arial"/>
          <w:i/>
          <w:iCs/>
        </w:rPr>
      </w:pPr>
    </w:p>
    <w:p w14:paraId="76F937E9" w14:textId="6700D3AD" w:rsidR="00591790" w:rsidRDefault="00591790" w:rsidP="00591790">
      <w:pPr>
        <w:jc w:val="center"/>
        <w:rPr>
          <w:rFonts w:ascii="Arial" w:hAnsi="Arial" w:cs="Arial"/>
          <w:i/>
          <w:iCs/>
        </w:rPr>
      </w:pPr>
      <w:r>
        <w:rPr>
          <w:noProof/>
        </w:rPr>
        <w:drawing>
          <wp:anchor distT="0" distB="0" distL="114300" distR="114300" simplePos="0" relativeHeight="251646976" behindDoc="0" locked="0" layoutInCell="1" allowOverlap="1" wp14:anchorId="67580EBC" wp14:editId="2490CDEF">
            <wp:simplePos x="0" y="0"/>
            <wp:positionH relativeFrom="margin">
              <wp:posOffset>1375410</wp:posOffset>
            </wp:positionH>
            <wp:positionV relativeFrom="paragraph">
              <wp:posOffset>123190</wp:posOffset>
            </wp:positionV>
            <wp:extent cx="3322955" cy="1666240"/>
            <wp:effectExtent l="0" t="0" r="0" b="0"/>
            <wp:wrapSquare wrapText="bothSides"/>
            <wp:docPr id="3" name="Llun 3" descr="Llun yn cynnwys bedyddfaen, testun, logo, celf clipio&#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lun 3" descr="Llun yn cynnwys bedyddfaen, testun, logo, celf clipio&#10;&#10;Gall cynnwys a gynhyrchwyd gan AI fod yn anghywi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22955" cy="1666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0A8F0C" w14:textId="04FC882D" w:rsidR="00591790" w:rsidRDefault="00591790" w:rsidP="00591790">
      <w:pPr>
        <w:jc w:val="center"/>
        <w:rPr>
          <w:rFonts w:ascii="Arial" w:hAnsi="Arial" w:cs="Arial"/>
          <w:i/>
          <w:iCs/>
        </w:rPr>
      </w:pPr>
    </w:p>
    <w:p w14:paraId="4FE21FF2" w14:textId="77777777" w:rsidR="00591790" w:rsidRDefault="00591790" w:rsidP="00591790">
      <w:pPr>
        <w:jc w:val="center"/>
        <w:rPr>
          <w:rFonts w:ascii="Arial" w:hAnsi="Arial" w:cs="Arial"/>
          <w:i/>
          <w:iCs/>
        </w:rPr>
      </w:pPr>
    </w:p>
    <w:p w14:paraId="146E533D" w14:textId="77777777" w:rsidR="00591790" w:rsidRPr="00591790" w:rsidRDefault="00591790" w:rsidP="00591790">
      <w:pPr>
        <w:jc w:val="center"/>
        <w:rPr>
          <w:rFonts w:ascii="Arial" w:hAnsi="Arial" w:cs="Arial"/>
          <w:i/>
          <w:iCs/>
        </w:rPr>
      </w:pPr>
    </w:p>
    <w:p w14:paraId="09985BFF" w14:textId="77777777" w:rsidR="00591790" w:rsidRDefault="00591790" w:rsidP="00591790">
      <w:pPr>
        <w:jc w:val="center"/>
        <w:rPr>
          <w:rFonts w:ascii="Arial" w:hAnsi="Arial" w:cs="Arial"/>
          <w:i/>
          <w:iCs/>
        </w:rPr>
      </w:pPr>
    </w:p>
    <w:p w14:paraId="2C04C802" w14:textId="77777777" w:rsidR="00591790" w:rsidRDefault="00591790" w:rsidP="00591790">
      <w:pPr>
        <w:jc w:val="center"/>
        <w:rPr>
          <w:rFonts w:ascii="Arial" w:hAnsi="Arial" w:cs="Arial"/>
          <w:i/>
          <w:iCs/>
        </w:rPr>
      </w:pPr>
    </w:p>
    <w:p w14:paraId="76409CC4" w14:textId="237DE61F" w:rsidR="00591790" w:rsidRPr="00F81F0A" w:rsidRDefault="00591790" w:rsidP="00591790">
      <w:pPr>
        <w:pStyle w:val="Pennawd2"/>
        <w:jc w:val="center"/>
        <w:rPr>
          <w:rFonts w:ascii="Arial" w:hAnsi="Arial" w:cs="Arial"/>
          <w:i/>
          <w:iCs/>
          <w:color w:val="auto"/>
          <w:sz w:val="22"/>
          <w:szCs w:val="22"/>
        </w:rPr>
      </w:pPr>
      <w:bookmarkStart w:id="1" w:name="_Toc170481383"/>
      <w:bookmarkStart w:id="2" w:name="_Toc170651493"/>
      <w:bookmarkStart w:id="3" w:name="_Toc179367589"/>
      <w:bookmarkStart w:id="4" w:name="_Toc179367838"/>
      <w:bookmarkStart w:id="5" w:name="_Toc182336270"/>
      <w:bookmarkStart w:id="6" w:name="_Toc182336518"/>
      <w:bookmarkStart w:id="7" w:name="_Toc183629237"/>
      <w:bookmarkStart w:id="8" w:name="_Toc183629348"/>
      <w:bookmarkStart w:id="9" w:name="_Toc183629601"/>
      <w:bookmarkStart w:id="10" w:name="_Toc183629702"/>
      <w:bookmarkStart w:id="11" w:name="_Toc183629771"/>
      <w:bookmarkStart w:id="12" w:name="_Toc202280620"/>
      <w:bookmarkStart w:id="13" w:name="_Toc202280799"/>
      <w:bookmarkStart w:id="14" w:name="_Toc209340885"/>
      <w:bookmarkStart w:id="15" w:name="_Toc209340950"/>
      <w:bookmarkStart w:id="16" w:name="_Toc213079667"/>
      <w:bookmarkStart w:id="17" w:name="_Toc219209152"/>
      <w:bookmarkStart w:id="18" w:name="_Toc219209333"/>
      <w:bookmarkStart w:id="19" w:name="_Toc219209652"/>
      <w:bookmarkStart w:id="20" w:name="_Toc221112502"/>
      <w:r>
        <w:rPr>
          <w:rFonts w:ascii="Arial" w:hAnsi="Arial" w:cs="Arial"/>
          <w:i/>
          <w:iCs/>
          <w:color w:val="auto"/>
          <w:sz w:val="22"/>
          <w:szCs w:val="22"/>
        </w:rPr>
        <w:t>Ffigwr</w:t>
      </w:r>
      <w:r w:rsidRPr="00F81F0A">
        <w:rPr>
          <w:rFonts w:ascii="Arial" w:hAnsi="Arial" w:cs="Arial"/>
          <w:i/>
          <w:iCs/>
          <w:color w:val="auto"/>
          <w:sz w:val="22"/>
          <w:szCs w:val="22"/>
        </w:rPr>
        <w:t xml:space="preserve"> 1: Logo Cyngor Sir Gâr (CCC, 202</w:t>
      </w:r>
      <w:r w:rsidR="00134C70">
        <w:rPr>
          <w:rFonts w:ascii="Arial" w:hAnsi="Arial" w:cs="Arial"/>
          <w:i/>
          <w:iCs/>
          <w:color w:val="auto"/>
          <w:sz w:val="22"/>
          <w:szCs w:val="22"/>
        </w:rPr>
        <w:t>5</w:t>
      </w:r>
      <w:r w:rsidRPr="00F81F0A">
        <w:rPr>
          <w:rFonts w:ascii="Arial" w:hAnsi="Arial" w:cs="Arial"/>
          <w:i/>
          <w:iCs/>
          <w:color w:val="auto"/>
          <w:sz w:val="22"/>
          <w:szCs w:val="22"/>
        </w:rPr>
        <w:t>)</w:t>
      </w:r>
      <w:bookmarkEnd w:id="1"/>
      <w:bookmarkEnd w:id="2"/>
      <w:bookmarkEnd w:id="3"/>
      <w:bookmarkEnd w:id="4"/>
      <w:bookmarkEnd w:id="5"/>
      <w:bookmarkEnd w:id="6"/>
      <w:bookmarkEnd w:id="7"/>
      <w:bookmarkEnd w:id="8"/>
      <w:bookmarkEnd w:id="9"/>
      <w:bookmarkEnd w:id="10"/>
      <w:bookmarkEnd w:id="11"/>
      <w:r>
        <w:rPr>
          <w:rFonts w:ascii="Arial" w:hAnsi="Arial" w:cs="Arial"/>
          <w:i/>
          <w:iCs/>
          <w:color w:val="auto"/>
          <w:sz w:val="22"/>
          <w:szCs w:val="22"/>
        </w:rPr>
        <w:t>.</w:t>
      </w:r>
      <w:bookmarkEnd w:id="12"/>
      <w:bookmarkEnd w:id="13"/>
      <w:bookmarkEnd w:id="14"/>
      <w:bookmarkEnd w:id="15"/>
      <w:bookmarkEnd w:id="16"/>
      <w:bookmarkEnd w:id="17"/>
      <w:bookmarkEnd w:id="18"/>
      <w:bookmarkEnd w:id="19"/>
      <w:bookmarkEnd w:id="20"/>
    </w:p>
    <w:p w14:paraId="769022E2" w14:textId="77777777" w:rsidR="00591790" w:rsidRPr="00591790" w:rsidRDefault="00591790" w:rsidP="00591790">
      <w:pPr>
        <w:jc w:val="center"/>
        <w:rPr>
          <w:rFonts w:ascii="Arial" w:hAnsi="Arial" w:cs="Arial"/>
          <w:i/>
          <w:iCs/>
        </w:rPr>
      </w:pPr>
    </w:p>
    <w:p w14:paraId="4B415D92" w14:textId="324D1700" w:rsidR="00591790" w:rsidRDefault="00591790" w:rsidP="00591790">
      <w:pPr>
        <w:jc w:val="center"/>
        <w:rPr>
          <w:rFonts w:ascii="Arial" w:hAnsi="Arial" w:cs="Arial"/>
          <w:i/>
          <w:iCs/>
        </w:rPr>
      </w:pPr>
      <w:r w:rsidRPr="00591790">
        <w:rPr>
          <w:rFonts w:ascii="Arial" w:hAnsi="Arial" w:cs="Arial"/>
          <w:i/>
          <w:iCs/>
        </w:rPr>
        <w:t>Cwestiwn Ymchwil:</w:t>
      </w:r>
    </w:p>
    <w:p w14:paraId="061B5092" w14:textId="074A4B91" w:rsidR="00591790" w:rsidRPr="00591790" w:rsidRDefault="00591790" w:rsidP="00591790">
      <w:pPr>
        <w:jc w:val="center"/>
        <w:rPr>
          <w:rFonts w:ascii="Arial" w:hAnsi="Arial" w:cs="Arial"/>
          <w:i/>
          <w:iCs/>
          <w:sz w:val="22"/>
          <w:szCs w:val="22"/>
        </w:rPr>
      </w:pPr>
      <w:r w:rsidRPr="00591790">
        <w:rPr>
          <w:rFonts w:ascii="Arial" w:hAnsi="Arial" w:cs="Arial"/>
          <w:i/>
          <w:iCs/>
          <w:sz w:val="22"/>
          <w:szCs w:val="22"/>
        </w:rPr>
        <w:t>Archwilio’r system bresennol a’r gofynion a ddefnyddia Cyngor Sir ar gyfer swyddi Graddedigion a Phrentisiaethau cyfrwng Cymraeg. Gyda’r nod hir dymor o allu mabwysiadu ffyrdd a dulliau er mwyn atynnu a c</w:t>
      </w:r>
      <w:r w:rsidR="00E50E73">
        <w:rPr>
          <w:rFonts w:ascii="Arial" w:hAnsi="Arial" w:cs="Arial"/>
          <w:i/>
          <w:iCs/>
          <w:sz w:val="22"/>
          <w:szCs w:val="22"/>
        </w:rPr>
        <w:t>h</w:t>
      </w:r>
      <w:r w:rsidRPr="00591790">
        <w:rPr>
          <w:rFonts w:ascii="Arial" w:hAnsi="Arial" w:cs="Arial"/>
          <w:i/>
          <w:iCs/>
          <w:sz w:val="22"/>
          <w:szCs w:val="22"/>
        </w:rPr>
        <w:t>ynyddu’r nifer o ymgeiswyr cyfrwng Cymraeg i swyddi’r Cyngor.</w:t>
      </w:r>
    </w:p>
    <w:p w14:paraId="0EDE6D7F" w14:textId="77777777" w:rsidR="00591790" w:rsidRDefault="00591790" w:rsidP="00591790">
      <w:pPr>
        <w:jc w:val="center"/>
        <w:rPr>
          <w:rFonts w:ascii="Arial" w:hAnsi="Arial" w:cs="Arial"/>
        </w:rPr>
      </w:pPr>
    </w:p>
    <w:p w14:paraId="010B1C7F" w14:textId="77777777" w:rsidR="00845765" w:rsidRDefault="00845765" w:rsidP="00591790">
      <w:pPr>
        <w:jc w:val="center"/>
        <w:rPr>
          <w:rFonts w:ascii="Arial" w:hAnsi="Arial" w:cs="Arial"/>
        </w:rPr>
      </w:pPr>
    </w:p>
    <w:p w14:paraId="36DEA2D1" w14:textId="33A68212" w:rsidR="00845765" w:rsidRPr="00B7691D" w:rsidRDefault="00845765" w:rsidP="00B7691D">
      <w:pPr>
        <w:pStyle w:val="Pennawd1"/>
        <w:jc w:val="center"/>
        <w:rPr>
          <w:rFonts w:ascii="Arial" w:hAnsi="Arial" w:cs="Arial"/>
          <w:b/>
          <w:bCs/>
          <w:color w:val="auto"/>
          <w:sz w:val="24"/>
          <w:szCs w:val="24"/>
        </w:rPr>
      </w:pPr>
      <w:bookmarkStart w:id="21" w:name="_Toc202280800"/>
      <w:bookmarkStart w:id="22" w:name="_Toc219209653"/>
      <w:r w:rsidRPr="00845765">
        <w:rPr>
          <w:rFonts w:ascii="Arial" w:hAnsi="Arial" w:cs="Arial"/>
          <w:b/>
          <w:bCs/>
          <w:color w:val="auto"/>
          <w:sz w:val="24"/>
          <w:szCs w:val="24"/>
        </w:rPr>
        <w:lastRenderedPageBreak/>
        <w:t>Tudalen Cynnwys</w:t>
      </w:r>
      <w:bookmarkEnd w:id="21"/>
      <w:bookmarkEnd w:id="22"/>
    </w:p>
    <w:sdt>
      <w:sdtPr>
        <w:rPr>
          <w:rFonts w:asciiTheme="minorHAnsi" w:eastAsiaTheme="minorHAnsi" w:hAnsiTheme="minorHAnsi" w:cstheme="minorBidi"/>
          <w:color w:val="auto"/>
          <w:kern w:val="2"/>
          <w:sz w:val="24"/>
          <w:szCs w:val="24"/>
          <w:lang w:eastAsia="en-US"/>
          <w14:ligatures w14:val="standardContextual"/>
        </w:rPr>
        <w:id w:val="-268235204"/>
        <w:docPartObj>
          <w:docPartGallery w:val="Table of Contents"/>
          <w:docPartUnique/>
        </w:docPartObj>
      </w:sdtPr>
      <w:sdtEndPr>
        <w:rPr>
          <w:b/>
          <w:bCs/>
        </w:rPr>
      </w:sdtEndPr>
      <w:sdtContent>
        <w:p w14:paraId="5B1ED2FA" w14:textId="5B011A88" w:rsidR="00B7691D" w:rsidRDefault="00B7691D">
          <w:pPr>
            <w:pStyle w:val="PennawdTablCynnwys"/>
          </w:pPr>
        </w:p>
        <w:p w14:paraId="437DE6B2" w14:textId="2E4A6547" w:rsidR="00CD7C1B" w:rsidRDefault="00B7691D" w:rsidP="007719F8">
          <w:pPr>
            <w:pStyle w:val="TablCynnwys2"/>
            <w:rPr>
              <w:rFonts w:eastAsiaTheme="minorEastAsia"/>
              <w:lang w:eastAsia="cy-GB"/>
            </w:rPr>
          </w:pPr>
          <w:r>
            <w:fldChar w:fldCharType="begin"/>
          </w:r>
          <w:r>
            <w:instrText xml:space="preserve"> TOC \o "1-3" \h \z \u </w:instrText>
          </w:r>
          <w:r>
            <w:fldChar w:fldCharType="separate"/>
          </w:r>
        </w:p>
        <w:p w14:paraId="500819BF" w14:textId="5A1D5A42" w:rsidR="00CD7C1B" w:rsidRDefault="00CD7C1B" w:rsidP="007719F8">
          <w:pPr>
            <w:pStyle w:val="TablCynnwys1"/>
            <w:rPr>
              <w:rFonts w:eastAsiaTheme="minorEastAsia"/>
              <w:lang w:eastAsia="cy-GB"/>
            </w:rPr>
          </w:pPr>
          <w:hyperlink w:anchor="_Toc219209653" w:history="1">
            <w:r w:rsidRPr="00BC624E">
              <w:rPr>
                <w:rStyle w:val="Hyperddolen"/>
              </w:rPr>
              <w:t>Tudalen Cynnwys</w:t>
            </w:r>
            <w:r>
              <w:rPr>
                <w:webHidden/>
              </w:rPr>
              <w:tab/>
            </w:r>
            <w:r>
              <w:rPr>
                <w:webHidden/>
              </w:rPr>
              <w:fldChar w:fldCharType="begin"/>
            </w:r>
            <w:r>
              <w:rPr>
                <w:webHidden/>
              </w:rPr>
              <w:instrText xml:space="preserve"> PAGEREF _Toc219209653 \h </w:instrText>
            </w:r>
            <w:r>
              <w:rPr>
                <w:webHidden/>
              </w:rPr>
            </w:r>
            <w:r>
              <w:rPr>
                <w:webHidden/>
              </w:rPr>
              <w:fldChar w:fldCharType="separate"/>
            </w:r>
            <w:r w:rsidR="00F92742">
              <w:rPr>
                <w:webHidden/>
              </w:rPr>
              <w:t>2</w:t>
            </w:r>
            <w:r>
              <w:rPr>
                <w:webHidden/>
              </w:rPr>
              <w:fldChar w:fldCharType="end"/>
            </w:r>
          </w:hyperlink>
        </w:p>
        <w:p w14:paraId="61D0A17B" w14:textId="09928B00" w:rsidR="00CD7C1B" w:rsidRDefault="00CD7C1B" w:rsidP="007719F8">
          <w:pPr>
            <w:pStyle w:val="TablCynnwys1"/>
            <w:rPr>
              <w:rFonts w:eastAsiaTheme="minorEastAsia"/>
              <w:lang w:eastAsia="cy-GB"/>
            </w:rPr>
          </w:pPr>
          <w:hyperlink w:anchor="_Toc219209654" w:history="1">
            <w:r w:rsidRPr="00BC624E">
              <w:rPr>
                <w:rStyle w:val="Hyperddolen"/>
              </w:rPr>
              <w:t>Rhestr Ffigyrau</w:t>
            </w:r>
            <w:r>
              <w:rPr>
                <w:webHidden/>
              </w:rPr>
              <w:tab/>
            </w:r>
            <w:r>
              <w:rPr>
                <w:webHidden/>
              </w:rPr>
              <w:fldChar w:fldCharType="begin"/>
            </w:r>
            <w:r>
              <w:rPr>
                <w:webHidden/>
              </w:rPr>
              <w:instrText xml:space="preserve"> PAGEREF _Toc219209654 \h </w:instrText>
            </w:r>
            <w:r>
              <w:rPr>
                <w:webHidden/>
              </w:rPr>
            </w:r>
            <w:r>
              <w:rPr>
                <w:webHidden/>
              </w:rPr>
              <w:fldChar w:fldCharType="separate"/>
            </w:r>
            <w:r w:rsidR="00F92742">
              <w:rPr>
                <w:webHidden/>
              </w:rPr>
              <w:t>5</w:t>
            </w:r>
            <w:r>
              <w:rPr>
                <w:webHidden/>
              </w:rPr>
              <w:fldChar w:fldCharType="end"/>
            </w:r>
          </w:hyperlink>
        </w:p>
        <w:p w14:paraId="1BCFD782" w14:textId="38C98A66" w:rsidR="00CD7C1B" w:rsidRDefault="00CD7C1B" w:rsidP="007719F8">
          <w:pPr>
            <w:pStyle w:val="TablCynnwys1"/>
            <w:rPr>
              <w:rFonts w:eastAsiaTheme="minorEastAsia"/>
              <w:lang w:eastAsia="cy-GB"/>
            </w:rPr>
          </w:pPr>
          <w:hyperlink w:anchor="_Toc219209655" w:history="1">
            <w:r w:rsidRPr="00BC624E">
              <w:rPr>
                <w:rStyle w:val="Hyperddolen"/>
              </w:rPr>
              <w:t>Rhestr Atodiadau</w:t>
            </w:r>
            <w:r>
              <w:rPr>
                <w:webHidden/>
              </w:rPr>
              <w:tab/>
            </w:r>
            <w:r>
              <w:rPr>
                <w:webHidden/>
              </w:rPr>
              <w:fldChar w:fldCharType="begin"/>
            </w:r>
            <w:r>
              <w:rPr>
                <w:webHidden/>
              </w:rPr>
              <w:instrText xml:space="preserve"> PAGEREF _Toc219209655 \h </w:instrText>
            </w:r>
            <w:r>
              <w:rPr>
                <w:webHidden/>
              </w:rPr>
            </w:r>
            <w:r>
              <w:rPr>
                <w:webHidden/>
              </w:rPr>
              <w:fldChar w:fldCharType="separate"/>
            </w:r>
            <w:r w:rsidR="00F92742">
              <w:rPr>
                <w:webHidden/>
              </w:rPr>
              <w:t>6</w:t>
            </w:r>
            <w:r>
              <w:rPr>
                <w:webHidden/>
              </w:rPr>
              <w:fldChar w:fldCharType="end"/>
            </w:r>
          </w:hyperlink>
        </w:p>
        <w:p w14:paraId="0F8B5851" w14:textId="1CB4B5B8" w:rsidR="00CD7C1B" w:rsidRDefault="00CD7C1B" w:rsidP="007719F8">
          <w:pPr>
            <w:pStyle w:val="TablCynnwys1"/>
            <w:rPr>
              <w:rFonts w:eastAsiaTheme="minorEastAsia"/>
              <w:lang w:eastAsia="cy-GB"/>
            </w:rPr>
          </w:pPr>
          <w:hyperlink w:anchor="_Toc219209656" w:history="1">
            <w:r w:rsidRPr="00BC624E">
              <w:rPr>
                <w:rStyle w:val="Hyperddolen"/>
              </w:rPr>
              <w:t>Cynnig Prosiect</w:t>
            </w:r>
            <w:r>
              <w:rPr>
                <w:webHidden/>
              </w:rPr>
              <w:tab/>
            </w:r>
            <w:r>
              <w:rPr>
                <w:webHidden/>
              </w:rPr>
              <w:fldChar w:fldCharType="begin"/>
            </w:r>
            <w:r>
              <w:rPr>
                <w:webHidden/>
              </w:rPr>
              <w:instrText xml:space="preserve"> PAGEREF _Toc219209656 \h </w:instrText>
            </w:r>
            <w:r>
              <w:rPr>
                <w:webHidden/>
              </w:rPr>
            </w:r>
            <w:r>
              <w:rPr>
                <w:webHidden/>
              </w:rPr>
              <w:fldChar w:fldCharType="separate"/>
            </w:r>
            <w:r w:rsidR="00F92742">
              <w:rPr>
                <w:webHidden/>
              </w:rPr>
              <w:t>7</w:t>
            </w:r>
            <w:r>
              <w:rPr>
                <w:webHidden/>
              </w:rPr>
              <w:fldChar w:fldCharType="end"/>
            </w:r>
          </w:hyperlink>
        </w:p>
        <w:p w14:paraId="6FC7D6D7" w14:textId="20293377" w:rsidR="00CD7C1B" w:rsidRDefault="00CD7C1B" w:rsidP="007719F8">
          <w:pPr>
            <w:pStyle w:val="TablCynnwys2"/>
            <w:rPr>
              <w:rFonts w:eastAsiaTheme="minorEastAsia"/>
              <w:lang w:eastAsia="cy-GB"/>
            </w:rPr>
          </w:pPr>
          <w:hyperlink w:anchor="_Toc219209657" w:history="1">
            <w:r w:rsidRPr="00BC624E">
              <w:rPr>
                <w:rStyle w:val="Hyperddolen"/>
              </w:rPr>
              <w:t>Cyd-destun</w:t>
            </w:r>
            <w:r>
              <w:rPr>
                <w:webHidden/>
              </w:rPr>
              <w:tab/>
            </w:r>
            <w:r>
              <w:rPr>
                <w:webHidden/>
              </w:rPr>
              <w:fldChar w:fldCharType="begin"/>
            </w:r>
            <w:r>
              <w:rPr>
                <w:webHidden/>
              </w:rPr>
              <w:instrText xml:space="preserve"> PAGEREF _Toc219209657 \h </w:instrText>
            </w:r>
            <w:r>
              <w:rPr>
                <w:webHidden/>
              </w:rPr>
            </w:r>
            <w:r>
              <w:rPr>
                <w:webHidden/>
              </w:rPr>
              <w:fldChar w:fldCharType="separate"/>
            </w:r>
            <w:r w:rsidR="00F92742">
              <w:rPr>
                <w:webHidden/>
              </w:rPr>
              <w:t>7</w:t>
            </w:r>
            <w:r>
              <w:rPr>
                <w:webHidden/>
              </w:rPr>
              <w:fldChar w:fldCharType="end"/>
            </w:r>
          </w:hyperlink>
        </w:p>
        <w:p w14:paraId="6089F7E1" w14:textId="1B2040D4" w:rsidR="00CD7C1B" w:rsidRDefault="00CD7C1B" w:rsidP="007719F8">
          <w:pPr>
            <w:pStyle w:val="TablCynnwys2"/>
            <w:rPr>
              <w:rFonts w:eastAsiaTheme="minorEastAsia"/>
              <w:lang w:eastAsia="cy-GB"/>
            </w:rPr>
          </w:pPr>
          <w:hyperlink w:anchor="_Toc219209658" w:history="1">
            <w:r w:rsidRPr="00BC624E">
              <w:rPr>
                <w:rStyle w:val="Hyperddolen"/>
              </w:rPr>
              <w:t>Cyfiawnhad</w:t>
            </w:r>
            <w:r>
              <w:rPr>
                <w:webHidden/>
              </w:rPr>
              <w:tab/>
            </w:r>
            <w:r>
              <w:rPr>
                <w:webHidden/>
              </w:rPr>
              <w:fldChar w:fldCharType="begin"/>
            </w:r>
            <w:r>
              <w:rPr>
                <w:webHidden/>
              </w:rPr>
              <w:instrText xml:space="preserve"> PAGEREF _Toc219209658 \h </w:instrText>
            </w:r>
            <w:r>
              <w:rPr>
                <w:webHidden/>
              </w:rPr>
            </w:r>
            <w:r>
              <w:rPr>
                <w:webHidden/>
              </w:rPr>
              <w:fldChar w:fldCharType="separate"/>
            </w:r>
            <w:r w:rsidR="00F92742">
              <w:rPr>
                <w:webHidden/>
              </w:rPr>
              <w:t>7</w:t>
            </w:r>
            <w:r>
              <w:rPr>
                <w:webHidden/>
              </w:rPr>
              <w:fldChar w:fldCharType="end"/>
            </w:r>
          </w:hyperlink>
        </w:p>
        <w:p w14:paraId="58B6F39B" w14:textId="7CAAC557" w:rsidR="00CD7C1B" w:rsidRDefault="00CD7C1B" w:rsidP="007719F8">
          <w:pPr>
            <w:pStyle w:val="TablCynnwys2"/>
            <w:rPr>
              <w:rFonts w:eastAsiaTheme="minorEastAsia"/>
              <w:lang w:eastAsia="cy-GB"/>
            </w:rPr>
          </w:pPr>
          <w:hyperlink w:anchor="_Toc219209660" w:history="1">
            <w:r w:rsidRPr="00BC624E">
              <w:rPr>
                <w:rStyle w:val="Hyperddolen"/>
              </w:rPr>
              <w:t>Effaith Arfaethedig</w:t>
            </w:r>
            <w:r>
              <w:rPr>
                <w:webHidden/>
              </w:rPr>
              <w:tab/>
            </w:r>
            <w:r>
              <w:rPr>
                <w:webHidden/>
              </w:rPr>
              <w:fldChar w:fldCharType="begin"/>
            </w:r>
            <w:r>
              <w:rPr>
                <w:webHidden/>
              </w:rPr>
              <w:instrText xml:space="preserve"> PAGEREF _Toc219209660 \h </w:instrText>
            </w:r>
            <w:r>
              <w:rPr>
                <w:webHidden/>
              </w:rPr>
            </w:r>
            <w:r>
              <w:rPr>
                <w:webHidden/>
              </w:rPr>
              <w:fldChar w:fldCharType="separate"/>
            </w:r>
            <w:r w:rsidR="00F92742">
              <w:rPr>
                <w:webHidden/>
              </w:rPr>
              <w:t>8</w:t>
            </w:r>
            <w:r>
              <w:rPr>
                <w:webHidden/>
              </w:rPr>
              <w:fldChar w:fldCharType="end"/>
            </w:r>
          </w:hyperlink>
        </w:p>
        <w:p w14:paraId="7DAC5766" w14:textId="418B2275" w:rsidR="00CD7C1B" w:rsidRDefault="00CD7C1B" w:rsidP="007719F8">
          <w:pPr>
            <w:pStyle w:val="TablCynnwys2"/>
            <w:rPr>
              <w:rFonts w:eastAsiaTheme="minorEastAsia"/>
              <w:lang w:eastAsia="cy-GB"/>
            </w:rPr>
          </w:pPr>
          <w:hyperlink w:anchor="_Toc219209661" w:history="1">
            <w:r w:rsidRPr="00BC624E">
              <w:rPr>
                <w:rStyle w:val="Hyperddolen"/>
              </w:rPr>
              <w:t>Bwriad Amlinellol</w:t>
            </w:r>
            <w:r>
              <w:rPr>
                <w:webHidden/>
              </w:rPr>
              <w:tab/>
            </w:r>
            <w:r>
              <w:rPr>
                <w:webHidden/>
              </w:rPr>
              <w:fldChar w:fldCharType="begin"/>
            </w:r>
            <w:r>
              <w:rPr>
                <w:webHidden/>
              </w:rPr>
              <w:instrText xml:space="preserve"> PAGEREF _Toc219209661 \h </w:instrText>
            </w:r>
            <w:r>
              <w:rPr>
                <w:webHidden/>
              </w:rPr>
            </w:r>
            <w:r>
              <w:rPr>
                <w:webHidden/>
              </w:rPr>
              <w:fldChar w:fldCharType="separate"/>
            </w:r>
            <w:r w:rsidR="00F92742">
              <w:rPr>
                <w:webHidden/>
              </w:rPr>
              <w:t>9</w:t>
            </w:r>
            <w:r>
              <w:rPr>
                <w:webHidden/>
              </w:rPr>
              <w:fldChar w:fldCharType="end"/>
            </w:r>
          </w:hyperlink>
        </w:p>
        <w:p w14:paraId="770C7D2C" w14:textId="1C3C6AED" w:rsidR="00CD7C1B" w:rsidRDefault="00CD7C1B" w:rsidP="007719F8">
          <w:pPr>
            <w:pStyle w:val="TablCynnwys2"/>
            <w:rPr>
              <w:rFonts w:eastAsiaTheme="minorEastAsia"/>
              <w:lang w:eastAsia="cy-GB"/>
            </w:rPr>
          </w:pPr>
          <w:hyperlink w:anchor="_Toc219209663" w:history="1">
            <w:r w:rsidRPr="00BC624E">
              <w:rPr>
                <w:rStyle w:val="Hyperddolen"/>
              </w:rPr>
              <w:t>Moeseg ac Ymchwil Mewnol</w:t>
            </w:r>
            <w:r>
              <w:rPr>
                <w:webHidden/>
              </w:rPr>
              <w:tab/>
            </w:r>
            <w:r>
              <w:rPr>
                <w:webHidden/>
              </w:rPr>
              <w:fldChar w:fldCharType="begin"/>
            </w:r>
            <w:r>
              <w:rPr>
                <w:webHidden/>
              </w:rPr>
              <w:instrText xml:space="preserve"> PAGEREF _Toc219209663 \h </w:instrText>
            </w:r>
            <w:r>
              <w:rPr>
                <w:webHidden/>
              </w:rPr>
            </w:r>
            <w:r>
              <w:rPr>
                <w:webHidden/>
              </w:rPr>
              <w:fldChar w:fldCharType="separate"/>
            </w:r>
            <w:r w:rsidR="00F92742">
              <w:rPr>
                <w:webHidden/>
              </w:rPr>
              <w:t>10</w:t>
            </w:r>
            <w:r>
              <w:rPr>
                <w:webHidden/>
              </w:rPr>
              <w:fldChar w:fldCharType="end"/>
            </w:r>
          </w:hyperlink>
        </w:p>
        <w:p w14:paraId="352B0934" w14:textId="4A230155" w:rsidR="00CD7C1B" w:rsidRDefault="00CD7C1B" w:rsidP="007719F8">
          <w:pPr>
            <w:pStyle w:val="TablCynnwys2"/>
            <w:rPr>
              <w:rFonts w:eastAsiaTheme="minorEastAsia"/>
              <w:lang w:eastAsia="cy-GB"/>
            </w:rPr>
          </w:pPr>
          <w:hyperlink w:anchor="_Toc219209664" w:history="1">
            <w:r w:rsidRPr="00BC624E">
              <w:rPr>
                <w:rStyle w:val="Hyperddolen"/>
              </w:rPr>
              <w:t>Deilliannau Dysgu Disgwyliedig</w:t>
            </w:r>
            <w:r>
              <w:rPr>
                <w:webHidden/>
              </w:rPr>
              <w:tab/>
            </w:r>
            <w:r>
              <w:rPr>
                <w:webHidden/>
              </w:rPr>
              <w:fldChar w:fldCharType="begin"/>
            </w:r>
            <w:r>
              <w:rPr>
                <w:webHidden/>
              </w:rPr>
              <w:instrText xml:space="preserve"> PAGEREF _Toc219209664 \h </w:instrText>
            </w:r>
            <w:r>
              <w:rPr>
                <w:webHidden/>
              </w:rPr>
            </w:r>
            <w:r>
              <w:rPr>
                <w:webHidden/>
              </w:rPr>
              <w:fldChar w:fldCharType="separate"/>
            </w:r>
            <w:r w:rsidR="00F92742">
              <w:rPr>
                <w:webHidden/>
              </w:rPr>
              <w:t>10</w:t>
            </w:r>
            <w:r>
              <w:rPr>
                <w:webHidden/>
              </w:rPr>
              <w:fldChar w:fldCharType="end"/>
            </w:r>
          </w:hyperlink>
        </w:p>
        <w:p w14:paraId="4F0CF26C" w14:textId="777D25EF" w:rsidR="00CD7C1B" w:rsidRDefault="00CD7C1B" w:rsidP="007719F8">
          <w:pPr>
            <w:pStyle w:val="TablCynnwys1"/>
            <w:rPr>
              <w:rFonts w:eastAsiaTheme="minorEastAsia"/>
              <w:lang w:eastAsia="cy-GB"/>
            </w:rPr>
          </w:pPr>
          <w:hyperlink w:anchor="_Toc219209665" w:history="1">
            <w:r w:rsidRPr="00BC624E">
              <w:rPr>
                <w:rStyle w:val="Hyperddolen"/>
              </w:rPr>
              <w:t>Cyflwyniad</w:t>
            </w:r>
            <w:r>
              <w:rPr>
                <w:webHidden/>
              </w:rPr>
              <w:tab/>
            </w:r>
            <w:r>
              <w:rPr>
                <w:webHidden/>
              </w:rPr>
              <w:fldChar w:fldCharType="begin"/>
            </w:r>
            <w:r>
              <w:rPr>
                <w:webHidden/>
              </w:rPr>
              <w:instrText xml:space="preserve"> PAGEREF _Toc219209665 \h </w:instrText>
            </w:r>
            <w:r>
              <w:rPr>
                <w:webHidden/>
              </w:rPr>
            </w:r>
            <w:r>
              <w:rPr>
                <w:webHidden/>
              </w:rPr>
              <w:fldChar w:fldCharType="separate"/>
            </w:r>
            <w:r w:rsidR="00F92742">
              <w:rPr>
                <w:webHidden/>
              </w:rPr>
              <w:t>12</w:t>
            </w:r>
            <w:r>
              <w:rPr>
                <w:webHidden/>
              </w:rPr>
              <w:fldChar w:fldCharType="end"/>
            </w:r>
          </w:hyperlink>
        </w:p>
        <w:p w14:paraId="3EBCED9B" w14:textId="34AEC252" w:rsidR="00CD7C1B" w:rsidRDefault="00CD7C1B" w:rsidP="007719F8">
          <w:pPr>
            <w:pStyle w:val="TablCynnwys2"/>
            <w:rPr>
              <w:rFonts w:eastAsiaTheme="minorEastAsia"/>
              <w:lang w:eastAsia="cy-GB"/>
            </w:rPr>
          </w:pPr>
          <w:hyperlink w:anchor="_Toc219209666" w:history="1">
            <w:r w:rsidRPr="00BC624E">
              <w:rPr>
                <w:rStyle w:val="Hyperddolen"/>
              </w:rPr>
              <w:t>Cyd – destun</w:t>
            </w:r>
            <w:r>
              <w:rPr>
                <w:webHidden/>
              </w:rPr>
              <w:tab/>
            </w:r>
            <w:r>
              <w:rPr>
                <w:webHidden/>
              </w:rPr>
              <w:fldChar w:fldCharType="begin"/>
            </w:r>
            <w:r>
              <w:rPr>
                <w:webHidden/>
              </w:rPr>
              <w:instrText xml:space="preserve"> PAGEREF _Toc219209666 \h </w:instrText>
            </w:r>
            <w:r>
              <w:rPr>
                <w:webHidden/>
              </w:rPr>
            </w:r>
            <w:r>
              <w:rPr>
                <w:webHidden/>
              </w:rPr>
              <w:fldChar w:fldCharType="separate"/>
            </w:r>
            <w:r w:rsidR="00F92742">
              <w:rPr>
                <w:webHidden/>
              </w:rPr>
              <w:t>12</w:t>
            </w:r>
            <w:r>
              <w:rPr>
                <w:webHidden/>
              </w:rPr>
              <w:fldChar w:fldCharType="end"/>
            </w:r>
          </w:hyperlink>
        </w:p>
        <w:p w14:paraId="70F41B03" w14:textId="69AF3748" w:rsidR="00CD7C1B" w:rsidRDefault="00CD7C1B" w:rsidP="007719F8">
          <w:pPr>
            <w:pStyle w:val="TablCynnwys2"/>
            <w:rPr>
              <w:rFonts w:eastAsiaTheme="minorEastAsia"/>
              <w:lang w:eastAsia="cy-GB"/>
            </w:rPr>
          </w:pPr>
          <w:hyperlink w:anchor="_Toc219209667" w:history="1">
            <w:r w:rsidRPr="00BC624E">
              <w:rPr>
                <w:rStyle w:val="Hyperddolen"/>
              </w:rPr>
              <w:t>Cyfiawnhad</w:t>
            </w:r>
            <w:r>
              <w:rPr>
                <w:webHidden/>
              </w:rPr>
              <w:tab/>
            </w:r>
            <w:r>
              <w:rPr>
                <w:webHidden/>
              </w:rPr>
              <w:fldChar w:fldCharType="begin"/>
            </w:r>
            <w:r>
              <w:rPr>
                <w:webHidden/>
              </w:rPr>
              <w:instrText xml:space="preserve"> PAGEREF _Toc219209667 \h </w:instrText>
            </w:r>
            <w:r>
              <w:rPr>
                <w:webHidden/>
              </w:rPr>
            </w:r>
            <w:r>
              <w:rPr>
                <w:webHidden/>
              </w:rPr>
              <w:fldChar w:fldCharType="separate"/>
            </w:r>
            <w:r w:rsidR="00F92742">
              <w:rPr>
                <w:webHidden/>
              </w:rPr>
              <w:t>12</w:t>
            </w:r>
            <w:r>
              <w:rPr>
                <w:webHidden/>
              </w:rPr>
              <w:fldChar w:fldCharType="end"/>
            </w:r>
          </w:hyperlink>
        </w:p>
        <w:p w14:paraId="5FBD3BC6" w14:textId="627470FE" w:rsidR="00CD7C1B" w:rsidRDefault="00CD7C1B" w:rsidP="007719F8">
          <w:pPr>
            <w:pStyle w:val="TablCynnwys2"/>
            <w:rPr>
              <w:rFonts w:eastAsiaTheme="minorEastAsia"/>
              <w:lang w:eastAsia="cy-GB"/>
            </w:rPr>
          </w:pPr>
          <w:hyperlink w:anchor="_Toc219209668" w:history="1">
            <w:r w:rsidRPr="00BC624E">
              <w:rPr>
                <w:rStyle w:val="Hyperddolen"/>
              </w:rPr>
              <w:t>Yr Effaith a fwriedir</w:t>
            </w:r>
            <w:r>
              <w:rPr>
                <w:webHidden/>
              </w:rPr>
              <w:tab/>
            </w:r>
            <w:r>
              <w:rPr>
                <w:webHidden/>
              </w:rPr>
              <w:fldChar w:fldCharType="begin"/>
            </w:r>
            <w:r>
              <w:rPr>
                <w:webHidden/>
              </w:rPr>
              <w:instrText xml:space="preserve"> PAGEREF _Toc219209668 \h </w:instrText>
            </w:r>
            <w:r>
              <w:rPr>
                <w:webHidden/>
              </w:rPr>
            </w:r>
            <w:r>
              <w:rPr>
                <w:webHidden/>
              </w:rPr>
              <w:fldChar w:fldCharType="separate"/>
            </w:r>
            <w:r w:rsidR="00F92742">
              <w:rPr>
                <w:webHidden/>
              </w:rPr>
              <w:t>12</w:t>
            </w:r>
            <w:r>
              <w:rPr>
                <w:webHidden/>
              </w:rPr>
              <w:fldChar w:fldCharType="end"/>
            </w:r>
          </w:hyperlink>
        </w:p>
        <w:p w14:paraId="79AAF42B" w14:textId="7D691A12" w:rsidR="00CD7C1B" w:rsidRDefault="00CD7C1B" w:rsidP="007719F8">
          <w:pPr>
            <w:pStyle w:val="TablCynnwys2"/>
            <w:rPr>
              <w:rFonts w:eastAsiaTheme="minorEastAsia"/>
              <w:lang w:eastAsia="cy-GB"/>
            </w:rPr>
          </w:pPr>
          <w:hyperlink w:anchor="_Toc219209669" w:history="1">
            <w:r w:rsidRPr="00BC624E">
              <w:rPr>
                <w:rStyle w:val="Hyperddolen"/>
              </w:rPr>
              <w:t>Deilliannau Dysgu Disgwyliedig</w:t>
            </w:r>
            <w:r>
              <w:rPr>
                <w:webHidden/>
              </w:rPr>
              <w:tab/>
            </w:r>
            <w:r>
              <w:rPr>
                <w:webHidden/>
              </w:rPr>
              <w:fldChar w:fldCharType="begin"/>
            </w:r>
            <w:r>
              <w:rPr>
                <w:webHidden/>
              </w:rPr>
              <w:instrText xml:space="preserve"> PAGEREF _Toc219209669 \h </w:instrText>
            </w:r>
            <w:r>
              <w:rPr>
                <w:webHidden/>
              </w:rPr>
            </w:r>
            <w:r>
              <w:rPr>
                <w:webHidden/>
              </w:rPr>
              <w:fldChar w:fldCharType="separate"/>
            </w:r>
            <w:r w:rsidR="00F92742">
              <w:rPr>
                <w:webHidden/>
              </w:rPr>
              <w:t>13</w:t>
            </w:r>
            <w:r>
              <w:rPr>
                <w:webHidden/>
              </w:rPr>
              <w:fldChar w:fldCharType="end"/>
            </w:r>
          </w:hyperlink>
        </w:p>
        <w:p w14:paraId="2E65FC46" w14:textId="168A1AFE" w:rsidR="00CD7C1B" w:rsidRDefault="00CD7C1B" w:rsidP="007719F8">
          <w:pPr>
            <w:pStyle w:val="TablCynnwys1"/>
            <w:rPr>
              <w:rFonts w:eastAsiaTheme="minorEastAsia"/>
              <w:lang w:eastAsia="cy-GB"/>
            </w:rPr>
          </w:pPr>
          <w:hyperlink w:anchor="_Toc219209670" w:history="1">
            <w:r w:rsidRPr="00BC624E">
              <w:rPr>
                <w:rStyle w:val="Hyperddolen"/>
              </w:rPr>
              <w:t>Adolygiad Llenyddiaeth</w:t>
            </w:r>
            <w:r>
              <w:rPr>
                <w:webHidden/>
              </w:rPr>
              <w:tab/>
            </w:r>
            <w:r>
              <w:rPr>
                <w:webHidden/>
              </w:rPr>
              <w:fldChar w:fldCharType="begin"/>
            </w:r>
            <w:r>
              <w:rPr>
                <w:webHidden/>
              </w:rPr>
              <w:instrText xml:space="preserve"> PAGEREF _Toc219209670 \h </w:instrText>
            </w:r>
            <w:r>
              <w:rPr>
                <w:webHidden/>
              </w:rPr>
            </w:r>
            <w:r>
              <w:rPr>
                <w:webHidden/>
              </w:rPr>
              <w:fldChar w:fldCharType="separate"/>
            </w:r>
            <w:r w:rsidR="00F92742">
              <w:rPr>
                <w:webHidden/>
              </w:rPr>
              <w:t>14</w:t>
            </w:r>
            <w:r>
              <w:rPr>
                <w:webHidden/>
              </w:rPr>
              <w:fldChar w:fldCharType="end"/>
            </w:r>
          </w:hyperlink>
        </w:p>
        <w:p w14:paraId="198BDD94" w14:textId="39AA81EB" w:rsidR="00CD7C1B" w:rsidRDefault="00CD7C1B" w:rsidP="007719F8">
          <w:pPr>
            <w:pStyle w:val="TablCynnwys2"/>
            <w:rPr>
              <w:rFonts w:eastAsiaTheme="minorEastAsia"/>
              <w:lang w:eastAsia="cy-GB"/>
            </w:rPr>
          </w:pPr>
          <w:hyperlink w:anchor="_Toc219209671" w:history="1">
            <w:r w:rsidRPr="00BC624E">
              <w:rPr>
                <w:rStyle w:val="Hyperddolen"/>
              </w:rPr>
              <w:t>Cysyniadau Allweddol</w:t>
            </w:r>
            <w:r>
              <w:rPr>
                <w:webHidden/>
              </w:rPr>
              <w:tab/>
            </w:r>
            <w:r>
              <w:rPr>
                <w:webHidden/>
              </w:rPr>
              <w:fldChar w:fldCharType="begin"/>
            </w:r>
            <w:r>
              <w:rPr>
                <w:webHidden/>
              </w:rPr>
              <w:instrText xml:space="preserve"> PAGEREF _Toc219209671 \h </w:instrText>
            </w:r>
            <w:r>
              <w:rPr>
                <w:webHidden/>
              </w:rPr>
            </w:r>
            <w:r>
              <w:rPr>
                <w:webHidden/>
              </w:rPr>
              <w:fldChar w:fldCharType="separate"/>
            </w:r>
            <w:r w:rsidR="00F92742">
              <w:rPr>
                <w:webHidden/>
              </w:rPr>
              <w:t>14</w:t>
            </w:r>
            <w:r>
              <w:rPr>
                <w:webHidden/>
              </w:rPr>
              <w:fldChar w:fldCharType="end"/>
            </w:r>
          </w:hyperlink>
        </w:p>
        <w:p w14:paraId="25C02992" w14:textId="37DA4F65" w:rsidR="00CD7C1B" w:rsidRPr="007719F8" w:rsidRDefault="00CD7C1B">
          <w:pPr>
            <w:pStyle w:val="TablCynnwys3"/>
            <w:tabs>
              <w:tab w:val="left" w:pos="960"/>
              <w:tab w:val="right" w:leader="dot" w:pos="9016"/>
            </w:tabs>
            <w:rPr>
              <w:rFonts w:eastAsiaTheme="minorEastAsia"/>
              <w:noProof/>
              <w:lang w:eastAsia="cy-GB"/>
            </w:rPr>
          </w:pPr>
          <w:hyperlink w:anchor="_Toc219209672" w:history="1">
            <w:r w:rsidRPr="007719F8">
              <w:rPr>
                <w:rStyle w:val="Hyperddolen"/>
                <w:rFonts w:ascii="Arial" w:hAnsi="Arial" w:cs="Arial"/>
                <w:noProof/>
              </w:rPr>
              <w:t>1.</w:t>
            </w:r>
            <w:r w:rsidRPr="007719F8">
              <w:rPr>
                <w:rFonts w:eastAsiaTheme="minorEastAsia"/>
                <w:noProof/>
                <w:lang w:eastAsia="cy-GB"/>
              </w:rPr>
              <w:tab/>
            </w:r>
            <w:r w:rsidRPr="007719F8">
              <w:rPr>
                <w:rStyle w:val="Hyperddolen"/>
                <w:rFonts w:ascii="Arial" w:hAnsi="Arial" w:cs="Arial"/>
                <w:noProof/>
              </w:rPr>
              <w:t>Prentisiaethau a Chynlluniau Graddedig</w:t>
            </w:r>
            <w:r w:rsidRPr="007719F8">
              <w:rPr>
                <w:noProof/>
                <w:webHidden/>
              </w:rPr>
              <w:tab/>
            </w:r>
            <w:r w:rsidRPr="007719F8">
              <w:rPr>
                <w:noProof/>
                <w:webHidden/>
              </w:rPr>
              <w:fldChar w:fldCharType="begin"/>
            </w:r>
            <w:r w:rsidRPr="007719F8">
              <w:rPr>
                <w:noProof/>
                <w:webHidden/>
              </w:rPr>
              <w:instrText xml:space="preserve"> PAGEREF _Toc219209672 \h </w:instrText>
            </w:r>
            <w:r w:rsidRPr="007719F8">
              <w:rPr>
                <w:noProof/>
                <w:webHidden/>
              </w:rPr>
            </w:r>
            <w:r w:rsidRPr="007719F8">
              <w:rPr>
                <w:noProof/>
                <w:webHidden/>
              </w:rPr>
              <w:fldChar w:fldCharType="separate"/>
            </w:r>
            <w:r w:rsidR="00F92742">
              <w:rPr>
                <w:noProof/>
                <w:webHidden/>
              </w:rPr>
              <w:t>14</w:t>
            </w:r>
            <w:r w:rsidRPr="007719F8">
              <w:rPr>
                <w:noProof/>
                <w:webHidden/>
              </w:rPr>
              <w:fldChar w:fldCharType="end"/>
            </w:r>
          </w:hyperlink>
        </w:p>
        <w:p w14:paraId="58077F5C" w14:textId="4A733624" w:rsidR="00CD7C1B" w:rsidRPr="007719F8" w:rsidRDefault="00CD7C1B">
          <w:pPr>
            <w:pStyle w:val="TablCynnwys3"/>
            <w:tabs>
              <w:tab w:val="left" w:pos="960"/>
              <w:tab w:val="right" w:leader="dot" w:pos="9016"/>
            </w:tabs>
            <w:rPr>
              <w:rFonts w:eastAsiaTheme="minorEastAsia"/>
              <w:noProof/>
              <w:lang w:eastAsia="cy-GB"/>
            </w:rPr>
          </w:pPr>
          <w:hyperlink w:anchor="_Toc219209673" w:history="1">
            <w:r w:rsidRPr="007719F8">
              <w:rPr>
                <w:rStyle w:val="Hyperddolen"/>
                <w:rFonts w:ascii="Arial" w:hAnsi="Arial" w:cs="Arial"/>
                <w:noProof/>
              </w:rPr>
              <w:t>2.</w:t>
            </w:r>
            <w:r w:rsidRPr="007719F8">
              <w:rPr>
                <w:rFonts w:eastAsiaTheme="minorEastAsia"/>
                <w:noProof/>
                <w:lang w:eastAsia="cy-GB"/>
              </w:rPr>
              <w:tab/>
            </w:r>
            <w:r w:rsidRPr="007719F8">
              <w:rPr>
                <w:rStyle w:val="Hyperddolen"/>
                <w:rFonts w:ascii="Arial" w:hAnsi="Arial" w:cs="Arial"/>
                <w:noProof/>
              </w:rPr>
              <w:t>Apelgarwch Swyddi i Bobl Ifanc</w:t>
            </w:r>
            <w:r w:rsidRPr="007719F8">
              <w:rPr>
                <w:noProof/>
                <w:webHidden/>
              </w:rPr>
              <w:tab/>
            </w:r>
            <w:r w:rsidRPr="007719F8">
              <w:rPr>
                <w:noProof/>
                <w:webHidden/>
              </w:rPr>
              <w:fldChar w:fldCharType="begin"/>
            </w:r>
            <w:r w:rsidRPr="007719F8">
              <w:rPr>
                <w:noProof/>
                <w:webHidden/>
              </w:rPr>
              <w:instrText xml:space="preserve"> PAGEREF _Toc219209673 \h </w:instrText>
            </w:r>
            <w:r w:rsidRPr="007719F8">
              <w:rPr>
                <w:noProof/>
                <w:webHidden/>
              </w:rPr>
            </w:r>
            <w:r w:rsidRPr="007719F8">
              <w:rPr>
                <w:noProof/>
                <w:webHidden/>
              </w:rPr>
              <w:fldChar w:fldCharType="separate"/>
            </w:r>
            <w:r w:rsidR="00F92742">
              <w:rPr>
                <w:noProof/>
                <w:webHidden/>
              </w:rPr>
              <w:t>15</w:t>
            </w:r>
            <w:r w:rsidRPr="007719F8">
              <w:rPr>
                <w:noProof/>
                <w:webHidden/>
              </w:rPr>
              <w:fldChar w:fldCharType="end"/>
            </w:r>
          </w:hyperlink>
        </w:p>
        <w:p w14:paraId="32ADC48A" w14:textId="7ED8F629" w:rsidR="00CD7C1B" w:rsidRDefault="00CD7C1B">
          <w:pPr>
            <w:pStyle w:val="TablCynnwys3"/>
            <w:tabs>
              <w:tab w:val="left" w:pos="960"/>
              <w:tab w:val="right" w:leader="dot" w:pos="9016"/>
            </w:tabs>
            <w:rPr>
              <w:rFonts w:eastAsiaTheme="minorEastAsia"/>
              <w:noProof/>
              <w:lang w:eastAsia="cy-GB"/>
            </w:rPr>
          </w:pPr>
          <w:hyperlink w:anchor="_Toc219209674" w:history="1">
            <w:r w:rsidRPr="007719F8">
              <w:rPr>
                <w:rStyle w:val="Hyperddolen"/>
                <w:rFonts w:ascii="Arial" w:hAnsi="Arial" w:cs="Arial"/>
                <w:noProof/>
              </w:rPr>
              <w:t>3.</w:t>
            </w:r>
            <w:r w:rsidRPr="007719F8">
              <w:rPr>
                <w:rFonts w:eastAsiaTheme="minorEastAsia"/>
                <w:noProof/>
                <w:lang w:eastAsia="cy-GB"/>
              </w:rPr>
              <w:tab/>
            </w:r>
            <w:r w:rsidRPr="007719F8">
              <w:rPr>
                <w:rStyle w:val="Hyperddolen"/>
                <w:rFonts w:ascii="Arial" w:hAnsi="Arial" w:cs="Arial"/>
                <w:noProof/>
              </w:rPr>
              <w:t>Cyfrwng Cymraeg / Dwyieithrwydd</w:t>
            </w:r>
            <w:r w:rsidRPr="007719F8">
              <w:rPr>
                <w:noProof/>
                <w:webHidden/>
              </w:rPr>
              <w:tab/>
            </w:r>
            <w:r w:rsidRPr="007719F8">
              <w:rPr>
                <w:noProof/>
                <w:webHidden/>
              </w:rPr>
              <w:fldChar w:fldCharType="begin"/>
            </w:r>
            <w:r w:rsidRPr="007719F8">
              <w:rPr>
                <w:noProof/>
                <w:webHidden/>
              </w:rPr>
              <w:instrText xml:space="preserve"> PAGEREF _Toc219209674 \h </w:instrText>
            </w:r>
            <w:r w:rsidRPr="007719F8">
              <w:rPr>
                <w:noProof/>
                <w:webHidden/>
              </w:rPr>
            </w:r>
            <w:r w:rsidRPr="007719F8">
              <w:rPr>
                <w:noProof/>
                <w:webHidden/>
              </w:rPr>
              <w:fldChar w:fldCharType="separate"/>
            </w:r>
            <w:r w:rsidR="00F92742">
              <w:rPr>
                <w:noProof/>
                <w:webHidden/>
              </w:rPr>
              <w:t>16</w:t>
            </w:r>
            <w:r w:rsidRPr="007719F8">
              <w:rPr>
                <w:noProof/>
                <w:webHidden/>
              </w:rPr>
              <w:fldChar w:fldCharType="end"/>
            </w:r>
          </w:hyperlink>
        </w:p>
        <w:p w14:paraId="4F59ACFC" w14:textId="3CC04ED3" w:rsidR="00CD7C1B" w:rsidRDefault="00CD7C1B" w:rsidP="007719F8">
          <w:pPr>
            <w:pStyle w:val="TablCynnwys2"/>
            <w:rPr>
              <w:rFonts w:eastAsiaTheme="minorEastAsia"/>
              <w:lang w:eastAsia="cy-GB"/>
            </w:rPr>
          </w:pPr>
          <w:hyperlink w:anchor="_Toc219209675" w:history="1">
            <w:r w:rsidRPr="00BC624E">
              <w:rPr>
                <w:rStyle w:val="Hyperddolen"/>
              </w:rPr>
              <w:t>Diffiniadau Cysyniadau Allweddol</w:t>
            </w:r>
            <w:r>
              <w:rPr>
                <w:webHidden/>
              </w:rPr>
              <w:tab/>
            </w:r>
            <w:r>
              <w:rPr>
                <w:webHidden/>
              </w:rPr>
              <w:fldChar w:fldCharType="begin"/>
            </w:r>
            <w:r>
              <w:rPr>
                <w:webHidden/>
              </w:rPr>
              <w:instrText xml:space="preserve"> PAGEREF _Toc219209675 \h </w:instrText>
            </w:r>
            <w:r>
              <w:rPr>
                <w:webHidden/>
              </w:rPr>
            </w:r>
            <w:r>
              <w:rPr>
                <w:webHidden/>
              </w:rPr>
              <w:fldChar w:fldCharType="separate"/>
            </w:r>
            <w:r w:rsidR="00F92742">
              <w:rPr>
                <w:webHidden/>
              </w:rPr>
              <w:t>17</w:t>
            </w:r>
            <w:r>
              <w:rPr>
                <w:webHidden/>
              </w:rPr>
              <w:fldChar w:fldCharType="end"/>
            </w:r>
          </w:hyperlink>
        </w:p>
        <w:p w14:paraId="3E4E2AFF" w14:textId="2CEFD6FF" w:rsidR="00CD7C1B" w:rsidRDefault="00CD7C1B" w:rsidP="007719F8">
          <w:pPr>
            <w:pStyle w:val="TablCynnwys2"/>
            <w:rPr>
              <w:rFonts w:eastAsiaTheme="minorEastAsia"/>
              <w:lang w:eastAsia="cy-GB"/>
            </w:rPr>
          </w:pPr>
          <w:hyperlink w:anchor="_Toc219209676" w:history="1">
            <w:r w:rsidRPr="00BC624E">
              <w:rPr>
                <w:rStyle w:val="Hyperddolen"/>
              </w:rPr>
              <w:t>Llenyddiaeth a Themâu Cyfredol</w:t>
            </w:r>
            <w:r>
              <w:rPr>
                <w:webHidden/>
              </w:rPr>
              <w:tab/>
            </w:r>
            <w:r>
              <w:rPr>
                <w:webHidden/>
              </w:rPr>
              <w:fldChar w:fldCharType="begin"/>
            </w:r>
            <w:r>
              <w:rPr>
                <w:webHidden/>
              </w:rPr>
              <w:instrText xml:space="preserve"> PAGEREF _Toc219209676 \h </w:instrText>
            </w:r>
            <w:r>
              <w:rPr>
                <w:webHidden/>
              </w:rPr>
            </w:r>
            <w:r>
              <w:rPr>
                <w:webHidden/>
              </w:rPr>
              <w:fldChar w:fldCharType="separate"/>
            </w:r>
            <w:r w:rsidR="00F92742">
              <w:rPr>
                <w:webHidden/>
              </w:rPr>
              <w:t>17</w:t>
            </w:r>
            <w:r>
              <w:rPr>
                <w:webHidden/>
              </w:rPr>
              <w:fldChar w:fldCharType="end"/>
            </w:r>
          </w:hyperlink>
        </w:p>
        <w:p w14:paraId="57D43E3E" w14:textId="7A200CA0" w:rsidR="00CD7C1B" w:rsidRPr="007719F8" w:rsidRDefault="00CD7C1B">
          <w:pPr>
            <w:pStyle w:val="TablCynnwys3"/>
            <w:tabs>
              <w:tab w:val="right" w:leader="dot" w:pos="9016"/>
            </w:tabs>
            <w:rPr>
              <w:rFonts w:eastAsiaTheme="minorEastAsia"/>
              <w:noProof/>
              <w:lang w:eastAsia="cy-GB"/>
            </w:rPr>
          </w:pPr>
          <w:hyperlink w:anchor="_Toc219209677" w:history="1">
            <w:r w:rsidRPr="007719F8">
              <w:rPr>
                <w:rStyle w:val="Hyperddolen"/>
                <w:rFonts w:ascii="Arial" w:hAnsi="Arial" w:cs="Arial"/>
                <w:noProof/>
              </w:rPr>
              <w:t>Pontio addysg–gwaith</w:t>
            </w:r>
            <w:r w:rsidRPr="007719F8">
              <w:rPr>
                <w:noProof/>
                <w:webHidden/>
              </w:rPr>
              <w:tab/>
            </w:r>
            <w:r w:rsidRPr="007719F8">
              <w:rPr>
                <w:noProof/>
                <w:webHidden/>
              </w:rPr>
              <w:fldChar w:fldCharType="begin"/>
            </w:r>
            <w:r w:rsidRPr="007719F8">
              <w:rPr>
                <w:noProof/>
                <w:webHidden/>
              </w:rPr>
              <w:instrText xml:space="preserve"> PAGEREF _Toc219209677 \h </w:instrText>
            </w:r>
            <w:r w:rsidRPr="007719F8">
              <w:rPr>
                <w:noProof/>
                <w:webHidden/>
              </w:rPr>
            </w:r>
            <w:r w:rsidRPr="007719F8">
              <w:rPr>
                <w:noProof/>
                <w:webHidden/>
              </w:rPr>
              <w:fldChar w:fldCharType="separate"/>
            </w:r>
            <w:r w:rsidR="00F92742">
              <w:rPr>
                <w:noProof/>
                <w:webHidden/>
              </w:rPr>
              <w:t>17</w:t>
            </w:r>
            <w:r w:rsidRPr="007719F8">
              <w:rPr>
                <w:noProof/>
                <w:webHidden/>
              </w:rPr>
              <w:fldChar w:fldCharType="end"/>
            </w:r>
          </w:hyperlink>
        </w:p>
        <w:p w14:paraId="0464C6EA" w14:textId="74712F56" w:rsidR="00CD7C1B" w:rsidRPr="007719F8" w:rsidRDefault="00CD7C1B">
          <w:pPr>
            <w:pStyle w:val="TablCynnwys3"/>
            <w:tabs>
              <w:tab w:val="right" w:leader="dot" w:pos="9016"/>
            </w:tabs>
            <w:rPr>
              <w:rFonts w:eastAsiaTheme="minorEastAsia"/>
              <w:noProof/>
              <w:lang w:eastAsia="cy-GB"/>
            </w:rPr>
          </w:pPr>
          <w:hyperlink w:anchor="_Toc219209678" w:history="1">
            <w:r w:rsidRPr="007719F8">
              <w:rPr>
                <w:rStyle w:val="Hyperddolen"/>
                <w:rFonts w:ascii="Arial" w:hAnsi="Arial" w:cs="Arial"/>
                <w:noProof/>
              </w:rPr>
              <w:t>Apelgarwch swyddi i Gen Z a Mileiniaid</w:t>
            </w:r>
            <w:r w:rsidRPr="007719F8">
              <w:rPr>
                <w:noProof/>
                <w:webHidden/>
              </w:rPr>
              <w:tab/>
            </w:r>
            <w:r w:rsidRPr="007719F8">
              <w:rPr>
                <w:noProof/>
                <w:webHidden/>
              </w:rPr>
              <w:fldChar w:fldCharType="begin"/>
            </w:r>
            <w:r w:rsidRPr="007719F8">
              <w:rPr>
                <w:noProof/>
                <w:webHidden/>
              </w:rPr>
              <w:instrText xml:space="preserve"> PAGEREF _Toc219209678 \h </w:instrText>
            </w:r>
            <w:r w:rsidRPr="007719F8">
              <w:rPr>
                <w:noProof/>
                <w:webHidden/>
              </w:rPr>
            </w:r>
            <w:r w:rsidRPr="007719F8">
              <w:rPr>
                <w:noProof/>
                <w:webHidden/>
              </w:rPr>
              <w:fldChar w:fldCharType="separate"/>
            </w:r>
            <w:r w:rsidR="00F92742">
              <w:rPr>
                <w:noProof/>
                <w:webHidden/>
              </w:rPr>
              <w:t>18</w:t>
            </w:r>
            <w:r w:rsidRPr="007719F8">
              <w:rPr>
                <w:noProof/>
                <w:webHidden/>
              </w:rPr>
              <w:fldChar w:fldCharType="end"/>
            </w:r>
          </w:hyperlink>
        </w:p>
        <w:p w14:paraId="25D3913D" w14:textId="76DB2432" w:rsidR="00CD7C1B" w:rsidRPr="007719F8" w:rsidRDefault="00CD7C1B">
          <w:pPr>
            <w:pStyle w:val="TablCynnwys3"/>
            <w:tabs>
              <w:tab w:val="right" w:leader="dot" w:pos="9016"/>
            </w:tabs>
            <w:rPr>
              <w:rFonts w:eastAsiaTheme="minorEastAsia"/>
              <w:noProof/>
              <w:lang w:eastAsia="cy-GB"/>
            </w:rPr>
          </w:pPr>
          <w:hyperlink w:anchor="_Toc219209680" w:history="1">
            <w:r w:rsidRPr="007719F8">
              <w:rPr>
                <w:rStyle w:val="Hyperddolen"/>
                <w:rFonts w:ascii="Arial" w:hAnsi="Arial" w:cs="Arial"/>
                <w:noProof/>
              </w:rPr>
              <w:t>Cyfrwng Cymraeg a Dwyieithrwydd yn y Farchnad Lafur</w:t>
            </w:r>
            <w:r w:rsidRPr="007719F8">
              <w:rPr>
                <w:noProof/>
                <w:webHidden/>
              </w:rPr>
              <w:tab/>
            </w:r>
            <w:r w:rsidRPr="007719F8">
              <w:rPr>
                <w:noProof/>
                <w:webHidden/>
              </w:rPr>
              <w:fldChar w:fldCharType="begin"/>
            </w:r>
            <w:r w:rsidRPr="007719F8">
              <w:rPr>
                <w:noProof/>
                <w:webHidden/>
              </w:rPr>
              <w:instrText xml:space="preserve"> PAGEREF _Toc219209680 \h </w:instrText>
            </w:r>
            <w:r w:rsidRPr="007719F8">
              <w:rPr>
                <w:noProof/>
                <w:webHidden/>
              </w:rPr>
            </w:r>
            <w:r w:rsidRPr="007719F8">
              <w:rPr>
                <w:noProof/>
                <w:webHidden/>
              </w:rPr>
              <w:fldChar w:fldCharType="separate"/>
            </w:r>
            <w:r w:rsidR="00F92742">
              <w:rPr>
                <w:noProof/>
                <w:webHidden/>
              </w:rPr>
              <w:t>19</w:t>
            </w:r>
            <w:r w:rsidRPr="007719F8">
              <w:rPr>
                <w:noProof/>
                <w:webHidden/>
              </w:rPr>
              <w:fldChar w:fldCharType="end"/>
            </w:r>
          </w:hyperlink>
        </w:p>
        <w:p w14:paraId="468F5736" w14:textId="2A4F28C0" w:rsidR="00CD7C1B" w:rsidRDefault="00CD7C1B" w:rsidP="007719F8">
          <w:pPr>
            <w:pStyle w:val="TablCynnwys2"/>
            <w:rPr>
              <w:rFonts w:eastAsiaTheme="minorEastAsia"/>
              <w:lang w:eastAsia="cy-GB"/>
            </w:rPr>
          </w:pPr>
          <w:hyperlink w:anchor="_Toc219209682" w:history="1">
            <w:r w:rsidRPr="00BC624E">
              <w:rPr>
                <w:rStyle w:val="Hyperddolen"/>
              </w:rPr>
              <w:t>Bwlch Ymchwil</w:t>
            </w:r>
            <w:r>
              <w:rPr>
                <w:webHidden/>
              </w:rPr>
              <w:tab/>
            </w:r>
            <w:r>
              <w:rPr>
                <w:webHidden/>
              </w:rPr>
              <w:fldChar w:fldCharType="begin"/>
            </w:r>
            <w:r>
              <w:rPr>
                <w:webHidden/>
              </w:rPr>
              <w:instrText xml:space="preserve"> PAGEREF _Toc219209682 \h </w:instrText>
            </w:r>
            <w:r>
              <w:rPr>
                <w:webHidden/>
              </w:rPr>
            </w:r>
            <w:r>
              <w:rPr>
                <w:webHidden/>
              </w:rPr>
              <w:fldChar w:fldCharType="separate"/>
            </w:r>
            <w:r w:rsidR="00F92742">
              <w:rPr>
                <w:webHidden/>
              </w:rPr>
              <w:t>19</w:t>
            </w:r>
            <w:r>
              <w:rPr>
                <w:webHidden/>
              </w:rPr>
              <w:fldChar w:fldCharType="end"/>
            </w:r>
          </w:hyperlink>
        </w:p>
        <w:p w14:paraId="04118C76" w14:textId="1EEBD69F" w:rsidR="00CD7C1B" w:rsidRPr="007719F8" w:rsidRDefault="00CD7C1B">
          <w:pPr>
            <w:pStyle w:val="TablCynnwys3"/>
            <w:tabs>
              <w:tab w:val="right" w:leader="dot" w:pos="9016"/>
            </w:tabs>
            <w:rPr>
              <w:rFonts w:eastAsiaTheme="minorEastAsia"/>
              <w:noProof/>
              <w:lang w:eastAsia="cy-GB"/>
            </w:rPr>
          </w:pPr>
          <w:hyperlink w:anchor="_Toc219209683" w:history="1">
            <w:r w:rsidRPr="007719F8">
              <w:rPr>
                <w:rStyle w:val="Hyperddolen"/>
                <w:rFonts w:ascii="Arial" w:hAnsi="Arial" w:cs="Arial"/>
                <w:noProof/>
              </w:rPr>
              <w:t>Pontio addysg i waith trwy’r Gymraeg</w:t>
            </w:r>
            <w:r w:rsidRPr="007719F8">
              <w:rPr>
                <w:noProof/>
                <w:webHidden/>
              </w:rPr>
              <w:tab/>
            </w:r>
            <w:r w:rsidRPr="007719F8">
              <w:rPr>
                <w:noProof/>
                <w:webHidden/>
              </w:rPr>
              <w:fldChar w:fldCharType="begin"/>
            </w:r>
            <w:r w:rsidRPr="007719F8">
              <w:rPr>
                <w:noProof/>
                <w:webHidden/>
              </w:rPr>
              <w:instrText xml:space="preserve"> PAGEREF _Toc219209683 \h </w:instrText>
            </w:r>
            <w:r w:rsidRPr="007719F8">
              <w:rPr>
                <w:noProof/>
                <w:webHidden/>
              </w:rPr>
            </w:r>
            <w:r w:rsidRPr="007719F8">
              <w:rPr>
                <w:noProof/>
                <w:webHidden/>
              </w:rPr>
              <w:fldChar w:fldCharType="separate"/>
            </w:r>
            <w:r w:rsidR="00F92742">
              <w:rPr>
                <w:noProof/>
                <w:webHidden/>
              </w:rPr>
              <w:t>20</w:t>
            </w:r>
            <w:r w:rsidRPr="007719F8">
              <w:rPr>
                <w:noProof/>
                <w:webHidden/>
              </w:rPr>
              <w:fldChar w:fldCharType="end"/>
            </w:r>
          </w:hyperlink>
        </w:p>
        <w:p w14:paraId="3046362D" w14:textId="4896C03E" w:rsidR="00CD7C1B" w:rsidRPr="007719F8" w:rsidRDefault="00CD7C1B">
          <w:pPr>
            <w:pStyle w:val="TablCynnwys3"/>
            <w:tabs>
              <w:tab w:val="right" w:leader="dot" w:pos="9016"/>
            </w:tabs>
            <w:rPr>
              <w:rFonts w:eastAsiaTheme="minorEastAsia"/>
              <w:noProof/>
              <w:lang w:eastAsia="cy-GB"/>
            </w:rPr>
          </w:pPr>
          <w:hyperlink w:anchor="_Toc219209684" w:history="1">
            <w:r w:rsidRPr="007719F8">
              <w:rPr>
                <w:rStyle w:val="Hyperddolen"/>
                <w:rFonts w:ascii="Arial" w:hAnsi="Arial" w:cs="Arial"/>
                <w:noProof/>
              </w:rPr>
              <w:t>Apelgarwch swyddi i bobl ifanc mewn cyd-destun dwyieithog</w:t>
            </w:r>
            <w:r w:rsidRPr="007719F8">
              <w:rPr>
                <w:noProof/>
                <w:webHidden/>
              </w:rPr>
              <w:tab/>
            </w:r>
            <w:r w:rsidRPr="007719F8">
              <w:rPr>
                <w:noProof/>
                <w:webHidden/>
              </w:rPr>
              <w:fldChar w:fldCharType="begin"/>
            </w:r>
            <w:r w:rsidRPr="007719F8">
              <w:rPr>
                <w:noProof/>
                <w:webHidden/>
              </w:rPr>
              <w:instrText xml:space="preserve"> PAGEREF _Toc219209684 \h </w:instrText>
            </w:r>
            <w:r w:rsidRPr="007719F8">
              <w:rPr>
                <w:noProof/>
                <w:webHidden/>
              </w:rPr>
            </w:r>
            <w:r w:rsidRPr="007719F8">
              <w:rPr>
                <w:noProof/>
                <w:webHidden/>
              </w:rPr>
              <w:fldChar w:fldCharType="separate"/>
            </w:r>
            <w:r w:rsidR="00F92742">
              <w:rPr>
                <w:noProof/>
                <w:webHidden/>
              </w:rPr>
              <w:t>20</w:t>
            </w:r>
            <w:r w:rsidRPr="007719F8">
              <w:rPr>
                <w:noProof/>
                <w:webHidden/>
              </w:rPr>
              <w:fldChar w:fldCharType="end"/>
            </w:r>
          </w:hyperlink>
        </w:p>
        <w:p w14:paraId="109935BE" w14:textId="409F266A" w:rsidR="00CD7C1B" w:rsidRDefault="00CD7C1B" w:rsidP="007719F8">
          <w:pPr>
            <w:pStyle w:val="TablCynnwys1"/>
            <w:rPr>
              <w:rFonts w:eastAsiaTheme="minorEastAsia"/>
              <w:lang w:eastAsia="cy-GB"/>
            </w:rPr>
          </w:pPr>
          <w:hyperlink w:anchor="_Toc219209685" w:history="1">
            <w:r w:rsidRPr="00BC624E">
              <w:rPr>
                <w:rStyle w:val="Hyperddolen"/>
              </w:rPr>
              <w:t>Dulliau</w:t>
            </w:r>
            <w:r>
              <w:rPr>
                <w:webHidden/>
              </w:rPr>
              <w:tab/>
            </w:r>
            <w:r>
              <w:rPr>
                <w:webHidden/>
              </w:rPr>
              <w:fldChar w:fldCharType="begin"/>
            </w:r>
            <w:r>
              <w:rPr>
                <w:webHidden/>
              </w:rPr>
              <w:instrText xml:space="preserve"> PAGEREF _Toc219209685 \h </w:instrText>
            </w:r>
            <w:r>
              <w:rPr>
                <w:webHidden/>
              </w:rPr>
            </w:r>
            <w:r>
              <w:rPr>
                <w:webHidden/>
              </w:rPr>
              <w:fldChar w:fldCharType="separate"/>
            </w:r>
            <w:r w:rsidR="00F92742">
              <w:rPr>
                <w:webHidden/>
              </w:rPr>
              <w:t>22</w:t>
            </w:r>
            <w:r>
              <w:rPr>
                <w:webHidden/>
              </w:rPr>
              <w:fldChar w:fldCharType="end"/>
            </w:r>
          </w:hyperlink>
        </w:p>
        <w:p w14:paraId="60AF61E2" w14:textId="0556843F" w:rsidR="00CD7C1B" w:rsidRPr="007719F8" w:rsidRDefault="00CD7C1B" w:rsidP="007719F8">
          <w:pPr>
            <w:pStyle w:val="TablCynnwys2"/>
            <w:rPr>
              <w:rFonts w:eastAsiaTheme="minorEastAsia"/>
              <w:lang w:eastAsia="cy-GB"/>
            </w:rPr>
          </w:pPr>
          <w:hyperlink w:anchor="_Toc219209686" w:history="1">
            <w:r w:rsidRPr="007719F8">
              <w:rPr>
                <w:rStyle w:val="Hyperddolen"/>
                <w:b/>
                <w:bCs/>
              </w:rPr>
              <w:t>Cyflwyniad i Ymchwil Methodoleg</w:t>
            </w:r>
            <w:r w:rsidRPr="007719F8">
              <w:rPr>
                <w:webHidden/>
              </w:rPr>
              <w:tab/>
            </w:r>
            <w:r w:rsidRPr="007719F8">
              <w:rPr>
                <w:webHidden/>
              </w:rPr>
              <w:fldChar w:fldCharType="begin"/>
            </w:r>
            <w:r w:rsidRPr="007719F8">
              <w:rPr>
                <w:webHidden/>
              </w:rPr>
              <w:instrText xml:space="preserve"> PAGEREF _Toc219209686 \h </w:instrText>
            </w:r>
            <w:r w:rsidRPr="007719F8">
              <w:rPr>
                <w:webHidden/>
              </w:rPr>
            </w:r>
            <w:r w:rsidRPr="007719F8">
              <w:rPr>
                <w:webHidden/>
              </w:rPr>
              <w:fldChar w:fldCharType="separate"/>
            </w:r>
            <w:r w:rsidR="00F92742">
              <w:rPr>
                <w:webHidden/>
              </w:rPr>
              <w:t>22</w:t>
            </w:r>
            <w:r w:rsidRPr="007719F8">
              <w:rPr>
                <w:webHidden/>
              </w:rPr>
              <w:fldChar w:fldCharType="end"/>
            </w:r>
          </w:hyperlink>
        </w:p>
        <w:p w14:paraId="434B0D38" w14:textId="1DA3C516" w:rsidR="00CD7C1B" w:rsidRDefault="00CD7C1B" w:rsidP="007719F8">
          <w:pPr>
            <w:pStyle w:val="TablCynnwys2"/>
            <w:rPr>
              <w:rFonts w:eastAsiaTheme="minorEastAsia"/>
              <w:lang w:eastAsia="cy-GB"/>
            </w:rPr>
          </w:pPr>
          <w:hyperlink w:anchor="_Toc219209687" w:history="1">
            <w:r w:rsidRPr="00BC624E">
              <w:rPr>
                <w:rStyle w:val="Hyperddolen"/>
              </w:rPr>
              <w:t>Methodoleg Ddewisol</w:t>
            </w:r>
            <w:r>
              <w:rPr>
                <w:webHidden/>
              </w:rPr>
              <w:tab/>
            </w:r>
            <w:r>
              <w:rPr>
                <w:webHidden/>
              </w:rPr>
              <w:fldChar w:fldCharType="begin"/>
            </w:r>
            <w:r>
              <w:rPr>
                <w:webHidden/>
              </w:rPr>
              <w:instrText xml:space="preserve"> PAGEREF _Toc219209687 \h </w:instrText>
            </w:r>
            <w:r>
              <w:rPr>
                <w:webHidden/>
              </w:rPr>
            </w:r>
            <w:r>
              <w:rPr>
                <w:webHidden/>
              </w:rPr>
              <w:fldChar w:fldCharType="separate"/>
            </w:r>
            <w:r w:rsidR="00F92742">
              <w:rPr>
                <w:webHidden/>
              </w:rPr>
              <w:t>22</w:t>
            </w:r>
            <w:r>
              <w:rPr>
                <w:webHidden/>
              </w:rPr>
              <w:fldChar w:fldCharType="end"/>
            </w:r>
          </w:hyperlink>
        </w:p>
        <w:p w14:paraId="4B43D202" w14:textId="0AE9D157" w:rsidR="00CD7C1B" w:rsidRDefault="00CD7C1B" w:rsidP="007719F8">
          <w:pPr>
            <w:pStyle w:val="TablCynnwys2"/>
            <w:rPr>
              <w:rFonts w:eastAsiaTheme="minorEastAsia"/>
              <w:lang w:eastAsia="cy-GB"/>
            </w:rPr>
          </w:pPr>
          <w:hyperlink w:anchor="_Toc219209691" w:history="1">
            <w:r w:rsidRPr="00BC624E">
              <w:rPr>
                <w:rStyle w:val="Hyperddolen"/>
              </w:rPr>
              <w:t>Dulliau</w:t>
            </w:r>
            <w:r>
              <w:rPr>
                <w:webHidden/>
              </w:rPr>
              <w:tab/>
            </w:r>
            <w:r>
              <w:rPr>
                <w:webHidden/>
              </w:rPr>
              <w:fldChar w:fldCharType="begin"/>
            </w:r>
            <w:r>
              <w:rPr>
                <w:webHidden/>
              </w:rPr>
              <w:instrText xml:space="preserve"> PAGEREF _Toc219209691 \h </w:instrText>
            </w:r>
            <w:r>
              <w:rPr>
                <w:webHidden/>
              </w:rPr>
            </w:r>
            <w:r>
              <w:rPr>
                <w:webHidden/>
              </w:rPr>
              <w:fldChar w:fldCharType="separate"/>
            </w:r>
            <w:r w:rsidR="00F92742">
              <w:rPr>
                <w:webHidden/>
              </w:rPr>
              <w:t>24</w:t>
            </w:r>
            <w:r>
              <w:rPr>
                <w:webHidden/>
              </w:rPr>
              <w:fldChar w:fldCharType="end"/>
            </w:r>
          </w:hyperlink>
        </w:p>
        <w:p w14:paraId="12037F44" w14:textId="24422917" w:rsidR="00CD7C1B" w:rsidRDefault="00CD7C1B" w:rsidP="007719F8">
          <w:pPr>
            <w:pStyle w:val="TablCynnwys2"/>
            <w:rPr>
              <w:rFonts w:eastAsiaTheme="minorEastAsia"/>
              <w:lang w:eastAsia="cy-GB"/>
            </w:rPr>
          </w:pPr>
          <w:hyperlink w:anchor="_Toc219209694" w:history="1">
            <w:r w:rsidRPr="00BC624E">
              <w:rPr>
                <w:rStyle w:val="Hyperddolen"/>
              </w:rPr>
              <w:t>Ystyriaethau Moesegol</w:t>
            </w:r>
            <w:r>
              <w:rPr>
                <w:webHidden/>
              </w:rPr>
              <w:tab/>
            </w:r>
            <w:r>
              <w:rPr>
                <w:webHidden/>
              </w:rPr>
              <w:fldChar w:fldCharType="begin"/>
            </w:r>
            <w:r>
              <w:rPr>
                <w:webHidden/>
              </w:rPr>
              <w:instrText xml:space="preserve"> PAGEREF _Toc219209694 \h </w:instrText>
            </w:r>
            <w:r>
              <w:rPr>
                <w:webHidden/>
              </w:rPr>
            </w:r>
            <w:r>
              <w:rPr>
                <w:webHidden/>
              </w:rPr>
              <w:fldChar w:fldCharType="separate"/>
            </w:r>
            <w:r w:rsidR="00F92742">
              <w:rPr>
                <w:webHidden/>
              </w:rPr>
              <w:t>27</w:t>
            </w:r>
            <w:r>
              <w:rPr>
                <w:webHidden/>
              </w:rPr>
              <w:fldChar w:fldCharType="end"/>
            </w:r>
          </w:hyperlink>
        </w:p>
        <w:p w14:paraId="6FF72AAC" w14:textId="73E277D3" w:rsidR="00CD7C1B" w:rsidRDefault="00CD7C1B" w:rsidP="007719F8">
          <w:pPr>
            <w:pStyle w:val="TablCynnwys2"/>
            <w:rPr>
              <w:rFonts w:eastAsiaTheme="minorEastAsia"/>
              <w:lang w:eastAsia="cy-GB"/>
            </w:rPr>
          </w:pPr>
          <w:hyperlink w:anchor="_Toc219209696" w:history="1">
            <w:r w:rsidRPr="00BC624E">
              <w:rPr>
                <w:rStyle w:val="Hyperddolen"/>
              </w:rPr>
              <w:t>Dadansoddi Data</w:t>
            </w:r>
            <w:r>
              <w:rPr>
                <w:webHidden/>
              </w:rPr>
              <w:tab/>
            </w:r>
            <w:r>
              <w:rPr>
                <w:webHidden/>
              </w:rPr>
              <w:fldChar w:fldCharType="begin"/>
            </w:r>
            <w:r>
              <w:rPr>
                <w:webHidden/>
              </w:rPr>
              <w:instrText xml:space="preserve"> PAGEREF _Toc219209696 \h </w:instrText>
            </w:r>
            <w:r>
              <w:rPr>
                <w:webHidden/>
              </w:rPr>
            </w:r>
            <w:r>
              <w:rPr>
                <w:webHidden/>
              </w:rPr>
              <w:fldChar w:fldCharType="separate"/>
            </w:r>
            <w:r w:rsidR="00F92742">
              <w:rPr>
                <w:webHidden/>
              </w:rPr>
              <w:t>29</w:t>
            </w:r>
            <w:r>
              <w:rPr>
                <w:webHidden/>
              </w:rPr>
              <w:fldChar w:fldCharType="end"/>
            </w:r>
          </w:hyperlink>
        </w:p>
        <w:p w14:paraId="782CF7F9" w14:textId="4AC9955E" w:rsidR="00CD7C1B" w:rsidRPr="007719F8" w:rsidRDefault="00CD7C1B" w:rsidP="007719F8">
          <w:pPr>
            <w:pStyle w:val="TablCynnwys1"/>
            <w:rPr>
              <w:rFonts w:eastAsiaTheme="minorEastAsia"/>
              <w:lang w:eastAsia="cy-GB"/>
            </w:rPr>
          </w:pPr>
          <w:hyperlink w:anchor="_Toc219209698" w:history="1">
            <w:r w:rsidRPr="007719F8">
              <w:rPr>
                <w:rStyle w:val="Hyperddolen"/>
              </w:rPr>
              <w:t>Canfyddiadau</w:t>
            </w:r>
            <w:r w:rsidRPr="007719F8">
              <w:rPr>
                <w:webHidden/>
              </w:rPr>
              <w:tab/>
            </w:r>
            <w:r w:rsidRPr="007719F8">
              <w:rPr>
                <w:webHidden/>
              </w:rPr>
              <w:fldChar w:fldCharType="begin"/>
            </w:r>
            <w:r w:rsidRPr="007719F8">
              <w:rPr>
                <w:webHidden/>
              </w:rPr>
              <w:instrText xml:space="preserve"> PAGEREF _Toc219209698 \h </w:instrText>
            </w:r>
            <w:r w:rsidRPr="007719F8">
              <w:rPr>
                <w:webHidden/>
              </w:rPr>
            </w:r>
            <w:r w:rsidRPr="007719F8">
              <w:rPr>
                <w:webHidden/>
              </w:rPr>
              <w:fldChar w:fldCharType="separate"/>
            </w:r>
            <w:r w:rsidR="00F92742">
              <w:rPr>
                <w:webHidden/>
              </w:rPr>
              <w:t>30</w:t>
            </w:r>
            <w:r w:rsidRPr="007719F8">
              <w:rPr>
                <w:webHidden/>
              </w:rPr>
              <w:fldChar w:fldCharType="end"/>
            </w:r>
          </w:hyperlink>
        </w:p>
        <w:p w14:paraId="70321672" w14:textId="05DDDB5E" w:rsidR="00CD7C1B" w:rsidRPr="007719F8" w:rsidRDefault="00CD7C1B" w:rsidP="007719F8">
          <w:pPr>
            <w:pStyle w:val="TablCynnwys2"/>
            <w:rPr>
              <w:rFonts w:eastAsiaTheme="minorEastAsia"/>
              <w:lang w:eastAsia="cy-GB"/>
            </w:rPr>
          </w:pPr>
          <w:hyperlink w:anchor="_Toc219209699" w:history="1">
            <w:r w:rsidRPr="007719F8">
              <w:rPr>
                <w:rStyle w:val="Hyperddolen"/>
                <w:b/>
                <w:bCs/>
              </w:rPr>
              <w:t>Cyflwyniad</w:t>
            </w:r>
            <w:r w:rsidRPr="007719F8">
              <w:rPr>
                <w:webHidden/>
              </w:rPr>
              <w:tab/>
            </w:r>
            <w:r w:rsidRPr="007719F8">
              <w:rPr>
                <w:webHidden/>
              </w:rPr>
              <w:fldChar w:fldCharType="begin"/>
            </w:r>
            <w:r w:rsidRPr="007719F8">
              <w:rPr>
                <w:webHidden/>
              </w:rPr>
              <w:instrText xml:space="preserve"> PAGEREF _Toc219209699 \h </w:instrText>
            </w:r>
            <w:r w:rsidRPr="007719F8">
              <w:rPr>
                <w:webHidden/>
              </w:rPr>
            </w:r>
            <w:r w:rsidRPr="007719F8">
              <w:rPr>
                <w:webHidden/>
              </w:rPr>
              <w:fldChar w:fldCharType="separate"/>
            </w:r>
            <w:r w:rsidR="00F92742">
              <w:rPr>
                <w:webHidden/>
              </w:rPr>
              <w:t>30</w:t>
            </w:r>
            <w:r w:rsidRPr="007719F8">
              <w:rPr>
                <w:webHidden/>
              </w:rPr>
              <w:fldChar w:fldCharType="end"/>
            </w:r>
          </w:hyperlink>
        </w:p>
        <w:p w14:paraId="4C941185" w14:textId="4338BD28" w:rsidR="00CD7C1B" w:rsidRPr="007719F8" w:rsidRDefault="00CD7C1B" w:rsidP="007719F8">
          <w:pPr>
            <w:pStyle w:val="TablCynnwys2"/>
            <w:rPr>
              <w:rFonts w:eastAsiaTheme="minorEastAsia"/>
              <w:lang w:eastAsia="cy-GB"/>
            </w:rPr>
          </w:pPr>
          <w:hyperlink w:anchor="_Toc219209700" w:history="1">
            <w:r w:rsidRPr="007719F8">
              <w:rPr>
                <w:rStyle w:val="Hyperddolen"/>
                <w:b/>
                <w:bCs/>
              </w:rPr>
              <w:t>Dadansoddiad Meintiol</w:t>
            </w:r>
            <w:r w:rsidRPr="007719F8">
              <w:rPr>
                <w:webHidden/>
              </w:rPr>
              <w:tab/>
            </w:r>
            <w:r w:rsidRPr="007719F8">
              <w:rPr>
                <w:webHidden/>
              </w:rPr>
              <w:fldChar w:fldCharType="begin"/>
            </w:r>
            <w:r w:rsidRPr="007719F8">
              <w:rPr>
                <w:webHidden/>
              </w:rPr>
              <w:instrText xml:space="preserve"> PAGEREF _Toc219209700 \h </w:instrText>
            </w:r>
            <w:r w:rsidRPr="007719F8">
              <w:rPr>
                <w:webHidden/>
              </w:rPr>
            </w:r>
            <w:r w:rsidRPr="007719F8">
              <w:rPr>
                <w:webHidden/>
              </w:rPr>
              <w:fldChar w:fldCharType="separate"/>
            </w:r>
            <w:r w:rsidR="00F92742">
              <w:rPr>
                <w:webHidden/>
              </w:rPr>
              <w:t>30</w:t>
            </w:r>
            <w:r w:rsidRPr="007719F8">
              <w:rPr>
                <w:webHidden/>
              </w:rPr>
              <w:fldChar w:fldCharType="end"/>
            </w:r>
          </w:hyperlink>
        </w:p>
        <w:p w14:paraId="6770E9C4" w14:textId="301F393E" w:rsidR="00CD7C1B" w:rsidRDefault="00CD7C1B">
          <w:pPr>
            <w:pStyle w:val="TablCynnwys3"/>
            <w:tabs>
              <w:tab w:val="left" w:pos="960"/>
              <w:tab w:val="right" w:leader="dot" w:pos="9016"/>
            </w:tabs>
            <w:rPr>
              <w:rFonts w:eastAsiaTheme="minorEastAsia"/>
              <w:noProof/>
              <w:lang w:eastAsia="cy-GB"/>
            </w:rPr>
          </w:pPr>
          <w:hyperlink w:anchor="_Toc219209701" w:history="1">
            <w:r w:rsidRPr="00BC624E">
              <w:rPr>
                <w:rStyle w:val="Hyperddolen"/>
                <w:rFonts w:ascii="Arial" w:hAnsi="Arial" w:cs="Arial"/>
                <w:i/>
                <w:iCs/>
                <w:noProof/>
              </w:rPr>
              <w:t>i.</w:t>
            </w:r>
            <w:r>
              <w:rPr>
                <w:rFonts w:eastAsiaTheme="minorEastAsia"/>
                <w:noProof/>
                <w:lang w:eastAsia="cy-GB"/>
              </w:rPr>
              <w:tab/>
            </w:r>
            <w:r w:rsidRPr="00BC624E">
              <w:rPr>
                <w:rStyle w:val="Hyperddolen"/>
                <w:rFonts w:ascii="Arial" w:hAnsi="Arial" w:cs="Arial"/>
                <w:i/>
                <w:iCs/>
                <w:noProof/>
              </w:rPr>
              <w:t>Dylunio’r holiadur</w:t>
            </w:r>
            <w:r>
              <w:rPr>
                <w:noProof/>
                <w:webHidden/>
              </w:rPr>
              <w:tab/>
            </w:r>
            <w:r>
              <w:rPr>
                <w:noProof/>
                <w:webHidden/>
              </w:rPr>
              <w:fldChar w:fldCharType="begin"/>
            </w:r>
            <w:r>
              <w:rPr>
                <w:noProof/>
                <w:webHidden/>
              </w:rPr>
              <w:instrText xml:space="preserve"> PAGEREF _Toc219209701 \h </w:instrText>
            </w:r>
            <w:r>
              <w:rPr>
                <w:noProof/>
                <w:webHidden/>
              </w:rPr>
            </w:r>
            <w:r>
              <w:rPr>
                <w:noProof/>
                <w:webHidden/>
              </w:rPr>
              <w:fldChar w:fldCharType="separate"/>
            </w:r>
            <w:r w:rsidR="00F92742">
              <w:rPr>
                <w:noProof/>
                <w:webHidden/>
              </w:rPr>
              <w:t>30</w:t>
            </w:r>
            <w:r>
              <w:rPr>
                <w:noProof/>
                <w:webHidden/>
              </w:rPr>
              <w:fldChar w:fldCharType="end"/>
            </w:r>
          </w:hyperlink>
        </w:p>
        <w:p w14:paraId="71C4E4DC" w14:textId="2F143EB6" w:rsidR="00CD7C1B" w:rsidRDefault="00CD7C1B">
          <w:pPr>
            <w:pStyle w:val="TablCynnwys3"/>
            <w:tabs>
              <w:tab w:val="left" w:pos="960"/>
              <w:tab w:val="right" w:leader="dot" w:pos="9016"/>
            </w:tabs>
            <w:rPr>
              <w:rFonts w:eastAsiaTheme="minorEastAsia"/>
              <w:noProof/>
              <w:lang w:eastAsia="cy-GB"/>
            </w:rPr>
          </w:pPr>
          <w:hyperlink w:anchor="_Toc219209702" w:history="1">
            <w:r w:rsidRPr="00BC624E">
              <w:rPr>
                <w:rStyle w:val="Hyperddolen"/>
                <w:rFonts w:ascii="Arial" w:hAnsi="Arial" w:cs="Arial"/>
                <w:i/>
                <w:iCs/>
                <w:noProof/>
              </w:rPr>
              <w:t>ii.</w:t>
            </w:r>
            <w:r>
              <w:rPr>
                <w:rFonts w:eastAsiaTheme="minorEastAsia"/>
                <w:noProof/>
                <w:lang w:eastAsia="cy-GB"/>
              </w:rPr>
              <w:tab/>
            </w:r>
            <w:r w:rsidRPr="00BC624E">
              <w:rPr>
                <w:rStyle w:val="Hyperddolen"/>
                <w:rFonts w:ascii="Arial" w:hAnsi="Arial" w:cs="Arial"/>
                <w:i/>
                <w:iCs/>
                <w:noProof/>
              </w:rPr>
              <w:t>Dosbarthu’r holiadur ac ymateb</w:t>
            </w:r>
            <w:r>
              <w:rPr>
                <w:noProof/>
                <w:webHidden/>
              </w:rPr>
              <w:tab/>
            </w:r>
            <w:r>
              <w:rPr>
                <w:noProof/>
                <w:webHidden/>
              </w:rPr>
              <w:fldChar w:fldCharType="begin"/>
            </w:r>
            <w:r>
              <w:rPr>
                <w:noProof/>
                <w:webHidden/>
              </w:rPr>
              <w:instrText xml:space="preserve"> PAGEREF _Toc219209702 \h </w:instrText>
            </w:r>
            <w:r>
              <w:rPr>
                <w:noProof/>
                <w:webHidden/>
              </w:rPr>
            </w:r>
            <w:r>
              <w:rPr>
                <w:noProof/>
                <w:webHidden/>
              </w:rPr>
              <w:fldChar w:fldCharType="separate"/>
            </w:r>
            <w:r w:rsidR="00F92742">
              <w:rPr>
                <w:noProof/>
                <w:webHidden/>
              </w:rPr>
              <w:t>31</w:t>
            </w:r>
            <w:r>
              <w:rPr>
                <w:noProof/>
                <w:webHidden/>
              </w:rPr>
              <w:fldChar w:fldCharType="end"/>
            </w:r>
          </w:hyperlink>
        </w:p>
        <w:p w14:paraId="298CB1E7" w14:textId="239775A5" w:rsidR="00CD7C1B" w:rsidRDefault="00CD7C1B" w:rsidP="007719F8">
          <w:pPr>
            <w:pStyle w:val="TablCynnwys2"/>
            <w:rPr>
              <w:rFonts w:eastAsiaTheme="minorEastAsia"/>
              <w:lang w:eastAsia="cy-GB"/>
            </w:rPr>
          </w:pPr>
          <w:hyperlink w:anchor="_Toc219209703" w:history="1">
            <w:r w:rsidRPr="00BC624E">
              <w:rPr>
                <w:rStyle w:val="Hyperddolen"/>
              </w:rPr>
              <w:t>Dadansoddiad Meintiol o’r Holiadur</w:t>
            </w:r>
            <w:r>
              <w:rPr>
                <w:webHidden/>
              </w:rPr>
              <w:tab/>
            </w:r>
            <w:r>
              <w:rPr>
                <w:webHidden/>
              </w:rPr>
              <w:fldChar w:fldCharType="begin"/>
            </w:r>
            <w:r>
              <w:rPr>
                <w:webHidden/>
              </w:rPr>
              <w:instrText xml:space="preserve"> PAGEREF _Toc219209703 \h </w:instrText>
            </w:r>
            <w:r>
              <w:rPr>
                <w:webHidden/>
              </w:rPr>
            </w:r>
            <w:r>
              <w:rPr>
                <w:webHidden/>
              </w:rPr>
              <w:fldChar w:fldCharType="separate"/>
            </w:r>
            <w:r w:rsidR="00F92742">
              <w:rPr>
                <w:webHidden/>
              </w:rPr>
              <w:t>32</w:t>
            </w:r>
            <w:r>
              <w:rPr>
                <w:webHidden/>
              </w:rPr>
              <w:fldChar w:fldCharType="end"/>
            </w:r>
          </w:hyperlink>
        </w:p>
        <w:p w14:paraId="1591A6A4" w14:textId="13EB94E4" w:rsidR="00CD7C1B" w:rsidRDefault="00CD7C1B">
          <w:pPr>
            <w:pStyle w:val="TablCynnwys3"/>
            <w:tabs>
              <w:tab w:val="left" w:pos="960"/>
              <w:tab w:val="right" w:leader="dot" w:pos="9016"/>
            </w:tabs>
            <w:rPr>
              <w:rFonts w:eastAsiaTheme="minorEastAsia"/>
              <w:noProof/>
              <w:lang w:eastAsia="cy-GB"/>
            </w:rPr>
          </w:pPr>
          <w:hyperlink w:anchor="_Toc219209704" w:history="1">
            <w:r w:rsidRPr="00BC624E">
              <w:rPr>
                <w:rStyle w:val="Hyperddolen"/>
                <w:rFonts w:ascii="Arial" w:hAnsi="Arial" w:cs="Arial"/>
                <w:i/>
                <w:iCs/>
                <w:noProof/>
              </w:rPr>
              <w:t>a)</w:t>
            </w:r>
            <w:r>
              <w:rPr>
                <w:rFonts w:eastAsiaTheme="minorEastAsia"/>
                <w:noProof/>
                <w:lang w:eastAsia="cy-GB"/>
              </w:rPr>
              <w:tab/>
            </w:r>
            <w:r w:rsidRPr="00BC624E">
              <w:rPr>
                <w:rStyle w:val="Hyperddolen"/>
                <w:rFonts w:ascii="Arial" w:hAnsi="Arial" w:cs="Arial"/>
                <w:i/>
                <w:iCs/>
                <w:noProof/>
              </w:rPr>
              <w:t>Hyder i weithio drwy’r Gymraeg</w:t>
            </w:r>
            <w:r>
              <w:rPr>
                <w:noProof/>
                <w:webHidden/>
              </w:rPr>
              <w:tab/>
            </w:r>
            <w:r>
              <w:rPr>
                <w:noProof/>
                <w:webHidden/>
              </w:rPr>
              <w:fldChar w:fldCharType="begin"/>
            </w:r>
            <w:r>
              <w:rPr>
                <w:noProof/>
                <w:webHidden/>
              </w:rPr>
              <w:instrText xml:space="preserve"> PAGEREF _Toc219209704 \h </w:instrText>
            </w:r>
            <w:r>
              <w:rPr>
                <w:noProof/>
                <w:webHidden/>
              </w:rPr>
            </w:r>
            <w:r>
              <w:rPr>
                <w:noProof/>
                <w:webHidden/>
              </w:rPr>
              <w:fldChar w:fldCharType="separate"/>
            </w:r>
            <w:r w:rsidR="00F92742">
              <w:rPr>
                <w:noProof/>
                <w:webHidden/>
              </w:rPr>
              <w:t>32</w:t>
            </w:r>
            <w:r>
              <w:rPr>
                <w:noProof/>
                <w:webHidden/>
              </w:rPr>
              <w:fldChar w:fldCharType="end"/>
            </w:r>
          </w:hyperlink>
        </w:p>
        <w:p w14:paraId="4FB6FB26" w14:textId="2FA5EAB4" w:rsidR="00CD7C1B" w:rsidRDefault="00CD7C1B">
          <w:pPr>
            <w:pStyle w:val="TablCynnwys3"/>
            <w:tabs>
              <w:tab w:val="left" w:pos="960"/>
              <w:tab w:val="right" w:leader="dot" w:pos="9016"/>
            </w:tabs>
            <w:rPr>
              <w:rFonts w:eastAsiaTheme="minorEastAsia"/>
              <w:noProof/>
              <w:lang w:eastAsia="cy-GB"/>
            </w:rPr>
          </w:pPr>
          <w:hyperlink w:anchor="_Toc219209706" w:history="1">
            <w:r w:rsidRPr="00BC624E">
              <w:rPr>
                <w:rStyle w:val="Hyperddolen"/>
                <w:rFonts w:ascii="Arial" w:hAnsi="Arial" w:cs="Arial"/>
                <w:i/>
                <w:iCs/>
                <w:noProof/>
              </w:rPr>
              <w:t>b)</w:t>
            </w:r>
            <w:r>
              <w:rPr>
                <w:rFonts w:eastAsiaTheme="minorEastAsia"/>
                <w:noProof/>
                <w:lang w:eastAsia="cy-GB"/>
              </w:rPr>
              <w:tab/>
            </w:r>
            <w:r w:rsidRPr="00BC624E">
              <w:rPr>
                <w:rStyle w:val="Hyperddolen"/>
                <w:rFonts w:ascii="Arial" w:hAnsi="Arial" w:cs="Arial"/>
                <w:i/>
                <w:iCs/>
                <w:noProof/>
              </w:rPr>
              <w:t>Pwysigrwydd y Gymraeg wrth ddewis swydd</w:t>
            </w:r>
            <w:r>
              <w:rPr>
                <w:noProof/>
                <w:webHidden/>
              </w:rPr>
              <w:tab/>
            </w:r>
            <w:r>
              <w:rPr>
                <w:noProof/>
                <w:webHidden/>
              </w:rPr>
              <w:fldChar w:fldCharType="begin"/>
            </w:r>
            <w:r>
              <w:rPr>
                <w:noProof/>
                <w:webHidden/>
              </w:rPr>
              <w:instrText xml:space="preserve"> PAGEREF _Toc219209706 \h </w:instrText>
            </w:r>
            <w:r>
              <w:rPr>
                <w:noProof/>
                <w:webHidden/>
              </w:rPr>
            </w:r>
            <w:r>
              <w:rPr>
                <w:noProof/>
                <w:webHidden/>
              </w:rPr>
              <w:fldChar w:fldCharType="separate"/>
            </w:r>
            <w:r w:rsidR="00F92742">
              <w:rPr>
                <w:noProof/>
                <w:webHidden/>
              </w:rPr>
              <w:t>33</w:t>
            </w:r>
            <w:r>
              <w:rPr>
                <w:noProof/>
                <w:webHidden/>
              </w:rPr>
              <w:fldChar w:fldCharType="end"/>
            </w:r>
          </w:hyperlink>
        </w:p>
        <w:p w14:paraId="2F148438" w14:textId="73E549D7" w:rsidR="00CD7C1B" w:rsidRDefault="00CD7C1B">
          <w:pPr>
            <w:pStyle w:val="TablCynnwys3"/>
            <w:tabs>
              <w:tab w:val="left" w:pos="960"/>
              <w:tab w:val="right" w:leader="dot" w:pos="9016"/>
            </w:tabs>
            <w:rPr>
              <w:rFonts w:eastAsiaTheme="minorEastAsia"/>
              <w:noProof/>
              <w:lang w:eastAsia="cy-GB"/>
            </w:rPr>
          </w:pPr>
          <w:hyperlink w:anchor="_Toc219209709" w:history="1">
            <w:r w:rsidRPr="00BC624E">
              <w:rPr>
                <w:rStyle w:val="Hyperddolen"/>
                <w:rFonts w:ascii="Arial" w:hAnsi="Arial" w:cs="Arial"/>
                <w:i/>
                <w:iCs/>
                <w:noProof/>
              </w:rPr>
              <w:t>c)</w:t>
            </w:r>
            <w:r>
              <w:rPr>
                <w:rFonts w:eastAsiaTheme="minorEastAsia"/>
                <w:noProof/>
                <w:lang w:eastAsia="cy-GB"/>
              </w:rPr>
              <w:tab/>
            </w:r>
            <w:r w:rsidRPr="00BC624E">
              <w:rPr>
                <w:rStyle w:val="Hyperddolen"/>
                <w:rFonts w:ascii="Arial" w:hAnsi="Arial" w:cs="Arial"/>
                <w:i/>
                <w:iCs/>
                <w:noProof/>
              </w:rPr>
              <w:t>Ymwybyddiaeth o gynlluniau’r Cyngor</w:t>
            </w:r>
            <w:r>
              <w:rPr>
                <w:noProof/>
                <w:webHidden/>
              </w:rPr>
              <w:tab/>
            </w:r>
            <w:r>
              <w:rPr>
                <w:noProof/>
                <w:webHidden/>
              </w:rPr>
              <w:fldChar w:fldCharType="begin"/>
            </w:r>
            <w:r>
              <w:rPr>
                <w:noProof/>
                <w:webHidden/>
              </w:rPr>
              <w:instrText xml:space="preserve"> PAGEREF _Toc219209709 \h </w:instrText>
            </w:r>
            <w:r>
              <w:rPr>
                <w:noProof/>
                <w:webHidden/>
              </w:rPr>
            </w:r>
            <w:r>
              <w:rPr>
                <w:noProof/>
                <w:webHidden/>
              </w:rPr>
              <w:fldChar w:fldCharType="separate"/>
            </w:r>
            <w:r w:rsidR="00F92742">
              <w:rPr>
                <w:noProof/>
                <w:webHidden/>
              </w:rPr>
              <w:t>35</w:t>
            </w:r>
            <w:r>
              <w:rPr>
                <w:noProof/>
                <w:webHidden/>
              </w:rPr>
              <w:fldChar w:fldCharType="end"/>
            </w:r>
          </w:hyperlink>
        </w:p>
        <w:p w14:paraId="2EFFA43C" w14:textId="1C455DF9" w:rsidR="00CD7C1B" w:rsidRDefault="00CD7C1B">
          <w:pPr>
            <w:pStyle w:val="TablCynnwys3"/>
            <w:tabs>
              <w:tab w:val="right" w:leader="dot" w:pos="9016"/>
            </w:tabs>
            <w:rPr>
              <w:rFonts w:eastAsiaTheme="minorEastAsia"/>
              <w:noProof/>
              <w:lang w:eastAsia="cy-GB"/>
            </w:rPr>
          </w:pPr>
          <w:hyperlink w:anchor="_Toc219209711" w:history="1">
            <w:r w:rsidRPr="00BC624E">
              <w:rPr>
                <w:rStyle w:val="Hyperddolen"/>
                <w:rFonts w:ascii="Arial" w:hAnsi="Arial" w:cs="Arial"/>
                <w:i/>
                <w:iCs/>
                <w:noProof/>
              </w:rPr>
              <w:t>Ch) Parodrwydd i ymgeisio am swyddi Cymraeg</w:t>
            </w:r>
            <w:r>
              <w:rPr>
                <w:noProof/>
                <w:webHidden/>
              </w:rPr>
              <w:tab/>
            </w:r>
            <w:r>
              <w:rPr>
                <w:noProof/>
                <w:webHidden/>
              </w:rPr>
              <w:fldChar w:fldCharType="begin"/>
            </w:r>
            <w:r>
              <w:rPr>
                <w:noProof/>
                <w:webHidden/>
              </w:rPr>
              <w:instrText xml:space="preserve"> PAGEREF _Toc219209711 \h </w:instrText>
            </w:r>
            <w:r>
              <w:rPr>
                <w:noProof/>
                <w:webHidden/>
              </w:rPr>
            </w:r>
            <w:r>
              <w:rPr>
                <w:noProof/>
                <w:webHidden/>
              </w:rPr>
              <w:fldChar w:fldCharType="separate"/>
            </w:r>
            <w:r w:rsidR="00F92742">
              <w:rPr>
                <w:noProof/>
                <w:webHidden/>
              </w:rPr>
              <w:t>36</w:t>
            </w:r>
            <w:r>
              <w:rPr>
                <w:noProof/>
                <w:webHidden/>
              </w:rPr>
              <w:fldChar w:fldCharType="end"/>
            </w:r>
          </w:hyperlink>
        </w:p>
        <w:p w14:paraId="2BCD804A" w14:textId="0D1DC3C2" w:rsidR="00CD7C1B" w:rsidRPr="007719F8" w:rsidRDefault="00CD7C1B" w:rsidP="007719F8">
          <w:pPr>
            <w:pStyle w:val="TablCynnwys2"/>
            <w:rPr>
              <w:rFonts w:eastAsiaTheme="minorEastAsia"/>
              <w:lang w:eastAsia="cy-GB"/>
            </w:rPr>
          </w:pPr>
          <w:hyperlink w:anchor="_Toc219209713" w:history="1">
            <w:r w:rsidRPr="007719F8">
              <w:rPr>
                <w:rStyle w:val="Hyperddolen"/>
                <w:b/>
                <w:bCs/>
              </w:rPr>
              <w:t>Dadansoddiad Ansoddol o’r Holiadur</w:t>
            </w:r>
            <w:r w:rsidRPr="007719F8">
              <w:rPr>
                <w:webHidden/>
              </w:rPr>
              <w:tab/>
            </w:r>
            <w:r w:rsidRPr="007719F8">
              <w:rPr>
                <w:webHidden/>
              </w:rPr>
              <w:fldChar w:fldCharType="begin"/>
            </w:r>
            <w:r w:rsidRPr="007719F8">
              <w:rPr>
                <w:webHidden/>
              </w:rPr>
              <w:instrText xml:space="preserve"> PAGEREF _Toc219209713 \h </w:instrText>
            </w:r>
            <w:r w:rsidRPr="007719F8">
              <w:rPr>
                <w:webHidden/>
              </w:rPr>
            </w:r>
            <w:r w:rsidRPr="007719F8">
              <w:rPr>
                <w:webHidden/>
              </w:rPr>
              <w:fldChar w:fldCharType="separate"/>
            </w:r>
            <w:r w:rsidR="00F92742">
              <w:rPr>
                <w:webHidden/>
              </w:rPr>
              <w:t>37</w:t>
            </w:r>
            <w:r w:rsidRPr="007719F8">
              <w:rPr>
                <w:webHidden/>
              </w:rPr>
              <w:fldChar w:fldCharType="end"/>
            </w:r>
          </w:hyperlink>
        </w:p>
        <w:p w14:paraId="05BF5FF1" w14:textId="55D987F1" w:rsidR="00CD7C1B" w:rsidRDefault="00CD7C1B">
          <w:pPr>
            <w:pStyle w:val="TablCynnwys3"/>
            <w:tabs>
              <w:tab w:val="right" w:leader="dot" w:pos="9016"/>
            </w:tabs>
            <w:rPr>
              <w:rFonts w:eastAsiaTheme="minorEastAsia"/>
              <w:noProof/>
              <w:lang w:eastAsia="cy-GB"/>
            </w:rPr>
          </w:pPr>
          <w:hyperlink w:anchor="_Toc219209714" w:history="1">
            <w:r w:rsidRPr="00BC624E">
              <w:rPr>
                <w:rStyle w:val="Hyperddolen"/>
                <w:rFonts w:ascii="Arial" w:hAnsi="Arial" w:cs="Arial"/>
                <w:noProof/>
              </w:rPr>
              <w:t>Thema 1: Deiniadoldeb swyddi Cymraeg</w:t>
            </w:r>
            <w:r>
              <w:rPr>
                <w:noProof/>
                <w:webHidden/>
              </w:rPr>
              <w:tab/>
            </w:r>
            <w:r>
              <w:rPr>
                <w:noProof/>
                <w:webHidden/>
              </w:rPr>
              <w:fldChar w:fldCharType="begin"/>
            </w:r>
            <w:r>
              <w:rPr>
                <w:noProof/>
                <w:webHidden/>
              </w:rPr>
              <w:instrText xml:space="preserve"> PAGEREF _Toc219209714 \h </w:instrText>
            </w:r>
            <w:r>
              <w:rPr>
                <w:noProof/>
                <w:webHidden/>
              </w:rPr>
            </w:r>
            <w:r>
              <w:rPr>
                <w:noProof/>
                <w:webHidden/>
              </w:rPr>
              <w:fldChar w:fldCharType="separate"/>
            </w:r>
            <w:r w:rsidR="00F92742">
              <w:rPr>
                <w:noProof/>
                <w:webHidden/>
              </w:rPr>
              <w:t>37</w:t>
            </w:r>
            <w:r>
              <w:rPr>
                <w:noProof/>
                <w:webHidden/>
              </w:rPr>
              <w:fldChar w:fldCharType="end"/>
            </w:r>
          </w:hyperlink>
        </w:p>
        <w:p w14:paraId="19D057DA" w14:textId="6D4E9AC7" w:rsidR="00CD7C1B" w:rsidRPr="001730DC" w:rsidRDefault="00CD7C1B">
          <w:pPr>
            <w:pStyle w:val="TablCynnwys3"/>
            <w:tabs>
              <w:tab w:val="right" w:leader="dot" w:pos="9016"/>
            </w:tabs>
            <w:rPr>
              <w:rFonts w:eastAsiaTheme="minorEastAsia"/>
              <w:noProof/>
              <w:lang w:eastAsia="cy-GB"/>
            </w:rPr>
          </w:pPr>
          <w:hyperlink w:anchor="_Toc219209715" w:history="1">
            <w:r w:rsidRPr="00BC624E">
              <w:rPr>
                <w:rStyle w:val="Hyperddolen"/>
                <w:rFonts w:ascii="Arial" w:hAnsi="Arial" w:cs="Arial"/>
                <w:noProof/>
              </w:rPr>
              <w:t>Thema 2: Anogaeth i wneud cais</w:t>
            </w:r>
            <w:r>
              <w:rPr>
                <w:noProof/>
                <w:webHidden/>
              </w:rPr>
              <w:tab/>
            </w:r>
            <w:r>
              <w:rPr>
                <w:noProof/>
                <w:webHidden/>
              </w:rPr>
              <w:fldChar w:fldCharType="begin"/>
            </w:r>
            <w:r>
              <w:rPr>
                <w:noProof/>
                <w:webHidden/>
              </w:rPr>
              <w:instrText xml:space="preserve"> PAGEREF _Toc219209715 \h </w:instrText>
            </w:r>
            <w:r>
              <w:rPr>
                <w:noProof/>
                <w:webHidden/>
              </w:rPr>
            </w:r>
            <w:r>
              <w:rPr>
                <w:noProof/>
                <w:webHidden/>
              </w:rPr>
              <w:fldChar w:fldCharType="separate"/>
            </w:r>
            <w:r w:rsidR="00F92742">
              <w:rPr>
                <w:noProof/>
                <w:webHidden/>
              </w:rPr>
              <w:t>38</w:t>
            </w:r>
            <w:r>
              <w:rPr>
                <w:noProof/>
                <w:webHidden/>
              </w:rPr>
              <w:fldChar w:fldCharType="end"/>
            </w:r>
          </w:hyperlink>
        </w:p>
        <w:p w14:paraId="68C6FB9E" w14:textId="016B79B3" w:rsidR="00CD7C1B" w:rsidRPr="007719F8" w:rsidRDefault="00CD7C1B" w:rsidP="007719F8">
          <w:pPr>
            <w:pStyle w:val="TablCynnwys2"/>
            <w:rPr>
              <w:rFonts w:eastAsiaTheme="minorEastAsia"/>
              <w:lang w:eastAsia="cy-GB"/>
            </w:rPr>
          </w:pPr>
          <w:hyperlink w:anchor="_Toc219209716" w:history="1">
            <w:r w:rsidRPr="007719F8">
              <w:rPr>
                <w:rStyle w:val="Hyperddolen"/>
                <w:b/>
                <w:bCs/>
              </w:rPr>
              <w:t>Dadansoddiad Ansoddol</w:t>
            </w:r>
            <w:r w:rsidRPr="007719F8">
              <w:rPr>
                <w:webHidden/>
              </w:rPr>
              <w:tab/>
            </w:r>
            <w:r w:rsidRPr="007719F8">
              <w:rPr>
                <w:webHidden/>
              </w:rPr>
              <w:fldChar w:fldCharType="begin"/>
            </w:r>
            <w:r w:rsidRPr="007719F8">
              <w:rPr>
                <w:webHidden/>
              </w:rPr>
              <w:instrText xml:space="preserve"> PAGEREF _Toc219209716 \h </w:instrText>
            </w:r>
            <w:r w:rsidRPr="007719F8">
              <w:rPr>
                <w:webHidden/>
              </w:rPr>
            </w:r>
            <w:r w:rsidRPr="007719F8">
              <w:rPr>
                <w:webHidden/>
              </w:rPr>
              <w:fldChar w:fldCharType="separate"/>
            </w:r>
            <w:r w:rsidR="00F92742">
              <w:rPr>
                <w:webHidden/>
              </w:rPr>
              <w:t>39</w:t>
            </w:r>
            <w:r w:rsidRPr="007719F8">
              <w:rPr>
                <w:webHidden/>
              </w:rPr>
              <w:fldChar w:fldCharType="end"/>
            </w:r>
          </w:hyperlink>
        </w:p>
        <w:p w14:paraId="34AFC9CB" w14:textId="092D56A8" w:rsidR="00CD7C1B" w:rsidRPr="007719F8" w:rsidRDefault="00CD7C1B">
          <w:pPr>
            <w:pStyle w:val="TablCynnwys3"/>
            <w:tabs>
              <w:tab w:val="left" w:pos="960"/>
              <w:tab w:val="right" w:leader="dot" w:pos="9016"/>
            </w:tabs>
            <w:rPr>
              <w:rFonts w:eastAsiaTheme="minorEastAsia"/>
              <w:b/>
              <w:bCs/>
              <w:noProof/>
              <w:lang w:eastAsia="cy-GB"/>
            </w:rPr>
          </w:pPr>
          <w:hyperlink w:anchor="_Toc219209717" w:history="1">
            <w:r w:rsidRPr="007719F8">
              <w:rPr>
                <w:rStyle w:val="Hyperddolen"/>
                <w:rFonts w:ascii="Arial" w:hAnsi="Arial" w:cs="Arial"/>
                <w:b/>
                <w:bCs/>
                <w:i/>
                <w:iCs/>
                <w:noProof/>
              </w:rPr>
              <w:t>i.</w:t>
            </w:r>
            <w:r w:rsidRPr="007719F8">
              <w:rPr>
                <w:rFonts w:eastAsiaTheme="minorEastAsia"/>
                <w:b/>
                <w:bCs/>
                <w:noProof/>
                <w:lang w:eastAsia="cy-GB"/>
              </w:rPr>
              <w:tab/>
            </w:r>
            <w:r w:rsidRPr="007719F8">
              <w:rPr>
                <w:rStyle w:val="Hyperddolen"/>
                <w:rFonts w:ascii="Arial" w:hAnsi="Arial" w:cs="Arial"/>
                <w:b/>
                <w:bCs/>
                <w:i/>
                <w:iCs/>
                <w:noProof/>
              </w:rPr>
              <w:t>Grwpiau Ffocws</w:t>
            </w:r>
            <w:r w:rsidRPr="007719F8">
              <w:rPr>
                <w:b/>
                <w:bCs/>
                <w:noProof/>
                <w:webHidden/>
              </w:rPr>
              <w:tab/>
            </w:r>
            <w:r w:rsidRPr="007719F8">
              <w:rPr>
                <w:b/>
                <w:bCs/>
                <w:noProof/>
                <w:webHidden/>
              </w:rPr>
              <w:fldChar w:fldCharType="begin"/>
            </w:r>
            <w:r w:rsidRPr="007719F8">
              <w:rPr>
                <w:b/>
                <w:bCs/>
                <w:noProof/>
                <w:webHidden/>
              </w:rPr>
              <w:instrText xml:space="preserve"> PAGEREF _Toc219209717 \h </w:instrText>
            </w:r>
            <w:r w:rsidRPr="007719F8">
              <w:rPr>
                <w:b/>
                <w:bCs/>
                <w:noProof/>
                <w:webHidden/>
              </w:rPr>
            </w:r>
            <w:r w:rsidRPr="007719F8">
              <w:rPr>
                <w:b/>
                <w:bCs/>
                <w:noProof/>
                <w:webHidden/>
              </w:rPr>
              <w:fldChar w:fldCharType="separate"/>
            </w:r>
            <w:r w:rsidR="00F92742">
              <w:rPr>
                <w:b/>
                <w:bCs/>
                <w:noProof/>
                <w:webHidden/>
              </w:rPr>
              <w:t>39</w:t>
            </w:r>
            <w:r w:rsidRPr="007719F8">
              <w:rPr>
                <w:b/>
                <w:bCs/>
                <w:noProof/>
                <w:webHidden/>
              </w:rPr>
              <w:fldChar w:fldCharType="end"/>
            </w:r>
          </w:hyperlink>
        </w:p>
        <w:p w14:paraId="56DD5214" w14:textId="5594A8F3" w:rsidR="00CD7C1B" w:rsidRPr="007719F8" w:rsidRDefault="00CD7C1B">
          <w:pPr>
            <w:pStyle w:val="TablCynnwys3"/>
            <w:tabs>
              <w:tab w:val="right" w:leader="dot" w:pos="9016"/>
            </w:tabs>
            <w:rPr>
              <w:rFonts w:eastAsiaTheme="minorEastAsia"/>
              <w:noProof/>
              <w:lang w:eastAsia="cy-GB"/>
            </w:rPr>
          </w:pPr>
          <w:hyperlink w:anchor="_Toc219209718" w:history="1">
            <w:r w:rsidRPr="007719F8">
              <w:rPr>
                <w:rStyle w:val="Hyperddolen"/>
                <w:rFonts w:ascii="Arial" w:hAnsi="Arial" w:cs="Arial"/>
                <w:noProof/>
              </w:rPr>
              <w:t>Thema A: Diffyg ymwybyddiaeth o gyfleoedd y Cyngor</w:t>
            </w:r>
            <w:r w:rsidRPr="007719F8">
              <w:rPr>
                <w:noProof/>
                <w:webHidden/>
              </w:rPr>
              <w:tab/>
            </w:r>
            <w:r w:rsidRPr="007719F8">
              <w:rPr>
                <w:noProof/>
                <w:webHidden/>
              </w:rPr>
              <w:fldChar w:fldCharType="begin"/>
            </w:r>
            <w:r w:rsidRPr="007719F8">
              <w:rPr>
                <w:noProof/>
                <w:webHidden/>
              </w:rPr>
              <w:instrText xml:space="preserve"> PAGEREF _Toc219209718 \h </w:instrText>
            </w:r>
            <w:r w:rsidRPr="007719F8">
              <w:rPr>
                <w:noProof/>
                <w:webHidden/>
              </w:rPr>
            </w:r>
            <w:r w:rsidRPr="007719F8">
              <w:rPr>
                <w:noProof/>
                <w:webHidden/>
              </w:rPr>
              <w:fldChar w:fldCharType="separate"/>
            </w:r>
            <w:r w:rsidR="00F92742">
              <w:rPr>
                <w:noProof/>
                <w:webHidden/>
              </w:rPr>
              <w:t>40</w:t>
            </w:r>
            <w:r w:rsidRPr="007719F8">
              <w:rPr>
                <w:noProof/>
                <w:webHidden/>
              </w:rPr>
              <w:fldChar w:fldCharType="end"/>
            </w:r>
          </w:hyperlink>
        </w:p>
        <w:p w14:paraId="03A2A13C" w14:textId="4F5BEB73" w:rsidR="00CD7C1B" w:rsidRPr="007719F8" w:rsidRDefault="00CD7C1B">
          <w:pPr>
            <w:pStyle w:val="TablCynnwys3"/>
            <w:tabs>
              <w:tab w:val="right" w:leader="dot" w:pos="9016"/>
            </w:tabs>
            <w:rPr>
              <w:rFonts w:eastAsiaTheme="minorEastAsia"/>
              <w:noProof/>
              <w:lang w:eastAsia="cy-GB"/>
            </w:rPr>
          </w:pPr>
          <w:hyperlink w:anchor="_Toc219209719" w:history="1">
            <w:r w:rsidRPr="007719F8">
              <w:rPr>
                <w:rStyle w:val="Hyperddolen"/>
                <w:rFonts w:ascii="Arial" w:hAnsi="Arial" w:cs="Arial"/>
                <w:noProof/>
              </w:rPr>
              <w:t>Thema B: Atractiad swyddi’r Cyngor</w:t>
            </w:r>
            <w:r w:rsidRPr="007719F8">
              <w:rPr>
                <w:noProof/>
                <w:webHidden/>
              </w:rPr>
              <w:tab/>
            </w:r>
            <w:r w:rsidRPr="007719F8">
              <w:rPr>
                <w:noProof/>
                <w:webHidden/>
              </w:rPr>
              <w:fldChar w:fldCharType="begin"/>
            </w:r>
            <w:r w:rsidRPr="007719F8">
              <w:rPr>
                <w:noProof/>
                <w:webHidden/>
              </w:rPr>
              <w:instrText xml:space="preserve"> PAGEREF _Toc219209719 \h </w:instrText>
            </w:r>
            <w:r w:rsidRPr="007719F8">
              <w:rPr>
                <w:noProof/>
                <w:webHidden/>
              </w:rPr>
            </w:r>
            <w:r w:rsidRPr="007719F8">
              <w:rPr>
                <w:noProof/>
                <w:webHidden/>
              </w:rPr>
              <w:fldChar w:fldCharType="separate"/>
            </w:r>
            <w:r w:rsidR="00F92742">
              <w:rPr>
                <w:noProof/>
                <w:webHidden/>
              </w:rPr>
              <w:t>41</w:t>
            </w:r>
            <w:r w:rsidRPr="007719F8">
              <w:rPr>
                <w:noProof/>
                <w:webHidden/>
              </w:rPr>
              <w:fldChar w:fldCharType="end"/>
            </w:r>
          </w:hyperlink>
        </w:p>
        <w:p w14:paraId="111037B7" w14:textId="290ED990" w:rsidR="00CD7C1B" w:rsidRPr="007719F8" w:rsidRDefault="00CD7C1B">
          <w:pPr>
            <w:pStyle w:val="TablCynnwys3"/>
            <w:tabs>
              <w:tab w:val="right" w:leader="dot" w:pos="9016"/>
            </w:tabs>
            <w:rPr>
              <w:rFonts w:eastAsiaTheme="minorEastAsia"/>
              <w:noProof/>
              <w:lang w:eastAsia="cy-GB"/>
            </w:rPr>
          </w:pPr>
          <w:hyperlink w:anchor="_Toc219209720" w:history="1">
            <w:r w:rsidRPr="007719F8">
              <w:rPr>
                <w:rStyle w:val="Hyperddolen"/>
                <w:rFonts w:ascii="Arial" w:hAnsi="Arial" w:cs="Arial"/>
                <w:noProof/>
              </w:rPr>
              <w:t>Thema C: Cyfathrebu a Marchnata</w:t>
            </w:r>
            <w:r w:rsidRPr="007719F8">
              <w:rPr>
                <w:noProof/>
                <w:webHidden/>
              </w:rPr>
              <w:tab/>
            </w:r>
            <w:r w:rsidRPr="007719F8">
              <w:rPr>
                <w:noProof/>
                <w:webHidden/>
              </w:rPr>
              <w:fldChar w:fldCharType="begin"/>
            </w:r>
            <w:r w:rsidRPr="007719F8">
              <w:rPr>
                <w:noProof/>
                <w:webHidden/>
              </w:rPr>
              <w:instrText xml:space="preserve"> PAGEREF _Toc219209720 \h </w:instrText>
            </w:r>
            <w:r w:rsidRPr="007719F8">
              <w:rPr>
                <w:noProof/>
                <w:webHidden/>
              </w:rPr>
            </w:r>
            <w:r w:rsidRPr="007719F8">
              <w:rPr>
                <w:noProof/>
                <w:webHidden/>
              </w:rPr>
              <w:fldChar w:fldCharType="separate"/>
            </w:r>
            <w:r w:rsidR="00F92742">
              <w:rPr>
                <w:noProof/>
                <w:webHidden/>
              </w:rPr>
              <w:t>42</w:t>
            </w:r>
            <w:r w:rsidRPr="007719F8">
              <w:rPr>
                <w:noProof/>
                <w:webHidden/>
              </w:rPr>
              <w:fldChar w:fldCharType="end"/>
            </w:r>
          </w:hyperlink>
        </w:p>
        <w:p w14:paraId="5894AE0F" w14:textId="71691AD3" w:rsidR="00CD7C1B" w:rsidRPr="007719F8" w:rsidRDefault="00CD7C1B">
          <w:pPr>
            <w:pStyle w:val="TablCynnwys3"/>
            <w:tabs>
              <w:tab w:val="right" w:leader="dot" w:pos="9016"/>
            </w:tabs>
            <w:rPr>
              <w:rFonts w:eastAsiaTheme="minorEastAsia"/>
              <w:noProof/>
              <w:lang w:eastAsia="cy-GB"/>
            </w:rPr>
          </w:pPr>
          <w:hyperlink w:anchor="_Toc219209722" w:history="1">
            <w:r w:rsidRPr="007719F8">
              <w:rPr>
                <w:rStyle w:val="Hyperddolen"/>
                <w:rFonts w:ascii="Arial" w:hAnsi="Arial" w:cs="Arial"/>
                <w:noProof/>
              </w:rPr>
              <w:t>Thema Ch: Cydweithio a pherthynas gyda sefydliadau</w:t>
            </w:r>
            <w:r w:rsidRPr="007719F8">
              <w:rPr>
                <w:noProof/>
                <w:webHidden/>
              </w:rPr>
              <w:tab/>
            </w:r>
            <w:r w:rsidRPr="007719F8">
              <w:rPr>
                <w:noProof/>
                <w:webHidden/>
              </w:rPr>
              <w:fldChar w:fldCharType="begin"/>
            </w:r>
            <w:r w:rsidRPr="007719F8">
              <w:rPr>
                <w:noProof/>
                <w:webHidden/>
              </w:rPr>
              <w:instrText xml:space="preserve"> PAGEREF _Toc219209722 \h </w:instrText>
            </w:r>
            <w:r w:rsidRPr="007719F8">
              <w:rPr>
                <w:noProof/>
                <w:webHidden/>
              </w:rPr>
            </w:r>
            <w:r w:rsidRPr="007719F8">
              <w:rPr>
                <w:noProof/>
                <w:webHidden/>
              </w:rPr>
              <w:fldChar w:fldCharType="separate"/>
            </w:r>
            <w:r w:rsidR="00F92742">
              <w:rPr>
                <w:noProof/>
                <w:webHidden/>
              </w:rPr>
              <w:t>44</w:t>
            </w:r>
            <w:r w:rsidRPr="007719F8">
              <w:rPr>
                <w:noProof/>
                <w:webHidden/>
              </w:rPr>
              <w:fldChar w:fldCharType="end"/>
            </w:r>
          </w:hyperlink>
        </w:p>
        <w:p w14:paraId="5AE64C84" w14:textId="32D3D0B1" w:rsidR="00CD7C1B" w:rsidRDefault="00CD7C1B">
          <w:pPr>
            <w:pStyle w:val="TablCynnwys3"/>
            <w:tabs>
              <w:tab w:val="left" w:pos="960"/>
              <w:tab w:val="right" w:leader="dot" w:pos="9016"/>
            </w:tabs>
            <w:rPr>
              <w:rFonts w:eastAsiaTheme="minorEastAsia"/>
              <w:noProof/>
              <w:lang w:eastAsia="cy-GB"/>
            </w:rPr>
          </w:pPr>
          <w:hyperlink w:anchor="_Toc219209723" w:history="1">
            <w:r w:rsidRPr="00BC624E">
              <w:rPr>
                <w:rStyle w:val="Hyperddolen"/>
                <w:rFonts w:ascii="Arial" w:hAnsi="Arial" w:cs="Arial"/>
                <w:b/>
                <w:bCs/>
                <w:i/>
                <w:iCs/>
                <w:noProof/>
              </w:rPr>
              <w:t>ii.</w:t>
            </w:r>
            <w:r>
              <w:rPr>
                <w:rFonts w:eastAsiaTheme="minorEastAsia"/>
                <w:noProof/>
                <w:lang w:eastAsia="cy-GB"/>
              </w:rPr>
              <w:tab/>
            </w:r>
            <w:r w:rsidRPr="00BC624E">
              <w:rPr>
                <w:rStyle w:val="Hyperddolen"/>
                <w:rFonts w:ascii="Arial" w:hAnsi="Arial" w:cs="Arial"/>
                <w:b/>
                <w:bCs/>
                <w:i/>
                <w:iCs/>
                <w:noProof/>
              </w:rPr>
              <w:t>Cyfweliadau</w:t>
            </w:r>
            <w:r>
              <w:rPr>
                <w:noProof/>
                <w:webHidden/>
              </w:rPr>
              <w:tab/>
            </w:r>
            <w:r>
              <w:rPr>
                <w:noProof/>
                <w:webHidden/>
              </w:rPr>
              <w:fldChar w:fldCharType="begin"/>
            </w:r>
            <w:r>
              <w:rPr>
                <w:noProof/>
                <w:webHidden/>
              </w:rPr>
              <w:instrText xml:space="preserve"> PAGEREF _Toc219209723 \h </w:instrText>
            </w:r>
            <w:r>
              <w:rPr>
                <w:noProof/>
                <w:webHidden/>
              </w:rPr>
            </w:r>
            <w:r>
              <w:rPr>
                <w:noProof/>
                <w:webHidden/>
              </w:rPr>
              <w:fldChar w:fldCharType="separate"/>
            </w:r>
            <w:r w:rsidR="00F92742">
              <w:rPr>
                <w:noProof/>
                <w:webHidden/>
              </w:rPr>
              <w:t>47</w:t>
            </w:r>
            <w:r>
              <w:rPr>
                <w:noProof/>
                <w:webHidden/>
              </w:rPr>
              <w:fldChar w:fldCharType="end"/>
            </w:r>
          </w:hyperlink>
        </w:p>
        <w:p w14:paraId="673B2205" w14:textId="5C2CE4E9" w:rsidR="00CD7C1B" w:rsidRPr="007719F8" w:rsidRDefault="00CD7C1B">
          <w:pPr>
            <w:pStyle w:val="TablCynnwys3"/>
            <w:tabs>
              <w:tab w:val="right" w:leader="dot" w:pos="9016"/>
            </w:tabs>
            <w:rPr>
              <w:rFonts w:eastAsiaTheme="minorEastAsia"/>
              <w:noProof/>
              <w:lang w:eastAsia="cy-GB"/>
            </w:rPr>
          </w:pPr>
          <w:hyperlink w:anchor="_Toc219209725" w:history="1">
            <w:r w:rsidRPr="007719F8">
              <w:rPr>
                <w:rStyle w:val="Hyperddolen"/>
                <w:rFonts w:ascii="Arial" w:hAnsi="Arial" w:cs="Arial"/>
                <w:noProof/>
              </w:rPr>
              <w:t>Thema 1: Llwybrau amrywiol i’r cynllun a chymhelliant i ymuno</w:t>
            </w:r>
            <w:r w:rsidRPr="007719F8">
              <w:rPr>
                <w:noProof/>
                <w:webHidden/>
              </w:rPr>
              <w:tab/>
            </w:r>
            <w:r w:rsidRPr="007719F8">
              <w:rPr>
                <w:noProof/>
                <w:webHidden/>
              </w:rPr>
              <w:fldChar w:fldCharType="begin"/>
            </w:r>
            <w:r w:rsidRPr="007719F8">
              <w:rPr>
                <w:noProof/>
                <w:webHidden/>
              </w:rPr>
              <w:instrText xml:space="preserve"> PAGEREF _Toc219209725 \h </w:instrText>
            </w:r>
            <w:r w:rsidRPr="007719F8">
              <w:rPr>
                <w:noProof/>
                <w:webHidden/>
              </w:rPr>
            </w:r>
            <w:r w:rsidRPr="007719F8">
              <w:rPr>
                <w:noProof/>
                <w:webHidden/>
              </w:rPr>
              <w:fldChar w:fldCharType="separate"/>
            </w:r>
            <w:r w:rsidR="00F92742">
              <w:rPr>
                <w:noProof/>
                <w:webHidden/>
              </w:rPr>
              <w:t>48</w:t>
            </w:r>
            <w:r w:rsidRPr="007719F8">
              <w:rPr>
                <w:noProof/>
                <w:webHidden/>
              </w:rPr>
              <w:fldChar w:fldCharType="end"/>
            </w:r>
          </w:hyperlink>
        </w:p>
        <w:p w14:paraId="6295008B" w14:textId="31154D1A" w:rsidR="00CD7C1B" w:rsidRPr="007719F8" w:rsidRDefault="00CD7C1B">
          <w:pPr>
            <w:pStyle w:val="TablCynnwys3"/>
            <w:tabs>
              <w:tab w:val="right" w:leader="dot" w:pos="9016"/>
            </w:tabs>
            <w:rPr>
              <w:rFonts w:eastAsiaTheme="minorEastAsia"/>
              <w:noProof/>
              <w:lang w:eastAsia="cy-GB"/>
            </w:rPr>
          </w:pPr>
          <w:hyperlink w:anchor="_Toc219209726" w:history="1">
            <w:r w:rsidRPr="007719F8">
              <w:rPr>
                <w:rStyle w:val="Hyperddolen"/>
                <w:rFonts w:ascii="Arial" w:hAnsi="Arial" w:cs="Arial"/>
                <w:noProof/>
              </w:rPr>
              <w:t>Thema 2: Proses recriwtio proffesiynol ond heriol</w:t>
            </w:r>
            <w:r w:rsidRPr="007719F8">
              <w:rPr>
                <w:noProof/>
                <w:webHidden/>
              </w:rPr>
              <w:tab/>
            </w:r>
            <w:r w:rsidRPr="007719F8">
              <w:rPr>
                <w:noProof/>
                <w:webHidden/>
              </w:rPr>
              <w:fldChar w:fldCharType="begin"/>
            </w:r>
            <w:r w:rsidRPr="007719F8">
              <w:rPr>
                <w:noProof/>
                <w:webHidden/>
              </w:rPr>
              <w:instrText xml:space="preserve"> PAGEREF _Toc219209726 \h </w:instrText>
            </w:r>
            <w:r w:rsidRPr="007719F8">
              <w:rPr>
                <w:noProof/>
                <w:webHidden/>
              </w:rPr>
            </w:r>
            <w:r w:rsidRPr="007719F8">
              <w:rPr>
                <w:noProof/>
                <w:webHidden/>
              </w:rPr>
              <w:fldChar w:fldCharType="separate"/>
            </w:r>
            <w:r w:rsidR="00F92742">
              <w:rPr>
                <w:noProof/>
                <w:webHidden/>
              </w:rPr>
              <w:t>49</w:t>
            </w:r>
            <w:r w:rsidRPr="007719F8">
              <w:rPr>
                <w:noProof/>
                <w:webHidden/>
              </w:rPr>
              <w:fldChar w:fldCharType="end"/>
            </w:r>
          </w:hyperlink>
        </w:p>
        <w:p w14:paraId="5E5208F9" w14:textId="22673AF7" w:rsidR="00CD7C1B" w:rsidRPr="007719F8" w:rsidRDefault="00CD7C1B">
          <w:pPr>
            <w:pStyle w:val="TablCynnwys3"/>
            <w:tabs>
              <w:tab w:val="right" w:leader="dot" w:pos="9016"/>
            </w:tabs>
            <w:rPr>
              <w:rFonts w:eastAsiaTheme="minorEastAsia"/>
              <w:noProof/>
              <w:lang w:eastAsia="cy-GB"/>
            </w:rPr>
          </w:pPr>
          <w:hyperlink w:anchor="_Toc219209728" w:history="1">
            <w:r w:rsidRPr="007719F8">
              <w:rPr>
                <w:rStyle w:val="Hyperddolen"/>
                <w:rFonts w:ascii="Arial" w:hAnsi="Arial" w:cs="Arial"/>
                <w:noProof/>
              </w:rPr>
              <w:t>Thema 3: Rhwystrau a chyfleoedd wrth ddenu siaradwyr Cymraeg</w:t>
            </w:r>
            <w:r w:rsidRPr="007719F8">
              <w:rPr>
                <w:noProof/>
                <w:webHidden/>
              </w:rPr>
              <w:tab/>
            </w:r>
            <w:r w:rsidRPr="007719F8">
              <w:rPr>
                <w:noProof/>
                <w:webHidden/>
              </w:rPr>
              <w:fldChar w:fldCharType="begin"/>
            </w:r>
            <w:r w:rsidRPr="007719F8">
              <w:rPr>
                <w:noProof/>
                <w:webHidden/>
              </w:rPr>
              <w:instrText xml:space="preserve"> PAGEREF _Toc219209728 \h </w:instrText>
            </w:r>
            <w:r w:rsidRPr="007719F8">
              <w:rPr>
                <w:noProof/>
                <w:webHidden/>
              </w:rPr>
            </w:r>
            <w:r w:rsidRPr="007719F8">
              <w:rPr>
                <w:noProof/>
                <w:webHidden/>
              </w:rPr>
              <w:fldChar w:fldCharType="separate"/>
            </w:r>
            <w:r w:rsidR="00F92742">
              <w:rPr>
                <w:noProof/>
                <w:webHidden/>
              </w:rPr>
              <w:t>51</w:t>
            </w:r>
            <w:r w:rsidRPr="007719F8">
              <w:rPr>
                <w:noProof/>
                <w:webHidden/>
              </w:rPr>
              <w:fldChar w:fldCharType="end"/>
            </w:r>
          </w:hyperlink>
        </w:p>
        <w:p w14:paraId="0C2F20C3" w14:textId="6CF1170D" w:rsidR="00CD7C1B" w:rsidRPr="007719F8" w:rsidRDefault="00CD7C1B">
          <w:pPr>
            <w:pStyle w:val="TablCynnwys3"/>
            <w:tabs>
              <w:tab w:val="right" w:leader="dot" w:pos="9016"/>
            </w:tabs>
            <w:rPr>
              <w:rFonts w:eastAsiaTheme="minorEastAsia"/>
              <w:noProof/>
              <w:lang w:eastAsia="cy-GB"/>
            </w:rPr>
          </w:pPr>
          <w:hyperlink w:anchor="_Toc219209729" w:history="1">
            <w:r w:rsidRPr="007719F8">
              <w:rPr>
                <w:rStyle w:val="Hyperddolen"/>
                <w:rFonts w:ascii="Arial" w:hAnsi="Arial" w:cs="Arial"/>
                <w:noProof/>
              </w:rPr>
              <w:t>Thema 4: Defnydd y Gymraeg yn y gweithle: cyfleoedd anwastad</w:t>
            </w:r>
            <w:r w:rsidRPr="007719F8">
              <w:rPr>
                <w:noProof/>
                <w:webHidden/>
              </w:rPr>
              <w:tab/>
            </w:r>
            <w:r w:rsidRPr="007719F8">
              <w:rPr>
                <w:noProof/>
                <w:webHidden/>
              </w:rPr>
              <w:fldChar w:fldCharType="begin"/>
            </w:r>
            <w:r w:rsidRPr="007719F8">
              <w:rPr>
                <w:noProof/>
                <w:webHidden/>
              </w:rPr>
              <w:instrText xml:space="preserve"> PAGEREF _Toc219209729 \h </w:instrText>
            </w:r>
            <w:r w:rsidRPr="007719F8">
              <w:rPr>
                <w:noProof/>
                <w:webHidden/>
              </w:rPr>
            </w:r>
            <w:r w:rsidRPr="007719F8">
              <w:rPr>
                <w:noProof/>
                <w:webHidden/>
              </w:rPr>
              <w:fldChar w:fldCharType="separate"/>
            </w:r>
            <w:r w:rsidR="00F92742">
              <w:rPr>
                <w:noProof/>
                <w:webHidden/>
              </w:rPr>
              <w:t>52</w:t>
            </w:r>
            <w:r w:rsidRPr="007719F8">
              <w:rPr>
                <w:noProof/>
                <w:webHidden/>
              </w:rPr>
              <w:fldChar w:fldCharType="end"/>
            </w:r>
          </w:hyperlink>
        </w:p>
        <w:p w14:paraId="07088653" w14:textId="1EB5C32D" w:rsidR="00CD7C1B" w:rsidRDefault="00CD7C1B" w:rsidP="007719F8">
          <w:pPr>
            <w:pStyle w:val="TablCynnwys1"/>
            <w:rPr>
              <w:rFonts w:eastAsiaTheme="minorEastAsia"/>
              <w:lang w:eastAsia="cy-GB"/>
            </w:rPr>
          </w:pPr>
          <w:hyperlink w:anchor="_Toc219209730" w:history="1">
            <w:r w:rsidRPr="00BC624E">
              <w:rPr>
                <w:rStyle w:val="Hyperddolen"/>
              </w:rPr>
              <w:t>Casgliad</w:t>
            </w:r>
            <w:r>
              <w:rPr>
                <w:webHidden/>
              </w:rPr>
              <w:tab/>
            </w:r>
            <w:r>
              <w:rPr>
                <w:webHidden/>
              </w:rPr>
              <w:fldChar w:fldCharType="begin"/>
            </w:r>
            <w:r>
              <w:rPr>
                <w:webHidden/>
              </w:rPr>
              <w:instrText xml:space="preserve"> PAGEREF _Toc219209730 \h </w:instrText>
            </w:r>
            <w:r>
              <w:rPr>
                <w:webHidden/>
              </w:rPr>
            </w:r>
            <w:r>
              <w:rPr>
                <w:webHidden/>
              </w:rPr>
              <w:fldChar w:fldCharType="separate"/>
            </w:r>
            <w:r w:rsidR="00F92742">
              <w:rPr>
                <w:webHidden/>
              </w:rPr>
              <w:t>53</w:t>
            </w:r>
            <w:r>
              <w:rPr>
                <w:webHidden/>
              </w:rPr>
              <w:fldChar w:fldCharType="end"/>
            </w:r>
          </w:hyperlink>
        </w:p>
        <w:p w14:paraId="6D15DB71" w14:textId="6D5D07E7" w:rsidR="00CD7C1B" w:rsidRPr="001730DC" w:rsidRDefault="00CD7C1B" w:rsidP="007719F8">
          <w:pPr>
            <w:pStyle w:val="TablCynnwys2"/>
            <w:rPr>
              <w:rFonts w:eastAsiaTheme="minorEastAsia"/>
              <w:lang w:eastAsia="cy-GB"/>
            </w:rPr>
          </w:pPr>
          <w:hyperlink w:anchor="_Toc219209731" w:history="1">
            <w:r w:rsidRPr="001730DC">
              <w:rPr>
                <w:rStyle w:val="Hyperddolen"/>
              </w:rPr>
              <w:t>Crynodeb o brosiect ymchwil</w:t>
            </w:r>
            <w:r w:rsidRPr="001730DC">
              <w:rPr>
                <w:webHidden/>
              </w:rPr>
              <w:tab/>
            </w:r>
            <w:r w:rsidRPr="001730DC">
              <w:rPr>
                <w:webHidden/>
              </w:rPr>
              <w:fldChar w:fldCharType="begin"/>
            </w:r>
            <w:r w:rsidRPr="001730DC">
              <w:rPr>
                <w:webHidden/>
              </w:rPr>
              <w:instrText xml:space="preserve"> PAGEREF _Toc219209731 \h </w:instrText>
            </w:r>
            <w:r w:rsidRPr="001730DC">
              <w:rPr>
                <w:webHidden/>
              </w:rPr>
            </w:r>
            <w:r w:rsidRPr="001730DC">
              <w:rPr>
                <w:webHidden/>
              </w:rPr>
              <w:fldChar w:fldCharType="separate"/>
            </w:r>
            <w:r w:rsidR="00F92742">
              <w:rPr>
                <w:webHidden/>
              </w:rPr>
              <w:t>53</w:t>
            </w:r>
            <w:r w:rsidRPr="001730DC">
              <w:rPr>
                <w:webHidden/>
              </w:rPr>
              <w:fldChar w:fldCharType="end"/>
            </w:r>
          </w:hyperlink>
        </w:p>
        <w:p w14:paraId="7A906E37" w14:textId="0F13263C" w:rsidR="00CD7C1B" w:rsidRPr="001730DC" w:rsidRDefault="00CD7C1B" w:rsidP="007719F8">
          <w:pPr>
            <w:pStyle w:val="TablCynnwys2"/>
            <w:rPr>
              <w:rFonts w:eastAsiaTheme="minorEastAsia"/>
              <w:lang w:eastAsia="cy-GB"/>
            </w:rPr>
          </w:pPr>
          <w:hyperlink w:anchor="_Toc219209732" w:history="1">
            <w:r w:rsidRPr="001730DC">
              <w:rPr>
                <w:rStyle w:val="Hyperddolen"/>
              </w:rPr>
              <w:t>Cwrdd â’r nodau ac amcanion</w:t>
            </w:r>
            <w:r w:rsidRPr="001730DC">
              <w:rPr>
                <w:webHidden/>
              </w:rPr>
              <w:tab/>
            </w:r>
            <w:r w:rsidRPr="001730DC">
              <w:rPr>
                <w:webHidden/>
              </w:rPr>
              <w:fldChar w:fldCharType="begin"/>
            </w:r>
            <w:r w:rsidRPr="001730DC">
              <w:rPr>
                <w:webHidden/>
              </w:rPr>
              <w:instrText xml:space="preserve"> PAGEREF _Toc219209732 \h </w:instrText>
            </w:r>
            <w:r w:rsidRPr="001730DC">
              <w:rPr>
                <w:webHidden/>
              </w:rPr>
            </w:r>
            <w:r w:rsidRPr="001730DC">
              <w:rPr>
                <w:webHidden/>
              </w:rPr>
              <w:fldChar w:fldCharType="separate"/>
            </w:r>
            <w:r w:rsidR="00F92742">
              <w:rPr>
                <w:webHidden/>
              </w:rPr>
              <w:t>53</w:t>
            </w:r>
            <w:r w:rsidRPr="001730DC">
              <w:rPr>
                <w:webHidden/>
              </w:rPr>
              <w:fldChar w:fldCharType="end"/>
            </w:r>
          </w:hyperlink>
        </w:p>
        <w:p w14:paraId="11E1310A" w14:textId="732C87E4" w:rsidR="00CD7C1B" w:rsidRPr="001730DC" w:rsidRDefault="00CD7C1B" w:rsidP="007719F8">
          <w:pPr>
            <w:pStyle w:val="TablCynnwys2"/>
            <w:rPr>
              <w:rFonts w:eastAsiaTheme="minorEastAsia"/>
              <w:lang w:eastAsia="cy-GB"/>
            </w:rPr>
          </w:pPr>
          <w:hyperlink w:anchor="_Toc219209733" w:history="1">
            <w:r w:rsidRPr="001730DC">
              <w:rPr>
                <w:rStyle w:val="Hyperddolen"/>
              </w:rPr>
              <w:t>Myfyrio ar ddysgu personol a phroffesiynol</w:t>
            </w:r>
            <w:r w:rsidRPr="001730DC">
              <w:rPr>
                <w:webHidden/>
              </w:rPr>
              <w:tab/>
            </w:r>
            <w:r w:rsidRPr="001730DC">
              <w:rPr>
                <w:webHidden/>
              </w:rPr>
              <w:fldChar w:fldCharType="begin"/>
            </w:r>
            <w:r w:rsidRPr="001730DC">
              <w:rPr>
                <w:webHidden/>
              </w:rPr>
              <w:instrText xml:space="preserve"> PAGEREF _Toc219209733 \h </w:instrText>
            </w:r>
            <w:r w:rsidRPr="001730DC">
              <w:rPr>
                <w:webHidden/>
              </w:rPr>
            </w:r>
            <w:r w:rsidRPr="001730DC">
              <w:rPr>
                <w:webHidden/>
              </w:rPr>
              <w:fldChar w:fldCharType="separate"/>
            </w:r>
            <w:r w:rsidR="00F92742">
              <w:rPr>
                <w:webHidden/>
              </w:rPr>
              <w:t>54</w:t>
            </w:r>
            <w:r w:rsidRPr="001730DC">
              <w:rPr>
                <w:webHidden/>
              </w:rPr>
              <w:fldChar w:fldCharType="end"/>
            </w:r>
          </w:hyperlink>
        </w:p>
        <w:p w14:paraId="07230642" w14:textId="7844C947" w:rsidR="00CD7C1B" w:rsidRPr="001730DC" w:rsidRDefault="00CD7C1B" w:rsidP="007719F8">
          <w:pPr>
            <w:pStyle w:val="TablCynnwys2"/>
            <w:rPr>
              <w:rFonts w:eastAsiaTheme="minorEastAsia"/>
              <w:lang w:eastAsia="cy-GB"/>
            </w:rPr>
          </w:pPr>
          <w:hyperlink w:anchor="_Toc219209734" w:history="1">
            <w:r w:rsidRPr="001730DC">
              <w:rPr>
                <w:rStyle w:val="Hyperddolen"/>
              </w:rPr>
              <w:t>Argymhellion</w:t>
            </w:r>
            <w:r w:rsidRPr="001730DC">
              <w:rPr>
                <w:webHidden/>
              </w:rPr>
              <w:tab/>
            </w:r>
            <w:r w:rsidRPr="001730DC">
              <w:rPr>
                <w:webHidden/>
              </w:rPr>
              <w:fldChar w:fldCharType="begin"/>
            </w:r>
            <w:r w:rsidRPr="001730DC">
              <w:rPr>
                <w:webHidden/>
              </w:rPr>
              <w:instrText xml:space="preserve"> PAGEREF _Toc219209734 \h </w:instrText>
            </w:r>
            <w:r w:rsidRPr="001730DC">
              <w:rPr>
                <w:webHidden/>
              </w:rPr>
            </w:r>
            <w:r w:rsidRPr="001730DC">
              <w:rPr>
                <w:webHidden/>
              </w:rPr>
              <w:fldChar w:fldCharType="separate"/>
            </w:r>
            <w:r w:rsidR="00F92742">
              <w:rPr>
                <w:webHidden/>
              </w:rPr>
              <w:t>54</w:t>
            </w:r>
            <w:r w:rsidRPr="001730DC">
              <w:rPr>
                <w:webHidden/>
              </w:rPr>
              <w:fldChar w:fldCharType="end"/>
            </w:r>
          </w:hyperlink>
        </w:p>
        <w:p w14:paraId="65B3B93D" w14:textId="15E62266" w:rsidR="00CD7C1B" w:rsidRPr="001730DC" w:rsidRDefault="00CD7C1B" w:rsidP="007719F8">
          <w:pPr>
            <w:pStyle w:val="TablCynnwys2"/>
            <w:rPr>
              <w:rFonts w:eastAsiaTheme="minorEastAsia"/>
              <w:lang w:eastAsia="cy-GB"/>
            </w:rPr>
          </w:pPr>
          <w:hyperlink w:anchor="_Toc219209735" w:history="1">
            <w:r w:rsidRPr="001730DC">
              <w:rPr>
                <w:rStyle w:val="Hyperddolen"/>
              </w:rPr>
              <w:t>Cyfyngiadau ac ymchwil yn y dyfodol</w:t>
            </w:r>
            <w:r w:rsidRPr="001730DC">
              <w:rPr>
                <w:webHidden/>
              </w:rPr>
              <w:tab/>
            </w:r>
            <w:r w:rsidRPr="001730DC">
              <w:rPr>
                <w:webHidden/>
              </w:rPr>
              <w:fldChar w:fldCharType="begin"/>
            </w:r>
            <w:r w:rsidRPr="001730DC">
              <w:rPr>
                <w:webHidden/>
              </w:rPr>
              <w:instrText xml:space="preserve"> PAGEREF _Toc219209735 \h </w:instrText>
            </w:r>
            <w:r w:rsidRPr="001730DC">
              <w:rPr>
                <w:webHidden/>
              </w:rPr>
            </w:r>
            <w:r w:rsidRPr="001730DC">
              <w:rPr>
                <w:webHidden/>
              </w:rPr>
              <w:fldChar w:fldCharType="separate"/>
            </w:r>
            <w:r w:rsidR="00F92742">
              <w:rPr>
                <w:webHidden/>
              </w:rPr>
              <w:t>55</w:t>
            </w:r>
            <w:r w:rsidRPr="001730DC">
              <w:rPr>
                <w:webHidden/>
              </w:rPr>
              <w:fldChar w:fldCharType="end"/>
            </w:r>
          </w:hyperlink>
        </w:p>
        <w:p w14:paraId="3AD639E5" w14:textId="42E62903" w:rsidR="00CD7C1B" w:rsidRPr="001730DC" w:rsidRDefault="00CD7C1B" w:rsidP="007719F8">
          <w:pPr>
            <w:pStyle w:val="TablCynnwys2"/>
            <w:rPr>
              <w:rFonts w:eastAsiaTheme="minorEastAsia"/>
              <w:lang w:eastAsia="cy-GB"/>
            </w:rPr>
          </w:pPr>
          <w:hyperlink w:anchor="_Toc219209736" w:history="1">
            <w:r w:rsidRPr="001730DC">
              <w:rPr>
                <w:rStyle w:val="Hyperddolen"/>
              </w:rPr>
              <w:t>Casgliadau terfynol</w:t>
            </w:r>
            <w:r w:rsidRPr="001730DC">
              <w:rPr>
                <w:webHidden/>
              </w:rPr>
              <w:tab/>
            </w:r>
            <w:r w:rsidRPr="001730DC">
              <w:rPr>
                <w:webHidden/>
              </w:rPr>
              <w:fldChar w:fldCharType="begin"/>
            </w:r>
            <w:r w:rsidRPr="001730DC">
              <w:rPr>
                <w:webHidden/>
              </w:rPr>
              <w:instrText xml:space="preserve"> PAGEREF _Toc219209736 \h </w:instrText>
            </w:r>
            <w:r w:rsidRPr="001730DC">
              <w:rPr>
                <w:webHidden/>
              </w:rPr>
            </w:r>
            <w:r w:rsidRPr="001730DC">
              <w:rPr>
                <w:webHidden/>
              </w:rPr>
              <w:fldChar w:fldCharType="separate"/>
            </w:r>
            <w:r w:rsidR="00F92742">
              <w:rPr>
                <w:webHidden/>
              </w:rPr>
              <w:t>56</w:t>
            </w:r>
            <w:r w:rsidRPr="001730DC">
              <w:rPr>
                <w:webHidden/>
              </w:rPr>
              <w:fldChar w:fldCharType="end"/>
            </w:r>
          </w:hyperlink>
        </w:p>
        <w:p w14:paraId="48909C02" w14:textId="58A96B9D" w:rsidR="00B7691D" w:rsidRDefault="00B7691D">
          <w:r>
            <w:rPr>
              <w:b/>
              <w:bCs/>
            </w:rPr>
            <w:fldChar w:fldCharType="end"/>
          </w:r>
        </w:p>
      </w:sdtContent>
    </w:sdt>
    <w:p w14:paraId="5A52329D" w14:textId="77777777" w:rsidR="00845765" w:rsidRDefault="00845765" w:rsidP="00591790">
      <w:pPr>
        <w:jc w:val="center"/>
        <w:rPr>
          <w:rFonts w:ascii="Arial" w:hAnsi="Arial" w:cs="Arial"/>
        </w:rPr>
      </w:pPr>
    </w:p>
    <w:p w14:paraId="46E4705B" w14:textId="77777777" w:rsidR="00845765" w:rsidRDefault="00845765" w:rsidP="00591790">
      <w:pPr>
        <w:jc w:val="center"/>
        <w:rPr>
          <w:rFonts w:ascii="Arial" w:hAnsi="Arial" w:cs="Arial"/>
        </w:rPr>
      </w:pPr>
    </w:p>
    <w:p w14:paraId="411D126B" w14:textId="77777777" w:rsidR="00845765" w:rsidRDefault="00845765" w:rsidP="00591790">
      <w:pPr>
        <w:jc w:val="center"/>
        <w:rPr>
          <w:rFonts w:ascii="Arial" w:hAnsi="Arial" w:cs="Arial"/>
        </w:rPr>
      </w:pPr>
    </w:p>
    <w:p w14:paraId="41FED769" w14:textId="77777777" w:rsidR="00845765" w:rsidRDefault="00845765" w:rsidP="00591790">
      <w:pPr>
        <w:jc w:val="center"/>
        <w:rPr>
          <w:rFonts w:ascii="Arial" w:hAnsi="Arial" w:cs="Arial"/>
        </w:rPr>
      </w:pPr>
    </w:p>
    <w:p w14:paraId="117EC57B" w14:textId="77777777" w:rsidR="00845765" w:rsidRDefault="00845765" w:rsidP="00591790">
      <w:pPr>
        <w:jc w:val="center"/>
        <w:rPr>
          <w:rFonts w:ascii="Arial" w:hAnsi="Arial" w:cs="Arial"/>
        </w:rPr>
      </w:pPr>
    </w:p>
    <w:p w14:paraId="6492F01D" w14:textId="77777777" w:rsidR="00845765" w:rsidRDefault="00845765" w:rsidP="00591790">
      <w:pPr>
        <w:jc w:val="center"/>
        <w:rPr>
          <w:rFonts w:ascii="Arial" w:hAnsi="Arial" w:cs="Arial"/>
        </w:rPr>
      </w:pPr>
    </w:p>
    <w:p w14:paraId="0506587E" w14:textId="77777777" w:rsidR="00845765" w:rsidRDefault="00845765" w:rsidP="00591790">
      <w:pPr>
        <w:jc w:val="center"/>
        <w:rPr>
          <w:rFonts w:ascii="Arial" w:hAnsi="Arial" w:cs="Arial"/>
        </w:rPr>
      </w:pPr>
    </w:p>
    <w:p w14:paraId="6F1F1C3B" w14:textId="77777777" w:rsidR="00845765" w:rsidRDefault="00845765" w:rsidP="00591790">
      <w:pPr>
        <w:jc w:val="center"/>
        <w:rPr>
          <w:rFonts w:ascii="Arial" w:hAnsi="Arial" w:cs="Arial"/>
        </w:rPr>
      </w:pPr>
    </w:p>
    <w:p w14:paraId="52F08169" w14:textId="77777777" w:rsidR="009A3324" w:rsidRDefault="009A3324" w:rsidP="00591790">
      <w:pPr>
        <w:jc w:val="center"/>
        <w:rPr>
          <w:rFonts w:ascii="Arial" w:hAnsi="Arial" w:cs="Arial"/>
        </w:rPr>
      </w:pPr>
    </w:p>
    <w:p w14:paraId="20717776" w14:textId="77777777" w:rsidR="009A3324" w:rsidRDefault="009A3324" w:rsidP="00591790">
      <w:pPr>
        <w:jc w:val="center"/>
        <w:rPr>
          <w:rFonts w:ascii="Arial" w:hAnsi="Arial" w:cs="Arial"/>
        </w:rPr>
      </w:pPr>
    </w:p>
    <w:p w14:paraId="01C5E66F" w14:textId="77777777" w:rsidR="009A3324" w:rsidRDefault="009A3324" w:rsidP="00591790">
      <w:pPr>
        <w:jc w:val="center"/>
        <w:rPr>
          <w:rFonts w:ascii="Arial" w:hAnsi="Arial" w:cs="Arial"/>
        </w:rPr>
      </w:pPr>
    </w:p>
    <w:p w14:paraId="681CC718" w14:textId="77777777" w:rsidR="009A3324" w:rsidRDefault="009A3324" w:rsidP="00591790">
      <w:pPr>
        <w:jc w:val="center"/>
        <w:rPr>
          <w:rFonts w:ascii="Arial" w:hAnsi="Arial" w:cs="Arial"/>
        </w:rPr>
      </w:pPr>
    </w:p>
    <w:p w14:paraId="5A95E593" w14:textId="77777777" w:rsidR="009A3324" w:rsidRDefault="009A3324" w:rsidP="00591790">
      <w:pPr>
        <w:jc w:val="center"/>
        <w:rPr>
          <w:rFonts w:ascii="Arial" w:hAnsi="Arial" w:cs="Arial"/>
        </w:rPr>
      </w:pPr>
    </w:p>
    <w:p w14:paraId="48348E58" w14:textId="77777777" w:rsidR="009A3324" w:rsidRDefault="009A3324" w:rsidP="00591790">
      <w:pPr>
        <w:jc w:val="center"/>
        <w:rPr>
          <w:rFonts w:ascii="Arial" w:hAnsi="Arial" w:cs="Arial"/>
        </w:rPr>
      </w:pPr>
    </w:p>
    <w:p w14:paraId="3FA94A0A" w14:textId="77777777" w:rsidR="009A3324" w:rsidRDefault="009A3324" w:rsidP="00591790">
      <w:pPr>
        <w:jc w:val="center"/>
        <w:rPr>
          <w:rFonts w:ascii="Arial" w:hAnsi="Arial" w:cs="Arial"/>
        </w:rPr>
      </w:pPr>
    </w:p>
    <w:p w14:paraId="3ABCE94C" w14:textId="77777777" w:rsidR="009A3324" w:rsidRDefault="009A3324" w:rsidP="00591790">
      <w:pPr>
        <w:jc w:val="center"/>
        <w:rPr>
          <w:rFonts w:ascii="Arial" w:hAnsi="Arial" w:cs="Arial"/>
        </w:rPr>
      </w:pPr>
    </w:p>
    <w:p w14:paraId="79F04055" w14:textId="77777777" w:rsidR="009A3324" w:rsidRDefault="009A3324" w:rsidP="00591790">
      <w:pPr>
        <w:jc w:val="center"/>
        <w:rPr>
          <w:rFonts w:ascii="Arial" w:hAnsi="Arial" w:cs="Arial"/>
        </w:rPr>
      </w:pPr>
    </w:p>
    <w:p w14:paraId="22D29AF2" w14:textId="77777777" w:rsidR="009A3324" w:rsidRDefault="009A3324" w:rsidP="00591790">
      <w:pPr>
        <w:jc w:val="center"/>
        <w:rPr>
          <w:rFonts w:ascii="Arial" w:hAnsi="Arial" w:cs="Arial"/>
        </w:rPr>
      </w:pPr>
    </w:p>
    <w:p w14:paraId="7D65276A" w14:textId="77777777" w:rsidR="009A3324" w:rsidRDefault="009A3324" w:rsidP="00591790">
      <w:pPr>
        <w:jc w:val="center"/>
        <w:rPr>
          <w:rFonts w:ascii="Arial" w:hAnsi="Arial" w:cs="Arial"/>
        </w:rPr>
      </w:pPr>
    </w:p>
    <w:p w14:paraId="782F7F08" w14:textId="77777777" w:rsidR="009A3324" w:rsidRDefault="009A3324" w:rsidP="00591790">
      <w:pPr>
        <w:jc w:val="center"/>
        <w:rPr>
          <w:rFonts w:ascii="Arial" w:hAnsi="Arial" w:cs="Arial"/>
        </w:rPr>
      </w:pPr>
    </w:p>
    <w:p w14:paraId="66C9B480" w14:textId="77777777" w:rsidR="007719F8" w:rsidRDefault="007719F8" w:rsidP="00591790">
      <w:pPr>
        <w:jc w:val="center"/>
        <w:rPr>
          <w:rFonts w:ascii="Arial" w:hAnsi="Arial" w:cs="Arial"/>
        </w:rPr>
      </w:pPr>
    </w:p>
    <w:p w14:paraId="3A325DFC" w14:textId="77777777" w:rsidR="009A3324" w:rsidRDefault="009A3324" w:rsidP="00591790">
      <w:pPr>
        <w:jc w:val="center"/>
        <w:rPr>
          <w:rFonts w:ascii="Arial" w:hAnsi="Arial" w:cs="Arial"/>
        </w:rPr>
      </w:pPr>
    </w:p>
    <w:p w14:paraId="105262F1" w14:textId="77777777" w:rsidR="00845765" w:rsidRDefault="00845765" w:rsidP="001F7F57">
      <w:pPr>
        <w:rPr>
          <w:rFonts w:ascii="Arial" w:hAnsi="Arial" w:cs="Arial"/>
        </w:rPr>
      </w:pPr>
    </w:p>
    <w:p w14:paraId="7F34368B" w14:textId="2831C09A" w:rsidR="00466DAF" w:rsidRPr="007719F8" w:rsidRDefault="00845765" w:rsidP="00466DAF">
      <w:pPr>
        <w:pStyle w:val="Pennawd1"/>
        <w:jc w:val="center"/>
        <w:rPr>
          <w:rFonts w:ascii="Arial" w:hAnsi="Arial" w:cs="Arial"/>
          <w:b/>
          <w:bCs/>
          <w:color w:val="auto"/>
          <w:sz w:val="24"/>
          <w:szCs w:val="24"/>
          <w:u w:val="single"/>
        </w:rPr>
      </w:pPr>
      <w:bookmarkStart w:id="23" w:name="_Toc202280801"/>
      <w:bookmarkStart w:id="24" w:name="_Toc219209654"/>
      <w:r w:rsidRPr="007719F8">
        <w:rPr>
          <w:rFonts w:ascii="Arial" w:hAnsi="Arial" w:cs="Arial"/>
          <w:b/>
          <w:bCs/>
          <w:color w:val="auto"/>
          <w:sz w:val="24"/>
          <w:szCs w:val="24"/>
          <w:u w:val="single"/>
        </w:rPr>
        <w:lastRenderedPageBreak/>
        <w:t>Rhestr Ffigyrau</w:t>
      </w:r>
      <w:bookmarkEnd w:id="23"/>
      <w:bookmarkEnd w:id="24"/>
    </w:p>
    <w:p w14:paraId="68F33CC8" w14:textId="77777777" w:rsidR="00845765" w:rsidRDefault="00845765" w:rsidP="00591790">
      <w:pPr>
        <w:jc w:val="center"/>
        <w:rPr>
          <w:rFonts w:ascii="Arial" w:hAnsi="Arial" w:cs="Arial"/>
        </w:rPr>
      </w:pPr>
    </w:p>
    <w:p w14:paraId="3B80F720" w14:textId="77777777" w:rsidR="00D77B69" w:rsidRDefault="00D77B69" w:rsidP="00591790">
      <w:pPr>
        <w:jc w:val="center"/>
        <w:rPr>
          <w:rFonts w:ascii="Arial" w:hAnsi="Arial" w:cs="Arial"/>
        </w:rPr>
      </w:pPr>
    </w:p>
    <w:p w14:paraId="4F142B08" w14:textId="6F118AF8" w:rsidR="00D77B69" w:rsidRDefault="00D77B69">
      <w:pPr>
        <w:pStyle w:val="TablCynnwys2"/>
        <w:rPr>
          <w:rFonts w:asciiTheme="minorHAnsi" w:eastAsiaTheme="minorEastAsia" w:hAnsiTheme="minorHAnsi" w:cstheme="minorBidi"/>
          <w:lang w:eastAsia="cy-GB"/>
        </w:rPr>
      </w:pPr>
      <w:r>
        <w:fldChar w:fldCharType="begin"/>
      </w:r>
      <w:r>
        <w:instrText xml:space="preserve"> TOC \o "2-2" \h \z \u </w:instrText>
      </w:r>
      <w:r>
        <w:fldChar w:fldCharType="separate"/>
      </w:r>
      <w:hyperlink w:anchor="_Toc221112502" w:history="1">
        <w:r w:rsidRPr="006F032A">
          <w:rPr>
            <w:rStyle w:val="Hyperddolen"/>
            <w:i/>
            <w:iCs/>
          </w:rPr>
          <w:t>Ffigwr 1: Logo Cyngor Sir Gâr (CCC, 2025).</w:t>
        </w:r>
        <w:r>
          <w:rPr>
            <w:webHidden/>
          </w:rPr>
          <w:tab/>
        </w:r>
        <w:r>
          <w:rPr>
            <w:webHidden/>
          </w:rPr>
          <w:fldChar w:fldCharType="begin"/>
        </w:r>
        <w:r>
          <w:rPr>
            <w:webHidden/>
          </w:rPr>
          <w:instrText xml:space="preserve"> PAGEREF _Toc221112502 \h </w:instrText>
        </w:r>
        <w:r>
          <w:rPr>
            <w:webHidden/>
          </w:rPr>
        </w:r>
        <w:r>
          <w:rPr>
            <w:webHidden/>
          </w:rPr>
          <w:fldChar w:fldCharType="separate"/>
        </w:r>
        <w:r>
          <w:rPr>
            <w:webHidden/>
          </w:rPr>
          <w:t>1</w:t>
        </w:r>
        <w:r>
          <w:rPr>
            <w:webHidden/>
          </w:rPr>
          <w:fldChar w:fldCharType="end"/>
        </w:r>
      </w:hyperlink>
    </w:p>
    <w:p w14:paraId="104FB0FF" w14:textId="420D0D8F" w:rsidR="00D77B69" w:rsidRDefault="00D77B69">
      <w:pPr>
        <w:pStyle w:val="TablCynnwys2"/>
        <w:rPr>
          <w:rFonts w:asciiTheme="minorHAnsi" w:eastAsiaTheme="minorEastAsia" w:hAnsiTheme="minorHAnsi" w:cstheme="minorBidi"/>
          <w:lang w:eastAsia="cy-GB"/>
        </w:rPr>
      </w:pPr>
      <w:hyperlink w:anchor="_Toc221112505" w:history="1">
        <w:r w:rsidRPr="006F032A">
          <w:rPr>
            <w:rStyle w:val="Hyperddolen"/>
            <w:i/>
            <w:iCs/>
          </w:rPr>
          <w:t xml:space="preserve">Ffigwr </w:t>
        </w:r>
        <w:r w:rsidRPr="006F032A">
          <w:rPr>
            <w:rStyle w:val="Hyperddolen"/>
            <w:i/>
            <w:iCs/>
            <w:lang w:eastAsia="en-GB"/>
          </w:rPr>
          <w:t>2: Cyfradd cyflogaeth pobl ifanc gwlad y Basg  (Basque Youth Observatory, 2025)</w:t>
        </w:r>
        <w:r>
          <w:rPr>
            <w:webHidden/>
          </w:rPr>
          <w:tab/>
        </w:r>
        <w:r>
          <w:rPr>
            <w:webHidden/>
          </w:rPr>
          <w:fldChar w:fldCharType="begin"/>
        </w:r>
        <w:r>
          <w:rPr>
            <w:webHidden/>
          </w:rPr>
          <w:instrText xml:space="preserve"> PAGEREF _Toc221112505 \h </w:instrText>
        </w:r>
        <w:r>
          <w:rPr>
            <w:webHidden/>
          </w:rPr>
        </w:r>
        <w:r>
          <w:rPr>
            <w:webHidden/>
          </w:rPr>
          <w:fldChar w:fldCharType="separate"/>
        </w:r>
        <w:r>
          <w:rPr>
            <w:webHidden/>
          </w:rPr>
          <w:t>10</w:t>
        </w:r>
        <w:r>
          <w:rPr>
            <w:webHidden/>
          </w:rPr>
          <w:fldChar w:fldCharType="end"/>
        </w:r>
      </w:hyperlink>
    </w:p>
    <w:p w14:paraId="17464A63" w14:textId="6FD24574" w:rsidR="00D77B69" w:rsidRDefault="00D77B69">
      <w:pPr>
        <w:pStyle w:val="TablCynnwys2"/>
        <w:rPr>
          <w:rFonts w:asciiTheme="minorHAnsi" w:eastAsiaTheme="minorEastAsia" w:hAnsiTheme="minorHAnsi" w:cstheme="minorBidi"/>
          <w:lang w:eastAsia="cy-GB"/>
        </w:rPr>
      </w:pPr>
      <w:hyperlink w:anchor="_Toc221112508" w:history="1">
        <w:r w:rsidRPr="006F032A">
          <w:rPr>
            <w:rStyle w:val="Hyperddolen"/>
            <w:i/>
            <w:iCs/>
          </w:rPr>
          <w:t xml:space="preserve">Ffigwr </w:t>
        </w:r>
        <w:r w:rsidRPr="006F032A">
          <w:rPr>
            <w:rStyle w:val="Hyperddolen"/>
            <w:i/>
            <w:iCs/>
            <w:lang w:eastAsia="en-GB"/>
          </w:rPr>
          <w:t>3: Siart Gantt, Llinell Amser y prosiect (Raymond, 2025)</w:t>
        </w:r>
        <w:r>
          <w:rPr>
            <w:webHidden/>
          </w:rPr>
          <w:tab/>
        </w:r>
        <w:r>
          <w:rPr>
            <w:webHidden/>
          </w:rPr>
          <w:fldChar w:fldCharType="begin"/>
        </w:r>
        <w:r>
          <w:rPr>
            <w:webHidden/>
          </w:rPr>
          <w:instrText xml:space="preserve"> PAGEREF _Toc221112508 \h </w:instrText>
        </w:r>
        <w:r>
          <w:rPr>
            <w:webHidden/>
          </w:rPr>
        </w:r>
        <w:r>
          <w:rPr>
            <w:webHidden/>
          </w:rPr>
          <w:fldChar w:fldCharType="separate"/>
        </w:r>
        <w:r>
          <w:rPr>
            <w:webHidden/>
          </w:rPr>
          <w:t>11</w:t>
        </w:r>
        <w:r>
          <w:rPr>
            <w:webHidden/>
          </w:rPr>
          <w:fldChar w:fldCharType="end"/>
        </w:r>
      </w:hyperlink>
    </w:p>
    <w:p w14:paraId="4D1BD87E" w14:textId="0A744E87" w:rsidR="00D77B69" w:rsidRDefault="00D77B69">
      <w:pPr>
        <w:pStyle w:val="TablCynnwys2"/>
        <w:rPr>
          <w:rFonts w:asciiTheme="minorHAnsi" w:eastAsiaTheme="minorEastAsia" w:hAnsiTheme="minorHAnsi" w:cstheme="minorBidi"/>
          <w:lang w:eastAsia="cy-GB"/>
        </w:rPr>
      </w:pPr>
      <w:hyperlink w:anchor="_Toc221112516" w:history="1">
        <w:r w:rsidRPr="006F032A">
          <w:rPr>
            <w:rStyle w:val="Hyperddolen"/>
            <w:i/>
            <w:iCs/>
          </w:rPr>
          <w:t>Ffigwr 4: Cynlluniau Prentisiaeth yng Nghymru (Raymond, 2025)</w:t>
        </w:r>
        <w:r>
          <w:rPr>
            <w:webHidden/>
          </w:rPr>
          <w:tab/>
        </w:r>
        <w:r>
          <w:rPr>
            <w:webHidden/>
          </w:rPr>
          <w:fldChar w:fldCharType="begin"/>
        </w:r>
        <w:r>
          <w:rPr>
            <w:webHidden/>
          </w:rPr>
          <w:instrText xml:space="preserve"> PAGEREF _Toc221112516 \h </w:instrText>
        </w:r>
        <w:r>
          <w:rPr>
            <w:webHidden/>
          </w:rPr>
        </w:r>
        <w:r>
          <w:rPr>
            <w:webHidden/>
          </w:rPr>
          <w:fldChar w:fldCharType="separate"/>
        </w:r>
        <w:r>
          <w:rPr>
            <w:webHidden/>
          </w:rPr>
          <w:t>16</w:t>
        </w:r>
        <w:r>
          <w:rPr>
            <w:webHidden/>
          </w:rPr>
          <w:fldChar w:fldCharType="end"/>
        </w:r>
      </w:hyperlink>
    </w:p>
    <w:p w14:paraId="6ACDB635" w14:textId="651BC0AA" w:rsidR="00D77B69" w:rsidRDefault="00D77B69">
      <w:pPr>
        <w:pStyle w:val="TablCynnwys2"/>
        <w:rPr>
          <w:rFonts w:asciiTheme="minorHAnsi" w:eastAsiaTheme="minorEastAsia" w:hAnsiTheme="minorHAnsi" w:cstheme="minorBidi"/>
          <w:lang w:eastAsia="cy-GB"/>
        </w:rPr>
      </w:pPr>
      <w:hyperlink w:anchor="_Toc221112518" w:history="1">
        <w:r w:rsidRPr="006F032A">
          <w:rPr>
            <w:rStyle w:val="Hyperddolen"/>
            <w:i/>
            <w:iCs/>
          </w:rPr>
          <w:t>Ffigwr 5: Tabl diffiniadau cysyniadau allweddol (Raymond, 2025)</w:t>
        </w:r>
        <w:r>
          <w:rPr>
            <w:webHidden/>
          </w:rPr>
          <w:tab/>
        </w:r>
        <w:r>
          <w:rPr>
            <w:webHidden/>
          </w:rPr>
          <w:fldChar w:fldCharType="begin"/>
        </w:r>
        <w:r>
          <w:rPr>
            <w:webHidden/>
          </w:rPr>
          <w:instrText xml:space="preserve"> PAGEREF _Toc221112518 \h </w:instrText>
        </w:r>
        <w:r>
          <w:rPr>
            <w:webHidden/>
          </w:rPr>
        </w:r>
        <w:r>
          <w:rPr>
            <w:webHidden/>
          </w:rPr>
          <w:fldChar w:fldCharType="separate"/>
        </w:r>
        <w:r>
          <w:rPr>
            <w:webHidden/>
          </w:rPr>
          <w:t>18</w:t>
        </w:r>
        <w:r>
          <w:rPr>
            <w:webHidden/>
          </w:rPr>
          <w:fldChar w:fldCharType="end"/>
        </w:r>
      </w:hyperlink>
    </w:p>
    <w:p w14:paraId="108A6277" w14:textId="57D5F7CD" w:rsidR="00D77B69" w:rsidRDefault="00D77B69">
      <w:pPr>
        <w:pStyle w:val="TablCynnwys2"/>
        <w:rPr>
          <w:rFonts w:asciiTheme="minorHAnsi" w:eastAsiaTheme="minorEastAsia" w:hAnsiTheme="minorHAnsi" w:cstheme="minorBidi"/>
          <w:lang w:eastAsia="cy-GB"/>
        </w:rPr>
      </w:pPr>
      <w:hyperlink w:anchor="_Toc221112520" w:history="1">
        <w:r w:rsidRPr="006F032A">
          <w:rPr>
            <w:rStyle w:val="Hyperddolen"/>
            <w:i/>
            <w:iCs/>
          </w:rPr>
          <w:t>Ffigwr 6 : Ways employers and support Gen Z and Millennial Learning needs (Dloitte, 2025)</w:t>
        </w:r>
        <w:r>
          <w:rPr>
            <w:webHidden/>
          </w:rPr>
          <w:tab/>
        </w:r>
        <w:r>
          <w:rPr>
            <w:webHidden/>
          </w:rPr>
          <w:fldChar w:fldCharType="begin"/>
        </w:r>
        <w:r>
          <w:rPr>
            <w:webHidden/>
          </w:rPr>
          <w:instrText xml:space="preserve"> PAGEREF _Toc221112520 \h </w:instrText>
        </w:r>
        <w:r>
          <w:rPr>
            <w:webHidden/>
          </w:rPr>
        </w:r>
        <w:r>
          <w:rPr>
            <w:webHidden/>
          </w:rPr>
          <w:fldChar w:fldCharType="separate"/>
        </w:r>
        <w:r>
          <w:rPr>
            <w:webHidden/>
          </w:rPr>
          <w:t>19</w:t>
        </w:r>
        <w:r>
          <w:rPr>
            <w:webHidden/>
          </w:rPr>
          <w:fldChar w:fldCharType="end"/>
        </w:r>
      </w:hyperlink>
    </w:p>
    <w:p w14:paraId="27F01A9E" w14:textId="28F8877A" w:rsidR="00D77B69" w:rsidRDefault="00D77B69">
      <w:pPr>
        <w:pStyle w:val="TablCynnwys2"/>
        <w:rPr>
          <w:rFonts w:asciiTheme="minorHAnsi" w:eastAsiaTheme="minorEastAsia" w:hAnsiTheme="minorHAnsi" w:cstheme="minorBidi"/>
          <w:lang w:eastAsia="cy-GB"/>
        </w:rPr>
      </w:pPr>
      <w:hyperlink w:anchor="_Toc221112521" w:history="1">
        <w:r w:rsidRPr="006F032A">
          <w:rPr>
            <w:rStyle w:val="Hyperddolen"/>
            <w:i/>
            <w:iCs/>
          </w:rPr>
          <w:t>Ffigwr 7 : Siarad Cymraeg yn y gwaith  (Llywodraeth Cymru, 2023)</w:t>
        </w:r>
        <w:r>
          <w:rPr>
            <w:webHidden/>
          </w:rPr>
          <w:tab/>
        </w:r>
        <w:r>
          <w:rPr>
            <w:webHidden/>
          </w:rPr>
          <w:fldChar w:fldCharType="begin"/>
        </w:r>
        <w:r>
          <w:rPr>
            <w:webHidden/>
          </w:rPr>
          <w:instrText xml:space="preserve"> PAGEREF _Toc221112521 \h </w:instrText>
        </w:r>
        <w:r>
          <w:rPr>
            <w:webHidden/>
          </w:rPr>
        </w:r>
        <w:r>
          <w:rPr>
            <w:webHidden/>
          </w:rPr>
          <w:fldChar w:fldCharType="separate"/>
        </w:r>
        <w:r>
          <w:rPr>
            <w:webHidden/>
          </w:rPr>
          <w:t>20</w:t>
        </w:r>
        <w:r>
          <w:rPr>
            <w:webHidden/>
          </w:rPr>
          <w:fldChar w:fldCharType="end"/>
        </w:r>
      </w:hyperlink>
    </w:p>
    <w:p w14:paraId="369C9B9E" w14:textId="3D44050F" w:rsidR="00D77B69" w:rsidRDefault="00D77B69">
      <w:pPr>
        <w:pStyle w:val="TablCynnwys2"/>
        <w:rPr>
          <w:rFonts w:asciiTheme="minorHAnsi" w:eastAsiaTheme="minorEastAsia" w:hAnsiTheme="minorHAnsi" w:cstheme="minorBidi"/>
          <w:lang w:eastAsia="cy-GB"/>
        </w:rPr>
      </w:pPr>
      <w:hyperlink w:anchor="_Toc221112525" w:history="1">
        <w:r w:rsidRPr="006F032A">
          <w:rPr>
            <w:rStyle w:val="Hyperddolen"/>
            <w:i/>
            <w:iCs/>
          </w:rPr>
          <w:t>Ffigwr 8 : Basic Mixed Methods Research Designs  (Creswell,2014).</w:t>
        </w:r>
        <w:r>
          <w:rPr>
            <w:webHidden/>
          </w:rPr>
          <w:tab/>
        </w:r>
        <w:r>
          <w:rPr>
            <w:webHidden/>
          </w:rPr>
          <w:fldChar w:fldCharType="begin"/>
        </w:r>
        <w:r>
          <w:rPr>
            <w:webHidden/>
          </w:rPr>
          <w:instrText xml:space="preserve"> PAGEREF _Toc221112525 \h </w:instrText>
        </w:r>
        <w:r>
          <w:rPr>
            <w:webHidden/>
          </w:rPr>
        </w:r>
        <w:r>
          <w:rPr>
            <w:webHidden/>
          </w:rPr>
          <w:fldChar w:fldCharType="separate"/>
        </w:r>
        <w:r>
          <w:rPr>
            <w:webHidden/>
          </w:rPr>
          <w:t>24</w:t>
        </w:r>
        <w:r>
          <w:rPr>
            <w:webHidden/>
          </w:rPr>
          <w:fldChar w:fldCharType="end"/>
        </w:r>
      </w:hyperlink>
    </w:p>
    <w:p w14:paraId="310AC8C0" w14:textId="39ADD2B4" w:rsidR="00D77B69" w:rsidRDefault="00D77B69">
      <w:pPr>
        <w:pStyle w:val="TablCynnwys2"/>
        <w:rPr>
          <w:rFonts w:asciiTheme="minorHAnsi" w:eastAsiaTheme="minorEastAsia" w:hAnsiTheme="minorHAnsi" w:cstheme="minorBidi"/>
          <w:lang w:eastAsia="cy-GB"/>
        </w:rPr>
      </w:pPr>
      <w:hyperlink w:anchor="_Toc221112526" w:history="1">
        <w:r w:rsidRPr="006F032A">
          <w:rPr>
            <w:rStyle w:val="Hyperddolen"/>
            <w:i/>
            <w:iCs/>
          </w:rPr>
          <w:t xml:space="preserve">Ffigwr 9 </w:t>
        </w:r>
        <w:r w:rsidRPr="006F032A">
          <w:rPr>
            <w:rStyle w:val="Hyperddolen"/>
            <w:i/>
            <w:iCs/>
            <w:lang w:val="en-GB"/>
          </w:rPr>
          <w:t>: Workflow of Explanatory Sequential Design of MMR (Toyon, 2021)</w:t>
        </w:r>
        <w:r>
          <w:rPr>
            <w:webHidden/>
          </w:rPr>
          <w:tab/>
        </w:r>
        <w:r>
          <w:rPr>
            <w:webHidden/>
          </w:rPr>
          <w:fldChar w:fldCharType="begin"/>
        </w:r>
        <w:r>
          <w:rPr>
            <w:webHidden/>
          </w:rPr>
          <w:instrText xml:space="preserve"> PAGEREF _Toc221112526 \h </w:instrText>
        </w:r>
        <w:r>
          <w:rPr>
            <w:webHidden/>
          </w:rPr>
        </w:r>
        <w:r>
          <w:rPr>
            <w:webHidden/>
          </w:rPr>
          <w:fldChar w:fldCharType="separate"/>
        </w:r>
        <w:r>
          <w:rPr>
            <w:webHidden/>
          </w:rPr>
          <w:t>24</w:t>
        </w:r>
        <w:r>
          <w:rPr>
            <w:webHidden/>
          </w:rPr>
          <w:fldChar w:fldCharType="end"/>
        </w:r>
      </w:hyperlink>
    </w:p>
    <w:p w14:paraId="05C44B1D" w14:textId="2BFEC225" w:rsidR="00D77B69" w:rsidRDefault="00D77B69">
      <w:pPr>
        <w:pStyle w:val="TablCynnwys2"/>
        <w:rPr>
          <w:rFonts w:asciiTheme="minorHAnsi" w:eastAsiaTheme="minorEastAsia" w:hAnsiTheme="minorHAnsi" w:cstheme="minorBidi"/>
          <w:lang w:eastAsia="cy-GB"/>
        </w:rPr>
      </w:pPr>
      <w:hyperlink w:anchor="_Toc221112527" w:history="1">
        <w:r w:rsidRPr="006F032A">
          <w:rPr>
            <w:rStyle w:val="Hyperddolen"/>
            <w:i/>
            <w:iCs/>
          </w:rPr>
          <w:t>Ffigwr 10: Dyluniad Dulliau Esboniadol (Raymond, 2025)</w:t>
        </w:r>
        <w:r>
          <w:rPr>
            <w:webHidden/>
          </w:rPr>
          <w:tab/>
        </w:r>
        <w:r>
          <w:rPr>
            <w:webHidden/>
          </w:rPr>
          <w:fldChar w:fldCharType="begin"/>
        </w:r>
        <w:r>
          <w:rPr>
            <w:webHidden/>
          </w:rPr>
          <w:instrText xml:space="preserve"> PAGEREF _Toc221112527 \h </w:instrText>
        </w:r>
        <w:r>
          <w:rPr>
            <w:webHidden/>
          </w:rPr>
        </w:r>
        <w:r>
          <w:rPr>
            <w:webHidden/>
          </w:rPr>
          <w:fldChar w:fldCharType="separate"/>
        </w:r>
        <w:r>
          <w:rPr>
            <w:webHidden/>
          </w:rPr>
          <w:t>25</w:t>
        </w:r>
        <w:r>
          <w:rPr>
            <w:webHidden/>
          </w:rPr>
          <w:fldChar w:fldCharType="end"/>
        </w:r>
      </w:hyperlink>
    </w:p>
    <w:p w14:paraId="6161AE4B" w14:textId="3284F03A" w:rsidR="00D77B69" w:rsidRDefault="00D77B69">
      <w:pPr>
        <w:pStyle w:val="TablCynnwys2"/>
        <w:rPr>
          <w:rFonts w:asciiTheme="minorHAnsi" w:eastAsiaTheme="minorEastAsia" w:hAnsiTheme="minorHAnsi" w:cstheme="minorBidi"/>
          <w:lang w:eastAsia="cy-GB"/>
        </w:rPr>
      </w:pPr>
      <w:hyperlink w:anchor="_Toc221112529" w:history="1">
        <w:r w:rsidRPr="006F032A">
          <w:rPr>
            <w:rStyle w:val="Hyperddolen"/>
            <w:i/>
            <w:iCs/>
          </w:rPr>
          <w:t>Ffigwr 11: Interview Techniques (Taherdoost, 2022)</w:t>
        </w:r>
        <w:r>
          <w:rPr>
            <w:webHidden/>
          </w:rPr>
          <w:tab/>
        </w:r>
        <w:r>
          <w:rPr>
            <w:webHidden/>
          </w:rPr>
          <w:fldChar w:fldCharType="begin"/>
        </w:r>
        <w:r>
          <w:rPr>
            <w:webHidden/>
          </w:rPr>
          <w:instrText xml:space="preserve"> PAGEREF _Toc221112529 \h </w:instrText>
        </w:r>
        <w:r>
          <w:rPr>
            <w:webHidden/>
          </w:rPr>
        </w:r>
        <w:r>
          <w:rPr>
            <w:webHidden/>
          </w:rPr>
          <w:fldChar w:fldCharType="separate"/>
        </w:r>
        <w:r>
          <w:rPr>
            <w:webHidden/>
          </w:rPr>
          <w:t>27</w:t>
        </w:r>
        <w:r>
          <w:rPr>
            <w:webHidden/>
          </w:rPr>
          <w:fldChar w:fldCharType="end"/>
        </w:r>
      </w:hyperlink>
    </w:p>
    <w:p w14:paraId="7B685313" w14:textId="04D2C587" w:rsidR="00D77B69" w:rsidRDefault="00D77B69">
      <w:pPr>
        <w:pStyle w:val="TablCynnwys2"/>
        <w:rPr>
          <w:rFonts w:asciiTheme="minorHAnsi" w:eastAsiaTheme="minorEastAsia" w:hAnsiTheme="minorHAnsi" w:cstheme="minorBidi"/>
          <w:lang w:eastAsia="cy-GB"/>
        </w:rPr>
      </w:pPr>
      <w:hyperlink w:anchor="_Toc221112530" w:history="1">
        <w:r w:rsidRPr="006F032A">
          <w:rPr>
            <w:rStyle w:val="Hyperddolen"/>
            <w:i/>
            <w:iCs/>
          </w:rPr>
          <w:t>Ffigwr 12: Interview Process (Taherdoost, 2022)</w:t>
        </w:r>
        <w:r>
          <w:rPr>
            <w:webHidden/>
          </w:rPr>
          <w:tab/>
        </w:r>
        <w:r>
          <w:rPr>
            <w:webHidden/>
          </w:rPr>
          <w:fldChar w:fldCharType="begin"/>
        </w:r>
        <w:r>
          <w:rPr>
            <w:webHidden/>
          </w:rPr>
          <w:instrText xml:space="preserve"> PAGEREF _Toc221112530 \h </w:instrText>
        </w:r>
        <w:r>
          <w:rPr>
            <w:webHidden/>
          </w:rPr>
        </w:r>
        <w:r>
          <w:rPr>
            <w:webHidden/>
          </w:rPr>
          <w:fldChar w:fldCharType="separate"/>
        </w:r>
        <w:r>
          <w:rPr>
            <w:webHidden/>
          </w:rPr>
          <w:t>28</w:t>
        </w:r>
        <w:r>
          <w:rPr>
            <w:webHidden/>
          </w:rPr>
          <w:fldChar w:fldCharType="end"/>
        </w:r>
      </w:hyperlink>
    </w:p>
    <w:p w14:paraId="230D688D" w14:textId="32D3E05A" w:rsidR="00D77B69" w:rsidRDefault="00D77B69">
      <w:pPr>
        <w:pStyle w:val="TablCynnwys2"/>
        <w:rPr>
          <w:rFonts w:asciiTheme="minorHAnsi" w:eastAsiaTheme="minorEastAsia" w:hAnsiTheme="minorHAnsi" w:cstheme="minorBidi"/>
          <w:lang w:eastAsia="cy-GB"/>
        </w:rPr>
      </w:pPr>
      <w:hyperlink w:anchor="_Toc221112532" w:history="1">
        <w:r w:rsidRPr="006F032A">
          <w:rPr>
            <w:rStyle w:val="Hyperddolen"/>
            <w:i/>
            <w:iCs/>
          </w:rPr>
          <w:t>Ffigwr 13: Patton’s Ethics Cecklist (Pellegrino, 2017).</w:t>
        </w:r>
        <w:r>
          <w:rPr>
            <w:webHidden/>
          </w:rPr>
          <w:tab/>
        </w:r>
        <w:r>
          <w:rPr>
            <w:webHidden/>
          </w:rPr>
          <w:fldChar w:fldCharType="begin"/>
        </w:r>
        <w:r>
          <w:rPr>
            <w:webHidden/>
          </w:rPr>
          <w:instrText xml:space="preserve"> PAGEREF _Toc221112532 \h </w:instrText>
        </w:r>
        <w:r>
          <w:rPr>
            <w:webHidden/>
          </w:rPr>
        </w:r>
        <w:r>
          <w:rPr>
            <w:webHidden/>
          </w:rPr>
          <w:fldChar w:fldCharType="separate"/>
        </w:r>
        <w:r>
          <w:rPr>
            <w:webHidden/>
          </w:rPr>
          <w:t>30</w:t>
        </w:r>
        <w:r>
          <w:rPr>
            <w:webHidden/>
          </w:rPr>
          <w:fldChar w:fldCharType="end"/>
        </w:r>
      </w:hyperlink>
    </w:p>
    <w:p w14:paraId="041218D6" w14:textId="289940C6" w:rsidR="00D77B69" w:rsidRDefault="00D77B69">
      <w:pPr>
        <w:pStyle w:val="TablCynnwys2"/>
        <w:rPr>
          <w:rFonts w:asciiTheme="minorHAnsi" w:eastAsiaTheme="minorEastAsia" w:hAnsiTheme="minorHAnsi" w:cstheme="minorBidi"/>
          <w:lang w:eastAsia="cy-GB"/>
        </w:rPr>
      </w:pPr>
      <w:hyperlink w:anchor="_Toc221112534" w:history="1">
        <w:r w:rsidRPr="006F032A">
          <w:rPr>
            <w:rStyle w:val="Hyperddolen"/>
            <w:i/>
            <w:iCs/>
          </w:rPr>
          <w:t>Ffigwr 14: Proses dadansoddi thematig systematig (Naeem, 2023).</w:t>
        </w:r>
        <w:r>
          <w:rPr>
            <w:webHidden/>
          </w:rPr>
          <w:tab/>
        </w:r>
        <w:r>
          <w:rPr>
            <w:webHidden/>
          </w:rPr>
          <w:fldChar w:fldCharType="begin"/>
        </w:r>
        <w:r>
          <w:rPr>
            <w:webHidden/>
          </w:rPr>
          <w:instrText xml:space="preserve"> PAGEREF _Toc221112534 \h </w:instrText>
        </w:r>
        <w:r>
          <w:rPr>
            <w:webHidden/>
          </w:rPr>
        </w:r>
        <w:r>
          <w:rPr>
            <w:webHidden/>
          </w:rPr>
          <w:fldChar w:fldCharType="separate"/>
        </w:r>
        <w:r>
          <w:rPr>
            <w:webHidden/>
          </w:rPr>
          <w:t>31</w:t>
        </w:r>
        <w:r>
          <w:rPr>
            <w:webHidden/>
          </w:rPr>
          <w:fldChar w:fldCharType="end"/>
        </w:r>
      </w:hyperlink>
    </w:p>
    <w:p w14:paraId="469BB13E" w14:textId="0F70ECD2" w:rsidR="00D77B69" w:rsidRDefault="00D77B69">
      <w:pPr>
        <w:pStyle w:val="TablCynnwys2"/>
        <w:rPr>
          <w:rFonts w:asciiTheme="minorHAnsi" w:eastAsiaTheme="minorEastAsia" w:hAnsiTheme="minorHAnsi" w:cstheme="minorBidi"/>
          <w:lang w:eastAsia="cy-GB"/>
        </w:rPr>
      </w:pPr>
      <w:hyperlink w:anchor="_Toc221112537" w:history="1">
        <w:r w:rsidRPr="006F032A">
          <w:rPr>
            <w:rStyle w:val="Hyperddolen"/>
            <w:i/>
            <w:iCs/>
          </w:rPr>
          <w:t>Ffigwr 15: Hyder i weithio drwy’r Gymraeg (Raymond, 2025)</w:t>
        </w:r>
        <w:r>
          <w:rPr>
            <w:webHidden/>
          </w:rPr>
          <w:tab/>
        </w:r>
        <w:r>
          <w:rPr>
            <w:webHidden/>
          </w:rPr>
          <w:fldChar w:fldCharType="begin"/>
        </w:r>
        <w:r>
          <w:rPr>
            <w:webHidden/>
          </w:rPr>
          <w:instrText xml:space="preserve"> PAGEREF _Toc221112537 \h </w:instrText>
        </w:r>
        <w:r>
          <w:rPr>
            <w:webHidden/>
          </w:rPr>
        </w:r>
        <w:r>
          <w:rPr>
            <w:webHidden/>
          </w:rPr>
          <w:fldChar w:fldCharType="separate"/>
        </w:r>
        <w:r>
          <w:rPr>
            <w:webHidden/>
          </w:rPr>
          <w:t>33</w:t>
        </w:r>
        <w:r>
          <w:rPr>
            <w:webHidden/>
          </w:rPr>
          <w:fldChar w:fldCharType="end"/>
        </w:r>
      </w:hyperlink>
    </w:p>
    <w:p w14:paraId="5DEB624D" w14:textId="19FEA191" w:rsidR="00D77B69" w:rsidRDefault="00D77B69">
      <w:pPr>
        <w:pStyle w:val="TablCynnwys2"/>
        <w:rPr>
          <w:rFonts w:asciiTheme="minorHAnsi" w:eastAsiaTheme="minorEastAsia" w:hAnsiTheme="minorHAnsi" w:cstheme="minorBidi"/>
          <w:lang w:eastAsia="cy-GB"/>
        </w:rPr>
      </w:pPr>
      <w:hyperlink w:anchor="_Toc221112538" w:history="1">
        <w:r w:rsidRPr="006F032A">
          <w:rPr>
            <w:rStyle w:val="Hyperddolen"/>
            <w:i/>
            <w:iCs/>
          </w:rPr>
          <w:t>Ffigwr 16:  Pwysigrwydd y Gymraeg wrth ddewis swydd (Raymond, 2025)</w:t>
        </w:r>
        <w:r>
          <w:rPr>
            <w:webHidden/>
          </w:rPr>
          <w:tab/>
        </w:r>
        <w:r>
          <w:rPr>
            <w:webHidden/>
          </w:rPr>
          <w:fldChar w:fldCharType="begin"/>
        </w:r>
        <w:r>
          <w:rPr>
            <w:webHidden/>
          </w:rPr>
          <w:instrText xml:space="preserve"> PAGEREF _Toc221112538 \h </w:instrText>
        </w:r>
        <w:r>
          <w:rPr>
            <w:webHidden/>
          </w:rPr>
        </w:r>
        <w:r>
          <w:rPr>
            <w:webHidden/>
          </w:rPr>
          <w:fldChar w:fldCharType="separate"/>
        </w:r>
        <w:r>
          <w:rPr>
            <w:webHidden/>
          </w:rPr>
          <w:t>34</w:t>
        </w:r>
        <w:r>
          <w:rPr>
            <w:webHidden/>
          </w:rPr>
          <w:fldChar w:fldCharType="end"/>
        </w:r>
      </w:hyperlink>
    </w:p>
    <w:p w14:paraId="2A270874" w14:textId="1BD3D940" w:rsidR="00D77B69" w:rsidRDefault="00D77B69">
      <w:pPr>
        <w:pStyle w:val="TablCynnwys2"/>
        <w:rPr>
          <w:rFonts w:asciiTheme="minorHAnsi" w:eastAsiaTheme="minorEastAsia" w:hAnsiTheme="minorHAnsi" w:cstheme="minorBidi"/>
          <w:lang w:eastAsia="cy-GB"/>
        </w:rPr>
      </w:pPr>
      <w:hyperlink w:anchor="_Toc221112539" w:history="1">
        <w:r w:rsidRPr="006F032A">
          <w:rPr>
            <w:rStyle w:val="Hyperddolen"/>
            <w:i/>
            <w:iCs/>
          </w:rPr>
          <w:t>Ffigwr 17: People moving to and from in Wales (Summer,2024)</w:t>
        </w:r>
        <w:r>
          <w:rPr>
            <w:webHidden/>
          </w:rPr>
          <w:tab/>
        </w:r>
        <w:r>
          <w:rPr>
            <w:webHidden/>
          </w:rPr>
          <w:fldChar w:fldCharType="begin"/>
        </w:r>
        <w:r>
          <w:rPr>
            <w:webHidden/>
          </w:rPr>
          <w:instrText xml:space="preserve"> PAGEREF _Toc221112539 \h </w:instrText>
        </w:r>
        <w:r>
          <w:rPr>
            <w:webHidden/>
          </w:rPr>
        </w:r>
        <w:r>
          <w:rPr>
            <w:webHidden/>
          </w:rPr>
          <w:fldChar w:fldCharType="separate"/>
        </w:r>
        <w:r>
          <w:rPr>
            <w:webHidden/>
          </w:rPr>
          <w:t>36</w:t>
        </w:r>
        <w:r>
          <w:rPr>
            <w:webHidden/>
          </w:rPr>
          <w:fldChar w:fldCharType="end"/>
        </w:r>
      </w:hyperlink>
    </w:p>
    <w:p w14:paraId="367C13DF" w14:textId="6B6895FA" w:rsidR="00D77B69" w:rsidRDefault="00D77B69">
      <w:pPr>
        <w:pStyle w:val="TablCynnwys2"/>
        <w:rPr>
          <w:rFonts w:asciiTheme="minorHAnsi" w:eastAsiaTheme="minorEastAsia" w:hAnsiTheme="minorHAnsi" w:cstheme="minorBidi"/>
          <w:lang w:eastAsia="cy-GB"/>
        </w:rPr>
      </w:pPr>
      <w:hyperlink w:anchor="_Toc221112540" w:history="1">
        <w:r w:rsidRPr="006F032A">
          <w:rPr>
            <w:rStyle w:val="Hyperddolen"/>
            <w:i/>
            <w:iCs/>
          </w:rPr>
          <w:t>Ffigwr 18: Ymwybyddiaeth Gwefan y Cyngor ‘Amdani’ (Raymond, 2025)</w:t>
        </w:r>
        <w:r>
          <w:rPr>
            <w:webHidden/>
          </w:rPr>
          <w:tab/>
        </w:r>
        <w:r>
          <w:rPr>
            <w:webHidden/>
          </w:rPr>
          <w:fldChar w:fldCharType="begin"/>
        </w:r>
        <w:r>
          <w:rPr>
            <w:webHidden/>
          </w:rPr>
          <w:instrText xml:space="preserve"> PAGEREF _Toc221112540 \h </w:instrText>
        </w:r>
        <w:r>
          <w:rPr>
            <w:webHidden/>
          </w:rPr>
        </w:r>
        <w:r>
          <w:rPr>
            <w:webHidden/>
          </w:rPr>
          <w:fldChar w:fldCharType="separate"/>
        </w:r>
        <w:r>
          <w:rPr>
            <w:webHidden/>
          </w:rPr>
          <w:t>36</w:t>
        </w:r>
        <w:r>
          <w:rPr>
            <w:webHidden/>
          </w:rPr>
          <w:fldChar w:fldCharType="end"/>
        </w:r>
      </w:hyperlink>
    </w:p>
    <w:p w14:paraId="511321A9" w14:textId="2F5079C2" w:rsidR="00D77B69" w:rsidRDefault="00D77B69">
      <w:pPr>
        <w:pStyle w:val="TablCynnwys2"/>
        <w:rPr>
          <w:rFonts w:asciiTheme="minorHAnsi" w:eastAsiaTheme="minorEastAsia" w:hAnsiTheme="minorHAnsi" w:cstheme="minorBidi"/>
          <w:lang w:eastAsia="cy-GB"/>
        </w:rPr>
      </w:pPr>
      <w:hyperlink w:anchor="_Toc221112541" w:history="1">
        <w:r w:rsidRPr="006F032A">
          <w:rPr>
            <w:rStyle w:val="Hyperddolen"/>
            <w:i/>
            <w:iCs/>
          </w:rPr>
          <w:t>Ffigwr 19: Parodrwydd i ymgeisio am swyddi Cymraeg (Raymond, 2025)</w:t>
        </w:r>
        <w:r>
          <w:rPr>
            <w:webHidden/>
          </w:rPr>
          <w:tab/>
        </w:r>
        <w:r>
          <w:rPr>
            <w:webHidden/>
          </w:rPr>
          <w:fldChar w:fldCharType="begin"/>
        </w:r>
        <w:r>
          <w:rPr>
            <w:webHidden/>
          </w:rPr>
          <w:instrText xml:space="preserve"> PAGEREF _Toc221112541 \h </w:instrText>
        </w:r>
        <w:r>
          <w:rPr>
            <w:webHidden/>
          </w:rPr>
        </w:r>
        <w:r>
          <w:rPr>
            <w:webHidden/>
          </w:rPr>
          <w:fldChar w:fldCharType="separate"/>
        </w:r>
        <w:r>
          <w:rPr>
            <w:webHidden/>
          </w:rPr>
          <w:t>37</w:t>
        </w:r>
        <w:r>
          <w:rPr>
            <w:webHidden/>
          </w:rPr>
          <w:fldChar w:fldCharType="end"/>
        </w:r>
      </w:hyperlink>
    </w:p>
    <w:p w14:paraId="097FABE9" w14:textId="6E1C1509" w:rsidR="00D77B69" w:rsidRDefault="00D77B69">
      <w:pPr>
        <w:pStyle w:val="TablCynnwys2"/>
        <w:rPr>
          <w:rFonts w:asciiTheme="minorHAnsi" w:eastAsiaTheme="minorEastAsia" w:hAnsiTheme="minorHAnsi" w:cstheme="minorBidi"/>
          <w:lang w:eastAsia="cy-GB"/>
        </w:rPr>
      </w:pPr>
      <w:hyperlink w:anchor="_Toc221112543" w:history="1">
        <w:r w:rsidRPr="006F032A">
          <w:rPr>
            <w:rStyle w:val="Hyperddolen"/>
            <w:i/>
            <w:iCs/>
          </w:rPr>
          <w:t>Ffigwr 20: Platform use Global Survey 2025 (Khera, 2025)</w:t>
        </w:r>
        <w:r>
          <w:rPr>
            <w:webHidden/>
          </w:rPr>
          <w:tab/>
        </w:r>
        <w:r>
          <w:rPr>
            <w:webHidden/>
          </w:rPr>
          <w:fldChar w:fldCharType="begin"/>
        </w:r>
        <w:r>
          <w:rPr>
            <w:webHidden/>
          </w:rPr>
          <w:instrText xml:space="preserve"> PAGEREF _Toc221112543 \h </w:instrText>
        </w:r>
        <w:r>
          <w:rPr>
            <w:webHidden/>
          </w:rPr>
        </w:r>
        <w:r>
          <w:rPr>
            <w:webHidden/>
          </w:rPr>
          <w:fldChar w:fldCharType="separate"/>
        </w:r>
        <w:r>
          <w:rPr>
            <w:webHidden/>
          </w:rPr>
          <w:t>45</w:t>
        </w:r>
        <w:r>
          <w:rPr>
            <w:webHidden/>
          </w:rPr>
          <w:fldChar w:fldCharType="end"/>
        </w:r>
      </w:hyperlink>
    </w:p>
    <w:p w14:paraId="01F2CB49" w14:textId="6AB9EA0B" w:rsidR="00D77B69" w:rsidRDefault="00D77B69">
      <w:pPr>
        <w:pStyle w:val="TablCynnwys2"/>
        <w:rPr>
          <w:rFonts w:asciiTheme="minorHAnsi" w:eastAsiaTheme="minorEastAsia" w:hAnsiTheme="minorHAnsi" w:cstheme="minorBidi"/>
          <w:lang w:eastAsia="cy-GB"/>
        </w:rPr>
      </w:pPr>
      <w:hyperlink w:anchor="_Toc221112544" w:history="1">
        <w:r w:rsidRPr="006F032A">
          <w:rPr>
            <w:rStyle w:val="Hyperddolen"/>
            <w:i/>
            <w:iCs/>
          </w:rPr>
          <w:t>Ffigwr 21: Braun and Clarke’s Process for Thematic Analysis (Stevens, 2025)</w:t>
        </w:r>
        <w:r>
          <w:rPr>
            <w:webHidden/>
          </w:rPr>
          <w:tab/>
        </w:r>
        <w:r>
          <w:rPr>
            <w:webHidden/>
          </w:rPr>
          <w:fldChar w:fldCharType="begin"/>
        </w:r>
        <w:r>
          <w:rPr>
            <w:webHidden/>
          </w:rPr>
          <w:instrText xml:space="preserve"> PAGEREF _Toc221112544 \h </w:instrText>
        </w:r>
        <w:r>
          <w:rPr>
            <w:webHidden/>
          </w:rPr>
        </w:r>
        <w:r>
          <w:rPr>
            <w:webHidden/>
          </w:rPr>
          <w:fldChar w:fldCharType="separate"/>
        </w:r>
        <w:r>
          <w:rPr>
            <w:webHidden/>
          </w:rPr>
          <w:t>49</w:t>
        </w:r>
        <w:r>
          <w:rPr>
            <w:webHidden/>
          </w:rPr>
          <w:fldChar w:fldCharType="end"/>
        </w:r>
      </w:hyperlink>
    </w:p>
    <w:p w14:paraId="5A6D677D" w14:textId="3F2D250E" w:rsidR="00D77B69" w:rsidRDefault="00D77B69">
      <w:pPr>
        <w:pStyle w:val="TablCynnwys2"/>
        <w:rPr>
          <w:rFonts w:asciiTheme="minorHAnsi" w:eastAsiaTheme="minorEastAsia" w:hAnsiTheme="minorHAnsi" w:cstheme="minorBidi"/>
          <w:lang w:eastAsia="cy-GB"/>
        </w:rPr>
      </w:pPr>
      <w:hyperlink w:anchor="_Toc221112545" w:history="1">
        <w:r w:rsidRPr="006F032A">
          <w:rPr>
            <w:rStyle w:val="Hyperddolen"/>
            <w:i/>
            <w:iCs/>
          </w:rPr>
          <w:t>Ffigwr 22: Amserlen recriwtio Cyngor Gwynedd (Williams, 2025)</w:t>
        </w:r>
        <w:r>
          <w:rPr>
            <w:webHidden/>
          </w:rPr>
          <w:tab/>
        </w:r>
        <w:r>
          <w:rPr>
            <w:webHidden/>
          </w:rPr>
          <w:fldChar w:fldCharType="begin"/>
        </w:r>
        <w:r>
          <w:rPr>
            <w:webHidden/>
          </w:rPr>
          <w:instrText xml:space="preserve"> PAGEREF _Toc221112545 \h </w:instrText>
        </w:r>
        <w:r>
          <w:rPr>
            <w:webHidden/>
          </w:rPr>
        </w:r>
        <w:r>
          <w:rPr>
            <w:webHidden/>
          </w:rPr>
          <w:fldChar w:fldCharType="separate"/>
        </w:r>
        <w:r>
          <w:rPr>
            <w:webHidden/>
          </w:rPr>
          <w:t>52</w:t>
        </w:r>
        <w:r>
          <w:rPr>
            <w:webHidden/>
          </w:rPr>
          <w:fldChar w:fldCharType="end"/>
        </w:r>
      </w:hyperlink>
    </w:p>
    <w:p w14:paraId="4626EC77" w14:textId="4744C0FD" w:rsidR="00D77B69" w:rsidRDefault="00D77B69" w:rsidP="00591790">
      <w:pPr>
        <w:jc w:val="center"/>
        <w:rPr>
          <w:rFonts w:ascii="Arial" w:hAnsi="Arial" w:cs="Arial"/>
        </w:rPr>
      </w:pPr>
      <w:r>
        <w:rPr>
          <w:rFonts w:ascii="Arial" w:hAnsi="Arial" w:cs="Arial"/>
        </w:rPr>
        <w:fldChar w:fldCharType="end"/>
      </w:r>
    </w:p>
    <w:p w14:paraId="65B89D34" w14:textId="77777777" w:rsidR="00D77B69" w:rsidRDefault="00D77B69" w:rsidP="00591790">
      <w:pPr>
        <w:jc w:val="center"/>
        <w:rPr>
          <w:rFonts w:ascii="Arial" w:hAnsi="Arial" w:cs="Arial"/>
        </w:rPr>
      </w:pPr>
    </w:p>
    <w:p w14:paraId="52326A32" w14:textId="77777777" w:rsidR="00D77B69" w:rsidRDefault="00D77B69" w:rsidP="00591790">
      <w:pPr>
        <w:jc w:val="center"/>
        <w:rPr>
          <w:rFonts w:ascii="Arial" w:hAnsi="Arial" w:cs="Arial"/>
        </w:rPr>
      </w:pPr>
    </w:p>
    <w:p w14:paraId="1CC41382" w14:textId="77777777" w:rsidR="00845765" w:rsidRDefault="00845765" w:rsidP="00D77B69">
      <w:pPr>
        <w:rPr>
          <w:rFonts w:ascii="Arial" w:hAnsi="Arial" w:cs="Arial"/>
        </w:rPr>
      </w:pPr>
    </w:p>
    <w:p w14:paraId="73A22D25" w14:textId="197A45C9" w:rsidR="00845765" w:rsidRDefault="00845765" w:rsidP="00ED0979">
      <w:pPr>
        <w:rPr>
          <w:rFonts w:ascii="Arial" w:hAnsi="Arial" w:cs="Arial"/>
        </w:rPr>
      </w:pPr>
    </w:p>
    <w:p w14:paraId="47915C74" w14:textId="65A497D2" w:rsidR="00845765" w:rsidRPr="007719F8" w:rsidRDefault="00845765" w:rsidP="00845765">
      <w:pPr>
        <w:pStyle w:val="Pennawd1"/>
        <w:jc w:val="center"/>
        <w:rPr>
          <w:rFonts w:ascii="Arial" w:hAnsi="Arial" w:cs="Arial"/>
          <w:b/>
          <w:bCs/>
          <w:color w:val="auto"/>
          <w:sz w:val="24"/>
          <w:szCs w:val="24"/>
          <w:u w:val="single"/>
        </w:rPr>
      </w:pPr>
      <w:bookmarkStart w:id="25" w:name="_Toc202280802"/>
      <w:bookmarkStart w:id="26" w:name="_Toc219209655"/>
      <w:r w:rsidRPr="007719F8">
        <w:rPr>
          <w:rFonts w:ascii="Arial" w:hAnsi="Arial" w:cs="Arial"/>
          <w:b/>
          <w:bCs/>
          <w:color w:val="auto"/>
          <w:sz w:val="24"/>
          <w:szCs w:val="24"/>
          <w:u w:val="single"/>
        </w:rPr>
        <w:lastRenderedPageBreak/>
        <w:t>Rhestr Atodiadau</w:t>
      </w:r>
      <w:bookmarkEnd w:id="25"/>
      <w:bookmarkEnd w:id="26"/>
    </w:p>
    <w:p w14:paraId="5764FDEF" w14:textId="3E0727A5" w:rsidR="00FB01A7" w:rsidRDefault="00FB01A7" w:rsidP="00FB01A7">
      <w:pPr>
        <w:pStyle w:val="TablCynnwys3"/>
        <w:tabs>
          <w:tab w:val="left" w:pos="960"/>
          <w:tab w:val="right" w:leader="dot" w:pos="9016"/>
        </w:tabs>
        <w:ind w:left="0"/>
        <w:rPr>
          <w:rFonts w:eastAsiaTheme="minorEastAsia"/>
          <w:noProof/>
          <w:lang w:eastAsia="cy-GB"/>
        </w:rPr>
      </w:pPr>
      <w:r>
        <w:rPr>
          <w:rFonts w:ascii="Arial" w:hAnsi="Arial" w:cs="Arial"/>
        </w:rPr>
        <w:fldChar w:fldCharType="begin"/>
      </w:r>
      <w:r>
        <w:rPr>
          <w:rFonts w:ascii="Arial" w:hAnsi="Arial" w:cs="Arial"/>
        </w:rPr>
        <w:instrText xml:space="preserve"> TOC \o "3-3" \h \z \u </w:instrText>
      </w:r>
      <w:r>
        <w:rPr>
          <w:rFonts w:ascii="Arial" w:hAnsi="Arial" w:cs="Arial"/>
        </w:rPr>
        <w:fldChar w:fldCharType="separate"/>
      </w:r>
    </w:p>
    <w:p w14:paraId="2671236E" w14:textId="5AE83864" w:rsidR="00FB01A7" w:rsidRPr="00ED0979" w:rsidRDefault="00FB01A7">
      <w:pPr>
        <w:pStyle w:val="TablCynnwys3"/>
        <w:tabs>
          <w:tab w:val="right" w:leader="dot" w:pos="9016"/>
        </w:tabs>
        <w:rPr>
          <w:rFonts w:ascii="Arial" w:eastAsiaTheme="minorEastAsia" w:hAnsi="Arial" w:cs="Arial"/>
          <w:noProof/>
          <w:lang w:eastAsia="cy-GB"/>
        </w:rPr>
      </w:pPr>
      <w:hyperlink w:anchor="_Toc219208350" w:history="1">
        <w:r w:rsidRPr="00ED0979">
          <w:rPr>
            <w:rStyle w:val="Hyperddolen"/>
            <w:rFonts w:ascii="Arial" w:hAnsi="Arial" w:cs="Arial"/>
            <w:i/>
            <w:iCs/>
            <w:noProof/>
          </w:rPr>
          <w:t>Atodiad A – Amserlen rhagweladwy ar gyfer y prosiect (Raymond, 20205)</w:t>
        </w:r>
        <w:r w:rsidRPr="00ED0979">
          <w:rPr>
            <w:rFonts w:ascii="Arial" w:hAnsi="Arial" w:cs="Arial"/>
            <w:noProof/>
            <w:webHidden/>
          </w:rPr>
          <w:tab/>
        </w:r>
        <w:r w:rsidRPr="00ED0979">
          <w:rPr>
            <w:rFonts w:ascii="Arial" w:hAnsi="Arial" w:cs="Arial"/>
            <w:noProof/>
            <w:webHidden/>
          </w:rPr>
          <w:fldChar w:fldCharType="begin"/>
        </w:r>
        <w:r w:rsidRPr="00ED0979">
          <w:rPr>
            <w:rFonts w:ascii="Arial" w:hAnsi="Arial" w:cs="Arial"/>
            <w:noProof/>
            <w:webHidden/>
          </w:rPr>
          <w:instrText xml:space="preserve"> PAGEREF _Toc219208350 \h </w:instrText>
        </w:r>
        <w:r w:rsidRPr="00ED0979">
          <w:rPr>
            <w:rFonts w:ascii="Arial" w:hAnsi="Arial" w:cs="Arial"/>
            <w:noProof/>
            <w:webHidden/>
          </w:rPr>
        </w:r>
        <w:r w:rsidRPr="00ED0979">
          <w:rPr>
            <w:rFonts w:ascii="Arial" w:hAnsi="Arial" w:cs="Arial"/>
            <w:noProof/>
            <w:webHidden/>
          </w:rPr>
          <w:fldChar w:fldCharType="separate"/>
        </w:r>
        <w:r w:rsidRPr="00ED0979">
          <w:rPr>
            <w:rFonts w:ascii="Arial" w:hAnsi="Arial" w:cs="Arial"/>
            <w:noProof/>
            <w:webHidden/>
          </w:rPr>
          <w:t>64</w:t>
        </w:r>
        <w:r w:rsidRPr="00ED0979">
          <w:rPr>
            <w:rFonts w:ascii="Arial" w:hAnsi="Arial" w:cs="Arial"/>
            <w:noProof/>
            <w:webHidden/>
          </w:rPr>
          <w:fldChar w:fldCharType="end"/>
        </w:r>
      </w:hyperlink>
    </w:p>
    <w:p w14:paraId="5D68FAAA" w14:textId="2FBCB800" w:rsidR="00FB01A7" w:rsidRPr="00ED0979" w:rsidRDefault="00FB01A7">
      <w:pPr>
        <w:pStyle w:val="TablCynnwys3"/>
        <w:tabs>
          <w:tab w:val="right" w:leader="dot" w:pos="9016"/>
        </w:tabs>
        <w:rPr>
          <w:rFonts w:ascii="Arial" w:eastAsiaTheme="minorEastAsia" w:hAnsi="Arial" w:cs="Arial"/>
          <w:noProof/>
          <w:lang w:eastAsia="cy-GB"/>
        </w:rPr>
      </w:pPr>
      <w:hyperlink w:anchor="_Toc219208351" w:history="1">
        <w:r w:rsidRPr="00ED0979">
          <w:rPr>
            <w:rStyle w:val="Hyperddolen"/>
            <w:rFonts w:ascii="Arial" w:hAnsi="Arial" w:cs="Arial"/>
            <w:i/>
            <w:iCs/>
            <w:noProof/>
          </w:rPr>
          <w:t>Atodiad B: Ffurflen Moeseg wedi cymeradwyo</w:t>
        </w:r>
        <w:r w:rsidRPr="00ED0979">
          <w:rPr>
            <w:rFonts w:ascii="Arial" w:hAnsi="Arial" w:cs="Arial"/>
            <w:noProof/>
            <w:webHidden/>
          </w:rPr>
          <w:tab/>
        </w:r>
        <w:r w:rsidRPr="00ED0979">
          <w:rPr>
            <w:rFonts w:ascii="Arial" w:hAnsi="Arial" w:cs="Arial"/>
            <w:noProof/>
            <w:webHidden/>
          </w:rPr>
          <w:fldChar w:fldCharType="begin"/>
        </w:r>
        <w:r w:rsidRPr="00ED0979">
          <w:rPr>
            <w:rFonts w:ascii="Arial" w:hAnsi="Arial" w:cs="Arial"/>
            <w:noProof/>
            <w:webHidden/>
          </w:rPr>
          <w:instrText xml:space="preserve"> PAGEREF _Toc219208351 \h </w:instrText>
        </w:r>
        <w:r w:rsidRPr="00ED0979">
          <w:rPr>
            <w:rFonts w:ascii="Arial" w:hAnsi="Arial" w:cs="Arial"/>
            <w:noProof/>
            <w:webHidden/>
          </w:rPr>
        </w:r>
        <w:r w:rsidRPr="00ED0979">
          <w:rPr>
            <w:rFonts w:ascii="Arial" w:hAnsi="Arial" w:cs="Arial"/>
            <w:noProof/>
            <w:webHidden/>
          </w:rPr>
          <w:fldChar w:fldCharType="separate"/>
        </w:r>
        <w:r w:rsidRPr="00ED0979">
          <w:rPr>
            <w:rFonts w:ascii="Arial" w:hAnsi="Arial" w:cs="Arial"/>
            <w:noProof/>
            <w:webHidden/>
          </w:rPr>
          <w:t>65</w:t>
        </w:r>
        <w:r w:rsidRPr="00ED0979">
          <w:rPr>
            <w:rFonts w:ascii="Arial" w:hAnsi="Arial" w:cs="Arial"/>
            <w:noProof/>
            <w:webHidden/>
          </w:rPr>
          <w:fldChar w:fldCharType="end"/>
        </w:r>
      </w:hyperlink>
    </w:p>
    <w:p w14:paraId="1F654572" w14:textId="6D93DC77" w:rsidR="00FB01A7" w:rsidRPr="00ED0979" w:rsidRDefault="00FB01A7">
      <w:pPr>
        <w:pStyle w:val="TablCynnwys3"/>
        <w:tabs>
          <w:tab w:val="right" w:leader="dot" w:pos="9016"/>
        </w:tabs>
        <w:rPr>
          <w:rFonts w:ascii="Arial" w:eastAsiaTheme="minorEastAsia" w:hAnsi="Arial" w:cs="Arial"/>
          <w:noProof/>
          <w:lang w:eastAsia="cy-GB"/>
        </w:rPr>
      </w:pPr>
      <w:hyperlink w:anchor="_Toc219208352" w:history="1">
        <w:r w:rsidRPr="00ED0979">
          <w:rPr>
            <w:rStyle w:val="Hyperddolen"/>
            <w:rFonts w:ascii="Arial" w:hAnsi="Arial" w:cs="Arial"/>
            <w:i/>
            <w:iCs/>
            <w:noProof/>
          </w:rPr>
          <w:t>Atodiad C – Llythyr cymeradwy cyflogwr</w:t>
        </w:r>
        <w:r w:rsidRPr="00ED0979">
          <w:rPr>
            <w:rFonts w:ascii="Arial" w:hAnsi="Arial" w:cs="Arial"/>
            <w:noProof/>
            <w:webHidden/>
          </w:rPr>
          <w:tab/>
        </w:r>
        <w:r w:rsidRPr="00ED0979">
          <w:rPr>
            <w:rFonts w:ascii="Arial" w:hAnsi="Arial" w:cs="Arial"/>
            <w:noProof/>
            <w:webHidden/>
          </w:rPr>
          <w:fldChar w:fldCharType="begin"/>
        </w:r>
        <w:r w:rsidRPr="00ED0979">
          <w:rPr>
            <w:rFonts w:ascii="Arial" w:hAnsi="Arial" w:cs="Arial"/>
            <w:noProof/>
            <w:webHidden/>
          </w:rPr>
          <w:instrText xml:space="preserve"> PAGEREF _Toc219208352 \h </w:instrText>
        </w:r>
        <w:r w:rsidRPr="00ED0979">
          <w:rPr>
            <w:rFonts w:ascii="Arial" w:hAnsi="Arial" w:cs="Arial"/>
            <w:noProof/>
            <w:webHidden/>
          </w:rPr>
        </w:r>
        <w:r w:rsidRPr="00ED0979">
          <w:rPr>
            <w:rFonts w:ascii="Arial" w:hAnsi="Arial" w:cs="Arial"/>
            <w:noProof/>
            <w:webHidden/>
          </w:rPr>
          <w:fldChar w:fldCharType="separate"/>
        </w:r>
        <w:r w:rsidRPr="00ED0979">
          <w:rPr>
            <w:rFonts w:ascii="Arial" w:hAnsi="Arial" w:cs="Arial"/>
            <w:noProof/>
            <w:webHidden/>
          </w:rPr>
          <w:t>86</w:t>
        </w:r>
        <w:r w:rsidRPr="00ED0979">
          <w:rPr>
            <w:rFonts w:ascii="Arial" w:hAnsi="Arial" w:cs="Arial"/>
            <w:noProof/>
            <w:webHidden/>
          </w:rPr>
          <w:fldChar w:fldCharType="end"/>
        </w:r>
      </w:hyperlink>
    </w:p>
    <w:p w14:paraId="0B25D94B" w14:textId="5DD4A3B1" w:rsidR="00FB01A7" w:rsidRPr="00ED0979" w:rsidRDefault="00FB01A7">
      <w:pPr>
        <w:pStyle w:val="TablCynnwys3"/>
        <w:tabs>
          <w:tab w:val="right" w:leader="dot" w:pos="9016"/>
        </w:tabs>
        <w:rPr>
          <w:rFonts w:ascii="Arial" w:eastAsiaTheme="minorEastAsia" w:hAnsi="Arial" w:cs="Arial"/>
          <w:noProof/>
          <w:lang w:eastAsia="cy-GB"/>
        </w:rPr>
      </w:pPr>
      <w:hyperlink w:anchor="_Toc219208353" w:history="1">
        <w:r w:rsidRPr="00ED0979">
          <w:rPr>
            <w:rStyle w:val="Hyperddolen"/>
            <w:rFonts w:ascii="Arial" w:hAnsi="Arial" w:cs="Arial"/>
            <w:i/>
            <w:iCs/>
            <w:noProof/>
          </w:rPr>
          <w:t>Atodiad CH- Taflen wybodaeth i gyfrogwyr</w:t>
        </w:r>
        <w:r w:rsidRPr="00ED0979">
          <w:rPr>
            <w:rFonts w:ascii="Arial" w:hAnsi="Arial" w:cs="Arial"/>
            <w:noProof/>
            <w:webHidden/>
          </w:rPr>
          <w:tab/>
        </w:r>
        <w:r w:rsidRPr="00ED0979">
          <w:rPr>
            <w:rFonts w:ascii="Arial" w:hAnsi="Arial" w:cs="Arial"/>
            <w:noProof/>
            <w:webHidden/>
          </w:rPr>
          <w:fldChar w:fldCharType="begin"/>
        </w:r>
        <w:r w:rsidRPr="00ED0979">
          <w:rPr>
            <w:rFonts w:ascii="Arial" w:hAnsi="Arial" w:cs="Arial"/>
            <w:noProof/>
            <w:webHidden/>
          </w:rPr>
          <w:instrText xml:space="preserve"> PAGEREF _Toc219208353 \h </w:instrText>
        </w:r>
        <w:r w:rsidRPr="00ED0979">
          <w:rPr>
            <w:rFonts w:ascii="Arial" w:hAnsi="Arial" w:cs="Arial"/>
            <w:noProof/>
            <w:webHidden/>
          </w:rPr>
        </w:r>
        <w:r w:rsidRPr="00ED0979">
          <w:rPr>
            <w:rFonts w:ascii="Arial" w:hAnsi="Arial" w:cs="Arial"/>
            <w:noProof/>
            <w:webHidden/>
          </w:rPr>
          <w:fldChar w:fldCharType="separate"/>
        </w:r>
        <w:r w:rsidRPr="00ED0979">
          <w:rPr>
            <w:rFonts w:ascii="Arial" w:hAnsi="Arial" w:cs="Arial"/>
            <w:noProof/>
            <w:webHidden/>
          </w:rPr>
          <w:t>87</w:t>
        </w:r>
        <w:r w:rsidRPr="00ED0979">
          <w:rPr>
            <w:rFonts w:ascii="Arial" w:hAnsi="Arial" w:cs="Arial"/>
            <w:noProof/>
            <w:webHidden/>
          </w:rPr>
          <w:fldChar w:fldCharType="end"/>
        </w:r>
      </w:hyperlink>
    </w:p>
    <w:p w14:paraId="460DD289" w14:textId="19970777" w:rsidR="00FB01A7" w:rsidRPr="00ED0979" w:rsidRDefault="00FB01A7">
      <w:pPr>
        <w:pStyle w:val="TablCynnwys3"/>
        <w:tabs>
          <w:tab w:val="right" w:leader="dot" w:pos="9016"/>
        </w:tabs>
        <w:rPr>
          <w:rFonts w:ascii="Arial" w:eastAsiaTheme="minorEastAsia" w:hAnsi="Arial" w:cs="Arial"/>
          <w:noProof/>
          <w:lang w:eastAsia="cy-GB"/>
        </w:rPr>
      </w:pPr>
      <w:hyperlink w:anchor="_Toc219208354" w:history="1">
        <w:r w:rsidRPr="00ED0979">
          <w:rPr>
            <w:rStyle w:val="Hyperddolen"/>
            <w:rFonts w:ascii="Arial" w:hAnsi="Arial" w:cs="Arial"/>
            <w:i/>
            <w:iCs/>
            <w:noProof/>
          </w:rPr>
          <w:t>Atodiad D – Cwestiynau’r Holiadur</w:t>
        </w:r>
        <w:r w:rsidRPr="00ED0979">
          <w:rPr>
            <w:rFonts w:ascii="Arial" w:hAnsi="Arial" w:cs="Arial"/>
            <w:noProof/>
            <w:webHidden/>
          </w:rPr>
          <w:tab/>
        </w:r>
        <w:r w:rsidRPr="00ED0979">
          <w:rPr>
            <w:rFonts w:ascii="Arial" w:hAnsi="Arial" w:cs="Arial"/>
            <w:noProof/>
            <w:webHidden/>
          </w:rPr>
          <w:fldChar w:fldCharType="begin"/>
        </w:r>
        <w:r w:rsidRPr="00ED0979">
          <w:rPr>
            <w:rFonts w:ascii="Arial" w:hAnsi="Arial" w:cs="Arial"/>
            <w:noProof/>
            <w:webHidden/>
          </w:rPr>
          <w:instrText xml:space="preserve"> PAGEREF _Toc219208354 \h </w:instrText>
        </w:r>
        <w:r w:rsidRPr="00ED0979">
          <w:rPr>
            <w:rFonts w:ascii="Arial" w:hAnsi="Arial" w:cs="Arial"/>
            <w:noProof/>
            <w:webHidden/>
          </w:rPr>
        </w:r>
        <w:r w:rsidRPr="00ED0979">
          <w:rPr>
            <w:rFonts w:ascii="Arial" w:hAnsi="Arial" w:cs="Arial"/>
            <w:noProof/>
            <w:webHidden/>
          </w:rPr>
          <w:fldChar w:fldCharType="separate"/>
        </w:r>
        <w:r w:rsidRPr="00ED0979">
          <w:rPr>
            <w:rFonts w:ascii="Arial" w:hAnsi="Arial" w:cs="Arial"/>
            <w:noProof/>
            <w:webHidden/>
          </w:rPr>
          <w:t>88</w:t>
        </w:r>
        <w:r w:rsidRPr="00ED0979">
          <w:rPr>
            <w:rFonts w:ascii="Arial" w:hAnsi="Arial" w:cs="Arial"/>
            <w:noProof/>
            <w:webHidden/>
          </w:rPr>
          <w:fldChar w:fldCharType="end"/>
        </w:r>
      </w:hyperlink>
    </w:p>
    <w:p w14:paraId="1B52A5C4" w14:textId="4D62C19B" w:rsidR="00FB01A7" w:rsidRPr="00ED0979" w:rsidRDefault="00FB01A7">
      <w:pPr>
        <w:pStyle w:val="TablCynnwys3"/>
        <w:tabs>
          <w:tab w:val="right" w:leader="dot" w:pos="9016"/>
        </w:tabs>
        <w:rPr>
          <w:rFonts w:ascii="Arial" w:eastAsiaTheme="minorEastAsia" w:hAnsi="Arial" w:cs="Arial"/>
          <w:noProof/>
          <w:lang w:eastAsia="cy-GB"/>
        </w:rPr>
      </w:pPr>
      <w:hyperlink w:anchor="_Toc219208355" w:history="1">
        <w:r w:rsidRPr="00ED0979">
          <w:rPr>
            <w:rStyle w:val="Hyperddolen"/>
            <w:rFonts w:ascii="Arial" w:hAnsi="Arial" w:cs="Arial"/>
            <w:i/>
            <w:iCs/>
            <w:noProof/>
          </w:rPr>
          <w:t>Atodiad DD- Cwestiynau cyfweliad Graddedigion a Prentisiaid</w:t>
        </w:r>
        <w:r w:rsidRPr="00ED0979">
          <w:rPr>
            <w:rFonts w:ascii="Arial" w:hAnsi="Arial" w:cs="Arial"/>
            <w:noProof/>
            <w:webHidden/>
          </w:rPr>
          <w:tab/>
        </w:r>
        <w:r w:rsidRPr="00ED0979">
          <w:rPr>
            <w:rFonts w:ascii="Arial" w:hAnsi="Arial" w:cs="Arial"/>
            <w:noProof/>
            <w:webHidden/>
          </w:rPr>
          <w:fldChar w:fldCharType="begin"/>
        </w:r>
        <w:r w:rsidRPr="00ED0979">
          <w:rPr>
            <w:rFonts w:ascii="Arial" w:hAnsi="Arial" w:cs="Arial"/>
            <w:noProof/>
            <w:webHidden/>
          </w:rPr>
          <w:instrText xml:space="preserve"> PAGEREF _Toc219208355 \h </w:instrText>
        </w:r>
        <w:r w:rsidRPr="00ED0979">
          <w:rPr>
            <w:rFonts w:ascii="Arial" w:hAnsi="Arial" w:cs="Arial"/>
            <w:noProof/>
            <w:webHidden/>
          </w:rPr>
        </w:r>
        <w:r w:rsidRPr="00ED0979">
          <w:rPr>
            <w:rFonts w:ascii="Arial" w:hAnsi="Arial" w:cs="Arial"/>
            <w:noProof/>
            <w:webHidden/>
          </w:rPr>
          <w:fldChar w:fldCharType="separate"/>
        </w:r>
        <w:r w:rsidRPr="00ED0979">
          <w:rPr>
            <w:rFonts w:ascii="Arial" w:hAnsi="Arial" w:cs="Arial"/>
            <w:noProof/>
            <w:webHidden/>
          </w:rPr>
          <w:t>92</w:t>
        </w:r>
        <w:r w:rsidRPr="00ED0979">
          <w:rPr>
            <w:rFonts w:ascii="Arial" w:hAnsi="Arial" w:cs="Arial"/>
            <w:noProof/>
            <w:webHidden/>
          </w:rPr>
          <w:fldChar w:fldCharType="end"/>
        </w:r>
      </w:hyperlink>
    </w:p>
    <w:p w14:paraId="4CAE1B6E" w14:textId="7FB5C7BC" w:rsidR="00FB01A7" w:rsidRPr="00ED0979" w:rsidRDefault="00FB01A7">
      <w:pPr>
        <w:pStyle w:val="TablCynnwys3"/>
        <w:tabs>
          <w:tab w:val="right" w:leader="dot" w:pos="9016"/>
        </w:tabs>
        <w:rPr>
          <w:rFonts w:ascii="Arial" w:eastAsiaTheme="minorEastAsia" w:hAnsi="Arial" w:cs="Arial"/>
          <w:noProof/>
          <w:lang w:eastAsia="cy-GB"/>
        </w:rPr>
      </w:pPr>
      <w:hyperlink w:anchor="_Toc219208356" w:history="1">
        <w:r w:rsidRPr="00ED0979">
          <w:rPr>
            <w:rStyle w:val="Hyperddolen"/>
            <w:rFonts w:ascii="Arial" w:hAnsi="Arial" w:cs="Arial"/>
            <w:i/>
            <w:iCs/>
            <w:noProof/>
          </w:rPr>
          <w:t>Atodiad E – Cwestiynau cyfweliad Rheolwr Dysgu a Datblygu</w:t>
        </w:r>
        <w:r w:rsidRPr="00ED0979">
          <w:rPr>
            <w:rFonts w:ascii="Arial" w:hAnsi="Arial" w:cs="Arial"/>
            <w:noProof/>
            <w:webHidden/>
          </w:rPr>
          <w:tab/>
        </w:r>
        <w:r w:rsidRPr="00ED0979">
          <w:rPr>
            <w:rFonts w:ascii="Arial" w:hAnsi="Arial" w:cs="Arial"/>
            <w:noProof/>
            <w:webHidden/>
          </w:rPr>
          <w:fldChar w:fldCharType="begin"/>
        </w:r>
        <w:r w:rsidRPr="00ED0979">
          <w:rPr>
            <w:rFonts w:ascii="Arial" w:hAnsi="Arial" w:cs="Arial"/>
            <w:noProof/>
            <w:webHidden/>
          </w:rPr>
          <w:instrText xml:space="preserve"> PAGEREF _Toc219208356 \h </w:instrText>
        </w:r>
        <w:r w:rsidRPr="00ED0979">
          <w:rPr>
            <w:rFonts w:ascii="Arial" w:hAnsi="Arial" w:cs="Arial"/>
            <w:noProof/>
            <w:webHidden/>
          </w:rPr>
        </w:r>
        <w:r w:rsidRPr="00ED0979">
          <w:rPr>
            <w:rFonts w:ascii="Arial" w:hAnsi="Arial" w:cs="Arial"/>
            <w:noProof/>
            <w:webHidden/>
          </w:rPr>
          <w:fldChar w:fldCharType="separate"/>
        </w:r>
        <w:r w:rsidRPr="00ED0979">
          <w:rPr>
            <w:rFonts w:ascii="Arial" w:hAnsi="Arial" w:cs="Arial"/>
            <w:noProof/>
            <w:webHidden/>
          </w:rPr>
          <w:t>94</w:t>
        </w:r>
        <w:r w:rsidRPr="00ED0979">
          <w:rPr>
            <w:rFonts w:ascii="Arial" w:hAnsi="Arial" w:cs="Arial"/>
            <w:noProof/>
            <w:webHidden/>
          </w:rPr>
          <w:fldChar w:fldCharType="end"/>
        </w:r>
      </w:hyperlink>
    </w:p>
    <w:p w14:paraId="4E5F32E3" w14:textId="091E9138" w:rsidR="00FB01A7" w:rsidRPr="00ED0979" w:rsidRDefault="00FB01A7">
      <w:pPr>
        <w:pStyle w:val="TablCynnwys3"/>
        <w:tabs>
          <w:tab w:val="right" w:leader="dot" w:pos="9016"/>
        </w:tabs>
        <w:rPr>
          <w:rFonts w:ascii="Arial" w:eastAsiaTheme="minorEastAsia" w:hAnsi="Arial" w:cs="Arial"/>
          <w:noProof/>
          <w:lang w:eastAsia="cy-GB"/>
        </w:rPr>
      </w:pPr>
      <w:hyperlink w:anchor="_Toc219208357" w:history="1">
        <w:r w:rsidRPr="00ED0979">
          <w:rPr>
            <w:rStyle w:val="Hyperddolen"/>
            <w:rFonts w:ascii="Arial" w:hAnsi="Arial" w:cs="Arial"/>
            <w:i/>
            <w:iCs/>
            <w:noProof/>
          </w:rPr>
          <w:t>Atodiad F – Cwestiynau holiadur Elen Bonner</w:t>
        </w:r>
        <w:r w:rsidRPr="00ED0979">
          <w:rPr>
            <w:rFonts w:ascii="Arial" w:hAnsi="Arial" w:cs="Arial"/>
            <w:noProof/>
            <w:webHidden/>
          </w:rPr>
          <w:tab/>
        </w:r>
        <w:r w:rsidRPr="00ED0979">
          <w:rPr>
            <w:rFonts w:ascii="Arial" w:hAnsi="Arial" w:cs="Arial"/>
            <w:noProof/>
            <w:webHidden/>
          </w:rPr>
          <w:fldChar w:fldCharType="begin"/>
        </w:r>
        <w:r w:rsidRPr="00ED0979">
          <w:rPr>
            <w:rFonts w:ascii="Arial" w:hAnsi="Arial" w:cs="Arial"/>
            <w:noProof/>
            <w:webHidden/>
          </w:rPr>
          <w:instrText xml:space="preserve"> PAGEREF _Toc219208357 \h </w:instrText>
        </w:r>
        <w:r w:rsidRPr="00ED0979">
          <w:rPr>
            <w:rFonts w:ascii="Arial" w:hAnsi="Arial" w:cs="Arial"/>
            <w:noProof/>
            <w:webHidden/>
          </w:rPr>
        </w:r>
        <w:r w:rsidRPr="00ED0979">
          <w:rPr>
            <w:rFonts w:ascii="Arial" w:hAnsi="Arial" w:cs="Arial"/>
            <w:noProof/>
            <w:webHidden/>
          </w:rPr>
          <w:fldChar w:fldCharType="separate"/>
        </w:r>
        <w:r w:rsidRPr="00ED0979">
          <w:rPr>
            <w:rFonts w:ascii="Arial" w:hAnsi="Arial" w:cs="Arial"/>
            <w:noProof/>
            <w:webHidden/>
          </w:rPr>
          <w:t>95</w:t>
        </w:r>
        <w:r w:rsidRPr="00ED0979">
          <w:rPr>
            <w:rFonts w:ascii="Arial" w:hAnsi="Arial" w:cs="Arial"/>
            <w:noProof/>
            <w:webHidden/>
          </w:rPr>
          <w:fldChar w:fldCharType="end"/>
        </w:r>
      </w:hyperlink>
    </w:p>
    <w:p w14:paraId="3DEC5383" w14:textId="353005D5" w:rsidR="00845765" w:rsidRDefault="00FB01A7" w:rsidP="00591790">
      <w:pPr>
        <w:jc w:val="center"/>
        <w:rPr>
          <w:rFonts w:ascii="Arial" w:hAnsi="Arial" w:cs="Arial"/>
        </w:rPr>
      </w:pPr>
      <w:r>
        <w:rPr>
          <w:rFonts w:ascii="Arial" w:hAnsi="Arial" w:cs="Arial"/>
        </w:rPr>
        <w:fldChar w:fldCharType="end"/>
      </w:r>
    </w:p>
    <w:p w14:paraId="4BC115FD" w14:textId="77777777" w:rsidR="00845765" w:rsidRDefault="00845765" w:rsidP="00591790">
      <w:pPr>
        <w:jc w:val="center"/>
        <w:rPr>
          <w:rFonts w:ascii="Arial" w:hAnsi="Arial" w:cs="Arial"/>
        </w:rPr>
      </w:pPr>
    </w:p>
    <w:p w14:paraId="3725913E" w14:textId="77777777" w:rsidR="00845765" w:rsidRDefault="00845765" w:rsidP="00591790">
      <w:pPr>
        <w:jc w:val="center"/>
        <w:rPr>
          <w:rFonts w:ascii="Arial" w:hAnsi="Arial" w:cs="Arial"/>
        </w:rPr>
      </w:pPr>
    </w:p>
    <w:p w14:paraId="72041A39" w14:textId="77777777" w:rsidR="00845765" w:rsidRDefault="00845765" w:rsidP="00591790">
      <w:pPr>
        <w:jc w:val="center"/>
        <w:rPr>
          <w:rFonts w:ascii="Arial" w:hAnsi="Arial" w:cs="Arial"/>
        </w:rPr>
      </w:pPr>
    </w:p>
    <w:p w14:paraId="158D781E" w14:textId="77777777" w:rsidR="00845765" w:rsidRDefault="00845765" w:rsidP="00591790">
      <w:pPr>
        <w:jc w:val="center"/>
        <w:rPr>
          <w:rFonts w:ascii="Arial" w:hAnsi="Arial" w:cs="Arial"/>
        </w:rPr>
      </w:pPr>
    </w:p>
    <w:p w14:paraId="65741F65" w14:textId="77777777" w:rsidR="00845765" w:rsidRDefault="00845765" w:rsidP="00591790">
      <w:pPr>
        <w:jc w:val="center"/>
        <w:rPr>
          <w:rFonts w:ascii="Arial" w:hAnsi="Arial" w:cs="Arial"/>
        </w:rPr>
      </w:pPr>
    </w:p>
    <w:p w14:paraId="242423A5" w14:textId="77777777" w:rsidR="00845765" w:rsidRDefault="00845765" w:rsidP="00591790">
      <w:pPr>
        <w:jc w:val="center"/>
        <w:rPr>
          <w:rFonts w:ascii="Arial" w:hAnsi="Arial" w:cs="Arial"/>
        </w:rPr>
      </w:pPr>
    </w:p>
    <w:p w14:paraId="31A3E856" w14:textId="77777777" w:rsidR="00845765" w:rsidRDefault="00845765" w:rsidP="00591790">
      <w:pPr>
        <w:jc w:val="center"/>
        <w:rPr>
          <w:rFonts w:ascii="Arial" w:hAnsi="Arial" w:cs="Arial"/>
        </w:rPr>
      </w:pPr>
    </w:p>
    <w:p w14:paraId="5879936C" w14:textId="77777777" w:rsidR="00845765" w:rsidRDefault="00845765" w:rsidP="00591790">
      <w:pPr>
        <w:jc w:val="center"/>
        <w:rPr>
          <w:rFonts w:ascii="Arial" w:hAnsi="Arial" w:cs="Arial"/>
        </w:rPr>
      </w:pPr>
    </w:p>
    <w:p w14:paraId="2B3ACB93" w14:textId="77777777" w:rsidR="00845765" w:rsidRDefault="00845765" w:rsidP="00591790">
      <w:pPr>
        <w:jc w:val="center"/>
        <w:rPr>
          <w:rFonts w:ascii="Arial" w:hAnsi="Arial" w:cs="Arial"/>
        </w:rPr>
      </w:pPr>
    </w:p>
    <w:p w14:paraId="6F789B7D" w14:textId="77777777" w:rsidR="00845765" w:rsidRDefault="00845765" w:rsidP="00591790">
      <w:pPr>
        <w:jc w:val="center"/>
        <w:rPr>
          <w:rFonts w:ascii="Arial" w:hAnsi="Arial" w:cs="Arial"/>
        </w:rPr>
      </w:pPr>
    </w:p>
    <w:p w14:paraId="6076FBD1" w14:textId="77777777" w:rsidR="00845765" w:rsidRDefault="00845765" w:rsidP="00591790">
      <w:pPr>
        <w:jc w:val="center"/>
        <w:rPr>
          <w:rFonts w:ascii="Arial" w:hAnsi="Arial" w:cs="Arial"/>
        </w:rPr>
      </w:pPr>
    </w:p>
    <w:p w14:paraId="627D0C66" w14:textId="77777777" w:rsidR="00845765" w:rsidRDefault="00845765" w:rsidP="00591790">
      <w:pPr>
        <w:jc w:val="center"/>
        <w:rPr>
          <w:rFonts w:ascii="Arial" w:hAnsi="Arial" w:cs="Arial"/>
        </w:rPr>
      </w:pPr>
    </w:p>
    <w:p w14:paraId="2B498F83" w14:textId="77777777" w:rsidR="00845765" w:rsidRDefault="00845765" w:rsidP="00ED0979">
      <w:pPr>
        <w:rPr>
          <w:rFonts w:ascii="Arial" w:hAnsi="Arial" w:cs="Arial"/>
        </w:rPr>
      </w:pPr>
    </w:p>
    <w:p w14:paraId="4304D4B4" w14:textId="77777777" w:rsidR="00845765" w:rsidRDefault="00845765" w:rsidP="00591790">
      <w:pPr>
        <w:jc w:val="center"/>
        <w:rPr>
          <w:rFonts w:ascii="Arial" w:hAnsi="Arial" w:cs="Arial"/>
        </w:rPr>
      </w:pPr>
    </w:p>
    <w:p w14:paraId="3E24F8FC" w14:textId="77777777" w:rsidR="00845765" w:rsidRDefault="00845765" w:rsidP="00591790">
      <w:pPr>
        <w:jc w:val="center"/>
        <w:rPr>
          <w:rFonts w:ascii="Arial" w:hAnsi="Arial" w:cs="Arial"/>
        </w:rPr>
      </w:pPr>
    </w:p>
    <w:p w14:paraId="1C7B7931" w14:textId="77777777" w:rsidR="00845765" w:rsidRDefault="00845765" w:rsidP="00591790">
      <w:pPr>
        <w:jc w:val="center"/>
        <w:rPr>
          <w:rFonts w:ascii="Arial" w:hAnsi="Arial" w:cs="Arial"/>
        </w:rPr>
      </w:pPr>
    </w:p>
    <w:p w14:paraId="392BC3F0" w14:textId="77777777" w:rsidR="00845765" w:rsidRDefault="00845765" w:rsidP="00FB01A7">
      <w:pPr>
        <w:rPr>
          <w:rFonts w:ascii="Arial" w:hAnsi="Arial" w:cs="Arial"/>
        </w:rPr>
      </w:pPr>
    </w:p>
    <w:p w14:paraId="6A50E425" w14:textId="77777777" w:rsidR="00845765" w:rsidRDefault="00845765" w:rsidP="00591790">
      <w:pPr>
        <w:jc w:val="center"/>
        <w:rPr>
          <w:rFonts w:ascii="Arial" w:hAnsi="Arial" w:cs="Arial"/>
        </w:rPr>
      </w:pPr>
    </w:p>
    <w:p w14:paraId="7B27FEFA" w14:textId="1F0C9A60" w:rsidR="00845765" w:rsidRPr="00845765" w:rsidRDefault="00845765" w:rsidP="00845765">
      <w:pPr>
        <w:pStyle w:val="Pennawd1"/>
        <w:jc w:val="center"/>
        <w:rPr>
          <w:rFonts w:ascii="Arial" w:hAnsi="Arial" w:cs="Arial"/>
          <w:b/>
          <w:bCs/>
          <w:color w:val="auto"/>
          <w:sz w:val="22"/>
          <w:szCs w:val="22"/>
        </w:rPr>
      </w:pPr>
      <w:bookmarkStart w:id="27" w:name="_Toc202280803"/>
      <w:bookmarkStart w:id="28" w:name="_Toc219209656"/>
      <w:r w:rsidRPr="00845765">
        <w:rPr>
          <w:rFonts w:ascii="Arial" w:hAnsi="Arial" w:cs="Arial"/>
          <w:b/>
          <w:bCs/>
          <w:color w:val="auto"/>
          <w:sz w:val="22"/>
          <w:szCs w:val="22"/>
        </w:rPr>
        <w:lastRenderedPageBreak/>
        <w:t>Cynnig Prosiect</w:t>
      </w:r>
      <w:bookmarkEnd w:id="27"/>
      <w:bookmarkEnd w:id="28"/>
    </w:p>
    <w:p w14:paraId="35EAD610" w14:textId="77777777" w:rsidR="00845765" w:rsidRDefault="00845765" w:rsidP="00591790">
      <w:pPr>
        <w:jc w:val="center"/>
        <w:rPr>
          <w:rFonts w:ascii="Arial" w:hAnsi="Arial" w:cs="Arial"/>
        </w:rPr>
      </w:pPr>
    </w:p>
    <w:p w14:paraId="129690EB" w14:textId="50679452" w:rsidR="00845765" w:rsidRPr="009A3324" w:rsidRDefault="00845765" w:rsidP="009A3324">
      <w:pPr>
        <w:pStyle w:val="Pennawd2"/>
        <w:rPr>
          <w:rFonts w:ascii="Arial" w:hAnsi="Arial" w:cs="Arial"/>
          <w:color w:val="auto"/>
          <w:sz w:val="24"/>
          <w:szCs w:val="24"/>
          <w:u w:val="single"/>
        </w:rPr>
      </w:pPr>
      <w:bookmarkStart w:id="29" w:name="_Toc219209153"/>
      <w:bookmarkStart w:id="30" w:name="_Toc219209334"/>
      <w:bookmarkStart w:id="31" w:name="_Toc219209657"/>
      <w:bookmarkStart w:id="32" w:name="_Toc221112503"/>
      <w:r w:rsidRPr="009A3324">
        <w:rPr>
          <w:rFonts w:ascii="Arial" w:hAnsi="Arial" w:cs="Arial"/>
          <w:color w:val="auto"/>
          <w:sz w:val="24"/>
          <w:szCs w:val="24"/>
          <w:u w:val="single"/>
        </w:rPr>
        <w:t>Cyd-destun</w:t>
      </w:r>
      <w:bookmarkEnd w:id="29"/>
      <w:bookmarkEnd w:id="30"/>
      <w:bookmarkEnd w:id="31"/>
      <w:bookmarkEnd w:id="32"/>
    </w:p>
    <w:p w14:paraId="05FD9749" w14:textId="7E14C6C1" w:rsidR="00816D3C" w:rsidRPr="0014556E" w:rsidRDefault="009B311A" w:rsidP="0014556E">
      <w:pPr>
        <w:spacing w:line="360" w:lineRule="auto"/>
        <w:jc w:val="both"/>
        <w:rPr>
          <w:rFonts w:ascii="Arial" w:hAnsi="Arial" w:cs="Arial"/>
          <w:sz w:val="22"/>
          <w:szCs w:val="22"/>
        </w:rPr>
      </w:pPr>
      <w:r>
        <w:rPr>
          <w:rFonts w:ascii="Arial" w:hAnsi="Arial" w:cs="Arial"/>
          <w:sz w:val="22"/>
          <w:szCs w:val="22"/>
        </w:rPr>
        <w:t xml:space="preserve">Mae’r ymchwilydd yn gweithio i Gyngor Sir Gâr sydd â hanes cyfoethog ers ei sefydlu yn 1889 </w:t>
      </w:r>
      <w:r>
        <w:rPr>
          <w:rFonts w:ascii="Arial" w:hAnsi="Arial" w:cs="Arial"/>
          <w:i/>
          <w:iCs/>
          <w:sz w:val="22"/>
          <w:szCs w:val="22"/>
        </w:rPr>
        <w:t>(Llyfrgell Genedlaethol Cymru, 2024</w:t>
      </w:r>
      <w:r>
        <w:rPr>
          <w:rFonts w:ascii="Arial" w:hAnsi="Arial" w:cs="Arial"/>
          <w:sz w:val="22"/>
          <w:szCs w:val="22"/>
        </w:rPr>
        <w:t>). Fel awdurdod modern, maent yn cydbwyso anghenion gwledig gyda llywodraethant strategol, cadwraeth ddiwylliannol ac arloesi sy’n canolbwyntio ar y gymuned.</w:t>
      </w:r>
    </w:p>
    <w:p w14:paraId="0AE80A6F" w14:textId="5C8F246E" w:rsidR="00816D3C" w:rsidRPr="0014556E" w:rsidRDefault="001F7F57" w:rsidP="0014556E">
      <w:pPr>
        <w:spacing w:line="360" w:lineRule="auto"/>
        <w:jc w:val="both"/>
        <w:rPr>
          <w:rFonts w:ascii="Arial" w:hAnsi="Arial" w:cs="Arial"/>
          <w:sz w:val="22"/>
          <w:szCs w:val="22"/>
        </w:rPr>
      </w:pPr>
      <w:r>
        <w:rPr>
          <w:rFonts w:ascii="Arial" w:hAnsi="Arial" w:cs="Arial"/>
          <w:sz w:val="22"/>
          <w:szCs w:val="22"/>
        </w:rPr>
        <w:t xml:space="preserve">Mae’r ymchwilydd yn un o’r 8,000 o aelodau o staff sydd gan y Cyngor, ac sydd yn dod o dan adain y Prif Weithredwr fel Swyddog Polisi a Phartneriaeth </w:t>
      </w:r>
      <w:r>
        <w:rPr>
          <w:rFonts w:ascii="Arial" w:hAnsi="Arial" w:cs="Arial"/>
          <w:i/>
          <w:iCs/>
          <w:sz w:val="22"/>
          <w:szCs w:val="22"/>
        </w:rPr>
        <w:t>(Cyngor Sir Gâr, 2025</w:t>
      </w:r>
      <w:r>
        <w:rPr>
          <w:rFonts w:ascii="Arial" w:hAnsi="Arial" w:cs="Arial"/>
          <w:sz w:val="22"/>
          <w:szCs w:val="22"/>
        </w:rPr>
        <w:t xml:space="preserve">). Daw sbardun y prosiect hwn o swydd gychwynnol yr ymchwilydd fel Swyddog Graddedig Polisi a Phartneriaeth. Dechreuwyd gyda’r Awdurdod nôl yn 2021 wedi graddio o Brifysgol Aberystwyth, ac wedi bod yn ffodus i ennill swydd barhaol ers rhyw </w:t>
      </w:r>
      <w:r w:rsidR="00960003">
        <w:rPr>
          <w:rFonts w:ascii="Arial" w:hAnsi="Arial" w:cs="Arial"/>
          <w:sz w:val="22"/>
          <w:szCs w:val="22"/>
        </w:rPr>
        <w:t>ddwy flynedd</w:t>
      </w:r>
      <w:r>
        <w:rPr>
          <w:rFonts w:ascii="Arial" w:hAnsi="Arial" w:cs="Arial"/>
          <w:sz w:val="22"/>
          <w:szCs w:val="22"/>
        </w:rPr>
        <w:t xml:space="preserve"> bellach.</w:t>
      </w:r>
    </w:p>
    <w:p w14:paraId="54920C1A" w14:textId="77777777" w:rsidR="00DE4D05" w:rsidRDefault="00DE4D05" w:rsidP="00845765">
      <w:pPr>
        <w:rPr>
          <w:rFonts w:ascii="Arial" w:hAnsi="Arial" w:cs="Arial"/>
          <w:u w:val="single"/>
        </w:rPr>
      </w:pPr>
    </w:p>
    <w:p w14:paraId="6CA1899A" w14:textId="76FCEA56" w:rsidR="00845765" w:rsidRPr="009A3324" w:rsidRDefault="00845765" w:rsidP="009A3324">
      <w:pPr>
        <w:pStyle w:val="Pennawd2"/>
        <w:rPr>
          <w:rFonts w:ascii="Arial" w:hAnsi="Arial" w:cs="Arial"/>
          <w:color w:val="auto"/>
          <w:sz w:val="22"/>
          <w:szCs w:val="22"/>
          <w:u w:val="single"/>
        </w:rPr>
      </w:pPr>
      <w:bookmarkStart w:id="33" w:name="_Toc219209154"/>
      <w:bookmarkStart w:id="34" w:name="_Toc219209335"/>
      <w:bookmarkStart w:id="35" w:name="_Toc219209658"/>
      <w:bookmarkStart w:id="36" w:name="_Toc221112504"/>
      <w:r w:rsidRPr="009A3324">
        <w:rPr>
          <w:rFonts w:ascii="Arial" w:hAnsi="Arial" w:cs="Arial"/>
          <w:color w:val="auto"/>
          <w:sz w:val="22"/>
          <w:szCs w:val="22"/>
          <w:u w:val="single"/>
        </w:rPr>
        <w:t>Cyfiawnhad</w:t>
      </w:r>
      <w:bookmarkEnd w:id="33"/>
      <w:bookmarkEnd w:id="34"/>
      <w:bookmarkEnd w:id="35"/>
      <w:bookmarkEnd w:id="36"/>
      <w:r w:rsidRPr="009A3324">
        <w:rPr>
          <w:rFonts w:ascii="Arial" w:hAnsi="Arial" w:cs="Arial"/>
          <w:color w:val="auto"/>
          <w:sz w:val="22"/>
          <w:szCs w:val="22"/>
          <w:u w:val="single"/>
        </w:rPr>
        <w:t xml:space="preserve"> </w:t>
      </w:r>
    </w:p>
    <w:p w14:paraId="039BC732" w14:textId="30EE3BA3" w:rsidR="002F293E" w:rsidRDefault="001F7F57" w:rsidP="002A5891">
      <w:pPr>
        <w:spacing w:line="360" w:lineRule="auto"/>
        <w:jc w:val="both"/>
        <w:rPr>
          <w:rFonts w:ascii="Arial" w:hAnsi="Arial" w:cs="Arial"/>
          <w:sz w:val="22"/>
          <w:szCs w:val="22"/>
        </w:rPr>
      </w:pPr>
      <w:r>
        <w:rPr>
          <w:rFonts w:ascii="Arial" w:hAnsi="Arial" w:cs="Arial"/>
          <w:sz w:val="22"/>
          <w:szCs w:val="22"/>
        </w:rPr>
        <w:t>Gyda’r ymchwilydd e</w:t>
      </w:r>
      <w:r w:rsidR="005E3E61">
        <w:rPr>
          <w:rFonts w:ascii="Arial" w:hAnsi="Arial" w:cs="Arial"/>
          <w:sz w:val="22"/>
          <w:szCs w:val="22"/>
        </w:rPr>
        <w:t>i</w:t>
      </w:r>
      <w:r>
        <w:rPr>
          <w:rFonts w:ascii="Arial" w:hAnsi="Arial" w:cs="Arial"/>
          <w:sz w:val="22"/>
          <w:szCs w:val="22"/>
        </w:rPr>
        <w:t xml:space="preserve"> hun wedi bod drwy’r system cynllun graddedig, mae</w:t>
      </w:r>
      <w:r w:rsidR="00C67995">
        <w:rPr>
          <w:rFonts w:ascii="Arial" w:hAnsi="Arial" w:cs="Arial"/>
          <w:sz w:val="22"/>
          <w:szCs w:val="22"/>
        </w:rPr>
        <w:t>’n</w:t>
      </w:r>
      <w:r>
        <w:rPr>
          <w:rFonts w:ascii="Arial" w:hAnsi="Arial" w:cs="Arial"/>
          <w:sz w:val="22"/>
          <w:szCs w:val="22"/>
        </w:rPr>
        <w:t xml:space="preserve"> awyddus i eraill gael y profiadau a chyfleoedd gwych mae’r cynllun yn ei gynnig. Mae swyddi graddedigion yn gam hanfodol i’r unigolyn sy’n dymuno, adeiladu gyrfa lwyddiannus a sefydlog. Yn fwy na hynny, mae buddsoddi yn y rolau hyn o fudd i bawb: y gweithwyr, y cyflogwr, a’r gymdeithas (</w:t>
      </w:r>
      <w:r>
        <w:rPr>
          <w:rFonts w:ascii="Arial" w:hAnsi="Arial" w:cs="Arial"/>
          <w:i/>
          <w:iCs/>
          <w:sz w:val="22"/>
          <w:szCs w:val="22"/>
        </w:rPr>
        <w:t>Prospects, 2024).</w:t>
      </w:r>
    </w:p>
    <w:p w14:paraId="7A1A9FE0" w14:textId="1D9D0E65" w:rsidR="00AD4520" w:rsidRDefault="009B311A" w:rsidP="002A5891">
      <w:pPr>
        <w:spacing w:line="360" w:lineRule="auto"/>
        <w:jc w:val="both"/>
        <w:rPr>
          <w:rFonts w:ascii="Arial" w:hAnsi="Arial" w:cs="Arial"/>
          <w:sz w:val="22"/>
          <w:szCs w:val="22"/>
        </w:rPr>
      </w:pPr>
      <w:r>
        <w:rPr>
          <w:rFonts w:ascii="Arial" w:hAnsi="Arial" w:cs="Arial"/>
          <w:sz w:val="22"/>
          <w:szCs w:val="22"/>
        </w:rPr>
        <w:t xml:space="preserve">Un o brif flaenoriaethau Prif Weithredwr Cyngor Sir Gâr yw pobl ifanc ac atynnu siaradwyr Cymraeg. Wrth i’r ymchwilydd fynd drwy'r rhaglen, daeth rhai bylchau i’r amlwg ynglŷn â sut mae’r awdurdod yn recriwtio gweithwyr cyfrwng Cymraeg. Pobl ifanc yw’r genhedlaeth nesaf a dyfodol y Cyngor, felly yn awyddus i fynd yn ddyfnach i archwilio ffyrdd a dulliau i atynnu a chadw mwy o bobl ifanc. Gellir dadlau ein bod yn colli ein hunigolion ifanc i ddinasoedd mawr fel Llundain a Manceinion, gydag erthygl gan y </w:t>
      </w:r>
      <w:r>
        <w:rPr>
          <w:rFonts w:ascii="Arial" w:hAnsi="Arial" w:cs="Arial"/>
          <w:i/>
          <w:iCs/>
          <w:sz w:val="22"/>
          <w:szCs w:val="22"/>
        </w:rPr>
        <w:t>BBC (2023</w:t>
      </w:r>
      <w:r>
        <w:rPr>
          <w:rFonts w:ascii="Arial" w:hAnsi="Arial" w:cs="Arial"/>
          <w:sz w:val="22"/>
          <w:szCs w:val="22"/>
        </w:rPr>
        <w:t>) yn atgyfnerthu unigolion ifanc yn nodi diffyg swyddi amrywiol â chyflog uchel yng Nghymru (</w:t>
      </w:r>
      <w:r>
        <w:rPr>
          <w:rFonts w:ascii="Arial" w:hAnsi="Arial" w:cs="Arial"/>
          <w:i/>
          <w:iCs/>
          <w:sz w:val="22"/>
          <w:szCs w:val="22"/>
        </w:rPr>
        <w:t>Pennant, 2022</w:t>
      </w:r>
      <w:r>
        <w:rPr>
          <w:rFonts w:ascii="Arial" w:hAnsi="Arial" w:cs="Arial"/>
          <w:sz w:val="22"/>
          <w:szCs w:val="22"/>
        </w:rPr>
        <w:t xml:space="preserve">). Er dweud hyn, dywedodd un o sylfaenwyr Darogan Talent y gallai pobl ifanc ar gyfartaledd gael mwy o arian pe byddent yng Nghaerdydd nag yn Llundain oherwydd costau byw. Mae’r uchod felly yn atgyfnerthu brwdfrydedd a’r tân sydd gan yr ymchwilydd i ymgymryd y prosiect hwn, nawr yn fwy nag erioed yn dilyn canlyniadau torcalonnus cyfrifiad 2021. Yn ôl </w:t>
      </w:r>
      <w:r w:rsidR="00CE10DC" w:rsidRPr="00CE10DC">
        <w:rPr>
          <w:rFonts w:ascii="Arial" w:hAnsi="Arial" w:cs="Arial"/>
          <w:i/>
          <w:iCs/>
          <w:sz w:val="22"/>
          <w:szCs w:val="22"/>
        </w:rPr>
        <w:t>S</w:t>
      </w:r>
      <w:r w:rsidRPr="00CE10DC">
        <w:rPr>
          <w:rFonts w:ascii="Arial" w:hAnsi="Arial" w:cs="Arial"/>
          <w:i/>
          <w:iCs/>
          <w:sz w:val="22"/>
          <w:szCs w:val="22"/>
        </w:rPr>
        <w:t>wyddfa'r ystadegau gwladol (2021)</w:t>
      </w:r>
      <w:r>
        <w:rPr>
          <w:rFonts w:ascii="Arial" w:hAnsi="Arial" w:cs="Arial"/>
          <w:sz w:val="22"/>
          <w:szCs w:val="22"/>
        </w:rPr>
        <w:t xml:space="preserve"> disgynnodd nifer y siaradwyr Cymraeg yn gyffredinol o 19% yn 2011 i 17.8% yn 2021, gyda’r prif ddirywiad ymhlith plant. Er, yn galonogol</w:t>
      </w:r>
      <w:r w:rsidR="00CE10DC">
        <w:rPr>
          <w:rFonts w:ascii="Arial" w:hAnsi="Arial" w:cs="Arial"/>
          <w:sz w:val="22"/>
          <w:szCs w:val="22"/>
        </w:rPr>
        <w:t xml:space="preserve">, </w:t>
      </w:r>
      <w:r>
        <w:rPr>
          <w:rFonts w:ascii="Arial" w:hAnsi="Arial" w:cs="Arial"/>
          <w:sz w:val="22"/>
          <w:szCs w:val="22"/>
        </w:rPr>
        <w:t xml:space="preserve">ymysg plant 5-15 oed gwelwyd y disgyniad gyda phobl ifanc rhwng 16- 19 wedi gweld cynnydd bach ac oedolion rhwng 20-44 wedi gweld cynnydd cymedrol. Tanlinella’r uchod y pwynt pwysig fod mwy o bobl ifanc 16-25 oed yn fwy tebygol o allu siarad Cymraeg yn 2021 na 2011. Os gymharwn Gymru </w:t>
      </w:r>
      <w:r w:rsidR="002E5411">
        <w:rPr>
          <w:rFonts w:ascii="Arial" w:hAnsi="Arial" w:cs="Arial"/>
          <w:sz w:val="22"/>
          <w:szCs w:val="22"/>
        </w:rPr>
        <w:t>â</w:t>
      </w:r>
      <w:r>
        <w:rPr>
          <w:rFonts w:ascii="Arial" w:hAnsi="Arial" w:cs="Arial"/>
          <w:sz w:val="22"/>
          <w:szCs w:val="22"/>
        </w:rPr>
        <w:t xml:space="preserve"> Gwlad </w:t>
      </w:r>
      <w:r>
        <w:rPr>
          <w:rFonts w:ascii="Arial" w:hAnsi="Arial" w:cs="Arial"/>
          <w:sz w:val="22"/>
          <w:szCs w:val="22"/>
        </w:rPr>
        <w:lastRenderedPageBreak/>
        <w:t>y Basg, mae gwlad y Basg wedi adeiladu strwythur strategol sydd nid yn unig yn cefnogi recriwtio pobl ifanc yn ariannol, ond hefyd yn hyrwyddo’r dwyieithrwydd trwy grantiau sy’n cefnogi gweithleoedd sydd defnyddio’r Euskera yn weithredol (LanJitz) (</w:t>
      </w:r>
      <w:r>
        <w:rPr>
          <w:rFonts w:ascii="Arial" w:hAnsi="Arial" w:cs="Arial"/>
          <w:i/>
          <w:iCs/>
          <w:sz w:val="22"/>
          <w:szCs w:val="22"/>
        </w:rPr>
        <w:t>Euskadi, 2025).</w:t>
      </w:r>
      <w:r>
        <w:rPr>
          <w:rFonts w:ascii="Arial" w:hAnsi="Arial" w:cs="Arial"/>
          <w:sz w:val="22"/>
          <w:szCs w:val="22"/>
        </w:rPr>
        <w:t xml:space="preserve"> Mae’n glir i weld fod gwlad y Basg yn gallu recriwtio pobl ifanc yn fwy cadarn o’i gymharu â Chymru oherwydd mae ganddynt economi gryfach, ymreolaeth ehangach, pwyslais ar ddwyieithrwydd a diwylliant lleol cryf. Mae’r graff isod yn tanlinellu cyfradd cyflogaeth pobl ifanc 16-29 oed, ac yn chwarter cyntaf 2025 yn 45.8% sydd ar yr un cyfartaledd a 2024.</w:t>
      </w:r>
    </w:p>
    <w:p w14:paraId="0D2AF484" w14:textId="569B402A" w:rsidR="00AD4520" w:rsidRDefault="00EC5EE0" w:rsidP="002A5891">
      <w:pPr>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50048" behindDoc="0" locked="0" layoutInCell="1" allowOverlap="1" wp14:anchorId="7ED54637" wp14:editId="1CF971B0">
            <wp:simplePos x="0" y="0"/>
            <wp:positionH relativeFrom="margin">
              <wp:align>right</wp:align>
            </wp:positionH>
            <wp:positionV relativeFrom="paragraph">
              <wp:posOffset>37417</wp:posOffset>
            </wp:positionV>
            <wp:extent cx="5305532" cy="3174526"/>
            <wp:effectExtent l="19050" t="19050" r="9525" b="26035"/>
            <wp:wrapNone/>
            <wp:docPr id="376350176"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05532" cy="3174526"/>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p>
    <w:p w14:paraId="5F5D43E7" w14:textId="79CF5140" w:rsidR="00AD4520" w:rsidRDefault="00AD4520" w:rsidP="002A5891">
      <w:pPr>
        <w:spacing w:line="360" w:lineRule="auto"/>
        <w:jc w:val="both"/>
        <w:rPr>
          <w:rFonts w:ascii="Arial" w:hAnsi="Arial" w:cs="Arial"/>
          <w:sz w:val="22"/>
          <w:szCs w:val="22"/>
        </w:rPr>
      </w:pPr>
    </w:p>
    <w:p w14:paraId="3EBA1A89" w14:textId="77777777" w:rsidR="00AD4520" w:rsidRDefault="00AD4520" w:rsidP="002A5891">
      <w:pPr>
        <w:spacing w:line="360" w:lineRule="auto"/>
        <w:jc w:val="both"/>
        <w:rPr>
          <w:rFonts w:ascii="Arial" w:hAnsi="Arial" w:cs="Arial"/>
          <w:sz w:val="22"/>
          <w:szCs w:val="22"/>
        </w:rPr>
      </w:pPr>
    </w:p>
    <w:p w14:paraId="77C3E4C7" w14:textId="77777777" w:rsidR="00AD4520" w:rsidRDefault="00AD4520" w:rsidP="002A5891">
      <w:pPr>
        <w:spacing w:line="360" w:lineRule="auto"/>
        <w:jc w:val="both"/>
        <w:rPr>
          <w:rFonts w:ascii="Arial" w:hAnsi="Arial" w:cs="Arial"/>
          <w:sz w:val="22"/>
          <w:szCs w:val="22"/>
        </w:rPr>
      </w:pPr>
    </w:p>
    <w:p w14:paraId="3B9DC7CE" w14:textId="77777777" w:rsidR="00EC5EE0" w:rsidRDefault="00EC5EE0" w:rsidP="002A5891">
      <w:pPr>
        <w:spacing w:line="360" w:lineRule="auto"/>
        <w:jc w:val="both"/>
        <w:rPr>
          <w:rFonts w:ascii="Arial" w:hAnsi="Arial" w:cs="Arial"/>
          <w:sz w:val="22"/>
          <w:szCs w:val="22"/>
        </w:rPr>
      </w:pPr>
    </w:p>
    <w:p w14:paraId="37A3FDDF" w14:textId="77777777" w:rsidR="00EC5EE0" w:rsidRDefault="00EC5EE0" w:rsidP="002A5891">
      <w:pPr>
        <w:spacing w:line="360" w:lineRule="auto"/>
        <w:jc w:val="both"/>
        <w:rPr>
          <w:rFonts w:ascii="Arial" w:hAnsi="Arial" w:cs="Arial"/>
          <w:sz w:val="22"/>
          <w:szCs w:val="22"/>
        </w:rPr>
      </w:pPr>
    </w:p>
    <w:p w14:paraId="1FCE5509" w14:textId="77777777" w:rsidR="00EC5EE0" w:rsidRDefault="00EC5EE0" w:rsidP="002A5891">
      <w:pPr>
        <w:spacing w:line="360" w:lineRule="auto"/>
        <w:jc w:val="both"/>
        <w:rPr>
          <w:rFonts w:ascii="Arial" w:hAnsi="Arial" w:cs="Arial"/>
          <w:sz w:val="22"/>
          <w:szCs w:val="22"/>
        </w:rPr>
      </w:pPr>
    </w:p>
    <w:p w14:paraId="18750DE4" w14:textId="77777777" w:rsidR="00AD4520" w:rsidRDefault="00AD4520" w:rsidP="002A5891">
      <w:pPr>
        <w:spacing w:line="360" w:lineRule="auto"/>
        <w:jc w:val="both"/>
        <w:rPr>
          <w:rFonts w:ascii="Arial" w:hAnsi="Arial" w:cs="Arial"/>
          <w:sz w:val="22"/>
          <w:szCs w:val="22"/>
        </w:rPr>
      </w:pPr>
    </w:p>
    <w:p w14:paraId="5954ECD2" w14:textId="77777777" w:rsidR="00901D8B" w:rsidRDefault="00901D8B" w:rsidP="002A5891">
      <w:pPr>
        <w:spacing w:line="360" w:lineRule="auto"/>
        <w:jc w:val="both"/>
        <w:rPr>
          <w:rFonts w:ascii="Arial" w:hAnsi="Arial" w:cs="Arial"/>
          <w:sz w:val="22"/>
          <w:szCs w:val="22"/>
        </w:rPr>
      </w:pPr>
    </w:p>
    <w:p w14:paraId="100CB092" w14:textId="77777777" w:rsidR="00901D8B" w:rsidRDefault="00901D8B" w:rsidP="002A5891">
      <w:pPr>
        <w:spacing w:line="360" w:lineRule="auto"/>
        <w:jc w:val="both"/>
        <w:rPr>
          <w:rFonts w:ascii="Arial" w:hAnsi="Arial" w:cs="Arial"/>
          <w:sz w:val="22"/>
          <w:szCs w:val="22"/>
        </w:rPr>
      </w:pPr>
    </w:p>
    <w:p w14:paraId="32CE1D7B" w14:textId="0791C6AC" w:rsidR="00DB270E" w:rsidRDefault="00DB270E" w:rsidP="00DB270E">
      <w:pPr>
        <w:pStyle w:val="Pennawd2"/>
        <w:jc w:val="center"/>
        <w:rPr>
          <w:rFonts w:ascii="Arial" w:hAnsi="Arial" w:cs="Arial"/>
          <w:i/>
          <w:iCs/>
          <w:color w:val="auto"/>
          <w:sz w:val="22"/>
          <w:szCs w:val="22"/>
          <w:lang w:eastAsia="en-GB"/>
        </w:rPr>
      </w:pPr>
      <w:bookmarkStart w:id="37" w:name="_Toc209340886"/>
      <w:bookmarkStart w:id="38" w:name="_Toc209340955"/>
      <w:bookmarkStart w:id="39" w:name="_Toc213079668"/>
      <w:bookmarkStart w:id="40" w:name="_Toc213079690"/>
      <w:bookmarkStart w:id="41" w:name="_Toc213079975"/>
      <w:bookmarkStart w:id="42" w:name="_Toc219209155"/>
      <w:bookmarkStart w:id="43" w:name="_Toc219209336"/>
      <w:bookmarkStart w:id="44" w:name="_Toc219209429"/>
      <w:bookmarkStart w:id="45" w:name="_Toc219209659"/>
      <w:bookmarkStart w:id="46" w:name="_Toc221112505"/>
      <w:r>
        <w:rPr>
          <w:rFonts w:ascii="Arial" w:hAnsi="Arial" w:cs="Arial"/>
          <w:i/>
          <w:iCs/>
          <w:color w:val="auto"/>
          <w:sz w:val="22"/>
          <w:szCs w:val="22"/>
        </w:rPr>
        <w:t>Ffigwr</w:t>
      </w:r>
      <w:r w:rsidRPr="00F81F0A">
        <w:rPr>
          <w:rFonts w:ascii="Arial" w:hAnsi="Arial" w:cs="Arial"/>
          <w:i/>
          <w:iCs/>
          <w:color w:val="auto"/>
          <w:sz w:val="22"/>
          <w:szCs w:val="22"/>
        </w:rPr>
        <w:t xml:space="preserve"> </w:t>
      </w:r>
      <w:r w:rsidR="00C42F2E">
        <w:rPr>
          <w:rFonts w:ascii="Arial" w:hAnsi="Arial" w:cs="Arial"/>
          <w:i/>
          <w:iCs/>
          <w:color w:val="auto"/>
          <w:sz w:val="22"/>
          <w:szCs w:val="22"/>
          <w:lang w:eastAsia="en-GB"/>
        </w:rPr>
        <w:t>2</w:t>
      </w:r>
      <w:r w:rsidRPr="00E3671C">
        <w:rPr>
          <w:rFonts w:ascii="Arial" w:hAnsi="Arial" w:cs="Arial"/>
          <w:i/>
          <w:iCs/>
          <w:color w:val="auto"/>
          <w:sz w:val="22"/>
          <w:szCs w:val="22"/>
          <w:lang w:eastAsia="en-GB"/>
        </w:rPr>
        <w:t xml:space="preserve">: </w:t>
      </w:r>
      <w:r w:rsidR="00C540E3">
        <w:rPr>
          <w:rFonts w:ascii="Arial" w:hAnsi="Arial" w:cs="Arial"/>
          <w:i/>
          <w:iCs/>
          <w:color w:val="auto"/>
          <w:sz w:val="22"/>
          <w:szCs w:val="22"/>
          <w:lang w:eastAsia="en-GB"/>
        </w:rPr>
        <w:t xml:space="preserve">Cyfradd cyflogaeth pobl ifanc gwlad y Basg </w:t>
      </w:r>
      <w:r w:rsidRPr="00E3671C">
        <w:rPr>
          <w:rFonts w:ascii="Arial" w:hAnsi="Arial" w:cs="Arial"/>
          <w:i/>
          <w:iCs/>
          <w:color w:val="auto"/>
          <w:sz w:val="22"/>
          <w:szCs w:val="22"/>
          <w:lang w:eastAsia="en-GB"/>
        </w:rPr>
        <w:t xml:space="preserve"> (</w:t>
      </w:r>
      <w:r w:rsidR="002C35FA">
        <w:rPr>
          <w:rFonts w:ascii="Arial" w:hAnsi="Arial" w:cs="Arial"/>
          <w:i/>
          <w:iCs/>
          <w:color w:val="auto"/>
          <w:sz w:val="22"/>
          <w:szCs w:val="22"/>
          <w:lang w:eastAsia="en-GB"/>
        </w:rPr>
        <w:t>Basque Youth Observatory, 2025</w:t>
      </w:r>
      <w:r w:rsidRPr="00E3671C">
        <w:rPr>
          <w:rFonts w:ascii="Arial" w:hAnsi="Arial" w:cs="Arial"/>
          <w:i/>
          <w:iCs/>
          <w:color w:val="auto"/>
          <w:sz w:val="22"/>
          <w:szCs w:val="22"/>
          <w:lang w:eastAsia="en-GB"/>
        </w:rPr>
        <w:t>)</w:t>
      </w:r>
      <w:bookmarkEnd w:id="37"/>
      <w:bookmarkEnd w:id="38"/>
      <w:bookmarkEnd w:id="39"/>
      <w:bookmarkEnd w:id="40"/>
      <w:bookmarkEnd w:id="41"/>
      <w:bookmarkEnd w:id="42"/>
      <w:bookmarkEnd w:id="43"/>
      <w:bookmarkEnd w:id="44"/>
      <w:bookmarkEnd w:id="45"/>
      <w:bookmarkEnd w:id="46"/>
    </w:p>
    <w:p w14:paraId="76AF22AC" w14:textId="77777777" w:rsidR="00ED1F82" w:rsidRDefault="00ED1F82" w:rsidP="008E0BA6">
      <w:pPr>
        <w:spacing w:line="360" w:lineRule="auto"/>
        <w:jc w:val="both"/>
        <w:rPr>
          <w:rFonts w:ascii="Arial" w:hAnsi="Arial" w:cs="Arial"/>
          <w:sz w:val="22"/>
          <w:szCs w:val="22"/>
          <w:u w:val="single"/>
        </w:rPr>
      </w:pPr>
    </w:p>
    <w:p w14:paraId="0B27019A" w14:textId="4ADC0B6D" w:rsidR="00845765" w:rsidRPr="009A3324" w:rsidRDefault="00845765" w:rsidP="009A3324">
      <w:pPr>
        <w:pStyle w:val="Pennawd2"/>
        <w:rPr>
          <w:rFonts w:ascii="Arial" w:hAnsi="Arial" w:cs="Arial"/>
          <w:color w:val="auto"/>
          <w:sz w:val="24"/>
          <w:szCs w:val="24"/>
          <w:u w:val="single"/>
        </w:rPr>
      </w:pPr>
      <w:bookmarkStart w:id="47" w:name="_Toc219209156"/>
      <w:bookmarkStart w:id="48" w:name="_Toc219209337"/>
      <w:bookmarkStart w:id="49" w:name="_Toc219209660"/>
      <w:bookmarkStart w:id="50" w:name="_Toc221112506"/>
      <w:r w:rsidRPr="009A3324">
        <w:rPr>
          <w:rFonts w:ascii="Arial" w:hAnsi="Arial" w:cs="Arial"/>
          <w:color w:val="auto"/>
          <w:sz w:val="24"/>
          <w:szCs w:val="24"/>
          <w:u w:val="single"/>
        </w:rPr>
        <w:t>Effaith Arfaethedig</w:t>
      </w:r>
      <w:bookmarkEnd w:id="47"/>
      <w:bookmarkEnd w:id="48"/>
      <w:bookmarkEnd w:id="49"/>
      <w:bookmarkEnd w:id="50"/>
      <w:r w:rsidRPr="009A3324">
        <w:rPr>
          <w:rFonts w:ascii="Arial" w:hAnsi="Arial" w:cs="Arial"/>
          <w:color w:val="auto"/>
          <w:sz w:val="24"/>
          <w:szCs w:val="24"/>
          <w:u w:val="single"/>
        </w:rPr>
        <w:t xml:space="preserve"> </w:t>
      </w:r>
    </w:p>
    <w:p w14:paraId="15E7BADD" w14:textId="037A3B16" w:rsidR="00845765" w:rsidRPr="008E0BA6" w:rsidRDefault="001F7F57" w:rsidP="008E0BA6">
      <w:pPr>
        <w:spacing w:line="360" w:lineRule="auto"/>
        <w:jc w:val="both"/>
        <w:rPr>
          <w:rFonts w:ascii="Arial" w:hAnsi="Arial" w:cs="Arial"/>
          <w:sz w:val="22"/>
          <w:szCs w:val="22"/>
        </w:rPr>
      </w:pPr>
      <w:r>
        <w:rPr>
          <w:rFonts w:ascii="Arial" w:hAnsi="Arial" w:cs="Arial"/>
          <w:sz w:val="22"/>
          <w:szCs w:val="22"/>
        </w:rPr>
        <w:t xml:space="preserve">Y prif gyfiawnhad i’r ymchwilydd trwy’r prosiect byddai ceisio cynyddu nifer o ymgeiswyr cyfrwng Cymraeg ar gyfer swyddi graddedigion a phrentisiaethau’r Cyngor. Mae’r ymchwilydd yn awyddus i allu cyfiawnhau pam nad yw unigolion ifanc yn ymgeisio am swyddi, ac adnabod </w:t>
      </w:r>
      <w:r w:rsidR="001F563D">
        <w:rPr>
          <w:rFonts w:ascii="Arial" w:hAnsi="Arial" w:cs="Arial"/>
          <w:sz w:val="22"/>
          <w:szCs w:val="22"/>
        </w:rPr>
        <w:t>pa</w:t>
      </w:r>
      <w:r>
        <w:rPr>
          <w:rFonts w:ascii="Arial" w:hAnsi="Arial" w:cs="Arial"/>
          <w:sz w:val="22"/>
          <w:szCs w:val="22"/>
        </w:rPr>
        <w:t xml:space="preserve"> ffactorau sydd yn gyfrifol am y lefelau isel cyfrwng Cymraeg sydd yn ymgeisio ar hyn o bryd.</w:t>
      </w:r>
    </w:p>
    <w:p w14:paraId="6E3EA134" w14:textId="6CCC6C7D" w:rsidR="00983650" w:rsidRPr="00FC14A9" w:rsidRDefault="001F7F57" w:rsidP="00395D9B">
      <w:pPr>
        <w:spacing w:line="360" w:lineRule="auto"/>
        <w:jc w:val="both"/>
        <w:rPr>
          <w:rFonts w:ascii="Arial" w:hAnsi="Arial" w:cs="Arial"/>
          <w:sz w:val="22"/>
          <w:szCs w:val="22"/>
        </w:rPr>
      </w:pPr>
      <w:r>
        <w:rPr>
          <w:rFonts w:ascii="Arial" w:hAnsi="Arial" w:cs="Arial"/>
          <w:sz w:val="22"/>
          <w:szCs w:val="22"/>
        </w:rPr>
        <w:t xml:space="preserve">Y gobaith drwy gynnal sgwrs gychwynnol gyda swyddogion o’r adran Dysgu a Datblygu yw deall y </w:t>
      </w:r>
      <w:r w:rsidR="008E0D3E">
        <w:rPr>
          <w:rFonts w:ascii="Arial" w:hAnsi="Arial" w:cs="Arial"/>
          <w:sz w:val="22"/>
          <w:szCs w:val="22"/>
        </w:rPr>
        <w:t>darlun</w:t>
      </w:r>
      <w:r>
        <w:rPr>
          <w:rFonts w:ascii="Arial" w:hAnsi="Arial" w:cs="Arial"/>
          <w:sz w:val="22"/>
          <w:szCs w:val="22"/>
        </w:rPr>
        <w:t xml:space="preserve"> a’r safbwynt o ran y Cyngor, cyn edrych y tu allan. Un o’r pethau mae’r ymchwilydd yn awyddus i wneud yw cymharu cynlluniau graddedig a phrentisiaethau awdurdod eraill yng Nghymru, yn benodol yn y siroedd hynny sydd â chanran uchel o siaradwyr Cymraeg uchel, er enghraifft Gwynedd.</w:t>
      </w:r>
      <w:r w:rsidR="008C79D1">
        <w:rPr>
          <w:rFonts w:ascii="Arial" w:hAnsi="Arial" w:cs="Arial"/>
          <w:sz w:val="22"/>
          <w:szCs w:val="22"/>
        </w:rPr>
        <w:t xml:space="preserve"> </w:t>
      </w:r>
    </w:p>
    <w:p w14:paraId="18140135" w14:textId="27958324" w:rsidR="007A21BF" w:rsidRDefault="001F7F57" w:rsidP="004210EF">
      <w:pPr>
        <w:spacing w:line="360" w:lineRule="auto"/>
        <w:jc w:val="both"/>
        <w:rPr>
          <w:rFonts w:ascii="Arial" w:hAnsi="Arial" w:cs="Arial"/>
          <w:sz w:val="22"/>
          <w:szCs w:val="22"/>
        </w:rPr>
      </w:pPr>
      <w:r>
        <w:rPr>
          <w:rFonts w:ascii="Arial" w:hAnsi="Arial" w:cs="Arial"/>
          <w:sz w:val="22"/>
          <w:szCs w:val="22"/>
        </w:rPr>
        <w:lastRenderedPageBreak/>
        <w:t>Er dweud hyn rhaid ystyried goblygiadau ehangach y prosiect a’r cyfleoedd y gallai hynny ddarparu yn benodol y cyfraniad y gallai prosiect wneud at dargedau polisi ieithyddol a chenedlaetho</w:t>
      </w:r>
      <w:r w:rsidR="00355407">
        <w:rPr>
          <w:rFonts w:ascii="Arial" w:hAnsi="Arial" w:cs="Arial"/>
          <w:sz w:val="22"/>
          <w:szCs w:val="22"/>
        </w:rPr>
        <w:t>l</w:t>
      </w:r>
      <w:r>
        <w:rPr>
          <w:rFonts w:ascii="Arial" w:hAnsi="Arial" w:cs="Arial"/>
          <w:sz w:val="22"/>
          <w:szCs w:val="22"/>
        </w:rPr>
        <w:t xml:space="preserve"> i gyrraedd y nod o “1 miliwn o siaradwyr Cymraeg erbyn 2050” (</w:t>
      </w:r>
      <w:r w:rsidRPr="00355407">
        <w:rPr>
          <w:rFonts w:ascii="Arial" w:hAnsi="Arial" w:cs="Arial"/>
          <w:i/>
          <w:iCs/>
          <w:sz w:val="22"/>
          <w:szCs w:val="22"/>
        </w:rPr>
        <w:t>Llywodraeth Cymru</w:t>
      </w:r>
      <w:r>
        <w:rPr>
          <w:rFonts w:ascii="Arial" w:hAnsi="Arial" w:cs="Arial"/>
          <w:sz w:val="22"/>
          <w:szCs w:val="22"/>
        </w:rPr>
        <w:t xml:space="preserve">). </w:t>
      </w:r>
    </w:p>
    <w:p w14:paraId="3ADE2672" w14:textId="0037B488" w:rsidR="004210EF" w:rsidRPr="009A3324" w:rsidRDefault="004210EF" w:rsidP="009A3324">
      <w:pPr>
        <w:pStyle w:val="Pennawd2"/>
        <w:rPr>
          <w:rFonts w:ascii="Arial" w:hAnsi="Arial" w:cs="Arial"/>
          <w:color w:val="auto"/>
          <w:sz w:val="24"/>
          <w:szCs w:val="24"/>
        </w:rPr>
      </w:pPr>
    </w:p>
    <w:p w14:paraId="3F4891BA" w14:textId="70F23CD1" w:rsidR="00845765" w:rsidRPr="009A3324" w:rsidRDefault="00845765" w:rsidP="009A3324">
      <w:pPr>
        <w:pStyle w:val="Pennawd2"/>
        <w:rPr>
          <w:rFonts w:ascii="Arial" w:hAnsi="Arial" w:cs="Arial"/>
          <w:color w:val="auto"/>
          <w:sz w:val="24"/>
          <w:szCs w:val="24"/>
          <w:u w:val="single"/>
        </w:rPr>
      </w:pPr>
      <w:bookmarkStart w:id="51" w:name="_Toc219209157"/>
      <w:bookmarkStart w:id="52" w:name="_Toc219209338"/>
      <w:bookmarkStart w:id="53" w:name="_Toc219209661"/>
      <w:bookmarkStart w:id="54" w:name="_Toc221112507"/>
      <w:r w:rsidRPr="009A3324">
        <w:rPr>
          <w:rFonts w:ascii="Arial" w:hAnsi="Arial" w:cs="Arial"/>
          <w:color w:val="auto"/>
          <w:sz w:val="24"/>
          <w:szCs w:val="24"/>
          <w:u w:val="single"/>
        </w:rPr>
        <w:t>Bwriad Amlinellol</w:t>
      </w:r>
      <w:bookmarkEnd w:id="51"/>
      <w:bookmarkEnd w:id="52"/>
      <w:bookmarkEnd w:id="53"/>
      <w:bookmarkEnd w:id="54"/>
      <w:r w:rsidRPr="009A3324">
        <w:rPr>
          <w:rFonts w:ascii="Arial" w:hAnsi="Arial" w:cs="Arial"/>
          <w:color w:val="auto"/>
          <w:sz w:val="24"/>
          <w:szCs w:val="24"/>
          <w:u w:val="single"/>
        </w:rPr>
        <w:t xml:space="preserve"> </w:t>
      </w:r>
    </w:p>
    <w:p w14:paraId="6B0197DA" w14:textId="7C253B90" w:rsidR="005D6258" w:rsidRPr="00CD442C" w:rsidRDefault="001F7F57" w:rsidP="00CD442C">
      <w:pPr>
        <w:spacing w:line="360" w:lineRule="auto"/>
        <w:jc w:val="both"/>
        <w:rPr>
          <w:rFonts w:ascii="Arial" w:hAnsi="Arial" w:cs="Arial"/>
          <w:sz w:val="22"/>
          <w:szCs w:val="22"/>
        </w:rPr>
      </w:pPr>
      <w:r>
        <w:rPr>
          <w:rFonts w:ascii="Arial" w:hAnsi="Arial" w:cs="Arial"/>
          <w:sz w:val="22"/>
          <w:szCs w:val="22"/>
        </w:rPr>
        <w:t>Erbyn diwedd yr ymchwil</w:t>
      </w:r>
      <w:r w:rsidR="00355407">
        <w:rPr>
          <w:rFonts w:ascii="Arial" w:hAnsi="Arial" w:cs="Arial"/>
          <w:sz w:val="22"/>
          <w:szCs w:val="22"/>
        </w:rPr>
        <w:t>,</w:t>
      </w:r>
      <w:r>
        <w:rPr>
          <w:rFonts w:ascii="Arial" w:hAnsi="Arial" w:cs="Arial"/>
          <w:sz w:val="22"/>
          <w:szCs w:val="22"/>
        </w:rPr>
        <w:t xml:space="preserve"> prif fwriad yr ymchwilydd yw gallu datblygu argymhellion ar sut y gellir atynnu fwy o fyfyrwyr cyfrwng Cymraeg </w:t>
      </w:r>
      <w:r w:rsidR="00355407">
        <w:rPr>
          <w:rFonts w:ascii="Arial" w:hAnsi="Arial" w:cs="Arial"/>
          <w:sz w:val="22"/>
          <w:szCs w:val="22"/>
        </w:rPr>
        <w:t>i’r Cyngor</w:t>
      </w:r>
      <w:r>
        <w:rPr>
          <w:rFonts w:ascii="Arial" w:hAnsi="Arial" w:cs="Arial"/>
          <w:sz w:val="22"/>
          <w:szCs w:val="22"/>
        </w:rPr>
        <w:t>. Edrychir i gynnal yr ymchwil yn benodol ym mis Medi, pan fydd y tymor addysgol wedi ail-ddechrau gan gall fod yn anodd cael gafael ar fyfyrwyr yn ystod yr haf</w:t>
      </w:r>
      <w:r w:rsidR="005D38A6">
        <w:rPr>
          <w:rFonts w:ascii="Arial" w:hAnsi="Arial" w:cs="Arial"/>
          <w:sz w:val="22"/>
          <w:szCs w:val="22"/>
        </w:rPr>
        <w:t xml:space="preserve">. </w:t>
      </w:r>
    </w:p>
    <w:p w14:paraId="20650FBB" w14:textId="3B6AFCA0" w:rsidR="00B22BF7" w:rsidRPr="00CD442C" w:rsidRDefault="001F7F57" w:rsidP="00B22BF7">
      <w:pPr>
        <w:spacing w:line="360" w:lineRule="auto"/>
        <w:jc w:val="both"/>
        <w:rPr>
          <w:rFonts w:ascii="Arial" w:hAnsi="Arial" w:cs="Arial"/>
          <w:sz w:val="22"/>
          <w:szCs w:val="22"/>
        </w:rPr>
      </w:pPr>
      <w:r>
        <w:rPr>
          <w:rFonts w:ascii="Arial" w:hAnsi="Arial" w:cs="Arial"/>
          <w:sz w:val="22"/>
          <w:szCs w:val="22"/>
        </w:rPr>
        <w:t>Caiff hyn i wneud drwy ddulliau cymysg, yn benodol cyfweliadau, grwpiau ffocws a holiadur.</w:t>
      </w:r>
      <w:r>
        <w:rPr>
          <w:rFonts w:ascii="Arial" w:hAnsi="Arial" w:cs="Arial"/>
          <w:sz w:val="22"/>
          <w:szCs w:val="22"/>
          <w:u w:val="single"/>
        </w:rPr>
        <w:t xml:space="preserve"> </w:t>
      </w:r>
      <w:r>
        <w:rPr>
          <w:rFonts w:ascii="Arial" w:hAnsi="Arial" w:cs="Arial"/>
          <w:sz w:val="22"/>
          <w:szCs w:val="22"/>
        </w:rPr>
        <w:t xml:space="preserve">Yn unol â’r </w:t>
      </w:r>
      <w:r w:rsidR="004210EF">
        <w:rPr>
          <w:rFonts w:ascii="Arial" w:hAnsi="Arial" w:cs="Arial"/>
          <w:sz w:val="22"/>
          <w:szCs w:val="22"/>
        </w:rPr>
        <w:t>hyn</w:t>
      </w:r>
      <w:r>
        <w:rPr>
          <w:rFonts w:ascii="Arial" w:hAnsi="Arial" w:cs="Arial"/>
          <w:sz w:val="22"/>
          <w:szCs w:val="22"/>
        </w:rPr>
        <w:t xml:space="preserve"> a ddywed </w:t>
      </w:r>
      <w:r w:rsidRPr="00EC5EE0">
        <w:rPr>
          <w:rFonts w:ascii="Arial" w:hAnsi="Arial" w:cs="Arial"/>
          <w:i/>
          <w:iCs/>
          <w:sz w:val="22"/>
          <w:szCs w:val="22"/>
        </w:rPr>
        <w:t>Crewell (2018)</w:t>
      </w:r>
      <w:r>
        <w:rPr>
          <w:rFonts w:ascii="Arial" w:hAnsi="Arial" w:cs="Arial"/>
          <w:sz w:val="22"/>
          <w:szCs w:val="22"/>
        </w:rPr>
        <w:t xml:space="preserve"> bydd cyfuno data meintiol ac ansoddol yn cynnig darlun mwy cyfoethog o’r mater dan sylw. </w:t>
      </w:r>
    </w:p>
    <w:p w14:paraId="68CF08AE" w14:textId="394A0798" w:rsidR="005D6258" w:rsidRDefault="00395D9B" w:rsidP="0058510D">
      <w:pPr>
        <w:spacing w:line="360" w:lineRule="auto"/>
        <w:jc w:val="both"/>
        <w:rPr>
          <w:rFonts w:ascii="Arial" w:hAnsi="Arial" w:cs="Arial"/>
          <w:sz w:val="22"/>
          <w:szCs w:val="22"/>
        </w:rPr>
      </w:pPr>
      <w:r w:rsidRPr="0058510D">
        <w:rPr>
          <w:rFonts w:ascii="Arial" w:hAnsi="Arial" w:cs="Arial"/>
          <w:noProof/>
          <w:u w:val="single"/>
        </w:rPr>
        <w:drawing>
          <wp:anchor distT="0" distB="0" distL="114300" distR="114300" simplePos="0" relativeHeight="251649024" behindDoc="0" locked="0" layoutInCell="1" allowOverlap="1" wp14:anchorId="59436549" wp14:editId="40A585DD">
            <wp:simplePos x="0" y="0"/>
            <wp:positionH relativeFrom="margin">
              <wp:align>center</wp:align>
            </wp:positionH>
            <wp:positionV relativeFrom="paragraph">
              <wp:posOffset>1186180</wp:posOffset>
            </wp:positionV>
            <wp:extent cx="4845750" cy="2907665"/>
            <wp:effectExtent l="19050" t="19050" r="12065" b="26035"/>
            <wp:wrapNone/>
            <wp:docPr id="1473937211" name="Llun 2" descr="Llun yn cynnwys testun, llun sgrin, diagram, llai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937211" name="Llun 2" descr="Llun yn cynnwys testun, llun sgrin, diagram, llain&#10;&#10;Gall cynnwys a gynhyrchwyd gan AI fod yn anghywi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45750" cy="2907665"/>
                    </a:xfrm>
                    <a:prstGeom prst="rect">
                      <a:avLst/>
                    </a:prstGeom>
                    <a:noFill/>
                    <a:ln w="9525">
                      <a:solidFill>
                        <a:schemeClr val="tx1"/>
                      </a:solidFill>
                    </a:ln>
                  </pic:spPr>
                </pic:pic>
              </a:graphicData>
            </a:graphic>
            <wp14:sizeRelH relativeFrom="margin">
              <wp14:pctWidth>0</wp14:pctWidth>
            </wp14:sizeRelH>
            <wp14:sizeRelV relativeFrom="margin">
              <wp14:pctHeight>0</wp14:pctHeight>
            </wp14:sizeRelV>
          </wp:anchor>
        </w:drawing>
      </w:r>
      <w:r w:rsidR="00CC00EC" w:rsidRPr="0058510D">
        <w:rPr>
          <w:rFonts w:ascii="Arial" w:hAnsi="Arial" w:cs="Arial"/>
          <w:sz w:val="22"/>
          <w:szCs w:val="22"/>
        </w:rPr>
        <w:t xml:space="preserve">Mae angen i’r ymchwilydd cyflawni’r prosiect o fewn 8 mis gyda dyddiadau cyflwyno bach wedi darparu ar gyfer pob rhan i helpu cadw ar drac. Mae hyn yn hynod o ddefnyddiol i’r ymchwilydd gan ers newid i swydd llawn amser </w:t>
      </w:r>
      <w:r w:rsidR="006E274C">
        <w:rPr>
          <w:rFonts w:ascii="Arial" w:hAnsi="Arial" w:cs="Arial"/>
          <w:sz w:val="22"/>
          <w:szCs w:val="22"/>
        </w:rPr>
        <w:t>golyga</w:t>
      </w:r>
      <w:r w:rsidR="00CC00EC" w:rsidRPr="0058510D">
        <w:rPr>
          <w:rFonts w:ascii="Arial" w:hAnsi="Arial" w:cs="Arial"/>
          <w:sz w:val="22"/>
          <w:szCs w:val="22"/>
        </w:rPr>
        <w:t xml:space="preserve"> nad yw’r ymchwilydd yn cael amser i ffwrdd yn ystod oriau gwaith i wneud y prosiect. </w:t>
      </w:r>
      <w:r w:rsidR="0058510D" w:rsidRPr="0058510D">
        <w:rPr>
          <w:rFonts w:ascii="Arial" w:hAnsi="Arial" w:cs="Arial"/>
          <w:sz w:val="22"/>
          <w:szCs w:val="22"/>
        </w:rPr>
        <w:t xml:space="preserve">Drwy Excel mae’r ymchwilydd wedi creu siart Gantt er mwyn cael darlun gweledol o amserlen y prosiect. </w:t>
      </w:r>
    </w:p>
    <w:p w14:paraId="76861AF8" w14:textId="2C2A823D" w:rsidR="00355407" w:rsidRDefault="00355407" w:rsidP="0058510D">
      <w:pPr>
        <w:spacing w:line="360" w:lineRule="auto"/>
        <w:jc w:val="both"/>
        <w:rPr>
          <w:rFonts w:ascii="Arial" w:hAnsi="Arial" w:cs="Arial"/>
          <w:sz w:val="22"/>
          <w:szCs w:val="22"/>
        </w:rPr>
      </w:pPr>
    </w:p>
    <w:p w14:paraId="61B147E5" w14:textId="4DF0A6BC" w:rsidR="00355407" w:rsidRDefault="00355407" w:rsidP="0058510D">
      <w:pPr>
        <w:spacing w:line="360" w:lineRule="auto"/>
        <w:jc w:val="both"/>
        <w:rPr>
          <w:rFonts w:ascii="Arial" w:hAnsi="Arial" w:cs="Arial"/>
          <w:sz w:val="22"/>
          <w:szCs w:val="22"/>
        </w:rPr>
      </w:pPr>
    </w:p>
    <w:p w14:paraId="0B39B68E" w14:textId="73E3D90E" w:rsidR="00355407" w:rsidRDefault="00355407" w:rsidP="0058510D">
      <w:pPr>
        <w:spacing w:line="360" w:lineRule="auto"/>
        <w:jc w:val="both"/>
        <w:rPr>
          <w:rFonts w:ascii="Arial" w:hAnsi="Arial" w:cs="Arial"/>
          <w:sz w:val="22"/>
          <w:szCs w:val="22"/>
        </w:rPr>
      </w:pPr>
    </w:p>
    <w:p w14:paraId="37546C9D" w14:textId="6532A797" w:rsidR="00355407" w:rsidRPr="0058510D" w:rsidRDefault="00355407" w:rsidP="0058510D">
      <w:pPr>
        <w:spacing w:line="360" w:lineRule="auto"/>
        <w:jc w:val="both"/>
        <w:rPr>
          <w:rFonts w:ascii="Arial" w:hAnsi="Arial" w:cs="Arial"/>
          <w:sz w:val="22"/>
          <w:szCs w:val="22"/>
        </w:rPr>
      </w:pPr>
    </w:p>
    <w:p w14:paraId="0991901E" w14:textId="15B70603" w:rsidR="0058510D" w:rsidRPr="0058510D" w:rsidRDefault="0058510D" w:rsidP="0058510D">
      <w:pPr>
        <w:rPr>
          <w:rFonts w:ascii="Arial" w:hAnsi="Arial" w:cs="Arial"/>
          <w:u w:val="single"/>
        </w:rPr>
      </w:pPr>
    </w:p>
    <w:p w14:paraId="752674DA" w14:textId="4B216B75" w:rsidR="0058510D" w:rsidRDefault="0058510D" w:rsidP="00845765">
      <w:pPr>
        <w:rPr>
          <w:rFonts w:ascii="Arial" w:hAnsi="Arial" w:cs="Arial"/>
          <w:u w:val="single"/>
        </w:rPr>
      </w:pPr>
    </w:p>
    <w:p w14:paraId="626637A2" w14:textId="1E9BEE96" w:rsidR="0058510D" w:rsidRDefault="0058510D" w:rsidP="00845765">
      <w:pPr>
        <w:rPr>
          <w:rFonts w:ascii="Arial" w:hAnsi="Arial" w:cs="Arial"/>
          <w:u w:val="single"/>
        </w:rPr>
      </w:pPr>
    </w:p>
    <w:p w14:paraId="7E24E021" w14:textId="77777777" w:rsidR="00EC5EE0" w:rsidRDefault="00EC5EE0" w:rsidP="00395D9B">
      <w:pPr>
        <w:pStyle w:val="Pennawd2"/>
        <w:rPr>
          <w:rFonts w:ascii="Arial" w:hAnsi="Arial" w:cs="Arial"/>
          <w:i/>
          <w:iCs/>
          <w:color w:val="auto"/>
          <w:sz w:val="22"/>
          <w:szCs w:val="22"/>
        </w:rPr>
      </w:pPr>
      <w:bookmarkStart w:id="55" w:name="_Toc183629238"/>
      <w:bookmarkStart w:id="56" w:name="_Toc183629353"/>
      <w:bookmarkStart w:id="57" w:name="_Toc183629606"/>
      <w:bookmarkStart w:id="58" w:name="_Toc183629707"/>
      <w:bookmarkStart w:id="59" w:name="_Toc183629776"/>
      <w:bookmarkStart w:id="60" w:name="_Toc202280625"/>
      <w:bookmarkStart w:id="61" w:name="_Toc202280804"/>
      <w:bookmarkStart w:id="62" w:name="_Toc209340887"/>
      <w:bookmarkStart w:id="63" w:name="_Toc209340956"/>
      <w:bookmarkStart w:id="64" w:name="_Toc213079669"/>
      <w:bookmarkStart w:id="65" w:name="_Toc213079691"/>
      <w:bookmarkStart w:id="66" w:name="_Toc213079978"/>
      <w:bookmarkStart w:id="67" w:name="_Toc219209158"/>
      <w:bookmarkStart w:id="68" w:name="_Toc219209339"/>
      <w:bookmarkStart w:id="69" w:name="_Toc219209432"/>
      <w:bookmarkStart w:id="70" w:name="_Toc219209662"/>
    </w:p>
    <w:p w14:paraId="4C9B6F89" w14:textId="77777777" w:rsidR="00EC5EE0" w:rsidRPr="00EC5EE0" w:rsidRDefault="00EC5EE0" w:rsidP="00EC5EE0"/>
    <w:p w14:paraId="5EC5CD2A" w14:textId="288B2C07" w:rsidR="0058510D" w:rsidRDefault="002F3166" w:rsidP="004210EF">
      <w:pPr>
        <w:pStyle w:val="Pennawd2"/>
        <w:jc w:val="center"/>
        <w:rPr>
          <w:rFonts w:ascii="Arial" w:hAnsi="Arial" w:cs="Arial"/>
          <w:i/>
          <w:iCs/>
          <w:color w:val="auto"/>
          <w:sz w:val="22"/>
          <w:szCs w:val="22"/>
          <w:lang w:eastAsia="en-GB"/>
        </w:rPr>
      </w:pPr>
      <w:bookmarkStart w:id="71" w:name="_Toc221112508"/>
      <w:r>
        <w:rPr>
          <w:rFonts w:ascii="Arial" w:hAnsi="Arial" w:cs="Arial"/>
          <w:i/>
          <w:iCs/>
          <w:color w:val="auto"/>
          <w:sz w:val="22"/>
          <w:szCs w:val="22"/>
        </w:rPr>
        <w:t>Ffigwr</w:t>
      </w:r>
      <w:r w:rsidRPr="00F81F0A">
        <w:rPr>
          <w:rFonts w:ascii="Arial" w:hAnsi="Arial" w:cs="Arial"/>
          <w:i/>
          <w:iCs/>
          <w:color w:val="auto"/>
          <w:sz w:val="22"/>
          <w:szCs w:val="22"/>
        </w:rPr>
        <w:t xml:space="preserve"> </w:t>
      </w:r>
      <w:r w:rsidR="00C42F2E">
        <w:rPr>
          <w:rFonts w:ascii="Arial" w:hAnsi="Arial" w:cs="Arial"/>
          <w:i/>
          <w:iCs/>
          <w:color w:val="auto"/>
          <w:sz w:val="22"/>
          <w:szCs w:val="22"/>
          <w:lang w:eastAsia="en-GB"/>
        </w:rPr>
        <w:t>3</w:t>
      </w:r>
      <w:r w:rsidRPr="00E3671C">
        <w:rPr>
          <w:rFonts w:ascii="Arial" w:hAnsi="Arial" w:cs="Arial"/>
          <w:i/>
          <w:iCs/>
          <w:color w:val="auto"/>
          <w:sz w:val="22"/>
          <w:szCs w:val="22"/>
          <w:lang w:eastAsia="en-GB"/>
        </w:rPr>
        <w:t>: Siart Gant</w:t>
      </w:r>
      <w:r>
        <w:rPr>
          <w:rFonts w:ascii="Arial" w:hAnsi="Arial" w:cs="Arial"/>
          <w:i/>
          <w:iCs/>
          <w:color w:val="auto"/>
          <w:sz w:val="22"/>
          <w:szCs w:val="22"/>
          <w:lang w:eastAsia="en-GB"/>
        </w:rPr>
        <w:t>t</w:t>
      </w:r>
      <w:r w:rsidRPr="00E3671C">
        <w:rPr>
          <w:rFonts w:ascii="Arial" w:hAnsi="Arial" w:cs="Arial"/>
          <w:i/>
          <w:iCs/>
          <w:color w:val="auto"/>
          <w:sz w:val="22"/>
          <w:szCs w:val="22"/>
          <w:lang w:eastAsia="en-GB"/>
        </w:rPr>
        <w:t>, Llinell Amser y prosiect (Raymond, 202</w:t>
      </w:r>
      <w:r>
        <w:rPr>
          <w:rFonts w:ascii="Arial" w:hAnsi="Arial" w:cs="Arial"/>
          <w:i/>
          <w:iCs/>
          <w:color w:val="auto"/>
          <w:sz w:val="22"/>
          <w:szCs w:val="22"/>
          <w:lang w:eastAsia="en-GB"/>
        </w:rPr>
        <w:t>5</w:t>
      </w:r>
      <w:r w:rsidRPr="00E3671C">
        <w:rPr>
          <w:rFonts w:ascii="Arial" w:hAnsi="Arial" w:cs="Arial"/>
          <w:i/>
          <w:iCs/>
          <w:color w:val="auto"/>
          <w:sz w:val="22"/>
          <w:szCs w:val="22"/>
          <w:lang w:eastAsia="en-GB"/>
        </w:rPr>
        <w:t>)</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4F83C7BA" w14:textId="5E332833" w:rsidR="004210EF" w:rsidRPr="004210EF" w:rsidRDefault="004210EF" w:rsidP="004210EF">
      <w:pPr>
        <w:rPr>
          <w:lang w:eastAsia="en-GB"/>
        </w:rPr>
      </w:pPr>
    </w:p>
    <w:p w14:paraId="6F9DC8C9" w14:textId="56FA1A5E" w:rsidR="000A0F76" w:rsidRDefault="009B311A" w:rsidP="000A0F76">
      <w:pPr>
        <w:spacing w:line="360" w:lineRule="auto"/>
        <w:jc w:val="both"/>
        <w:rPr>
          <w:rFonts w:ascii="Arial" w:hAnsi="Arial" w:cs="Arial"/>
          <w:sz w:val="22"/>
          <w:szCs w:val="22"/>
        </w:rPr>
      </w:pPr>
      <w:r>
        <w:rPr>
          <w:rFonts w:ascii="Arial" w:hAnsi="Arial" w:cs="Arial"/>
          <w:sz w:val="22"/>
          <w:szCs w:val="22"/>
        </w:rPr>
        <w:t xml:space="preserve">Ystyria’r ymchwilydd ei hun yn berson trefnus ac felly yn benderfynol o gadw at bob dyddiad cyflwyno. I helpu at hyn fe wnaeth yr ymchwilydd ystyried methodoleg rheoli prosiectau gwahanol, gan benderfynu ar ddilyn dull </w:t>
      </w:r>
      <w:r w:rsidRPr="00EF54B1">
        <w:rPr>
          <w:rFonts w:ascii="Arial" w:hAnsi="Arial" w:cs="Arial"/>
          <w:sz w:val="22"/>
          <w:szCs w:val="22"/>
          <w:lang w:val="en-GB"/>
        </w:rPr>
        <w:t>rhaeadr (</w:t>
      </w:r>
      <w:r w:rsidR="00EF54B1" w:rsidRPr="00EF54B1">
        <w:rPr>
          <w:rFonts w:ascii="Arial" w:hAnsi="Arial" w:cs="Arial"/>
          <w:i/>
          <w:iCs/>
          <w:sz w:val="22"/>
          <w:szCs w:val="22"/>
          <w:lang w:val="en-GB"/>
        </w:rPr>
        <w:t>Institute</w:t>
      </w:r>
      <w:r w:rsidRPr="00EF54B1">
        <w:rPr>
          <w:rFonts w:ascii="Arial" w:hAnsi="Arial" w:cs="Arial"/>
          <w:i/>
          <w:iCs/>
          <w:sz w:val="22"/>
          <w:szCs w:val="22"/>
          <w:lang w:val="en-GB"/>
        </w:rPr>
        <w:t xml:space="preserve"> Project Management</w:t>
      </w:r>
      <w:r>
        <w:rPr>
          <w:rFonts w:ascii="Arial" w:hAnsi="Arial" w:cs="Arial"/>
          <w:i/>
          <w:iCs/>
          <w:sz w:val="22"/>
          <w:szCs w:val="22"/>
        </w:rPr>
        <w:t>, 2025</w:t>
      </w:r>
      <w:r>
        <w:rPr>
          <w:rFonts w:ascii="Arial" w:hAnsi="Arial" w:cs="Arial"/>
          <w:sz w:val="22"/>
          <w:szCs w:val="22"/>
        </w:rPr>
        <w:t xml:space="preserve">). Mae’r </w:t>
      </w:r>
      <w:r>
        <w:rPr>
          <w:rFonts w:ascii="Arial" w:hAnsi="Arial" w:cs="Arial"/>
          <w:sz w:val="22"/>
          <w:szCs w:val="22"/>
        </w:rPr>
        <w:lastRenderedPageBreak/>
        <w:t xml:space="preserve">model rhaeadr yn gwneud yn ofynnol i symud o un cam o’r prosiect i’r llall dim ond ar ôl i’r cam hwnnw gael ei gwblhau yn llwyddiannus. </w:t>
      </w:r>
    </w:p>
    <w:p w14:paraId="5695FA61" w14:textId="77777777" w:rsidR="004210EF" w:rsidRPr="000A0F76" w:rsidRDefault="004210EF" w:rsidP="000A0F76">
      <w:pPr>
        <w:spacing w:line="360" w:lineRule="auto"/>
        <w:jc w:val="both"/>
        <w:rPr>
          <w:rFonts w:ascii="Arial" w:hAnsi="Arial" w:cs="Arial"/>
          <w:sz w:val="22"/>
          <w:szCs w:val="22"/>
        </w:rPr>
      </w:pPr>
    </w:p>
    <w:p w14:paraId="78CCB4B4" w14:textId="07B13C89" w:rsidR="00845765" w:rsidRPr="009A3324" w:rsidRDefault="00845765" w:rsidP="009A3324">
      <w:pPr>
        <w:pStyle w:val="Pennawd2"/>
        <w:rPr>
          <w:rFonts w:ascii="Arial" w:hAnsi="Arial" w:cs="Arial"/>
          <w:color w:val="auto"/>
          <w:sz w:val="24"/>
          <w:szCs w:val="24"/>
          <w:u w:val="single"/>
        </w:rPr>
      </w:pPr>
      <w:bookmarkStart w:id="72" w:name="_Toc219209159"/>
      <w:bookmarkStart w:id="73" w:name="_Toc219209340"/>
      <w:bookmarkStart w:id="74" w:name="_Toc219209663"/>
      <w:bookmarkStart w:id="75" w:name="_Toc221112509"/>
      <w:r w:rsidRPr="009A3324">
        <w:rPr>
          <w:rFonts w:ascii="Arial" w:hAnsi="Arial" w:cs="Arial"/>
          <w:color w:val="auto"/>
          <w:sz w:val="24"/>
          <w:szCs w:val="24"/>
          <w:u w:val="single"/>
        </w:rPr>
        <w:t>Moeseg ac Ymchwil Mewnol</w:t>
      </w:r>
      <w:bookmarkEnd w:id="72"/>
      <w:bookmarkEnd w:id="73"/>
      <w:bookmarkEnd w:id="74"/>
      <w:bookmarkEnd w:id="75"/>
      <w:r w:rsidRPr="009A3324">
        <w:rPr>
          <w:rFonts w:ascii="Arial" w:hAnsi="Arial" w:cs="Arial"/>
          <w:color w:val="auto"/>
          <w:sz w:val="24"/>
          <w:szCs w:val="24"/>
          <w:u w:val="single"/>
        </w:rPr>
        <w:t xml:space="preserve"> </w:t>
      </w:r>
    </w:p>
    <w:p w14:paraId="3A2555AF" w14:textId="7C9FA1B0" w:rsidR="00564AE0" w:rsidRPr="00D925D1" w:rsidRDefault="001F7F57" w:rsidP="00244252">
      <w:pPr>
        <w:spacing w:line="360" w:lineRule="auto"/>
        <w:jc w:val="both"/>
        <w:rPr>
          <w:rFonts w:ascii="Arial" w:hAnsi="Arial" w:cs="Arial"/>
          <w:sz w:val="22"/>
          <w:szCs w:val="22"/>
        </w:rPr>
      </w:pPr>
      <w:r>
        <w:rPr>
          <w:rFonts w:ascii="Arial" w:hAnsi="Arial" w:cs="Arial"/>
          <w:sz w:val="22"/>
          <w:szCs w:val="22"/>
        </w:rPr>
        <w:t xml:space="preserve">Dywed </w:t>
      </w:r>
      <w:r w:rsidRPr="00EC5EE0">
        <w:rPr>
          <w:rFonts w:ascii="Arial" w:hAnsi="Arial" w:cs="Arial"/>
          <w:i/>
          <w:iCs/>
          <w:sz w:val="22"/>
          <w:szCs w:val="22"/>
        </w:rPr>
        <w:t>Hassan (2024</w:t>
      </w:r>
      <w:r>
        <w:rPr>
          <w:rFonts w:ascii="Arial" w:hAnsi="Arial" w:cs="Arial"/>
          <w:sz w:val="22"/>
          <w:szCs w:val="22"/>
        </w:rPr>
        <w:t>) fod ystyriaethau moesegol yn egwyddorion sy’n tywys ymchwil i sicrhau tegwch, tryloywder a pharch</w:t>
      </w:r>
      <w:r w:rsidR="000463F7">
        <w:rPr>
          <w:rFonts w:ascii="Arial" w:hAnsi="Arial" w:cs="Arial"/>
          <w:sz w:val="22"/>
          <w:szCs w:val="22"/>
        </w:rPr>
        <w:t>.</w:t>
      </w:r>
      <w:r>
        <w:rPr>
          <w:rFonts w:ascii="Arial" w:hAnsi="Arial" w:cs="Arial"/>
          <w:sz w:val="22"/>
          <w:szCs w:val="22"/>
        </w:rPr>
        <w:t xml:space="preserve"> </w:t>
      </w:r>
      <w:r w:rsidR="00EC5EE0">
        <w:rPr>
          <w:rFonts w:ascii="Arial" w:hAnsi="Arial" w:cs="Arial"/>
          <w:sz w:val="22"/>
          <w:szCs w:val="22"/>
        </w:rPr>
        <w:t>P</w:t>
      </w:r>
      <w:r>
        <w:rPr>
          <w:rFonts w:ascii="Arial" w:hAnsi="Arial" w:cs="Arial"/>
          <w:sz w:val="22"/>
          <w:szCs w:val="22"/>
        </w:rPr>
        <w:t>rif ddibenion ystyriaethau moesegol a fydd yr ymchwilydd yn dilyn bydd amddiffyn hawliau cyfranogwyr drwy ddiogelu ei breifatrwydd, cynnal uniondeb ymchwil drwy sicrhau cywirdeb, tryloywder a gonestrwydd ac yn olaf hyrwyddo cyfrifoldeb cymdeithasol.</w:t>
      </w:r>
    </w:p>
    <w:p w14:paraId="02228E03" w14:textId="32B13EF5" w:rsidR="00754DFD" w:rsidRPr="00D925D1" w:rsidRDefault="009B311A" w:rsidP="00D925D1">
      <w:pPr>
        <w:spacing w:line="360" w:lineRule="auto"/>
        <w:jc w:val="both"/>
        <w:rPr>
          <w:rFonts w:ascii="Arial" w:hAnsi="Arial" w:cs="Arial"/>
          <w:sz w:val="22"/>
          <w:szCs w:val="22"/>
          <w:u w:val="single"/>
        </w:rPr>
      </w:pPr>
      <w:r>
        <w:rPr>
          <w:rFonts w:ascii="Arial" w:hAnsi="Arial" w:cs="Arial"/>
          <w:sz w:val="22"/>
          <w:szCs w:val="22"/>
        </w:rPr>
        <w:t>O ran bod yn ymchwilydd mewnol, mae'n fanteisiol gan all ddarparu mewnwelediad dwfn a chynyddu cyfoeth yr astudiaeth, ond gall godi heriau moesegol megis camddefnyddio technoleg, oresgyniad preifatrwydd a gwrthdaro buddiannau (</w:t>
      </w:r>
      <w:r>
        <w:rPr>
          <w:rFonts w:ascii="Arial" w:hAnsi="Arial" w:cs="Arial"/>
          <w:i/>
          <w:iCs/>
          <w:sz w:val="22"/>
          <w:szCs w:val="22"/>
        </w:rPr>
        <w:t>Raymond, 2025</w:t>
      </w:r>
      <w:r>
        <w:rPr>
          <w:rFonts w:ascii="Arial" w:hAnsi="Arial" w:cs="Arial"/>
          <w:sz w:val="22"/>
          <w:szCs w:val="22"/>
        </w:rPr>
        <w:t>). I osgoi hyn bydd yr ymchwilydd yn llywio’r materion yn ofalus ac yn weithredol i sicrhau bod y gwaith yn aros yn foesegol. Bydd yr ymchwilydd yn arbennig o wyliadwrus wrth reoli’r cydbwysedd rhwng cysylltiadau personol â’r sefydliad. Bydd yn gwneud gwaith myfyrio rheolaidd sydd yn strategaeth allweddol i liniaru effaith negyddol posibl o fod yn ymchwilydd mewnol.</w:t>
      </w:r>
    </w:p>
    <w:p w14:paraId="79222C16" w14:textId="77777777" w:rsidR="00845765" w:rsidRPr="009A3324" w:rsidRDefault="00845765" w:rsidP="009A3324">
      <w:pPr>
        <w:pStyle w:val="Pennawd2"/>
        <w:rPr>
          <w:rFonts w:ascii="Arial" w:hAnsi="Arial" w:cs="Arial"/>
          <w:color w:val="auto"/>
          <w:u w:val="single"/>
        </w:rPr>
      </w:pPr>
    </w:p>
    <w:p w14:paraId="03E66B5E" w14:textId="0A039EC1" w:rsidR="00845765" w:rsidRPr="009A3324" w:rsidRDefault="00845765" w:rsidP="009A3324">
      <w:pPr>
        <w:pStyle w:val="Pennawd2"/>
        <w:rPr>
          <w:rFonts w:ascii="Arial" w:hAnsi="Arial" w:cs="Arial"/>
          <w:color w:val="auto"/>
          <w:sz w:val="22"/>
          <w:szCs w:val="22"/>
          <w:u w:val="single"/>
        </w:rPr>
      </w:pPr>
      <w:bookmarkStart w:id="76" w:name="_Toc219209160"/>
      <w:bookmarkStart w:id="77" w:name="_Toc219209341"/>
      <w:bookmarkStart w:id="78" w:name="_Toc219209664"/>
      <w:bookmarkStart w:id="79" w:name="_Toc221112510"/>
      <w:r w:rsidRPr="009A3324">
        <w:rPr>
          <w:rFonts w:ascii="Arial" w:hAnsi="Arial" w:cs="Arial"/>
          <w:color w:val="auto"/>
          <w:sz w:val="22"/>
          <w:szCs w:val="22"/>
          <w:u w:val="single"/>
        </w:rPr>
        <w:t>Deilliannau Dysgu Disgwyliedig</w:t>
      </w:r>
      <w:bookmarkEnd w:id="76"/>
      <w:bookmarkEnd w:id="77"/>
      <w:bookmarkEnd w:id="78"/>
      <w:bookmarkEnd w:id="79"/>
      <w:r w:rsidRPr="009A3324">
        <w:rPr>
          <w:rFonts w:ascii="Arial" w:hAnsi="Arial" w:cs="Arial"/>
          <w:color w:val="auto"/>
          <w:sz w:val="22"/>
          <w:szCs w:val="22"/>
          <w:u w:val="single"/>
        </w:rPr>
        <w:t xml:space="preserve"> </w:t>
      </w:r>
    </w:p>
    <w:p w14:paraId="10734DE0" w14:textId="3291B8A1" w:rsidR="00845765" w:rsidRPr="005349C0" w:rsidRDefault="00C16EBE" w:rsidP="005349C0">
      <w:pPr>
        <w:spacing w:line="360" w:lineRule="auto"/>
        <w:jc w:val="both"/>
        <w:rPr>
          <w:rFonts w:ascii="Arial" w:hAnsi="Arial" w:cs="Arial"/>
          <w:sz w:val="22"/>
          <w:szCs w:val="22"/>
        </w:rPr>
      </w:pPr>
      <w:r w:rsidRPr="005349C0">
        <w:rPr>
          <w:rFonts w:ascii="Arial" w:hAnsi="Arial" w:cs="Arial"/>
          <w:sz w:val="22"/>
          <w:szCs w:val="22"/>
        </w:rPr>
        <w:t xml:space="preserve">Isod gwelir </w:t>
      </w:r>
      <w:r w:rsidR="005349C0" w:rsidRPr="005349C0">
        <w:rPr>
          <w:rFonts w:ascii="Arial" w:hAnsi="Arial" w:cs="Arial"/>
          <w:sz w:val="22"/>
          <w:szCs w:val="22"/>
        </w:rPr>
        <w:t xml:space="preserve">canlyniadau dysgu personol a penodol yr ymchwilydd ar gyfer y prosiect: </w:t>
      </w:r>
    </w:p>
    <w:p w14:paraId="03C0AAE5" w14:textId="119A5A70" w:rsidR="005349C0" w:rsidRPr="007A0D7F" w:rsidRDefault="001F7F57" w:rsidP="007A0D7F">
      <w:pPr>
        <w:pStyle w:val="ParagraffRhestr"/>
        <w:numPr>
          <w:ilvl w:val="0"/>
          <w:numId w:val="3"/>
        </w:numPr>
        <w:spacing w:line="360" w:lineRule="auto"/>
        <w:jc w:val="both"/>
        <w:rPr>
          <w:rFonts w:ascii="Arial" w:hAnsi="Arial" w:cs="Arial"/>
          <w:sz w:val="22"/>
          <w:szCs w:val="22"/>
        </w:rPr>
      </w:pPr>
      <w:r>
        <w:rPr>
          <w:rFonts w:ascii="Arial" w:hAnsi="Arial" w:cs="Arial"/>
          <w:sz w:val="22"/>
          <w:szCs w:val="22"/>
        </w:rPr>
        <w:t>Datblygu sgiliau meddwl beirniadol a dadansoddi a hynny drwy ddadansoddi ffynonellau academaidd yn feirniadol ac asesu tystiolaeth i gefnogi dadl fanwl.</w:t>
      </w:r>
    </w:p>
    <w:p w14:paraId="7EFB44E6" w14:textId="3D9FE650" w:rsidR="00E45E6B" w:rsidRDefault="00E45E6B" w:rsidP="005349C0">
      <w:pPr>
        <w:pStyle w:val="ParagraffRhestr"/>
        <w:numPr>
          <w:ilvl w:val="0"/>
          <w:numId w:val="3"/>
        </w:numPr>
        <w:spacing w:line="360" w:lineRule="auto"/>
        <w:jc w:val="both"/>
        <w:rPr>
          <w:rFonts w:ascii="Arial" w:hAnsi="Arial" w:cs="Arial"/>
          <w:sz w:val="22"/>
          <w:szCs w:val="22"/>
        </w:rPr>
      </w:pPr>
      <w:r>
        <w:rPr>
          <w:rFonts w:ascii="Arial" w:hAnsi="Arial" w:cs="Arial"/>
          <w:sz w:val="22"/>
          <w:szCs w:val="22"/>
        </w:rPr>
        <w:t>Cr</w:t>
      </w:r>
      <w:r w:rsidR="009E2D21">
        <w:rPr>
          <w:rFonts w:ascii="Arial" w:hAnsi="Arial" w:cs="Arial"/>
          <w:sz w:val="22"/>
          <w:szCs w:val="22"/>
        </w:rPr>
        <w:t xml:space="preserve">yfhau sgiliau ysgrifennu academaidd a chyfathrebu drwy gynhyrchu adroddiad ymchwil strwythuredig sy’n cyfathrebu syniadau cymhleth yn glir ac yn academaidd. </w:t>
      </w:r>
    </w:p>
    <w:p w14:paraId="2C3BC4A0" w14:textId="7302855E" w:rsidR="009E2D21" w:rsidRDefault="00775BFA" w:rsidP="005349C0">
      <w:pPr>
        <w:pStyle w:val="ParagraffRhestr"/>
        <w:numPr>
          <w:ilvl w:val="0"/>
          <w:numId w:val="3"/>
        </w:numPr>
        <w:spacing w:line="360" w:lineRule="auto"/>
        <w:jc w:val="both"/>
        <w:rPr>
          <w:rFonts w:ascii="Arial" w:hAnsi="Arial" w:cs="Arial"/>
          <w:sz w:val="22"/>
          <w:szCs w:val="22"/>
        </w:rPr>
      </w:pPr>
      <w:r>
        <w:rPr>
          <w:rFonts w:ascii="Arial" w:hAnsi="Arial" w:cs="Arial"/>
          <w:sz w:val="22"/>
          <w:szCs w:val="22"/>
        </w:rPr>
        <w:t xml:space="preserve">Cymhwyso egwyddorion moesegol mewn ymchwil gan gynnwys sicrhau cysyniad gwybodus a diogelu cyfrinachedd cyfranogwyr. </w:t>
      </w:r>
    </w:p>
    <w:p w14:paraId="07828F1B" w14:textId="11E727BA" w:rsidR="00DB6849" w:rsidRPr="00427D8F" w:rsidRDefault="005D77BA" w:rsidP="00845765">
      <w:pPr>
        <w:pStyle w:val="ParagraffRhestr"/>
        <w:numPr>
          <w:ilvl w:val="0"/>
          <w:numId w:val="3"/>
        </w:numPr>
        <w:spacing w:line="360" w:lineRule="auto"/>
        <w:jc w:val="both"/>
        <w:rPr>
          <w:rFonts w:ascii="Arial" w:hAnsi="Arial" w:cs="Arial"/>
          <w:sz w:val="22"/>
          <w:szCs w:val="22"/>
        </w:rPr>
      </w:pPr>
      <w:r>
        <w:rPr>
          <w:rFonts w:ascii="Arial" w:hAnsi="Arial" w:cs="Arial"/>
          <w:sz w:val="22"/>
          <w:szCs w:val="22"/>
        </w:rPr>
        <w:t xml:space="preserve">Magu annibyniaeth ac hunan-fyfyrio drwy nodi cryfderau personol a meysydd i’w datblygu yn ystod y prosiect. </w:t>
      </w:r>
    </w:p>
    <w:p w14:paraId="0848CFC8" w14:textId="77777777" w:rsidR="00014DB1" w:rsidRDefault="00014DB1" w:rsidP="00845765">
      <w:pPr>
        <w:rPr>
          <w:rFonts w:ascii="Arial" w:hAnsi="Arial" w:cs="Arial"/>
          <w:u w:val="single"/>
        </w:rPr>
      </w:pPr>
    </w:p>
    <w:p w14:paraId="79B5D15F" w14:textId="6B4DD316" w:rsidR="00845765" w:rsidRPr="00D925D1" w:rsidRDefault="00845765" w:rsidP="00845765">
      <w:pPr>
        <w:rPr>
          <w:rFonts w:ascii="Arial" w:hAnsi="Arial" w:cs="Arial"/>
          <w:b/>
          <w:bCs/>
          <w:sz w:val="22"/>
          <w:szCs w:val="22"/>
          <w:u w:val="single"/>
        </w:rPr>
      </w:pPr>
      <w:r w:rsidRPr="00D925D1">
        <w:rPr>
          <w:rFonts w:ascii="Arial" w:hAnsi="Arial" w:cs="Arial"/>
          <w:b/>
          <w:bCs/>
          <w:sz w:val="22"/>
          <w:szCs w:val="22"/>
          <w:u w:val="single"/>
        </w:rPr>
        <w:t xml:space="preserve">Nodau’r Gweithgarwch Ymchwil </w:t>
      </w:r>
    </w:p>
    <w:p w14:paraId="5EDCAC85" w14:textId="77777777" w:rsidR="00867BBC" w:rsidRPr="00EC25A9" w:rsidRDefault="00867BBC" w:rsidP="002A5891">
      <w:pPr>
        <w:pStyle w:val="ParagraffRhestr"/>
        <w:numPr>
          <w:ilvl w:val="0"/>
          <w:numId w:val="1"/>
        </w:numPr>
        <w:spacing w:line="360" w:lineRule="auto"/>
        <w:rPr>
          <w:rFonts w:ascii="Arial" w:hAnsi="Arial" w:cs="Arial"/>
          <w:sz w:val="22"/>
          <w:szCs w:val="22"/>
        </w:rPr>
      </w:pPr>
      <w:r w:rsidRPr="00EC25A9">
        <w:rPr>
          <w:rFonts w:ascii="Arial" w:hAnsi="Arial" w:cs="Arial"/>
          <w:sz w:val="22"/>
          <w:szCs w:val="22"/>
        </w:rPr>
        <w:t xml:space="preserve">Asesu proses recriwtio presennol a dros y 5 mlynedd diwethaf Cyngor Sir Gâr a’r gofynion i Raddedigion a Phrentisiaethau. </w:t>
      </w:r>
    </w:p>
    <w:p w14:paraId="52D35610" w14:textId="001780A9" w:rsidR="00867BBC" w:rsidRPr="00EC25A9" w:rsidRDefault="001F7F57" w:rsidP="002A5891">
      <w:pPr>
        <w:pStyle w:val="ParagraffRhestr"/>
        <w:numPr>
          <w:ilvl w:val="0"/>
          <w:numId w:val="1"/>
        </w:numPr>
        <w:spacing w:line="360" w:lineRule="auto"/>
        <w:rPr>
          <w:rFonts w:ascii="Arial" w:hAnsi="Arial" w:cs="Arial"/>
          <w:sz w:val="22"/>
          <w:szCs w:val="22"/>
        </w:rPr>
      </w:pPr>
      <w:r>
        <w:rPr>
          <w:rFonts w:ascii="Arial" w:hAnsi="Arial" w:cs="Arial"/>
          <w:sz w:val="22"/>
          <w:szCs w:val="22"/>
        </w:rPr>
        <w:lastRenderedPageBreak/>
        <w:t>Cymharu â dysgu oddi wrth sefydliadau arall yn Sir Gâr sydd yn cynnig cynlluniau tebyg. Yn ogystal â chymharu arfer dda, yn benodol gyda ‘Cynllun Yfory’ Cyngor Gwynedd, sydd yn gynllun graddedig ar gyfer myfyrwyr cyfrwng Cymraeg yn unig.</w:t>
      </w:r>
    </w:p>
    <w:p w14:paraId="1099854C" w14:textId="369A4053" w:rsidR="00867BBC" w:rsidRPr="00EC25A9" w:rsidRDefault="001F7F57" w:rsidP="002A5891">
      <w:pPr>
        <w:pStyle w:val="ParagraffRhestr"/>
        <w:numPr>
          <w:ilvl w:val="0"/>
          <w:numId w:val="1"/>
        </w:numPr>
        <w:spacing w:line="360" w:lineRule="auto"/>
        <w:rPr>
          <w:rFonts w:ascii="Arial" w:hAnsi="Arial" w:cs="Arial"/>
          <w:sz w:val="22"/>
          <w:szCs w:val="22"/>
        </w:rPr>
      </w:pPr>
      <w:r>
        <w:rPr>
          <w:rFonts w:ascii="Arial" w:hAnsi="Arial" w:cs="Arial"/>
          <w:sz w:val="22"/>
          <w:szCs w:val="22"/>
        </w:rPr>
        <w:t xml:space="preserve">Adnabod a gwerthuso'r heriau mae unigolion ifanc dros 18 yn wynebu wrth edrych am waith, yn benodol swyddi cyfrwng Cymraeg. Edrychir i gynnal sgyrsiau gyda chyn-fyfyrwyr chweched dosbarth o ysgolion Uwchradd Cymraeg y Sir.  </w:t>
      </w:r>
    </w:p>
    <w:p w14:paraId="41C7E5D4" w14:textId="2E96BD22" w:rsidR="00C910DC" w:rsidRDefault="00867BBC" w:rsidP="002A5891">
      <w:pPr>
        <w:pStyle w:val="ParagraffRhestr"/>
        <w:numPr>
          <w:ilvl w:val="0"/>
          <w:numId w:val="1"/>
        </w:numPr>
        <w:spacing w:line="360" w:lineRule="auto"/>
        <w:rPr>
          <w:rFonts w:ascii="Arial" w:hAnsi="Arial" w:cs="Arial"/>
          <w:sz w:val="22"/>
          <w:szCs w:val="22"/>
        </w:rPr>
      </w:pPr>
      <w:r w:rsidRPr="00EC25A9">
        <w:rPr>
          <w:rFonts w:ascii="Arial" w:hAnsi="Arial" w:cs="Arial"/>
          <w:sz w:val="22"/>
          <w:szCs w:val="22"/>
        </w:rPr>
        <w:t>Datblygu argymhellion ar sut gellir atynnu fwy o fyfyrwyr cyfrwng Cymraeg i Sir Gâr</w:t>
      </w:r>
      <w:r w:rsidRPr="00EA5BFB">
        <w:rPr>
          <w:rFonts w:ascii="Arial" w:hAnsi="Arial" w:cs="Arial"/>
          <w:sz w:val="22"/>
          <w:szCs w:val="22"/>
        </w:rPr>
        <w:t xml:space="preserve">. </w:t>
      </w:r>
    </w:p>
    <w:p w14:paraId="76E4EC75" w14:textId="77777777" w:rsidR="00EC5EE0" w:rsidRPr="00EC5EE0" w:rsidRDefault="00EC5EE0" w:rsidP="00EC5EE0">
      <w:pPr>
        <w:pStyle w:val="ParagraffRhestr"/>
        <w:spacing w:line="360" w:lineRule="auto"/>
        <w:rPr>
          <w:rFonts w:ascii="Arial" w:hAnsi="Arial" w:cs="Arial"/>
          <w:sz w:val="22"/>
          <w:szCs w:val="22"/>
        </w:rPr>
      </w:pPr>
    </w:p>
    <w:p w14:paraId="134157A5" w14:textId="3D804E87" w:rsidR="00845765" w:rsidRPr="00D925D1" w:rsidRDefault="00845765" w:rsidP="002A5891">
      <w:pPr>
        <w:spacing w:line="360" w:lineRule="auto"/>
        <w:rPr>
          <w:rFonts w:ascii="Arial" w:hAnsi="Arial" w:cs="Arial"/>
          <w:b/>
          <w:bCs/>
          <w:sz w:val="22"/>
          <w:szCs w:val="22"/>
          <w:u w:val="single"/>
        </w:rPr>
      </w:pPr>
      <w:r w:rsidRPr="00D925D1">
        <w:rPr>
          <w:rFonts w:ascii="Arial" w:hAnsi="Arial" w:cs="Arial"/>
          <w:b/>
          <w:bCs/>
          <w:sz w:val="22"/>
          <w:szCs w:val="22"/>
          <w:u w:val="single"/>
        </w:rPr>
        <w:t>Amcanion y Gweithgarwch Ymchwil</w:t>
      </w:r>
    </w:p>
    <w:p w14:paraId="776855A4" w14:textId="77777777" w:rsidR="002A5891" w:rsidRPr="00EC25A9" w:rsidRDefault="002A5891" w:rsidP="002A5891">
      <w:pPr>
        <w:pStyle w:val="ParagraffRhestr"/>
        <w:numPr>
          <w:ilvl w:val="0"/>
          <w:numId w:val="2"/>
        </w:numPr>
        <w:spacing w:line="360" w:lineRule="auto"/>
        <w:rPr>
          <w:rFonts w:ascii="Arial" w:hAnsi="Arial" w:cs="Arial"/>
          <w:sz w:val="22"/>
          <w:szCs w:val="22"/>
        </w:rPr>
      </w:pPr>
      <w:r w:rsidRPr="00EC25A9">
        <w:rPr>
          <w:rFonts w:ascii="Arial" w:hAnsi="Arial" w:cs="Arial"/>
          <w:sz w:val="22"/>
          <w:szCs w:val="22"/>
        </w:rPr>
        <w:t xml:space="preserve">I archwilio a chymharu cynlluniau graddedigion sefydliadau eraill ar draws sectorau Cyhoeddus a Preifat yng Nghymru. </w:t>
      </w:r>
    </w:p>
    <w:p w14:paraId="78AA6A5D" w14:textId="77777777" w:rsidR="002A5891" w:rsidRPr="00EC25A9" w:rsidRDefault="002A5891" w:rsidP="002A5891">
      <w:pPr>
        <w:pStyle w:val="ParagraffRhestr"/>
        <w:numPr>
          <w:ilvl w:val="0"/>
          <w:numId w:val="2"/>
        </w:numPr>
        <w:spacing w:line="360" w:lineRule="auto"/>
        <w:rPr>
          <w:rFonts w:ascii="Arial" w:hAnsi="Arial" w:cs="Arial"/>
          <w:sz w:val="22"/>
          <w:szCs w:val="22"/>
        </w:rPr>
      </w:pPr>
      <w:r w:rsidRPr="00EC25A9">
        <w:rPr>
          <w:rFonts w:ascii="Arial" w:hAnsi="Arial" w:cs="Arial"/>
          <w:sz w:val="22"/>
          <w:szCs w:val="22"/>
        </w:rPr>
        <w:t xml:space="preserve">I ymchwilio mewn i becyn ac adnodd newydd ‘Pecyn Recriwtio Gweithlu Dwyieithog’ er mwyn gallu cynnig cyngor ac arweiniad i’r Cyngor ar sut i ddenu myfyrwyr Dwyieithog. </w:t>
      </w:r>
    </w:p>
    <w:p w14:paraId="3CBF604E" w14:textId="77777777" w:rsidR="002A5891" w:rsidRPr="00EC25A9" w:rsidRDefault="002A5891" w:rsidP="002A5891">
      <w:pPr>
        <w:pStyle w:val="ParagraffRhestr"/>
        <w:numPr>
          <w:ilvl w:val="0"/>
          <w:numId w:val="2"/>
        </w:numPr>
        <w:spacing w:line="360" w:lineRule="auto"/>
        <w:rPr>
          <w:rFonts w:ascii="Arial" w:hAnsi="Arial" w:cs="Arial"/>
          <w:sz w:val="22"/>
          <w:szCs w:val="22"/>
        </w:rPr>
      </w:pPr>
      <w:r w:rsidRPr="00EC25A9">
        <w:rPr>
          <w:rFonts w:ascii="Arial" w:hAnsi="Arial" w:cs="Arial"/>
          <w:sz w:val="22"/>
          <w:szCs w:val="22"/>
        </w:rPr>
        <w:t>I ymchwilio’r heriau mae myfyrwyr ac unigolion ifanc yn eu hwynebu wrth edrych am swyddi yn Sir Gâr.</w:t>
      </w:r>
    </w:p>
    <w:p w14:paraId="14DE672E" w14:textId="77777777" w:rsidR="002A5891" w:rsidRPr="00EC25A9" w:rsidRDefault="002A5891" w:rsidP="002A5891">
      <w:pPr>
        <w:pStyle w:val="ParagraffRhestr"/>
        <w:numPr>
          <w:ilvl w:val="0"/>
          <w:numId w:val="2"/>
        </w:numPr>
        <w:spacing w:line="360" w:lineRule="auto"/>
        <w:rPr>
          <w:rFonts w:ascii="Arial" w:hAnsi="Arial" w:cs="Arial"/>
          <w:sz w:val="22"/>
          <w:szCs w:val="22"/>
        </w:rPr>
      </w:pPr>
      <w:r w:rsidRPr="00EC25A9">
        <w:rPr>
          <w:rFonts w:ascii="Arial" w:hAnsi="Arial" w:cs="Arial"/>
          <w:sz w:val="22"/>
          <w:szCs w:val="22"/>
        </w:rPr>
        <w:t xml:space="preserve">I ymchwilio mewn i’r gefnogaeth sydd angen arnynt er mwyn defnyddio’r Gymraeg yn y gweithle. </w:t>
      </w:r>
    </w:p>
    <w:p w14:paraId="33291732" w14:textId="77777777" w:rsidR="002A5891" w:rsidRPr="00EC25A9" w:rsidRDefault="002A5891" w:rsidP="002A5891">
      <w:pPr>
        <w:pStyle w:val="ParagraffRhestr"/>
        <w:numPr>
          <w:ilvl w:val="0"/>
          <w:numId w:val="2"/>
        </w:numPr>
        <w:spacing w:line="360" w:lineRule="auto"/>
        <w:rPr>
          <w:rFonts w:ascii="Arial" w:hAnsi="Arial" w:cs="Arial"/>
          <w:sz w:val="22"/>
          <w:szCs w:val="22"/>
        </w:rPr>
      </w:pPr>
      <w:r w:rsidRPr="00EC25A9">
        <w:rPr>
          <w:rFonts w:ascii="Arial" w:hAnsi="Arial" w:cs="Arial"/>
          <w:sz w:val="22"/>
          <w:szCs w:val="22"/>
        </w:rPr>
        <w:t>I ymchwilio mewn i blatfformau a d</w:t>
      </w:r>
      <w:r>
        <w:rPr>
          <w:rFonts w:ascii="Arial" w:hAnsi="Arial" w:cs="Arial"/>
          <w:sz w:val="22"/>
          <w:szCs w:val="22"/>
        </w:rPr>
        <w:t>defnyddia’r</w:t>
      </w:r>
      <w:r w:rsidRPr="00EC25A9">
        <w:rPr>
          <w:rFonts w:ascii="Arial" w:hAnsi="Arial" w:cs="Arial"/>
          <w:sz w:val="22"/>
          <w:szCs w:val="22"/>
        </w:rPr>
        <w:t xml:space="preserve"> Cyngor i hysbysebu swyddi cyfrwng Cymraeg.</w:t>
      </w:r>
    </w:p>
    <w:p w14:paraId="4A072712" w14:textId="77777777" w:rsidR="00845765" w:rsidRDefault="00845765" w:rsidP="002A5891">
      <w:pPr>
        <w:rPr>
          <w:rFonts w:ascii="Arial" w:hAnsi="Arial" w:cs="Arial"/>
        </w:rPr>
      </w:pPr>
    </w:p>
    <w:p w14:paraId="3D7F0698" w14:textId="77777777" w:rsidR="00845765" w:rsidRDefault="00845765" w:rsidP="00591790">
      <w:pPr>
        <w:jc w:val="center"/>
        <w:rPr>
          <w:rFonts w:ascii="Arial" w:hAnsi="Arial" w:cs="Arial"/>
        </w:rPr>
      </w:pPr>
    </w:p>
    <w:p w14:paraId="4A2D2E56" w14:textId="77777777" w:rsidR="00845765" w:rsidRDefault="00845765" w:rsidP="00591790">
      <w:pPr>
        <w:jc w:val="center"/>
        <w:rPr>
          <w:rFonts w:ascii="Arial" w:hAnsi="Arial" w:cs="Arial"/>
        </w:rPr>
      </w:pPr>
    </w:p>
    <w:p w14:paraId="32A13EE0" w14:textId="77777777" w:rsidR="00845765" w:rsidRDefault="00845765" w:rsidP="00591790">
      <w:pPr>
        <w:jc w:val="center"/>
        <w:rPr>
          <w:rFonts w:ascii="Arial" w:hAnsi="Arial" w:cs="Arial"/>
        </w:rPr>
      </w:pPr>
    </w:p>
    <w:p w14:paraId="6B8A0448" w14:textId="77777777" w:rsidR="00845765" w:rsidRDefault="00845765" w:rsidP="00591790">
      <w:pPr>
        <w:jc w:val="center"/>
        <w:rPr>
          <w:rFonts w:ascii="Arial" w:hAnsi="Arial" w:cs="Arial"/>
        </w:rPr>
      </w:pPr>
    </w:p>
    <w:p w14:paraId="472F4DA8" w14:textId="77777777" w:rsidR="00845765" w:rsidRDefault="00845765" w:rsidP="00591790">
      <w:pPr>
        <w:jc w:val="center"/>
        <w:rPr>
          <w:rFonts w:ascii="Arial" w:hAnsi="Arial" w:cs="Arial"/>
        </w:rPr>
      </w:pPr>
    </w:p>
    <w:p w14:paraId="6093F789" w14:textId="77777777" w:rsidR="00845765" w:rsidRDefault="00845765" w:rsidP="00591790">
      <w:pPr>
        <w:jc w:val="center"/>
        <w:rPr>
          <w:rFonts w:ascii="Arial" w:hAnsi="Arial" w:cs="Arial"/>
        </w:rPr>
      </w:pPr>
    </w:p>
    <w:p w14:paraId="2AA6CCD6" w14:textId="77777777" w:rsidR="00845765" w:rsidRDefault="00845765" w:rsidP="00591790">
      <w:pPr>
        <w:jc w:val="center"/>
        <w:rPr>
          <w:rFonts w:ascii="Arial" w:hAnsi="Arial" w:cs="Arial"/>
        </w:rPr>
      </w:pPr>
    </w:p>
    <w:p w14:paraId="30C93FFD" w14:textId="77777777" w:rsidR="00C910DC" w:rsidRDefault="00C910DC" w:rsidP="00591790">
      <w:pPr>
        <w:jc w:val="center"/>
        <w:rPr>
          <w:rFonts w:ascii="Arial" w:hAnsi="Arial" w:cs="Arial"/>
        </w:rPr>
      </w:pPr>
    </w:p>
    <w:p w14:paraId="16F6BCA2" w14:textId="77777777" w:rsidR="00EC5EE0" w:rsidRDefault="00EC5EE0" w:rsidP="00591790">
      <w:pPr>
        <w:jc w:val="center"/>
        <w:rPr>
          <w:rFonts w:ascii="Arial" w:hAnsi="Arial" w:cs="Arial"/>
        </w:rPr>
      </w:pPr>
    </w:p>
    <w:p w14:paraId="112C0D06" w14:textId="4E28B99F" w:rsidR="00535C25" w:rsidRPr="00535C25" w:rsidRDefault="00D1419B" w:rsidP="00535C25">
      <w:pPr>
        <w:pStyle w:val="Pennawd1"/>
        <w:jc w:val="center"/>
        <w:rPr>
          <w:rFonts w:ascii="Arial" w:hAnsi="Arial" w:cs="Arial"/>
          <w:b/>
          <w:bCs/>
          <w:color w:val="auto"/>
          <w:sz w:val="24"/>
          <w:szCs w:val="24"/>
        </w:rPr>
      </w:pPr>
      <w:bookmarkStart w:id="80" w:name="_Toc202280805"/>
      <w:bookmarkStart w:id="81" w:name="_Toc219209665"/>
      <w:r w:rsidRPr="009445D3">
        <w:rPr>
          <w:rFonts w:ascii="Arial" w:hAnsi="Arial" w:cs="Arial"/>
          <w:b/>
          <w:bCs/>
          <w:color w:val="auto"/>
          <w:sz w:val="24"/>
          <w:szCs w:val="24"/>
        </w:rPr>
        <w:lastRenderedPageBreak/>
        <w:t>Cyflwyniad</w:t>
      </w:r>
      <w:bookmarkEnd w:id="80"/>
      <w:bookmarkEnd w:id="81"/>
    </w:p>
    <w:p w14:paraId="1C3F0C1A" w14:textId="09D20227" w:rsidR="00845765" w:rsidRPr="009A3324" w:rsidRDefault="00DD517A" w:rsidP="009A3324">
      <w:pPr>
        <w:pStyle w:val="Pennawd2"/>
        <w:rPr>
          <w:rFonts w:ascii="Arial" w:hAnsi="Arial" w:cs="Arial"/>
          <w:color w:val="auto"/>
          <w:sz w:val="24"/>
          <w:szCs w:val="24"/>
          <w:u w:val="single"/>
        </w:rPr>
      </w:pPr>
      <w:bookmarkStart w:id="82" w:name="_Toc219209161"/>
      <w:bookmarkStart w:id="83" w:name="_Toc219209342"/>
      <w:bookmarkStart w:id="84" w:name="_Toc219209666"/>
      <w:bookmarkStart w:id="85" w:name="_Toc221112511"/>
      <w:r w:rsidRPr="009A3324">
        <w:rPr>
          <w:rFonts w:ascii="Arial" w:hAnsi="Arial" w:cs="Arial"/>
          <w:color w:val="auto"/>
          <w:sz w:val="24"/>
          <w:szCs w:val="24"/>
          <w:u w:val="single"/>
        </w:rPr>
        <w:t>Cyd – destun</w:t>
      </w:r>
      <w:bookmarkEnd w:id="82"/>
      <w:bookmarkEnd w:id="83"/>
      <w:bookmarkEnd w:id="84"/>
      <w:bookmarkEnd w:id="85"/>
      <w:r w:rsidRPr="009A3324">
        <w:rPr>
          <w:rFonts w:ascii="Arial" w:hAnsi="Arial" w:cs="Arial"/>
          <w:color w:val="auto"/>
          <w:sz w:val="24"/>
          <w:szCs w:val="24"/>
          <w:u w:val="single"/>
        </w:rPr>
        <w:t xml:space="preserve"> </w:t>
      </w:r>
    </w:p>
    <w:p w14:paraId="2E331BCB" w14:textId="7D4F284F" w:rsidR="00426A3C" w:rsidRPr="00F11BA3" w:rsidRDefault="009B311A" w:rsidP="00F11BA3">
      <w:pPr>
        <w:spacing w:line="360" w:lineRule="auto"/>
        <w:jc w:val="both"/>
        <w:rPr>
          <w:rFonts w:ascii="Arial" w:hAnsi="Arial" w:cs="Arial"/>
          <w:sz w:val="22"/>
          <w:szCs w:val="22"/>
        </w:rPr>
      </w:pPr>
      <w:r>
        <w:rPr>
          <w:rFonts w:ascii="Arial" w:hAnsi="Arial" w:cs="Arial"/>
          <w:sz w:val="22"/>
          <w:szCs w:val="22"/>
        </w:rPr>
        <w:t>Mae’r prosiect hwn wedi gosod o fewn cyd-destun sefydliad cyhoeddus Cyngor Sir Gâr sydd yn gyfrifol am ddarparu gwasanaethau lleol.</w:t>
      </w:r>
    </w:p>
    <w:p w14:paraId="03FCCB60" w14:textId="77777777" w:rsidR="00FA0DE6" w:rsidRPr="009A3324" w:rsidRDefault="00FA0DE6" w:rsidP="00535C25">
      <w:pPr>
        <w:pStyle w:val="Pennawd2"/>
        <w:spacing w:before="0" w:line="240" w:lineRule="auto"/>
        <w:rPr>
          <w:rFonts w:ascii="Arial" w:hAnsi="Arial" w:cs="Arial"/>
          <w:color w:val="auto"/>
          <w:sz w:val="24"/>
          <w:szCs w:val="24"/>
          <w:u w:val="single"/>
        </w:rPr>
      </w:pPr>
    </w:p>
    <w:p w14:paraId="6EA59659" w14:textId="3F60EB90" w:rsidR="00DD517A" w:rsidRPr="009A3324" w:rsidRDefault="00DD517A" w:rsidP="009A3324">
      <w:pPr>
        <w:pStyle w:val="Pennawd2"/>
        <w:rPr>
          <w:rFonts w:ascii="Arial" w:hAnsi="Arial" w:cs="Arial"/>
          <w:color w:val="auto"/>
          <w:sz w:val="24"/>
          <w:szCs w:val="24"/>
          <w:u w:val="single"/>
        </w:rPr>
      </w:pPr>
      <w:bookmarkStart w:id="86" w:name="_Toc219209162"/>
      <w:bookmarkStart w:id="87" w:name="_Toc219209343"/>
      <w:bookmarkStart w:id="88" w:name="_Toc219209667"/>
      <w:bookmarkStart w:id="89" w:name="_Toc221112512"/>
      <w:r w:rsidRPr="009A3324">
        <w:rPr>
          <w:rFonts w:ascii="Arial" w:hAnsi="Arial" w:cs="Arial"/>
          <w:color w:val="auto"/>
          <w:sz w:val="24"/>
          <w:szCs w:val="24"/>
          <w:u w:val="single"/>
        </w:rPr>
        <w:t>Cyfiawnhad</w:t>
      </w:r>
      <w:bookmarkEnd w:id="86"/>
      <w:bookmarkEnd w:id="87"/>
      <w:bookmarkEnd w:id="88"/>
      <w:bookmarkEnd w:id="89"/>
    </w:p>
    <w:p w14:paraId="2E4855AA" w14:textId="354A3D66" w:rsidR="00383585" w:rsidRPr="00CB1B5B" w:rsidRDefault="009B311A" w:rsidP="002D3420">
      <w:pPr>
        <w:spacing w:line="360" w:lineRule="auto"/>
        <w:jc w:val="both"/>
        <w:rPr>
          <w:rFonts w:ascii="Arial" w:hAnsi="Arial" w:cs="Arial"/>
          <w:sz w:val="22"/>
          <w:szCs w:val="22"/>
        </w:rPr>
      </w:pPr>
      <w:r>
        <w:rPr>
          <w:rFonts w:ascii="Arial" w:hAnsi="Arial" w:cs="Arial"/>
          <w:sz w:val="22"/>
          <w:szCs w:val="22"/>
        </w:rPr>
        <w:t>Unigolion ifanc a magwyd ar aelwydydd Gymraeg yw dyfodol Sir Gâr, a gyda’r ymchwilydd ei hun wedi bod yn dyst i ganran hynod isel o siaradwyr Cymraeg yn ymgeisio am swyddi prentisiaethau a graddedig y Cyngor, mae’n ofid personol mawr. Yn ôl ffigyrau 2020 roedd cyfran y boblogaeth yng Nghymru rhwng 16 a 64 oed yn 61%, gyda’r disgwyliad i hyd ostwng i 58% erbyn 2043 (</w:t>
      </w:r>
      <w:r>
        <w:rPr>
          <w:rFonts w:ascii="Arial" w:hAnsi="Arial" w:cs="Arial"/>
          <w:i/>
          <w:iCs/>
          <w:sz w:val="22"/>
          <w:szCs w:val="22"/>
        </w:rPr>
        <w:t>Morris, 2021).</w:t>
      </w:r>
      <w:r>
        <w:rPr>
          <w:rFonts w:ascii="Arial" w:hAnsi="Arial" w:cs="Arial"/>
          <w:sz w:val="22"/>
          <w:szCs w:val="22"/>
        </w:rPr>
        <w:t xml:space="preserve"> Pryder mawr i’r ymchwilydd yw’r hyn a ddywedodd Vaughan Gething mewn lansiad i geisio perswadio mwy o bobl ifanc Cymraeg i aros yn eu mamwlad yw’r ffaith fod colli pobl ifanc yn gallu arwain at ddirywiad yn yr Iaith. Pwysleisiodd os ydyn am gyrraedd y nod o filiwn o siaradwyr Cymraeg erbyn 20250 eu bod yn “hanfodol dal gafael ar bobl ifanc, yn enwedig mewn calonnau iaith fel y gorllewin a’r gogledd, lle gall swyddi o ansawdd da fod yn anodd dod o hyd iddynt” </w:t>
      </w:r>
      <w:r>
        <w:rPr>
          <w:rFonts w:ascii="Arial" w:hAnsi="Arial" w:cs="Arial"/>
          <w:i/>
          <w:iCs/>
          <w:sz w:val="22"/>
          <w:szCs w:val="22"/>
        </w:rPr>
        <w:t xml:space="preserve">(Gething,2021). </w:t>
      </w:r>
      <w:r>
        <w:rPr>
          <w:rFonts w:ascii="Arial" w:hAnsi="Arial" w:cs="Arial"/>
          <w:sz w:val="22"/>
          <w:szCs w:val="22"/>
        </w:rPr>
        <w:t>Efallai bod angen edrych i gyflwyno ac ymestyn rhaglenni megis ‘Young Person’s Graduate’. Mae hon yn rhaglen flaenllaw Llywodraeth Cymru sydd wedi helpu dros 11,000 o bobol ifanc i ddechrau mewn rhaglenni cyflogaeth ers ei lansio ym mis Tachwedd 2021 (</w:t>
      </w:r>
      <w:r>
        <w:rPr>
          <w:rFonts w:ascii="Arial" w:hAnsi="Arial" w:cs="Arial"/>
          <w:i/>
          <w:iCs/>
          <w:sz w:val="22"/>
          <w:szCs w:val="22"/>
        </w:rPr>
        <w:t>Llywodraeth Cymru, 2023).</w:t>
      </w:r>
    </w:p>
    <w:p w14:paraId="5AEC8BAD" w14:textId="358032E3" w:rsidR="008E76D9" w:rsidRDefault="001F7F57" w:rsidP="008E76D9">
      <w:pPr>
        <w:spacing w:line="360" w:lineRule="auto"/>
        <w:jc w:val="both"/>
        <w:rPr>
          <w:rFonts w:ascii="Arial" w:hAnsi="Arial" w:cs="Arial"/>
          <w:sz w:val="22"/>
          <w:szCs w:val="22"/>
        </w:rPr>
      </w:pPr>
      <w:r>
        <w:rPr>
          <w:rFonts w:ascii="Arial" w:hAnsi="Arial" w:cs="Arial"/>
          <w:sz w:val="22"/>
          <w:szCs w:val="22"/>
        </w:rPr>
        <w:t>Un o brif ddibenion swydd a chyfrifoldebau'r ymchwilydd o fewn ei rôl o ddydd i ddydd yw’r Iaith Gymraeg. Pwysleisia felly fod y prosiect yn eistedd o fewn y cyd-destun ac yn gyfrifoldeb sydd angen ymroddiad, cefnogaeth a chydweithrediad yn y gweithle sydd yn ffactorau mae’r ymchwilydd yn gallu darparu ac yn awyddus i wneud fwy ohono. Dros y ddwy flynedd diwethaf mae’r ymchwilydd wedi bod yn gyfrifol am lunio ac ysgrifennu adroddiad blynyddol y Cyngor, gan ganolbwyntio ar sut mae’r iaith yn cael ei chymhwyso a'i datblygu mewn amrywiaeth o feysydd. Mae’r adroddiad yn cynnwys adolygiad manwl o’r cynnydd a wnaed mewn perthynas â’r defnydd o’r Gymraeg mewn gweithleoedd ac o ganlyniad mae’r sefyllfa yn hynod o gyfredol ac yn eistedd o fewn cyd-destun yr ymchwil yn briodol.</w:t>
      </w:r>
    </w:p>
    <w:p w14:paraId="68C25B65" w14:textId="77777777" w:rsidR="00152692" w:rsidRPr="008E76D9" w:rsidRDefault="00152692" w:rsidP="00535C25">
      <w:pPr>
        <w:spacing w:line="240" w:lineRule="auto"/>
        <w:jc w:val="both"/>
        <w:rPr>
          <w:rFonts w:ascii="Arial" w:hAnsi="Arial" w:cs="Arial"/>
          <w:sz w:val="22"/>
          <w:szCs w:val="22"/>
        </w:rPr>
      </w:pPr>
    </w:p>
    <w:p w14:paraId="32C7CDF6" w14:textId="153651A8" w:rsidR="008C2F96" w:rsidRPr="009A3324" w:rsidRDefault="008C2F96" w:rsidP="009A3324">
      <w:pPr>
        <w:pStyle w:val="Pennawd2"/>
        <w:rPr>
          <w:rFonts w:ascii="Arial" w:hAnsi="Arial" w:cs="Arial"/>
          <w:color w:val="auto"/>
          <w:sz w:val="24"/>
          <w:szCs w:val="24"/>
          <w:u w:val="single"/>
        </w:rPr>
      </w:pPr>
      <w:bookmarkStart w:id="90" w:name="_Toc219209163"/>
      <w:bookmarkStart w:id="91" w:name="_Toc219209344"/>
      <w:bookmarkStart w:id="92" w:name="_Toc219209668"/>
      <w:bookmarkStart w:id="93" w:name="_Toc221112513"/>
      <w:r w:rsidRPr="009A3324">
        <w:rPr>
          <w:rFonts w:ascii="Arial" w:hAnsi="Arial" w:cs="Arial"/>
          <w:color w:val="auto"/>
          <w:sz w:val="24"/>
          <w:szCs w:val="24"/>
          <w:u w:val="single"/>
        </w:rPr>
        <w:t xml:space="preserve">Yr Effaith a </w:t>
      </w:r>
      <w:r w:rsidR="00AD20E5" w:rsidRPr="009A3324">
        <w:rPr>
          <w:rFonts w:ascii="Arial" w:hAnsi="Arial" w:cs="Arial"/>
          <w:color w:val="auto"/>
          <w:sz w:val="24"/>
          <w:szCs w:val="24"/>
          <w:u w:val="single"/>
        </w:rPr>
        <w:t>fwriedir</w:t>
      </w:r>
      <w:bookmarkEnd w:id="90"/>
      <w:bookmarkEnd w:id="91"/>
      <w:bookmarkEnd w:id="92"/>
      <w:bookmarkEnd w:id="93"/>
      <w:r w:rsidR="00AD20E5" w:rsidRPr="009A3324">
        <w:rPr>
          <w:rFonts w:ascii="Arial" w:hAnsi="Arial" w:cs="Arial"/>
          <w:color w:val="auto"/>
          <w:sz w:val="24"/>
          <w:szCs w:val="24"/>
          <w:u w:val="single"/>
        </w:rPr>
        <w:t xml:space="preserve"> </w:t>
      </w:r>
    </w:p>
    <w:p w14:paraId="27777330" w14:textId="5E8E95DD" w:rsidR="00FA0264" w:rsidRDefault="00D56073" w:rsidP="00D05F97">
      <w:pPr>
        <w:spacing w:line="360" w:lineRule="auto"/>
        <w:jc w:val="both"/>
        <w:rPr>
          <w:rFonts w:ascii="Arial" w:hAnsi="Arial" w:cs="Arial"/>
          <w:sz w:val="22"/>
          <w:szCs w:val="22"/>
        </w:rPr>
      </w:pPr>
      <w:r>
        <w:rPr>
          <w:rFonts w:ascii="Arial" w:hAnsi="Arial" w:cs="Arial"/>
          <w:sz w:val="22"/>
          <w:szCs w:val="22"/>
        </w:rPr>
        <w:t>B</w:t>
      </w:r>
      <w:r w:rsidR="001F7F57">
        <w:rPr>
          <w:rFonts w:ascii="Arial" w:hAnsi="Arial" w:cs="Arial"/>
          <w:sz w:val="22"/>
          <w:szCs w:val="22"/>
        </w:rPr>
        <w:t xml:space="preserve">ydd y prosiect yn edrych ar y camau y gellir eu cymryd i greu mwy o gyfleoedd i bobl ifanc Cymraeg, gan gynnwys recriwtio yn Gymraeg, hyfforddiant mewn iaith a chefnogaeth i siaradwyr Cymraeg. Daw hyn yn dilyn arolwg a wnaeth </w:t>
      </w:r>
      <w:r w:rsidR="001F7F57">
        <w:rPr>
          <w:rFonts w:ascii="Arial" w:hAnsi="Arial" w:cs="Arial"/>
          <w:i/>
          <w:iCs/>
          <w:sz w:val="22"/>
          <w:szCs w:val="22"/>
        </w:rPr>
        <w:t>Comisiynydd y Gymraeg (2023</w:t>
      </w:r>
      <w:r w:rsidR="001F7F57">
        <w:rPr>
          <w:rFonts w:ascii="Arial" w:hAnsi="Arial" w:cs="Arial"/>
          <w:sz w:val="22"/>
          <w:szCs w:val="22"/>
        </w:rPr>
        <w:t xml:space="preserve">) gyda dros 1,000 o ddysgwyr Cymraeg rhwng 16-18 oed yn dangos bod mwy nag 80% yn credu y bydd y Gymraeg yn helpu rhagolygon swyddi yn y dyfodol, ond dim ond tua 60% yn teimlo yn </w:t>
      </w:r>
      <w:r w:rsidR="001F7F57">
        <w:rPr>
          <w:rFonts w:ascii="Arial" w:hAnsi="Arial" w:cs="Arial"/>
          <w:sz w:val="22"/>
          <w:szCs w:val="22"/>
        </w:rPr>
        <w:lastRenderedPageBreak/>
        <w:t xml:space="preserve">hyderus y byddant yn defnyddio’r Gymraeg yn eu gyrfaoedd mewn gwirionedd. Gyda hyn mewn golwg, mae’r ymchwilydd yn awyddus i newid persbectif pobl ifanc a thanlinellu'r buddion a’r cyfleoedd sydd ar gael drwy ddefnyddio’r iaith yn y gweithle. </w:t>
      </w:r>
    </w:p>
    <w:p w14:paraId="312E3AC6" w14:textId="2F4CBD2B" w:rsidR="00410277" w:rsidRDefault="009B311A" w:rsidP="00D05F97">
      <w:pPr>
        <w:spacing w:line="360" w:lineRule="auto"/>
        <w:jc w:val="both"/>
        <w:rPr>
          <w:rFonts w:ascii="Arial" w:hAnsi="Arial" w:cs="Arial"/>
          <w:sz w:val="22"/>
          <w:szCs w:val="22"/>
        </w:rPr>
      </w:pPr>
      <w:r>
        <w:rPr>
          <w:rFonts w:ascii="Arial" w:hAnsi="Arial" w:cs="Arial"/>
          <w:sz w:val="22"/>
          <w:szCs w:val="22"/>
        </w:rPr>
        <w:t>Yn ddiweddar fe lansiwyd nifer o swyddi prentisiaeth newydd ar draws y Cyngor drwy blatfform newydd mae’r Cyngor wedi datblygu sef Amdani. Fel sylfaen, bydd yr ymchwilydd yn ymchwilio mewn i feysydd fel nifer o ymgeisiodd gyda’i ffurflenni drwy gyfrwng y Gymraeg, a wnaeth rhai eu cyfweliadau drwy'r Gymraeg.</w:t>
      </w:r>
    </w:p>
    <w:p w14:paraId="7FC5180D" w14:textId="2BDAED7F" w:rsidR="00D83A1D" w:rsidRPr="00D50DD8" w:rsidRDefault="009B311A" w:rsidP="00D05F97">
      <w:pPr>
        <w:spacing w:line="360" w:lineRule="auto"/>
        <w:jc w:val="both"/>
        <w:rPr>
          <w:rFonts w:ascii="Arial" w:hAnsi="Arial" w:cs="Arial"/>
          <w:sz w:val="22"/>
          <w:szCs w:val="22"/>
        </w:rPr>
      </w:pPr>
      <w:r>
        <w:rPr>
          <w:rFonts w:ascii="Arial" w:hAnsi="Arial" w:cs="Arial"/>
          <w:sz w:val="22"/>
          <w:szCs w:val="22"/>
        </w:rPr>
        <w:t>Gobeithia’r ymchwilydd gyflawni ffyrdd newydd o ymestyn y cynigion graddedig a phrentisiaethau cyfrwng Cymraeg drwy fabwysiadau dulliau newydd i wneud y swyddi’n fwy apelgar i’r ifanc. Bydd hyn yn cynnwys dadansoddi ymagweddau mewn addysg, hyrwyddo'r Gymraeg ymysg y graddedigion, a gwella'r ddealltwriaeth o sut i fynd i'r afael â'r angen am gymorth trwy'r iaith. Rhaid cydnabod y gall gyfyngiadau godi megis cyfyngiadau methodoleg yn ystyr data cyfyngedig neu sampl isel. Yn ogystal â chyfyngiadau cymdeithasol / diwylliannol yn ystyr agweddau myfyrwyr a graddedigion.</w:t>
      </w:r>
    </w:p>
    <w:p w14:paraId="5F95DA4E" w14:textId="6E4F1A28" w:rsidR="00FA0264" w:rsidRPr="00225435" w:rsidRDefault="009B311A" w:rsidP="00225435">
      <w:pPr>
        <w:spacing w:line="360" w:lineRule="auto"/>
        <w:jc w:val="both"/>
        <w:rPr>
          <w:rFonts w:ascii="Arial" w:hAnsi="Arial" w:cs="Arial"/>
          <w:sz w:val="22"/>
          <w:szCs w:val="22"/>
        </w:rPr>
      </w:pPr>
      <w:r>
        <w:rPr>
          <w:rFonts w:ascii="Arial" w:hAnsi="Arial" w:cs="Arial"/>
          <w:sz w:val="22"/>
          <w:szCs w:val="22"/>
        </w:rPr>
        <w:t>O ran goblygiadau ehangach mae’r prosiect hwn yn bwysig oherwydd ei allu i hyrwyddo’r iaith Gymraeg yn y gweithle, gan sicrhau eu defnydd a’i chadw’n fyw mewn sefydliadau cyhoeddus. Drwy wella recriwtio ymgeiswyr Cymraeg i swyddi graddedigion a phrentisiaethau, bydd yn creu modelau cynhwysol ar gyfer gweithio mewn iaith ddwyieithog. Cyniga’r prosiect  arweiniad strategol ar gyfer recriwtio, gan helpu sefydliadau i ddatblygu polisïau sy’n cynyddu’r defnydd o’r Gymraeg, gan gynnwys gwaith cydweithredol â cholegau a chymunedau lleol.</w:t>
      </w:r>
    </w:p>
    <w:p w14:paraId="385D67D6" w14:textId="77777777" w:rsidR="005E142C" w:rsidRPr="00984916" w:rsidRDefault="005E142C" w:rsidP="00DD517A">
      <w:pPr>
        <w:rPr>
          <w:rFonts w:ascii="Arial" w:hAnsi="Arial" w:cs="Arial"/>
          <w:u w:val="single"/>
        </w:rPr>
      </w:pPr>
    </w:p>
    <w:p w14:paraId="49BD2D11" w14:textId="0A064D09" w:rsidR="00AD20E5" w:rsidRPr="009A3324" w:rsidRDefault="00AD20E5" w:rsidP="009A3324">
      <w:pPr>
        <w:pStyle w:val="Pennawd2"/>
        <w:rPr>
          <w:rFonts w:ascii="Arial" w:hAnsi="Arial" w:cs="Arial"/>
          <w:color w:val="auto"/>
          <w:sz w:val="24"/>
          <w:szCs w:val="24"/>
          <w:u w:val="single"/>
        </w:rPr>
      </w:pPr>
      <w:bookmarkStart w:id="94" w:name="_Toc219209164"/>
      <w:bookmarkStart w:id="95" w:name="_Toc219209345"/>
      <w:bookmarkStart w:id="96" w:name="_Toc219209669"/>
      <w:bookmarkStart w:id="97" w:name="_Toc221112514"/>
      <w:r w:rsidRPr="009A3324">
        <w:rPr>
          <w:rFonts w:ascii="Arial" w:hAnsi="Arial" w:cs="Arial"/>
          <w:color w:val="auto"/>
          <w:sz w:val="24"/>
          <w:szCs w:val="24"/>
          <w:u w:val="single"/>
        </w:rPr>
        <w:t>Deilliannau Dysgu Disgwyliedig</w:t>
      </w:r>
      <w:bookmarkEnd w:id="94"/>
      <w:bookmarkEnd w:id="95"/>
      <w:bookmarkEnd w:id="96"/>
      <w:bookmarkEnd w:id="97"/>
      <w:r w:rsidRPr="009A3324">
        <w:rPr>
          <w:rFonts w:ascii="Arial" w:hAnsi="Arial" w:cs="Arial"/>
          <w:color w:val="auto"/>
          <w:sz w:val="24"/>
          <w:szCs w:val="24"/>
          <w:u w:val="single"/>
        </w:rPr>
        <w:t xml:space="preserve"> </w:t>
      </w:r>
    </w:p>
    <w:p w14:paraId="167C9861" w14:textId="72448023" w:rsidR="00845765" w:rsidRPr="00652ADC" w:rsidRDefault="001F7F57" w:rsidP="00652ADC">
      <w:pPr>
        <w:spacing w:line="360" w:lineRule="auto"/>
        <w:jc w:val="both"/>
        <w:rPr>
          <w:rFonts w:ascii="Arial" w:hAnsi="Arial" w:cs="Arial"/>
          <w:sz w:val="22"/>
          <w:szCs w:val="22"/>
        </w:rPr>
      </w:pPr>
      <w:r>
        <w:rPr>
          <w:rFonts w:ascii="Arial" w:hAnsi="Arial" w:cs="Arial"/>
          <w:sz w:val="22"/>
          <w:szCs w:val="22"/>
        </w:rPr>
        <w:t>Amlygir deilliannau dysgu disgwyliedig penodedig yn yr adran gyntaf, ond yr hyn mae gosod deilliannau dysgu yn galluogi gwneud mewn project fel yr un yma yw egluro pwrpas a chyfeiriad gan sicrhau bod y darllenydd ac ymchwilydd yn deall yr hyn sydd i’w gyflawni (</w:t>
      </w:r>
      <w:r>
        <w:rPr>
          <w:rFonts w:ascii="Arial" w:hAnsi="Arial" w:cs="Arial"/>
          <w:i/>
          <w:iCs/>
          <w:sz w:val="22"/>
          <w:szCs w:val="22"/>
        </w:rPr>
        <w:t>Biggs a Tang, 2011)</w:t>
      </w:r>
      <w:r>
        <w:rPr>
          <w:rFonts w:ascii="Arial" w:hAnsi="Arial" w:cs="Arial"/>
          <w:sz w:val="22"/>
          <w:szCs w:val="22"/>
        </w:rPr>
        <w:t xml:space="preserve">. </w:t>
      </w:r>
    </w:p>
    <w:p w14:paraId="1F3D8F35" w14:textId="5C7B572B" w:rsidR="002542B7" w:rsidRPr="002542B7" w:rsidRDefault="009B311A" w:rsidP="009445D3">
      <w:pPr>
        <w:spacing w:line="360" w:lineRule="auto"/>
        <w:jc w:val="both"/>
        <w:rPr>
          <w:rFonts w:ascii="Arial" w:hAnsi="Arial" w:cs="Arial"/>
          <w:sz w:val="22"/>
          <w:szCs w:val="22"/>
        </w:rPr>
      </w:pPr>
      <w:r>
        <w:rPr>
          <w:rFonts w:ascii="Arial" w:hAnsi="Arial" w:cs="Arial"/>
          <w:sz w:val="22"/>
          <w:szCs w:val="22"/>
        </w:rPr>
        <w:t>Gwneir llawer o waith ymchwil ar bwnc ymchwil addas, gyda’r ymchwilydd yn awyddus i wneud ar faes lle'r oedd galw, bwlch ymchwil, ac i ychwanegu gwerth. Drwy’r ymchwil mae’r ymchwilydd yn bwriadu herio’i hun i greu gwaith o’r safon uchaf posibl, gan ddatblygu sgiliau ymchwil a dadansoddi’n ddyfnach. Mae’r ymchwilydd am wthio ei hun ymhellach er mwyn nid yn unig sicrhau’r marc gorau posibl, ond hefyd ehangu gwybodaeth, hyder, a gallu i feddwl yn feirniadol wrth ymdrin ag ymchwil annibynnol, gan gyfrannu’n ystyrlon at ei faes astudio.</w:t>
      </w:r>
    </w:p>
    <w:p w14:paraId="7F83D95E" w14:textId="711DB095" w:rsidR="00B32ECE" w:rsidRDefault="00B32ECE" w:rsidP="00D80DD0">
      <w:pPr>
        <w:tabs>
          <w:tab w:val="left" w:pos="3750"/>
        </w:tabs>
        <w:rPr>
          <w:rFonts w:ascii="Arial" w:hAnsi="Arial" w:cs="Arial"/>
        </w:rPr>
      </w:pPr>
    </w:p>
    <w:p w14:paraId="54A7FC2F" w14:textId="00AA5608" w:rsidR="00B32ECE" w:rsidRPr="00CF708A" w:rsidRDefault="00492A4F" w:rsidP="001A6480">
      <w:pPr>
        <w:pStyle w:val="Pennawd1"/>
        <w:jc w:val="center"/>
        <w:rPr>
          <w:rFonts w:ascii="Arial" w:hAnsi="Arial" w:cs="Arial"/>
          <w:b/>
          <w:bCs/>
          <w:color w:val="auto"/>
          <w:sz w:val="24"/>
          <w:szCs w:val="24"/>
          <w:u w:val="single"/>
        </w:rPr>
      </w:pPr>
      <w:bookmarkStart w:id="98" w:name="_Toc219209670"/>
      <w:r w:rsidRPr="00CF708A">
        <w:rPr>
          <w:rFonts w:ascii="Arial" w:hAnsi="Arial" w:cs="Arial"/>
          <w:b/>
          <w:bCs/>
          <w:color w:val="auto"/>
          <w:sz w:val="24"/>
          <w:szCs w:val="24"/>
          <w:u w:val="single"/>
        </w:rPr>
        <w:lastRenderedPageBreak/>
        <w:t>Adolygiad Llenyddiaeth</w:t>
      </w:r>
      <w:bookmarkEnd w:id="98"/>
    </w:p>
    <w:p w14:paraId="6896E584" w14:textId="77777777" w:rsidR="00B32ECE" w:rsidRPr="00055269" w:rsidRDefault="00B32ECE" w:rsidP="005266E7">
      <w:pPr>
        <w:tabs>
          <w:tab w:val="left" w:pos="3750"/>
        </w:tabs>
        <w:spacing w:line="360" w:lineRule="auto"/>
        <w:jc w:val="both"/>
        <w:rPr>
          <w:rFonts w:ascii="Arial" w:hAnsi="Arial" w:cs="Arial"/>
          <w:sz w:val="22"/>
          <w:szCs w:val="22"/>
        </w:rPr>
      </w:pPr>
    </w:p>
    <w:p w14:paraId="0AEBE6EC" w14:textId="6FF4DE17" w:rsidR="006A6477" w:rsidRPr="00F42285" w:rsidRDefault="00CC3711" w:rsidP="00F42285">
      <w:pPr>
        <w:tabs>
          <w:tab w:val="left" w:pos="3750"/>
        </w:tabs>
        <w:spacing w:line="360" w:lineRule="auto"/>
        <w:jc w:val="both"/>
        <w:rPr>
          <w:rFonts w:ascii="Arial" w:hAnsi="Arial" w:cs="Arial"/>
          <w:sz w:val="22"/>
          <w:szCs w:val="22"/>
        </w:rPr>
      </w:pPr>
      <w:r w:rsidRPr="00055269">
        <w:rPr>
          <w:rFonts w:ascii="Arial" w:hAnsi="Arial" w:cs="Arial"/>
          <w:sz w:val="22"/>
          <w:szCs w:val="22"/>
        </w:rPr>
        <w:t>Mae’r adolygiad llenyddiaeth yn arolwg</w:t>
      </w:r>
      <w:r w:rsidR="005E5D85">
        <w:rPr>
          <w:rFonts w:ascii="Arial" w:hAnsi="Arial" w:cs="Arial"/>
          <w:sz w:val="22"/>
          <w:szCs w:val="22"/>
        </w:rPr>
        <w:t xml:space="preserve"> beirniadol</w:t>
      </w:r>
      <w:r w:rsidRPr="00055269">
        <w:rPr>
          <w:rFonts w:ascii="Arial" w:hAnsi="Arial" w:cs="Arial"/>
          <w:sz w:val="22"/>
          <w:szCs w:val="22"/>
        </w:rPr>
        <w:t xml:space="preserve"> o ffynonellau </w:t>
      </w:r>
      <w:r w:rsidR="00DB3687">
        <w:rPr>
          <w:rFonts w:ascii="Arial" w:hAnsi="Arial" w:cs="Arial"/>
          <w:sz w:val="22"/>
          <w:szCs w:val="22"/>
        </w:rPr>
        <w:t>academaidd, polisi a thystiolaeth empirig ar brentisiaethau a c</w:t>
      </w:r>
      <w:r w:rsidR="007C1ED8">
        <w:rPr>
          <w:rFonts w:ascii="Arial" w:hAnsi="Arial" w:cs="Arial"/>
          <w:sz w:val="22"/>
          <w:szCs w:val="22"/>
        </w:rPr>
        <w:t>h</w:t>
      </w:r>
      <w:r w:rsidR="00DB3687">
        <w:rPr>
          <w:rFonts w:ascii="Arial" w:hAnsi="Arial" w:cs="Arial"/>
          <w:sz w:val="22"/>
          <w:szCs w:val="22"/>
        </w:rPr>
        <w:t>ynlluniau graddedig. Canolbwyntia’r adol</w:t>
      </w:r>
      <w:r w:rsidR="00917138">
        <w:rPr>
          <w:rFonts w:ascii="Arial" w:hAnsi="Arial" w:cs="Arial"/>
          <w:sz w:val="22"/>
          <w:szCs w:val="22"/>
        </w:rPr>
        <w:t xml:space="preserve">ygiad ar sut mae cyfleoedd dwyieithog yn dylanwadu ar ddewis swyddi a llwybrau gyrfa gan nodi bylchau ymchwil. </w:t>
      </w:r>
    </w:p>
    <w:p w14:paraId="22358AF3" w14:textId="34004F38" w:rsidR="00CC3711" w:rsidRPr="009A3324" w:rsidRDefault="006A6477" w:rsidP="00CF708A">
      <w:pPr>
        <w:pStyle w:val="Pennawd2"/>
        <w:rPr>
          <w:rFonts w:ascii="Arial" w:hAnsi="Arial" w:cs="Arial"/>
          <w:color w:val="auto"/>
          <w:sz w:val="24"/>
          <w:szCs w:val="24"/>
          <w:u w:val="single"/>
        </w:rPr>
      </w:pPr>
      <w:bookmarkStart w:id="99" w:name="_Toc209340888"/>
      <w:bookmarkStart w:id="100" w:name="_Toc213079670"/>
      <w:bookmarkStart w:id="101" w:name="_Toc219209165"/>
      <w:bookmarkStart w:id="102" w:name="_Toc219209346"/>
      <w:bookmarkStart w:id="103" w:name="_Toc219209671"/>
      <w:bookmarkStart w:id="104" w:name="_Toc221112515"/>
      <w:r w:rsidRPr="009A3324">
        <w:rPr>
          <w:rFonts w:ascii="Arial" w:hAnsi="Arial" w:cs="Arial"/>
          <w:color w:val="auto"/>
          <w:sz w:val="24"/>
          <w:szCs w:val="24"/>
          <w:u w:val="single"/>
        </w:rPr>
        <w:t>Cysyniadau Allweddol</w:t>
      </w:r>
      <w:bookmarkEnd w:id="99"/>
      <w:bookmarkEnd w:id="100"/>
      <w:bookmarkEnd w:id="101"/>
      <w:bookmarkEnd w:id="102"/>
      <w:bookmarkEnd w:id="103"/>
      <w:bookmarkEnd w:id="104"/>
      <w:r w:rsidRPr="009A3324">
        <w:rPr>
          <w:rFonts w:ascii="Arial" w:hAnsi="Arial" w:cs="Arial"/>
          <w:color w:val="auto"/>
          <w:sz w:val="24"/>
          <w:szCs w:val="24"/>
          <w:u w:val="single"/>
        </w:rPr>
        <w:t xml:space="preserve"> </w:t>
      </w:r>
    </w:p>
    <w:p w14:paraId="7B4FE94F" w14:textId="395EFB15" w:rsidR="007129BB" w:rsidRPr="00CB2C52" w:rsidRDefault="007129BB" w:rsidP="00040215">
      <w:pPr>
        <w:pStyle w:val="Pennawd3"/>
        <w:numPr>
          <w:ilvl w:val="0"/>
          <w:numId w:val="6"/>
        </w:numPr>
        <w:rPr>
          <w:rFonts w:ascii="Arial" w:hAnsi="Arial" w:cs="Arial"/>
          <w:b/>
          <w:bCs/>
          <w:color w:val="auto"/>
          <w:sz w:val="22"/>
          <w:szCs w:val="22"/>
        </w:rPr>
      </w:pPr>
      <w:bookmarkStart w:id="105" w:name="_Toc219208332"/>
      <w:bookmarkStart w:id="106" w:name="_Toc219209672"/>
      <w:r w:rsidRPr="00CB2C52">
        <w:rPr>
          <w:rFonts w:ascii="Arial" w:hAnsi="Arial" w:cs="Arial"/>
          <w:b/>
          <w:bCs/>
          <w:color w:val="auto"/>
          <w:sz w:val="22"/>
          <w:szCs w:val="22"/>
        </w:rPr>
        <w:t>Prentisiaethau a Chynlluniau Graddedig</w:t>
      </w:r>
      <w:bookmarkEnd w:id="105"/>
      <w:bookmarkEnd w:id="106"/>
    </w:p>
    <w:p w14:paraId="72947729" w14:textId="162D42FD" w:rsidR="00360204" w:rsidRPr="00055269" w:rsidRDefault="00FF746C" w:rsidP="00055269">
      <w:pPr>
        <w:tabs>
          <w:tab w:val="left" w:pos="3750"/>
        </w:tabs>
        <w:spacing w:line="360" w:lineRule="auto"/>
        <w:jc w:val="both"/>
        <w:rPr>
          <w:rFonts w:ascii="Arial" w:hAnsi="Arial" w:cs="Arial"/>
          <w:sz w:val="22"/>
          <w:szCs w:val="22"/>
        </w:rPr>
      </w:pPr>
      <w:r>
        <w:rPr>
          <w:rFonts w:ascii="Arial" w:hAnsi="Arial" w:cs="Arial"/>
          <w:sz w:val="22"/>
          <w:szCs w:val="22"/>
        </w:rPr>
        <w:t xml:space="preserve">Mae prentisiaeth yn swydd â thâl lle mae’r gweithwyr yn dysgu ac yn ennill profiadau gwerthfawr. Ochr yn ochr â hyfforddiant ar y swydd, mae prentisiaid yn treulio o leiaf 20% o’u horiau gwaith yn cwblhau dysgu yn yr ysgafell ddosbarth </w:t>
      </w:r>
      <w:r>
        <w:rPr>
          <w:rFonts w:ascii="Arial" w:hAnsi="Arial" w:cs="Arial"/>
          <w:i/>
          <w:iCs/>
          <w:sz w:val="22"/>
          <w:szCs w:val="22"/>
        </w:rPr>
        <w:t>(</w:t>
      </w:r>
      <w:r w:rsidR="0080571A">
        <w:rPr>
          <w:rFonts w:ascii="Arial" w:hAnsi="Arial" w:cs="Arial"/>
          <w:i/>
          <w:iCs/>
          <w:sz w:val="22"/>
          <w:szCs w:val="22"/>
        </w:rPr>
        <w:t>Apprenticeship</w:t>
      </w:r>
      <w:r>
        <w:rPr>
          <w:rFonts w:ascii="Arial" w:hAnsi="Arial" w:cs="Arial"/>
          <w:i/>
          <w:iCs/>
          <w:sz w:val="22"/>
          <w:szCs w:val="22"/>
        </w:rPr>
        <w:t xml:space="preserve"> HM </w:t>
      </w:r>
      <w:r w:rsidR="0080571A">
        <w:rPr>
          <w:rFonts w:ascii="Arial" w:hAnsi="Arial" w:cs="Arial"/>
          <w:i/>
          <w:iCs/>
          <w:sz w:val="22"/>
          <w:szCs w:val="22"/>
        </w:rPr>
        <w:t>Government</w:t>
      </w:r>
      <w:r>
        <w:rPr>
          <w:rFonts w:ascii="Arial" w:hAnsi="Arial" w:cs="Arial"/>
          <w:i/>
          <w:iCs/>
          <w:sz w:val="22"/>
          <w:szCs w:val="22"/>
        </w:rPr>
        <w:t>, 2025).</w:t>
      </w:r>
      <w:r>
        <w:rPr>
          <w:rFonts w:ascii="Arial" w:hAnsi="Arial" w:cs="Arial"/>
          <w:sz w:val="22"/>
          <w:szCs w:val="22"/>
        </w:rPr>
        <w:t xml:space="preserve"> O’i gymharu â chynlluniau graddedig sydd yn rhaglen hyfforddi lefel mynediad. Mae’r cynlluniau yma fel arfer yn cynnwys cymysgwch o hyfforddi ar y swydd ar draws adrannau gwahanol </w:t>
      </w:r>
      <w:r w:rsidR="00C61B59">
        <w:rPr>
          <w:rFonts w:ascii="Arial" w:hAnsi="Arial" w:cs="Arial"/>
          <w:sz w:val="22"/>
          <w:szCs w:val="22"/>
        </w:rPr>
        <w:t>mewn sefydliadau.</w:t>
      </w:r>
      <w:r>
        <w:rPr>
          <w:rFonts w:ascii="Arial" w:hAnsi="Arial" w:cs="Arial"/>
          <w:sz w:val="22"/>
          <w:szCs w:val="22"/>
        </w:rPr>
        <w:t xml:space="preserve"> (</w:t>
      </w:r>
      <w:r>
        <w:rPr>
          <w:rFonts w:ascii="Arial" w:hAnsi="Arial" w:cs="Arial"/>
          <w:i/>
          <w:iCs/>
          <w:sz w:val="22"/>
          <w:szCs w:val="22"/>
        </w:rPr>
        <w:t>National Careers Service, 2025).</w:t>
      </w:r>
    </w:p>
    <w:p w14:paraId="6BBE7252" w14:textId="66E31B8E" w:rsidR="00263A5D" w:rsidRPr="00EC2E47" w:rsidRDefault="00557DEB" w:rsidP="00055269">
      <w:pPr>
        <w:tabs>
          <w:tab w:val="left" w:pos="3750"/>
        </w:tabs>
        <w:spacing w:line="360" w:lineRule="auto"/>
        <w:jc w:val="both"/>
        <w:rPr>
          <w:rFonts w:ascii="Arial" w:hAnsi="Arial" w:cs="Arial"/>
          <w:sz w:val="22"/>
          <w:szCs w:val="22"/>
        </w:rPr>
      </w:pPr>
      <w:r>
        <w:rPr>
          <w:rFonts w:ascii="Arial" w:hAnsi="Arial" w:cs="Arial"/>
          <w:sz w:val="22"/>
          <w:szCs w:val="22"/>
        </w:rPr>
        <w:t>M</w:t>
      </w:r>
      <w:r w:rsidR="00FF746C">
        <w:rPr>
          <w:rFonts w:ascii="Arial" w:hAnsi="Arial" w:cs="Arial"/>
          <w:sz w:val="22"/>
          <w:szCs w:val="22"/>
        </w:rPr>
        <w:t xml:space="preserve">ewn erthygl a gyhoeddwyd gan </w:t>
      </w:r>
      <w:r w:rsidR="00FF746C" w:rsidRPr="0003150B">
        <w:rPr>
          <w:rFonts w:ascii="Arial" w:hAnsi="Arial" w:cs="Arial"/>
          <w:i/>
          <w:iCs/>
          <w:sz w:val="22"/>
          <w:szCs w:val="22"/>
        </w:rPr>
        <w:t>The Times (2025)</w:t>
      </w:r>
      <w:r w:rsidR="00FF746C">
        <w:rPr>
          <w:rFonts w:ascii="Arial" w:hAnsi="Arial" w:cs="Arial"/>
          <w:sz w:val="22"/>
          <w:szCs w:val="22"/>
        </w:rPr>
        <w:t xml:space="preserve"> nododd fod ond 45% o raddedigion newydd sy’n dod o hyd i swydd lefel graddedig lawr ar ôl prifysgol - sy’n golygu bod dwywaith cymaint o bobl yn dechrau prentisiaeth bob blwyddyn o’i gymharu â’r rhai sy’n sicrhau swydd raddedig. Yn ôl ffigyrau </w:t>
      </w:r>
      <w:r w:rsidR="00FF746C" w:rsidRPr="009F2124">
        <w:rPr>
          <w:rFonts w:ascii="Arial" w:hAnsi="Arial" w:cs="Arial"/>
          <w:i/>
          <w:iCs/>
          <w:sz w:val="22"/>
          <w:szCs w:val="22"/>
        </w:rPr>
        <w:t>Medr (2025)</w:t>
      </w:r>
      <w:r w:rsidR="00FF746C">
        <w:rPr>
          <w:rFonts w:ascii="Arial" w:hAnsi="Arial" w:cs="Arial"/>
          <w:sz w:val="22"/>
          <w:szCs w:val="22"/>
        </w:rPr>
        <w:t xml:space="preserve"> ar ddechrau chwarter cyntaf 2024/25 roedd 7,185 yn dechrau prentisiaeth. </w:t>
      </w:r>
      <w:r w:rsidR="00DB10BF">
        <w:rPr>
          <w:rFonts w:ascii="Arial" w:hAnsi="Arial" w:cs="Arial"/>
          <w:sz w:val="22"/>
          <w:szCs w:val="22"/>
        </w:rPr>
        <w:t xml:space="preserve">Dengys tystiolaeth bod prentisiaethau yn cynnig llwybrau mwy hygyrch i bobl ifanc, tra bod cynlluniau graddedig yn fwy </w:t>
      </w:r>
      <w:r w:rsidR="00AA3903">
        <w:rPr>
          <w:rFonts w:ascii="Arial" w:hAnsi="Arial" w:cs="Arial"/>
          <w:sz w:val="22"/>
          <w:szCs w:val="22"/>
        </w:rPr>
        <w:t>uchelgeisiol</w:t>
      </w:r>
      <w:r w:rsidR="00DB10BF">
        <w:rPr>
          <w:rFonts w:ascii="Arial" w:hAnsi="Arial" w:cs="Arial"/>
          <w:sz w:val="22"/>
          <w:szCs w:val="22"/>
        </w:rPr>
        <w:t xml:space="preserve">. Mae hyn yn cyd-fynd a safbwynt </w:t>
      </w:r>
      <w:r w:rsidR="00DB10BF" w:rsidRPr="000A1076">
        <w:rPr>
          <w:rFonts w:ascii="Arial" w:hAnsi="Arial" w:cs="Arial"/>
          <w:i/>
          <w:iCs/>
          <w:sz w:val="22"/>
          <w:szCs w:val="22"/>
        </w:rPr>
        <w:t>OECD (2023</w:t>
      </w:r>
      <w:r w:rsidR="00DB10BF">
        <w:rPr>
          <w:rFonts w:ascii="Arial" w:hAnsi="Arial" w:cs="Arial"/>
          <w:sz w:val="22"/>
          <w:szCs w:val="22"/>
        </w:rPr>
        <w:t xml:space="preserve">) sy’n annog cydnabyddiaeth gyfartal i lwybrau galwedigaethol. </w:t>
      </w:r>
    </w:p>
    <w:p w14:paraId="79A23F0E" w14:textId="3E7DEAF5" w:rsidR="00B90786" w:rsidRDefault="00114765" w:rsidP="00E4476B">
      <w:pPr>
        <w:tabs>
          <w:tab w:val="left" w:pos="3750"/>
        </w:tabs>
        <w:spacing w:line="360" w:lineRule="auto"/>
        <w:jc w:val="both"/>
        <w:rPr>
          <w:rFonts w:ascii="Arial" w:hAnsi="Arial" w:cs="Arial"/>
          <w:i/>
          <w:iCs/>
          <w:sz w:val="22"/>
          <w:szCs w:val="22"/>
        </w:rPr>
      </w:pPr>
      <w:r w:rsidRPr="00E4476B">
        <w:rPr>
          <w:rFonts w:ascii="Arial" w:hAnsi="Arial" w:cs="Arial"/>
          <w:sz w:val="22"/>
          <w:szCs w:val="22"/>
        </w:rPr>
        <w:t>Yng Nghymru mae gennym sawl cynllun prentisiaeth a graddedig. Isod, gwelir tabl mae’r ymchwilydd wedi crynhoi</w:t>
      </w:r>
      <w:r w:rsidR="00547B16">
        <w:rPr>
          <w:rFonts w:ascii="Arial" w:hAnsi="Arial" w:cs="Arial"/>
          <w:sz w:val="22"/>
          <w:szCs w:val="22"/>
        </w:rPr>
        <w:t xml:space="preserve"> </w:t>
      </w:r>
      <w:r w:rsidR="00B90786" w:rsidRPr="00E4476B">
        <w:rPr>
          <w:rFonts w:ascii="Arial" w:hAnsi="Arial" w:cs="Arial"/>
          <w:sz w:val="22"/>
          <w:szCs w:val="22"/>
        </w:rPr>
        <w:t xml:space="preserve">ac sydd yn mynd i ychwanegu gwerth </w:t>
      </w:r>
      <w:r w:rsidR="00FB4066" w:rsidRPr="00E4476B">
        <w:rPr>
          <w:rFonts w:ascii="Arial" w:hAnsi="Arial" w:cs="Arial"/>
          <w:sz w:val="22"/>
          <w:szCs w:val="22"/>
        </w:rPr>
        <w:t xml:space="preserve">yw’r safbwynt ar y Gymraeg </w:t>
      </w:r>
      <w:r w:rsidR="00A0583C" w:rsidRPr="00E4476B">
        <w:rPr>
          <w:rFonts w:ascii="Arial" w:hAnsi="Arial" w:cs="Arial"/>
          <w:i/>
          <w:iCs/>
          <w:sz w:val="22"/>
          <w:szCs w:val="22"/>
        </w:rPr>
        <w:t>(Raymond, 2025)</w:t>
      </w:r>
      <w:r w:rsidR="00FB4066" w:rsidRPr="00E4476B">
        <w:rPr>
          <w:rFonts w:ascii="Arial" w:hAnsi="Arial" w:cs="Arial"/>
          <w:i/>
          <w:iCs/>
          <w:sz w:val="22"/>
          <w:szCs w:val="22"/>
        </w:rPr>
        <w:t xml:space="preserve">. </w:t>
      </w:r>
    </w:p>
    <w:p w14:paraId="79923521" w14:textId="7FAB917E" w:rsidR="00577577" w:rsidRDefault="0024294B" w:rsidP="00E4476B">
      <w:pPr>
        <w:tabs>
          <w:tab w:val="left" w:pos="3750"/>
        </w:tabs>
        <w:spacing w:line="360" w:lineRule="auto"/>
        <w:jc w:val="both"/>
        <w:rPr>
          <w:rFonts w:ascii="Arial" w:hAnsi="Arial" w:cs="Arial"/>
          <w:i/>
          <w:iCs/>
          <w:sz w:val="22"/>
          <w:szCs w:val="22"/>
        </w:rPr>
      </w:pPr>
      <w:r w:rsidRPr="00CD2EC7">
        <w:rPr>
          <w:rFonts w:ascii="Arial" w:hAnsi="Arial" w:cs="Arial"/>
          <w:noProof/>
          <w:sz w:val="22"/>
          <w:szCs w:val="22"/>
        </w:rPr>
        <w:drawing>
          <wp:anchor distT="0" distB="0" distL="114300" distR="114300" simplePos="0" relativeHeight="251669504" behindDoc="0" locked="0" layoutInCell="1" allowOverlap="1" wp14:anchorId="40C278EB" wp14:editId="59925BCD">
            <wp:simplePos x="0" y="0"/>
            <wp:positionH relativeFrom="margin">
              <wp:posOffset>400050</wp:posOffset>
            </wp:positionH>
            <wp:positionV relativeFrom="paragraph">
              <wp:posOffset>-1270</wp:posOffset>
            </wp:positionV>
            <wp:extent cx="5023926" cy="2981325"/>
            <wp:effectExtent l="0" t="0" r="5715" b="0"/>
            <wp:wrapNone/>
            <wp:docPr id="417246055" name="Llun 1" descr="Llun yn cynnwys testun, llun sgrin, rhif, bedyddfae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246055" name="Llun 1" descr="Llun yn cynnwys testun, llun sgrin, rhif, bedyddfaen&#10;&#10;Gall cynnwys a gynhyrchwyd gan AI fod yn anghywir."/>
                    <pic:cNvPicPr/>
                  </pic:nvPicPr>
                  <pic:blipFill>
                    <a:blip r:embed="rId14">
                      <a:extLst>
                        <a:ext uri="{28A0092B-C50C-407E-A947-70E740481C1C}">
                          <a14:useLocalDpi xmlns:a14="http://schemas.microsoft.com/office/drawing/2010/main" val="0"/>
                        </a:ext>
                      </a:extLst>
                    </a:blip>
                    <a:stretch>
                      <a:fillRect/>
                    </a:stretch>
                  </pic:blipFill>
                  <pic:spPr>
                    <a:xfrm>
                      <a:off x="0" y="0"/>
                      <a:ext cx="5023926" cy="2981325"/>
                    </a:xfrm>
                    <a:prstGeom prst="rect">
                      <a:avLst/>
                    </a:prstGeom>
                  </pic:spPr>
                </pic:pic>
              </a:graphicData>
            </a:graphic>
            <wp14:sizeRelH relativeFrom="margin">
              <wp14:pctWidth>0</wp14:pctWidth>
            </wp14:sizeRelH>
            <wp14:sizeRelV relativeFrom="margin">
              <wp14:pctHeight>0</wp14:pctHeight>
            </wp14:sizeRelV>
          </wp:anchor>
        </w:drawing>
      </w:r>
    </w:p>
    <w:p w14:paraId="09F8F5FC" w14:textId="4DB68EA7" w:rsidR="00577577" w:rsidRDefault="00577577" w:rsidP="00E4476B">
      <w:pPr>
        <w:tabs>
          <w:tab w:val="left" w:pos="3750"/>
        </w:tabs>
        <w:spacing w:line="360" w:lineRule="auto"/>
        <w:jc w:val="both"/>
        <w:rPr>
          <w:rFonts w:ascii="Arial" w:hAnsi="Arial" w:cs="Arial"/>
          <w:i/>
          <w:iCs/>
          <w:sz w:val="22"/>
          <w:szCs w:val="22"/>
        </w:rPr>
      </w:pPr>
    </w:p>
    <w:p w14:paraId="6494A4CD" w14:textId="4CFCA132" w:rsidR="00577577" w:rsidRDefault="00577577" w:rsidP="00E4476B">
      <w:pPr>
        <w:tabs>
          <w:tab w:val="left" w:pos="3750"/>
        </w:tabs>
        <w:spacing w:line="360" w:lineRule="auto"/>
        <w:jc w:val="both"/>
        <w:rPr>
          <w:rFonts w:ascii="Arial" w:hAnsi="Arial" w:cs="Arial"/>
          <w:i/>
          <w:iCs/>
          <w:sz w:val="22"/>
          <w:szCs w:val="22"/>
        </w:rPr>
      </w:pPr>
    </w:p>
    <w:p w14:paraId="05A082E0" w14:textId="30167AD5" w:rsidR="00577577" w:rsidRDefault="00577577" w:rsidP="00E4476B">
      <w:pPr>
        <w:tabs>
          <w:tab w:val="left" w:pos="3750"/>
        </w:tabs>
        <w:spacing w:line="360" w:lineRule="auto"/>
        <w:jc w:val="both"/>
        <w:rPr>
          <w:rFonts w:ascii="Arial" w:hAnsi="Arial" w:cs="Arial"/>
          <w:i/>
          <w:iCs/>
          <w:sz w:val="22"/>
          <w:szCs w:val="22"/>
        </w:rPr>
      </w:pPr>
    </w:p>
    <w:p w14:paraId="3F3A23B7" w14:textId="4CF4E0E5" w:rsidR="00577577" w:rsidRDefault="00577577" w:rsidP="00E4476B">
      <w:pPr>
        <w:tabs>
          <w:tab w:val="left" w:pos="3750"/>
        </w:tabs>
        <w:spacing w:line="360" w:lineRule="auto"/>
        <w:jc w:val="both"/>
        <w:rPr>
          <w:rFonts w:ascii="Arial" w:hAnsi="Arial" w:cs="Arial"/>
          <w:sz w:val="22"/>
          <w:szCs w:val="22"/>
        </w:rPr>
      </w:pPr>
    </w:p>
    <w:p w14:paraId="64DE4405" w14:textId="77777777" w:rsidR="00F42285" w:rsidRPr="00E4476B" w:rsidRDefault="00F42285" w:rsidP="00E4476B">
      <w:pPr>
        <w:tabs>
          <w:tab w:val="left" w:pos="3750"/>
        </w:tabs>
        <w:spacing w:line="360" w:lineRule="auto"/>
        <w:jc w:val="both"/>
        <w:rPr>
          <w:rFonts w:ascii="Arial" w:hAnsi="Arial" w:cs="Arial"/>
          <w:sz w:val="22"/>
          <w:szCs w:val="22"/>
        </w:rPr>
      </w:pPr>
    </w:p>
    <w:p w14:paraId="214D939A" w14:textId="77777777" w:rsidR="00EC2E47" w:rsidRDefault="00EC2E47" w:rsidP="00155395">
      <w:pPr>
        <w:tabs>
          <w:tab w:val="left" w:pos="3750"/>
        </w:tabs>
        <w:spacing w:line="360" w:lineRule="auto"/>
        <w:jc w:val="both"/>
        <w:rPr>
          <w:rFonts w:ascii="Arial" w:hAnsi="Arial" w:cs="Arial"/>
          <w:sz w:val="22"/>
          <w:szCs w:val="22"/>
        </w:rPr>
      </w:pPr>
    </w:p>
    <w:p w14:paraId="64E5E33C" w14:textId="4E056827" w:rsidR="00D77B69" w:rsidRPr="00D77B69" w:rsidRDefault="00D77B69" w:rsidP="00D77B69">
      <w:pPr>
        <w:pStyle w:val="Pennawd2"/>
        <w:jc w:val="center"/>
        <w:rPr>
          <w:rFonts w:ascii="Arial" w:hAnsi="Arial" w:cs="Arial"/>
          <w:i/>
          <w:iCs/>
          <w:color w:val="auto"/>
          <w:sz w:val="22"/>
          <w:szCs w:val="22"/>
        </w:rPr>
      </w:pPr>
      <w:bookmarkStart w:id="107" w:name="_Toc221112516"/>
      <w:r w:rsidRPr="00D77B69">
        <w:rPr>
          <w:rFonts w:ascii="Arial" w:hAnsi="Arial" w:cs="Arial"/>
          <w:i/>
          <w:iCs/>
          <w:color w:val="auto"/>
          <w:sz w:val="22"/>
          <w:szCs w:val="22"/>
        </w:rPr>
        <w:lastRenderedPageBreak/>
        <w:t>Ffigwr 4: Cynlluniau Prentisiaeth yng Nghymru (Raymond, 2025)</w:t>
      </w:r>
      <w:bookmarkEnd w:id="107"/>
    </w:p>
    <w:p w14:paraId="225C1FA0" w14:textId="6A0BE1E4" w:rsidR="00155395" w:rsidRDefault="00C84145" w:rsidP="00155395">
      <w:pPr>
        <w:tabs>
          <w:tab w:val="left" w:pos="3750"/>
        </w:tabs>
        <w:spacing w:line="360" w:lineRule="auto"/>
        <w:jc w:val="both"/>
        <w:rPr>
          <w:rFonts w:ascii="Arial" w:hAnsi="Arial" w:cs="Arial"/>
          <w:sz w:val="22"/>
          <w:szCs w:val="22"/>
        </w:rPr>
      </w:pPr>
      <w:r>
        <w:rPr>
          <w:rFonts w:ascii="Arial" w:hAnsi="Arial" w:cs="Arial"/>
          <w:sz w:val="22"/>
          <w:szCs w:val="22"/>
        </w:rPr>
        <w:t>G</w:t>
      </w:r>
      <w:r w:rsidR="00FF746C">
        <w:rPr>
          <w:rFonts w:ascii="Arial" w:hAnsi="Arial" w:cs="Arial"/>
          <w:sz w:val="22"/>
          <w:szCs w:val="22"/>
        </w:rPr>
        <w:t>allwn weld ar lefel genedlaethol, mae Prentisiaethau Cymru a Jobs Growth Wales yn darparu’r seilwaith sylfaenol, ond mae’r Gymraeg yn eithaf ymylol. Ar lefel leol, mae Cynllun Yfory yn dangos sut gellir gwneud y Gymraeg yn wreiddiol i gynlluniau recriwtio, ond gellir dadlau fod yr effaith yn gyfyngedig oherwydd</w:t>
      </w:r>
      <w:r w:rsidR="00BD2AB2">
        <w:rPr>
          <w:rFonts w:ascii="Arial" w:hAnsi="Arial" w:cs="Arial"/>
          <w:sz w:val="22"/>
          <w:szCs w:val="22"/>
        </w:rPr>
        <w:t xml:space="preserve"> ei main</w:t>
      </w:r>
      <w:r w:rsidR="00FF746C">
        <w:rPr>
          <w:rFonts w:ascii="Arial" w:hAnsi="Arial" w:cs="Arial"/>
          <w:sz w:val="22"/>
          <w:szCs w:val="22"/>
        </w:rPr>
        <w:t xml:space="preserve">t. </w:t>
      </w:r>
      <w:r w:rsidR="004D59C4">
        <w:rPr>
          <w:rFonts w:ascii="Arial" w:hAnsi="Arial" w:cs="Arial"/>
          <w:sz w:val="22"/>
          <w:szCs w:val="22"/>
        </w:rPr>
        <w:t xml:space="preserve">I gymharu’r </w:t>
      </w:r>
      <w:r w:rsidR="00FF746C">
        <w:rPr>
          <w:rFonts w:ascii="Arial" w:hAnsi="Arial" w:cs="Arial"/>
          <w:sz w:val="22"/>
          <w:szCs w:val="22"/>
        </w:rPr>
        <w:t>cynlluniau yma a rhai gwlad y Basg megis LanHitz a Bikain, yng Nghymru mae’r Gymraeg yn aml yn ychwanegiad at gynlluniau sgiliau, tra yn y Basg mae’r canolbwynt gyda chymhellion ariannol a statws swyddogol cryfach (</w:t>
      </w:r>
      <w:r w:rsidR="00FF746C">
        <w:rPr>
          <w:rFonts w:ascii="Arial" w:hAnsi="Arial" w:cs="Arial"/>
          <w:i/>
          <w:iCs/>
          <w:sz w:val="22"/>
          <w:szCs w:val="22"/>
        </w:rPr>
        <w:t>Basque Goverment, 2008</w:t>
      </w:r>
      <w:r w:rsidR="00FF746C">
        <w:rPr>
          <w:rFonts w:ascii="Arial" w:hAnsi="Arial" w:cs="Arial"/>
          <w:sz w:val="22"/>
          <w:szCs w:val="22"/>
        </w:rPr>
        <w:t>). Yr hyn sy’n glir i weld wrth gymharu Cymru a’r Basg o ran eu cynlluniau yw bod y Basg wedi plethu iaith, polisi economaidd a chyflogaeth gyda’i gilydd sydd yn golygu bod gan gyflogwyr a graddedigion reswm pendant (ariannol a statws) i ddefnyddio’r iaith.</w:t>
      </w:r>
    </w:p>
    <w:p w14:paraId="5BB09766" w14:textId="32D6D31B" w:rsidR="002B27F9" w:rsidRDefault="002B27F9" w:rsidP="00155395">
      <w:pPr>
        <w:tabs>
          <w:tab w:val="left" w:pos="3750"/>
        </w:tabs>
        <w:spacing w:line="360" w:lineRule="auto"/>
        <w:jc w:val="both"/>
        <w:rPr>
          <w:rFonts w:ascii="Arial" w:hAnsi="Arial" w:cs="Arial"/>
          <w:sz w:val="22"/>
          <w:szCs w:val="22"/>
        </w:rPr>
      </w:pPr>
      <w:r>
        <w:rPr>
          <w:rFonts w:ascii="Arial" w:hAnsi="Arial" w:cs="Arial"/>
          <w:sz w:val="22"/>
          <w:szCs w:val="22"/>
        </w:rPr>
        <w:t>Mae’r ffynonellau’n dd</w:t>
      </w:r>
      <w:r w:rsidR="00FC69E4">
        <w:rPr>
          <w:rFonts w:ascii="Arial" w:hAnsi="Arial" w:cs="Arial"/>
          <w:sz w:val="22"/>
          <w:szCs w:val="22"/>
        </w:rPr>
        <w:t>a</w:t>
      </w:r>
      <w:r>
        <w:rPr>
          <w:rFonts w:ascii="Arial" w:hAnsi="Arial" w:cs="Arial"/>
          <w:sz w:val="22"/>
          <w:szCs w:val="22"/>
        </w:rPr>
        <w:t xml:space="preserve"> i ddeall llwybrau pontio, ond mae nifer o astudiaethau wedi dyddio neu’n ffocysu’n gryf ar bolisi, gyda diffyg tystiolaeth empirig o’r effaith benodol o’r Gymraeg mewn gweithle – noda hyn bwlch amlwg. </w:t>
      </w:r>
    </w:p>
    <w:p w14:paraId="1CAF14F0" w14:textId="77777777" w:rsidR="00CB2C52" w:rsidRPr="00155395" w:rsidRDefault="00CB2C52" w:rsidP="00155395">
      <w:pPr>
        <w:tabs>
          <w:tab w:val="left" w:pos="3750"/>
        </w:tabs>
        <w:spacing w:line="360" w:lineRule="auto"/>
        <w:jc w:val="both"/>
        <w:rPr>
          <w:rFonts w:ascii="Arial" w:hAnsi="Arial" w:cs="Arial"/>
          <w:sz w:val="22"/>
          <w:szCs w:val="22"/>
        </w:rPr>
      </w:pPr>
    </w:p>
    <w:p w14:paraId="6E92ABC9" w14:textId="31D3FD56" w:rsidR="007129BB" w:rsidRPr="00CB2C52" w:rsidRDefault="00C65ED2" w:rsidP="00040215">
      <w:pPr>
        <w:pStyle w:val="Pennawd3"/>
        <w:numPr>
          <w:ilvl w:val="0"/>
          <w:numId w:val="6"/>
        </w:numPr>
        <w:rPr>
          <w:rFonts w:ascii="Arial" w:hAnsi="Arial" w:cs="Arial"/>
          <w:b/>
          <w:bCs/>
          <w:color w:val="auto"/>
          <w:sz w:val="22"/>
          <w:szCs w:val="22"/>
        </w:rPr>
      </w:pPr>
      <w:bookmarkStart w:id="108" w:name="_Toc219208333"/>
      <w:bookmarkStart w:id="109" w:name="_Toc219209673"/>
      <w:r>
        <w:rPr>
          <w:rFonts w:ascii="Arial" w:hAnsi="Arial" w:cs="Arial"/>
          <w:b/>
          <w:bCs/>
          <w:color w:val="auto"/>
          <w:sz w:val="22"/>
          <w:szCs w:val="22"/>
        </w:rPr>
        <w:t xml:space="preserve">Atyniad </w:t>
      </w:r>
      <w:r w:rsidR="007129BB" w:rsidRPr="00CB2C52">
        <w:rPr>
          <w:rFonts w:ascii="Arial" w:hAnsi="Arial" w:cs="Arial"/>
          <w:b/>
          <w:bCs/>
          <w:color w:val="auto"/>
          <w:sz w:val="22"/>
          <w:szCs w:val="22"/>
        </w:rPr>
        <w:t>Swyddi i Bobl Ifanc</w:t>
      </w:r>
      <w:bookmarkEnd w:id="108"/>
      <w:bookmarkEnd w:id="109"/>
    </w:p>
    <w:p w14:paraId="10D3D467" w14:textId="46E9F3D0" w:rsidR="00AE071F" w:rsidRPr="00500EBE" w:rsidRDefault="00FF746C" w:rsidP="00987528">
      <w:pPr>
        <w:tabs>
          <w:tab w:val="left" w:pos="3750"/>
        </w:tabs>
        <w:spacing w:line="360" w:lineRule="auto"/>
        <w:jc w:val="both"/>
        <w:rPr>
          <w:rFonts w:ascii="Arial" w:hAnsi="Arial" w:cs="Arial"/>
          <w:sz w:val="22"/>
          <w:szCs w:val="22"/>
        </w:rPr>
      </w:pPr>
      <w:r>
        <w:rPr>
          <w:rFonts w:ascii="Arial" w:hAnsi="Arial" w:cs="Arial"/>
          <w:sz w:val="22"/>
          <w:szCs w:val="22"/>
        </w:rPr>
        <w:t xml:space="preserve">Mae’r cysyniad o </w:t>
      </w:r>
      <w:r w:rsidR="00C65ED2">
        <w:rPr>
          <w:rFonts w:ascii="Arial" w:hAnsi="Arial" w:cs="Arial"/>
          <w:sz w:val="22"/>
          <w:szCs w:val="22"/>
        </w:rPr>
        <w:t>atyniad</w:t>
      </w:r>
      <w:r>
        <w:rPr>
          <w:rFonts w:ascii="Arial" w:hAnsi="Arial" w:cs="Arial"/>
          <w:sz w:val="22"/>
          <w:szCs w:val="22"/>
        </w:rPr>
        <w:t xml:space="preserve"> swyddi i bobl ifanc wedi denu sylw cynyddol o fewn llenyddiaeth</w:t>
      </w:r>
      <w:r w:rsidR="00743DB8">
        <w:rPr>
          <w:rFonts w:ascii="Arial" w:hAnsi="Arial" w:cs="Arial"/>
          <w:sz w:val="22"/>
          <w:szCs w:val="22"/>
        </w:rPr>
        <w:t xml:space="preserve">. </w:t>
      </w:r>
      <w:r>
        <w:rPr>
          <w:rFonts w:ascii="Arial" w:hAnsi="Arial" w:cs="Arial"/>
          <w:sz w:val="22"/>
          <w:szCs w:val="22"/>
        </w:rPr>
        <w:t xml:space="preserve"> Mae’r gallu i ddenu gweithwyr ifanc talentog yn gysylltiedig nid yn unig â chyflog ond hefyd â chyfleoedd datblygu, hyfforddiant a phrofiad gwaith ymarferol </w:t>
      </w:r>
      <w:r>
        <w:rPr>
          <w:rFonts w:ascii="Arial" w:hAnsi="Arial" w:cs="Arial"/>
          <w:i/>
          <w:iCs/>
          <w:sz w:val="22"/>
          <w:szCs w:val="22"/>
        </w:rPr>
        <w:t>(PwC, 2021).</w:t>
      </w:r>
      <w:r w:rsidR="004E4E76">
        <w:rPr>
          <w:rFonts w:ascii="Arial" w:hAnsi="Arial" w:cs="Arial"/>
          <w:sz w:val="22"/>
          <w:szCs w:val="22"/>
        </w:rPr>
        <w:t xml:space="preserve"> </w:t>
      </w:r>
      <w:r>
        <w:rPr>
          <w:rFonts w:ascii="Arial" w:hAnsi="Arial" w:cs="Arial"/>
          <w:sz w:val="22"/>
          <w:szCs w:val="22"/>
        </w:rPr>
        <w:t xml:space="preserve">Yng Nghymru </w:t>
      </w:r>
      <w:r w:rsidR="00C65ED2">
        <w:rPr>
          <w:rFonts w:ascii="Arial" w:hAnsi="Arial" w:cs="Arial"/>
          <w:sz w:val="22"/>
          <w:szCs w:val="22"/>
        </w:rPr>
        <w:t>â</w:t>
      </w:r>
      <w:r>
        <w:rPr>
          <w:rFonts w:ascii="Arial" w:hAnsi="Arial" w:cs="Arial"/>
          <w:sz w:val="22"/>
          <w:szCs w:val="22"/>
        </w:rPr>
        <w:t xml:space="preserve"> chyd -</w:t>
      </w:r>
      <w:r w:rsidR="00DF5C83">
        <w:rPr>
          <w:rFonts w:ascii="Arial" w:hAnsi="Arial" w:cs="Arial"/>
          <w:sz w:val="22"/>
          <w:szCs w:val="22"/>
        </w:rPr>
        <w:t xml:space="preserve"> </w:t>
      </w:r>
      <w:r>
        <w:rPr>
          <w:rFonts w:ascii="Arial" w:hAnsi="Arial" w:cs="Arial"/>
          <w:sz w:val="22"/>
          <w:szCs w:val="22"/>
        </w:rPr>
        <w:t>destun y prosiect hwn rydym yn wynebu’r he</w:t>
      </w:r>
      <w:r w:rsidR="003F614D">
        <w:rPr>
          <w:rFonts w:ascii="Arial" w:hAnsi="Arial" w:cs="Arial"/>
          <w:sz w:val="22"/>
          <w:szCs w:val="22"/>
        </w:rPr>
        <w:t>r</w:t>
      </w:r>
      <w:r>
        <w:rPr>
          <w:rFonts w:ascii="Arial" w:hAnsi="Arial" w:cs="Arial"/>
          <w:sz w:val="22"/>
          <w:szCs w:val="22"/>
        </w:rPr>
        <w:t xml:space="preserve"> o </w:t>
      </w:r>
      <w:r w:rsidR="003F614D">
        <w:rPr>
          <w:rFonts w:ascii="Arial" w:hAnsi="Arial" w:cs="Arial"/>
          <w:sz w:val="22"/>
          <w:szCs w:val="22"/>
        </w:rPr>
        <w:t>draen ymennydd (</w:t>
      </w:r>
      <w:r>
        <w:rPr>
          <w:rFonts w:ascii="Arial" w:hAnsi="Arial" w:cs="Arial"/>
          <w:sz w:val="22"/>
          <w:szCs w:val="22"/>
        </w:rPr>
        <w:t>brain drain</w:t>
      </w:r>
      <w:r w:rsidR="003F614D">
        <w:rPr>
          <w:rFonts w:ascii="Arial" w:hAnsi="Arial" w:cs="Arial"/>
          <w:sz w:val="22"/>
          <w:szCs w:val="22"/>
        </w:rPr>
        <w:t>)</w:t>
      </w:r>
      <w:r>
        <w:rPr>
          <w:rFonts w:ascii="Arial" w:hAnsi="Arial" w:cs="Arial"/>
          <w:sz w:val="22"/>
          <w:szCs w:val="22"/>
        </w:rPr>
        <w:t>. Hynny yw graddedigion yn symud i Lundain neu dramor am gyfleoedd gwell (</w:t>
      </w:r>
      <w:r w:rsidRPr="00C85428">
        <w:rPr>
          <w:rFonts w:ascii="Arial" w:hAnsi="Arial" w:cs="Arial"/>
          <w:i/>
          <w:iCs/>
          <w:sz w:val="22"/>
          <w:szCs w:val="22"/>
        </w:rPr>
        <w:t>Bass, 2024</w:t>
      </w:r>
      <w:r>
        <w:rPr>
          <w:rFonts w:ascii="Arial" w:hAnsi="Arial" w:cs="Arial"/>
          <w:sz w:val="22"/>
          <w:szCs w:val="22"/>
        </w:rPr>
        <w:t>). Tanlinell</w:t>
      </w:r>
      <w:r w:rsidR="00212B92">
        <w:rPr>
          <w:rFonts w:ascii="Arial" w:hAnsi="Arial" w:cs="Arial"/>
          <w:sz w:val="22"/>
          <w:szCs w:val="22"/>
        </w:rPr>
        <w:t xml:space="preserve">a </w:t>
      </w:r>
      <w:r>
        <w:rPr>
          <w:rFonts w:ascii="Arial" w:hAnsi="Arial" w:cs="Arial"/>
          <w:sz w:val="22"/>
          <w:szCs w:val="22"/>
        </w:rPr>
        <w:t xml:space="preserve"> felly fod datblygu rhaglenni sy’n cynnig cyfleoedd gyrfa leol, gan gynnwys trwy’r Gymraeg yn </w:t>
      </w:r>
      <w:r w:rsidR="00E02C3F">
        <w:rPr>
          <w:rFonts w:ascii="Arial" w:hAnsi="Arial" w:cs="Arial"/>
          <w:sz w:val="22"/>
          <w:szCs w:val="22"/>
        </w:rPr>
        <w:t xml:space="preserve">hanfodol </w:t>
      </w:r>
      <w:r w:rsidR="00822360">
        <w:rPr>
          <w:rFonts w:ascii="Arial" w:hAnsi="Arial" w:cs="Arial"/>
          <w:sz w:val="22"/>
          <w:szCs w:val="22"/>
        </w:rPr>
        <w:t xml:space="preserve">er mwyn cadw talent yng Nghymru ac adeiladu llwybrau datblygu proffesiynol atyniadol i bobl ifanc. </w:t>
      </w:r>
    </w:p>
    <w:p w14:paraId="4F852915" w14:textId="47DC5DE0" w:rsidR="00155395" w:rsidRDefault="009B311A" w:rsidP="00D77D12">
      <w:pPr>
        <w:tabs>
          <w:tab w:val="left" w:pos="3750"/>
        </w:tabs>
        <w:spacing w:line="360" w:lineRule="auto"/>
        <w:jc w:val="both"/>
        <w:rPr>
          <w:rFonts w:ascii="Arial" w:hAnsi="Arial" w:cs="Arial"/>
          <w:sz w:val="22"/>
          <w:szCs w:val="22"/>
        </w:rPr>
      </w:pPr>
      <w:r>
        <w:rPr>
          <w:rFonts w:ascii="Arial" w:hAnsi="Arial" w:cs="Arial"/>
          <w:sz w:val="22"/>
          <w:szCs w:val="22"/>
        </w:rPr>
        <w:t>Mae’r elfen o frandio cyflogwyr sydd yn darparu lens ddamcaniaethol ddefnyddiol i ddeall sut mae sefydliadau’n cyflwyno eu hunaniaeth i ddenu gweithwyr ifanc (</w:t>
      </w:r>
      <w:r>
        <w:rPr>
          <w:rFonts w:ascii="Arial" w:hAnsi="Arial" w:cs="Arial"/>
          <w:i/>
          <w:iCs/>
          <w:sz w:val="22"/>
          <w:szCs w:val="22"/>
        </w:rPr>
        <w:t>Backhaus &amp; Tikoo, 2004).</w:t>
      </w:r>
      <w:r>
        <w:rPr>
          <w:rFonts w:ascii="Arial" w:hAnsi="Arial" w:cs="Arial"/>
          <w:sz w:val="22"/>
          <w:szCs w:val="22"/>
        </w:rPr>
        <w:t xml:space="preserve"> Mae </w:t>
      </w:r>
      <w:r>
        <w:rPr>
          <w:rFonts w:ascii="Arial" w:hAnsi="Arial" w:cs="Arial"/>
          <w:i/>
          <w:iCs/>
          <w:sz w:val="22"/>
          <w:szCs w:val="22"/>
          <w:lang w:val="en-GB"/>
        </w:rPr>
        <w:t>Chartered Institute of Personnel</w:t>
      </w:r>
      <w:r>
        <w:rPr>
          <w:rFonts w:ascii="Arial" w:hAnsi="Arial" w:cs="Arial"/>
          <w:i/>
          <w:iCs/>
          <w:sz w:val="22"/>
          <w:szCs w:val="22"/>
        </w:rPr>
        <w:t xml:space="preserve"> and Development (2020) yn </w:t>
      </w:r>
      <w:r>
        <w:rPr>
          <w:rFonts w:ascii="Arial" w:hAnsi="Arial" w:cs="Arial"/>
          <w:sz w:val="22"/>
          <w:szCs w:val="22"/>
        </w:rPr>
        <w:t xml:space="preserve">nodi bod enw da sefydliad yn gallu dylanwadu mwy na’r telerau cyflog eu hunain. I’r gweithleoedd hynny sydd yn gweithredu yn ddwyieithog fel y Cyngor Sir gallent ddefnyddio brandio cyflogwyr i gyfathrebu gwerthoedd sy’n cysylltu â hunaniaeth leol. Cryfha damcaniaeth gymdeithasol </w:t>
      </w:r>
      <w:r>
        <w:rPr>
          <w:rFonts w:ascii="Arial" w:hAnsi="Arial" w:cs="Arial"/>
          <w:i/>
          <w:iCs/>
          <w:sz w:val="22"/>
          <w:szCs w:val="22"/>
        </w:rPr>
        <w:t xml:space="preserve">Tajfel </w:t>
      </w:r>
      <w:r w:rsidR="00FE4673">
        <w:rPr>
          <w:rFonts w:ascii="Arial" w:hAnsi="Arial" w:cs="Arial"/>
          <w:i/>
          <w:iCs/>
          <w:sz w:val="22"/>
          <w:szCs w:val="22"/>
        </w:rPr>
        <w:t>et al</w:t>
      </w:r>
      <w:r>
        <w:rPr>
          <w:rFonts w:ascii="Arial" w:hAnsi="Arial" w:cs="Arial"/>
          <w:i/>
          <w:iCs/>
          <w:sz w:val="22"/>
          <w:szCs w:val="22"/>
        </w:rPr>
        <w:t xml:space="preserve"> (1979</w:t>
      </w:r>
      <w:r>
        <w:rPr>
          <w:rFonts w:ascii="Arial" w:hAnsi="Arial" w:cs="Arial"/>
          <w:sz w:val="22"/>
          <w:szCs w:val="22"/>
        </w:rPr>
        <w:t>) hyn sy’n awgrymu bod unigolion yn tueddu i dderbyn yn well sefydliadau sy’n adlewyrchu ac yn cadarnhau eu hunaniaeth grŵp; felly gall y Cyngor sy’n defnyddio’r Gymraeg greu ymdeimlad o berthyn sy’n cryfhau ymrwymiad a theyrngarwch.</w:t>
      </w:r>
    </w:p>
    <w:p w14:paraId="264BE43A" w14:textId="77777777" w:rsidR="00D77D12" w:rsidRPr="00D77D12" w:rsidRDefault="00D77D12" w:rsidP="00D77D12">
      <w:pPr>
        <w:tabs>
          <w:tab w:val="left" w:pos="3750"/>
        </w:tabs>
        <w:spacing w:line="360" w:lineRule="auto"/>
        <w:jc w:val="both"/>
        <w:rPr>
          <w:rFonts w:ascii="Arial" w:hAnsi="Arial" w:cs="Arial"/>
          <w:sz w:val="22"/>
          <w:szCs w:val="22"/>
        </w:rPr>
      </w:pPr>
    </w:p>
    <w:p w14:paraId="4285F840" w14:textId="20CB7AFD" w:rsidR="00155395" w:rsidRPr="00CB2C52" w:rsidRDefault="00155395" w:rsidP="00040215">
      <w:pPr>
        <w:pStyle w:val="Pennawd3"/>
        <w:numPr>
          <w:ilvl w:val="0"/>
          <w:numId w:val="6"/>
        </w:numPr>
        <w:rPr>
          <w:rFonts w:ascii="Arial" w:hAnsi="Arial" w:cs="Arial"/>
          <w:b/>
          <w:bCs/>
          <w:color w:val="auto"/>
          <w:sz w:val="22"/>
          <w:szCs w:val="22"/>
        </w:rPr>
      </w:pPr>
      <w:bookmarkStart w:id="110" w:name="_Toc219208334"/>
      <w:bookmarkStart w:id="111" w:name="_Toc219209674"/>
      <w:r w:rsidRPr="00CB2C52">
        <w:rPr>
          <w:rFonts w:ascii="Arial" w:hAnsi="Arial" w:cs="Arial"/>
          <w:b/>
          <w:bCs/>
          <w:color w:val="auto"/>
          <w:sz w:val="22"/>
          <w:szCs w:val="22"/>
        </w:rPr>
        <w:lastRenderedPageBreak/>
        <w:t xml:space="preserve">Cyfrwng </w:t>
      </w:r>
      <w:r w:rsidR="0009465E" w:rsidRPr="00CB2C52">
        <w:rPr>
          <w:rFonts w:ascii="Arial" w:hAnsi="Arial" w:cs="Arial"/>
          <w:b/>
          <w:bCs/>
          <w:color w:val="auto"/>
          <w:sz w:val="22"/>
          <w:szCs w:val="22"/>
        </w:rPr>
        <w:t>Cymraeg</w:t>
      </w:r>
      <w:r w:rsidRPr="00CB2C52">
        <w:rPr>
          <w:rFonts w:ascii="Arial" w:hAnsi="Arial" w:cs="Arial"/>
          <w:b/>
          <w:bCs/>
          <w:color w:val="auto"/>
          <w:sz w:val="22"/>
          <w:szCs w:val="22"/>
        </w:rPr>
        <w:t xml:space="preserve"> / Dwyieithrwydd</w:t>
      </w:r>
      <w:bookmarkEnd w:id="110"/>
      <w:bookmarkEnd w:id="111"/>
    </w:p>
    <w:p w14:paraId="426D1ACA" w14:textId="42C66174" w:rsidR="00053E35" w:rsidRPr="0022785E" w:rsidRDefault="00FF746C" w:rsidP="0022785E">
      <w:pPr>
        <w:tabs>
          <w:tab w:val="left" w:pos="3750"/>
        </w:tabs>
        <w:spacing w:line="360" w:lineRule="auto"/>
        <w:jc w:val="both"/>
        <w:rPr>
          <w:rFonts w:ascii="Arial" w:hAnsi="Arial" w:cs="Arial"/>
          <w:sz w:val="22"/>
          <w:szCs w:val="22"/>
        </w:rPr>
      </w:pPr>
      <w:r>
        <w:rPr>
          <w:rFonts w:ascii="Arial" w:hAnsi="Arial" w:cs="Arial"/>
          <w:sz w:val="22"/>
          <w:szCs w:val="22"/>
        </w:rPr>
        <w:t xml:space="preserve">Mae astudiaeth gan </w:t>
      </w:r>
      <w:r>
        <w:rPr>
          <w:rFonts w:ascii="Arial" w:hAnsi="Arial" w:cs="Arial"/>
          <w:i/>
          <w:iCs/>
          <w:sz w:val="22"/>
          <w:szCs w:val="22"/>
        </w:rPr>
        <w:t>Williams (2000)</w:t>
      </w:r>
      <w:r>
        <w:rPr>
          <w:rFonts w:ascii="Arial" w:hAnsi="Arial" w:cs="Arial"/>
          <w:sz w:val="22"/>
          <w:szCs w:val="22"/>
        </w:rPr>
        <w:t xml:space="preserve"> yn tynnu sylw ar y ffaith bod cyfleoedd i ddefnyddio’r Gymraeg yn y gwaith yn cynyddu hyder a sgiliau staff. Yng nghyd-destun arall, mae hyfforddiant proffesiynol cyfrwng Cymraeg yn rhoi gwerth ychwanegol i’r farchnad lafur, gan wneud graddedigion a phrentisiaethau dwyieithog yn fwy deniadol i gyflogwyr.</w:t>
      </w:r>
    </w:p>
    <w:p w14:paraId="169A3AA1" w14:textId="65553011" w:rsidR="006A6477" w:rsidRDefault="009B311A" w:rsidP="002A2B80">
      <w:pPr>
        <w:tabs>
          <w:tab w:val="left" w:pos="3750"/>
        </w:tabs>
        <w:spacing w:line="360" w:lineRule="auto"/>
        <w:jc w:val="both"/>
        <w:rPr>
          <w:rFonts w:ascii="Arial" w:hAnsi="Arial" w:cs="Arial"/>
          <w:sz w:val="22"/>
          <w:szCs w:val="22"/>
        </w:rPr>
      </w:pPr>
      <w:r>
        <w:rPr>
          <w:rFonts w:ascii="Arial" w:hAnsi="Arial" w:cs="Arial"/>
          <w:sz w:val="22"/>
          <w:szCs w:val="22"/>
        </w:rPr>
        <w:t>Ers Mesur y Gymraeg (</w:t>
      </w:r>
      <w:r>
        <w:rPr>
          <w:rFonts w:ascii="Arial" w:hAnsi="Arial" w:cs="Arial"/>
          <w:i/>
          <w:iCs/>
          <w:sz w:val="22"/>
          <w:szCs w:val="22"/>
        </w:rPr>
        <w:t>2011)</w:t>
      </w:r>
      <w:r>
        <w:rPr>
          <w:rFonts w:ascii="Arial" w:hAnsi="Arial" w:cs="Arial"/>
          <w:sz w:val="22"/>
          <w:szCs w:val="22"/>
        </w:rPr>
        <w:t xml:space="preserve"> mae gan y Gymraeg statws swyddogol, sy’n gosod dyletswyddau ar gyrff cyhoeddus fel Cyngor Sir Gâr i ddarparu gwasanaethau trwy’r Gymraeg. Mae </w:t>
      </w:r>
      <w:r>
        <w:rPr>
          <w:rFonts w:ascii="Arial" w:hAnsi="Arial" w:cs="Arial"/>
          <w:i/>
          <w:iCs/>
          <w:sz w:val="22"/>
          <w:szCs w:val="22"/>
        </w:rPr>
        <w:t>Polisi Iaith Cyngor Sir Gâr (2025</w:t>
      </w:r>
      <w:r>
        <w:rPr>
          <w:rFonts w:ascii="Arial" w:hAnsi="Arial" w:cs="Arial"/>
          <w:sz w:val="22"/>
          <w:szCs w:val="22"/>
        </w:rPr>
        <w:t xml:space="preserve">) yn cynnwys ymrwymiadau i gynyddu dwyieithrwydd staff ac o ddydd i ddydd sicrhau bod y gweithle yn gallu rhedeg yn ddwyieithog. Mae strategaeth Cymraeg 2050, yn rhoi pwyslais ar angen am fwy o gyfleoedd gwaith cyfrwng Cymraeg fel ffordd i atal colli defnydd cymdeithasol a denu pobl ifanc i’w gweld fel sgil proffesiynol gwerthfawr </w:t>
      </w:r>
      <w:r>
        <w:rPr>
          <w:rFonts w:ascii="Arial" w:hAnsi="Arial" w:cs="Arial"/>
          <w:i/>
          <w:iCs/>
          <w:sz w:val="22"/>
          <w:szCs w:val="22"/>
        </w:rPr>
        <w:t>(Llywodraeth Cymru, 2021</w:t>
      </w:r>
      <w:r>
        <w:rPr>
          <w:rFonts w:ascii="Arial" w:hAnsi="Arial" w:cs="Arial"/>
          <w:sz w:val="22"/>
          <w:szCs w:val="22"/>
        </w:rPr>
        <w:t>).</w:t>
      </w:r>
    </w:p>
    <w:p w14:paraId="57797BA2" w14:textId="10728470" w:rsidR="00CB2C52" w:rsidRDefault="001E0201" w:rsidP="00CB2C52">
      <w:pPr>
        <w:tabs>
          <w:tab w:val="left" w:pos="3750"/>
        </w:tabs>
        <w:spacing w:line="360" w:lineRule="auto"/>
        <w:jc w:val="both"/>
        <w:rPr>
          <w:rFonts w:ascii="Arial" w:hAnsi="Arial" w:cs="Arial"/>
          <w:sz w:val="22"/>
          <w:szCs w:val="22"/>
        </w:rPr>
      </w:pPr>
      <w:r w:rsidRPr="00997614">
        <w:rPr>
          <w:rFonts w:ascii="Arial" w:hAnsi="Arial" w:cs="Arial"/>
          <w:sz w:val="22"/>
          <w:szCs w:val="22"/>
        </w:rPr>
        <w:t>Gweler fod y Gymraeg yn cael ei normaleiddio’n bennaf drwy'r system addysg</w:t>
      </w:r>
      <w:r w:rsidR="00997614" w:rsidRPr="00997614">
        <w:rPr>
          <w:rFonts w:ascii="Arial" w:hAnsi="Arial" w:cs="Arial"/>
          <w:sz w:val="22"/>
          <w:szCs w:val="22"/>
        </w:rPr>
        <w:t>. Yn y Basg, mae’r syniad o “euskaldunization” wedi cynnwys nid yn unig addysg, ond hefyd economi, diwylliant corfforaethol, a marchnata (</w:t>
      </w:r>
      <w:r w:rsidR="00997614" w:rsidRPr="00997614">
        <w:rPr>
          <w:rFonts w:ascii="Arial" w:hAnsi="Arial" w:cs="Arial"/>
          <w:i/>
          <w:iCs/>
          <w:sz w:val="22"/>
          <w:szCs w:val="22"/>
        </w:rPr>
        <w:t>Urla, 2012).</w:t>
      </w:r>
      <w:r w:rsidR="00997614" w:rsidRPr="00997614">
        <w:rPr>
          <w:rFonts w:ascii="Arial" w:hAnsi="Arial" w:cs="Arial"/>
          <w:sz w:val="22"/>
          <w:szCs w:val="22"/>
        </w:rPr>
        <w:t xml:space="preserve"> </w:t>
      </w:r>
      <w:r w:rsidR="004558D6">
        <w:rPr>
          <w:rFonts w:ascii="Arial" w:hAnsi="Arial" w:cs="Arial"/>
          <w:sz w:val="22"/>
          <w:szCs w:val="22"/>
        </w:rPr>
        <w:t xml:space="preserve">Os edrychwn ar Gymru, mae’r Gymraeg yn aml yn ychwanegiad heb gymhellion ariannol. </w:t>
      </w:r>
    </w:p>
    <w:p w14:paraId="621D79D0" w14:textId="01D99498" w:rsidR="00697F37" w:rsidRPr="00697F37" w:rsidRDefault="00304313" w:rsidP="00697F37">
      <w:pPr>
        <w:tabs>
          <w:tab w:val="left" w:pos="3750"/>
        </w:tabs>
        <w:spacing w:line="360" w:lineRule="auto"/>
        <w:jc w:val="both"/>
        <w:rPr>
          <w:rFonts w:ascii="Arial" w:hAnsi="Arial" w:cs="Arial"/>
          <w:sz w:val="22"/>
          <w:szCs w:val="22"/>
        </w:rPr>
      </w:pPr>
      <w:r w:rsidRPr="00304313">
        <w:rPr>
          <w:rFonts w:ascii="Arial" w:hAnsi="Arial" w:cs="Arial"/>
          <w:sz w:val="22"/>
          <w:szCs w:val="22"/>
        </w:rPr>
        <w:t>Mae’r ffynonellau yn dangos bod cyfleoedd dwyieithog yn cynnig manteision economaidd a diwylliannol (</w:t>
      </w:r>
      <w:r w:rsidRPr="00A90041">
        <w:rPr>
          <w:rFonts w:ascii="Arial" w:hAnsi="Arial" w:cs="Arial"/>
          <w:i/>
          <w:iCs/>
          <w:sz w:val="22"/>
          <w:szCs w:val="22"/>
        </w:rPr>
        <w:t>Llywodraeth Cymru, 2020),</w:t>
      </w:r>
      <w:r w:rsidRPr="00304313">
        <w:rPr>
          <w:rFonts w:ascii="Arial" w:hAnsi="Arial" w:cs="Arial"/>
          <w:sz w:val="22"/>
          <w:szCs w:val="22"/>
        </w:rPr>
        <w:t xml:space="preserve"> ond mae tystiolaeth empirig o sut mae hyn yn effeithio ar ddewis swyddi pobl ifanc yn brin. Mae hyn yn amlygu </w:t>
      </w:r>
      <w:r w:rsidRPr="00913A62">
        <w:rPr>
          <w:rFonts w:ascii="Arial" w:hAnsi="Arial" w:cs="Arial"/>
          <w:sz w:val="22"/>
          <w:szCs w:val="22"/>
        </w:rPr>
        <w:t>bwlch ymchwil amlwg,</w:t>
      </w:r>
      <w:r w:rsidRPr="00304313">
        <w:rPr>
          <w:rFonts w:ascii="Arial" w:hAnsi="Arial" w:cs="Arial"/>
          <w:sz w:val="22"/>
          <w:szCs w:val="22"/>
        </w:rPr>
        <w:t xml:space="preserve"> yn enwedig o ran cynlluniau prentisiaeth a graddedig cyfrwng Cymraeg.</w:t>
      </w:r>
      <w:bookmarkStart w:id="112" w:name="_Toc209340889"/>
      <w:bookmarkStart w:id="113" w:name="_Toc213079671"/>
      <w:bookmarkStart w:id="114" w:name="_Toc219209166"/>
      <w:bookmarkStart w:id="115" w:name="_Toc219209347"/>
      <w:bookmarkStart w:id="116" w:name="_Toc219209675"/>
    </w:p>
    <w:p w14:paraId="6FD4601E" w14:textId="20387E22" w:rsidR="00CC3711" w:rsidRDefault="006A6477" w:rsidP="00CF708A">
      <w:pPr>
        <w:pStyle w:val="Pennawd2"/>
        <w:rPr>
          <w:rFonts w:ascii="Arial" w:hAnsi="Arial" w:cs="Arial"/>
          <w:color w:val="auto"/>
          <w:sz w:val="24"/>
          <w:szCs w:val="24"/>
          <w:u w:val="single"/>
        </w:rPr>
      </w:pPr>
      <w:bookmarkStart w:id="117" w:name="_Toc221112517"/>
      <w:r w:rsidRPr="00CF708A">
        <w:rPr>
          <w:rFonts w:ascii="Arial" w:hAnsi="Arial" w:cs="Arial"/>
          <w:color w:val="auto"/>
          <w:sz w:val="24"/>
          <w:szCs w:val="24"/>
          <w:u w:val="single"/>
        </w:rPr>
        <w:t>Diffiniadau Cysyniadau Allweddol</w:t>
      </w:r>
      <w:bookmarkEnd w:id="112"/>
      <w:bookmarkEnd w:id="113"/>
      <w:bookmarkEnd w:id="114"/>
      <w:bookmarkEnd w:id="115"/>
      <w:bookmarkEnd w:id="116"/>
      <w:bookmarkEnd w:id="117"/>
    </w:p>
    <w:p w14:paraId="5E138CEA" w14:textId="324B943A" w:rsidR="005704F0" w:rsidRDefault="0024294B" w:rsidP="005704F0">
      <w:r>
        <w:rPr>
          <w:noProof/>
        </w:rPr>
        <w:drawing>
          <wp:anchor distT="0" distB="0" distL="114300" distR="114300" simplePos="0" relativeHeight="251670528" behindDoc="0" locked="0" layoutInCell="1" allowOverlap="1" wp14:anchorId="276EE14F" wp14:editId="57CCCCD4">
            <wp:simplePos x="0" y="0"/>
            <wp:positionH relativeFrom="margin">
              <wp:posOffset>140335</wp:posOffset>
            </wp:positionH>
            <wp:positionV relativeFrom="paragraph">
              <wp:posOffset>8255</wp:posOffset>
            </wp:positionV>
            <wp:extent cx="5730875" cy="2677160"/>
            <wp:effectExtent l="0" t="0" r="3175" b="8890"/>
            <wp:wrapNone/>
            <wp:docPr id="827713557"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677160"/>
                    </a:xfrm>
                    <a:prstGeom prst="rect">
                      <a:avLst/>
                    </a:prstGeom>
                    <a:noFill/>
                  </pic:spPr>
                </pic:pic>
              </a:graphicData>
            </a:graphic>
            <wp14:sizeRelH relativeFrom="margin">
              <wp14:pctWidth>0</wp14:pctWidth>
            </wp14:sizeRelH>
            <wp14:sizeRelV relativeFrom="margin">
              <wp14:pctHeight>0</wp14:pctHeight>
            </wp14:sizeRelV>
          </wp:anchor>
        </w:drawing>
      </w:r>
    </w:p>
    <w:p w14:paraId="57C9E738" w14:textId="7F35CB65" w:rsidR="005704F0" w:rsidRDefault="005704F0" w:rsidP="005704F0"/>
    <w:p w14:paraId="70781194" w14:textId="5877AB06" w:rsidR="005704F0" w:rsidRDefault="005704F0" w:rsidP="005704F0"/>
    <w:p w14:paraId="4EF5CACF" w14:textId="22CD856D" w:rsidR="005704F0" w:rsidRDefault="005704F0" w:rsidP="005704F0"/>
    <w:p w14:paraId="298BFEEB" w14:textId="09D3B8C0" w:rsidR="005704F0" w:rsidRDefault="005704F0" w:rsidP="005704F0"/>
    <w:p w14:paraId="14EF98ED" w14:textId="7B992DC9" w:rsidR="005704F0" w:rsidRDefault="005704F0" w:rsidP="005704F0"/>
    <w:p w14:paraId="633D7CFF" w14:textId="77777777" w:rsidR="005704F0" w:rsidRDefault="005704F0" w:rsidP="005704F0"/>
    <w:p w14:paraId="7BCD01D2" w14:textId="73D56447" w:rsidR="006A6477" w:rsidRDefault="006A6477" w:rsidP="00CF708A">
      <w:pPr>
        <w:pStyle w:val="Pennawd2"/>
        <w:rPr>
          <w:rFonts w:ascii="Arial" w:hAnsi="Arial" w:cs="Arial"/>
          <w:b/>
          <w:bCs/>
          <w:color w:val="auto"/>
          <w:sz w:val="24"/>
          <w:szCs w:val="24"/>
        </w:rPr>
      </w:pPr>
    </w:p>
    <w:p w14:paraId="2FC77CA9" w14:textId="77777777" w:rsidR="00275AA2" w:rsidRDefault="00275AA2" w:rsidP="00275AA2"/>
    <w:p w14:paraId="11F6919F" w14:textId="19F787CC" w:rsidR="00D77B69" w:rsidRPr="00D77B69" w:rsidRDefault="00D77B69" w:rsidP="00D77B69">
      <w:pPr>
        <w:pStyle w:val="Pennawd2"/>
        <w:jc w:val="center"/>
        <w:rPr>
          <w:rFonts w:ascii="Arial" w:hAnsi="Arial" w:cs="Arial"/>
          <w:i/>
          <w:iCs/>
          <w:color w:val="auto"/>
          <w:sz w:val="22"/>
          <w:szCs w:val="22"/>
        </w:rPr>
      </w:pPr>
      <w:bookmarkStart w:id="118" w:name="_Toc221112518"/>
      <w:r w:rsidRPr="00D77B69">
        <w:rPr>
          <w:rFonts w:ascii="Arial" w:hAnsi="Arial" w:cs="Arial"/>
          <w:i/>
          <w:iCs/>
          <w:color w:val="auto"/>
          <w:sz w:val="22"/>
          <w:szCs w:val="22"/>
        </w:rPr>
        <w:t xml:space="preserve">Ffigwr </w:t>
      </w:r>
      <w:r>
        <w:rPr>
          <w:rFonts w:ascii="Arial" w:hAnsi="Arial" w:cs="Arial"/>
          <w:i/>
          <w:iCs/>
          <w:color w:val="auto"/>
          <w:sz w:val="22"/>
          <w:szCs w:val="22"/>
        </w:rPr>
        <w:t>5</w:t>
      </w:r>
      <w:r w:rsidRPr="00D77B69">
        <w:rPr>
          <w:rFonts w:ascii="Arial" w:hAnsi="Arial" w:cs="Arial"/>
          <w:i/>
          <w:iCs/>
          <w:color w:val="auto"/>
          <w:sz w:val="22"/>
          <w:szCs w:val="22"/>
        </w:rPr>
        <w:t xml:space="preserve">: </w:t>
      </w:r>
      <w:r>
        <w:rPr>
          <w:rFonts w:ascii="Arial" w:hAnsi="Arial" w:cs="Arial"/>
          <w:i/>
          <w:iCs/>
          <w:color w:val="auto"/>
          <w:sz w:val="22"/>
          <w:szCs w:val="22"/>
        </w:rPr>
        <w:t>Tabl diffiniadau cysyniadau allweddol</w:t>
      </w:r>
      <w:r w:rsidRPr="00D77B69">
        <w:rPr>
          <w:rFonts w:ascii="Arial" w:hAnsi="Arial" w:cs="Arial"/>
          <w:i/>
          <w:iCs/>
          <w:color w:val="auto"/>
          <w:sz w:val="22"/>
          <w:szCs w:val="22"/>
        </w:rPr>
        <w:t xml:space="preserve"> (Raymond, 2025)</w:t>
      </w:r>
      <w:bookmarkEnd w:id="118"/>
    </w:p>
    <w:p w14:paraId="7083C7D4" w14:textId="77777777" w:rsidR="00275AA2" w:rsidRPr="00275AA2" w:rsidRDefault="00275AA2" w:rsidP="00275AA2"/>
    <w:p w14:paraId="6914E94A" w14:textId="77777777" w:rsidR="00936918" w:rsidRDefault="006A6477" w:rsidP="00936918">
      <w:pPr>
        <w:pStyle w:val="Pennawd2"/>
        <w:rPr>
          <w:rFonts w:ascii="Arial" w:hAnsi="Arial" w:cs="Arial"/>
          <w:color w:val="auto"/>
          <w:sz w:val="24"/>
          <w:szCs w:val="24"/>
          <w:u w:val="single"/>
        </w:rPr>
      </w:pPr>
      <w:bookmarkStart w:id="119" w:name="_Toc209340890"/>
      <w:bookmarkStart w:id="120" w:name="_Toc213079672"/>
      <w:bookmarkStart w:id="121" w:name="_Toc219209167"/>
      <w:bookmarkStart w:id="122" w:name="_Toc219209348"/>
      <w:bookmarkStart w:id="123" w:name="_Toc219209676"/>
      <w:bookmarkStart w:id="124" w:name="_Toc221112519"/>
      <w:r w:rsidRPr="00CF708A">
        <w:rPr>
          <w:rFonts w:ascii="Arial" w:hAnsi="Arial" w:cs="Arial"/>
          <w:color w:val="auto"/>
          <w:sz w:val="24"/>
          <w:szCs w:val="24"/>
          <w:u w:val="single"/>
        </w:rPr>
        <w:lastRenderedPageBreak/>
        <w:t>Llenyddiaeth a Themâu Cyfredol</w:t>
      </w:r>
      <w:bookmarkEnd w:id="119"/>
      <w:bookmarkEnd w:id="120"/>
      <w:bookmarkEnd w:id="121"/>
      <w:bookmarkEnd w:id="122"/>
      <w:bookmarkEnd w:id="123"/>
      <w:bookmarkEnd w:id="124"/>
      <w:r w:rsidRPr="00CF708A">
        <w:rPr>
          <w:rFonts w:ascii="Arial" w:hAnsi="Arial" w:cs="Arial"/>
          <w:color w:val="auto"/>
          <w:sz w:val="24"/>
          <w:szCs w:val="24"/>
          <w:u w:val="single"/>
        </w:rPr>
        <w:t xml:space="preserve"> </w:t>
      </w:r>
    </w:p>
    <w:p w14:paraId="1D09560E" w14:textId="7CC6937C" w:rsidR="00F05F37" w:rsidRPr="00936918" w:rsidRDefault="00F05F37" w:rsidP="00936918">
      <w:pPr>
        <w:pStyle w:val="Pennawd3"/>
        <w:rPr>
          <w:rFonts w:ascii="Arial" w:hAnsi="Arial" w:cs="Arial"/>
          <w:b/>
          <w:bCs/>
          <w:sz w:val="22"/>
          <w:szCs w:val="22"/>
          <w:u w:val="single"/>
        </w:rPr>
      </w:pPr>
      <w:bookmarkStart w:id="125" w:name="_Toc219208335"/>
      <w:bookmarkStart w:id="126" w:name="_Toc219209677"/>
      <w:r w:rsidRPr="00936918">
        <w:rPr>
          <w:rFonts w:ascii="Arial" w:hAnsi="Arial" w:cs="Arial"/>
          <w:b/>
          <w:bCs/>
          <w:color w:val="auto"/>
          <w:sz w:val="22"/>
          <w:szCs w:val="22"/>
        </w:rPr>
        <w:t>Pontio addysg–gwaith</w:t>
      </w:r>
      <w:bookmarkEnd w:id="125"/>
      <w:bookmarkEnd w:id="126"/>
    </w:p>
    <w:p w14:paraId="48FBDD69" w14:textId="36F49016" w:rsidR="00FA3592" w:rsidRPr="005A614A" w:rsidRDefault="00FF746C" w:rsidP="005A614A">
      <w:pPr>
        <w:tabs>
          <w:tab w:val="left" w:pos="3750"/>
        </w:tabs>
        <w:spacing w:line="360" w:lineRule="auto"/>
        <w:jc w:val="both"/>
        <w:rPr>
          <w:rFonts w:ascii="Arial" w:hAnsi="Arial" w:cs="Arial"/>
          <w:sz w:val="22"/>
          <w:szCs w:val="22"/>
        </w:rPr>
      </w:pPr>
      <w:r>
        <w:rPr>
          <w:rFonts w:ascii="Arial" w:hAnsi="Arial" w:cs="Arial"/>
          <w:sz w:val="22"/>
          <w:szCs w:val="22"/>
        </w:rPr>
        <w:t>Ers degawdau bellach mae pontio o addysg i fyd gwaith wedi bod yn thema ganolog yn llenyddiaeth polisi ac economaidd.</w:t>
      </w:r>
      <w:r w:rsidR="00F41FA5">
        <w:rPr>
          <w:rFonts w:ascii="Arial" w:hAnsi="Arial" w:cs="Arial"/>
          <w:sz w:val="22"/>
          <w:szCs w:val="22"/>
        </w:rPr>
        <w:t xml:space="preserve"> Yn benodol llenyddiaeth </w:t>
      </w:r>
      <w:r w:rsidR="00F41FA5" w:rsidRPr="003E4E73">
        <w:rPr>
          <w:rFonts w:ascii="Arial" w:hAnsi="Arial" w:cs="Arial"/>
          <w:i/>
          <w:iCs/>
          <w:sz w:val="22"/>
          <w:szCs w:val="22"/>
        </w:rPr>
        <w:t>OE</w:t>
      </w:r>
      <w:r w:rsidR="00CD1918" w:rsidRPr="003E4E73">
        <w:rPr>
          <w:rFonts w:ascii="Arial" w:hAnsi="Arial" w:cs="Arial"/>
          <w:i/>
          <w:iCs/>
          <w:sz w:val="22"/>
          <w:szCs w:val="22"/>
        </w:rPr>
        <w:t>CD (2000)</w:t>
      </w:r>
      <w:r w:rsidR="00CD1918">
        <w:rPr>
          <w:rFonts w:ascii="Arial" w:hAnsi="Arial" w:cs="Arial"/>
          <w:sz w:val="22"/>
          <w:szCs w:val="22"/>
        </w:rPr>
        <w:t xml:space="preserve"> sy’n astudiaeth </w:t>
      </w:r>
      <w:r w:rsidR="004820F9">
        <w:rPr>
          <w:rFonts w:ascii="Arial" w:hAnsi="Arial" w:cs="Arial"/>
          <w:sz w:val="22"/>
          <w:szCs w:val="22"/>
        </w:rPr>
        <w:t>sy’n ffocysu</w:t>
      </w:r>
      <w:r w:rsidR="00AD1A26">
        <w:rPr>
          <w:rFonts w:ascii="Arial" w:hAnsi="Arial" w:cs="Arial"/>
          <w:sz w:val="22"/>
          <w:szCs w:val="22"/>
        </w:rPr>
        <w:t xml:space="preserve"> o’r ysgol i’r gwaith a thynna sylw at bwysigrwydd hyfforddiant, prentisiaethau a llwybrau aml</w:t>
      </w:r>
      <w:r w:rsidR="003E4E73">
        <w:rPr>
          <w:rFonts w:ascii="Arial" w:hAnsi="Arial" w:cs="Arial"/>
          <w:sz w:val="22"/>
          <w:szCs w:val="22"/>
        </w:rPr>
        <w:t>-</w:t>
      </w:r>
      <w:r w:rsidR="00AD1A26">
        <w:rPr>
          <w:rFonts w:ascii="Arial" w:hAnsi="Arial" w:cs="Arial"/>
          <w:sz w:val="22"/>
          <w:szCs w:val="22"/>
        </w:rPr>
        <w:t xml:space="preserve">sgilio. </w:t>
      </w:r>
      <w:r>
        <w:rPr>
          <w:rFonts w:ascii="Arial" w:hAnsi="Arial" w:cs="Arial"/>
          <w:sz w:val="22"/>
          <w:szCs w:val="22"/>
        </w:rPr>
        <w:t xml:space="preserve"> </w:t>
      </w:r>
    </w:p>
    <w:p w14:paraId="51902972" w14:textId="4A26198C" w:rsidR="005F4C39" w:rsidRDefault="009B311A" w:rsidP="005A614A">
      <w:pPr>
        <w:tabs>
          <w:tab w:val="left" w:pos="3750"/>
        </w:tabs>
        <w:spacing w:line="360" w:lineRule="auto"/>
        <w:jc w:val="both"/>
        <w:rPr>
          <w:rFonts w:ascii="Arial" w:hAnsi="Arial" w:cs="Arial"/>
          <w:sz w:val="22"/>
          <w:szCs w:val="22"/>
        </w:rPr>
      </w:pPr>
      <w:r>
        <w:rPr>
          <w:rFonts w:ascii="Arial" w:hAnsi="Arial" w:cs="Arial"/>
          <w:sz w:val="22"/>
          <w:szCs w:val="22"/>
        </w:rPr>
        <w:t xml:space="preserve">Os edrychir ar y sefyllfa ryngwladol mae sefydliadau fel yr </w:t>
      </w:r>
      <w:r>
        <w:rPr>
          <w:rFonts w:ascii="Arial" w:hAnsi="Arial" w:cs="Arial"/>
          <w:i/>
          <w:iCs/>
          <w:sz w:val="22"/>
          <w:szCs w:val="22"/>
          <w:lang w:val="en-GB"/>
        </w:rPr>
        <w:t>Organisation for Economic Co-operation and Development</w:t>
      </w:r>
      <w:r>
        <w:rPr>
          <w:rFonts w:ascii="Arial" w:hAnsi="Arial" w:cs="Arial"/>
          <w:i/>
          <w:iCs/>
          <w:sz w:val="22"/>
          <w:szCs w:val="22"/>
        </w:rPr>
        <w:t>t (2023</w:t>
      </w:r>
      <w:r>
        <w:rPr>
          <w:rFonts w:ascii="Arial" w:hAnsi="Arial" w:cs="Arial"/>
          <w:sz w:val="22"/>
          <w:szCs w:val="22"/>
        </w:rPr>
        <w:t xml:space="preserve">) a’r Comisiwn Ewropeaidd yn dadlau'r angen i gydnabod prentisiaethau a llwybrau galwedigaethol fel cyfwerth â phrifysgol o ran statws a gwerth. Mewn gwledydd fel yr Almaen a’r Swistir mae systemau addysg ddeuol (dual </w:t>
      </w:r>
      <w:r w:rsidR="00354E02">
        <w:rPr>
          <w:rFonts w:ascii="Arial" w:hAnsi="Arial" w:cs="Arial"/>
          <w:sz w:val="22"/>
          <w:szCs w:val="22"/>
        </w:rPr>
        <w:t>ed</w:t>
      </w:r>
      <w:r>
        <w:rPr>
          <w:rFonts w:ascii="Arial" w:hAnsi="Arial" w:cs="Arial"/>
          <w:sz w:val="22"/>
          <w:szCs w:val="22"/>
        </w:rPr>
        <w:t>ucation) sydd yn fodel addysgol arloesol sy’n integreiddio dysgu damcaniaethol mewn sefydliadau addysgol â hyfforddiant ymarferol mewn gweithle wedi creu pontio esmwyth. Mae hyn wedi rhoi statws uchel i brentisiaethau, gan osgoi’r hierarchaeth draddodiadol sy’n rhoi prifysgol uwchlaw opsiynau eraill (</w:t>
      </w:r>
      <w:r>
        <w:rPr>
          <w:rFonts w:ascii="Arial" w:hAnsi="Arial" w:cs="Arial"/>
          <w:i/>
          <w:iCs/>
          <w:sz w:val="22"/>
          <w:szCs w:val="22"/>
        </w:rPr>
        <w:t>ANAAD, 2024).</w:t>
      </w:r>
    </w:p>
    <w:p w14:paraId="737CF5B6" w14:textId="7FB3EDAB" w:rsidR="00177023" w:rsidRPr="005A614A" w:rsidRDefault="00177023" w:rsidP="005A614A">
      <w:pPr>
        <w:tabs>
          <w:tab w:val="left" w:pos="3750"/>
        </w:tabs>
        <w:spacing w:line="360" w:lineRule="auto"/>
        <w:jc w:val="both"/>
        <w:rPr>
          <w:rFonts w:ascii="Arial" w:hAnsi="Arial" w:cs="Arial"/>
          <w:sz w:val="22"/>
          <w:szCs w:val="22"/>
        </w:rPr>
      </w:pPr>
      <w:r>
        <w:rPr>
          <w:rFonts w:ascii="Arial" w:hAnsi="Arial" w:cs="Arial"/>
          <w:sz w:val="22"/>
          <w:szCs w:val="22"/>
        </w:rPr>
        <w:t xml:space="preserve">Gellir dadlau felly fod diffyg astudiaethau empirig ynghylch effaith cyfleoedd cyfrwng Cymraeg ar ddewis swyddi pobl ifanc yn nodi bwlch amlwg eithaf clir yn y llenyddiaeth. O ganlyniad felly darpara sail glir i’r ymchwil i archwilio dulliau newydd o wella cynlluniau dwyieithog a hyrwyddo’r Gymraeg yn y gweithle. </w:t>
      </w:r>
    </w:p>
    <w:p w14:paraId="24B9D634" w14:textId="77777777" w:rsidR="00FA3592" w:rsidRDefault="00FA3592" w:rsidP="00FA3592">
      <w:pPr>
        <w:tabs>
          <w:tab w:val="left" w:pos="3750"/>
        </w:tabs>
        <w:rPr>
          <w:rFonts w:ascii="Arial" w:hAnsi="Arial" w:cs="Arial"/>
          <w:b/>
          <w:bCs/>
        </w:rPr>
      </w:pPr>
    </w:p>
    <w:p w14:paraId="015207F5" w14:textId="53312F2D" w:rsidR="00F05F37" w:rsidRPr="00936918" w:rsidRDefault="00F05F37" w:rsidP="00936918">
      <w:pPr>
        <w:pStyle w:val="Pennawd3"/>
        <w:rPr>
          <w:rFonts w:ascii="Arial" w:hAnsi="Arial" w:cs="Arial"/>
          <w:b/>
          <w:bCs/>
          <w:color w:val="auto"/>
          <w:sz w:val="22"/>
          <w:szCs w:val="22"/>
        </w:rPr>
      </w:pPr>
      <w:bookmarkStart w:id="127" w:name="_Toc219208336"/>
      <w:bookmarkStart w:id="128" w:name="_Toc219209678"/>
      <w:r w:rsidRPr="00936918">
        <w:rPr>
          <w:rFonts w:ascii="Arial" w:hAnsi="Arial" w:cs="Arial"/>
          <w:b/>
          <w:bCs/>
          <w:color w:val="auto"/>
          <w:sz w:val="22"/>
          <w:szCs w:val="22"/>
        </w:rPr>
        <w:t xml:space="preserve">Apelgarwch swyddi i Gen Z a </w:t>
      </w:r>
      <w:r w:rsidR="00954D5B" w:rsidRPr="00936918">
        <w:rPr>
          <w:rFonts w:ascii="Arial" w:hAnsi="Arial" w:cs="Arial"/>
          <w:b/>
          <w:bCs/>
          <w:color w:val="auto"/>
          <w:sz w:val="22"/>
          <w:szCs w:val="22"/>
        </w:rPr>
        <w:t>Mileiniaid</w:t>
      </w:r>
      <w:bookmarkEnd w:id="127"/>
      <w:bookmarkEnd w:id="128"/>
      <w:r w:rsidR="00132525" w:rsidRPr="00936918">
        <w:rPr>
          <w:rFonts w:ascii="Arial" w:hAnsi="Arial" w:cs="Arial"/>
          <w:b/>
          <w:bCs/>
          <w:color w:val="auto"/>
          <w:sz w:val="22"/>
          <w:szCs w:val="22"/>
        </w:rPr>
        <w:t xml:space="preserve"> </w:t>
      </w:r>
    </w:p>
    <w:p w14:paraId="1295DBF3" w14:textId="7F4BF0F6" w:rsidR="00006C95" w:rsidRPr="000814D0" w:rsidRDefault="009B311A" w:rsidP="00D752CC">
      <w:pPr>
        <w:tabs>
          <w:tab w:val="left" w:pos="3750"/>
        </w:tabs>
        <w:spacing w:line="360" w:lineRule="auto"/>
        <w:jc w:val="both"/>
        <w:rPr>
          <w:rFonts w:ascii="Arial" w:hAnsi="Arial" w:cs="Arial"/>
          <w:i/>
          <w:iCs/>
          <w:sz w:val="22"/>
          <w:szCs w:val="22"/>
        </w:rPr>
      </w:pPr>
      <w:r>
        <w:rPr>
          <w:rFonts w:ascii="Arial" w:hAnsi="Arial" w:cs="Arial"/>
          <w:sz w:val="22"/>
          <w:szCs w:val="22"/>
        </w:rPr>
        <w:t>Nodweddir yr apêl swydd i Gen Z a Mileiniaid gan ffocws cryf ar bwrpas, cydbwysedd bywyd a gwaith a datblygiad personol. Maent yn chwilio am rolau sy’n cyd-fynd â’u gwerthoedd ac yn caniatáu iddynt wneud effaith ystyrlon (</w:t>
      </w:r>
      <w:r>
        <w:rPr>
          <w:rFonts w:ascii="Arial" w:hAnsi="Arial" w:cs="Arial"/>
          <w:i/>
          <w:iCs/>
          <w:sz w:val="22"/>
          <w:szCs w:val="22"/>
        </w:rPr>
        <w:t xml:space="preserve">Ingram, 2025). </w:t>
      </w:r>
      <w:r>
        <w:rPr>
          <w:rFonts w:ascii="Arial" w:hAnsi="Arial" w:cs="Arial"/>
          <w:sz w:val="22"/>
          <w:szCs w:val="22"/>
        </w:rPr>
        <w:t>Yn ddiddorol mae astudiaethau diweddar (</w:t>
      </w:r>
      <w:r>
        <w:rPr>
          <w:rFonts w:ascii="Arial" w:hAnsi="Arial" w:cs="Arial"/>
          <w:i/>
          <w:iCs/>
          <w:sz w:val="22"/>
          <w:szCs w:val="22"/>
        </w:rPr>
        <w:t>Deloitte, 2024)</w:t>
      </w:r>
      <w:r>
        <w:rPr>
          <w:rFonts w:ascii="Arial" w:hAnsi="Arial" w:cs="Arial"/>
          <w:sz w:val="22"/>
          <w:szCs w:val="22"/>
        </w:rPr>
        <w:t xml:space="preserve"> yn dangos bod Gen Z a Mileiniaid yn rhoi mwy o bwys ar ffactorau sydd yn mynd tu hwn i gyflog megis hyblygrwydd, trefniadau gwaith, gwerthoedd sefydliadol a chydbwysedd bywyd-gwaith.</w:t>
      </w:r>
    </w:p>
    <w:p w14:paraId="6AB355E3" w14:textId="67066AAC" w:rsidR="00533986" w:rsidRPr="00F90030" w:rsidRDefault="00F90030" w:rsidP="00F75B39">
      <w:pPr>
        <w:tabs>
          <w:tab w:val="left" w:pos="3750"/>
        </w:tabs>
        <w:spacing w:line="360" w:lineRule="auto"/>
        <w:jc w:val="both"/>
        <w:rPr>
          <w:rFonts w:ascii="Arial" w:hAnsi="Arial" w:cs="Arial"/>
          <w:sz w:val="22"/>
          <w:szCs w:val="22"/>
        </w:rPr>
      </w:pPr>
      <w:r>
        <w:rPr>
          <w:rFonts w:ascii="Arial" w:hAnsi="Arial" w:cs="Arial"/>
          <w:sz w:val="22"/>
          <w:szCs w:val="22"/>
        </w:rPr>
        <w:t>M</w:t>
      </w:r>
      <w:r w:rsidR="006277C4" w:rsidRPr="00F75B39">
        <w:rPr>
          <w:rFonts w:ascii="Arial" w:hAnsi="Arial" w:cs="Arial"/>
          <w:sz w:val="22"/>
          <w:szCs w:val="22"/>
        </w:rPr>
        <w:t xml:space="preserve">ae adroddiad newydd gan y </w:t>
      </w:r>
      <w:r w:rsidR="00330347" w:rsidRPr="00F75B39">
        <w:rPr>
          <w:rFonts w:ascii="Arial" w:hAnsi="Arial" w:cs="Arial"/>
          <w:sz w:val="22"/>
          <w:szCs w:val="22"/>
        </w:rPr>
        <w:t>Brifysgol Agored</w:t>
      </w:r>
      <w:r w:rsidR="00AB294F">
        <w:rPr>
          <w:rFonts w:ascii="Arial" w:hAnsi="Arial" w:cs="Arial"/>
          <w:sz w:val="22"/>
          <w:szCs w:val="22"/>
        </w:rPr>
        <w:t xml:space="preserve"> </w:t>
      </w:r>
      <w:r w:rsidR="00264857" w:rsidRPr="00264857">
        <w:rPr>
          <w:rFonts w:ascii="Arial" w:hAnsi="Arial" w:cs="Arial"/>
          <w:i/>
          <w:iCs/>
          <w:sz w:val="22"/>
          <w:szCs w:val="22"/>
        </w:rPr>
        <w:t>(2025)</w:t>
      </w:r>
      <w:r w:rsidR="00264857">
        <w:rPr>
          <w:rFonts w:ascii="Arial" w:hAnsi="Arial" w:cs="Arial"/>
          <w:sz w:val="22"/>
          <w:szCs w:val="22"/>
        </w:rPr>
        <w:t xml:space="preserve"> </w:t>
      </w:r>
      <w:r w:rsidR="00AB294F">
        <w:rPr>
          <w:rFonts w:ascii="Arial" w:hAnsi="Arial" w:cs="Arial"/>
          <w:sz w:val="22"/>
          <w:szCs w:val="22"/>
        </w:rPr>
        <w:t>g</w:t>
      </w:r>
      <w:r w:rsidR="00FF746C">
        <w:rPr>
          <w:rFonts w:ascii="Arial" w:hAnsi="Arial" w:cs="Arial"/>
          <w:sz w:val="22"/>
          <w:szCs w:val="22"/>
        </w:rPr>
        <w:t xml:space="preserve">wnaethpwyd arolwg ar 139 o arweinwyr sefydliadau gyda'r canlyniadau yn dangos fod 73% yn ystyried gyrfaoedd yn seiliedig ar le mae’r galw mwyaf am sgiliau. </w:t>
      </w:r>
    </w:p>
    <w:p w14:paraId="09F20A5F" w14:textId="29C1B25D" w:rsidR="00533986" w:rsidRDefault="00FF746C" w:rsidP="00760B80">
      <w:pPr>
        <w:tabs>
          <w:tab w:val="left" w:pos="3750"/>
        </w:tabs>
        <w:spacing w:line="360" w:lineRule="auto"/>
        <w:jc w:val="both"/>
        <w:rPr>
          <w:rFonts w:ascii="Arial" w:hAnsi="Arial" w:cs="Arial"/>
          <w:sz w:val="22"/>
          <w:szCs w:val="22"/>
        </w:rPr>
      </w:pPr>
      <w:r>
        <w:rPr>
          <w:rFonts w:ascii="Arial" w:hAnsi="Arial" w:cs="Arial"/>
          <w:sz w:val="22"/>
          <w:szCs w:val="22"/>
        </w:rPr>
        <w:t xml:space="preserve">Dengys ymchwil </w:t>
      </w:r>
      <w:r>
        <w:rPr>
          <w:rFonts w:ascii="Arial" w:hAnsi="Arial" w:cs="Arial"/>
          <w:i/>
          <w:iCs/>
          <w:sz w:val="22"/>
          <w:szCs w:val="22"/>
        </w:rPr>
        <w:t>Linkedin, (2023)</w:t>
      </w:r>
      <w:r>
        <w:rPr>
          <w:rFonts w:ascii="Arial" w:hAnsi="Arial" w:cs="Arial"/>
          <w:sz w:val="22"/>
          <w:szCs w:val="22"/>
        </w:rPr>
        <w:t xml:space="preserve"> fod cyfryngau cymdeithasol a llwyfannau rhwydweithio proffesiynol yn siapio disgwyliadau pobl ifanc mwy nag erioed. </w:t>
      </w:r>
      <w:r w:rsidR="00A7775E">
        <w:rPr>
          <w:rFonts w:ascii="Arial" w:hAnsi="Arial" w:cs="Arial"/>
          <w:sz w:val="22"/>
          <w:szCs w:val="22"/>
        </w:rPr>
        <w:t>Eto</w:t>
      </w:r>
      <w:r>
        <w:rPr>
          <w:rFonts w:ascii="Arial" w:hAnsi="Arial" w:cs="Arial"/>
          <w:sz w:val="22"/>
          <w:szCs w:val="22"/>
        </w:rPr>
        <w:t xml:space="preserve">, mae’r llenyddiaeth polisi’n tynnu sylw ar y parhad yn y broblem o </w:t>
      </w:r>
      <w:r w:rsidR="00735D9A">
        <w:rPr>
          <w:rFonts w:ascii="Arial" w:hAnsi="Arial" w:cs="Arial"/>
          <w:sz w:val="22"/>
          <w:szCs w:val="22"/>
        </w:rPr>
        <w:t>draen ymennydd (brain drain).</w:t>
      </w:r>
      <w:r>
        <w:rPr>
          <w:rFonts w:ascii="Arial" w:hAnsi="Arial" w:cs="Arial"/>
          <w:sz w:val="22"/>
          <w:szCs w:val="22"/>
        </w:rPr>
        <w:t xml:space="preserve"> Mae’</w:t>
      </w:r>
      <w:r w:rsidR="00735D9A">
        <w:rPr>
          <w:rFonts w:ascii="Arial" w:hAnsi="Arial" w:cs="Arial"/>
          <w:sz w:val="22"/>
          <w:szCs w:val="22"/>
        </w:rPr>
        <w:t>r</w:t>
      </w:r>
      <w:r>
        <w:rPr>
          <w:rFonts w:ascii="Arial" w:hAnsi="Arial" w:cs="Arial"/>
          <w:sz w:val="22"/>
          <w:szCs w:val="22"/>
        </w:rPr>
        <w:t xml:space="preserve"> broblem yn arbennig o fawr mewn ardaloedd gweledig, lle nad oes digon o gyfleoedd sy’n cyfuno cyflog da, datblygiad proffesiynol </w:t>
      </w:r>
      <w:r w:rsidR="00735D9A">
        <w:rPr>
          <w:rFonts w:ascii="Arial" w:hAnsi="Arial" w:cs="Arial"/>
          <w:sz w:val="22"/>
          <w:szCs w:val="22"/>
        </w:rPr>
        <w:t>â</w:t>
      </w:r>
      <w:r>
        <w:rPr>
          <w:rFonts w:ascii="Arial" w:hAnsi="Arial" w:cs="Arial"/>
          <w:sz w:val="22"/>
          <w:szCs w:val="22"/>
        </w:rPr>
        <w:t xml:space="preserve"> chyfleoedd i weithio trwy’r Gymraeg (</w:t>
      </w:r>
      <w:r>
        <w:rPr>
          <w:rFonts w:ascii="Arial" w:hAnsi="Arial" w:cs="Arial"/>
          <w:i/>
          <w:iCs/>
          <w:sz w:val="22"/>
          <w:szCs w:val="22"/>
        </w:rPr>
        <w:t>Jones, 2020).</w:t>
      </w:r>
      <w:r>
        <w:rPr>
          <w:rFonts w:ascii="Arial" w:hAnsi="Arial" w:cs="Arial"/>
          <w:sz w:val="22"/>
          <w:szCs w:val="22"/>
        </w:rPr>
        <w:t xml:space="preserve"> Yn unol â </w:t>
      </w:r>
      <w:r>
        <w:rPr>
          <w:rFonts w:ascii="Arial" w:hAnsi="Arial" w:cs="Arial"/>
          <w:sz w:val="22"/>
          <w:szCs w:val="22"/>
        </w:rPr>
        <w:lastRenderedPageBreak/>
        <w:t>Chymraeg 2050 (</w:t>
      </w:r>
      <w:r>
        <w:rPr>
          <w:rFonts w:ascii="Arial" w:hAnsi="Arial" w:cs="Arial"/>
          <w:i/>
          <w:iCs/>
          <w:sz w:val="22"/>
          <w:szCs w:val="22"/>
        </w:rPr>
        <w:t>Llywodraeth Cymru, 2017</w:t>
      </w:r>
      <w:r>
        <w:rPr>
          <w:rFonts w:ascii="Arial" w:hAnsi="Arial" w:cs="Arial"/>
          <w:b/>
          <w:bCs/>
          <w:i/>
          <w:iCs/>
          <w:sz w:val="22"/>
          <w:szCs w:val="22"/>
        </w:rPr>
        <w:t>)</w:t>
      </w:r>
      <w:r>
        <w:rPr>
          <w:rFonts w:ascii="Arial" w:hAnsi="Arial" w:cs="Arial"/>
          <w:i/>
          <w:iCs/>
          <w:sz w:val="22"/>
          <w:szCs w:val="22"/>
        </w:rPr>
        <w:t>,</w:t>
      </w:r>
      <w:r>
        <w:rPr>
          <w:rFonts w:ascii="Arial" w:hAnsi="Arial" w:cs="Arial"/>
          <w:sz w:val="22"/>
          <w:szCs w:val="22"/>
        </w:rPr>
        <w:t xml:space="preserve"> mae’r iaith yn cael ei hyrwyddo fel ffactor ychwanegol a all wneud swyddi’n fwy apelgar i siaradwyr Cymraeg ifanc. Gellir dadlau bod brandio cyflogwr dwyieithog yn cynnig mantais gystadleuol debyg i fodelau Gwlad y Basg (e.e. label ansawdd Bikain).</w:t>
      </w:r>
    </w:p>
    <w:p w14:paraId="7731B8DF" w14:textId="2131D7FD" w:rsidR="00BF350B" w:rsidRDefault="00FF746C" w:rsidP="00760B80">
      <w:pPr>
        <w:tabs>
          <w:tab w:val="left" w:pos="3750"/>
        </w:tabs>
        <w:spacing w:line="360" w:lineRule="auto"/>
        <w:jc w:val="both"/>
        <w:rPr>
          <w:rFonts w:ascii="Arial" w:hAnsi="Arial" w:cs="Arial"/>
          <w:sz w:val="22"/>
          <w:szCs w:val="22"/>
        </w:rPr>
      </w:pPr>
      <w:r w:rsidRPr="00FF746C">
        <w:rPr>
          <w:rFonts w:ascii="Arial" w:hAnsi="Arial" w:cs="Arial"/>
          <w:sz w:val="22"/>
          <w:szCs w:val="22"/>
        </w:rPr>
        <w:t xml:space="preserve"> </w:t>
      </w:r>
      <w:r>
        <w:rPr>
          <w:rFonts w:ascii="Arial" w:hAnsi="Arial" w:cs="Arial"/>
          <w:sz w:val="22"/>
          <w:szCs w:val="22"/>
        </w:rPr>
        <w:t>Mae’r tabl isod yn dangos y ffordd gorau y gall cyflogwyr gefnogi anghenion dysgu Gen Z a Mileniwm er mwyn eu cadw yn y gweithle. Yr hyn sy</w:t>
      </w:r>
      <w:r w:rsidR="00EE4315">
        <w:rPr>
          <w:rFonts w:ascii="Arial" w:hAnsi="Arial" w:cs="Arial"/>
          <w:sz w:val="22"/>
          <w:szCs w:val="22"/>
        </w:rPr>
        <w:t>’n</w:t>
      </w:r>
      <w:r>
        <w:rPr>
          <w:rFonts w:ascii="Arial" w:hAnsi="Arial" w:cs="Arial"/>
          <w:sz w:val="22"/>
          <w:szCs w:val="22"/>
        </w:rPr>
        <w:t xml:space="preserve"> ddiddorol gweld yw bod canran uchel ar greu rhaglenni dysgu mewnol pwrpasol a neilltuo amser i ganolbwyntio arnynt.</w:t>
      </w:r>
    </w:p>
    <w:p w14:paraId="316BCA0E" w14:textId="1037D7C9" w:rsidR="00D752CC" w:rsidRDefault="009E2F41" w:rsidP="00760B80">
      <w:pPr>
        <w:tabs>
          <w:tab w:val="left" w:pos="3750"/>
        </w:tabs>
        <w:spacing w:line="360" w:lineRule="auto"/>
        <w:jc w:val="both"/>
        <w:rPr>
          <w:rFonts w:ascii="Arial" w:hAnsi="Arial" w:cs="Arial"/>
          <w:sz w:val="22"/>
          <w:szCs w:val="22"/>
        </w:rPr>
      </w:pPr>
      <w:r w:rsidRPr="00FF74C6">
        <w:rPr>
          <w:rFonts w:ascii="Arial" w:hAnsi="Arial" w:cs="Arial"/>
          <w:noProof/>
          <w:sz w:val="22"/>
          <w:szCs w:val="22"/>
        </w:rPr>
        <w:drawing>
          <wp:anchor distT="0" distB="0" distL="114300" distR="114300" simplePos="0" relativeHeight="251652096" behindDoc="0" locked="0" layoutInCell="1" allowOverlap="1" wp14:anchorId="77541840" wp14:editId="7A7994B8">
            <wp:simplePos x="0" y="0"/>
            <wp:positionH relativeFrom="margin">
              <wp:posOffset>-67945</wp:posOffset>
            </wp:positionH>
            <wp:positionV relativeFrom="paragraph">
              <wp:posOffset>36830</wp:posOffset>
            </wp:positionV>
            <wp:extent cx="6238240" cy="1066800"/>
            <wp:effectExtent l="19050" t="19050" r="10160" b="19050"/>
            <wp:wrapNone/>
            <wp:docPr id="1246054236" name="Llun 1" descr="Llun yn cynnwys testun, bedyddfaen, llinell, rhif&#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054236" name="Llun 1" descr="Llun yn cynnwys testun, bedyddfaen, llinell, rhif&#10;&#10;Gall cynnwys a gynhyrchwyd gan AI fod yn anghywir."/>
                    <pic:cNvPicPr/>
                  </pic:nvPicPr>
                  <pic:blipFill>
                    <a:blip r:embed="rId16">
                      <a:extLst>
                        <a:ext uri="{28A0092B-C50C-407E-A947-70E740481C1C}">
                          <a14:useLocalDpi xmlns:a14="http://schemas.microsoft.com/office/drawing/2010/main" val="0"/>
                        </a:ext>
                      </a:extLst>
                    </a:blip>
                    <a:stretch>
                      <a:fillRect/>
                    </a:stretch>
                  </pic:blipFill>
                  <pic:spPr>
                    <a:xfrm>
                      <a:off x="0" y="0"/>
                      <a:ext cx="6238240" cy="106680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14:paraId="32D1727E" w14:textId="77777777" w:rsidR="009E2F41" w:rsidRPr="009E2F41" w:rsidRDefault="009E2F41" w:rsidP="009E2F41">
      <w:pPr>
        <w:rPr>
          <w:rFonts w:ascii="Arial" w:hAnsi="Arial" w:cs="Arial"/>
          <w:sz w:val="22"/>
          <w:szCs w:val="22"/>
        </w:rPr>
      </w:pPr>
    </w:p>
    <w:p w14:paraId="4203DE75" w14:textId="77777777" w:rsidR="009E2F41" w:rsidRPr="009E2F41" w:rsidRDefault="009E2F41" w:rsidP="009E2F41">
      <w:pPr>
        <w:rPr>
          <w:rFonts w:ascii="Arial" w:hAnsi="Arial" w:cs="Arial"/>
          <w:sz w:val="22"/>
          <w:szCs w:val="22"/>
        </w:rPr>
      </w:pPr>
    </w:p>
    <w:p w14:paraId="4790E14F" w14:textId="77777777" w:rsidR="009E2F41" w:rsidRDefault="009E2F41" w:rsidP="009E2F41">
      <w:pPr>
        <w:rPr>
          <w:rFonts w:ascii="Arial" w:hAnsi="Arial" w:cs="Arial"/>
          <w:sz w:val="22"/>
          <w:szCs w:val="22"/>
        </w:rPr>
      </w:pPr>
    </w:p>
    <w:p w14:paraId="67042F28" w14:textId="44001AED" w:rsidR="009E2F41" w:rsidRPr="00CB2C52" w:rsidRDefault="009E2F41" w:rsidP="009E2F41">
      <w:pPr>
        <w:pStyle w:val="Pennawd2"/>
        <w:jc w:val="center"/>
        <w:rPr>
          <w:rFonts w:ascii="Arial" w:hAnsi="Arial" w:cs="Arial"/>
          <w:i/>
          <w:iCs/>
          <w:color w:val="auto"/>
          <w:sz w:val="22"/>
          <w:szCs w:val="22"/>
        </w:rPr>
      </w:pPr>
      <w:bookmarkStart w:id="129" w:name="_Toc221112520"/>
      <w:r w:rsidRPr="00CB2C52">
        <w:rPr>
          <w:rFonts w:ascii="Arial" w:hAnsi="Arial" w:cs="Arial"/>
          <w:i/>
          <w:iCs/>
          <w:color w:val="auto"/>
          <w:sz w:val="22"/>
          <w:szCs w:val="22"/>
        </w:rPr>
        <w:t xml:space="preserve">Ffigwr </w:t>
      </w:r>
      <w:r w:rsidR="00D77B69">
        <w:rPr>
          <w:rFonts w:ascii="Arial" w:hAnsi="Arial" w:cs="Arial"/>
          <w:i/>
          <w:iCs/>
          <w:color w:val="auto"/>
          <w:sz w:val="22"/>
          <w:szCs w:val="22"/>
        </w:rPr>
        <w:t>6</w:t>
      </w:r>
      <w:r w:rsidRPr="00CB2C52">
        <w:rPr>
          <w:rFonts w:ascii="Arial" w:hAnsi="Arial" w:cs="Arial"/>
          <w:i/>
          <w:iCs/>
          <w:color w:val="auto"/>
          <w:sz w:val="22"/>
          <w:szCs w:val="22"/>
        </w:rPr>
        <w:t xml:space="preserve"> : Ways employers and support Gen Z and Millennial Learning needs (Dloitte, 2025)</w:t>
      </w:r>
      <w:bookmarkEnd w:id="129"/>
    </w:p>
    <w:p w14:paraId="210ED037" w14:textId="77777777" w:rsidR="009E2F41" w:rsidRPr="009E2F41" w:rsidRDefault="009E2F41" w:rsidP="009E2F41">
      <w:pPr>
        <w:ind w:firstLine="720"/>
        <w:rPr>
          <w:rFonts w:ascii="Arial" w:hAnsi="Arial" w:cs="Arial"/>
          <w:sz w:val="22"/>
          <w:szCs w:val="22"/>
        </w:rPr>
      </w:pPr>
    </w:p>
    <w:p w14:paraId="5892B7B7" w14:textId="70B6CE5D" w:rsidR="00F05F37" w:rsidRPr="00936918" w:rsidRDefault="00F05F37" w:rsidP="00936918">
      <w:pPr>
        <w:pStyle w:val="Pennawd3"/>
        <w:rPr>
          <w:rFonts w:ascii="Arial" w:hAnsi="Arial" w:cs="Arial"/>
          <w:b/>
          <w:bCs/>
          <w:color w:val="auto"/>
          <w:sz w:val="22"/>
          <w:szCs w:val="22"/>
        </w:rPr>
      </w:pPr>
      <w:bookmarkStart w:id="130" w:name="_Toc219208337"/>
      <w:bookmarkStart w:id="131" w:name="_Toc219209680"/>
      <w:r w:rsidRPr="00936918">
        <w:rPr>
          <w:rFonts w:ascii="Arial" w:hAnsi="Arial" w:cs="Arial"/>
          <w:b/>
          <w:bCs/>
          <w:color w:val="auto"/>
          <w:sz w:val="22"/>
          <w:szCs w:val="22"/>
        </w:rPr>
        <w:t>Cyfrwng Cymraeg a Dwyieithrwydd yn y Farchnad Lafur</w:t>
      </w:r>
      <w:bookmarkEnd w:id="130"/>
      <w:bookmarkEnd w:id="131"/>
    </w:p>
    <w:p w14:paraId="5C1FB226" w14:textId="6FA6CFBB" w:rsidR="00F36EB7" w:rsidRDefault="00FF746C" w:rsidP="00C91B47">
      <w:pPr>
        <w:tabs>
          <w:tab w:val="left" w:pos="3750"/>
        </w:tabs>
        <w:spacing w:line="360" w:lineRule="auto"/>
        <w:jc w:val="both"/>
        <w:rPr>
          <w:rFonts w:ascii="Arial" w:hAnsi="Arial" w:cs="Arial"/>
          <w:sz w:val="22"/>
          <w:szCs w:val="22"/>
        </w:rPr>
      </w:pPr>
      <w:r>
        <w:rPr>
          <w:rFonts w:ascii="Arial" w:hAnsi="Arial" w:cs="Arial"/>
          <w:sz w:val="22"/>
          <w:szCs w:val="22"/>
        </w:rPr>
        <w:t xml:space="preserve">Mae statws y Gymraeg yn y farchnad lafur yng Nghymru yn rhan allweddol o’r drafodaeth ar gadw pobl ifanc a chreu swyddi apelgar. Er y nod uchel a osododd Cymraeg 2050, mae’r cwestiwn yn parhau ynghylch faint mae’r polisi hwn yn cael ei wireddu ar lawr wlad mewn swyddi </w:t>
      </w:r>
      <w:r>
        <w:rPr>
          <w:rFonts w:ascii="Arial" w:hAnsi="Arial" w:cs="Arial"/>
          <w:i/>
          <w:iCs/>
          <w:sz w:val="22"/>
          <w:szCs w:val="22"/>
        </w:rPr>
        <w:t>(Llywodraeth Cymru, 2017).</w:t>
      </w:r>
      <w:r>
        <w:rPr>
          <w:rFonts w:ascii="Arial" w:hAnsi="Arial" w:cs="Arial"/>
          <w:sz w:val="22"/>
          <w:szCs w:val="22"/>
        </w:rPr>
        <w:t xml:space="preserve"> </w:t>
      </w:r>
      <w:r w:rsidR="00B32C1D">
        <w:rPr>
          <w:rFonts w:ascii="Arial" w:hAnsi="Arial" w:cs="Arial"/>
          <w:sz w:val="22"/>
          <w:szCs w:val="22"/>
        </w:rPr>
        <w:t>Gwelir isod</w:t>
      </w:r>
      <w:r>
        <w:rPr>
          <w:rFonts w:ascii="Arial" w:hAnsi="Arial" w:cs="Arial"/>
          <w:sz w:val="22"/>
          <w:szCs w:val="22"/>
        </w:rPr>
        <w:t xml:space="preserve"> fod mwy na hanner nifer y siaradwyr Cymraeg yn siarad Cymraeg yn eu gweithle o leiaf weithiau.</w:t>
      </w:r>
    </w:p>
    <w:p w14:paraId="3181BD3E" w14:textId="0EE3A7E3" w:rsidR="00C80F62" w:rsidRDefault="00761913" w:rsidP="00C91B47">
      <w:pPr>
        <w:tabs>
          <w:tab w:val="left" w:pos="3750"/>
        </w:tabs>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53120" behindDoc="0" locked="0" layoutInCell="1" allowOverlap="1" wp14:anchorId="384854D2" wp14:editId="4EAC7526">
            <wp:simplePos x="0" y="0"/>
            <wp:positionH relativeFrom="margin">
              <wp:align>center</wp:align>
            </wp:positionH>
            <wp:positionV relativeFrom="paragraph">
              <wp:posOffset>28243</wp:posOffset>
            </wp:positionV>
            <wp:extent cx="4039565" cy="1912090"/>
            <wp:effectExtent l="19050" t="19050" r="18415" b="12065"/>
            <wp:wrapNone/>
            <wp:docPr id="1983342513"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9565" cy="191209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61552EF6" w14:textId="321D4EEF" w:rsidR="00C80F62" w:rsidRDefault="00C80F62" w:rsidP="00C91B47">
      <w:pPr>
        <w:tabs>
          <w:tab w:val="left" w:pos="3750"/>
        </w:tabs>
        <w:spacing w:line="360" w:lineRule="auto"/>
        <w:jc w:val="both"/>
        <w:rPr>
          <w:rFonts w:ascii="Arial" w:hAnsi="Arial" w:cs="Arial"/>
          <w:sz w:val="22"/>
          <w:szCs w:val="22"/>
        </w:rPr>
      </w:pPr>
    </w:p>
    <w:p w14:paraId="527D7BE4" w14:textId="4EC8F81F" w:rsidR="00B32C1D" w:rsidRDefault="00B32C1D" w:rsidP="00C91B47">
      <w:pPr>
        <w:tabs>
          <w:tab w:val="left" w:pos="3750"/>
        </w:tabs>
        <w:spacing w:line="360" w:lineRule="auto"/>
        <w:jc w:val="both"/>
        <w:rPr>
          <w:rFonts w:ascii="Arial" w:hAnsi="Arial" w:cs="Arial"/>
          <w:sz w:val="22"/>
          <w:szCs w:val="22"/>
        </w:rPr>
      </w:pPr>
    </w:p>
    <w:p w14:paraId="019AB419" w14:textId="7A3C2023" w:rsidR="00C80F62" w:rsidRDefault="00C80F62" w:rsidP="00C91B47">
      <w:pPr>
        <w:tabs>
          <w:tab w:val="left" w:pos="3750"/>
        </w:tabs>
        <w:spacing w:line="360" w:lineRule="auto"/>
        <w:jc w:val="both"/>
        <w:rPr>
          <w:rFonts w:ascii="Arial" w:hAnsi="Arial" w:cs="Arial"/>
          <w:sz w:val="22"/>
          <w:szCs w:val="22"/>
        </w:rPr>
      </w:pPr>
    </w:p>
    <w:p w14:paraId="25D34417" w14:textId="7BD04F4C" w:rsidR="00C80F62" w:rsidRDefault="00C80F62" w:rsidP="00C91B47">
      <w:pPr>
        <w:tabs>
          <w:tab w:val="left" w:pos="3750"/>
        </w:tabs>
        <w:spacing w:line="360" w:lineRule="auto"/>
        <w:jc w:val="both"/>
        <w:rPr>
          <w:rFonts w:ascii="Arial" w:hAnsi="Arial" w:cs="Arial"/>
          <w:sz w:val="22"/>
          <w:szCs w:val="22"/>
        </w:rPr>
      </w:pPr>
    </w:p>
    <w:p w14:paraId="208DA13C" w14:textId="77777777" w:rsidR="00C80F62" w:rsidRDefault="00C80F62" w:rsidP="00C91B47">
      <w:pPr>
        <w:tabs>
          <w:tab w:val="left" w:pos="3750"/>
        </w:tabs>
        <w:spacing w:line="360" w:lineRule="auto"/>
        <w:jc w:val="both"/>
        <w:rPr>
          <w:rFonts w:ascii="Arial" w:hAnsi="Arial" w:cs="Arial"/>
          <w:sz w:val="22"/>
          <w:szCs w:val="22"/>
        </w:rPr>
      </w:pPr>
    </w:p>
    <w:p w14:paraId="5F48B177" w14:textId="090782A5" w:rsidR="00CB2C52" w:rsidRPr="00CB2C52" w:rsidRDefault="00CB2C52" w:rsidP="007264FA">
      <w:pPr>
        <w:pStyle w:val="Pennawd2"/>
        <w:jc w:val="center"/>
        <w:rPr>
          <w:rFonts w:ascii="Arial" w:hAnsi="Arial" w:cs="Arial"/>
          <w:i/>
          <w:iCs/>
          <w:color w:val="auto"/>
          <w:sz w:val="22"/>
          <w:szCs w:val="22"/>
        </w:rPr>
      </w:pPr>
      <w:bookmarkStart w:id="132" w:name="_Toc209340892"/>
      <w:bookmarkStart w:id="133" w:name="_Toc209340969"/>
      <w:bookmarkStart w:id="134" w:name="_Toc213079674"/>
      <w:bookmarkStart w:id="135" w:name="_Toc213079704"/>
      <w:bookmarkStart w:id="136" w:name="_Toc213079997"/>
      <w:bookmarkStart w:id="137" w:name="_Toc219209169"/>
      <w:bookmarkStart w:id="138" w:name="_Toc219209350"/>
      <w:bookmarkStart w:id="139" w:name="_Toc219209451"/>
      <w:bookmarkStart w:id="140" w:name="_Toc219209681"/>
      <w:bookmarkStart w:id="141" w:name="_Toc221112521"/>
      <w:r w:rsidRPr="00CB2C52">
        <w:rPr>
          <w:rFonts w:ascii="Arial" w:hAnsi="Arial" w:cs="Arial"/>
          <w:i/>
          <w:iCs/>
          <w:color w:val="auto"/>
          <w:sz w:val="22"/>
          <w:szCs w:val="22"/>
        </w:rPr>
        <w:t xml:space="preserve">Ffigwr </w:t>
      </w:r>
      <w:r w:rsidR="00D77B69">
        <w:rPr>
          <w:rFonts w:ascii="Arial" w:hAnsi="Arial" w:cs="Arial"/>
          <w:i/>
          <w:iCs/>
          <w:color w:val="auto"/>
          <w:sz w:val="22"/>
          <w:szCs w:val="22"/>
        </w:rPr>
        <w:t>7</w:t>
      </w:r>
      <w:r w:rsidRPr="00CB2C52">
        <w:rPr>
          <w:rFonts w:ascii="Arial" w:hAnsi="Arial" w:cs="Arial"/>
          <w:i/>
          <w:iCs/>
          <w:color w:val="auto"/>
          <w:sz w:val="22"/>
          <w:szCs w:val="22"/>
        </w:rPr>
        <w:t xml:space="preserve"> : </w:t>
      </w:r>
      <w:r w:rsidR="007264FA">
        <w:rPr>
          <w:rFonts w:ascii="Arial" w:hAnsi="Arial" w:cs="Arial"/>
          <w:i/>
          <w:iCs/>
          <w:color w:val="auto"/>
          <w:sz w:val="22"/>
          <w:szCs w:val="22"/>
        </w:rPr>
        <w:t xml:space="preserve">Siarad Cymraeg yn y gwaith </w:t>
      </w:r>
      <w:r w:rsidRPr="00CB2C52">
        <w:rPr>
          <w:rFonts w:ascii="Arial" w:hAnsi="Arial" w:cs="Arial"/>
          <w:i/>
          <w:iCs/>
          <w:color w:val="auto"/>
          <w:sz w:val="22"/>
          <w:szCs w:val="22"/>
        </w:rPr>
        <w:t xml:space="preserve"> (</w:t>
      </w:r>
      <w:r w:rsidR="007264FA">
        <w:rPr>
          <w:rFonts w:ascii="Arial" w:hAnsi="Arial" w:cs="Arial"/>
          <w:i/>
          <w:iCs/>
          <w:color w:val="auto"/>
          <w:sz w:val="22"/>
          <w:szCs w:val="22"/>
        </w:rPr>
        <w:t>Llywodraeth Cymru, 2023</w:t>
      </w:r>
      <w:r w:rsidRPr="00CB2C52">
        <w:rPr>
          <w:rFonts w:ascii="Arial" w:hAnsi="Arial" w:cs="Arial"/>
          <w:i/>
          <w:iCs/>
          <w:color w:val="auto"/>
          <w:sz w:val="22"/>
          <w:szCs w:val="22"/>
        </w:rPr>
        <w:t>)</w:t>
      </w:r>
      <w:bookmarkEnd w:id="132"/>
      <w:bookmarkEnd w:id="133"/>
      <w:bookmarkEnd w:id="134"/>
      <w:bookmarkEnd w:id="135"/>
      <w:bookmarkEnd w:id="136"/>
      <w:bookmarkEnd w:id="137"/>
      <w:bookmarkEnd w:id="138"/>
      <w:bookmarkEnd w:id="139"/>
      <w:bookmarkEnd w:id="140"/>
      <w:bookmarkEnd w:id="141"/>
    </w:p>
    <w:p w14:paraId="059EC04E" w14:textId="77777777" w:rsidR="00E972D2" w:rsidRDefault="00E972D2" w:rsidP="00C91B47">
      <w:pPr>
        <w:tabs>
          <w:tab w:val="left" w:pos="3750"/>
        </w:tabs>
        <w:spacing w:line="360" w:lineRule="auto"/>
        <w:jc w:val="both"/>
        <w:rPr>
          <w:rFonts w:ascii="Arial" w:hAnsi="Arial" w:cs="Arial"/>
          <w:sz w:val="22"/>
          <w:szCs w:val="22"/>
        </w:rPr>
      </w:pPr>
    </w:p>
    <w:p w14:paraId="0F781396" w14:textId="7ABB2AC4" w:rsidR="00F36EB7" w:rsidRPr="00C91B47" w:rsidRDefault="00FF746C" w:rsidP="00C91B47">
      <w:pPr>
        <w:tabs>
          <w:tab w:val="left" w:pos="3750"/>
        </w:tabs>
        <w:spacing w:line="360" w:lineRule="auto"/>
        <w:jc w:val="both"/>
        <w:rPr>
          <w:rFonts w:ascii="Arial" w:hAnsi="Arial" w:cs="Arial"/>
          <w:sz w:val="22"/>
          <w:szCs w:val="22"/>
        </w:rPr>
      </w:pPr>
      <w:r>
        <w:rPr>
          <w:rFonts w:ascii="Arial" w:hAnsi="Arial" w:cs="Arial"/>
          <w:sz w:val="22"/>
          <w:szCs w:val="22"/>
        </w:rPr>
        <w:t>Os ystyriwn wlad y Basg o’i gymharu â Chymru maent yn darparu modelau y gallwn ystyried</w:t>
      </w:r>
      <w:r w:rsidR="00B32C1D">
        <w:rPr>
          <w:rFonts w:ascii="Arial" w:hAnsi="Arial" w:cs="Arial"/>
          <w:sz w:val="22"/>
          <w:szCs w:val="22"/>
        </w:rPr>
        <w:t xml:space="preserve"> </w:t>
      </w:r>
      <w:r>
        <w:rPr>
          <w:rFonts w:ascii="Arial" w:hAnsi="Arial" w:cs="Arial"/>
          <w:sz w:val="22"/>
          <w:szCs w:val="22"/>
        </w:rPr>
        <w:t>fel LanHitz a’r label ansawdd Bikain yn darparu cymhellion ariannol ac ardystiadau swyddogol i gwmnïau sy’n gweithredu drwy’r Fasgeg (</w:t>
      </w:r>
      <w:r>
        <w:rPr>
          <w:rFonts w:ascii="Arial" w:hAnsi="Arial" w:cs="Arial"/>
          <w:i/>
          <w:iCs/>
          <w:sz w:val="22"/>
          <w:szCs w:val="22"/>
        </w:rPr>
        <w:t>Basque Goverment, 2008).</w:t>
      </w:r>
      <w:r>
        <w:rPr>
          <w:rFonts w:ascii="Arial" w:hAnsi="Arial" w:cs="Arial"/>
          <w:sz w:val="22"/>
          <w:szCs w:val="22"/>
        </w:rPr>
        <w:t xml:space="preserve"> </w:t>
      </w:r>
    </w:p>
    <w:p w14:paraId="6FC7E78F" w14:textId="633ECF10" w:rsidR="00C91B47" w:rsidRPr="00C91B47" w:rsidRDefault="009B311A" w:rsidP="00C91B47">
      <w:pPr>
        <w:tabs>
          <w:tab w:val="left" w:pos="3750"/>
        </w:tabs>
        <w:spacing w:line="360" w:lineRule="auto"/>
        <w:jc w:val="both"/>
        <w:rPr>
          <w:rFonts w:ascii="Arial" w:hAnsi="Arial" w:cs="Arial"/>
          <w:sz w:val="22"/>
          <w:szCs w:val="22"/>
        </w:rPr>
      </w:pPr>
      <w:r>
        <w:rPr>
          <w:rFonts w:ascii="Arial" w:hAnsi="Arial" w:cs="Arial"/>
          <w:sz w:val="22"/>
          <w:szCs w:val="22"/>
        </w:rPr>
        <w:lastRenderedPageBreak/>
        <w:t>Mae’n glir fod y Gymraeg yn cynnig cyfle unigryw i greu marchnad lafur cystadleuol a deniadol i bobl ifanc, gan gyfuno gwerthoedd diwylliannol a hunaniaeth yn ogystal â manteision economaidd. Cryfha adroddiad Llywodraeth Cymru ‘</w:t>
      </w:r>
      <w:r>
        <w:rPr>
          <w:rFonts w:ascii="Arial" w:hAnsi="Arial" w:cs="Arial"/>
          <w:i/>
          <w:iCs/>
          <w:sz w:val="22"/>
          <w:szCs w:val="22"/>
        </w:rPr>
        <w:t>Y Gymraeg a’r Economi’ (2020)</w:t>
      </w:r>
      <w:r>
        <w:rPr>
          <w:rFonts w:ascii="Arial" w:hAnsi="Arial" w:cs="Arial"/>
          <w:sz w:val="22"/>
          <w:szCs w:val="22"/>
        </w:rPr>
        <w:t xml:space="preserve"> hyn sydd yn nodi bod sgiliau’r Gymraeg yn cael ei werthfawrogi yn fawr mewn busnesau a sefydliadau a gall hefyd fod o fantais yn y farchnad lafur.</w:t>
      </w:r>
    </w:p>
    <w:p w14:paraId="3621137B" w14:textId="77777777" w:rsidR="006A6477" w:rsidRDefault="006A6477" w:rsidP="00D80DD0">
      <w:pPr>
        <w:tabs>
          <w:tab w:val="left" w:pos="3750"/>
        </w:tabs>
        <w:rPr>
          <w:rFonts w:ascii="Arial" w:hAnsi="Arial" w:cs="Arial"/>
          <w:u w:val="single"/>
        </w:rPr>
      </w:pPr>
    </w:p>
    <w:p w14:paraId="2EBD60ED" w14:textId="3BBE398E" w:rsidR="006A6477" w:rsidRPr="00FF74C6" w:rsidRDefault="006A6477" w:rsidP="009D4559">
      <w:pPr>
        <w:pStyle w:val="Pennawd2"/>
        <w:rPr>
          <w:rFonts w:ascii="Arial" w:hAnsi="Arial" w:cs="Arial"/>
          <w:color w:val="auto"/>
          <w:sz w:val="24"/>
          <w:szCs w:val="24"/>
          <w:u w:val="single"/>
        </w:rPr>
      </w:pPr>
      <w:bookmarkStart w:id="142" w:name="_Toc209340893"/>
      <w:bookmarkStart w:id="143" w:name="_Toc213079675"/>
      <w:bookmarkStart w:id="144" w:name="_Toc219209170"/>
      <w:bookmarkStart w:id="145" w:name="_Toc219209351"/>
      <w:bookmarkStart w:id="146" w:name="_Toc219209682"/>
      <w:bookmarkStart w:id="147" w:name="_Toc221112522"/>
      <w:r w:rsidRPr="00FF74C6">
        <w:rPr>
          <w:rFonts w:ascii="Arial" w:hAnsi="Arial" w:cs="Arial"/>
          <w:color w:val="auto"/>
          <w:sz w:val="24"/>
          <w:szCs w:val="24"/>
          <w:u w:val="single"/>
        </w:rPr>
        <w:t>Bwlch Ymchwil</w:t>
      </w:r>
      <w:bookmarkEnd w:id="142"/>
      <w:bookmarkEnd w:id="143"/>
      <w:bookmarkEnd w:id="144"/>
      <w:bookmarkEnd w:id="145"/>
      <w:bookmarkEnd w:id="146"/>
      <w:bookmarkEnd w:id="147"/>
      <w:r w:rsidRPr="00FF74C6">
        <w:rPr>
          <w:rFonts w:ascii="Arial" w:hAnsi="Arial" w:cs="Arial"/>
          <w:color w:val="auto"/>
          <w:sz w:val="24"/>
          <w:szCs w:val="24"/>
          <w:u w:val="single"/>
        </w:rPr>
        <w:t xml:space="preserve"> </w:t>
      </w:r>
    </w:p>
    <w:p w14:paraId="16EE6AB2" w14:textId="0146EA44" w:rsidR="00BB12FD" w:rsidRDefault="00B35115" w:rsidP="00C5633D">
      <w:pPr>
        <w:tabs>
          <w:tab w:val="left" w:pos="3750"/>
        </w:tabs>
        <w:spacing w:line="360" w:lineRule="auto"/>
        <w:jc w:val="both"/>
        <w:rPr>
          <w:rFonts w:ascii="Arial" w:hAnsi="Arial" w:cs="Arial"/>
          <w:sz w:val="22"/>
          <w:szCs w:val="22"/>
        </w:rPr>
      </w:pPr>
      <w:r>
        <w:rPr>
          <w:rFonts w:ascii="Arial" w:hAnsi="Arial" w:cs="Arial"/>
          <w:sz w:val="22"/>
          <w:szCs w:val="22"/>
        </w:rPr>
        <w:t>M</w:t>
      </w:r>
      <w:r w:rsidR="00FF746C">
        <w:rPr>
          <w:rFonts w:ascii="Arial" w:hAnsi="Arial" w:cs="Arial"/>
          <w:sz w:val="22"/>
          <w:szCs w:val="22"/>
        </w:rPr>
        <w:t xml:space="preserve">ae nifer o gapiau bychain yn parhau sydd yn ein rhwystro i allu cael mwy o unigolion ifanc cyfrwng Cymraeg i’r gweithle. </w:t>
      </w:r>
    </w:p>
    <w:p w14:paraId="09DA006B" w14:textId="0DDC56EC" w:rsidR="0034346C" w:rsidRPr="00520796" w:rsidRDefault="00474E44" w:rsidP="009D4559">
      <w:pPr>
        <w:pStyle w:val="Pennawd3"/>
        <w:rPr>
          <w:rFonts w:ascii="Arial" w:hAnsi="Arial" w:cs="Arial"/>
          <w:b/>
          <w:bCs/>
          <w:color w:val="auto"/>
          <w:sz w:val="22"/>
          <w:szCs w:val="22"/>
        </w:rPr>
      </w:pPr>
      <w:bookmarkStart w:id="148" w:name="_Toc219208338"/>
      <w:bookmarkStart w:id="149" w:name="_Toc219209683"/>
      <w:r w:rsidRPr="00520796">
        <w:rPr>
          <w:rFonts w:ascii="Arial" w:hAnsi="Arial" w:cs="Arial"/>
          <w:b/>
          <w:bCs/>
          <w:color w:val="auto"/>
          <w:sz w:val="22"/>
          <w:szCs w:val="22"/>
        </w:rPr>
        <w:t>Pontio addysg i waith trwy’r Gymraeg</w:t>
      </w:r>
      <w:bookmarkEnd w:id="148"/>
      <w:bookmarkEnd w:id="149"/>
    </w:p>
    <w:p w14:paraId="6A4D143D" w14:textId="5B9BBAEF" w:rsidR="00066C3E" w:rsidRPr="00520796" w:rsidRDefault="00A4309C" w:rsidP="00C5633D">
      <w:pPr>
        <w:tabs>
          <w:tab w:val="left" w:pos="3750"/>
        </w:tabs>
        <w:spacing w:line="360" w:lineRule="auto"/>
        <w:jc w:val="both"/>
        <w:rPr>
          <w:rFonts w:ascii="Arial" w:hAnsi="Arial" w:cs="Arial"/>
          <w:sz w:val="22"/>
          <w:szCs w:val="22"/>
        </w:rPr>
      </w:pPr>
      <w:r>
        <w:rPr>
          <w:rFonts w:ascii="Arial" w:hAnsi="Arial" w:cs="Arial"/>
          <w:sz w:val="22"/>
          <w:szCs w:val="22"/>
        </w:rPr>
        <w:t>P</w:t>
      </w:r>
      <w:r w:rsidR="00FF746C">
        <w:rPr>
          <w:rFonts w:ascii="Arial" w:hAnsi="Arial" w:cs="Arial"/>
          <w:sz w:val="22"/>
          <w:szCs w:val="22"/>
        </w:rPr>
        <w:t xml:space="preserve">rin yw’r astudiaethau sy’n archwilio sut mae’r iaith yn cael ei ddefnyddio’n weithredol yn y gweithle, ond yn fwy na hynny mewn cynlluniau prentisiaeth a graddedig </w:t>
      </w:r>
      <w:r w:rsidR="00FF746C" w:rsidRPr="006E205D">
        <w:rPr>
          <w:rFonts w:ascii="Arial" w:hAnsi="Arial" w:cs="Arial"/>
          <w:i/>
          <w:iCs/>
          <w:sz w:val="22"/>
          <w:szCs w:val="22"/>
        </w:rPr>
        <w:t>(Morris, 2010).</w:t>
      </w:r>
      <w:r w:rsidR="00FF746C">
        <w:rPr>
          <w:rFonts w:ascii="Arial" w:hAnsi="Arial" w:cs="Arial"/>
          <w:sz w:val="22"/>
          <w:szCs w:val="22"/>
        </w:rPr>
        <w:t xml:space="preserve"> Arweinia hyn at ddiffyg tystiolaeth ar effeithlonrwydd cynlluniau dwyieithog yn cefnogi pontio i’r farchnad lafur. Mae bwlch hefyd yn ystyr o ran y perthynas rhwng sectorau cyhoeddus a phreifat fel y Cyngor Sir gydag ysgolion a phrifysgolion</w:t>
      </w:r>
      <w:r w:rsidR="00315ECB">
        <w:rPr>
          <w:rFonts w:ascii="Arial" w:hAnsi="Arial" w:cs="Arial"/>
          <w:sz w:val="22"/>
          <w:szCs w:val="22"/>
        </w:rPr>
        <w:t xml:space="preserve"> a’r berthynas cydweithio. </w:t>
      </w:r>
    </w:p>
    <w:p w14:paraId="2AA443FF" w14:textId="742DFB21" w:rsidR="0034346C" w:rsidRPr="00066C3E" w:rsidRDefault="009D4559" w:rsidP="00066C3E">
      <w:pPr>
        <w:pStyle w:val="Pennawd3"/>
        <w:rPr>
          <w:rFonts w:ascii="Arial" w:hAnsi="Arial" w:cs="Arial"/>
          <w:b/>
          <w:bCs/>
          <w:color w:val="auto"/>
          <w:sz w:val="22"/>
          <w:szCs w:val="22"/>
        </w:rPr>
      </w:pPr>
      <w:bookmarkStart w:id="150" w:name="_Toc219208339"/>
      <w:bookmarkStart w:id="151" w:name="_Toc219209684"/>
      <w:r w:rsidRPr="00066C3E">
        <w:rPr>
          <w:rFonts w:ascii="Arial" w:hAnsi="Arial" w:cs="Arial"/>
          <w:b/>
          <w:bCs/>
          <w:color w:val="auto"/>
          <w:sz w:val="22"/>
          <w:szCs w:val="22"/>
        </w:rPr>
        <w:t>A</w:t>
      </w:r>
      <w:r w:rsidR="00172757">
        <w:rPr>
          <w:rFonts w:ascii="Arial" w:hAnsi="Arial" w:cs="Arial"/>
          <w:b/>
          <w:bCs/>
          <w:color w:val="auto"/>
          <w:sz w:val="22"/>
          <w:szCs w:val="22"/>
        </w:rPr>
        <w:t>tyniad</w:t>
      </w:r>
      <w:r w:rsidRPr="00066C3E">
        <w:rPr>
          <w:rFonts w:ascii="Arial" w:hAnsi="Arial" w:cs="Arial"/>
          <w:b/>
          <w:bCs/>
          <w:color w:val="auto"/>
          <w:sz w:val="22"/>
          <w:szCs w:val="22"/>
        </w:rPr>
        <w:t xml:space="preserve"> swyddi i bobl ifanc mewn cyd-destun dwyieithog</w:t>
      </w:r>
      <w:bookmarkEnd w:id="150"/>
      <w:bookmarkEnd w:id="151"/>
    </w:p>
    <w:p w14:paraId="13F04E99" w14:textId="0EEE304C" w:rsidR="00173B1A" w:rsidRPr="00173B1A" w:rsidRDefault="00FF746C" w:rsidP="005C58C0">
      <w:pPr>
        <w:tabs>
          <w:tab w:val="left" w:pos="3750"/>
        </w:tabs>
        <w:spacing w:line="360" w:lineRule="auto"/>
        <w:jc w:val="both"/>
        <w:rPr>
          <w:rFonts w:ascii="Arial" w:hAnsi="Arial" w:cs="Arial"/>
          <w:sz w:val="22"/>
          <w:szCs w:val="22"/>
        </w:rPr>
      </w:pPr>
      <w:r>
        <w:rPr>
          <w:rFonts w:ascii="Arial" w:hAnsi="Arial" w:cs="Arial"/>
          <w:sz w:val="22"/>
          <w:szCs w:val="22"/>
        </w:rPr>
        <w:t xml:space="preserve">Mae astudiaethau gwladol megis </w:t>
      </w:r>
      <w:r w:rsidRPr="0095790C">
        <w:rPr>
          <w:rFonts w:ascii="Arial" w:hAnsi="Arial" w:cs="Arial"/>
          <w:i/>
          <w:iCs/>
          <w:sz w:val="22"/>
          <w:szCs w:val="22"/>
        </w:rPr>
        <w:t>OECD (2023)</w:t>
      </w:r>
      <w:r>
        <w:rPr>
          <w:rFonts w:ascii="Arial" w:hAnsi="Arial" w:cs="Arial"/>
          <w:sz w:val="22"/>
          <w:szCs w:val="22"/>
        </w:rPr>
        <w:t xml:space="preserve"> yn dangos fod llawer o ffactorau mae unigolion ifanc yn blaenoriaethu. Fodd bynnag, ychydig iawn o ymchwil sydd ar rôl iaith (yn enwedig y Gymraeg) fel ffactor sy’n dylanwadu ar ddewisiadau swyddi yng Nghymru. Arweinia hyn at greu blwch yn y ddealltwriaeth o sut i wneud swyddi Cymraeg yn fwy deniadol, ac mae’r ymchwilydd o’r farn efallai dyma un o’r meysydd mae’r Awdurdod yn cam ddeall.</w:t>
      </w:r>
    </w:p>
    <w:p w14:paraId="260E0031" w14:textId="69721003" w:rsidR="0064579B" w:rsidRPr="00173B1A" w:rsidRDefault="0064579B" w:rsidP="00FF746C">
      <w:pPr>
        <w:tabs>
          <w:tab w:val="left" w:pos="3750"/>
        </w:tabs>
        <w:spacing w:line="240" w:lineRule="auto"/>
        <w:jc w:val="both"/>
        <w:rPr>
          <w:rFonts w:ascii="Arial" w:hAnsi="Arial" w:cs="Arial"/>
          <w:b/>
          <w:bCs/>
          <w:sz w:val="22"/>
          <w:szCs w:val="22"/>
        </w:rPr>
      </w:pPr>
      <w:r w:rsidRPr="00173B1A">
        <w:rPr>
          <w:rFonts w:ascii="Arial" w:hAnsi="Arial" w:cs="Arial"/>
          <w:b/>
          <w:bCs/>
          <w:sz w:val="22"/>
          <w:szCs w:val="22"/>
        </w:rPr>
        <w:t>Cymhellion economaidd a pholisïau iaith</w:t>
      </w:r>
    </w:p>
    <w:p w14:paraId="1FBD9276" w14:textId="77461F04" w:rsidR="00FF746C" w:rsidRPr="00FF746C" w:rsidRDefault="0064579B" w:rsidP="005C58C0">
      <w:pPr>
        <w:tabs>
          <w:tab w:val="left" w:pos="3750"/>
        </w:tabs>
        <w:spacing w:line="360" w:lineRule="auto"/>
        <w:jc w:val="both"/>
        <w:rPr>
          <w:rFonts w:ascii="Arial" w:hAnsi="Arial" w:cs="Arial"/>
          <w:sz w:val="22"/>
          <w:szCs w:val="22"/>
        </w:rPr>
      </w:pPr>
      <w:r w:rsidRPr="00173B1A">
        <w:rPr>
          <w:rFonts w:ascii="Arial" w:hAnsi="Arial" w:cs="Arial"/>
          <w:sz w:val="22"/>
          <w:szCs w:val="22"/>
        </w:rPr>
        <w:t xml:space="preserve">Mae’r llenyddiaeth ar Gymru yn pwysleisio statws swyddogol a dyletswyddau </w:t>
      </w:r>
      <w:r w:rsidRPr="009B311A">
        <w:rPr>
          <w:rFonts w:ascii="Arial" w:hAnsi="Arial" w:cs="Arial"/>
          <w:i/>
          <w:iCs/>
          <w:sz w:val="22"/>
          <w:szCs w:val="22"/>
        </w:rPr>
        <w:t>(Mesur y Gymraeg</w:t>
      </w:r>
      <w:r w:rsidR="009B311A">
        <w:rPr>
          <w:rFonts w:ascii="Arial" w:hAnsi="Arial" w:cs="Arial"/>
          <w:i/>
          <w:iCs/>
          <w:sz w:val="22"/>
          <w:szCs w:val="22"/>
        </w:rPr>
        <w:t>,</w:t>
      </w:r>
      <w:r w:rsidRPr="009B311A">
        <w:rPr>
          <w:rFonts w:ascii="Arial" w:hAnsi="Arial" w:cs="Arial"/>
          <w:i/>
          <w:iCs/>
          <w:sz w:val="22"/>
          <w:szCs w:val="22"/>
        </w:rPr>
        <w:t xml:space="preserve"> 2011</w:t>
      </w:r>
      <w:r w:rsidR="00D13604" w:rsidRPr="009B311A">
        <w:rPr>
          <w:rFonts w:ascii="Arial" w:hAnsi="Arial" w:cs="Arial"/>
          <w:i/>
          <w:iCs/>
          <w:sz w:val="22"/>
          <w:szCs w:val="22"/>
        </w:rPr>
        <w:t xml:space="preserve">) </w:t>
      </w:r>
      <w:r w:rsidRPr="00173B1A">
        <w:rPr>
          <w:rFonts w:ascii="Arial" w:hAnsi="Arial" w:cs="Arial"/>
          <w:sz w:val="22"/>
          <w:szCs w:val="22"/>
        </w:rPr>
        <w:t xml:space="preserve">ond mae tystiolaeth o’r Basg yn awgrymu bod </w:t>
      </w:r>
      <w:r w:rsidRPr="00D13604">
        <w:rPr>
          <w:rFonts w:ascii="Arial" w:hAnsi="Arial" w:cs="Arial"/>
          <w:sz w:val="22"/>
          <w:szCs w:val="22"/>
        </w:rPr>
        <w:t>cymhellion ariannol a chydnabyddiaeth gyhoeddus</w:t>
      </w:r>
      <w:r w:rsidRPr="00173B1A">
        <w:rPr>
          <w:rFonts w:ascii="Arial" w:hAnsi="Arial" w:cs="Arial"/>
          <w:sz w:val="22"/>
          <w:szCs w:val="22"/>
        </w:rPr>
        <w:t xml:space="preserve"> yn gallu ysgogi busnesau i weithredu’n ddwyieithog. Dyma fwlch allweddol yn y polisi ac yn yr ymchwil yng Nghymru.</w:t>
      </w:r>
      <w:r w:rsidR="0034346C" w:rsidRPr="00173B1A">
        <w:rPr>
          <w:rFonts w:ascii="Arial" w:hAnsi="Arial" w:cs="Arial"/>
          <w:sz w:val="22"/>
          <w:szCs w:val="22"/>
        </w:rPr>
        <w:t xml:space="preserve"> Ac mewn ffordd </w:t>
      </w:r>
      <w:r w:rsidR="00706BF5">
        <w:rPr>
          <w:rFonts w:ascii="Arial" w:hAnsi="Arial" w:cs="Arial"/>
          <w:sz w:val="22"/>
          <w:szCs w:val="22"/>
        </w:rPr>
        <w:t xml:space="preserve">os edrychwn ar o bersbectif gwahanol </w:t>
      </w:r>
      <w:r w:rsidR="0034346C" w:rsidRPr="00173B1A">
        <w:rPr>
          <w:rFonts w:ascii="Arial" w:hAnsi="Arial" w:cs="Arial"/>
          <w:sz w:val="22"/>
          <w:szCs w:val="22"/>
        </w:rPr>
        <w:t>gellir dadlau</w:t>
      </w:r>
      <w:r w:rsidR="00F12B21">
        <w:rPr>
          <w:rFonts w:ascii="Arial" w:hAnsi="Arial" w:cs="Arial"/>
          <w:sz w:val="22"/>
          <w:szCs w:val="22"/>
        </w:rPr>
        <w:t xml:space="preserve"> mai</w:t>
      </w:r>
      <w:r w:rsidR="0034346C" w:rsidRPr="00173B1A">
        <w:rPr>
          <w:rFonts w:ascii="Arial" w:hAnsi="Arial" w:cs="Arial"/>
          <w:sz w:val="22"/>
          <w:szCs w:val="22"/>
        </w:rPr>
        <w:t xml:space="preserve"> </w:t>
      </w:r>
      <w:r w:rsidR="00706BF5">
        <w:rPr>
          <w:rFonts w:ascii="Arial" w:hAnsi="Arial" w:cs="Arial"/>
          <w:sz w:val="22"/>
          <w:szCs w:val="22"/>
        </w:rPr>
        <w:t>d</w:t>
      </w:r>
      <w:r w:rsidR="0034346C" w:rsidRPr="00D13604">
        <w:rPr>
          <w:rFonts w:ascii="Arial" w:hAnsi="Arial" w:cs="Arial"/>
          <w:sz w:val="22"/>
          <w:szCs w:val="22"/>
        </w:rPr>
        <w:t xml:space="preserve">iffyg cynllun graddedig cenedlaethol sy’n rhoi’r Gymraeg yn ganolog fel sy’n bodoli mewn rhai sectorau yng ngwlad y </w:t>
      </w:r>
      <w:r w:rsidR="00D13604" w:rsidRPr="00D13604">
        <w:rPr>
          <w:rFonts w:ascii="Arial" w:hAnsi="Arial" w:cs="Arial"/>
          <w:sz w:val="22"/>
          <w:szCs w:val="22"/>
        </w:rPr>
        <w:t>Basg rydym yn ei wel</w:t>
      </w:r>
      <w:r w:rsidR="00FF746C">
        <w:rPr>
          <w:rFonts w:ascii="Arial" w:hAnsi="Arial" w:cs="Arial"/>
          <w:sz w:val="22"/>
          <w:szCs w:val="22"/>
        </w:rPr>
        <w:t xml:space="preserve">d yma yng Nghymru. </w:t>
      </w:r>
    </w:p>
    <w:p w14:paraId="796374CC" w14:textId="321078A7" w:rsidR="0064579B" w:rsidRPr="00FF6A91" w:rsidRDefault="00FF746C" w:rsidP="00BA33D6">
      <w:pPr>
        <w:tabs>
          <w:tab w:val="left" w:pos="3750"/>
        </w:tabs>
        <w:spacing w:line="360" w:lineRule="auto"/>
        <w:jc w:val="both"/>
        <w:rPr>
          <w:rFonts w:ascii="Arial" w:hAnsi="Arial" w:cs="Arial"/>
          <w:sz w:val="22"/>
          <w:szCs w:val="22"/>
        </w:rPr>
      </w:pPr>
      <w:r>
        <w:rPr>
          <w:rFonts w:ascii="Arial" w:hAnsi="Arial" w:cs="Arial"/>
          <w:sz w:val="22"/>
          <w:szCs w:val="22"/>
        </w:rPr>
        <w:t>Wrth ddod i gasgliad, mae’r ymchwil bresennol yn gryf ar sail damcaniaeth o ran polisi iaith yng Nghymru a’r Basg. Er gellir dadlau bod yn</w:t>
      </w:r>
      <w:r w:rsidR="00470B1B">
        <w:rPr>
          <w:rFonts w:ascii="Arial" w:hAnsi="Arial" w:cs="Arial"/>
          <w:sz w:val="22"/>
          <w:szCs w:val="22"/>
        </w:rPr>
        <w:t>a</w:t>
      </w:r>
      <w:r>
        <w:rPr>
          <w:rFonts w:ascii="Arial" w:hAnsi="Arial" w:cs="Arial"/>
          <w:sz w:val="22"/>
          <w:szCs w:val="22"/>
        </w:rPr>
        <w:t xml:space="preserve"> wendid o ran tystiolaeth empirig o sut mae’r Gymraeg yn cael ei hintegreiddio’n ymarferol i gynlluniau cyflogaeth a sut mae hynny’n effeithio ar benderfyniadau pobl ifanc.</w:t>
      </w:r>
      <w:r w:rsidR="006B05D8">
        <w:rPr>
          <w:rFonts w:ascii="Arial" w:hAnsi="Arial" w:cs="Arial"/>
          <w:sz w:val="22"/>
          <w:szCs w:val="22"/>
        </w:rPr>
        <w:t xml:space="preserve"> Mae bwlch am</w:t>
      </w:r>
      <w:r w:rsidR="00E3751F">
        <w:rPr>
          <w:rFonts w:ascii="Arial" w:hAnsi="Arial" w:cs="Arial"/>
          <w:sz w:val="22"/>
          <w:szCs w:val="22"/>
        </w:rPr>
        <w:t>l</w:t>
      </w:r>
      <w:r w:rsidR="006B05D8">
        <w:rPr>
          <w:rFonts w:ascii="Arial" w:hAnsi="Arial" w:cs="Arial"/>
          <w:sz w:val="22"/>
          <w:szCs w:val="22"/>
        </w:rPr>
        <w:t>wg yn y llenyddiaeth o ran tystiolaeth empirig ar ddefnyddio’r Gymraeg yn y gweithle, yn enwedig o ran cynlluniau</w:t>
      </w:r>
      <w:r w:rsidR="00E3751F">
        <w:rPr>
          <w:rFonts w:ascii="Arial" w:hAnsi="Arial" w:cs="Arial"/>
          <w:sz w:val="22"/>
          <w:szCs w:val="22"/>
        </w:rPr>
        <w:t xml:space="preserve">. </w:t>
      </w:r>
      <w:r w:rsidR="0064579B" w:rsidRPr="00FF6A91">
        <w:rPr>
          <w:rFonts w:ascii="Arial" w:hAnsi="Arial" w:cs="Arial"/>
          <w:sz w:val="22"/>
          <w:szCs w:val="22"/>
        </w:rPr>
        <w:t>Mae’r b</w:t>
      </w:r>
      <w:r w:rsidR="006B05D8">
        <w:rPr>
          <w:rFonts w:ascii="Arial" w:hAnsi="Arial" w:cs="Arial"/>
          <w:sz w:val="22"/>
          <w:szCs w:val="22"/>
        </w:rPr>
        <w:t>ylchau</w:t>
      </w:r>
      <w:r w:rsidR="0064579B" w:rsidRPr="00FF6A91">
        <w:rPr>
          <w:rFonts w:ascii="Arial" w:hAnsi="Arial" w:cs="Arial"/>
          <w:sz w:val="22"/>
          <w:szCs w:val="22"/>
        </w:rPr>
        <w:t xml:space="preserve"> </w:t>
      </w:r>
      <w:r w:rsidR="0064579B" w:rsidRPr="00FF6A91">
        <w:rPr>
          <w:rFonts w:ascii="Arial" w:hAnsi="Arial" w:cs="Arial"/>
          <w:sz w:val="22"/>
          <w:szCs w:val="22"/>
        </w:rPr>
        <w:lastRenderedPageBreak/>
        <w:t>h</w:t>
      </w:r>
      <w:r w:rsidR="0096751F">
        <w:rPr>
          <w:rFonts w:ascii="Arial" w:hAnsi="Arial" w:cs="Arial"/>
          <w:sz w:val="22"/>
          <w:szCs w:val="22"/>
        </w:rPr>
        <w:t>y</w:t>
      </w:r>
      <w:r w:rsidR="0064579B" w:rsidRPr="00FF6A91">
        <w:rPr>
          <w:rFonts w:ascii="Arial" w:hAnsi="Arial" w:cs="Arial"/>
          <w:sz w:val="22"/>
          <w:szCs w:val="22"/>
        </w:rPr>
        <w:t>n yn cynnig cyfiawnhad clir i’r ymchwil, sef archwilio ffyrdd newydd o ymestyn cynlluniau prentisiaeth a graddedig cyfrwng Cymraeg a gwneud swyddi’n fwy apelgar i bobl ifanc.</w:t>
      </w:r>
    </w:p>
    <w:p w14:paraId="6F68387C" w14:textId="63C2A592" w:rsidR="0096751F" w:rsidRDefault="00747A7C" w:rsidP="00BA33D6">
      <w:pPr>
        <w:tabs>
          <w:tab w:val="left" w:pos="3750"/>
        </w:tabs>
        <w:spacing w:line="360" w:lineRule="auto"/>
        <w:rPr>
          <w:rFonts w:ascii="Arial" w:hAnsi="Arial" w:cs="Arial"/>
          <w:sz w:val="22"/>
          <w:szCs w:val="22"/>
        </w:rPr>
      </w:pPr>
      <w:r>
        <w:rPr>
          <w:rFonts w:ascii="Arial" w:hAnsi="Arial" w:cs="Arial"/>
          <w:sz w:val="22"/>
          <w:szCs w:val="22"/>
        </w:rPr>
        <w:t>Darpara’r adolygiad</w:t>
      </w:r>
      <w:r w:rsidR="00EF50D7">
        <w:rPr>
          <w:rFonts w:ascii="Arial" w:hAnsi="Arial" w:cs="Arial"/>
          <w:sz w:val="22"/>
          <w:szCs w:val="22"/>
        </w:rPr>
        <w:t xml:space="preserve"> sail feirniadol a damcaniaethol i’r ymchwil i archwilio sut i wneud swyddi dwyieithog / cyfrwng Cymraeg yn fwy ap</w:t>
      </w:r>
      <w:r w:rsidR="00BA33D6">
        <w:rPr>
          <w:rFonts w:ascii="Arial" w:hAnsi="Arial" w:cs="Arial"/>
          <w:sz w:val="22"/>
          <w:szCs w:val="22"/>
        </w:rPr>
        <w:t>elgar i bobl ifanc yng Nghymru</w:t>
      </w:r>
      <w:r w:rsidR="00E3751F">
        <w:rPr>
          <w:rFonts w:ascii="Arial" w:hAnsi="Arial" w:cs="Arial"/>
          <w:sz w:val="22"/>
          <w:szCs w:val="22"/>
        </w:rPr>
        <w:t xml:space="preserve">. </w:t>
      </w:r>
      <w:r w:rsidR="00BA33D6">
        <w:rPr>
          <w:rFonts w:ascii="Arial" w:hAnsi="Arial" w:cs="Arial"/>
          <w:sz w:val="22"/>
          <w:szCs w:val="22"/>
        </w:rPr>
        <w:t xml:space="preserve"> </w:t>
      </w:r>
    </w:p>
    <w:p w14:paraId="50C73A7F" w14:textId="77777777" w:rsidR="0096751F" w:rsidRDefault="0096751F" w:rsidP="0096751F">
      <w:pPr>
        <w:rPr>
          <w:rFonts w:ascii="Arial" w:hAnsi="Arial" w:cs="Arial"/>
          <w:sz w:val="22"/>
          <w:szCs w:val="22"/>
        </w:rPr>
      </w:pPr>
    </w:p>
    <w:p w14:paraId="1CE0A8D7" w14:textId="725B71A2" w:rsidR="0096751F" w:rsidRPr="0096751F" w:rsidRDefault="0096751F" w:rsidP="0096751F">
      <w:pPr>
        <w:rPr>
          <w:rFonts w:ascii="Arial" w:hAnsi="Arial" w:cs="Arial"/>
        </w:rPr>
        <w:sectPr w:rsidR="0096751F" w:rsidRPr="0096751F" w:rsidSect="00591790">
          <w:footerReference w:type="default" r:id="rId18"/>
          <w:pgSz w:w="11906" w:h="16838"/>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p>
    <w:p w14:paraId="3257DEBB" w14:textId="370A2436" w:rsidR="00CF708A" w:rsidRPr="006A6477" w:rsidRDefault="00CF708A" w:rsidP="00CF708A">
      <w:pPr>
        <w:tabs>
          <w:tab w:val="left" w:pos="3750"/>
        </w:tabs>
        <w:rPr>
          <w:rFonts w:ascii="Arial" w:hAnsi="Arial" w:cs="Arial"/>
          <w:u w:val="single"/>
        </w:rPr>
      </w:pPr>
      <w:r>
        <w:rPr>
          <w:rFonts w:ascii="Arial" w:hAnsi="Arial" w:cs="Arial"/>
          <w:noProof/>
          <w:u w:val="single"/>
        </w:rPr>
        <w:lastRenderedPageBreak/>
        <w:drawing>
          <wp:anchor distT="0" distB="0" distL="114300" distR="114300" simplePos="0" relativeHeight="251651072" behindDoc="0" locked="0" layoutInCell="1" allowOverlap="1" wp14:anchorId="2FDF7F99" wp14:editId="021D2439">
            <wp:simplePos x="0" y="0"/>
            <wp:positionH relativeFrom="margin">
              <wp:align>center</wp:align>
            </wp:positionH>
            <wp:positionV relativeFrom="paragraph">
              <wp:posOffset>-377632</wp:posOffset>
            </wp:positionV>
            <wp:extent cx="9571355" cy="6698974"/>
            <wp:effectExtent l="0" t="0" r="0" b="6985"/>
            <wp:wrapNone/>
            <wp:docPr id="126672321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r>
        <w:rPr>
          <w:rFonts w:ascii="Arial" w:hAnsi="Arial" w:cs="Arial"/>
          <w:u w:val="single"/>
        </w:rPr>
        <w:t xml:space="preserve">Fframwaith Cysyniadol </w:t>
      </w:r>
    </w:p>
    <w:p w14:paraId="23C5B53B" w14:textId="5B6C1060" w:rsidR="00782C26" w:rsidRDefault="00782C26" w:rsidP="00D80DD0">
      <w:pPr>
        <w:tabs>
          <w:tab w:val="left" w:pos="3750"/>
        </w:tabs>
        <w:rPr>
          <w:rFonts w:ascii="Arial" w:hAnsi="Arial" w:cs="Arial"/>
        </w:rPr>
      </w:pPr>
    </w:p>
    <w:p w14:paraId="09C1BEC4" w14:textId="77777777" w:rsidR="00CF708A" w:rsidRDefault="00CF708A" w:rsidP="00D80DD0">
      <w:pPr>
        <w:tabs>
          <w:tab w:val="left" w:pos="3750"/>
        </w:tabs>
        <w:rPr>
          <w:rFonts w:ascii="Arial" w:hAnsi="Arial" w:cs="Arial"/>
          <w:u w:val="single"/>
        </w:rPr>
      </w:pPr>
    </w:p>
    <w:p w14:paraId="2B0FAD70" w14:textId="34F1322D" w:rsidR="00CF708A" w:rsidRDefault="00CF708A" w:rsidP="00D80DD0">
      <w:pPr>
        <w:tabs>
          <w:tab w:val="left" w:pos="3750"/>
        </w:tabs>
        <w:rPr>
          <w:rFonts w:ascii="Arial" w:hAnsi="Arial" w:cs="Arial"/>
          <w:u w:val="single"/>
        </w:rPr>
      </w:pPr>
    </w:p>
    <w:p w14:paraId="4E778D0B" w14:textId="77777777" w:rsidR="00CF708A" w:rsidRDefault="00CF708A" w:rsidP="00D80DD0">
      <w:pPr>
        <w:tabs>
          <w:tab w:val="left" w:pos="3750"/>
        </w:tabs>
        <w:rPr>
          <w:rFonts w:ascii="Arial" w:hAnsi="Arial" w:cs="Arial"/>
          <w:u w:val="single"/>
        </w:rPr>
      </w:pPr>
    </w:p>
    <w:p w14:paraId="2A752211" w14:textId="61E55C13" w:rsidR="00CF708A" w:rsidRDefault="00CF708A" w:rsidP="00D80DD0">
      <w:pPr>
        <w:tabs>
          <w:tab w:val="left" w:pos="3750"/>
        </w:tabs>
        <w:rPr>
          <w:rFonts w:ascii="Arial" w:hAnsi="Arial" w:cs="Arial"/>
          <w:u w:val="single"/>
        </w:rPr>
      </w:pPr>
    </w:p>
    <w:p w14:paraId="66796F85" w14:textId="4440AFB9" w:rsidR="00CF708A" w:rsidRDefault="00CF708A" w:rsidP="00D80DD0">
      <w:pPr>
        <w:tabs>
          <w:tab w:val="left" w:pos="3750"/>
        </w:tabs>
        <w:rPr>
          <w:rFonts w:ascii="Arial" w:hAnsi="Arial" w:cs="Arial"/>
          <w:u w:val="single"/>
        </w:rPr>
      </w:pPr>
    </w:p>
    <w:p w14:paraId="44A574C9" w14:textId="6A4F6FCF" w:rsidR="00CF708A" w:rsidRDefault="00CF708A" w:rsidP="00D80DD0">
      <w:pPr>
        <w:tabs>
          <w:tab w:val="left" w:pos="3750"/>
        </w:tabs>
        <w:rPr>
          <w:rFonts w:ascii="Arial" w:hAnsi="Arial" w:cs="Arial"/>
          <w:u w:val="single"/>
        </w:rPr>
      </w:pPr>
    </w:p>
    <w:p w14:paraId="71BBC5E3" w14:textId="77777777" w:rsidR="00CF708A" w:rsidRDefault="00CF708A" w:rsidP="00D80DD0">
      <w:pPr>
        <w:tabs>
          <w:tab w:val="left" w:pos="3750"/>
        </w:tabs>
        <w:rPr>
          <w:rFonts w:ascii="Arial" w:hAnsi="Arial" w:cs="Arial"/>
          <w:u w:val="single"/>
        </w:rPr>
      </w:pPr>
    </w:p>
    <w:p w14:paraId="5AF4326C" w14:textId="77777777" w:rsidR="00CF708A" w:rsidRDefault="00CF708A" w:rsidP="00D80DD0">
      <w:pPr>
        <w:tabs>
          <w:tab w:val="left" w:pos="3750"/>
        </w:tabs>
        <w:rPr>
          <w:rFonts w:ascii="Arial" w:hAnsi="Arial" w:cs="Arial"/>
          <w:u w:val="single"/>
        </w:rPr>
      </w:pPr>
    </w:p>
    <w:p w14:paraId="46C7B85B" w14:textId="77777777" w:rsidR="00CF708A" w:rsidRDefault="00CF708A" w:rsidP="00D80DD0">
      <w:pPr>
        <w:tabs>
          <w:tab w:val="left" w:pos="3750"/>
        </w:tabs>
        <w:rPr>
          <w:rFonts w:ascii="Arial" w:hAnsi="Arial" w:cs="Arial"/>
          <w:u w:val="single"/>
        </w:rPr>
      </w:pPr>
    </w:p>
    <w:p w14:paraId="301A2A83" w14:textId="77777777" w:rsidR="00CF708A" w:rsidRDefault="00CF708A" w:rsidP="00D80DD0">
      <w:pPr>
        <w:tabs>
          <w:tab w:val="left" w:pos="3750"/>
        </w:tabs>
        <w:rPr>
          <w:rFonts w:ascii="Arial" w:hAnsi="Arial" w:cs="Arial"/>
          <w:u w:val="single"/>
        </w:rPr>
      </w:pPr>
    </w:p>
    <w:p w14:paraId="32320839" w14:textId="77777777" w:rsidR="00CF708A" w:rsidRDefault="00CF708A" w:rsidP="00D80DD0">
      <w:pPr>
        <w:tabs>
          <w:tab w:val="left" w:pos="3750"/>
        </w:tabs>
        <w:rPr>
          <w:rFonts w:ascii="Arial" w:hAnsi="Arial" w:cs="Arial"/>
          <w:u w:val="single"/>
        </w:rPr>
      </w:pPr>
    </w:p>
    <w:p w14:paraId="6DA502E9" w14:textId="77777777" w:rsidR="00CF708A" w:rsidRDefault="00CF708A" w:rsidP="00D80DD0">
      <w:pPr>
        <w:tabs>
          <w:tab w:val="left" w:pos="3750"/>
        </w:tabs>
        <w:rPr>
          <w:rFonts w:ascii="Arial" w:hAnsi="Arial" w:cs="Arial"/>
          <w:u w:val="single"/>
        </w:rPr>
      </w:pPr>
    </w:p>
    <w:p w14:paraId="7ECA310B" w14:textId="77777777" w:rsidR="00CF708A" w:rsidRDefault="00CF708A" w:rsidP="00D80DD0">
      <w:pPr>
        <w:tabs>
          <w:tab w:val="left" w:pos="3750"/>
        </w:tabs>
        <w:rPr>
          <w:rFonts w:ascii="Arial" w:hAnsi="Arial" w:cs="Arial"/>
          <w:u w:val="single"/>
        </w:rPr>
      </w:pPr>
    </w:p>
    <w:p w14:paraId="7B579B88" w14:textId="77777777" w:rsidR="00CF708A" w:rsidRDefault="00CF708A" w:rsidP="00D80DD0">
      <w:pPr>
        <w:tabs>
          <w:tab w:val="left" w:pos="3750"/>
        </w:tabs>
        <w:rPr>
          <w:rFonts w:ascii="Arial" w:hAnsi="Arial" w:cs="Arial"/>
          <w:u w:val="single"/>
        </w:rPr>
      </w:pPr>
    </w:p>
    <w:p w14:paraId="16A56E0B" w14:textId="77777777" w:rsidR="00CF708A" w:rsidRDefault="00CF708A" w:rsidP="00D80DD0">
      <w:pPr>
        <w:tabs>
          <w:tab w:val="left" w:pos="3750"/>
        </w:tabs>
        <w:rPr>
          <w:rFonts w:ascii="Arial" w:hAnsi="Arial" w:cs="Arial"/>
          <w:u w:val="single"/>
        </w:rPr>
      </w:pPr>
    </w:p>
    <w:p w14:paraId="68F04A95" w14:textId="77777777" w:rsidR="001E7D90" w:rsidRDefault="001E7D90" w:rsidP="00D80DD0">
      <w:pPr>
        <w:tabs>
          <w:tab w:val="left" w:pos="3750"/>
        </w:tabs>
        <w:rPr>
          <w:rFonts w:ascii="Arial" w:hAnsi="Arial" w:cs="Arial"/>
          <w:u w:val="single"/>
        </w:rPr>
        <w:sectPr w:rsidR="001E7D90" w:rsidSect="00CF708A">
          <w:pgSz w:w="16838" w:h="11906" w:orient="landscape"/>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p>
    <w:p w14:paraId="7CBA8632" w14:textId="0B16E196" w:rsidR="0008099F" w:rsidRDefault="00870E60" w:rsidP="00667023">
      <w:pPr>
        <w:pStyle w:val="Pennawd1"/>
        <w:jc w:val="center"/>
        <w:rPr>
          <w:rFonts w:ascii="Arial" w:hAnsi="Arial" w:cs="Arial"/>
          <w:b/>
          <w:bCs/>
          <w:color w:val="auto"/>
          <w:sz w:val="28"/>
          <w:szCs w:val="28"/>
          <w:u w:val="single"/>
        </w:rPr>
      </w:pPr>
      <w:bookmarkStart w:id="152" w:name="_Toc219209685"/>
      <w:r w:rsidRPr="00633DF2">
        <w:rPr>
          <w:rFonts w:ascii="Arial" w:hAnsi="Arial" w:cs="Arial"/>
          <w:b/>
          <w:bCs/>
          <w:color w:val="auto"/>
          <w:sz w:val="28"/>
          <w:szCs w:val="28"/>
          <w:u w:val="single"/>
        </w:rPr>
        <w:lastRenderedPageBreak/>
        <w:t>Dulliau</w:t>
      </w:r>
      <w:bookmarkEnd w:id="152"/>
    </w:p>
    <w:p w14:paraId="41443A2B" w14:textId="77777777" w:rsidR="00667023" w:rsidRPr="00667023" w:rsidRDefault="00667023" w:rsidP="008B25E7">
      <w:pPr>
        <w:spacing w:line="360" w:lineRule="auto"/>
      </w:pPr>
    </w:p>
    <w:p w14:paraId="2C9CA00A" w14:textId="5EA0579E" w:rsidR="00633DF2" w:rsidRPr="00BD2D3D" w:rsidRDefault="00667023" w:rsidP="008B25E7">
      <w:pPr>
        <w:pStyle w:val="Pennawd2"/>
        <w:spacing w:line="360" w:lineRule="auto"/>
        <w:rPr>
          <w:rFonts w:ascii="Arial" w:hAnsi="Arial" w:cs="Arial"/>
          <w:color w:val="auto"/>
          <w:sz w:val="24"/>
          <w:szCs w:val="24"/>
          <w:u w:val="single"/>
        </w:rPr>
      </w:pPr>
      <w:bookmarkStart w:id="153" w:name="_Toc213079676"/>
      <w:bookmarkStart w:id="154" w:name="_Toc219209171"/>
      <w:bookmarkStart w:id="155" w:name="_Toc219209352"/>
      <w:bookmarkStart w:id="156" w:name="_Toc219209686"/>
      <w:bookmarkStart w:id="157" w:name="_Toc221112523"/>
      <w:r w:rsidRPr="00BD2D3D">
        <w:rPr>
          <w:rFonts w:ascii="Arial" w:hAnsi="Arial" w:cs="Arial"/>
          <w:color w:val="auto"/>
          <w:sz w:val="24"/>
          <w:szCs w:val="24"/>
          <w:u w:val="single"/>
        </w:rPr>
        <w:t>Cyflwyniad i Ymchwil Methodoleg</w:t>
      </w:r>
      <w:bookmarkEnd w:id="153"/>
      <w:bookmarkEnd w:id="154"/>
      <w:bookmarkEnd w:id="155"/>
      <w:bookmarkEnd w:id="156"/>
      <w:bookmarkEnd w:id="157"/>
    </w:p>
    <w:p w14:paraId="2E57E801" w14:textId="565DE162" w:rsidR="006E500E" w:rsidRDefault="00C74C7D" w:rsidP="008B25E7">
      <w:pPr>
        <w:spacing w:line="360" w:lineRule="auto"/>
        <w:jc w:val="both"/>
        <w:rPr>
          <w:rFonts w:ascii="Arial" w:hAnsi="Arial" w:cs="Arial"/>
          <w:sz w:val="22"/>
          <w:szCs w:val="22"/>
        </w:rPr>
      </w:pPr>
      <w:r>
        <w:rPr>
          <w:rFonts w:ascii="Arial" w:hAnsi="Arial" w:cs="Arial"/>
          <w:sz w:val="22"/>
          <w:szCs w:val="22"/>
        </w:rPr>
        <w:t>Methodoleg ymchwil yw’r fframwaith systematig sy’n tywys sut mae ymchwil yn cael ei chynnal ac yn esbonio pam mae dulliau penodol yn cael eu dewis a sut maen nhw’n cyd-fynd ag amcanion yr astudiaeth (</w:t>
      </w:r>
      <w:r>
        <w:rPr>
          <w:rFonts w:ascii="Arial" w:hAnsi="Arial" w:cs="Arial"/>
          <w:i/>
          <w:iCs/>
          <w:sz w:val="22"/>
          <w:szCs w:val="22"/>
        </w:rPr>
        <w:t>Creswell, 2014</w:t>
      </w:r>
      <w:r>
        <w:rPr>
          <w:rFonts w:ascii="Arial" w:hAnsi="Arial" w:cs="Arial"/>
          <w:sz w:val="22"/>
          <w:szCs w:val="22"/>
        </w:rPr>
        <w:t>). Y prif bwrpas yw sicrhau bod yr ymchwil yn cael ei wneud mewn modd trefnus a gwrthrychol gan wneud canfyddiadau’n ddibynadwy (</w:t>
      </w:r>
      <w:r>
        <w:rPr>
          <w:rFonts w:ascii="Arial" w:hAnsi="Arial" w:cs="Arial"/>
          <w:i/>
          <w:iCs/>
          <w:sz w:val="22"/>
          <w:szCs w:val="22"/>
        </w:rPr>
        <w:t>Bryman, 2016).</w:t>
      </w:r>
      <w:r w:rsidR="009051D0">
        <w:rPr>
          <w:rFonts w:ascii="Arial" w:hAnsi="Arial" w:cs="Arial"/>
          <w:i/>
          <w:iCs/>
          <w:sz w:val="22"/>
          <w:szCs w:val="22"/>
        </w:rPr>
        <w:t xml:space="preserve"> </w:t>
      </w:r>
      <w:r>
        <w:rPr>
          <w:rFonts w:ascii="Arial" w:hAnsi="Arial" w:cs="Arial"/>
          <w:sz w:val="22"/>
          <w:szCs w:val="22"/>
        </w:rPr>
        <w:t>Mae methodoleg ymchwil dda yn helpu ymchwilwyr i gynllunio eu hymchwil yn effeithlon, trwy sicrhau’r defnydd orau posibl o’u hamser a’u hadnoddau (</w:t>
      </w:r>
      <w:r>
        <w:rPr>
          <w:rFonts w:ascii="Arial" w:hAnsi="Arial" w:cs="Arial"/>
          <w:i/>
          <w:iCs/>
          <w:sz w:val="22"/>
          <w:szCs w:val="22"/>
        </w:rPr>
        <w:t>Sreekumar, 2023).</w:t>
      </w:r>
    </w:p>
    <w:p w14:paraId="1206934C" w14:textId="20D18179" w:rsidR="004A7051" w:rsidRDefault="00C74C7D" w:rsidP="008B25E7">
      <w:pPr>
        <w:spacing w:line="360" w:lineRule="auto"/>
        <w:jc w:val="both"/>
        <w:rPr>
          <w:rFonts w:ascii="Arial" w:hAnsi="Arial" w:cs="Arial"/>
          <w:sz w:val="22"/>
          <w:szCs w:val="22"/>
        </w:rPr>
      </w:pPr>
      <w:r>
        <w:rPr>
          <w:rFonts w:ascii="Arial" w:hAnsi="Arial" w:cs="Arial"/>
          <w:sz w:val="22"/>
          <w:szCs w:val="22"/>
        </w:rPr>
        <w:t xml:space="preserve">Mae pob astudiaeth ymchwil yn cael ei llunio gan baradeim ymchwil sylfaenol - set o gredoau a rhagdybiaethau am realiti a gwybodaeth. Felly, mae methodoleg yn cysylltu safbwyntiau athronyddol â dulliau ymchwil ymarferol, gan ffurfio’r bont rhwng damcaniaeth ac ymarfer </w:t>
      </w:r>
      <w:r>
        <w:rPr>
          <w:rFonts w:ascii="Arial" w:hAnsi="Arial" w:cs="Arial"/>
          <w:i/>
          <w:iCs/>
          <w:sz w:val="22"/>
          <w:szCs w:val="22"/>
        </w:rPr>
        <w:t>(Cohen, 2018).</w:t>
      </w:r>
      <w:r>
        <w:rPr>
          <w:rFonts w:ascii="Arial" w:hAnsi="Arial" w:cs="Arial"/>
          <w:sz w:val="22"/>
          <w:szCs w:val="22"/>
        </w:rPr>
        <w:t xml:space="preserve"> Ar gyfer ymchwil hwn mabwysiadu’r safbwynt epistemoleg ddeongliadol. Mae’r dull hwn yn cydnabod bod gwybodaeth am ymddygiad dynol yn ddibynnol ar gyd-destun a bod unigolion yn dehongli eu profiadau mewn ffyrdd unigryw. Nod ymchwil deongliadol yw nid cyffredinoli canfyddiadau’n ystadegol ond cael dealltwriaeth ddofn o realiti bywyd cyfranogwyr </w:t>
      </w:r>
      <w:r>
        <w:rPr>
          <w:rFonts w:ascii="Arial" w:hAnsi="Arial" w:cs="Arial"/>
          <w:i/>
          <w:iCs/>
          <w:sz w:val="22"/>
          <w:szCs w:val="22"/>
        </w:rPr>
        <w:t>(Scotland, 2012).</w:t>
      </w:r>
      <w:r>
        <w:rPr>
          <w:rFonts w:ascii="Arial" w:hAnsi="Arial" w:cs="Arial"/>
          <w:sz w:val="22"/>
          <w:szCs w:val="22"/>
        </w:rPr>
        <w:t xml:space="preserve"> Yn y cyd-destun hwn, mae’r dehongliadau yn caniatáu i'r ymchwilydd archwilio </w:t>
      </w:r>
      <w:r w:rsidR="00A14184">
        <w:rPr>
          <w:rFonts w:ascii="Arial" w:hAnsi="Arial" w:cs="Arial"/>
          <w:sz w:val="22"/>
          <w:szCs w:val="22"/>
        </w:rPr>
        <w:t>rhesymau</w:t>
      </w:r>
      <w:r>
        <w:rPr>
          <w:rFonts w:ascii="Arial" w:hAnsi="Arial" w:cs="Arial"/>
          <w:sz w:val="22"/>
          <w:szCs w:val="22"/>
        </w:rPr>
        <w:t xml:space="preserve"> graddedigion a phrentisiaethau </w:t>
      </w:r>
      <w:r w:rsidR="00A14184">
        <w:rPr>
          <w:rFonts w:ascii="Arial" w:hAnsi="Arial" w:cs="Arial"/>
          <w:sz w:val="22"/>
          <w:szCs w:val="22"/>
        </w:rPr>
        <w:t xml:space="preserve">dros </w:t>
      </w:r>
      <w:r>
        <w:rPr>
          <w:rFonts w:ascii="Arial" w:hAnsi="Arial" w:cs="Arial"/>
          <w:sz w:val="22"/>
          <w:szCs w:val="22"/>
        </w:rPr>
        <w:t>ddewis gweithio i Gyngor Sir Gâr neu beidio, gan ddarparu dealltwriaeth fanwl a all lywio strategaethau recriwtio ymarferol.</w:t>
      </w:r>
    </w:p>
    <w:p w14:paraId="7998436A" w14:textId="585581C0" w:rsidR="00667023" w:rsidRPr="008F4A6F" w:rsidRDefault="00FA43ED" w:rsidP="008B25E7">
      <w:pPr>
        <w:pStyle w:val="Pennawd2"/>
        <w:spacing w:line="360" w:lineRule="auto"/>
        <w:rPr>
          <w:rFonts w:ascii="Arial" w:hAnsi="Arial" w:cs="Arial"/>
          <w:color w:val="000000" w:themeColor="text1"/>
          <w:sz w:val="20"/>
          <w:szCs w:val="20"/>
          <w:u w:val="single"/>
        </w:rPr>
      </w:pPr>
      <w:bookmarkStart w:id="158" w:name="_Toc213079677"/>
      <w:bookmarkStart w:id="159" w:name="_Toc219209172"/>
      <w:bookmarkStart w:id="160" w:name="_Toc219209353"/>
      <w:bookmarkStart w:id="161" w:name="_Toc219209687"/>
      <w:bookmarkStart w:id="162" w:name="_Toc221112524"/>
      <w:r w:rsidRPr="008F4A6F">
        <w:rPr>
          <w:rFonts w:ascii="Arial" w:hAnsi="Arial" w:cs="Arial"/>
          <w:color w:val="000000" w:themeColor="text1"/>
          <w:sz w:val="24"/>
          <w:szCs w:val="24"/>
          <w:u w:val="single"/>
        </w:rPr>
        <w:t>Methodoleg Ddewisol</w:t>
      </w:r>
      <w:bookmarkEnd w:id="158"/>
      <w:bookmarkEnd w:id="159"/>
      <w:bookmarkEnd w:id="160"/>
      <w:bookmarkEnd w:id="161"/>
      <w:bookmarkEnd w:id="162"/>
    </w:p>
    <w:p w14:paraId="1E35BFAC" w14:textId="1F225397" w:rsidR="00021DF0" w:rsidRDefault="000F6E3D" w:rsidP="008B25E7">
      <w:pPr>
        <w:spacing w:line="360" w:lineRule="auto"/>
        <w:jc w:val="both"/>
        <w:rPr>
          <w:rFonts w:ascii="Arial" w:hAnsi="Arial" w:cs="Arial"/>
          <w:i/>
          <w:iCs/>
          <w:sz w:val="22"/>
          <w:szCs w:val="22"/>
        </w:rPr>
      </w:pPr>
      <w:r>
        <w:rPr>
          <w:rFonts w:ascii="Arial" w:hAnsi="Arial" w:cs="Arial"/>
          <w:sz w:val="22"/>
          <w:szCs w:val="22"/>
        </w:rPr>
        <w:t>P</w:t>
      </w:r>
      <w:r w:rsidR="00FA43ED">
        <w:rPr>
          <w:rFonts w:ascii="Arial" w:hAnsi="Arial" w:cs="Arial"/>
          <w:sz w:val="22"/>
          <w:szCs w:val="22"/>
        </w:rPr>
        <w:t>enderfynwyd ar ddulliau cymysg gyda sefydliadau</w:t>
      </w:r>
      <w:r w:rsidR="00547FAF">
        <w:rPr>
          <w:rFonts w:ascii="Arial" w:hAnsi="Arial" w:cs="Arial"/>
          <w:sz w:val="22"/>
          <w:szCs w:val="22"/>
        </w:rPr>
        <w:t xml:space="preserve"> fel</w:t>
      </w:r>
      <w:r w:rsidR="00FA43ED">
        <w:rPr>
          <w:rFonts w:ascii="Arial" w:hAnsi="Arial" w:cs="Arial"/>
          <w:sz w:val="22"/>
          <w:szCs w:val="22"/>
        </w:rPr>
        <w:t xml:space="preserve"> Iechyd Cenedlaethol yn nodi fod dulliau cymysg yn integreiddio neu’n cyfuno dulliau ymchwil meintiol ac ansoddol trylwyr yn strategol i dynnu ar gryfderau pob un. </w:t>
      </w:r>
      <w:r w:rsidR="00E10A3A">
        <w:rPr>
          <w:rFonts w:ascii="Arial" w:hAnsi="Arial" w:cs="Arial"/>
          <w:sz w:val="22"/>
          <w:szCs w:val="22"/>
        </w:rPr>
        <w:t>Caniateir</w:t>
      </w:r>
      <w:r w:rsidR="00FA43ED">
        <w:rPr>
          <w:rFonts w:ascii="Arial" w:hAnsi="Arial" w:cs="Arial"/>
          <w:sz w:val="22"/>
          <w:szCs w:val="22"/>
        </w:rPr>
        <w:t xml:space="preserve"> i ymchwilwyr ddefnyddio amrywiaeth o ddulliau, gan gyfuno meddwl anwythol a diddwythol, a gwrthbwyso cyfyngiadau ymchwil meintiol ac ansoddol. (</w:t>
      </w:r>
      <w:r w:rsidR="00FA43ED">
        <w:rPr>
          <w:rFonts w:ascii="Arial" w:hAnsi="Arial" w:cs="Arial"/>
          <w:i/>
          <w:iCs/>
          <w:sz w:val="22"/>
          <w:szCs w:val="22"/>
        </w:rPr>
        <w:t>Harvard Catalyst, 2025).</w:t>
      </w:r>
    </w:p>
    <w:p w14:paraId="10014CE1" w14:textId="300CE9CD" w:rsidR="00415B6F" w:rsidRDefault="00C53A31" w:rsidP="00594359">
      <w:pPr>
        <w:spacing w:line="360" w:lineRule="auto"/>
        <w:jc w:val="both"/>
        <w:rPr>
          <w:rFonts w:ascii="Arial" w:hAnsi="Arial" w:cs="Arial"/>
          <w:sz w:val="22"/>
          <w:szCs w:val="22"/>
        </w:rPr>
      </w:pPr>
      <w:r w:rsidRPr="00294D21">
        <w:rPr>
          <w:rFonts w:ascii="Arial" w:hAnsi="Arial" w:cs="Arial"/>
          <w:sz w:val="22"/>
          <w:szCs w:val="22"/>
        </w:rPr>
        <w:t xml:space="preserve">Mae dulliau ansoddol, megis cyfweliadau a grwpiau ffocws yn cynnig </w:t>
      </w:r>
      <w:r w:rsidR="00294D21" w:rsidRPr="00294D21">
        <w:rPr>
          <w:rFonts w:ascii="Arial" w:hAnsi="Arial" w:cs="Arial"/>
          <w:sz w:val="22"/>
          <w:szCs w:val="22"/>
        </w:rPr>
        <w:t>cipolwg manwl ar bro</w:t>
      </w:r>
      <w:r w:rsidR="00594359">
        <w:rPr>
          <w:rFonts w:ascii="Arial" w:hAnsi="Arial" w:cs="Arial"/>
          <w:sz w:val="22"/>
          <w:szCs w:val="22"/>
        </w:rPr>
        <w:t>f</w:t>
      </w:r>
      <w:r w:rsidR="00294D21" w:rsidRPr="00294D21">
        <w:rPr>
          <w:rFonts w:ascii="Arial" w:hAnsi="Arial" w:cs="Arial"/>
          <w:sz w:val="22"/>
          <w:szCs w:val="22"/>
        </w:rPr>
        <w:t>iadau a chymhellion cyfranogwyr, tra bod dulliau meintiol, fel arolygol yn darparu data mesuradwy. Mae’r defnydd synergaidd o’r dulliau hyn yn gwella’r broses ymchwil, gan ganiatáu dehongliad mwy cynnil o ganlyniadau</w:t>
      </w:r>
      <w:r w:rsidR="008514EF">
        <w:rPr>
          <w:rFonts w:ascii="Arial" w:hAnsi="Arial" w:cs="Arial"/>
          <w:sz w:val="22"/>
          <w:szCs w:val="22"/>
        </w:rPr>
        <w:t xml:space="preserve"> </w:t>
      </w:r>
      <w:r w:rsidR="008514EF" w:rsidRPr="008514EF">
        <w:rPr>
          <w:rFonts w:ascii="Arial" w:hAnsi="Arial" w:cs="Arial"/>
          <w:i/>
          <w:iCs/>
          <w:sz w:val="22"/>
          <w:szCs w:val="22"/>
        </w:rPr>
        <w:t>(Ahmed, 2024</w:t>
      </w:r>
      <w:r w:rsidR="008514EF">
        <w:rPr>
          <w:rFonts w:ascii="Arial" w:hAnsi="Arial" w:cs="Arial"/>
          <w:sz w:val="22"/>
          <w:szCs w:val="22"/>
        </w:rPr>
        <w:t>)</w:t>
      </w:r>
      <w:r w:rsidR="00294D21" w:rsidRPr="00294D21">
        <w:rPr>
          <w:rFonts w:ascii="Arial" w:hAnsi="Arial" w:cs="Arial"/>
          <w:sz w:val="22"/>
          <w:szCs w:val="22"/>
        </w:rPr>
        <w:t xml:space="preserve">. </w:t>
      </w:r>
    </w:p>
    <w:p w14:paraId="60047D56" w14:textId="77777777" w:rsidR="000F6E3D" w:rsidRDefault="000F6E3D" w:rsidP="00594359">
      <w:pPr>
        <w:spacing w:line="360" w:lineRule="auto"/>
        <w:jc w:val="both"/>
        <w:rPr>
          <w:rFonts w:ascii="Arial" w:hAnsi="Arial" w:cs="Arial"/>
          <w:sz w:val="22"/>
          <w:szCs w:val="22"/>
        </w:rPr>
      </w:pPr>
    </w:p>
    <w:p w14:paraId="4082748C" w14:textId="77777777" w:rsidR="000F6E3D" w:rsidRPr="00594359" w:rsidRDefault="000F6E3D" w:rsidP="00594359">
      <w:pPr>
        <w:spacing w:line="360" w:lineRule="auto"/>
        <w:jc w:val="both"/>
        <w:rPr>
          <w:rFonts w:ascii="Arial" w:hAnsi="Arial" w:cs="Arial"/>
          <w:sz w:val="22"/>
          <w:szCs w:val="22"/>
        </w:rPr>
      </w:pPr>
    </w:p>
    <w:p w14:paraId="57AC5A14" w14:textId="1D778E4D" w:rsidR="00545C09" w:rsidRDefault="003111FA" w:rsidP="008B25E7">
      <w:pPr>
        <w:spacing w:line="360" w:lineRule="auto"/>
        <w:jc w:val="both"/>
        <w:rPr>
          <w:rFonts w:ascii="Arial" w:hAnsi="Arial" w:cs="Arial"/>
          <w:i/>
          <w:iCs/>
          <w:sz w:val="22"/>
          <w:szCs w:val="22"/>
        </w:rPr>
      </w:pPr>
      <w:r w:rsidRPr="00775132">
        <w:rPr>
          <w:rFonts w:ascii="Arial" w:hAnsi="Arial" w:cs="Arial"/>
          <w:sz w:val="22"/>
          <w:szCs w:val="22"/>
        </w:rPr>
        <w:lastRenderedPageBreak/>
        <w:t xml:space="preserve">Mae’r </w:t>
      </w:r>
      <w:r w:rsidR="00A95101">
        <w:rPr>
          <w:rFonts w:ascii="Arial" w:hAnsi="Arial" w:cs="Arial"/>
          <w:sz w:val="22"/>
          <w:szCs w:val="22"/>
        </w:rPr>
        <w:t xml:space="preserve">tri siart isod yn dangos y dyluniadau ymchwil </w:t>
      </w:r>
      <w:r w:rsidR="00E23B67">
        <w:rPr>
          <w:rFonts w:ascii="Arial" w:hAnsi="Arial" w:cs="Arial"/>
          <w:sz w:val="22"/>
          <w:szCs w:val="22"/>
        </w:rPr>
        <w:t>dulliau cymysg sylfaenol: dulliau cyfochrog, dyluniad dilyniannol esboniadol a dyluniad dilyniannol archwiliadol</w:t>
      </w:r>
      <w:r w:rsidR="00775132">
        <w:rPr>
          <w:rFonts w:ascii="Arial" w:hAnsi="Arial" w:cs="Arial"/>
          <w:sz w:val="22"/>
          <w:szCs w:val="22"/>
        </w:rPr>
        <w:t xml:space="preserve"> (</w:t>
      </w:r>
      <w:r w:rsidR="00775132" w:rsidRPr="005B0EF8">
        <w:rPr>
          <w:rFonts w:ascii="Arial" w:hAnsi="Arial" w:cs="Arial"/>
          <w:i/>
          <w:iCs/>
          <w:sz w:val="22"/>
          <w:szCs w:val="22"/>
        </w:rPr>
        <w:t>Creswell, 2014)</w:t>
      </w:r>
      <w:r w:rsidR="00B71F6E" w:rsidRPr="005B0EF8">
        <w:rPr>
          <w:rFonts w:ascii="Arial" w:hAnsi="Arial" w:cs="Arial"/>
          <w:i/>
          <w:iCs/>
          <w:sz w:val="22"/>
          <w:szCs w:val="22"/>
        </w:rPr>
        <w:t>.</w:t>
      </w:r>
    </w:p>
    <w:p w14:paraId="5DCECF1D" w14:textId="0E9AF1F3" w:rsidR="001C0A2A" w:rsidRPr="00775132" w:rsidRDefault="00095564" w:rsidP="008B25E7">
      <w:pPr>
        <w:spacing w:line="360" w:lineRule="auto"/>
        <w:jc w:val="both"/>
        <w:rPr>
          <w:rFonts w:ascii="Arial" w:hAnsi="Arial" w:cs="Arial"/>
          <w:sz w:val="22"/>
          <w:szCs w:val="22"/>
        </w:rPr>
      </w:pPr>
      <w:r>
        <w:rPr>
          <w:rFonts w:ascii="Arial" w:hAnsi="Arial" w:cs="Arial"/>
          <w:noProof/>
          <w:u w:val="single"/>
        </w:rPr>
        <w:drawing>
          <wp:anchor distT="0" distB="0" distL="114300" distR="114300" simplePos="0" relativeHeight="251654144" behindDoc="0" locked="0" layoutInCell="1" allowOverlap="1" wp14:anchorId="656D1013" wp14:editId="11735244">
            <wp:simplePos x="0" y="0"/>
            <wp:positionH relativeFrom="margin">
              <wp:posOffset>863876</wp:posOffset>
            </wp:positionH>
            <wp:positionV relativeFrom="paragraph">
              <wp:posOffset>31833</wp:posOffset>
            </wp:positionV>
            <wp:extent cx="3608733" cy="2355987"/>
            <wp:effectExtent l="19050" t="19050" r="10795" b="25400"/>
            <wp:wrapNone/>
            <wp:docPr id="1696920968"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13407" cy="2359038"/>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p>
    <w:p w14:paraId="08FAAC60" w14:textId="5AAC02E9" w:rsidR="00545C09" w:rsidRDefault="00545C09" w:rsidP="008B25E7">
      <w:pPr>
        <w:spacing w:line="360" w:lineRule="auto"/>
        <w:rPr>
          <w:rFonts w:ascii="Arial" w:hAnsi="Arial" w:cs="Arial"/>
          <w:u w:val="single"/>
        </w:rPr>
      </w:pPr>
    </w:p>
    <w:p w14:paraId="6B2A968E" w14:textId="66F7A88D" w:rsidR="00545C09" w:rsidRDefault="00545C09" w:rsidP="008B25E7">
      <w:pPr>
        <w:spacing w:line="360" w:lineRule="auto"/>
        <w:rPr>
          <w:rFonts w:ascii="Arial" w:hAnsi="Arial" w:cs="Arial"/>
          <w:u w:val="single"/>
        </w:rPr>
      </w:pPr>
    </w:p>
    <w:p w14:paraId="095FCA46" w14:textId="5DC5BADC" w:rsidR="00545C09" w:rsidRDefault="00545C09" w:rsidP="008B25E7">
      <w:pPr>
        <w:spacing w:line="360" w:lineRule="auto"/>
        <w:rPr>
          <w:rFonts w:ascii="Arial" w:hAnsi="Arial" w:cs="Arial"/>
          <w:u w:val="single"/>
        </w:rPr>
      </w:pPr>
    </w:p>
    <w:p w14:paraId="311E9CE8" w14:textId="515C067A" w:rsidR="00545C09" w:rsidRDefault="00545C09" w:rsidP="008B25E7">
      <w:pPr>
        <w:spacing w:line="360" w:lineRule="auto"/>
        <w:rPr>
          <w:rFonts w:ascii="Arial" w:hAnsi="Arial" w:cs="Arial"/>
          <w:u w:val="single"/>
        </w:rPr>
      </w:pPr>
    </w:p>
    <w:p w14:paraId="1A514115" w14:textId="77777777" w:rsidR="00545C09" w:rsidRDefault="00545C09" w:rsidP="008B25E7">
      <w:pPr>
        <w:spacing w:line="360" w:lineRule="auto"/>
        <w:rPr>
          <w:rFonts w:ascii="Arial" w:hAnsi="Arial" w:cs="Arial"/>
          <w:u w:val="single"/>
        </w:rPr>
      </w:pPr>
    </w:p>
    <w:p w14:paraId="7E4BD9DB" w14:textId="77777777" w:rsidR="008B25E7" w:rsidRDefault="008B25E7" w:rsidP="008B25E7">
      <w:pPr>
        <w:spacing w:line="360" w:lineRule="auto"/>
        <w:rPr>
          <w:rFonts w:ascii="Arial" w:hAnsi="Arial" w:cs="Arial"/>
          <w:u w:val="single"/>
        </w:rPr>
      </w:pPr>
    </w:p>
    <w:p w14:paraId="23F6BF51" w14:textId="25FEE2D4" w:rsidR="00545C09" w:rsidRPr="0015367F" w:rsidRDefault="00895996" w:rsidP="0015367F">
      <w:pPr>
        <w:pStyle w:val="Pennawd2"/>
        <w:spacing w:line="360" w:lineRule="auto"/>
        <w:jc w:val="center"/>
        <w:rPr>
          <w:rFonts w:ascii="Arial" w:hAnsi="Arial" w:cs="Arial"/>
          <w:i/>
          <w:iCs/>
          <w:color w:val="auto"/>
          <w:sz w:val="22"/>
          <w:szCs w:val="22"/>
        </w:rPr>
      </w:pPr>
      <w:bookmarkStart w:id="163" w:name="_Toc213079678"/>
      <w:bookmarkStart w:id="164" w:name="_Toc213079711"/>
      <w:bookmarkStart w:id="165" w:name="_Toc213080004"/>
      <w:bookmarkStart w:id="166" w:name="_Toc219209173"/>
      <w:bookmarkStart w:id="167" w:name="_Toc219209354"/>
      <w:bookmarkStart w:id="168" w:name="_Toc219209458"/>
      <w:bookmarkStart w:id="169" w:name="_Toc219209688"/>
      <w:bookmarkStart w:id="170" w:name="_Toc221112525"/>
      <w:r w:rsidRPr="00CB2C52">
        <w:rPr>
          <w:rFonts w:ascii="Arial" w:hAnsi="Arial" w:cs="Arial"/>
          <w:i/>
          <w:iCs/>
          <w:color w:val="auto"/>
          <w:sz w:val="22"/>
          <w:szCs w:val="22"/>
        </w:rPr>
        <w:t xml:space="preserve">Ffigwr </w:t>
      </w:r>
      <w:r w:rsidR="00D77B69">
        <w:rPr>
          <w:rFonts w:ascii="Arial" w:hAnsi="Arial" w:cs="Arial"/>
          <w:i/>
          <w:iCs/>
          <w:color w:val="auto"/>
          <w:sz w:val="22"/>
          <w:szCs w:val="22"/>
        </w:rPr>
        <w:t>8</w:t>
      </w:r>
      <w:r w:rsidRPr="00CB2C52">
        <w:rPr>
          <w:rFonts w:ascii="Arial" w:hAnsi="Arial" w:cs="Arial"/>
          <w:i/>
          <w:iCs/>
          <w:color w:val="auto"/>
          <w:sz w:val="22"/>
          <w:szCs w:val="22"/>
        </w:rPr>
        <w:t xml:space="preserve"> : </w:t>
      </w:r>
      <w:r w:rsidR="005B0EF8">
        <w:rPr>
          <w:rFonts w:ascii="Arial" w:hAnsi="Arial" w:cs="Arial"/>
          <w:i/>
          <w:iCs/>
          <w:color w:val="auto"/>
          <w:sz w:val="22"/>
          <w:szCs w:val="22"/>
        </w:rPr>
        <w:t>Basic Mixed Methods Research Designs</w:t>
      </w:r>
      <w:r>
        <w:rPr>
          <w:rFonts w:ascii="Arial" w:hAnsi="Arial" w:cs="Arial"/>
          <w:i/>
          <w:iCs/>
          <w:color w:val="auto"/>
          <w:sz w:val="22"/>
          <w:szCs w:val="22"/>
        </w:rPr>
        <w:t xml:space="preserve"> </w:t>
      </w:r>
      <w:r w:rsidRPr="00CB2C52">
        <w:rPr>
          <w:rFonts w:ascii="Arial" w:hAnsi="Arial" w:cs="Arial"/>
          <w:i/>
          <w:iCs/>
          <w:color w:val="auto"/>
          <w:sz w:val="22"/>
          <w:szCs w:val="22"/>
        </w:rPr>
        <w:t xml:space="preserve"> (</w:t>
      </w:r>
      <w:r w:rsidR="005B0EF8">
        <w:rPr>
          <w:rFonts w:ascii="Arial" w:hAnsi="Arial" w:cs="Arial"/>
          <w:i/>
          <w:iCs/>
          <w:color w:val="auto"/>
          <w:sz w:val="22"/>
          <w:szCs w:val="22"/>
        </w:rPr>
        <w:t>Creswell,2014</w:t>
      </w:r>
      <w:r w:rsidRPr="00CB2C52">
        <w:rPr>
          <w:rFonts w:ascii="Arial" w:hAnsi="Arial" w:cs="Arial"/>
          <w:i/>
          <w:iCs/>
          <w:color w:val="auto"/>
          <w:sz w:val="22"/>
          <w:szCs w:val="22"/>
        </w:rPr>
        <w:t>)</w:t>
      </w:r>
      <w:r w:rsidR="005B0EF8">
        <w:rPr>
          <w:rFonts w:ascii="Arial" w:hAnsi="Arial" w:cs="Arial"/>
          <w:i/>
          <w:iCs/>
          <w:color w:val="auto"/>
          <w:sz w:val="22"/>
          <w:szCs w:val="22"/>
        </w:rPr>
        <w:t>.</w:t>
      </w:r>
      <w:bookmarkEnd w:id="163"/>
      <w:bookmarkEnd w:id="164"/>
      <w:bookmarkEnd w:id="165"/>
      <w:bookmarkEnd w:id="166"/>
      <w:bookmarkEnd w:id="167"/>
      <w:bookmarkEnd w:id="168"/>
      <w:bookmarkEnd w:id="169"/>
      <w:bookmarkEnd w:id="170"/>
    </w:p>
    <w:p w14:paraId="2F5D0C34" w14:textId="441B0EFB" w:rsidR="00510076" w:rsidRDefault="00DF703E" w:rsidP="00C96598">
      <w:pPr>
        <w:spacing w:line="360" w:lineRule="auto"/>
        <w:jc w:val="both"/>
        <w:rPr>
          <w:rFonts w:ascii="Arial" w:hAnsi="Arial" w:cs="Arial"/>
          <w:sz w:val="22"/>
          <w:szCs w:val="22"/>
        </w:rPr>
      </w:pPr>
      <w:r w:rsidRPr="005D6C0A">
        <w:rPr>
          <w:rFonts w:ascii="Arial" w:hAnsi="Arial" w:cs="Arial"/>
          <w:noProof/>
          <w:sz w:val="22"/>
          <w:szCs w:val="22"/>
        </w:rPr>
        <w:drawing>
          <wp:anchor distT="0" distB="0" distL="114300" distR="114300" simplePos="0" relativeHeight="251655168" behindDoc="0" locked="0" layoutInCell="1" allowOverlap="1" wp14:anchorId="70C540FD" wp14:editId="7CF8BF47">
            <wp:simplePos x="0" y="0"/>
            <wp:positionH relativeFrom="margin">
              <wp:posOffset>941588</wp:posOffset>
            </wp:positionH>
            <wp:positionV relativeFrom="paragraph">
              <wp:posOffset>1189829</wp:posOffset>
            </wp:positionV>
            <wp:extent cx="3715823" cy="2520195"/>
            <wp:effectExtent l="19050" t="19050" r="18415" b="13970"/>
            <wp:wrapNone/>
            <wp:docPr id="1040570490" name="Llun 1" descr="Llun yn cynnwys testun, diagram, bedyddfaen, cynllu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570490" name="Llun 1" descr="Llun yn cynnwys testun, diagram, bedyddfaen, cynllun&#10;&#10;Gall cynnwys a gynhyrchwyd gan AI fod yn anghywir."/>
                    <pic:cNvPicPr/>
                  </pic:nvPicPr>
                  <pic:blipFill>
                    <a:blip r:embed="rId25">
                      <a:extLst>
                        <a:ext uri="{28A0092B-C50C-407E-A947-70E740481C1C}">
                          <a14:useLocalDpi xmlns:a14="http://schemas.microsoft.com/office/drawing/2010/main" val="0"/>
                        </a:ext>
                      </a:extLst>
                    </a:blip>
                    <a:stretch>
                      <a:fillRect/>
                    </a:stretch>
                  </pic:blipFill>
                  <pic:spPr>
                    <a:xfrm>
                      <a:off x="0" y="0"/>
                      <a:ext cx="3715823" cy="25201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A43ED">
        <w:rPr>
          <w:rFonts w:ascii="Arial" w:hAnsi="Arial" w:cs="Arial"/>
          <w:sz w:val="22"/>
          <w:szCs w:val="22"/>
        </w:rPr>
        <w:t>Ar gyfer yr ymchwil penodol hwn dilynir dull casglu data dyluniad esboniadol</w:t>
      </w:r>
      <w:r w:rsidR="00A32AA2">
        <w:rPr>
          <w:rFonts w:ascii="Arial" w:hAnsi="Arial" w:cs="Arial"/>
          <w:sz w:val="22"/>
          <w:szCs w:val="22"/>
        </w:rPr>
        <w:t xml:space="preserve"> </w:t>
      </w:r>
      <w:r w:rsidR="00FA43ED">
        <w:rPr>
          <w:rFonts w:ascii="Arial" w:hAnsi="Arial" w:cs="Arial"/>
          <w:sz w:val="22"/>
          <w:szCs w:val="22"/>
        </w:rPr>
        <w:t>dilyniannol sydd yn cynnwys sawl cam fel y gwelir o’r ffigwr</w:t>
      </w:r>
      <w:r w:rsidR="00C12C80">
        <w:rPr>
          <w:rFonts w:ascii="Arial" w:hAnsi="Arial" w:cs="Arial"/>
          <w:sz w:val="22"/>
          <w:szCs w:val="22"/>
        </w:rPr>
        <w:t xml:space="preserve"> </w:t>
      </w:r>
      <w:r w:rsidR="00FA43ED">
        <w:rPr>
          <w:rFonts w:ascii="Arial" w:hAnsi="Arial" w:cs="Arial"/>
          <w:sz w:val="22"/>
          <w:szCs w:val="22"/>
        </w:rPr>
        <w:t>(</w:t>
      </w:r>
      <w:r w:rsidR="00FA43ED">
        <w:rPr>
          <w:rFonts w:ascii="Arial" w:hAnsi="Arial" w:cs="Arial"/>
          <w:i/>
          <w:iCs/>
          <w:sz w:val="22"/>
          <w:szCs w:val="22"/>
        </w:rPr>
        <w:t>Toyon, 2021)</w:t>
      </w:r>
      <w:r w:rsidR="00FA43ED">
        <w:rPr>
          <w:rFonts w:ascii="Arial" w:hAnsi="Arial" w:cs="Arial"/>
          <w:sz w:val="22"/>
          <w:szCs w:val="22"/>
        </w:rPr>
        <w:t>.</w:t>
      </w:r>
      <w:r w:rsidR="00095564">
        <w:rPr>
          <w:rFonts w:ascii="Arial" w:hAnsi="Arial" w:cs="Arial"/>
          <w:sz w:val="22"/>
          <w:szCs w:val="22"/>
        </w:rPr>
        <w:t xml:space="preserve"> C</w:t>
      </w:r>
      <w:r w:rsidR="00FA43ED">
        <w:rPr>
          <w:rFonts w:ascii="Arial" w:hAnsi="Arial" w:cs="Arial"/>
          <w:sz w:val="22"/>
          <w:szCs w:val="22"/>
        </w:rPr>
        <w:t>aiff yr holiaduron ei wneud yn gyntaf ac yna ei dilyn lan gyda chyfweliadau a grŵp ffocws. I gefnogi’r rhesymeg yma mae’r dyluniad hwn yn helpu i symud o ddealltwriaeth eang (patrymau arolwg) i esboniad dwfn (cyfweliadau / grwpiau ffocws). Mae hefyd yn hawdd ei gyflwyno a’i amddiffyn yn fethodolegol.</w:t>
      </w:r>
    </w:p>
    <w:p w14:paraId="65B56F85" w14:textId="73454954" w:rsidR="005D6C0A" w:rsidRPr="00C96598" w:rsidRDefault="005D6C0A" w:rsidP="00C96598">
      <w:pPr>
        <w:spacing w:line="360" w:lineRule="auto"/>
        <w:jc w:val="both"/>
        <w:rPr>
          <w:rFonts w:ascii="Arial" w:hAnsi="Arial" w:cs="Arial"/>
          <w:sz w:val="22"/>
          <w:szCs w:val="22"/>
        </w:rPr>
      </w:pPr>
    </w:p>
    <w:p w14:paraId="54899E88" w14:textId="77777777" w:rsidR="00510076" w:rsidRDefault="00510076" w:rsidP="00633DF2">
      <w:pPr>
        <w:rPr>
          <w:rFonts w:ascii="Arial" w:hAnsi="Arial" w:cs="Arial"/>
          <w:u w:val="single"/>
        </w:rPr>
      </w:pPr>
    </w:p>
    <w:p w14:paraId="77C7502D" w14:textId="77777777" w:rsidR="005D6C0A" w:rsidRDefault="005D6C0A" w:rsidP="00633DF2">
      <w:pPr>
        <w:rPr>
          <w:rFonts w:ascii="Arial" w:hAnsi="Arial" w:cs="Arial"/>
          <w:u w:val="single"/>
        </w:rPr>
      </w:pPr>
    </w:p>
    <w:p w14:paraId="09318DCC" w14:textId="77777777" w:rsidR="005D6C0A" w:rsidRDefault="005D6C0A" w:rsidP="00633DF2">
      <w:pPr>
        <w:rPr>
          <w:rFonts w:ascii="Arial" w:hAnsi="Arial" w:cs="Arial"/>
          <w:u w:val="single"/>
        </w:rPr>
      </w:pPr>
    </w:p>
    <w:p w14:paraId="642028EC" w14:textId="77777777" w:rsidR="005D6C0A" w:rsidRDefault="005D6C0A" w:rsidP="00633DF2">
      <w:pPr>
        <w:rPr>
          <w:rFonts w:ascii="Arial" w:hAnsi="Arial" w:cs="Arial"/>
          <w:u w:val="single"/>
        </w:rPr>
      </w:pPr>
    </w:p>
    <w:p w14:paraId="43D74FE4" w14:textId="77777777" w:rsidR="00C12C80" w:rsidRDefault="00C12C80" w:rsidP="00633DF2">
      <w:pPr>
        <w:rPr>
          <w:rFonts w:ascii="Arial" w:hAnsi="Arial" w:cs="Arial"/>
          <w:u w:val="single"/>
        </w:rPr>
      </w:pPr>
    </w:p>
    <w:p w14:paraId="21CB1A6E" w14:textId="77777777" w:rsidR="00C12C80" w:rsidRDefault="00C12C80" w:rsidP="00633DF2">
      <w:pPr>
        <w:rPr>
          <w:rFonts w:ascii="Arial" w:hAnsi="Arial" w:cs="Arial"/>
          <w:u w:val="single"/>
        </w:rPr>
      </w:pPr>
    </w:p>
    <w:p w14:paraId="7FC4E719" w14:textId="77777777" w:rsidR="00095564" w:rsidRDefault="00095564" w:rsidP="00633DF2">
      <w:pPr>
        <w:rPr>
          <w:rFonts w:ascii="Arial" w:hAnsi="Arial" w:cs="Arial"/>
          <w:u w:val="single"/>
        </w:rPr>
      </w:pPr>
    </w:p>
    <w:p w14:paraId="5CFE9C39" w14:textId="3846BB56" w:rsidR="005D6C0A" w:rsidRPr="00D77B69" w:rsidRDefault="005D6C0A" w:rsidP="005D6C0A">
      <w:pPr>
        <w:pStyle w:val="Pennawd2"/>
        <w:spacing w:line="360" w:lineRule="auto"/>
        <w:jc w:val="center"/>
        <w:rPr>
          <w:rFonts w:ascii="Arial" w:hAnsi="Arial" w:cs="Arial"/>
          <w:i/>
          <w:iCs/>
          <w:color w:val="auto"/>
          <w:sz w:val="22"/>
          <w:szCs w:val="22"/>
          <w:lang w:val="en-GB"/>
        </w:rPr>
      </w:pPr>
      <w:bookmarkStart w:id="171" w:name="_Toc213079679"/>
      <w:bookmarkStart w:id="172" w:name="_Toc213079712"/>
      <w:bookmarkStart w:id="173" w:name="_Toc213080005"/>
      <w:bookmarkStart w:id="174" w:name="_Toc219209174"/>
      <w:bookmarkStart w:id="175" w:name="_Toc219209355"/>
      <w:bookmarkStart w:id="176" w:name="_Toc219209459"/>
      <w:bookmarkStart w:id="177" w:name="_Toc219209689"/>
      <w:bookmarkStart w:id="178" w:name="_Toc221112526"/>
      <w:r w:rsidRPr="00CB2C52">
        <w:rPr>
          <w:rFonts w:ascii="Arial" w:hAnsi="Arial" w:cs="Arial"/>
          <w:i/>
          <w:iCs/>
          <w:color w:val="auto"/>
          <w:sz w:val="22"/>
          <w:szCs w:val="22"/>
        </w:rPr>
        <w:t xml:space="preserve">Ffigwr </w:t>
      </w:r>
      <w:r w:rsidR="00D77B69">
        <w:rPr>
          <w:rFonts w:ascii="Arial" w:hAnsi="Arial" w:cs="Arial"/>
          <w:i/>
          <w:iCs/>
          <w:color w:val="auto"/>
          <w:sz w:val="22"/>
          <w:szCs w:val="22"/>
        </w:rPr>
        <w:t>9</w:t>
      </w:r>
      <w:r w:rsidRPr="00CB2C52">
        <w:rPr>
          <w:rFonts w:ascii="Arial" w:hAnsi="Arial" w:cs="Arial"/>
          <w:i/>
          <w:iCs/>
          <w:color w:val="auto"/>
          <w:sz w:val="22"/>
          <w:szCs w:val="22"/>
        </w:rPr>
        <w:t xml:space="preserve"> </w:t>
      </w:r>
      <w:r w:rsidRPr="00D77B69">
        <w:rPr>
          <w:rFonts w:ascii="Arial" w:hAnsi="Arial" w:cs="Arial"/>
          <w:i/>
          <w:iCs/>
          <w:color w:val="auto"/>
          <w:sz w:val="22"/>
          <w:szCs w:val="22"/>
          <w:lang w:val="en-GB"/>
        </w:rPr>
        <w:t>: Workflow of Explanatory Sequential Design of MMR (</w:t>
      </w:r>
      <w:r w:rsidR="005379B1" w:rsidRPr="00D77B69">
        <w:rPr>
          <w:rFonts w:ascii="Arial" w:hAnsi="Arial" w:cs="Arial"/>
          <w:i/>
          <w:iCs/>
          <w:color w:val="auto"/>
          <w:sz w:val="22"/>
          <w:szCs w:val="22"/>
          <w:lang w:val="en-GB"/>
        </w:rPr>
        <w:t>Toyon, 2021)</w:t>
      </w:r>
      <w:bookmarkEnd w:id="171"/>
      <w:bookmarkEnd w:id="172"/>
      <w:bookmarkEnd w:id="173"/>
      <w:bookmarkEnd w:id="174"/>
      <w:bookmarkEnd w:id="175"/>
      <w:bookmarkEnd w:id="176"/>
      <w:bookmarkEnd w:id="177"/>
      <w:bookmarkEnd w:id="178"/>
    </w:p>
    <w:p w14:paraId="51649BD7" w14:textId="77777777" w:rsidR="00095564" w:rsidRDefault="00095564" w:rsidP="00EB4471">
      <w:pPr>
        <w:spacing w:line="360" w:lineRule="auto"/>
        <w:jc w:val="both"/>
        <w:rPr>
          <w:rFonts w:ascii="Arial" w:hAnsi="Arial" w:cs="Arial"/>
          <w:sz w:val="22"/>
          <w:szCs w:val="22"/>
        </w:rPr>
      </w:pPr>
    </w:p>
    <w:p w14:paraId="4A5691D4" w14:textId="0ADA82B3" w:rsidR="005D6C0A" w:rsidRPr="00EB4471" w:rsidRDefault="00FA43ED" w:rsidP="00EB4471">
      <w:pPr>
        <w:spacing w:line="360" w:lineRule="auto"/>
        <w:jc w:val="both"/>
        <w:rPr>
          <w:rFonts w:ascii="Arial" w:hAnsi="Arial" w:cs="Arial"/>
          <w:sz w:val="22"/>
          <w:szCs w:val="22"/>
        </w:rPr>
      </w:pPr>
      <w:r>
        <w:rPr>
          <w:rFonts w:ascii="Arial" w:hAnsi="Arial" w:cs="Arial"/>
          <w:sz w:val="22"/>
          <w:szCs w:val="22"/>
        </w:rPr>
        <w:t>Yng nghyd - destun yr astudiaeth hon bydd y</w:t>
      </w:r>
      <w:r w:rsidR="00B6643A">
        <w:rPr>
          <w:rFonts w:ascii="Arial" w:hAnsi="Arial" w:cs="Arial"/>
          <w:sz w:val="22"/>
          <w:szCs w:val="22"/>
        </w:rPr>
        <w:t xml:space="preserve">r holiadur </w:t>
      </w:r>
      <w:r>
        <w:rPr>
          <w:rFonts w:ascii="Arial" w:hAnsi="Arial" w:cs="Arial"/>
          <w:sz w:val="22"/>
          <w:szCs w:val="22"/>
        </w:rPr>
        <w:t>yn caniatáu i nodi patrymau eang ac yna bydd cyfweliadau / grwpiau ffocws dilynol yn galluogi archwilio pam mae’r patrymau yn bodoli a sut i fynd i’r afael a nhw.</w:t>
      </w:r>
    </w:p>
    <w:p w14:paraId="0DF05859" w14:textId="79B14475" w:rsidR="005D6C0A" w:rsidRDefault="00FA43ED" w:rsidP="00044142">
      <w:pPr>
        <w:spacing w:line="360" w:lineRule="auto"/>
        <w:rPr>
          <w:rFonts w:ascii="Arial" w:hAnsi="Arial" w:cs="Arial"/>
          <w:i/>
          <w:iCs/>
          <w:sz w:val="22"/>
          <w:szCs w:val="22"/>
        </w:rPr>
      </w:pPr>
      <w:r>
        <w:rPr>
          <w:rFonts w:ascii="Arial" w:hAnsi="Arial" w:cs="Arial"/>
          <w:sz w:val="22"/>
          <w:szCs w:val="22"/>
        </w:rPr>
        <w:lastRenderedPageBreak/>
        <w:t>Yn ogystal mae’r pwnc yn cynnwys cydrannau mesuradwy (e.e. lefelau ymwybyddiaeth, cymhellion, canfyddiadau) a materion diwylliannol/</w:t>
      </w:r>
      <w:r w:rsidR="00044142">
        <w:rPr>
          <w:rFonts w:ascii="Arial" w:hAnsi="Arial" w:cs="Arial"/>
          <w:sz w:val="22"/>
          <w:szCs w:val="22"/>
        </w:rPr>
        <w:t>i</w:t>
      </w:r>
      <w:r>
        <w:rPr>
          <w:rFonts w:ascii="Arial" w:hAnsi="Arial" w:cs="Arial"/>
          <w:sz w:val="22"/>
          <w:szCs w:val="22"/>
        </w:rPr>
        <w:t xml:space="preserve">eithyddol dyfnach, cyd </w:t>
      </w:r>
      <w:r w:rsidR="00044142">
        <w:rPr>
          <w:rFonts w:ascii="Arial" w:hAnsi="Arial" w:cs="Arial"/>
          <w:sz w:val="22"/>
          <w:szCs w:val="22"/>
        </w:rPr>
        <w:t>–</w:t>
      </w:r>
      <w:r>
        <w:rPr>
          <w:rFonts w:ascii="Arial" w:hAnsi="Arial" w:cs="Arial"/>
          <w:sz w:val="22"/>
          <w:szCs w:val="22"/>
        </w:rPr>
        <w:t xml:space="preserve"> destunol</w:t>
      </w:r>
      <w:r w:rsidR="00044142">
        <w:rPr>
          <w:rFonts w:ascii="Arial" w:hAnsi="Arial" w:cs="Arial"/>
          <w:sz w:val="22"/>
          <w:szCs w:val="22"/>
        </w:rPr>
        <w:t xml:space="preserve"> </w:t>
      </w:r>
      <w:r>
        <w:rPr>
          <w:rFonts w:ascii="Arial" w:hAnsi="Arial" w:cs="Arial"/>
          <w:sz w:val="22"/>
          <w:szCs w:val="22"/>
        </w:rPr>
        <w:t>(hunaniaeth yr iaith Gymr</w:t>
      </w:r>
      <w:r w:rsidR="00D36507">
        <w:rPr>
          <w:rFonts w:ascii="Arial" w:hAnsi="Arial" w:cs="Arial"/>
          <w:sz w:val="22"/>
          <w:szCs w:val="22"/>
        </w:rPr>
        <w:t>aeg</w:t>
      </w:r>
      <w:r>
        <w:rPr>
          <w:rFonts w:ascii="Arial" w:hAnsi="Arial" w:cs="Arial"/>
          <w:sz w:val="22"/>
          <w:szCs w:val="22"/>
        </w:rPr>
        <w:t xml:space="preserve">, cyfeiriadedd cymunedol, diwylliant llywodraeth leol). </w:t>
      </w:r>
      <w:r w:rsidR="00DB33E5">
        <w:rPr>
          <w:rFonts w:ascii="Arial" w:hAnsi="Arial" w:cs="Arial"/>
          <w:sz w:val="22"/>
          <w:szCs w:val="22"/>
        </w:rPr>
        <w:t>Gan weithredu fel ymchwilydd mewnol mae safle’r ymchwilydd yn cynnig mewnwelediad uniongyrchol i’r cyd-destun diwylliannol a sefydliadol a theimli’r bod y cymysgedd h</w:t>
      </w:r>
      <w:r>
        <w:rPr>
          <w:rFonts w:ascii="Arial" w:hAnsi="Arial" w:cs="Arial"/>
          <w:sz w:val="22"/>
          <w:szCs w:val="22"/>
        </w:rPr>
        <w:t>wn yn gwneud dyluniad dilyniannol esboniadol yn arbennig o briodol (</w:t>
      </w:r>
      <w:r>
        <w:rPr>
          <w:rFonts w:ascii="Arial" w:hAnsi="Arial" w:cs="Arial"/>
          <w:i/>
          <w:iCs/>
          <w:sz w:val="22"/>
          <w:szCs w:val="22"/>
        </w:rPr>
        <w:t>Raymond, 2025).</w:t>
      </w:r>
    </w:p>
    <w:p w14:paraId="6280CC06" w14:textId="5F23E73F" w:rsidR="006C26C2" w:rsidRPr="00DD2B67" w:rsidRDefault="00D22A06" w:rsidP="00DD2B67">
      <w:pPr>
        <w:spacing w:line="360" w:lineRule="auto"/>
        <w:jc w:val="both"/>
        <w:rPr>
          <w:rFonts w:ascii="Arial" w:hAnsi="Arial" w:cs="Arial"/>
          <w:sz w:val="22"/>
          <w:szCs w:val="22"/>
        </w:rPr>
      </w:pPr>
      <w:r w:rsidRPr="000217A2">
        <w:rPr>
          <w:rFonts w:ascii="Arial" w:hAnsi="Arial" w:cs="Arial"/>
          <w:noProof/>
          <w:u w:val="single"/>
        </w:rPr>
        <w:drawing>
          <wp:anchor distT="0" distB="0" distL="114300" distR="114300" simplePos="0" relativeHeight="251656192" behindDoc="0" locked="0" layoutInCell="1" allowOverlap="1" wp14:anchorId="0948C390" wp14:editId="6599E12F">
            <wp:simplePos x="0" y="0"/>
            <wp:positionH relativeFrom="margin">
              <wp:align>center</wp:align>
            </wp:positionH>
            <wp:positionV relativeFrom="paragraph">
              <wp:posOffset>20955</wp:posOffset>
            </wp:positionV>
            <wp:extent cx="4102189" cy="2869843"/>
            <wp:effectExtent l="19050" t="19050" r="12700" b="26035"/>
            <wp:wrapNone/>
            <wp:docPr id="1260467510" name="Llun 1" descr="Llun yn cynnwys testun, llun sgrin, bedyddfae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67510" name="Llun 1" descr="Llun yn cynnwys testun, llun sgrin, bedyddfaen&#10;&#10;Gall cynnwys a gynhyrchwyd gan AI fod yn anghywir."/>
                    <pic:cNvPicPr/>
                  </pic:nvPicPr>
                  <pic:blipFill>
                    <a:blip r:embed="rId26">
                      <a:extLst>
                        <a:ext uri="{28A0092B-C50C-407E-A947-70E740481C1C}">
                          <a14:useLocalDpi xmlns:a14="http://schemas.microsoft.com/office/drawing/2010/main" val="0"/>
                        </a:ext>
                      </a:extLst>
                    </a:blip>
                    <a:stretch>
                      <a:fillRect/>
                    </a:stretch>
                  </pic:blipFill>
                  <pic:spPr>
                    <a:xfrm>
                      <a:off x="0" y="0"/>
                      <a:ext cx="4102189" cy="2869843"/>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14:paraId="5DB51C13" w14:textId="319452B9" w:rsidR="005D6C0A" w:rsidRDefault="005D6C0A" w:rsidP="00633DF2">
      <w:pPr>
        <w:rPr>
          <w:rFonts w:ascii="Arial" w:hAnsi="Arial" w:cs="Arial"/>
          <w:u w:val="single"/>
        </w:rPr>
      </w:pPr>
    </w:p>
    <w:p w14:paraId="69CE8313" w14:textId="77777777" w:rsidR="00FC4221" w:rsidRDefault="00FC4221" w:rsidP="00633DF2">
      <w:pPr>
        <w:rPr>
          <w:rFonts w:ascii="Arial" w:hAnsi="Arial" w:cs="Arial"/>
          <w:u w:val="single"/>
        </w:rPr>
      </w:pPr>
    </w:p>
    <w:p w14:paraId="112F4A1F" w14:textId="02D92317" w:rsidR="00FC4221" w:rsidRDefault="00FC4221" w:rsidP="00633DF2">
      <w:pPr>
        <w:rPr>
          <w:rFonts w:ascii="Arial" w:hAnsi="Arial" w:cs="Arial"/>
          <w:u w:val="single"/>
        </w:rPr>
      </w:pPr>
    </w:p>
    <w:p w14:paraId="2268A967" w14:textId="6C2C9102" w:rsidR="00FC4221" w:rsidRDefault="00FC4221" w:rsidP="00633DF2">
      <w:pPr>
        <w:rPr>
          <w:rFonts w:ascii="Arial" w:hAnsi="Arial" w:cs="Arial"/>
          <w:u w:val="single"/>
        </w:rPr>
      </w:pPr>
    </w:p>
    <w:p w14:paraId="6182A640" w14:textId="77777777" w:rsidR="00F84B63" w:rsidRDefault="00F84B63" w:rsidP="00633DF2">
      <w:pPr>
        <w:rPr>
          <w:rFonts w:ascii="Arial" w:hAnsi="Arial" w:cs="Arial"/>
          <w:u w:val="single"/>
        </w:rPr>
      </w:pPr>
    </w:p>
    <w:p w14:paraId="7E1D0BE2" w14:textId="77777777" w:rsidR="00F84B63" w:rsidRDefault="00F84B63" w:rsidP="00633DF2">
      <w:pPr>
        <w:rPr>
          <w:rFonts w:ascii="Arial" w:hAnsi="Arial" w:cs="Arial"/>
          <w:u w:val="single"/>
        </w:rPr>
      </w:pPr>
    </w:p>
    <w:p w14:paraId="1839CAF4" w14:textId="77777777" w:rsidR="00F84B63" w:rsidRDefault="00F84B63" w:rsidP="00633DF2">
      <w:pPr>
        <w:rPr>
          <w:rFonts w:ascii="Arial" w:hAnsi="Arial" w:cs="Arial"/>
          <w:u w:val="single"/>
        </w:rPr>
      </w:pPr>
    </w:p>
    <w:p w14:paraId="34901C0B" w14:textId="77777777" w:rsidR="00F84B63" w:rsidRDefault="00F84B63" w:rsidP="00633DF2">
      <w:pPr>
        <w:rPr>
          <w:rFonts w:ascii="Arial" w:hAnsi="Arial" w:cs="Arial"/>
          <w:u w:val="single"/>
        </w:rPr>
      </w:pPr>
    </w:p>
    <w:p w14:paraId="0FCEAE8E" w14:textId="77777777" w:rsidR="000217A2" w:rsidRDefault="000217A2" w:rsidP="00633DF2">
      <w:pPr>
        <w:rPr>
          <w:rFonts w:ascii="Arial" w:hAnsi="Arial" w:cs="Arial"/>
          <w:u w:val="single"/>
        </w:rPr>
      </w:pPr>
    </w:p>
    <w:p w14:paraId="04E8B717" w14:textId="78A43BDE" w:rsidR="00BE3EDF" w:rsidRDefault="00BE3EDF" w:rsidP="00BE3EDF">
      <w:pPr>
        <w:pStyle w:val="Pennawd2"/>
        <w:spacing w:line="360" w:lineRule="auto"/>
        <w:jc w:val="center"/>
        <w:rPr>
          <w:rFonts w:ascii="Arial" w:hAnsi="Arial" w:cs="Arial"/>
          <w:i/>
          <w:iCs/>
          <w:color w:val="auto"/>
          <w:sz w:val="22"/>
          <w:szCs w:val="22"/>
        </w:rPr>
      </w:pPr>
      <w:bookmarkStart w:id="179" w:name="_Toc213079680"/>
      <w:bookmarkStart w:id="180" w:name="_Toc213079713"/>
      <w:bookmarkStart w:id="181" w:name="_Toc213080006"/>
      <w:bookmarkStart w:id="182" w:name="_Toc219209175"/>
      <w:bookmarkStart w:id="183" w:name="_Toc219209356"/>
      <w:bookmarkStart w:id="184" w:name="_Toc219209460"/>
      <w:bookmarkStart w:id="185" w:name="_Toc219209690"/>
      <w:bookmarkStart w:id="186" w:name="_Toc221112527"/>
      <w:r w:rsidRPr="00CB2C52">
        <w:rPr>
          <w:rFonts w:ascii="Arial" w:hAnsi="Arial" w:cs="Arial"/>
          <w:i/>
          <w:iCs/>
          <w:color w:val="auto"/>
          <w:sz w:val="22"/>
          <w:szCs w:val="22"/>
        </w:rPr>
        <w:t xml:space="preserve">Ffigwr </w:t>
      </w:r>
      <w:r w:rsidR="00D77B69">
        <w:rPr>
          <w:rFonts w:ascii="Arial" w:hAnsi="Arial" w:cs="Arial"/>
          <w:i/>
          <w:iCs/>
          <w:color w:val="auto"/>
          <w:sz w:val="22"/>
          <w:szCs w:val="22"/>
        </w:rPr>
        <w:t>10</w:t>
      </w:r>
      <w:r w:rsidRPr="00CB2C52">
        <w:rPr>
          <w:rFonts w:ascii="Arial" w:hAnsi="Arial" w:cs="Arial"/>
          <w:i/>
          <w:iCs/>
          <w:color w:val="auto"/>
          <w:sz w:val="22"/>
          <w:szCs w:val="22"/>
        </w:rPr>
        <w:t xml:space="preserve">: </w:t>
      </w:r>
      <w:r>
        <w:rPr>
          <w:rFonts w:ascii="Arial" w:hAnsi="Arial" w:cs="Arial"/>
          <w:i/>
          <w:iCs/>
          <w:color w:val="auto"/>
          <w:sz w:val="22"/>
          <w:szCs w:val="22"/>
        </w:rPr>
        <w:t>Dyluniad Dulliau Esboniadol (Raymond, 2025)</w:t>
      </w:r>
      <w:bookmarkEnd w:id="179"/>
      <w:bookmarkEnd w:id="180"/>
      <w:bookmarkEnd w:id="181"/>
      <w:bookmarkEnd w:id="182"/>
      <w:bookmarkEnd w:id="183"/>
      <w:bookmarkEnd w:id="184"/>
      <w:bookmarkEnd w:id="185"/>
      <w:bookmarkEnd w:id="186"/>
    </w:p>
    <w:p w14:paraId="0E5387AD" w14:textId="0FF70BF0" w:rsidR="00FC4221" w:rsidRPr="00667023" w:rsidRDefault="00FC4221" w:rsidP="00633DF2">
      <w:pPr>
        <w:rPr>
          <w:rFonts w:ascii="Arial" w:hAnsi="Arial" w:cs="Arial"/>
          <w:u w:val="single"/>
        </w:rPr>
      </w:pPr>
    </w:p>
    <w:p w14:paraId="41911EC7" w14:textId="5BDDBFB7" w:rsidR="00667023" w:rsidRPr="00970812" w:rsidRDefault="00667023" w:rsidP="00466DAF">
      <w:pPr>
        <w:pStyle w:val="Pennawd2"/>
        <w:rPr>
          <w:rFonts w:ascii="Arial" w:hAnsi="Arial" w:cs="Arial"/>
          <w:color w:val="auto"/>
          <w:sz w:val="24"/>
          <w:szCs w:val="24"/>
          <w:u w:val="single"/>
        </w:rPr>
      </w:pPr>
      <w:bookmarkStart w:id="187" w:name="_Toc213080007"/>
      <w:bookmarkStart w:id="188" w:name="_Toc219209176"/>
      <w:bookmarkStart w:id="189" w:name="_Toc219209357"/>
      <w:bookmarkStart w:id="190" w:name="_Toc219209691"/>
      <w:bookmarkStart w:id="191" w:name="_Toc221112528"/>
      <w:r w:rsidRPr="00970812">
        <w:rPr>
          <w:rFonts w:ascii="Arial" w:hAnsi="Arial" w:cs="Arial"/>
          <w:color w:val="auto"/>
          <w:sz w:val="24"/>
          <w:szCs w:val="24"/>
          <w:u w:val="single"/>
        </w:rPr>
        <w:t>Dulliau</w:t>
      </w:r>
      <w:bookmarkEnd w:id="187"/>
      <w:bookmarkEnd w:id="188"/>
      <w:bookmarkEnd w:id="189"/>
      <w:bookmarkEnd w:id="190"/>
      <w:bookmarkEnd w:id="191"/>
    </w:p>
    <w:p w14:paraId="16EA08F0" w14:textId="288C967E" w:rsidR="00021DF0" w:rsidRPr="00062097" w:rsidRDefault="00062097" w:rsidP="00633DF2">
      <w:pPr>
        <w:rPr>
          <w:rFonts w:ascii="Arial" w:hAnsi="Arial" w:cs="Arial"/>
          <w:b/>
          <w:bCs/>
        </w:rPr>
      </w:pPr>
      <w:r w:rsidRPr="00062097">
        <w:rPr>
          <w:rFonts w:ascii="Arial" w:hAnsi="Arial" w:cs="Arial"/>
          <w:b/>
          <w:bCs/>
        </w:rPr>
        <w:t>Holiaduron</w:t>
      </w:r>
    </w:p>
    <w:p w14:paraId="69870826" w14:textId="0D0004FD" w:rsidR="00FC4221" w:rsidRPr="004433A8" w:rsidRDefault="00BC210A" w:rsidP="004433A8">
      <w:pPr>
        <w:spacing w:line="360" w:lineRule="auto"/>
        <w:jc w:val="both"/>
        <w:rPr>
          <w:rFonts w:ascii="Arial" w:hAnsi="Arial" w:cs="Arial"/>
          <w:sz w:val="22"/>
          <w:szCs w:val="22"/>
        </w:rPr>
      </w:pPr>
      <w:r w:rsidRPr="004433A8">
        <w:rPr>
          <w:rFonts w:ascii="Arial" w:hAnsi="Arial" w:cs="Arial"/>
          <w:sz w:val="22"/>
          <w:szCs w:val="22"/>
        </w:rPr>
        <w:t xml:space="preserve">Yn ôl </w:t>
      </w:r>
      <w:r w:rsidRPr="001A7BB4">
        <w:rPr>
          <w:rFonts w:ascii="Arial" w:hAnsi="Arial" w:cs="Arial"/>
          <w:i/>
          <w:iCs/>
          <w:sz w:val="22"/>
          <w:szCs w:val="22"/>
        </w:rPr>
        <w:t xml:space="preserve">Hassan </w:t>
      </w:r>
      <w:r w:rsidR="00AC1763" w:rsidRPr="001A7BB4">
        <w:rPr>
          <w:rFonts w:ascii="Arial" w:hAnsi="Arial" w:cs="Arial"/>
          <w:i/>
          <w:iCs/>
          <w:sz w:val="22"/>
          <w:szCs w:val="22"/>
        </w:rPr>
        <w:t>(2024)</w:t>
      </w:r>
      <w:r w:rsidR="00AC1763" w:rsidRPr="004433A8">
        <w:rPr>
          <w:rFonts w:ascii="Arial" w:hAnsi="Arial" w:cs="Arial"/>
          <w:sz w:val="22"/>
          <w:szCs w:val="22"/>
        </w:rPr>
        <w:t xml:space="preserve"> mae ymchwil </w:t>
      </w:r>
      <w:r w:rsidR="00D36507">
        <w:rPr>
          <w:rFonts w:ascii="Arial" w:hAnsi="Arial" w:cs="Arial"/>
          <w:sz w:val="22"/>
          <w:szCs w:val="22"/>
        </w:rPr>
        <w:t>holiadur</w:t>
      </w:r>
      <w:r w:rsidR="00AC1763" w:rsidRPr="004433A8">
        <w:rPr>
          <w:rFonts w:ascii="Arial" w:hAnsi="Arial" w:cs="Arial"/>
          <w:sz w:val="22"/>
          <w:szCs w:val="22"/>
        </w:rPr>
        <w:t xml:space="preserve"> yn ddull poblogaidd o </w:t>
      </w:r>
      <w:r w:rsidR="007D17B8" w:rsidRPr="004433A8">
        <w:rPr>
          <w:rFonts w:ascii="Arial" w:hAnsi="Arial" w:cs="Arial"/>
          <w:sz w:val="22"/>
          <w:szCs w:val="22"/>
        </w:rPr>
        <w:t>gasglu</w:t>
      </w:r>
      <w:r w:rsidR="00AC1763" w:rsidRPr="004433A8">
        <w:rPr>
          <w:rFonts w:ascii="Arial" w:hAnsi="Arial" w:cs="Arial"/>
          <w:sz w:val="22"/>
          <w:szCs w:val="22"/>
        </w:rPr>
        <w:t xml:space="preserve"> data sy’n cynnwys gofyn cwestiynau i gasglu gwybodaeth am farn, ymddygiadau, profiadau neu ddemograffeg </w:t>
      </w:r>
      <w:r w:rsidR="004433A8" w:rsidRPr="004433A8">
        <w:rPr>
          <w:rFonts w:ascii="Arial" w:hAnsi="Arial" w:cs="Arial"/>
          <w:sz w:val="22"/>
          <w:szCs w:val="22"/>
        </w:rPr>
        <w:t xml:space="preserve">pobl. </w:t>
      </w:r>
    </w:p>
    <w:p w14:paraId="393CE6E7" w14:textId="2FBE3023" w:rsidR="00FC4221" w:rsidRDefault="00170752" w:rsidP="004433A8">
      <w:pPr>
        <w:spacing w:line="360" w:lineRule="auto"/>
        <w:jc w:val="both"/>
        <w:rPr>
          <w:rFonts w:ascii="Arial" w:hAnsi="Arial" w:cs="Arial"/>
          <w:sz w:val="22"/>
          <w:szCs w:val="22"/>
        </w:rPr>
      </w:pPr>
      <w:r>
        <w:rPr>
          <w:rFonts w:ascii="Arial" w:hAnsi="Arial" w:cs="Arial"/>
          <w:sz w:val="22"/>
          <w:szCs w:val="22"/>
        </w:rPr>
        <w:t xml:space="preserve">Ffocysau’r ymchwil hwn </w:t>
      </w:r>
      <w:r w:rsidR="00FA43ED">
        <w:rPr>
          <w:rFonts w:ascii="Arial" w:hAnsi="Arial" w:cs="Arial"/>
          <w:sz w:val="22"/>
          <w:szCs w:val="22"/>
        </w:rPr>
        <w:t xml:space="preserve">yn benodol ar arolygon disgrifiadol sydd ar nod o gasglu gwybodaeth am nodweddion penodol o fewn poblogaeth. O ran casglu'r data caiff ei wneud ar-lein gan ei fod yn gost effeithiol, yn darparu ymatebion cyflym ac yn caniatáu meintiau sampl mawr </w:t>
      </w:r>
      <w:r w:rsidR="00FA43ED">
        <w:rPr>
          <w:rFonts w:ascii="Arial" w:hAnsi="Arial" w:cs="Arial"/>
          <w:i/>
          <w:iCs/>
          <w:sz w:val="22"/>
          <w:szCs w:val="22"/>
        </w:rPr>
        <w:t>(McCombes, 2022).</w:t>
      </w:r>
    </w:p>
    <w:p w14:paraId="36E27911" w14:textId="1694C025" w:rsidR="00223BDA" w:rsidRPr="004433A8" w:rsidRDefault="007A48E5" w:rsidP="004433A8">
      <w:pPr>
        <w:spacing w:line="360" w:lineRule="auto"/>
        <w:jc w:val="both"/>
        <w:rPr>
          <w:rFonts w:ascii="Arial" w:hAnsi="Arial" w:cs="Arial"/>
          <w:sz w:val="22"/>
          <w:szCs w:val="22"/>
        </w:rPr>
      </w:pPr>
      <w:r>
        <w:rPr>
          <w:rFonts w:ascii="Arial" w:hAnsi="Arial" w:cs="Arial"/>
          <w:sz w:val="22"/>
          <w:szCs w:val="22"/>
        </w:rPr>
        <w:t xml:space="preserve">Mae </w:t>
      </w:r>
      <w:r w:rsidRPr="007D432D">
        <w:rPr>
          <w:rFonts w:ascii="Arial" w:hAnsi="Arial" w:cs="Arial"/>
          <w:i/>
          <w:iCs/>
          <w:sz w:val="22"/>
          <w:szCs w:val="22"/>
        </w:rPr>
        <w:t>Dillman et al (2014</w:t>
      </w:r>
      <w:r>
        <w:rPr>
          <w:rFonts w:ascii="Arial" w:hAnsi="Arial" w:cs="Arial"/>
          <w:sz w:val="22"/>
          <w:szCs w:val="22"/>
        </w:rPr>
        <w:t xml:space="preserve">) wedi disgrifio a phrofi dull dylunio wedi’i deilwra ar gyfer ymchwil arolygon. Dywed y gall </w:t>
      </w:r>
      <w:r w:rsidR="0006026F">
        <w:rPr>
          <w:rFonts w:ascii="Arial" w:hAnsi="Arial" w:cs="Arial"/>
          <w:sz w:val="22"/>
          <w:szCs w:val="22"/>
        </w:rPr>
        <w:t>gwella</w:t>
      </w:r>
      <w:r>
        <w:rPr>
          <w:rFonts w:ascii="Arial" w:hAnsi="Arial" w:cs="Arial"/>
          <w:sz w:val="22"/>
          <w:szCs w:val="22"/>
        </w:rPr>
        <w:t xml:space="preserve"> apêl weledol a graffeg arolygon trwy ddefnyddio maint ffont sy’n briodol i’r ymatebwyr, trefnu eitemau’n </w:t>
      </w:r>
      <w:r w:rsidR="0006026F">
        <w:rPr>
          <w:rFonts w:ascii="Arial" w:hAnsi="Arial" w:cs="Arial"/>
          <w:sz w:val="22"/>
          <w:szCs w:val="22"/>
        </w:rPr>
        <w:t>rhesymegol</w:t>
      </w:r>
      <w:r>
        <w:rPr>
          <w:rFonts w:ascii="Arial" w:hAnsi="Arial" w:cs="Arial"/>
          <w:sz w:val="22"/>
          <w:szCs w:val="22"/>
        </w:rPr>
        <w:t xml:space="preserve"> heb greu rhagfarn ymateb anfwriadol a </w:t>
      </w:r>
      <w:r w:rsidR="0006026F">
        <w:rPr>
          <w:rFonts w:ascii="Arial" w:hAnsi="Arial" w:cs="Arial"/>
          <w:sz w:val="22"/>
          <w:szCs w:val="22"/>
        </w:rPr>
        <w:t>threfnu</w:t>
      </w:r>
      <w:r>
        <w:rPr>
          <w:rFonts w:ascii="Arial" w:hAnsi="Arial" w:cs="Arial"/>
          <w:sz w:val="22"/>
          <w:szCs w:val="22"/>
        </w:rPr>
        <w:t xml:space="preserve"> eitemau’n glir ar bob tudalen g</w:t>
      </w:r>
      <w:r w:rsidR="0006026F">
        <w:rPr>
          <w:rFonts w:ascii="Arial" w:hAnsi="Arial" w:cs="Arial"/>
          <w:sz w:val="22"/>
          <w:szCs w:val="22"/>
        </w:rPr>
        <w:t xml:space="preserve">ynyddu’r gyfradd ymateb i holiaduron electronig felly bydd yr ymchwilydd yn gwneud hyn. </w:t>
      </w:r>
    </w:p>
    <w:p w14:paraId="3244D09E" w14:textId="38E95EC0" w:rsidR="00CD6E5E" w:rsidRDefault="00FA43ED" w:rsidP="003655CC">
      <w:pPr>
        <w:spacing w:line="360" w:lineRule="auto"/>
        <w:jc w:val="both"/>
        <w:rPr>
          <w:rFonts w:ascii="Arial" w:hAnsi="Arial" w:cs="Arial"/>
          <w:i/>
          <w:iCs/>
          <w:sz w:val="22"/>
          <w:szCs w:val="22"/>
        </w:rPr>
      </w:pPr>
      <w:r>
        <w:rPr>
          <w:rFonts w:ascii="Arial" w:hAnsi="Arial" w:cs="Arial"/>
          <w:sz w:val="22"/>
          <w:szCs w:val="22"/>
        </w:rPr>
        <w:lastRenderedPageBreak/>
        <w:t xml:space="preserve">Er mwyn sicrhau fod yr holiadur yn addas bydd yr ymchwilydd yn cael sampl bach o bobl at ei gilydd i dreialu cyn rhannu ymysg yr holl rwydweithiau. Bydd modd dod o hyd i unrhyw broblemau technegol, cwestiynau sydd ddim y gwneud synnwyr, ffynonellau posibl o ragfarn. Yn ogystal â hyn gall hefyd fod o ddefnydd i’r cyfranogwyr drwy sicrhau nad yw eu hamser a’u hymdrech yn cael eu gwastraffu ar waith na fydd yn arwain at ganlyniadau defnyddiol </w:t>
      </w:r>
      <w:r>
        <w:rPr>
          <w:rFonts w:ascii="Arial" w:hAnsi="Arial" w:cs="Arial"/>
          <w:i/>
          <w:iCs/>
          <w:sz w:val="22"/>
          <w:szCs w:val="22"/>
        </w:rPr>
        <w:t>(Fisher,2020</w:t>
      </w:r>
      <w:r w:rsidRPr="001B0280">
        <w:rPr>
          <w:rFonts w:ascii="Arial" w:hAnsi="Arial" w:cs="Arial"/>
          <w:i/>
          <w:iCs/>
          <w:sz w:val="22"/>
          <w:szCs w:val="22"/>
        </w:rPr>
        <w:t xml:space="preserve">). </w:t>
      </w:r>
    </w:p>
    <w:p w14:paraId="3650F619" w14:textId="77777777" w:rsidR="004E58AE" w:rsidRPr="008E25E7" w:rsidRDefault="004E58AE" w:rsidP="004E58AE">
      <w:pPr>
        <w:pStyle w:val="Pennawd3"/>
        <w:numPr>
          <w:ilvl w:val="0"/>
          <w:numId w:val="32"/>
        </w:numPr>
        <w:rPr>
          <w:rFonts w:ascii="Arial" w:hAnsi="Arial" w:cs="Arial"/>
          <w:i/>
          <w:iCs/>
          <w:color w:val="auto"/>
          <w:sz w:val="22"/>
          <w:szCs w:val="22"/>
        </w:rPr>
      </w:pPr>
      <w:r w:rsidRPr="008E25E7">
        <w:rPr>
          <w:rFonts w:ascii="Arial" w:hAnsi="Arial" w:cs="Arial"/>
          <w:i/>
          <w:iCs/>
          <w:color w:val="auto"/>
          <w:sz w:val="22"/>
          <w:szCs w:val="22"/>
        </w:rPr>
        <w:t xml:space="preserve">Dylunio’r holiadur </w:t>
      </w:r>
    </w:p>
    <w:p w14:paraId="0A3D15DD" w14:textId="21309800" w:rsidR="004E58AE" w:rsidRDefault="00C74C7D" w:rsidP="004E58AE">
      <w:pPr>
        <w:spacing w:line="360" w:lineRule="auto"/>
        <w:jc w:val="both"/>
        <w:rPr>
          <w:rFonts w:ascii="Arial" w:hAnsi="Arial" w:cs="Arial"/>
          <w:sz w:val="22"/>
          <w:szCs w:val="22"/>
        </w:rPr>
      </w:pPr>
      <w:r>
        <w:rPr>
          <w:rFonts w:ascii="Arial" w:hAnsi="Arial" w:cs="Arial"/>
          <w:sz w:val="22"/>
          <w:szCs w:val="22"/>
        </w:rPr>
        <w:t xml:space="preserve">Ar ddechrau’r holiadur bydd sawl paragraff wedi cynnwys a hynny yn unol â chanllawiau </w:t>
      </w:r>
      <w:r>
        <w:rPr>
          <w:rFonts w:ascii="Arial" w:hAnsi="Arial" w:cs="Arial"/>
          <w:i/>
          <w:iCs/>
          <w:sz w:val="22"/>
          <w:szCs w:val="22"/>
        </w:rPr>
        <w:t>Creswell (2014)</w:t>
      </w:r>
      <w:r>
        <w:rPr>
          <w:rFonts w:ascii="Arial" w:hAnsi="Arial" w:cs="Arial"/>
          <w:sz w:val="22"/>
          <w:szCs w:val="22"/>
        </w:rPr>
        <w:t xml:space="preserve"> er mwyn nodi’n glir y cwestiwn ymchwil a’r nod. Er mwyn gwneud y broses o lenwi’r holiadur mor hawdd â phosib fe fydd rhaniad mewn i adrannau sydd yn cyd-fynd â llenyddiaeth </w:t>
      </w:r>
      <w:r>
        <w:rPr>
          <w:rFonts w:ascii="Arial" w:hAnsi="Arial" w:cs="Arial"/>
          <w:i/>
          <w:iCs/>
          <w:sz w:val="22"/>
          <w:szCs w:val="22"/>
        </w:rPr>
        <w:t>Blanford et al (2013</w:t>
      </w:r>
      <w:r>
        <w:rPr>
          <w:rFonts w:ascii="Arial" w:hAnsi="Arial" w:cs="Arial"/>
          <w:sz w:val="22"/>
          <w:szCs w:val="22"/>
        </w:rPr>
        <w:t>) sy’n nodir buddion o rannu er mwyn cynorthwyo llif a dealltwriaeth ymatebwyr. Bydd llenyddiaeth (</w:t>
      </w:r>
      <w:r>
        <w:rPr>
          <w:rFonts w:ascii="Arial" w:hAnsi="Arial" w:cs="Arial"/>
          <w:i/>
          <w:iCs/>
          <w:sz w:val="22"/>
          <w:szCs w:val="22"/>
        </w:rPr>
        <w:t>Brace, 2018)</w:t>
      </w:r>
      <w:r>
        <w:rPr>
          <w:rFonts w:ascii="Arial" w:hAnsi="Arial" w:cs="Arial"/>
          <w:sz w:val="22"/>
          <w:szCs w:val="22"/>
        </w:rPr>
        <w:t xml:space="preserve"> yn cael ei ddilyn drwy ddefnyddio iaith sy’n ddealladwy a niwtral.</w:t>
      </w:r>
    </w:p>
    <w:p w14:paraId="647C6EF0" w14:textId="112DAAEC" w:rsidR="004E58AE" w:rsidRDefault="00C74C7D" w:rsidP="004E58AE">
      <w:pPr>
        <w:spacing w:line="360" w:lineRule="auto"/>
        <w:jc w:val="both"/>
        <w:rPr>
          <w:rFonts w:ascii="Arial" w:hAnsi="Arial" w:cs="Arial"/>
          <w:sz w:val="22"/>
          <w:szCs w:val="22"/>
        </w:rPr>
      </w:pPr>
      <w:r>
        <w:rPr>
          <w:rFonts w:ascii="Arial" w:hAnsi="Arial" w:cs="Arial"/>
          <w:sz w:val="22"/>
          <w:szCs w:val="22"/>
        </w:rPr>
        <w:t xml:space="preserve">Bydd rhai aelodau o fewn tîm sy’n gweithio’r ymchwilydd yn cwblhau’r holiadur fel peilot a fydd yn fanteisiol gan fydd yn gwella trefn a llif yr holiadur, gwirio hyd yr holiadur a darganfod cwestiynau aneglur </w:t>
      </w:r>
      <w:r>
        <w:rPr>
          <w:rFonts w:ascii="Arial" w:hAnsi="Arial" w:cs="Arial"/>
          <w:i/>
          <w:iCs/>
          <w:sz w:val="22"/>
          <w:szCs w:val="22"/>
        </w:rPr>
        <w:t>(Oppenheim, 2000).</w:t>
      </w:r>
    </w:p>
    <w:p w14:paraId="14B8DB1C" w14:textId="550A1F47" w:rsidR="004E58AE" w:rsidRDefault="004E58AE" w:rsidP="004E58AE">
      <w:pPr>
        <w:spacing w:line="360" w:lineRule="auto"/>
        <w:jc w:val="both"/>
        <w:rPr>
          <w:rFonts w:ascii="Arial" w:hAnsi="Arial" w:cs="Arial"/>
          <w:sz w:val="22"/>
          <w:szCs w:val="22"/>
        </w:rPr>
      </w:pPr>
      <w:r>
        <w:rPr>
          <w:rFonts w:ascii="Arial" w:hAnsi="Arial" w:cs="Arial"/>
          <w:sz w:val="22"/>
          <w:szCs w:val="22"/>
        </w:rPr>
        <w:t xml:space="preserve">Microsoft Forms </w:t>
      </w:r>
      <w:r w:rsidR="007C7C6D">
        <w:rPr>
          <w:rFonts w:ascii="Arial" w:hAnsi="Arial" w:cs="Arial"/>
          <w:sz w:val="22"/>
          <w:szCs w:val="22"/>
        </w:rPr>
        <w:t xml:space="preserve">bydd y platfform </w:t>
      </w:r>
      <w:r>
        <w:rPr>
          <w:rFonts w:ascii="Arial" w:hAnsi="Arial" w:cs="Arial"/>
          <w:sz w:val="22"/>
          <w:szCs w:val="22"/>
        </w:rPr>
        <w:t xml:space="preserve">i rannu’r holiadur </w:t>
      </w:r>
      <w:r w:rsidR="00B36DF5">
        <w:rPr>
          <w:rFonts w:ascii="Arial" w:hAnsi="Arial" w:cs="Arial"/>
          <w:sz w:val="22"/>
          <w:szCs w:val="22"/>
        </w:rPr>
        <w:t xml:space="preserve">gan ei fod yn </w:t>
      </w:r>
      <w:r>
        <w:rPr>
          <w:rFonts w:ascii="Arial" w:hAnsi="Arial" w:cs="Arial"/>
          <w:sz w:val="22"/>
          <w:szCs w:val="22"/>
        </w:rPr>
        <w:t>cyrraedd sampl eang o bobl ifanc ac yn cynnig y cyfle i gwblhau yn ddienw a gall arwain yn y pendraw at ymatebion mwy gonest (</w:t>
      </w:r>
      <w:r>
        <w:rPr>
          <w:rFonts w:ascii="Arial" w:hAnsi="Arial" w:cs="Arial"/>
          <w:i/>
          <w:iCs/>
          <w:sz w:val="22"/>
          <w:szCs w:val="22"/>
        </w:rPr>
        <w:t>Evans, 2018).</w:t>
      </w:r>
    </w:p>
    <w:p w14:paraId="12BA868F" w14:textId="77777777" w:rsidR="004E58AE" w:rsidRPr="0067298E" w:rsidRDefault="004E58AE" w:rsidP="004E58AE">
      <w:pPr>
        <w:rPr>
          <w:rFonts w:ascii="Arial" w:hAnsi="Arial" w:cs="Arial"/>
          <w:i/>
          <w:iCs/>
          <w:sz w:val="20"/>
          <w:szCs w:val="20"/>
        </w:rPr>
      </w:pPr>
    </w:p>
    <w:p w14:paraId="18C8D712" w14:textId="77777777" w:rsidR="004E58AE" w:rsidRPr="0022738B" w:rsidRDefault="004E58AE" w:rsidP="004E58AE">
      <w:pPr>
        <w:pStyle w:val="Pennawd3"/>
        <w:numPr>
          <w:ilvl w:val="0"/>
          <w:numId w:val="32"/>
        </w:numPr>
        <w:rPr>
          <w:rFonts w:ascii="Arial" w:hAnsi="Arial" w:cs="Arial"/>
          <w:i/>
          <w:iCs/>
          <w:color w:val="auto"/>
          <w:sz w:val="22"/>
          <w:szCs w:val="22"/>
        </w:rPr>
      </w:pPr>
      <w:r w:rsidRPr="0022738B">
        <w:rPr>
          <w:rFonts w:ascii="Arial" w:hAnsi="Arial" w:cs="Arial"/>
          <w:i/>
          <w:iCs/>
          <w:color w:val="auto"/>
          <w:sz w:val="22"/>
          <w:szCs w:val="22"/>
        </w:rPr>
        <w:t xml:space="preserve">Dosbarthu’r holiadur ac ymateb </w:t>
      </w:r>
    </w:p>
    <w:p w14:paraId="6BEF8D13" w14:textId="77777777" w:rsidR="004E58AE" w:rsidRDefault="004E58AE" w:rsidP="004E58AE">
      <w:pPr>
        <w:spacing w:line="360" w:lineRule="auto"/>
        <w:jc w:val="both"/>
        <w:rPr>
          <w:rFonts w:ascii="Arial" w:hAnsi="Arial" w:cs="Arial"/>
          <w:sz w:val="22"/>
          <w:szCs w:val="22"/>
        </w:rPr>
      </w:pPr>
      <w:r>
        <w:rPr>
          <w:rFonts w:ascii="Arial" w:hAnsi="Arial" w:cs="Arial"/>
          <w:sz w:val="22"/>
          <w:szCs w:val="22"/>
        </w:rPr>
        <w:t xml:space="preserve">Yn unol â chanllawiau </w:t>
      </w:r>
      <w:r>
        <w:rPr>
          <w:rFonts w:ascii="Arial" w:hAnsi="Arial" w:cs="Arial"/>
          <w:i/>
          <w:iCs/>
          <w:sz w:val="22"/>
          <w:szCs w:val="22"/>
        </w:rPr>
        <w:t>Dillman et al (2014</w:t>
      </w:r>
      <w:r>
        <w:rPr>
          <w:rFonts w:ascii="Arial" w:hAnsi="Arial" w:cs="Arial"/>
          <w:sz w:val="22"/>
          <w:szCs w:val="22"/>
        </w:rPr>
        <w:t>) nod y broses dosbarthu oedd sicrhau hygyrchedd, ceisio cael cyfradd ymateb uchel a lleihau tuedd samplo.</w:t>
      </w:r>
    </w:p>
    <w:p w14:paraId="6004134D" w14:textId="07520354" w:rsidR="004E58AE" w:rsidRDefault="004E58AE" w:rsidP="004E58AE">
      <w:pPr>
        <w:spacing w:line="360" w:lineRule="auto"/>
        <w:jc w:val="both"/>
        <w:rPr>
          <w:rFonts w:ascii="Arial" w:hAnsi="Arial" w:cs="Arial"/>
          <w:sz w:val="22"/>
          <w:szCs w:val="22"/>
        </w:rPr>
      </w:pPr>
      <w:r>
        <w:rPr>
          <w:rFonts w:ascii="Arial" w:hAnsi="Arial" w:cs="Arial"/>
          <w:sz w:val="22"/>
          <w:szCs w:val="22"/>
        </w:rPr>
        <w:t xml:space="preserve">Roedd yr ymchwilydd yn gwybod mai yn fewnol byddai rhan fwyaf o ymatebion yr holiadur yn dod, yn bennaf drwy rannu ymysg rhwydweithiau prentisiaid a graddedigion. Mae hyn yn unol ag argymhellion </w:t>
      </w:r>
      <w:r>
        <w:rPr>
          <w:rFonts w:ascii="Arial" w:hAnsi="Arial" w:cs="Arial"/>
          <w:i/>
          <w:iCs/>
          <w:sz w:val="22"/>
          <w:szCs w:val="22"/>
        </w:rPr>
        <w:t>Fowler (2014</w:t>
      </w:r>
      <w:r>
        <w:rPr>
          <w:rFonts w:ascii="Arial" w:hAnsi="Arial" w:cs="Arial"/>
          <w:sz w:val="22"/>
          <w:szCs w:val="22"/>
        </w:rPr>
        <w:t>) sydd yn awgrymu defnyddio sianeli sefydliadol a mewnol i gyrraedd ymatebwyr sydd â pherthnasedd uniongyrchol i’r pwnc ymchwil.</w:t>
      </w:r>
    </w:p>
    <w:p w14:paraId="1765657D" w14:textId="647CDD05" w:rsidR="004E58AE" w:rsidRDefault="00C74C7D" w:rsidP="004E58AE">
      <w:pPr>
        <w:spacing w:line="360" w:lineRule="auto"/>
        <w:jc w:val="both"/>
        <w:rPr>
          <w:rFonts w:ascii="Arial" w:hAnsi="Arial" w:cs="Arial"/>
          <w:sz w:val="22"/>
          <w:szCs w:val="22"/>
        </w:rPr>
      </w:pPr>
      <w:r>
        <w:rPr>
          <w:rFonts w:ascii="Arial" w:hAnsi="Arial" w:cs="Arial"/>
          <w:sz w:val="22"/>
          <w:szCs w:val="22"/>
        </w:rPr>
        <w:t>Fe fydd rheolwr Dysgu a Datblygu yn rhannu'r holiadur ar ran yr ymchwilydd gan fod ganddi'r holl gysylltiadau i law ac fe wnaeth yr ymchwilydd paratoi testun i gael eu rhannu gyda’r holiadur i esbonio’r prosiect a gofyn yn garedig iddynt lenwi. Y bwriad yw dosbarthu’r yr holiadur ar ddechrau Rhagfyr ac fe roddwyd tan y Nadolig i bobl i’w gwblhau.</w:t>
      </w:r>
    </w:p>
    <w:p w14:paraId="27F33132" w14:textId="41E82D90" w:rsidR="004E58AE" w:rsidRDefault="00C74C7D" w:rsidP="004E58AE">
      <w:pPr>
        <w:spacing w:line="360" w:lineRule="auto"/>
        <w:jc w:val="both"/>
        <w:rPr>
          <w:rFonts w:ascii="Arial" w:hAnsi="Arial" w:cs="Arial"/>
          <w:sz w:val="22"/>
          <w:szCs w:val="22"/>
        </w:rPr>
      </w:pPr>
      <w:r>
        <w:rPr>
          <w:rFonts w:ascii="Arial" w:hAnsi="Arial" w:cs="Arial"/>
          <w:sz w:val="22"/>
          <w:szCs w:val="22"/>
        </w:rPr>
        <w:t xml:space="preserve">Cyn yna symud ymlaen i rannu ymysg rhwydweithiau prifysgolion a cholegau lleol. Argymhellir y dull hwn gan </w:t>
      </w:r>
      <w:r>
        <w:rPr>
          <w:rFonts w:ascii="Arial" w:hAnsi="Arial" w:cs="Arial"/>
          <w:i/>
          <w:iCs/>
          <w:sz w:val="22"/>
          <w:szCs w:val="22"/>
        </w:rPr>
        <w:t>Cohen et all (2018)</w:t>
      </w:r>
      <w:r>
        <w:rPr>
          <w:rFonts w:ascii="Arial" w:hAnsi="Arial" w:cs="Arial"/>
          <w:sz w:val="22"/>
          <w:szCs w:val="22"/>
        </w:rPr>
        <w:t xml:space="preserve"> wrth dargedu grwpiau addysgol penodol gan fod cyd weithio </w:t>
      </w:r>
      <w:r>
        <w:rPr>
          <w:rFonts w:ascii="Arial" w:hAnsi="Arial" w:cs="Arial"/>
          <w:sz w:val="22"/>
          <w:szCs w:val="22"/>
        </w:rPr>
        <w:lastRenderedPageBreak/>
        <w:t>gyda’r sefydliadau pellach hyn yn cynyddu hygyrchedd yr ymchwil ac yn ehangu cyrhaeddiad y sampl.</w:t>
      </w:r>
    </w:p>
    <w:p w14:paraId="43D75126" w14:textId="756BC713" w:rsidR="004E58AE" w:rsidRDefault="004E58AE" w:rsidP="003655CC">
      <w:pPr>
        <w:spacing w:line="360" w:lineRule="auto"/>
        <w:jc w:val="both"/>
        <w:rPr>
          <w:rFonts w:ascii="Arial" w:hAnsi="Arial" w:cs="Arial"/>
          <w:sz w:val="22"/>
          <w:szCs w:val="22"/>
        </w:rPr>
      </w:pPr>
      <w:r>
        <w:rPr>
          <w:rFonts w:ascii="Arial" w:hAnsi="Arial" w:cs="Arial"/>
          <w:sz w:val="22"/>
          <w:szCs w:val="22"/>
        </w:rPr>
        <w:t xml:space="preserve">Er rhaid cydnabod </w:t>
      </w:r>
      <w:r w:rsidR="006973A7">
        <w:rPr>
          <w:rFonts w:ascii="Arial" w:hAnsi="Arial" w:cs="Arial"/>
          <w:sz w:val="22"/>
          <w:szCs w:val="22"/>
        </w:rPr>
        <w:t>nad yw’r</w:t>
      </w:r>
      <w:r>
        <w:rPr>
          <w:rFonts w:ascii="Arial" w:hAnsi="Arial" w:cs="Arial"/>
          <w:sz w:val="22"/>
          <w:szCs w:val="22"/>
        </w:rPr>
        <w:t xml:space="preserve"> holiadur yn cyrraedd graddfa genedlaethol, </w:t>
      </w:r>
      <w:r w:rsidR="006973A7">
        <w:rPr>
          <w:rFonts w:ascii="Arial" w:hAnsi="Arial" w:cs="Arial"/>
          <w:sz w:val="22"/>
          <w:szCs w:val="22"/>
        </w:rPr>
        <w:t>mae’r</w:t>
      </w:r>
      <w:r>
        <w:rPr>
          <w:rFonts w:ascii="Arial" w:hAnsi="Arial" w:cs="Arial"/>
          <w:sz w:val="22"/>
          <w:szCs w:val="22"/>
        </w:rPr>
        <w:t xml:space="preserve"> dull o ddosbarthu drwy sian</w:t>
      </w:r>
      <w:r w:rsidR="00873FC0">
        <w:rPr>
          <w:rFonts w:ascii="Arial" w:hAnsi="Arial" w:cs="Arial"/>
          <w:sz w:val="22"/>
          <w:szCs w:val="22"/>
        </w:rPr>
        <w:t>eli</w:t>
      </w:r>
      <w:r>
        <w:rPr>
          <w:rFonts w:ascii="Arial" w:hAnsi="Arial" w:cs="Arial"/>
          <w:sz w:val="22"/>
          <w:szCs w:val="22"/>
        </w:rPr>
        <w:t xml:space="preserve"> gwahanol yn galluogi sampl eang oedd yn adlewyrchu gwahanol lwybrau gyrfa a gwahanol lefelau ymwybyddiaeth o Gyngor Sir Gâr a’r Gymraeg. Mae samplo hwylustod yn gyffredin mewn ymchwil addysg ac ymchwil polisi lleol (</w:t>
      </w:r>
      <w:r>
        <w:rPr>
          <w:rFonts w:ascii="Arial" w:hAnsi="Arial" w:cs="Arial"/>
          <w:i/>
          <w:iCs/>
          <w:sz w:val="22"/>
          <w:szCs w:val="22"/>
        </w:rPr>
        <w:t>Bryman, 2016</w:t>
      </w:r>
      <w:r>
        <w:rPr>
          <w:rFonts w:ascii="Arial" w:hAnsi="Arial" w:cs="Arial"/>
          <w:sz w:val="22"/>
          <w:szCs w:val="22"/>
        </w:rPr>
        <w:t>), ond mae’n bwysig cydnabod ei gyfyngiadau wrth adrodd y canfyddiadau.</w:t>
      </w:r>
    </w:p>
    <w:p w14:paraId="7FF7C733" w14:textId="77777777" w:rsidR="00BE3EDF" w:rsidRPr="00BE3EDF" w:rsidRDefault="00BE3EDF" w:rsidP="003655CC">
      <w:pPr>
        <w:spacing w:line="360" w:lineRule="auto"/>
        <w:jc w:val="both"/>
        <w:rPr>
          <w:rFonts w:ascii="Arial" w:hAnsi="Arial" w:cs="Arial"/>
          <w:sz w:val="22"/>
          <w:szCs w:val="22"/>
        </w:rPr>
      </w:pPr>
    </w:p>
    <w:p w14:paraId="24484DE5" w14:textId="34F8A54A" w:rsidR="001D0CD8" w:rsidRPr="001D0CD8" w:rsidRDefault="001D0CD8" w:rsidP="003655CC">
      <w:pPr>
        <w:spacing w:line="360" w:lineRule="auto"/>
        <w:jc w:val="both"/>
        <w:rPr>
          <w:rFonts w:ascii="Arial" w:hAnsi="Arial" w:cs="Arial"/>
          <w:b/>
          <w:bCs/>
        </w:rPr>
      </w:pPr>
      <w:r w:rsidRPr="001D0CD8">
        <w:rPr>
          <w:rFonts w:ascii="Arial" w:hAnsi="Arial" w:cs="Arial"/>
          <w:b/>
          <w:bCs/>
        </w:rPr>
        <w:t>Cyfweliadau</w:t>
      </w:r>
    </w:p>
    <w:p w14:paraId="45BBB9E9" w14:textId="28D24339" w:rsidR="001D0CD8" w:rsidRPr="00CD6E5E" w:rsidRDefault="00F10E8A" w:rsidP="003655CC">
      <w:pPr>
        <w:spacing w:line="360" w:lineRule="auto"/>
        <w:jc w:val="both"/>
        <w:rPr>
          <w:rFonts w:ascii="Arial" w:hAnsi="Arial" w:cs="Arial"/>
          <w:sz w:val="22"/>
          <w:szCs w:val="22"/>
        </w:rPr>
      </w:pPr>
      <w:r w:rsidRPr="00CD6E5E">
        <w:rPr>
          <w:rFonts w:ascii="Arial" w:hAnsi="Arial" w:cs="Arial"/>
          <w:sz w:val="22"/>
          <w:szCs w:val="22"/>
        </w:rPr>
        <w:t>Gall cyfweliadau cael e</w:t>
      </w:r>
      <w:r w:rsidR="008E4471">
        <w:rPr>
          <w:rFonts w:ascii="Arial" w:hAnsi="Arial" w:cs="Arial"/>
          <w:sz w:val="22"/>
          <w:szCs w:val="22"/>
        </w:rPr>
        <w:t>i</w:t>
      </w:r>
      <w:r w:rsidRPr="00CD6E5E">
        <w:rPr>
          <w:rFonts w:ascii="Arial" w:hAnsi="Arial" w:cs="Arial"/>
          <w:sz w:val="22"/>
          <w:szCs w:val="22"/>
        </w:rPr>
        <w:t xml:space="preserve"> </w:t>
      </w:r>
      <w:r w:rsidR="008E4471">
        <w:rPr>
          <w:rFonts w:ascii="Arial" w:hAnsi="Arial" w:cs="Arial"/>
          <w:sz w:val="22"/>
          <w:szCs w:val="22"/>
        </w:rPr>
        <w:t>d</w:t>
      </w:r>
      <w:r w:rsidRPr="00CD6E5E">
        <w:rPr>
          <w:rFonts w:ascii="Arial" w:hAnsi="Arial" w:cs="Arial"/>
          <w:sz w:val="22"/>
          <w:szCs w:val="22"/>
        </w:rPr>
        <w:t>diffinio fel techneg ymchwil ansoddol sy’n cynnwys “cynnal cyfweliadau unigol dwys gyda nifer fach o ymatebwyr i archwilio eu safbwyntiau ar syniad, rhaglen neu sefyllfa benodol”</w:t>
      </w:r>
      <w:r w:rsidR="008C19CC" w:rsidRPr="00CD6E5E">
        <w:rPr>
          <w:rFonts w:ascii="Arial" w:hAnsi="Arial" w:cs="Arial"/>
          <w:sz w:val="22"/>
          <w:szCs w:val="22"/>
        </w:rPr>
        <w:t xml:space="preserve"> (</w:t>
      </w:r>
      <w:r w:rsidR="008C19CC" w:rsidRPr="00CD6E5E">
        <w:rPr>
          <w:rFonts w:ascii="Arial" w:hAnsi="Arial" w:cs="Arial"/>
          <w:i/>
          <w:iCs/>
          <w:sz w:val="22"/>
          <w:szCs w:val="22"/>
        </w:rPr>
        <w:t>Boyce,2006).</w:t>
      </w:r>
      <w:r w:rsidR="008C19CC" w:rsidRPr="00CD6E5E">
        <w:rPr>
          <w:rFonts w:ascii="Arial" w:hAnsi="Arial" w:cs="Arial"/>
          <w:sz w:val="22"/>
          <w:szCs w:val="22"/>
        </w:rPr>
        <w:t xml:space="preserve"> </w:t>
      </w:r>
      <w:r w:rsidRPr="00CD6E5E">
        <w:rPr>
          <w:rFonts w:ascii="Arial" w:hAnsi="Arial" w:cs="Arial"/>
          <w:sz w:val="22"/>
          <w:szCs w:val="22"/>
        </w:rPr>
        <w:t xml:space="preserve"> </w:t>
      </w:r>
    </w:p>
    <w:p w14:paraId="6646BD0B" w14:textId="5F0E57ED" w:rsidR="0088546C" w:rsidRPr="00514132" w:rsidRDefault="00FA43ED" w:rsidP="00514132">
      <w:pPr>
        <w:spacing w:line="360" w:lineRule="auto"/>
        <w:jc w:val="both"/>
        <w:rPr>
          <w:rFonts w:ascii="Arial" w:hAnsi="Arial" w:cs="Arial"/>
          <w:sz w:val="22"/>
          <w:szCs w:val="22"/>
        </w:rPr>
      </w:pPr>
      <w:r>
        <w:rPr>
          <w:rFonts w:ascii="Arial" w:hAnsi="Arial" w:cs="Arial"/>
          <w:sz w:val="22"/>
          <w:szCs w:val="22"/>
        </w:rPr>
        <w:t>Ar gyfer yr ymchwil hwn, cyfweliad</w:t>
      </w:r>
      <w:r w:rsidR="008E4471">
        <w:rPr>
          <w:rFonts w:ascii="Arial" w:hAnsi="Arial" w:cs="Arial"/>
          <w:sz w:val="22"/>
          <w:szCs w:val="22"/>
        </w:rPr>
        <w:t>au</w:t>
      </w:r>
      <w:r>
        <w:rPr>
          <w:rFonts w:ascii="Arial" w:hAnsi="Arial" w:cs="Arial"/>
          <w:sz w:val="22"/>
          <w:szCs w:val="22"/>
        </w:rPr>
        <w:t xml:space="preserve"> lled-strwythuredig sydd mwyaf addas a hynny am y ffaith eu bod yn gymysgedd o gyfweliadau strwythuredig a rhai heb eu strwythuro. Er bod gan y cyfwelydd gynllun cyffredinol ar gyfer yr hyn y maen am ei ofyn, nid oes rhaid i’r cwestiynau ddilyn ymadrodd na threfn benodol. Teimla’r ymchwilydd y bydd o fantais gan os bydd cwestiynau yn dod i’r pen wrth fod y sgwrs yn mynd yn ei flaen, bydd modd ei gofyn. Yn aml mae cyfweliadau lled-strwythuredig yn agored, gan ganiatáu hyblygrwydd, ond maent yn dilyn fframwaith thematig wedi’i bennu ymlaen llaw, gan roi ymdeimlad o drefn. Am y rheswm hwn, mae nifer o awdurdodon yn ei gweld fel “ y gorau o’r ddau fyd” </w:t>
      </w:r>
      <w:r>
        <w:rPr>
          <w:rFonts w:ascii="Arial" w:hAnsi="Arial" w:cs="Arial"/>
          <w:i/>
          <w:iCs/>
          <w:sz w:val="22"/>
          <w:szCs w:val="22"/>
        </w:rPr>
        <w:t>(George, 2023).</w:t>
      </w:r>
      <w:r>
        <w:rPr>
          <w:rFonts w:ascii="Arial" w:hAnsi="Arial" w:cs="Arial"/>
          <w:sz w:val="22"/>
          <w:szCs w:val="22"/>
        </w:rPr>
        <w:t xml:space="preserve"> Mae cyfweliadau lled-strwythuredig yn fwyaf defnyddiol i fynd i’r afael â’r cwestiynau ymchwil, ‘beth’, ‘sut’ a ‘pham’.</w:t>
      </w:r>
    </w:p>
    <w:p w14:paraId="7CB5DD6D" w14:textId="6D3BC9C5" w:rsidR="006E2A65" w:rsidRDefault="00DF703E" w:rsidP="00514132">
      <w:pPr>
        <w:spacing w:line="360" w:lineRule="auto"/>
        <w:jc w:val="both"/>
        <w:rPr>
          <w:rFonts w:ascii="Arial" w:hAnsi="Arial" w:cs="Arial"/>
          <w:sz w:val="22"/>
          <w:szCs w:val="22"/>
        </w:rPr>
      </w:pPr>
      <w:r w:rsidRPr="00D62671">
        <w:rPr>
          <w:rFonts w:ascii="Arial" w:hAnsi="Arial" w:cs="Arial"/>
          <w:noProof/>
          <w:sz w:val="22"/>
          <w:szCs w:val="22"/>
        </w:rPr>
        <w:drawing>
          <wp:anchor distT="0" distB="0" distL="114300" distR="114300" simplePos="0" relativeHeight="251657216" behindDoc="0" locked="0" layoutInCell="1" allowOverlap="1" wp14:anchorId="3039EC60" wp14:editId="4530D1A9">
            <wp:simplePos x="0" y="0"/>
            <wp:positionH relativeFrom="margin">
              <wp:posOffset>1311230</wp:posOffset>
            </wp:positionH>
            <wp:positionV relativeFrom="paragraph">
              <wp:posOffset>456118</wp:posOffset>
            </wp:positionV>
            <wp:extent cx="2840060" cy="1378623"/>
            <wp:effectExtent l="19050" t="19050" r="17780" b="12065"/>
            <wp:wrapNone/>
            <wp:docPr id="1789070817" name="Llun 1" descr="Llun yn cynnwys testun, bedyddfaen, diagram, hirsgwar&#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070817" name="Llun 1" descr="Llun yn cynnwys testun, bedyddfaen, diagram, hirsgwar&#10;&#10;Gall cynnwys a gynhyrchwyd gan AI fod yn anghywir."/>
                    <pic:cNvPicPr/>
                  </pic:nvPicPr>
                  <pic:blipFill>
                    <a:blip r:embed="rId27">
                      <a:extLst>
                        <a:ext uri="{28A0092B-C50C-407E-A947-70E740481C1C}">
                          <a14:useLocalDpi xmlns:a14="http://schemas.microsoft.com/office/drawing/2010/main" val="0"/>
                        </a:ext>
                      </a:extLst>
                    </a:blip>
                    <a:stretch>
                      <a:fillRect/>
                    </a:stretch>
                  </pic:blipFill>
                  <pic:spPr>
                    <a:xfrm>
                      <a:off x="0" y="0"/>
                      <a:ext cx="2848845" cy="1382887"/>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E25347" w:rsidRPr="00D62671">
        <w:rPr>
          <w:rFonts w:ascii="Arial" w:hAnsi="Arial" w:cs="Arial"/>
          <w:sz w:val="22"/>
          <w:szCs w:val="22"/>
        </w:rPr>
        <w:t xml:space="preserve">Gellir dosbarthu cyfweliad o ddau safbwynt gwahanol o ran sut i gynnal y cyfweliad a’i fformat. Mae’r ffigwr isod </w:t>
      </w:r>
      <w:r w:rsidR="00EC4860">
        <w:rPr>
          <w:rFonts w:ascii="Arial" w:hAnsi="Arial" w:cs="Arial"/>
          <w:sz w:val="22"/>
          <w:szCs w:val="22"/>
        </w:rPr>
        <w:t>y</w:t>
      </w:r>
      <w:r w:rsidR="00E25347" w:rsidRPr="00D62671">
        <w:rPr>
          <w:rFonts w:ascii="Arial" w:hAnsi="Arial" w:cs="Arial"/>
          <w:sz w:val="22"/>
          <w:szCs w:val="22"/>
        </w:rPr>
        <w:t xml:space="preserve">n dangos y categorïau a’r technegau hyn. </w:t>
      </w:r>
    </w:p>
    <w:p w14:paraId="4830A78D" w14:textId="797A8B38" w:rsidR="008109DD" w:rsidRDefault="008109DD" w:rsidP="00514132">
      <w:pPr>
        <w:spacing w:line="360" w:lineRule="auto"/>
        <w:jc w:val="both"/>
        <w:rPr>
          <w:rFonts w:ascii="Arial" w:hAnsi="Arial" w:cs="Arial"/>
          <w:sz w:val="22"/>
          <w:szCs w:val="22"/>
        </w:rPr>
      </w:pPr>
    </w:p>
    <w:p w14:paraId="4872D163" w14:textId="77777777" w:rsidR="006F0B7D" w:rsidRDefault="006F0B7D" w:rsidP="00514132">
      <w:pPr>
        <w:spacing w:line="360" w:lineRule="auto"/>
        <w:jc w:val="both"/>
        <w:rPr>
          <w:rFonts w:ascii="Arial" w:hAnsi="Arial" w:cs="Arial"/>
        </w:rPr>
      </w:pPr>
    </w:p>
    <w:p w14:paraId="52FF94BF" w14:textId="77777777" w:rsidR="006E2A65" w:rsidRDefault="006E2A65" w:rsidP="00514132">
      <w:pPr>
        <w:spacing w:line="360" w:lineRule="auto"/>
        <w:jc w:val="both"/>
        <w:rPr>
          <w:rFonts w:ascii="Arial" w:hAnsi="Arial" w:cs="Arial"/>
        </w:rPr>
      </w:pPr>
    </w:p>
    <w:p w14:paraId="2F20C9DF" w14:textId="77777777" w:rsidR="00DF703E" w:rsidRDefault="00DF703E" w:rsidP="00514132">
      <w:pPr>
        <w:spacing w:line="360" w:lineRule="auto"/>
        <w:jc w:val="both"/>
        <w:rPr>
          <w:rFonts w:ascii="Arial" w:hAnsi="Arial" w:cs="Arial"/>
        </w:rPr>
      </w:pPr>
    </w:p>
    <w:p w14:paraId="7D346DAE" w14:textId="044A5F70" w:rsidR="008109DD" w:rsidRPr="00276CA6" w:rsidRDefault="00FA7075" w:rsidP="00276CA6">
      <w:pPr>
        <w:pStyle w:val="Pennawd2"/>
        <w:spacing w:line="360" w:lineRule="auto"/>
        <w:jc w:val="center"/>
        <w:rPr>
          <w:rFonts w:ascii="Arial" w:hAnsi="Arial" w:cs="Arial"/>
          <w:i/>
          <w:iCs/>
          <w:color w:val="auto"/>
          <w:sz w:val="22"/>
          <w:szCs w:val="22"/>
        </w:rPr>
      </w:pPr>
      <w:bookmarkStart w:id="192" w:name="_Toc213079681"/>
      <w:bookmarkStart w:id="193" w:name="_Toc213079714"/>
      <w:bookmarkStart w:id="194" w:name="_Toc213080008"/>
      <w:bookmarkStart w:id="195" w:name="_Toc219209177"/>
      <w:bookmarkStart w:id="196" w:name="_Toc219209358"/>
      <w:bookmarkStart w:id="197" w:name="_Toc219209462"/>
      <w:bookmarkStart w:id="198" w:name="_Toc219209692"/>
      <w:bookmarkStart w:id="199" w:name="_Toc221112529"/>
      <w:r w:rsidRPr="00CB2C52">
        <w:rPr>
          <w:rFonts w:ascii="Arial" w:hAnsi="Arial" w:cs="Arial"/>
          <w:i/>
          <w:iCs/>
          <w:color w:val="auto"/>
          <w:sz w:val="22"/>
          <w:szCs w:val="22"/>
        </w:rPr>
        <w:t xml:space="preserve">Ffigwr </w:t>
      </w:r>
      <w:r w:rsidR="00D77B69">
        <w:rPr>
          <w:rFonts w:ascii="Arial" w:hAnsi="Arial" w:cs="Arial"/>
          <w:i/>
          <w:iCs/>
          <w:color w:val="auto"/>
          <w:sz w:val="22"/>
          <w:szCs w:val="22"/>
        </w:rPr>
        <w:t>11</w:t>
      </w:r>
      <w:r w:rsidRPr="00CB2C52">
        <w:rPr>
          <w:rFonts w:ascii="Arial" w:hAnsi="Arial" w:cs="Arial"/>
          <w:i/>
          <w:iCs/>
          <w:color w:val="auto"/>
          <w:sz w:val="22"/>
          <w:szCs w:val="22"/>
        </w:rPr>
        <w:t xml:space="preserve">: </w:t>
      </w:r>
      <w:r>
        <w:rPr>
          <w:rFonts w:ascii="Arial" w:hAnsi="Arial" w:cs="Arial"/>
          <w:i/>
          <w:iCs/>
          <w:color w:val="auto"/>
          <w:sz w:val="22"/>
          <w:szCs w:val="22"/>
        </w:rPr>
        <w:t>Interview Techniques (Taherdoost, 2022)</w:t>
      </w:r>
      <w:bookmarkEnd w:id="192"/>
      <w:bookmarkEnd w:id="193"/>
      <w:bookmarkEnd w:id="194"/>
      <w:bookmarkEnd w:id="195"/>
      <w:bookmarkEnd w:id="196"/>
      <w:bookmarkEnd w:id="197"/>
      <w:bookmarkEnd w:id="198"/>
      <w:bookmarkEnd w:id="199"/>
    </w:p>
    <w:p w14:paraId="716D2E21" w14:textId="2823B4C8" w:rsidR="00FA7075" w:rsidRDefault="00FA43ED" w:rsidP="00514132">
      <w:pPr>
        <w:spacing w:line="360" w:lineRule="auto"/>
        <w:jc w:val="both"/>
        <w:rPr>
          <w:rFonts w:ascii="Arial" w:hAnsi="Arial" w:cs="Arial"/>
          <w:sz w:val="22"/>
          <w:szCs w:val="22"/>
        </w:rPr>
      </w:pPr>
      <w:r>
        <w:rPr>
          <w:rFonts w:ascii="Arial" w:hAnsi="Arial" w:cs="Arial"/>
          <w:sz w:val="22"/>
          <w:szCs w:val="22"/>
        </w:rPr>
        <w:t xml:space="preserve">Caiff yr holl gyfweliadau i wneud ar-lein yn ystod yr oriau gwaith ac isod gwelir y camau bydd yr ymchwil yn gwneud ar gyfer paratoi cyfweliad, a chyfnodau cynnal cyfweliad llwyddiannus. </w:t>
      </w:r>
      <w:r>
        <w:rPr>
          <w:rFonts w:ascii="Arial" w:hAnsi="Arial" w:cs="Arial"/>
          <w:sz w:val="22"/>
          <w:szCs w:val="22"/>
        </w:rPr>
        <w:lastRenderedPageBreak/>
        <w:t xml:space="preserve">Fel dywed </w:t>
      </w:r>
      <w:r>
        <w:rPr>
          <w:rFonts w:ascii="Arial" w:hAnsi="Arial" w:cs="Arial"/>
          <w:i/>
          <w:iCs/>
          <w:sz w:val="22"/>
          <w:szCs w:val="22"/>
        </w:rPr>
        <w:t>Bolderston, (2021)</w:t>
      </w:r>
      <w:r>
        <w:rPr>
          <w:rFonts w:ascii="Arial" w:hAnsi="Arial" w:cs="Arial"/>
          <w:sz w:val="22"/>
          <w:szCs w:val="22"/>
        </w:rPr>
        <w:t xml:space="preserve"> mae angen paratoi yn gyntaf er mwyn cynnal cyfweliad llwyddiannus gyda’r broses yn cynnwys gwahanol gamau o baratoi’r protocol ymchwil i ddewis cyfranogwyr targed.</w:t>
      </w:r>
    </w:p>
    <w:p w14:paraId="510D8365" w14:textId="7CDB19A5" w:rsidR="006F0B7D" w:rsidRPr="00D62671" w:rsidRDefault="00DF703E" w:rsidP="00514132">
      <w:pPr>
        <w:spacing w:line="360" w:lineRule="auto"/>
        <w:jc w:val="both"/>
        <w:rPr>
          <w:rFonts w:ascii="Arial" w:hAnsi="Arial" w:cs="Arial"/>
          <w:sz w:val="22"/>
          <w:szCs w:val="22"/>
        </w:rPr>
      </w:pPr>
      <w:r w:rsidRPr="00F6537E">
        <w:rPr>
          <w:rFonts w:ascii="Arial" w:hAnsi="Arial" w:cs="Arial"/>
          <w:noProof/>
        </w:rPr>
        <w:drawing>
          <wp:anchor distT="0" distB="0" distL="114300" distR="114300" simplePos="0" relativeHeight="251658240" behindDoc="0" locked="0" layoutInCell="1" allowOverlap="1" wp14:anchorId="3F2B81DD" wp14:editId="57AFB531">
            <wp:simplePos x="0" y="0"/>
            <wp:positionH relativeFrom="margin">
              <wp:align>center</wp:align>
            </wp:positionH>
            <wp:positionV relativeFrom="paragraph">
              <wp:posOffset>27511</wp:posOffset>
            </wp:positionV>
            <wp:extent cx="3243598" cy="1768783"/>
            <wp:effectExtent l="19050" t="19050" r="13970" b="22225"/>
            <wp:wrapNone/>
            <wp:docPr id="1652058710" name="Llun 1" descr="Llun yn cynnwys testun, bedyddfaen, llun sgrin, diagram&#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58710" name="Llun 1" descr="Llun yn cynnwys testun, bedyddfaen, llun sgrin, diagram&#10;&#10;Gall cynnwys a gynhyrchwyd gan AI fod yn anghywir."/>
                    <pic:cNvPicPr/>
                  </pic:nvPicPr>
                  <pic:blipFill>
                    <a:blip r:embed="rId28">
                      <a:extLst>
                        <a:ext uri="{28A0092B-C50C-407E-A947-70E740481C1C}">
                          <a14:useLocalDpi xmlns:a14="http://schemas.microsoft.com/office/drawing/2010/main" val="0"/>
                        </a:ext>
                      </a:extLst>
                    </a:blip>
                    <a:stretch>
                      <a:fillRect/>
                    </a:stretch>
                  </pic:blipFill>
                  <pic:spPr>
                    <a:xfrm>
                      <a:off x="0" y="0"/>
                      <a:ext cx="3243598" cy="1768783"/>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6736EB5" w14:textId="389BAABD" w:rsidR="00FA7075" w:rsidRDefault="00FA7075" w:rsidP="00514132">
      <w:pPr>
        <w:spacing w:line="360" w:lineRule="auto"/>
        <w:jc w:val="both"/>
        <w:rPr>
          <w:rFonts w:ascii="Arial" w:hAnsi="Arial" w:cs="Arial"/>
        </w:rPr>
      </w:pPr>
    </w:p>
    <w:p w14:paraId="5FB07B86" w14:textId="77777777" w:rsidR="00514132" w:rsidRDefault="00514132" w:rsidP="00514132">
      <w:pPr>
        <w:spacing w:line="360" w:lineRule="auto"/>
        <w:jc w:val="both"/>
        <w:rPr>
          <w:rFonts w:ascii="Arial" w:hAnsi="Arial" w:cs="Arial"/>
        </w:rPr>
      </w:pPr>
    </w:p>
    <w:p w14:paraId="49CF6339" w14:textId="77777777" w:rsidR="00F6537E" w:rsidRDefault="00F6537E" w:rsidP="00514132">
      <w:pPr>
        <w:spacing w:line="360" w:lineRule="auto"/>
        <w:jc w:val="both"/>
        <w:rPr>
          <w:rFonts w:ascii="Arial" w:hAnsi="Arial" w:cs="Arial"/>
        </w:rPr>
      </w:pPr>
    </w:p>
    <w:p w14:paraId="205448EA" w14:textId="77777777" w:rsidR="004E58AE" w:rsidRDefault="004E58AE" w:rsidP="00514132">
      <w:pPr>
        <w:spacing w:line="360" w:lineRule="auto"/>
        <w:jc w:val="both"/>
        <w:rPr>
          <w:rFonts w:ascii="Arial" w:hAnsi="Arial" w:cs="Arial"/>
        </w:rPr>
      </w:pPr>
    </w:p>
    <w:p w14:paraId="3F33974B" w14:textId="7A4BDBDC" w:rsidR="00F6537E" w:rsidRPr="006560CB" w:rsidRDefault="00F6537E" w:rsidP="006560CB">
      <w:pPr>
        <w:pStyle w:val="Pennawd2"/>
        <w:spacing w:line="360" w:lineRule="auto"/>
        <w:jc w:val="center"/>
        <w:rPr>
          <w:rFonts w:ascii="Arial" w:hAnsi="Arial" w:cs="Arial"/>
          <w:i/>
          <w:iCs/>
          <w:color w:val="auto"/>
          <w:sz w:val="22"/>
          <w:szCs w:val="22"/>
        </w:rPr>
      </w:pPr>
      <w:bookmarkStart w:id="200" w:name="_Toc213079682"/>
      <w:bookmarkStart w:id="201" w:name="_Toc213079715"/>
      <w:bookmarkStart w:id="202" w:name="_Toc213080009"/>
      <w:bookmarkStart w:id="203" w:name="_Toc219209178"/>
      <w:bookmarkStart w:id="204" w:name="_Toc219209359"/>
      <w:bookmarkStart w:id="205" w:name="_Toc219209463"/>
      <w:bookmarkStart w:id="206" w:name="_Toc219209693"/>
      <w:bookmarkStart w:id="207" w:name="_Toc221112530"/>
      <w:r w:rsidRPr="00CB2C52">
        <w:rPr>
          <w:rFonts w:ascii="Arial" w:hAnsi="Arial" w:cs="Arial"/>
          <w:i/>
          <w:iCs/>
          <w:color w:val="auto"/>
          <w:sz w:val="22"/>
          <w:szCs w:val="22"/>
        </w:rPr>
        <w:t xml:space="preserve">Ffigwr </w:t>
      </w:r>
      <w:r w:rsidR="00C42F2E">
        <w:rPr>
          <w:rFonts w:ascii="Arial" w:hAnsi="Arial" w:cs="Arial"/>
          <w:i/>
          <w:iCs/>
          <w:color w:val="auto"/>
          <w:sz w:val="22"/>
          <w:szCs w:val="22"/>
        </w:rPr>
        <w:t>1</w:t>
      </w:r>
      <w:r w:rsidR="00D77B69">
        <w:rPr>
          <w:rFonts w:ascii="Arial" w:hAnsi="Arial" w:cs="Arial"/>
          <w:i/>
          <w:iCs/>
          <w:color w:val="auto"/>
          <w:sz w:val="22"/>
          <w:szCs w:val="22"/>
        </w:rPr>
        <w:t>2</w:t>
      </w:r>
      <w:r w:rsidRPr="00CB2C52">
        <w:rPr>
          <w:rFonts w:ascii="Arial" w:hAnsi="Arial" w:cs="Arial"/>
          <w:i/>
          <w:iCs/>
          <w:color w:val="auto"/>
          <w:sz w:val="22"/>
          <w:szCs w:val="22"/>
        </w:rPr>
        <w:t xml:space="preserve">: </w:t>
      </w:r>
      <w:r>
        <w:rPr>
          <w:rFonts w:ascii="Arial" w:hAnsi="Arial" w:cs="Arial"/>
          <w:i/>
          <w:iCs/>
          <w:color w:val="auto"/>
          <w:sz w:val="22"/>
          <w:szCs w:val="22"/>
        </w:rPr>
        <w:t>Interview Process (Taherdoost, 2022)</w:t>
      </w:r>
      <w:bookmarkEnd w:id="200"/>
      <w:bookmarkEnd w:id="201"/>
      <w:bookmarkEnd w:id="202"/>
      <w:bookmarkEnd w:id="203"/>
      <w:bookmarkEnd w:id="204"/>
      <w:bookmarkEnd w:id="205"/>
      <w:bookmarkEnd w:id="206"/>
      <w:bookmarkEnd w:id="207"/>
    </w:p>
    <w:p w14:paraId="497CAAA1" w14:textId="77777777" w:rsidR="004E58AE" w:rsidRDefault="004E58AE" w:rsidP="003655CC">
      <w:pPr>
        <w:spacing w:line="360" w:lineRule="auto"/>
        <w:jc w:val="both"/>
        <w:rPr>
          <w:rFonts w:ascii="Arial" w:hAnsi="Arial" w:cs="Arial"/>
          <w:b/>
          <w:bCs/>
        </w:rPr>
      </w:pPr>
    </w:p>
    <w:p w14:paraId="1488033F" w14:textId="13A203E9" w:rsidR="001D0CD8" w:rsidRPr="001D0CD8" w:rsidRDefault="001D0CD8" w:rsidP="003655CC">
      <w:pPr>
        <w:spacing w:line="360" w:lineRule="auto"/>
        <w:jc w:val="both"/>
        <w:rPr>
          <w:rFonts w:ascii="Arial" w:hAnsi="Arial" w:cs="Arial"/>
          <w:b/>
          <w:bCs/>
        </w:rPr>
      </w:pPr>
      <w:r w:rsidRPr="001D0CD8">
        <w:rPr>
          <w:rFonts w:ascii="Arial" w:hAnsi="Arial" w:cs="Arial"/>
          <w:b/>
          <w:bCs/>
        </w:rPr>
        <w:t>Grwpiau Ffocws</w:t>
      </w:r>
    </w:p>
    <w:p w14:paraId="486A4408" w14:textId="0E36A7A6" w:rsidR="001D0CD8" w:rsidRDefault="00FA43ED" w:rsidP="003655CC">
      <w:pPr>
        <w:spacing w:line="360" w:lineRule="auto"/>
        <w:jc w:val="both"/>
        <w:rPr>
          <w:rFonts w:ascii="Arial" w:hAnsi="Arial" w:cs="Arial"/>
          <w:sz w:val="22"/>
          <w:szCs w:val="22"/>
        </w:rPr>
      </w:pPr>
      <w:r>
        <w:rPr>
          <w:rFonts w:ascii="Arial" w:hAnsi="Arial" w:cs="Arial"/>
          <w:sz w:val="22"/>
          <w:szCs w:val="22"/>
        </w:rPr>
        <w:t>Y trydydd math o ddull casglu bydd yn cael ei ddefnyddio yw gr</w:t>
      </w:r>
      <w:r w:rsidR="00AC477E">
        <w:rPr>
          <w:rFonts w:ascii="Arial" w:hAnsi="Arial" w:cs="Arial"/>
          <w:sz w:val="22"/>
          <w:szCs w:val="22"/>
        </w:rPr>
        <w:t>ŵ</w:t>
      </w:r>
      <w:r>
        <w:rPr>
          <w:rFonts w:ascii="Arial" w:hAnsi="Arial" w:cs="Arial"/>
          <w:sz w:val="22"/>
          <w:szCs w:val="22"/>
        </w:rPr>
        <w:t>p ffocws</w:t>
      </w:r>
      <w:r w:rsidR="004B3999">
        <w:rPr>
          <w:rFonts w:ascii="Arial" w:hAnsi="Arial" w:cs="Arial"/>
          <w:sz w:val="22"/>
          <w:szCs w:val="22"/>
        </w:rPr>
        <w:t xml:space="preserve">. </w:t>
      </w:r>
      <w:r>
        <w:rPr>
          <w:rFonts w:ascii="Arial" w:hAnsi="Arial" w:cs="Arial"/>
          <w:sz w:val="22"/>
          <w:szCs w:val="22"/>
        </w:rPr>
        <w:t>Yr hyn sydd yn fanteisiol am gr</w:t>
      </w:r>
      <w:r w:rsidR="00AC477E">
        <w:rPr>
          <w:rFonts w:ascii="Arial" w:hAnsi="Arial" w:cs="Arial"/>
          <w:sz w:val="22"/>
          <w:szCs w:val="22"/>
        </w:rPr>
        <w:t>ŵp</w:t>
      </w:r>
      <w:r>
        <w:rPr>
          <w:rFonts w:ascii="Arial" w:hAnsi="Arial" w:cs="Arial"/>
          <w:sz w:val="22"/>
          <w:szCs w:val="22"/>
        </w:rPr>
        <w:t xml:space="preserve"> ffocws yw'r gallu i adeiladu ar syniadau a fydd yn y pendraw yn arwain atgynhyrchu data mwy cyfoethog (</w:t>
      </w:r>
      <w:r>
        <w:rPr>
          <w:rFonts w:ascii="Arial" w:hAnsi="Arial" w:cs="Arial"/>
          <w:i/>
          <w:iCs/>
          <w:sz w:val="22"/>
          <w:szCs w:val="22"/>
        </w:rPr>
        <w:t>Amir et al, 2024).</w:t>
      </w:r>
      <w:r>
        <w:rPr>
          <w:rFonts w:ascii="Arial" w:hAnsi="Arial" w:cs="Arial"/>
          <w:sz w:val="22"/>
          <w:szCs w:val="22"/>
        </w:rPr>
        <w:t xml:space="preserve"> Arweinia hyn at y rhesymeg ei fod yn ddull arbennig ar gyfer archwilio agweddau cyfunol ac ystyron diwylliannol, megis y rhai sy'n ymwneud â recriwtio a phrofiadau prentisiaid a graddedigion Cymraeg eu hiaith o fewn Cyngor Sir Caerfyrddin.</w:t>
      </w:r>
    </w:p>
    <w:p w14:paraId="1127EBA1" w14:textId="562A2EBD" w:rsidR="001D0CD8" w:rsidRDefault="00FA43ED" w:rsidP="003655CC">
      <w:pPr>
        <w:spacing w:line="360" w:lineRule="auto"/>
        <w:jc w:val="both"/>
        <w:rPr>
          <w:rFonts w:ascii="Arial" w:hAnsi="Arial" w:cs="Arial"/>
          <w:sz w:val="22"/>
          <w:szCs w:val="22"/>
        </w:rPr>
      </w:pPr>
      <w:r>
        <w:rPr>
          <w:rFonts w:ascii="Arial" w:hAnsi="Arial" w:cs="Arial"/>
          <w:sz w:val="22"/>
          <w:szCs w:val="22"/>
        </w:rPr>
        <w:t>Yr hyn mae grwpiau ffocws yn galluogi yw ategu’r holiadur a hynny drwy ddarparu dealltwriaeth a chyd-destun ehangach. Mae holiadur yn gallu dehongli patrymau a thueddiadau ond gall grwpiau ffocws ddadansoddi pam mae’r patrymau hyn yn bodoli a mynd i lefelau dyfnach o ddealltwriaeth</w:t>
      </w:r>
      <w:r w:rsidR="007C361D">
        <w:rPr>
          <w:rFonts w:ascii="Arial" w:hAnsi="Arial" w:cs="Arial"/>
          <w:sz w:val="22"/>
          <w:szCs w:val="22"/>
        </w:rPr>
        <w:t xml:space="preserve"> </w:t>
      </w:r>
      <w:r>
        <w:rPr>
          <w:rFonts w:ascii="Arial" w:hAnsi="Arial" w:cs="Arial"/>
          <w:sz w:val="22"/>
          <w:szCs w:val="22"/>
        </w:rPr>
        <w:t>(</w:t>
      </w:r>
      <w:r>
        <w:rPr>
          <w:rFonts w:ascii="Arial" w:hAnsi="Arial" w:cs="Arial"/>
          <w:i/>
          <w:iCs/>
          <w:sz w:val="22"/>
          <w:szCs w:val="22"/>
        </w:rPr>
        <w:t>Morgan, 1997).</w:t>
      </w:r>
      <w:r>
        <w:rPr>
          <w:rFonts w:ascii="Arial" w:hAnsi="Arial" w:cs="Arial"/>
          <w:sz w:val="22"/>
          <w:szCs w:val="22"/>
        </w:rPr>
        <w:t xml:space="preserve"> Cryfha'r hyn a ddywed </w:t>
      </w:r>
      <w:r>
        <w:rPr>
          <w:rFonts w:ascii="Arial" w:hAnsi="Arial" w:cs="Arial"/>
          <w:i/>
          <w:iCs/>
          <w:sz w:val="22"/>
          <w:szCs w:val="22"/>
        </w:rPr>
        <w:t xml:space="preserve">Amir et al (2004) </w:t>
      </w:r>
      <w:r>
        <w:rPr>
          <w:rFonts w:ascii="Arial" w:hAnsi="Arial" w:cs="Arial"/>
          <w:sz w:val="22"/>
          <w:szCs w:val="22"/>
        </w:rPr>
        <w:t>y pwynt uchod gan fod grwpiau ffocws yn effeithiol mewn ymchwili sy'n ceisio archwilio synnwyr cyfunol a normau grŵp-elfennau sy'n ganolog i ddeall iaith, hunaniaeth ac ymddygiad recriwtio.</w:t>
      </w:r>
    </w:p>
    <w:p w14:paraId="4A3E7411" w14:textId="024D876E" w:rsidR="001242C9" w:rsidRDefault="00FA43ED" w:rsidP="00D62671">
      <w:pPr>
        <w:spacing w:line="360" w:lineRule="auto"/>
        <w:jc w:val="both"/>
        <w:rPr>
          <w:rFonts w:ascii="Arial" w:hAnsi="Arial" w:cs="Arial"/>
          <w:sz w:val="22"/>
          <w:szCs w:val="22"/>
        </w:rPr>
      </w:pPr>
      <w:r>
        <w:rPr>
          <w:rFonts w:ascii="Arial" w:hAnsi="Arial" w:cs="Arial"/>
          <w:sz w:val="22"/>
          <w:szCs w:val="22"/>
        </w:rPr>
        <w:t>O ran dewis cyfranogwyr i fod yn rhan o’r gr</w:t>
      </w:r>
      <w:r w:rsidR="00AC477E">
        <w:rPr>
          <w:rFonts w:ascii="Arial" w:hAnsi="Arial" w:cs="Arial"/>
          <w:sz w:val="22"/>
          <w:szCs w:val="22"/>
        </w:rPr>
        <w:t>ŵp</w:t>
      </w:r>
      <w:r>
        <w:rPr>
          <w:rFonts w:ascii="Arial" w:hAnsi="Arial" w:cs="Arial"/>
          <w:sz w:val="22"/>
          <w:szCs w:val="22"/>
        </w:rPr>
        <w:t xml:space="preserve"> bydd blwch wedi gadael yn yr holiadur i nodi os ydynt a pharodrwydd i gymryd rhan yn y grŵp trafod. Bydd yr ymchwilydd yn sicrhau fod amrywiaeth o ran oedran, cyfnod gyrfa a lefel y Gymraeg. O ran niferoedd, tua 6-8 </w:t>
      </w:r>
      <w:r w:rsidR="00AC477E">
        <w:rPr>
          <w:rFonts w:ascii="Arial" w:hAnsi="Arial" w:cs="Arial"/>
          <w:sz w:val="22"/>
          <w:szCs w:val="22"/>
        </w:rPr>
        <w:t>yn y</w:t>
      </w:r>
      <w:r>
        <w:rPr>
          <w:rFonts w:ascii="Arial" w:hAnsi="Arial" w:cs="Arial"/>
          <w:sz w:val="22"/>
          <w:szCs w:val="22"/>
        </w:rPr>
        <w:t xml:space="preserve"> grŵp sy'n cydbwyso amrywiaeth o safbwyntiau â deinameg trafodaeth y gellir ei rheoli (</w:t>
      </w:r>
      <w:r>
        <w:rPr>
          <w:rFonts w:ascii="Arial" w:hAnsi="Arial" w:cs="Arial"/>
          <w:i/>
          <w:iCs/>
          <w:sz w:val="22"/>
          <w:szCs w:val="22"/>
        </w:rPr>
        <w:t>Morgan, 1997).</w:t>
      </w:r>
      <w:r>
        <w:rPr>
          <w:rFonts w:ascii="Arial" w:hAnsi="Arial" w:cs="Arial"/>
          <w:sz w:val="22"/>
          <w:szCs w:val="22"/>
        </w:rPr>
        <w:t xml:space="preserve"> Cynhelir y sesiynau yn ddwyieithog, ond yn Gymraeg lle sydd yn bosib, a’r sesiynau yn dilyn trafodaeth lled-strwythuredig fel y cyfweliadau a fydd yn cyfeirio’r sgwrs at themâu megis dewisiadau gyrfa, dylanwad hunaniaeth iaith Gymraeg, proses recriwtio i nodi rhai pwyntiau.</w:t>
      </w:r>
    </w:p>
    <w:p w14:paraId="590927A3" w14:textId="51AE563F" w:rsidR="001242C9" w:rsidRPr="00526074" w:rsidRDefault="00C74C7D" w:rsidP="00D62671">
      <w:pPr>
        <w:spacing w:line="360" w:lineRule="auto"/>
        <w:jc w:val="both"/>
        <w:rPr>
          <w:rFonts w:ascii="Arial" w:hAnsi="Arial" w:cs="Arial"/>
          <w:sz w:val="22"/>
          <w:szCs w:val="22"/>
          <w:u w:val="single"/>
        </w:rPr>
      </w:pPr>
      <w:r>
        <w:rPr>
          <w:rFonts w:ascii="Arial" w:hAnsi="Arial" w:cs="Arial"/>
          <w:sz w:val="22"/>
          <w:szCs w:val="22"/>
          <w:u w:val="single"/>
        </w:rPr>
        <w:lastRenderedPageBreak/>
        <w:t>Heriau a Chyfyngiadau</w:t>
      </w:r>
    </w:p>
    <w:p w14:paraId="4CD9EA32" w14:textId="007B8D24" w:rsidR="00705725" w:rsidRDefault="00C74C7D" w:rsidP="00D62671">
      <w:pPr>
        <w:spacing w:line="360" w:lineRule="auto"/>
        <w:jc w:val="both"/>
        <w:rPr>
          <w:rFonts w:ascii="Arial" w:hAnsi="Arial" w:cs="Arial"/>
          <w:sz w:val="22"/>
          <w:szCs w:val="22"/>
        </w:rPr>
      </w:pPr>
      <w:r>
        <w:rPr>
          <w:rFonts w:ascii="Arial" w:hAnsi="Arial" w:cs="Arial"/>
          <w:sz w:val="22"/>
          <w:szCs w:val="22"/>
        </w:rPr>
        <w:t xml:space="preserve">Rhaid cydnabod bod dulliau cymysg yn cynnig persbectif cynhwysfawr, ond ar yr un adeg mae yna heriau. Yn benodol rhagfarn samplu gan y gall dibynnu ar rwydweithiau presennol neu ymatebwyr arwain at gynrychiolaeth gymysg. Cryfha llenyddiaeth </w:t>
      </w:r>
      <w:r>
        <w:rPr>
          <w:rFonts w:ascii="Arial" w:hAnsi="Arial" w:cs="Arial"/>
          <w:i/>
          <w:iCs/>
          <w:sz w:val="22"/>
          <w:szCs w:val="22"/>
        </w:rPr>
        <w:t>Patton (2015</w:t>
      </w:r>
      <w:r>
        <w:rPr>
          <w:rFonts w:ascii="Arial" w:hAnsi="Arial" w:cs="Arial"/>
          <w:sz w:val="22"/>
          <w:szCs w:val="22"/>
        </w:rPr>
        <w:t>) hyn ynghylch rhybuddion cyfyngiadau sampl cyfleus. O ran yr ymchwil, rhai</w:t>
      </w:r>
      <w:r w:rsidR="003361DC">
        <w:rPr>
          <w:rFonts w:ascii="Arial" w:hAnsi="Arial" w:cs="Arial"/>
          <w:sz w:val="22"/>
          <w:szCs w:val="22"/>
        </w:rPr>
        <w:t>d</w:t>
      </w:r>
      <w:r>
        <w:rPr>
          <w:rFonts w:ascii="Arial" w:hAnsi="Arial" w:cs="Arial"/>
          <w:sz w:val="22"/>
          <w:szCs w:val="22"/>
        </w:rPr>
        <w:t xml:space="preserve"> goresgyn heriau fel yr un yma gan ddefnyddio samplu pwrpasol a sefydlog fel mae </w:t>
      </w:r>
      <w:r>
        <w:rPr>
          <w:rFonts w:ascii="Arial" w:hAnsi="Arial" w:cs="Arial"/>
          <w:i/>
          <w:iCs/>
          <w:sz w:val="22"/>
          <w:szCs w:val="22"/>
        </w:rPr>
        <w:t>Maxwell (2013)</w:t>
      </w:r>
      <w:r>
        <w:rPr>
          <w:rFonts w:ascii="Arial" w:hAnsi="Arial" w:cs="Arial"/>
          <w:sz w:val="22"/>
          <w:szCs w:val="22"/>
        </w:rPr>
        <w:t xml:space="preserve"> yn argymell er mwyn sicrhau amrywiaeth o ran oedran, lefel gyrfa a gallu / sgiliau iaith Gymraeg.</w:t>
      </w:r>
    </w:p>
    <w:p w14:paraId="24FF4B11" w14:textId="2FD6BA7A" w:rsidR="00F350BC" w:rsidRDefault="00C74C7D" w:rsidP="00D62671">
      <w:pPr>
        <w:spacing w:line="360" w:lineRule="auto"/>
        <w:jc w:val="both"/>
        <w:rPr>
          <w:rFonts w:ascii="Arial" w:hAnsi="Arial" w:cs="Arial"/>
          <w:sz w:val="22"/>
          <w:szCs w:val="22"/>
        </w:rPr>
      </w:pPr>
      <w:r>
        <w:rPr>
          <w:rFonts w:ascii="Arial" w:hAnsi="Arial" w:cs="Arial"/>
          <w:sz w:val="22"/>
          <w:szCs w:val="22"/>
        </w:rPr>
        <w:t xml:space="preserve">Her arall a ystyrier yw’r ddynameg pŵer mewn grwpiau ffocws sydd yn gallu effeithio ar gyfranogiad gan ganiatáu mwy o ddylanwad i unigolion hyderus. Tynna </w:t>
      </w:r>
      <w:r>
        <w:rPr>
          <w:rFonts w:ascii="Arial" w:hAnsi="Arial" w:cs="Arial"/>
          <w:i/>
          <w:iCs/>
          <w:sz w:val="22"/>
          <w:szCs w:val="22"/>
        </w:rPr>
        <w:t>Morgan (1997</w:t>
      </w:r>
      <w:r>
        <w:rPr>
          <w:rFonts w:ascii="Arial" w:hAnsi="Arial" w:cs="Arial"/>
          <w:sz w:val="22"/>
          <w:szCs w:val="22"/>
        </w:rPr>
        <w:t>) sylw ar y risg hon gan bwysleisio rôl hollbwysig hwyluswyr wrth reoli trafodaethau.</w:t>
      </w:r>
    </w:p>
    <w:p w14:paraId="61B2FAE9" w14:textId="72CED349" w:rsidR="006E2A65" w:rsidRPr="00853553" w:rsidRDefault="00853553" w:rsidP="00D62671">
      <w:pPr>
        <w:spacing w:line="360" w:lineRule="auto"/>
        <w:jc w:val="both"/>
        <w:rPr>
          <w:rFonts w:ascii="Arial" w:hAnsi="Arial" w:cs="Arial"/>
          <w:sz w:val="22"/>
          <w:szCs w:val="22"/>
        </w:rPr>
      </w:pPr>
      <w:r w:rsidRPr="00853553">
        <w:rPr>
          <w:rFonts w:ascii="Arial" w:hAnsi="Arial" w:cs="Arial"/>
          <w:sz w:val="22"/>
          <w:szCs w:val="22"/>
        </w:rPr>
        <w:t xml:space="preserve">Yn olaf, mae integreiddio data meintiol ac ansoddol yn her ymarferol bwysig mewn dulliau cymysg. Mae </w:t>
      </w:r>
      <w:r w:rsidRPr="000B7E8F">
        <w:rPr>
          <w:rFonts w:ascii="Arial" w:hAnsi="Arial" w:cs="Arial"/>
          <w:i/>
          <w:iCs/>
          <w:sz w:val="22"/>
          <w:szCs w:val="22"/>
        </w:rPr>
        <w:t xml:space="preserve">Creswell </w:t>
      </w:r>
      <w:r w:rsidR="003361DC">
        <w:rPr>
          <w:rFonts w:ascii="Arial" w:hAnsi="Arial" w:cs="Arial"/>
          <w:i/>
          <w:iCs/>
          <w:sz w:val="22"/>
          <w:szCs w:val="22"/>
        </w:rPr>
        <w:t>et al</w:t>
      </w:r>
      <w:r w:rsidRPr="000B7E8F">
        <w:rPr>
          <w:rFonts w:ascii="Arial" w:hAnsi="Arial" w:cs="Arial"/>
          <w:i/>
          <w:iCs/>
          <w:sz w:val="22"/>
          <w:szCs w:val="22"/>
        </w:rPr>
        <w:t>(2018</w:t>
      </w:r>
      <w:r w:rsidRPr="00853553">
        <w:rPr>
          <w:rFonts w:ascii="Arial" w:hAnsi="Arial" w:cs="Arial"/>
          <w:sz w:val="22"/>
          <w:szCs w:val="22"/>
        </w:rPr>
        <w:t>) yn nodi bod angen dull clir o alinio canfyddiadau i sicrhau cydlyniad damcaniaethol. Trwy ddefnyddio dyluniad dilyniannol esboniadol a systemau codio trylwyr, caiff y data eu hintegreiddio’n effeithiol, gan ddarparu dealltwriaeth ddyfnach, gynnil ac ystyrlon o’r canfyddiadau.</w:t>
      </w:r>
    </w:p>
    <w:p w14:paraId="4BB81AE6" w14:textId="53B5C147" w:rsidR="00667023" w:rsidRPr="00970812" w:rsidRDefault="00667023" w:rsidP="00970812">
      <w:pPr>
        <w:pStyle w:val="Pennawd2"/>
        <w:rPr>
          <w:rFonts w:ascii="Arial" w:hAnsi="Arial" w:cs="Arial"/>
          <w:color w:val="auto"/>
          <w:sz w:val="24"/>
          <w:szCs w:val="24"/>
          <w:u w:val="single"/>
        </w:rPr>
      </w:pPr>
      <w:bookmarkStart w:id="208" w:name="_Toc219209179"/>
      <w:bookmarkStart w:id="209" w:name="_Toc219209360"/>
      <w:bookmarkStart w:id="210" w:name="_Toc219209694"/>
      <w:bookmarkStart w:id="211" w:name="_Toc221112531"/>
      <w:r w:rsidRPr="00970812">
        <w:rPr>
          <w:rFonts w:ascii="Arial" w:hAnsi="Arial" w:cs="Arial"/>
          <w:color w:val="auto"/>
          <w:sz w:val="24"/>
          <w:szCs w:val="24"/>
          <w:u w:val="single"/>
        </w:rPr>
        <w:t>Ystyriaethau Moesegol</w:t>
      </w:r>
      <w:bookmarkEnd w:id="208"/>
      <w:bookmarkEnd w:id="209"/>
      <w:bookmarkEnd w:id="210"/>
      <w:bookmarkEnd w:id="211"/>
    </w:p>
    <w:p w14:paraId="726D98CA" w14:textId="699275B0" w:rsidR="00021DF0" w:rsidRPr="00A95853" w:rsidRDefault="00CE7BA0" w:rsidP="00A95853">
      <w:pPr>
        <w:spacing w:line="360" w:lineRule="auto"/>
        <w:jc w:val="both"/>
        <w:rPr>
          <w:rFonts w:ascii="Arial" w:hAnsi="Arial" w:cs="Arial"/>
          <w:sz w:val="22"/>
          <w:szCs w:val="22"/>
        </w:rPr>
      </w:pPr>
      <w:r w:rsidRPr="00A95853">
        <w:rPr>
          <w:rFonts w:ascii="Arial" w:hAnsi="Arial" w:cs="Arial"/>
          <w:sz w:val="22"/>
          <w:szCs w:val="22"/>
        </w:rPr>
        <w:t xml:space="preserve">Dywed </w:t>
      </w:r>
      <w:r w:rsidRPr="00A95853">
        <w:rPr>
          <w:rFonts w:ascii="Arial" w:hAnsi="Arial" w:cs="Arial"/>
          <w:i/>
          <w:iCs/>
          <w:sz w:val="22"/>
          <w:szCs w:val="22"/>
        </w:rPr>
        <w:t xml:space="preserve">Hassan </w:t>
      </w:r>
      <w:r w:rsidR="00074221" w:rsidRPr="00A95853">
        <w:rPr>
          <w:rFonts w:ascii="Arial" w:hAnsi="Arial" w:cs="Arial"/>
          <w:i/>
          <w:iCs/>
          <w:sz w:val="22"/>
          <w:szCs w:val="22"/>
        </w:rPr>
        <w:t>(2024)</w:t>
      </w:r>
      <w:r w:rsidR="00074221" w:rsidRPr="00A95853">
        <w:rPr>
          <w:rFonts w:ascii="Arial" w:hAnsi="Arial" w:cs="Arial"/>
          <w:sz w:val="22"/>
          <w:szCs w:val="22"/>
        </w:rPr>
        <w:t xml:space="preserve"> fod ystyriaethau moesegol yn hanfodol mewn ymchwil ac ymarfer proffesiynol, gan sicrhau bod gwaith yn cael ei gynnal gydag uniondeb, parch a chyfrifoldeb. </w:t>
      </w:r>
    </w:p>
    <w:p w14:paraId="797C893B" w14:textId="2EA6798B" w:rsidR="00A95853" w:rsidRPr="00D310D4" w:rsidRDefault="00C74C7D" w:rsidP="00A95853">
      <w:pPr>
        <w:spacing w:line="360" w:lineRule="auto"/>
        <w:jc w:val="both"/>
        <w:rPr>
          <w:rFonts w:ascii="Arial" w:hAnsi="Arial" w:cs="Arial"/>
          <w:i/>
          <w:iCs/>
          <w:sz w:val="22"/>
          <w:szCs w:val="22"/>
        </w:rPr>
      </w:pPr>
      <w:r>
        <w:rPr>
          <w:rFonts w:ascii="Arial" w:hAnsi="Arial" w:cs="Arial"/>
          <w:sz w:val="22"/>
          <w:szCs w:val="22"/>
        </w:rPr>
        <w:t xml:space="preserve">Mae moeseg ymchwil yn bwysig ar gyfer uniondeb gwyddonol, hawliau dynol ac urddas a chydweithio rhwng gwyddoniaeth a chymdeithasol </w:t>
      </w:r>
      <w:r>
        <w:rPr>
          <w:rFonts w:ascii="Arial" w:hAnsi="Arial" w:cs="Arial"/>
          <w:i/>
          <w:iCs/>
          <w:sz w:val="22"/>
          <w:szCs w:val="22"/>
        </w:rPr>
        <w:t>(Bahandri, 2024).</w:t>
      </w:r>
    </w:p>
    <w:p w14:paraId="742EDF1A" w14:textId="440B75B2" w:rsidR="00D62671" w:rsidRDefault="00FA43ED" w:rsidP="00112D57">
      <w:pPr>
        <w:spacing w:line="360" w:lineRule="auto"/>
        <w:jc w:val="both"/>
        <w:rPr>
          <w:rFonts w:ascii="Arial" w:hAnsi="Arial" w:cs="Arial"/>
          <w:sz w:val="22"/>
          <w:szCs w:val="22"/>
        </w:rPr>
      </w:pPr>
      <w:r>
        <w:rPr>
          <w:rFonts w:ascii="Arial" w:hAnsi="Arial" w:cs="Arial"/>
          <w:sz w:val="22"/>
          <w:szCs w:val="22"/>
        </w:rPr>
        <w:t xml:space="preserve">Bydd yr ymchwilydd yn gwneud yr ymchwil yn unol â safonau moesegol priodol ymchwil gymdeithasol â chanllawiau’r brifysgol a </w:t>
      </w:r>
      <w:r>
        <w:rPr>
          <w:rFonts w:ascii="Arial" w:hAnsi="Arial" w:cs="Arial"/>
          <w:i/>
          <w:iCs/>
          <w:sz w:val="22"/>
          <w:szCs w:val="22"/>
        </w:rPr>
        <w:t>Chôd Ymddygiad yr ESRC (2023</w:t>
      </w:r>
      <w:r>
        <w:rPr>
          <w:rFonts w:ascii="Arial" w:hAnsi="Arial" w:cs="Arial"/>
          <w:sz w:val="22"/>
          <w:szCs w:val="22"/>
        </w:rPr>
        <w:t>). Gan fod tri dull o gasglu data ynghlwm a’r ymchwil, bydd yr ymchwilydd yn sicrhau fod hawliau, lles a phreifatrwydd yr holl gyfranogwyr yn cael eu diogel drwy gydol y broses ymchwil.</w:t>
      </w:r>
    </w:p>
    <w:p w14:paraId="251ECC6B" w14:textId="33BDC919" w:rsidR="00D62671" w:rsidRPr="00885675" w:rsidRDefault="00FA43ED" w:rsidP="00885675">
      <w:pPr>
        <w:spacing w:line="360" w:lineRule="auto"/>
        <w:jc w:val="both"/>
        <w:rPr>
          <w:rFonts w:ascii="Arial" w:hAnsi="Arial" w:cs="Arial"/>
          <w:sz w:val="22"/>
          <w:szCs w:val="22"/>
        </w:rPr>
      </w:pPr>
      <w:r>
        <w:rPr>
          <w:rFonts w:ascii="Arial" w:hAnsi="Arial" w:cs="Arial"/>
          <w:sz w:val="22"/>
          <w:szCs w:val="22"/>
        </w:rPr>
        <w:t>Caiff yr holl ffurflenni a dderbynia’r cyfranogwyr eu darparu mewn Cymraeg a Saesneg ac esbonio bod modd iddynt dynnu’n ôl ar unrhyw adeg (</w:t>
      </w:r>
      <w:r w:rsidRPr="00CA6035">
        <w:rPr>
          <w:rFonts w:ascii="Arial" w:hAnsi="Arial" w:cs="Arial"/>
          <w:i/>
          <w:iCs/>
          <w:sz w:val="22"/>
          <w:szCs w:val="22"/>
          <w:lang w:val="en-GB"/>
        </w:rPr>
        <w:t>British Psychological Society, 2021</w:t>
      </w:r>
      <w:r>
        <w:rPr>
          <w:rFonts w:ascii="Arial" w:hAnsi="Arial" w:cs="Arial"/>
          <w:i/>
          <w:iCs/>
          <w:sz w:val="22"/>
          <w:szCs w:val="22"/>
        </w:rPr>
        <w:t>).</w:t>
      </w:r>
      <w:r>
        <w:rPr>
          <w:rFonts w:ascii="Arial" w:hAnsi="Arial" w:cs="Arial"/>
          <w:sz w:val="22"/>
          <w:szCs w:val="22"/>
        </w:rPr>
        <w:t xml:space="preserve"> O ran y data, bydd yn cael eu storio ar blatfform </w:t>
      </w:r>
      <w:r w:rsidR="00FB28A8">
        <w:rPr>
          <w:rFonts w:ascii="Arial" w:hAnsi="Arial" w:cs="Arial"/>
          <w:sz w:val="22"/>
          <w:szCs w:val="22"/>
        </w:rPr>
        <w:t>SharePoint</w:t>
      </w:r>
      <w:r>
        <w:rPr>
          <w:rFonts w:ascii="Arial" w:hAnsi="Arial" w:cs="Arial"/>
          <w:sz w:val="22"/>
          <w:szCs w:val="22"/>
        </w:rPr>
        <w:t xml:space="preserve"> mewn ffeil sydd wedi cloi sydd yn ddiogel ac yn unol â Rheoliadau Diogelu Data Cyffredinol (</w:t>
      </w:r>
      <w:r>
        <w:rPr>
          <w:rFonts w:ascii="Arial" w:hAnsi="Arial" w:cs="Arial"/>
          <w:i/>
          <w:iCs/>
          <w:sz w:val="22"/>
          <w:szCs w:val="22"/>
        </w:rPr>
        <w:t>GDPR, 2018)</w:t>
      </w:r>
      <w:r>
        <w:rPr>
          <w:rFonts w:ascii="Arial" w:hAnsi="Arial" w:cs="Arial"/>
          <w:sz w:val="22"/>
          <w:szCs w:val="22"/>
        </w:rPr>
        <w:t xml:space="preserve">. Mae’r ymchwilydd yn awyddus i wneud rhan fwyaf o’r ymchwil trwy gyfrwng y Gymraeg lle yn bosib ond yn sicrhau fod yr ymchwil yn cyd-fynd â hawliau iaith a safonau’r Gymraeg </w:t>
      </w:r>
      <w:r>
        <w:rPr>
          <w:rFonts w:ascii="Arial" w:hAnsi="Arial" w:cs="Arial"/>
          <w:i/>
          <w:iCs/>
          <w:sz w:val="22"/>
          <w:szCs w:val="22"/>
        </w:rPr>
        <w:t>(Comisiynydd y Gymraeg, 2016).</w:t>
      </w:r>
      <w:r>
        <w:rPr>
          <w:rFonts w:ascii="Arial" w:hAnsi="Arial" w:cs="Arial"/>
          <w:sz w:val="22"/>
          <w:szCs w:val="22"/>
        </w:rPr>
        <w:t xml:space="preserve"> Sicrha hyn fod mynediad cyfartal i’r holl gyfranogwyr o wahanol gefndiroedd, oedrannau a lefelu rhuglder.</w:t>
      </w:r>
    </w:p>
    <w:p w14:paraId="50AC63F1" w14:textId="76E7D7EA" w:rsidR="00D62671" w:rsidRPr="00161194" w:rsidRDefault="00FA43ED" w:rsidP="00161194">
      <w:pPr>
        <w:spacing w:line="360" w:lineRule="auto"/>
        <w:jc w:val="both"/>
        <w:rPr>
          <w:rFonts w:ascii="Arial" w:hAnsi="Arial" w:cs="Arial"/>
          <w:sz w:val="22"/>
          <w:szCs w:val="22"/>
        </w:rPr>
      </w:pPr>
      <w:r>
        <w:rPr>
          <w:rFonts w:ascii="Arial" w:hAnsi="Arial" w:cs="Arial"/>
          <w:sz w:val="22"/>
          <w:szCs w:val="22"/>
        </w:rPr>
        <w:lastRenderedPageBreak/>
        <w:t xml:space="preserve">O’r ffurflen foeseg yn yr atodiad, mae’n glir i weld bydd yr ymchwil yn dilyn canllawiau'r Brifysgol, gyda’r ymchwil hefyd yn cael ei lywio gan restr wirio moeseg </w:t>
      </w:r>
      <w:r>
        <w:rPr>
          <w:rFonts w:ascii="Arial" w:hAnsi="Arial" w:cs="Arial"/>
          <w:i/>
          <w:iCs/>
          <w:sz w:val="22"/>
          <w:szCs w:val="22"/>
        </w:rPr>
        <w:t>Patton (2002).</w:t>
      </w:r>
      <w:r>
        <w:rPr>
          <w:rFonts w:ascii="Arial" w:hAnsi="Arial" w:cs="Arial"/>
          <w:sz w:val="22"/>
          <w:szCs w:val="22"/>
        </w:rPr>
        <w:t xml:space="preserve"> Gwelir o’r rhestr isod rhai o’r prif gwestiynau bydd yr ymchwilydd yn ystyried. </w:t>
      </w:r>
    </w:p>
    <w:p w14:paraId="3825F957" w14:textId="37532C23" w:rsidR="00D62671" w:rsidRDefault="00BB3430" w:rsidP="00633DF2">
      <w:pPr>
        <w:rPr>
          <w:rFonts w:ascii="Arial" w:hAnsi="Arial" w:cs="Arial"/>
          <w:u w:val="single"/>
        </w:rPr>
      </w:pPr>
      <w:r w:rsidRPr="00CD0D80">
        <w:rPr>
          <w:rFonts w:ascii="Arial" w:hAnsi="Arial" w:cs="Arial"/>
          <w:noProof/>
          <w:u w:val="single"/>
        </w:rPr>
        <w:drawing>
          <wp:anchor distT="0" distB="0" distL="114300" distR="114300" simplePos="0" relativeHeight="251644928" behindDoc="0" locked="0" layoutInCell="1" allowOverlap="1" wp14:anchorId="32589AF0" wp14:editId="5CD8CDFC">
            <wp:simplePos x="0" y="0"/>
            <wp:positionH relativeFrom="margin">
              <wp:posOffset>796451</wp:posOffset>
            </wp:positionH>
            <wp:positionV relativeFrom="paragraph">
              <wp:posOffset>35532</wp:posOffset>
            </wp:positionV>
            <wp:extent cx="4474780" cy="3993391"/>
            <wp:effectExtent l="19050" t="19050" r="21590" b="26670"/>
            <wp:wrapNone/>
            <wp:docPr id="358139287"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139287"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474780" cy="399339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F365D90" w14:textId="6D60E0FA" w:rsidR="00D62671" w:rsidRDefault="00D62671" w:rsidP="00633DF2">
      <w:pPr>
        <w:rPr>
          <w:rFonts w:ascii="Arial" w:hAnsi="Arial" w:cs="Arial"/>
          <w:u w:val="single"/>
        </w:rPr>
      </w:pPr>
    </w:p>
    <w:p w14:paraId="27C8414B" w14:textId="231567CD" w:rsidR="00D62671" w:rsidRDefault="00D62671" w:rsidP="00633DF2">
      <w:pPr>
        <w:rPr>
          <w:rFonts w:ascii="Arial" w:hAnsi="Arial" w:cs="Arial"/>
          <w:u w:val="single"/>
        </w:rPr>
      </w:pPr>
    </w:p>
    <w:p w14:paraId="4A77CF1E" w14:textId="77777777" w:rsidR="00161194" w:rsidRDefault="00161194" w:rsidP="00633DF2">
      <w:pPr>
        <w:rPr>
          <w:rFonts w:ascii="Arial" w:hAnsi="Arial" w:cs="Arial"/>
          <w:u w:val="single"/>
        </w:rPr>
      </w:pPr>
    </w:p>
    <w:p w14:paraId="703381A7" w14:textId="77777777" w:rsidR="006E2A65" w:rsidRDefault="006E2A65" w:rsidP="00633DF2">
      <w:pPr>
        <w:rPr>
          <w:rFonts w:ascii="Arial" w:hAnsi="Arial" w:cs="Arial"/>
          <w:u w:val="single"/>
        </w:rPr>
      </w:pPr>
    </w:p>
    <w:p w14:paraId="761D66F8" w14:textId="77777777" w:rsidR="006E2A65" w:rsidRDefault="006E2A65" w:rsidP="00633DF2">
      <w:pPr>
        <w:rPr>
          <w:rFonts w:ascii="Arial" w:hAnsi="Arial" w:cs="Arial"/>
          <w:u w:val="single"/>
        </w:rPr>
      </w:pPr>
    </w:p>
    <w:p w14:paraId="784457A0" w14:textId="77777777" w:rsidR="006E2A65" w:rsidRDefault="006E2A65" w:rsidP="00633DF2">
      <w:pPr>
        <w:rPr>
          <w:rFonts w:ascii="Arial" w:hAnsi="Arial" w:cs="Arial"/>
          <w:u w:val="single"/>
        </w:rPr>
      </w:pPr>
    </w:p>
    <w:p w14:paraId="3F2E6D32" w14:textId="77777777" w:rsidR="006E2A65" w:rsidRDefault="006E2A65" w:rsidP="00633DF2">
      <w:pPr>
        <w:rPr>
          <w:rFonts w:ascii="Arial" w:hAnsi="Arial" w:cs="Arial"/>
          <w:u w:val="single"/>
        </w:rPr>
      </w:pPr>
    </w:p>
    <w:p w14:paraId="187073E1" w14:textId="77777777" w:rsidR="006E2A65" w:rsidRDefault="006E2A65" w:rsidP="00633DF2">
      <w:pPr>
        <w:rPr>
          <w:rFonts w:ascii="Arial" w:hAnsi="Arial" w:cs="Arial"/>
          <w:u w:val="single"/>
        </w:rPr>
      </w:pPr>
    </w:p>
    <w:p w14:paraId="6978D7D1" w14:textId="77777777" w:rsidR="008A1F30" w:rsidRDefault="008A1F30" w:rsidP="00633DF2">
      <w:pPr>
        <w:rPr>
          <w:rFonts w:ascii="Arial" w:hAnsi="Arial" w:cs="Arial"/>
          <w:u w:val="single"/>
        </w:rPr>
      </w:pPr>
    </w:p>
    <w:p w14:paraId="57A577DD" w14:textId="77777777" w:rsidR="00BB3430" w:rsidRDefault="00BB3430" w:rsidP="00633DF2">
      <w:pPr>
        <w:rPr>
          <w:rFonts w:ascii="Arial" w:hAnsi="Arial" w:cs="Arial"/>
          <w:u w:val="single"/>
        </w:rPr>
      </w:pPr>
    </w:p>
    <w:p w14:paraId="08EB09AA" w14:textId="77777777" w:rsidR="00BB3430" w:rsidRDefault="00BB3430" w:rsidP="00633DF2">
      <w:pPr>
        <w:rPr>
          <w:rFonts w:ascii="Arial" w:hAnsi="Arial" w:cs="Arial"/>
          <w:u w:val="single"/>
        </w:rPr>
      </w:pPr>
    </w:p>
    <w:p w14:paraId="49CF771F" w14:textId="77777777" w:rsidR="00BB3430" w:rsidRDefault="00BB3430" w:rsidP="00633DF2">
      <w:pPr>
        <w:rPr>
          <w:rFonts w:ascii="Arial" w:hAnsi="Arial" w:cs="Arial"/>
          <w:u w:val="single"/>
        </w:rPr>
      </w:pPr>
    </w:p>
    <w:p w14:paraId="621E7EF5" w14:textId="77777777" w:rsidR="00BB3430" w:rsidRDefault="00BB3430" w:rsidP="00633DF2">
      <w:pPr>
        <w:rPr>
          <w:rFonts w:ascii="Arial" w:hAnsi="Arial" w:cs="Arial"/>
          <w:u w:val="single"/>
        </w:rPr>
      </w:pPr>
    </w:p>
    <w:p w14:paraId="02219400" w14:textId="39EC5BB3" w:rsidR="00CD0D80" w:rsidRPr="006560CB" w:rsidRDefault="00CD0D80" w:rsidP="00191680">
      <w:pPr>
        <w:pStyle w:val="Pennawd2"/>
        <w:spacing w:line="360" w:lineRule="auto"/>
        <w:jc w:val="center"/>
        <w:rPr>
          <w:rFonts w:ascii="Arial" w:hAnsi="Arial" w:cs="Arial"/>
          <w:i/>
          <w:iCs/>
          <w:color w:val="auto"/>
          <w:sz w:val="22"/>
          <w:szCs w:val="22"/>
        </w:rPr>
      </w:pPr>
      <w:bookmarkStart w:id="212" w:name="_Toc213079683"/>
      <w:bookmarkStart w:id="213" w:name="_Toc213079716"/>
      <w:bookmarkStart w:id="214" w:name="_Toc213080011"/>
      <w:bookmarkStart w:id="215" w:name="_Toc219209180"/>
      <w:bookmarkStart w:id="216" w:name="_Toc219209361"/>
      <w:bookmarkStart w:id="217" w:name="_Toc219209465"/>
      <w:bookmarkStart w:id="218" w:name="_Toc219209695"/>
      <w:bookmarkStart w:id="219" w:name="_Toc221112532"/>
      <w:r w:rsidRPr="00CB2C52">
        <w:rPr>
          <w:rFonts w:ascii="Arial" w:hAnsi="Arial" w:cs="Arial"/>
          <w:i/>
          <w:iCs/>
          <w:color w:val="auto"/>
          <w:sz w:val="22"/>
          <w:szCs w:val="22"/>
        </w:rPr>
        <w:t xml:space="preserve">Ffigwr </w:t>
      </w:r>
      <w:r>
        <w:rPr>
          <w:rFonts w:ascii="Arial" w:hAnsi="Arial" w:cs="Arial"/>
          <w:i/>
          <w:iCs/>
          <w:color w:val="auto"/>
          <w:sz w:val="22"/>
          <w:szCs w:val="22"/>
        </w:rPr>
        <w:t>1</w:t>
      </w:r>
      <w:r w:rsidR="00D77B69">
        <w:rPr>
          <w:rFonts w:ascii="Arial" w:hAnsi="Arial" w:cs="Arial"/>
          <w:i/>
          <w:iCs/>
          <w:color w:val="auto"/>
          <w:sz w:val="22"/>
          <w:szCs w:val="22"/>
        </w:rPr>
        <w:t>3</w:t>
      </w:r>
      <w:r w:rsidRPr="00CB2C52">
        <w:rPr>
          <w:rFonts w:ascii="Arial" w:hAnsi="Arial" w:cs="Arial"/>
          <w:i/>
          <w:iCs/>
          <w:color w:val="auto"/>
          <w:sz w:val="22"/>
          <w:szCs w:val="22"/>
        </w:rPr>
        <w:t xml:space="preserve">: </w:t>
      </w:r>
      <w:r>
        <w:rPr>
          <w:rFonts w:ascii="Arial" w:hAnsi="Arial" w:cs="Arial"/>
          <w:i/>
          <w:iCs/>
          <w:color w:val="auto"/>
          <w:sz w:val="22"/>
          <w:szCs w:val="22"/>
        </w:rPr>
        <w:t>Patton’s Ethics Cecklist (Pellegrino, 2017).</w:t>
      </w:r>
      <w:bookmarkEnd w:id="212"/>
      <w:bookmarkEnd w:id="213"/>
      <w:bookmarkEnd w:id="214"/>
      <w:bookmarkEnd w:id="215"/>
      <w:bookmarkEnd w:id="216"/>
      <w:bookmarkEnd w:id="217"/>
      <w:bookmarkEnd w:id="218"/>
      <w:bookmarkEnd w:id="219"/>
    </w:p>
    <w:p w14:paraId="0D353AC3" w14:textId="77777777" w:rsidR="00CD0D80" w:rsidRPr="00667023" w:rsidRDefault="00CD0D80" w:rsidP="00633DF2">
      <w:pPr>
        <w:rPr>
          <w:rFonts w:ascii="Arial" w:hAnsi="Arial" w:cs="Arial"/>
          <w:u w:val="single"/>
        </w:rPr>
      </w:pPr>
    </w:p>
    <w:p w14:paraId="58336199" w14:textId="5A69A15A" w:rsidR="00667023" w:rsidRPr="00970812" w:rsidRDefault="00667023" w:rsidP="00970812">
      <w:pPr>
        <w:pStyle w:val="Pennawd2"/>
        <w:rPr>
          <w:rFonts w:ascii="Arial" w:hAnsi="Arial" w:cs="Arial"/>
          <w:color w:val="auto"/>
          <w:sz w:val="22"/>
          <w:szCs w:val="22"/>
          <w:u w:val="single"/>
        </w:rPr>
      </w:pPr>
      <w:bookmarkStart w:id="220" w:name="_Toc219209181"/>
      <w:bookmarkStart w:id="221" w:name="_Toc219209362"/>
      <w:bookmarkStart w:id="222" w:name="_Toc219209696"/>
      <w:bookmarkStart w:id="223" w:name="_Toc221112533"/>
      <w:r w:rsidRPr="00970812">
        <w:rPr>
          <w:rFonts w:ascii="Arial" w:hAnsi="Arial" w:cs="Arial"/>
          <w:color w:val="auto"/>
          <w:sz w:val="22"/>
          <w:szCs w:val="22"/>
          <w:u w:val="single"/>
        </w:rPr>
        <w:t>Dadansoddi Data</w:t>
      </w:r>
      <w:bookmarkEnd w:id="220"/>
      <w:bookmarkEnd w:id="221"/>
      <w:bookmarkEnd w:id="222"/>
      <w:bookmarkEnd w:id="223"/>
      <w:r w:rsidRPr="00970812">
        <w:rPr>
          <w:rFonts w:ascii="Arial" w:hAnsi="Arial" w:cs="Arial"/>
          <w:color w:val="auto"/>
          <w:sz w:val="22"/>
          <w:szCs w:val="22"/>
          <w:u w:val="single"/>
        </w:rPr>
        <w:t xml:space="preserve"> </w:t>
      </w:r>
    </w:p>
    <w:p w14:paraId="5526446E" w14:textId="4F30C820" w:rsidR="00873E29" w:rsidRDefault="00FA43ED" w:rsidP="00F81004">
      <w:pPr>
        <w:spacing w:line="360" w:lineRule="auto"/>
        <w:jc w:val="both"/>
        <w:rPr>
          <w:rFonts w:ascii="Arial" w:hAnsi="Arial" w:cs="Arial"/>
          <w:sz w:val="22"/>
          <w:szCs w:val="22"/>
        </w:rPr>
      </w:pPr>
      <w:r>
        <w:rPr>
          <w:rFonts w:ascii="Arial" w:hAnsi="Arial" w:cs="Arial"/>
          <w:sz w:val="22"/>
          <w:szCs w:val="22"/>
        </w:rPr>
        <w:t xml:space="preserve">Defnyddiodd </w:t>
      </w:r>
      <w:r>
        <w:rPr>
          <w:rFonts w:ascii="Arial" w:hAnsi="Arial" w:cs="Arial"/>
          <w:i/>
          <w:iCs/>
          <w:sz w:val="22"/>
          <w:szCs w:val="22"/>
        </w:rPr>
        <w:t>Naeem ac Ozuem (2022)</w:t>
      </w:r>
      <w:r>
        <w:rPr>
          <w:rFonts w:ascii="Arial" w:hAnsi="Arial" w:cs="Arial"/>
          <w:sz w:val="22"/>
          <w:szCs w:val="22"/>
        </w:rPr>
        <w:t xml:space="preserve"> ddadansoddiad thematig i lunio model cysyniadol o’u canfyddiadau trwy gyfres o gamau gan ddewis allweddeiriau a dyfyniadau, codio, themâu a dehongli a datblygu modelau. Bydd yr ymchwilydd yn dilyn patrwm tebyg iddynt hwy a dilyn thema dadansoddi chwe cham. Gwelir enghraifft o’r fframwaith edrychir i ddilyn isod.</w:t>
      </w:r>
    </w:p>
    <w:p w14:paraId="75A11F78" w14:textId="0710CF7A" w:rsidR="00652C86" w:rsidRDefault="00FA43ED" w:rsidP="00F81004">
      <w:pPr>
        <w:spacing w:line="360" w:lineRule="auto"/>
        <w:jc w:val="both"/>
        <w:rPr>
          <w:rFonts w:ascii="Arial" w:hAnsi="Arial" w:cs="Arial"/>
          <w:i/>
          <w:iCs/>
          <w:sz w:val="22"/>
          <w:szCs w:val="22"/>
        </w:rPr>
      </w:pPr>
      <w:r>
        <w:rPr>
          <w:rFonts w:ascii="Arial" w:hAnsi="Arial" w:cs="Arial"/>
          <w:sz w:val="22"/>
          <w:szCs w:val="22"/>
        </w:rPr>
        <w:t>O ran meddalwedd, caiff y dadansoddiad o ran yr holiaduron ei wneud ar Excel gan fod ei rhyngwyneb yn hawdd i’w ddefnyddio a darpara ystod eang o swyddogaethau a nodweddion gan gynnwys didoli, hidlo, graffiau a thablau i ddadansoddi delweddau data yn effeithiol (</w:t>
      </w:r>
      <w:r>
        <w:rPr>
          <w:rFonts w:ascii="Arial" w:hAnsi="Arial" w:cs="Arial"/>
          <w:i/>
          <w:iCs/>
          <w:sz w:val="22"/>
          <w:szCs w:val="22"/>
        </w:rPr>
        <w:t>Gogia, 2025).</w:t>
      </w:r>
    </w:p>
    <w:p w14:paraId="11BA6A9E" w14:textId="27369C2A" w:rsidR="005D5D04" w:rsidRDefault="005D5D04" w:rsidP="00F81004">
      <w:pPr>
        <w:spacing w:line="360" w:lineRule="auto"/>
        <w:jc w:val="both"/>
        <w:rPr>
          <w:rFonts w:ascii="Arial" w:hAnsi="Arial" w:cs="Arial"/>
          <w:i/>
          <w:iCs/>
          <w:sz w:val="22"/>
          <w:szCs w:val="22"/>
        </w:rPr>
      </w:pPr>
    </w:p>
    <w:p w14:paraId="00C88B98" w14:textId="3152A98F" w:rsidR="005D5D04" w:rsidRDefault="005D5D04" w:rsidP="00F81004">
      <w:pPr>
        <w:spacing w:line="360" w:lineRule="auto"/>
        <w:jc w:val="both"/>
        <w:rPr>
          <w:rFonts w:ascii="Arial" w:hAnsi="Arial" w:cs="Arial"/>
          <w:i/>
          <w:iCs/>
          <w:sz w:val="22"/>
          <w:szCs w:val="22"/>
        </w:rPr>
      </w:pPr>
    </w:p>
    <w:p w14:paraId="1946F55A" w14:textId="7511B718" w:rsidR="005D5D04" w:rsidRDefault="00CA6035" w:rsidP="00F81004">
      <w:pPr>
        <w:spacing w:line="360" w:lineRule="auto"/>
        <w:jc w:val="both"/>
        <w:rPr>
          <w:rFonts w:ascii="Arial" w:hAnsi="Arial" w:cs="Arial"/>
          <w:i/>
          <w:iCs/>
          <w:sz w:val="22"/>
          <w:szCs w:val="22"/>
        </w:rPr>
      </w:pPr>
      <w:r w:rsidRPr="00E136CA">
        <w:rPr>
          <w:rFonts w:ascii="Arial" w:hAnsi="Arial" w:cs="Arial"/>
          <w:noProof/>
        </w:rPr>
        <w:lastRenderedPageBreak/>
        <w:drawing>
          <wp:anchor distT="0" distB="0" distL="114300" distR="114300" simplePos="0" relativeHeight="251645952" behindDoc="0" locked="0" layoutInCell="1" allowOverlap="1" wp14:anchorId="39F6B216" wp14:editId="3F0FA960">
            <wp:simplePos x="0" y="0"/>
            <wp:positionH relativeFrom="margin">
              <wp:align>center</wp:align>
            </wp:positionH>
            <wp:positionV relativeFrom="paragraph">
              <wp:posOffset>-162214</wp:posOffset>
            </wp:positionV>
            <wp:extent cx="3665846" cy="3393291"/>
            <wp:effectExtent l="19050" t="19050" r="11430" b="17145"/>
            <wp:wrapNone/>
            <wp:docPr id="2138971495" name="Llun 1" descr="Llun yn cynnwys testun, diagram, llun sgrin, cyfochrog&#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71495" name="Llun 1" descr="Llun yn cynnwys testun, diagram, llun sgrin, cyfochrog&#10;&#10;Gall cynnwys a gynhyrchwyd gan AI fod yn anghywir."/>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65846" cy="339329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06902E5" w14:textId="20F600A0" w:rsidR="005D5D04" w:rsidRDefault="005D5D04" w:rsidP="00F81004">
      <w:pPr>
        <w:spacing w:line="360" w:lineRule="auto"/>
        <w:jc w:val="both"/>
        <w:rPr>
          <w:rFonts w:ascii="Arial" w:hAnsi="Arial" w:cs="Arial"/>
          <w:i/>
          <w:iCs/>
          <w:sz w:val="22"/>
          <w:szCs w:val="22"/>
        </w:rPr>
      </w:pPr>
    </w:p>
    <w:p w14:paraId="270101D5" w14:textId="77777777" w:rsidR="00D77B69" w:rsidRDefault="00D77B69" w:rsidP="00F81004">
      <w:pPr>
        <w:spacing w:line="360" w:lineRule="auto"/>
        <w:jc w:val="both"/>
        <w:rPr>
          <w:rFonts w:ascii="Arial" w:hAnsi="Arial" w:cs="Arial"/>
          <w:i/>
          <w:iCs/>
          <w:sz w:val="22"/>
          <w:szCs w:val="22"/>
        </w:rPr>
      </w:pPr>
    </w:p>
    <w:p w14:paraId="73BCE9D1" w14:textId="77777777" w:rsidR="00BB3430" w:rsidRDefault="00BB3430" w:rsidP="00F81004">
      <w:pPr>
        <w:spacing w:line="360" w:lineRule="auto"/>
        <w:jc w:val="both"/>
        <w:rPr>
          <w:rFonts w:ascii="Arial" w:hAnsi="Arial" w:cs="Arial"/>
          <w:i/>
          <w:iCs/>
          <w:sz w:val="22"/>
          <w:szCs w:val="22"/>
        </w:rPr>
      </w:pPr>
    </w:p>
    <w:p w14:paraId="50AB4449" w14:textId="77777777" w:rsidR="00C74C7D" w:rsidRDefault="00C74C7D" w:rsidP="00F81004">
      <w:pPr>
        <w:spacing w:line="360" w:lineRule="auto"/>
        <w:jc w:val="both"/>
        <w:rPr>
          <w:rFonts w:ascii="Arial" w:hAnsi="Arial" w:cs="Arial"/>
          <w:i/>
          <w:iCs/>
          <w:sz w:val="22"/>
          <w:szCs w:val="22"/>
        </w:rPr>
      </w:pPr>
    </w:p>
    <w:p w14:paraId="3CA3FF41" w14:textId="77777777" w:rsidR="00BB3430" w:rsidRDefault="00BB3430" w:rsidP="00F81004">
      <w:pPr>
        <w:spacing w:line="360" w:lineRule="auto"/>
        <w:jc w:val="both"/>
        <w:rPr>
          <w:rFonts w:ascii="Arial" w:hAnsi="Arial" w:cs="Arial"/>
          <w:i/>
          <w:iCs/>
          <w:sz w:val="22"/>
          <w:szCs w:val="22"/>
        </w:rPr>
      </w:pPr>
    </w:p>
    <w:p w14:paraId="3B760053" w14:textId="77777777" w:rsidR="00BB3430" w:rsidRDefault="00BB3430" w:rsidP="00F81004">
      <w:pPr>
        <w:spacing w:line="360" w:lineRule="auto"/>
        <w:jc w:val="both"/>
        <w:rPr>
          <w:rFonts w:ascii="Arial" w:hAnsi="Arial" w:cs="Arial"/>
          <w:i/>
          <w:iCs/>
          <w:sz w:val="22"/>
          <w:szCs w:val="22"/>
        </w:rPr>
      </w:pPr>
    </w:p>
    <w:p w14:paraId="61BB4627" w14:textId="77777777" w:rsidR="008A1F30" w:rsidRDefault="008A1F30" w:rsidP="00F81004">
      <w:pPr>
        <w:spacing w:line="360" w:lineRule="auto"/>
        <w:jc w:val="both"/>
        <w:rPr>
          <w:rFonts w:ascii="Arial" w:hAnsi="Arial" w:cs="Arial"/>
          <w:i/>
          <w:iCs/>
          <w:sz w:val="22"/>
          <w:szCs w:val="22"/>
        </w:rPr>
      </w:pPr>
    </w:p>
    <w:p w14:paraId="75FA3678" w14:textId="1EC2E3C6" w:rsidR="005D5D04" w:rsidRPr="00F81004" w:rsidRDefault="005D5D04" w:rsidP="00F81004">
      <w:pPr>
        <w:spacing w:line="360" w:lineRule="auto"/>
        <w:jc w:val="both"/>
        <w:rPr>
          <w:rFonts w:ascii="Arial" w:hAnsi="Arial" w:cs="Arial"/>
          <w:sz w:val="22"/>
          <w:szCs w:val="22"/>
        </w:rPr>
      </w:pPr>
    </w:p>
    <w:p w14:paraId="7D697CFE" w14:textId="07842996" w:rsidR="00652C86" w:rsidRPr="00652C86" w:rsidRDefault="00652C86" w:rsidP="00652C86">
      <w:pPr>
        <w:rPr>
          <w:rFonts w:ascii="Arial" w:hAnsi="Arial" w:cs="Arial"/>
        </w:rPr>
      </w:pPr>
    </w:p>
    <w:p w14:paraId="5A4CA57A" w14:textId="38D3FCFD" w:rsidR="00D37643" w:rsidRDefault="00B43884" w:rsidP="007D10AD">
      <w:pPr>
        <w:pStyle w:val="Pennawd2"/>
        <w:spacing w:line="360" w:lineRule="auto"/>
        <w:jc w:val="center"/>
        <w:rPr>
          <w:rFonts w:ascii="Arial" w:hAnsi="Arial" w:cs="Arial"/>
          <w:i/>
          <w:iCs/>
          <w:color w:val="auto"/>
          <w:sz w:val="22"/>
          <w:szCs w:val="22"/>
        </w:rPr>
      </w:pPr>
      <w:bookmarkStart w:id="224" w:name="_Toc213079684"/>
      <w:bookmarkStart w:id="225" w:name="_Toc213079717"/>
      <w:bookmarkStart w:id="226" w:name="_Toc213080013"/>
      <w:bookmarkStart w:id="227" w:name="_Toc219209182"/>
      <w:bookmarkStart w:id="228" w:name="_Toc219209363"/>
      <w:bookmarkStart w:id="229" w:name="_Toc219209467"/>
      <w:bookmarkStart w:id="230" w:name="_Toc219209697"/>
      <w:bookmarkStart w:id="231" w:name="_Toc221112534"/>
      <w:r w:rsidRPr="00CB2C52">
        <w:rPr>
          <w:rFonts w:ascii="Arial" w:hAnsi="Arial" w:cs="Arial"/>
          <w:i/>
          <w:iCs/>
          <w:color w:val="auto"/>
          <w:sz w:val="22"/>
          <w:szCs w:val="22"/>
        </w:rPr>
        <w:t xml:space="preserve">Ffigwr </w:t>
      </w:r>
      <w:r>
        <w:rPr>
          <w:rFonts w:ascii="Arial" w:hAnsi="Arial" w:cs="Arial"/>
          <w:i/>
          <w:iCs/>
          <w:color w:val="auto"/>
          <w:sz w:val="22"/>
          <w:szCs w:val="22"/>
        </w:rPr>
        <w:t>1</w:t>
      </w:r>
      <w:r w:rsidR="00D77B69">
        <w:rPr>
          <w:rFonts w:ascii="Arial" w:hAnsi="Arial" w:cs="Arial"/>
          <w:i/>
          <w:iCs/>
          <w:color w:val="auto"/>
          <w:sz w:val="22"/>
          <w:szCs w:val="22"/>
        </w:rPr>
        <w:t>4</w:t>
      </w:r>
      <w:r w:rsidRPr="00CB2C52">
        <w:rPr>
          <w:rFonts w:ascii="Arial" w:hAnsi="Arial" w:cs="Arial"/>
          <w:i/>
          <w:iCs/>
          <w:color w:val="auto"/>
          <w:sz w:val="22"/>
          <w:szCs w:val="22"/>
        </w:rPr>
        <w:t xml:space="preserve">: </w:t>
      </w:r>
      <w:r>
        <w:rPr>
          <w:rFonts w:ascii="Arial" w:hAnsi="Arial" w:cs="Arial"/>
          <w:i/>
          <w:iCs/>
          <w:color w:val="auto"/>
          <w:sz w:val="22"/>
          <w:szCs w:val="22"/>
        </w:rPr>
        <w:t>Proses dadansoddi thematig systematig (</w:t>
      </w:r>
      <w:r w:rsidR="003F2BB0">
        <w:rPr>
          <w:rFonts w:ascii="Arial" w:hAnsi="Arial" w:cs="Arial"/>
          <w:i/>
          <w:iCs/>
          <w:color w:val="auto"/>
          <w:sz w:val="22"/>
          <w:szCs w:val="22"/>
        </w:rPr>
        <w:t>Naeem, 2023</w:t>
      </w:r>
      <w:r>
        <w:rPr>
          <w:rFonts w:ascii="Arial" w:hAnsi="Arial" w:cs="Arial"/>
          <w:i/>
          <w:iCs/>
          <w:color w:val="auto"/>
          <w:sz w:val="22"/>
          <w:szCs w:val="22"/>
        </w:rPr>
        <w:t>).</w:t>
      </w:r>
      <w:bookmarkEnd w:id="224"/>
      <w:bookmarkEnd w:id="225"/>
      <w:bookmarkEnd w:id="226"/>
      <w:bookmarkEnd w:id="227"/>
      <w:bookmarkEnd w:id="228"/>
      <w:bookmarkEnd w:id="229"/>
      <w:bookmarkEnd w:id="230"/>
      <w:bookmarkEnd w:id="231"/>
      <w:r>
        <w:rPr>
          <w:rFonts w:ascii="Arial" w:hAnsi="Arial" w:cs="Arial"/>
          <w:i/>
          <w:iCs/>
          <w:color w:val="auto"/>
          <w:sz w:val="22"/>
          <w:szCs w:val="22"/>
        </w:rPr>
        <w:t xml:space="preserve"> </w:t>
      </w:r>
    </w:p>
    <w:p w14:paraId="2011EBEB" w14:textId="77777777" w:rsidR="007D10AD" w:rsidRDefault="007D10AD" w:rsidP="007D10AD"/>
    <w:p w14:paraId="76F3FC2E" w14:textId="274E11B3" w:rsidR="00A129F7" w:rsidRDefault="00A129F7" w:rsidP="007D10AD"/>
    <w:p w14:paraId="1CF71734" w14:textId="77777777" w:rsidR="006D6E7D" w:rsidRDefault="006D6E7D" w:rsidP="007D10AD"/>
    <w:p w14:paraId="4F67DAE1" w14:textId="342F9CD2" w:rsidR="006D6E7D" w:rsidRDefault="006D6E7D" w:rsidP="007D10AD"/>
    <w:p w14:paraId="04CBE37D" w14:textId="77777777" w:rsidR="006D6E7D" w:rsidRDefault="006D6E7D" w:rsidP="007D10AD"/>
    <w:p w14:paraId="29AFF83A" w14:textId="6F4083B7" w:rsidR="006D6E7D" w:rsidRDefault="006D6E7D" w:rsidP="007D10AD"/>
    <w:p w14:paraId="6A2C5F0E" w14:textId="5265B6E6" w:rsidR="006D6E7D" w:rsidRDefault="006D6E7D" w:rsidP="007D10AD"/>
    <w:p w14:paraId="49A2DE7D" w14:textId="1F57B857" w:rsidR="006D6E7D" w:rsidRDefault="006D6E7D" w:rsidP="007D10AD"/>
    <w:p w14:paraId="4F68F381" w14:textId="3FEB1A85" w:rsidR="006D6E7D" w:rsidRDefault="006D6E7D" w:rsidP="007D10AD"/>
    <w:p w14:paraId="67CA9760" w14:textId="7128BAF8" w:rsidR="006D6E7D" w:rsidRDefault="006D6E7D" w:rsidP="007D10AD"/>
    <w:p w14:paraId="69A2787E" w14:textId="77777777" w:rsidR="00CA6035" w:rsidRDefault="00CA6035" w:rsidP="007D10AD"/>
    <w:p w14:paraId="19F3D8E9" w14:textId="77777777" w:rsidR="00CA6035" w:rsidRDefault="00CA6035" w:rsidP="007D10AD"/>
    <w:p w14:paraId="201F8280" w14:textId="77777777" w:rsidR="00CA6035" w:rsidRDefault="00CA6035" w:rsidP="007D10AD"/>
    <w:p w14:paraId="2D0E14C0" w14:textId="77777777" w:rsidR="00BB3430" w:rsidRDefault="00BB3430" w:rsidP="007D10AD"/>
    <w:p w14:paraId="2EC45B71" w14:textId="77777777" w:rsidR="006D6E7D" w:rsidRDefault="006D6E7D" w:rsidP="007D10AD"/>
    <w:p w14:paraId="7B556E5A" w14:textId="77777777" w:rsidR="00C74C7D" w:rsidRPr="007D10AD" w:rsidRDefault="00C74C7D" w:rsidP="007D10AD"/>
    <w:p w14:paraId="2FBCABE8" w14:textId="014304E0" w:rsidR="00D37643" w:rsidRPr="00BB3430" w:rsidRDefault="00D37643" w:rsidP="00543434">
      <w:pPr>
        <w:pStyle w:val="Pennawd1"/>
        <w:jc w:val="center"/>
        <w:rPr>
          <w:rFonts w:ascii="Arial" w:hAnsi="Arial" w:cs="Arial"/>
          <w:b/>
          <w:bCs/>
          <w:color w:val="auto"/>
          <w:sz w:val="28"/>
          <w:szCs w:val="28"/>
        </w:rPr>
      </w:pPr>
      <w:bookmarkStart w:id="232" w:name="_Toc219209698"/>
      <w:r w:rsidRPr="00BB3430">
        <w:rPr>
          <w:rFonts w:ascii="Arial" w:hAnsi="Arial" w:cs="Arial"/>
          <w:b/>
          <w:bCs/>
          <w:color w:val="auto"/>
          <w:sz w:val="28"/>
          <w:szCs w:val="28"/>
        </w:rPr>
        <w:lastRenderedPageBreak/>
        <w:t>Canfyddiadau</w:t>
      </w:r>
      <w:bookmarkEnd w:id="232"/>
    </w:p>
    <w:p w14:paraId="443FC8C9" w14:textId="77777777" w:rsidR="00D37643" w:rsidRPr="00D37643" w:rsidRDefault="00D37643" w:rsidP="00D37643">
      <w:pPr>
        <w:rPr>
          <w:rFonts w:ascii="Arial" w:hAnsi="Arial" w:cs="Arial"/>
          <w:sz w:val="22"/>
          <w:szCs w:val="22"/>
        </w:rPr>
      </w:pPr>
    </w:p>
    <w:p w14:paraId="08C4A28E" w14:textId="5654ADD5" w:rsidR="00D37643" w:rsidRPr="0067298E" w:rsidRDefault="00D37643" w:rsidP="0067298E">
      <w:pPr>
        <w:pStyle w:val="Pennawd2"/>
        <w:rPr>
          <w:rFonts w:ascii="Arial" w:hAnsi="Arial" w:cs="Arial"/>
          <w:b/>
          <w:bCs/>
          <w:color w:val="auto"/>
          <w:sz w:val="24"/>
          <w:szCs w:val="24"/>
        </w:rPr>
      </w:pPr>
      <w:bookmarkStart w:id="233" w:name="_Toc219209183"/>
      <w:bookmarkStart w:id="234" w:name="_Toc219209364"/>
      <w:bookmarkStart w:id="235" w:name="_Toc219209699"/>
      <w:bookmarkStart w:id="236" w:name="_Toc221112535"/>
      <w:r w:rsidRPr="0067298E">
        <w:rPr>
          <w:rFonts w:ascii="Arial" w:hAnsi="Arial" w:cs="Arial"/>
          <w:b/>
          <w:bCs/>
          <w:color w:val="auto"/>
          <w:sz w:val="24"/>
          <w:szCs w:val="24"/>
        </w:rPr>
        <w:t>Cyflwyniad</w:t>
      </w:r>
      <w:bookmarkEnd w:id="233"/>
      <w:bookmarkEnd w:id="234"/>
      <w:bookmarkEnd w:id="235"/>
      <w:bookmarkEnd w:id="236"/>
      <w:r w:rsidRPr="0067298E">
        <w:rPr>
          <w:rFonts w:ascii="Arial" w:hAnsi="Arial" w:cs="Arial"/>
          <w:b/>
          <w:bCs/>
          <w:color w:val="auto"/>
          <w:sz w:val="24"/>
          <w:szCs w:val="24"/>
        </w:rPr>
        <w:t xml:space="preserve"> </w:t>
      </w:r>
    </w:p>
    <w:p w14:paraId="0212F642" w14:textId="26D02790" w:rsidR="00D37643" w:rsidRDefault="00E90F90" w:rsidP="0089239A">
      <w:pPr>
        <w:spacing w:line="360" w:lineRule="auto"/>
        <w:jc w:val="both"/>
        <w:rPr>
          <w:rFonts w:ascii="Arial" w:hAnsi="Arial" w:cs="Arial"/>
          <w:sz w:val="22"/>
          <w:szCs w:val="22"/>
        </w:rPr>
      </w:pPr>
      <w:r>
        <w:rPr>
          <w:rFonts w:ascii="Arial" w:hAnsi="Arial" w:cs="Arial"/>
          <w:sz w:val="22"/>
          <w:szCs w:val="22"/>
        </w:rPr>
        <w:t>Y bennod yma fydd uchafbwynt y prosiect ac yr adran fwyaf cyffrous. Cyflwynir y prif ganfyddiadau a gododd o’r ymchwil gyda’r broses o gasglu data wedi bod ar waith am tua dau fis. I gryfhau gwerth y bennod bydd yr ymchwilydd yn adlewyrchu’r fframwaith damcaniaethol a drafodwyd yn yr adolygiad llenyddiaeth gan ganiatáu cymhariaeth glir rhwng yr hyn a ragdybiwyd a’r hyn a welwyd yn y data.</w:t>
      </w:r>
    </w:p>
    <w:p w14:paraId="70AF4888" w14:textId="168C9C12" w:rsidR="00DD6228" w:rsidRDefault="008941B0" w:rsidP="0089239A">
      <w:pPr>
        <w:spacing w:line="360" w:lineRule="auto"/>
        <w:jc w:val="both"/>
        <w:rPr>
          <w:rFonts w:ascii="Arial" w:hAnsi="Arial" w:cs="Arial"/>
          <w:sz w:val="22"/>
          <w:szCs w:val="22"/>
        </w:rPr>
      </w:pPr>
      <w:r>
        <w:rPr>
          <w:rFonts w:ascii="Arial" w:hAnsi="Arial" w:cs="Arial"/>
          <w:sz w:val="22"/>
          <w:szCs w:val="22"/>
        </w:rPr>
        <w:t>Yn gyffredinol, casglwyd y data meintiol drwy holiadur ar-lein drwy Microsoft Forms, lle wnaeth 55 o gyfranogwyr ymateb. Casglwyd data ansoddol drwy un grŵp ffocws mawr le'r oedd 10 yn bresennol a wnaethpwyd 9 o gyfweliadau lled-strwythuredig gyda staff a chyfranogwyr perthnasol a gafodd i gyd i wneud ar-lein.</w:t>
      </w:r>
    </w:p>
    <w:p w14:paraId="74259A66" w14:textId="66DF79ED" w:rsidR="00A11552" w:rsidRDefault="008941B0" w:rsidP="0089239A">
      <w:pPr>
        <w:spacing w:line="360" w:lineRule="auto"/>
        <w:jc w:val="both"/>
        <w:rPr>
          <w:rFonts w:ascii="Arial" w:hAnsi="Arial" w:cs="Arial"/>
          <w:sz w:val="22"/>
          <w:szCs w:val="22"/>
        </w:rPr>
      </w:pPr>
      <w:r>
        <w:rPr>
          <w:rFonts w:ascii="Arial" w:hAnsi="Arial" w:cs="Arial"/>
          <w:sz w:val="22"/>
          <w:szCs w:val="22"/>
        </w:rPr>
        <w:t>Yn gyntaf, caiff y canfyddiadau ei gyflwyno drwy ddadansoddiad meintiol er mwyn darparu trosolwg eang o dueddiadau cyffredinol, cyn yna cyflwyno'r data ansoddol er mwyn archwilio profiadau a safbwyntiau’r cyfranogwyr yn fanylach.</w:t>
      </w:r>
    </w:p>
    <w:p w14:paraId="5FBB96D7" w14:textId="29A862BC" w:rsidR="003F1A3F" w:rsidRDefault="008941B0" w:rsidP="0089239A">
      <w:pPr>
        <w:spacing w:line="360" w:lineRule="auto"/>
        <w:jc w:val="both"/>
        <w:rPr>
          <w:rFonts w:ascii="Arial" w:hAnsi="Arial" w:cs="Arial"/>
          <w:sz w:val="22"/>
          <w:szCs w:val="22"/>
        </w:rPr>
      </w:pPr>
      <w:r>
        <w:rPr>
          <w:rFonts w:ascii="Arial" w:hAnsi="Arial" w:cs="Arial"/>
          <w:sz w:val="22"/>
          <w:szCs w:val="22"/>
        </w:rPr>
        <w:t>Dadansoddwyd y data ansoddol drwy ddadansoddiad thematig gan nodi nifer o themâu allweddol yn seiliedig ar batrymau ailadroddus yn ymatebion y cyfranogwyr ac amcanion yr ymchwil. Y rhesymeg dros ddewis y themâu hyn oedd eu perthnasoedd uniongyrchol i’r cwestiwn ymchwil i geisio cynyddu nifer ymgeiswyr cyfrwng Cymraeg am swyddi’r cyngor.</w:t>
      </w:r>
    </w:p>
    <w:p w14:paraId="42FF1664" w14:textId="15DE0593" w:rsidR="00E749F6" w:rsidRPr="00D37643" w:rsidRDefault="008941B0" w:rsidP="0089239A">
      <w:pPr>
        <w:spacing w:line="360" w:lineRule="auto"/>
        <w:jc w:val="both"/>
        <w:rPr>
          <w:rFonts w:ascii="Arial" w:hAnsi="Arial" w:cs="Arial"/>
          <w:sz w:val="22"/>
          <w:szCs w:val="22"/>
        </w:rPr>
      </w:pPr>
      <w:r>
        <w:rPr>
          <w:rFonts w:ascii="Arial" w:hAnsi="Arial" w:cs="Arial"/>
          <w:sz w:val="22"/>
          <w:szCs w:val="22"/>
        </w:rPr>
        <w:t>Adlewyrcha’r themâu'r prif ffactorau a nodwyd gan y cyfranogwyr fel rhai sy’n dylanwadu eu parodrwydd i ymgeisio a hynny drwy ymwybyddiaeth o gyfleoedd, atyniad swyddi, recriwtio a defnydd o’r Gymraeg yn y gweithle.</w:t>
      </w:r>
    </w:p>
    <w:p w14:paraId="75108DE7" w14:textId="2E0449E2" w:rsidR="00D37643" w:rsidRPr="00D37643" w:rsidRDefault="00E90F90" w:rsidP="0089239A">
      <w:pPr>
        <w:spacing w:line="360" w:lineRule="auto"/>
        <w:jc w:val="both"/>
        <w:rPr>
          <w:rFonts w:ascii="Arial" w:hAnsi="Arial" w:cs="Arial"/>
          <w:sz w:val="22"/>
          <w:szCs w:val="22"/>
        </w:rPr>
      </w:pPr>
      <w:r>
        <w:rPr>
          <w:rFonts w:ascii="Arial" w:hAnsi="Arial" w:cs="Arial"/>
          <w:sz w:val="22"/>
          <w:szCs w:val="22"/>
        </w:rPr>
        <w:t xml:space="preserve">Isod, bydd y data yn cael ci cyflwyno mewn modd trefnus ac wedi rhannu mewn i themâu neu gategorïau perthnasol a fydd yn gosod sail gadarn ar gyfer y drafodaeth sy’n dilyn. </w:t>
      </w:r>
    </w:p>
    <w:p w14:paraId="4AA3AF93" w14:textId="77777777" w:rsidR="00D37643" w:rsidRPr="00140AF3" w:rsidRDefault="00D37643" w:rsidP="00D37643">
      <w:pPr>
        <w:rPr>
          <w:rFonts w:ascii="Arial" w:hAnsi="Arial" w:cs="Arial"/>
          <w:sz w:val="22"/>
          <w:szCs w:val="22"/>
          <w:u w:val="single"/>
        </w:rPr>
      </w:pPr>
    </w:p>
    <w:p w14:paraId="05E3ECC7" w14:textId="77777777" w:rsidR="005C7D3F" w:rsidRDefault="005C7D3F" w:rsidP="0034106D">
      <w:pPr>
        <w:spacing w:line="360" w:lineRule="auto"/>
        <w:jc w:val="both"/>
        <w:rPr>
          <w:rFonts w:ascii="Arial" w:hAnsi="Arial" w:cs="Arial"/>
          <w:sz w:val="22"/>
          <w:szCs w:val="22"/>
        </w:rPr>
      </w:pPr>
    </w:p>
    <w:p w14:paraId="4018506E" w14:textId="77777777" w:rsidR="005C7D3F" w:rsidRDefault="005C7D3F" w:rsidP="0034106D">
      <w:pPr>
        <w:spacing w:line="360" w:lineRule="auto"/>
        <w:jc w:val="both"/>
        <w:rPr>
          <w:rFonts w:ascii="Arial" w:hAnsi="Arial" w:cs="Arial"/>
          <w:sz w:val="22"/>
          <w:szCs w:val="22"/>
        </w:rPr>
      </w:pPr>
    </w:p>
    <w:p w14:paraId="0CA5D00B" w14:textId="77777777" w:rsidR="005C7D3F" w:rsidRDefault="005C7D3F" w:rsidP="0034106D">
      <w:pPr>
        <w:spacing w:line="360" w:lineRule="auto"/>
        <w:jc w:val="both"/>
        <w:rPr>
          <w:rFonts w:ascii="Arial" w:hAnsi="Arial" w:cs="Arial"/>
          <w:sz w:val="22"/>
          <w:szCs w:val="22"/>
        </w:rPr>
      </w:pPr>
    </w:p>
    <w:p w14:paraId="7AF83903" w14:textId="77777777" w:rsidR="008A1F30" w:rsidRDefault="008A1F30" w:rsidP="0034106D">
      <w:pPr>
        <w:spacing w:line="360" w:lineRule="auto"/>
        <w:jc w:val="both"/>
        <w:rPr>
          <w:rFonts w:ascii="Arial" w:hAnsi="Arial" w:cs="Arial"/>
          <w:sz w:val="22"/>
          <w:szCs w:val="22"/>
        </w:rPr>
      </w:pPr>
    </w:p>
    <w:p w14:paraId="1F51B86B" w14:textId="77777777" w:rsidR="008A1F30" w:rsidRDefault="008A1F30" w:rsidP="0034106D">
      <w:pPr>
        <w:spacing w:line="360" w:lineRule="auto"/>
        <w:jc w:val="both"/>
        <w:rPr>
          <w:rFonts w:ascii="Arial" w:hAnsi="Arial" w:cs="Arial"/>
          <w:sz w:val="22"/>
          <w:szCs w:val="22"/>
        </w:rPr>
      </w:pPr>
    </w:p>
    <w:p w14:paraId="3F161C31" w14:textId="77777777" w:rsidR="005C7D3F" w:rsidRPr="0034106D" w:rsidRDefault="005C7D3F" w:rsidP="0034106D">
      <w:pPr>
        <w:spacing w:line="360" w:lineRule="auto"/>
        <w:jc w:val="both"/>
        <w:rPr>
          <w:rFonts w:ascii="Arial" w:hAnsi="Arial" w:cs="Arial"/>
          <w:sz w:val="22"/>
          <w:szCs w:val="22"/>
        </w:rPr>
      </w:pPr>
    </w:p>
    <w:p w14:paraId="2A85C82A" w14:textId="76073442" w:rsidR="00A80BB0" w:rsidRPr="0067298E" w:rsidRDefault="00B67917" w:rsidP="0067298E">
      <w:pPr>
        <w:pStyle w:val="Pennawd2"/>
        <w:rPr>
          <w:rFonts w:ascii="Arial" w:hAnsi="Arial" w:cs="Arial"/>
          <w:color w:val="auto"/>
          <w:sz w:val="24"/>
          <w:szCs w:val="24"/>
          <w:u w:val="single"/>
        </w:rPr>
      </w:pPr>
      <w:bookmarkStart w:id="237" w:name="_Toc219209185"/>
      <w:bookmarkStart w:id="238" w:name="_Toc219209366"/>
      <w:bookmarkStart w:id="239" w:name="_Toc219209703"/>
      <w:bookmarkStart w:id="240" w:name="_Toc221112536"/>
      <w:r w:rsidRPr="0067298E">
        <w:rPr>
          <w:rFonts w:ascii="Arial" w:hAnsi="Arial" w:cs="Arial"/>
          <w:color w:val="auto"/>
          <w:sz w:val="24"/>
          <w:szCs w:val="24"/>
          <w:u w:val="single"/>
        </w:rPr>
        <w:lastRenderedPageBreak/>
        <w:t xml:space="preserve">Dadansoddiad Meintiol </w:t>
      </w:r>
      <w:r w:rsidR="00D634C1" w:rsidRPr="0067298E">
        <w:rPr>
          <w:rFonts w:ascii="Arial" w:hAnsi="Arial" w:cs="Arial"/>
          <w:color w:val="auto"/>
          <w:sz w:val="24"/>
          <w:szCs w:val="24"/>
          <w:u w:val="single"/>
        </w:rPr>
        <w:t>o’r Holiadur</w:t>
      </w:r>
      <w:bookmarkEnd w:id="237"/>
      <w:bookmarkEnd w:id="238"/>
      <w:bookmarkEnd w:id="239"/>
      <w:bookmarkEnd w:id="240"/>
    </w:p>
    <w:p w14:paraId="5C518607" w14:textId="17D97434" w:rsidR="00B67917" w:rsidRPr="0067298E" w:rsidRDefault="00C83AEF" w:rsidP="00A174E7">
      <w:pPr>
        <w:pStyle w:val="Pennawd3"/>
        <w:numPr>
          <w:ilvl w:val="0"/>
          <w:numId w:val="33"/>
        </w:numPr>
        <w:rPr>
          <w:rFonts w:ascii="Arial" w:hAnsi="Arial" w:cs="Arial"/>
          <w:i/>
          <w:iCs/>
          <w:color w:val="auto"/>
          <w:sz w:val="22"/>
          <w:szCs w:val="22"/>
        </w:rPr>
      </w:pPr>
      <w:bookmarkStart w:id="241" w:name="_Toc219208342"/>
      <w:bookmarkStart w:id="242" w:name="_Toc219209704"/>
      <w:r w:rsidRPr="0067298E">
        <w:rPr>
          <w:rFonts w:ascii="Arial" w:hAnsi="Arial" w:cs="Arial"/>
          <w:i/>
          <w:iCs/>
          <w:color w:val="auto"/>
          <w:sz w:val="22"/>
          <w:szCs w:val="22"/>
        </w:rPr>
        <w:t>Hyder i weithio drwy’r Gymraeg</w:t>
      </w:r>
      <w:bookmarkEnd w:id="241"/>
      <w:bookmarkEnd w:id="242"/>
    </w:p>
    <w:p w14:paraId="5A7970B1" w14:textId="443508FD" w:rsidR="00057C07" w:rsidRDefault="009F4500" w:rsidP="00057C07">
      <w:pPr>
        <w:rPr>
          <w:rFonts w:ascii="Arial" w:hAnsi="Arial" w:cs="Arial"/>
          <w:sz w:val="22"/>
          <w:szCs w:val="22"/>
        </w:rPr>
      </w:pPr>
      <w:r>
        <w:rPr>
          <w:noProof/>
        </w:rPr>
        <w:drawing>
          <wp:anchor distT="0" distB="0" distL="114300" distR="114300" simplePos="0" relativeHeight="251662336" behindDoc="0" locked="0" layoutInCell="1" allowOverlap="1" wp14:anchorId="11BE79E9" wp14:editId="4ABCC24A">
            <wp:simplePos x="0" y="0"/>
            <wp:positionH relativeFrom="margin">
              <wp:align>right</wp:align>
            </wp:positionH>
            <wp:positionV relativeFrom="paragraph">
              <wp:posOffset>99790</wp:posOffset>
            </wp:positionV>
            <wp:extent cx="5730458" cy="3603009"/>
            <wp:effectExtent l="0" t="0" r="3810" b="16510"/>
            <wp:wrapNone/>
            <wp:docPr id="347472824" name="Siart 1">
              <a:extLst xmlns:a="http://schemas.openxmlformats.org/drawingml/2006/main">
                <a:ext uri="{FF2B5EF4-FFF2-40B4-BE49-F238E27FC236}">
                  <a16:creationId xmlns:a16="http://schemas.microsoft.com/office/drawing/2014/main" id="{C7D028D0-F6B6-C205-7D08-71E0067BA0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448FB2CA" w14:textId="52D5AF24" w:rsidR="00057C07" w:rsidRDefault="00057C07" w:rsidP="00057C07">
      <w:pPr>
        <w:rPr>
          <w:rFonts w:ascii="Arial" w:hAnsi="Arial" w:cs="Arial"/>
          <w:sz w:val="22"/>
          <w:szCs w:val="22"/>
        </w:rPr>
      </w:pPr>
    </w:p>
    <w:p w14:paraId="1931C5E8" w14:textId="465571C4" w:rsidR="00057C07" w:rsidRDefault="00057C07" w:rsidP="00057C07">
      <w:pPr>
        <w:rPr>
          <w:rFonts w:ascii="Arial" w:hAnsi="Arial" w:cs="Arial"/>
          <w:sz w:val="22"/>
          <w:szCs w:val="22"/>
        </w:rPr>
      </w:pPr>
    </w:p>
    <w:p w14:paraId="0CE3BA9F" w14:textId="0C981699" w:rsidR="00057C07" w:rsidRDefault="00057C07" w:rsidP="00057C07">
      <w:pPr>
        <w:rPr>
          <w:rFonts w:ascii="Arial" w:hAnsi="Arial" w:cs="Arial"/>
          <w:sz w:val="22"/>
          <w:szCs w:val="22"/>
        </w:rPr>
      </w:pPr>
    </w:p>
    <w:p w14:paraId="67A0F50C" w14:textId="77777777" w:rsidR="00057C07" w:rsidRDefault="00057C07" w:rsidP="00057C07">
      <w:pPr>
        <w:rPr>
          <w:rFonts w:ascii="Arial" w:hAnsi="Arial" w:cs="Arial"/>
          <w:sz w:val="22"/>
          <w:szCs w:val="22"/>
        </w:rPr>
      </w:pPr>
    </w:p>
    <w:p w14:paraId="453A4B81" w14:textId="77777777" w:rsidR="009F4500" w:rsidRDefault="009F4500" w:rsidP="00057C07">
      <w:pPr>
        <w:rPr>
          <w:rFonts w:ascii="Arial" w:hAnsi="Arial" w:cs="Arial"/>
          <w:sz w:val="22"/>
          <w:szCs w:val="22"/>
        </w:rPr>
      </w:pPr>
    </w:p>
    <w:p w14:paraId="3318CF38" w14:textId="77777777" w:rsidR="009F4500" w:rsidRDefault="009F4500" w:rsidP="00057C07">
      <w:pPr>
        <w:rPr>
          <w:rFonts w:ascii="Arial" w:hAnsi="Arial" w:cs="Arial"/>
          <w:sz w:val="22"/>
          <w:szCs w:val="22"/>
        </w:rPr>
      </w:pPr>
    </w:p>
    <w:p w14:paraId="799A8640" w14:textId="77777777" w:rsidR="009F4500" w:rsidRDefault="009F4500" w:rsidP="00057C07">
      <w:pPr>
        <w:rPr>
          <w:rFonts w:ascii="Arial" w:hAnsi="Arial" w:cs="Arial"/>
          <w:sz w:val="22"/>
          <w:szCs w:val="22"/>
        </w:rPr>
      </w:pPr>
    </w:p>
    <w:p w14:paraId="567F9EFE" w14:textId="77777777" w:rsidR="009F4500" w:rsidRDefault="009F4500" w:rsidP="00057C07">
      <w:pPr>
        <w:rPr>
          <w:rFonts w:ascii="Arial" w:hAnsi="Arial" w:cs="Arial"/>
          <w:sz w:val="22"/>
          <w:szCs w:val="22"/>
        </w:rPr>
      </w:pPr>
    </w:p>
    <w:p w14:paraId="10084FFE" w14:textId="77777777" w:rsidR="009F4500" w:rsidRDefault="009F4500" w:rsidP="00057C07">
      <w:pPr>
        <w:rPr>
          <w:rFonts w:ascii="Arial" w:hAnsi="Arial" w:cs="Arial"/>
          <w:sz w:val="22"/>
          <w:szCs w:val="22"/>
        </w:rPr>
      </w:pPr>
    </w:p>
    <w:p w14:paraId="5A267848" w14:textId="77777777" w:rsidR="00666FBC" w:rsidRDefault="00666FBC" w:rsidP="001E5D3D">
      <w:pPr>
        <w:rPr>
          <w:rFonts w:ascii="Arial" w:hAnsi="Arial" w:cs="Arial"/>
          <w:b/>
          <w:bCs/>
          <w:sz w:val="22"/>
          <w:szCs w:val="22"/>
        </w:rPr>
      </w:pPr>
    </w:p>
    <w:p w14:paraId="067C8760" w14:textId="77777777" w:rsidR="00A54089" w:rsidRDefault="00A54089" w:rsidP="00B842C0">
      <w:pPr>
        <w:pStyle w:val="Pennawd2"/>
        <w:spacing w:line="360" w:lineRule="auto"/>
        <w:jc w:val="center"/>
        <w:rPr>
          <w:rFonts w:ascii="Arial" w:hAnsi="Arial" w:cs="Arial"/>
          <w:i/>
          <w:iCs/>
          <w:color w:val="auto"/>
          <w:sz w:val="22"/>
          <w:szCs w:val="22"/>
        </w:rPr>
      </w:pPr>
    </w:p>
    <w:p w14:paraId="39391048" w14:textId="77777777" w:rsidR="00A54089" w:rsidRDefault="00A54089" w:rsidP="00B842C0">
      <w:pPr>
        <w:pStyle w:val="Pennawd2"/>
        <w:spacing w:line="360" w:lineRule="auto"/>
        <w:jc w:val="center"/>
        <w:rPr>
          <w:rFonts w:ascii="Arial" w:hAnsi="Arial" w:cs="Arial"/>
          <w:i/>
          <w:iCs/>
          <w:color w:val="auto"/>
          <w:sz w:val="22"/>
          <w:szCs w:val="22"/>
        </w:rPr>
      </w:pPr>
    </w:p>
    <w:p w14:paraId="77BF0DC3" w14:textId="29EE90AE" w:rsidR="00B842C0" w:rsidRPr="006560CB" w:rsidRDefault="00B842C0" w:rsidP="00B842C0">
      <w:pPr>
        <w:pStyle w:val="Pennawd2"/>
        <w:spacing w:line="360" w:lineRule="auto"/>
        <w:jc w:val="center"/>
        <w:rPr>
          <w:rFonts w:ascii="Arial" w:hAnsi="Arial" w:cs="Arial"/>
          <w:i/>
          <w:iCs/>
          <w:color w:val="auto"/>
          <w:sz w:val="22"/>
          <w:szCs w:val="22"/>
        </w:rPr>
      </w:pPr>
      <w:bookmarkStart w:id="243" w:name="_Toc219209186"/>
      <w:bookmarkStart w:id="244" w:name="_Toc219209367"/>
      <w:bookmarkStart w:id="245" w:name="_Toc219209475"/>
      <w:bookmarkStart w:id="246" w:name="_Toc219209705"/>
      <w:bookmarkStart w:id="247" w:name="_Toc221112537"/>
      <w:r w:rsidRPr="00CB2C52">
        <w:rPr>
          <w:rFonts w:ascii="Arial" w:hAnsi="Arial" w:cs="Arial"/>
          <w:i/>
          <w:iCs/>
          <w:color w:val="auto"/>
          <w:sz w:val="22"/>
          <w:szCs w:val="22"/>
        </w:rPr>
        <w:t xml:space="preserve">Ffigwr </w:t>
      </w:r>
      <w:r>
        <w:rPr>
          <w:rFonts w:ascii="Arial" w:hAnsi="Arial" w:cs="Arial"/>
          <w:i/>
          <w:iCs/>
          <w:color w:val="auto"/>
          <w:sz w:val="22"/>
          <w:szCs w:val="22"/>
        </w:rPr>
        <w:t>1</w:t>
      </w:r>
      <w:r w:rsidR="00D77B69">
        <w:rPr>
          <w:rFonts w:ascii="Arial" w:hAnsi="Arial" w:cs="Arial"/>
          <w:i/>
          <w:iCs/>
          <w:color w:val="auto"/>
          <w:sz w:val="22"/>
          <w:szCs w:val="22"/>
        </w:rPr>
        <w:t>5</w:t>
      </w:r>
      <w:r w:rsidRPr="00CB2C52">
        <w:rPr>
          <w:rFonts w:ascii="Arial" w:hAnsi="Arial" w:cs="Arial"/>
          <w:i/>
          <w:iCs/>
          <w:color w:val="auto"/>
          <w:sz w:val="22"/>
          <w:szCs w:val="22"/>
        </w:rPr>
        <w:t xml:space="preserve">: </w:t>
      </w:r>
      <w:r>
        <w:rPr>
          <w:rFonts w:ascii="Arial" w:hAnsi="Arial" w:cs="Arial"/>
          <w:i/>
          <w:iCs/>
          <w:color w:val="auto"/>
          <w:sz w:val="22"/>
          <w:szCs w:val="22"/>
        </w:rPr>
        <w:t>Hyder i weithio drwy’r Gymraeg (Raymond, 2025)</w:t>
      </w:r>
      <w:bookmarkEnd w:id="243"/>
      <w:bookmarkEnd w:id="244"/>
      <w:bookmarkEnd w:id="245"/>
      <w:bookmarkEnd w:id="246"/>
      <w:bookmarkEnd w:id="247"/>
      <w:r>
        <w:rPr>
          <w:rFonts w:ascii="Arial" w:hAnsi="Arial" w:cs="Arial"/>
          <w:i/>
          <w:iCs/>
          <w:color w:val="auto"/>
          <w:sz w:val="22"/>
          <w:szCs w:val="22"/>
        </w:rPr>
        <w:t xml:space="preserve"> </w:t>
      </w:r>
    </w:p>
    <w:p w14:paraId="29B82111" w14:textId="77777777" w:rsidR="00A54089" w:rsidRDefault="00A54089" w:rsidP="001E5D3D">
      <w:pPr>
        <w:rPr>
          <w:rFonts w:ascii="Arial" w:hAnsi="Arial" w:cs="Arial"/>
          <w:b/>
          <w:bCs/>
          <w:sz w:val="22"/>
          <w:szCs w:val="22"/>
        </w:rPr>
      </w:pPr>
    </w:p>
    <w:p w14:paraId="50A58D5B" w14:textId="116A52F7" w:rsidR="008B6E46" w:rsidRDefault="00E90F90" w:rsidP="006961D0">
      <w:pPr>
        <w:spacing w:line="360" w:lineRule="auto"/>
        <w:jc w:val="both"/>
        <w:rPr>
          <w:rFonts w:ascii="Arial" w:hAnsi="Arial" w:cs="Arial"/>
          <w:sz w:val="22"/>
          <w:szCs w:val="22"/>
        </w:rPr>
      </w:pPr>
      <w:r>
        <w:rPr>
          <w:rFonts w:ascii="Arial" w:hAnsi="Arial" w:cs="Arial"/>
          <w:sz w:val="22"/>
          <w:szCs w:val="22"/>
        </w:rPr>
        <w:t xml:space="preserve">Mae’n glir i weld o’r graff uchod mai allan o’r 55 a ymatebodd i’r holiadur fe wnaeth 20 ohonynt nodi fod ganddynt rywfaint o hyder. </w:t>
      </w:r>
      <w:r w:rsidR="00EC3C14">
        <w:rPr>
          <w:rFonts w:ascii="Arial" w:hAnsi="Arial" w:cs="Arial"/>
          <w:sz w:val="22"/>
          <w:szCs w:val="22"/>
        </w:rPr>
        <w:t>M</w:t>
      </w:r>
      <w:r>
        <w:rPr>
          <w:rFonts w:ascii="Arial" w:hAnsi="Arial" w:cs="Arial"/>
          <w:sz w:val="22"/>
          <w:szCs w:val="22"/>
        </w:rPr>
        <w:t>ae’n glir i weld bod dros hanner yr ymatebwyr rhywfaint yn hyderus neu yn hyderus iawn i weithio drwy’r Gymraeg sydd yn awgrymu bod lefel sylfaenol o hyder ieithyddol yn bodoli ymhlith mwyafrif o’r cyfranogwyr.</w:t>
      </w:r>
      <w:r w:rsidR="0091514E">
        <w:rPr>
          <w:rFonts w:ascii="Arial" w:hAnsi="Arial" w:cs="Arial"/>
          <w:sz w:val="22"/>
          <w:szCs w:val="22"/>
        </w:rPr>
        <w:t xml:space="preserve"> Gellir dehongli’r canfyddiad hwn fel arwydd bod sgiliau ieithyddol di</w:t>
      </w:r>
      <w:r w:rsidR="00824D41">
        <w:rPr>
          <w:rFonts w:ascii="Arial" w:hAnsi="Arial" w:cs="Arial"/>
          <w:sz w:val="22"/>
          <w:szCs w:val="22"/>
        </w:rPr>
        <w:t xml:space="preserve">gonol ar gael ymhlith y sampl, ond nid oes lefelau uchel o hyder â pharodrwydd llawn i ddefnyddio’r Gymraeg mewn cyd-destunau proffesiynol. </w:t>
      </w:r>
    </w:p>
    <w:p w14:paraId="252F534F" w14:textId="64C2B044" w:rsidR="00D4018E" w:rsidRDefault="00A2647C" w:rsidP="006961D0">
      <w:pPr>
        <w:spacing w:line="360" w:lineRule="auto"/>
        <w:jc w:val="both"/>
        <w:rPr>
          <w:rFonts w:ascii="Arial" w:hAnsi="Arial" w:cs="Arial"/>
          <w:sz w:val="22"/>
          <w:szCs w:val="22"/>
        </w:rPr>
      </w:pPr>
      <w:r>
        <w:rPr>
          <w:rFonts w:ascii="Arial" w:hAnsi="Arial" w:cs="Arial"/>
          <w:sz w:val="22"/>
          <w:szCs w:val="22"/>
        </w:rPr>
        <w:t xml:space="preserve">Er rhaid cydnabod bod 19 allan o’r 55 wedi nodi nad oes llawer o hyder neu dim hyder o gwbl ganddynt i weithio drwy’r Gymraeg sydd yn bryder ac yn tanlinellu bod rhwystr seicolegol parhaus yn bodoli i ran sylweddol o’r grŵp. Mae’r canlyniad yma yn plethu ac yn adlewyrchu dadleuon </w:t>
      </w:r>
      <w:r>
        <w:rPr>
          <w:rFonts w:ascii="Arial" w:hAnsi="Arial" w:cs="Arial"/>
          <w:i/>
          <w:iCs/>
          <w:sz w:val="22"/>
          <w:szCs w:val="22"/>
        </w:rPr>
        <w:t>Baker (2011</w:t>
      </w:r>
      <w:r>
        <w:rPr>
          <w:rFonts w:ascii="Arial" w:hAnsi="Arial" w:cs="Arial"/>
          <w:sz w:val="22"/>
          <w:szCs w:val="22"/>
        </w:rPr>
        <w:t xml:space="preserve">) gyda llawer o unigolion dwyieithog yn aml yn tanseilio eu gallu eu hunain, hyd yn oed pan fod sgiliau digonol ganddynt. Yn y pendraw mae hyn yn arwain at osgoi’r defnyddio’r Gymraeg mewn cyd-destun ffurfiol megis y gweithle oherwydd yr ofn o gael ei beirniadu. I ychwanegu gwerth at y pwynt hwn mae llenyddiaeth </w:t>
      </w:r>
      <w:r>
        <w:rPr>
          <w:rFonts w:ascii="Arial" w:hAnsi="Arial" w:cs="Arial"/>
          <w:i/>
          <w:iCs/>
          <w:sz w:val="22"/>
          <w:szCs w:val="22"/>
        </w:rPr>
        <w:t>Lewis et al (2012</w:t>
      </w:r>
      <w:r>
        <w:rPr>
          <w:rFonts w:ascii="Arial" w:hAnsi="Arial" w:cs="Arial"/>
          <w:sz w:val="22"/>
          <w:szCs w:val="22"/>
        </w:rPr>
        <w:t xml:space="preserve">) sydd yn nodi bod hyder yn ffactor allweddol wrth benderfynu a fydd pobl ifanc yn defnyddio’r Gymraeg yn y gweithle, gyda nifer yn hyderus yn gymdeithasol ond yna yn llai hyderus yn broffesiynol. </w:t>
      </w:r>
      <w:r>
        <w:rPr>
          <w:rFonts w:ascii="Arial" w:hAnsi="Arial" w:cs="Arial"/>
          <w:sz w:val="22"/>
          <w:szCs w:val="22"/>
        </w:rPr>
        <w:lastRenderedPageBreak/>
        <w:t>Amlyga felly bod bwlch rhwng defnydd ffurfiol ac anffurfiol o’r Gymraeg yn parhau i fod yn her ac mae’r data presennol yn cefnogi’r dehongliad hwn.</w:t>
      </w:r>
    </w:p>
    <w:p w14:paraId="7D7CB57B" w14:textId="08505DFE" w:rsidR="00057C07" w:rsidRDefault="00E90F90" w:rsidP="00D4018E">
      <w:pPr>
        <w:spacing w:line="360" w:lineRule="auto"/>
        <w:jc w:val="both"/>
        <w:rPr>
          <w:rFonts w:ascii="Arial" w:hAnsi="Arial" w:cs="Arial"/>
          <w:sz w:val="22"/>
          <w:szCs w:val="22"/>
        </w:rPr>
      </w:pPr>
      <w:r>
        <w:rPr>
          <w:rFonts w:ascii="Arial" w:hAnsi="Arial" w:cs="Arial"/>
          <w:sz w:val="22"/>
          <w:szCs w:val="22"/>
        </w:rPr>
        <w:t xml:space="preserve">Cysyllta hyn hefyd gyda Thema B yn y grŵp ffocws ar stigma o “Cymraeg perffaith”, ac wrth symud ymlaen </w:t>
      </w:r>
      <w:r w:rsidR="001D7CD3">
        <w:rPr>
          <w:rFonts w:ascii="Arial" w:hAnsi="Arial" w:cs="Arial"/>
          <w:sz w:val="22"/>
          <w:szCs w:val="22"/>
        </w:rPr>
        <w:t xml:space="preserve">ystyried ffyrdd </w:t>
      </w:r>
      <w:r>
        <w:rPr>
          <w:rFonts w:ascii="Arial" w:hAnsi="Arial" w:cs="Arial"/>
          <w:sz w:val="22"/>
          <w:szCs w:val="22"/>
        </w:rPr>
        <w:t>er mwyn ceisio lleihau’r bwlch a’r stigma yma</w:t>
      </w:r>
      <w:r w:rsidR="00154A69">
        <w:rPr>
          <w:rFonts w:ascii="Arial" w:hAnsi="Arial" w:cs="Arial"/>
          <w:sz w:val="22"/>
          <w:szCs w:val="22"/>
        </w:rPr>
        <w:t>. G</w:t>
      </w:r>
      <w:r w:rsidR="00F408AB">
        <w:rPr>
          <w:rFonts w:ascii="Arial" w:hAnsi="Arial" w:cs="Arial"/>
          <w:sz w:val="22"/>
          <w:szCs w:val="22"/>
        </w:rPr>
        <w:t>ellir ystyried arferion da a fabwysiadwyd gan</w:t>
      </w:r>
      <w:r>
        <w:rPr>
          <w:rFonts w:ascii="Arial" w:hAnsi="Arial" w:cs="Arial"/>
          <w:sz w:val="22"/>
          <w:szCs w:val="22"/>
        </w:rPr>
        <w:t xml:space="preserve"> sefydliadau fel </w:t>
      </w:r>
      <w:r>
        <w:rPr>
          <w:rFonts w:ascii="Arial" w:hAnsi="Arial" w:cs="Arial"/>
          <w:i/>
          <w:iCs/>
          <w:sz w:val="22"/>
          <w:szCs w:val="22"/>
        </w:rPr>
        <w:t>Heddlu Dyfed Powys (2025</w:t>
      </w:r>
      <w:r>
        <w:rPr>
          <w:rFonts w:ascii="Arial" w:hAnsi="Arial" w:cs="Arial"/>
          <w:sz w:val="22"/>
          <w:szCs w:val="22"/>
        </w:rPr>
        <w:t>) sydd gyda Chynlluniau Gweithle mewn lle. Mae’r cynllun hwn i gefnogi dysgwyr sydd wedi dysgu digon o Gymraeg i gynnal sgwrs, gyda’r amcan o wella sgiliau llafar a chynyddu eu hyder i ddefnyddio’r iaith yn y gweithle. Drwy fabwysiadu cynllun fel hyn gellir yn ymarferol wella ar yr hyder rhannol i hyder llawn i ddefnyddio’r Gymraeg yn y gweithle ac o ganlyniad gellir lleihau pryder ieithyddol a chynyddu rheolaeth ymddygiadol ganfyddedig</w:t>
      </w:r>
      <w:r w:rsidR="0005632A">
        <w:rPr>
          <w:rFonts w:ascii="Arial" w:hAnsi="Arial" w:cs="Arial"/>
          <w:sz w:val="22"/>
          <w:szCs w:val="22"/>
        </w:rPr>
        <w:t xml:space="preserve"> </w:t>
      </w:r>
      <w:r w:rsidR="0005632A">
        <w:rPr>
          <w:rFonts w:ascii="Arial" w:hAnsi="Arial" w:cs="Arial"/>
          <w:i/>
          <w:iCs/>
          <w:sz w:val="22"/>
          <w:szCs w:val="22"/>
        </w:rPr>
        <w:t>(Maclntyre et al, 1998</w:t>
      </w:r>
      <w:r w:rsidR="0005632A">
        <w:rPr>
          <w:rFonts w:ascii="Arial" w:hAnsi="Arial" w:cs="Arial"/>
          <w:sz w:val="22"/>
          <w:szCs w:val="22"/>
        </w:rPr>
        <w:t>)</w:t>
      </w:r>
      <w:r>
        <w:rPr>
          <w:rFonts w:ascii="Arial" w:hAnsi="Arial" w:cs="Arial"/>
          <w:sz w:val="22"/>
          <w:szCs w:val="22"/>
        </w:rPr>
        <w:t>. I gryfhau hyn hefyd fydd yn cefnogi nodau Strategaeth Cymraeg 2050 drwy symud y ffocws o feddu ar sgiliau i’w ddefnyddio’n hyderus mewn cyd-destunau bob dydd (</w:t>
      </w:r>
      <w:r>
        <w:rPr>
          <w:rFonts w:ascii="Arial" w:hAnsi="Arial" w:cs="Arial"/>
          <w:i/>
          <w:iCs/>
          <w:sz w:val="22"/>
          <w:szCs w:val="22"/>
        </w:rPr>
        <w:t>Llywodraeth Cymru, 2022).</w:t>
      </w:r>
      <w:r>
        <w:rPr>
          <w:rFonts w:ascii="Arial" w:hAnsi="Arial" w:cs="Arial"/>
          <w:sz w:val="22"/>
          <w:szCs w:val="22"/>
        </w:rPr>
        <w:t xml:space="preserve">  </w:t>
      </w:r>
    </w:p>
    <w:p w14:paraId="43C0C5E7" w14:textId="77777777" w:rsidR="00057C07" w:rsidRPr="00057C07" w:rsidRDefault="00057C07" w:rsidP="00057C07">
      <w:pPr>
        <w:rPr>
          <w:rFonts w:ascii="Arial" w:hAnsi="Arial" w:cs="Arial"/>
          <w:sz w:val="22"/>
          <w:szCs w:val="22"/>
        </w:rPr>
      </w:pPr>
    </w:p>
    <w:p w14:paraId="1749AD1B" w14:textId="7B5CAEF4" w:rsidR="00C83AEF" w:rsidRDefault="0040618A" w:rsidP="00A174E7">
      <w:pPr>
        <w:pStyle w:val="Pennawd3"/>
        <w:numPr>
          <w:ilvl w:val="0"/>
          <w:numId w:val="33"/>
        </w:numPr>
        <w:rPr>
          <w:rFonts w:ascii="Arial" w:hAnsi="Arial" w:cs="Arial"/>
          <w:i/>
          <w:iCs/>
          <w:color w:val="auto"/>
          <w:sz w:val="24"/>
          <w:szCs w:val="24"/>
        </w:rPr>
      </w:pPr>
      <w:bookmarkStart w:id="248" w:name="_Toc219208343"/>
      <w:bookmarkStart w:id="249" w:name="_Toc219209706"/>
      <w:r>
        <w:rPr>
          <w:noProof/>
        </w:rPr>
        <w:drawing>
          <wp:anchor distT="0" distB="0" distL="114300" distR="114300" simplePos="0" relativeHeight="251663360" behindDoc="0" locked="0" layoutInCell="1" allowOverlap="1" wp14:anchorId="5A2E91CD" wp14:editId="3934D55C">
            <wp:simplePos x="0" y="0"/>
            <wp:positionH relativeFrom="margin">
              <wp:align>right</wp:align>
            </wp:positionH>
            <wp:positionV relativeFrom="paragraph">
              <wp:posOffset>253218</wp:posOffset>
            </wp:positionV>
            <wp:extent cx="5732060" cy="3630305"/>
            <wp:effectExtent l="0" t="0" r="2540" b="8255"/>
            <wp:wrapNone/>
            <wp:docPr id="1014831106" name="Siart 1">
              <a:extLst xmlns:a="http://schemas.openxmlformats.org/drawingml/2006/main">
                <a:ext uri="{FF2B5EF4-FFF2-40B4-BE49-F238E27FC236}">
                  <a16:creationId xmlns:a16="http://schemas.microsoft.com/office/drawing/2014/main" id="{C52B05D6-46A0-899A-878C-9B5779F99A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C83AEF" w:rsidRPr="0067298E">
        <w:rPr>
          <w:rFonts w:ascii="Arial" w:hAnsi="Arial" w:cs="Arial"/>
          <w:i/>
          <w:iCs/>
          <w:color w:val="auto"/>
          <w:sz w:val="24"/>
          <w:szCs w:val="24"/>
        </w:rPr>
        <w:t>Pwysigrwydd y Gymraeg wrth ddewis swydd</w:t>
      </w:r>
      <w:bookmarkEnd w:id="248"/>
      <w:bookmarkEnd w:id="249"/>
    </w:p>
    <w:p w14:paraId="2DCE3EE2" w14:textId="348C09B2" w:rsidR="001E5D3D" w:rsidRDefault="001E5D3D" w:rsidP="001E5D3D"/>
    <w:p w14:paraId="672A96AB" w14:textId="77777777" w:rsidR="001E5D3D" w:rsidRDefault="001E5D3D" w:rsidP="001E5D3D"/>
    <w:p w14:paraId="0D547BBE" w14:textId="77777777" w:rsidR="001E5D3D" w:rsidRDefault="001E5D3D" w:rsidP="001E5D3D"/>
    <w:p w14:paraId="33CE6BFF" w14:textId="77777777" w:rsidR="001E5D3D" w:rsidRDefault="001E5D3D" w:rsidP="001E5D3D"/>
    <w:p w14:paraId="76CF7BFE" w14:textId="77777777" w:rsidR="001E5D3D" w:rsidRDefault="001E5D3D" w:rsidP="001E5D3D"/>
    <w:p w14:paraId="4997E189" w14:textId="77777777" w:rsidR="001E5D3D" w:rsidRDefault="001E5D3D" w:rsidP="001E5D3D"/>
    <w:p w14:paraId="35B059B2" w14:textId="77777777" w:rsidR="001E5D3D" w:rsidRDefault="001E5D3D" w:rsidP="001E5D3D"/>
    <w:p w14:paraId="754ACC40" w14:textId="77777777" w:rsidR="001E5D3D" w:rsidRDefault="001E5D3D" w:rsidP="001E5D3D"/>
    <w:p w14:paraId="24E2E6EB" w14:textId="77777777" w:rsidR="0040618A" w:rsidRDefault="0040618A" w:rsidP="001E5D3D"/>
    <w:p w14:paraId="2F2A7E58" w14:textId="77777777" w:rsidR="00271111" w:rsidRDefault="00271111" w:rsidP="001E5D3D"/>
    <w:p w14:paraId="48D418BD" w14:textId="77777777" w:rsidR="00A54089" w:rsidRDefault="00A54089" w:rsidP="001E5D3D"/>
    <w:p w14:paraId="41F892E1" w14:textId="77777777" w:rsidR="00A54089" w:rsidRDefault="00A54089" w:rsidP="001E5D3D"/>
    <w:p w14:paraId="275504AA" w14:textId="44E44FA1" w:rsidR="00A54089" w:rsidRPr="00E566E8" w:rsidRDefault="00B842C0" w:rsidP="00E566E8">
      <w:pPr>
        <w:pStyle w:val="Pennawd2"/>
        <w:spacing w:line="600" w:lineRule="auto"/>
        <w:jc w:val="center"/>
        <w:rPr>
          <w:rFonts w:ascii="Arial" w:hAnsi="Arial" w:cs="Arial"/>
          <w:i/>
          <w:iCs/>
          <w:color w:val="auto"/>
          <w:sz w:val="22"/>
          <w:szCs w:val="22"/>
        </w:rPr>
      </w:pPr>
      <w:bookmarkStart w:id="250" w:name="_Toc219209187"/>
      <w:bookmarkStart w:id="251" w:name="_Toc219209368"/>
      <w:bookmarkStart w:id="252" w:name="_Toc219209477"/>
      <w:bookmarkStart w:id="253" w:name="_Toc219209707"/>
      <w:bookmarkStart w:id="254" w:name="_Toc221112538"/>
      <w:r w:rsidRPr="00CB2C52">
        <w:rPr>
          <w:rFonts w:ascii="Arial" w:hAnsi="Arial" w:cs="Arial"/>
          <w:i/>
          <w:iCs/>
          <w:color w:val="auto"/>
          <w:sz w:val="22"/>
          <w:szCs w:val="22"/>
        </w:rPr>
        <w:t xml:space="preserve">Ffigwr </w:t>
      </w:r>
      <w:r>
        <w:rPr>
          <w:rFonts w:ascii="Arial" w:hAnsi="Arial" w:cs="Arial"/>
          <w:i/>
          <w:iCs/>
          <w:color w:val="auto"/>
          <w:sz w:val="22"/>
          <w:szCs w:val="22"/>
        </w:rPr>
        <w:t>1</w:t>
      </w:r>
      <w:r w:rsidR="00D77B69">
        <w:rPr>
          <w:rFonts w:ascii="Arial" w:hAnsi="Arial" w:cs="Arial"/>
          <w:i/>
          <w:iCs/>
          <w:color w:val="auto"/>
          <w:sz w:val="22"/>
          <w:szCs w:val="22"/>
        </w:rPr>
        <w:t xml:space="preserve">6: </w:t>
      </w:r>
      <w:r w:rsidRPr="00CB2C52">
        <w:rPr>
          <w:rFonts w:ascii="Arial" w:hAnsi="Arial" w:cs="Arial"/>
          <w:i/>
          <w:iCs/>
          <w:color w:val="auto"/>
          <w:sz w:val="22"/>
          <w:szCs w:val="22"/>
        </w:rPr>
        <w:t xml:space="preserve"> </w:t>
      </w:r>
      <w:r>
        <w:rPr>
          <w:rFonts w:ascii="Arial" w:hAnsi="Arial" w:cs="Arial"/>
          <w:i/>
          <w:iCs/>
          <w:color w:val="auto"/>
          <w:sz w:val="22"/>
          <w:szCs w:val="22"/>
        </w:rPr>
        <w:t>Pwysigrwydd y Gymraeg wrth ddewis swydd (Raymond, 2025)</w:t>
      </w:r>
      <w:bookmarkEnd w:id="250"/>
      <w:bookmarkEnd w:id="251"/>
      <w:bookmarkEnd w:id="252"/>
      <w:bookmarkEnd w:id="253"/>
      <w:bookmarkEnd w:id="254"/>
    </w:p>
    <w:p w14:paraId="16CC08BB" w14:textId="7FD9AE08" w:rsidR="00934E61" w:rsidRDefault="00A2647C" w:rsidP="00E75769">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Uchod fe welir fod 27 ystyried y Gymraeg yn bwysig i raddau neu bwysig iawn gydag 28 o ymatebwyr ddim yn ystyried yn bwysig neu ond ychydig. Awgryma hyn felly bod y Gymraeg yn cael ei hystyried yn ffactor perthnasol gan gyfran sylweddol o’r ymatebwyr wrth ddewis </w:t>
      </w:r>
      <w:r>
        <w:rPr>
          <w:rFonts w:ascii="Arial" w:hAnsi="Arial" w:cs="Arial"/>
          <w:sz w:val="22"/>
          <w:szCs w:val="22"/>
        </w:rPr>
        <w:lastRenderedPageBreak/>
        <w:t>swydd ond nid yw’r ffactor sydd yn dylanwadu ar bawb wrth wneud penderfyniadau gyrfaol. Gellir dehongli’r canfyddiad yma fel arwydd bod y Gymraeg yn cael ei ystyried fel elfen ychwanegol yn hytrach na ffactor canolog neu'r brif ffactor wrth ddewis swydd.</w:t>
      </w:r>
    </w:p>
    <w:p w14:paraId="706265DB" w14:textId="00AB5DE2" w:rsidR="00456200" w:rsidRDefault="00E90F90" w:rsidP="00E75769">
      <w:pPr>
        <w:autoSpaceDE w:val="0"/>
        <w:autoSpaceDN w:val="0"/>
        <w:adjustRightInd w:val="0"/>
        <w:spacing w:line="360" w:lineRule="auto"/>
        <w:jc w:val="both"/>
        <w:rPr>
          <w:rFonts w:ascii="Arial" w:hAnsi="Arial" w:cs="Arial"/>
          <w:sz w:val="22"/>
          <w:szCs w:val="22"/>
        </w:rPr>
      </w:pPr>
      <w:r>
        <w:rPr>
          <w:rFonts w:ascii="Arial" w:hAnsi="Arial" w:cs="Arial"/>
          <w:sz w:val="22"/>
          <w:szCs w:val="22"/>
        </w:rPr>
        <w:t>Mae’r rhaniad ym marn y cyfranogwyr yn adlewyrchu’r her a nodi</w:t>
      </w:r>
      <w:r w:rsidR="004E126C">
        <w:rPr>
          <w:rFonts w:ascii="Arial" w:hAnsi="Arial" w:cs="Arial"/>
          <w:sz w:val="22"/>
          <w:szCs w:val="22"/>
        </w:rPr>
        <w:t>r</w:t>
      </w:r>
      <w:r>
        <w:rPr>
          <w:rFonts w:ascii="Arial" w:hAnsi="Arial" w:cs="Arial"/>
          <w:sz w:val="22"/>
          <w:szCs w:val="22"/>
        </w:rPr>
        <w:t xml:space="preserve"> yn Strategaeth Cymraeg 2050 sef bod agweddau cadarnhaol tuag at y Gymraeg yn bodoli mewn swyddi ond bod ffactorau economaidd er enghraifft gyflog a diogelwch swydd yn aml yn cael blaenoriaeth</w:t>
      </w:r>
      <w:r w:rsidR="0032413C">
        <w:rPr>
          <w:rFonts w:ascii="Arial" w:hAnsi="Arial" w:cs="Arial"/>
          <w:sz w:val="22"/>
          <w:szCs w:val="22"/>
        </w:rPr>
        <w:t>. Cysylltir</w:t>
      </w:r>
      <w:r>
        <w:rPr>
          <w:rFonts w:ascii="Arial" w:hAnsi="Arial" w:cs="Arial"/>
          <w:sz w:val="22"/>
          <w:szCs w:val="22"/>
        </w:rPr>
        <w:t xml:space="preserve"> hyn yn ôl i’r </w:t>
      </w:r>
      <w:r w:rsidR="009B5ADC">
        <w:rPr>
          <w:rFonts w:ascii="Arial" w:hAnsi="Arial" w:cs="Arial"/>
          <w:sz w:val="22"/>
          <w:szCs w:val="22"/>
        </w:rPr>
        <w:t>draen ymenydd</w:t>
      </w:r>
      <w:r>
        <w:rPr>
          <w:rFonts w:ascii="Arial" w:hAnsi="Arial" w:cs="Arial"/>
          <w:sz w:val="22"/>
          <w:szCs w:val="22"/>
        </w:rPr>
        <w:t xml:space="preserve"> a gyfeiriwyd at yn yr adolygiad llenyddiaeth lle rydym yn colli ein pobl ifanc i'r dinasoedd yn Lloegr gan ei bod yn fwy datblygedig, cyflogau uwch a phrofiadau amrywiol er gwaethaf awydd i aros yng Nghymru </w:t>
      </w:r>
      <w:r>
        <w:rPr>
          <w:rFonts w:ascii="Arial" w:hAnsi="Arial" w:cs="Arial"/>
          <w:i/>
          <w:iCs/>
          <w:sz w:val="22"/>
          <w:szCs w:val="22"/>
        </w:rPr>
        <w:t>(Evans, 2021</w:t>
      </w:r>
      <w:r>
        <w:rPr>
          <w:rFonts w:ascii="Arial" w:hAnsi="Arial" w:cs="Arial"/>
          <w:sz w:val="22"/>
          <w:szCs w:val="22"/>
        </w:rPr>
        <w:t xml:space="preserve">). </w:t>
      </w:r>
    </w:p>
    <w:p w14:paraId="5549EB35" w14:textId="2A2BF1D8" w:rsidR="00B92C7F" w:rsidRDefault="00A2647C" w:rsidP="00E75769">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Ceir cefnogaeth empirig i’r dehongliad hwn drwy ddata o Ragfyr 20204 lle gwelir pobl </w:t>
      </w:r>
      <w:r w:rsidR="00F64797">
        <w:rPr>
          <w:rFonts w:ascii="Arial" w:hAnsi="Arial" w:cs="Arial"/>
          <w:sz w:val="22"/>
          <w:szCs w:val="22"/>
        </w:rPr>
        <w:t>ifanc o Gymr</w:t>
      </w:r>
      <w:r w:rsidR="00DF7398">
        <w:rPr>
          <w:rFonts w:ascii="Arial" w:hAnsi="Arial" w:cs="Arial"/>
          <w:sz w:val="22"/>
          <w:szCs w:val="22"/>
        </w:rPr>
        <w:t xml:space="preserve">u </w:t>
      </w:r>
      <w:r>
        <w:rPr>
          <w:rFonts w:ascii="Arial" w:hAnsi="Arial" w:cs="Arial"/>
          <w:sz w:val="22"/>
          <w:szCs w:val="22"/>
        </w:rPr>
        <w:t xml:space="preserve">wedi </w:t>
      </w:r>
      <w:r w:rsidR="00DF7398">
        <w:rPr>
          <w:rFonts w:ascii="Arial" w:hAnsi="Arial" w:cs="Arial"/>
          <w:sz w:val="22"/>
          <w:szCs w:val="22"/>
        </w:rPr>
        <w:t xml:space="preserve">gweld </w:t>
      </w:r>
      <w:r>
        <w:rPr>
          <w:rFonts w:ascii="Arial" w:hAnsi="Arial" w:cs="Arial"/>
          <w:sz w:val="22"/>
          <w:szCs w:val="22"/>
        </w:rPr>
        <w:t>y twf poblogaeth</w:t>
      </w:r>
      <w:r w:rsidR="00DF7398">
        <w:rPr>
          <w:rFonts w:ascii="Arial" w:hAnsi="Arial" w:cs="Arial"/>
          <w:sz w:val="22"/>
          <w:szCs w:val="22"/>
        </w:rPr>
        <w:t xml:space="preserve"> lefel</w:t>
      </w:r>
      <w:r>
        <w:rPr>
          <w:rFonts w:ascii="Arial" w:hAnsi="Arial" w:cs="Arial"/>
          <w:sz w:val="22"/>
          <w:szCs w:val="22"/>
        </w:rPr>
        <w:t xml:space="preserve"> isaf o unrhyw genedl yn y DU rhwng 2011 a 2021, tra bod nifer y bobl 15 i 64 oed wedi gostwng 2.5% yn y 10 mlynedd </w:t>
      </w:r>
      <w:r>
        <w:rPr>
          <w:rFonts w:ascii="Arial" w:hAnsi="Arial" w:cs="Arial"/>
          <w:i/>
          <w:iCs/>
          <w:sz w:val="22"/>
          <w:szCs w:val="22"/>
        </w:rPr>
        <w:t>(Summer, 2024).</w:t>
      </w:r>
      <w:r>
        <w:rPr>
          <w:rFonts w:ascii="Arial" w:hAnsi="Arial" w:cs="Arial"/>
          <w:sz w:val="22"/>
          <w:szCs w:val="22"/>
        </w:rPr>
        <w:t xml:space="preserve"> Tanlinella’r data yma</w:t>
      </w:r>
      <w:r w:rsidR="00DF7398">
        <w:rPr>
          <w:rFonts w:ascii="Arial" w:hAnsi="Arial" w:cs="Arial"/>
          <w:sz w:val="22"/>
          <w:szCs w:val="22"/>
        </w:rPr>
        <w:t xml:space="preserve"> y</w:t>
      </w:r>
      <w:r>
        <w:rPr>
          <w:rFonts w:ascii="Arial" w:hAnsi="Arial" w:cs="Arial"/>
          <w:sz w:val="22"/>
          <w:szCs w:val="22"/>
        </w:rPr>
        <w:t xml:space="preserve"> pwysau strwythurol a wyneba marchnad lafur Cymru, yn benodol o ran cadw pobl ifanc o fewn ardaloedd gweledig.</w:t>
      </w:r>
    </w:p>
    <w:p w14:paraId="4DB5C780" w14:textId="76AFEE95" w:rsidR="00492AA4" w:rsidRPr="00A56DCD" w:rsidRDefault="00B92C7F" w:rsidP="00E75769">
      <w:pPr>
        <w:autoSpaceDE w:val="0"/>
        <w:autoSpaceDN w:val="0"/>
        <w:adjustRightInd w:val="0"/>
        <w:spacing w:line="360" w:lineRule="auto"/>
        <w:jc w:val="both"/>
        <w:rPr>
          <w:rFonts w:ascii="Aptos" w:hAnsi="Aptos" w:cs="Aptos"/>
          <w:noProof/>
        </w:rPr>
      </w:pPr>
      <w:r w:rsidRPr="007E00FF">
        <w:rPr>
          <w:rFonts w:ascii="Arial" w:hAnsi="Arial" w:cs="Arial"/>
          <w:noProof/>
          <w:sz w:val="22"/>
          <w:szCs w:val="22"/>
        </w:rPr>
        <w:drawing>
          <wp:anchor distT="0" distB="0" distL="114300" distR="114300" simplePos="0" relativeHeight="251668480" behindDoc="0" locked="0" layoutInCell="1" allowOverlap="1" wp14:anchorId="215F721D" wp14:editId="1D92BE22">
            <wp:simplePos x="0" y="0"/>
            <wp:positionH relativeFrom="margin">
              <wp:posOffset>842991</wp:posOffset>
            </wp:positionH>
            <wp:positionV relativeFrom="paragraph">
              <wp:posOffset>1477588</wp:posOffset>
            </wp:positionV>
            <wp:extent cx="3885625" cy="3655176"/>
            <wp:effectExtent l="19050" t="19050" r="19685" b="21590"/>
            <wp:wrapNone/>
            <wp:docPr id="2114233953" name="Llun 1" descr="Llun yn cynnwys testun, llun sgrin, bedyddfaen, llai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233953" name="Llun 1" descr="Llun yn cynnwys testun, llun sgrin, bedyddfaen, llain&#10;&#10;Gall cynnwys a gynhyrchwyd gan AI fod yn anghywir."/>
                    <pic:cNvPicPr/>
                  </pic:nvPicPr>
                  <pic:blipFill>
                    <a:blip r:embed="rId33">
                      <a:extLst>
                        <a:ext uri="{28A0092B-C50C-407E-A947-70E740481C1C}">
                          <a14:useLocalDpi xmlns:a14="http://schemas.microsoft.com/office/drawing/2010/main" val="0"/>
                        </a:ext>
                      </a:extLst>
                    </a:blip>
                    <a:stretch>
                      <a:fillRect/>
                    </a:stretch>
                  </pic:blipFill>
                  <pic:spPr>
                    <a:xfrm>
                      <a:off x="0" y="0"/>
                      <a:ext cx="3885625" cy="3655176"/>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E90F90">
        <w:rPr>
          <w:rFonts w:ascii="Arial" w:hAnsi="Arial" w:cs="Arial"/>
          <w:sz w:val="22"/>
          <w:szCs w:val="22"/>
        </w:rPr>
        <w:t xml:space="preserve">I ategu at hyn ymhellach mae’r graff isod sydd yn dangos bod Sir Gâr gydag un o’r Siroedd </w:t>
      </w:r>
      <w:r w:rsidR="006001D9">
        <w:rPr>
          <w:rFonts w:ascii="Arial" w:hAnsi="Arial" w:cs="Arial"/>
          <w:sz w:val="22"/>
          <w:szCs w:val="22"/>
        </w:rPr>
        <w:t xml:space="preserve">uchaf </w:t>
      </w:r>
      <w:r w:rsidR="00E90F90">
        <w:rPr>
          <w:rFonts w:ascii="Arial" w:hAnsi="Arial" w:cs="Arial"/>
          <w:sz w:val="22"/>
          <w:szCs w:val="22"/>
        </w:rPr>
        <w:t xml:space="preserve">lle </w:t>
      </w:r>
      <w:r w:rsidR="006001D9">
        <w:rPr>
          <w:rFonts w:ascii="Arial" w:hAnsi="Arial" w:cs="Arial"/>
          <w:sz w:val="22"/>
          <w:szCs w:val="22"/>
        </w:rPr>
        <w:t xml:space="preserve">gwelwyd </w:t>
      </w:r>
      <w:r w:rsidR="00E90F90">
        <w:rPr>
          <w:rFonts w:ascii="Arial" w:hAnsi="Arial" w:cs="Arial"/>
          <w:sz w:val="22"/>
          <w:szCs w:val="22"/>
        </w:rPr>
        <w:t xml:space="preserve">mudo net ar gyfer pobl ifanc (15 i 29 oed) islaw minws 400, sy’n golygu bod llai o bobl ifanc wedi symud yno nag </w:t>
      </w:r>
      <w:r w:rsidR="00A56DCD">
        <w:rPr>
          <w:rFonts w:ascii="Arial" w:hAnsi="Arial" w:cs="Arial"/>
          <w:sz w:val="22"/>
          <w:szCs w:val="22"/>
        </w:rPr>
        <w:t>a</w:t>
      </w:r>
      <w:r w:rsidR="00E90F90">
        <w:rPr>
          <w:rFonts w:ascii="Arial" w:hAnsi="Arial" w:cs="Arial"/>
          <w:sz w:val="22"/>
          <w:szCs w:val="22"/>
        </w:rPr>
        <w:t>dawodd sydd yn galonogol i ryw raddau gellir dadlau.</w:t>
      </w:r>
      <w:r w:rsidR="00A36B00">
        <w:rPr>
          <w:rFonts w:ascii="Arial" w:hAnsi="Arial" w:cs="Arial"/>
          <w:sz w:val="22"/>
          <w:szCs w:val="22"/>
        </w:rPr>
        <w:t xml:space="preserve"> </w:t>
      </w:r>
      <w:r>
        <w:rPr>
          <w:rFonts w:ascii="Arial" w:hAnsi="Arial" w:cs="Arial"/>
          <w:sz w:val="22"/>
          <w:szCs w:val="22"/>
        </w:rPr>
        <w:t xml:space="preserve">Er dehongli’r hyn fel her, pwysleisia hefyd yr angen i gyflogwyr fel y Cyngor gynnig pecynnau cyflogaeth sy’n gallu cystadlu nid yn unig ar sail iaith ond hefyd ar sail amodau datblygiadol ac economaidd. </w:t>
      </w:r>
    </w:p>
    <w:p w14:paraId="237BB2F5" w14:textId="6027ECAF" w:rsidR="001719B0" w:rsidRDefault="001719B0" w:rsidP="00E75769">
      <w:pPr>
        <w:spacing w:line="360" w:lineRule="auto"/>
        <w:jc w:val="both"/>
        <w:rPr>
          <w:rFonts w:ascii="Arial" w:hAnsi="Arial" w:cs="Arial"/>
          <w:sz w:val="22"/>
          <w:szCs w:val="22"/>
        </w:rPr>
      </w:pPr>
    </w:p>
    <w:p w14:paraId="50E406FF" w14:textId="47985C8B" w:rsidR="001719B0" w:rsidRDefault="001719B0" w:rsidP="00E75769">
      <w:pPr>
        <w:spacing w:line="360" w:lineRule="auto"/>
        <w:jc w:val="both"/>
        <w:rPr>
          <w:rFonts w:ascii="Arial" w:hAnsi="Arial" w:cs="Arial"/>
          <w:sz w:val="22"/>
          <w:szCs w:val="22"/>
        </w:rPr>
      </w:pPr>
    </w:p>
    <w:p w14:paraId="69FAD807" w14:textId="77777777" w:rsidR="001719B0" w:rsidRDefault="001719B0" w:rsidP="00E75769">
      <w:pPr>
        <w:spacing w:line="360" w:lineRule="auto"/>
        <w:jc w:val="both"/>
        <w:rPr>
          <w:rFonts w:ascii="Arial" w:hAnsi="Arial" w:cs="Arial"/>
          <w:sz w:val="22"/>
          <w:szCs w:val="22"/>
        </w:rPr>
      </w:pPr>
    </w:p>
    <w:p w14:paraId="30F84892" w14:textId="77777777" w:rsidR="00C04720" w:rsidRDefault="00C04720" w:rsidP="00E75769">
      <w:pPr>
        <w:spacing w:line="360" w:lineRule="auto"/>
        <w:jc w:val="both"/>
        <w:rPr>
          <w:rFonts w:ascii="Arial" w:hAnsi="Arial" w:cs="Arial"/>
          <w:sz w:val="22"/>
          <w:szCs w:val="22"/>
        </w:rPr>
      </w:pPr>
    </w:p>
    <w:p w14:paraId="1279E34A" w14:textId="77777777" w:rsidR="001719B0" w:rsidRDefault="001719B0" w:rsidP="00271111">
      <w:pPr>
        <w:spacing w:line="360" w:lineRule="auto"/>
        <w:jc w:val="both"/>
        <w:rPr>
          <w:rFonts w:ascii="Arial" w:hAnsi="Arial" w:cs="Arial"/>
          <w:sz w:val="22"/>
          <w:szCs w:val="22"/>
        </w:rPr>
      </w:pPr>
    </w:p>
    <w:p w14:paraId="68967D64" w14:textId="77777777" w:rsidR="00D77B69" w:rsidRDefault="00D77B69" w:rsidP="00271111">
      <w:pPr>
        <w:spacing w:line="360" w:lineRule="auto"/>
        <w:jc w:val="both"/>
        <w:rPr>
          <w:rFonts w:ascii="Arial" w:hAnsi="Arial" w:cs="Arial"/>
          <w:sz w:val="22"/>
          <w:szCs w:val="22"/>
        </w:rPr>
      </w:pPr>
    </w:p>
    <w:p w14:paraId="088AE3C2" w14:textId="77777777" w:rsidR="00D77B69" w:rsidRDefault="00D77B69" w:rsidP="00271111">
      <w:pPr>
        <w:spacing w:line="360" w:lineRule="auto"/>
        <w:jc w:val="both"/>
        <w:rPr>
          <w:rFonts w:ascii="Arial" w:hAnsi="Arial" w:cs="Arial"/>
          <w:sz w:val="22"/>
          <w:szCs w:val="22"/>
        </w:rPr>
      </w:pPr>
    </w:p>
    <w:p w14:paraId="5A1BC46F" w14:textId="77777777" w:rsidR="00C04720" w:rsidRDefault="00C04720" w:rsidP="00271111">
      <w:pPr>
        <w:spacing w:line="360" w:lineRule="auto"/>
        <w:jc w:val="both"/>
        <w:rPr>
          <w:rFonts w:ascii="Arial" w:hAnsi="Arial" w:cs="Arial"/>
          <w:sz w:val="22"/>
          <w:szCs w:val="22"/>
        </w:rPr>
      </w:pPr>
    </w:p>
    <w:p w14:paraId="7B909978" w14:textId="77777777" w:rsidR="00B92C7F" w:rsidRPr="00B92C7F" w:rsidRDefault="00B92C7F" w:rsidP="00B92C7F">
      <w:pPr>
        <w:rPr>
          <w:rFonts w:ascii="Arial" w:hAnsi="Arial" w:cs="Arial"/>
          <w:sz w:val="22"/>
          <w:szCs w:val="22"/>
        </w:rPr>
      </w:pPr>
    </w:p>
    <w:p w14:paraId="00F52362" w14:textId="0BD55E31" w:rsidR="00C04720" w:rsidRPr="00D77B69" w:rsidRDefault="001719B0" w:rsidP="00D77B69">
      <w:pPr>
        <w:pStyle w:val="Pennawd2"/>
        <w:spacing w:line="600" w:lineRule="auto"/>
        <w:jc w:val="center"/>
        <w:rPr>
          <w:rFonts w:ascii="Arial" w:hAnsi="Arial" w:cs="Arial"/>
          <w:i/>
          <w:iCs/>
          <w:color w:val="auto"/>
          <w:sz w:val="22"/>
          <w:szCs w:val="22"/>
        </w:rPr>
      </w:pPr>
      <w:bookmarkStart w:id="255" w:name="_Toc219209188"/>
      <w:bookmarkStart w:id="256" w:name="_Toc219209369"/>
      <w:bookmarkStart w:id="257" w:name="_Toc219209478"/>
      <w:bookmarkStart w:id="258" w:name="_Toc219209708"/>
      <w:bookmarkStart w:id="259" w:name="_Toc221112539"/>
      <w:r w:rsidRPr="00CB2C52">
        <w:rPr>
          <w:rFonts w:ascii="Arial" w:hAnsi="Arial" w:cs="Arial"/>
          <w:i/>
          <w:iCs/>
          <w:color w:val="auto"/>
          <w:sz w:val="22"/>
          <w:szCs w:val="22"/>
        </w:rPr>
        <w:lastRenderedPageBreak/>
        <w:t xml:space="preserve">Ffigwr </w:t>
      </w:r>
      <w:r>
        <w:rPr>
          <w:rFonts w:ascii="Arial" w:hAnsi="Arial" w:cs="Arial"/>
          <w:i/>
          <w:iCs/>
          <w:color w:val="auto"/>
          <w:sz w:val="22"/>
          <w:szCs w:val="22"/>
        </w:rPr>
        <w:t>1</w:t>
      </w:r>
      <w:r w:rsidR="00D77B69">
        <w:rPr>
          <w:rFonts w:ascii="Arial" w:hAnsi="Arial" w:cs="Arial"/>
          <w:i/>
          <w:iCs/>
          <w:color w:val="auto"/>
          <w:sz w:val="22"/>
          <w:szCs w:val="22"/>
        </w:rPr>
        <w:t>7</w:t>
      </w:r>
      <w:r w:rsidRPr="00CB2C52">
        <w:rPr>
          <w:rFonts w:ascii="Arial" w:hAnsi="Arial" w:cs="Arial"/>
          <w:i/>
          <w:iCs/>
          <w:color w:val="auto"/>
          <w:sz w:val="22"/>
          <w:szCs w:val="22"/>
        </w:rPr>
        <w:t xml:space="preserve">: </w:t>
      </w:r>
      <w:r>
        <w:rPr>
          <w:rFonts w:ascii="Arial" w:hAnsi="Arial" w:cs="Arial"/>
          <w:i/>
          <w:iCs/>
          <w:color w:val="auto"/>
          <w:sz w:val="22"/>
          <w:szCs w:val="22"/>
        </w:rPr>
        <w:t>P</w:t>
      </w:r>
      <w:r w:rsidR="00D8601D">
        <w:rPr>
          <w:rFonts w:ascii="Arial" w:hAnsi="Arial" w:cs="Arial"/>
          <w:i/>
          <w:iCs/>
          <w:color w:val="auto"/>
          <w:sz w:val="22"/>
          <w:szCs w:val="22"/>
        </w:rPr>
        <w:t>eople</w:t>
      </w:r>
      <w:r>
        <w:rPr>
          <w:rFonts w:ascii="Arial" w:hAnsi="Arial" w:cs="Arial"/>
          <w:i/>
          <w:iCs/>
          <w:color w:val="auto"/>
          <w:sz w:val="22"/>
          <w:szCs w:val="22"/>
        </w:rPr>
        <w:t xml:space="preserve"> moving to and fro</w:t>
      </w:r>
      <w:r w:rsidR="00D8601D">
        <w:rPr>
          <w:rFonts w:ascii="Arial" w:hAnsi="Arial" w:cs="Arial"/>
          <w:i/>
          <w:iCs/>
          <w:color w:val="auto"/>
          <w:sz w:val="22"/>
          <w:szCs w:val="22"/>
        </w:rPr>
        <w:t xml:space="preserve">m </w:t>
      </w:r>
      <w:r>
        <w:rPr>
          <w:rFonts w:ascii="Arial" w:hAnsi="Arial" w:cs="Arial"/>
          <w:i/>
          <w:iCs/>
          <w:color w:val="auto"/>
          <w:sz w:val="22"/>
          <w:szCs w:val="22"/>
        </w:rPr>
        <w:t>in Wales (Summer,2024)</w:t>
      </w:r>
      <w:bookmarkEnd w:id="255"/>
      <w:bookmarkEnd w:id="256"/>
      <w:bookmarkEnd w:id="257"/>
      <w:bookmarkEnd w:id="258"/>
      <w:bookmarkEnd w:id="259"/>
    </w:p>
    <w:p w14:paraId="16CEB8E4" w14:textId="5481570B" w:rsidR="0034106D" w:rsidRPr="0039169D" w:rsidRDefault="00E90F90" w:rsidP="0039169D">
      <w:pPr>
        <w:spacing w:line="360" w:lineRule="auto"/>
        <w:jc w:val="both"/>
        <w:rPr>
          <w:rFonts w:ascii="Arial" w:hAnsi="Arial" w:cs="Arial"/>
          <w:i/>
          <w:iCs/>
          <w:sz w:val="22"/>
          <w:szCs w:val="22"/>
        </w:rPr>
      </w:pPr>
      <w:r>
        <w:rPr>
          <w:rFonts w:ascii="Arial" w:hAnsi="Arial" w:cs="Arial"/>
          <w:sz w:val="22"/>
          <w:szCs w:val="22"/>
        </w:rPr>
        <w:t>Gellir dadlau wrth edrych ar y data felly bod cyfranogwyr yn gweld y Gymraeg fel mantais ychwanegol ond nid fel ffactor calonogol wrth ddewis swydd. Er y dadlau negyddol uchod mae yna fanteision mawr o allu dewis swydd sydd a’r gallu i weithio drwy’r Gymraeg gydag arolwg yn 2019 yn dangos bod sgiliau iaith hefyd wedi cysylltu â mwy o gyfleoedd cyflogaeth a symudedd cymdeithasol (</w:t>
      </w:r>
      <w:r>
        <w:rPr>
          <w:rFonts w:ascii="Arial" w:hAnsi="Arial" w:cs="Arial"/>
          <w:i/>
          <w:iCs/>
          <w:sz w:val="22"/>
          <w:szCs w:val="22"/>
        </w:rPr>
        <w:t>Shepperd, 2021).</w:t>
      </w:r>
      <w:r w:rsidR="00F46F82">
        <w:rPr>
          <w:rFonts w:ascii="Arial" w:hAnsi="Arial" w:cs="Arial"/>
          <w:i/>
          <w:iCs/>
          <w:sz w:val="22"/>
          <w:szCs w:val="22"/>
        </w:rPr>
        <w:t xml:space="preserve"> </w:t>
      </w:r>
      <w:r w:rsidR="00F46F82" w:rsidRPr="00F46F82">
        <w:rPr>
          <w:rFonts w:ascii="Arial" w:hAnsi="Arial" w:cs="Arial"/>
          <w:sz w:val="22"/>
          <w:szCs w:val="22"/>
        </w:rPr>
        <w:t>Awgryma hyn bod potensial i ail-lunio’r naratif o amgylch swyddi Cymraeg fel buddsoddiad gyrfaol tymor hir.</w:t>
      </w:r>
      <w:r w:rsidR="00F46F82">
        <w:rPr>
          <w:rFonts w:ascii="Arial" w:hAnsi="Arial" w:cs="Arial"/>
          <w:i/>
          <w:iCs/>
          <w:sz w:val="22"/>
          <w:szCs w:val="22"/>
        </w:rPr>
        <w:t xml:space="preserve"> </w:t>
      </w:r>
    </w:p>
    <w:p w14:paraId="13622E89" w14:textId="53F56EEA" w:rsidR="003D6630" w:rsidRDefault="00C83AEF" w:rsidP="00A174E7">
      <w:pPr>
        <w:pStyle w:val="Pennawd3"/>
        <w:numPr>
          <w:ilvl w:val="0"/>
          <w:numId w:val="33"/>
        </w:numPr>
        <w:rPr>
          <w:rFonts w:ascii="Arial" w:hAnsi="Arial" w:cs="Arial"/>
          <w:i/>
          <w:iCs/>
          <w:color w:val="auto"/>
          <w:sz w:val="24"/>
          <w:szCs w:val="24"/>
        </w:rPr>
      </w:pPr>
      <w:bookmarkStart w:id="260" w:name="_Toc219208344"/>
      <w:bookmarkStart w:id="261" w:name="_Toc219209709"/>
      <w:r w:rsidRPr="0067298E">
        <w:rPr>
          <w:rFonts w:ascii="Arial" w:hAnsi="Arial" w:cs="Arial"/>
          <w:i/>
          <w:iCs/>
          <w:color w:val="auto"/>
          <w:sz w:val="24"/>
          <w:szCs w:val="24"/>
        </w:rPr>
        <w:t>Ymwybyddiaeth o gynlluniau’r Cyngor</w:t>
      </w:r>
      <w:bookmarkEnd w:id="260"/>
      <w:bookmarkEnd w:id="261"/>
    </w:p>
    <w:p w14:paraId="1199B911" w14:textId="09ACE174" w:rsidR="00164CE3" w:rsidRDefault="00B842C0" w:rsidP="00164CE3">
      <w:r>
        <w:rPr>
          <w:noProof/>
        </w:rPr>
        <w:drawing>
          <wp:anchor distT="0" distB="0" distL="114300" distR="114300" simplePos="0" relativeHeight="251664384" behindDoc="0" locked="0" layoutInCell="1" allowOverlap="1" wp14:anchorId="76F1E837" wp14:editId="441F6B2C">
            <wp:simplePos x="0" y="0"/>
            <wp:positionH relativeFrom="margin">
              <wp:posOffset>415637</wp:posOffset>
            </wp:positionH>
            <wp:positionV relativeFrom="paragraph">
              <wp:posOffset>9326</wp:posOffset>
            </wp:positionV>
            <wp:extent cx="4776040" cy="2901897"/>
            <wp:effectExtent l="0" t="0" r="5715" b="13335"/>
            <wp:wrapNone/>
            <wp:docPr id="969636144" name="Siart 1">
              <a:extLst xmlns:a="http://schemas.openxmlformats.org/drawingml/2006/main">
                <a:ext uri="{FF2B5EF4-FFF2-40B4-BE49-F238E27FC236}">
                  <a16:creationId xmlns:a16="http://schemas.microsoft.com/office/drawing/2014/main" id="{246CC576-7E0E-FFB9-B2C4-46D5118381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p>
    <w:p w14:paraId="0BC0C048" w14:textId="77777777" w:rsidR="00164CE3" w:rsidRDefault="00164CE3" w:rsidP="00164CE3"/>
    <w:p w14:paraId="3577F6DD" w14:textId="77777777" w:rsidR="00164CE3" w:rsidRDefault="00164CE3" w:rsidP="00164CE3"/>
    <w:p w14:paraId="61BF2E2D" w14:textId="77777777" w:rsidR="00164CE3" w:rsidRDefault="00164CE3" w:rsidP="00164CE3"/>
    <w:p w14:paraId="13B02CA0" w14:textId="77777777" w:rsidR="00164CE3" w:rsidRDefault="00164CE3" w:rsidP="00164CE3"/>
    <w:p w14:paraId="432CC808" w14:textId="77777777" w:rsidR="00164CE3" w:rsidRDefault="00164CE3" w:rsidP="00164CE3"/>
    <w:p w14:paraId="09F11FAB" w14:textId="77777777" w:rsidR="00164CE3" w:rsidRDefault="00164CE3" w:rsidP="00164CE3"/>
    <w:p w14:paraId="3F64928F" w14:textId="77777777" w:rsidR="0034106D" w:rsidRDefault="0034106D" w:rsidP="00164CE3"/>
    <w:p w14:paraId="7FDB5035" w14:textId="77777777" w:rsidR="0034106D" w:rsidRDefault="0034106D" w:rsidP="00164CE3"/>
    <w:p w14:paraId="525111A3" w14:textId="77777777" w:rsidR="00B842C0" w:rsidRDefault="00B842C0" w:rsidP="00164CE3"/>
    <w:p w14:paraId="1A6B4AB5" w14:textId="5CE2EE7E" w:rsidR="00164CE3" w:rsidRPr="00B842C0" w:rsidRDefault="00B842C0" w:rsidP="00B842C0">
      <w:pPr>
        <w:pStyle w:val="Pennawd2"/>
        <w:spacing w:line="360" w:lineRule="auto"/>
        <w:jc w:val="center"/>
        <w:rPr>
          <w:rFonts w:ascii="Arial" w:hAnsi="Arial" w:cs="Arial"/>
          <w:i/>
          <w:iCs/>
          <w:color w:val="auto"/>
          <w:sz w:val="22"/>
          <w:szCs w:val="22"/>
        </w:rPr>
      </w:pPr>
      <w:bookmarkStart w:id="262" w:name="_Toc219209189"/>
      <w:bookmarkStart w:id="263" w:name="_Toc219209370"/>
      <w:bookmarkStart w:id="264" w:name="_Toc219209480"/>
      <w:bookmarkStart w:id="265" w:name="_Toc219209710"/>
      <w:bookmarkStart w:id="266" w:name="_Toc221112540"/>
      <w:r w:rsidRPr="00CB2C52">
        <w:rPr>
          <w:rFonts w:ascii="Arial" w:hAnsi="Arial" w:cs="Arial"/>
          <w:i/>
          <w:iCs/>
          <w:color w:val="auto"/>
          <w:sz w:val="22"/>
          <w:szCs w:val="22"/>
        </w:rPr>
        <w:t xml:space="preserve">Ffigwr </w:t>
      </w:r>
      <w:r>
        <w:rPr>
          <w:rFonts w:ascii="Arial" w:hAnsi="Arial" w:cs="Arial"/>
          <w:i/>
          <w:iCs/>
          <w:color w:val="auto"/>
          <w:sz w:val="22"/>
          <w:szCs w:val="22"/>
        </w:rPr>
        <w:t>1</w:t>
      </w:r>
      <w:r w:rsidR="00D77B69">
        <w:rPr>
          <w:rFonts w:ascii="Arial" w:hAnsi="Arial" w:cs="Arial"/>
          <w:i/>
          <w:iCs/>
          <w:color w:val="auto"/>
          <w:sz w:val="22"/>
          <w:szCs w:val="22"/>
        </w:rPr>
        <w:t>8</w:t>
      </w:r>
      <w:r w:rsidRPr="00CB2C52">
        <w:rPr>
          <w:rFonts w:ascii="Arial" w:hAnsi="Arial" w:cs="Arial"/>
          <w:i/>
          <w:iCs/>
          <w:color w:val="auto"/>
          <w:sz w:val="22"/>
          <w:szCs w:val="22"/>
        </w:rPr>
        <w:t>:</w:t>
      </w:r>
      <w:r>
        <w:rPr>
          <w:rFonts w:ascii="Arial" w:hAnsi="Arial" w:cs="Arial"/>
          <w:i/>
          <w:iCs/>
          <w:color w:val="auto"/>
          <w:sz w:val="22"/>
          <w:szCs w:val="22"/>
        </w:rPr>
        <w:t xml:space="preserve"> Ymwybyddiaeth</w:t>
      </w:r>
      <w:r w:rsidRPr="00CB2C52">
        <w:rPr>
          <w:rFonts w:ascii="Arial" w:hAnsi="Arial" w:cs="Arial"/>
          <w:i/>
          <w:iCs/>
          <w:color w:val="auto"/>
          <w:sz w:val="22"/>
          <w:szCs w:val="22"/>
        </w:rPr>
        <w:t xml:space="preserve"> </w:t>
      </w:r>
      <w:r>
        <w:rPr>
          <w:rFonts w:ascii="Arial" w:hAnsi="Arial" w:cs="Arial"/>
          <w:i/>
          <w:iCs/>
          <w:color w:val="auto"/>
          <w:sz w:val="22"/>
          <w:szCs w:val="22"/>
        </w:rPr>
        <w:t>Gwefan y Cyngor ‘Amdani’</w:t>
      </w:r>
      <w:r w:rsidR="00173E2E">
        <w:rPr>
          <w:rFonts w:ascii="Arial" w:hAnsi="Arial" w:cs="Arial"/>
          <w:i/>
          <w:iCs/>
          <w:color w:val="auto"/>
          <w:sz w:val="22"/>
          <w:szCs w:val="22"/>
        </w:rPr>
        <w:t xml:space="preserve"> </w:t>
      </w:r>
      <w:r>
        <w:rPr>
          <w:rFonts w:ascii="Arial" w:hAnsi="Arial" w:cs="Arial"/>
          <w:i/>
          <w:iCs/>
          <w:color w:val="auto"/>
          <w:sz w:val="22"/>
          <w:szCs w:val="22"/>
        </w:rPr>
        <w:t>(Raymond, 2025)</w:t>
      </w:r>
      <w:bookmarkEnd w:id="262"/>
      <w:bookmarkEnd w:id="263"/>
      <w:bookmarkEnd w:id="264"/>
      <w:bookmarkEnd w:id="265"/>
      <w:bookmarkEnd w:id="266"/>
      <w:r>
        <w:rPr>
          <w:rFonts w:ascii="Arial" w:hAnsi="Arial" w:cs="Arial"/>
          <w:i/>
          <w:iCs/>
          <w:color w:val="auto"/>
          <w:sz w:val="22"/>
          <w:szCs w:val="22"/>
        </w:rPr>
        <w:t xml:space="preserve"> </w:t>
      </w:r>
    </w:p>
    <w:p w14:paraId="0B09055A" w14:textId="611AC5A3" w:rsidR="00B353A4" w:rsidRDefault="00E90F90" w:rsidP="00210745">
      <w:pPr>
        <w:spacing w:line="360" w:lineRule="auto"/>
        <w:jc w:val="both"/>
        <w:rPr>
          <w:rFonts w:ascii="Arial" w:hAnsi="Arial" w:cs="Arial"/>
          <w:sz w:val="22"/>
          <w:szCs w:val="22"/>
        </w:rPr>
      </w:pPr>
      <w:r>
        <w:rPr>
          <w:rFonts w:ascii="Arial" w:hAnsi="Arial" w:cs="Arial"/>
          <w:sz w:val="22"/>
          <w:szCs w:val="22"/>
        </w:rPr>
        <w:t>Mae’n gadarnhaol i weld bod 35 o’r ymatebwyr yn ymwybodol o wefan y Cyngor - Amdani sydd yn hyrwyddo swyddi prentisiaid</w:t>
      </w:r>
      <w:r w:rsidR="00014F61">
        <w:rPr>
          <w:rFonts w:ascii="Arial" w:hAnsi="Arial" w:cs="Arial"/>
          <w:sz w:val="22"/>
          <w:szCs w:val="22"/>
        </w:rPr>
        <w:t xml:space="preserve">, tra bod 20 o’r ymatebwyr ddim yn ymwybodol. </w:t>
      </w:r>
      <w:r w:rsidR="00443902">
        <w:rPr>
          <w:rFonts w:ascii="Arial" w:hAnsi="Arial" w:cs="Arial"/>
          <w:sz w:val="22"/>
          <w:szCs w:val="22"/>
        </w:rPr>
        <w:t xml:space="preserve">Mae’r ffaith bod cyfran sylweddol o’r sampl heb wybodaeth am y wefan yn codi cwestiynau ynghylch cyrhaeddiad a hygyrchedd strategaethau cyfathrebu’r Cyngor. </w:t>
      </w:r>
    </w:p>
    <w:p w14:paraId="6C46CE58" w14:textId="63DD19A5" w:rsidR="00B41226" w:rsidRDefault="00A96C39" w:rsidP="00210745">
      <w:pPr>
        <w:spacing w:line="360" w:lineRule="auto"/>
        <w:jc w:val="both"/>
        <w:rPr>
          <w:rFonts w:ascii="Arial" w:hAnsi="Arial" w:cs="Arial"/>
          <w:sz w:val="22"/>
          <w:szCs w:val="22"/>
        </w:rPr>
      </w:pPr>
      <w:r>
        <w:rPr>
          <w:rFonts w:ascii="Arial" w:hAnsi="Arial" w:cs="Arial"/>
          <w:sz w:val="22"/>
          <w:szCs w:val="22"/>
        </w:rPr>
        <w:t>Rheda hyn</w:t>
      </w:r>
      <w:r w:rsidR="00E90F90">
        <w:rPr>
          <w:rFonts w:ascii="Arial" w:hAnsi="Arial" w:cs="Arial"/>
          <w:sz w:val="22"/>
          <w:szCs w:val="22"/>
        </w:rPr>
        <w:t xml:space="preserve"> law yn llaw a thystiolaeth o’r llenyddiaeth academaidd </w:t>
      </w:r>
      <w:r w:rsidR="00443902">
        <w:rPr>
          <w:rFonts w:ascii="Arial" w:hAnsi="Arial" w:cs="Arial"/>
          <w:sz w:val="22"/>
          <w:szCs w:val="22"/>
        </w:rPr>
        <w:t>sy’n nodi</w:t>
      </w:r>
      <w:r w:rsidR="00E90F90">
        <w:rPr>
          <w:rFonts w:ascii="Arial" w:hAnsi="Arial" w:cs="Arial"/>
          <w:sz w:val="22"/>
          <w:szCs w:val="22"/>
        </w:rPr>
        <w:t xml:space="preserve"> fod pobl ifanc o gefndiroedd llai breintiedig yn llai tebygol o fod yn ymwybodol o gyfleoedd cyflogaeth ffurfiol fel y Cyngor a drwy wefan Amdani oherwydd dim mynediad at rwydweithiau gwybodaeth (</w:t>
      </w:r>
      <w:r w:rsidR="00E90F90">
        <w:rPr>
          <w:rFonts w:ascii="Arial" w:hAnsi="Arial" w:cs="Arial"/>
          <w:i/>
          <w:iCs/>
          <w:sz w:val="22"/>
          <w:szCs w:val="22"/>
        </w:rPr>
        <w:t>Hooley et al, 2018</w:t>
      </w:r>
      <w:r w:rsidR="00E90F90">
        <w:rPr>
          <w:rFonts w:ascii="Arial" w:hAnsi="Arial" w:cs="Arial"/>
          <w:sz w:val="22"/>
          <w:szCs w:val="22"/>
        </w:rPr>
        <w:t>). Yn sgil hyn felly gellir awgrymu bod y Cyngor yn datblygu strategaeth gyfathrebu allanol ar gyfer y wefan Amdani sydd yn fwy rhagweithiol er mwyn codi ymwybyddiaeth.</w:t>
      </w:r>
    </w:p>
    <w:p w14:paraId="4056E331" w14:textId="1E633325" w:rsidR="005F3B3C" w:rsidRDefault="00E90F90" w:rsidP="00210745">
      <w:pPr>
        <w:spacing w:line="360" w:lineRule="auto"/>
        <w:jc w:val="both"/>
        <w:rPr>
          <w:rFonts w:ascii="Arial" w:hAnsi="Arial" w:cs="Arial"/>
          <w:sz w:val="22"/>
          <w:szCs w:val="22"/>
        </w:rPr>
      </w:pPr>
      <w:r>
        <w:rPr>
          <w:rFonts w:ascii="Arial" w:hAnsi="Arial" w:cs="Arial"/>
          <w:sz w:val="22"/>
          <w:szCs w:val="22"/>
        </w:rPr>
        <w:t xml:space="preserve">Er cydnabyddir bod angen hyrwyddo'r wefan yn allanol, mae’n bwysig hefyd ystyried rôl ymwybyddiaeth fewnol. Gall staff a rheolwyr y Cyngor cynyddu ymwybyddiaeth drwy greu </w:t>
      </w:r>
      <w:r>
        <w:rPr>
          <w:rFonts w:ascii="Arial" w:hAnsi="Arial" w:cs="Arial"/>
          <w:sz w:val="22"/>
          <w:szCs w:val="22"/>
        </w:rPr>
        <w:lastRenderedPageBreak/>
        <w:t xml:space="preserve">effaith lluosog a hynny drwy rwydweithiau cymunedol a sgyrsiau anffurfiol a all gryfhau’r gallu i ddenu amrywiaeth eang o bobl ifanc. I gryfhau gwerth y pwynt hwn mae'r ddamcaniaeth ar recriwtio cynhwysol sydd yn tanlinellu daw </w:t>
      </w:r>
      <w:r w:rsidR="00887E2F">
        <w:rPr>
          <w:rFonts w:ascii="Arial" w:hAnsi="Arial" w:cs="Arial"/>
          <w:sz w:val="22"/>
          <w:szCs w:val="22"/>
        </w:rPr>
        <w:t>l</w:t>
      </w:r>
      <w:r>
        <w:rPr>
          <w:rFonts w:ascii="Arial" w:hAnsi="Arial" w:cs="Arial"/>
          <w:sz w:val="22"/>
          <w:szCs w:val="22"/>
        </w:rPr>
        <w:t>lwyddiant cynlluniau fel rhai prentisiaid ar gydlyniad rhwng polisïau adnoddau dynol a dealltwriaeth ymarferol staff (</w:t>
      </w:r>
      <w:r>
        <w:rPr>
          <w:rFonts w:ascii="Arial" w:hAnsi="Arial" w:cs="Arial"/>
          <w:i/>
          <w:iCs/>
          <w:sz w:val="22"/>
          <w:szCs w:val="22"/>
        </w:rPr>
        <w:t>CIPD, 2023).</w:t>
      </w:r>
      <w:r w:rsidR="0044314D">
        <w:rPr>
          <w:rFonts w:ascii="Arial" w:hAnsi="Arial" w:cs="Arial"/>
          <w:i/>
          <w:iCs/>
          <w:sz w:val="22"/>
          <w:szCs w:val="22"/>
        </w:rPr>
        <w:t xml:space="preserve"> </w:t>
      </w:r>
      <w:r w:rsidR="00D66775" w:rsidRPr="00D66775">
        <w:rPr>
          <w:rFonts w:ascii="Arial" w:hAnsi="Arial" w:cs="Arial"/>
          <w:sz w:val="22"/>
          <w:szCs w:val="22"/>
        </w:rPr>
        <w:t>Heb yr aliniad hwn, mae perygl y bydd polisïau recriwtio’n parhau’n ffurfiol ond yn methu cyrraedd y grwpiau targed.</w:t>
      </w:r>
      <w:r w:rsidR="00D66775">
        <w:rPr>
          <w:rFonts w:ascii="Arial" w:hAnsi="Arial" w:cs="Arial"/>
          <w:i/>
          <w:iCs/>
          <w:sz w:val="22"/>
          <w:szCs w:val="22"/>
        </w:rPr>
        <w:t xml:space="preserve"> </w:t>
      </w:r>
    </w:p>
    <w:p w14:paraId="163A6F55" w14:textId="4DB80982" w:rsidR="0034106D" w:rsidRDefault="00E90F90" w:rsidP="0034106D">
      <w:pPr>
        <w:spacing w:line="360" w:lineRule="auto"/>
        <w:jc w:val="both"/>
        <w:rPr>
          <w:rFonts w:ascii="Arial" w:hAnsi="Arial" w:cs="Arial"/>
          <w:sz w:val="22"/>
          <w:szCs w:val="22"/>
        </w:rPr>
      </w:pPr>
      <w:r>
        <w:rPr>
          <w:rFonts w:ascii="Arial" w:hAnsi="Arial" w:cs="Arial"/>
          <w:sz w:val="22"/>
          <w:szCs w:val="22"/>
        </w:rPr>
        <w:t xml:space="preserve">Mewn cyswllt a hyn, soniodd rhai cyfranogwyr at y swydd disgrifiad a’r cymhlethdod sydd wrth geisio ei lywio, gydag astudiaeth gan </w:t>
      </w:r>
      <w:r w:rsidRPr="00EB4457">
        <w:rPr>
          <w:rFonts w:ascii="Arial" w:hAnsi="Arial" w:cs="Arial"/>
          <w:i/>
          <w:iCs/>
          <w:sz w:val="22"/>
          <w:szCs w:val="22"/>
          <w:lang w:val="en-GB"/>
        </w:rPr>
        <w:t>The Price’s Responsible Business Network (2025</w:t>
      </w:r>
      <w:r>
        <w:rPr>
          <w:rFonts w:ascii="Arial" w:hAnsi="Arial" w:cs="Arial"/>
          <w:i/>
          <w:iCs/>
          <w:sz w:val="22"/>
          <w:szCs w:val="22"/>
        </w:rPr>
        <w:t>)</w:t>
      </w:r>
      <w:r>
        <w:rPr>
          <w:rFonts w:ascii="Arial" w:hAnsi="Arial" w:cs="Arial"/>
          <w:sz w:val="22"/>
          <w:szCs w:val="22"/>
        </w:rPr>
        <w:t xml:space="preserve"> yn nodi fod 66% o bobl ifanc yn gweld hi</w:t>
      </w:r>
      <w:r w:rsidR="006001D9">
        <w:rPr>
          <w:rFonts w:ascii="Arial" w:hAnsi="Arial" w:cs="Arial"/>
          <w:sz w:val="22"/>
          <w:szCs w:val="22"/>
        </w:rPr>
        <w:t>’</w:t>
      </w:r>
      <w:r>
        <w:rPr>
          <w:rFonts w:ascii="Arial" w:hAnsi="Arial" w:cs="Arial"/>
          <w:sz w:val="22"/>
          <w:szCs w:val="22"/>
        </w:rPr>
        <w:t xml:space="preserve">n anodd deall disgrifiadau swydd. Cyhoeddwyd </w:t>
      </w:r>
      <w:r w:rsidR="004F42A3">
        <w:rPr>
          <w:rFonts w:ascii="Arial" w:hAnsi="Arial" w:cs="Arial"/>
          <w:sz w:val="22"/>
          <w:szCs w:val="22"/>
        </w:rPr>
        <w:t>pecyn cymorth</w:t>
      </w:r>
      <w:r>
        <w:rPr>
          <w:rFonts w:ascii="Arial" w:hAnsi="Arial" w:cs="Arial"/>
          <w:sz w:val="22"/>
          <w:szCs w:val="22"/>
        </w:rPr>
        <w:t xml:space="preserve"> sy’n cynnig fframwaith ymarferol i ail-lunio arferion recriwtio er mwyn eu gwneud yn fwy hygyrch i bobl ifanc. Mae’r </w:t>
      </w:r>
      <w:r w:rsidR="004F42A3">
        <w:rPr>
          <w:rFonts w:ascii="Arial" w:hAnsi="Arial" w:cs="Arial"/>
          <w:sz w:val="22"/>
          <w:szCs w:val="22"/>
        </w:rPr>
        <w:t>pecyn cymorth</w:t>
      </w:r>
      <w:r>
        <w:rPr>
          <w:rFonts w:ascii="Arial" w:hAnsi="Arial" w:cs="Arial"/>
          <w:sz w:val="22"/>
          <w:szCs w:val="22"/>
        </w:rPr>
        <w:t xml:space="preserve"> yn cyfeirio at ddefnyddio iaith syml, ffocws ar botensial, eglurder ymarferol a phwyslais ar bwrpas a gall helpu’r Cyngor i drawsnewid disgrifiadau swydd o fod yn rhwystr i fod yn bont i bobl ifanc</w:t>
      </w:r>
      <w:r w:rsidR="0034106D">
        <w:rPr>
          <w:rFonts w:ascii="Arial" w:hAnsi="Arial" w:cs="Arial"/>
          <w:sz w:val="22"/>
          <w:szCs w:val="22"/>
        </w:rPr>
        <w:t xml:space="preserve">. </w:t>
      </w:r>
    </w:p>
    <w:p w14:paraId="7E5D3635" w14:textId="05655AD1" w:rsidR="00856BEE" w:rsidRDefault="00A2647C" w:rsidP="0034106D">
      <w:pPr>
        <w:spacing w:line="360" w:lineRule="auto"/>
        <w:jc w:val="both"/>
        <w:rPr>
          <w:rFonts w:ascii="Arial" w:hAnsi="Arial" w:cs="Arial"/>
          <w:sz w:val="22"/>
          <w:szCs w:val="22"/>
        </w:rPr>
      </w:pPr>
      <w:r>
        <w:rPr>
          <w:rFonts w:ascii="Arial" w:hAnsi="Arial" w:cs="Arial"/>
          <w:sz w:val="22"/>
          <w:szCs w:val="22"/>
        </w:rPr>
        <w:t>Dadleir felly bod mabwysiadau egwyddorion fel y trafodir uchod yn gallu newid disgrifiadau swydd o fod yn rhwystrau i bwyntiau mynediad i bobl ifanc. Er bod yr uchod yn hynod o werthfawr, mae lle i ymchwil bellach gael ei wneud ar y berthynas rhwng ymwybyddiaeth, ymgysylltiad a chyfraddau ymgeisio gwirioneddol.</w:t>
      </w:r>
    </w:p>
    <w:p w14:paraId="25B046DB" w14:textId="77777777" w:rsidR="0034106D" w:rsidRPr="0034106D" w:rsidRDefault="0034106D" w:rsidP="0034106D">
      <w:pPr>
        <w:spacing w:line="360" w:lineRule="auto"/>
        <w:jc w:val="both"/>
        <w:rPr>
          <w:rFonts w:ascii="Arial" w:hAnsi="Arial" w:cs="Arial"/>
          <w:sz w:val="22"/>
          <w:szCs w:val="22"/>
        </w:rPr>
      </w:pPr>
    </w:p>
    <w:bookmarkStart w:id="267" w:name="_Toc219208345"/>
    <w:bookmarkStart w:id="268" w:name="_Toc219209711"/>
    <w:p w14:paraId="1477B368" w14:textId="60C3F405" w:rsidR="00B67917" w:rsidRDefault="00D77B69" w:rsidP="00164CE3">
      <w:pPr>
        <w:pStyle w:val="Pennawd3"/>
        <w:rPr>
          <w:rFonts w:ascii="Arial" w:hAnsi="Arial" w:cs="Arial"/>
          <w:i/>
          <w:iCs/>
          <w:color w:val="auto"/>
          <w:sz w:val="24"/>
          <w:szCs w:val="24"/>
        </w:rPr>
      </w:pPr>
      <w:r>
        <w:rPr>
          <w:noProof/>
        </w:rPr>
        <mc:AlternateContent>
          <mc:Choice Requires="cx2">
            <w:drawing>
              <wp:anchor distT="0" distB="0" distL="114300" distR="114300" simplePos="0" relativeHeight="251665408" behindDoc="0" locked="0" layoutInCell="1" allowOverlap="1" wp14:anchorId="477DC2D7" wp14:editId="5875448C">
                <wp:simplePos x="0" y="0"/>
                <wp:positionH relativeFrom="margin">
                  <wp:align>left</wp:align>
                </wp:positionH>
                <wp:positionV relativeFrom="paragraph">
                  <wp:posOffset>260812</wp:posOffset>
                </wp:positionV>
                <wp:extent cx="5552902" cy="2842953"/>
                <wp:effectExtent l="0" t="0" r="10160" b="14605"/>
                <wp:wrapNone/>
                <wp:docPr id="1013359474" name="Siart 1">
                  <a:extLst xmlns:a="http://schemas.openxmlformats.org/drawingml/2006/main">
                    <a:ext uri="{FF2B5EF4-FFF2-40B4-BE49-F238E27FC236}">
                      <a16:creationId xmlns:a16="http://schemas.microsoft.com/office/drawing/2014/main" id="{66FE1A1E-F5D7-BCB9-980D-3A8E0D24190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5"/>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5408" behindDoc="0" locked="0" layoutInCell="1" allowOverlap="1" wp14:anchorId="477DC2D7" wp14:editId="5875448C">
                <wp:simplePos x="0" y="0"/>
                <wp:positionH relativeFrom="margin">
                  <wp:align>left</wp:align>
                </wp:positionH>
                <wp:positionV relativeFrom="paragraph">
                  <wp:posOffset>260812</wp:posOffset>
                </wp:positionV>
                <wp:extent cx="5552902" cy="2842953"/>
                <wp:effectExtent l="0" t="0" r="10160" b="14605"/>
                <wp:wrapNone/>
                <wp:docPr id="1013359474" name="Siart 1">
                  <a:extLst xmlns:a="http://schemas.openxmlformats.org/drawingml/2006/main">
                    <a:ext uri="{FF2B5EF4-FFF2-40B4-BE49-F238E27FC236}">
                      <a16:creationId xmlns:a16="http://schemas.microsoft.com/office/drawing/2014/main" id="{66FE1A1E-F5D7-BCB9-980D-3A8E0D24190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13359474" name="Siart 1">
                          <a:extLst>
                            <a:ext uri="{FF2B5EF4-FFF2-40B4-BE49-F238E27FC236}">
                              <a16:creationId xmlns:a16="http://schemas.microsoft.com/office/drawing/2014/main" id="{66FE1A1E-F5D7-BCB9-980D-3A8E0D24190D}"/>
                            </a:ext>
                          </a:extLst>
                        </pic:cNvPr>
                        <pic:cNvPicPr>
                          <a:picLocks noGrp="1" noRot="1" noChangeAspect="1" noMove="1" noResize="1" noEditPoints="1" noAdjustHandles="1" noChangeArrowheads="1" noChangeShapeType="1"/>
                        </pic:cNvPicPr>
                      </pic:nvPicPr>
                      <pic:blipFill>
                        <a:blip r:embed="rId36"/>
                        <a:stretch>
                          <a:fillRect/>
                        </a:stretch>
                      </pic:blipFill>
                      <pic:spPr>
                        <a:xfrm>
                          <a:off x="0" y="0"/>
                          <a:ext cx="5552440" cy="284289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3D6630" w:rsidRPr="00C10539">
        <w:rPr>
          <w:rFonts w:ascii="Arial" w:hAnsi="Arial" w:cs="Arial"/>
          <w:i/>
          <w:iCs/>
          <w:color w:val="auto"/>
          <w:sz w:val="24"/>
          <w:szCs w:val="24"/>
        </w:rPr>
        <w:t>Ch) Par</w:t>
      </w:r>
      <w:r w:rsidR="00C10539" w:rsidRPr="00C10539">
        <w:rPr>
          <w:rFonts w:ascii="Arial" w:hAnsi="Arial" w:cs="Arial"/>
          <w:i/>
          <w:iCs/>
          <w:color w:val="auto"/>
          <w:sz w:val="24"/>
          <w:szCs w:val="24"/>
        </w:rPr>
        <w:t xml:space="preserve">odrwydd i ymgeisio am swyddi </w:t>
      </w:r>
      <w:r w:rsidR="0071722E">
        <w:rPr>
          <w:rFonts w:ascii="Arial" w:hAnsi="Arial" w:cs="Arial"/>
          <w:i/>
          <w:iCs/>
          <w:color w:val="auto"/>
          <w:sz w:val="24"/>
          <w:szCs w:val="24"/>
        </w:rPr>
        <w:t>Cymraeg</w:t>
      </w:r>
      <w:bookmarkEnd w:id="267"/>
      <w:bookmarkEnd w:id="268"/>
    </w:p>
    <w:p w14:paraId="464D09D8" w14:textId="5231EFA8" w:rsidR="0071722E" w:rsidRDefault="0071722E" w:rsidP="0071722E"/>
    <w:p w14:paraId="0E364289" w14:textId="77777777" w:rsidR="0071722E" w:rsidRDefault="0071722E" w:rsidP="0071722E"/>
    <w:p w14:paraId="5A13657F" w14:textId="77777777" w:rsidR="0071722E" w:rsidRDefault="0071722E" w:rsidP="0071722E"/>
    <w:p w14:paraId="1A6ACACB" w14:textId="77777777" w:rsidR="0071722E" w:rsidRDefault="0071722E" w:rsidP="0071722E"/>
    <w:p w14:paraId="2B6298BC" w14:textId="77777777" w:rsidR="0071722E" w:rsidRDefault="0071722E" w:rsidP="0071722E"/>
    <w:p w14:paraId="6C8FCF3F" w14:textId="77777777" w:rsidR="004352A2" w:rsidRDefault="004352A2" w:rsidP="0071722E"/>
    <w:p w14:paraId="20581C80" w14:textId="77777777" w:rsidR="004352A2" w:rsidRDefault="004352A2" w:rsidP="0071722E"/>
    <w:p w14:paraId="0BC12B0D" w14:textId="77777777" w:rsidR="004352A2" w:rsidRDefault="004352A2" w:rsidP="0071722E"/>
    <w:p w14:paraId="071B96B9" w14:textId="77777777" w:rsidR="004352A2" w:rsidRDefault="004352A2" w:rsidP="0071722E"/>
    <w:p w14:paraId="15811C73" w14:textId="77777777" w:rsidR="004352A2" w:rsidRDefault="004352A2" w:rsidP="0071722E"/>
    <w:p w14:paraId="0F09C0B2" w14:textId="2EA7A2CE" w:rsidR="003F0DDC" w:rsidRDefault="00B842C0" w:rsidP="002275AB">
      <w:pPr>
        <w:pStyle w:val="Pennawd2"/>
        <w:spacing w:line="360" w:lineRule="auto"/>
        <w:jc w:val="center"/>
        <w:rPr>
          <w:rFonts w:ascii="Arial" w:hAnsi="Arial" w:cs="Arial"/>
          <w:i/>
          <w:iCs/>
          <w:color w:val="auto"/>
          <w:sz w:val="22"/>
          <w:szCs w:val="22"/>
        </w:rPr>
      </w:pPr>
      <w:bookmarkStart w:id="269" w:name="_Toc219209190"/>
      <w:bookmarkStart w:id="270" w:name="_Toc219209371"/>
      <w:bookmarkStart w:id="271" w:name="_Toc219209482"/>
      <w:bookmarkStart w:id="272" w:name="_Toc219209712"/>
      <w:bookmarkStart w:id="273" w:name="_Toc221112541"/>
      <w:r w:rsidRPr="00CB2C52">
        <w:rPr>
          <w:rFonts w:ascii="Arial" w:hAnsi="Arial" w:cs="Arial"/>
          <w:i/>
          <w:iCs/>
          <w:color w:val="auto"/>
          <w:sz w:val="22"/>
          <w:szCs w:val="22"/>
        </w:rPr>
        <w:t xml:space="preserve">Ffigwr </w:t>
      </w:r>
      <w:r>
        <w:rPr>
          <w:rFonts w:ascii="Arial" w:hAnsi="Arial" w:cs="Arial"/>
          <w:i/>
          <w:iCs/>
          <w:color w:val="auto"/>
          <w:sz w:val="22"/>
          <w:szCs w:val="22"/>
        </w:rPr>
        <w:t>1</w:t>
      </w:r>
      <w:r w:rsidR="00D77B69">
        <w:rPr>
          <w:rFonts w:ascii="Arial" w:hAnsi="Arial" w:cs="Arial"/>
          <w:i/>
          <w:iCs/>
          <w:color w:val="auto"/>
          <w:sz w:val="22"/>
          <w:szCs w:val="22"/>
        </w:rPr>
        <w:t>9</w:t>
      </w:r>
      <w:r w:rsidRPr="00CB2C52">
        <w:rPr>
          <w:rFonts w:ascii="Arial" w:hAnsi="Arial" w:cs="Arial"/>
          <w:i/>
          <w:iCs/>
          <w:color w:val="auto"/>
          <w:sz w:val="22"/>
          <w:szCs w:val="22"/>
        </w:rPr>
        <w:t>:</w:t>
      </w:r>
      <w:r>
        <w:rPr>
          <w:rFonts w:ascii="Arial" w:hAnsi="Arial" w:cs="Arial"/>
          <w:i/>
          <w:iCs/>
          <w:color w:val="auto"/>
          <w:sz w:val="22"/>
          <w:szCs w:val="22"/>
        </w:rPr>
        <w:t xml:space="preserve"> Parodrwydd i ymgeisio am swyddi Cymraeg (Raymond, 2025)</w:t>
      </w:r>
      <w:bookmarkEnd w:id="269"/>
      <w:bookmarkEnd w:id="270"/>
      <w:bookmarkEnd w:id="271"/>
      <w:bookmarkEnd w:id="272"/>
      <w:bookmarkEnd w:id="273"/>
      <w:r>
        <w:rPr>
          <w:rFonts w:ascii="Arial" w:hAnsi="Arial" w:cs="Arial"/>
          <w:i/>
          <w:iCs/>
          <w:color w:val="auto"/>
          <w:sz w:val="22"/>
          <w:szCs w:val="22"/>
        </w:rPr>
        <w:t xml:space="preserve"> </w:t>
      </w:r>
    </w:p>
    <w:p w14:paraId="7F2C4D87" w14:textId="77777777" w:rsidR="002275AB" w:rsidRPr="002275AB" w:rsidRDefault="002275AB" w:rsidP="002275AB"/>
    <w:p w14:paraId="7FA374F2" w14:textId="6B6892F0" w:rsidR="002325E6" w:rsidRDefault="00A2647C" w:rsidP="00FA1E3C">
      <w:pPr>
        <w:spacing w:line="360" w:lineRule="auto"/>
        <w:jc w:val="both"/>
        <w:rPr>
          <w:rFonts w:ascii="Arial" w:hAnsi="Arial" w:cs="Arial"/>
          <w:sz w:val="22"/>
          <w:szCs w:val="22"/>
        </w:rPr>
      </w:pPr>
      <w:r>
        <w:rPr>
          <w:rFonts w:ascii="Arial" w:hAnsi="Arial" w:cs="Arial"/>
          <w:sz w:val="22"/>
          <w:szCs w:val="22"/>
        </w:rPr>
        <w:lastRenderedPageBreak/>
        <w:t>Amlyga’r graff uchod fod y ganran uchod o’r ymatebwyr yn mynegi parodrwydd pendant i ymgeisio am swyddi cyfrwng Cymraeg. Nid oedd unrhyw un o’r 55 yn nodi diffyg parodrwydd i ymgeisio am swyddi Cymraeg, a gellid ystyried yn ddatblygiad cadarnhaol yn</w:t>
      </w:r>
      <w:r w:rsidR="009D590F">
        <w:rPr>
          <w:rFonts w:ascii="Arial" w:hAnsi="Arial" w:cs="Arial"/>
          <w:sz w:val="22"/>
          <w:szCs w:val="22"/>
        </w:rPr>
        <w:t>g nghyd</w:t>
      </w:r>
      <w:r>
        <w:rPr>
          <w:rFonts w:ascii="Arial" w:hAnsi="Arial" w:cs="Arial"/>
          <w:sz w:val="22"/>
          <w:szCs w:val="22"/>
        </w:rPr>
        <w:t>-destun nodau’r ymchwil. Awgryma’r canfyddiad hwn felly bod agweddau cyffredinol tuag at gyflogaeth drwy’r Gymraeg yn gymharol gadarnhaol ymhlith y sampl.</w:t>
      </w:r>
    </w:p>
    <w:p w14:paraId="3E11612A" w14:textId="0DA3FBE6" w:rsidR="002325E6" w:rsidRPr="00721098" w:rsidRDefault="00A2647C" w:rsidP="00FA1E3C">
      <w:pPr>
        <w:spacing w:line="360" w:lineRule="auto"/>
        <w:jc w:val="both"/>
        <w:rPr>
          <w:rFonts w:ascii="Arial" w:hAnsi="Arial" w:cs="Arial"/>
          <w:sz w:val="22"/>
          <w:szCs w:val="22"/>
        </w:rPr>
      </w:pPr>
      <w:r>
        <w:rPr>
          <w:rFonts w:ascii="Arial" w:hAnsi="Arial" w:cs="Arial"/>
          <w:sz w:val="22"/>
          <w:szCs w:val="22"/>
        </w:rPr>
        <w:t xml:space="preserve">Dylid nodi bod 20 allan o’r 5 wedi mynegi ansicrwydd ynghylch eu lefel o barodrwydd. I ddeall y canfyddiad hwn ymhellach, gellir cyfeirio at waith </w:t>
      </w:r>
      <w:r>
        <w:rPr>
          <w:rFonts w:ascii="Arial" w:hAnsi="Arial" w:cs="Arial"/>
          <w:i/>
          <w:iCs/>
          <w:sz w:val="22"/>
          <w:szCs w:val="22"/>
        </w:rPr>
        <w:t>Morgan (2018</w:t>
      </w:r>
      <w:r>
        <w:rPr>
          <w:rFonts w:ascii="Arial" w:hAnsi="Arial" w:cs="Arial"/>
          <w:sz w:val="22"/>
          <w:szCs w:val="22"/>
        </w:rPr>
        <w:t xml:space="preserve">) sy’n awgrymu bod unigolion sydd wedi derbyn addysg neu brofiad gwaith mewn cyd-destunau lle defnyddir y Gymraeg fel </w:t>
      </w:r>
      <w:r w:rsidRPr="00721098">
        <w:rPr>
          <w:rFonts w:ascii="Arial" w:hAnsi="Arial" w:cs="Arial"/>
          <w:sz w:val="22"/>
          <w:szCs w:val="22"/>
        </w:rPr>
        <w:t>prif gyfrwng cyfathrebu yn fwy tebygol o ymgeisio am swyddi lle mae’r Gymraeg yn ofyniad.</w:t>
      </w:r>
    </w:p>
    <w:p w14:paraId="309733B8" w14:textId="4BFA10B7" w:rsidR="008F536A" w:rsidRDefault="00A2647C" w:rsidP="00F22B35">
      <w:pPr>
        <w:spacing w:line="360" w:lineRule="auto"/>
        <w:jc w:val="both"/>
        <w:rPr>
          <w:rFonts w:ascii="Arial" w:hAnsi="Arial" w:cs="Arial"/>
          <w:sz w:val="22"/>
          <w:szCs w:val="22"/>
        </w:rPr>
      </w:pPr>
      <w:r w:rsidRPr="00721098">
        <w:rPr>
          <w:rFonts w:ascii="Arial" w:hAnsi="Arial" w:cs="Arial"/>
          <w:sz w:val="22"/>
          <w:szCs w:val="22"/>
        </w:rPr>
        <w:t xml:space="preserve">Dadleir bod y canfyddiad hwn yn cyd-fynd â’r ffaith bod cyfran sylweddol o’r ymatebwyr wedi nodi ansicrwydd a hyn o bosib oherwydd diffyg profiad uniongyrchol o weithio drwy’r Gymraeg. Serch hyn, rhaid cydnabod fod angen trin y canfyddiadau a gofal a gall ffactorau methodolegol </w:t>
      </w:r>
      <w:r w:rsidR="006D65A7" w:rsidRPr="00721098">
        <w:rPr>
          <w:rFonts w:ascii="Arial" w:hAnsi="Arial" w:cs="Arial"/>
          <w:sz w:val="22"/>
          <w:szCs w:val="22"/>
        </w:rPr>
        <w:t xml:space="preserve">fod </w:t>
      </w:r>
      <w:r w:rsidRPr="00721098">
        <w:rPr>
          <w:rFonts w:ascii="Arial" w:hAnsi="Arial" w:cs="Arial"/>
          <w:sz w:val="22"/>
          <w:szCs w:val="22"/>
        </w:rPr>
        <w:t>wedi dylanwadu ar y canlyniadau. Cefnogir y dehongliad hwn ymhellach o brofiad ymarferol yr ymchwilydd pan ymgrymir mewn profiad gwaith gyda Chyngor Ceredigion, lle bu’r defnydd o’r Gymraeg yn ddyddiol sy’n tanlinellu’r cyfleodd proffesiynol a all godi drwy ddefnyddio’r iaith yn y gweithle.</w:t>
      </w:r>
    </w:p>
    <w:p w14:paraId="6C91AD24" w14:textId="0216A79C" w:rsidR="00057C07" w:rsidRDefault="003176DB" w:rsidP="00F22B35">
      <w:pPr>
        <w:spacing w:line="360" w:lineRule="auto"/>
        <w:jc w:val="both"/>
        <w:rPr>
          <w:rFonts w:ascii="Arial" w:hAnsi="Arial" w:cs="Arial"/>
          <w:sz w:val="22"/>
          <w:szCs w:val="22"/>
        </w:rPr>
      </w:pPr>
      <w:r>
        <w:rPr>
          <w:rFonts w:ascii="Arial" w:hAnsi="Arial" w:cs="Arial"/>
          <w:sz w:val="22"/>
          <w:szCs w:val="22"/>
        </w:rPr>
        <w:t xml:space="preserve">Caiff y dehongliad hwn i gefnogi ymhellach gan dystiolaeth ehangach o’r farchnad lafur. </w:t>
      </w:r>
      <w:r w:rsidR="00B61705">
        <w:rPr>
          <w:rFonts w:ascii="Arial" w:hAnsi="Arial" w:cs="Arial"/>
          <w:sz w:val="22"/>
          <w:szCs w:val="22"/>
        </w:rPr>
        <w:t>Rhwng Ebrill 2023-25 cyhoeddodd Lightcast bod y Gymraeg wedi cael ei ofyn fel prif sgil cyffredin mewn 43% o bostiadau swyddi yng Nghymru</w:t>
      </w:r>
      <w:r w:rsidR="00852621">
        <w:rPr>
          <w:rFonts w:ascii="Arial" w:hAnsi="Arial" w:cs="Arial"/>
          <w:sz w:val="22"/>
          <w:szCs w:val="22"/>
        </w:rPr>
        <w:t xml:space="preserve"> (2025)</w:t>
      </w:r>
      <w:r w:rsidR="00B61705">
        <w:rPr>
          <w:rFonts w:ascii="Arial" w:hAnsi="Arial" w:cs="Arial"/>
          <w:sz w:val="22"/>
          <w:szCs w:val="22"/>
        </w:rPr>
        <w:t>. Mae hynny yn dros 30,000 o swyddi</w:t>
      </w:r>
      <w:r w:rsidR="00501278">
        <w:rPr>
          <w:rFonts w:ascii="Arial" w:hAnsi="Arial" w:cs="Arial"/>
          <w:sz w:val="22"/>
          <w:szCs w:val="22"/>
        </w:rPr>
        <w:t xml:space="preserve">, sydd yn bositif iawn. </w:t>
      </w:r>
      <w:r w:rsidR="0016608D">
        <w:rPr>
          <w:rFonts w:ascii="Arial" w:hAnsi="Arial" w:cs="Arial"/>
          <w:sz w:val="22"/>
          <w:szCs w:val="22"/>
        </w:rPr>
        <w:t xml:space="preserve">Gellir dadlau i raddau fod hyn yn dod lawr i lefel o hyder ymgeiswyr gyda </w:t>
      </w:r>
      <w:r w:rsidR="0016608D" w:rsidRPr="00852621">
        <w:rPr>
          <w:rFonts w:ascii="Arial" w:hAnsi="Arial" w:cs="Arial"/>
          <w:i/>
          <w:iCs/>
          <w:sz w:val="22"/>
          <w:szCs w:val="22"/>
        </w:rPr>
        <w:t>Jones et al (2019</w:t>
      </w:r>
      <w:r w:rsidR="0016608D">
        <w:rPr>
          <w:rFonts w:ascii="Arial" w:hAnsi="Arial" w:cs="Arial"/>
          <w:sz w:val="22"/>
          <w:szCs w:val="22"/>
        </w:rPr>
        <w:t xml:space="preserve">) yn nodi bod hyder mewn gallu ieithyddol fel y Gymraeg yn ganolog i barodrwydd i wneud cais am y Gymraeg, gyda diffyg hyder ymysg ymgeiswyr yn gallu arwain at </w:t>
      </w:r>
      <w:r w:rsidR="00E5422E">
        <w:rPr>
          <w:rFonts w:ascii="Arial" w:hAnsi="Arial" w:cs="Arial"/>
          <w:sz w:val="22"/>
          <w:szCs w:val="22"/>
        </w:rPr>
        <w:t>hunan-</w:t>
      </w:r>
      <w:r w:rsidR="0016608D">
        <w:rPr>
          <w:rFonts w:ascii="Arial" w:hAnsi="Arial" w:cs="Arial"/>
          <w:sz w:val="22"/>
          <w:szCs w:val="22"/>
        </w:rPr>
        <w:t>eithrio hyd yn oed pan fo</w:t>
      </w:r>
      <w:r w:rsidR="00E5422E">
        <w:rPr>
          <w:rFonts w:ascii="Arial" w:hAnsi="Arial" w:cs="Arial"/>
          <w:sz w:val="22"/>
          <w:szCs w:val="22"/>
        </w:rPr>
        <w:t xml:space="preserve">’r sgiliau’n bodoli’n ymarferol. </w:t>
      </w:r>
    </w:p>
    <w:p w14:paraId="06350C11" w14:textId="2D530106" w:rsidR="00057C07" w:rsidRDefault="00E90F90" w:rsidP="00D2275B">
      <w:pPr>
        <w:spacing w:line="360" w:lineRule="auto"/>
        <w:jc w:val="both"/>
        <w:rPr>
          <w:rFonts w:ascii="Arial" w:hAnsi="Arial" w:cs="Arial"/>
          <w:sz w:val="22"/>
          <w:szCs w:val="22"/>
        </w:rPr>
      </w:pPr>
      <w:r>
        <w:rPr>
          <w:rFonts w:ascii="Arial" w:hAnsi="Arial" w:cs="Arial"/>
          <w:sz w:val="22"/>
          <w:szCs w:val="22"/>
        </w:rPr>
        <w:t>Wrth gymryd y llenyddiaeth a’r dystiolaeth uchod mewn i ystyriaeth felly dengys y data bod yna botensial cryf i’r Cyngor ddenu prentisiaid a graddedigion Cymraeg, er mae yna waith i wneud i leihau’r ansicrwydd a nodir gan yr 20 o ymatebwyr efallai. Rhai pethau gellir ystyried mabwysiadu gwneud yw:</w:t>
      </w:r>
    </w:p>
    <w:p w14:paraId="02E12887" w14:textId="3740E0C3" w:rsidR="00D2275B" w:rsidRDefault="00E90F90" w:rsidP="00150FA7">
      <w:pPr>
        <w:pStyle w:val="ParagraffRhestr"/>
        <w:numPr>
          <w:ilvl w:val="0"/>
          <w:numId w:val="34"/>
        </w:numPr>
        <w:spacing w:line="360" w:lineRule="auto"/>
        <w:jc w:val="both"/>
        <w:rPr>
          <w:rFonts w:ascii="Arial" w:hAnsi="Arial" w:cs="Arial"/>
          <w:sz w:val="22"/>
          <w:szCs w:val="22"/>
        </w:rPr>
      </w:pPr>
      <w:r>
        <w:rPr>
          <w:rFonts w:ascii="Arial" w:hAnsi="Arial" w:cs="Arial"/>
          <w:sz w:val="22"/>
          <w:szCs w:val="22"/>
        </w:rPr>
        <w:t>Gwneud cyswllt ac ysgolion, colegau a phrifysgolion i gynyddu profiad gwaith / ymarferol pobl ifanc mewn gweithle Cymraeg.</w:t>
      </w:r>
    </w:p>
    <w:p w14:paraId="68500B40" w14:textId="48BDAD17" w:rsidR="00D2275B" w:rsidRDefault="00E90F90" w:rsidP="00150FA7">
      <w:pPr>
        <w:pStyle w:val="ParagraffRhestr"/>
        <w:numPr>
          <w:ilvl w:val="0"/>
          <w:numId w:val="34"/>
        </w:numPr>
        <w:spacing w:line="360" w:lineRule="auto"/>
        <w:rPr>
          <w:rFonts w:ascii="Arial" w:hAnsi="Arial" w:cs="Arial"/>
          <w:sz w:val="22"/>
          <w:szCs w:val="22"/>
        </w:rPr>
      </w:pPr>
      <w:r>
        <w:rPr>
          <w:rFonts w:ascii="Arial" w:hAnsi="Arial" w:cs="Arial"/>
          <w:sz w:val="22"/>
          <w:szCs w:val="22"/>
        </w:rPr>
        <w:t>Rhannu gwybodaeth reolaidd am hyfforddiant Cymraeg sydd ar gael.</w:t>
      </w:r>
    </w:p>
    <w:p w14:paraId="7984D275" w14:textId="32C4AA88" w:rsidR="00773C75" w:rsidRDefault="00773C75" w:rsidP="00150FA7">
      <w:pPr>
        <w:pStyle w:val="ParagraffRhestr"/>
        <w:numPr>
          <w:ilvl w:val="0"/>
          <w:numId w:val="34"/>
        </w:numPr>
        <w:spacing w:line="360" w:lineRule="auto"/>
        <w:rPr>
          <w:rFonts w:ascii="Arial" w:hAnsi="Arial" w:cs="Arial"/>
          <w:sz w:val="22"/>
          <w:szCs w:val="22"/>
        </w:rPr>
      </w:pPr>
      <w:r>
        <w:rPr>
          <w:rFonts w:ascii="Arial" w:hAnsi="Arial" w:cs="Arial"/>
          <w:sz w:val="22"/>
          <w:szCs w:val="22"/>
        </w:rPr>
        <w:t xml:space="preserve">Cynnig cefnogaeth ychwanegol i ymgeiswyr sydd yn teimlo ansicrwydd. </w:t>
      </w:r>
    </w:p>
    <w:p w14:paraId="088DEC0D" w14:textId="6D98D0E9" w:rsidR="00043DD7" w:rsidRPr="00990037" w:rsidRDefault="00150FA7" w:rsidP="00990037">
      <w:pPr>
        <w:spacing w:line="360" w:lineRule="auto"/>
        <w:rPr>
          <w:rFonts w:ascii="Arial" w:hAnsi="Arial" w:cs="Arial"/>
          <w:sz w:val="22"/>
          <w:szCs w:val="22"/>
        </w:rPr>
      </w:pPr>
      <w:r>
        <w:rPr>
          <w:rFonts w:ascii="Arial" w:hAnsi="Arial" w:cs="Arial"/>
          <w:sz w:val="22"/>
          <w:szCs w:val="22"/>
        </w:rPr>
        <w:t xml:space="preserve">Mae hyn hefyd yn cyd-fynd a’r data ansoddol, lle cododd cyfranogwyr amgyffred diffyg cyfleoedd anffurfiol i ddefnyddio’r Gymraeg mewn tîm Saesneg. </w:t>
      </w:r>
    </w:p>
    <w:p w14:paraId="75D3C9CA" w14:textId="68D0F538" w:rsidR="00F94BC3" w:rsidRDefault="00A2647C" w:rsidP="00EF38D6">
      <w:pPr>
        <w:spacing w:line="360" w:lineRule="auto"/>
        <w:jc w:val="both"/>
        <w:rPr>
          <w:rFonts w:ascii="Arial" w:hAnsi="Arial" w:cs="Arial"/>
          <w:sz w:val="22"/>
          <w:szCs w:val="22"/>
        </w:rPr>
      </w:pPr>
      <w:r>
        <w:rPr>
          <w:rFonts w:ascii="Arial" w:hAnsi="Arial" w:cs="Arial"/>
          <w:sz w:val="22"/>
          <w:szCs w:val="22"/>
        </w:rPr>
        <w:lastRenderedPageBreak/>
        <w:t xml:space="preserve">Wrth ystyried y canfyddiadau uchod o’r rhan gyntaf i’r holiadur mae’n amlwg bod pontio rhwng polisi a gweithrediad yn hanfodol. Er gyda rhai unigolion mae yna hyder, mae yna rwystrau hefyd megis diffyg cyfathrebu, stigma a chyfyngiadau timau. Clyma’r dystiolaeth yn glir i’r adolygiad llenyddiaeth gan gadarnhau dadleuon </w:t>
      </w:r>
      <w:r>
        <w:rPr>
          <w:rFonts w:ascii="Arial" w:hAnsi="Arial" w:cs="Arial"/>
          <w:i/>
          <w:iCs/>
          <w:sz w:val="22"/>
          <w:szCs w:val="22"/>
        </w:rPr>
        <w:t>Billet (2002) a Eraut (2004</w:t>
      </w:r>
      <w:r>
        <w:rPr>
          <w:rFonts w:ascii="Arial" w:hAnsi="Arial" w:cs="Arial"/>
          <w:sz w:val="22"/>
          <w:szCs w:val="22"/>
        </w:rPr>
        <w:t>) am bwysigrwydd pontio effeithiol. Trwy gyfuno data ansoddol a meintiol yn y rhan yma dengys fod dulliau integredig yn allweddol i gynyddu parodrwydd i ymgeisio ac ymarfer Cymraeg yn y gweithle.</w:t>
      </w:r>
    </w:p>
    <w:p w14:paraId="0AC9E374" w14:textId="2656DF4E" w:rsidR="00C27C07" w:rsidRPr="00B57228" w:rsidRDefault="00A2647C" w:rsidP="00B57228">
      <w:pPr>
        <w:spacing w:line="360" w:lineRule="auto"/>
        <w:rPr>
          <w:rFonts w:ascii="Arial" w:hAnsi="Arial" w:cs="Arial"/>
          <w:sz w:val="22"/>
          <w:szCs w:val="22"/>
        </w:rPr>
      </w:pPr>
      <w:r>
        <w:rPr>
          <w:rFonts w:ascii="Arial" w:hAnsi="Arial" w:cs="Arial"/>
          <w:sz w:val="22"/>
          <w:szCs w:val="22"/>
        </w:rPr>
        <w:t>Triniwyd y data gyda gofal methodolegol gan fod y data yn seiliedig ar hunan - adrodd, ac ar sampl o unigolion sydd eisoes a chysylltiad cadarnhaol ar Gymraeg gan gyfyngu ar raddau’r cyffredinoli.</w:t>
      </w:r>
    </w:p>
    <w:p w14:paraId="238FF560" w14:textId="4C1E43CD" w:rsidR="00B57228" w:rsidRDefault="0025426B" w:rsidP="00B57228">
      <w:pPr>
        <w:spacing w:line="360" w:lineRule="auto"/>
        <w:rPr>
          <w:rFonts w:ascii="Arial" w:hAnsi="Arial" w:cs="Arial"/>
          <w:sz w:val="22"/>
          <w:szCs w:val="22"/>
        </w:rPr>
      </w:pPr>
      <w:r>
        <w:rPr>
          <w:rFonts w:ascii="Arial" w:hAnsi="Arial" w:cs="Arial"/>
          <w:sz w:val="22"/>
          <w:szCs w:val="22"/>
        </w:rPr>
        <w:t>Gofynnwyd lawer o gwestiynau agored hefyd</w:t>
      </w:r>
      <w:r w:rsidR="008A5425">
        <w:rPr>
          <w:rFonts w:ascii="Arial" w:hAnsi="Arial" w:cs="Arial"/>
          <w:sz w:val="22"/>
          <w:szCs w:val="22"/>
        </w:rPr>
        <w:t xml:space="preserve"> fel rhan o’r holiadur</w:t>
      </w:r>
      <w:r>
        <w:rPr>
          <w:rFonts w:ascii="Arial" w:hAnsi="Arial" w:cs="Arial"/>
          <w:sz w:val="22"/>
          <w:szCs w:val="22"/>
        </w:rPr>
        <w:t xml:space="preserve">, gyda’r prif themâu wedi amlinellu isod. </w:t>
      </w:r>
    </w:p>
    <w:p w14:paraId="278E5142" w14:textId="0D358F24" w:rsidR="00A80BB0" w:rsidRPr="004F144F" w:rsidRDefault="003C44DD" w:rsidP="004F144F">
      <w:pPr>
        <w:pStyle w:val="Pennawd3"/>
        <w:rPr>
          <w:rFonts w:ascii="Arial" w:hAnsi="Arial" w:cs="Arial"/>
          <w:color w:val="auto"/>
          <w:sz w:val="24"/>
          <w:szCs w:val="24"/>
          <w:u w:val="single"/>
        </w:rPr>
      </w:pPr>
      <w:bookmarkStart w:id="274" w:name="_Toc219208346"/>
      <w:bookmarkStart w:id="275" w:name="_Toc219209714"/>
      <w:r w:rsidRPr="004F144F">
        <w:rPr>
          <w:rFonts w:ascii="Arial" w:hAnsi="Arial" w:cs="Arial"/>
          <w:color w:val="auto"/>
          <w:sz w:val="24"/>
          <w:szCs w:val="24"/>
          <w:u w:val="single"/>
        </w:rPr>
        <w:t xml:space="preserve">Thema 1: </w:t>
      </w:r>
      <w:r w:rsidR="00A46CE8">
        <w:rPr>
          <w:rFonts w:ascii="Arial" w:hAnsi="Arial" w:cs="Arial"/>
          <w:color w:val="auto"/>
          <w:sz w:val="24"/>
          <w:szCs w:val="24"/>
          <w:u w:val="single"/>
        </w:rPr>
        <w:t>Swyddi</w:t>
      </w:r>
      <w:r w:rsidR="00813637" w:rsidRPr="004F144F">
        <w:rPr>
          <w:rFonts w:ascii="Arial" w:hAnsi="Arial" w:cs="Arial"/>
          <w:color w:val="auto"/>
          <w:sz w:val="24"/>
          <w:szCs w:val="24"/>
          <w:u w:val="single"/>
        </w:rPr>
        <w:t xml:space="preserve"> Cymraeg</w:t>
      </w:r>
      <w:bookmarkEnd w:id="274"/>
      <w:bookmarkEnd w:id="275"/>
      <w:r w:rsidRPr="004F144F">
        <w:rPr>
          <w:rFonts w:ascii="Arial" w:hAnsi="Arial" w:cs="Arial"/>
          <w:color w:val="auto"/>
          <w:sz w:val="24"/>
          <w:szCs w:val="24"/>
          <w:u w:val="single"/>
        </w:rPr>
        <w:t xml:space="preserve"> </w:t>
      </w:r>
      <w:r w:rsidR="00CA0B2E">
        <w:rPr>
          <w:rFonts w:ascii="Arial" w:hAnsi="Arial" w:cs="Arial"/>
          <w:color w:val="auto"/>
          <w:sz w:val="24"/>
          <w:szCs w:val="24"/>
          <w:u w:val="single"/>
        </w:rPr>
        <w:t>Deniadol</w:t>
      </w:r>
    </w:p>
    <w:p w14:paraId="4AD6936D" w14:textId="25567EBA" w:rsidR="00004E97" w:rsidRDefault="00E90F90" w:rsidP="00C922CE">
      <w:pPr>
        <w:spacing w:line="360" w:lineRule="auto"/>
        <w:jc w:val="both"/>
        <w:rPr>
          <w:rFonts w:ascii="Arial" w:hAnsi="Arial" w:cs="Arial"/>
          <w:sz w:val="22"/>
          <w:szCs w:val="22"/>
        </w:rPr>
      </w:pPr>
      <w:r>
        <w:rPr>
          <w:rFonts w:ascii="Arial" w:hAnsi="Arial" w:cs="Arial"/>
          <w:sz w:val="22"/>
          <w:szCs w:val="22"/>
        </w:rPr>
        <w:t>Mae’n bwysig fod ein pobl ifanc yn gweld swyddi Cymraeg yn rhai deniadol gan mai nhw yw’r dyfodol, er hyn nododd rhai pwyntiau cymysg am y thema hon fel y gwelir isod.</w:t>
      </w:r>
    </w:p>
    <w:p w14:paraId="06944C60" w14:textId="4B75B919" w:rsidR="00E4306D" w:rsidRDefault="00E4306D" w:rsidP="00D37643">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6432" behindDoc="0" locked="0" layoutInCell="1" allowOverlap="1" wp14:anchorId="7E4AC97F" wp14:editId="73A6ECF5">
                <wp:simplePos x="0" y="0"/>
                <wp:positionH relativeFrom="margin">
                  <wp:align>right</wp:align>
                </wp:positionH>
                <wp:positionV relativeFrom="paragraph">
                  <wp:posOffset>67310</wp:posOffset>
                </wp:positionV>
                <wp:extent cx="5702300" cy="2099945"/>
                <wp:effectExtent l="0" t="0" r="12700" b="14605"/>
                <wp:wrapNone/>
                <wp:docPr id="1662447833" name="Blwch Testun 1"/>
                <wp:cNvGraphicFramePr/>
                <a:graphic xmlns:a="http://schemas.openxmlformats.org/drawingml/2006/main">
                  <a:graphicData uri="http://schemas.microsoft.com/office/word/2010/wordprocessingShape">
                    <wps:wsp>
                      <wps:cNvSpPr txBox="1"/>
                      <wps:spPr>
                        <a:xfrm>
                          <a:off x="0" y="0"/>
                          <a:ext cx="5702300" cy="2099945"/>
                        </a:xfrm>
                        <a:prstGeom prst="rect">
                          <a:avLst/>
                        </a:prstGeom>
                        <a:solidFill>
                          <a:schemeClr val="lt1"/>
                        </a:solidFill>
                        <a:ln w="6350">
                          <a:solidFill>
                            <a:prstClr val="black"/>
                          </a:solidFill>
                        </a:ln>
                      </wps:spPr>
                      <wps:txbx>
                        <w:txbxContent>
                          <w:p w14:paraId="25C790D0" w14:textId="6E101AA4" w:rsidR="006E4AE7" w:rsidRPr="0004096D" w:rsidRDefault="00A156E5" w:rsidP="0004096D">
                            <w:pPr>
                              <w:spacing w:after="0" w:line="240" w:lineRule="auto"/>
                              <w:jc w:val="both"/>
                              <w:rPr>
                                <w:rFonts w:ascii="Arial" w:eastAsia="Times New Roman" w:hAnsi="Arial" w:cs="Arial"/>
                                <w:color w:val="000000"/>
                                <w:kern w:val="0"/>
                                <w:sz w:val="22"/>
                                <w:szCs w:val="22"/>
                                <w:lang w:eastAsia="cy-GB"/>
                                <w14:ligatures w14:val="none"/>
                              </w:rPr>
                            </w:pPr>
                            <w:r w:rsidRPr="0004096D">
                              <w:rPr>
                                <w:rFonts w:ascii="Arial" w:eastAsia="Times New Roman" w:hAnsi="Arial" w:cs="Arial"/>
                                <w:color w:val="000000"/>
                                <w:kern w:val="0"/>
                                <w:sz w:val="22"/>
                                <w:szCs w:val="22"/>
                                <w:lang w:eastAsia="cy-GB"/>
                                <w14:ligatures w14:val="none"/>
                              </w:rPr>
                              <w:t>“G</w:t>
                            </w:r>
                            <w:r w:rsidR="006E4AE7" w:rsidRPr="006E4AE7">
                              <w:rPr>
                                <w:rFonts w:ascii="Arial" w:eastAsia="Times New Roman" w:hAnsi="Arial" w:cs="Arial"/>
                                <w:color w:val="000000"/>
                                <w:kern w:val="0"/>
                                <w:sz w:val="22"/>
                                <w:szCs w:val="22"/>
                                <w:lang w:eastAsia="cy-GB"/>
                                <w14:ligatures w14:val="none"/>
                              </w:rPr>
                              <w:t>weithio gydag eraill sy'n siarad y Gymraeg. Mae rhaid i fi gael y cyfle i gymdeithasu a chyd-weithio yn yr iaith, yn hytrach na gwneud gwaith Cymraeg heb gymorth.</w:t>
                            </w:r>
                            <w:r w:rsidRPr="0004096D">
                              <w:rPr>
                                <w:rFonts w:ascii="Arial" w:eastAsia="Times New Roman" w:hAnsi="Arial" w:cs="Arial"/>
                                <w:color w:val="000000"/>
                                <w:kern w:val="0"/>
                                <w:sz w:val="22"/>
                                <w:szCs w:val="22"/>
                                <w:lang w:eastAsia="cy-GB"/>
                                <w14:ligatures w14:val="none"/>
                              </w:rPr>
                              <w:t>”</w:t>
                            </w:r>
                          </w:p>
                          <w:p w14:paraId="3B6BEA2A" w14:textId="77777777" w:rsidR="00A156E5" w:rsidRPr="0004096D" w:rsidRDefault="00A156E5" w:rsidP="0004096D">
                            <w:pPr>
                              <w:spacing w:after="0" w:line="240" w:lineRule="auto"/>
                              <w:jc w:val="both"/>
                              <w:rPr>
                                <w:rFonts w:ascii="Arial" w:eastAsia="Times New Roman" w:hAnsi="Arial" w:cs="Arial"/>
                                <w:color w:val="000000"/>
                                <w:kern w:val="0"/>
                                <w:sz w:val="22"/>
                                <w:szCs w:val="22"/>
                                <w:lang w:eastAsia="cy-GB"/>
                                <w14:ligatures w14:val="none"/>
                              </w:rPr>
                            </w:pPr>
                          </w:p>
                          <w:p w14:paraId="7C48A767" w14:textId="7BA04934" w:rsidR="00C4207A" w:rsidRPr="0004096D" w:rsidRDefault="00C4207A" w:rsidP="0004096D">
                            <w:pPr>
                              <w:spacing w:after="0" w:line="240" w:lineRule="auto"/>
                              <w:jc w:val="both"/>
                              <w:rPr>
                                <w:rFonts w:ascii="Arial" w:eastAsia="Times New Roman" w:hAnsi="Arial" w:cs="Arial"/>
                                <w:color w:val="000000"/>
                                <w:kern w:val="0"/>
                                <w:sz w:val="22"/>
                                <w:szCs w:val="22"/>
                                <w:lang w:eastAsia="cy-GB"/>
                                <w14:ligatures w14:val="none"/>
                              </w:rPr>
                            </w:pPr>
                            <w:r w:rsidRPr="0004096D">
                              <w:rPr>
                                <w:rFonts w:ascii="Arial" w:eastAsia="Times New Roman" w:hAnsi="Arial" w:cs="Arial"/>
                                <w:color w:val="000000"/>
                                <w:kern w:val="0"/>
                                <w:sz w:val="22"/>
                                <w:szCs w:val="22"/>
                                <w:lang w:eastAsia="cy-GB"/>
                                <w14:ligatures w14:val="none"/>
                              </w:rPr>
                              <w:t>“</w:t>
                            </w:r>
                            <w:r w:rsidR="002C408A" w:rsidRPr="0004096D">
                              <w:rPr>
                                <w:rFonts w:ascii="Arial" w:eastAsia="Times New Roman" w:hAnsi="Arial" w:cs="Arial"/>
                                <w:color w:val="000000"/>
                                <w:kern w:val="0"/>
                                <w:sz w:val="22"/>
                                <w:szCs w:val="22"/>
                                <w:lang w:eastAsia="cy-GB"/>
                                <w14:ligatures w14:val="none"/>
                              </w:rPr>
                              <w:t>Hyfforddiant llawn fel rhan o'r cynnig recriwtio i sicrhau nad yw gweithwyr medrus yn colli cyfleoedd oherwydd nad ydynt wedi cael y cyfle i ddysgu Cymraeg o'r blaen.</w:t>
                            </w:r>
                            <w:r w:rsidRPr="0004096D">
                              <w:rPr>
                                <w:rFonts w:ascii="Arial" w:eastAsia="Times New Roman" w:hAnsi="Arial" w:cs="Arial"/>
                                <w:color w:val="000000"/>
                                <w:kern w:val="0"/>
                                <w:sz w:val="22"/>
                                <w:szCs w:val="22"/>
                                <w:lang w:eastAsia="cy-GB"/>
                                <w14:ligatures w14:val="none"/>
                              </w:rPr>
                              <w:t>”</w:t>
                            </w:r>
                          </w:p>
                          <w:p w14:paraId="7E6E75C0" w14:textId="77777777" w:rsidR="00C4207A" w:rsidRPr="0004096D" w:rsidRDefault="00C4207A" w:rsidP="0004096D">
                            <w:pPr>
                              <w:spacing w:after="0" w:line="240" w:lineRule="auto"/>
                              <w:jc w:val="both"/>
                              <w:rPr>
                                <w:rFonts w:ascii="Arial" w:eastAsia="Times New Roman" w:hAnsi="Arial" w:cs="Arial"/>
                                <w:color w:val="000000"/>
                                <w:kern w:val="0"/>
                                <w:sz w:val="22"/>
                                <w:szCs w:val="22"/>
                                <w:lang w:eastAsia="cy-GB"/>
                                <w14:ligatures w14:val="none"/>
                              </w:rPr>
                            </w:pPr>
                          </w:p>
                          <w:p w14:paraId="41A8AF20" w14:textId="3E53CEA2" w:rsidR="00C4207A" w:rsidRPr="0004096D" w:rsidRDefault="00C4207A" w:rsidP="0004096D">
                            <w:pPr>
                              <w:spacing w:after="0" w:line="240" w:lineRule="auto"/>
                              <w:jc w:val="both"/>
                              <w:rPr>
                                <w:rFonts w:ascii="Arial" w:eastAsia="Times New Roman" w:hAnsi="Arial" w:cs="Arial"/>
                                <w:color w:val="000000"/>
                                <w:kern w:val="0"/>
                                <w:sz w:val="22"/>
                                <w:szCs w:val="22"/>
                                <w:lang w:eastAsia="cy-GB"/>
                                <w14:ligatures w14:val="none"/>
                              </w:rPr>
                            </w:pPr>
                            <w:r w:rsidRPr="0004096D">
                              <w:rPr>
                                <w:rFonts w:ascii="Arial" w:eastAsia="Times New Roman" w:hAnsi="Arial" w:cs="Arial"/>
                                <w:color w:val="000000"/>
                                <w:kern w:val="0"/>
                                <w:sz w:val="22"/>
                                <w:szCs w:val="22"/>
                                <w:lang w:eastAsia="cy-GB"/>
                                <w14:ligatures w14:val="none"/>
                              </w:rPr>
                              <w:t>“</w:t>
                            </w:r>
                            <w:r w:rsidR="002C408A" w:rsidRPr="0004096D">
                              <w:rPr>
                                <w:rFonts w:ascii="Arial" w:eastAsia="Times New Roman" w:hAnsi="Arial" w:cs="Arial"/>
                                <w:color w:val="000000"/>
                                <w:kern w:val="0"/>
                                <w:sz w:val="22"/>
                                <w:szCs w:val="22"/>
                                <w:lang w:eastAsia="cy-GB"/>
                                <w14:ligatures w14:val="none"/>
                              </w:rPr>
                              <w:t>Mwy o fanteision o allu siarad Cymraeg neu efallai cyfleoedd cliriach ar gyfer dilyniant sy'n gysylltiedig yn benodol â sgiliau dwyieithog</w:t>
                            </w:r>
                            <w:r w:rsidRPr="0004096D">
                              <w:rPr>
                                <w:rFonts w:ascii="Arial" w:eastAsia="Times New Roman" w:hAnsi="Arial" w:cs="Arial"/>
                                <w:color w:val="000000"/>
                                <w:kern w:val="0"/>
                                <w:sz w:val="22"/>
                                <w:szCs w:val="22"/>
                                <w:lang w:eastAsia="cy-GB"/>
                                <w14:ligatures w14:val="none"/>
                              </w:rPr>
                              <w:t>.”</w:t>
                            </w:r>
                          </w:p>
                          <w:p w14:paraId="1C28B2FA" w14:textId="77777777" w:rsidR="00C4207A" w:rsidRPr="0004096D" w:rsidRDefault="00C4207A" w:rsidP="0004096D">
                            <w:pPr>
                              <w:spacing w:after="0" w:line="240" w:lineRule="auto"/>
                              <w:jc w:val="both"/>
                              <w:rPr>
                                <w:rFonts w:ascii="Arial" w:eastAsia="Times New Roman" w:hAnsi="Arial" w:cs="Arial"/>
                                <w:color w:val="000000"/>
                                <w:kern w:val="0"/>
                                <w:sz w:val="22"/>
                                <w:szCs w:val="22"/>
                                <w:lang w:eastAsia="cy-GB"/>
                                <w14:ligatures w14:val="none"/>
                              </w:rPr>
                            </w:pPr>
                          </w:p>
                          <w:p w14:paraId="32C332F6" w14:textId="37821A00" w:rsidR="00A156E5" w:rsidRPr="0004096D" w:rsidRDefault="00C4207A" w:rsidP="0004096D">
                            <w:pPr>
                              <w:spacing w:after="0" w:line="240" w:lineRule="auto"/>
                              <w:jc w:val="both"/>
                              <w:rPr>
                                <w:rFonts w:ascii="Arial" w:eastAsia="Times New Roman" w:hAnsi="Arial" w:cs="Arial"/>
                                <w:color w:val="000000"/>
                                <w:kern w:val="0"/>
                                <w:sz w:val="22"/>
                                <w:szCs w:val="22"/>
                                <w:lang w:eastAsia="cy-GB"/>
                                <w14:ligatures w14:val="none"/>
                              </w:rPr>
                            </w:pPr>
                            <w:r w:rsidRPr="0004096D">
                              <w:rPr>
                                <w:rFonts w:ascii="Arial" w:eastAsia="Times New Roman" w:hAnsi="Arial" w:cs="Arial"/>
                                <w:color w:val="000000"/>
                                <w:kern w:val="0"/>
                                <w:sz w:val="22"/>
                                <w:szCs w:val="22"/>
                                <w:lang w:eastAsia="cy-GB"/>
                                <w14:ligatures w14:val="none"/>
                              </w:rPr>
                              <w:t>“</w:t>
                            </w:r>
                            <w:r w:rsidR="002C408A" w:rsidRPr="0004096D">
                              <w:rPr>
                                <w:rFonts w:ascii="Arial" w:eastAsia="Times New Roman" w:hAnsi="Arial" w:cs="Arial"/>
                                <w:color w:val="000000"/>
                                <w:kern w:val="0"/>
                                <w:sz w:val="22"/>
                                <w:szCs w:val="22"/>
                                <w:lang w:eastAsia="cy-GB"/>
                                <w14:ligatures w14:val="none"/>
                              </w:rPr>
                              <w:t>Wrth hysbysebu yn y Gymraeg, gall geiriad ymddangos yn elitaidd yn aml. Mae gan lawer o bobl rai sgiliau Cymraeg ond maent yn cael eu digalonni gan eiriad hysbysebion neu'r anhawster canfyddedig.</w:t>
                            </w:r>
                            <w:r w:rsidRPr="0004096D">
                              <w:rPr>
                                <w:rFonts w:ascii="Arial" w:eastAsia="Times New Roman" w:hAnsi="Arial" w:cs="Arial"/>
                                <w:color w:val="000000"/>
                                <w:kern w:val="0"/>
                                <w:sz w:val="22"/>
                                <w:szCs w:val="22"/>
                                <w:lang w:eastAsia="cy-GB"/>
                                <w14:ligatures w14:val="none"/>
                              </w:rPr>
                              <w:t>”</w:t>
                            </w:r>
                          </w:p>
                          <w:p w14:paraId="0EF5277E" w14:textId="77777777" w:rsidR="00E4306D" w:rsidRDefault="00E430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AC97F" id="_x0000_t202" coordsize="21600,21600" o:spt="202" path="m,l,21600r21600,l21600,xe">
                <v:stroke joinstyle="miter"/>
                <v:path gradientshapeok="t" o:connecttype="rect"/>
              </v:shapetype>
              <v:shape id="Blwch Testun 1" o:spid="_x0000_s1026" type="#_x0000_t202" style="position:absolute;margin-left:397.8pt;margin-top:5.3pt;width:449pt;height:165.3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vt3OAIAAH0EAAAOAAAAZHJzL2Uyb0RvYy54bWysVE1v2zAMvQ/YfxB0X+ykSbsYcYosRYYB&#10;QVsgHXpWZCk2JouapMTOfv0o2flot9Owi0yJ1BP5+OjZfVsrchDWVaBzOhyklAjNoaj0LqffX1af&#10;PlPiPNMFU6BFTo/C0fv5xw+zxmRiBCWoQliCINpljclp6b3JksTxUtTMDcAIjU4JtmYet3aXFJY1&#10;iF6rZJSmt0kDtjAWuHAOTx86J51HfCkF909SOuGJyinm5uNq47oNazKfsWxnmSkr3qfB/iGLmlUa&#10;Hz1DPTDPyN5Wf0DVFbfgQPoBhzoBKSsuYg1YzTB9V82mZEbEWpAcZ840uf8Hyx8PG/NsiW+/QIsN&#10;DIQ0xmUOD0M9rbR1+GKmBP1I4fFMm2g94Xg4uUtHNym6OPpG6XQ6HU8CTnK5bqzzXwXUJBg5tdiX&#10;SBc7rJ3vQk8h4TUHqipWlVJxE7QglsqSA8MuKh+TRPA3UUqTJqe3N5M0Ar/xBejz/a1i/Eef3lUU&#10;4imNOV+KD5Zvt23PyBaKIxJlodOQM3xVIe6aOf/MLIoGCcBB8E+4SAWYDPQWJSXYX387D/HYS/RS&#10;0qAIc+p+7pkVlKhvGrs8HY7HQbVxM57cjXBjrz3ba4/e10tAhoY4coZHM8R7dTKlhfoV52URXkUX&#10;0xzfzqk/mUvfjQbOGxeLRQxCnRrm13pjeIAOHQl8vrSvzJq+nx6l8AgnubLsXVu72HBTw2LvQVax&#10;54HgjtWed9R4VE0/j2GIrvcx6vLXmP8GAAD//wMAUEsDBBQABgAIAAAAIQANvyJV2gAAAAcBAAAP&#10;AAAAZHJzL2Rvd25yZXYueG1sTI/BTsMwEETvSPyDtUjcqFOKKjfEqQAVLpwoiPM2du2IeB3Zbhr+&#10;nuUEx5lZzbxttnMYxGRT7iNpWC4qEJa6aHpyGj7en28UiFyQDA6RrIZvm2HbXl40WJt4pjc77YsT&#10;XEK5Rg2+lLGWMnfeBsyLOFri7BhTwMIyOWkSnrk8DPK2qtYyYE+84HG0T952X/tT0LB7dBvXKUx+&#10;p0zfT/Pn8dW9aH19NT/cgyh2Ln/H8IvP6NAy0yGeyGQxaOBHCrvVGgSnaqPYOGhY3S1XINtG/udv&#10;fwAAAP//AwBQSwECLQAUAAYACAAAACEAtoM4kv4AAADhAQAAEwAAAAAAAAAAAAAAAAAAAAAAW0Nv&#10;bnRlbnRfVHlwZXNdLnhtbFBLAQItABQABgAIAAAAIQA4/SH/1gAAAJQBAAALAAAAAAAAAAAAAAAA&#10;AC8BAABfcmVscy8ucmVsc1BLAQItABQABgAIAAAAIQDB8vt3OAIAAH0EAAAOAAAAAAAAAAAAAAAA&#10;AC4CAABkcnMvZTJvRG9jLnhtbFBLAQItABQABgAIAAAAIQANvyJV2gAAAAcBAAAPAAAAAAAAAAAA&#10;AAAAAJIEAABkcnMvZG93bnJldi54bWxQSwUGAAAAAAQABADzAAAAmQUAAAAA&#10;" fillcolor="white [3201]" strokeweight=".5pt">
                <v:textbox>
                  <w:txbxContent>
                    <w:p w14:paraId="25C790D0" w14:textId="6E101AA4" w:rsidR="006E4AE7" w:rsidRPr="0004096D" w:rsidRDefault="00A156E5" w:rsidP="0004096D">
                      <w:pPr>
                        <w:spacing w:after="0" w:line="240" w:lineRule="auto"/>
                        <w:jc w:val="both"/>
                        <w:rPr>
                          <w:rFonts w:ascii="Arial" w:eastAsia="Times New Roman" w:hAnsi="Arial" w:cs="Arial"/>
                          <w:color w:val="000000"/>
                          <w:kern w:val="0"/>
                          <w:sz w:val="22"/>
                          <w:szCs w:val="22"/>
                          <w:lang w:eastAsia="cy-GB"/>
                          <w14:ligatures w14:val="none"/>
                        </w:rPr>
                      </w:pPr>
                      <w:r w:rsidRPr="0004096D">
                        <w:rPr>
                          <w:rFonts w:ascii="Arial" w:eastAsia="Times New Roman" w:hAnsi="Arial" w:cs="Arial"/>
                          <w:color w:val="000000"/>
                          <w:kern w:val="0"/>
                          <w:sz w:val="22"/>
                          <w:szCs w:val="22"/>
                          <w:lang w:eastAsia="cy-GB"/>
                          <w14:ligatures w14:val="none"/>
                        </w:rPr>
                        <w:t>“G</w:t>
                      </w:r>
                      <w:r w:rsidR="006E4AE7" w:rsidRPr="006E4AE7">
                        <w:rPr>
                          <w:rFonts w:ascii="Arial" w:eastAsia="Times New Roman" w:hAnsi="Arial" w:cs="Arial"/>
                          <w:color w:val="000000"/>
                          <w:kern w:val="0"/>
                          <w:sz w:val="22"/>
                          <w:szCs w:val="22"/>
                          <w:lang w:eastAsia="cy-GB"/>
                          <w14:ligatures w14:val="none"/>
                        </w:rPr>
                        <w:t>weithio gydag eraill sy'n siarad y Gymraeg. Mae rhaid i fi gael y cyfle i gymdeithasu a chyd-weithio yn yr iaith, yn hytrach na gwneud gwaith Cymraeg heb gymorth.</w:t>
                      </w:r>
                      <w:r w:rsidRPr="0004096D">
                        <w:rPr>
                          <w:rFonts w:ascii="Arial" w:eastAsia="Times New Roman" w:hAnsi="Arial" w:cs="Arial"/>
                          <w:color w:val="000000"/>
                          <w:kern w:val="0"/>
                          <w:sz w:val="22"/>
                          <w:szCs w:val="22"/>
                          <w:lang w:eastAsia="cy-GB"/>
                          <w14:ligatures w14:val="none"/>
                        </w:rPr>
                        <w:t>”</w:t>
                      </w:r>
                    </w:p>
                    <w:p w14:paraId="3B6BEA2A" w14:textId="77777777" w:rsidR="00A156E5" w:rsidRPr="0004096D" w:rsidRDefault="00A156E5" w:rsidP="0004096D">
                      <w:pPr>
                        <w:spacing w:after="0" w:line="240" w:lineRule="auto"/>
                        <w:jc w:val="both"/>
                        <w:rPr>
                          <w:rFonts w:ascii="Arial" w:eastAsia="Times New Roman" w:hAnsi="Arial" w:cs="Arial"/>
                          <w:color w:val="000000"/>
                          <w:kern w:val="0"/>
                          <w:sz w:val="22"/>
                          <w:szCs w:val="22"/>
                          <w:lang w:eastAsia="cy-GB"/>
                          <w14:ligatures w14:val="none"/>
                        </w:rPr>
                      </w:pPr>
                    </w:p>
                    <w:p w14:paraId="7C48A767" w14:textId="7BA04934" w:rsidR="00C4207A" w:rsidRPr="0004096D" w:rsidRDefault="00C4207A" w:rsidP="0004096D">
                      <w:pPr>
                        <w:spacing w:after="0" w:line="240" w:lineRule="auto"/>
                        <w:jc w:val="both"/>
                        <w:rPr>
                          <w:rFonts w:ascii="Arial" w:eastAsia="Times New Roman" w:hAnsi="Arial" w:cs="Arial"/>
                          <w:color w:val="000000"/>
                          <w:kern w:val="0"/>
                          <w:sz w:val="22"/>
                          <w:szCs w:val="22"/>
                          <w:lang w:eastAsia="cy-GB"/>
                          <w14:ligatures w14:val="none"/>
                        </w:rPr>
                      </w:pPr>
                      <w:r w:rsidRPr="0004096D">
                        <w:rPr>
                          <w:rFonts w:ascii="Arial" w:eastAsia="Times New Roman" w:hAnsi="Arial" w:cs="Arial"/>
                          <w:color w:val="000000"/>
                          <w:kern w:val="0"/>
                          <w:sz w:val="22"/>
                          <w:szCs w:val="22"/>
                          <w:lang w:eastAsia="cy-GB"/>
                          <w14:ligatures w14:val="none"/>
                        </w:rPr>
                        <w:t>“</w:t>
                      </w:r>
                      <w:r w:rsidR="002C408A" w:rsidRPr="0004096D">
                        <w:rPr>
                          <w:rFonts w:ascii="Arial" w:eastAsia="Times New Roman" w:hAnsi="Arial" w:cs="Arial"/>
                          <w:color w:val="000000"/>
                          <w:kern w:val="0"/>
                          <w:sz w:val="22"/>
                          <w:szCs w:val="22"/>
                          <w:lang w:eastAsia="cy-GB"/>
                          <w14:ligatures w14:val="none"/>
                        </w:rPr>
                        <w:t>Hyfforddiant llawn fel rhan o'r cynnig recriwtio i sicrhau nad yw gweithwyr medrus yn colli cyfleoedd oherwydd nad ydynt wedi cael y cyfle i ddysgu Cymraeg o'r blaen.</w:t>
                      </w:r>
                      <w:r w:rsidRPr="0004096D">
                        <w:rPr>
                          <w:rFonts w:ascii="Arial" w:eastAsia="Times New Roman" w:hAnsi="Arial" w:cs="Arial"/>
                          <w:color w:val="000000"/>
                          <w:kern w:val="0"/>
                          <w:sz w:val="22"/>
                          <w:szCs w:val="22"/>
                          <w:lang w:eastAsia="cy-GB"/>
                          <w14:ligatures w14:val="none"/>
                        </w:rPr>
                        <w:t>”</w:t>
                      </w:r>
                    </w:p>
                    <w:p w14:paraId="7E6E75C0" w14:textId="77777777" w:rsidR="00C4207A" w:rsidRPr="0004096D" w:rsidRDefault="00C4207A" w:rsidP="0004096D">
                      <w:pPr>
                        <w:spacing w:after="0" w:line="240" w:lineRule="auto"/>
                        <w:jc w:val="both"/>
                        <w:rPr>
                          <w:rFonts w:ascii="Arial" w:eastAsia="Times New Roman" w:hAnsi="Arial" w:cs="Arial"/>
                          <w:color w:val="000000"/>
                          <w:kern w:val="0"/>
                          <w:sz w:val="22"/>
                          <w:szCs w:val="22"/>
                          <w:lang w:eastAsia="cy-GB"/>
                          <w14:ligatures w14:val="none"/>
                        </w:rPr>
                      </w:pPr>
                    </w:p>
                    <w:p w14:paraId="41A8AF20" w14:textId="3E53CEA2" w:rsidR="00C4207A" w:rsidRPr="0004096D" w:rsidRDefault="00C4207A" w:rsidP="0004096D">
                      <w:pPr>
                        <w:spacing w:after="0" w:line="240" w:lineRule="auto"/>
                        <w:jc w:val="both"/>
                        <w:rPr>
                          <w:rFonts w:ascii="Arial" w:eastAsia="Times New Roman" w:hAnsi="Arial" w:cs="Arial"/>
                          <w:color w:val="000000"/>
                          <w:kern w:val="0"/>
                          <w:sz w:val="22"/>
                          <w:szCs w:val="22"/>
                          <w:lang w:eastAsia="cy-GB"/>
                          <w14:ligatures w14:val="none"/>
                        </w:rPr>
                      </w:pPr>
                      <w:r w:rsidRPr="0004096D">
                        <w:rPr>
                          <w:rFonts w:ascii="Arial" w:eastAsia="Times New Roman" w:hAnsi="Arial" w:cs="Arial"/>
                          <w:color w:val="000000"/>
                          <w:kern w:val="0"/>
                          <w:sz w:val="22"/>
                          <w:szCs w:val="22"/>
                          <w:lang w:eastAsia="cy-GB"/>
                          <w14:ligatures w14:val="none"/>
                        </w:rPr>
                        <w:t>“</w:t>
                      </w:r>
                      <w:r w:rsidR="002C408A" w:rsidRPr="0004096D">
                        <w:rPr>
                          <w:rFonts w:ascii="Arial" w:eastAsia="Times New Roman" w:hAnsi="Arial" w:cs="Arial"/>
                          <w:color w:val="000000"/>
                          <w:kern w:val="0"/>
                          <w:sz w:val="22"/>
                          <w:szCs w:val="22"/>
                          <w:lang w:eastAsia="cy-GB"/>
                          <w14:ligatures w14:val="none"/>
                        </w:rPr>
                        <w:t>Mwy o fanteision o allu siarad Cymraeg neu efallai cyfleoedd cliriach ar gyfer dilyniant sy'n gysylltiedig yn benodol â sgiliau dwyieithog</w:t>
                      </w:r>
                      <w:r w:rsidRPr="0004096D">
                        <w:rPr>
                          <w:rFonts w:ascii="Arial" w:eastAsia="Times New Roman" w:hAnsi="Arial" w:cs="Arial"/>
                          <w:color w:val="000000"/>
                          <w:kern w:val="0"/>
                          <w:sz w:val="22"/>
                          <w:szCs w:val="22"/>
                          <w:lang w:eastAsia="cy-GB"/>
                          <w14:ligatures w14:val="none"/>
                        </w:rPr>
                        <w:t>.”</w:t>
                      </w:r>
                    </w:p>
                    <w:p w14:paraId="1C28B2FA" w14:textId="77777777" w:rsidR="00C4207A" w:rsidRPr="0004096D" w:rsidRDefault="00C4207A" w:rsidP="0004096D">
                      <w:pPr>
                        <w:spacing w:after="0" w:line="240" w:lineRule="auto"/>
                        <w:jc w:val="both"/>
                        <w:rPr>
                          <w:rFonts w:ascii="Arial" w:eastAsia="Times New Roman" w:hAnsi="Arial" w:cs="Arial"/>
                          <w:color w:val="000000"/>
                          <w:kern w:val="0"/>
                          <w:sz w:val="22"/>
                          <w:szCs w:val="22"/>
                          <w:lang w:eastAsia="cy-GB"/>
                          <w14:ligatures w14:val="none"/>
                        </w:rPr>
                      </w:pPr>
                    </w:p>
                    <w:p w14:paraId="32C332F6" w14:textId="37821A00" w:rsidR="00A156E5" w:rsidRPr="0004096D" w:rsidRDefault="00C4207A" w:rsidP="0004096D">
                      <w:pPr>
                        <w:spacing w:after="0" w:line="240" w:lineRule="auto"/>
                        <w:jc w:val="both"/>
                        <w:rPr>
                          <w:rFonts w:ascii="Arial" w:eastAsia="Times New Roman" w:hAnsi="Arial" w:cs="Arial"/>
                          <w:color w:val="000000"/>
                          <w:kern w:val="0"/>
                          <w:sz w:val="22"/>
                          <w:szCs w:val="22"/>
                          <w:lang w:eastAsia="cy-GB"/>
                          <w14:ligatures w14:val="none"/>
                        </w:rPr>
                      </w:pPr>
                      <w:r w:rsidRPr="0004096D">
                        <w:rPr>
                          <w:rFonts w:ascii="Arial" w:eastAsia="Times New Roman" w:hAnsi="Arial" w:cs="Arial"/>
                          <w:color w:val="000000"/>
                          <w:kern w:val="0"/>
                          <w:sz w:val="22"/>
                          <w:szCs w:val="22"/>
                          <w:lang w:eastAsia="cy-GB"/>
                          <w14:ligatures w14:val="none"/>
                        </w:rPr>
                        <w:t>“</w:t>
                      </w:r>
                      <w:r w:rsidR="002C408A" w:rsidRPr="0004096D">
                        <w:rPr>
                          <w:rFonts w:ascii="Arial" w:eastAsia="Times New Roman" w:hAnsi="Arial" w:cs="Arial"/>
                          <w:color w:val="000000"/>
                          <w:kern w:val="0"/>
                          <w:sz w:val="22"/>
                          <w:szCs w:val="22"/>
                          <w:lang w:eastAsia="cy-GB"/>
                          <w14:ligatures w14:val="none"/>
                        </w:rPr>
                        <w:t>Wrth hysbysebu yn y Gymraeg, gall geiriad ymddangos yn elitaidd yn aml. Mae gan lawer o bobl rai sgiliau Cymraeg ond maent yn cael eu digalonni gan eiriad hysbysebion neu'r anhawster canfyddedig.</w:t>
                      </w:r>
                      <w:r w:rsidRPr="0004096D">
                        <w:rPr>
                          <w:rFonts w:ascii="Arial" w:eastAsia="Times New Roman" w:hAnsi="Arial" w:cs="Arial"/>
                          <w:color w:val="000000"/>
                          <w:kern w:val="0"/>
                          <w:sz w:val="22"/>
                          <w:szCs w:val="22"/>
                          <w:lang w:eastAsia="cy-GB"/>
                          <w14:ligatures w14:val="none"/>
                        </w:rPr>
                        <w:t>”</w:t>
                      </w:r>
                    </w:p>
                    <w:p w14:paraId="0EF5277E" w14:textId="77777777" w:rsidR="00E4306D" w:rsidRDefault="00E4306D"/>
                  </w:txbxContent>
                </v:textbox>
                <w10:wrap anchorx="margin"/>
              </v:shape>
            </w:pict>
          </mc:Fallback>
        </mc:AlternateContent>
      </w:r>
    </w:p>
    <w:p w14:paraId="5442528C" w14:textId="77777777" w:rsidR="00E4306D" w:rsidRDefault="00E4306D" w:rsidP="00D37643">
      <w:pPr>
        <w:rPr>
          <w:rFonts w:ascii="Arial" w:hAnsi="Arial" w:cs="Arial"/>
          <w:sz w:val="22"/>
          <w:szCs w:val="22"/>
        </w:rPr>
      </w:pPr>
    </w:p>
    <w:p w14:paraId="4969377C" w14:textId="77777777" w:rsidR="00E4306D" w:rsidRDefault="00E4306D" w:rsidP="00D37643">
      <w:pPr>
        <w:rPr>
          <w:rFonts w:ascii="Arial" w:hAnsi="Arial" w:cs="Arial"/>
          <w:sz w:val="22"/>
          <w:szCs w:val="22"/>
        </w:rPr>
      </w:pPr>
    </w:p>
    <w:p w14:paraId="7BABE98C" w14:textId="77777777" w:rsidR="00E4306D" w:rsidRDefault="00E4306D" w:rsidP="00D37643">
      <w:pPr>
        <w:rPr>
          <w:rFonts w:ascii="Arial" w:hAnsi="Arial" w:cs="Arial"/>
          <w:sz w:val="22"/>
          <w:szCs w:val="22"/>
        </w:rPr>
      </w:pPr>
    </w:p>
    <w:p w14:paraId="5A1640AF" w14:textId="77777777" w:rsidR="00E4306D" w:rsidRDefault="00E4306D" w:rsidP="00D37643">
      <w:pPr>
        <w:rPr>
          <w:rFonts w:ascii="Arial" w:hAnsi="Arial" w:cs="Arial"/>
          <w:sz w:val="22"/>
          <w:szCs w:val="22"/>
        </w:rPr>
      </w:pPr>
    </w:p>
    <w:p w14:paraId="2FBEA553" w14:textId="77777777" w:rsidR="00E4306D" w:rsidRDefault="00E4306D" w:rsidP="00D37643">
      <w:pPr>
        <w:rPr>
          <w:rFonts w:ascii="Arial" w:hAnsi="Arial" w:cs="Arial"/>
          <w:sz w:val="22"/>
          <w:szCs w:val="22"/>
        </w:rPr>
      </w:pPr>
    </w:p>
    <w:p w14:paraId="0AC49EF1" w14:textId="77777777" w:rsidR="00E4306D" w:rsidRDefault="00E4306D" w:rsidP="00D37643">
      <w:pPr>
        <w:rPr>
          <w:rFonts w:ascii="Arial" w:hAnsi="Arial" w:cs="Arial"/>
          <w:sz w:val="22"/>
          <w:szCs w:val="22"/>
        </w:rPr>
      </w:pPr>
    </w:p>
    <w:p w14:paraId="6D626554" w14:textId="77777777" w:rsidR="00004E97" w:rsidRDefault="00004E97" w:rsidP="00D37643">
      <w:pPr>
        <w:rPr>
          <w:rFonts w:ascii="Arial" w:hAnsi="Arial" w:cs="Arial"/>
          <w:sz w:val="22"/>
          <w:szCs w:val="22"/>
        </w:rPr>
      </w:pPr>
    </w:p>
    <w:p w14:paraId="1E319622" w14:textId="32C619AB" w:rsidR="00004E97" w:rsidRDefault="00A2647C" w:rsidP="00C922CE">
      <w:pPr>
        <w:spacing w:line="360" w:lineRule="auto"/>
        <w:jc w:val="both"/>
        <w:rPr>
          <w:rFonts w:ascii="Arial" w:hAnsi="Arial" w:cs="Arial"/>
          <w:sz w:val="22"/>
          <w:szCs w:val="22"/>
        </w:rPr>
      </w:pPr>
      <w:r>
        <w:rPr>
          <w:rFonts w:ascii="Arial" w:hAnsi="Arial" w:cs="Arial"/>
          <w:sz w:val="22"/>
          <w:szCs w:val="22"/>
        </w:rPr>
        <w:t>Dengys llenyddiaeth academaidd fod pobl ifanc yn gweld swyddi Cymraeg yn cael eu dylanwadu ar gyfuniad o ffactorau cymdeithasol, ideolegol a strwythurol yn hytrach nag ar all</w:t>
      </w:r>
      <w:r w:rsidR="00BF1BC6">
        <w:rPr>
          <w:rFonts w:ascii="Arial" w:hAnsi="Arial" w:cs="Arial"/>
          <w:sz w:val="22"/>
          <w:szCs w:val="22"/>
        </w:rPr>
        <w:t>u</w:t>
      </w:r>
      <w:r>
        <w:rPr>
          <w:rFonts w:ascii="Arial" w:hAnsi="Arial" w:cs="Arial"/>
          <w:sz w:val="22"/>
          <w:szCs w:val="22"/>
        </w:rPr>
        <w:t xml:space="preserve"> ieithyddol yn unig. O fewn y data a gasglwyd daeth blwch i’r amlwg rhwng gofynion polisi a phrofiadau byw gweithwyr a darpar weithwyr.</w:t>
      </w:r>
    </w:p>
    <w:p w14:paraId="76937580" w14:textId="6979BEAC" w:rsidR="00C922CE" w:rsidRDefault="00A2647C" w:rsidP="00C922CE">
      <w:pPr>
        <w:spacing w:line="360" w:lineRule="auto"/>
        <w:jc w:val="both"/>
        <w:rPr>
          <w:rFonts w:ascii="Arial" w:hAnsi="Arial" w:cs="Arial"/>
          <w:sz w:val="22"/>
          <w:szCs w:val="22"/>
        </w:rPr>
      </w:pPr>
      <w:r>
        <w:rPr>
          <w:rFonts w:ascii="Arial" w:hAnsi="Arial" w:cs="Arial"/>
          <w:sz w:val="22"/>
          <w:szCs w:val="22"/>
        </w:rPr>
        <w:t>Mynegodd un cyfranogwr yr angen am gyfleoedd “i gymdeithasu a chyd-weithio yn yr iaith, yn hytrach na gwneud gwaith Cymraeg heb gymorth”. Gellir dehongli’r sylw yng nghyd-destun  cynllunio ieithyddol, lle mae ysgolheigion yn tynnu sylw at y ffaith bod llwyddiant polisi iaith o fewn y gweithle yn ddibynnol ar amgylcheddau defnyddiol a chefnogol i’r Gymraeg, nid ar osod gofynion ffurfiol yn unig (</w:t>
      </w:r>
      <w:r>
        <w:rPr>
          <w:rFonts w:ascii="Arial" w:hAnsi="Arial" w:cs="Arial"/>
          <w:i/>
          <w:iCs/>
          <w:sz w:val="22"/>
          <w:szCs w:val="22"/>
        </w:rPr>
        <w:t>Kaplan, 1997</w:t>
      </w:r>
      <w:r>
        <w:rPr>
          <w:rFonts w:ascii="Arial" w:hAnsi="Arial" w:cs="Arial"/>
          <w:sz w:val="22"/>
          <w:szCs w:val="22"/>
        </w:rPr>
        <w:t>). Os dadansoddir y sylw uchod felly ynghlwm yng nghyd-destun llenyddiaeth, mae’n hanfodol bod defnydd cymdeithasol o’r Gymraeg o fewn y gweithle er mwyn cynyddu hyder a defnydd.</w:t>
      </w:r>
    </w:p>
    <w:p w14:paraId="193544A5" w14:textId="6C6CC688" w:rsidR="004B087D" w:rsidRDefault="00A2647C" w:rsidP="00C922CE">
      <w:pPr>
        <w:spacing w:line="360" w:lineRule="auto"/>
        <w:jc w:val="both"/>
        <w:rPr>
          <w:rFonts w:ascii="Arial" w:hAnsi="Arial" w:cs="Arial"/>
          <w:sz w:val="22"/>
          <w:szCs w:val="22"/>
        </w:rPr>
      </w:pPr>
      <w:r>
        <w:rPr>
          <w:rFonts w:ascii="Arial" w:hAnsi="Arial" w:cs="Arial"/>
          <w:sz w:val="22"/>
          <w:szCs w:val="22"/>
        </w:rPr>
        <w:lastRenderedPageBreak/>
        <w:t>At hynny, dengys ymchwil yn y maes cymdeithaseg iaith ac ideoleg ieithyddol fod y syniad o “Gymraeg perffaith” neu “Gymraeg cywir” yn gallu tanseilio hyder siaradwyr (</w:t>
      </w:r>
      <w:r>
        <w:rPr>
          <w:rFonts w:ascii="Arial" w:hAnsi="Arial" w:cs="Arial"/>
          <w:i/>
          <w:iCs/>
          <w:sz w:val="22"/>
          <w:szCs w:val="22"/>
        </w:rPr>
        <w:t>Heller, 2007</w:t>
      </w:r>
      <w:r>
        <w:rPr>
          <w:rFonts w:ascii="Arial" w:hAnsi="Arial" w:cs="Arial"/>
          <w:sz w:val="22"/>
          <w:szCs w:val="22"/>
        </w:rPr>
        <w:t>). Adlewyrchir hyn yn y pryderon a fynegwyd gan rhai cyfranogwyr</w:t>
      </w:r>
      <w:r w:rsidR="00191192">
        <w:rPr>
          <w:rFonts w:ascii="Arial" w:hAnsi="Arial" w:cs="Arial"/>
          <w:sz w:val="22"/>
          <w:szCs w:val="22"/>
        </w:rPr>
        <w:t xml:space="preserve"> yn yr holiadur, grŵp ffocws a’r cyfweliadau</w:t>
      </w:r>
      <w:r>
        <w:rPr>
          <w:rFonts w:ascii="Arial" w:hAnsi="Arial" w:cs="Arial"/>
          <w:sz w:val="22"/>
          <w:szCs w:val="22"/>
        </w:rPr>
        <w:t xml:space="preserve"> ynglŷn â geiriad hysbysebion swyddi Cymraeg drwy nodi’n benodol y gellir ymddangos yn “elitaidd”. Gellir dadlau bod ideolegau o’r fath yn peryglu nodau cynhwysiant gan greu rhwystrau seicolegol i unigolion sydd â rhywfaint o Gymraeg ond heb hyder llawn.</w:t>
      </w:r>
    </w:p>
    <w:p w14:paraId="445ABFCD" w14:textId="1859F3C7" w:rsidR="00004E97" w:rsidRDefault="00A2050A" w:rsidP="009E2D64">
      <w:pPr>
        <w:spacing w:line="360" w:lineRule="auto"/>
        <w:jc w:val="both"/>
        <w:rPr>
          <w:rFonts w:ascii="Arial" w:hAnsi="Arial" w:cs="Arial"/>
          <w:sz w:val="22"/>
          <w:szCs w:val="22"/>
        </w:rPr>
      </w:pPr>
      <w:r>
        <w:rPr>
          <w:rFonts w:ascii="Arial" w:hAnsi="Arial" w:cs="Arial"/>
          <w:sz w:val="22"/>
          <w:szCs w:val="22"/>
        </w:rPr>
        <w:t xml:space="preserve">Tynna’r canfyddiadau sylw at bwysigrwydd recriwtio a marchnata. </w:t>
      </w:r>
      <w:r w:rsidR="00E33336">
        <w:rPr>
          <w:rFonts w:ascii="Arial" w:hAnsi="Arial" w:cs="Arial"/>
          <w:sz w:val="22"/>
          <w:szCs w:val="22"/>
        </w:rPr>
        <w:t>Tanlinella llenyddiaeth</w:t>
      </w:r>
      <w:r w:rsidR="00F81725">
        <w:rPr>
          <w:rFonts w:ascii="Arial" w:hAnsi="Arial" w:cs="Arial"/>
          <w:sz w:val="22"/>
          <w:szCs w:val="22"/>
        </w:rPr>
        <w:t xml:space="preserve"> bod iaith hys</w:t>
      </w:r>
      <w:r w:rsidR="00366A63">
        <w:rPr>
          <w:rFonts w:ascii="Arial" w:hAnsi="Arial" w:cs="Arial"/>
          <w:sz w:val="22"/>
          <w:szCs w:val="22"/>
        </w:rPr>
        <w:t>bysebion</w:t>
      </w:r>
      <w:r w:rsidR="00F81725">
        <w:rPr>
          <w:rFonts w:ascii="Arial" w:hAnsi="Arial" w:cs="Arial"/>
          <w:sz w:val="22"/>
          <w:szCs w:val="22"/>
        </w:rPr>
        <w:t xml:space="preserve"> swydd yn gallu </w:t>
      </w:r>
      <w:r w:rsidR="00E74119">
        <w:rPr>
          <w:rFonts w:ascii="Arial" w:hAnsi="Arial" w:cs="Arial"/>
          <w:sz w:val="22"/>
          <w:szCs w:val="22"/>
        </w:rPr>
        <w:t>dylanwadu</w:t>
      </w:r>
      <w:r w:rsidR="00F81725">
        <w:rPr>
          <w:rFonts w:ascii="Arial" w:hAnsi="Arial" w:cs="Arial"/>
          <w:sz w:val="22"/>
          <w:szCs w:val="22"/>
        </w:rPr>
        <w:t xml:space="preserve"> yn gryf ar bwy sy’n ymgeisio am swyddi. </w:t>
      </w:r>
      <w:r w:rsidR="00366A63">
        <w:rPr>
          <w:rFonts w:ascii="Arial" w:hAnsi="Arial" w:cs="Arial"/>
          <w:sz w:val="22"/>
          <w:szCs w:val="22"/>
        </w:rPr>
        <w:t xml:space="preserve">Dywed un o’r cyfranogwyr </w:t>
      </w:r>
      <w:r w:rsidR="008B26AF">
        <w:rPr>
          <w:rFonts w:ascii="Arial" w:hAnsi="Arial" w:cs="Arial"/>
          <w:sz w:val="22"/>
          <w:szCs w:val="22"/>
        </w:rPr>
        <w:t>bod angen “hyfforddiant i’r Gymraeg fel rhan o’r cynnig recriwtio”</w:t>
      </w:r>
      <w:r w:rsidR="00E34A97">
        <w:rPr>
          <w:rFonts w:ascii="Arial" w:hAnsi="Arial" w:cs="Arial"/>
          <w:sz w:val="22"/>
          <w:szCs w:val="22"/>
        </w:rPr>
        <w:t xml:space="preserve"> sy’n tanlinellu pwysigrwydd </w:t>
      </w:r>
      <w:r w:rsidR="00AB2709">
        <w:rPr>
          <w:rFonts w:ascii="Arial" w:hAnsi="Arial" w:cs="Arial"/>
          <w:sz w:val="22"/>
          <w:szCs w:val="22"/>
        </w:rPr>
        <w:t>eglurder</w:t>
      </w:r>
      <w:r w:rsidR="00E34A97">
        <w:rPr>
          <w:rFonts w:ascii="Arial" w:hAnsi="Arial" w:cs="Arial"/>
          <w:sz w:val="22"/>
          <w:szCs w:val="22"/>
        </w:rPr>
        <w:t xml:space="preserve"> ynghylch disgwyliadau ieithyddol ar </w:t>
      </w:r>
      <w:r w:rsidR="00AB2709">
        <w:rPr>
          <w:rFonts w:ascii="Arial" w:hAnsi="Arial" w:cs="Arial"/>
          <w:sz w:val="22"/>
          <w:szCs w:val="22"/>
        </w:rPr>
        <w:t>gefnogaeth</w:t>
      </w:r>
      <w:r w:rsidR="00E34A97">
        <w:rPr>
          <w:rFonts w:ascii="Arial" w:hAnsi="Arial" w:cs="Arial"/>
          <w:sz w:val="22"/>
          <w:szCs w:val="22"/>
        </w:rPr>
        <w:t xml:space="preserve"> ar gael. Yn unol â </w:t>
      </w:r>
      <w:r w:rsidR="008B26AF" w:rsidRPr="009E09D0">
        <w:rPr>
          <w:rFonts w:ascii="Arial" w:hAnsi="Arial" w:cs="Arial"/>
          <w:i/>
          <w:iCs/>
          <w:sz w:val="22"/>
          <w:szCs w:val="22"/>
        </w:rPr>
        <w:t>Ballinger (2013</w:t>
      </w:r>
      <w:r w:rsidR="008B26AF">
        <w:rPr>
          <w:rFonts w:ascii="Arial" w:hAnsi="Arial" w:cs="Arial"/>
          <w:sz w:val="22"/>
          <w:szCs w:val="22"/>
        </w:rPr>
        <w:t xml:space="preserve">) </w:t>
      </w:r>
      <w:r w:rsidR="00E34A97">
        <w:rPr>
          <w:rFonts w:ascii="Arial" w:hAnsi="Arial" w:cs="Arial"/>
          <w:sz w:val="22"/>
          <w:szCs w:val="22"/>
        </w:rPr>
        <w:t>gellir dadlau b</w:t>
      </w:r>
      <w:r w:rsidR="008B26AF">
        <w:rPr>
          <w:rFonts w:ascii="Arial" w:hAnsi="Arial" w:cs="Arial"/>
          <w:sz w:val="22"/>
          <w:szCs w:val="22"/>
        </w:rPr>
        <w:t xml:space="preserve">od eglurder </w:t>
      </w:r>
      <w:r w:rsidR="009E09D0">
        <w:rPr>
          <w:rFonts w:ascii="Arial" w:hAnsi="Arial" w:cs="Arial"/>
          <w:sz w:val="22"/>
          <w:szCs w:val="22"/>
        </w:rPr>
        <w:t>ymysg</w:t>
      </w:r>
      <w:r w:rsidR="008B26AF">
        <w:rPr>
          <w:rFonts w:ascii="Arial" w:hAnsi="Arial" w:cs="Arial"/>
          <w:sz w:val="22"/>
          <w:szCs w:val="22"/>
        </w:rPr>
        <w:t xml:space="preserve"> lefelau sgiliau iaith a darpariaeth hyfforddiant yn allweddol er mwyn osgoi </w:t>
      </w:r>
      <w:r w:rsidR="009E09D0">
        <w:rPr>
          <w:rFonts w:ascii="Arial" w:hAnsi="Arial" w:cs="Arial"/>
          <w:sz w:val="22"/>
          <w:szCs w:val="22"/>
        </w:rPr>
        <w:t>digalonni</w:t>
      </w:r>
      <w:r w:rsidR="008B26AF">
        <w:rPr>
          <w:rFonts w:ascii="Arial" w:hAnsi="Arial" w:cs="Arial"/>
          <w:sz w:val="22"/>
          <w:szCs w:val="22"/>
        </w:rPr>
        <w:t xml:space="preserve"> unigolion </w:t>
      </w:r>
      <w:r w:rsidR="009E09D0">
        <w:rPr>
          <w:rFonts w:ascii="Arial" w:hAnsi="Arial" w:cs="Arial"/>
          <w:sz w:val="22"/>
          <w:szCs w:val="22"/>
        </w:rPr>
        <w:t xml:space="preserve">sydd â rhywfaint o Gymraeg ond sydd heb hyder llawn. </w:t>
      </w:r>
    </w:p>
    <w:p w14:paraId="07EBD76F" w14:textId="74771A45" w:rsidR="009C0499" w:rsidRDefault="00A2647C" w:rsidP="009E2D64">
      <w:pPr>
        <w:spacing w:line="360" w:lineRule="auto"/>
        <w:jc w:val="both"/>
        <w:rPr>
          <w:rFonts w:ascii="Arial" w:hAnsi="Arial" w:cs="Arial"/>
          <w:sz w:val="22"/>
          <w:szCs w:val="22"/>
        </w:rPr>
      </w:pPr>
      <w:r>
        <w:rPr>
          <w:rFonts w:ascii="Arial" w:hAnsi="Arial" w:cs="Arial"/>
          <w:sz w:val="22"/>
          <w:szCs w:val="22"/>
        </w:rPr>
        <w:t xml:space="preserve">Cydnabyddir bod y data yn seiliedig ar ymatebion hunan-ddethol ac o bosib bod y sampl yn tueddu at unigolion sydd eisoes â chysylltiad cadarnhaol â’r Gymraeg. Er maent o ddefnydd er mwyn darparu mewnwelediad defnyddiol i’r ffactorau sy’n siapio agweddau tuag at gyflogaeth drwy’r Gymraeg.  </w:t>
      </w:r>
    </w:p>
    <w:p w14:paraId="0B2530E7" w14:textId="77777777" w:rsidR="00A23848" w:rsidRDefault="00A23848" w:rsidP="004F144F">
      <w:pPr>
        <w:spacing w:line="240" w:lineRule="auto"/>
        <w:jc w:val="both"/>
        <w:rPr>
          <w:rFonts w:ascii="Arial" w:hAnsi="Arial" w:cs="Arial"/>
          <w:sz w:val="22"/>
          <w:szCs w:val="22"/>
        </w:rPr>
      </w:pPr>
    </w:p>
    <w:p w14:paraId="1985519A" w14:textId="31A24963" w:rsidR="00DA1FA9" w:rsidRPr="008A2465" w:rsidRDefault="004F144F" w:rsidP="008A2465">
      <w:pPr>
        <w:pStyle w:val="Pennawd3"/>
        <w:spacing w:line="240" w:lineRule="auto"/>
        <w:rPr>
          <w:rFonts w:ascii="Arial" w:hAnsi="Arial" w:cs="Arial"/>
          <w:color w:val="auto"/>
          <w:sz w:val="24"/>
          <w:szCs w:val="24"/>
          <w:u w:val="single"/>
        </w:rPr>
      </w:pPr>
      <w:bookmarkStart w:id="276" w:name="_Toc219208347"/>
      <w:bookmarkStart w:id="277" w:name="_Toc219209715"/>
      <w:r w:rsidRPr="004F144F">
        <w:rPr>
          <w:rFonts w:ascii="Arial" w:hAnsi="Arial" w:cs="Arial"/>
          <w:color w:val="auto"/>
          <w:sz w:val="24"/>
          <w:szCs w:val="24"/>
          <w:u w:val="single"/>
        </w:rPr>
        <w:t>Thema 2: Anogaeth i wneud cais</w:t>
      </w:r>
      <w:bookmarkEnd w:id="276"/>
      <w:bookmarkEnd w:id="277"/>
      <w:r w:rsidRPr="004F144F">
        <w:rPr>
          <w:rFonts w:ascii="Arial" w:hAnsi="Arial" w:cs="Arial"/>
          <w:color w:val="auto"/>
          <w:sz w:val="24"/>
          <w:szCs w:val="24"/>
          <w:u w:val="single"/>
        </w:rPr>
        <w:t xml:space="preserve"> </w:t>
      </w:r>
    </w:p>
    <w:p w14:paraId="457668E6" w14:textId="3718606D" w:rsidR="004F144F" w:rsidRDefault="00E90F90" w:rsidP="002E2682">
      <w:pPr>
        <w:spacing w:line="360" w:lineRule="auto"/>
        <w:jc w:val="both"/>
        <w:rPr>
          <w:rFonts w:ascii="Arial" w:hAnsi="Arial" w:cs="Arial"/>
          <w:sz w:val="22"/>
          <w:szCs w:val="22"/>
        </w:rPr>
      </w:pPr>
      <w:r w:rsidRPr="00E90F90">
        <w:rPr>
          <w:rFonts w:ascii="Arial" w:hAnsi="Arial" w:cs="Arial"/>
          <w:sz w:val="22"/>
          <w:szCs w:val="22"/>
        </w:rPr>
        <w:t xml:space="preserve"> </w:t>
      </w:r>
      <w:r w:rsidR="007D71D8">
        <w:rPr>
          <w:rFonts w:ascii="Arial" w:hAnsi="Arial" w:cs="Arial"/>
          <w:sz w:val="22"/>
          <w:szCs w:val="22"/>
        </w:rPr>
        <w:t>Nod yr ymchwilydd gyda thema 2 oedd archwilio’r ffactorau sy’n annog pobl ifanc i wneud cais am swydd.</w:t>
      </w:r>
      <w:r w:rsidR="00845C42">
        <w:rPr>
          <w:rFonts w:ascii="Arial" w:hAnsi="Arial" w:cs="Arial"/>
          <w:sz w:val="22"/>
          <w:szCs w:val="22"/>
        </w:rPr>
        <w:t xml:space="preserve"> O’r data gwelir fod ystod o ffactorau gan gynnwys rhai economaidd, seicolegol a strwythurol y dylanwadu ar benderfyniadau ymgeisio. </w:t>
      </w:r>
    </w:p>
    <w:p w14:paraId="3B0293F9" w14:textId="2BFE4612" w:rsidR="004F144F" w:rsidRDefault="00845C42" w:rsidP="004F144F">
      <w:pPr>
        <w:spacing w:line="24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7456" behindDoc="0" locked="0" layoutInCell="1" allowOverlap="1" wp14:anchorId="35582AD2" wp14:editId="54D2E732">
                <wp:simplePos x="0" y="0"/>
                <wp:positionH relativeFrom="margin">
                  <wp:align>left</wp:align>
                </wp:positionH>
                <wp:positionV relativeFrom="paragraph">
                  <wp:posOffset>5080</wp:posOffset>
                </wp:positionV>
                <wp:extent cx="6091555" cy="2272665"/>
                <wp:effectExtent l="0" t="0" r="23495" b="13335"/>
                <wp:wrapNone/>
                <wp:docPr id="1716805093" name="Blwch Testun 1"/>
                <wp:cNvGraphicFramePr/>
                <a:graphic xmlns:a="http://schemas.openxmlformats.org/drawingml/2006/main">
                  <a:graphicData uri="http://schemas.microsoft.com/office/word/2010/wordprocessingShape">
                    <wps:wsp>
                      <wps:cNvSpPr txBox="1"/>
                      <wps:spPr>
                        <a:xfrm>
                          <a:off x="0" y="0"/>
                          <a:ext cx="6091555" cy="2272665"/>
                        </a:xfrm>
                        <a:prstGeom prst="rect">
                          <a:avLst/>
                        </a:prstGeom>
                        <a:solidFill>
                          <a:schemeClr val="lt1"/>
                        </a:solidFill>
                        <a:ln w="6350">
                          <a:solidFill>
                            <a:prstClr val="black"/>
                          </a:solidFill>
                        </a:ln>
                      </wps:spPr>
                      <wps:txbx>
                        <w:txbxContent>
                          <w:p w14:paraId="2238C9F0" w14:textId="7241EAA9" w:rsidR="00B056F3" w:rsidRPr="00331EEC" w:rsidRDefault="00B056F3" w:rsidP="00B056F3">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“Y tal uchel i gymharu  a prentisiaethau arall”</w:t>
                            </w:r>
                          </w:p>
                          <w:p w14:paraId="7B92CE76" w14:textId="06936EDC" w:rsidR="008A1C81" w:rsidRPr="00331EEC" w:rsidRDefault="008A1C81" w:rsidP="008A1C81">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“Os byddaf yn ymwybodol o ble bydd y swydd graddedig/ brentisiaeth yn gallu helpu fi/ mynd a fi yn y dyfodol”</w:t>
                            </w:r>
                          </w:p>
                          <w:p w14:paraId="3C04A37F" w14:textId="6B131E7A" w:rsidR="00D45BD7" w:rsidRPr="00331EEC" w:rsidRDefault="00D45BD7" w:rsidP="008A1C81">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w:t>
                            </w:r>
                            <w:r w:rsidR="00E262ED" w:rsidRPr="00331EEC">
                              <w:rPr>
                                <w:rFonts w:ascii="Arial" w:eastAsia="Times New Roman" w:hAnsi="Arial" w:cs="Arial"/>
                                <w:color w:val="000000"/>
                                <w:kern w:val="0"/>
                                <w:sz w:val="22"/>
                                <w:szCs w:val="22"/>
                                <w:lang w:eastAsia="cy-GB"/>
                                <w14:ligatures w14:val="none"/>
                              </w:rPr>
                              <w:t>Byddai amgylchedd tîm cefnogol lle gall graddedigion newydd ddysgu, gofyn cwestiynau, a chymryd gwaith ystyrlon yn fy annog i wneud cais.</w:t>
                            </w:r>
                            <w:r w:rsidRPr="00331EEC">
                              <w:rPr>
                                <w:rFonts w:ascii="Arial" w:eastAsia="Times New Roman" w:hAnsi="Arial" w:cs="Arial"/>
                                <w:color w:val="000000"/>
                                <w:kern w:val="0"/>
                                <w:sz w:val="22"/>
                                <w:szCs w:val="22"/>
                                <w:lang w:eastAsia="cy-GB"/>
                                <w14:ligatures w14:val="none"/>
                              </w:rPr>
                              <w:t>”</w:t>
                            </w:r>
                            <w:r w:rsidR="00E262ED" w:rsidRPr="00331EEC">
                              <w:rPr>
                                <w:rFonts w:ascii="Arial" w:eastAsia="Times New Roman" w:hAnsi="Arial" w:cs="Arial"/>
                                <w:color w:val="000000"/>
                                <w:kern w:val="0"/>
                                <w:sz w:val="22"/>
                                <w:szCs w:val="22"/>
                                <w:lang w:eastAsia="cy-GB"/>
                                <w14:ligatures w14:val="none"/>
                              </w:rPr>
                              <w:t xml:space="preserve"> </w:t>
                            </w:r>
                          </w:p>
                          <w:p w14:paraId="581A039F" w14:textId="7970FCE9" w:rsidR="00D45BD7" w:rsidRPr="00331EEC" w:rsidRDefault="00D45BD7" w:rsidP="008A1C81">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w:t>
                            </w:r>
                            <w:r w:rsidR="00E262ED" w:rsidRPr="00331EEC">
                              <w:rPr>
                                <w:rFonts w:ascii="Arial" w:eastAsia="Times New Roman" w:hAnsi="Arial" w:cs="Arial"/>
                                <w:color w:val="000000"/>
                                <w:kern w:val="0"/>
                                <w:sz w:val="22"/>
                                <w:szCs w:val="22"/>
                                <w:lang w:eastAsia="cy-GB"/>
                                <w14:ligatures w14:val="none"/>
                              </w:rPr>
                              <w:t>Cyfle i ddysgu wrth weithio ac ennill profiad. Sefydlogrwydd canfyddedig gweithio i'r Cyngor.</w:t>
                            </w:r>
                            <w:r w:rsidRPr="00331EEC">
                              <w:rPr>
                                <w:rFonts w:ascii="Arial" w:eastAsia="Times New Roman" w:hAnsi="Arial" w:cs="Arial"/>
                                <w:color w:val="000000"/>
                                <w:kern w:val="0"/>
                                <w:sz w:val="22"/>
                                <w:szCs w:val="22"/>
                                <w:lang w:eastAsia="cy-GB"/>
                                <w14:ligatures w14:val="none"/>
                              </w:rPr>
                              <w:t>”</w:t>
                            </w:r>
                          </w:p>
                          <w:p w14:paraId="20DC0AA2" w14:textId="5B9A6E7C" w:rsidR="00D45BD7" w:rsidRPr="00331EEC" w:rsidRDefault="00D45BD7" w:rsidP="008A1C81">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w:t>
                            </w:r>
                            <w:r w:rsidR="00E262ED" w:rsidRPr="00331EEC">
                              <w:rPr>
                                <w:rFonts w:ascii="Arial" w:eastAsia="Times New Roman" w:hAnsi="Arial" w:cs="Arial"/>
                                <w:color w:val="000000"/>
                                <w:kern w:val="0"/>
                                <w:sz w:val="22"/>
                                <w:szCs w:val="22"/>
                                <w:lang w:eastAsia="cy-GB"/>
                                <w14:ligatures w14:val="none"/>
                              </w:rPr>
                              <w:t>Gofal iechyd gwych, incwm sefydlog, oriau sefydlog, posibilrwydd gweithio o bell.</w:t>
                            </w:r>
                            <w:r w:rsidRPr="00331EEC">
                              <w:rPr>
                                <w:rFonts w:ascii="Arial" w:eastAsia="Times New Roman" w:hAnsi="Arial" w:cs="Arial"/>
                                <w:color w:val="000000"/>
                                <w:kern w:val="0"/>
                                <w:sz w:val="22"/>
                                <w:szCs w:val="22"/>
                                <w:lang w:eastAsia="cy-GB"/>
                                <w14:ligatures w14:val="none"/>
                              </w:rPr>
                              <w:t>”</w:t>
                            </w:r>
                          </w:p>
                          <w:p w14:paraId="58DE1744" w14:textId="7C79FAFC" w:rsidR="008A1C81" w:rsidRPr="00331EEC" w:rsidRDefault="00D45BD7" w:rsidP="008A1C81">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w:t>
                            </w:r>
                            <w:r w:rsidR="00E262ED" w:rsidRPr="00331EEC">
                              <w:rPr>
                                <w:rFonts w:ascii="Arial" w:eastAsia="Times New Roman" w:hAnsi="Arial" w:cs="Arial"/>
                                <w:color w:val="000000"/>
                                <w:kern w:val="0"/>
                                <w:sz w:val="22"/>
                                <w:szCs w:val="22"/>
                                <w:lang w:eastAsia="cy-GB"/>
                                <w14:ligatures w14:val="none"/>
                              </w:rPr>
                              <w:t>Cyfleoedd hunanddatblygiad, a mwy o gyfleoedd gwaith/symudedd yn dilyn y prentisiaeth neu'r swydd raddedig.</w:t>
                            </w:r>
                            <w:r w:rsidRPr="00331EEC">
                              <w:rPr>
                                <w:rFonts w:ascii="Arial" w:eastAsia="Times New Roman" w:hAnsi="Arial" w:cs="Arial"/>
                                <w:color w:val="000000"/>
                                <w:kern w:val="0"/>
                                <w:sz w:val="22"/>
                                <w:szCs w:val="22"/>
                                <w:lang w:eastAsia="cy-GB"/>
                                <w14:ligatures w14:val="none"/>
                              </w:rPr>
                              <w:t>”</w:t>
                            </w:r>
                          </w:p>
                          <w:p w14:paraId="1952B4E4" w14:textId="73294134" w:rsidR="00B056F3" w:rsidRPr="00B056F3" w:rsidRDefault="00B056F3" w:rsidP="00B056F3">
                            <w:pPr>
                              <w:rPr>
                                <w:rFonts w:ascii="Calibri" w:eastAsia="Times New Roman" w:hAnsi="Calibri" w:cs="Calibri"/>
                                <w:color w:val="000000"/>
                                <w:kern w:val="0"/>
                                <w:sz w:val="22"/>
                                <w:szCs w:val="22"/>
                                <w:lang w:eastAsia="cy-GB"/>
                                <w14:ligatures w14:val="none"/>
                              </w:rPr>
                            </w:pPr>
                          </w:p>
                          <w:p w14:paraId="47453DEC" w14:textId="3E0372F3" w:rsidR="002E2682" w:rsidRDefault="002E2682" w:rsidP="002E26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82AD2" id="_x0000_s1027" type="#_x0000_t202" style="position:absolute;margin-left:0;margin-top:.4pt;width:479.65pt;height:178.9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uxTOwIAAIQEAAAOAAAAZHJzL2Uyb0RvYy54bWysVE1v2zAMvQ/YfxB0X+x4cdoacYosRYYB&#10;QVsgHXpWZDk2JouapMTOfv0o2flot9Owi0yJ1BP5+OjZfddIchDG1qByOh7FlAjFoajVLqffX1af&#10;bimxjqmCSVAip0dh6f3844dZqzORQAWyEIYgiLJZq3NaOaezKLK8Eg2zI9BCobME0zCHW7OLCsNa&#10;RG9klMTxNGrBFNoAF9bi6UPvpPOAX5aCu6eytMIRmVPMzYXVhHXr12g+Y9nOMF3VfEiD/UMWDasV&#10;PnqGemCOkb2p/4Bqam7AQulGHJoIyrLmItSA1Yzjd9VsKqZFqAXJsfpMk/1/sPzxsNHPhrjuC3TY&#10;QE9Iq21m8dDX05Wm8V/MlKAfKTyeaROdIxwPp/HdOE1TSjj6kuQmmU5TjxNdrmtj3VcBDfFGTg32&#10;JdDFDmvr+tBTiH/NgqyLVS1l2HgtiKU05MCwi9KFJBH8TZRUpMVUPqdxAH7j89Dn+1vJ+I8hvaso&#10;xJMKc74U7y3XbTtSF1fEbKE4Il8GeilZzVc1wq+Zdc/MoHaQIpwH94RLKQFzgsGipALz62/nPh5b&#10;il5KWtRiTu3PPTOCEvlNYbPvxpOJF2/YTNKbBDfm2rO99qh9swQkaoyTp3kwfbyTJ7M00Lzi2Cz8&#10;q+hiiuPbOXUnc+n6CcGx42KxCEEoV83cWm0099C+MZ7Wl+6VGT201aEiHuGkWpa9624f628qWOwd&#10;lHVovee5Z3WgH6UexDOMpZ+l632Iuvw85r8BAAD//wMAUEsDBBQABgAIAAAAIQCmcch12gAAAAUB&#10;AAAPAAAAZHJzL2Rvd25yZXYueG1sTM/BTsMwDAbgOxLvEBmJG0thGrRd0wnQ4MKJgXb2miyJaJyq&#10;ybry9pgTHK3f+v252cyhF5MZk4+k4HZRgDDURe3JKvj8eLkpQaSMpLGPZBR8mwSb9vKiwVrHM72b&#10;aZet4BJKNSpwOQ+1lKlzJmBaxMEQZ8c4Bsw8jlbqEc9cHnp5VxT3MqAnvuBwMM/OdF+7U1CwfbKV&#10;7Uoc3bbU3k/z/vhmX5W6vpof1yCymfPfMvzymQ4tmw7xRDqJXgE/khWwnrNqVS1BHBQsV+UDyLaR&#10;//XtDwAAAP//AwBQSwECLQAUAAYACAAAACEAtoM4kv4AAADhAQAAEwAAAAAAAAAAAAAAAAAAAAAA&#10;W0NvbnRlbnRfVHlwZXNdLnhtbFBLAQItABQABgAIAAAAIQA4/SH/1gAAAJQBAAALAAAAAAAAAAAA&#10;AAAAAC8BAABfcmVscy8ucmVsc1BLAQItABQABgAIAAAAIQDw0uxTOwIAAIQEAAAOAAAAAAAAAAAA&#10;AAAAAC4CAABkcnMvZTJvRG9jLnhtbFBLAQItABQABgAIAAAAIQCmcch12gAAAAUBAAAPAAAAAAAA&#10;AAAAAAAAAJUEAABkcnMvZG93bnJldi54bWxQSwUGAAAAAAQABADzAAAAnAUAAAAA&#10;" fillcolor="white [3201]" strokeweight=".5pt">
                <v:textbox>
                  <w:txbxContent>
                    <w:p w14:paraId="2238C9F0" w14:textId="7241EAA9" w:rsidR="00B056F3" w:rsidRPr="00331EEC" w:rsidRDefault="00B056F3" w:rsidP="00B056F3">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“Y tal uchel i gymharu  a prentisiaethau arall”</w:t>
                      </w:r>
                    </w:p>
                    <w:p w14:paraId="7B92CE76" w14:textId="06936EDC" w:rsidR="008A1C81" w:rsidRPr="00331EEC" w:rsidRDefault="008A1C81" w:rsidP="008A1C81">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“Os byddaf yn ymwybodol o ble bydd y swydd graddedig/ brentisiaeth yn gallu helpu fi/ mynd a fi yn y dyfodol”</w:t>
                      </w:r>
                    </w:p>
                    <w:p w14:paraId="3C04A37F" w14:textId="6B131E7A" w:rsidR="00D45BD7" w:rsidRPr="00331EEC" w:rsidRDefault="00D45BD7" w:rsidP="008A1C81">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w:t>
                      </w:r>
                      <w:r w:rsidR="00E262ED" w:rsidRPr="00331EEC">
                        <w:rPr>
                          <w:rFonts w:ascii="Arial" w:eastAsia="Times New Roman" w:hAnsi="Arial" w:cs="Arial"/>
                          <w:color w:val="000000"/>
                          <w:kern w:val="0"/>
                          <w:sz w:val="22"/>
                          <w:szCs w:val="22"/>
                          <w:lang w:eastAsia="cy-GB"/>
                          <w14:ligatures w14:val="none"/>
                        </w:rPr>
                        <w:t>Byddai amgylchedd tîm cefnogol lle gall graddedigion newydd ddysgu, gofyn cwestiynau, a chymryd gwaith ystyrlon yn fy annog i wneud cais.</w:t>
                      </w:r>
                      <w:r w:rsidRPr="00331EEC">
                        <w:rPr>
                          <w:rFonts w:ascii="Arial" w:eastAsia="Times New Roman" w:hAnsi="Arial" w:cs="Arial"/>
                          <w:color w:val="000000"/>
                          <w:kern w:val="0"/>
                          <w:sz w:val="22"/>
                          <w:szCs w:val="22"/>
                          <w:lang w:eastAsia="cy-GB"/>
                          <w14:ligatures w14:val="none"/>
                        </w:rPr>
                        <w:t>”</w:t>
                      </w:r>
                      <w:r w:rsidR="00E262ED" w:rsidRPr="00331EEC">
                        <w:rPr>
                          <w:rFonts w:ascii="Arial" w:eastAsia="Times New Roman" w:hAnsi="Arial" w:cs="Arial"/>
                          <w:color w:val="000000"/>
                          <w:kern w:val="0"/>
                          <w:sz w:val="22"/>
                          <w:szCs w:val="22"/>
                          <w:lang w:eastAsia="cy-GB"/>
                          <w14:ligatures w14:val="none"/>
                        </w:rPr>
                        <w:t xml:space="preserve"> </w:t>
                      </w:r>
                    </w:p>
                    <w:p w14:paraId="581A039F" w14:textId="7970FCE9" w:rsidR="00D45BD7" w:rsidRPr="00331EEC" w:rsidRDefault="00D45BD7" w:rsidP="008A1C81">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w:t>
                      </w:r>
                      <w:r w:rsidR="00E262ED" w:rsidRPr="00331EEC">
                        <w:rPr>
                          <w:rFonts w:ascii="Arial" w:eastAsia="Times New Roman" w:hAnsi="Arial" w:cs="Arial"/>
                          <w:color w:val="000000"/>
                          <w:kern w:val="0"/>
                          <w:sz w:val="22"/>
                          <w:szCs w:val="22"/>
                          <w:lang w:eastAsia="cy-GB"/>
                          <w14:ligatures w14:val="none"/>
                        </w:rPr>
                        <w:t>Cyfle i ddysgu wrth weithio ac ennill profiad. Sefydlogrwydd canfyddedig gweithio i'r Cyngor.</w:t>
                      </w:r>
                      <w:r w:rsidRPr="00331EEC">
                        <w:rPr>
                          <w:rFonts w:ascii="Arial" w:eastAsia="Times New Roman" w:hAnsi="Arial" w:cs="Arial"/>
                          <w:color w:val="000000"/>
                          <w:kern w:val="0"/>
                          <w:sz w:val="22"/>
                          <w:szCs w:val="22"/>
                          <w:lang w:eastAsia="cy-GB"/>
                          <w14:ligatures w14:val="none"/>
                        </w:rPr>
                        <w:t>”</w:t>
                      </w:r>
                    </w:p>
                    <w:p w14:paraId="20DC0AA2" w14:textId="5B9A6E7C" w:rsidR="00D45BD7" w:rsidRPr="00331EEC" w:rsidRDefault="00D45BD7" w:rsidP="008A1C81">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w:t>
                      </w:r>
                      <w:r w:rsidR="00E262ED" w:rsidRPr="00331EEC">
                        <w:rPr>
                          <w:rFonts w:ascii="Arial" w:eastAsia="Times New Roman" w:hAnsi="Arial" w:cs="Arial"/>
                          <w:color w:val="000000"/>
                          <w:kern w:val="0"/>
                          <w:sz w:val="22"/>
                          <w:szCs w:val="22"/>
                          <w:lang w:eastAsia="cy-GB"/>
                          <w14:ligatures w14:val="none"/>
                        </w:rPr>
                        <w:t>Gofal iechyd gwych, incwm sefydlog, oriau sefydlog, posibilrwydd gweithio o bell.</w:t>
                      </w:r>
                      <w:r w:rsidRPr="00331EEC">
                        <w:rPr>
                          <w:rFonts w:ascii="Arial" w:eastAsia="Times New Roman" w:hAnsi="Arial" w:cs="Arial"/>
                          <w:color w:val="000000"/>
                          <w:kern w:val="0"/>
                          <w:sz w:val="22"/>
                          <w:szCs w:val="22"/>
                          <w:lang w:eastAsia="cy-GB"/>
                          <w14:ligatures w14:val="none"/>
                        </w:rPr>
                        <w:t>”</w:t>
                      </w:r>
                    </w:p>
                    <w:p w14:paraId="58DE1744" w14:textId="7C79FAFC" w:rsidR="008A1C81" w:rsidRPr="00331EEC" w:rsidRDefault="00D45BD7" w:rsidP="008A1C81">
                      <w:pPr>
                        <w:rPr>
                          <w:rFonts w:ascii="Arial" w:eastAsia="Times New Roman" w:hAnsi="Arial" w:cs="Arial"/>
                          <w:color w:val="000000"/>
                          <w:kern w:val="0"/>
                          <w:sz w:val="22"/>
                          <w:szCs w:val="22"/>
                          <w:lang w:eastAsia="cy-GB"/>
                          <w14:ligatures w14:val="none"/>
                        </w:rPr>
                      </w:pPr>
                      <w:r w:rsidRPr="00331EEC">
                        <w:rPr>
                          <w:rFonts w:ascii="Arial" w:eastAsia="Times New Roman" w:hAnsi="Arial" w:cs="Arial"/>
                          <w:color w:val="000000"/>
                          <w:kern w:val="0"/>
                          <w:sz w:val="22"/>
                          <w:szCs w:val="22"/>
                          <w:lang w:eastAsia="cy-GB"/>
                          <w14:ligatures w14:val="none"/>
                        </w:rPr>
                        <w:t>“</w:t>
                      </w:r>
                      <w:r w:rsidR="00E262ED" w:rsidRPr="00331EEC">
                        <w:rPr>
                          <w:rFonts w:ascii="Arial" w:eastAsia="Times New Roman" w:hAnsi="Arial" w:cs="Arial"/>
                          <w:color w:val="000000"/>
                          <w:kern w:val="0"/>
                          <w:sz w:val="22"/>
                          <w:szCs w:val="22"/>
                          <w:lang w:eastAsia="cy-GB"/>
                          <w14:ligatures w14:val="none"/>
                        </w:rPr>
                        <w:t>Cyfleoedd hunanddatblygiad, a mwy o gyfleoedd gwaith/symudedd yn dilyn y prentisiaeth neu'r swydd raddedig.</w:t>
                      </w:r>
                      <w:r w:rsidRPr="00331EEC">
                        <w:rPr>
                          <w:rFonts w:ascii="Arial" w:eastAsia="Times New Roman" w:hAnsi="Arial" w:cs="Arial"/>
                          <w:color w:val="000000"/>
                          <w:kern w:val="0"/>
                          <w:sz w:val="22"/>
                          <w:szCs w:val="22"/>
                          <w:lang w:eastAsia="cy-GB"/>
                          <w14:ligatures w14:val="none"/>
                        </w:rPr>
                        <w:t>”</w:t>
                      </w:r>
                    </w:p>
                    <w:p w14:paraId="1952B4E4" w14:textId="73294134" w:rsidR="00B056F3" w:rsidRPr="00B056F3" w:rsidRDefault="00B056F3" w:rsidP="00B056F3">
                      <w:pPr>
                        <w:rPr>
                          <w:rFonts w:ascii="Calibri" w:eastAsia="Times New Roman" w:hAnsi="Calibri" w:cs="Calibri"/>
                          <w:color w:val="000000"/>
                          <w:kern w:val="0"/>
                          <w:sz w:val="22"/>
                          <w:szCs w:val="22"/>
                          <w:lang w:eastAsia="cy-GB"/>
                          <w14:ligatures w14:val="none"/>
                        </w:rPr>
                      </w:pPr>
                    </w:p>
                    <w:p w14:paraId="47453DEC" w14:textId="3E0372F3" w:rsidR="002E2682" w:rsidRDefault="002E2682" w:rsidP="002E2682"/>
                  </w:txbxContent>
                </v:textbox>
                <w10:wrap anchorx="margin"/>
              </v:shape>
            </w:pict>
          </mc:Fallback>
        </mc:AlternateContent>
      </w:r>
    </w:p>
    <w:p w14:paraId="3125C3CA" w14:textId="5BCE49F7" w:rsidR="004F144F" w:rsidRDefault="004F144F" w:rsidP="00D37643">
      <w:pPr>
        <w:rPr>
          <w:rFonts w:ascii="Arial" w:hAnsi="Arial" w:cs="Arial"/>
          <w:sz w:val="22"/>
          <w:szCs w:val="22"/>
        </w:rPr>
      </w:pPr>
    </w:p>
    <w:p w14:paraId="52087C22" w14:textId="77777777" w:rsidR="004F144F" w:rsidRDefault="004F144F" w:rsidP="00D37643">
      <w:pPr>
        <w:rPr>
          <w:rFonts w:ascii="Arial" w:hAnsi="Arial" w:cs="Arial"/>
          <w:sz w:val="22"/>
          <w:szCs w:val="22"/>
        </w:rPr>
      </w:pPr>
    </w:p>
    <w:p w14:paraId="4ADFCDCB" w14:textId="77777777" w:rsidR="004F144F" w:rsidRDefault="004F144F" w:rsidP="00D37643">
      <w:pPr>
        <w:rPr>
          <w:rFonts w:ascii="Arial" w:hAnsi="Arial" w:cs="Arial"/>
          <w:sz w:val="22"/>
          <w:szCs w:val="22"/>
        </w:rPr>
      </w:pPr>
    </w:p>
    <w:p w14:paraId="5AD18D31" w14:textId="77777777" w:rsidR="004F144F" w:rsidRDefault="004F144F" w:rsidP="00D37643">
      <w:pPr>
        <w:rPr>
          <w:rFonts w:ascii="Arial" w:hAnsi="Arial" w:cs="Arial"/>
          <w:sz w:val="22"/>
          <w:szCs w:val="22"/>
        </w:rPr>
      </w:pPr>
    </w:p>
    <w:p w14:paraId="7B61F3CF" w14:textId="77777777" w:rsidR="00A23848" w:rsidRDefault="00A23848" w:rsidP="00D37643">
      <w:pPr>
        <w:rPr>
          <w:rFonts w:ascii="Arial" w:hAnsi="Arial" w:cs="Arial"/>
          <w:sz w:val="22"/>
          <w:szCs w:val="22"/>
        </w:rPr>
      </w:pPr>
    </w:p>
    <w:p w14:paraId="2F26A07E" w14:textId="77777777" w:rsidR="00845C42" w:rsidRDefault="00845C42" w:rsidP="00D37643">
      <w:pPr>
        <w:rPr>
          <w:rFonts w:ascii="Arial" w:hAnsi="Arial" w:cs="Arial"/>
          <w:sz w:val="22"/>
          <w:szCs w:val="22"/>
        </w:rPr>
      </w:pPr>
    </w:p>
    <w:p w14:paraId="43268239" w14:textId="77777777" w:rsidR="00FD62BA" w:rsidRDefault="00A2647C" w:rsidP="00280F9B">
      <w:pPr>
        <w:spacing w:line="360" w:lineRule="auto"/>
        <w:jc w:val="both"/>
        <w:rPr>
          <w:rFonts w:ascii="Arial" w:hAnsi="Arial" w:cs="Arial"/>
          <w:sz w:val="22"/>
          <w:szCs w:val="22"/>
        </w:rPr>
      </w:pPr>
      <w:r>
        <w:rPr>
          <w:rFonts w:ascii="Arial" w:hAnsi="Arial" w:cs="Arial"/>
          <w:sz w:val="22"/>
          <w:szCs w:val="22"/>
        </w:rPr>
        <w:t xml:space="preserve">Gellir dehongli’r ffactorau a nodwyd megis incwm sefydlog, oriau sefydlog a gofal iechyd. </w:t>
      </w:r>
    </w:p>
    <w:p w14:paraId="62249112" w14:textId="1A7A9E55" w:rsidR="000A4FF1" w:rsidRDefault="00A2647C" w:rsidP="00280F9B">
      <w:pPr>
        <w:spacing w:line="360" w:lineRule="auto"/>
        <w:jc w:val="both"/>
        <w:rPr>
          <w:rFonts w:ascii="Arial" w:hAnsi="Arial" w:cs="Arial"/>
          <w:sz w:val="22"/>
          <w:szCs w:val="22"/>
        </w:rPr>
      </w:pPr>
      <w:r>
        <w:rPr>
          <w:rFonts w:ascii="Arial" w:hAnsi="Arial" w:cs="Arial"/>
          <w:sz w:val="22"/>
          <w:szCs w:val="22"/>
        </w:rPr>
        <w:t xml:space="preserve">Mae'r rhain yn cyd-fynd ac anghenion sylfaenol a diogelwch </w:t>
      </w:r>
      <w:r>
        <w:rPr>
          <w:rFonts w:ascii="Arial" w:hAnsi="Arial" w:cs="Arial"/>
          <w:i/>
          <w:iCs/>
          <w:sz w:val="22"/>
          <w:szCs w:val="22"/>
        </w:rPr>
        <w:t>Maslow (1943</w:t>
      </w:r>
      <w:r>
        <w:rPr>
          <w:rFonts w:ascii="Arial" w:hAnsi="Arial" w:cs="Arial"/>
          <w:sz w:val="22"/>
          <w:szCs w:val="22"/>
        </w:rPr>
        <w:t xml:space="preserve">). At hynny mae </w:t>
      </w:r>
      <w:r>
        <w:rPr>
          <w:rFonts w:ascii="Arial" w:hAnsi="Arial" w:cs="Arial"/>
          <w:i/>
          <w:iCs/>
          <w:sz w:val="22"/>
          <w:szCs w:val="22"/>
        </w:rPr>
        <w:t>Herzberg (1996)</w:t>
      </w:r>
      <w:r>
        <w:rPr>
          <w:rFonts w:ascii="Arial" w:hAnsi="Arial" w:cs="Arial"/>
          <w:sz w:val="22"/>
          <w:szCs w:val="22"/>
        </w:rPr>
        <w:t xml:space="preserve"> yn nodi bod cyflog a thelerau gwaith yn ffactorau “hylendid”. I roi hyn yng nghyd-destun y prosiect, golygi’r nid ydynt o reidrwydd yn creu boddhad uchel, ond gall y </w:t>
      </w:r>
      <w:r>
        <w:rPr>
          <w:rFonts w:ascii="Arial" w:hAnsi="Arial" w:cs="Arial"/>
          <w:sz w:val="22"/>
          <w:szCs w:val="22"/>
        </w:rPr>
        <w:lastRenderedPageBreak/>
        <w:t xml:space="preserve">ffactorau megis cyflog isel a thelerau gwaith ansefydlog arwain at atal unigolion rhag gwneud cais o gwbl. </w:t>
      </w:r>
      <w:r w:rsidR="00FD62BA">
        <w:rPr>
          <w:rFonts w:ascii="Arial" w:hAnsi="Arial" w:cs="Arial"/>
          <w:sz w:val="22"/>
          <w:szCs w:val="22"/>
        </w:rPr>
        <w:t>Felly,</w:t>
      </w:r>
      <w:r>
        <w:rPr>
          <w:rFonts w:ascii="Arial" w:hAnsi="Arial" w:cs="Arial"/>
          <w:sz w:val="22"/>
          <w:szCs w:val="22"/>
        </w:rPr>
        <w:t xml:space="preserve"> mae’r ffaith bod cyfranogwyr yn ystyried cyflogau prentisiaid yn gystadleuol yn awgrymu bod y Cyngor yn cael ei weld fel cyflogwr sy’n cynnig sicrwydd ariannol a sefydlogrwydd.</w:t>
      </w:r>
    </w:p>
    <w:p w14:paraId="4C37CE4F" w14:textId="2C293BE5" w:rsidR="00682264" w:rsidRDefault="00E90F90" w:rsidP="0064323C">
      <w:pPr>
        <w:spacing w:line="360" w:lineRule="auto"/>
        <w:jc w:val="both"/>
        <w:rPr>
          <w:rFonts w:ascii="Arial" w:hAnsi="Arial" w:cs="Arial"/>
          <w:sz w:val="22"/>
          <w:szCs w:val="22"/>
        </w:rPr>
      </w:pPr>
      <w:r>
        <w:rPr>
          <w:rFonts w:ascii="Arial" w:hAnsi="Arial" w:cs="Arial"/>
          <w:sz w:val="22"/>
          <w:szCs w:val="22"/>
        </w:rPr>
        <w:t>Adleisia’r dyfyniad a dywedir gan un o’r cyfranogwyr “ymwybodol o ble bydd y swydd yn mynd â fi yn y dyfodol”</w:t>
      </w:r>
      <w:r w:rsidR="0023318F">
        <w:rPr>
          <w:rFonts w:ascii="Arial" w:hAnsi="Arial" w:cs="Arial"/>
          <w:sz w:val="22"/>
          <w:szCs w:val="22"/>
        </w:rPr>
        <w:t>. Mae hyn yn cyd-fynd â dadansoddiad</w:t>
      </w:r>
      <w:r>
        <w:rPr>
          <w:rFonts w:ascii="Arial" w:hAnsi="Arial" w:cs="Arial"/>
          <w:sz w:val="22"/>
          <w:szCs w:val="22"/>
        </w:rPr>
        <w:t xml:space="preserve"> </w:t>
      </w:r>
      <w:r>
        <w:rPr>
          <w:rFonts w:ascii="Arial" w:hAnsi="Arial" w:cs="Arial"/>
          <w:i/>
          <w:iCs/>
          <w:sz w:val="22"/>
          <w:szCs w:val="22"/>
        </w:rPr>
        <w:t>Brown et al (2011)</w:t>
      </w:r>
      <w:r>
        <w:rPr>
          <w:rFonts w:ascii="Arial" w:hAnsi="Arial" w:cs="Arial"/>
          <w:sz w:val="22"/>
          <w:szCs w:val="22"/>
        </w:rPr>
        <w:t xml:space="preserve"> sydd yn cael ei ddisgrifio fel symudiad tuag at yr unigolyn strategaeth. </w:t>
      </w:r>
      <w:r w:rsidR="008C5D49">
        <w:rPr>
          <w:rFonts w:ascii="Arial" w:hAnsi="Arial" w:cs="Arial"/>
          <w:sz w:val="22"/>
          <w:szCs w:val="22"/>
        </w:rPr>
        <w:t xml:space="preserve">Yn gyd-destun y </w:t>
      </w:r>
      <w:r>
        <w:rPr>
          <w:rFonts w:ascii="Arial" w:hAnsi="Arial" w:cs="Arial"/>
          <w:sz w:val="22"/>
          <w:szCs w:val="22"/>
        </w:rPr>
        <w:t>prosiect felly</w:t>
      </w:r>
      <w:r w:rsidR="00DE4AFC">
        <w:rPr>
          <w:rFonts w:ascii="Arial" w:hAnsi="Arial" w:cs="Arial"/>
          <w:sz w:val="22"/>
          <w:szCs w:val="22"/>
        </w:rPr>
        <w:t xml:space="preserve">, gellir dadlau bod egluro llwybrau </w:t>
      </w:r>
      <w:r w:rsidR="00D61DD5">
        <w:rPr>
          <w:rFonts w:ascii="Arial" w:hAnsi="Arial" w:cs="Arial"/>
          <w:sz w:val="22"/>
          <w:szCs w:val="22"/>
        </w:rPr>
        <w:t xml:space="preserve">dilyniant a datblygiad proffesiynol yn ffactor allweddol wrth annog ceisiadau pobl ifanc. </w:t>
      </w:r>
    </w:p>
    <w:p w14:paraId="5B20024B" w14:textId="2CFEB57E" w:rsidR="00682264" w:rsidRDefault="0061172E" w:rsidP="0016720D">
      <w:pPr>
        <w:spacing w:line="360" w:lineRule="auto"/>
        <w:jc w:val="both"/>
        <w:rPr>
          <w:rFonts w:ascii="Arial" w:hAnsi="Arial" w:cs="Arial"/>
          <w:sz w:val="22"/>
          <w:szCs w:val="22"/>
        </w:rPr>
      </w:pPr>
      <w:r>
        <w:rPr>
          <w:rFonts w:ascii="Arial" w:hAnsi="Arial" w:cs="Arial"/>
          <w:sz w:val="22"/>
          <w:szCs w:val="22"/>
        </w:rPr>
        <w:t>P</w:t>
      </w:r>
      <w:r w:rsidR="00CD6DBC">
        <w:rPr>
          <w:rFonts w:ascii="Arial" w:hAnsi="Arial" w:cs="Arial"/>
          <w:sz w:val="22"/>
          <w:szCs w:val="22"/>
        </w:rPr>
        <w:t>wysleisir</w:t>
      </w:r>
      <w:r w:rsidR="00E90F90">
        <w:rPr>
          <w:rFonts w:ascii="Arial" w:hAnsi="Arial" w:cs="Arial"/>
          <w:sz w:val="22"/>
          <w:szCs w:val="22"/>
        </w:rPr>
        <w:t xml:space="preserve"> “ennill profiad “ a “hunan ddatblygiad” </w:t>
      </w:r>
      <w:r w:rsidR="00CD6DBC">
        <w:rPr>
          <w:rFonts w:ascii="Arial" w:hAnsi="Arial" w:cs="Arial"/>
          <w:sz w:val="22"/>
          <w:szCs w:val="22"/>
        </w:rPr>
        <w:t xml:space="preserve">yn y data sydd yn tanlinellu disgwyliadau pobl ifanc o ran ansawdd prentisiaeth. </w:t>
      </w:r>
      <w:r w:rsidR="00AB3195">
        <w:rPr>
          <w:rFonts w:ascii="Arial" w:hAnsi="Arial" w:cs="Arial"/>
          <w:sz w:val="22"/>
          <w:szCs w:val="22"/>
        </w:rPr>
        <w:t xml:space="preserve">Dadleua llenyddiaeth </w:t>
      </w:r>
      <w:r w:rsidR="00BE6E86">
        <w:rPr>
          <w:rFonts w:ascii="Arial" w:hAnsi="Arial" w:cs="Arial"/>
          <w:sz w:val="22"/>
          <w:szCs w:val="22"/>
        </w:rPr>
        <w:t xml:space="preserve">Jones </w:t>
      </w:r>
      <w:r w:rsidR="00AB3195">
        <w:rPr>
          <w:rFonts w:ascii="Arial" w:hAnsi="Arial" w:cs="Arial"/>
          <w:i/>
          <w:iCs/>
          <w:sz w:val="22"/>
          <w:szCs w:val="22"/>
        </w:rPr>
        <w:t>(2004</w:t>
      </w:r>
      <w:r w:rsidR="00AB3195">
        <w:rPr>
          <w:rFonts w:ascii="Arial" w:hAnsi="Arial" w:cs="Arial"/>
          <w:sz w:val="22"/>
          <w:szCs w:val="22"/>
        </w:rPr>
        <w:t xml:space="preserve">) bod prentisiaethau “ehnagol” yn cynnig ystod </w:t>
      </w:r>
      <w:r w:rsidR="00E90F90">
        <w:rPr>
          <w:rFonts w:ascii="Arial" w:hAnsi="Arial" w:cs="Arial"/>
          <w:sz w:val="22"/>
          <w:szCs w:val="22"/>
        </w:rPr>
        <w:t>o brofiadau, llawer o gyfrifoldeb a chyfleoedd dysgu sydd yn amlwg yn ddeniadol i bobl ifanc ac yn y pen draw yn arwain at ganlyniadau gwell i ddysgwyr.</w:t>
      </w:r>
    </w:p>
    <w:p w14:paraId="5D899954" w14:textId="09735137" w:rsidR="00A80BB0" w:rsidRDefault="00A2647C" w:rsidP="00A54089">
      <w:pPr>
        <w:spacing w:line="360" w:lineRule="auto"/>
        <w:jc w:val="both"/>
        <w:rPr>
          <w:rFonts w:ascii="Arial" w:hAnsi="Arial" w:cs="Arial"/>
          <w:sz w:val="22"/>
          <w:szCs w:val="22"/>
        </w:rPr>
      </w:pPr>
      <w:r>
        <w:rPr>
          <w:rFonts w:ascii="Arial" w:hAnsi="Arial" w:cs="Arial"/>
          <w:sz w:val="22"/>
          <w:szCs w:val="22"/>
        </w:rPr>
        <w:t xml:space="preserve">Mae disgwyliadau pobl ifanc y dyddiau hyn am swyddi llawer yn uwch gyda nifer yn nodi pa mor bwysig yw hyblygrwydd swydd ar allu i weithio o bell. Awgryma ymchwil </w:t>
      </w:r>
      <w:r>
        <w:rPr>
          <w:rFonts w:ascii="Arial" w:hAnsi="Arial" w:cs="Arial"/>
          <w:i/>
          <w:iCs/>
          <w:sz w:val="22"/>
          <w:szCs w:val="22"/>
        </w:rPr>
        <w:t>De Vos (2020)</w:t>
      </w:r>
      <w:r>
        <w:rPr>
          <w:rFonts w:ascii="Arial" w:hAnsi="Arial" w:cs="Arial"/>
          <w:sz w:val="22"/>
          <w:szCs w:val="22"/>
        </w:rPr>
        <w:t xml:space="preserve"> fod cydbwysedd bywyd a gwaith, hyblygrwydd a llesiant yn ffactorau cynyddol bwysig i bobl ifanc. </w:t>
      </w:r>
      <w:r w:rsidR="002475BE">
        <w:rPr>
          <w:rFonts w:ascii="Arial" w:hAnsi="Arial" w:cs="Arial"/>
          <w:sz w:val="22"/>
          <w:szCs w:val="22"/>
        </w:rPr>
        <w:t>G</w:t>
      </w:r>
      <w:r>
        <w:rPr>
          <w:rFonts w:ascii="Arial" w:hAnsi="Arial" w:cs="Arial"/>
          <w:sz w:val="22"/>
          <w:szCs w:val="22"/>
        </w:rPr>
        <w:t>ellir dehongli’r canfyddiadau fel arwydd bod y Cyngor yn cael ei ystyried fel cyflogwr sy’n cynnig pecyn cyflogaeth gystadleuol sy’n cyd-fynd â’r disgwyliadau cyfoes hyn.</w:t>
      </w:r>
    </w:p>
    <w:p w14:paraId="67B70893" w14:textId="69A854DE" w:rsidR="00A80BB0" w:rsidRPr="00D37643" w:rsidRDefault="00EE0F7B" w:rsidP="007E7E83">
      <w:pPr>
        <w:spacing w:line="360" w:lineRule="auto"/>
        <w:jc w:val="both"/>
        <w:rPr>
          <w:rFonts w:ascii="Arial" w:hAnsi="Arial" w:cs="Arial"/>
          <w:sz w:val="22"/>
          <w:szCs w:val="22"/>
        </w:rPr>
      </w:pPr>
      <w:r>
        <w:rPr>
          <w:rFonts w:ascii="Arial" w:hAnsi="Arial" w:cs="Arial"/>
          <w:sz w:val="22"/>
          <w:szCs w:val="22"/>
        </w:rPr>
        <w:t xml:space="preserve">Mae’r data hyn yn </w:t>
      </w:r>
      <w:r w:rsidR="001C5CCB">
        <w:rPr>
          <w:rFonts w:ascii="Arial" w:hAnsi="Arial" w:cs="Arial"/>
          <w:sz w:val="22"/>
          <w:szCs w:val="22"/>
        </w:rPr>
        <w:t>seiliedig ar ddata hunan-adroddedig, ac o ganlyniad gellir</w:t>
      </w:r>
      <w:r w:rsidR="00CE692D">
        <w:rPr>
          <w:rFonts w:ascii="Arial" w:hAnsi="Arial" w:cs="Arial"/>
          <w:sz w:val="22"/>
          <w:szCs w:val="22"/>
        </w:rPr>
        <w:t xml:space="preserve"> </w:t>
      </w:r>
      <w:r w:rsidR="001C5CCB">
        <w:rPr>
          <w:rFonts w:ascii="Arial" w:hAnsi="Arial" w:cs="Arial"/>
          <w:sz w:val="22"/>
          <w:szCs w:val="22"/>
        </w:rPr>
        <w:t xml:space="preserve">adlewyrchu delfrydau neu ddisgwyliadau yn hytrach na phenderfyniadau ymddygiadol gwirioneddol. </w:t>
      </w:r>
      <w:r w:rsidR="00CE692D">
        <w:rPr>
          <w:rFonts w:ascii="Arial" w:hAnsi="Arial" w:cs="Arial"/>
          <w:sz w:val="22"/>
          <w:szCs w:val="22"/>
        </w:rPr>
        <w:t>Cyfynga hy</w:t>
      </w:r>
      <w:r w:rsidR="00213B97">
        <w:rPr>
          <w:rFonts w:ascii="Arial" w:hAnsi="Arial" w:cs="Arial"/>
          <w:sz w:val="22"/>
          <w:szCs w:val="22"/>
        </w:rPr>
        <w:t>n</w:t>
      </w:r>
      <w:r w:rsidR="00CE692D">
        <w:rPr>
          <w:rFonts w:ascii="Arial" w:hAnsi="Arial" w:cs="Arial"/>
          <w:sz w:val="22"/>
          <w:szCs w:val="22"/>
        </w:rPr>
        <w:t xml:space="preserve"> i raddau ar ddefnyddio’r data </w:t>
      </w:r>
      <w:r w:rsidR="00213B97">
        <w:rPr>
          <w:rFonts w:ascii="Arial" w:hAnsi="Arial" w:cs="Arial"/>
          <w:sz w:val="22"/>
          <w:szCs w:val="22"/>
        </w:rPr>
        <w:t>i ragfynegi ymddygiad ymgeisio ymarferol ond yn hynod werthfawr o ystyried ffactorau canfy</w:t>
      </w:r>
      <w:r w:rsidR="004D73E9">
        <w:rPr>
          <w:rFonts w:ascii="Arial" w:hAnsi="Arial" w:cs="Arial"/>
          <w:sz w:val="22"/>
          <w:szCs w:val="22"/>
        </w:rPr>
        <w:t>ddedig</w:t>
      </w:r>
      <w:r w:rsidR="00213B97">
        <w:rPr>
          <w:rFonts w:ascii="Arial" w:hAnsi="Arial" w:cs="Arial"/>
          <w:sz w:val="22"/>
          <w:szCs w:val="22"/>
        </w:rPr>
        <w:t xml:space="preserve"> sy’n dylanwadu ar bobl ifanc. </w:t>
      </w:r>
    </w:p>
    <w:p w14:paraId="5E05B098" w14:textId="343E67F5" w:rsidR="00AD7A40" w:rsidRPr="00C47290" w:rsidRDefault="00D37643" w:rsidP="00C47290">
      <w:pPr>
        <w:pStyle w:val="Pennawd2"/>
        <w:rPr>
          <w:rFonts w:ascii="Arial" w:hAnsi="Arial" w:cs="Arial"/>
          <w:b/>
          <w:bCs/>
          <w:color w:val="auto"/>
          <w:sz w:val="24"/>
          <w:szCs w:val="24"/>
          <w:u w:val="single"/>
        </w:rPr>
      </w:pPr>
      <w:bookmarkStart w:id="278" w:name="_Toc219209192"/>
      <w:bookmarkStart w:id="279" w:name="_Toc219209373"/>
      <w:bookmarkStart w:id="280" w:name="_Toc219209716"/>
      <w:bookmarkStart w:id="281" w:name="_Toc221112542"/>
      <w:r w:rsidRPr="00C47290">
        <w:rPr>
          <w:rFonts w:ascii="Arial" w:hAnsi="Arial" w:cs="Arial"/>
          <w:b/>
          <w:bCs/>
          <w:color w:val="auto"/>
          <w:sz w:val="24"/>
          <w:szCs w:val="24"/>
          <w:u w:val="single"/>
        </w:rPr>
        <w:t>Dadansoddiad Ansoddo</w:t>
      </w:r>
      <w:r w:rsidR="00992F3A" w:rsidRPr="00C47290">
        <w:rPr>
          <w:rFonts w:ascii="Arial" w:hAnsi="Arial" w:cs="Arial"/>
          <w:b/>
          <w:bCs/>
          <w:color w:val="auto"/>
          <w:sz w:val="24"/>
          <w:szCs w:val="24"/>
          <w:u w:val="single"/>
        </w:rPr>
        <w:t>l</w:t>
      </w:r>
      <w:bookmarkEnd w:id="278"/>
      <w:bookmarkEnd w:id="279"/>
      <w:bookmarkEnd w:id="280"/>
      <w:bookmarkEnd w:id="281"/>
    </w:p>
    <w:p w14:paraId="44CBE06B" w14:textId="483026DE" w:rsidR="009233FB" w:rsidRDefault="009233FB" w:rsidP="00E95385">
      <w:pPr>
        <w:rPr>
          <w:rFonts w:ascii="Arial" w:hAnsi="Arial" w:cs="Arial"/>
          <w:sz w:val="22"/>
          <w:szCs w:val="22"/>
          <w:u w:val="single"/>
        </w:rPr>
      </w:pPr>
    </w:p>
    <w:p w14:paraId="19E94D31" w14:textId="783078D7" w:rsidR="00E95385" w:rsidRPr="00BE647E" w:rsidRDefault="00E95385" w:rsidP="00A174E7">
      <w:pPr>
        <w:pStyle w:val="Pennawd3"/>
        <w:numPr>
          <w:ilvl w:val="0"/>
          <w:numId w:val="35"/>
        </w:numPr>
        <w:rPr>
          <w:rFonts w:ascii="Arial" w:hAnsi="Arial" w:cs="Arial"/>
          <w:b/>
          <w:bCs/>
          <w:i/>
          <w:iCs/>
          <w:color w:val="auto"/>
          <w:sz w:val="24"/>
          <w:szCs w:val="24"/>
        </w:rPr>
      </w:pPr>
      <w:bookmarkStart w:id="282" w:name="_Toc219208348"/>
      <w:bookmarkStart w:id="283" w:name="_Toc219209717"/>
      <w:r w:rsidRPr="00BE647E">
        <w:rPr>
          <w:rFonts w:ascii="Arial" w:hAnsi="Arial" w:cs="Arial"/>
          <w:b/>
          <w:bCs/>
          <w:i/>
          <w:iCs/>
          <w:color w:val="auto"/>
          <w:sz w:val="24"/>
          <w:szCs w:val="24"/>
        </w:rPr>
        <w:t>Grwpiau Ffocws</w:t>
      </w:r>
      <w:bookmarkEnd w:id="282"/>
      <w:bookmarkEnd w:id="283"/>
    </w:p>
    <w:p w14:paraId="7A3969A1" w14:textId="26768875" w:rsidR="007777D4" w:rsidRDefault="00E90F90" w:rsidP="00D822A1">
      <w:pPr>
        <w:spacing w:line="360" w:lineRule="auto"/>
        <w:jc w:val="both"/>
        <w:rPr>
          <w:rFonts w:ascii="Arial" w:hAnsi="Arial" w:cs="Arial"/>
          <w:sz w:val="22"/>
          <w:szCs w:val="22"/>
        </w:rPr>
      </w:pPr>
      <w:r>
        <w:rPr>
          <w:rFonts w:ascii="Arial" w:hAnsi="Arial" w:cs="Arial"/>
          <w:sz w:val="22"/>
          <w:szCs w:val="22"/>
        </w:rPr>
        <w:t xml:space="preserve">Penderfynwyd cynnal grŵp ffocws gyda chymysgedd o brentisiaid a graddedigion presennol ac sydd wedi bod ar y cynllun eisoes gan </w:t>
      </w:r>
      <w:r w:rsidR="00BF6AC6">
        <w:rPr>
          <w:rFonts w:ascii="Arial" w:hAnsi="Arial" w:cs="Arial"/>
          <w:sz w:val="22"/>
          <w:szCs w:val="22"/>
        </w:rPr>
        <w:t>fod y dull hw</w:t>
      </w:r>
      <w:r w:rsidR="001458F9">
        <w:rPr>
          <w:rFonts w:ascii="Arial" w:hAnsi="Arial" w:cs="Arial"/>
          <w:sz w:val="22"/>
          <w:szCs w:val="22"/>
        </w:rPr>
        <w:t>n</w:t>
      </w:r>
      <w:r w:rsidR="00BF6AC6">
        <w:rPr>
          <w:rFonts w:ascii="Arial" w:hAnsi="Arial" w:cs="Arial"/>
          <w:sz w:val="22"/>
          <w:szCs w:val="22"/>
        </w:rPr>
        <w:t xml:space="preserve"> yn galluogi archwilio profiadau byw, canfyddiadau cym</w:t>
      </w:r>
      <w:r w:rsidR="001458F9">
        <w:rPr>
          <w:rFonts w:ascii="Arial" w:hAnsi="Arial" w:cs="Arial"/>
          <w:sz w:val="22"/>
          <w:szCs w:val="22"/>
        </w:rPr>
        <w:t xml:space="preserve">hleth mewn modd rhagweithiol </w:t>
      </w:r>
      <w:r>
        <w:rPr>
          <w:rFonts w:ascii="Arial" w:hAnsi="Arial" w:cs="Arial"/>
          <w:sz w:val="22"/>
          <w:szCs w:val="22"/>
        </w:rPr>
        <w:t xml:space="preserve">gan eu gwneud yn offeryn pwerus ar gyfer ymchwil ansoddol </w:t>
      </w:r>
      <w:r>
        <w:rPr>
          <w:rFonts w:ascii="Arial" w:hAnsi="Arial" w:cs="Arial"/>
          <w:i/>
          <w:iCs/>
          <w:sz w:val="22"/>
          <w:szCs w:val="22"/>
        </w:rPr>
        <w:t>(Gaille, 2023</w:t>
      </w:r>
      <w:r>
        <w:rPr>
          <w:rFonts w:ascii="Arial" w:hAnsi="Arial" w:cs="Arial"/>
          <w:sz w:val="22"/>
          <w:szCs w:val="22"/>
        </w:rPr>
        <w:t>).</w:t>
      </w:r>
    </w:p>
    <w:p w14:paraId="300FB15B" w14:textId="1707D5A5" w:rsidR="008D203E" w:rsidRDefault="00A2647C" w:rsidP="00D822A1">
      <w:pPr>
        <w:spacing w:line="360" w:lineRule="auto"/>
        <w:jc w:val="both"/>
        <w:rPr>
          <w:rFonts w:ascii="Arial" w:hAnsi="Arial" w:cs="Arial"/>
          <w:sz w:val="22"/>
          <w:szCs w:val="22"/>
        </w:rPr>
      </w:pPr>
      <w:r>
        <w:rPr>
          <w:rFonts w:ascii="Arial" w:hAnsi="Arial" w:cs="Arial"/>
          <w:sz w:val="22"/>
          <w:szCs w:val="22"/>
        </w:rPr>
        <w:t xml:space="preserve">Nod y grŵp ffocws oedd casglu data ynghylch ymwybyddiaeth o’r cyfleoedd a gynigir gan y Cyngor, cyfleoedd i’n prentisiaid a graddedigion i ddefnyddio’r Gymraeg yn y gweithle, a’r ffactorau sydd yn </w:t>
      </w:r>
      <w:r w:rsidR="000C47E3">
        <w:rPr>
          <w:rFonts w:ascii="Arial" w:hAnsi="Arial" w:cs="Arial"/>
          <w:sz w:val="22"/>
          <w:szCs w:val="22"/>
        </w:rPr>
        <w:t>d</w:t>
      </w:r>
      <w:r>
        <w:rPr>
          <w:rFonts w:ascii="Arial" w:hAnsi="Arial" w:cs="Arial"/>
          <w:sz w:val="22"/>
          <w:szCs w:val="22"/>
        </w:rPr>
        <w:t>ylanwadau ar atyniad swyddi’r Cyngor i siaradwyr Cymraeg ifanc. Roedd yr ymchwilydd hefyd yn ceisio cael mewnbwn beirniadol ar ffyrdd i wella strategaethau recriwtio er mwyn cynyddu’r tebygolrwydd o gadw trigolion ifanc Cymraeg yn y Sir.</w:t>
      </w:r>
    </w:p>
    <w:p w14:paraId="36209F8F" w14:textId="0B11A13B" w:rsidR="00857811" w:rsidRDefault="00A2647C" w:rsidP="00D822A1">
      <w:pPr>
        <w:spacing w:line="360" w:lineRule="auto"/>
        <w:jc w:val="both"/>
        <w:rPr>
          <w:rFonts w:ascii="Arial" w:hAnsi="Arial" w:cs="Arial"/>
          <w:sz w:val="22"/>
          <w:szCs w:val="22"/>
        </w:rPr>
      </w:pPr>
      <w:r>
        <w:rPr>
          <w:rFonts w:ascii="Arial" w:hAnsi="Arial" w:cs="Arial"/>
          <w:sz w:val="22"/>
          <w:szCs w:val="22"/>
        </w:rPr>
        <w:lastRenderedPageBreak/>
        <w:t>Cynhaliwyd dros Teams a rhannwyd y cwestiynau ymlaen llaw gyda’r unigolion. Mynychodd naw aelod o staff y drafodaeth a barhaodd am oddeutu awr. Pwysleisiodd yr ymchwilydd ar y dechrau fod y sgwrs yn anffurfiol i annog trafodaeth agored. Defnyddiwyd set o gwestiynau lled-strwythuredig i sicrhau cysondeb rhwng trafodaethau, gan ganiatáu hyblygrwydd i archwilio themâu a gododd yn ystod y drafodaeth.</w:t>
      </w:r>
    </w:p>
    <w:p w14:paraId="7A3070A4" w14:textId="5CE71B86" w:rsidR="0086701A" w:rsidRDefault="00E90F90" w:rsidP="00D822A1">
      <w:pPr>
        <w:spacing w:line="360" w:lineRule="auto"/>
        <w:jc w:val="both"/>
        <w:rPr>
          <w:rFonts w:ascii="Arial" w:hAnsi="Arial" w:cs="Arial"/>
          <w:sz w:val="22"/>
          <w:szCs w:val="22"/>
        </w:rPr>
      </w:pPr>
      <w:r>
        <w:rPr>
          <w:rFonts w:ascii="Arial" w:hAnsi="Arial" w:cs="Arial"/>
          <w:sz w:val="22"/>
          <w:szCs w:val="22"/>
        </w:rPr>
        <w:t xml:space="preserve">Fe gododd sawl thema amrywiol yn ystod y drafodaeth gyda chysylltiadau cryf i’r </w:t>
      </w:r>
      <w:r w:rsidR="00340D88">
        <w:rPr>
          <w:rFonts w:ascii="Arial" w:hAnsi="Arial" w:cs="Arial"/>
          <w:sz w:val="22"/>
          <w:szCs w:val="22"/>
        </w:rPr>
        <w:t>a</w:t>
      </w:r>
      <w:r>
        <w:rPr>
          <w:rFonts w:ascii="Arial" w:hAnsi="Arial" w:cs="Arial"/>
          <w:sz w:val="22"/>
          <w:szCs w:val="22"/>
        </w:rPr>
        <w:t xml:space="preserve">dolygiad </w:t>
      </w:r>
      <w:r w:rsidR="00340D88">
        <w:rPr>
          <w:rFonts w:ascii="Arial" w:hAnsi="Arial" w:cs="Arial"/>
          <w:sz w:val="22"/>
          <w:szCs w:val="22"/>
        </w:rPr>
        <w:t>l</w:t>
      </w:r>
      <w:r>
        <w:rPr>
          <w:rFonts w:ascii="Arial" w:hAnsi="Arial" w:cs="Arial"/>
          <w:sz w:val="22"/>
          <w:szCs w:val="22"/>
        </w:rPr>
        <w:t xml:space="preserve">lenyddiaeth. </w:t>
      </w:r>
      <w:r w:rsidR="00340D88">
        <w:rPr>
          <w:rFonts w:ascii="Arial" w:hAnsi="Arial" w:cs="Arial"/>
          <w:sz w:val="22"/>
          <w:szCs w:val="22"/>
        </w:rPr>
        <w:t>Codwyd y rhain yn systematig ac fe’i grwpiwyd o dan themâu ehangach, gyda’r rhai mwyaf perthnasol i’r cwestiwn isod yn cael eu trafod isod</w:t>
      </w:r>
      <w:r>
        <w:rPr>
          <w:rFonts w:ascii="Arial" w:hAnsi="Arial" w:cs="Arial"/>
          <w:sz w:val="22"/>
          <w:szCs w:val="22"/>
        </w:rPr>
        <w:t>.</w:t>
      </w:r>
    </w:p>
    <w:tbl>
      <w:tblPr>
        <w:tblStyle w:val="GridTabl"/>
        <w:tblW w:w="0" w:type="auto"/>
        <w:tblLook w:val="04A0" w:firstRow="1" w:lastRow="0" w:firstColumn="1" w:lastColumn="0" w:noHBand="0" w:noVBand="1"/>
      </w:tblPr>
      <w:tblGrid>
        <w:gridCol w:w="1980"/>
        <w:gridCol w:w="7036"/>
      </w:tblGrid>
      <w:tr w:rsidR="00D521E9" w14:paraId="3C7AB51E" w14:textId="77777777" w:rsidTr="00674433">
        <w:tc>
          <w:tcPr>
            <w:tcW w:w="9016" w:type="dxa"/>
            <w:gridSpan w:val="2"/>
          </w:tcPr>
          <w:p w14:paraId="1B3E34C2" w14:textId="0232F609" w:rsidR="00D521E9" w:rsidRPr="00CD7C1B" w:rsidRDefault="00D521E9" w:rsidP="00CD7C1B">
            <w:pPr>
              <w:pStyle w:val="Pennawd3"/>
              <w:jc w:val="center"/>
              <w:rPr>
                <w:rFonts w:ascii="Arial" w:hAnsi="Arial" w:cs="Arial"/>
                <w:b/>
                <w:bCs/>
              </w:rPr>
            </w:pPr>
            <w:bookmarkStart w:id="284" w:name="_Toc219209718"/>
            <w:r w:rsidRPr="00CD7C1B">
              <w:rPr>
                <w:rFonts w:ascii="Arial" w:hAnsi="Arial" w:cs="Arial"/>
                <w:b/>
                <w:bCs/>
                <w:color w:val="auto"/>
                <w:sz w:val="24"/>
                <w:szCs w:val="24"/>
              </w:rPr>
              <w:t>Thema A: Diffyg ymwybyddiaeth o gyfleoedd y Cyngor</w:t>
            </w:r>
            <w:bookmarkEnd w:id="284"/>
          </w:p>
        </w:tc>
      </w:tr>
      <w:tr w:rsidR="00D521E9" w14:paraId="6819C9BA" w14:textId="77777777" w:rsidTr="007704D4">
        <w:tc>
          <w:tcPr>
            <w:tcW w:w="1980" w:type="dxa"/>
          </w:tcPr>
          <w:p w14:paraId="4A831F8B" w14:textId="5BFA4795" w:rsidR="00D521E9" w:rsidRDefault="00D521E9" w:rsidP="008621C6">
            <w:pPr>
              <w:spacing w:line="360" w:lineRule="auto"/>
              <w:jc w:val="center"/>
              <w:rPr>
                <w:rFonts w:ascii="Arial" w:hAnsi="Arial" w:cs="Arial"/>
                <w:sz w:val="22"/>
                <w:szCs w:val="22"/>
              </w:rPr>
            </w:pPr>
            <w:r>
              <w:rPr>
                <w:rFonts w:ascii="Arial" w:hAnsi="Arial" w:cs="Arial"/>
                <w:sz w:val="22"/>
                <w:szCs w:val="22"/>
              </w:rPr>
              <w:t>A1</w:t>
            </w:r>
          </w:p>
        </w:tc>
        <w:tc>
          <w:tcPr>
            <w:tcW w:w="7036" w:type="dxa"/>
          </w:tcPr>
          <w:p w14:paraId="235DFF59" w14:textId="58814E05" w:rsidR="00D521E9" w:rsidRDefault="008621C6" w:rsidP="00D822A1">
            <w:pPr>
              <w:spacing w:line="360" w:lineRule="auto"/>
              <w:jc w:val="both"/>
              <w:rPr>
                <w:rFonts w:ascii="Arial" w:hAnsi="Arial" w:cs="Arial"/>
                <w:sz w:val="22"/>
                <w:szCs w:val="22"/>
              </w:rPr>
            </w:pPr>
            <w:r>
              <w:rPr>
                <w:rFonts w:ascii="Arial" w:hAnsi="Arial" w:cs="Arial"/>
                <w:sz w:val="22"/>
                <w:szCs w:val="22"/>
              </w:rPr>
              <w:t>Diffyg gwybodaeth am swyddi’r Cyngor</w:t>
            </w:r>
          </w:p>
        </w:tc>
      </w:tr>
      <w:tr w:rsidR="00D521E9" w14:paraId="095D41EA" w14:textId="77777777" w:rsidTr="007704D4">
        <w:tc>
          <w:tcPr>
            <w:tcW w:w="1980" w:type="dxa"/>
          </w:tcPr>
          <w:p w14:paraId="405CE0F4" w14:textId="734A095A" w:rsidR="00D521E9" w:rsidRDefault="008621C6" w:rsidP="008621C6">
            <w:pPr>
              <w:spacing w:line="360" w:lineRule="auto"/>
              <w:jc w:val="center"/>
              <w:rPr>
                <w:rFonts w:ascii="Arial" w:hAnsi="Arial" w:cs="Arial"/>
                <w:sz w:val="22"/>
                <w:szCs w:val="22"/>
              </w:rPr>
            </w:pPr>
            <w:r>
              <w:rPr>
                <w:rFonts w:ascii="Arial" w:hAnsi="Arial" w:cs="Arial"/>
                <w:sz w:val="22"/>
                <w:szCs w:val="22"/>
              </w:rPr>
              <w:t>A2</w:t>
            </w:r>
          </w:p>
        </w:tc>
        <w:tc>
          <w:tcPr>
            <w:tcW w:w="7036" w:type="dxa"/>
          </w:tcPr>
          <w:p w14:paraId="462EB832" w14:textId="10CC8A0A" w:rsidR="00D521E9" w:rsidRDefault="008621C6" w:rsidP="00D822A1">
            <w:pPr>
              <w:spacing w:line="360" w:lineRule="auto"/>
              <w:jc w:val="both"/>
              <w:rPr>
                <w:rFonts w:ascii="Arial" w:hAnsi="Arial" w:cs="Arial"/>
                <w:sz w:val="22"/>
                <w:szCs w:val="22"/>
              </w:rPr>
            </w:pPr>
            <w:r>
              <w:rPr>
                <w:rFonts w:ascii="Arial" w:hAnsi="Arial" w:cs="Arial"/>
                <w:sz w:val="22"/>
                <w:szCs w:val="22"/>
              </w:rPr>
              <w:t>Gwefan y Cyngor yn aneglur / cymhleth dod o hyd i’r tudalen swyddi</w:t>
            </w:r>
          </w:p>
        </w:tc>
      </w:tr>
      <w:tr w:rsidR="00D521E9" w14:paraId="0391D416" w14:textId="77777777" w:rsidTr="007704D4">
        <w:tc>
          <w:tcPr>
            <w:tcW w:w="1980" w:type="dxa"/>
          </w:tcPr>
          <w:p w14:paraId="59B66920" w14:textId="45DCF33C" w:rsidR="00D521E9" w:rsidRDefault="008621C6" w:rsidP="008621C6">
            <w:pPr>
              <w:spacing w:line="360" w:lineRule="auto"/>
              <w:jc w:val="center"/>
              <w:rPr>
                <w:rFonts w:ascii="Arial" w:hAnsi="Arial" w:cs="Arial"/>
                <w:sz w:val="22"/>
                <w:szCs w:val="22"/>
              </w:rPr>
            </w:pPr>
            <w:r>
              <w:rPr>
                <w:rFonts w:ascii="Arial" w:hAnsi="Arial" w:cs="Arial"/>
                <w:sz w:val="22"/>
                <w:szCs w:val="22"/>
              </w:rPr>
              <w:t>A3</w:t>
            </w:r>
          </w:p>
        </w:tc>
        <w:tc>
          <w:tcPr>
            <w:tcW w:w="7036" w:type="dxa"/>
          </w:tcPr>
          <w:p w14:paraId="45EBD687" w14:textId="26F8EA58" w:rsidR="00D521E9" w:rsidRDefault="007704D4" w:rsidP="00D822A1">
            <w:pPr>
              <w:spacing w:line="360" w:lineRule="auto"/>
              <w:jc w:val="both"/>
              <w:rPr>
                <w:rFonts w:ascii="Arial" w:hAnsi="Arial" w:cs="Arial"/>
                <w:sz w:val="22"/>
                <w:szCs w:val="22"/>
              </w:rPr>
            </w:pPr>
            <w:r>
              <w:rPr>
                <w:rFonts w:ascii="Arial" w:hAnsi="Arial" w:cs="Arial"/>
                <w:sz w:val="22"/>
                <w:szCs w:val="22"/>
              </w:rPr>
              <w:t>Diffyg hyrwyddo mewn ysgolion / colegau / prifysgolion</w:t>
            </w:r>
          </w:p>
        </w:tc>
      </w:tr>
      <w:tr w:rsidR="00D521E9" w14:paraId="71D1ED41" w14:textId="77777777" w:rsidTr="007704D4">
        <w:tc>
          <w:tcPr>
            <w:tcW w:w="1980" w:type="dxa"/>
          </w:tcPr>
          <w:p w14:paraId="0C81F7B5" w14:textId="7661AA93" w:rsidR="00D521E9" w:rsidRDefault="008621C6" w:rsidP="008621C6">
            <w:pPr>
              <w:spacing w:line="360" w:lineRule="auto"/>
              <w:jc w:val="center"/>
              <w:rPr>
                <w:rFonts w:ascii="Arial" w:hAnsi="Arial" w:cs="Arial"/>
                <w:sz w:val="22"/>
                <w:szCs w:val="22"/>
              </w:rPr>
            </w:pPr>
            <w:r>
              <w:rPr>
                <w:rFonts w:ascii="Arial" w:hAnsi="Arial" w:cs="Arial"/>
                <w:sz w:val="22"/>
                <w:szCs w:val="22"/>
              </w:rPr>
              <w:t>A4</w:t>
            </w:r>
          </w:p>
        </w:tc>
        <w:tc>
          <w:tcPr>
            <w:tcW w:w="7036" w:type="dxa"/>
          </w:tcPr>
          <w:p w14:paraId="71089891" w14:textId="78544F82" w:rsidR="00D521E9" w:rsidRDefault="007704D4" w:rsidP="00D822A1">
            <w:pPr>
              <w:spacing w:line="360" w:lineRule="auto"/>
              <w:jc w:val="both"/>
              <w:rPr>
                <w:rFonts w:ascii="Arial" w:hAnsi="Arial" w:cs="Arial"/>
                <w:sz w:val="22"/>
                <w:szCs w:val="22"/>
              </w:rPr>
            </w:pPr>
            <w:r>
              <w:rPr>
                <w:rFonts w:ascii="Arial" w:hAnsi="Arial" w:cs="Arial"/>
                <w:sz w:val="22"/>
                <w:szCs w:val="22"/>
              </w:rPr>
              <w:t>Cymhariaeth â chynghorau eraill</w:t>
            </w:r>
          </w:p>
        </w:tc>
      </w:tr>
      <w:tr w:rsidR="00D521E9" w14:paraId="592122A8" w14:textId="77777777" w:rsidTr="007704D4">
        <w:tc>
          <w:tcPr>
            <w:tcW w:w="1980" w:type="dxa"/>
          </w:tcPr>
          <w:p w14:paraId="1D87DD1D" w14:textId="0B7463F1" w:rsidR="00D521E9" w:rsidRDefault="008621C6" w:rsidP="008621C6">
            <w:pPr>
              <w:spacing w:line="360" w:lineRule="auto"/>
              <w:jc w:val="center"/>
              <w:rPr>
                <w:rFonts w:ascii="Arial" w:hAnsi="Arial" w:cs="Arial"/>
                <w:sz w:val="22"/>
                <w:szCs w:val="22"/>
              </w:rPr>
            </w:pPr>
            <w:r>
              <w:rPr>
                <w:rFonts w:ascii="Arial" w:hAnsi="Arial" w:cs="Arial"/>
                <w:sz w:val="22"/>
                <w:szCs w:val="22"/>
              </w:rPr>
              <w:t>A5</w:t>
            </w:r>
          </w:p>
        </w:tc>
        <w:tc>
          <w:tcPr>
            <w:tcW w:w="7036" w:type="dxa"/>
          </w:tcPr>
          <w:p w14:paraId="003A56D0" w14:textId="2A7346D5" w:rsidR="00D521E9" w:rsidRDefault="007704D4" w:rsidP="00D822A1">
            <w:pPr>
              <w:spacing w:line="360" w:lineRule="auto"/>
              <w:jc w:val="both"/>
              <w:rPr>
                <w:rFonts w:ascii="Arial" w:hAnsi="Arial" w:cs="Arial"/>
                <w:sz w:val="22"/>
                <w:szCs w:val="22"/>
              </w:rPr>
            </w:pPr>
            <w:r>
              <w:rPr>
                <w:rFonts w:ascii="Arial" w:hAnsi="Arial" w:cs="Arial"/>
                <w:sz w:val="22"/>
                <w:szCs w:val="22"/>
              </w:rPr>
              <w:t>Brandio’r Cyngor ddim yn ddeniadol i bobl ifanc</w:t>
            </w:r>
          </w:p>
        </w:tc>
      </w:tr>
    </w:tbl>
    <w:p w14:paraId="67B065C2" w14:textId="77777777" w:rsidR="009233FB" w:rsidRDefault="009233FB" w:rsidP="00AD7A40">
      <w:pPr>
        <w:rPr>
          <w:rFonts w:ascii="Arial" w:hAnsi="Arial" w:cs="Arial"/>
          <w:sz w:val="22"/>
          <w:szCs w:val="22"/>
          <w:u w:val="single"/>
        </w:rPr>
      </w:pPr>
    </w:p>
    <w:p w14:paraId="6DB5C32C" w14:textId="1579DDA9" w:rsidR="00621CB9" w:rsidRDefault="00A2647C" w:rsidP="00E16A30">
      <w:pPr>
        <w:spacing w:line="360" w:lineRule="auto"/>
        <w:jc w:val="both"/>
        <w:rPr>
          <w:rFonts w:ascii="Arial" w:hAnsi="Arial" w:cs="Arial"/>
          <w:sz w:val="22"/>
          <w:szCs w:val="22"/>
        </w:rPr>
      </w:pPr>
      <w:r>
        <w:rPr>
          <w:rFonts w:ascii="Arial" w:hAnsi="Arial" w:cs="Arial"/>
          <w:sz w:val="22"/>
          <w:szCs w:val="22"/>
        </w:rPr>
        <w:t>Daw’n syndod i’r ymchwilydd wrth y diffyg ymwybyddiaeth roedd gan brentisiaid a graddedigion o’r cyfleoedd roedd y Cyngor yn eu cynnig. Adleisia’r canfyddiad hwn un o thema graidd yr adolygiad llenyddiaeth sef pwysigrwydd brandio cyflogwr sy’n dadlau bod eglurder a gweledigaeth brand y cyflogwr ac felly'r Cyngor yn allweddol wrth ddenu ymgeiswyr ifanc (</w:t>
      </w:r>
      <w:r>
        <w:rPr>
          <w:rFonts w:ascii="Arial" w:hAnsi="Arial" w:cs="Arial"/>
          <w:i/>
          <w:iCs/>
          <w:sz w:val="22"/>
          <w:szCs w:val="22"/>
        </w:rPr>
        <w:t>Backhaus et al, 2004).</w:t>
      </w:r>
      <w:r>
        <w:rPr>
          <w:rFonts w:ascii="Arial" w:hAnsi="Arial" w:cs="Arial"/>
          <w:sz w:val="22"/>
          <w:szCs w:val="22"/>
        </w:rPr>
        <w:t xml:space="preserve"> Fodd bynnag, mae’r data hwn hefyd yn datgelu tensiwn diddorol o’i gymharu â chanfyddiadau </w:t>
      </w:r>
      <w:r>
        <w:rPr>
          <w:rFonts w:ascii="Arial" w:hAnsi="Arial" w:cs="Arial"/>
          <w:i/>
          <w:iCs/>
          <w:sz w:val="22"/>
          <w:szCs w:val="22"/>
        </w:rPr>
        <w:t>Grace (2024)</w:t>
      </w:r>
      <w:r>
        <w:rPr>
          <w:rFonts w:ascii="Arial" w:hAnsi="Arial" w:cs="Arial"/>
          <w:sz w:val="22"/>
          <w:szCs w:val="22"/>
        </w:rPr>
        <w:t xml:space="preserve"> a datgelodd bod pobl ifanc 18-25 mlwyddyn oed yn gosod y sector cyhoeddus yn hanner uchaf o ran atyniad gyrfaol. Er bod yr arolwg wedi tynnu sylw at lawer o resymau cadarnhaol o pam mae pobl ifanc eisiau ymuno a’r awdurdodau lleol, nifer fach sydd yn mynd ymlaen i ddilyn gyrfa ynddo, gyda ffigyrau diweddaraf yr </w:t>
      </w:r>
      <w:r w:rsidRPr="004A0D41">
        <w:rPr>
          <w:rFonts w:ascii="Arial" w:hAnsi="Arial" w:cs="Arial"/>
          <w:i/>
          <w:iCs/>
          <w:sz w:val="22"/>
          <w:szCs w:val="22"/>
        </w:rPr>
        <w:t xml:space="preserve">LGA </w:t>
      </w:r>
      <w:r w:rsidR="004A0D41" w:rsidRPr="004A0D41">
        <w:rPr>
          <w:rFonts w:ascii="Arial" w:hAnsi="Arial" w:cs="Arial"/>
          <w:i/>
          <w:iCs/>
          <w:sz w:val="22"/>
          <w:szCs w:val="22"/>
        </w:rPr>
        <w:t xml:space="preserve"> (2025)</w:t>
      </w:r>
      <w:r w:rsidR="004A0D41">
        <w:rPr>
          <w:rFonts w:ascii="Arial" w:hAnsi="Arial" w:cs="Arial"/>
          <w:sz w:val="22"/>
          <w:szCs w:val="22"/>
        </w:rPr>
        <w:t xml:space="preserve"> </w:t>
      </w:r>
      <w:r>
        <w:rPr>
          <w:rFonts w:ascii="Arial" w:hAnsi="Arial" w:cs="Arial"/>
          <w:sz w:val="22"/>
          <w:szCs w:val="22"/>
        </w:rPr>
        <w:t>yn dangos mai ond 4.6% o’r gweithlu yw pobl dan 25 oed. Awgryma hyn bod bwlch strwythurol rhwng canfyddiadau cyffredinol am y sector a'r gallu i drosi’r diddordeb hwnnw’n geisiadau pendant.</w:t>
      </w:r>
    </w:p>
    <w:p w14:paraId="6D280FC8" w14:textId="5A2B2A75" w:rsidR="00937A2D" w:rsidRPr="006741A8" w:rsidRDefault="00E90F90" w:rsidP="00E16A30">
      <w:pPr>
        <w:spacing w:line="360" w:lineRule="auto"/>
        <w:jc w:val="both"/>
        <w:rPr>
          <w:rFonts w:ascii="Arial" w:hAnsi="Arial" w:cs="Arial"/>
          <w:sz w:val="22"/>
          <w:szCs w:val="22"/>
        </w:rPr>
      </w:pPr>
      <w:r>
        <w:rPr>
          <w:rFonts w:ascii="Arial" w:hAnsi="Arial" w:cs="Arial"/>
          <w:sz w:val="22"/>
          <w:szCs w:val="22"/>
        </w:rPr>
        <w:t xml:space="preserve">I nifer o brentisiaid a graddedigion y Cyngor fe ddaethpwyd o hyd i’r swyddi trwy ‘gair o geg’, </w:t>
      </w:r>
      <w:r w:rsidR="006B403E">
        <w:rPr>
          <w:rFonts w:ascii="Arial" w:hAnsi="Arial" w:cs="Arial"/>
          <w:sz w:val="22"/>
          <w:szCs w:val="22"/>
        </w:rPr>
        <w:t>tra mynegwyd pryderon cyson ynghylch hygyrchedd gwefan y Cyngor</w:t>
      </w:r>
      <w:r w:rsidR="00A328D5">
        <w:rPr>
          <w:rFonts w:ascii="Arial" w:hAnsi="Arial" w:cs="Arial"/>
          <w:sz w:val="22"/>
          <w:szCs w:val="22"/>
        </w:rPr>
        <w:t xml:space="preserve"> a’r diffyg llwyfan clir i hyrwyddo.</w:t>
      </w:r>
      <w:r>
        <w:rPr>
          <w:rFonts w:ascii="Arial" w:hAnsi="Arial" w:cs="Arial"/>
          <w:sz w:val="22"/>
          <w:szCs w:val="22"/>
        </w:rPr>
        <w:t xml:space="preserve"> Mae’r </w:t>
      </w:r>
      <w:r w:rsidR="00A328D5">
        <w:rPr>
          <w:rFonts w:ascii="Arial" w:hAnsi="Arial" w:cs="Arial"/>
          <w:sz w:val="22"/>
          <w:szCs w:val="22"/>
        </w:rPr>
        <w:t xml:space="preserve">canfyddiadau hyn yn </w:t>
      </w:r>
      <w:r>
        <w:rPr>
          <w:rFonts w:ascii="Arial" w:hAnsi="Arial" w:cs="Arial"/>
          <w:sz w:val="22"/>
          <w:szCs w:val="22"/>
        </w:rPr>
        <w:t>cyd-fynd â llenyddiaeth ar hygyrchedd digidol sydd yn tanlinellu bod rhwystrau bach mewn dyluniad neu strwythur yn gallu atal ymgeision llwyr a dyma un o’r pethau rydym eisiau osgoi (</w:t>
      </w:r>
      <w:r>
        <w:rPr>
          <w:rFonts w:ascii="Arial" w:hAnsi="Arial" w:cs="Arial"/>
          <w:i/>
          <w:iCs/>
          <w:sz w:val="22"/>
          <w:szCs w:val="22"/>
        </w:rPr>
        <w:t>Selwyn, 2016).</w:t>
      </w:r>
      <w:r w:rsidR="00935D23">
        <w:rPr>
          <w:rFonts w:ascii="Arial" w:hAnsi="Arial" w:cs="Arial"/>
          <w:i/>
          <w:iCs/>
          <w:sz w:val="22"/>
          <w:szCs w:val="22"/>
        </w:rPr>
        <w:t xml:space="preserve"> </w:t>
      </w:r>
      <w:r w:rsidR="00935D23" w:rsidRPr="00935D23">
        <w:rPr>
          <w:rFonts w:ascii="Arial" w:hAnsi="Arial" w:cs="Arial"/>
          <w:sz w:val="22"/>
          <w:szCs w:val="22"/>
        </w:rPr>
        <w:t>Gellir dadlau felly o fewn y cyd-destun hwn nad mater technegol yn unig yw’r wefan, ond rhan annatod o brofiad recriwtio’r sefydliad.</w:t>
      </w:r>
      <w:r w:rsidR="00935D23">
        <w:rPr>
          <w:rFonts w:ascii="Arial" w:hAnsi="Arial" w:cs="Arial"/>
          <w:i/>
          <w:iCs/>
          <w:sz w:val="22"/>
          <w:szCs w:val="22"/>
        </w:rPr>
        <w:t xml:space="preserve"> </w:t>
      </w:r>
    </w:p>
    <w:p w14:paraId="10C70BB4" w14:textId="1DDF4AF6" w:rsidR="00937A2D" w:rsidRDefault="00B7085F" w:rsidP="009A09BE">
      <w:pPr>
        <w:spacing w:line="360" w:lineRule="auto"/>
        <w:jc w:val="both"/>
        <w:rPr>
          <w:rFonts w:ascii="Arial" w:hAnsi="Arial" w:cs="Arial"/>
          <w:sz w:val="22"/>
          <w:szCs w:val="22"/>
        </w:rPr>
      </w:pPr>
      <w:r>
        <w:rPr>
          <w:rFonts w:ascii="Arial" w:hAnsi="Arial" w:cs="Arial"/>
          <w:sz w:val="22"/>
          <w:szCs w:val="22"/>
        </w:rPr>
        <w:lastRenderedPageBreak/>
        <w:t>Thema gref arall oedd</w:t>
      </w:r>
      <w:r w:rsidR="00E90F90">
        <w:rPr>
          <w:rFonts w:ascii="Arial" w:hAnsi="Arial" w:cs="Arial"/>
          <w:sz w:val="22"/>
          <w:szCs w:val="22"/>
        </w:rPr>
        <w:t xml:space="preserve"> y diffyg hyrwyddo o’r swyddi mewn ysgolion, colegau a phrifysgolion. Cryfha </w:t>
      </w:r>
      <w:r w:rsidR="00E90F90">
        <w:rPr>
          <w:rFonts w:ascii="Arial" w:hAnsi="Arial" w:cs="Arial"/>
          <w:i/>
          <w:iCs/>
          <w:sz w:val="22"/>
          <w:szCs w:val="22"/>
        </w:rPr>
        <w:t>Hooley et al, (2015</w:t>
      </w:r>
      <w:r w:rsidR="00E90F90">
        <w:rPr>
          <w:rFonts w:ascii="Arial" w:hAnsi="Arial" w:cs="Arial"/>
          <w:sz w:val="22"/>
          <w:szCs w:val="22"/>
        </w:rPr>
        <w:t>) y pwynt hwn drwy nod</w:t>
      </w:r>
      <w:r w:rsidR="009E1879">
        <w:rPr>
          <w:rFonts w:ascii="Arial" w:hAnsi="Arial" w:cs="Arial"/>
          <w:sz w:val="22"/>
          <w:szCs w:val="22"/>
        </w:rPr>
        <w:t xml:space="preserve">i </w:t>
      </w:r>
      <w:r w:rsidR="00E90F90">
        <w:rPr>
          <w:rFonts w:ascii="Arial" w:hAnsi="Arial" w:cs="Arial"/>
          <w:sz w:val="22"/>
          <w:szCs w:val="22"/>
        </w:rPr>
        <w:t>bod cysylltiadau gwan rhwng cyflogwyr lleol ac ysgolion yn lleihau ymwybyddiaeth o opsiynau gyrfa yn y sector cyhoeddus. Yn symud ymlaen felly, cyn diwedd bob blwyddyn academaidd mae angen i’r Cyngor sicrhau ei bod yn ymweld ag ysgolion a cholegau i hyrwyddo'r swyddi sydd ar gael yn ogystal â mynychu ffeiriau gyrfaoedd.</w:t>
      </w:r>
    </w:p>
    <w:p w14:paraId="79159F5C" w14:textId="5CBCD376" w:rsidR="0032791E" w:rsidRDefault="00A2647C" w:rsidP="009A09BE">
      <w:pPr>
        <w:spacing w:line="360" w:lineRule="auto"/>
        <w:jc w:val="both"/>
        <w:rPr>
          <w:rFonts w:ascii="Arial" w:hAnsi="Arial" w:cs="Arial"/>
          <w:sz w:val="22"/>
          <w:szCs w:val="22"/>
        </w:rPr>
      </w:pPr>
      <w:r>
        <w:rPr>
          <w:rFonts w:ascii="Arial" w:hAnsi="Arial" w:cs="Arial"/>
          <w:sz w:val="22"/>
          <w:szCs w:val="22"/>
        </w:rPr>
        <w:t xml:space="preserve">Mae’r hyn a ddywedodd </w:t>
      </w:r>
      <w:r>
        <w:rPr>
          <w:rFonts w:ascii="Arial" w:hAnsi="Arial" w:cs="Arial"/>
          <w:i/>
          <w:iCs/>
          <w:sz w:val="22"/>
          <w:szCs w:val="22"/>
        </w:rPr>
        <w:t>Bonner (2025)</w:t>
      </w:r>
      <w:r>
        <w:rPr>
          <w:rFonts w:ascii="Arial" w:hAnsi="Arial" w:cs="Arial"/>
          <w:sz w:val="22"/>
          <w:szCs w:val="22"/>
        </w:rPr>
        <w:t xml:space="preserve"> yn ychwanegu dimensiwn beirniadol i’r dadansoddiad trwy bwysleisio nad diffyg pobl ifanc addas yw’r brif broblem ond y methiant systematig i gysylltu sgiliau pobl ifanc â chyfleoedd, gan fod gofynion iaith yn aneglur sydd yn tanseilio hyder ymgeiswyr. Tynna sylw teipoleg mudo Bonner ar y ffaith bod pobl ifanc Cymraeg yn gwneud penderfyniadau gyrfaol ar sail hunaniaeth, normau cymdeithasol, cyfleoedd a pherthyn. Daeth yn glir o’r sgwrs felly bod angen i’r Cyngor symud y tu hwnt i brosesau recriwtio traddodiadol at ddull mwy ymddygiadol ac uchelgeisiol er mwyn denu a chynyddu’r nifer o ymgeiswyr cyfrwng Cymraeg. Adleisia'r syniad hwn, pwynt </w:t>
      </w:r>
      <w:r w:rsidR="002E6F15">
        <w:rPr>
          <w:rFonts w:ascii="Arial" w:hAnsi="Arial" w:cs="Arial"/>
          <w:sz w:val="22"/>
          <w:szCs w:val="22"/>
        </w:rPr>
        <w:t>â</w:t>
      </w:r>
      <w:r>
        <w:rPr>
          <w:rFonts w:ascii="Arial" w:hAnsi="Arial" w:cs="Arial"/>
          <w:sz w:val="22"/>
          <w:szCs w:val="22"/>
        </w:rPr>
        <w:t xml:space="preserve"> wnaethpwyd gan Arweinydd Talent Cyngor Gwynedd drwy nodi ei bod yn taflu ei graddedigion mewn i’r pen dwf</w:t>
      </w:r>
      <w:r w:rsidR="00C12450">
        <w:rPr>
          <w:rFonts w:ascii="Arial" w:hAnsi="Arial" w:cs="Arial"/>
          <w:sz w:val="22"/>
          <w:szCs w:val="22"/>
        </w:rPr>
        <w:t>n</w:t>
      </w:r>
      <w:r>
        <w:rPr>
          <w:rFonts w:ascii="Arial" w:hAnsi="Arial" w:cs="Arial"/>
          <w:sz w:val="22"/>
          <w:szCs w:val="22"/>
        </w:rPr>
        <w:t xml:space="preserve"> ar y cychwyn cyntaf er mwyn ei herio o’r dechrau.</w:t>
      </w:r>
    </w:p>
    <w:p w14:paraId="533CB3AB" w14:textId="149DF6FE" w:rsidR="00A530E7" w:rsidRPr="00A54089" w:rsidRDefault="00E90F90" w:rsidP="00A54089">
      <w:pPr>
        <w:spacing w:line="360" w:lineRule="auto"/>
        <w:jc w:val="both"/>
        <w:rPr>
          <w:rFonts w:ascii="Arial" w:hAnsi="Arial" w:cs="Arial"/>
          <w:sz w:val="22"/>
          <w:szCs w:val="22"/>
        </w:rPr>
      </w:pPr>
      <w:r>
        <w:rPr>
          <w:rFonts w:ascii="Arial" w:hAnsi="Arial" w:cs="Arial"/>
          <w:sz w:val="22"/>
          <w:szCs w:val="22"/>
        </w:rPr>
        <w:t xml:space="preserve">Gwelir o thema A felly bod ymwybyddiaeth pobl ifanc o gyfleoedd cyflogaeth yn dibynnu yn fawr ar ddulliau cyfathrebu sydd yn hygyrch i bobl ifanc. Os nad </w:t>
      </w:r>
      <w:r w:rsidR="00E72B0F">
        <w:rPr>
          <w:rFonts w:ascii="Arial" w:hAnsi="Arial" w:cs="Arial"/>
          <w:sz w:val="22"/>
          <w:szCs w:val="22"/>
        </w:rPr>
        <w:t>yw’r dulliau hyn yn bodloni disgwyliadau cynulleidfa,</w:t>
      </w:r>
      <w:r>
        <w:rPr>
          <w:rFonts w:ascii="Arial" w:hAnsi="Arial" w:cs="Arial"/>
          <w:sz w:val="22"/>
          <w:szCs w:val="22"/>
        </w:rPr>
        <w:t xml:space="preserve"> mae yna risg bod pobl ifanc sydd yn siarad Cymraeg yn methu adnabod y Cyngor fel cyflogwr perthnasol a deniadol.</w:t>
      </w:r>
    </w:p>
    <w:tbl>
      <w:tblPr>
        <w:tblStyle w:val="GridTabl"/>
        <w:tblW w:w="0" w:type="auto"/>
        <w:tblLook w:val="04A0" w:firstRow="1" w:lastRow="0" w:firstColumn="1" w:lastColumn="0" w:noHBand="0" w:noVBand="1"/>
      </w:tblPr>
      <w:tblGrid>
        <w:gridCol w:w="1980"/>
        <w:gridCol w:w="7036"/>
      </w:tblGrid>
      <w:tr w:rsidR="00A530E7" w14:paraId="7A0B1184" w14:textId="77777777" w:rsidTr="00714B8A">
        <w:tc>
          <w:tcPr>
            <w:tcW w:w="9016" w:type="dxa"/>
            <w:gridSpan w:val="2"/>
          </w:tcPr>
          <w:p w14:paraId="774DADA2" w14:textId="3B82B0AC" w:rsidR="00A530E7" w:rsidRPr="00CD7C1B" w:rsidRDefault="00A530E7" w:rsidP="00CD7C1B">
            <w:pPr>
              <w:pStyle w:val="Pennawd3"/>
              <w:jc w:val="center"/>
              <w:rPr>
                <w:rFonts w:ascii="Arial" w:hAnsi="Arial" w:cs="Arial"/>
                <w:b/>
                <w:bCs/>
              </w:rPr>
            </w:pPr>
            <w:bookmarkStart w:id="285" w:name="_Toc219209719"/>
            <w:r w:rsidRPr="00CD7C1B">
              <w:rPr>
                <w:rFonts w:ascii="Arial" w:hAnsi="Arial" w:cs="Arial"/>
                <w:b/>
                <w:bCs/>
                <w:color w:val="auto"/>
                <w:sz w:val="24"/>
                <w:szCs w:val="24"/>
              </w:rPr>
              <w:t xml:space="preserve">Thema </w:t>
            </w:r>
            <w:r w:rsidR="007F489B" w:rsidRPr="00CD7C1B">
              <w:rPr>
                <w:rFonts w:ascii="Arial" w:hAnsi="Arial" w:cs="Arial"/>
                <w:b/>
                <w:bCs/>
                <w:color w:val="auto"/>
                <w:sz w:val="24"/>
                <w:szCs w:val="24"/>
              </w:rPr>
              <w:t>B</w:t>
            </w:r>
            <w:r w:rsidRPr="00CD7C1B">
              <w:rPr>
                <w:rFonts w:ascii="Arial" w:hAnsi="Arial" w:cs="Arial"/>
                <w:b/>
                <w:bCs/>
                <w:color w:val="auto"/>
                <w:sz w:val="24"/>
                <w:szCs w:val="24"/>
              </w:rPr>
              <w:t xml:space="preserve">: </w:t>
            </w:r>
            <w:r w:rsidR="007F489B" w:rsidRPr="00CD7C1B">
              <w:rPr>
                <w:rFonts w:ascii="Arial" w:hAnsi="Arial" w:cs="Arial"/>
                <w:b/>
                <w:bCs/>
                <w:color w:val="auto"/>
                <w:sz w:val="24"/>
                <w:szCs w:val="24"/>
              </w:rPr>
              <w:t>A</w:t>
            </w:r>
            <w:r w:rsidR="009B2343">
              <w:rPr>
                <w:rFonts w:ascii="Arial" w:hAnsi="Arial" w:cs="Arial"/>
                <w:b/>
                <w:bCs/>
                <w:color w:val="auto"/>
                <w:sz w:val="24"/>
                <w:szCs w:val="24"/>
              </w:rPr>
              <w:t>pelgarwch</w:t>
            </w:r>
            <w:r w:rsidR="007F489B" w:rsidRPr="00CD7C1B">
              <w:rPr>
                <w:rFonts w:ascii="Arial" w:hAnsi="Arial" w:cs="Arial"/>
                <w:b/>
                <w:bCs/>
                <w:color w:val="auto"/>
                <w:sz w:val="24"/>
                <w:szCs w:val="24"/>
              </w:rPr>
              <w:t xml:space="preserve"> swyddi’r Cyngor</w:t>
            </w:r>
            <w:bookmarkEnd w:id="285"/>
          </w:p>
        </w:tc>
      </w:tr>
      <w:tr w:rsidR="00A530E7" w14:paraId="6B6E4E4C" w14:textId="77777777" w:rsidTr="00714B8A">
        <w:tc>
          <w:tcPr>
            <w:tcW w:w="1980" w:type="dxa"/>
          </w:tcPr>
          <w:p w14:paraId="15ABE3ED" w14:textId="575B45D2" w:rsidR="00A530E7" w:rsidRDefault="00FC4877" w:rsidP="00714B8A">
            <w:pPr>
              <w:spacing w:line="360" w:lineRule="auto"/>
              <w:jc w:val="center"/>
              <w:rPr>
                <w:rFonts w:ascii="Arial" w:hAnsi="Arial" w:cs="Arial"/>
                <w:sz w:val="22"/>
                <w:szCs w:val="22"/>
              </w:rPr>
            </w:pPr>
            <w:r>
              <w:rPr>
                <w:rFonts w:ascii="Arial" w:hAnsi="Arial" w:cs="Arial"/>
                <w:sz w:val="22"/>
                <w:szCs w:val="22"/>
              </w:rPr>
              <w:t>B</w:t>
            </w:r>
            <w:r w:rsidR="00A530E7">
              <w:rPr>
                <w:rFonts w:ascii="Arial" w:hAnsi="Arial" w:cs="Arial"/>
                <w:sz w:val="22"/>
                <w:szCs w:val="22"/>
              </w:rPr>
              <w:t>1</w:t>
            </w:r>
          </w:p>
        </w:tc>
        <w:tc>
          <w:tcPr>
            <w:tcW w:w="7036" w:type="dxa"/>
          </w:tcPr>
          <w:p w14:paraId="7E53AF05" w14:textId="5561459B" w:rsidR="00A530E7" w:rsidRDefault="00A530E7" w:rsidP="00714B8A">
            <w:pPr>
              <w:spacing w:line="360" w:lineRule="auto"/>
              <w:jc w:val="both"/>
              <w:rPr>
                <w:rFonts w:ascii="Arial" w:hAnsi="Arial" w:cs="Arial"/>
                <w:sz w:val="22"/>
                <w:szCs w:val="22"/>
              </w:rPr>
            </w:pPr>
            <w:r>
              <w:rPr>
                <w:rFonts w:ascii="Arial" w:hAnsi="Arial" w:cs="Arial"/>
                <w:sz w:val="22"/>
                <w:szCs w:val="22"/>
              </w:rPr>
              <w:t xml:space="preserve">Diffyg </w:t>
            </w:r>
            <w:r w:rsidR="00FC4877">
              <w:rPr>
                <w:rFonts w:ascii="Arial" w:hAnsi="Arial" w:cs="Arial"/>
                <w:sz w:val="22"/>
                <w:szCs w:val="22"/>
              </w:rPr>
              <w:t>dealltwriaeth o’r cyfleoedd i ddefnyddio’r Gymraeg</w:t>
            </w:r>
          </w:p>
        </w:tc>
      </w:tr>
      <w:tr w:rsidR="00A530E7" w14:paraId="798AE5CB" w14:textId="77777777" w:rsidTr="00714B8A">
        <w:tc>
          <w:tcPr>
            <w:tcW w:w="1980" w:type="dxa"/>
          </w:tcPr>
          <w:p w14:paraId="01BEA0A4" w14:textId="04531F3F" w:rsidR="00A530E7" w:rsidRDefault="00FC4877" w:rsidP="00714B8A">
            <w:pPr>
              <w:spacing w:line="360" w:lineRule="auto"/>
              <w:jc w:val="center"/>
              <w:rPr>
                <w:rFonts w:ascii="Arial" w:hAnsi="Arial" w:cs="Arial"/>
                <w:sz w:val="22"/>
                <w:szCs w:val="22"/>
              </w:rPr>
            </w:pPr>
            <w:r>
              <w:rPr>
                <w:rFonts w:ascii="Arial" w:hAnsi="Arial" w:cs="Arial"/>
                <w:sz w:val="22"/>
                <w:szCs w:val="22"/>
              </w:rPr>
              <w:t>B</w:t>
            </w:r>
            <w:r w:rsidR="00A530E7">
              <w:rPr>
                <w:rFonts w:ascii="Arial" w:hAnsi="Arial" w:cs="Arial"/>
                <w:sz w:val="22"/>
                <w:szCs w:val="22"/>
              </w:rPr>
              <w:t>2</w:t>
            </w:r>
          </w:p>
        </w:tc>
        <w:tc>
          <w:tcPr>
            <w:tcW w:w="7036" w:type="dxa"/>
          </w:tcPr>
          <w:p w14:paraId="09255DC4" w14:textId="3E4CFD3A" w:rsidR="00A530E7" w:rsidRDefault="00FC4877" w:rsidP="00714B8A">
            <w:pPr>
              <w:spacing w:line="360" w:lineRule="auto"/>
              <w:jc w:val="both"/>
              <w:rPr>
                <w:rFonts w:ascii="Arial" w:hAnsi="Arial" w:cs="Arial"/>
                <w:sz w:val="22"/>
                <w:szCs w:val="22"/>
              </w:rPr>
            </w:pPr>
            <w:r>
              <w:rPr>
                <w:rFonts w:ascii="Arial" w:hAnsi="Arial" w:cs="Arial"/>
                <w:sz w:val="22"/>
                <w:szCs w:val="22"/>
              </w:rPr>
              <w:t>Perfformiad iaith- stigma “Cymraeg perffaith”</w:t>
            </w:r>
          </w:p>
        </w:tc>
      </w:tr>
      <w:tr w:rsidR="00A530E7" w14:paraId="57D89C5C" w14:textId="77777777" w:rsidTr="00714B8A">
        <w:tc>
          <w:tcPr>
            <w:tcW w:w="1980" w:type="dxa"/>
          </w:tcPr>
          <w:p w14:paraId="609E996A" w14:textId="20E05E3C" w:rsidR="00A530E7" w:rsidRDefault="00FC4877" w:rsidP="00714B8A">
            <w:pPr>
              <w:spacing w:line="360" w:lineRule="auto"/>
              <w:jc w:val="center"/>
              <w:rPr>
                <w:rFonts w:ascii="Arial" w:hAnsi="Arial" w:cs="Arial"/>
                <w:sz w:val="22"/>
                <w:szCs w:val="22"/>
              </w:rPr>
            </w:pPr>
            <w:r>
              <w:rPr>
                <w:rFonts w:ascii="Arial" w:hAnsi="Arial" w:cs="Arial"/>
                <w:sz w:val="22"/>
                <w:szCs w:val="22"/>
              </w:rPr>
              <w:t>B</w:t>
            </w:r>
            <w:r w:rsidR="00A530E7">
              <w:rPr>
                <w:rFonts w:ascii="Arial" w:hAnsi="Arial" w:cs="Arial"/>
                <w:sz w:val="22"/>
                <w:szCs w:val="22"/>
              </w:rPr>
              <w:t>3</w:t>
            </w:r>
          </w:p>
        </w:tc>
        <w:tc>
          <w:tcPr>
            <w:tcW w:w="7036" w:type="dxa"/>
          </w:tcPr>
          <w:p w14:paraId="3F70722A" w14:textId="3510D1EF" w:rsidR="00A530E7" w:rsidRDefault="00683065" w:rsidP="00714B8A">
            <w:pPr>
              <w:spacing w:line="360" w:lineRule="auto"/>
              <w:jc w:val="both"/>
              <w:rPr>
                <w:rFonts w:ascii="Arial" w:hAnsi="Arial" w:cs="Arial"/>
                <w:sz w:val="22"/>
                <w:szCs w:val="22"/>
              </w:rPr>
            </w:pPr>
            <w:r>
              <w:rPr>
                <w:rFonts w:ascii="Arial" w:hAnsi="Arial" w:cs="Arial"/>
                <w:sz w:val="22"/>
                <w:szCs w:val="22"/>
              </w:rPr>
              <w:t>Angen egluro llwybrau cymorth iaith</w:t>
            </w:r>
          </w:p>
        </w:tc>
      </w:tr>
      <w:tr w:rsidR="00A530E7" w14:paraId="229202FB" w14:textId="77777777" w:rsidTr="00714B8A">
        <w:tc>
          <w:tcPr>
            <w:tcW w:w="1980" w:type="dxa"/>
          </w:tcPr>
          <w:p w14:paraId="2BF34CDD" w14:textId="42CB5EB9" w:rsidR="00A530E7" w:rsidRDefault="00FC4877" w:rsidP="00714B8A">
            <w:pPr>
              <w:spacing w:line="360" w:lineRule="auto"/>
              <w:jc w:val="center"/>
              <w:rPr>
                <w:rFonts w:ascii="Arial" w:hAnsi="Arial" w:cs="Arial"/>
                <w:sz w:val="22"/>
                <w:szCs w:val="22"/>
              </w:rPr>
            </w:pPr>
            <w:r>
              <w:rPr>
                <w:rFonts w:ascii="Arial" w:hAnsi="Arial" w:cs="Arial"/>
                <w:sz w:val="22"/>
                <w:szCs w:val="22"/>
              </w:rPr>
              <w:t>B</w:t>
            </w:r>
            <w:r w:rsidR="00A530E7">
              <w:rPr>
                <w:rFonts w:ascii="Arial" w:hAnsi="Arial" w:cs="Arial"/>
                <w:sz w:val="22"/>
                <w:szCs w:val="22"/>
              </w:rPr>
              <w:t>4</w:t>
            </w:r>
          </w:p>
        </w:tc>
        <w:tc>
          <w:tcPr>
            <w:tcW w:w="7036" w:type="dxa"/>
          </w:tcPr>
          <w:p w14:paraId="2FD89327" w14:textId="62E9D197" w:rsidR="00A530E7" w:rsidRDefault="00683065" w:rsidP="00714B8A">
            <w:pPr>
              <w:spacing w:line="360" w:lineRule="auto"/>
              <w:jc w:val="both"/>
              <w:rPr>
                <w:rFonts w:ascii="Arial" w:hAnsi="Arial" w:cs="Arial"/>
                <w:sz w:val="22"/>
                <w:szCs w:val="22"/>
              </w:rPr>
            </w:pPr>
            <w:r>
              <w:rPr>
                <w:rFonts w:ascii="Arial" w:hAnsi="Arial" w:cs="Arial"/>
                <w:sz w:val="22"/>
                <w:szCs w:val="22"/>
              </w:rPr>
              <w:t>Angen tystiolaeth weledol / storïau llwyddiant</w:t>
            </w:r>
          </w:p>
        </w:tc>
      </w:tr>
    </w:tbl>
    <w:p w14:paraId="7ACAFD4E" w14:textId="77777777" w:rsidR="001F2CF2" w:rsidRDefault="001F2CF2" w:rsidP="001F2CF2">
      <w:pPr>
        <w:rPr>
          <w:rFonts w:ascii="Arial" w:hAnsi="Arial" w:cs="Arial"/>
          <w:sz w:val="22"/>
          <w:szCs w:val="22"/>
        </w:rPr>
      </w:pPr>
    </w:p>
    <w:p w14:paraId="6288EF2E" w14:textId="5DB9920A" w:rsidR="003A2906" w:rsidRDefault="00A2647C" w:rsidP="007A05A2">
      <w:pPr>
        <w:spacing w:line="360" w:lineRule="auto"/>
        <w:jc w:val="both"/>
        <w:rPr>
          <w:rFonts w:ascii="Arial" w:hAnsi="Arial" w:cs="Arial"/>
          <w:sz w:val="22"/>
          <w:szCs w:val="22"/>
        </w:rPr>
      </w:pPr>
      <w:r>
        <w:rPr>
          <w:rFonts w:ascii="Arial" w:hAnsi="Arial" w:cs="Arial"/>
          <w:sz w:val="22"/>
          <w:szCs w:val="22"/>
        </w:rPr>
        <w:t>Gyda nifer o’r prentisiaid a graddedigion a fynychodd y sesiwn yn ddysgwyr neu ddim yn hyderus codwyd y pwynt ynglŷn â’r stigma o “Gymraeg perffaith” fel rhwystr canfyddedig i ddefnyddio’r iaith yn y gweithle.  Mynegwyd pryderon ynghylch diffyg hyder a’r ofn o gael eu barn gyda chyd-weithwyr sydd wedyn yn arwain at leihad mewn defnydd o’r iaith yn y gweithle. Mae’r thema hyn a godwyd yn cysylltu â phryder iaith sy’n fater amlwg mewn cyd - destunau lle mae pobl yn defnyddio iaith ychwanegol</w:t>
      </w:r>
    </w:p>
    <w:p w14:paraId="3326507C" w14:textId="2468ED74" w:rsidR="001F4FC1" w:rsidRDefault="00A2647C" w:rsidP="007A05A2">
      <w:pPr>
        <w:spacing w:line="360" w:lineRule="auto"/>
        <w:jc w:val="both"/>
        <w:rPr>
          <w:rFonts w:ascii="Arial" w:hAnsi="Arial" w:cs="Arial"/>
          <w:sz w:val="22"/>
          <w:szCs w:val="22"/>
        </w:rPr>
      </w:pPr>
      <w:r>
        <w:rPr>
          <w:rFonts w:ascii="Arial" w:hAnsi="Arial" w:cs="Arial"/>
          <w:sz w:val="22"/>
          <w:szCs w:val="22"/>
        </w:rPr>
        <w:t xml:space="preserve">Er bod arolwg </w:t>
      </w:r>
      <w:r>
        <w:rPr>
          <w:rFonts w:ascii="Arial" w:hAnsi="Arial" w:cs="Arial"/>
          <w:i/>
          <w:iCs/>
          <w:sz w:val="22"/>
          <w:szCs w:val="22"/>
        </w:rPr>
        <w:t>Babbel (2025)</w:t>
      </w:r>
      <w:r>
        <w:rPr>
          <w:rFonts w:ascii="Arial" w:hAnsi="Arial" w:cs="Arial"/>
          <w:sz w:val="22"/>
          <w:szCs w:val="22"/>
        </w:rPr>
        <w:t xml:space="preserve"> yn seiliedig ar gyd-destun rhyngwladol gwahanol, </w:t>
      </w:r>
      <w:r w:rsidR="003A67AC">
        <w:rPr>
          <w:rFonts w:ascii="Arial" w:hAnsi="Arial" w:cs="Arial"/>
          <w:sz w:val="22"/>
          <w:szCs w:val="22"/>
        </w:rPr>
        <w:t>dengys y</w:t>
      </w:r>
      <w:r>
        <w:rPr>
          <w:rFonts w:ascii="Arial" w:hAnsi="Arial" w:cs="Arial"/>
          <w:sz w:val="22"/>
          <w:szCs w:val="22"/>
        </w:rPr>
        <w:t xml:space="preserve"> </w:t>
      </w:r>
      <w:r w:rsidR="003A67AC">
        <w:rPr>
          <w:rFonts w:ascii="Arial" w:hAnsi="Arial" w:cs="Arial"/>
          <w:sz w:val="22"/>
          <w:szCs w:val="22"/>
        </w:rPr>
        <w:t>c</w:t>
      </w:r>
      <w:r>
        <w:rPr>
          <w:rFonts w:ascii="Arial" w:hAnsi="Arial" w:cs="Arial"/>
          <w:sz w:val="22"/>
          <w:szCs w:val="22"/>
        </w:rPr>
        <w:t xml:space="preserve">anfyddiadau bod dau o bob pump o weithwyr yn teimlo bod eu hacen yn eu gwahaniaethu a </w:t>
      </w:r>
      <w:r>
        <w:rPr>
          <w:rFonts w:ascii="Arial" w:hAnsi="Arial" w:cs="Arial"/>
          <w:sz w:val="22"/>
          <w:szCs w:val="22"/>
        </w:rPr>
        <w:lastRenderedPageBreak/>
        <w:t>bod bron i un o bob pump yn teimlo eu bod yn cael eu barn</w:t>
      </w:r>
      <w:r w:rsidR="00A741B8">
        <w:rPr>
          <w:rFonts w:ascii="Arial" w:hAnsi="Arial" w:cs="Arial"/>
          <w:sz w:val="22"/>
          <w:szCs w:val="22"/>
        </w:rPr>
        <w:t>i</w:t>
      </w:r>
      <w:r>
        <w:rPr>
          <w:rFonts w:ascii="Arial" w:hAnsi="Arial" w:cs="Arial"/>
          <w:sz w:val="22"/>
          <w:szCs w:val="22"/>
        </w:rPr>
        <w:t xml:space="preserve"> oherwydd </w:t>
      </w:r>
      <w:r w:rsidR="00A741B8">
        <w:rPr>
          <w:rFonts w:ascii="Arial" w:hAnsi="Arial" w:cs="Arial"/>
          <w:sz w:val="22"/>
          <w:szCs w:val="22"/>
        </w:rPr>
        <w:t>ei bod yn</w:t>
      </w:r>
      <w:r>
        <w:rPr>
          <w:rFonts w:ascii="Arial" w:hAnsi="Arial" w:cs="Arial"/>
          <w:sz w:val="22"/>
          <w:szCs w:val="22"/>
        </w:rPr>
        <w:t xml:space="preserve"> cynnig lens cymharol ddefnyddiol i ddehongli profiadau dysgwyr o fewn y Cyngor. Dehonglir sylwadau’r cyfranogwyr fel arwydd nad rhwystrau ieithyddol ffurfiol yw’r unig reswm ond hefyd disgwyliadau aneglur ynghylch safonau iaith.</w:t>
      </w:r>
    </w:p>
    <w:p w14:paraId="0C780112" w14:textId="2D74E0F1" w:rsidR="007A05A2" w:rsidRDefault="00A2647C" w:rsidP="007A05A2">
      <w:pPr>
        <w:spacing w:line="360" w:lineRule="auto"/>
        <w:jc w:val="both"/>
        <w:rPr>
          <w:rFonts w:ascii="Arial" w:hAnsi="Arial" w:cs="Arial"/>
          <w:sz w:val="22"/>
          <w:szCs w:val="22"/>
        </w:rPr>
      </w:pPr>
      <w:r>
        <w:rPr>
          <w:rFonts w:ascii="Arial" w:hAnsi="Arial" w:cs="Arial"/>
          <w:sz w:val="22"/>
          <w:szCs w:val="22"/>
        </w:rPr>
        <w:t>Trafodwyd uchod am ddiffyg ymwybyddiaeth pobl ifanc o swyddi’r Cyngor, ond pwynt a godwyd hefyd oedd diffyg ymwybyddiaeth o’r cyfleodd i ddefnyddio’r Gymraeg yn y gweithle a pha gymorth sydd ar gael i ddatblygu. Pwysleisia’r cyfranogwyr dylai’r wybodaeth hyn fod yn fwy amlwg mewn disgrifiadau swydd gan awgrymu bod diffyg eglurder yn gweithredu fel rhwystr rhag ymgeisio. Adlewyrcha hyn y thema academaidd o “rhwystrau agweddol” sy’n trafod y ffordd mae safbwyntiau a chanfyddiadau pobl ifanc tuag at iaith yn rhwystro defnydd a gweithredu mewn iaith gweithleoedd (</w:t>
      </w:r>
      <w:r>
        <w:rPr>
          <w:rFonts w:ascii="Arial" w:hAnsi="Arial" w:cs="Arial"/>
          <w:i/>
          <w:iCs/>
          <w:sz w:val="22"/>
          <w:szCs w:val="22"/>
        </w:rPr>
        <w:t>McCloskey, 2017).</w:t>
      </w:r>
    </w:p>
    <w:p w14:paraId="1CE38722" w14:textId="14979AF1" w:rsidR="007A5CAD" w:rsidRDefault="00A2647C" w:rsidP="00A54089">
      <w:pPr>
        <w:spacing w:line="360" w:lineRule="auto"/>
        <w:jc w:val="both"/>
        <w:rPr>
          <w:rFonts w:ascii="Arial" w:hAnsi="Arial" w:cs="Arial"/>
          <w:sz w:val="22"/>
          <w:szCs w:val="22"/>
        </w:rPr>
      </w:pPr>
      <w:r>
        <w:rPr>
          <w:rFonts w:ascii="Arial" w:hAnsi="Arial" w:cs="Arial"/>
          <w:sz w:val="22"/>
          <w:szCs w:val="22"/>
        </w:rPr>
        <w:t>Mae nifer o brentisiaid a graddedigion y Cyngor yn llwyddo mewn sawl agwedd o’i swydd gyda chanran uchel yn symud ymlaen i dderbyn swyddi llawn amser a parhaol gyda’r Cyngor. Er mynegwyd rhwystredigaeth ynghylch diffyg hyrwyddo’r llwyddiannau hyn yn gyhoeddus sydd yn gallu arwain at danseilio potensial y Cyngor i wrthsefyll y stigma a drafodwyd uchod.</w:t>
      </w:r>
    </w:p>
    <w:p w14:paraId="6B6E700C" w14:textId="5FC3EF07" w:rsidR="001F2CF2" w:rsidRDefault="00E90F90" w:rsidP="00A54089">
      <w:pPr>
        <w:spacing w:line="360" w:lineRule="auto"/>
        <w:jc w:val="both"/>
        <w:rPr>
          <w:rFonts w:ascii="Arial" w:hAnsi="Arial" w:cs="Arial"/>
          <w:sz w:val="22"/>
          <w:szCs w:val="22"/>
        </w:rPr>
      </w:pPr>
      <w:r>
        <w:rPr>
          <w:rFonts w:ascii="Arial" w:hAnsi="Arial" w:cs="Arial"/>
          <w:sz w:val="22"/>
          <w:szCs w:val="22"/>
        </w:rPr>
        <w:t xml:space="preserve">Dengys ymchwil cymdeithasol fod modelau rôl a </w:t>
      </w:r>
      <w:r w:rsidR="00594962">
        <w:rPr>
          <w:rFonts w:ascii="Arial" w:hAnsi="Arial" w:cs="Arial"/>
          <w:sz w:val="22"/>
          <w:szCs w:val="22"/>
        </w:rPr>
        <w:t>naratif</w:t>
      </w:r>
      <w:r>
        <w:rPr>
          <w:rFonts w:ascii="Arial" w:hAnsi="Arial" w:cs="Arial"/>
          <w:sz w:val="22"/>
          <w:szCs w:val="22"/>
        </w:rPr>
        <w:t xml:space="preserve"> cadarnhaol o ddefnydd iaith yn y gweithle yn gallu helpu unigolion i ail fframio eu canfyddiadau o’r iaith fel sgil ase</w:t>
      </w:r>
      <w:r w:rsidR="007B58F0">
        <w:rPr>
          <w:rFonts w:ascii="Arial" w:hAnsi="Arial" w:cs="Arial"/>
          <w:sz w:val="22"/>
          <w:szCs w:val="22"/>
        </w:rPr>
        <w:t>d</w:t>
      </w:r>
      <w:r>
        <w:rPr>
          <w:rFonts w:ascii="Arial" w:hAnsi="Arial" w:cs="Arial"/>
          <w:sz w:val="22"/>
          <w:szCs w:val="22"/>
        </w:rPr>
        <w:t>, nid fel pryder neu berygl i berfformiad (</w:t>
      </w:r>
      <w:r>
        <w:rPr>
          <w:rFonts w:ascii="Arial" w:hAnsi="Arial" w:cs="Arial"/>
          <w:i/>
          <w:iCs/>
          <w:sz w:val="22"/>
          <w:szCs w:val="22"/>
        </w:rPr>
        <w:t>Santos, 2017).</w:t>
      </w:r>
      <w:r>
        <w:rPr>
          <w:rFonts w:ascii="Arial" w:hAnsi="Arial" w:cs="Arial"/>
          <w:sz w:val="22"/>
          <w:szCs w:val="22"/>
        </w:rPr>
        <w:t xml:space="preserve"> Pan fo’r Cyngor yn mynychu ffeiriau gyrfaoedd dylid fod yn mynd </w:t>
      </w:r>
      <w:r w:rsidR="007B58F0">
        <w:rPr>
          <w:rFonts w:ascii="Arial" w:hAnsi="Arial" w:cs="Arial"/>
          <w:sz w:val="22"/>
          <w:szCs w:val="22"/>
        </w:rPr>
        <w:t>â</w:t>
      </w:r>
      <w:r>
        <w:rPr>
          <w:rFonts w:ascii="Arial" w:hAnsi="Arial" w:cs="Arial"/>
          <w:sz w:val="22"/>
          <w:szCs w:val="22"/>
        </w:rPr>
        <w:t xml:space="preserve"> rhai prentisiaid a graddedigion i’r ffeiriau i adrodd eu profiad hwy a’i storïau llwyddiant yn yr ystyr yr holl maent wedi buddio o’r cynllun a sut maent wedi datblygu. Os byddant ym mynd </w:t>
      </w:r>
      <w:r w:rsidR="004A4CD2">
        <w:rPr>
          <w:rFonts w:ascii="Arial" w:hAnsi="Arial" w:cs="Arial"/>
          <w:sz w:val="22"/>
          <w:szCs w:val="22"/>
        </w:rPr>
        <w:t>â</w:t>
      </w:r>
      <w:r>
        <w:rPr>
          <w:rFonts w:ascii="Arial" w:hAnsi="Arial" w:cs="Arial"/>
          <w:sz w:val="22"/>
          <w:szCs w:val="22"/>
        </w:rPr>
        <w:t xml:space="preserve"> chymysgedd hefyd o ran sgiliau iaith, y byddai’n adlewyrchu nad oes rhaid cael Cymraeg perffaith i weithio i’r Cyngor a bod niferoedd a chyfleoedd dysgu a chymorth ar gael.</w:t>
      </w:r>
    </w:p>
    <w:p w14:paraId="1E93E2F2" w14:textId="2DC6741D" w:rsidR="0061391B" w:rsidRDefault="00A2647C" w:rsidP="00A54089">
      <w:pPr>
        <w:spacing w:line="360" w:lineRule="auto"/>
        <w:jc w:val="both"/>
        <w:rPr>
          <w:rFonts w:ascii="Arial" w:hAnsi="Arial" w:cs="Arial"/>
          <w:sz w:val="22"/>
          <w:szCs w:val="22"/>
        </w:rPr>
      </w:pPr>
      <w:r>
        <w:rPr>
          <w:rFonts w:ascii="Arial" w:hAnsi="Arial" w:cs="Arial"/>
          <w:sz w:val="22"/>
          <w:szCs w:val="22"/>
        </w:rPr>
        <w:t>Mae’n glir i weld drwy’r thema mai nad amodau cyflogaeth yn unig sydd yn apelgar at bobl ifanc ond hefyd yr hinsawdd ieithyddol a’r negeseuon anuniongyrchol ac sy’n cael ei drosglwyddo drwy strategaethau recriwtio a diwylliant mewnol. Os na fydd y Cyngor yn mynd i’r afael ar hyn mae perygl byddwn yn colli ymgeiswyr.</w:t>
      </w:r>
    </w:p>
    <w:tbl>
      <w:tblPr>
        <w:tblStyle w:val="GridTabl"/>
        <w:tblW w:w="0" w:type="auto"/>
        <w:tblLook w:val="04A0" w:firstRow="1" w:lastRow="0" w:firstColumn="1" w:lastColumn="0" w:noHBand="0" w:noVBand="1"/>
      </w:tblPr>
      <w:tblGrid>
        <w:gridCol w:w="1980"/>
        <w:gridCol w:w="7036"/>
      </w:tblGrid>
      <w:tr w:rsidR="001F2CF2" w14:paraId="11A10F8C" w14:textId="77777777" w:rsidTr="00714B8A">
        <w:tc>
          <w:tcPr>
            <w:tcW w:w="9016" w:type="dxa"/>
            <w:gridSpan w:val="2"/>
          </w:tcPr>
          <w:p w14:paraId="06CD6B7B" w14:textId="4C11B972" w:rsidR="001F2CF2" w:rsidRPr="00CD7C1B" w:rsidRDefault="001F2CF2" w:rsidP="00CD7C1B">
            <w:pPr>
              <w:pStyle w:val="Pennawd3"/>
              <w:jc w:val="center"/>
              <w:rPr>
                <w:rFonts w:ascii="Arial" w:hAnsi="Arial" w:cs="Arial"/>
                <w:b/>
                <w:bCs/>
              </w:rPr>
            </w:pPr>
            <w:bookmarkStart w:id="286" w:name="_Toc219209720"/>
            <w:r w:rsidRPr="00CD7C1B">
              <w:rPr>
                <w:rFonts w:ascii="Arial" w:hAnsi="Arial" w:cs="Arial"/>
                <w:b/>
                <w:bCs/>
                <w:color w:val="auto"/>
                <w:sz w:val="24"/>
                <w:szCs w:val="24"/>
              </w:rPr>
              <w:t xml:space="preserve">Thema C: </w:t>
            </w:r>
            <w:r w:rsidR="00BE3A54" w:rsidRPr="00CD7C1B">
              <w:rPr>
                <w:rFonts w:ascii="Arial" w:hAnsi="Arial" w:cs="Arial"/>
                <w:b/>
                <w:bCs/>
                <w:color w:val="auto"/>
                <w:sz w:val="24"/>
                <w:szCs w:val="24"/>
              </w:rPr>
              <w:t>Cyfathrebu</w:t>
            </w:r>
            <w:r w:rsidRPr="00CD7C1B">
              <w:rPr>
                <w:rFonts w:ascii="Arial" w:hAnsi="Arial" w:cs="Arial"/>
                <w:b/>
                <w:bCs/>
                <w:color w:val="auto"/>
                <w:sz w:val="24"/>
                <w:szCs w:val="24"/>
              </w:rPr>
              <w:t xml:space="preserve"> a Marchnata</w:t>
            </w:r>
            <w:bookmarkEnd w:id="286"/>
          </w:p>
        </w:tc>
      </w:tr>
      <w:tr w:rsidR="001F2CF2" w14:paraId="51417068" w14:textId="77777777" w:rsidTr="00714B8A">
        <w:tc>
          <w:tcPr>
            <w:tcW w:w="1980" w:type="dxa"/>
          </w:tcPr>
          <w:p w14:paraId="6ADE3ABC" w14:textId="1A863FF2" w:rsidR="001F2CF2" w:rsidRDefault="001F2CF2" w:rsidP="00714B8A">
            <w:pPr>
              <w:spacing w:line="360" w:lineRule="auto"/>
              <w:jc w:val="center"/>
              <w:rPr>
                <w:rFonts w:ascii="Arial" w:hAnsi="Arial" w:cs="Arial"/>
                <w:sz w:val="22"/>
                <w:szCs w:val="22"/>
              </w:rPr>
            </w:pPr>
            <w:r>
              <w:rPr>
                <w:rFonts w:ascii="Arial" w:hAnsi="Arial" w:cs="Arial"/>
                <w:sz w:val="22"/>
                <w:szCs w:val="22"/>
              </w:rPr>
              <w:t>C1</w:t>
            </w:r>
          </w:p>
        </w:tc>
        <w:tc>
          <w:tcPr>
            <w:tcW w:w="7036" w:type="dxa"/>
          </w:tcPr>
          <w:p w14:paraId="6A802612" w14:textId="0514355D" w:rsidR="001F2CF2" w:rsidRDefault="001F2CF2" w:rsidP="00714B8A">
            <w:pPr>
              <w:spacing w:line="360" w:lineRule="auto"/>
              <w:jc w:val="both"/>
              <w:rPr>
                <w:rFonts w:ascii="Arial" w:hAnsi="Arial" w:cs="Arial"/>
                <w:sz w:val="22"/>
                <w:szCs w:val="22"/>
              </w:rPr>
            </w:pPr>
            <w:r>
              <w:rPr>
                <w:rFonts w:ascii="Arial" w:hAnsi="Arial" w:cs="Arial"/>
                <w:sz w:val="22"/>
                <w:szCs w:val="22"/>
              </w:rPr>
              <w:t xml:space="preserve">Defnydd / Diffyg </w:t>
            </w:r>
            <w:r w:rsidR="00CC4130">
              <w:rPr>
                <w:rFonts w:ascii="Arial" w:hAnsi="Arial" w:cs="Arial"/>
                <w:sz w:val="22"/>
                <w:szCs w:val="22"/>
              </w:rPr>
              <w:t>defnydd</w:t>
            </w:r>
            <w:r>
              <w:rPr>
                <w:rFonts w:ascii="Arial" w:hAnsi="Arial" w:cs="Arial"/>
                <w:sz w:val="22"/>
                <w:szCs w:val="22"/>
              </w:rPr>
              <w:t xml:space="preserve">  cyfryngau cymdeithasol</w:t>
            </w:r>
          </w:p>
        </w:tc>
      </w:tr>
      <w:tr w:rsidR="001F2CF2" w14:paraId="4EA6E31C" w14:textId="77777777" w:rsidTr="00714B8A">
        <w:tc>
          <w:tcPr>
            <w:tcW w:w="1980" w:type="dxa"/>
          </w:tcPr>
          <w:p w14:paraId="568226E3" w14:textId="31ECFAD4" w:rsidR="001F2CF2" w:rsidRDefault="001F2CF2" w:rsidP="00714B8A">
            <w:pPr>
              <w:spacing w:line="360" w:lineRule="auto"/>
              <w:jc w:val="center"/>
              <w:rPr>
                <w:rFonts w:ascii="Arial" w:hAnsi="Arial" w:cs="Arial"/>
                <w:sz w:val="22"/>
                <w:szCs w:val="22"/>
              </w:rPr>
            </w:pPr>
            <w:r>
              <w:rPr>
                <w:rFonts w:ascii="Arial" w:hAnsi="Arial" w:cs="Arial"/>
                <w:sz w:val="22"/>
                <w:szCs w:val="22"/>
              </w:rPr>
              <w:t>C2</w:t>
            </w:r>
          </w:p>
        </w:tc>
        <w:tc>
          <w:tcPr>
            <w:tcW w:w="7036" w:type="dxa"/>
          </w:tcPr>
          <w:p w14:paraId="5A1ABBE3" w14:textId="0D69EAA5" w:rsidR="001F2CF2" w:rsidRDefault="001F2CF2" w:rsidP="00714B8A">
            <w:pPr>
              <w:spacing w:line="360" w:lineRule="auto"/>
              <w:jc w:val="both"/>
              <w:rPr>
                <w:rFonts w:ascii="Arial" w:hAnsi="Arial" w:cs="Arial"/>
                <w:sz w:val="22"/>
                <w:szCs w:val="22"/>
              </w:rPr>
            </w:pPr>
            <w:r>
              <w:rPr>
                <w:rFonts w:ascii="Arial" w:hAnsi="Arial" w:cs="Arial"/>
                <w:sz w:val="22"/>
                <w:szCs w:val="22"/>
              </w:rPr>
              <w:t>Cynnwys byr a gweledol</w:t>
            </w:r>
          </w:p>
        </w:tc>
      </w:tr>
      <w:tr w:rsidR="001F2CF2" w14:paraId="4EDD5921" w14:textId="77777777" w:rsidTr="00714B8A">
        <w:tc>
          <w:tcPr>
            <w:tcW w:w="1980" w:type="dxa"/>
          </w:tcPr>
          <w:p w14:paraId="7363755F" w14:textId="45B327AA" w:rsidR="001F2CF2" w:rsidRDefault="001F2CF2" w:rsidP="00714B8A">
            <w:pPr>
              <w:spacing w:line="360" w:lineRule="auto"/>
              <w:jc w:val="center"/>
              <w:rPr>
                <w:rFonts w:ascii="Arial" w:hAnsi="Arial" w:cs="Arial"/>
                <w:sz w:val="22"/>
                <w:szCs w:val="22"/>
              </w:rPr>
            </w:pPr>
            <w:r>
              <w:rPr>
                <w:rFonts w:ascii="Arial" w:hAnsi="Arial" w:cs="Arial"/>
                <w:sz w:val="22"/>
                <w:szCs w:val="22"/>
              </w:rPr>
              <w:t>C3</w:t>
            </w:r>
          </w:p>
        </w:tc>
        <w:tc>
          <w:tcPr>
            <w:tcW w:w="7036" w:type="dxa"/>
          </w:tcPr>
          <w:p w14:paraId="499AB34C" w14:textId="600174BC" w:rsidR="001F2CF2" w:rsidRDefault="001F2CF2" w:rsidP="00714B8A">
            <w:pPr>
              <w:spacing w:line="360" w:lineRule="auto"/>
              <w:jc w:val="both"/>
              <w:rPr>
                <w:rFonts w:ascii="Arial" w:hAnsi="Arial" w:cs="Arial"/>
                <w:sz w:val="22"/>
                <w:szCs w:val="22"/>
              </w:rPr>
            </w:pPr>
            <w:r>
              <w:rPr>
                <w:rFonts w:ascii="Arial" w:hAnsi="Arial" w:cs="Arial"/>
                <w:sz w:val="22"/>
                <w:szCs w:val="22"/>
              </w:rPr>
              <w:t>Partneriaeth gyda sefydliadau cefnogol e.e Coleg Cymraeg</w:t>
            </w:r>
          </w:p>
        </w:tc>
      </w:tr>
      <w:tr w:rsidR="001F2CF2" w14:paraId="1B08E1D0" w14:textId="77777777" w:rsidTr="00714B8A">
        <w:tc>
          <w:tcPr>
            <w:tcW w:w="1980" w:type="dxa"/>
          </w:tcPr>
          <w:p w14:paraId="1CB11DC2" w14:textId="3E9D07D7" w:rsidR="001F2CF2" w:rsidRDefault="001F2CF2" w:rsidP="00714B8A">
            <w:pPr>
              <w:spacing w:line="360" w:lineRule="auto"/>
              <w:jc w:val="center"/>
              <w:rPr>
                <w:rFonts w:ascii="Arial" w:hAnsi="Arial" w:cs="Arial"/>
                <w:sz w:val="22"/>
                <w:szCs w:val="22"/>
              </w:rPr>
            </w:pPr>
            <w:r>
              <w:rPr>
                <w:rFonts w:ascii="Arial" w:hAnsi="Arial" w:cs="Arial"/>
                <w:sz w:val="22"/>
                <w:szCs w:val="22"/>
              </w:rPr>
              <w:t>C4</w:t>
            </w:r>
          </w:p>
        </w:tc>
        <w:tc>
          <w:tcPr>
            <w:tcW w:w="7036" w:type="dxa"/>
          </w:tcPr>
          <w:p w14:paraId="51CF5BFD" w14:textId="3283019A" w:rsidR="001F2CF2" w:rsidRDefault="001F2CF2" w:rsidP="00714B8A">
            <w:pPr>
              <w:spacing w:line="360" w:lineRule="auto"/>
              <w:jc w:val="both"/>
              <w:rPr>
                <w:rFonts w:ascii="Arial" w:hAnsi="Arial" w:cs="Arial"/>
                <w:sz w:val="22"/>
                <w:szCs w:val="22"/>
              </w:rPr>
            </w:pPr>
            <w:r>
              <w:rPr>
                <w:rFonts w:ascii="Arial" w:hAnsi="Arial" w:cs="Arial"/>
                <w:sz w:val="22"/>
                <w:szCs w:val="22"/>
              </w:rPr>
              <w:t xml:space="preserve">Hyrwyddo swyddi perthnasol i bobl ifanc </w:t>
            </w:r>
          </w:p>
        </w:tc>
      </w:tr>
    </w:tbl>
    <w:p w14:paraId="6B13BB37" w14:textId="77777777" w:rsidR="001F2CF2" w:rsidRDefault="001F2CF2" w:rsidP="001F2CF2">
      <w:pPr>
        <w:rPr>
          <w:rFonts w:ascii="Arial" w:hAnsi="Arial" w:cs="Arial"/>
          <w:sz w:val="22"/>
          <w:szCs w:val="22"/>
        </w:rPr>
      </w:pPr>
    </w:p>
    <w:p w14:paraId="7013B655" w14:textId="6229BFDD" w:rsidR="005B4519" w:rsidRDefault="00E90F90" w:rsidP="00E737A1">
      <w:pPr>
        <w:spacing w:line="360" w:lineRule="auto"/>
        <w:jc w:val="both"/>
        <w:rPr>
          <w:rFonts w:ascii="Arial" w:hAnsi="Arial" w:cs="Arial"/>
          <w:sz w:val="22"/>
          <w:szCs w:val="22"/>
        </w:rPr>
      </w:pPr>
      <w:r>
        <w:rPr>
          <w:rFonts w:ascii="Arial" w:hAnsi="Arial" w:cs="Arial"/>
          <w:sz w:val="22"/>
          <w:szCs w:val="22"/>
        </w:rPr>
        <w:lastRenderedPageBreak/>
        <w:t xml:space="preserve">Fe ddeilliodd thema C yn dilyn trafodaethau o ddiffyg y Cyngor o gyfryngau cymdeithasol sydd yn ddeniadol ac addas ar gyfer unigolion ifanc. Mae hyn yn cyd-fynd a’r llenyddiaeth sy’n tanlinellu bod pobl ifanc y dyddiau hyn yn defnyddio sianelu fel Instagram a TikTok sydd yn sianelu cyflym er mwyn derbyn gwybodaeth a gwneud penderfyniadau proffesiynol </w:t>
      </w:r>
      <w:r>
        <w:rPr>
          <w:rFonts w:ascii="Arial" w:hAnsi="Arial" w:cs="Arial"/>
          <w:i/>
          <w:iCs/>
          <w:sz w:val="22"/>
          <w:szCs w:val="22"/>
        </w:rPr>
        <w:t>(Smith, 2018).</w:t>
      </w:r>
      <w:r>
        <w:rPr>
          <w:rFonts w:ascii="Arial" w:hAnsi="Arial" w:cs="Arial"/>
          <w:sz w:val="22"/>
          <w:szCs w:val="22"/>
        </w:rPr>
        <w:t xml:space="preserve"> Pan ymgeisiodd yr ymchwilydd am y swyddi graddedig gyda’r Cyngor, trwy'r papur newydd lleol fe welodd aelod o’r teulu'r swydd. Nid yw unigolion ifanc yn edrych ar bethau fel hyn rhagor, ac felly mae angen i’r Cyngor ail-ystyried eu platfformau hyrwyddo er mwyn cyrraedd y gynulleidfa gywir, gyda’r siart isod yn amlinellu pa blatfform sydd yn cael ei defnyddio fwyaf gan bobl ifanc</w:t>
      </w:r>
      <w:r w:rsidR="009555FB">
        <w:rPr>
          <w:rFonts w:ascii="Arial" w:hAnsi="Arial" w:cs="Arial"/>
          <w:sz w:val="22"/>
          <w:szCs w:val="22"/>
        </w:rPr>
        <w:t>. M</w:t>
      </w:r>
      <w:r>
        <w:rPr>
          <w:rFonts w:ascii="Arial" w:hAnsi="Arial" w:cs="Arial"/>
          <w:sz w:val="22"/>
          <w:szCs w:val="22"/>
        </w:rPr>
        <w:t>ae’n glir i weld fod platfform fel Facebook yn cael ei ddefnyddio lleiaf ac yn gostwng. Mae modd dadlau felly os nad yw’r Cyngor yn defnyddio sianeli cywir i hyrwyddo, mae cyfleoedd swyddi’n aml yn colli’r gynulleidfa darged gan greu bwlch rhwng y cyfleoedd sydd ar gael i’r bobl ifanc y mae’n bwriadu eu denu.</w:t>
      </w:r>
    </w:p>
    <w:p w14:paraId="2B3584B6" w14:textId="233B26EE" w:rsidR="00643FA2" w:rsidRDefault="00E737A1" w:rsidP="00CC4130">
      <w:pPr>
        <w:rPr>
          <w:rFonts w:ascii="Arial" w:hAnsi="Arial" w:cs="Arial"/>
          <w:sz w:val="22"/>
          <w:szCs w:val="22"/>
        </w:rPr>
      </w:pPr>
      <w:r>
        <w:rPr>
          <w:noProof/>
        </w:rPr>
        <w:drawing>
          <wp:anchor distT="0" distB="0" distL="114300" distR="114300" simplePos="0" relativeHeight="251648000" behindDoc="0" locked="0" layoutInCell="1" allowOverlap="1" wp14:anchorId="4B67D20B" wp14:editId="2F1B39B0">
            <wp:simplePos x="0" y="0"/>
            <wp:positionH relativeFrom="column">
              <wp:posOffset>552450</wp:posOffset>
            </wp:positionH>
            <wp:positionV relativeFrom="paragraph">
              <wp:posOffset>97790</wp:posOffset>
            </wp:positionV>
            <wp:extent cx="4502150" cy="2786380"/>
            <wp:effectExtent l="19050" t="19050" r="12700" b="13970"/>
            <wp:wrapNone/>
            <wp:docPr id="243118378" name="Llun 1" descr="Articl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ticle conten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02150" cy="2786380"/>
                    </a:xfrm>
                    <a:prstGeom prst="rect">
                      <a:avLst/>
                    </a:prstGeom>
                    <a:noFill/>
                    <a:ln w="9525">
                      <a:solidFill>
                        <a:schemeClr val="tx1"/>
                      </a:solidFill>
                    </a:ln>
                  </pic:spPr>
                </pic:pic>
              </a:graphicData>
            </a:graphic>
            <wp14:sizeRelH relativeFrom="margin">
              <wp14:pctWidth>0</wp14:pctWidth>
            </wp14:sizeRelH>
            <wp14:sizeRelV relativeFrom="margin">
              <wp14:pctHeight>0</wp14:pctHeight>
            </wp14:sizeRelV>
          </wp:anchor>
        </w:drawing>
      </w:r>
    </w:p>
    <w:p w14:paraId="54E67D11" w14:textId="560F479D" w:rsidR="00643FA2" w:rsidRDefault="00643FA2" w:rsidP="00CC4130">
      <w:pPr>
        <w:rPr>
          <w:rFonts w:ascii="Arial" w:hAnsi="Arial" w:cs="Arial"/>
          <w:sz w:val="22"/>
          <w:szCs w:val="22"/>
        </w:rPr>
      </w:pPr>
    </w:p>
    <w:p w14:paraId="53071037" w14:textId="77777777" w:rsidR="00643FA2" w:rsidRDefault="00643FA2" w:rsidP="00CC4130">
      <w:pPr>
        <w:rPr>
          <w:rFonts w:ascii="Arial" w:hAnsi="Arial" w:cs="Arial"/>
          <w:sz w:val="22"/>
          <w:szCs w:val="22"/>
        </w:rPr>
      </w:pPr>
    </w:p>
    <w:p w14:paraId="0831B06B" w14:textId="77777777" w:rsidR="00E737A1" w:rsidRDefault="00E737A1" w:rsidP="00CC4130">
      <w:pPr>
        <w:rPr>
          <w:rFonts w:ascii="Arial" w:hAnsi="Arial" w:cs="Arial"/>
          <w:sz w:val="22"/>
          <w:szCs w:val="22"/>
        </w:rPr>
      </w:pPr>
    </w:p>
    <w:p w14:paraId="532AE612" w14:textId="77777777" w:rsidR="00E737A1" w:rsidRDefault="00E737A1" w:rsidP="00CC4130">
      <w:pPr>
        <w:rPr>
          <w:rFonts w:ascii="Arial" w:hAnsi="Arial" w:cs="Arial"/>
          <w:sz w:val="22"/>
          <w:szCs w:val="22"/>
        </w:rPr>
      </w:pPr>
    </w:p>
    <w:p w14:paraId="52619D43" w14:textId="77777777" w:rsidR="00E737A1" w:rsidRDefault="00E737A1" w:rsidP="00CC4130">
      <w:pPr>
        <w:rPr>
          <w:rFonts w:ascii="Arial" w:hAnsi="Arial" w:cs="Arial"/>
          <w:sz w:val="22"/>
          <w:szCs w:val="22"/>
        </w:rPr>
      </w:pPr>
    </w:p>
    <w:p w14:paraId="3ABB7008" w14:textId="77777777" w:rsidR="00E737A1" w:rsidRDefault="00E737A1" w:rsidP="00CC4130">
      <w:pPr>
        <w:rPr>
          <w:rFonts w:ascii="Arial" w:hAnsi="Arial" w:cs="Arial"/>
          <w:sz w:val="22"/>
          <w:szCs w:val="22"/>
        </w:rPr>
      </w:pPr>
    </w:p>
    <w:p w14:paraId="112C3C7D" w14:textId="77777777" w:rsidR="00E737A1" w:rsidRDefault="00E737A1" w:rsidP="00CC4130">
      <w:pPr>
        <w:rPr>
          <w:rFonts w:ascii="Arial" w:hAnsi="Arial" w:cs="Arial"/>
          <w:sz w:val="22"/>
          <w:szCs w:val="22"/>
        </w:rPr>
      </w:pPr>
    </w:p>
    <w:p w14:paraId="087C0210" w14:textId="77777777" w:rsidR="00E737A1" w:rsidRDefault="00E737A1" w:rsidP="00CC4130">
      <w:pPr>
        <w:rPr>
          <w:rFonts w:ascii="Arial" w:hAnsi="Arial" w:cs="Arial"/>
          <w:sz w:val="22"/>
          <w:szCs w:val="22"/>
        </w:rPr>
      </w:pPr>
    </w:p>
    <w:p w14:paraId="61C87390" w14:textId="77777777" w:rsidR="00E737A1" w:rsidRDefault="00E737A1" w:rsidP="00CC4130">
      <w:pPr>
        <w:rPr>
          <w:rFonts w:ascii="Arial" w:hAnsi="Arial" w:cs="Arial"/>
          <w:sz w:val="22"/>
          <w:szCs w:val="22"/>
        </w:rPr>
      </w:pPr>
    </w:p>
    <w:p w14:paraId="250675C3" w14:textId="77777777" w:rsidR="00E737A1" w:rsidRPr="008C3ADC" w:rsidRDefault="00E737A1" w:rsidP="008C3ADC">
      <w:pPr>
        <w:jc w:val="center"/>
        <w:rPr>
          <w:rFonts w:ascii="Arial" w:hAnsi="Arial" w:cs="Arial"/>
          <w:i/>
          <w:iCs/>
          <w:sz w:val="22"/>
          <w:szCs w:val="22"/>
        </w:rPr>
      </w:pPr>
    </w:p>
    <w:p w14:paraId="4CC267DC" w14:textId="0499C05B" w:rsidR="00E737A1" w:rsidRDefault="00CD54AE" w:rsidP="00C42F2E">
      <w:pPr>
        <w:pStyle w:val="Pennawd2"/>
        <w:jc w:val="center"/>
        <w:rPr>
          <w:rFonts w:ascii="Arial" w:hAnsi="Arial" w:cs="Arial"/>
          <w:i/>
          <w:iCs/>
          <w:color w:val="auto"/>
          <w:sz w:val="22"/>
          <w:szCs w:val="22"/>
        </w:rPr>
      </w:pPr>
      <w:bookmarkStart w:id="287" w:name="_Toc219209374"/>
      <w:bookmarkStart w:id="288" w:name="_Toc219209488"/>
      <w:bookmarkStart w:id="289" w:name="_Toc219209721"/>
      <w:bookmarkStart w:id="290" w:name="_Toc221112543"/>
      <w:r w:rsidRPr="00C42F2E">
        <w:rPr>
          <w:rFonts w:ascii="Arial" w:hAnsi="Arial" w:cs="Arial"/>
          <w:i/>
          <w:iCs/>
          <w:color w:val="auto"/>
          <w:sz w:val="22"/>
          <w:szCs w:val="22"/>
        </w:rPr>
        <w:t xml:space="preserve">Ffigwr </w:t>
      </w:r>
      <w:r w:rsidR="00D77B69">
        <w:rPr>
          <w:rFonts w:ascii="Arial" w:hAnsi="Arial" w:cs="Arial"/>
          <w:i/>
          <w:iCs/>
          <w:color w:val="auto"/>
          <w:sz w:val="22"/>
          <w:szCs w:val="22"/>
        </w:rPr>
        <w:t>20</w:t>
      </w:r>
      <w:r w:rsidR="00D8226E" w:rsidRPr="00C42F2E">
        <w:rPr>
          <w:rFonts w:ascii="Arial" w:hAnsi="Arial" w:cs="Arial"/>
          <w:i/>
          <w:iCs/>
          <w:color w:val="auto"/>
          <w:sz w:val="22"/>
          <w:szCs w:val="22"/>
        </w:rPr>
        <w:t xml:space="preserve">: Platform use </w:t>
      </w:r>
      <w:r w:rsidR="008C3ADC" w:rsidRPr="00C42F2E">
        <w:rPr>
          <w:rFonts w:ascii="Arial" w:hAnsi="Arial" w:cs="Arial"/>
          <w:i/>
          <w:iCs/>
          <w:color w:val="auto"/>
          <w:sz w:val="22"/>
          <w:szCs w:val="22"/>
        </w:rPr>
        <w:t>Global Survey 2025 (Khera, 2025)</w:t>
      </w:r>
      <w:bookmarkEnd w:id="287"/>
      <w:bookmarkEnd w:id="288"/>
      <w:bookmarkEnd w:id="289"/>
      <w:bookmarkEnd w:id="290"/>
    </w:p>
    <w:p w14:paraId="4E8C6120" w14:textId="77777777" w:rsidR="00342D29" w:rsidRPr="00342D29" w:rsidRDefault="00342D29" w:rsidP="00342D29"/>
    <w:p w14:paraId="42052C6C" w14:textId="0D146D9B" w:rsidR="00E906AB" w:rsidRDefault="00A2647C" w:rsidP="00AC7D27">
      <w:pPr>
        <w:spacing w:line="360" w:lineRule="auto"/>
        <w:jc w:val="both"/>
        <w:rPr>
          <w:rFonts w:ascii="Arial" w:hAnsi="Arial" w:cs="Arial"/>
          <w:sz w:val="22"/>
          <w:szCs w:val="22"/>
        </w:rPr>
      </w:pPr>
      <w:r>
        <w:rPr>
          <w:rFonts w:ascii="Arial" w:hAnsi="Arial" w:cs="Arial"/>
          <w:sz w:val="22"/>
          <w:szCs w:val="22"/>
        </w:rPr>
        <w:t xml:space="preserve">Fe dynnodd y cyfranogwyr sylw at yr angen am wybodaeth cynnwys </w:t>
      </w:r>
      <w:r w:rsidR="00585CCE">
        <w:rPr>
          <w:rFonts w:ascii="Arial" w:hAnsi="Arial" w:cs="Arial"/>
          <w:sz w:val="22"/>
          <w:szCs w:val="22"/>
        </w:rPr>
        <w:t>byr</w:t>
      </w:r>
      <w:r>
        <w:rPr>
          <w:rFonts w:ascii="Arial" w:hAnsi="Arial" w:cs="Arial"/>
          <w:sz w:val="22"/>
          <w:szCs w:val="22"/>
        </w:rPr>
        <w:t xml:space="preserve"> a gweledol wrth hysbysebu swyddi, gydag astudiaethau yn pwysleisio bod pobl ifanc yn dueddol i sgimio cynnwys yn gyflym ac yn dewis cynnwys gweledol neu fideos byr dros destun hir a trwm, gyda hyn yn cyd-fynd a’r wybodaeth uchod gyda pham fod platfformau fel TikTok yn tyfu </w:t>
      </w:r>
      <w:r>
        <w:rPr>
          <w:rFonts w:ascii="Arial" w:hAnsi="Arial" w:cs="Arial"/>
          <w:i/>
          <w:iCs/>
          <w:sz w:val="22"/>
          <w:szCs w:val="22"/>
        </w:rPr>
        <w:t>(Pew Research Centre, 2022).</w:t>
      </w:r>
      <w:r>
        <w:rPr>
          <w:rFonts w:ascii="Arial" w:hAnsi="Arial" w:cs="Arial"/>
          <w:sz w:val="22"/>
          <w:szCs w:val="22"/>
        </w:rPr>
        <w:t xml:space="preserve"> Gellir dehongli hyn fel galwad i’r Cyngor fabwysiadu ffurfiau cyfathrebu sy’n cyd-fynd â normau digidol cyfoes yn hytrach na dibynnu ar destunau ffurfiol hir ar wefannau statig.  Mae Cyngor Gwynedd eisoes yn gwneud hyn ac ar ddiwedd 2025 sefydlwyd platfform Tik Tok ‘Talent Gwynedd’ er mwyn cadw i fyny gyda thueddiadau pobl ifanc a gyda nifer o ddilynwyr yn barod.</w:t>
      </w:r>
    </w:p>
    <w:p w14:paraId="7700EABC" w14:textId="70F32B80" w:rsidR="00E0673A" w:rsidRDefault="00E90F90" w:rsidP="00B82FFB">
      <w:pPr>
        <w:spacing w:line="360" w:lineRule="auto"/>
        <w:jc w:val="both"/>
        <w:rPr>
          <w:rFonts w:ascii="Arial" w:hAnsi="Arial" w:cs="Arial"/>
          <w:sz w:val="22"/>
          <w:szCs w:val="22"/>
        </w:rPr>
      </w:pPr>
      <w:r>
        <w:rPr>
          <w:rFonts w:ascii="Arial" w:hAnsi="Arial" w:cs="Arial"/>
          <w:sz w:val="22"/>
          <w:szCs w:val="22"/>
        </w:rPr>
        <w:lastRenderedPageBreak/>
        <w:t>Mae yna lawer o sefydliadau a phartneriaethau allan yna i gefnogi’r Cyngor gyda llawer o’r cyfranogwyr wedi tynnu sylw at y gefnogaeth a’r perthynas g</w:t>
      </w:r>
      <w:r w:rsidR="00920F0B">
        <w:rPr>
          <w:rFonts w:ascii="Arial" w:hAnsi="Arial" w:cs="Arial"/>
          <w:sz w:val="22"/>
          <w:szCs w:val="22"/>
        </w:rPr>
        <w:t>allent</w:t>
      </w:r>
      <w:r>
        <w:rPr>
          <w:rFonts w:ascii="Arial" w:hAnsi="Arial" w:cs="Arial"/>
          <w:sz w:val="22"/>
          <w:szCs w:val="22"/>
        </w:rPr>
        <w:t xml:space="preserve"> adeiladu gyda’r Coleg Cymraeg Cenedlaethol, a thynnwyd sylw ar y ffaith y gallai’r Coleg weithredu fel mecanwaith cyfryngu rhwng y Cyngor a phobl ifanc. Mae llenyddiaeth </w:t>
      </w:r>
      <w:r>
        <w:rPr>
          <w:rFonts w:ascii="Arial" w:hAnsi="Arial" w:cs="Arial"/>
          <w:i/>
          <w:iCs/>
          <w:sz w:val="22"/>
          <w:szCs w:val="22"/>
        </w:rPr>
        <w:t>Kitezmann et al (2011)</w:t>
      </w:r>
      <w:r>
        <w:rPr>
          <w:rFonts w:ascii="Arial" w:hAnsi="Arial" w:cs="Arial"/>
          <w:sz w:val="22"/>
          <w:szCs w:val="22"/>
        </w:rPr>
        <w:t xml:space="preserve"> ar gyfathrebu rhwydweithiol a marchnata partneriaeth yn nodi bod cydweithio gyda sefydliadau sydd yn cael eu hadnabod gan y gynulleidfa darged, hynny yw pobl ifanc yn adnabod y Coleg Cymraeg yn gallu cynyddu hyder ac ymddiriedaeth gan gryfhau’r effaith marchnata a chyfathrebu.</w:t>
      </w:r>
      <w:r w:rsidR="00E0673A">
        <w:rPr>
          <w:rFonts w:ascii="Arial" w:hAnsi="Arial" w:cs="Arial"/>
          <w:sz w:val="22"/>
          <w:szCs w:val="22"/>
        </w:rPr>
        <w:t xml:space="preserve"> Mae Cyngor Gwynedd yn enghraifft dda i’r Cyngor gan ei bod yn gweithio mewn partneriaeth agos a Darogan Talent </w:t>
      </w:r>
      <w:r w:rsidR="006B0EF7">
        <w:rPr>
          <w:rFonts w:ascii="Arial" w:hAnsi="Arial" w:cs="Arial"/>
          <w:sz w:val="22"/>
          <w:szCs w:val="22"/>
        </w:rPr>
        <w:t xml:space="preserve">sydd yn hwb graddedigion </w:t>
      </w:r>
      <w:r w:rsidR="006F0A0F">
        <w:rPr>
          <w:rFonts w:ascii="Arial" w:hAnsi="Arial" w:cs="Arial"/>
          <w:sz w:val="22"/>
          <w:szCs w:val="22"/>
        </w:rPr>
        <w:t>Cymru sydd yn trefnu digwyddiadau ac yn cysylltu talent raddedig a chyflogwyr yng Nghymru (</w:t>
      </w:r>
      <w:r w:rsidR="006F0A0F" w:rsidRPr="006F0A0F">
        <w:rPr>
          <w:rFonts w:ascii="Arial" w:hAnsi="Arial" w:cs="Arial"/>
          <w:i/>
          <w:iCs/>
          <w:sz w:val="22"/>
          <w:szCs w:val="22"/>
        </w:rPr>
        <w:t>Darogan Talent, 2025).</w:t>
      </w:r>
      <w:r w:rsidR="006F0A0F">
        <w:rPr>
          <w:rFonts w:ascii="Arial" w:hAnsi="Arial" w:cs="Arial"/>
          <w:sz w:val="22"/>
          <w:szCs w:val="22"/>
        </w:rPr>
        <w:t xml:space="preserve"> </w:t>
      </w:r>
    </w:p>
    <w:p w14:paraId="6495A25C" w14:textId="14E53328" w:rsidR="00E737A1" w:rsidRDefault="00E90F90" w:rsidP="00B82FFB">
      <w:pPr>
        <w:spacing w:line="360" w:lineRule="auto"/>
        <w:jc w:val="both"/>
        <w:rPr>
          <w:rFonts w:ascii="Arial" w:hAnsi="Arial" w:cs="Arial"/>
          <w:sz w:val="22"/>
          <w:szCs w:val="22"/>
        </w:rPr>
      </w:pPr>
      <w:r>
        <w:rPr>
          <w:rFonts w:ascii="Arial" w:hAnsi="Arial" w:cs="Arial"/>
          <w:sz w:val="22"/>
          <w:szCs w:val="22"/>
        </w:rPr>
        <w:t>Mynegodd llawer o’r cyfranogwyr yr angen i hyrwyddo swyddi sydd yn berthnasol ac yn gyraeddadwy i bobl ifanc, gyda llawer ohonynt ddim yn ymwybodol am y wefan benodol sydd gan y Cyngor (Amdani) sydd yn hyrwyddo swyddi prentisiaid. Mae blwch clir felly am yr angen am ddulliau marchnata sydd wedi teilwra i adlewyrchu cymhellion a hunaniaethau pobl ifanc</w:t>
      </w:r>
      <w:r w:rsidR="00684303">
        <w:rPr>
          <w:rFonts w:ascii="Arial" w:hAnsi="Arial" w:cs="Arial"/>
          <w:sz w:val="22"/>
          <w:szCs w:val="22"/>
        </w:rPr>
        <w:t xml:space="preserve"> fel y nodi</w:t>
      </w:r>
      <w:r w:rsidR="00E94D34">
        <w:rPr>
          <w:rFonts w:ascii="Arial" w:hAnsi="Arial" w:cs="Arial"/>
          <w:sz w:val="22"/>
          <w:szCs w:val="22"/>
        </w:rPr>
        <w:t>r</w:t>
      </w:r>
      <w:r w:rsidR="00684303">
        <w:rPr>
          <w:rFonts w:ascii="Arial" w:hAnsi="Arial" w:cs="Arial"/>
          <w:sz w:val="22"/>
          <w:szCs w:val="22"/>
        </w:rPr>
        <w:t xml:space="preserve"> gan </w:t>
      </w:r>
      <w:r>
        <w:rPr>
          <w:rFonts w:ascii="Arial" w:hAnsi="Arial" w:cs="Arial"/>
          <w:i/>
          <w:iCs/>
          <w:sz w:val="22"/>
          <w:szCs w:val="22"/>
        </w:rPr>
        <w:t>Turner (2020)</w:t>
      </w:r>
      <w:r w:rsidR="00684303">
        <w:rPr>
          <w:rFonts w:ascii="Arial" w:hAnsi="Arial" w:cs="Arial"/>
          <w:sz w:val="22"/>
          <w:szCs w:val="22"/>
        </w:rPr>
        <w:t xml:space="preserve">. </w:t>
      </w:r>
      <w:r>
        <w:rPr>
          <w:rFonts w:ascii="Arial" w:hAnsi="Arial" w:cs="Arial"/>
          <w:sz w:val="22"/>
          <w:szCs w:val="22"/>
        </w:rPr>
        <w:t xml:space="preserve">Adlewyrcha hyn dadleuon ehangach yn y llenyddiaeth sy’n </w:t>
      </w:r>
      <w:r w:rsidR="00DC046D">
        <w:rPr>
          <w:rFonts w:ascii="Arial" w:hAnsi="Arial" w:cs="Arial"/>
          <w:sz w:val="22"/>
          <w:szCs w:val="22"/>
        </w:rPr>
        <w:t xml:space="preserve">awgrymu bod angen dulliau cyfathrebu sydd wedi’u seilio ar ddealltwriaeth fanwl o’r cyd-destun cymdeithasol a diwylliannol y mae pobl ifanc yn gweithredu ynddo. </w:t>
      </w:r>
    </w:p>
    <w:p w14:paraId="19FF4414" w14:textId="32328E28" w:rsidR="00CC4130" w:rsidRDefault="00E90F90" w:rsidP="00270D72">
      <w:pPr>
        <w:spacing w:line="360" w:lineRule="auto"/>
        <w:jc w:val="both"/>
        <w:rPr>
          <w:rFonts w:ascii="Arial" w:hAnsi="Arial" w:cs="Arial"/>
          <w:sz w:val="22"/>
          <w:szCs w:val="22"/>
        </w:rPr>
      </w:pPr>
      <w:r>
        <w:rPr>
          <w:rFonts w:ascii="Arial" w:hAnsi="Arial" w:cs="Arial"/>
          <w:sz w:val="22"/>
          <w:szCs w:val="22"/>
        </w:rPr>
        <w:t>Gwelir felly bod y canfyddiadau o thema C yn cefnogi'r dystiolaeth academaidd sydd yn pwysleisio’r angen am ddulliau cyfathrebu sydd yn manteisio ar gynnwys gweledol a syml, partneriaethau strategol a negeseuon wedi’u teilwra. Yn y cyd-destun hwn, mae ailfeddwl strategaethau marchnata yn dod nid yn unig yn fater o effeithlonrwydd recriwtio, ond yn fater o berthnasedd sefydliadol mewn cymdeithas ddigidol gyfoes.</w:t>
      </w:r>
    </w:p>
    <w:tbl>
      <w:tblPr>
        <w:tblStyle w:val="GridTabl"/>
        <w:tblW w:w="0" w:type="auto"/>
        <w:tblLook w:val="04A0" w:firstRow="1" w:lastRow="0" w:firstColumn="1" w:lastColumn="0" w:noHBand="0" w:noVBand="1"/>
      </w:tblPr>
      <w:tblGrid>
        <w:gridCol w:w="1980"/>
        <w:gridCol w:w="7036"/>
      </w:tblGrid>
      <w:tr w:rsidR="00CC4130" w14:paraId="57088D10" w14:textId="77777777" w:rsidTr="00714B8A">
        <w:tc>
          <w:tcPr>
            <w:tcW w:w="9016" w:type="dxa"/>
            <w:gridSpan w:val="2"/>
          </w:tcPr>
          <w:p w14:paraId="3B30B7D0" w14:textId="4F9EB87D" w:rsidR="00CC4130" w:rsidRPr="00CD7C1B" w:rsidRDefault="00E90F90" w:rsidP="00CD7C1B">
            <w:pPr>
              <w:pStyle w:val="Pennawd3"/>
              <w:jc w:val="center"/>
              <w:rPr>
                <w:rFonts w:ascii="Arial" w:hAnsi="Arial" w:cs="Arial"/>
                <w:b/>
                <w:bCs/>
              </w:rPr>
            </w:pPr>
            <w:bookmarkStart w:id="291" w:name="_Toc219209722"/>
            <w:r w:rsidRPr="00CD7C1B">
              <w:rPr>
                <w:rFonts w:ascii="Arial" w:hAnsi="Arial" w:cs="Arial"/>
                <w:b/>
                <w:bCs/>
                <w:color w:val="auto"/>
                <w:sz w:val="24"/>
                <w:szCs w:val="24"/>
              </w:rPr>
              <w:t>Thema Ch: Cydweithio a pherthynas gyda sefydliadau</w:t>
            </w:r>
            <w:bookmarkEnd w:id="291"/>
          </w:p>
        </w:tc>
      </w:tr>
      <w:tr w:rsidR="00CC4130" w14:paraId="03EE2809" w14:textId="77777777" w:rsidTr="00714B8A">
        <w:tc>
          <w:tcPr>
            <w:tcW w:w="1980" w:type="dxa"/>
          </w:tcPr>
          <w:p w14:paraId="7E188B3B" w14:textId="725780E2" w:rsidR="00CC4130" w:rsidRDefault="00CC4130" w:rsidP="00714B8A">
            <w:pPr>
              <w:spacing w:line="360" w:lineRule="auto"/>
              <w:jc w:val="center"/>
              <w:rPr>
                <w:rFonts w:ascii="Arial" w:hAnsi="Arial" w:cs="Arial"/>
                <w:sz w:val="22"/>
                <w:szCs w:val="22"/>
              </w:rPr>
            </w:pPr>
            <w:r>
              <w:rPr>
                <w:rFonts w:ascii="Arial" w:hAnsi="Arial" w:cs="Arial"/>
                <w:sz w:val="22"/>
                <w:szCs w:val="22"/>
              </w:rPr>
              <w:t>C</w:t>
            </w:r>
            <w:r w:rsidR="009D29CF">
              <w:rPr>
                <w:rFonts w:ascii="Arial" w:hAnsi="Arial" w:cs="Arial"/>
                <w:sz w:val="22"/>
                <w:szCs w:val="22"/>
              </w:rPr>
              <w:t>h</w:t>
            </w:r>
            <w:r>
              <w:rPr>
                <w:rFonts w:ascii="Arial" w:hAnsi="Arial" w:cs="Arial"/>
                <w:sz w:val="22"/>
                <w:szCs w:val="22"/>
              </w:rPr>
              <w:t>1</w:t>
            </w:r>
          </w:p>
        </w:tc>
        <w:tc>
          <w:tcPr>
            <w:tcW w:w="7036" w:type="dxa"/>
          </w:tcPr>
          <w:p w14:paraId="0EA25045" w14:textId="1DA5DF95" w:rsidR="00CC4130" w:rsidRDefault="00A2647C" w:rsidP="00714B8A">
            <w:pPr>
              <w:spacing w:line="360" w:lineRule="auto"/>
              <w:jc w:val="both"/>
              <w:rPr>
                <w:rFonts w:ascii="Arial" w:hAnsi="Arial" w:cs="Arial"/>
                <w:sz w:val="22"/>
                <w:szCs w:val="22"/>
              </w:rPr>
            </w:pPr>
            <w:r>
              <w:rPr>
                <w:rFonts w:ascii="Arial" w:hAnsi="Arial" w:cs="Arial"/>
                <w:sz w:val="22"/>
                <w:szCs w:val="22"/>
              </w:rPr>
              <w:t>Angen am gysylltiad cryfach gydag ysgolion / colegau</w:t>
            </w:r>
          </w:p>
        </w:tc>
      </w:tr>
      <w:tr w:rsidR="00CC4130" w14:paraId="24C9BCD1" w14:textId="77777777" w:rsidTr="00714B8A">
        <w:tc>
          <w:tcPr>
            <w:tcW w:w="1980" w:type="dxa"/>
          </w:tcPr>
          <w:p w14:paraId="628280E3" w14:textId="21F8619A" w:rsidR="00CC4130" w:rsidRDefault="00CC4130" w:rsidP="00714B8A">
            <w:pPr>
              <w:spacing w:line="360" w:lineRule="auto"/>
              <w:jc w:val="center"/>
              <w:rPr>
                <w:rFonts w:ascii="Arial" w:hAnsi="Arial" w:cs="Arial"/>
                <w:sz w:val="22"/>
                <w:szCs w:val="22"/>
              </w:rPr>
            </w:pPr>
            <w:r>
              <w:rPr>
                <w:rFonts w:ascii="Arial" w:hAnsi="Arial" w:cs="Arial"/>
                <w:sz w:val="22"/>
                <w:szCs w:val="22"/>
              </w:rPr>
              <w:t>C</w:t>
            </w:r>
            <w:r w:rsidR="009D29CF">
              <w:rPr>
                <w:rFonts w:ascii="Arial" w:hAnsi="Arial" w:cs="Arial"/>
                <w:sz w:val="22"/>
                <w:szCs w:val="22"/>
              </w:rPr>
              <w:t>h</w:t>
            </w:r>
            <w:r>
              <w:rPr>
                <w:rFonts w:ascii="Arial" w:hAnsi="Arial" w:cs="Arial"/>
                <w:sz w:val="22"/>
                <w:szCs w:val="22"/>
              </w:rPr>
              <w:t>2</w:t>
            </w:r>
          </w:p>
        </w:tc>
        <w:tc>
          <w:tcPr>
            <w:tcW w:w="7036" w:type="dxa"/>
          </w:tcPr>
          <w:p w14:paraId="43977754" w14:textId="41F22BE0" w:rsidR="00CC4130" w:rsidRDefault="00CC4130" w:rsidP="00714B8A">
            <w:pPr>
              <w:spacing w:line="360" w:lineRule="auto"/>
              <w:jc w:val="both"/>
              <w:rPr>
                <w:rFonts w:ascii="Arial" w:hAnsi="Arial" w:cs="Arial"/>
                <w:sz w:val="22"/>
                <w:szCs w:val="22"/>
              </w:rPr>
            </w:pPr>
            <w:r>
              <w:rPr>
                <w:rFonts w:ascii="Arial" w:hAnsi="Arial" w:cs="Arial"/>
                <w:sz w:val="22"/>
                <w:szCs w:val="22"/>
              </w:rPr>
              <w:t>Athrawon angen mwy o wybodaeth</w:t>
            </w:r>
          </w:p>
        </w:tc>
      </w:tr>
      <w:tr w:rsidR="00CC4130" w14:paraId="1C72ABA0" w14:textId="77777777" w:rsidTr="00714B8A">
        <w:tc>
          <w:tcPr>
            <w:tcW w:w="1980" w:type="dxa"/>
          </w:tcPr>
          <w:p w14:paraId="6A5D5598" w14:textId="50C52264" w:rsidR="00CC4130" w:rsidRDefault="00CC4130" w:rsidP="00714B8A">
            <w:pPr>
              <w:spacing w:line="360" w:lineRule="auto"/>
              <w:jc w:val="center"/>
              <w:rPr>
                <w:rFonts w:ascii="Arial" w:hAnsi="Arial" w:cs="Arial"/>
                <w:sz w:val="22"/>
                <w:szCs w:val="22"/>
              </w:rPr>
            </w:pPr>
            <w:r>
              <w:rPr>
                <w:rFonts w:ascii="Arial" w:hAnsi="Arial" w:cs="Arial"/>
                <w:sz w:val="22"/>
                <w:szCs w:val="22"/>
              </w:rPr>
              <w:t>C</w:t>
            </w:r>
            <w:r w:rsidR="009D29CF">
              <w:rPr>
                <w:rFonts w:ascii="Arial" w:hAnsi="Arial" w:cs="Arial"/>
                <w:sz w:val="22"/>
                <w:szCs w:val="22"/>
              </w:rPr>
              <w:t>h</w:t>
            </w:r>
            <w:r>
              <w:rPr>
                <w:rFonts w:ascii="Arial" w:hAnsi="Arial" w:cs="Arial"/>
                <w:sz w:val="22"/>
                <w:szCs w:val="22"/>
              </w:rPr>
              <w:t>3</w:t>
            </w:r>
          </w:p>
        </w:tc>
        <w:tc>
          <w:tcPr>
            <w:tcW w:w="7036" w:type="dxa"/>
          </w:tcPr>
          <w:p w14:paraId="19A9A6DA" w14:textId="5316477A" w:rsidR="00CC4130" w:rsidRDefault="009D29CF" w:rsidP="00714B8A">
            <w:pPr>
              <w:spacing w:line="360" w:lineRule="auto"/>
              <w:jc w:val="both"/>
              <w:rPr>
                <w:rFonts w:ascii="Arial" w:hAnsi="Arial" w:cs="Arial"/>
                <w:sz w:val="22"/>
                <w:szCs w:val="22"/>
              </w:rPr>
            </w:pPr>
            <w:r>
              <w:rPr>
                <w:rFonts w:ascii="Arial" w:hAnsi="Arial" w:cs="Arial"/>
                <w:sz w:val="22"/>
                <w:szCs w:val="22"/>
              </w:rPr>
              <w:t xml:space="preserve">Syniad cylchlythyr i </w:t>
            </w:r>
            <w:r w:rsidR="004A4CD2">
              <w:rPr>
                <w:rFonts w:ascii="Arial" w:hAnsi="Arial" w:cs="Arial"/>
                <w:sz w:val="22"/>
                <w:szCs w:val="22"/>
              </w:rPr>
              <w:t>d</w:t>
            </w:r>
            <w:r>
              <w:rPr>
                <w:rFonts w:ascii="Arial" w:hAnsi="Arial" w:cs="Arial"/>
                <w:sz w:val="22"/>
                <w:szCs w:val="22"/>
              </w:rPr>
              <w:t xml:space="preserve">iwtoriaid </w:t>
            </w:r>
          </w:p>
        </w:tc>
      </w:tr>
      <w:tr w:rsidR="00CC4130" w14:paraId="2EE89832" w14:textId="77777777" w:rsidTr="00714B8A">
        <w:tc>
          <w:tcPr>
            <w:tcW w:w="1980" w:type="dxa"/>
          </w:tcPr>
          <w:p w14:paraId="762ED5F7" w14:textId="35C5412D" w:rsidR="00CC4130" w:rsidRDefault="00CC4130" w:rsidP="00714B8A">
            <w:pPr>
              <w:spacing w:line="360" w:lineRule="auto"/>
              <w:jc w:val="center"/>
              <w:rPr>
                <w:rFonts w:ascii="Arial" w:hAnsi="Arial" w:cs="Arial"/>
                <w:sz w:val="22"/>
                <w:szCs w:val="22"/>
              </w:rPr>
            </w:pPr>
            <w:r>
              <w:rPr>
                <w:rFonts w:ascii="Arial" w:hAnsi="Arial" w:cs="Arial"/>
                <w:sz w:val="22"/>
                <w:szCs w:val="22"/>
              </w:rPr>
              <w:t>C</w:t>
            </w:r>
            <w:r w:rsidR="009D29CF">
              <w:rPr>
                <w:rFonts w:ascii="Arial" w:hAnsi="Arial" w:cs="Arial"/>
                <w:sz w:val="22"/>
                <w:szCs w:val="22"/>
              </w:rPr>
              <w:t>h</w:t>
            </w:r>
            <w:r>
              <w:rPr>
                <w:rFonts w:ascii="Arial" w:hAnsi="Arial" w:cs="Arial"/>
                <w:sz w:val="22"/>
                <w:szCs w:val="22"/>
              </w:rPr>
              <w:t>4</w:t>
            </w:r>
          </w:p>
        </w:tc>
        <w:tc>
          <w:tcPr>
            <w:tcW w:w="7036" w:type="dxa"/>
          </w:tcPr>
          <w:p w14:paraId="7DD35173" w14:textId="36443950" w:rsidR="00CC4130" w:rsidRDefault="009D29CF" w:rsidP="00714B8A">
            <w:pPr>
              <w:spacing w:line="360" w:lineRule="auto"/>
              <w:jc w:val="both"/>
              <w:rPr>
                <w:rFonts w:ascii="Arial" w:hAnsi="Arial" w:cs="Arial"/>
                <w:sz w:val="22"/>
                <w:szCs w:val="22"/>
              </w:rPr>
            </w:pPr>
            <w:r>
              <w:rPr>
                <w:rFonts w:ascii="Arial" w:hAnsi="Arial" w:cs="Arial"/>
                <w:sz w:val="22"/>
                <w:szCs w:val="22"/>
              </w:rPr>
              <w:t xml:space="preserve">Mentoriaid </w:t>
            </w:r>
            <w:r w:rsidR="00CC4130">
              <w:rPr>
                <w:rFonts w:ascii="Arial" w:hAnsi="Arial" w:cs="Arial"/>
                <w:sz w:val="22"/>
                <w:szCs w:val="22"/>
              </w:rPr>
              <w:t xml:space="preserve"> </w:t>
            </w:r>
          </w:p>
        </w:tc>
      </w:tr>
    </w:tbl>
    <w:p w14:paraId="07258DCB" w14:textId="77777777" w:rsidR="00BB64B5" w:rsidRDefault="00BB64B5" w:rsidP="00241295">
      <w:pPr>
        <w:tabs>
          <w:tab w:val="left" w:pos="1057"/>
        </w:tabs>
        <w:rPr>
          <w:rFonts w:ascii="Arial" w:hAnsi="Arial" w:cs="Arial"/>
          <w:sz w:val="22"/>
          <w:szCs w:val="22"/>
        </w:rPr>
      </w:pPr>
    </w:p>
    <w:p w14:paraId="5912E372" w14:textId="77777777" w:rsidR="00220FDF" w:rsidRDefault="00E90F90" w:rsidP="00505FE3">
      <w:pPr>
        <w:tabs>
          <w:tab w:val="left" w:pos="1057"/>
        </w:tabs>
        <w:spacing w:line="360" w:lineRule="auto"/>
        <w:jc w:val="both"/>
        <w:rPr>
          <w:rFonts w:ascii="Arial" w:hAnsi="Arial" w:cs="Arial"/>
          <w:sz w:val="22"/>
          <w:szCs w:val="22"/>
        </w:rPr>
      </w:pPr>
      <w:r>
        <w:rPr>
          <w:rFonts w:ascii="Arial" w:hAnsi="Arial" w:cs="Arial"/>
          <w:sz w:val="22"/>
          <w:szCs w:val="22"/>
        </w:rPr>
        <w:t xml:space="preserve">Dengys canfyddiadau fod cydweithio a sefydliadau allanol yn chwarae rhan bwysig wrth gefnogi llwybrau gyrfa a hyrwyddo defnydd y Gymraeg. </w:t>
      </w:r>
      <w:r w:rsidR="000C3128">
        <w:rPr>
          <w:rFonts w:ascii="Arial" w:hAnsi="Arial" w:cs="Arial"/>
          <w:sz w:val="22"/>
          <w:szCs w:val="22"/>
        </w:rPr>
        <w:t>Fodd bynnag</w:t>
      </w:r>
      <w:r>
        <w:rPr>
          <w:rFonts w:ascii="Arial" w:hAnsi="Arial" w:cs="Arial"/>
          <w:sz w:val="22"/>
          <w:szCs w:val="22"/>
        </w:rPr>
        <w:t xml:space="preserve"> daw’n glir yn ystod y grŵp ffocws fod y perthynas rhwng y Cyngor a sefydliadau addysgol fel Prifysgolion a Cholegau yn wan ac anffurfiol gan gyfyngu ar y potensial ar berthynas waith da. I gysylltu yn ôl i’r adolygiad llenyddiaeth a gwybodaeth ehangach </w:t>
      </w:r>
      <w:r>
        <w:rPr>
          <w:rFonts w:ascii="Arial" w:hAnsi="Arial" w:cs="Arial"/>
          <w:i/>
          <w:iCs/>
          <w:sz w:val="22"/>
          <w:szCs w:val="22"/>
        </w:rPr>
        <w:t>Billet (2001</w:t>
      </w:r>
      <w:r>
        <w:rPr>
          <w:rFonts w:ascii="Arial" w:hAnsi="Arial" w:cs="Arial"/>
          <w:sz w:val="22"/>
          <w:szCs w:val="22"/>
        </w:rPr>
        <w:t xml:space="preserve">) sydd yn pwysleisio pwysigrwydd cysylltiadau addysg a gwaith wrth ddatblygu hyder a hunaniaeth broffesiynol ymhlith dysgwyr. </w:t>
      </w:r>
    </w:p>
    <w:p w14:paraId="0E24D33D" w14:textId="03D32C47" w:rsidR="00BF0850" w:rsidRDefault="00E90F90" w:rsidP="00505FE3">
      <w:pPr>
        <w:tabs>
          <w:tab w:val="left" w:pos="1057"/>
        </w:tabs>
        <w:spacing w:line="360" w:lineRule="auto"/>
        <w:jc w:val="both"/>
        <w:rPr>
          <w:rFonts w:ascii="Arial" w:hAnsi="Arial" w:cs="Arial"/>
          <w:sz w:val="22"/>
          <w:szCs w:val="22"/>
        </w:rPr>
      </w:pPr>
      <w:r>
        <w:rPr>
          <w:rFonts w:ascii="Arial" w:hAnsi="Arial" w:cs="Arial"/>
          <w:sz w:val="22"/>
          <w:szCs w:val="22"/>
        </w:rPr>
        <w:lastRenderedPageBreak/>
        <w:t xml:space="preserve">Mae’r canfyddiadau yn amlygu bod pobl ifanc yn symud o addysg i gyflogaeth heb ddealltwriaeth glir o sut gellir defnyddio’r Gymraeg mewn rolau proffesiynol a’r cyfleoedd ychwanegol sydd ar gael o hyn. Mae llenyddiaeth </w:t>
      </w:r>
      <w:r>
        <w:rPr>
          <w:rFonts w:ascii="Arial" w:hAnsi="Arial" w:cs="Arial"/>
          <w:i/>
          <w:iCs/>
          <w:sz w:val="22"/>
          <w:szCs w:val="22"/>
        </w:rPr>
        <w:t>Eraut (2004)</w:t>
      </w:r>
      <w:r>
        <w:rPr>
          <w:rFonts w:ascii="Arial" w:hAnsi="Arial" w:cs="Arial"/>
          <w:sz w:val="22"/>
          <w:szCs w:val="22"/>
        </w:rPr>
        <w:t xml:space="preserve"> ar ddysgu yn y gweithle yn pwysleisio bod pontio effeithiol rhwng gweithleoedd a sefydliadau addysgol yn bwysig er mwyn sicrhau bod sgiliau ieithyddol yn cael eu cydnabod fel sgil gwaith.  </w:t>
      </w:r>
      <w:r w:rsidR="00C751CF">
        <w:rPr>
          <w:rFonts w:ascii="Arial" w:hAnsi="Arial" w:cs="Arial"/>
          <w:sz w:val="22"/>
          <w:szCs w:val="22"/>
        </w:rPr>
        <w:t xml:space="preserve">Heb gryfhau’r cysylltiadau hyn, ceir perygl y bydd y Gymraeg </w:t>
      </w:r>
      <w:r w:rsidR="00EC70CF">
        <w:rPr>
          <w:rFonts w:ascii="Arial" w:hAnsi="Arial" w:cs="Arial"/>
          <w:sz w:val="22"/>
          <w:szCs w:val="22"/>
        </w:rPr>
        <w:t xml:space="preserve">yn cael ei fframio fel rhywbeth ffurfiol fel ymylol, yn </w:t>
      </w:r>
      <w:r w:rsidR="00BF0850">
        <w:rPr>
          <w:rFonts w:ascii="Arial" w:hAnsi="Arial" w:cs="Arial"/>
          <w:sz w:val="22"/>
          <w:szCs w:val="22"/>
        </w:rPr>
        <w:t>hytrach</w:t>
      </w:r>
      <w:r w:rsidR="00EC70CF">
        <w:rPr>
          <w:rFonts w:ascii="Arial" w:hAnsi="Arial" w:cs="Arial"/>
          <w:sz w:val="22"/>
          <w:szCs w:val="22"/>
        </w:rPr>
        <w:t xml:space="preserve"> nag fel adnodd gweithredol mewn y</w:t>
      </w:r>
      <w:r w:rsidR="00BF0850">
        <w:rPr>
          <w:rFonts w:ascii="Arial" w:hAnsi="Arial" w:cs="Arial"/>
          <w:sz w:val="22"/>
          <w:szCs w:val="22"/>
        </w:rPr>
        <w:t xml:space="preserve">marfer bob dydd. </w:t>
      </w:r>
    </w:p>
    <w:p w14:paraId="3FA8BF32" w14:textId="6BF9CB10" w:rsidR="0065526C" w:rsidRDefault="00A2647C" w:rsidP="00505FE3">
      <w:pPr>
        <w:tabs>
          <w:tab w:val="left" w:pos="1057"/>
        </w:tabs>
        <w:spacing w:line="360" w:lineRule="auto"/>
        <w:jc w:val="both"/>
        <w:rPr>
          <w:rFonts w:ascii="Arial" w:hAnsi="Arial" w:cs="Arial"/>
          <w:sz w:val="22"/>
          <w:szCs w:val="22"/>
        </w:rPr>
      </w:pPr>
      <w:r>
        <w:rPr>
          <w:rFonts w:ascii="Arial" w:hAnsi="Arial" w:cs="Arial"/>
          <w:sz w:val="22"/>
          <w:szCs w:val="22"/>
        </w:rPr>
        <w:t xml:space="preserve">Cyflwynwyd Cynllun Yfory Cyngor Gwynedd fel enghraifft o arfer effeithiol, gyda swyddog penodol i ymgysylltu </w:t>
      </w:r>
      <w:r w:rsidR="006B1E45">
        <w:rPr>
          <w:rFonts w:ascii="Arial" w:hAnsi="Arial" w:cs="Arial"/>
          <w:sz w:val="22"/>
          <w:szCs w:val="22"/>
        </w:rPr>
        <w:t>â</w:t>
      </w:r>
      <w:r>
        <w:rPr>
          <w:rFonts w:ascii="Arial" w:hAnsi="Arial" w:cs="Arial"/>
          <w:sz w:val="22"/>
          <w:szCs w:val="22"/>
        </w:rPr>
        <w:t xml:space="preserve"> phobl ifanc i fynd i mewn i ysgolion a phrifysgolion i wneud y gwaith hyrwyddo a marchnata. Nododd rheolwr y cynllun e</w:t>
      </w:r>
      <w:r w:rsidR="00DC2568">
        <w:rPr>
          <w:rFonts w:ascii="Arial" w:hAnsi="Arial" w:cs="Arial"/>
          <w:sz w:val="22"/>
          <w:szCs w:val="22"/>
        </w:rPr>
        <w:t xml:space="preserve">i </w:t>
      </w:r>
      <w:r>
        <w:rPr>
          <w:rFonts w:ascii="Arial" w:hAnsi="Arial" w:cs="Arial"/>
          <w:sz w:val="22"/>
          <w:szCs w:val="22"/>
        </w:rPr>
        <w:t>bod wedi gweld cynnydd mawr yn niferoedd ymgeisio ers penodi swyddog i'r rôl yma. Yn ogystal, yn hytrach nag mynd allan i’r ysgolion uwchradd i hyrwyddo’r cynlluniau prentisiaeth a graddedig, bellach maent wedi newid e</w:t>
      </w:r>
      <w:r w:rsidR="005C1E82">
        <w:rPr>
          <w:rFonts w:ascii="Arial" w:hAnsi="Arial" w:cs="Arial"/>
          <w:sz w:val="22"/>
          <w:szCs w:val="22"/>
        </w:rPr>
        <w:t>i</w:t>
      </w:r>
      <w:r>
        <w:rPr>
          <w:rFonts w:ascii="Arial" w:hAnsi="Arial" w:cs="Arial"/>
          <w:sz w:val="22"/>
          <w:szCs w:val="22"/>
        </w:rPr>
        <w:t xml:space="preserve"> strategaeth a nawr yn hyrwyddo gweithio i’r Cyngor</w:t>
      </w:r>
      <w:r w:rsidR="005C1E82">
        <w:rPr>
          <w:rFonts w:ascii="Arial" w:hAnsi="Arial" w:cs="Arial"/>
          <w:sz w:val="22"/>
          <w:szCs w:val="22"/>
        </w:rPr>
        <w:t xml:space="preserve">, y cyfleoedd a’r buddion. </w:t>
      </w:r>
      <w:r>
        <w:rPr>
          <w:rFonts w:ascii="Arial" w:hAnsi="Arial" w:cs="Arial"/>
          <w:sz w:val="22"/>
          <w:szCs w:val="22"/>
        </w:rPr>
        <w:t>Yn benodol, maent wedi mynd â staff o adrannau penodol allan i siarad gyda</w:t>
      </w:r>
      <w:r w:rsidR="00635E46">
        <w:rPr>
          <w:rFonts w:ascii="Arial" w:hAnsi="Arial" w:cs="Arial"/>
          <w:sz w:val="22"/>
          <w:szCs w:val="22"/>
        </w:rPr>
        <w:t>’r disgyblion</w:t>
      </w:r>
      <w:r>
        <w:rPr>
          <w:rFonts w:ascii="Arial" w:hAnsi="Arial" w:cs="Arial"/>
          <w:sz w:val="22"/>
          <w:szCs w:val="22"/>
        </w:rPr>
        <w:t xml:space="preserve"> a gwneud gweithgareddau penodol i’w swyddi. Drwy hyn, mae disgyblion yn gallu gweld yr holl mae’r Cyngor yn ei gynnig a bod rhywbeth i bawb ac mae'n adlewyrchu dull mwy cynhwysfawr o frandio cyflogwyr.   </w:t>
      </w:r>
    </w:p>
    <w:p w14:paraId="67CD6BE3" w14:textId="6409AC28" w:rsidR="00346264" w:rsidRDefault="00E90F90" w:rsidP="00505FE3">
      <w:pPr>
        <w:tabs>
          <w:tab w:val="left" w:pos="1057"/>
        </w:tabs>
        <w:spacing w:line="360" w:lineRule="auto"/>
        <w:jc w:val="both"/>
        <w:rPr>
          <w:rFonts w:ascii="Arial" w:hAnsi="Arial" w:cs="Arial"/>
          <w:sz w:val="22"/>
          <w:szCs w:val="22"/>
        </w:rPr>
      </w:pPr>
      <w:r>
        <w:rPr>
          <w:rFonts w:ascii="Arial" w:hAnsi="Arial" w:cs="Arial"/>
          <w:sz w:val="22"/>
          <w:szCs w:val="22"/>
        </w:rPr>
        <w:t xml:space="preserve">Ar yr un nodyn o ran cysylltiadau a sefydliadau academaidd, daeth y thema o angen mwy o wybodaeth ar athrawon a thiwtoriaid hefyd am yr hyn mae’r Cyngor yn ei gynnig. Teimla rhai cyfranogwyr mai athrawon yw’r bobl fwyaf dylanwadol ac felly bod angen iddynt fod yn ymwybodol o lwybrau gyrfa sydd ar gael. Mae llenyddiaeth </w:t>
      </w:r>
      <w:r>
        <w:rPr>
          <w:rFonts w:ascii="Arial" w:hAnsi="Arial" w:cs="Arial"/>
          <w:i/>
          <w:iCs/>
          <w:sz w:val="22"/>
          <w:szCs w:val="22"/>
        </w:rPr>
        <w:t>Priestley (2015</w:t>
      </w:r>
      <w:r>
        <w:rPr>
          <w:rFonts w:ascii="Arial" w:hAnsi="Arial" w:cs="Arial"/>
          <w:sz w:val="22"/>
          <w:szCs w:val="22"/>
        </w:rPr>
        <w:t>) yn cryfhau hyn drwy nodi bod athrawon yn chwarae rôl bwysig wrth lywio dyheadau gyrfa dysgwyr, gan weithredu fel ffynonellau cyngor a gwybodaeth.  Mae hyn yn fwlch ac os</w:t>
      </w:r>
      <w:r w:rsidR="00BC0A73">
        <w:rPr>
          <w:rFonts w:ascii="Arial" w:hAnsi="Arial" w:cs="Arial"/>
          <w:sz w:val="22"/>
          <w:szCs w:val="22"/>
        </w:rPr>
        <w:t xml:space="preserve"> bod yna</w:t>
      </w:r>
      <w:r>
        <w:rPr>
          <w:rFonts w:ascii="Arial" w:hAnsi="Arial" w:cs="Arial"/>
          <w:sz w:val="22"/>
          <w:szCs w:val="22"/>
        </w:rPr>
        <w:t xml:space="preserve"> diffyg gwybodaeth am gyfleoedd lleol yna mae’n arwain at gyfleoedd a gollir.  Ffordd o leihau’r bwlch yma yw bod Rheolwr Dysgu a Datblygu’r Cyngor yn cynnal sesiwn gyda phenaethiaid chweched dosbarth ysgolion Uwchradd y Sir er mwyn sôn am y swyddi newydd prentisiaid sydd ar dro, er mwyn iddynt hwy wedyn fynd yn ôl a rhannu gyda staff a thiwtoriaid dosbarth fel bod modd iddynt bwyntio myfyrwyr i’r cyfeiriad cywir.</w:t>
      </w:r>
    </w:p>
    <w:p w14:paraId="2A078888" w14:textId="43E5C5AE" w:rsidR="0070034E" w:rsidRDefault="00E90F90" w:rsidP="0070034E">
      <w:pPr>
        <w:tabs>
          <w:tab w:val="left" w:pos="1057"/>
        </w:tabs>
        <w:spacing w:line="360" w:lineRule="auto"/>
        <w:jc w:val="both"/>
        <w:rPr>
          <w:rFonts w:ascii="Arial" w:hAnsi="Arial" w:cs="Arial"/>
          <w:sz w:val="22"/>
          <w:szCs w:val="22"/>
        </w:rPr>
      </w:pPr>
      <w:r>
        <w:rPr>
          <w:rFonts w:ascii="Arial" w:hAnsi="Arial" w:cs="Arial"/>
          <w:sz w:val="22"/>
          <w:szCs w:val="22"/>
        </w:rPr>
        <w:t xml:space="preserve">Mewn cysylltiad o’r pwynt uchod, cododd y syniad o gylchlythyr i diwtoriaid fel ffordd ymarferol  wella llif gwybodaeth. </w:t>
      </w:r>
      <w:r w:rsidR="002B079C">
        <w:rPr>
          <w:rFonts w:ascii="Arial" w:hAnsi="Arial" w:cs="Arial"/>
          <w:sz w:val="22"/>
          <w:szCs w:val="22"/>
        </w:rPr>
        <w:t>Mae gwaith (</w:t>
      </w:r>
      <w:r w:rsidR="002B079C">
        <w:rPr>
          <w:rFonts w:ascii="Arial" w:hAnsi="Arial" w:cs="Arial"/>
          <w:i/>
          <w:iCs/>
          <w:sz w:val="22"/>
          <w:szCs w:val="22"/>
        </w:rPr>
        <w:t>Brown, 1991)</w:t>
      </w:r>
      <w:r w:rsidR="00387FF6">
        <w:rPr>
          <w:rFonts w:ascii="Arial" w:hAnsi="Arial" w:cs="Arial"/>
          <w:i/>
          <w:iCs/>
          <w:sz w:val="22"/>
          <w:szCs w:val="22"/>
        </w:rPr>
        <w:t xml:space="preserve"> </w:t>
      </w:r>
      <w:r w:rsidR="00387FF6" w:rsidRPr="00294A38">
        <w:rPr>
          <w:rFonts w:ascii="Arial" w:hAnsi="Arial" w:cs="Arial"/>
          <w:sz w:val="22"/>
          <w:szCs w:val="22"/>
        </w:rPr>
        <w:t xml:space="preserve">yn </w:t>
      </w:r>
      <w:r w:rsidR="00294A38" w:rsidRPr="00294A38">
        <w:rPr>
          <w:rFonts w:ascii="Arial" w:hAnsi="Arial" w:cs="Arial"/>
          <w:sz w:val="22"/>
          <w:szCs w:val="22"/>
        </w:rPr>
        <w:t>awgrymu</w:t>
      </w:r>
      <w:r w:rsidR="00387FF6" w:rsidRPr="00294A38">
        <w:rPr>
          <w:rFonts w:ascii="Arial" w:hAnsi="Arial" w:cs="Arial"/>
          <w:sz w:val="22"/>
          <w:szCs w:val="22"/>
        </w:rPr>
        <w:t xml:space="preserve"> bod rhannu gwybodaeth yn barhaus yn mei</w:t>
      </w:r>
      <w:r w:rsidR="00294A38" w:rsidRPr="00294A38">
        <w:rPr>
          <w:rFonts w:ascii="Arial" w:hAnsi="Arial" w:cs="Arial"/>
          <w:sz w:val="22"/>
          <w:szCs w:val="22"/>
        </w:rPr>
        <w:t>thrin</w:t>
      </w:r>
      <w:r w:rsidR="00387FF6" w:rsidRPr="00294A38">
        <w:rPr>
          <w:rFonts w:ascii="Arial" w:hAnsi="Arial" w:cs="Arial"/>
          <w:sz w:val="22"/>
          <w:szCs w:val="22"/>
        </w:rPr>
        <w:t xml:space="preserve"> ymddiriedaeth a dealltwriaeth ar draws </w:t>
      </w:r>
      <w:r w:rsidR="00294A38" w:rsidRPr="00294A38">
        <w:rPr>
          <w:rFonts w:ascii="Arial" w:hAnsi="Arial" w:cs="Arial"/>
          <w:sz w:val="22"/>
          <w:szCs w:val="22"/>
        </w:rPr>
        <w:t>rhwydweithiau</w:t>
      </w:r>
      <w:r w:rsidR="00387FF6" w:rsidRPr="00294A38">
        <w:rPr>
          <w:rFonts w:ascii="Arial" w:hAnsi="Arial" w:cs="Arial"/>
          <w:sz w:val="22"/>
          <w:szCs w:val="22"/>
        </w:rPr>
        <w:t xml:space="preserve"> proffesiynol gan wneud </w:t>
      </w:r>
      <w:r w:rsidR="00294A38" w:rsidRPr="00294A38">
        <w:rPr>
          <w:rFonts w:ascii="Arial" w:hAnsi="Arial" w:cs="Arial"/>
          <w:sz w:val="22"/>
          <w:szCs w:val="22"/>
        </w:rPr>
        <w:t>cylchlythyr misol neu chwarterol yn fecanwaith posibl i gynyddu ymwybyddiaeth o lwybrau gyrfa a chyfleodd dysgu o fewn y Cyngor.</w:t>
      </w:r>
      <w:r w:rsidR="00294A38">
        <w:rPr>
          <w:rFonts w:ascii="Arial" w:hAnsi="Arial" w:cs="Arial"/>
          <w:i/>
          <w:iCs/>
          <w:sz w:val="22"/>
          <w:szCs w:val="22"/>
        </w:rPr>
        <w:t xml:space="preserve"> </w:t>
      </w:r>
    </w:p>
    <w:p w14:paraId="1BF3BBBA" w14:textId="16D47147" w:rsidR="0070034E" w:rsidRDefault="00E90F90" w:rsidP="0070034E">
      <w:pPr>
        <w:tabs>
          <w:tab w:val="left" w:pos="1057"/>
        </w:tabs>
        <w:spacing w:line="360" w:lineRule="auto"/>
        <w:jc w:val="both"/>
        <w:rPr>
          <w:rFonts w:ascii="Arial" w:hAnsi="Arial" w:cs="Arial"/>
          <w:sz w:val="22"/>
          <w:szCs w:val="22"/>
        </w:rPr>
      </w:pPr>
      <w:r>
        <w:rPr>
          <w:rFonts w:ascii="Arial" w:hAnsi="Arial" w:cs="Arial"/>
          <w:sz w:val="22"/>
          <w:szCs w:val="22"/>
        </w:rPr>
        <w:t xml:space="preserve">Daw’r syniad o fentoriaid fel thema glir arall gyda’r data yn awgrymu y gallai mentoriaid rhoi persbectif profiad llaw gyntaf i bobl ifanc am weithio i’r Cyngor, ond yn fwy na dim defnyddio’r </w:t>
      </w:r>
      <w:r>
        <w:rPr>
          <w:rFonts w:ascii="Arial" w:hAnsi="Arial" w:cs="Arial"/>
          <w:sz w:val="22"/>
          <w:szCs w:val="22"/>
        </w:rPr>
        <w:lastRenderedPageBreak/>
        <w:t>Gymraeg mewn sefyllfaoedd gwaith go iawn. Dengys llenyddiaeth ar fentora bod cael mentoriaid yn gallu lleihau pryder iaith, cynyddu hyder a helpu unigolion i oresgyn unrhyw heriau (</w:t>
      </w:r>
      <w:r w:rsidRPr="007B3093">
        <w:rPr>
          <w:rFonts w:ascii="Arial" w:hAnsi="Arial" w:cs="Arial"/>
          <w:i/>
          <w:iCs/>
          <w:sz w:val="22"/>
          <w:szCs w:val="22"/>
        </w:rPr>
        <w:t>Unwin, 2004</w:t>
      </w:r>
      <w:r>
        <w:rPr>
          <w:rFonts w:ascii="Arial" w:hAnsi="Arial" w:cs="Arial"/>
          <w:sz w:val="22"/>
          <w:szCs w:val="22"/>
        </w:rPr>
        <w:t>). Byddai’r mentoriaid yn glust i wrando ac yna i roi cefnogaeth anffurfiol gan alluogi defnydd naturiol o’r Gymraeg gan ei normaleiddio fel rhan o ryngweithio gwaith bob dydd. Amlygodd y cyfranogwyr y byddai fwy o gyfleoedd anffurfiol i ddefnyddio’r Gymraeg yn ddefnyddiol  a gallai cyfleoedd naturiol i ddefnyddio’r Gymraeg yn hytrach na dulliau ffurfiol creu llwybrau mwy cynhwysol a chynaliadwy i bobl ifanc i ymgysylltu â’r Gymraeg yn y gweithle.</w:t>
      </w:r>
    </w:p>
    <w:p w14:paraId="6F596DF9" w14:textId="69EFD071" w:rsidR="005B4519" w:rsidRDefault="00E90F90" w:rsidP="005B4519">
      <w:pPr>
        <w:tabs>
          <w:tab w:val="left" w:pos="1057"/>
        </w:tabs>
        <w:spacing w:line="360" w:lineRule="auto"/>
        <w:jc w:val="both"/>
        <w:rPr>
          <w:rFonts w:ascii="Arial" w:hAnsi="Arial" w:cs="Arial"/>
          <w:sz w:val="22"/>
          <w:szCs w:val="22"/>
        </w:rPr>
      </w:pPr>
      <w:r>
        <w:rPr>
          <w:rFonts w:ascii="Arial" w:hAnsi="Arial" w:cs="Arial"/>
          <w:sz w:val="22"/>
          <w:szCs w:val="22"/>
        </w:rPr>
        <w:t>Wrth ddod i gasgliad felly ar y dadansoddiadau uchod, mae’r dystiolaeth a ddarparai’r grwpiau ffocws yn cynnig fframwaith aml-ffactor i’r Cyngor ystyried wrth lunio strategaethau recriwtio a datblygu staff, gyda llenyddiaeth academaidd yn cadarnhau’r canfyddiadau hyn. Hynny yw sicrhau bod dulliau sydd yn darparu cefnogaeth ieithyddol, cyfathrebu digidol strategol a chymunedau ymarfer a fydd yn gallu helpu cynyddu dienaid swydd. Dengys bod sylw ar lefel unigol, sefydliadol a chymunedol yn hanfodol a fydd yn unol i greu gweithlu dwyieithog cynhwysol, deniadol a chynaliadwy. Pwysleisia’r canfyddiadau bod gweithredu integredig sydd yn cyfuno cyfathrebu clir, cefnogaeth ieithyddol, perthnasau a sefydliadau perthnasol a mentora yn allweddol i greu newid cadarnhaol ac effeithiol yn y gweithle dwyieithog</w:t>
      </w:r>
      <w:r w:rsidR="005B4519">
        <w:rPr>
          <w:rFonts w:ascii="Arial" w:hAnsi="Arial" w:cs="Arial"/>
          <w:sz w:val="22"/>
          <w:szCs w:val="22"/>
        </w:rPr>
        <w:t xml:space="preserve">. </w:t>
      </w:r>
    </w:p>
    <w:p w14:paraId="727AE274" w14:textId="69127EAF" w:rsidR="00A9227F" w:rsidRPr="00A9227F" w:rsidRDefault="00A9227F" w:rsidP="00A9227F">
      <w:pPr>
        <w:rPr>
          <w:rFonts w:ascii="Arial" w:hAnsi="Arial" w:cs="Arial"/>
          <w:sz w:val="22"/>
          <w:szCs w:val="22"/>
        </w:rPr>
        <w:sectPr w:rsidR="00A9227F" w:rsidRPr="00A9227F" w:rsidSect="00CF708A">
          <w:pgSz w:w="11906" w:h="16838"/>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p>
    <w:p w14:paraId="08E604E0" w14:textId="24E7EB72" w:rsidR="001F53E2" w:rsidRPr="001F53E2" w:rsidRDefault="005A33DF" w:rsidP="001F53E2">
      <w:pPr>
        <w:pStyle w:val="Pennawd3"/>
        <w:numPr>
          <w:ilvl w:val="0"/>
          <w:numId w:val="35"/>
        </w:numPr>
        <w:rPr>
          <w:rFonts w:ascii="Arial" w:hAnsi="Arial" w:cs="Arial"/>
          <w:b/>
          <w:bCs/>
          <w:i/>
          <w:iCs/>
          <w:color w:val="auto"/>
          <w:sz w:val="24"/>
          <w:szCs w:val="24"/>
        </w:rPr>
      </w:pPr>
      <w:bookmarkStart w:id="292" w:name="_Toc219208349"/>
      <w:bookmarkStart w:id="293" w:name="_Toc219209723"/>
      <w:r w:rsidRPr="00D26900">
        <w:rPr>
          <w:rFonts w:ascii="Arial" w:hAnsi="Arial" w:cs="Arial"/>
          <w:b/>
          <w:bCs/>
          <w:i/>
          <w:iCs/>
          <w:color w:val="auto"/>
          <w:sz w:val="24"/>
          <w:szCs w:val="24"/>
        </w:rPr>
        <w:lastRenderedPageBreak/>
        <w:t>Cyfweliadau</w:t>
      </w:r>
      <w:bookmarkEnd w:id="292"/>
      <w:bookmarkEnd w:id="293"/>
    </w:p>
    <w:p w14:paraId="1109C88A" w14:textId="18BC2B0A" w:rsidR="00A64966" w:rsidRDefault="001A3B65" w:rsidP="00400816">
      <w:pPr>
        <w:tabs>
          <w:tab w:val="left" w:pos="2130"/>
        </w:tabs>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60288" behindDoc="0" locked="0" layoutInCell="1" allowOverlap="1" wp14:anchorId="05CE5427" wp14:editId="5F3A276B">
            <wp:simplePos x="0" y="0"/>
            <wp:positionH relativeFrom="margin">
              <wp:align>center</wp:align>
            </wp:positionH>
            <wp:positionV relativeFrom="paragraph">
              <wp:posOffset>2147671</wp:posOffset>
            </wp:positionV>
            <wp:extent cx="3813785" cy="3366857"/>
            <wp:effectExtent l="19050" t="19050" r="15875" b="24130"/>
            <wp:wrapNone/>
            <wp:docPr id="972108616"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813785" cy="3366857"/>
                    </a:xfrm>
                    <a:prstGeom prst="rect">
                      <a:avLst/>
                    </a:prstGeom>
                    <a:noFill/>
                    <a:ln w="9525">
                      <a:solidFill>
                        <a:schemeClr val="tx1"/>
                      </a:solidFill>
                    </a:ln>
                  </pic:spPr>
                </pic:pic>
              </a:graphicData>
            </a:graphic>
            <wp14:sizeRelH relativeFrom="margin">
              <wp14:pctWidth>0</wp14:pctWidth>
            </wp14:sizeRelH>
            <wp14:sizeRelV relativeFrom="margin">
              <wp14:pctHeight>0</wp14:pctHeight>
            </wp14:sizeRelV>
          </wp:anchor>
        </w:drawing>
      </w:r>
      <w:r w:rsidR="00E90F90" w:rsidRPr="00E90F90">
        <w:rPr>
          <w:rFonts w:ascii="Arial" w:hAnsi="Arial" w:cs="Arial"/>
          <w:sz w:val="22"/>
          <w:szCs w:val="22"/>
        </w:rPr>
        <w:t xml:space="preserve"> </w:t>
      </w:r>
      <w:r w:rsidR="00E90F90">
        <w:rPr>
          <w:rFonts w:ascii="Arial" w:hAnsi="Arial" w:cs="Arial"/>
          <w:sz w:val="22"/>
          <w:szCs w:val="22"/>
        </w:rPr>
        <w:t>I ddadansoddi’r cyfweliadau</w:t>
      </w:r>
      <w:r w:rsidR="00643477">
        <w:rPr>
          <w:rFonts w:ascii="Arial" w:hAnsi="Arial" w:cs="Arial"/>
          <w:sz w:val="22"/>
          <w:szCs w:val="22"/>
        </w:rPr>
        <w:t xml:space="preserve"> mabwysiadir</w:t>
      </w:r>
      <w:r w:rsidR="00E90F90">
        <w:rPr>
          <w:rFonts w:ascii="Arial" w:hAnsi="Arial" w:cs="Arial"/>
          <w:sz w:val="22"/>
          <w:szCs w:val="22"/>
        </w:rPr>
        <w:t xml:space="preserve"> dadansoddiad thematig</w:t>
      </w:r>
      <w:r w:rsidR="00611900">
        <w:rPr>
          <w:rFonts w:ascii="Arial" w:hAnsi="Arial" w:cs="Arial"/>
          <w:sz w:val="22"/>
          <w:szCs w:val="22"/>
        </w:rPr>
        <w:t xml:space="preserve"> fel fframwaith systematig ar gyfer nodi, dehongli ac adrodd ar batrymau o fewn data ansoddol. </w:t>
      </w:r>
      <w:r w:rsidR="00E90F90">
        <w:rPr>
          <w:rFonts w:ascii="Arial" w:hAnsi="Arial" w:cs="Arial"/>
          <w:sz w:val="22"/>
          <w:szCs w:val="22"/>
        </w:rPr>
        <w:t xml:space="preserve">Yn benodol dull </w:t>
      </w:r>
      <w:r w:rsidR="00E90F90">
        <w:rPr>
          <w:rFonts w:ascii="Arial" w:hAnsi="Arial" w:cs="Arial"/>
          <w:i/>
          <w:iCs/>
          <w:sz w:val="22"/>
          <w:szCs w:val="22"/>
        </w:rPr>
        <w:t>Braun a Clarke (2006)</w:t>
      </w:r>
      <w:r w:rsidR="00E90F90">
        <w:rPr>
          <w:rFonts w:ascii="Arial" w:hAnsi="Arial" w:cs="Arial"/>
          <w:sz w:val="22"/>
          <w:szCs w:val="22"/>
        </w:rPr>
        <w:t xml:space="preserve"> sydd wedi cael ei glodfori’n arbennig am ei eglurder a’i hygyrchedd, gan ddarparu canllaw cam wrth gam manwl ar gyfer cynnal dadansoddiad thematig. Cyfeirir at ddull </w:t>
      </w:r>
      <w:r w:rsidR="00C7695F">
        <w:rPr>
          <w:rFonts w:ascii="Arial" w:hAnsi="Arial" w:cs="Arial"/>
          <w:sz w:val="22"/>
          <w:szCs w:val="22"/>
        </w:rPr>
        <w:t>hwn yn</w:t>
      </w:r>
      <w:r w:rsidR="00E90F90">
        <w:rPr>
          <w:rFonts w:ascii="Arial" w:hAnsi="Arial" w:cs="Arial"/>
          <w:sz w:val="22"/>
          <w:szCs w:val="22"/>
        </w:rPr>
        <w:t xml:space="preserve"> aml fel dadansoddiad thematig myfyriol. Yn y dull hwn, ni chaiff themâu eu trin fel nodweddion gwrthrychol sy’n syml yn “ymddangos” o’r data. Yn lle, cant eu datblygu’n weithredol gan yr ymchwilydd drwy ymgysylltiad parhau</w:t>
      </w:r>
      <w:r w:rsidR="00A77E40">
        <w:rPr>
          <w:rFonts w:ascii="Arial" w:hAnsi="Arial" w:cs="Arial"/>
          <w:sz w:val="22"/>
          <w:szCs w:val="22"/>
        </w:rPr>
        <w:t xml:space="preserve">s sydd yn tanlinellu pwysigrwydd myfyrdod methodolegol drwy gydol y broses dadansoddi. </w:t>
      </w:r>
      <w:r w:rsidR="00E90F90">
        <w:rPr>
          <w:rFonts w:ascii="Arial" w:hAnsi="Arial" w:cs="Arial"/>
          <w:sz w:val="22"/>
          <w:szCs w:val="22"/>
        </w:rPr>
        <w:t>Amlinella Braun a Clarke chwe cham allweddol ar gyfer cynnal dadansoddiad thematig fel y gwelir isod:</w:t>
      </w:r>
    </w:p>
    <w:p w14:paraId="66882999" w14:textId="68DCA9FC" w:rsidR="0027078C" w:rsidRDefault="0027078C" w:rsidP="00400816">
      <w:pPr>
        <w:tabs>
          <w:tab w:val="left" w:pos="2130"/>
        </w:tabs>
        <w:spacing w:line="360" w:lineRule="auto"/>
        <w:jc w:val="both"/>
        <w:rPr>
          <w:rFonts w:ascii="Arial" w:hAnsi="Arial" w:cs="Arial"/>
          <w:sz w:val="22"/>
          <w:szCs w:val="22"/>
        </w:rPr>
      </w:pPr>
    </w:p>
    <w:p w14:paraId="67A4FC71" w14:textId="68DE0A5A" w:rsidR="0027078C" w:rsidRDefault="0027078C" w:rsidP="00400816">
      <w:pPr>
        <w:tabs>
          <w:tab w:val="left" w:pos="2130"/>
        </w:tabs>
        <w:spacing w:line="360" w:lineRule="auto"/>
        <w:jc w:val="both"/>
        <w:rPr>
          <w:rFonts w:ascii="Arial" w:hAnsi="Arial" w:cs="Arial"/>
          <w:sz w:val="22"/>
          <w:szCs w:val="22"/>
        </w:rPr>
      </w:pPr>
    </w:p>
    <w:p w14:paraId="05C703F1" w14:textId="04DCC452" w:rsidR="001A3B65" w:rsidRDefault="001A3B65" w:rsidP="00400816">
      <w:pPr>
        <w:tabs>
          <w:tab w:val="left" w:pos="2130"/>
        </w:tabs>
        <w:spacing w:line="360" w:lineRule="auto"/>
        <w:jc w:val="both"/>
        <w:rPr>
          <w:rFonts w:ascii="Arial" w:hAnsi="Arial" w:cs="Arial"/>
          <w:sz w:val="22"/>
          <w:szCs w:val="22"/>
        </w:rPr>
      </w:pPr>
    </w:p>
    <w:p w14:paraId="2CD06E5A" w14:textId="3A60EEE8" w:rsidR="001A3B65" w:rsidRDefault="001A3B65" w:rsidP="00400816">
      <w:pPr>
        <w:tabs>
          <w:tab w:val="left" w:pos="2130"/>
        </w:tabs>
        <w:spacing w:line="360" w:lineRule="auto"/>
        <w:jc w:val="both"/>
        <w:rPr>
          <w:rFonts w:ascii="Arial" w:hAnsi="Arial" w:cs="Arial"/>
          <w:sz w:val="22"/>
          <w:szCs w:val="22"/>
        </w:rPr>
      </w:pPr>
    </w:p>
    <w:p w14:paraId="7D98495B" w14:textId="77777777" w:rsidR="001A3B65" w:rsidRDefault="001A3B65" w:rsidP="00400816">
      <w:pPr>
        <w:tabs>
          <w:tab w:val="left" w:pos="2130"/>
        </w:tabs>
        <w:spacing w:line="360" w:lineRule="auto"/>
        <w:jc w:val="both"/>
        <w:rPr>
          <w:rFonts w:ascii="Arial" w:hAnsi="Arial" w:cs="Arial"/>
          <w:sz w:val="22"/>
          <w:szCs w:val="22"/>
        </w:rPr>
      </w:pPr>
    </w:p>
    <w:p w14:paraId="66BA831F" w14:textId="77777777" w:rsidR="001A3B65" w:rsidRDefault="001A3B65" w:rsidP="00400816">
      <w:pPr>
        <w:tabs>
          <w:tab w:val="left" w:pos="2130"/>
        </w:tabs>
        <w:spacing w:line="360" w:lineRule="auto"/>
        <w:jc w:val="both"/>
        <w:rPr>
          <w:rFonts w:ascii="Arial" w:hAnsi="Arial" w:cs="Arial"/>
          <w:sz w:val="22"/>
          <w:szCs w:val="22"/>
        </w:rPr>
      </w:pPr>
    </w:p>
    <w:p w14:paraId="26E59623" w14:textId="77777777" w:rsidR="001A3B65" w:rsidRDefault="001A3B65" w:rsidP="00400816">
      <w:pPr>
        <w:tabs>
          <w:tab w:val="left" w:pos="2130"/>
        </w:tabs>
        <w:spacing w:line="360" w:lineRule="auto"/>
        <w:jc w:val="both"/>
        <w:rPr>
          <w:rFonts w:ascii="Arial" w:hAnsi="Arial" w:cs="Arial"/>
          <w:sz w:val="22"/>
          <w:szCs w:val="22"/>
        </w:rPr>
      </w:pPr>
    </w:p>
    <w:p w14:paraId="12658CDC" w14:textId="77777777" w:rsidR="001A3B65" w:rsidRDefault="001A3B65" w:rsidP="00400816">
      <w:pPr>
        <w:tabs>
          <w:tab w:val="left" w:pos="2130"/>
        </w:tabs>
        <w:spacing w:line="360" w:lineRule="auto"/>
        <w:jc w:val="both"/>
        <w:rPr>
          <w:rFonts w:ascii="Arial" w:hAnsi="Arial" w:cs="Arial"/>
          <w:sz w:val="22"/>
          <w:szCs w:val="22"/>
        </w:rPr>
      </w:pPr>
    </w:p>
    <w:p w14:paraId="1FC1CA84" w14:textId="77777777" w:rsidR="001A3B65" w:rsidRDefault="001A3B65" w:rsidP="00400816">
      <w:pPr>
        <w:tabs>
          <w:tab w:val="left" w:pos="2130"/>
        </w:tabs>
        <w:spacing w:line="360" w:lineRule="auto"/>
        <w:jc w:val="both"/>
        <w:rPr>
          <w:rFonts w:ascii="Arial" w:hAnsi="Arial" w:cs="Arial"/>
          <w:sz w:val="22"/>
          <w:szCs w:val="22"/>
        </w:rPr>
      </w:pPr>
    </w:p>
    <w:p w14:paraId="7F3EF916" w14:textId="77777777" w:rsidR="001A3B65" w:rsidRDefault="001A3B65" w:rsidP="00400816">
      <w:pPr>
        <w:tabs>
          <w:tab w:val="left" w:pos="2130"/>
        </w:tabs>
        <w:spacing w:line="360" w:lineRule="auto"/>
        <w:jc w:val="both"/>
        <w:rPr>
          <w:rFonts w:ascii="Arial" w:hAnsi="Arial" w:cs="Arial"/>
          <w:sz w:val="22"/>
          <w:szCs w:val="22"/>
        </w:rPr>
      </w:pPr>
    </w:p>
    <w:p w14:paraId="4511364F" w14:textId="1937B109" w:rsidR="00BF4B9E" w:rsidRPr="00C42F2E" w:rsidRDefault="00CD54AE" w:rsidP="00C42F2E">
      <w:pPr>
        <w:pStyle w:val="Pennawd2"/>
        <w:jc w:val="center"/>
        <w:rPr>
          <w:rFonts w:ascii="Arial" w:hAnsi="Arial" w:cs="Arial"/>
          <w:i/>
          <w:iCs/>
          <w:color w:val="auto"/>
          <w:sz w:val="22"/>
          <w:szCs w:val="22"/>
        </w:rPr>
      </w:pPr>
      <w:bookmarkStart w:id="294" w:name="_Toc219209375"/>
      <w:bookmarkStart w:id="295" w:name="_Toc219209490"/>
      <w:bookmarkStart w:id="296" w:name="_Toc219209724"/>
      <w:bookmarkStart w:id="297" w:name="_Toc221112544"/>
      <w:r w:rsidRPr="00C42F2E">
        <w:rPr>
          <w:rFonts w:ascii="Arial" w:hAnsi="Arial" w:cs="Arial"/>
          <w:i/>
          <w:iCs/>
          <w:color w:val="auto"/>
          <w:sz w:val="22"/>
          <w:szCs w:val="22"/>
        </w:rPr>
        <w:t xml:space="preserve">Ffigwr </w:t>
      </w:r>
      <w:r w:rsidR="00D77B69">
        <w:rPr>
          <w:rFonts w:ascii="Arial" w:hAnsi="Arial" w:cs="Arial"/>
          <w:i/>
          <w:iCs/>
          <w:color w:val="auto"/>
          <w:sz w:val="22"/>
          <w:szCs w:val="22"/>
        </w:rPr>
        <w:t>21</w:t>
      </w:r>
      <w:r w:rsidRPr="00C42F2E">
        <w:rPr>
          <w:rFonts w:ascii="Arial" w:hAnsi="Arial" w:cs="Arial"/>
          <w:i/>
          <w:iCs/>
          <w:color w:val="auto"/>
          <w:sz w:val="22"/>
          <w:szCs w:val="22"/>
        </w:rPr>
        <w:t xml:space="preserve">: </w:t>
      </w:r>
      <w:r w:rsidR="00BF4B9E" w:rsidRPr="00C42F2E">
        <w:rPr>
          <w:rFonts w:ascii="Arial" w:hAnsi="Arial" w:cs="Arial"/>
          <w:i/>
          <w:iCs/>
          <w:color w:val="auto"/>
          <w:sz w:val="22"/>
          <w:szCs w:val="22"/>
        </w:rPr>
        <w:t>Braun and Clarke’s Process for Thematic Analysis (Stevens, 2025)</w:t>
      </w:r>
      <w:bookmarkEnd w:id="294"/>
      <w:bookmarkEnd w:id="295"/>
      <w:bookmarkEnd w:id="296"/>
      <w:bookmarkEnd w:id="297"/>
    </w:p>
    <w:p w14:paraId="596BCF3A" w14:textId="77777777" w:rsidR="00BB0D9B" w:rsidRPr="00BF4B9E" w:rsidRDefault="00BB0D9B" w:rsidP="00BB0D9B">
      <w:pPr>
        <w:jc w:val="center"/>
        <w:rPr>
          <w:rFonts w:ascii="Arial" w:hAnsi="Arial" w:cs="Arial"/>
          <w:i/>
          <w:iCs/>
          <w:sz w:val="22"/>
          <w:szCs w:val="22"/>
        </w:rPr>
      </w:pPr>
    </w:p>
    <w:p w14:paraId="0205D41A" w14:textId="73BA1107" w:rsidR="00F9210D" w:rsidRDefault="00E90F90" w:rsidP="00400816">
      <w:pPr>
        <w:tabs>
          <w:tab w:val="left" w:pos="2130"/>
        </w:tabs>
        <w:spacing w:line="360" w:lineRule="auto"/>
        <w:jc w:val="both"/>
        <w:rPr>
          <w:rFonts w:ascii="Arial" w:hAnsi="Arial" w:cs="Arial"/>
          <w:sz w:val="22"/>
          <w:szCs w:val="22"/>
        </w:rPr>
      </w:pPr>
      <w:r>
        <w:rPr>
          <w:rFonts w:ascii="Arial" w:hAnsi="Arial" w:cs="Arial"/>
          <w:sz w:val="22"/>
          <w:szCs w:val="22"/>
        </w:rPr>
        <w:t xml:space="preserve">Nid oedd angen recordio’r cyfweliadau ond rhannwyd trawsgript y cyfweliad gyda’r cyfranogwyr wedi’r sgwrs er mwyn iddynt gytuno ar fersiwn terfynol o’i sylwadau. </w:t>
      </w:r>
      <w:r w:rsidR="006D1DA6">
        <w:rPr>
          <w:rFonts w:ascii="Arial" w:hAnsi="Arial" w:cs="Arial"/>
          <w:sz w:val="22"/>
          <w:szCs w:val="22"/>
        </w:rPr>
        <w:t xml:space="preserve">Roedd y weithdrefn hon yn rhan o strategaeth dilysrwydd ansoddol gan leihau’r </w:t>
      </w:r>
      <w:r w:rsidR="0041583D">
        <w:rPr>
          <w:rFonts w:ascii="Arial" w:hAnsi="Arial" w:cs="Arial"/>
          <w:sz w:val="22"/>
          <w:szCs w:val="22"/>
        </w:rPr>
        <w:t>r</w:t>
      </w:r>
      <w:r w:rsidR="006D1DA6">
        <w:rPr>
          <w:rFonts w:ascii="Arial" w:hAnsi="Arial" w:cs="Arial"/>
          <w:sz w:val="22"/>
          <w:szCs w:val="22"/>
        </w:rPr>
        <w:t xml:space="preserve">isg </w:t>
      </w:r>
      <w:r w:rsidR="0041583D">
        <w:rPr>
          <w:rFonts w:ascii="Arial" w:hAnsi="Arial" w:cs="Arial"/>
          <w:sz w:val="22"/>
          <w:szCs w:val="22"/>
        </w:rPr>
        <w:t xml:space="preserve">o gamddehongli ac yn cryfhau tryloywder methodolegol yr astudiaeth. </w:t>
      </w:r>
      <w:r>
        <w:rPr>
          <w:rFonts w:ascii="Arial" w:hAnsi="Arial" w:cs="Arial"/>
          <w:sz w:val="22"/>
          <w:szCs w:val="22"/>
        </w:rPr>
        <w:t>Cynhaliwyd y cyfweliadau ar-lein gyda’r holl gyfranogwyr ac yna gwnaethpwyd y cyfweliad gyda’r rheolwr dysgu a datblygu mewn person</w:t>
      </w:r>
      <w:r w:rsidR="008F17FC">
        <w:rPr>
          <w:rFonts w:ascii="Arial" w:hAnsi="Arial" w:cs="Arial"/>
          <w:sz w:val="22"/>
          <w:szCs w:val="22"/>
        </w:rPr>
        <w:t>, gan adlewyrchu hyblygrwydd y dull casglu data</w:t>
      </w:r>
      <w:r>
        <w:rPr>
          <w:rFonts w:ascii="Arial" w:hAnsi="Arial" w:cs="Arial"/>
          <w:sz w:val="22"/>
          <w:szCs w:val="22"/>
        </w:rPr>
        <w:t>.</w:t>
      </w:r>
    </w:p>
    <w:p w14:paraId="1A2612FA" w14:textId="17CC1768" w:rsidR="00BE647E" w:rsidRDefault="0082229C" w:rsidP="0024352A">
      <w:pPr>
        <w:tabs>
          <w:tab w:val="left" w:pos="2130"/>
        </w:tabs>
        <w:spacing w:line="360" w:lineRule="auto"/>
        <w:jc w:val="both"/>
        <w:rPr>
          <w:rFonts w:ascii="Arial" w:hAnsi="Arial" w:cs="Arial"/>
          <w:sz w:val="22"/>
          <w:szCs w:val="22"/>
        </w:rPr>
      </w:pPr>
      <w:r>
        <w:rPr>
          <w:rFonts w:ascii="Arial" w:hAnsi="Arial" w:cs="Arial"/>
          <w:sz w:val="22"/>
          <w:szCs w:val="22"/>
        </w:rPr>
        <w:t>Crëwyd</w:t>
      </w:r>
      <w:r w:rsidR="00175B76">
        <w:rPr>
          <w:rFonts w:ascii="Arial" w:hAnsi="Arial" w:cs="Arial"/>
          <w:sz w:val="22"/>
          <w:szCs w:val="22"/>
        </w:rPr>
        <w:t xml:space="preserve"> rhestr isod o godau</w:t>
      </w:r>
      <w:r w:rsidR="00C735CE">
        <w:rPr>
          <w:rFonts w:ascii="Arial" w:hAnsi="Arial" w:cs="Arial"/>
          <w:sz w:val="22"/>
          <w:szCs w:val="22"/>
        </w:rPr>
        <w:t xml:space="preserve"> cysylltiedig</w:t>
      </w:r>
      <w:r w:rsidR="00175B76">
        <w:rPr>
          <w:rFonts w:ascii="Arial" w:hAnsi="Arial" w:cs="Arial"/>
          <w:sz w:val="22"/>
          <w:szCs w:val="22"/>
        </w:rPr>
        <w:t xml:space="preserve"> ar gyfer y gwahanol </w:t>
      </w:r>
      <w:r w:rsidR="00BB0D9B">
        <w:rPr>
          <w:rFonts w:ascii="Arial" w:hAnsi="Arial" w:cs="Arial"/>
          <w:sz w:val="22"/>
          <w:szCs w:val="22"/>
        </w:rPr>
        <w:t>themâu</w:t>
      </w:r>
      <w:r w:rsidR="00175B76">
        <w:rPr>
          <w:rFonts w:ascii="Arial" w:hAnsi="Arial" w:cs="Arial"/>
          <w:sz w:val="22"/>
          <w:szCs w:val="22"/>
        </w:rPr>
        <w:t xml:space="preserve"> sydd wedi</w:t>
      </w:r>
      <w:r>
        <w:rPr>
          <w:rFonts w:ascii="Arial" w:hAnsi="Arial" w:cs="Arial"/>
          <w:sz w:val="22"/>
          <w:szCs w:val="22"/>
        </w:rPr>
        <w:t xml:space="preserve"> ymddangos wrth gasglu data er mwyn eu hadnabod yn y dadansoddiad thematig. </w:t>
      </w:r>
    </w:p>
    <w:p w14:paraId="76453509" w14:textId="77777777" w:rsidR="008840FB" w:rsidRPr="0024352A" w:rsidRDefault="008840FB" w:rsidP="0024352A">
      <w:pPr>
        <w:tabs>
          <w:tab w:val="left" w:pos="2130"/>
        </w:tabs>
        <w:spacing w:line="360" w:lineRule="auto"/>
        <w:jc w:val="both"/>
        <w:rPr>
          <w:rFonts w:ascii="Arial" w:hAnsi="Arial" w:cs="Arial"/>
          <w:sz w:val="22"/>
          <w:szCs w:val="22"/>
        </w:rPr>
      </w:pPr>
    </w:p>
    <w:tbl>
      <w:tblPr>
        <w:tblStyle w:val="GridTabl"/>
        <w:tblW w:w="9446" w:type="dxa"/>
        <w:tblLook w:val="04A0" w:firstRow="1" w:lastRow="0" w:firstColumn="1" w:lastColumn="0" w:noHBand="0" w:noVBand="1"/>
      </w:tblPr>
      <w:tblGrid>
        <w:gridCol w:w="4723"/>
        <w:gridCol w:w="4723"/>
      </w:tblGrid>
      <w:tr w:rsidR="00BB0D9B" w14:paraId="497127A4" w14:textId="77777777" w:rsidTr="00407DA3">
        <w:trPr>
          <w:trHeight w:val="271"/>
        </w:trPr>
        <w:tc>
          <w:tcPr>
            <w:tcW w:w="4723" w:type="dxa"/>
          </w:tcPr>
          <w:p w14:paraId="29B585D2" w14:textId="77777777" w:rsidR="00BB0D9B" w:rsidRDefault="00BB0D9B" w:rsidP="00BB0D9B">
            <w:pPr>
              <w:tabs>
                <w:tab w:val="left" w:pos="2130"/>
              </w:tabs>
              <w:jc w:val="center"/>
              <w:rPr>
                <w:rFonts w:ascii="Arial" w:hAnsi="Arial" w:cs="Arial"/>
                <w:u w:val="single"/>
              </w:rPr>
            </w:pPr>
            <w:r w:rsidRPr="00E31930">
              <w:rPr>
                <w:rFonts w:ascii="Arial" w:hAnsi="Arial" w:cs="Arial"/>
                <w:u w:val="single"/>
              </w:rPr>
              <w:lastRenderedPageBreak/>
              <w:t>Thema</w:t>
            </w:r>
          </w:p>
          <w:p w14:paraId="0519EB2C" w14:textId="0E3E01B4" w:rsidR="004778BF" w:rsidRPr="00E31930" w:rsidRDefault="004778BF" w:rsidP="00BB0D9B">
            <w:pPr>
              <w:tabs>
                <w:tab w:val="left" w:pos="2130"/>
              </w:tabs>
              <w:jc w:val="center"/>
              <w:rPr>
                <w:rFonts w:ascii="Arial" w:hAnsi="Arial" w:cs="Arial"/>
                <w:u w:val="single"/>
              </w:rPr>
            </w:pPr>
          </w:p>
        </w:tc>
        <w:tc>
          <w:tcPr>
            <w:tcW w:w="4723" w:type="dxa"/>
          </w:tcPr>
          <w:p w14:paraId="4E5FBA0B" w14:textId="00E17220" w:rsidR="00BB0D9B" w:rsidRPr="00E31930" w:rsidRDefault="00BB0D9B" w:rsidP="00BB0D9B">
            <w:pPr>
              <w:tabs>
                <w:tab w:val="left" w:pos="2130"/>
              </w:tabs>
              <w:jc w:val="center"/>
              <w:rPr>
                <w:rFonts w:ascii="Arial" w:hAnsi="Arial" w:cs="Arial"/>
                <w:u w:val="single"/>
              </w:rPr>
            </w:pPr>
            <w:r w:rsidRPr="00E31930">
              <w:rPr>
                <w:rFonts w:ascii="Arial" w:hAnsi="Arial" w:cs="Arial"/>
                <w:u w:val="single"/>
              </w:rPr>
              <w:t>Codau Cysylltiedig</w:t>
            </w:r>
          </w:p>
        </w:tc>
      </w:tr>
      <w:tr w:rsidR="00A5338B" w14:paraId="32034577" w14:textId="77777777" w:rsidTr="00407DA3">
        <w:trPr>
          <w:trHeight w:val="1203"/>
        </w:trPr>
        <w:tc>
          <w:tcPr>
            <w:tcW w:w="4723" w:type="dxa"/>
          </w:tcPr>
          <w:p w14:paraId="15796371" w14:textId="75B6B33D" w:rsidR="00A5338B" w:rsidRPr="00EF1D4E" w:rsidRDefault="00A5338B" w:rsidP="00A174E7">
            <w:pPr>
              <w:pStyle w:val="ParagraffRhestr"/>
              <w:numPr>
                <w:ilvl w:val="0"/>
                <w:numId w:val="39"/>
              </w:numPr>
              <w:tabs>
                <w:tab w:val="left" w:pos="2130"/>
              </w:tabs>
              <w:jc w:val="center"/>
              <w:rPr>
                <w:rFonts w:ascii="Arial" w:hAnsi="Arial" w:cs="Arial"/>
                <w:b/>
                <w:bCs/>
                <w:sz w:val="22"/>
                <w:szCs w:val="22"/>
              </w:rPr>
            </w:pPr>
            <w:r w:rsidRPr="00EF1D4E">
              <w:rPr>
                <w:rFonts w:ascii="Arial" w:hAnsi="Arial" w:cs="Arial"/>
                <w:b/>
                <w:bCs/>
                <w:sz w:val="22"/>
                <w:szCs w:val="22"/>
              </w:rPr>
              <w:t>Llwybrau amrywiol i’r cynllun a chymhelliant i ymuno</w:t>
            </w:r>
          </w:p>
        </w:tc>
        <w:tc>
          <w:tcPr>
            <w:tcW w:w="4723" w:type="dxa"/>
          </w:tcPr>
          <w:p w14:paraId="6CF90B53" w14:textId="77777777" w:rsidR="00A5338B" w:rsidRPr="00EF1D4E" w:rsidRDefault="00A5338B" w:rsidP="00A174E7">
            <w:pPr>
              <w:pStyle w:val="ParagraffRhestr"/>
              <w:numPr>
                <w:ilvl w:val="0"/>
                <w:numId w:val="36"/>
              </w:numPr>
              <w:tabs>
                <w:tab w:val="left" w:pos="2130"/>
              </w:tabs>
              <w:rPr>
                <w:rFonts w:ascii="Arial" w:hAnsi="Arial" w:cs="Arial"/>
                <w:sz w:val="22"/>
                <w:szCs w:val="22"/>
              </w:rPr>
            </w:pPr>
            <w:r w:rsidRPr="00EF1D4E">
              <w:rPr>
                <w:rFonts w:ascii="Arial" w:hAnsi="Arial" w:cs="Arial"/>
                <w:sz w:val="22"/>
                <w:szCs w:val="22"/>
              </w:rPr>
              <w:t>Ymwybyddiaeth anffurfiol</w:t>
            </w:r>
          </w:p>
          <w:p w14:paraId="59C067BD" w14:textId="7ADDB7DC" w:rsidR="00A5338B" w:rsidRPr="00EF1D4E" w:rsidRDefault="00E31930" w:rsidP="00A174E7">
            <w:pPr>
              <w:pStyle w:val="ParagraffRhestr"/>
              <w:numPr>
                <w:ilvl w:val="0"/>
                <w:numId w:val="36"/>
              </w:numPr>
              <w:tabs>
                <w:tab w:val="left" w:pos="2130"/>
              </w:tabs>
              <w:rPr>
                <w:rFonts w:ascii="Arial" w:hAnsi="Arial" w:cs="Arial"/>
                <w:sz w:val="22"/>
                <w:szCs w:val="22"/>
              </w:rPr>
            </w:pPr>
            <w:r w:rsidRPr="00EF1D4E">
              <w:rPr>
                <w:rFonts w:ascii="Arial" w:hAnsi="Arial" w:cs="Arial"/>
                <w:sz w:val="22"/>
                <w:szCs w:val="22"/>
              </w:rPr>
              <w:t>Argymhelliad</w:t>
            </w:r>
            <w:r w:rsidR="00A5338B" w:rsidRPr="00EF1D4E">
              <w:rPr>
                <w:rFonts w:ascii="Arial" w:hAnsi="Arial" w:cs="Arial"/>
                <w:sz w:val="22"/>
                <w:szCs w:val="22"/>
              </w:rPr>
              <w:t xml:space="preserve"> gan gydweithwyr</w:t>
            </w:r>
          </w:p>
          <w:p w14:paraId="41D00C11" w14:textId="26E37D51" w:rsidR="00A5338B" w:rsidRPr="00EF1D4E" w:rsidRDefault="00E31930" w:rsidP="00A174E7">
            <w:pPr>
              <w:pStyle w:val="ParagraffRhestr"/>
              <w:numPr>
                <w:ilvl w:val="0"/>
                <w:numId w:val="36"/>
              </w:numPr>
              <w:tabs>
                <w:tab w:val="left" w:pos="2130"/>
              </w:tabs>
              <w:rPr>
                <w:rFonts w:ascii="Arial" w:hAnsi="Arial" w:cs="Arial"/>
                <w:sz w:val="22"/>
                <w:szCs w:val="22"/>
              </w:rPr>
            </w:pPr>
            <w:r w:rsidRPr="00EF1D4E">
              <w:rPr>
                <w:rFonts w:ascii="Arial" w:hAnsi="Arial" w:cs="Arial"/>
                <w:sz w:val="22"/>
                <w:szCs w:val="22"/>
              </w:rPr>
              <w:t>Cymhelliant personol</w:t>
            </w:r>
          </w:p>
          <w:p w14:paraId="6CE8975A" w14:textId="684BE45A" w:rsidR="00E31930" w:rsidRPr="00EF1D4E" w:rsidRDefault="00E31930" w:rsidP="00A174E7">
            <w:pPr>
              <w:pStyle w:val="ParagraffRhestr"/>
              <w:numPr>
                <w:ilvl w:val="0"/>
                <w:numId w:val="36"/>
              </w:numPr>
              <w:tabs>
                <w:tab w:val="left" w:pos="2130"/>
              </w:tabs>
              <w:rPr>
                <w:rFonts w:ascii="Arial" w:hAnsi="Arial" w:cs="Arial"/>
                <w:sz w:val="22"/>
                <w:szCs w:val="22"/>
              </w:rPr>
            </w:pPr>
            <w:r w:rsidRPr="00EF1D4E">
              <w:rPr>
                <w:rFonts w:ascii="Arial" w:hAnsi="Arial" w:cs="Arial"/>
                <w:sz w:val="22"/>
                <w:szCs w:val="22"/>
              </w:rPr>
              <w:t>Hunaniaeth Gymraeg</w:t>
            </w:r>
          </w:p>
        </w:tc>
      </w:tr>
      <w:tr w:rsidR="00BB0D9B" w14:paraId="1672EFCA" w14:textId="77777777" w:rsidTr="00407DA3">
        <w:trPr>
          <w:trHeight w:val="1203"/>
        </w:trPr>
        <w:tc>
          <w:tcPr>
            <w:tcW w:w="4723" w:type="dxa"/>
          </w:tcPr>
          <w:p w14:paraId="150A8AC8" w14:textId="342DC564" w:rsidR="00BB0D9B" w:rsidRPr="00EF1D4E" w:rsidRDefault="0034030B" w:rsidP="00A174E7">
            <w:pPr>
              <w:pStyle w:val="ParagraffRhestr"/>
              <w:numPr>
                <w:ilvl w:val="0"/>
                <w:numId w:val="39"/>
              </w:numPr>
              <w:tabs>
                <w:tab w:val="left" w:pos="2130"/>
              </w:tabs>
              <w:jc w:val="center"/>
              <w:rPr>
                <w:rFonts w:ascii="Arial" w:hAnsi="Arial" w:cs="Arial"/>
                <w:b/>
                <w:bCs/>
                <w:sz w:val="22"/>
                <w:szCs w:val="22"/>
              </w:rPr>
            </w:pPr>
            <w:r w:rsidRPr="00EF1D4E">
              <w:rPr>
                <w:rFonts w:ascii="Arial" w:hAnsi="Arial" w:cs="Arial"/>
                <w:b/>
                <w:bCs/>
                <w:sz w:val="22"/>
                <w:szCs w:val="22"/>
              </w:rPr>
              <w:t>Proses recriwtio proffesiynol ond heriol</w:t>
            </w:r>
          </w:p>
        </w:tc>
        <w:tc>
          <w:tcPr>
            <w:tcW w:w="4723" w:type="dxa"/>
          </w:tcPr>
          <w:p w14:paraId="083FEABA" w14:textId="77777777" w:rsidR="00BB0D9B" w:rsidRPr="00EF1D4E" w:rsidRDefault="0034030B" w:rsidP="00A174E7">
            <w:pPr>
              <w:pStyle w:val="ParagraffRhestr"/>
              <w:numPr>
                <w:ilvl w:val="0"/>
                <w:numId w:val="36"/>
              </w:numPr>
              <w:tabs>
                <w:tab w:val="left" w:pos="2130"/>
              </w:tabs>
              <w:rPr>
                <w:rFonts w:ascii="Arial" w:hAnsi="Arial" w:cs="Arial"/>
                <w:sz w:val="22"/>
                <w:szCs w:val="22"/>
              </w:rPr>
            </w:pPr>
            <w:r w:rsidRPr="00EF1D4E">
              <w:rPr>
                <w:rFonts w:ascii="Arial" w:hAnsi="Arial" w:cs="Arial"/>
                <w:sz w:val="22"/>
                <w:szCs w:val="22"/>
              </w:rPr>
              <w:t>Safonau uchel</w:t>
            </w:r>
          </w:p>
          <w:p w14:paraId="7B31BB98" w14:textId="004B52CA" w:rsidR="0034030B" w:rsidRPr="00EF1D4E" w:rsidRDefault="0034030B" w:rsidP="00A174E7">
            <w:pPr>
              <w:pStyle w:val="ParagraffRhestr"/>
              <w:numPr>
                <w:ilvl w:val="0"/>
                <w:numId w:val="36"/>
              </w:numPr>
              <w:tabs>
                <w:tab w:val="left" w:pos="2130"/>
              </w:tabs>
              <w:rPr>
                <w:rFonts w:ascii="Arial" w:hAnsi="Arial" w:cs="Arial"/>
                <w:sz w:val="22"/>
                <w:szCs w:val="22"/>
              </w:rPr>
            </w:pPr>
            <w:r w:rsidRPr="00EF1D4E">
              <w:rPr>
                <w:rFonts w:ascii="Arial" w:hAnsi="Arial" w:cs="Arial"/>
                <w:sz w:val="22"/>
                <w:szCs w:val="22"/>
              </w:rPr>
              <w:t>Cystadleuaeth</w:t>
            </w:r>
          </w:p>
          <w:p w14:paraId="1A864B44" w14:textId="64B3B1FF" w:rsidR="0034030B" w:rsidRPr="00EF1D4E" w:rsidRDefault="0034030B" w:rsidP="00A174E7">
            <w:pPr>
              <w:pStyle w:val="ParagraffRhestr"/>
              <w:numPr>
                <w:ilvl w:val="0"/>
                <w:numId w:val="36"/>
              </w:numPr>
              <w:tabs>
                <w:tab w:val="left" w:pos="2130"/>
              </w:tabs>
              <w:rPr>
                <w:rFonts w:ascii="Arial" w:hAnsi="Arial" w:cs="Arial"/>
                <w:sz w:val="22"/>
                <w:szCs w:val="22"/>
              </w:rPr>
            </w:pPr>
            <w:r w:rsidRPr="00EF1D4E">
              <w:rPr>
                <w:rFonts w:ascii="Arial" w:hAnsi="Arial" w:cs="Arial"/>
                <w:sz w:val="22"/>
                <w:szCs w:val="22"/>
              </w:rPr>
              <w:t>Straen cyfweliad</w:t>
            </w:r>
          </w:p>
          <w:p w14:paraId="507AEA14" w14:textId="14D7C53E" w:rsidR="0034030B" w:rsidRPr="00EF1D4E" w:rsidRDefault="00E81DAC" w:rsidP="00A174E7">
            <w:pPr>
              <w:pStyle w:val="ParagraffRhestr"/>
              <w:numPr>
                <w:ilvl w:val="0"/>
                <w:numId w:val="36"/>
              </w:numPr>
              <w:tabs>
                <w:tab w:val="left" w:pos="2130"/>
              </w:tabs>
              <w:rPr>
                <w:rFonts w:ascii="Arial" w:hAnsi="Arial" w:cs="Arial"/>
                <w:sz w:val="22"/>
                <w:szCs w:val="22"/>
              </w:rPr>
            </w:pPr>
            <w:r w:rsidRPr="00EF1D4E">
              <w:rPr>
                <w:rFonts w:ascii="Arial" w:hAnsi="Arial" w:cs="Arial"/>
                <w:sz w:val="22"/>
                <w:szCs w:val="22"/>
              </w:rPr>
              <w:t>Proses hir</w:t>
            </w:r>
          </w:p>
        </w:tc>
      </w:tr>
      <w:tr w:rsidR="00BB0D9B" w14:paraId="6B201317" w14:textId="77777777" w:rsidTr="00407DA3">
        <w:trPr>
          <w:trHeight w:val="912"/>
        </w:trPr>
        <w:tc>
          <w:tcPr>
            <w:tcW w:w="4723" w:type="dxa"/>
          </w:tcPr>
          <w:p w14:paraId="5265C8C9" w14:textId="30289696" w:rsidR="00BB0D9B" w:rsidRPr="00EF1D4E" w:rsidRDefault="00E81DAC" w:rsidP="00A174E7">
            <w:pPr>
              <w:pStyle w:val="ParagraffRhestr"/>
              <w:numPr>
                <w:ilvl w:val="0"/>
                <w:numId w:val="39"/>
              </w:numPr>
              <w:tabs>
                <w:tab w:val="left" w:pos="2130"/>
              </w:tabs>
              <w:jc w:val="center"/>
              <w:rPr>
                <w:rFonts w:ascii="Arial" w:hAnsi="Arial" w:cs="Arial"/>
                <w:b/>
                <w:bCs/>
                <w:sz w:val="22"/>
                <w:szCs w:val="22"/>
              </w:rPr>
            </w:pPr>
            <w:r w:rsidRPr="00EF1D4E">
              <w:rPr>
                <w:rFonts w:ascii="Arial" w:hAnsi="Arial" w:cs="Arial"/>
                <w:b/>
                <w:bCs/>
                <w:sz w:val="22"/>
                <w:szCs w:val="22"/>
              </w:rPr>
              <w:t>Rhw</w:t>
            </w:r>
            <w:r w:rsidR="00D34972" w:rsidRPr="00EF1D4E">
              <w:rPr>
                <w:rFonts w:ascii="Arial" w:hAnsi="Arial" w:cs="Arial"/>
                <w:b/>
                <w:bCs/>
                <w:sz w:val="22"/>
                <w:szCs w:val="22"/>
              </w:rPr>
              <w:t>ystrau a chyfleoedd wrth ddenu siaradwyr Cymraeg</w:t>
            </w:r>
          </w:p>
        </w:tc>
        <w:tc>
          <w:tcPr>
            <w:tcW w:w="4723" w:type="dxa"/>
          </w:tcPr>
          <w:p w14:paraId="418644A7" w14:textId="64F5FA14" w:rsidR="00BB0D9B" w:rsidRPr="00EF1D4E" w:rsidRDefault="00D34972" w:rsidP="00A174E7">
            <w:pPr>
              <w:pStyle w:val="ParagraffRhestr"/>
              <w:numPr>
                <w:ilvl w:val="0"/>
                <w:numId w:val="37"/>
              </w:numPr>
              <w:tabs>
                <w:tab w:val="left" w:pos="2130"/>
              </w:tabs>
              <w:rPr>
                <w:rFonts w:ascii="Arial" w:hAnsi="Arial" w:cs="Arial"/>
                <w:sz w:val="22"/>
                <w:szCs w:val="22"/>
              </w:rPr>
            </w:pPr>
            <w:r w:rsidRPr="00EF1D4E">
              <w:rPr>
                <w:rFonts w:ascii="Arial" w:hAnsi="Arial" w:cs="Arial"/>
                <w:sz w:val="22"/>
                <w:szCs w:val="22"/>
              </w:rPr>
              <w:t>Prinder ymgeiswyr</w:t>
            </w:r>
          </w:p>
          <w:p w14:paraId="0E74A556" w14:textId="5CC080B1" w:rsidR="00D34972" w:rsidRPr="00EF1D4E" w:rsidRDefault="00D34972" w:rsidP="00A174E7">
            <w:pPr>
              <w:pStyle w:val="ParagraffRhestr"/>
              <w:numPr>
                <w:ilvl w:val="0"/>
                <w:numId w:val="37"/>
              </w:numPr>
              <w:tabs>
                <w:tab w:val="left" w:pos="2130"/>
              </w:tabs>
              <w:rPr>
                <w:rFonts w:ascii="Arial" w:hAnsi="Arial" w:cs="Arial"/>
                <w:sz w:val="22"/>
                <w:szCs w:val="22"/>
              </w:rPr>
            </w:pPr>
            <w:r w:rsidRPr="00EF1D4E">
              <w:rPr>
                <w:rFonts w:ascii="Arial" w:hAnsi="Arial" w:cs="Arial"/>
                <w:sz w:val="22"/>
                <w:szCs w:val="22"/>
              </w:rPr>
              <w:t>Delwedd y sefydliad</w:t>
            </w:r>
          </w:p>
          <w:p w14:paraId="25D4ADE6" w14:textId="6015F498" w:rsidR="00D34972" w:rsidRPr="00EF1D4E" w:rsidRDefault="00D34972" w:rsidP="00A174E7">
            <w:pPr>
              <w:pStyle w:val="ParagraffRhestr"/>
              <w:numPr>
                <w:ilvl w:val="0"/>
                <w:numId w:val="37"/>
              </w:numPr>
              <w:tabs>
                <w:tab w:val="left" w:pos="2130"/>
              </w:tabs>
              <w:rPr>
                <w:rFonts w:ascii="Arial" w:hAnsi="Arial" w:cs="Arial"/>
                <w:sz w:val="22"/>
                <w:szCs w:val="22"/>
              </w:rPr>
            </w:pPr>
            <w:r w:rsidRPr="00EF1D4E">
              <w:rPr>
                <w:rFonts w:ascii="Arial" w:hAnsi="Arial" w:cs="Arial"/>
                <w:sz w:val="22"/>
                <w:szCs w:val="22"/>
              </w:rPr>
              <w:t>Cyfleoedd gyrfa</w:t>
            </w:r>
          </w:p>
        </w:tc>
      </w:tr>
      <w:tr w:rsidR="00BB0D9B" w14:paraId="3A796862" w14:textId="77777777" w:rsidTr="00407DA3">
        <w:trPr>
          <w:trHeight w:val="892"/>
        </w:trPr>
        <w:tc>
          <w:tcPr>
            <w:tcW w:w="4723" w:type="dxa"/>
          </w:tcPr>
          <w:p w14:paraId="48893E95" w14:textId="0229F385" w:rsidR="00BB0D9B" w:rsidRPr="00EF1D4E" w:rsidRDefault="00407DA3" w:rsidP="00A174E7">
            <w:pPr>
              <w:pStyle w:val="ParagraffRhestr"/>
              <w:numPr>
                <w:ilvl w:val="0"/>
                <w:numId w:val="39"/>
              </w:numPr>
              <w:tabs>
                <w:tab w:val="left" w:pos="2130"/>
              </w:tabs>
              <w:jc w:val="center"/>
              <w:rPr>
                <w:rFonts w:ascii="Arial" w:hAnsi="Arial" w:cs="Arial"/>
                <w:b/>
                <w:bCs/>
                <w:sz w:val="22"/>
                <w:szCs w:val="22"/>
              </w:rPr>
            </w:pPr>
            <w:r w:rsidRPr="00EF1D4E">
              <w:rPr>
                <w:rFonts w:ascii="Arial" w:hAnsi="Arial" w:cs="Arial"/>
                <w:b/>
                <w:bCs/>
                <w:sz w:val="22"/>
                <w:szCs w:val="22"/>
              </w:rPr>
              <w:t>Defnydd y Gymraeg yn y gweithle: cyfleoedd anwastad</w:t>
            </w:r>
          </w:p>
        </w:tc>
        <w:tc>
          <w:tcPr>
            <w:tcW w:w="4723" w:type="dxa"/>
          </w:tcPr>
          <w:p w14:paraId="1CA0AB58" w14:textId="77777777" w:rsidR="00BB0D9B" w:rsidRPr="00EF1D4E" w:rsidRDefault="00407DA3" w:rsidP="00A174E7">
            <w:pPr>
              <w:pStyle w:val="ParagraffRhestr"/>
              <w:numPr>
                <w:ilvl w:val="0"/>
                <w:numId w:val="38"/>
              </w:numPr>
              <w:tabs>
                <w:tab w:val="left" w:pos="2130"/>
              </w:tabs>
              <w:rPr>
                <w:rFonts w:ascii="Arial" w:hAnsi="Arial" w:cs="Arial"/>
                <w:sz w:val="22"/>
                <w:szCs w:val="22"/>
              </w:rPr>
            </w:pPr>
            <w:r w:rsidRPr="00EF1D4E">
              <w:rPr>
                <w:rFonts w:ascii="Arial" w:hAnsi="Arial" w:cs="Arial"/>
                <w:sz w:val="22"/>
                <w:szCs w:val="22"/>
              </w:rPr>
              <w:t>Amgylched dwyieithog</w:t>
            </w:r>
          </w:p>
          <w:p w14:paraId="0E51499A" w14:textId="45555372" w:rsidR="00407DA3" w:rsidRPr="00EF1D4E" w:rsidRDefault="00407DA3" w:rsidP="00A174E7">
            <w:pPr>
              <w:pStyle w:val="ParagraffRhestr"/>
              <w:numPr>
                <w:ilvl w:val="0"/>
                <w:numId w:val="38"/>
              </w:numPr>
              <w:tabs>
                <w:tab w:val="left" w:pos="2130"/>
              </w:tabs>
              <w:rPr>
                <w:rFonts w:ascii="Arial" w:hAnsi="Arial" w:cs="Arial"/>
                <w:sz w:val="22"/>
                <w:szCs w:val="22"/>
              </w:rPr>
            </w:pPr>
            <w:r w:rsidRPr="00EF1D4E">
              <w:rPr>
                <w:rFonts w:ascii="Arial" w:hAnsi="Arial" w:cs="Arial"/>
                <w:sz w:val="22"/>
                <w:szCs w:val="22"/>
              </w:rPr>
              <w:t>Diffyg cyfleoedd</w:t>
            </w:r>
          </w:p>
          <w:p w14:paraId="5432C341" w14:textId="2F0272BD" w:rsidR="00407DA3" w:rsidRPr="00EF1D4E" w:rsidRDefault="00407DA3" w:rsidP="00A174E7">
            <w:pPr>
              <w:pStyle w:val="ParagraffRhestr"/>
              <w:numPr>
                <w:ilvl w:val="0"/>
                <w:numId w:val="38"/>
              </w:numPr>
              <w:tabs>
                <w:tab w:val="left" w:pos="2130"/>
              </w:tabs>
              <w:rPr>
                <w:rFonts w:ascii="Arial" w:hAnsi="Arial" w:cs="Arial"/>
                <w:sz w:val="22"/>
                <w:szCs w:val="22"/>
              </w:rPr>
            </w:pPr>
            <w:r w:rsidRPr="00EF1D4E">
              <w:rPr>
                <w:rFonts w:ascii="Arial" w:hAnsi="Arial" w:cs="Arial"/>
                <w:sz w:val="22"/>
                <w:szCs w:val="22"/>
              </w:rPr>
              <w:t>Dibyniaeth ar rôl</w:t>
            </w:r>
          </w:p>
        </w:tc>
      </w:tr>
    </w:tbl>
    <w:p w14:paraId="01FA7F6C" w14:textId="77777777" w:rsidR="00BE647E" w:rsidRDefault="00BE647E" w:rsidP="00652C86">
      <w:pPr>
        <w:tabs>
          <w:tab w:val="left" w:pos="2130"/>
        </w:tabs>
        <w:rPr>
          <w:rFonts w:ascii="Arial" w:hAnsi="Arial" w:cs="Arial"/>
        </w:rPr>
      </w:pPr>
    </w:p>
    <w:p w14:paraId="79C8C9A3" w14:textId="5331962D" w:rsidR="00BE647E" w:rsidRPr="00961A87" w:rsidRDefault="00A2647C" w:rsidP="00961A87">
      <w:pPr>
        <w:tabs>
          <w:tab w:val="left" w:pos="2130"/>
        </w:tabs>
        <w:spacing w:line="360" w:lineRule="auto"/>
        <w:jc w:val="both"/>
        <w:rPr>
          <w:rFonts w:ascii="Arial" w:hAnsi="Arial" w:cs="Arial"/>
          <w:sz w:val="22"/>
          <w:szCs w:val="22"/>
        </w:rPr>
      </w:pPr>
      <w:r>
        <w:rPr>
          <w:rFonts w:ascii="Arial" w:hAnsi="Arial" w:cs="Arial"/>
          <w:sz w:val="22"/>
          <w:szCs w:val="22"/>
        </w:rPr>
        <w:t>Er mwyn gosod cyd-destun y trafodaethau, dechreuwyd pob cyfweliad gyda chwestiynau agoriadol i dorri’r naw</w:t>
      </w:r>
      <w:r w:rsidR="00521EDC">
        <w:rPr>
          <w:rFonts w:ascii="Arial" w:hAnsi="Arial" w:cs="Arial"/>
          <w:sz w:val="22"/>
          <w:szCs w:val="22"/>
        </w:rPr>
        <w:t>s</w:t>
      </w:r>
      <w:r>
        <w:rPr>
          <w:rFonts w:ascii="Arial" w:hAnsi="Arial" w:cs="Arial"/>
          <w:sz w:val="22"/>
          <w:szCs w:val="22"/>
        </w:rPr>
        <w:t xml:space="preserve"> a hwyluso trafodaeth agored, gan gryfhau dyfnder y data a gasglwyd.  Roedd cymysgedd da strategol o gyfranogwyr o’r rheolwyr dysgu a datblygu, graddedigion a phrentisiaid sydd eisoes ar y cynllun, rhai sydd wedi bod a nawr mewn swydd llawn amser gyda’r Cyngor, a chyfranogwyr o Gyngor Gwynedd sy’n rhedeg Cynllun Yfory. Fel amlinellwyd yn y fethodoleg, dilynwyd strwythur cyfweld lled-strwythuredig yn seiliedig ar </w:t>
      </w:r>
      <w:r>
        <w:rPr>
          <w:rFonts w:ascii="Arial" w:hAnsi="Arial" w:cs="Arial"/>
          <w:i/>
          <w:iCs/>
          <w:sz w:val="22"/>
          <w:szCs w:val="22"/>
        </w:rPr>
        <w:t>Minochello et al (1990</w:t>
      </w:r>
      <w:r>
        <w:rPr>
          <w:rFonts w:ascii="Arial" w:hAnsi="Arial" w:cs="Arial"/>
          <w:sz w:val="22"/>
          <w:szCs w:val="22"/>
        </w:rPr>
        <w:t>) gan alluogi cysondeb tra hefyd yn cadw ddigon o gysondeb. Caiff y dull hwn i ystyried yn gryfder methodoleg gan ei fod yn cydbwyso cymaroldeb data dyfnder deongliadol.</w:t>
      </w:r>
    </w:p>
    <w:p w14:paraId="57333F18" w14:textId="6E4766BC" w:rsidR="00BE647E" w:rsidRPr="00CD7C1B" w:rsidRDefault="004778BF" w:rsidP="00CD7C1B">
      <w:pPr>
        <w:pStyle w:val="Pennawd3"/>
        <w:rPr>
          <w:rFonts w:ascii="Arial" w:hAnsi="Arial" w:cs="Arial"/>
          <w:b/>
          <w:bCs/>
          <w:color w:val="auto"/>
          <w:sz w:val="24"/>
          <w:szCs w:val="24"/>
        </w:rPr>
      </w:pPr>
      <w:bookmarkStart w:id="298" w:name="_Toc219209725"/>
      <w:r w:rsidRPr="00CD7C1B">
        <w:rPr>
          <w:rFonts w:ascii="Arial" w:hAnsi="Arial" w:cs="Arial"/>
          <w:b/>
          <w:bCs/>
          <w:color w:val="auto"/>
          <w:sz w:val="24"/>
          <w:szCs w:val="24"/>
        </w:rPr>
        <w:t>Thema 1: Llwybrau amrywiol i’r cynllun a chymhelliant i ymuno</w:t>
      </w:r>
      <w:bookmarkEnd w:id="298"/>
    </w:p>
    <w:tbl>
      <w:tblPr>
        <w:tblStyle w:val="GridTabl"/>
        <w:tblW w:w="0" w:type="auto"/>
        <w:tblLook w:val="04A0" w:firstRow="1" w:lastRow="0" w:firstColumn="1" w:lastColumn="0" w:noHBand="0" w:noVBand="1"/>
      </w:tblPr>
      <w:tblGrid>
        <w:gridCol w:w="4508"/>
        <w:gridCol w:w="4508"/>
      </w:tblGrid>
      <w:tr w:rsidR="00EE3E9A" w14:paraId="55033885" w14:textId="77777777" w:rsidTr="00EF1D4E">
        <w:trPr>
          <w:trHeight w:val="1601"/>
        </w:trPr>
        <w:tc>
          <w:tcPr>
            <w:tcW w:w="4508" w:type="dxa"/>
          </w:tcPr>
          <w:p w14:paraId="1B998610" w14:textId="77777777" w:rsidR="00EE3E9A" w:rsidRPr="00EF1D4E" w:rsidRDefault="00EE3E9A" w:rsidP="00652C86">
            <w:pPr>
              <w:tabs>
                <w:tab w:val="left" w:pos="2130"/>
              </w:tabs>
              <w:rPr>
                <w:rFonts w:ascii="Arial" w:hAnsi="Arial" w:cs="Arial"/>
                <w:sz w:val="22"/>
                <w:szCs w:val="22"/>
              </w:rPr>
            </w:pPr>
          </w:p>
          <w:p w14:paraId="49F7A660" w14:textId="77777777" w:rsidR="00865E9A" w:rsidRPr="00EF1D4E" w:rsidRDefault="00865E9A" w:rsidP="00652C86">
            <w:pPr>
              <w:tabs>
                <w:tab w:val="left" w:pos="2130"/>
              </w:tabs>
              <w:rPr>
                <w:rFonts w:ascii="Arial" w:hAnsi="Arial" w:cs="Arial"/>
                <w:sz w:val="22"/>
                <w:szCs w:val="22"/>
              </w:rPr>
            </w:pPr>
          </w:p>
          <w:p w14:paraId="2DE70F58" w14:textId="77777777" w:rsidR="00EE3E9A" w:rsidRPr="00EF1D4E" w:rsidRDefault="00EE3E9A" w:rsidP="00652C86">
            <w:pPr>
              <w:tabs>
                <w:tab w:val="left" w:pos="2130"/>
              </w:tabs>
              <w:rPr>
                <w:rFonts w:ascii="Arial" w:hAnsi="Arial" w:cs="Arial"/>
                <w:sz w:val="22"/>
                <w:szCs w:val="22"/>
              </w:rPr>
            </w:pPr>
          </w:p>
          <w:p w14:paraId="6AF7909A" w14:textId="7B8B1973" w:rsidR="00865E9A" w:rsidRPr="00EF1D4E" w:rsidRDefault="00865E9A" w:rsidP="00865E9A">
            <w:pPr>
              <w:tabs>
                <w:tab w:val="left" w:pos="2130"/>
              </w:tabs>
              <w:jc w:val="center"/>
              <w:rPr>
                <w:rFonts w:ascii="Arial" w:hAnsi="Arial" w:cs="Arial"/>
                <w:b/>
                <w:bCs/>
                <w:i/>
                <w:iCs/>
                <w:sz w:val="22"/>
                <w:szCs w:val="22"/>
              </w:rPr>
            </w:pPr>
            <w:r w:rsidRPr="00EF1D4E">
              <w:rPr>
                <w:rFonts w:ascii="Arial" w:hAnsi="Arial" w:cs="Arial"/>
                <w:b/>
                <w:bCs/>
                <w:i/>
                <w:iCs/>
                <w:sz w:val="22"/>
                <w:szCs w:val="22"/>
              </w:rPr>
              <w:t>Llwybrau amrywiol i’r cynllun a chymhelliant i ymuno</w:t>
            </w:r>
          </w:p>
          <w:p w14:paraId="3E849AB9" w14:textId="77777777" w:rsidR="00EE3E9A" w:rsidRPr="00EF1D4E" w:rsidRDefault="00EE3E9A" w:rsidP="00652C86">
            <w:pPr>
              <w:tabs>
                <w:tab w:val="left" w:pos="2130"/>
              </w:tabs>
              <w:rPr>
                <w:rFonts w:ascii="Arial" w:hAnsi="Arial" w:cs="Arial"/>
                <w:sz w:val="22"/>
                <w:szCs w:val="22"/>
              </w:rPr>
            </w:pPr>
          </w:p>
          <w:p w14:paraId="5E8A04C2" w14:textId="77777777" w:rsidR="00EE3E9A" w:rsidRPr="00EF1D4E" w:rsidRDefault="00EE3E9A" w:rsidP="00652C86">
            <w:pPr>
              <w:tabs>
                <w:tab w:val="left" w:pos="2130"/>
              </w:tabs>
              <w:rPr>
                <w:rFonts w:ascii="Arial" w:hAnsi="Arial" w:cs="Arial"/>
                <w:sz w:val="22"/>
                <w:szCs w:val="22"/>
              </w:rPr>
            </w:pPr>
          </w:p>
          <w:p w14:paraId="4DE0A128" w14:textId="77777777" w:rsidR="00EE3E9A" w:rsidRPr="00EF1D4E" w:rsidRDefault="00EE3E9A" w:rsidP="00652C86">
            <w:pPr>
              <w:tabs>
                <w:tab w:val="left" w:pos="2130"/>
              </w:tabs>
              <w:rPr>
                <w:rFonts w:ascii="Arial" w:hAnsi="Arial" w:cs="Arial"/>
                <w:sz w:val="22"/>
                <w:szCs w:val="22"/>
              </w:rPr>
            </w:pPr>
          </w:p>
          <w:p w14:paraId="57D773D7" w14:textId="77777777" w:rsidR="00EE3E9A" w:rsidRPr="00EF1D4E" w:rsidRDefault="00EE3E9A" w:rsidP="00652C86">
            <w:pPr>
              <w:tabs>
                <w:tab w:val="left" w:pos="2130"/>
              </w:tabs>
              <w:rPr>
                <w:rFonts w:ascii="Arial" w:hAnsi="Arial" w:cs="Arial"/>
                <w:sz w:val="22"/>
                <w:szCs w:val="22"/>
              </w:rPr>
            </w:pPr>
          </w:p>
          <w:p w14:paraId="7F51D727" w14:textId="77777777" w:rsidR="00EE3E9A" w:rsidRPr="00EF1D4E" w:rsidRDefault="00EE3E9A" w:rsidP="00652C86">
            <w:pPr>
              <w:tabs>
                <w:tab w:val="left" w:pos="2130"/>
              </w:tabs>
              <w:rPr>
                <w:rFonts w:ascii="Arial" w:hAnsi="Arial" w:cs="Arial"/>
                <w:sz w:val="22"/>
                <w:szCs w:val="22"/>
              </w:rPr>
            </w:pPr>
          </w:p>
          <w:p w14:paraId="08A45967" w14:textId="77777777" w:rsidR="00EE3E9A" w:rsidRPr="00EF1D4E" w:rsidRDefault="00EE3E9A" w:rsidP="00652C86">
            <w:pPr>
              <w:tabs>
                <w:tab w:val="left" w:pos="2130"/>
              </w:tabs>
              <w:rPr>
                <w:rFonts w:ascii="Arial" w:hAnsi="Arial" w:cs="Arial"/>
                <w:sz w:val="22"/>
                <w:szCs w:val="22"/>
              </w:rPr>
            </w:pPr>
          </w:p>
          <w:p w14:paraId="32374123" w14:textId="77777777" w:rsidR="00EE3E9A" w:rsidRPr="00EF1D4E" w:rsidRDefault="00EE3E9A" w:rsidP="00652C86">
            <w:pPr>
              <w:tabs>
                <w:tab w:val="left" w:pos="2130"/>
              </w:tabs>
              <w:rPr>
                <w:rFonts w:ascii="Arial" w:hAnsi="Arial" w:cs="Arial"/>
                <w:sz w:val="22"/>
                <w:szCs w:val="22"/>
              </w:rPr>
            </w:pPr>
          </w:p>
        </w:tc>
        <w:tc>
          <w:tcPr>
            <w:tcW w:w="4508" w:type="dxa"/>
          </w:tcPr>
          <w:p w14:paraId="1C9B5B1E" w14:textId="77777777" w:rsidR="00EE3E9A" w:rsidRPr="00EF1D4E" w:rsidRDefault="00EE3E9A" w:rsidP="00652C86">
            <w:pPr>
              <w:tabs>
                <w:tab w:val="left" w:pos="2130"/>
              </w:tabs>
              <w:rPr>
                <w:rFonts w:ascii="Arial" w:hAnsi="Arial" w:cs="Arial"/>
                <w:sz w:val="22"/>
                <w:szCs w:val="22"/>
              </w:rPr>
            </w:pPr>
          </w:p>
          <w:p w14:paraId="5AB5C3AF" w14:textId="77777777" w:rsidR="00910948" w:rsidRPr="00EF1D4E" w:rsidRDefault="00910948" w:rsidP="00652C86">
            <w:pPr>
              <w:tabs>
                <w:tab w:val="left" w:pos="2130"/>
              </w:tabs>
              <w:rPr>
                <w:rFonts w:ascii="Arial" w:hAnsi="Arial" w:cs="Arial"/>
                <w:sz w:val="22"/>
                <w:szCs w:val="22"/>
              </w:rPr>
            </w:pPr>
            <w:r w:rsidRPr="00EF1D4E">
              <w:rPr>
                <w:rFonts w:ascii="Arial" w:hAnsi="Arial" w:cs="Arial"/>
                <w:sz w:val="22"/>
                <w:szCs w:val="22"/>
              </w:rPr>
              <w:t>“Roedd y Gymraeg yn rhan fawr o pam wnes i ymgeisio”</w:t>
            </w:r>
          </w:p>
          <w:p w14:paraId="2E62D870" w14:textId="77777777" w:rsidR="00910948" w:rsidRPr="00EF1D4E" w:rsidRDefault="00910948" w:rsidP="00652C86">
            <w:pPr>
              <w:tabs>
                <w:tab w:val="left" w:pos="2130"/>
              </w:tabs>
              <w:rPr>
                <w:rFonts w:ascii="Arial" w:hAnsi="Arial" w:cs="Arial"/>
                <w:sz w:val="22"/>
                <w:szCs w:val="22"/>
              </w:rPr>
            </w:pPr>
          </w:p>
          <w:p w14:paraId="075ACCD3" w14:textId="77777777" w:rsidR="00910948" w:rsidRPr="00EF1D4E" w:rsidRDefault="00187148" w:rsidP="00652C86">
            <w:pPr>
              <w:tabs>
                <w:tab w:val="left" w:pos="2130"/>
              </w:tabs>
              <w:rPr>
                <w:rFonts w:ascii="Arial" w:hAnsi="Arial" w:cs="Arial"/>
                <w:sz w:val="22"/>
                <w:szCs w:val="22"/>
              </w:rPr>
            </w:pPr>
            <w:r w:rsidRPr="00EF1D4E">
              <w:rPr>
                <w:rFonts w:ascii="Arial" w:hAnsi="Arial" w:cs="Arial"/>
                <w:sz w:val="22"/>
                <w:szCs w:val="22"/>
              </w:rPr>
              <w:t>“Cyfleoedd i ennill profiad ymarferol”</w:t>
            </w:r>
          </w:p>
          <w:p w14:paraId="14349785" w14:textId="77777777" w:rsidR="00187148" w:rsidRPr="00EF1D4E" w:rsidRDefault="00187148" w:rsidP="00652C86">
            <w:pPr>
              <w:tabs>
                <w:tab w:val="left" w:pos="2130"/>
              </w:tabs>
              <w:rPr>
                <w:rFonts w:ascii="Arial" w:hAnsi="Arial" w:cs="Arial"/>
                <w:sz w:val="22"/>
                <w:szCs w:val="22"/>
              </w:rPr>
            </w:pPr>
          </w:p>
          <w:p w14:paraId="62C8FA73" w14:textId="6014B7A1" w:rsidR="0001667B" w:rsidRPr="00EF1D4E" w:rsidRDefault="0001667B" w:rsidP="00652C86">
            <w:pPr>
              <w:tabs>
                <w:tab w:val="left" w:pos="2130"/>
              </w:tabs>
              <w:rPr>
                <w:rFonts w:ascii="Arial" w:hAnsi="Arial" w:cs="Arial"/>
                <w:sz w:val="22"/>
                <w:szCs w:val="22"/>
              </w:rPr>
            </w:pPr>
            <w:r w:rsidRPr="00EF1D4E">
              <w:rPr>
                <w:rFonts w:ascii="Arial" w:hAnsi="Arial" w:cs="Arial"/>
                <w:sz w:val="22"/>
                <w:szCs w:val="22"/>
              </w:rPr>
              <w:t>“Yn agos at adref – yn gallu byw gartref a safio arian”</w:t>
            </w:r>
          </w:p>
          <w:p w14:paraId="626ECB7E" w14:textId="77777777" w:rsidR="0001667B" w:rsidRPr="00EF1D4E" w:rsidRDefault="0001667B" w:rsidP="00652C86">
            <w:pPr>
              <w:tabs>
                <w:tab w:val="left" w:pos="2130"/>
              </w:tabs>
              <w:rPr>
                <w:rFonts w:ascii="Arial" w:hAnsi="Arial" w:cs="Arial"/>
                <w:sz w:val="22"/>
                <w:szCs w:val="22"/>
              </w:rPr>
            </w:pPr>
          </w:p>
          <w:p w14:paraId="190B4C2D" w14:textId="1FE9D6F6" w:rsidR="0001667B" w:rsidRPr="00EF1D4E" w:rsidRDefault="005D2EFC" w:rsidP="00652C86">
            <w:pPr>
              <w:tabs>
                <w:tab w:val="left" w:pos="2130"/>
              </w:tabs>
              <w:rPr>
                <w:rFonts w:ascii="Arial" w:hAnsi="Arial" w:cs="Arial"/>
                <w:sz w:val="22"/>
                <w:szCs w:val="22"/>
              </w:rPr>
            </w:pPr>
            <w:r w:rsidRPr="00EF1D4E">
              <w:rPr>
                <w:rFonts w:ascii="Arial" w:hAnsi="Arial" w:cs="Arial"/>
                <w:sz w:val="22"/>
                <w:szCs w:val="22"/>
              </w:rPr>
              <w:t>“Darlithydd Prifysgol yn awgrymu edrych ar Gynllun Graddedig.”</w:t>
            </w:r>
          </w:p>
          <w:p w14:paraId="09B2412E" w14:textId="77777777" w:rsidR="005D2EFC" w:rsidRPr="00EF1D4E" w:rsidRDefault="005D2EFC" w:rsidP="00652C86">
            <w:pPr>
              <w:tabs>
                <w:tab w:val="left" w:pos="2130"/>
              </w:tabs>
              <w:rPr>
                <w:rFonts w:ascii="Arial" w:hAnsi="Arial" w:cs="Arial"/>
                <w:sz w:val="22"/>
                <w:szCs w:val="22"/>
              </w:rPr>
            </w:pPr>
          </w:p>
          <w:p w14:paraId="0CCAA406" w14:textId="1F193422" w:rsidR="005D2EFC" w:rsidRPr="00EF1D4E" w:rsidRDefault="001009DD" w:rsidP="00652C86">
            <w:pPr>
              <w:tabs>
                <w:tab w:val="left" w:pos="2130"/>
              </w:tabs>
              <w:rPr>
                <w:rFonts w:ascii="Arial" w:hAnsi="Arial" w:cs="Arial"/>
                <w:sz w:val="22"/>
                <w:szCs w:val="22"/>
              </w:rPr>
            </w:pPr>
            <w:r w:rsidRPr="00EF1D4E">
              <w:rPr>
                <w:rFonts w:ascii="Arial" w:hAnsi="Arial" w:cs="Arial"/>
                <w:sz w:val="22"/>
                <w:szCs w:val="22"/>
              </w:rPr>
              <w:t>“Dechrau dysgu Cymraeg yn Ionawr 2023 ac felly yn gwneud synnwyr i gymryd mantais o’r opsiynau Dysgu roedd y Cyngor yn cynnig”</w:t>
            </w:r>
          </w:p>
        </w:tc>
      </w:tr>
    </w:tbl>
    <w:p w14:paraId="25AEED46" w14:textId="77777777" w:rsidR="00EF1D4E" w:rsidRDefault="00EF1D4E" w:rsidP="00FA6538">
      <w:pPr>
        <w:tabs>
          <w:tab w:val="left" w:pos="2130"/>
        </w:tabs>
        <w:spacing w:line="360" w:lineRule="auto"/>
        <w:jc w:val="both"/>
        <w:rPr>
          <w:rFonts w:ascii="Arial" w:hAnsi="Arial" w:cs="Arial"/>
          <w:sz w:val="22"/>
          <w:szCs w:val="22"/>
        </w:rPr>
      </w:pPr>
    </w:p>
    <w:p w14:paraId="29E99F22" w14:textId="7A83D5D8" w:rsidR="00BC5E26" w:rsidRPr="00FA6538" w:rsidRDefault="00A2647C" w:rsidP="00FA6538">
      <w:pPr>
        <w:tabs>
          <w:tab w:val="left" w:pos="2130"/>
        </w:tabs>
        <w:spacing w:line="360" w:lineRule="auto"/>
        <w:jc w:val="both"/>
        <w:rPr>
          <w:rFonts w:ascii="Arial" w:hAnsi="Arial" w:cs="Arial"/>
          <w:sz w:val="22"/>
          <w:szCs w:val="22"/>
        </w:rPr>
      </w:pPr>
      <w:r>
        <w:rPr>
          <w:rFonts w:ascii="Arial" w:hAnsi="Arial" w:cs="Arial"/>
          <w:sz w:val="22"/>
          <w:szCs w:val="22"/>
        </w:rPr>
        <w:lastRenderedPageBreak/>
        <w:t xml:space="preserve">Adlewyrcha’r dystiolaeth natur hygyrch a hyblyg y cynllun gan bwysleisio nad yw </w:t>
      </w:r>
      <w:r w:rsidR="001222D8">
        <w:rPr>
          <w:rFonts w:ascii="Arial" w:hAnsi="Arial" w:cs="Arial"/>
          <w:sz w:val="22"/>
          <w:szCs w:val="22"/>
        </w:rPr>
        <w:t>l</w:t>
      </w:r>
      <w:r>
        <w:rPr>
          <w:rFonts w:ascii="Arial" w:hAnsi="Arial" w:cs="Arial"/>
          <w:sz w:val="22"/>
          <w:szCs w:val="22"/>
        </w:rPr>
        <w:t>lwybrau i gyflogaeth yn unffurf, ond yn hytrach yn amrywiol ac yn aml-ffactor.  Er dweud hyn, rhaid cydnabod bod rhai ffactorau cyffredin sydd wedi dylanwadau ar eu penderfyniadau i ymgeisio. Un ohonynt oedd y Gymraeg, cyfleoedd datblygiad proffesiynol a ffactorau ymarferol megis lleoliad daearyddol.</w:t>
      </w:r>
    </w:p>
    <w:p w14:paraId="1B7BCB53" w14:textId="5BC8C419" w:rsidR="00BC5E26" w:rsidRPr="006E0C93" w:rsidRDefault="00DC3C3F" w:rsidP="006E0C93">
      <w:pPr>
        <w:tabs>
          <w:tab w:val="left" w:pos="2130"/>
        </w:tabs>
        <w:spacing w:line="360" w:lineRule="auto"/>
        <w:jc w:val="both"/>
        <w:rPr>
          <w:rFonts w:ascii="Arial" w:hAnsi="Arial" w:cs="Arial"/>
          <w:sz w:val="22"/>
          <w:szCs w:val="22"/>
        </w:rPr>
      </w:pPr>
      <w:r>
        <w:rPr>
          <w:rFonts w:ascii="Arial" w:hAnsi="Arial" w:cs="Arial"/>
          <w:sz w:val="22"/>
          <w:szCs w:val="22"/>
        </w:rPr>
        <w:t xml:space="preserve">Mae’r patrwm hyd yn cyd-fynd â llenyddiaeth ehangach </w:t>
      </w:r>
      <w:r w:rsidR="00E90F90">
        <w:rPr>
          <w:rFonts w:ascii="Arial" w:hAnsi="Arial" w:cs="Arial"/>
          <w:sz w:val="22"/>
          <w:szCs w:val="22"/>
        </w:rPr>
        <w:t>ar bontio o addysg i waith, sydd yn pwysleisio bellach nad yw cyflogadwyedd yn ddibynnol ar gymhwyster neu radd academaidd yn unig (</w:t>
      </w:r>
      <w:r w:rsidR="00E90F90" w:rsidRPr="00AD7F37">
        <w:rPr>
          <w:rFonts w:ascii="Arial" w:hAnsi="Arial" w:cs="Arial"/>
          <w:i/>
          <w:iCs/>
          <w:sz w:val="22"/>
          <w:szCs w:val="22"/>
        </w:rPr>
        <w:t>Holmes, 2013</w:t>
      </w:r>
      <w:r w:rsidR="00E90F90">
        <w:rPr>
          <w:rFonts w:ascii="Arial" w:hAnsi="Arial" w:cs="Arial"/>
          <w:sz w:val="22"/>
          <w:szCs w:val="22"/>
        </w:rPr>
        <w:t>). Cefnoga hyn ddadansoddiad yr ymchwilydd felly gydag awduron yn dadlau bod llwybrau i gyflogaeth nawr yn amrywiol ac anffurfiol sydd yn mynd law yn llaw a phrofiadau’r cyfranogwyr.</w:t>
      </w:r>
    </w:p>
    <w:p w14:paraId="1E1C910F" w14:textId="17A4FB21" w:rsidR="00BC5E26" w:rsidRPr="00D03E69" w:rsidRDefault="00E90F90" w:rsidP="00D03E69">
      <w:pPr>
        <w:tabs>
          <w:tab w:val="left" w:pos="2130"/>
        </w:tabs>
        <w:spacing w:line="360" w:lineRule="auto"/>
        <w:jc w:val="both"/>
        <w:rPr>
          <w:rFonts w:ascii="Arial" w:hAnsi="Arial" w:cs="Arial"/>
          <w:sz w:val="22"/>
          <w:szCs w:val="22"/>
        </w:rPr>
      </w:pPr>
      <w:r>
        <w:rPr>
          <w:rFonts w:ascii="Arial" w:hAnsi="Arial" w:cs="Arial"/>
          <w:sz w:val="22"/>
          <w:szCs w:val="22"/>
        </w:rPr>
        <w:t xml:space="preserve">Cyfeiria'r cyfranogwyr at y cyfle i “ennill profiad ymarferol” yn gymhelliant allweddol i ymgeisio sydd yn cyd-fynd a llenyddiaeth yr Athro Nick </w:t>
      </w:r>
      <w:r>
        <w:rPr>
          <w:rFonts w:ascii="Arial" w:hAnsi="Arial" w:cs="Arial"/>
          <w:i/>
          <w:iCs/>
          <w:sz w:val="22"/>
          <w:szCs w:val="22"/>
        </w:rPr>
        <w:t>Wilton (2012)</w:t>
      </w:r>
      <w:r>
        <w:rPr>
          <w:rFonts w:ascii="Arial" w:hAnsi="Arial" w:cs="Arial"/>
          <w:sz w:val="22"/>
          <w:szCs w:val="22"/>
        </w:rPr>
        <w:t xml:space="preserve"> sydd yn trafod gwerth profiad gwaith i raddedigion, gan bwysleisio ei rôl wrth wella sgiliau cyflogadwyedd a gwella rhagolygon cyflogaeth. Tynna Wilton sylw at y ffaith bod lleoliadau gwaith, fel rhan o radd israddedig yn rhyngosod, yn cyfrannu’n gadarnhaol at ddatblygu sgiliau cyflogadwyedd gan r</w:t>
      </w:r>
      <w:r w:rsidR="004D06C0">
        <w:rPr>
          <w:rFonts w:ascii="Arial" w:hAnsi="Arial" w:cs="Arial"/>
          <w:sz w:val="22"/>
          <w:szCs w:val="22"/>
        </w:rPr>
        <w:t>h</w:t>
      </w:r>
      <w:r>
        <w:rPr>
          <w:rFonts w:ascii="Arial" w:hAnsi="Arial" w:cs="Arial"/>
          <w:sz w:val="22"/>
          <w:szCs w:val="22"/>
        </w:rPr>
        <w:t>oi mantais i raddedigion ar ddechrau e</w:t>
      </w:r>
      <w:r w:rsidR="004D06C0">
        <w:rPr>
          <w:rFonts w:ascii="Arial" w:hAnsi="Arial" w:cs="Arial"/>
          <w:sz w:val="22"/>
          <w:szCs w:val="22"/>
        </w:rPr>
        <w:t>i</w:t>
      </w:r>
      <w:r>
        <w:rPr>
          <w:rFonts w:ascii="Arial" w:hAnsi="Arial" w:cs="Arial"/>
          <w:sz w:val="22"/>
          <w:szCs w:val="22"/>
        </w:rPr>
        <w:t xml:space="preserve"> gyrfaoedd. Yn ychwanegol, roedd ffactorau eraill megis lleoliad daearyddol a’r posibilrwydd o allu byw o adref er mwyn lleihau costau ac arbed arian yn dylanwadu ar benderfyniadau ymgeisio’r cyfranogwyr gan gefnogi ymchwil</w:t>
      </w:r>
      <w:r>
        <w:rPr>
          <w:rFonts w:ascii="Arial" w:hAnsi="Arial" w:cs="Arial"/>
          <w:i/>
          <w:iCs/>
          <w:sz w:val="22"/>
          <w:szCs w:val="22"/>
        </w:rPr>
        <w:t xml:space="preserve"> Faggin et al (2007)</w:t>
      </w:r>
      <w:r>
        <w:rPr>
          <w:rFonts w:ascii="Arial" w:hAnsi="Arial" w:cs="Arial"/>
          <w:sz w:val="22"/>
          <w:szCs w:val="22"/>
        </w:rPr>
        <w:t xml:space="preserve"> ar gyfyngiadau economaidd a symudedd graddedigion.</w:t>
      </w:r>
    </w:p>
    <w:p w14:paraId="16212970" w14:textId="17E15415" w:rsidR="00BC5E26" w:rsidRDefault="00D63A2E" w:rsidP="00F46538">
      <w:pPr>
        <w:tabs>
          <w:tab w:val="left" w:pos="2130"/>
        </w:tabs>
        <w:spacing w:line="360" w:lineRule="auto"/>
        <w:jc w:val="both"/>
        <w:rPr>
          <w:rFonts w:ascii="Arial" w:hAnsi="Arial" w:cs="Arial"/>
          <w:sz w:val="22"/>
          <w:szCs w:val="22"/>
        </w:rPr>
      </w:pPr>
      <w:r w:rsidRPr="00F46538">
        <w:rPr>
          <w:rFonts w:ascii="Arial" w:hAnsi="Arial" w:cs="Arial"/>
          <w:sz w:val="22"/>
          <w:szCs w:val="22"/>
        </w:rPr>
        <w:t xml:space="preserve">Yn gadarnhaol i’r ymchwil nodir cyfranogwyr </w:t>
      </w:r>
      <w:r w:rsidR="009F32C2" w:rsidRPr="00F46538">
        <w:rPr>
          <w:rFonts w:ascii="Arial" w:hAnsi="Arial" w:cs="Arial"/>
          <w:sz w:val="22"/>
          <w:szCs w:val="22"/>
        </w:rPr>
        <w:t>bod y Gymraeg yn ffactor</w:t>
      </w:r>
      <w:r w:rsidR="00415AC5" w:rsidRPr="00F46538">
        <w:rPr>
          <w:rFonts w:ascii="Arial" w:hAnsi="Arial" w:cs="Arial"/>
          <w:sz w:val="22"/>
          <w:szCs w:val="22"/>
        </w:rPr>
        <w:t xml:space="preserve"> denu cad</w:t>
      </w:r>
      <w:r w:rsidR="00F46538" w:rsidRPr="00F46538">
        <w:rPr>
          <w:rFonts w:ascii="Arial" w:hAnsi="Arial" w:cs="Arial"/>
          <w:sz w:val="22"/>
          <w:szCs w:val="22"/>
        </w:rPr>
        <w:t xml:space="preserve">arnhaol yn hytrach na rhwystr yn enwedig i ddysgwyr gan ategu dadleuon </w:t>
      </w:r>
      <w:r w:rsidR="00F46538" w:rsidRPr="00AA6F67">
        <w:rPr>
          <w:rFonts w:ascii="Arial" w:hAnsi="Arial" w:cs="Arial"/>
          <w:i/>
          <w:iCs/>
          <w:sz w:val="22"/>
          <w:szCs w:val="22"/>
        </w:rPr>
        <w:t>Lewis (2016) a Williams (2014)</w:t>
      </w:r>
      <w:r w:rsidR="00F46538" w:rsidRPr="00F46538">
        <w:rPr>
          <w:rFonts w:ascii="Arial" w:hAnsi="Arial" w:cs="Arial"/>
          <w:sz w:val="22"/>
          <w:szCs w:val="22"/>
        </w:rPr>
        <w:t xml:space="preserve"> ynghylch gwerth y Gymraeg fel cyfalaf ieithyddol yn y gweithle</w:t>
      </w:r>
      <w:r w:rsidR="0009128D">
        <w:rPr>
          <w:rFonts w:ascii="Arial" w:hAnsi="Arial" w:cs="Arial"/>
          <w:sz w:val="22"/>
          <w:szCs w:val="22"/>
        </w:rPr>
        <w:t>. Yn</w:t>
      </w:r>
      <w:r w:rsidR="00F46538" w:rsidRPr="00F46538">
        <w:rPr>
          <w:rFonts w:ascii="Arial" w:hAnsi="Arial" w:cs="Arial"/>
          <w:sz w:val="22"/>
          <w:szCs w:val="22"/>
        </w:rPr>
        <w:t xml:space="preserve"> fwy na hynny yn cyd-fynd â nodau strategol Cymraeg 2050 o normaleiddio’r Gymraeg mewn cyd-destunau proffesiynol. </w:t>
      </w:r>
    </w:p>
    <w:p w14:paraId="2EE1CD54" w14:textId="215845BF" w:rsidR="0024352A" w:rsidRPr="0024352A" w:rsidRDefault="00AA6F67" w:rsidP="0024352A">
      <w:pPr>
        <w:tabs>
          <w:tab w:val="left" w:pos="2130"/>
        </w:tabs>
        <w:spacing w:line="360" w:lineRule="auto"/>
        <w:jc w:val="both"/>
        <w:rPr>
          <w:rFonts w:ascii="Arial" w:hAnsi="Arial" w:cs="Arial"/>
          <w:sz w:val="22"/>
          <w:szCs w:val="22"/>
        </w:rPr>
      </w:pPr>
      <w:r>
        <w:rPr>
          <w:rFonts w:ascii="Arial" w:hAnsi="Arial" w:cs="Arial"/>
          <w:sz w:val="22"/>
          <w:szCs w:val="22"/>
        </w:rPr>
        <w:t xml:space="preserve">Yn y bôn, awgryma’r canfyddiadau bod </w:t>
      </w:r>
      <w:r w:rsidR="00014F7C">
        <w:rPr>
          <w:rFonts w:ascii="Arial" w:hAnsi="Arial" w:cs="Arial"/>
          <w:sz w:val="22"/>
          <w:szCs w:val="22"/>
        </w:rPr>
        <w:t xml:space="preserve">llwybrau i’r cynlluniau yn aml-ffactor gan </w:t>
      </w:r>
      <w:r w:rsidR="00601D61">
        <w:rPr>
          <w:rFonts w:ascii="Arial" w:hAnsi="Arial" w:cs="Arial"/>
          <w:sz w:val="22"/>
          <w:szCs w:val="22"/>
        </w:rPr>
        <w:t>adlewyrchu</w:t>
      </w:r>
      <w:r w:rsidR="00014F7C">
        <w:rPr>
          <w:rFonts w:ascii="Arial" w:hAnsi="Arial" w:cs="Arial"/>
          <w:sz w:val="22"/>
          <w:szCs w:val="22"/>
        </w:rPr>
        <w:t xml:space="preserve"> rhyngwyneb cymhleth rhwng rhesymau personol, </w:t>
      </w:r>
      <w:r w:rsidR="00601D61">
        <w:rPr>
          <w:rFonts w:ascii="Arial" w:hAnsi="Arial" w:cs="Arial"/>
          <w:sz w:val="22"/>
          <w:szCs w:val="22"/>
        </w:rPr>
        <w:t>cyfleoedd</w:t>
      </w:r>
      <w:r w:rsidR="00014F7C">
        <w:rPr>
          <w:rFonts w:ascii="Arial" w:hAnsi="Arial" w:cs="Arial"/>
          <w:sz w:val="22"/>
          <w:szCs w:val="22"/>
        </w:rPr>
        <w:t xml:space="preserve"> dysgu a </w:t>
      </w:r>
      <w:r w:rsidR="00601D61">
        <w:rPr>
          <w:rFonts w:ascii="Arial" w:hAnsi="Arial" w:cs="Arial"/>
          <w:sz w:val="22"/>
          <w:szCs w:val="22"/>
        </w:rPr>
        <w:t>gwerth</w:t>
      </w:r>
      <w:r w:rsidR="00014F7C">
        <w:rPr>
          <w:rFonts w:ascii="Arial" w:hAnsi="Arial" w:cs="Arial"/>
          <w:sz w:val="22"/>
          <w:szCs w:val="22"/>
        </w:rPr>
        <w:t xml:space="preserve"> ieithyddol</w:t>
      </w:r>
      <w:r w:rsidR="00601D61">
        <w:rPr>
          <w:rFonts w:ascii="Arial" w:hAnsi="Arial" w:cs="Arial"/>
          <w:sz w:val="22"/>
          <w:szCs w:val="22"/>
        </w:rPr>
        <w:t xml:space="preserve">, gan sicrhau bod y cynllun yn apelio at gynulleidfa eang. </w:t>
      </w:r>
    </w:p>
    <w:p w14:paraId="44AEE0BA" w14:textId="0CAD2FBE" w:rsidR="00865E9A" w:rsidRPr="00CD7C1B" w:rsidRDefault="00865E9A" w:rsidP="00CD7C1B">
      <w:pPr>
        <w:pStyle w:val="Pennawd3"/>
        <w:rPr>
          <w:rFonts w:ascii="Arial" w:hAnsi="Arial" w:cs="Arial"/>
          <w:b/>
          <w:bCs/>
          <w:color w:val="auto"/>
          <w:sz w:val="24"/>
          <w:szCs w:val="24"/>
        </w:rPr>
      </w:pPr>
      <w:bookmarkStart w:id="299" w:name="_Toc219209726"/>
      <w:r w:rsidRPr="00CD7C1B">
        <w:rPr>
          <w:rFonts w:ascii="Arial" w:hAnsi="Arial" w:cs="Arial"/>
          <w:b/>
          <w:bCs/>
          <w:color w:val="auto"/>
          <w:sz w:val="24"/>
          <w:szCs w:val="24"/>
        </w:rPr>
        <w:t>Thema 2: Proses recriwtio proffesiynol ond heriol</w:t>
      </w:r>
      <w:bookmarkEnd w:id="299"/>
    </w:p>
    <w:tbl>
      <w:tblPr>
        <w:tblStyle w:val="GridTabl"/>
        <w:tblW w:w="0" w:type="auto"/>
        <w:tblLook w:val="04A0" w:firstRow="1" w:lastRow="0" w:firstColumn="1" w:lastColumn="0" w:noHBand="0" w:noVBand="1"/>
      </w:tblPr>
      <w:tblGrid>
        <w:gridCol w:w="4508"/>
        <w:gridCol w:w="4508"/>
      </w:tblGrid>
      <w:tr w:rsidR="00865E9A" w14:paraId="2CB28BEB" w14:textId="77777777" w:rsidTr="00865E9A">
        <w:tc>
          <w:tcPr>
            <w:tcW w:w="4508" w:type="dxa"/>
          </w:tcPr>
          <w:p w14:paraId="241FB8A9" w14:textId="77777777" w:rsidR="00865E9A" w:rsidRDefault="00865E9A" w:rsidP="00652C86">
            <w:pPr>
              <w:tabs>
                <w:tab w:val="left" w:pos="2130"/>
              </w:tabs>
              <w:rPr>
                <w:rFonts w:ascii="Arial" w:hAnsi="Arial" w:cs="Arial"/>
                <w:b/>
                <w:bCs/>
              </w:rPr>
            </w:pPr>
          </w:p>
          <w:p w14:paraId="2FA16028" w14:textId="77777777" w:rsidR="00865E9A" w:rsidRDefault="00865E9A" w:rsidP="00652C86">
            <w:pPr>
              <w:tabs>
                <w:tab w:val="left" w:pos="2130"/>
              </w:tabs>
              <w:rPr>
                <w:rFonts w:ascii="Arial" w:hAnsi="Arial" w:cs="Arial"/>
                <w:b/>
                <w:bCs/>
              </w:rPr>
            </w:pPr>
          </w:p>
          <w:p w14:paraId="629E53F7" w14:textId="77777777" w:rsidR="00865E9A" w:rsidRDefault="00865E9A" w:rsidP="00652C86">
            <w:pPr>
              <w:tabs>
                <w:tab w:val="left" w:pos="2130"/>
              </w:tabs>
              <w:rPr>
                <w:rFonts w:ascii="Arial" w:hAnsi="Arial" w:cs="Arial"/>
                <w:b/>
                <w:bCs/>
              </w:rPr>
            </w:pPr>
          </w:p>
          <w:p w14:paraId="21BB25AE" w14:textId="77777777" w:rsidR="00865E9A" w:rsidRDefault="00865E9A" w:rsidP="00652C86">
            <w:pPr>
              <w:tabs>
                <w:tab w:val="left" w:pos="2130"/>
              </w:tabs>
              <w:rPr>
                <w:rFonts w:ascii="Arial" w:hAnsi="Arial" w:cs="Arial"/>
                <w:b/>
                <w:bCs/>
              </w:rPr>
            </w:pPr>
          </w:p>
          <w:p w14:paraId="7BA5A3D0" w14:textId="77777777" w:rsidR="00865E9A" w:rsidRDefault="00865E9A" w:rsidP="00652C86">
            <w:pPr>
              <w:tabs>
                <w:tab w:val="left" w:pos="2130"/>
              </w:tabs>
              <w:rPr>
                <w:rFonts w:ascii="Arial" w:hAnsi="Arial" w:cs="Arial"/>
                <w:b/>
                <w:bCs/>
              </w:rPr>
            </w:pPr>
          </w:p>
          <w:p w14:paraId="022A1FE8" w14:textId="77777777" w:rsidR="00865E9A" w:rsidRDefault="00865E9A" w:rsidP="00652C86">
            <w:pPr>
              <w:tabs>
                <w:tab w:val="left" w:pos="2130"/>
              </w:tabs>
              <w:rPr>
                <w:rFonts w:ascii="Arial" w:hAnsi="Arial" w:cs="Arial"/>
                <w:b/>
                <w:bCs/>
              </w:rPr>
            </w:pPr>
          </w:p>
          <w:p w14:paraId="7191F278" w14:textId="77777777" w:rsidR="00865E9A" w:rsidRPr="00865E9A" w:rsidRDefault="00865E9A" w:rsidP="00865E9A">
            <w:pPr>
              <w:tabs>
                <w:tab w:val="left" w:pos="2130"/>
              </w:tabs>
              <w:jc w:val="center"/>
              <w:rPr>
                <w:rFonts w:ascii="Arial" w:hAnsi="Arial" w:cs="Arial"/>
                <w:b/>
                <w:bCs/>
                <w:i/>
                <w:iCs/>
              </w:rPr>
            </w:pPr>
            <w:r w:rsidRPr="00865E9A">
              <w:rPr>
                <w:rFonts w:ascii="Arial" w:hAnsi="Arial" w:cs="Arial"/>
                <w:b/>
                <w:bCs/>
                <w:i/>
                <w:iCs/>
              </w:rPr>
              <w:t>Proses recriwtio proffesiynol ond heriol</w:t>
            </w:r>
          </w:p>
          <w:p w14:paraId="08964D5C" w14:textId="77777777" w:rsidR="00865E9A" w:rsidRDefault="00865E9A" w:rsidP="00652C86">
            <w:pPr>
              <w:tabs>
                <w:tab w:val="left" w:pos="2130"/>
              </w:tabs>
              <w:rPr>
                <w:rFonts w:ascii="Arial" w:hAnsi="Arial" w:cs="Arial"/>
              </w:rPr>
            </w:pPr>
          </w:p>
          <w:p w14:paraId="2A7EE599" w14:textId="1C8A56A1" w:rsidR="00865E9A" w:rsidRDefault="00865E9A" w:rsidP="00652C86">
            <w:pPr>
              <w:tabs>
                <w:tab w:val="left" w:pos="2130"/>
              </w:tabs>
              <w:rPr>
                <w:rFonts w:ascii="Arial" w:hAnsi="Arial" w:cs="Arial"/>
              </w:rPr>
            </w:pPr>
          </w:p>
        </w:tc>
        <w:tc>
          <w:tcPr>
            <w:tcW w:w="4508" w:type="dxa"/>
          </w:tcPr>
          <w:p w14:paraId="7898AEF5" w14:textId="77777777" w:rsidR="004735DF" w:rsidRPr="005B750A" w:rsidRDefault="00002C29" w:rsidP="00652C86">
            <w:pPr>
              <w:tabs>
                <w:tab w:val="left" w:pos="2130"/>
              </w:tabs>
              <w:rPr>
                <w:rFonts w:ascii="Arial" w:hAnsi="Arial" w:cs="Arial"/>
                <w:sz w:val="22"/>
                <w:szCs w:val="22"/>
              </w:rPr>
            </w:pPr>
            <w:r w:rsidRPr="005B750A">
              <w:rPr>
                <w:rFonts w:ascii="Arial" w:hAnsi="Arial" w:cs="Arial"/>
                <w:sz w:val="22"/>
                <w:szCs w:val="22"/>
              </w:rPr>
              <w:t>“Rodd yn broffesiynol iawn ond yn eithaf brawychus”</w:t>
            </w:r>
          </w:p>
          <w:p w14:paraId="15DEB070" w14:textId="77777777" w:rsidR="00B8296D" w:rsidRPr="005B750A" w:rsidRDefault="00B8296D" w:rsidP="00652C86">
            <w:pPr>
              <w:tabs>
                <w:tab w:val="left" w:pos="2130"/>
              </w:tabs>
              <w:rPr>
                <w:rFonts w:ascii="Arial" w:hAnsi="Arial" w:cs="Arial"/>
                <w:sz w:val="22"/>
                <w:szCs w:val="22"/>
              </w:rPr>
            </w:pPr>
          </w:p>
          <w:p w14:paraId="5C270D7B" w14:textId="6955AC5F" w:rsidR="00B8296D" w:rsidRPr="005B750A" w:rsidRDefault="00E90F90" w:rsidP="00652C86">
            <w:pPr>
              <w:tabs>
                <w:tab w:val="left" w:pos="2130"/>
              </w:tabs>
              <w:rPr>
                <w:rFonts w:ascii="Arial" w:hAnsi="Arial" w:cs="Arial"/>
                <w:sz w:val="22"/>
                <w:szCs w:val="22"/>
              </w:rPr>
            </w:pPr>
            <w:r>
              <w:rPr>
                <w:rFonts w:ascii="Arial" w:hAnsi="Arial" w:cs="Arial"/>
                <w:sz w:val="22"/>
                <w:szCs w:val="22"/>
              </w:rPr>
              <w:t>“Llawer o waith paratoi wedi mynd mewn i'r ganolfan asesu a phroses ymgeisio. Dangos bod y Cyngor o ddifri a chymryd ei gweithwyr yn broffesiynol”</w:t>
            </w:r>
          </w:p>
          <w:p w14:paraId="7DCD83AC" w14:textId="77777777" w:rsidR="00802FD1" w:rsidRPr="005B750A" w:rsidRDefault="00802FD1" w:rsidP="00652C86">
            <w:pPr>
              <w:tabs>
                <w:tab w:val="left" w:pos="2130"/>
              </w:tabs>
              <w:rPr>
                <w:rFonts w:ascii="Arial" w:hAnsi="Arial" w:cs="Arial"/>
                <w:sz w:val="22"/>
                <w:szCs w:val="22"/>
              </w:rPr>
            </w:pPr>
          </w:p>
          <w:p w14:paraId="613AED68" w14:textId="52787DDD" w:rsidR="00802FD1" w:rsidRDefault="00406510" w:rsidP="00652C86">
            <w:pPr>
              <w:tabs>
                <w:tab w:val="left" w:pos="2130"/>
              </w:tabs>
              <w:rPr>
                <w:rFonts w:ascii="Arial" w:hAnsi="Arial" w:cs="Arial"/>
              </w:rPr>
            </w:pPr>
            <w:r w:rsidRPr="005B750A">
              <w:rPr>
                <w:rFonts w:ascii="Arial" w:hAnsi="Arial" w:cs="Arial"/>
                <w:sz w:val="22"/>
                <w:szCs w:val="22"/>
              </w:rPr>
              <w:t>“Eithaf hirwyntog – y ganolfan asesu yn frawychus iawn”.</w:t>
            </w:r>
          </w:p>
        </w:tc>
      </w:tr>
    </w:tbl>
    <w:p w14:paraId="06ED2FEE" w14:textId="0948619A" w:rsidR="00BE647E" w:rsidRDefault="00E90F90" w:rsidP="007175CC">
      <w:pPr>
        <w:tabs>
          <w:tab w:val="left" w:pos="2130"/>
        </w:tabs>
        <w:spacing w:line="360" w:lineRule="auto"/>
        <w:jc w:val="both"/>
        <w:rPr>
          <w:rFonts w:ascii="Arial" w:hAnsi="Arial" w:cs="Arial"/>
          <w:sz w:val="22"/>
          <w:szCs w:val="22"/>
        </w:rPr>
      </w:pPr>
      <w:r>
        <w:rPr>
          <w:rFonts w:ascii="Arial" w:hAnsi="Arial" w:cs="Arial"/>
          <w:sz w:val="22"/>
          <w:szCs w:val="22"/>
        </w:rPr>
        <w:lastRenderedPageBreak/>
        <w:t xml:space="preserve">Gwelir o sylwadau’r cyfranogwyr uchod fod y broses recriwtio yn cael ei adlewyrchu fel un strwythuredig a proffesiynol ond ar yr un adeg yn un heriol ac yn emosiynol ddwys. Caiff sawl dyfyniad i wneud ynglŷn â’r ganolfan asesu “brawychus iawn”, “eithaf hirwyntog” gydag astudiaeth </w:t>
      </w:r>
      <w:r>
        <w:rPr>
          <w:rFonts w:ascii="Arial" w:hAnsi="Arial" w:cs="Arial"/>
          <w:i/>
          <w:iCs/>
          <w:sz w:val="22"/>
          <w:szCs w:val="22"/>
        </w:rPr>
        <w:t>Gilland (1993)</w:t>
      </w:r>
      <w:r>
        <w:rPr>
          <w:rFonts w:ascii="Arial" w:hAnsi="Arial" w:cs="Arial"/>
          <w:sz w:val="22"/>
          <w:szCs w:val="22"/>
        </w:rPr>
        <w:t xml:space="preserve"> yn adlewyrchu bod canolfannau asesu yn gallu cael eu gweld fel fodd proffesiynol o werthuso’r gallu gwirioneddol</w:t>
      </w:r>
      <w:r w:rsidR="00CA6670">
        <w:rPr>
          <w:rFonts w:ascii="Arial" w:hAnsi="Arial" w:cs="Arial"/>
          <w:sz w:val="22"/>
          <w:szCs w:val="22"/>
        </w:rPr>
        <w:t xml:space="preserve">. Er </w:t>
      </w:r>
      <w:r w:rsidR="00CC5BB6">
        <w:rPr>
          <w:rFonts w:ascii="Arial" w:hAnsi="Arial" w:cs="Arial"/>
          <w:sz w:val="22"/>
          <w:szCs w:val="22"/>
        </w:rPr>
        <w:t xml:space="preserve">maent hefyd </w:t>
      </w:r>
      <w:r>
        <w:rPr>
          <w:rFonts w:ascii="Arial" w:hAnsi="Arial" w:cs="Arial"/>
          <w:sz w:val="22"/>
          <w:szCs w:val="22"/>
        </w:rPr>
        <w:t xml:space="preserve">yn cynhyrchu straen ac ansicrwydd emosiynol oherwydd eu dwyser a’u cymhlethdod. </w:t>
      </w:r>
      <w:r w:rsidR="00CA6670">
        <w:rPr>
          <w:rFonts w:ascii="Arial" w:hAnsi="Arial" w:cs="Arial"/>
          <w:sz w:val="22"/>
          <w:szCs w:val="22"/>
        </w:rPr>
        <w:t xml:space="preserve">Aeth y </w:t>
      </w:r>
      <w:r w:rsidR="001D28C2">
        <w:rPr>
          <w:rFonts w:ascii="Arial" w:hAnsi="Arial" w:cs="Arial"/>
          <w:sz w:val="22"/>
          <w:szCs w:val="22"/>
        </w:rPr>
        <w:t xml:space="preserve">wybodaeth yma law yn llaw </w:t>
      </w:r>
      <w:r>
        <w:rPr>
          <w:rFonts w:ascii="Arial" w:hAnsi="Arial" w:cs="Arial"/>
          <w:sz w:val="22"/>
          <w:szCs w:val="22"/>
        </w:rPr>
        <w:t>â phrofiadau’r cyfranogwyr.</w:t>
      </w:r>
    </w:p>
    <w:p w14:paraId="7792629F" w14:textId="5EC75CD9" w:rsidR="005C4F63" w:rsidRDefault="00E90F90" w:rsidP="007175CC">
      <w:pPr>
        <w:tabs>
          <w:tab w:val="left" w:pos="2130"/>
        </w:tabs>
        <w:spacing w:line="360" w:lineRule="auto"/>
        <w:jc w:val="both"/>
        <w:rPr>
          <w:rFonts w:ascii="Arial" w:hAnsi="Arial" w:cs="Arial"/>
          <w:sz w:val="22"/>
          <w:szCs w:val="22"/>
        </w:rPr>
      </w:pPr>
      <w:r>
        <w:rPr>
          <w:rFonts w:ascii="Arial" w:hAnsi="Arial" w:cs="Arial"/>
          <w:sz w:val="22"/>
          <w:szCs w:val="22"/>
        </w:rPr>
        <w:t xml:space="preserve">Ar gyfer pob swydd mae yna waith paratoi i wneud, ond gyda’r cynlluniau graddedig cynhelir y canolfannau asesu hefyd sydd yn gam ychwanegol i nifer o swyddi cyffredinol y Cyngor. O brofiad personol yr ymchwilydd ar hyn nodir gan y cyfranogwyr gwelir bod pwyslais ar “lawer o waith paratoi” sydd ar un llaw yn adlewyrchu safonau uchel y broses ond hefyd i rai gall fod yn ormod ai throi bant o’r swydd. Atseinia hyn llenyddiaeth </w:t>
      </w:r>
      <w:r>
        <w:rPr>
          <w:rFonts w:ascii="Arial" w:hAnsi="Arial" w:cs="Arial"/>
          <w:i/>
          <w:iCs/>
          <w:sz w:val="22"/>
          <w:szCs w:val="22"/>
        </w:rPr>
        <w:t>Ryan et al (2000</w:t>
      </w:r>
      <w:r>
        <w:rPr>
          <w:rFonts w:ascii="Arial" w:hAnsi="Arial" w:cs="Arial"/>
          <w:sz w:val="22"/>
          <w:szCs w:val="22"/>
        </w:rPr>
        <w:t xml:space="preserve">) sydd yn dadlau bod prosesau recriwtio dwys sef yn yr ystyr hyn, canolfannau asesu yn gweithredu fel mecanwaith hunan-dethol gan waredu ymgeiswyr llai parod neu lai cymhellol cyn y cam dethol ffurfiol. Gallwn gymharu hyn </w:t>
      </w:r>
      <w:r w:rsidR="00D6421C">
        <w:rPr>
          <w:rFonts w:ascii="Arial" w:hAnsi="Arial" w:cs="Arial"/>
          <w:sz w:val="22"/>
          <w:szCs w:val="22"/>
        </w:rPr>
        <w:t>â</w:t>
      </w:r>
      <w:r>
        <w:rPr>
          <w:rFonts w:ascii="Arial" w:hAnsi="Arial" w:cs="Arial"/>
          <w:sz w:val="22"/>
          <w:szCs w:val="22"/>
        </w:rPr>
        <w:t xml:space="preserve"> llenyddiaeth </w:t>
      </w:r>
      <w:r>
        <w:rPr>
          <w:rFonts w:ascii="Arial" w:hAnsi="Arial" w:cs="Arial"/>
          <w:i/>
          <w:iCs/>
          <w:sz w:val="22"/>
          <w:szCs w:val="22"/>
        </w:rPr>
        <w:t>Gilland (1993)</w:t>
      </w:r>
      <w:r>
        <w:rPr>
          <w:rFonts w:ascii="Arial" w:hAnsi="Arial" w:cs="Arial"/>
          <w:sz w:val="22"/>
          <w:szCs w:val="22"/>
        </w:rPr>
        <w:t xml:space="preserve"> sy’n pwysleisio pwysigrwydd canfyddiadau o degwch mewn prosesu dethol, tra bod </w:t>
      </w:r>
      <w:r>
        <w:rPr>
          <w:rFonts w:ascii="Arial" w:hAnsi="Arial" w:cs="Arial"/>
          <w:i/>
          <w:iCs/>
          <w:sz w:val="22"/>
          <w:szCs w:val="22"/>
        </w:rPr>
        <w:t>Ryan et al (2003</w:t>
      </w:r>
      <w:r>
        <w:rPr>
          <w:rFonts w:ascii="Arial" w:hAnsi="Arial" w:cs="Arial"/>
          <w:sz w:val="22"/>
          <w:szCs w:val="22"/>
        </w:rPr>
        <w:t>) yn cynnig persbectif mwy ymddygiadol. Os ystyriwn y ddau fel un, mae’r fframwaith yn datgelu tensiwn ond er mwyn sicrhau tegwch a chynnal safonau uchel.</w:t>
      </w:r>
    </w:p>
    <w:p w14:paraId="43DCD71F" w14:textId="0A56CADB" w:rsidR="00BE647E" w:rsidRPr="007E0CFA" w:rsidRDefault="0024352A" w:rsidP="007E0CFA">
      <w:pPr>
        <w:tabs>
          <w:tab w:val="left" w:pos="2130"/>
        </w:tabs>
        <w:spacing w:line="360" w:lineRule="auto"/>
        <w:jc w:val="both"/>
        <w:rPr>
          <w:rFonts w:ascii="Arial" w:hAnsi="Arial" w:cs="Arial"/>
          <w:sz w:val="22"/>
          <w:szCs w:val="22"/>
        </w:rPr>
      </w:pPr>
      <w:r w:rsidRPr="00F94281">
        <w:rPr>
          <w:noProof/>
        </w:rPr>
        <w:drawing>
          <wp:anchor distT="0" distB="0" distL="114300" distR="114300" simplePos="0" relativeHeight="251661312" behindDoc="0" locked="0" layoutInCell="1" allowOverlap="1" wp14:anchorId="4409798D" wp14:editId="1017094E">
            <wp:simplePos x="0" y="0"/>
            <wp:positionH relativeFrom="margin">
              <wp:posOffset>424864</wp:posOffset>
            </wp:positionH>
            <wp:positionV relativeFrom="paragraph">
              <wp:posOffset>1021080</wp:posOffset>
            </wp:positionV>
            <wp:extent cx="4984897" cy="2365424"/>
            <wp:effectExtent l="19050" t="19050" r="25400" b="15875"/>
            <wp:wrapNone/>
            <wp:docPr id="2040062554" name="Llun 1" descr="Llun yn cynnwys testun, llun sgrin, bedyddfaen, rhif&#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062554" name="Llun 1" descr="Llun yn cynnwys testun, llun sgrin, bedyddfaen, rhif&#10;&#10;Gall cynnwys a gynhyrchwyd gan AI fod yn anghywir."/>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984897" cy="2365424"/>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A2647C">
        <w:rPr>
          <w:rFonts w:ascii="Arial" w:hAnsi="Arial" w:cs="Arial"/>
          <w:sz w:val="22"/>
          <w:szCs w:val="22"/>
        </w:rPr>
        <w:t>Er ein bod yn cymryd barn y cyfranogwyr mewn i ystyriaeth rhaid hefyd adolygu’r cynllun ei hun ac ydy amserlen y proses recriwtio yn gweithio yn llwyddiannus. Dengys felly bod angen i’r Cyngor gadw cydbwyse</w:t>
      </w:r>
      <w:r w:rsidR="002369B1">
        <w:rPr>
          <w:rFonts w:ascii="Arial" w:hAnsi="Arial" w:cs="Arial"/>
          <w:sz w:val="22"/>
          <w:szCs w:val="22"/>
        </w:rPr>
        <w:t>d</w:t>
      </w:r>
      <w:r w:rsidR="00A2647C">
        <w:rPr>
          <w:rFonts w:ascii="Arial" w:hAnsi="Arial" w:cs="Arial"/>
          <w:sz w:val="22"/>
          <w:szCs w:val="22"/>
        </w:rPr>
        <w:t>d rhwng hyder ac effeithlonrwydd proses recriwtio a mynediad teg. Mae gan Gyngor Gwynedd amserlen glir welir isod ar gyfer mynd allan i recriwtio.</w:t>
      </w:r>
    </w:p>
    <w:p w14:paraId="7D62ED9C" w14:textId="7F7A9238" w:rsidR="00E44E9E" w:rsidRDefault="00E44E9E" w:rsidP="00652C86">
      <w:pPr>
        <w:tabs>
          <w:tab w:val="left" w:pos="2130"/>
        </w:tabs>
        <w:rPr>
          <w:rFonts w:ascii="Arial" w:hAnsi="Arial" w:cs="Arial"/>
        </w:rPr>
      </w:pPr>
    </w:p>
    <w:p w14:paraId="2C2219EF" w14:textId="62B93C31" w:rsidR="00E44E9E" w:rsidRDefault="00E44E9E" w:rsidP="00652C86">
      <w:pPr>
        <w:tabs>
          <w:tab w:val="left" w:pos="2130"/>
        </w:tabs>
        <w:rPr>
          <w:rFonts w:ascii="Arial" w:hAnsi="Arial" w:cs="Arial"/>
        </w:rPr>
      </w:pPr>
    </w:p>
    <w:p w14:paraId="2D6AA407" w14:textId="77777777" w:rsidR="00E44E9E" w:rsidRDefault="00E44E9E" w:rsidP="00652C86">
      <w:pPr>
        <w:tabs>
          <w:tab w:val="left" w:pos="2130"/>
        </w:tabs>
        <w:rPr>
          <w:rFonts w:ascii="Arial" w:hAnsi="Arial" w:cs="Arial"/>
        </w:rPr>
      </w:pPr>
    </w:p>
    <w:p w14:paraId="46BC612D" w14:textId="77777777" w:rsidR="001A6BB7" w:rsidRDefault="001A6BB7" w:rsidP="00652C86">
      <w:pPr>
        <w:tabs>
          <w:tab w:val="left" w:pos="2130"/>
        </w:tabs>
        <w:rPr>
          <w:rFonts w:ascii="Arial" w:hAnsi="Arial" w:cs="Arial"/>
        </w:rPr>
      </w:pPr>
    </w:p>
    <w:p w14:paraId="3EB0780F" w14:textId="77777777" w:rsidR="00E44E9E" w:rsidRDefault="00E44E9E" w:rsidP="00652C86">
      <w:pPr>
        <w:tabs>
          <w:tab w:val="left" w:pos="2130"/>
        </w:tabs>
        <w:rPr>
          <w:rFonts w:ascii="Arial" w:hAnsi="Arial" w:cs="Arial"/>
        </w:rPr>
      </w:pPr>
    </w:p>
    <w:p w14:paraId="363C77E2" w14:textId="77777777" w:rsidR="00E44E9E" w:rsidRDefault="00E44E9E" w:rsidP="00652C86">
      <w:pPr>
        <w:tabs>
          <w:tab w:val="left" w:pos="2130"/>
        </w:tabs>
        <w:rPr>
          <w:rFonts w:ascii="Arial" w:hAnsi="Arial" w:cs="Arial"/>
        </w:rPr>
      </w:pPr>
    </w:p>
    <w:p w14:paraId="2D604B5E" w14:textId="77777777" w:rsidR="00D6421C" w:rsidRDefault="00D6421C" w:rsidP="00652C86">
      <w:pPr>
        <w:tabs>
          <w:tab w:val="left" w:pos="2130"/>
        </w:tabs>
        <w:rPr>
          <w:rFonts w:ascii="Arial" w:hAnsi="Arial" w:cs="Arial"/>
        </w:rPr>
      </w:pPr>
    </w:p>
    <w:p w14:paraId="6C34DE65" w14:textId="77777777" w:rsidR="00E44E9E" w:rsidRDefault="00E44E9E" w:rsidP="00652C86">
      <w:pPr>
        <w:tabs>
          <w:tab w:val="left" w:pos="2130"/>
        </w:tabs>
        <w:rPr>
          <w:rFonts w:ascii="Arial" w:hAnsi="Arial" w:cs="Arial"/>
        </w:rPr>
      </w:pPr>
    </w:p>
    <w:p w14:paraId="79676E34" w14:textId="7F083F55" w:rsidR="00541136" w:rsidRPr="00C42F2E" w:rsidRDefault="00541136" w:rsidP="0024352A">
      <w:pPr>
        <w:pStyle w:val="Pennawd2"/>
        <w:jc w:val="center"/>
        <w:rPr>
          <w:rFonts w:ascii="Arial" w:hAnsi="Arial" w:cs="Arial"/>
          <w:i/>
          <w:iCs/>
          <w:color w:val="auto"/>
          <w:sz w:val="22"/>
          <w:szCs w:val="22"/>
        </w:rPr>
      </w:pPr>
      <w:bookmarkStart w:id="300" w:name="_Toc219209376"/>
      <w:bookmarkStart w:id="301" w:name="_Toc219209491"/>
      <w:bookmarkStart w:id="302" w:name="_Toc219209727"/>
      <w:bookmarkStart w:id="303" w:name="_Toc221112545"/>
      <w:r w:rsidRPr="00C42F2E">
        <w:rPr>
          <w:rFonts w:ascii="Arial" w:hAnsi="Arial" w:cs="Arial"/>
          <w:i/>
          <w:iCs/>
          <w:color w:val="auto"/>
          <w:sz w:val="22"/>
          <w:szCs w:val="22"/>
        </w:rPr>
        <w:t xml:space="preserve">Ffigwr </w:t>
      </w:r>
      <w:r w:rsidR="00C42F2E">
        <w:rPr>
          <w:rFonts w:ascii="Arial" w:hAnsi="Arial" w:cs="Arial"/>
          <w:i/>
          <w:iCs/>
          <w:color w:val="auto"/>
          <w:sz w:val="22"/>
          <w:szCs w:val="22"/>
        </w:rPr>
        <w:t>2</w:t>
      </w:r>
      <w:r w:rsidR="00D77B69">
        <w:rPr>
          <w:rFonts w:ascii="Arial" w:hAnsi="Arial" w:cs="Arial"/>
          <w:i/>
          <w:iCs/>
          <w:color w:val="auto"/>
          <w:sz w:val="22"/>
          <w:szCs w:val="22"/>
        </w:rPr>
        <w:t>2</w:t>
      </w:r>
      <w:r w:rsidRPr="00C42F2E">
        <w:rPr>
          <w:rFonts w:ascii="Arial" w:hAnsi="Arial" w:cs="Arial"/>
          <w:i/>
          <w:iCs/>
          <w:color w:val="auto"/>
          <w:sz w:val="22"/>
          <w:szCs w:val="22"/>
        </w:rPr>
        <w:t>: Amserlen recriwtio Cyngor Gwynedd (Williams, 2025)</w:t>
      </w:r>
      <w:bookmarkEnd w:id="300"/>
      <w:bookmarkEnd w:id="301"/>
      <w:bookmarkEnd w:id="302"/>
      <w:bookmarkEnd w:id="303"/>
    </w:p>
    <w:p w14:paraId="61E3CC3B" w14:textId="77777777" w:rsidR="00481D67" w:rsidRDefault="00481D67" w:rsidP="00652C86">
      <w:pPr>
        <w:tabs>
          <w:tab w:val="left" w:pos="2130"/>
        </w:tabs>
        <w:rPr>
          <w:rFonts w:ascii="Arial" w:hAnsi="Arial" w:cs="Arial"/>
        </w:rPr>
      </w:pPr>
    </w:p>
    <w:p w14:paraId="2970A3BF" w14:textId="77777777" w:rsidR="00D6421C" w:rsidRDefault="00D6421C" w:rsidP="00652C86">
      <w:pPr>
        <w:tabs>
          <w:tab w:val="left" w:pos="2130"/>
        </w:tabs>
        <w:rPr>
          <w:rFonts w:ascii="Arial" w:hAnsi="Arial" w:cs="Arial"/>
        </w:rPr>
      </w:pPr>
    </w:p>
    <w:p w14:paraId="461DA0D7" w14:textId="3350D855" w:rsidR="00BE647E" w:rsidRPr="00CD7C1B" w:rsidRDefault="00865E9A" w:rsidP="00CD7C1B">
      <w:pPr>
        <w:pStyle w:val="Pennawd3"/>
        <w:rPr>
          <w:rFonts w:ascii="Arial" w:hAnsi="Arial" w:cs="Arial"/>
          <w:b/>
          <w:bCs/>
          <w:color w:val="auto"/>
          <w:sz w:val="24"/>
          <w:szCs w:val="24"/>
        </w:rPr>
      </w:pPr>
      <w:bookmarkStart w:id="304" w:name="_Toc219209728"/>
      <w:r w:rsidRPr="00CD7C1B">
        <w:rPr>
          <w:rFonts w:ascii="Arial" w:hAnsi="Arial" w:cs="Arial"/>
          <w:b/>
          <w:bCs/>
          <w:color w:val="auto"/>
          <w:sz w:val="24"/>
          <w:szCs w:val="24"/>
        </w:rPr>
        <w:lastRenderedPageBreak/>
        <w:t>Thema 3: Rhwystrau a chyfleoedd wrth ddenu siaradwyr Cymraeg</w:t>
      </w:r>
      <w:bookmarkEnd w:id="304"/>
    </w:p>
    <w:tbl>
      <w:tblPr>
        <w:tblStyle w:val="GridTabl"/>
        <w:tblW w:w="0" w:type="auto"/>
        <w:tblLook w:val="04A0" w:firstRow="1" w:lastRow="0" w:firstColumn="1" w:lastColumn="0" w:noHBand="0" w:noVBand="1"/>
      </w:tblPr>
      <w:tblGrid>
        <w:gridCol w:w="4508"/>
        <w:gridCol w:w="4508"/>
      </w:tblGrid>
      <w:tr w:rsidR="00865E9A" w14:paraId="6C3FD96A" w14:textId="77777777" w:rsidTr="00865E9A">
        <w:tc>
          <w:tcPr>
            <w:tcW w:w="4508" w:type="dxa"/>
          </w:tcPr>
          <w:p w14:paraId="49DA6796" w14:textId="77777777" w:rsidR="00865E9A" w:rsidRDefault="00865E9A" w:rsidP="00652C86">
            <w:pPr>
              <w:tabs>
                <w:tab w:val="left" w:pos="2130"/>
              </w:tabs>
              <w:rPr>
                <w:rFonts w:ascii="Arial" w:hAnsi="Arial" w:cs="Arial"/>
                <w:b/>
                <w:bCs/>
              </w:rPr>
            </w:pPr>
          </w:p>
          <w:p w14:paraId="4B1D8F56" w14:textId="77777777" w:rsidR="00865E9A" w:rsidRDefault="00865E9A" w:rsidP="00652C86">
            <w:pPr>
              <w:tabs>
                <w:tab w:val="left" w:pos="2130"/>
              </w:tabs>
              <w:rPr>
                <w:rFonts w:ascii="Arial" w:hAnsi="Arial" w:cs="Arial"/>
                <w:b/>
                <w:bCs/>
              </w:rPr>
            </w:pPr>
          </w:p>
          <w:p w14:paraId="4220743C" w14:textId="77777777" w:rsidR="00865E9A" w:rsidRDefault="00865E9A" w:rsidP="00652C86">
            <w:pPr>
              <w:tabs>
                <w:tab w:val="left" w:pos="2130"/>
              </w:tabs>
              <w:rPr>
                <w:rFonts w:ascii="Arial" w:hAnsi="Arial" w:cs="Arial"/>
                <w:b/>
                <w:bCs/>
              </w:rPr>
            </w:pPr>
          </w:p>
          <w:p w14:paraId="1B90BFBC" w14:textId="77777777" w:rsidR="00865E9A" w:rsidRDefault="00865E9A" w:rsidP="00652C86">
            <w:pPr>
              <w:tabs>
                <w:tab w:val="left" w:pos="2130"/>
              </w:tabs>
              <w:rPr>
                <w:rFonts w:ascii="Arial" w:hAnsi="Arial" w:cs="Arial"/>
                <w:b/>
                <w:bCs/>
              </w:rPr>
            </w:pPr>
          </w:p>
          <w:p w14:paraId="117241CE" w14:textId="77777777" w:rsidR="00865E9A" w:rsidRDefault="00865E9A" w:rsidP="00652C86">
            <w:pPr>
              <w:tabs>
                <w:tab w:val="left" w:pos="2130"/>
              </w:tabs>
              <w:rPr>
                <w:rFonts w:ascii="Arial" w:hAnsi="Arial" w:cs="Arial"/>
                <w:b/>
                <w:bCs/>
              </w:rPr>
            </w:pPr>
          </w:p>
          <w:p w14:paraId="7F058DD1" w14:textId="129BE777" w:rsidR="00865E9A" w:rsidRPr="00865E9A" w:rsidRDefault="00865E9A" w:rsidP="00865E9A">
            <w:pPr>
              <w:tabs>
                <w:tab w:val="left" w:pos="2130"/>
              </w:tabs>
              <w:jc w:val="center"/>
              <w:rPr>
                <w:rFonts w:ascii="Arial" w:hAnsi="Arial" w:cs="Arial"/>
                <w:b/>
                <w:bCs/>
                <w:i/>
                <w:iCs/>
              </w:rPr>
            </w:pPr>
            <w:r w:rsidRPr="00865E9A">
              <w:rPr>
                <w:rFonts w:ascii="Arial" w:hAnsi="Arial" w:cs="Arial"/>
                <w:b/>
                <w:bCs/>
                <w:i/>
                <w:iCs/>
              </w:rPr>
              <w:t>Rhwystrau a chyfleoedd wrth ddenu siaradwyr Cymraeg</w:t>
            </w:r>
          </w:p>
          <w:p w14:paraId="5E59F961" w14:textId="77777777" w:rsidR="00865E9A" w:rsidRDefault="00865E9A" w:rsidP="00652C86">
            <w:pPr>
              <w:tabs>
                <w:tab w:val="left" w:pos="2130"/>
              </w:tabs>
              <w:rPr>
                <w:rFonts w:ascii="Arial" w:hAnsi="Arial" w:cs="Arial"/>
              </w:rPr>
            </w:pPr>
          </w:p>
          <w:p w14:paraId="4F089399" w14:textId="77777777" w:rsidR="00865E9A" w:rsidRDefault="00865E9A" w:rsidP="00652C86">
            <w:pPr>
              <w:tabs>
                <w:tab w:val="left" w:pos="2130"/>
              </w:tabs>
              <w:rPr>
                <w:rFonts w:ascii="Arial" w:hAnsi="Arial" w:cs="Arial"/>
              </w:rPr>
            </w:pPr>
          </w:p>
          <w:p w14:paraId="576CC572" w14:textId="77777777" w:rsidR="00865E9A" w:rsidRDefault="00865E9A" w:rsidP="00652C86">
            <w:pPr>
              <w:tabs>
                <w:tab w:val="left" w:pos="2130"/>
              </w:tabs>
              <w:rPr>
                <w:rFonts w:ascii="Arial" w:hAnsi="Arial" w:cs="Arial"/>
              </w:rPr>
            </w:pPr>
          </w:p>
          <w:p w14:paraId="5613CF15" w14:textId="77777777" w:rsidR="00865E9A" w:rsidRDefault="00865E9A" w:rsidP="00652C86">
            <w:pPr>
              <w:tabs>
                <w:tab w:val="left" w:pos="2130"/>
              </w:tabs>
              <w:rPr>
                <w:rFonts w:ascii="Arial" w:hAnsi="Arial" w:cs="Arial"/>
              </w:rPr>
            </w:pPr>
          </w:p>
          <w:p w14:paraId="778A9E5C" w14:textId="77777777" w:rsidR="00865E9A" w:rsidRDefault="00865E9A" w:rsidP="00652C86">
            <w:pPr>
              <w:tabs>
                <w:tab w:val="left" w:pos="2130"/>
              </w:tabs>
              <w:rPr>
                <w:rFonts w:ascii="Arial" w:hAnsi="Arial" w:cs="Arial"/>
              </w:rPr>
            </w:pPr>
          </w:p>
          <w:p w14:paraId="57E4C1FD" w14:textId="4FA208C4" w:rsidR="00865E9A" w:rsidRDefault="00865E9A" w:rsidP="00652C86">
            <w:pPr>
              <w:tabs>
                <w:tab w:val="left" w:pos="2130"/>
              </w:tabs>
              <w:rPr>
                <w:rFonts w:ascii="Arial" w:hAnsi="Arial" w:cs="Arial"/>
              </w:rPr>
            </w:pPr>
          </w:p>
        </w:tc>
        <w:tc>
          <w:tcPr>
            <w:tcW w:w="4508" w:type="dxa"/>
          </w:tcPr>
          <w:p w14:paraId="350C89DF" w14:textId="77777777" w:rsidR="00865E9A" w:rsidRDefault="00865E9A" w:rsidP="00652C86">
            <w:pPr>
              <w:tabs>
                <w:tab w:val="left" w:pos="2130"/>
              </w:tabs>
              <w:rPr>
                <w:rFonts w:ascii="Arial" w:hAnsi="Arial" w:cs="Arial"/>
              </w:rPr>
            </w:pPr>
          </w:p>
          <w:p w14:paraId="46C3B8DB" w14:textId="77777777" w:rsidR="0033018A" w:rsidRPr="005B750A" w:rsidRDefault="0033018A" w:rsidP="00652C86">
            <w:pPr>
              <w:tabs>
                <w:tab w:val="left" w:pos="2130"/>
              </w:tabs>
              <w:rPr>
                <w:rFonts w:ascii="Arial" w:hAnsi="Arial" w:cs="Arial"/>
                <w:sz w:val="22"/>
                <w:szCs w:val="22"/>
              </w:rPr>
            </w:pPr>
            <w:r w:rsidRPr="005B750A">
              <w:rPr>
                <w:rFonts w:ascii="Arial" w:hAnsi="Arial" w:cs="Arial"/>
                <w:sz w:val="22"/>
                <w:szCs w:val="22"/>
              </w:rPr>
              <w:t>“Does dim digon o bobl yn gwybod bod y cyf</w:t>
            </w:r>
            <w:r w:rsidR="00FD2028" w:rsidRPr="005B750A">
              <w:rPr>
                <w:rFonts w:ascii="Arial" w:hAnsi="Arial" w:cs="Arial"/>
                <w:sz w:val="22"/>
                <w:szCs w:val="22"/>
              </w:rPr>
              <w:t>leoedd yma’n bodoli”</w:t>
            </w:r>
          </w:p>
          <w:p w14:paraId="0A85FD8D" w14:textId="77777777" w:rsidR="00570D04" w:rsidRPr="005B750A" w:rsidRDefault="00570D04" w:rsidP="00652C86">
            <w:pPr>
              <w:tabs>
                <w:tab w:val="left" w:pos="2130"/>
              </w:tabs>
              <w:rPr>
                <w:rFonts w:ascii="Arial" w:hAnsi="Arial" w:cs="Arial"/>
                <w:sz w:val="22"/>
                <w:szCs w:val="22"/>
              </w:rPr>
            </w:pPr>
          </w:p>
          <w:p w14:paraId="6ECC435A" w14:textId="3D1CEBDC" w:rsidR="00570D04" w:rsidRPr="005B750A" w:rsidRDefault="00570D04" w:rsidP="00652C86">
            <w:pPr>
              <w:tabs>
                <w:tab w:val="left" w:pos="2130"/>
              </w:tabs>
              <w:rPr>
                <w:rFonts w:ascii="Arial" w:hAnsi="Arial" w:cs="Arial"/>
                <w:sz w:val="22"/>
                <w:szCs w:val="22"/>
              </w:rPr>
            </w:pPr>
            <w:r w:rsidRPr="005B750A">
              <w:rPr>
                <w:rFonts w:ascii="Arial" w:hAnsi="Arial" w:cs="Arial"/>
                <w:sz w:val="22"/>
                <w:szCs w:val="22"/>
              </w:rPr>
              <w:t>“Diffyg hyrwyddo mewn Prifysgolion ac angen gwella’r berthynas rhwng aelwydydd Cymraeg fel Pantycelyn yn Aberystwyth”</w:t>
            </w:r>
          </w:p>
          <w:p w14:paraId="19E062FC" w14:textId="77777777" w:rsidR="00FD2028" w:rsidRPr="005B750A" w:rsidRDefault="00FD2028" w:rsidP="00652C86">
            <w:pPr>
              <w:tabs>
                <w:tab w:val="left" w:pos="2130"/>
              </w:tabs>
              <w:rPr>
                <w:rFonts w:ascii="Arial" w:hAnsi="Arial" w:cs="Arial"/>
                <w:sz w:val="22"/>
                <w:szCs w:val="22"/>
              </w:rPr>
            </w:pPr>
          </w:p>
          <w:p w14:paraId="7DF2F221" w14:textId="439E873B" w:rsidR="00FD2028" w:rsidRDefault="00E73F75" w:rsidP="00652C86">
            <w:pPr>
              <w:tabs>
                <w:tab w:val="left" w:pos="2130"/>
              </w:tabs>
              <w:rPr>
                <w:rFonts w:ascii="Arial" w:hAnsi="Arial" w:cs="Arial"/>
              </w:rPr>
            </w:pPr>
            <w:r w:rsidRPr="005B750A">
              <w:rPr>
                <w:rFonts w:ascii="Arial" w:hAnsi="Arial" w:cs="Arial"/>
                <w:sz w:val="22"/>
                <w:szCs w:val="22"/>
              </w:rPr>
              <w:t>“Pobl yn gweld lefel uchel o’r iaith Gymraeg fel peth negyddol ond mewn gwirionedd mae’n beth cadarnhaol gan fod digon o gyfleoedd i ddatblygu”</w:t>
            </w:r>
          </w:p>
        </w:tc>
      </w:tr>
    </w:tbl>
    <w:p w14:paraId="781F9B15" w14:textId="77777777" w:rsidR="00BE647E" w:rsidRDefault="00BE647E" w:rsidP="00652C86">
      <w:pPr>
        <w:tabs>
          <w:tab w:val="left" w:pos="2130"/>
        </w:tabs>
        <w:rPr>
          <w:rFonts w:ascii="Arial" w:hAnsi="Arial" w:cs="Arial"/>
        </w:rPr>
      </w:pPr>
    </w:p>
    <w:p w14:paraId="3A619496" w14:textId="058201E9" w:rsidR="004666D3" w:rsidRPr="00E87B0A" w:rsidRDefault="00A2647C" w:rsidP="007931B5">
      <w:pPr>
        <w:tabs>
          <w:tab w:val="left" w:pos="2130"/>
        </w:tabs>
        <w:spacing w:line="360" w:lineRule="auto"/>
        <w:jc w:val="both"/>
        <w:rPr>
          <w:rFonts w:ascii="Arial" w:hAnsi="Arial" w:cs="Arial"/>
          <w:sz w:val="22"/>
          <w:szCs w:val="22"/>
        </w:rPr>
      </w:pPr>
      <w:r>
        <w:rPr>
          <w:rFonts w:ascii="Arial" w:hAnsi="Arial" w:cs="Arial"/>
          <w:sz w:val="22"/>
          <w:szCs w:val="22"/>
        </w:rPr>
        <w:t>Daw’n glir drwy’r sgyrsiau bod rhwystrau a gellir dadlau diffyg cyfleoedd wrth ddenu siaradwyr Cymraeg, gan un cyfranogwr yn nodi “does di digon o bobl yn gwybod bod y cyfleoedd yma’n bodoli”</w:t>
      </w:r>
      <w:r w:rsidR="00E37359">
        <w:rPr>
          <w:rFonts w:ascii="Arial" w:hAnsi="Arial" w:cs="Arial"/>
          <w:sz w:val="22"/>
          <w:szCs w:val="22"/>
        </w:rPr>
        <w:t xml:space="preserve">. Tanlinella </w:t>
      </w:r>
      <w:r>
        <w:rPr>
          <w:rFonts w:ascii="Arial" w:hAnsi="Arial" w:cs="Arial"/>
          <w:sz w:val="22"/>
          <w:szCs w:val="22"/>
        </w:rPr>
        <w:t xml:space="preserve">mai nad diffyg diddordeb sydd gan ein siaradwyr Cymraeg ifanc yn y Sir ond yn hytrach diffyg gwelededd y cyfleoedd sydd ar gael. Mae’r dystiolaeth hyn yn cyd-fynd ar lenyddiaeth academaidd </w:t>
      </w:r>
      <w:r>
        <w:rPr>
          <w:rFonts w:ascii="Arial" w:hAnsi="Arial" w:cs="Arial"/>
          <w:i/>
          <w:iCs/>
          <w:sz w:val="22"/>
          <w:szCs w:val="22"/>
        </w:rPr>
        <w:t>Lewis (2015</w:t>
      </w:r>
      <w:r>
        <w:rPr>
          <w:rFonts w:ascii="Arial" w:hAnsi="Arial" w:cs="Arial"/>
          <w:sz w:val="22"/>
          <w:szCs w:val="22"/>
        </w:rPr>
        <w:t>) sy’n canolbwyntio ar Bolisi a Chynllunio Iaith yng Nghymru gan nodi bod cyfleoedd gwaith Cymraeg yn bodoli ond heb eu cyfathrebu’n effeithiol i bob</w:t>
      </w:r>
      <w:r w:rsidR="005962B8">
        <w:rPr>
          <w:rFonts w:ascii="Arial" w:hAnsi="Arial" w:cs="Arial"/>
          <w:sz w:val="22"/>
          <w:szCs w:val="22"/>
        </w:rPr>
        <w:t>l</w:t>
      </w:r>
      <w:r>
        <w:rPr>
          <w:rFonts w:ascii="Arial" w:hAnsi="Arial" w:cs="Arial"/>
          <w:sz w:val="22"/>
          <w:szCs w:val="22"/>
        </w:rPr>
        <w:t xml:space="preserve"> ifanc. Cyflea Cynllun Iaith Llywodraeth Cymru 2017-2021 hyn ymhellach drwy nodi bod hyrwyddo annigonol yn broblem recriwtio siaradwyr Cymraeg i’r Sector Cyhoeddus (</w:t>
      </w:r>
      <w:r>
        <w:rPr>
          <w:rFonts w:ascii="Arial" w:hAnsi="Arial" w:cs="Arial"/>
          <w:i/>
          <w:iCs/>
          <w:sz w:val="22"/>
          <w:szCs w:val="22"/>
        </w:rPr>
        <w:t>Llywodraeth Cymru, 2021).</w:t>
      </w:r>
    </w:p>
    <w:p w14:paraId="14135C29" w14:textId="0873AC78" w:rsidR="00966122" w:rsidRPr="00E87B0A" w:rsidRDefault="00E90F90" w:rsidP="002C69D3">
      <w:pPr>
        <w:tabs>
          <w:tab w:val="left" w:pos="2130"/>
        </w:tabs>
        <w:spacing w:line="360" w:lineRule="auto"/>
        <w:jc w:val="both"/>
        <w:rPr>
          <w:rFonts w:ascii="Arial" w:hAnsi="Arial" w:cs="Arial"/>
          <w:sz w:val="22"/>
          <w:szCs w:val="22"/>
        </w:rPr>
      </w:pPr>
      <w:r>
        <w:rPr>
          <w:rFonts w:ascii="Arial" w:hAnsi="Arial" w:cs="Arial"/>
          <w:sz w:val="22"/>
          <w:szCs w:val="22"/>
        </w:rPr>
        <w:t xml:space="preserve">Unwaith eto mae’r thema o’r diffyg cysylltiad â Phrifysgolion yn codi yn enwedig aelwydydd Cymraeg mewn prifysgolion a gallai hyrwyddo swyddi Cymraeg y Cyngor. Gyda’r ymchwilydd ei hun wedi bod ar un o bwyllgorau aelwyd </w:t>
      </w:r>
      <w:r w:rsidR="00C21922">
        <w:rPr>
          <w:rFonts w:ascii="Arial" w:hAnsi="Arial" w:cs="Arial"/>
          <w:sz w:val="22"/>
          <w:szCs w:val="22"/>
        </w:rPr>
        <w:t>Cymraeg yn y brifysgol</w:t>
      </w:r>
      <w:r>
        <w:rPr>
          <w:rFonts w:ascii="Arial" w:hAnsi="Arial" w:cs="Arial"/>
          <w:sz w:val="22"/>
          <w:szCs w:val="22"/>
        </w:rPr>
        <w:t>, gellir nodi ar law gyntaf gymaint o gyfle sydd fan hyn a gellir dadlau e</w:t>
      </w:r>
      <w:r w:rsidR="002F5727">
        <w:rPr>
          <w:rFonts w:ascii="Arial" w:hAnsi="Arial" w:cs="Arial"/>
          <w:sz w:val="22"/>
          <w:szCs w:val="22"/>
        </w:rPr>
        <w:t>i</w:t>
      </w:r>
      <w:r>
        <w:rPr>
          <w:rFonts w:ascii="Arial" w:hAnsi="Arial" w:cs="Arial"/>
          <w:sz w:val="22"/>
          <w:szCs w:val="22"/>
        </w:rPr>
        <w:t xml:space="preserve"> bod yn gweithredu fel canolfannau hunaniaeth ieithyddol ond </w:t>
      </w:r>
      <w:r w:rsidR="00C21922">
        <w:rPr>
          <w:rFonts w:ascii="Arial" w:hAnsi="Arial" w:cs="Arial"/>
          <w:sz w:val="22"/>
          <w:szCs w:val="22"/>
        </w:rPr>
        <w:t>ni</w:t>
      </w:r>
      <w:r>
        <w:rPr>
          <w:rFonts w:ascii="Arial" w:hAnsi="Arial" w:cs="Arial"/>
          <w:sz w:val="22"/>
          <w:szCs w:val="22"/>
        </w:rPr>
        <w:t>d ydynt bob amser yn cael e</w:t>
      </w:r>
      <w:r w:rsidR="002F5727">
        <w:rPr>
          <w:rFonts w:ascii="Arial" w:hAnsi="Arial" w:cs="Arial"/>
          <w:sz w:val="22"/>
          <w:szCs w:val="22"/>
        </w:rPr>
        <w:t>i</w:t>
      </w:r>
      <w:r>
        <w:rPr>
          <w:rFonts w:ascii="Arial" w:hAnsi="Arial" w:cs="Arial"/>
          <w:sz w:val="22"/>
          <w:szCs w:val="22"/>
        </w:rPr>
        <w:t xml:space="preserve"> defnyddio fel llwyfan recriwtio strategol. Mae gwefan y </w:t>
      </w:r>
      <w:r>
        <w:rPr>
          <w:rFonts w:ascii="Arial" w:hAnsi="Arial" w:cs="Arial"/>
          <w:i/>
          <w:iCs/>
          <w:sz w:val="22"/>
          <w:szCs w:val="22"/>
        </w:rPr>
        <w:t>Coleg Cymraeg Cenedlaethol (2020</w:t>
      </w:r>
      <w:r>
        <w:rPr>
          <w:rFonts w:ascii="Arial" w:hAnsi="Arial" w:cs="Arial"/>
          <w:sz w:val="22"/>
          <w:szCs w:val="22"/>
        </w:rPr>
        <w:t xml:space="preserve">) yn pwysleisio partneriaethau strategol a’r angen i ymgysylltu â myfyrwyr Cymraeg yn gynnar. </w:t>
      </w:r>
      <w:r w:rsidR="0042213E">
        <w:rPr>
          <w:rFonts w:ascii="Arial" w:hAnsi="Arial" w:cs="Arial"/>
          <w:sz w:val="22"/>
          <w:szCs w:val="22"/>
        </w:rPr>
        <w:t xml:space="preserve">Mae hyn yn mynd law yn llaw a data </w:t>
      </w:r>
      <w:r>
        <w:rPr>
          <w:rFonts w:ascii="Arial" w:hAnsi="Arial" w:cs="Arial"/>
          <w:i/>
          <w:iCs/>
          <w:sz w:val="22"/>
          <w:szCs w:val="22"/>
        </w:rPr>
        <w:t>Llywodraeth Cymru (2025)</w:t>
      </w:r>
      <w:r>
        <w:rPr>
          <w:rFonts w:ascii="Arial" w:hAnsi="Arial" w:cs="Arial"/>
          <w:sz w:val="22"/>
          <w:szCs w:val="22"/>
        </w:rPr>
        <w:t xml:space="preserve"> </w:t>
      </w:r>
      <w:r w:rsidR="0042213E">
        <w:rPr>
          <w:rFonts w:ascii="Arial" w:hAnsi="Arial" w:cs="Arial"/>
          <w:sz w:val="22"/>
          <w:szCs w:val="22"/>
        </w:rPr>
        <w:t xml:space="preserve">sy’n dangos </w:t>
      </w:r>
      <w:r>
        <w:rPr>
          <w:rFonts w:ascii="Arial" w:hAnsi="Arial" w:cs="Arial"/>
          <w:sz w:val="22"/>
          <w:szCs w:val="22"/>
        </w:rPr>
        <w:t>bod dros draean o gyflogwyr yn credu bod sgiliau iaith Gymraeg yn bwysig ar gyfer e</w:t>
      </w:r>
      <w:r w:rsidR="00AF7021">
        <w:rPr>
          <w:rFonts w:ascii="Arial" w:hAnsi="Arial" w:cs="Arial"/>
          <w:sz w:val="22"/>
          <w:szCs w:val="22"/>
        </w:rPr>
        <w:t xml:space="preserve">i </w:t>
      </w:r>
      <w:r>
        <w:rPr>
          <w:rFonts w:ascii="Arial" w:hAnsi="Arial" w:cs="Arial"/>
          <w:sz w:val="22"/>
          <w:szCs w:val="22"/>
        </w:rPr>
        <w:t>gwasanaeth cwsmer ac mae dros chwarter cyflogwyr yn credu y byddent yn elwa o gael mwy o sgiliau iaith Gymraeg. Mae’n allweddol felly bod gwaith ehangach yn cael ei wneud i sefydlu’r perthnasau hyn a bydd hyn yn cryfhau’r perthnasau sydd eisoes gan y Cyngor fel y Coleg Cymraeg Cenedlaethol.</w:t>
      </w:r>
    </w:p>
    <w:p w14:paraId="10F3A62B" w14:textId="06825DA9" w:rsidR="002D0A9B" w:rsidRPr="00CD7C1B" w:rsidRDefault="004B1B0F" w:rsidP="001730DC">
      <w:pPr>
        <w:tabs>
          <w:tab w:val="left" w:pos="2130"/>
        </w:tabs>
        <w:spacing w:line="360" w:lineRule="auto"/>
        <w:jc w:val="both"/>
        <w:rPr>
          <w:rFonts w:ascii="Arial" w:hAnsi="Arial" w:cs="Arial"/>
        </w:rPr>
      </w:pPr>
      <w:r w:rsidRPr="00E87B0A">
        <w:rPr>
          <w:rFonts w:ascii="Arial" w:hAnsi="Arial" w:cs="Arial"/>
          <w:sz w:val="22"/>
          <w:szCs w:val="22"/>
        </w:rPr>
        <w:t>Gwelir felly bod y ffactor uchod ynghyd â hyrwyddo cyfyngedig</w:t>
      </w:r>
      <w:r w:rsidR="002D0A9B" w:rsidRPr="00E87B0A">
        <w:rPr>
          <w:rFonts w:ascii="Arial" w:hAnsi="Arial" w:cs="Arial"/>
          <w:sz w:val="22"/>
          <w:szCs w:val="22"/>
        </w:rPr>
        <w:t xml:space="preserve"> yn parhau i gyfyngu effeithlonrwydd ymdrechion recriwtio. Er dweud hyn, awgryma’r data bod potensial sylweddol i ail-fframio’r Gymraeg fel cyfle datblygu gyrfa, yn hytrach nag fel rhwystr</w:t>
      </w:r>
      <w:r w:rsidR="00E051B5">
        <w:rPr>
          <w:rFonts w:ascii="Arial" w:hAnsi="Arial" w:cs="Arial"/>
          <w:sz w:val="22"/>
          <w:szCs w:val="22"/>
        </w:rPr>
        <w:t xml:space="preserve"> gan greu naratif </w:t>
      </w:r>
      <w:r w:rsidR="00E051B5">
        <w:rPr>
          <w:rFonts w:ascii="Arial" w:hAnsi="Arial" w:cs="Arial"/>
          <w:sz w:val="22"/>
          <w:szCs w:val="22"/>
        </w:rPr>
        <w:lastRenderedPageBreak/>
        <w:t>positif sy’n cyd-fynd â strategaeth Cymraeg 2050 i normaleiddio’r Gymraeg mewn gweithleoedd proffesiynol</w:t>
      </w:r>
      <w:r w:rsidR="002D0A9B">
        <w:rPr>
          <w:rFonts w:ascii="Arial" w:hAnsi="Arial" w:cs="Arial"/>
        </w:rPr>
        <w:t xml:space="preserve">. </w:t>
      </w:r>
    </w:p>
    <w:p w14:paraId="1F63712A" w14:textId="55FA2361" w:rsidR="00BE647E" w:rsidRPr="00CD7C1B" w:rsidRDefault="00865E9A" w:rsidP="00CD7C1B">
      <w:pPr>
        <w:pStyle w:val="Pennawd3"/>
        <w:rPr>
          <w:rFonts w:ascii="Arial" w:hAnsi="Arial" w:cs="Arial"/>
          <w:b/>
          <w:bCs/>
          <w:color w:val="auto"/>
          <w:sz w:val="24"/>
          <w:szCs w:val="24"/>
        </w:rPr>
      </w:pPr>
      <w:bookmarkStart w:id="305" w:name="_Toc219209729"/>
      <w:r w:rsidRPr="00CD7C1B">
        <w:rPr>
          <w:rFonts w:ascii="Arial" w:hAnsi="Arial" w:cs="Arial"/>
          <w:b/>
          <w:bCs/>
          <w:color w:val="auto"/>
          <w:sz w:val="24"/>
          <w:szCs w:val="24"/>
        </w:rPr>
        <w:t>Thema 4: Defnydd y Gymraeg yn y gweithle: cyfleoedd anwastad</w:t>
      </w:r>
      <w:bookmarkEnd w:id="305"/>
    </w:p>
    <w:tbl>
      <w:tblPr>
        <w:tblStyle w:val="GridTabl"/>
        <w:tblW w:w="0" w:type="auto"/>
        <w:tblLook w:val="04A0" w:firstRow="1" w:lastRow="0" w:firstColumn="1" w:lastColumn="0" w:noHBand="0" w:noVBand="1"/>
      </w:tblPr>
      <w:tblGrid>
        <w:gridCol w:w="4508"/>
        <w:gridCol w:w="4508"/>
      </w:tblGrid>
      <w:tr w:rsidR="00865E9A" w14:paraId="19070981" w14:textId="77777777" w:rsidTr="00865E9A">
        <w:tc>
          <w:tcPr>
            <w:tcW w:w="4508" w:type="dxa"/>
          </w:tcPr>
          <w:p w14:paraId="4A78FFC9" w14:textId="77777777" w:rsidR="00865E9A" w:rsidRDefault="00865E9A" w:rsidP="00652C86">
            <w:pPr>
              <w:tabs>
                <w:tab w:val="left" w:pos="2130"/>
              </w:tabs>
              <w:rPr>
                <w:rFonts w:ascii="Arial" w:hAnsi="Arial" w:cs="Arial"/>
                <w:b/>
                <w:bCs/>
              </w:rPr>
            </w:pPr>
          </w:p>
          <w:p w14:paraId="68086229" w14:textId="77777777" w:rsidR="00865E9A" w:rsidRDefault="00865E9A" w:rsidP="00652C86">
            <w:pPr>
              <w:tabs>
                <w:tab w:val="left" w:pos="2130"/>
              </w:tabs>
              <w:rPr>
                <w:rFonts w:ascii="Arial" w:hAnsi="Arial" w:cs="Arial"/>
                <w:b/>
                <w:bCs/>
              </w:rPr>
            </w:pPr>
          </w:p>
          <w:p w14:paraId="154DECAC" w14:textId="77777777" w:rsidR="00865E9A" w:rsidRDefault="00865E9A" w:rsidP="00652C86">
            <w:pPr>
              <w:tabs>
                <w:tab w:val="left" w:pos="2130"/>
              </w:tabs>
              <w:rPr>
                <w:rFonts w:ascii="Arial" w:hAnsi="Arial" w:cs="Arial"/>
                <w:b/>
                <w:bCs/>
              </w:rPr>
            </w:pPr>
          </w:p>
          <w:p w14:paraId="061B528E" w14:textId="77777777" w:rsidR="00865E9A" w:rsidRPr="00865E9A" w:rsidRDefault="00865E9A" w:rsidP="00865E9A">
            <w:pPr>
              <w:tabs>
                <w:tab w:val="left" w:pos="2130"/>
              </w:tabs>
              <w:jc w:val="center"/>
              <w:rPr>
                <w:rFonts w:ascii="Arial" w:hAnsi="Arial" w:cs="Arial"/>
                <w:b/>
                <w:bCs/>
                <w:i/>
                <w:iCs/>
              </w:rPr>
            </w:pPr>
          </w:p>
          <w:p w14:paraId="4515F7E4" w14:textId="697D470B" w:rsidR="00865E9A" w:rsidRPr="00865E9A" w:rsidRDefault="00865E9A" w:rsidP="00865E9A">
            <w:pPr>
              <w:tabs>
                <w:tab w:val="left" w:pos="2130"/>
              </w:tabs>
              <w:jc w:val="center"/>
              <w:rPr>
                <w:rFonts w:ascii="Arial" w:hAnsi="Arial" w:cs="Arial"/>
                <w:b/>
                <w:bCs/>
                <w:i/>
                <w:iCs/>
              </w:rPr>
            </w:pPr>
            <w:r w:rsidRPr="00865E9A">
              <w:rPr>
                <w:rFonts w:ascii="Arial" w:hAnsi="Arial" w:cs="Arial"/>
                <w:b/>
                <w:bCs/>
                <w:i/>
                <w:iCs/>
              </w:rPr>
              <w:t>Defnydd y Gymraeg yn y gweithle: cyfleoedd anwastad</w:t>
            </w:r>
          </w:p>
          <w:p w14:paraId="36DF789A" w14:textId="77777777" w:rsidR="00865E9A" w:rsidRDefault="00865E9A" w:rsidP="00652C86">
            <w:pPr>
              <w:tabs>
                <w:tab w:val="left" w:pos="2130"/>
              </w:tabs>
              <w:rPr>
                <w:rFonts w:ascii="Arial" w:hAnsi="Arial" w:cs="Arial"/>
                <w:b/>
                <w:bCs/>
              </w:rPr>
            </w:pPr>
          </w:p>
          <w:p w14:paraId="62FADE24" w14:textId="77777777" w:rsidR="00865E9A" w:rsidRDefault="00865E9A" w:rsidP="00652C86">
            <w:pPr>
              <w:tabs>
                <w:tab w:val="left" w:pos="2130"/>
              </w:tabs>
              <w:rPr>
                <w:rFonts w:ascii="Arial" w:hAnsi="Arial" w:cs="Arial"/>
                <w:b/>
                <w:bCs/>
              </w:rPr>
            </w:pPr>
          </w:p>
          <w:p w14:paraId="3874F3EB" w14:textId="77777777" w:rsidR="00865E9A" w:rsidRDefault="00865E9A" w:rsidP="00652C86">
            <w:pPr>
              <w:tabs>
                <w:tab w:val="left" w:pos="2130"/>
              </w:tabs>
              <w:rPr>
                <w:rFonts w:ascii="Arial" w:hAnsi="Arial" w:cs="Arial"/>
                <w:b/>
                <w:bCs/>
              </w:rPr>
            </w:pPr>
          </w:p>
          <w:p w14:paraId="52713B6B" w14:textId="1EF99651" w:rsidR="00865E9A" w:rsidRDefault="00865E9A" w:rsidP="00652C86">
            <w:pPr>
              <w:tabs>
                <w:tab w:val="left" w:pos="2130"/>
              </w:tabs>
              <w:rPr>
                <w:rFonts w:ascii="Arial" w:hAnsi="Arial" w:cs="Arial"/>
                <w:b/>
                <w:bCs/>
              </w:rPr>
            </w:pPr>
          </w:p>
        </w:tc>
        <w:tc>
          <w:tcPr>
            <w:tcW w:w="4508" w:type="dxa"/>
          </w:tcPr>
          <w:p w14:paraId="6F99058A" w14:textId="77777777" w:rsidR="00865E9A" w:rsidRDefault="00865E9A" w:rsidP="00652C86">
            <w:pPr>
              <w:tabs>
                <w:tab w:val="left" w:pos="2130"/>
              </w:tabs>
              <w:rPr>
                <w:rFonts w:ascii="Arial" w:hAnsi="Arial" w:cs="Arial"/>
                <w:b/>
                <w:bCs/>
              </w:rPr>
            </w:pPr>
          </w:p>
          <w:p w14:paraId="72D39A61" w14:textId="7BCDC97E" w:rsidR="00093BD6" w:rsidRPr="005B750A" w:rsidRDefault="00E90F90" w:rsidP="00652C86">
            <w:pPr>
              <w:tabs>
                <w:tab w:val="left" w:pos="2130"/>
              </w:tabs>
              <w:rPr>
                <w:rFonts w:ascii="Arial" w:hAnsi="Arial" w:cs="Arial"/>
                <w:sz w:val="22"/>
                <w:szCs w:val="22"/>
              </w:rPr>
            </w:pPr>
            <w:r>
              <w:rPr>
                <w:rFonts w:ascii="Arial" w:hAnsi="Arial" w:cs="Arial"/>
              </w:rPr>
              <w:t>“</w:t>
            </w:r>
            <w:r>
              <w:rPr>
                <w:rFonts w:ascii="Arial" w:hAnsi="Arial" w:cs="Arial"/>
                <w:sz w:val="22"/>
                <w:szCs w:val="22"/>
              </w:rPr>
              <w:t>Gweithio mewn tîm eithaf Saesneg ac felly ddim bob amser yn hawdd ymarfer a dysgu’r iaith”</w:t>
            </w:r>
          </w:p>
          <w:p w14:paraId="521F263A" w14:textId="77777777" w:rsidR="00093BD6" w:rsidRPr="005B750A" w:rsidRDefault="00093BD6" w:rsidP="00652C86">
            <w:pPr>
              <w:tabs>
                <w:tab w:val="left" w:pos="2130"/>
              </w:tabs>
              <w:rPr>
                <w:rFonts w:ascii="Arial" w:hAnsi="Arial" w:cs="Arial"/>
                <w:b/>
                <w:bCs/>
                <w:sz w:val="22"/>
                <w:szCs w:val="22"/>
              </w:rPr>
            </w:pPr>
          </w:p>
          <w:p w14:paraId="377A832D" w14:textId="77777777" w:rsidR="00093BD6" w:rsidRPr="005B750A" w:rsidRDefault="0043706B" w:rsidP="00652C86">
            <w:pPr>
              <w:tabs>
                <w:tab w:val="left" w:pos="2130"/>
              </w:tabs>
              <w:rPr>
                <w:rFonts w:ascii="Arial" w:hAnsi="Arial" w:cs="Arial"/>
                <w:sz w:val="22"/>
                <w:szCs w:val="22"/>
              </w:rPr>
            </w:pPr>
            <w:r w:rsidRPr="005B750A">
              <w:rPr>
                <w:rFonts w:ascii="Arial" w:hAnsi="Arial" w:cs="Arial"/>
                <w:sz w:val="22"/>
                <w:szCs w:val="22"/>
              </w:rPr>
              <w:t>“Pan ddechreuais, cefais fy rhoi ar gwrs iaith Gymraeg. Ymhell uwchlaw'r cwrs ac felly daeth allan ac nid oes llawer o gefnogaeth wedi bod ers hynny.”</w:t>
            </w:r>
          </w:p>
          <w:p w14:paraId="19F4A73D" w14:textId="77777777" w:rsidR="00FE0100" w:rsidRPr="005B750A" w:rsidRDefault="00FE0100" w:rsidP="00652C86">
            <w:pPr>
              <w:tabs>
                <w:tab w:val="left" w:pos="2130"/>
              </w:tabs>
              <w:rPr>
                <w:rFonts w:ascii="Arial" w:hAnsi="Arial" w:cs="Arial"/>
                <w:sz w:val="22"/>
                <w:szCs w:val="22"/>
              </w:rPr>
            </w:pPr>
          </w:p>
          <w:p w14:paraId="5D016185" w14:textId="3905809F" w:rsidR="00FE0100" w:rsidRPr="0043706B" w:rsidRDefault="00E90F90" w:rsidP="00652C86">
            <w:pPr>
              <w:tabs>
                <w:tab w:val="left" w:pos="2130"/>
              </w:tabs>
              <w:rPr>
                <w:rFonts w:ascii="Arial" w:hAnsi="Arial" w:cs="Arial"/>
              </w:rPr>
            </w:pPr>
            <w:r>
              <w:rPr>
                <w:rFonts w:ascii="Arial" w:hAnsi="Arial" w:cs="Arial"/>
                <w:sz w:val="22"/>
                <w:szCs w:val="22"/>
              </w:rPr>
              <w:t>“Dim ond un diwrnod swyddfa lawn felly nid oes llawer o gyfleoedd mewn wythnos i ymarfer os nad yw aelodau'r tîm sy'n siaradwyr Cymraeg i mewn</w:t>
            </w:r>
            <w:r>
              <w:rPr>
                <w:rFonts w:ascii="Arial" w:hAnsi="Arial" w:cs="Arial"/>
              </w:rPr>
              <w:t>”.</w:t>
            </w:r>
          </w:p>
        </w:tc>
      </w:tr>
    </w:tbl>
    <w:p w14:paraId="5318D316" w14:textId="77777777" w:rsidR="00865E9A" w:rsidRPr="00865E9A" w:rsidRDefault="00865E9A" w:rsidP="00652C86">
      <w:pPr>
        <w:tabs>
          <w:tab w:val="left" w:pos="2130"/>
        </w:tabs>
        <w:rPr>
          <w:rFonts w:ascii="Arial" w:hAnsi="Arial" w:cs="Arial"/>
          <w:b/>
          <w:bCs/>
        </w:rPr>
      </w:pPr>
    </w:p>
    <w:p w14:paraId="0A8325AC" w14:textId="714FECD1" w:rsidR="00BE647E" w:rsidRPr="009223C9" w:rsidRDefault="00A2647C" w:rsidP="009223C9">
      <w:pPr>
        <w:tabs>
          <w:tab w:val="left" w:pos="2130"/>
        </w:tabs>
        <w:spacing w:line="360" w:lineRule="auto"/>
        <w:jc w:val="both"/>
        <w:rPr>
          <w:rFonts w:ascii="Arial" w:hAnsi="Arial" w:cs="Arial"/>
          <w:sz w:val="22"/>
          <w:szCs w:val="22"/>
        </w:rPr>
      </w:pPr>
      <w:r>
        <w:rPr>
          <w:rFonts w:ascii="Arial" w:hAnsi="Arial" w:cs="Arial"/>
          <w:sz w:val="22"/>
          <w:szCs w:val="22"/>
        </w:rPr>
        <w:t xml:space="preserve">Daw’n synod o’r cyfweliadau i ddysgu bod rhai cyfleoedd anwastad i’n prentisiaid a graddedigion ar draw'r Cyngor i ddefnyddio’r Gymraeg. Nododd rhai o’r cyfranogwyr eu bod yn gweithio mewn timoedd Saesnegedd sydd yn amlwg yn cyfyngu eu cyfleoedd i ddefnyddio’r Gymraeg, gyda </w:t>
      </w:r>
      <w:r>
        <w:rPr>
          <w:rFonts w:ascii="Arial" w:hAnsi="Arial" w:cs="Arial"/>
          <w:i/>
          <w:iCs/>
          <w:sz w:val="22"/>
          <w:szCs w:val="22"/>
        </w:rPr>
        <w:t>Davies (2014</w:t>
      </w:r>
      <w:r>
        <w:rPr>
          <w:rFonts w:ascii="Arial" w:hAnsi="Arial" w:cs="Arial"/>
          <w:sz w:val="22"/>
          <w:szCs w:val="22"/>
        </w:rPr>
        <w:t>) yn nodi bod cyfansoddiad ieithyddol timau yn ffactor allweddol wrth benderfynu pa iaith a ddefnyddir yn dyddio</w:t>
      </w:r>
      <w:r w:rsidR="0081324A">
        <w:rPr>
          <w:rFonts w:ascii="Arial" w:hAnsi="Arial" w:cs="Arial"/>
          <w:sz w:val="22"/>
          <w:szCs w:val="22"/>
        </w:rPr>
        <w:t>l</w:t>
      </w:r>
      <w:r>
        <w:rPr>
          <w:rFonts w:ascii="Arial" w:hAnsi="Arial" w:cs="Arial"/>
          <w:sz w:val="22"/>
          <w:szCs w:val="22"/>
        </w:rPr>
        <w:t>. O brofiad yr ymchwilydd o weithio ar draw</w:t>
      </w:r>
      <w:r w:rsidR="00410AE4">
        <w:rPr>
          <w:rFonts w:ascii="Arial" w:hAnsi="Arial" w:cs="Arial"/>
          <w:sz w:val="22"/>
          <w:szCs w:val="22"/>
        </w:rPr>
        <w:t>s</w:t>
      </w:r>
      <w:r>
        <w:rPr>
          <w:rFonts w:ascii="Arial" w:hAnsi="Arial" w:cs="Arial"/>
          <w:sz w:val="22"/>
          <w:szCs w:val="22"/>
        </w:rPr>
        <w:t xml:space="preserve"> sawl adran o fewn y Cyngor, mae timau lle mae’r Saesneg yn norm, mae hyd yn oed siaradwyr Cymraeg hyderus weithiau yn newid i’r Saesneg er mwyn hwylustod ond ar yr un adeg mae hyn yn cyfyngu ar gyfleoedd naturiol i ymarfer a datblygu’r Gymraeg.</w:t>
      </w:r>
    </w:p>
    <w:p w14:paraId="605E3164" w14:textId="3E2786CC" w:rsidR="00F72C3B" w:rsidRPr="00284C19" w:rsidRDefault="00A2647C" w:rsidP="00284C19">
      <w:pPr>
        <w:tabs>
          <w:tab w:val="left" w:pos="2130"/>
        </w:tabs>
        <w:spacing w:line="360" w:lineRule="auto"/>
        <w:jc w:val="both"/>
        <w:rPr>
          <w:rFonts w:ascii="Arial" w:hAnsi="Arial" w:cs="Arial"/>
          <w:sz w:val="22"/>
          <w:szCs w:val="22"/>
        </w:rPr>
      </w:pPr>
      <w:r>
        <w:rPr>
          <w:rFonts w:ascii="Arial" w:hAnsi="Arial" w:cs="Arial"/>
          <w:sz w:val="22"/>
          <w:szCs w:val="22"/>
        </w:rPr>
        <w:t xml:space="preserve">Mae’r diffyg cyfle i siarad Cymraeg o fewn y tîm hefyd yn plethu i mewn gyda’r thema o weithio o bell ar effaith a gaiff ar y Gymraeg. Dadleua </w:t>
      </w:r>
      <w:r>
        <w:rPr>
          <w:rFonts w:ascii="Arial" w:hAnsi="Arial" w:cs="Arial"/>
          <w:i/>
          <w:iCs/>
          <w:sz w:val="22"/>
          <w:szCs w:val="22"/>
        </w:rPr>
        <w:t>O’Rourke et al (2020)</w:t>
      </w:r>
      <w:r>
        <w:rPr>
          <w:rFonts w:ascii="Arial" w:hAnsi="Arial" w:cs="Arial"/>
          <w:sz w:val="22"/>
          <w:szCs w:val="22"/>
        </w:rPr>
        <w:t xml:space="preserve"> bod ieithoedd fel y Gymraeg yn dibynnu’n fawr ar ryngweithio anffurfiol wyneb yn wyneb, sgyrsiau achlysurol yn y swyddfa i nodi rhai enghreifftiau. Mae hyn yn cyd-fynd yn fawr gyda barn nifer o gyfranogwyr y grŵp ffocws hefyd gyda </w:t>
      </w:r>
      <w:r>
        <w:rPr>
          <w:rFonts w:ascii="Arial" w:hAnsi="Arial" w:cs="Arial"/>
          <w:i/>
          <w:iCs/>
          <w:sz w:val="22"/>
          <w:szCs w:val="22"/>
        </w:rPr>
        <w:t>Lewis (2023)</w:t>
      </w:r>
      <w:r>
        <w:rPr>
          <w:rFonts w:ascii="Arial" w:hAnsi="Arial" w:cs="Arial"/>
          <w:sz w:val="22"/>
          <w:szCs w:val="22"/>
        </w:rPr>
        <w:t xml:space="preserve"> yn atgyfnerthu bod amgylcheddau digidol yn duedd i atgyfnerthu’r Saesneg fel yr iaith ddiogyn, sydd yn gwaethygu’r thema o anwastadrwydd mewn cyfleodd i ddefnyddio’r Gymraeg yn y gweithle. Er nodir pwyntiau negyddol hyn, mae yna gyfleoedd hefyd i leihau’r bwlch a chamau bach gall y Cyngor gymryd i sicrhau bod holl aelodau staff yn gwybod pwy sydd yn siarad Cymraeg neu ddysgu. Er enghraifft, swigen Cymraeg ar Teams, llofnod e-bost Cymraeg ac ati.</w:t>
      </w:r>
    </w:p>
    <w:p w14:paraId="00657152" w14:textId="51C2F708" w:rsidR="0074722E" w:rsidRPr="001730DC" w:rsidRDefault="002775FE" w:rsidP="001730DC">
      <w:pPr>
        <w:tabs>
          <w:tab w:val="left" w:pos="2130"/>
        </w:tabs>
        <w:spacing w:line="360" w:lineRule="auto"/>
        <w:jc w:val="both"/>
        <w:rPr>
          <w:rFonts w:ascii="Arial" w:hAnsi="Arial" w:cs="Arial"/>
          <w:sz w:val="22"/>
          <w:szCs w:val="22"/>
        </w:rPr>
      </w:pPr>
      <w:r w:rsidRPr="00E90F90">
        <w:rPr>
          <w:rFonts w:ascii="Arial" w:hAnsi="Arial" w:cs="Arial"/>
          <w:sz w:val="22"/>
          <w:szCs w:val="22"/>
        </w:rPr>
        <w:t>I gloi, mae canfyddiadau’r bennod hon wedi’u dadansoddi’n feirniadol a’u gosod o fewn cyd-destun ehangach yr adolygiad llenyddiaeth, gan ddangos cydlyniad clir rhwng profiadau’r cyfranogwyr a’r drafodaeth academaidd berthnasol.</w:t>
      </w:r>
      <w:r w:rsidR="004C60F6" w:rsidRPr="00E90F90">
        <w:rPr>
          <w:rFonts w:ascii="Arial" w:hAnsi="Arial" w:cs="Arial"/>
          <w:sz w:val="22"/>
          <w:szCs w:val="22"/>
        </w:rPr>
        <w:t xml:space="preserve"> Ateba’r themâu a nodwyd uchod y </w:t>
      </w:r>
      <w:r w:rsidR="004C60F6" w:rsidRPr="00E90F90">
        <w:rPr>
          <w:rFonts w:ascii="Arial" w:hAnsi="Arial" w:cs="Arial"/>
          <w:sz w:val="22"/>
          <w:szCs w:val="22"/>
        </w:rPr>
        <w:lastRenderedPageBreak/>
        <w:t xml:space="preserve">cwestiwn ymchwil gan danlinellu bod y nodau a osodwyd ar ddechrau’r prosiect wedi bodloni. </w:t>
      </w:r>
      <w:r w:rsidR="00E90F90">
        <w:rPr>
          <w:rFonts w:ascii="Arial" w:hAnsi="Arial" w:cs="Arial"/>
          <w:sz w:val="22"/>
          <w:szCs w:val="22"/>
        </w:rPr>
        <w:t>Darpara’r bennod hon sail gadarn felly ar gyfer trafod y casgliadau a’r argymhellion a gyflwynir yn y rhan nesaf.</w:t>
      </w:r>
    </w:p>
    <w:p w14:paraId="6F4BC0AF" w14:textId="77777777" w:rsidR="00603671" w:rsidRDefault="00603671" w:rsidP="00AD7A40">
      <w:pPr>
        <w:pStyle w:val="Pennawd1"/>
        <w:jc w:val="center"/>
        <w:rPr>
          <w:rFonts w:ascii="Arial" w:hAnsi="Arial" w:cs="Arial"/>
          <w:b/>
          <w:bCs/>
          <w:color w:val="auto"/>
          <w:sz w:val="28"/>
          <w:szCs w:val="28"/>
        </w:rPr>
      </w:pPr>
      <w:bookmarkStart w:id="306" w:name="_Toc219209730"/>
    </w:p>
    <w:p w14:paraId="5A36D7BF" w14:textId="77777777" w:rsidR="00603671" w:rsidRDefault="00603671" w:rsidP="00AD7A40">
      <w:pPr>
        <w:pStyle w:val="Pennawd1"/>
        <w:jc w:val="center"/>
        <w:rPr>
          <w:rFonts w:ascii="Arial" w:hAnsi="Arial" w:cs="Arial"/>
          <w:b/>
          <w:bCs/>
          <w:color w:val="auto"/>
          <w:sz w:val="28"/>
          <w:szCs w:val="28"/>
        </w:rPr>
      </w:pPr>
      <w:bookmarkStart w:id="307" w:name="cysill"/>
      <w:bookmarkEnd w:id="307"/>
    </w:p>
    <w:p w14:paraId="5C732067" w14:textId="77777777" w:rsidR="00603671" w:rsidRDefault="00603671" w:rsidP="00AD7A40">
      <w:pPr>
        <w:pStyle w:val="Pennawd1"/>
        <w:jc w:val="center"/>
        <w:rPr>
          <w:rFonts w:ascii="Arial" w:hAnsi="Arial" w:cs="Arial"/>
          <w:b/>
          <w:bCs/>
          <w:color w:val="auto"/>
          <w:sz w:val="28"/>
          <w:szCs w:val="28"/>
        </w:rPr>
      </w:pPr>
    </w:p>
    <w:p w14:paraId="2061CAAC" w14:textId="77777777" w:rsidR="00603671" w:rsidRDefault="00603671" w:rsidP="00AD7A40">
      <w:pPr>
        <w:pStyle w:val="Pennawd1"/>
        <w:jc w:val="center"/>
        <w:rPr>
          <w:rFonts w:ascii="Arial" w:hAnsi="Arial" w:cs="Arial"/>
          <w:b/>
          <w:bCs/>
          <w:color w:val="auto"/>
          <w:sz w:val="28"/>
          <w:szCs w:val="28"/>
        </w:rPr>
      </w:pPr>
    </w:p>
    <w:p w14:paraId="03D1951F" w14:textId="77777777" w:rsidR="00603671" w:rsidRDefault="00603671" w:rsidP="00AD7A40">
      <w:pPr>
        <w:pStyle w:val="Pennawd1"/>
        <w:jc w:val="center"/>
        <w:rPr>
          <w:rFonts w:ascii="Arial" w:hAnsi="Arial" w:cs="Arial"/>
          <w:b/>
          <w:bCs/>
          <w:color w:val="auto"/>
          <w:sz w:val="28"/>
          <w:szCs w:val="28"/>
        </w:rPr>
      </w:pPr>
    </w:p>
    <w:p w14:paraId="66A55565" w14:textId="77777777" w:rsidR="00603671" w:rsidRDefault="00603671" w:rsidP="00AD7A40">
      <w:pPr>
        <w:pStyle w:val="Pennawd1"/>
        <w:jc w:val="center"/>
        <w:rPr>
          <w:rFonts w:ascii="Arial" w:hAnsi="Arial" w:cs="Arial"/>
          <w:b/>
          <w:bCs/>
          <w:color w:val="auto"/>
          <w:sz w:val="28"/>
          <w:szCs w:val="28"/>
        </w:rPr>
      </w:pPr>
    </w:p>
    <w:p w14:paraId="2FFC484B" w14:textId="77777777" w:rsidR="00603671" w:rsidRDefault="00603671" w:rsidP="00AD7A40">
      <w:pPr>
        <w:pStyle w:val="Pennawd1"/>
        <w:jc w:val="center"/>
        <w:rPr>
          <w:rFonts w:ascii="Arial" w:hAnsi="Arial" w:cs="Arial"/>
          <w:b/>
          <w:bCs/>
          <w:color w:val="auto"/>
          <w:sz w:val="28"/>
          <w:szCs w:val="28"/>
        </w:rPr>
      </w:pPr>
    </w:p>
    <w:p w14:paraId="29E79E27" w14:textId="77777777" w:rsidR="00603671" w:rsidRDefault="00603671" w:rsidP="00AD7A40">
      <w:pPr>
        <w:pStyle w:val="Pennawd1"/>
        <w:jc w:val="center"/>
        <w:rPr>
          <w:rFonts w:ascii="Arial" w:hAnsi="Arial" w:cs="Arial"/>
          <w:b/>
          <w:bCs/>
          <w:color w:val="auto"/>
          <w:sz w:val="28"/>
          <w:szCs w:val="28"/>
        </w:rPr>
      </w:pPr>
    </w:p>
    <w:p w14:paraId="7CCDF889" w14:textId="77777777" w:rsidR="00603671" w:rsidRDefault="00603671" w:rsidP="00AD7A40">
      <w:pPr>
        <w:pStyle w:val="Pennawd1"/>
        <w:jc w:val="center"/>
        <w:rPr>
          <w:rFonts w:ascii="Arial" w:hAnsi="Arial" w:cs="Arial"/>
          <w:b/>
          <w:bCs/>
          <w:color w:val="auto"/>
          <w:sz w:val="28"/>
          <w:szCs w:val="28"/>
        </w:rPr>
      </w:pPr>
    </w:p>
    <w:p w14:paraId="08398E30" w14:textId="77777777" w:rsidR="00603671" w:rsidRDefault="00603671" w:rsidP="00AD7A40">
      <w:pPr>
        <w:pStyle w:val="Pennawd1"/>
        <w:jc w:val="center"/>
        <w:rPr>
          <w:rFonts w:ascii="Arial" w:hAnsi="Arial" w:cs="Arial"/>
          <w:b/>
          <w:bCs/>
          <w:color w:val="auto"/>
          <w:sz w:val="28"/>
          <w:szCs w:val="28"/>
        </w:rPr>
      </w:pPr>
    </w:p>
    <w:p w14:paraId="4A901172" w14:textId="77777777" w:rsidR="00603671" w:rsidRDefault="00603671" w:rsidP="00AD7A40">
      <w:pPr>
        <w:pStyle w:val="Pennawd1"/>
        <w:jc w:val="center"/>
        <w:rPr>
          <w:rFonts w:ascii="Arial" w:hAnsi="Arial" w:cs="Arial"/>
          <w:b/>
          <w:bCs/>
          <w:color w:val="auto"/>
          <w:sz w:val="28"/>
          <w:szCs w:val="28"/>
        </w:rPr>
      </w:pPr>
    </w:p>
    <w:p w14:paraId="7ED8473C" w14:textId="77777777" w:rsidR="00603671" w:rsidRDefault="00603671" w:rsidP="00AD7A40">
      <w:pPr>
        <w:pStyle w:val="Pennawd1"/>
        <w:jc w:val="center"/>
        <w:rPr>
          <w:rFonts w:ascii="Arial" w:hAnsi="Arial" w:cs="Arial"/>
          <w:b/>
          <w:bCs/>
          <w:color w:val="auto"/>
          <w:sz w:val="28"/>
          <w:szCs w:val="28"/>
        </w:rPr>
      </w:pPr>
    </w:p>
    <w:p w14:paraId="74EA204C" w14:textId="77777777" w:rsidR="00603671" w:rsidRDefault="00603671" w:rsidP="00AD7A40">
      <w:pPr>
        <w:pStyle w:val="Pennawd1"/>
        <w:jc w:val="center"/>
        <w:rPr>
          <w:rFonts w:ascii="Arial" w:hAnsi="Arial" w:cs="Arial"/>
          <w:b/>
          <w:bCs/>
          <w:color w:val="auto"/>
          <w:sz w:val="28"/>
          <w:szCs w:val="28"/>
        </w:rPr>
      </w:pPr>
    </w:p>
    <w:p w14:paraId="1A79AAB0" w14:textId="77777777" w:rsidR="00603671" w:rsidRDefault="00603671" w:rsidP="00603671">
      <w:pPr>
        <w:pStyle w:val="Pennawd1"/>
        <w:rPr>
          <w:rFonts w:ascii="Arial" w:hAnsi="Arial" w:cs="Arial"/>
          <w:b/>
          <w:bCs/>
          <w:color w:val="auto"/>
          <w:sz w:val="28"/>
          <w:szCs w:val="28"/>
        </w:rPr>
      </w:pPr>
    </w:p>
    <w:p w14:paraId="53965720" w14:textId="77777777" w:rsidR="00603671" w:rsidRDefault="00603671" w:rsidP="00603671"/>
    <w:p w14:paraId="19A3ABE0" w14:textId="77777777" w:rsidR="00603671" w:rsidRDefault="00603671" w:rsidP="00603671"/>
    <w:p w14:paraId="67EAF04D" w14:textId="77777777" w:rsidR="00603671" w:rsidRDefault="00603671" w:rsidP="00603671"/>
    <w:p w14:paraId="2EF2A69F" w14:textId="77777777" w:rsidR="00603671" w:rsidRPr="00603671" w:rsidRDefault="00603671" w:rsidP="00603671"/>
    <w:p w14:paraId="0BB104BB" w14:textId="24A9A05C" w:rsidR="00AD7A40" w:rsidRDefault="00182AF5" w:rsidP="00AD7A40">
      <w:pPr>
        <w:pStyle w:val="Pennawd1"/>
        <w:jc w:val="center"/>
        <w:rPr>
          <w:rFonts w:ascii="Arial" w:hAnsi="Arial" w:cs="Arial"/>
          <w:b/>
          <w:bCs/>
          <w:color w:val="auto"/>
          <w:sz w:val="28"/>
          <w:szCs w:val="28"/>
        </w:rPr>
      </w:pPr>
      <w:r w:rsidRPr="00182AF5">
        <w:rPr>
          <w:rFonts w:ascii="Arial" w:hAnsi="Arial" w:cs="Arial"/>
          <w:b/>
          <w:bCs/>
          <w:color w:val="auto"/>
          <w:sz w:val="28"/>
          <w:szCs w:val="28"/>
        </w:rPr>
        <w:lastRenderedPageBreak/>
        <w:t>Casgliad</w:t>
      </w:r>
      <w:bookmarkEnd w:id="306"/>
    </w:p>
    <w:p w14:paraId="4F78DB71" w14:textId="77777777" w:rsidR="00E87B0A" w:rsidRDefault="00E87B0A" w:rsidP="00E87B0A"/>
    <w:p w14:paraId="63C82892" w14:textId="5D1133D2" w:rsidR="00E87B0A" w:rsidRDefault="00374C5D" w:rsidP="001B3D2F">
      <w:pPr>
        <w:pStyle w:val="Pennawd2"/>
        <w:rPr>
          <w:rFonts w:ascii="Arial" w:hAnsi="Arial" w:cs="Arial"/>
          <w:color w:val="auto"/>
          <w:sz w:val="24"/>
          <w:szCs w:val="24"/>
          <w:u w:val="single"/>
        </w:rPr>
      </w:pPr>
      <w:bookmarkStart w:id="308" w:name="_Toc219209193"/>
      <w:bookmarkStart w:id="309" w:name="_Toc219209377"/>
      <w:bookmarkStart w:id="310" w:name="_Toc219209731"/>
      <w:bookmarkStart w:id="311" w:name="_Toc221112546"/>
      <w:r w:rsidRPr="001B3D2F">
        <w:rPr>
          <w:rFonts w:ascii="Arial" w:hAnsi="Arial" w:cs="Arial"/>
          <w:color w:val="auto"/>
          <w:sz w:val="24"/>
          <w:szCs w:val="24"/>
          <w:u w:val="single"/>
        </w:rPr>
        <w:t>Crynodeb o brosiect ymchwil</w:t>
      </w:r>
      <w:bookmarkEnd w:id="308"/>
      <w:bookmarkEnd w:id="309"/>
      <w:bookmarkEnd w:id="310"/>
      <w:bookmarkEnd w:id="311"/>
      <w:r w:rsidRPr="001B3D2F">
        <w:rPr>
          <w:rFonts w:ascii="Arial" w:hAnsi="Arial" w:cs="Arial"/>
          <w:color w:val="auto"/>
          <w:sz w:val="24"/>
          <w:szCs w:val="24"/>
          <w:u w:val="single"/>
        </w:rPr>
        <w:t xml:space="preserve"> </w:t>
      </w:r>
    </w:p>
    <w:p w14:paraId="737717DE" w14:textId="4782E88A" w:rsidR="001B3D2F" w:rsidRPr="002B5141" w:rsidRDefault="003D66BD" w:rsidP="002B5141">
      <w:pPr>
        <w:spacing w:line="360" w:lineRule="auto"/>
        <w:jc w:val="both"/>
        <w:rPr>
          <w:rFonts w:ascii="Arial" w:hAnsi="Arial" w:cs="Arial"/>
          <w:sz w:val="22"/>
          <w:szCs w:val="22"/>
        </w:rPr>
      </w:pPr>
      <w:r>
        <w:rPr>
          <w:rFonts w:ascii="Arial" w:hAnsi="Arial" w:cs="Arial"/>
          <w:sz w:val="22"/>
          <w:szCs w:val="22"/>
        </w:rPr>
        <w:t>Archwiliodd y</w:t>
      </w:r>
      <w:r w:rsidR="007651D1">
        <w:rPr>
          <w:rFonts w:ascii="Arial" w:hAnsi="Arial" w:cs="Arial"/>
          <w:sz w:val="22"/>
          <w:szCs w:val="22"/>
        </w:rPr>
        <w:t xml:space="preserve"> prosiect ffyrdd o gynyddu nifer o ymgeiswyr cyfrwng Cymraeg ar gyfer gynllunia</w:t>
      </w:r>
      <w:r w:rsidR="00313E65">
        <w:rPr>
          <w:rFonts w:ascii="Arial" w:hAnsi="Arial" w:cs="Arial"/>
          <w:sz w:val="22"/>
          <w:szCs w:val="22"/>
        </w:rPr>
        <w:t>u</w:t>
      </w:r>
      <w:r w:rsidR="007651D1">
        <w:rPr>
          <w:rFonts w:ascii="Arial" w:hAnsi="Arial" w:cs="Arial"/>
          <w:sz w:val="22"/>
          <w:szCs w:val="22"/>
        </w:rPr>
        <w:t xml:space="preserve"> graddedig a phrentisiaid y Cyngor. </w:t>
      </w:r>
      <w:r w:rsidR="00505AA6">
        <w:rPr>
          <w:rFonts w:ascii="Arial" w:hAnsi="Arial" w:cs="Arial"/>
          <w:sz w:val="22"/>
          <w:szCs w:val="22"/>
        </w:rPr>
        <w:t>C</w:t>
      </w:r>
      <w:r w:rsidR="007651D1">
        <w:rPr>
          <w:rFonts w:ascii="Arial" w:hAnsi="Arial" w:cs="Arial"/>
          <w:sz w:val="22"/>
          <w:szCs w:val="22"/>
        </w:rPr>
        <w:t xml:space="preserve">ydnabyddir pryderon cenedlaethol ynghylch colli pobl ifanc, gyda chanolbwynt </w:t>
      </w:r>
      <w:r w:rsidR="00505AA6">
        <w:rPr>
          <w:rFonts w:ascii="Arial" w:hAnsi="Arial" w:cs="Arial"/>
          <w:sz w:val="22"/>
          <w:szCs w:val="22"/>
        </w:rPr>
        <w:t xml:space="preserve">arbennig ar </w:t>
      </w:r>
      <w:r w:rsidR="007651D1">
        <w:rPr>
          <w:rFonts w:ascii="Arial" w:hAnsi="Arial" w:cs="Arial"/>
          <w:sz w:val="22"/>
          <w:szCs w:val="22"/>
        </w:rPr>
        <w:t>bontio o addysg i waith drwy gyfrwng y Gymraeg.</w:t>
      </w:r>
    </w:p>
    <w:p w14:paraId="0A200120" w14:textId="484E60F3" w:rsidR="008D4DCC" w:rsidRPr="00CE05EB" w:rsidRDefault="00505AA6" w:rsidP="00CE05EB">
      <w:pPr>
        <w:spacing w:line="360" w:lineRule="auto"/>
        <w:jc w:val="both"/>
        <w:rPr>
          <w:rFonts w:ascii="Arial" w:hAnsi="Arial" w:cs="Arial"/>
          <w:sz w:val="22"/>
          <w:szCs w:val="22"/>
        </w:rPr>
      </w:pPr>
      <w:r>
        <w:rPr>
          <w:rFonts w:ascii="Arial" w:hAnsi="Arial" w:cs="Arial"/>
          <w:sz w:val="22"/>
          <w:szCs w:val="22"/>
        </w:rPr>
        <w:t xml:space="preserve">Trwy ddefnyddio </w:t>
      </w:r>
      <w:r w:rsidR="00EC5EE0">
        <w:rPr>
          <w:rFonts w:ascii="Arial" w:hAnsi="Arial" w:cs="Arial"/>
          <w:sz w:val="22"/>
          <w:szCs w:val="22"/>
        </w:rPr>
        <w:t>dulliau cymysg</w:t>
      </w:r>
      <w:r>
        <w:rPr>
          <w:rFonts w:ascii="Arial" w:hAnsi="Arial" w:cs="Arial"/>
          <w:sz w:val="22"/>
          <w:szCs w:val="22"/>
        </w:rPr>
        <w:t xml:space="preserve">, cafwyd dealltwriaeth gynhwysfawr o brofiadau, </w:t>
      </w:r>
      <w:r w:rsidR="00EC5EE0">
        <w:rPr>
          <w:rFonts w:ascii="Arial" w:hAnsi="Arial" w:cs="Arial"/>
          <w:sz w:val="22"/>
          <w:szCs w:val="22"/>
        </w:rPr>
        <w:t xml:space="preserve"> </w:t>
      </w:r>
      <w:r w:rsidR="007651D1">
        <w:rPr>
          <w:rFonts w:ascii="Arial" w:hAnsi="Arial" w:cs="Arial"/>
          <w:sz w:val="22"/>
          <w:szCs w:val="22"/>
        </w:rPr>
        <w:t xml:space="preserve">agweddau a chymhellion pobl ifanc. </w:t>
      </w:r>
      <w:r w:rsidR="0076278D">
        <w:rPr>
          <w:rFonts w:ascii="Arial" w:hAnsi="Arial" w:cs="Arial"/>
          <w:sz w:val="22"/>
          <w:szCs w:val="22"/>
        </w:rPr>
        <w:t xml:space="preserve">Dengys y data gwerth sylweddol i weithio drwy’r Gymraeg er bod rhwystrau yn parhau, yn enwedig diffyg ymwybyddiaeth o gyfleoedd ac amheuon ynghylch defnydd y Gymraeg yn y gweithle. </w:t>
      </w:r>
    </w:p>
    <w:p w14:paraId="3B219849" w14:textId="1A8CF4FC" w:rsidR="007651D1" w:rsidRPr="007651D1" w:rsidRDefault="007651D1" w:rsidP="007651D1">
      <w:pPr>
        <w:spacing w:line="360" w:lineRule="auto"/>
        <w:jc w:val="both"/>
        <w:rPr>
          <w:rFonts w:ascii="Arial" w:hAnsi="Arial" w:cs="Arial"/>
          <w:sz w:val="22"/>
          <w:szCs w:val="22"/>
        </w:rPr>
      </w:pPr>
      <w:r>
        <w:rPr>
          <w:rFonts w:ascii="Arial" w:hAnsi="Arial" w:cs="Arial"/>
          <w:sz w:val="22"/>
          <w:szCs w:val="22"/>
        </w:rPr>
        <w:t xml:space="preserve">Mae’r dadansoddiadau yn cymharu cynllun llwyddiannus arall, a chymariaethau a modelau rhyngwladol er mwyn nodi arferion da. Yn sgil hyn datblygwyd argymhellion a'r prosiect yn ei gyfanrwydd </w:t>
      </w:r>
      <w:r w:rsidR="00521438">
        <w:rPr>
          <w:rFonts w:ascii="Arial" w:hAnsi="Arial" w:cs="Arial"/>
          <w:sz w:val="22"/>
          <w:szCs w:val="22"/>
        </w:rPr>
        <w:t>sy’n</w:t>
      </w:r>
      <w:r>
        <w:rPr>
          <w:rFonts w:ascii="Arial" w:hAnsi="Arial" w:cs="Arial"/>
          <w:sz w:val="22"/>
          <w:szCs w:val="22"/>
        </w:rPr>
        <w:t xml:space="preserve"> cyfrannu at ddealltwriaeth well o sut y gellir gwella recriwtio a chadw gweithlu ifanc cyfrwng Cymraeg yn y sector cyhoeddus.</w:t>
      </w:r>
    </w:p>
    <w:p w14:paraId="609C575D" w14:textId="150C5977" w:rsidR="00374C5D" w:rsidRDefault="00374C5D" w:rsidP="001B3D2F">
      <w:pPr>
        <w:pStyle w:val="Pennawd2"/>
        <w:rPr>
          <w:rFonts w:ascii="Arial" w:hAnsi="Arial" w:cs="Arial"/>
          <w:color w:val="auto"/>
          <w:sz w:val="24"/>
          <w:szCs w:val="24"/>
          <w:u w:val="single"/>
        </w:rPr>
      </w:pPr>
      <w:bookmarkStart w:id="312" w:name="_Toc219209194"/>
      <w:bookmarkStart w:id="313" w:name="_Toc219209378"/>
      <w:bookmarkStart w:id="314" w:name="_Toc219209732"/>
      <w:bookmarkStart w:id="315" w:name="_Toc221112547"/>
      <w:r w:rsidRPr="001B3D2F">
        <w:rPr>
          <w:rFonts w:ascii="Arial" w:hAnsi="Arial" w:cs="Arial"/>
          <w:color w:val="auto"/>
          <w:sz w:val="24"/>
          <w:szCs w:val="24"/>
          <w:u w:val="single"/>
        </w:rPr>
        <w:t>Cwrdd â’r nodau ac amcanion</w:t>
      </w:r>
      <w:bookmarkEnd w:id="312"/>
      <w:bookmarkEnd w:id="313"/>
      <w:bookmarkEnd w:id="314"/>
      <w:bookmarkEnd w:id="315"/>
      <w:r w:rsidRPr="001B3D2F">
        <w:rPr>
          <w:rFonts w:ascii="Arial" w:hAnsi="Arial" w:cs="Arial"/>
          <w:color w:val="auto"/>
          <w:sz w:val="24"/>
          <w:szCs w:val="24"/>
          <w:u w:val="single"/>
        </w:rPr>
        <w:t xml:space="preserve"> </w:t>
      </w:r>
    </w:p>
    <w:p w14:paraId="2FCC58E7" w14:textId="0BCE6DCD" w:rsidR="001B3D2F" w:rsidRPr="009703E1" w:rsidRDefault="0097420D" w:rsidP="008F562F">
      <w:pPr>
        <w:spacing w:line="360" w:lineRule="auto"/>
        <w:jc w:val="both"/>
        <w:rPr>
          <w:rFonts w:ascii="Arial" w:hAnsi="Arial" w:cs="Arial"/>
          <w:sz w:val="22"/>
          <w:szCs w:val="22"/>
        </w:rPr>
      </w:pPr>
      <w:r>
        <w:rPr>
          <w:rFonts w:ascii="Arial" w:hAnsi="Arial" w:cs="Arial"/>
          <w:sz w:val="22"/>
          <w:szCs w:val="22"/>
        </w:rPr>
        <w:t>Mae’r ymchwilydd yn hyderus bod y nodau ac amcanion wedi cyflawni. Nod allweddol hir dymor oedd archwilio ffyrdd a dulliau newydd i gynyddu nifer yr ymgeiswyr Cymraeg. Cafwyd hyn trwy gyfuniad o ddulliau meintiol ac ansoddol a ddarparodd ddealltwriaeth glir o’r cyfleoedd yn ogystal â’r heriau a’r ffactorau sy’n dylanwadu ar benderfyniadau pobl ifanc.</w:t>
      </w:r>
    </w:p>
    <w:p w14:paraId="1ACFB4EF" w14:textId="0ABF9AA7" w:rsidR="00D43F1D" w:rsidRDefault="0097420D" w:rsidP="008F562F">
      <w:pPr>
        <w:spacing w:line="360" w:lineRule="auto"/>
        <w:jc w:val="both"/>
        <w:rPr>
          <w:rFonts w:ascii="Arial" w:hAnsi="Arial" w:cs="Arial"/>
          <w:sz w:val="22"/>
          <w:szCs w:val="22"/>
        </w:rPr>
      </w:pPr>
      <w:r>
        <w:rPr>
          <w:rFonts w:ascii="Arial" w:hAnsi="Arial" w:cs="Arial"/>
          <w:sz w:val="22"/>
          <w:szCs w:val="22"/>
        </w:rPr>
        <w:t>Cyflawnwyd yr amcan o archwilio agweddau a chymhellion pobl ifanc tuag at swyddi Cyfrwng Cymraeg. Er daw i’r amlwg drwy’r data ansoddol fod yna fwlch rhwng bwriad ac ymddygiad, gyda diffyg ymwybyddiaeth o gyfleoedd a phryderon am ddefnydd y Gymraeg yn y gweithle yn atal unigolion ifanc i ymgeisio.</w:t>
      </w:r>
    </w:p>
    <w:p w14:paraId="37253585" w14:textId="4A1D695D" w:rsidR="00A41575" w:rsidRPr="009703E1" w:rsidRDefault="0097420D" w:rsidP="008F562F">
      <w:pPr>
        <w:spacing w:line="360" w:lineRule="auto"/>
        <w:jc w:val="both"/>
        <w:rPr>
          <w:rFonts w:ascii="Arial" w:hAnsi="Arial" w:cs="Arial"/>
          <w:sz w:val="22"/>
          <w:szCs w:val="22"/>
        </w:rPr>
      </w:pPr>
      <w:r>
        <w:rPr>
          <w:rFonts w:ascii="Arial" w:hAnsi="Arial" w:cs="Arial"/>
          <w:sz w:val="22"/>
          <w:szCs w:val="22"/>
        </w:rPr>
        <w:t>Un o’r nodau roedd yr ymchwilydd fwyaf awyddus i gyflawni oedd cymharu ag archwilio arferion awdurdodau lleol eraill megis Cynllun Yfory Cyngor Gwynedd a modelau rhyngwladol yng Ngwlad y Basg</w:t>
      </w:r>
      <w:r w:rsidR="00814365">
        <w:rPr>
          <w:rFonts w:ascii="Arial" w:hAnsi="Arial" w:cs="Arial"/>
          <w:sz w:val="22"/>
          <w:szCs w:val="22"/>
        </w:rPr>
        <w:t>,</w:t>
      </w:r>
      <w:r>
        <w:rPr>
          <w:rFonts w:ascii="Arial" w:hAnsi="Arial" w:cs="Arial"/>
          <w:sz w:val="22"/>
          <w:szCs w:val="22"/>
        </w:rPr>
        <w:t xml:space="preserve"> sydd wedi gosod sylfaen gref i’r ymchwil ac wedi amlinellu nifer o ddulliau gellir mabwysiadau yn y dyfodol.</w:t>
      </w:r>
    </w:p>
    <w:p w14:paraId="54F7D80E" w14:textId="77777777" w:rsidR="001B3D2F" w:rsidRPr="001B3D2F" w:rsidRDefault="001B3D2F" w:rsidP="001B3D2F"/>
    <w:p w14:paraId="0197CC65" w14:textId="2FD7CAF4" w:rsidR="001B3D2F" w:rsidRPr="00A376F8" w:rsidRDefault="00374C5D" w:rsidP="00A376F8">
      <w:pPr>
        <w:pStyle w:val="Pennawd2"/>
        <w:rPr>
          <w:rFonts w:ascii="Arial" w:hAnsi="Arial" w:cs="Arial"/>
          <w:color w:val="auto"/>
          <w:sz w:val="24"/>
          <w:szCs w:val="24"/>
          <w:u w:val="single"/>
        </w:rPr>
      </w:pPr>
      <w:bookmarkStart w:id="316" w:name="_Toc219209195"/>
      <w:bookmarkStart w:id="317" w:name="_Toc219209379"/>
      <w:bookmarkStart w:id="318" w:name="_Toc219209733"/>
      <w:bookmarkStart w:id="319" w:name="_Toc221112548"/>
      <w:r w:rsidRPr="001B3D2F">
        <w:rPr>
          <w:rFonts w:ascii="Arial" w:hAnsi="Arial" w:cs="Arial"/>
          <w:color w:val="auto"/>
          <w:sz w:val="24"/>
          <w:szCs w:val="24"/>
          <w:u w:val="single"/>
        </w:rPr>
        <w:t>Myfyrio ar ddysgu personol a phroffesiynol</w:t>
      </w:r>
      <w:bookmarkEnd w:id="316"/>
      <w:bookmarkEnd w:id="317"/>
      <w:bookmarkEnd w:id="318"/>
      <w:bookmarkEnd w:id="319"/>
      <w:r w:rsidRPr="001B3D2F">
        <w:rPr>
          <w:rFonts w:ascii="Arial" w:hAnsi="Arial" w:cs="Arial"/>
          <w:color w:val="auto"/>
          <w:sz w:val="24"/>
          <w:szCs w:val="24"/>
          <w:u w:val="single"/>
        </w:rPr>
        <w:t xml:space="preserve"> </w:t>
      </w:r>
    </w:p>
    <w:p w14:paraId="53E6F82F" w14:textId="3E574663" w:rsidR="00E751CD" w:rsidRDefault="0097420D" w:rsidP="00A376F8">
      <w:pPr>
        <w:spacing w:line="360" w:lineRule="auto"/>
        <w:jc w:val="both"/>
        <w:rPr>
          <w:rFonts w:ascii="Arial" w:hAnsi="Arial" w:cs="Arial"/>
          <w:sz w:val="22"/>
          <w:szCs w:val="22"/>
        </w:rPr>
      </w:pPr>
      <w:r>
        <w:rPr>
          <w:rFonts w:ascii="Arial" w:hAnsi="Arial" w:cs="Arial"/>
          <w:sz w:val="22"/>
          <w:szCs w:val="22"/>
        </w:rPr>
        <w:t xml:space="preserve">Mae nifer o gyfleoedd ar lefel personol a phroffesiynol wedi bod yn ystod y prosiect i ddysgu a datblygu. Yn benodol o ran yr ochr proffesiynol ac academaidd, i ddatblygu sgiliau beirniadol megis gwerthuso llenyddiaeth academaidd, ffynonellau polisi a data empirig gan gryfhau’r </w:t>
      </w:r>
      <w:r>
        <w:rPr>
          <w:rFonts w:ascii="Arial" w:hAnsi="Arial" w:cs="Arial"/>
          <w:sz w:val="22"/>
          <w:szCs w:val="22"/>
        </w:rPr>
        <w:lastRenderedPageBreak/>
        <w:t>gallu i ddadansoddi, cyfuno a gwerthuso mewn modd uwch drwy ymgysylltu’n feirniadol â llenyddiaeth academaidd (</w:t>
      </w:r>
      <w:r>
        <w:rPr>
          <w:rFonts w:ascii="Arial" w:hAnsi="Arial" w:cs="Arial"/>
          <w:i/>
          <w:iCs/>
          <w:sz w:val="22"/>
          <w:szCs w:val="22"/>
        </w:rPr>
        <w:t>Bloom, 1956</w:t>
      </w:r>
      <w:r>
        <w:rPr>
          <w:rFonts w:ascii="Arial" w:hAnsi="Arial" w:cs="Arial"/>
          <w:sz w:val="22"/>
          <w:szCs w:val="22"/>
        </w:rPr>
        <w:t>).</w:t>
      </w:r>
    </w:p>
    <w:p w14:paraId="7C7F5CB3" w14:textId="63446141" w:rsidR="001B3D2F" w:rsidRDefault="0097420D" w:rsidP="007068A3">
      <w:pPr>
        <w:spacing w:line="360" w:lineRule="auto"/>
        <w:jc w:val="both"/>
        <w:rPr>
          <w:rFonts w:ascii="Arial" w:hAnsi="Arial" w:cs="Arial"/>
          <w:sz w:val="22"/>
          <w:szCs w:val="22"/>
        </w:rPr>
      </w:pPr>
      <w:r>
        <w:rPr>
          <w:rFonts w:ascii="Arial" w:hAnsi="Arial" w:cs="Arial"/>
          <w:sz w:val="22"/>
          <w:szCs w:val="22"/>
        </w:rPr>
        <w:t xml:space="preserve">Eto yn broffesiynol, gwellodd yr ymchwilydd ei sgiliau rheoli amser a chyfathrebu proffesiynol ar lefel fewnol ac allanol. Yn unol â </w:t>
      </w:r>
      <w:r>
        <w:rPr>
          <w:rFonts w:ascii="Arial" w:hAnsi="Arial" w:cs="Arial"/>
          <w:i/>
          <w:iCs/>
          <w:sz w:val="22"/>
          <w:szCs w:val="22"/>
        </w:rPr>
        <w:t>Schon (1993)</w:t>
      </w:r>
      <w:r>
        <w:rPr>
          <w:rFonts w:ascii="Arial" w:hAnsi="Arial" w:cs="Arial"/>
          <w:sz w:val="22"/>
          <w:szCs w:val="22"/>
        </w:rPr>
        <w:t xml:space="preserve"> gellir ystyried y datblygiad hwn fel enghraifft o “fyfyrio mewn gweithred” lle mae profiadau ymarferol wedi cyfrannu’n uniongyrchol at ddatblygiad proffesiynol parhaus. Drwy fod yn ymchwilydd mewnol mae wedi golygu fod rhaid i’r ymchwilydd lywio ffiniau moesegol a pherthnasau pŵer sydd wedi cryfhau dealltwriaeth yr ymchwilydd o foeseg ymchwil (</w:t>
      </w:r>
      <w:r>
        <w:rPr>
          <w:rFonts w:ascii="Arial" w:hAnsi="Arial" w:cs="Arial"/>
          <w:i/>
          <w:iCs/>
          <w:sz w:val="22"/>
          <w:szCs w:val="22"/>
        </w:rPr>
        <w:t>Bryman, 2016).</w:t>
      </w:r>
    </w:p>
    <w:p w14:paraId="7C6E7A3A" w14:textId="77777777" w:rsidR="007068A3" w:rsidRPr="007068A3" w:rsidRDefault="007068A3" w:rsidP="007068A3">
      <w:pPr>
        <w:spacing w:line="360" w:lineRule="auto"/>
        <w:jc w:val="both"/>
        <w:rPr>
          <w:rFonts w:ascii="Arial" w:hAnsi="Arial" w:cs="Arial"/>
          <w:sz w:val="22"/>
          <w:szCs w:val="22"/>
        </w:rPr>
      </w:pPr>
    </w:p>
    <w:p w14:paraId="4603F631" w14:textId="092808E5" w:rsidR="00374C5D" w:rsidRDefault="00374C5D" w:rsidP="001B3D2F">
      <w:pPr>
        <w:pStyle w:val="Pennawd2"/>
        <w:rPr>
          <w:rFonts w:ascii="Arial" w:hAnsi="Arial" w:cs="Arial"/>
          <w:color w:val="auto"/>
          <w:sz w:val="24"/>
          <w:szCs w:val="24"/>
          <w:u w:val="single"/>
        </w:rPr>
      </w:pPr>
      <w:bookmarkStart w:id="320" w:name="_Toc219209196"/>
      <w:bookmarkStart w:id="321" w:name="_Toc219209380"/>
      <w:bookmarkStart w:id="322" w:name="_Toc219209734"/>
      <w:bookmarkStart w:id="323" w:name="_Toc221112549"/>
      <w:r w:rsidRPr="001B3D2F">
        <w:rPr>
          <w:rFonts w:ascii="Arial" w:hAnsi="Arial" w:cs="Arial"/>
          <w:color w:val="auto"/>
          <w:sz w:val="24"/>
          <w:szCs w:val="24"/>
          <w:u w:val="single"/>
        </w:rPr>
        <w:t>Argymhellion</w:t>
      </w:r>
      <w:bookmarkEnd w:id="320"/>
      <w:bookmarkEnd w:id="321"/>
      <w:bookmarkEnd w:id="322"/>
      <w:bookmarkEnd w:id="323"/>
    </w:p>
    <w:p w14:paraId="1EC93B0A" w14:textId="415D7926" w:rsidR="001B3D2F" w:rsidRPr="00DE283E" w:rsidRDefault="005F1844" w:rsidP="00DE283E">
      <w:pPr>
        <w:spacing w:line="360" w:lineRule="auto"/>
        <w:jc w:val="both"/>
        <w:rPr>
          <w:rFonts w:ascii="Arial" w:hAnsi="Arial" w:cs="Arial"/>
          <w:sz w:val="22"/>
          <w:szCs w:val="22"/>
        </w:rPr>
      </w:pPr>
      <w:r>
        <w:rPr>
          <w:rFonts w:ascii="Arial" w:hAnsi="Arial" w:cs="Arial"/>
          <w:sz w:val="22"/>
          <w:szCs w:val="22"/>
        </w:rPr>
        <w:t>I</w:t>
      </w:r>
      <w:r w:rsidR="00405A6A">
        <w:rPr>
          <w:rFonts w:ascii="Arial" w:hAnsi="Arial" w:cs="Arial"/>
          <w:sz w:val="22"/>
          <w:szCs w:val="22"/>
        </w:rPr>
        <w:t>sod mae rhestr o argymhellion ar gyfer y Cyngor wrth symud ymlaen a gobeithio i’w ystyried wrth recriwtio yn y dyfodol</w:t>
      </w:r>
      <w:r w:rsidR="001B56D7">
        <w:rPr>
          <w:rFonts w:ascii="Arial" w:hAnsi="Arial" w:cs="Arial"/>
          <w:sz w:val="22"/>
          <w:szCs w:val="22"/>
        </w:rPr>
        <w:t xml:space="preserve">: </w:t>
      </w:r>
      <w:r w:rsidR="00405A6A">
        <w:rPr>
          <w:rFonts w:ascii="Arial" w:hAnsi="Arial" w:cs="Arial"/>
          <w:sz w:val="22"/>
          <w:szCs w:val="22"/>
        </w:rPr>
        <w:t xml:space="preserve"> </w:t>
      </w:r>
    </w:p>
    <w:p w14:paraId="4DD82CA5" w14:textId="32BCE7BE" w:rsidR="001B3D2F" w:rsidRPr="00DE283E" w:rsidRDefault="0097420D" w:rsidP="00DE283E">
      <w:pPr>
        <w:pStyle w:val="ParagraffRhestr"/>
        <w:numPr>
          <w:ilvl w:val="0"/>
          <w:numId w:val="41"/>
        </w:numPr>
        <w:spacing w:line="360" w:lineRule="auto"/>
        <w:jc w:val="both"/>
        <w:rPr>
          <w:rFonts w:ascii="Arial" w:hAnsi="Arial" w:cs="Arial"/>
          <w:sz w:val="22"/>
          <w:szCs w:val="22"/>
        </w:rPr>
      </w:pPr>
      <w:r>
        <w:rPr>
          <w:rFonts w:ascii="Arial" w:hAnsi="Arial" w:cs="Arial"/>
          <w:sz w:val="22"/>
          <w:szCs w:val="22"/>
        </w:rPr>
        <w:t>Gwella a chryfhau marchnata a chyfathrebu cyfleoedd cyfrwng Cymraeg. Yn ystod y cyfnodau recriwtio byddai ymgyrch marchnata penodedig yn ddefnyddiol gan ddefnyddio platfformau newydd a cyfredol megis Tik Tok a Instagram a pherson penodol i redeg yr ymgyrchoedd hyn.</w:t>
      </w:r>
    </w:p>
    <w:p w14:paraId="1B3FB13C" w14:textId="06E21296" w:rsidR="00DE283E" w:rsidRDefault="00405A6A" w:rsidP="0030618D">
      <w:pPr>
        <w:pStyle w:val="ParagraffRhestr"/>
        <w:numPr>
          <w:ilvl w:val="0"/>
          <w:numId w:val="41"/>
        </w:numPr>
        <w:spacing w:line="360" w:lineRule="auto"/>
        <w:jc w:val="both"/>
        <w:rPr>
          <w:rFonts w:ascii="Arial" w:hAnsi="Arial" w:cs="Arial"/>
          <w:sz w:val="22"/>
          <w:szCs w:val="22"/>
        </w:rPr>
      </w:pPr>
      <w:r>
        <w:rPr>
          <w:rFonts w:ascii="Arial" w:hAnsi="Arial" w:cs="Arial"/>
          <w:sz w:val="22"/>
          <w:szCs w:val="22"/>
        </w:rPr>
        <w:t>Amlinellu llwybrau gyrfa ddilynol a datblygiad yn fwy clir</w:t>
      </w:r>
      <w:r w:rsidR="00FF3781">
        <w:rPr>
          <w:rFonts w:ascii="Arial" w:hAnsi="Arial" w:cs="Arial"/>
          <w:sz w:val="22"/>
          <w:szCs w:val="22"/>
        </w:rPr>
        <w:t>, gan egluro sut gall y swyddi agor cyfleoedd hirdymor.</w:t>
      </w:r>
    </w:p>
    <w:p w14:paraId="67D227AF" w14:textId="0D2B17D9" w:rsidR="00A82FF7" w:rsidRDefault="00405A6A" w:rsidP="0030618D">
      <w:pPr>
        <w:pStyle w:val="ParagraffRhestr"/>
        <w:numPr>
          <w:ilvl w:val="0"/>
          <w:numId w:val="41"/>
        </w:numPr>
        <w:spacing w:line="360" w:lineRule="auto"/>
        <w:jc w:val="both"/>
        <w:rPr>
          <w:rFonts w:ascii="Arial" w:hAnsi="Arial" w:cs="Arial"/>
          <w:sz w:val="22"/>
          <w:szCs w:val="22"/>
        </w:rPr>
      </w:pPr>
      <w:r>
        <w:rPr>
          <w:rFonts w:ascii="Arial" w:hAnsi="Arial" w:cs="Arial"/>
          <w:sz w:val="22"/>
          <w:szCs w:val="22"/>
        </w:rPr>
        <w:t xml:space="preserve">Normaleiddio’r Gymraeg yn y gweithle a hynny drwy feithrin </w:t>
      </w:r>
      <w:r w:rsidR="003076F9">
        <w:rPr>
          <w:rFonts w:ascii="Arial" w:hAnsi="Arial" w:cs="Arial"/>
          <w:sz w:val="22"/>
          <w:szCs w:val="22"/>
        </w:rPr>
        <w:t>cyfleoedd anffurfiol i’w ddefnyddio</w:t>
      </w:r>
    </w:p>
    <w:p w14:paraId="24E262EB" w14:textId="7EF952ED" w:rsidR="0030618D" w:rsidRDefault="003076F9" w:rsidP="0030618D">
      <w:pPr>
        <w:pStyle w:val="ParagraffRhestr"/>
        <w:numPr>
          <w:ilvl w:val="0"/>
          <w:numId w:val="41"/>
        </w:numPr>
        <w:spacing w:line="360" w:lineRule="auto"/>
        <w:jc w:val="both"/>
        <w:rPr>
          <w:rFonts w:ascii="Arial" w:hAnsi="Arial" w:cs="Arial"/>
          <w:sz w:val="22"/>
          <w:szCs w:val="22"/>
        </w:rPr>
      </w:pPr>
      <w:r>
        <w:rPr>
          <w:rFonts w:ascii="Arial" w:hAnsi="Arial" w:cs="Arial"/>
          <w:sz w:val="22"/>
          <w:szCs w:val="22"/>
        </w:rPr>
        <w:t xml:space="preserve">Tynnu’r stigma o </w:t>
      </w:r>
      <w:r w:rsidR="00A82FF7">
        <w:rPr>
          <w:rFonts w:ascii="Arial" w:hAnsi="Arial" w:cs="Arial"/>
          <w:sz w:val="22"/>
          <w:szCs w:val="22"/>
        </w:rPr>
        <w:t>“</w:t>
      </w:r>
      <w:r>
        <w:rPr>
          <w:rFonts w:ascii="Arial" w:hAnsi="Arial" w:cs="Arial"/>
          <w:sz w:val="22"/>
          <w:szCs w:val="22"/>
        </w:rPr>
        <w:t>G</w:t>
      </w:r>
      <w:r w:rsidR="00A82FF7">
        <w:rPr>
          <w:rFonts w:ascii="Arial" w:hAnsi="Arial" w:cs="Arial"/>
          <w:sz w:val="22"/>
          <w:szCs w:val="22"/>
        </w:rPr>
        <w:t>ymraeg perffaith”</w:t>
      </w:r>
      <w:r>
        <w:rPr>
          <w:rFonts w:ascii="Arial" w:hAnsi="Arial" w:cs="Arial"/>
          <w:sz w:val="22"/>
          <w:szCs w:val="22"/>
        </w:rPr>
        <w:t xml:space="preserve"> a hybu hyder i ddefnyddio unrhyw lefel o Gymraeg</w:t>
      </w:r>
      <w:r w:rsidR="00A82FF7">
        <w:rPr>
          <w:rFonts w:ascii="Arial" w:hAnsi="Arial" w:cs="Arial"/>
          <w:sz w:val="22"/>
          <w:szCs w:val="22"/>
        </w:rPr>
        <w:t xml:space="preserve">. </w:t>
      </w:r>
    </w:p>
    <w:p w14:paraId="2895EAC0" w14:textId="63F143D3" w:rsidR="00A851E3" w:rsidRDefault="00405A6A" w:rsidP="0030618D">
      <w:pPr>
        <w:pStyle w:val="ParagraffRhestr"/>
        <w:numPr>
          <w:ilvl w:val="0"/>
          <w:numId w:val="41"/>
        </w:numPr>
        <w:spacing w:line="360" w:lineRule="auto"/>
        <w:jc w:val="both"/>
        <w:rPr>
          <w:rFonts w:ascii="Arial" w:hAnsi="Arial" w:cs="Arial"/>
          <w:sz w:val="22"/>
          <w:szCs w:val="22"/>
        </w:rPr>
      </w:pPr>
      <w:r>
        <w:rPr>
          <w:rFonts w:ascii="Arial" w:hAnsi="Arial" w:cs="Arial"/>
          <w:sz w:val="22"/>
          <w:szCs w:val="22"/>
        </w:rPr>
        <w:t>Adeiladu a chryfhau partneriaethau ag ysgolion, colegau a phrifysgolion</w:t>
      </w:r>
      <w:r w:rsidR="003076F9">
        <w:rPr>
          <w:rFonts w:ascii="Arial" w:hAnsi="Arial" w:cs="Arial"/>
          <w:sz w:val="22"/>
          <w:szCs w:val="22"/>
        </w:rPr>
        <w:t xml:space="preserve"> gan gynnal sesiynau </w:t>
      </w:r>
      <w:r>
        <w:rPr>
          <w:rFonts w:ascii="Arial" w:hAnsi="Arial" w:cs="Arial"/>
          <w:sz w:val="22"/>
          <w:szCs w:val="22"/>
        </w:rPr>
        <w:t xml:space="preserve">gwybodaeth, ymweliadau â champysau </w:t>
      </w:r>
      <w:r w:rsidR="000B3328">
        <w:rPr>
          <w:rFonts w:ascii="Arial" w:hAnsi="Arial" w:cs="Arial"/>
          <w:sz w:val="22"/>
          <w:szCs w:val="22"/>
        </w:rPr>
        <w:t>i g</w:t>
      </w:r>
      <w:r>
        <w:rPr>
          <w:rFonts w:ascii="Arial" w:hAnsi="Arial" w:cs="Arial"/>
          <w:sz w:val="22"/>
          <w:szCs w:val="22"/>
        </w:rPr>
        <w:t>odi ymwybyddiaeth o’r holl gyfleoedd sydd gan y Cyngor i gynnig</w:t>
      </w:r>
      <w:r w:rsidR="001D0BEB">
        <w:rPr>
          <w:rFonts w:ascii="Arial" w:hAnsi="Arial" w:cs="Arial"/>
          <w:sz w:val="22"/>
          <w:szCs w:val="22"/>
        </w:rPr>
        <w:t xml:space="preserve">. </w:t>
      </w:r>
    </w:p>
    <w:p w14:paraId="4C97B000" w14:textId="6A00EE99" w:rsidR="00D8230E" w:rsidRDefault="00405A6A" w:rsidP="0030618D">
      <w:pPr>
        <w:pStyle w:val="ParagraffRhestr"/>
        <w:numPr>
          <w:ilvl w:val="0"/>
          <w:numId w:val="41"/>
        </w:numPr>
        <w:spacing w:line="360" w:lineRule="auto"/>
        <w:jc w:val="both"/>
        <w:rPr>
          <w:rFonts w:ascii="Arial" w:hAnsi="Arial" w:cs="Arial"/>
          <w:sz w:val="22"/>
          <w:szCs w:val="22"/>
        </w:rPr>
      </w:pPr>
      <w:r>
        <w:rPr>
          <w:rFonts w:ascii="Arial" w:hAnsi="Arial" w:cs="Arial"/>
          <w:sz w:val="22"/>
          <w:szCs w:val="22"/>
        </w:rPr>
        <w:t>Cynnal sesiynau codi ymwybyddiaeth i staff yr ysgolion, colegau a phrifysgolion. Gall athrawon a thiwtoriaid fod y bobl fwyaf dylanwadol a’r bobl ifanc ac felly mae angen iddynt fod yn ymwybodol o ba swyddi a chyfleoedd sydd ar gael.</w:t>
      </w:r>
    </w:p>
    <w:p w14:paraId="61DB40EB" w14:textId="1EC7BE40" w:rsidR="00D8230E" w:rsidRDefault="00405A6A" w:rsidP="0030618D">
      <w:pPr>
        <w:pStyle w:val="ParagraffRhestr"/>
        <w:numPr>
          <w:ilvl w:val="0"/>
          <w:numId w:val="41"/>
        </w:numPr>
        <w:spacing w:line="360" w:lineRule="auto"/>
        <w:jc w:val="both"/>
        <w:rPr>
          <w:rFonts w:ascii="Arial" w:hAnsi="Arial" w:cs="Arial"/>
          <w:sz w:val="22"/>
          <w:szCs w:val="22"/>
        </w:rPr>
      </w:pPr>
      <w:r>
        <w:rPr>
          <w:rFonts w:ascii="Arial" w:hAnsi="Arial" w:cs="Arial"/>
          <w:sz w:val="22"/>
          <w:szCs w:val="22"/>
        </w:rPr>
        <w:t>Cylchlythyr at bartneriaethau bob tri mis yn hyrwyddo cyfleoedd newydd neu pan fydd swyddi ar y gorwel.</w:t>
      </w:r>
    </w:p>
    <w:p w14:paraId="1E4FDC3A" w14:textId="68FC8D2F" w:rsidR="00D8230E" w:rsidRDefault="00D8230E" w:rsidP="0030618D">
      <w:pPr>
        <w:pStyle w:val="ParagraffRhestr"/>
        <w:numPr>
          <w:ilvl w:val="0"/>
          <w:numId w:val="41"/>
        </w:numPr>
        <w:spacing w:line="360" w:lineRule="auto"/>
        <w:jc w:val="both"/>
        <w:rPr>
          <w:rFonts w:ascii="Arial" w:hAnsi="Arial" w:cs="Arial"/>
          <w:sz w:val="22"/>
          <w:szCs w:val="22"/>
        </w:rPr>
      </w:pPr>
      <w:r>
        <w:rPr>
          <w:rFonts w:ascii="Arial" w:hAnsi="Arial" w:cs="Arial"/>
          <w:sz w:val="22"/>
          <w:szCs w:val="22"/>
        </w:rPr>
        <w:t xml:space="preserve">Cynnig a chodi proffil profiad gwaith pobl ifanc </w:t>
      </w:r>
      <w:r w:rsidR="00E26448">
        <w:rPr>
          <w:rFonts w:ascii="Arial" w:hAnsi="Arial" w:cs="Arial"/>
          <w:sz w:val="22"/>
          <w:szCs w:val="22"/>
        </w:rPr>
        <w:t xml:space="preserve">drwy gyfleoedd gweithgareddau adrannol a thystiolaeth o lwyddiannau presennol. </w:t>
      </w:r>
    </w:p>
    <w:p w14:paraId="5FA6E9BD" w14:textId="1C7F591F" w:rsidR="0011698F" w:rsidRDefault="00E26448" w:rsidP="0030618D">
      <w:pPr>
        <w:pStyle w:val="ParagraffRhestr"/>
        <w:numPr>
          <w:ilvl w:val="0"/>
          <w:numId w:val="41"/>
        </w:numPr>
        <w:spacing w:line="360" w:lineRule="auto"/>
        <w:jc w:val="both"/>
        <w:rPr>
          <w:rFonts w:ascii="Arial" w:hAnsi="Arial" w:cs="Arial"/>
          <w:sz w:val="22"/>
          <w:szCs w:val="22"/>
        </w:rPr>
      </w:pPr>
      <w:r>
        <w:rPr>
          <w:rFonts w:ascii="Arial" w:hAnsi="Arial" w:cs="Arial"/>
          <w:sz w:val="22"/>
          <w:szCs w:val="22"/>
        </w:rPr>
        <w:t xml:space="preserve">Cymhwyso arferion da o fodelau llwyddiannus megis </w:t>
      </w:r>
      <w:r w:rsidR="00F80078">
        <w:rPr>
          <w:rFonts w:ascii="Arial" w:hAnsi="Arial" w:cs="Arial"/>
          <w:sz w:val="22"/>
          <w:szCs w:val="22"/>
        </w:rPr>
        <w:t>Cynllun Gwynedd Cyngor Yfory a modelau Gwlad y Basg</w:t>
      </w:r>
      <w:r w:rsidR="00E36D68">
        <w:rPr>
          <w:rFonts w:ascii="Arial" w:hAnsi="Arial" w:cs="Arial"/>
          <w:sz w:val="22"/>
          <w:szCs w:val="22"/>
        </w:rPr>
        <w:t xml:space="preserve"> sydd gyda chydnabyddiaeth glir o werth sgiliau ieithyddol. </w:t>
      </w:r>
    </w:p>
    <w:p w14:paraId="512B44F1" w14:textId="3F530DCB" w:rsidR="00961590" w:rsidRDefault="00405A6A" w:rsidP="0030618D">
      <w:pPr>
        <w:pStyle w:val="ParagraffRhestr"/>
        <w:numPr>
          <w:ilvl w:val="0"/>
          <w:numId w:val="41"/>
        </w:numPr>
        <w:spacing w:line="360" w:lineRule="auto"/>
        <w:jc w:val="both"/>
        <w:rPr>
          <w:rFonts w:ascii="Arial" w:hAnsi="Arial" w:cs="Arial"/>
          <w:sz w:val="22"/>
          <w:szCs w:val="22"/>
        </w:rPr>
      </w:pPr>
      <w:r>
        <w:rPr>
          <w:rFonts w:ascii="Arial" w:hAnsi="Arial" w:cs="Arial"/>
          <w:sz w:val="22"/>
          <w:szCs w:val="22"/>
        </w:rPr>
        <w:lastRenderedPageBreak/>
        <w:t>Cyflwyno llysgenhado</w:t>
      </w:r>
      <w:r w:rsidR="001D0BEB">
        <w:rPr>
          <w:rFonts w:ascii="Arial" w:hAnsi="Arial" w:cs="Arial"/>
          <w:sz w:val="22"/>
          <w:szCs w:val="22"/>
        </w:rPr>
        <w:t>n</w:t>
      </w:r>
      <w:r>
        <w:rPr>
          <w:rFonts w:ascii="Arial" w:hAnsi="Arial" w:cs="Arial"/>
          <w:sz w:val="22"/>
          <w:szCs w:val="22"/>
        </w:rPr>
        <w:t xml:space="preserve"> graddedig a phrentisiaid cyfrwng </w:t>
      </w:r>
      <w:r w:rsidR="00603671">
        <w:rPr>
          <w:rFonts w:ascii="Arial" w:hAnsi="Arial" w:cs="Arial"/>
          <w:sz w:val="22"/>
          <w:szCs w:val="22"/>
        </w:rPr>
        <w:t xml:space="preserve">Cymraeg i rannu profiadau a storïau llwyddiant. </w:t>
      </w:r>
    </w:p>
    <w:p w14:paraId="0FB890F4" w14:textId="57CAD247" w:rsidR="0075640F" w:rsidRDefault="00405A6A" w:rsidP="0030618D">
      <w:pPr>
        <w:pStyle w:val="ParagraffRhestr"/>
        <w:numPr>
          <w:ilvl w:val="0"/>
          <w:numId w:val="41"/>
        </w:numPr>
        <w:spacing w:line="360" w:lineRule="auto"/>
        <w:jc w:val="both"/>
        <w:rPr>
          <w:rFonts w:ascii="Arial" w:hAnsi="Arial" w:cs="Arial"/>
          <w:sz w:val="22"/>
          <w:szCs w:val="22"/>
        </w:rPr>
      </w:pPr>
      <w:r>
        <w:rPr>
          <w:rFonts w:ascii="Arial" w:hAnsi="Arial" w:cs="Arial"/>
          <w:sz w:val="22"/>
          <w:szCs w:val="22"/>
        </w:rPr>
        <w:t xml:space="preserve">Symleiddio’r broses recriwtio a </w:t>
      </w:r>
      <w:r w:rsidR="00603671">
        <w:rPr>
          <w:rFonts w:ascii="Arial" w:hAnsi="Arial" w:cs="Arial"/>
          <w:sz w:val="22"/>
          <w:szCs w:val="22"/>
        </w:rPr>
        <w:t xml:space="preserve">sicrhau iaith glir, groesawgar a chynhwysol. </w:t>
      </w:r>
      <w:r w:rsidR="00421092">
        <w:rPr>
          <w:rFonts w:ascii="Arial" w:hAnsi="Arial" w:cs="Arial"/>
          <w:sz w:val="22"/>
          <w:szCs w:val="22"/>
        </w:rPr>
        <w:t xml:space="preserve"> </w:t>
      </w:r>
    </w:p>
    <w:p w14:paraId="285805AF" w14:textId="77777777" w:rsidR="00EB7102" w:rsidRPr="00EB7102" w:rsidRDefault="00EB7102" w:rsidP="00EB7102">
      <w:pPr>
        <w:pStyle w:val="ParagraffRhestr"/>
        <w:spacing w:line="360" w:lineRule="auto"/>
        <w:jc w:val="both"/>
        <w:rPr>
          <w:rFonts w:ascii="Arial" w:hAnsi="Arial" w:cs="Arial"/>
          <w:sz w:val="22"/>
          <w:szCs w:val="22"/>
        </w:rPr>
      </w:pPr>
    </w:p>
    <w:p w14:paraId="4A29EA71" w14:textId="2B496A21" w:rsidR="001B3D2F" w:rsidRPr="004C2836" w:rsidRDefault="00374C5D" w:rsidP="004C2836">
      <w:pPr>
        <w:pStyle w:val="Pennawd2"/>
        <w:rPr>
          <w:rFonts w:ascii="Arial" w:hAnsi="Arial" w:cs="Arial"/>
          <w:color w:val="auto"/>
          <w:sz w:val="24"/>
          <w:szCs w:val="24"/>
          <w:u w:val="single"/>
        </w:rPr>
      </w:pPr>
      <w:bookmarkStart w:id="324" w:name="_Toc219209197"/>
      <w:bookmarkStart w:id="325" w:name="_Toc219209381"/>
      <w:bookmarkStart w:id="326" w:name="_Toc219209735"/>
      <w:bookmarkStart w:id="327" w:name="_Toc221112550"/>
      <w:r w:rsidRPr="001B3D2F">
        <w:rPr>
          <w:rFonts w:ascii="Arial" w:hAnsi="Arial" w:cs="Arial"/>
          <w:color w:val="auto"/>
          <w:sz w:val="24"/>
          <w:szCs w:val="24"/>
          <w:u w:val="single"/>
        </w:rPr>
        <w:t>Cyfyngiadau ac ymchwil yn y dyfodol</w:t>
      </w:r>
      <w:bookmarkEnd w:id="324"/>
      <w:bookmarkEnd w:id="325"/>
      <w:bookmarkEnd w:id="326"/>
      <w:bookmarkEnd w:id="327"/>
      <w:r w:rsidRPr="001B3D2F">
        <w:rPr>
          <w:rFonts w:ascii="Arial" w:hAnsi="Arial" w:cs="Arial"/>
          <w:color w:val="auto"/>
          <w:sz w:val="24"/>
          <w:szCs w:val="24"/>
          <w:u w:val="single"/>
        </w:rPr>
        <w:t xml:space="preserve"> </w:t>
      </w:r>
    </w:p>
    <w:p w14:paraId="251EAA33" w14:textId="045B341E" w:rsidR="001B3D2F" w:rsidRPr="004C2836" w:rsidRDefault="001175A3" w:rsidP="0018015A">
      <w:pPr>
        <w:spacing w:line="360" w:lineRule="auto"/>
        <w:jc w:val="both"/>
        <w:rPr>
          <w:rFonts w:ascii="Arial" w:hAnsi="Arial" w:cs="Arial"/>
          <w:sz w:val="22"/>
          <w:szCs w:val="22"/>
        </w:rPr>
      </w:pPr>
      <w:r w:rsidRPr="004C2836">
        <w:rPr>
          <w:rFonts w:ascii="Arial" w:hAnsi="Arial" w:cs="Arial"/>
          <w:sz w:val="22"/>
          <w:szCs w:val="22"/>
        </w:rPr>
        <w:t xml:space="preserve">Mae’r prosiect wedi bod yn hynod o werthfawr sydd wedi darparu </w:t>
      </w:r>
      <w:r w:rsidR="0018015A">
        <w:rPr>
          <w:rFonts w:ascii="Arial" w:hAnsi="Arial" w:cs="Arial"/>
          <w:sz w:val="22"/>
          <w:szCs w:val="22"/>
        </w:rPr>
        <w:t>sawl mewnwelediad</w:t>
      </w:r>
      <w:r w:rsidRPr="004C2836">
        <w:rPr>
          <w:rFonts w:ascii="Arial" w:hAnsi="Arial" w:cs="Arial"/>
          <w:sz w:val="22"/>
          <w:szCs w:val="22"/>
        </w:rPr>
        <w:t xml:space="preserve">, </w:t>
      </w:r>
      <w:r w:rsidR="00F2465B">
        <w:rPr>
          <w:rFonts w:ascii="Arial" w:hAnsi="Arial" w:cs="Arial"/>
          <w:sz w:val="22"/>
          <w:szCs w:val="22"/>
        </w:rPr>
        <w:t xml:space="preserve">er cydnabyddir </w:t>
      </w:r>
      <w:r w:rsidR="00117E7E" w:rsidRPr="004C2836">
        <w:rPr>
          <w:rFonts w:ascii="Arial" w:hAnsi="Arial" w:cs="Arial"/>
          <w:sz w:val="22"/>
          <w:szCs w:val="22"/>
        </w:rPr>
        <w:t xml:space="preserve">bod rhai cyfyngiadau wedi amlygu yn ystod y prosiect. </w:t>
      </w:r>
    </w:p>
    <w:p w14:paraId="15CB81E4" w14:textId="716C386D" w:rsidR="001B3D2F" w:rsidRPr="004C2836" w:rsidRDefault="00F5722B" w:rsidP="0018015A">
      <w:pPr>
        <w:spacing w:line="360" w:lineRule="auto"/>
        <w:jc w:val="both"/>
        <w:rPr>
          <w:rFonts w:ascii="Arial" w:hAnsi="Arial" w:cs="Arial"/>
          <w:sz w:val="22"/>
          <w:szCs w:val="22"/>
        </w:rPr>
      </w:pPr>
      <w:r>
        <w:rPr>
          <w:rFonts w:ascii="Arial" w:hAnsi="Arial" w:cs="Arial"/>
          <w:sz w:val="22"/>
          <w:szCs w:val="22"/>
        </w:rPr>
        <w:t>Yn benodol</w:t>
      </w:r>
      <w:r w:rsidR="00DB74D5" w:rsidRPr="004C2836">
        <w:rPr>
          <w:rFonts w:ascii="Arial" w:hAnsi="Arial" w:cs="Arial"/>
          <w:sz w:val="22"/>
          <w:szCs w:val="22"/>
        </w:rPr>
        <w:t xml:space="preserve"> sampl fach o unigolion a wnaeth </w:t>
      </w:r>
      <w:r w:rsidR="00651407" w:rsidRPr="004C2836">
        <w:rPr>
          <w:rFonts w:ascii="Arial" w:hAnsi="Arial" w:cs="Arial"/>
          <w:sz w:val="22"/>
          <w:szCs w:val="22"/>
        </w:rPr>
        <w:t>ymateb</w:t>
      </w:r>
      <w:r w:rsidR="00DB74D5" w:rsidRPr="004C2836">
        <w:rPr>
          <w:rFonts w:ascii="Arial" w:hAnsi="Arial" w:cs="Arial"/>
          <w:sz w:val="22"/>
          <w:szCs w:val="22"/>
        </w:rPr>
        <w:t xml:space="preserve"> i’r holiadur</w:t>
      </w:r>
      <w:r w:rsidR="00651407" w:rsidRPr="004C2836">
        <w:rPr>
          <w:rFonts w:ascii="Arial" w:hAnsi="Arial" w:cs="Arial"/>
          <w:sz w:val="22"/>
          <w:szCs w:val="22"/>
        </w:rPr>
        <w:t xml:space="preserve"> a gellir dadlau ei bod yn cyfyngu ar raddau cyffredinoli’r canfyddiadau. Er, </w:t>
      </w:r>
      <w:r w:rsidR="00651407" w:rsidRPr="001B56D7">
        <w:rPr>
          <w:rFonts w:ascii="Arial" w:hAnsi="Arial" w:cs="Arial"/>
          <w:sz w:val="22"/>
          <w:szCs w:val="22"/>
        </w:rPr>
        <w:t>mae</w:t>
      </w:r>
      <w:r w:rsidR="00651407" w:rsidRPr="004C2836">
        <w:rPr>
          <w:rFonts w:ascii="Arial" w:hAnsi="Arial" w:cs="Arial"/>
          <w:i/>
          <w:iCs/>
          <w:sz w:val="22"/>
          <w:szCs w:val="22"/>
        </w:rPr>
        <w:t xml:space="preserve"> Bryman (2015</w:t>
      </w:r>
      <w:r w:rsidR="009B3F63" w:rsidRPr="004C2836">
        <w:rPr>
          <w:rFonts w:ascii="Arial" w:hAnsi="Arial" w:cs="Arial"/>
          <w:sz w:val="22"/>
          <w:szCs w:val="22"/>
        </w:rPr>
        <w:t xml:space="preserve">) yn pwysleisio fod yn hyn nodweddiadol o ymchwil ansoddol ac nid yw’n </w:t>
      </w:r>
      <w:r w:rsidR="004C2836" w:rsidRPr="004C2836">
        <w:rPr>
          <w:rFonts w:ascii="Arial" w:hAnsi="Arial" w:cs="Arial"/>
          <w:sz w:val="22"/>
          <w:szCs w:val="22"/>
        </w:rPr>
        <w:t>tanseilio</w:t>
      </w:r>
      <w:r w:rsidR="009B3F63" w:rsidRPr="004C2836">
        <w:rPr>
          <w:rFonts w:ascii="Arial" w:hAnsi="Arial" w:cs="Arial"/>
          <w:sz w:val="22"/>
          <w:szCs w:val="22"/>
        </w:rPr>
        <w:t xml:space="preserve"> </w:t>
      </w:r>
      <w:r w:rsidR="004C2836" w:rsidRPr="004C2836">
        <w:rPr>
          <w:rFonts w:ascii="Arial" w:hAnsi="Arial" w:cs="Arial"/>
          <w:sz w:val="22"/>
          <w:szCs w:val="22"/>
        </w:rPr>
        <w:t>dilysrwydd</w:t>
      </w:r>
      <w:r w:rsidR="009B3F63" w:rsidRPr="004C2836">
        <w:rPr>
          <w:rFonts w:ascii="Arial" w:hAnsi="Arial" w:cs="Arial"/>
          <w:sz w:val="22"/>
          <w:szCs w:val="22"/>
        </w:rPr>
        <w:t xml:space="preserve"> mewnol yr astudiaeth, yn hytrach gofynnir am ofal wrth gymhwyso’r canlyniadau. </w:t>
      </w:r>
    </w:p>
    <w:p w14:paraId="0B5D4266" w14:textId="10017A4A" w:rsidR="001B3D2F" w:rsidRPr="000B3024" w:rsidRDefault="004246CE" w:rsidP="0018015A">
      <w:pPr>
        <w:spacing w:line="360" w:lineRule="auto"/>
        <w:jc w:val="both"/>
        <w:rPr>
          <w:rFonts w:ascii="Arial" w:hAnsi="Arial" w:cs="Arial"/>
          <w:sz w:val="22"/>
          <w:szCs w:val="22"/>
        </w:rPr>
      </w:pPr>
      <w:r>
        <w:rPr>
          <w:rFonts w:ascii="Arial" w:hAnsi="Arial" w:cs="Arial"/>
          <w:sz w:val="22"/>
          <w:szCs w:val="22"/>
        </w:rPr>
        <w:t xml:space="preserve">Byddai ymchwil pellach yn gallu cynnwys cydweithrediad â sefydliadau eraill i nodi patrymau </w:t>
      </w:r>
      <w:r w:rsidR="000B3024">
        <w:rPr>
          <w:rFonts w:ascii="Arial" w:hAnsi="Arial" w:cs="Arial"/>
          <w:sz w:val="22"/>
          <w:szCs w:val="22"/>
        </w:rPr>
        <w:t>trosglwyddadwy</w:t>
      </w:r>
      <w:r>
        <w:rPr>
          <w:rFonts w:ascii="Arial" w:hAnsi="Arial" w:cs="Arial"/>
          <w:sz w:val="22"/>
          <w:szCs w:val="22"/>
        </w:rPr>
        <w:t xml:space="preserve">. </w:t>
      </w:r>
      <w:r w:rsidR="00EC5828">
        <w:rPr>
          <w:rFonts w:ascii="Arial" w:hAnsi="Arial" w:cs="Arial"/>
          <w:sz w:val="22"/>
          <w:szCs w:val="22"/>
        </w:rPr>
        <w:t xml:space="preserve">Hefyd gellir </w:t>
      </w:r>
      <w:r w:rsidR="000B3024">
        <w:rPr>
          <w:rFonts w:ascii="Arial" w:hAnsi="Arial" w:cs="Arial"/>
          <w:sz w:val="22"/>
          <w:szCs w:val="22"/>
        </w:rPr>
        <w:t>archwilio</w:t>
      </w:r>
      <w:r w:rsidR="00EC5828">
        <w:rPr>
          <w:rFonts w:ascii="Arial" w:hAnsi="Arial" w:cs="Arial"/>
          <w:sz w:val="22"/>
          <w:szCs w:val="22"/>
        </w:rPr>
        <w:t xml:space="preserve"> saf</w:t>
      </w:r>
      <w:r w:rsidR="000B3024">
        <w:rPr>
          <w:rFonts w:ascii="Arial" w:hAnsi="Arial" w:cs="Arial"/>
          <w:sz w:val="22"/>
          <w:szCs w:val="22"/>
        </w:rPr>
        <w:t>bwyntiau</w:t>
      </w:r>
      <w:r w:rsidR="00EC5828">
        <w:rPr>
          <w:rFonts w:ascii="Arial" w:hAnsi="Arial" w:cs="Arial"/>
          <w:sz w:val="22"/>
          <w:szCs w:val="22"/>
        </w:rPr>
        <w:t xml:space="preserve"> rheolwyr llinelli i ddeall sut maent yn </w:t>
      </w:r>
      <w:r w:rsidR="000B3024">
        <w:rPr>
          <w:rFonts w:ascii="Arial" w:hAnsi="Arial" w:cs="Arial"/>
          <w:sz w:val="22"/>
          <w:szCs w:val="22"/>
        </w:rPr>
        <w:t>hyrwyddo</w:t>
      </w:r>
      <w:r w:rsidR="00EC5828">
        <w:rPr>
          <w:rFonts w:ascii="Arial" w:hAnsi="Arial" w:cs="Arial"/>
          <w:sz w:val="22"/>
          <w:szCs w:val="22"/>
        </w:rPr>
        <w:t xml:space="preserve"> a chefnogi </w:t>
      </w:r>
      <w:r w:rsidR="000B3024">
        <w:rPr>
          <w:rFonts w:ascii="Arial" w:hAnsi="Arial" w:cs="Arial"/>
          <w:sz w:val="22"/>
          <w:szCs w:val="22"/>
        </w:rPr>
        <w:t>eu</w:t>
      </w:r>
      <w:r w:rsidR="00EC5828">
        <w:rPr>
          <w:rFonts w:ascii="Arial" w:hAnsi="Arial" w:cs="Arial"/>
          <w:sz w:val="22"/>
          <w:szCs w:val="22"/>
        </w:rPr>
        <w:t xml:space="preserve"> timau. Y tu hwnt i hyn, mae yna botensial mawr i werthuso’r effaith hir dymor o weithgarwch cyfathrebu </w:t>
      </w:r>
      <w:r w:rsidR="000B3024">
        <w:rPr>
          <w:rFonts w:ascii="Arial" w:hAnsi="Arial" w:cs="Arial"/>
          <w:sz w:val="22"/>
          <w:szCs w:val="22"/>
        </w:rPr>
        <w:t>a phartneriaethau addysgol a recriwtio a chadw gweithlu cyfrwng Cymraeg.</w:t>
      </w:r>
    </w:p>
    <w:p w14:paraId="1392921B" w14:textId="2731EEAF" w:rsidR="00374C5D" w:rsidRPr="001B3D2F" w:rsidRDefault="00374C5D" w:rsidP="0018015A">
      <w:pPr>
        <w:pStyle w:val="Pennawd2"/>
        <w:spacing w:line="360" w:lineRule="auto"/>
        <w:rPr>
          <w:rFonts w:ascii="Arial" w:hAnsi="Arial" w:cs="Arial"/>
          <w:color w:val="auto"/>
          <w:sz w:val="24"/>
          <w:szCs w:val="24"/>
          <w:u w:val="single"/>
        </w:rPr>
      </w:pPr>
      <w:bookmarkStart w:id="328" w:name="_Toc219209198"/>
      <w:bookmarkStart w:id="329" w:name="_Toc219209382"/>
      <w:bookmarkStart w:id="330" w:name="_Toc219209736"/>
      <w:bookmarkStart w:id="331" w:name="_Toc221112551"/>
      <w:r w:rsidRPr="001B3D2F">
        <w:rPr>
          <w:rFonts w:ascii="Arial" w:hAnsi="Arial" w:cs="Arial"/>
          <w:color w:val="auto"/>
          <w:sz w:val="24"/>
          <w:szCs w:val="24"/>
          <w:u w:val="single"/>
        </w:rPr>
        <w:t>Casgliadau terfynol</w:t>
      </w:r>
      <w:bookmarkEnd w:id="328"/>
      <w:bookmarkEnd w:id="329"/>
      <w:bookmarkEnd w:id="330"/>
      <w:bookmarkEnd w:id="331"/>
    </w:p>
    <w:p w14:paraId="668AC4F6" w14:textId="76702D49" w:rsidR="006200D1" w:rsidRPr="00033A46" w:rsidRDefault="0097420D" w:rsidP="0018015A">
      <w:pPr>
        <w:spacing w:line="360" w:lineRule="auto"/>
        <w:jc w:val="both"/>
        <w:rPr>
          <w:rFonts w:ascii="Arial" w:hAnsi="Arial" w:cs="Arial"/>
          <w:sz w:val="22"/>
          <w:szCs w:val="22"/>
        </w:rPr>
      </w:pPr>
      <w:r>
        <w:rPr>
          <w:rFonts w:ascii="Arial" w:hAnsi="Arial" w:cs="Arial"/>
          <w:sz w:val="22"/>
          <w:szCs w:val="22"/>
        </w:rPr>
        <w:t>I glymu’r prosiect ynghyd gwelir trwy’r ymchwil bod botensial sylweddol i Gyngor Sir Gâr i allu gwella ei recriwtio a chadw gweithlu ifanc cyfrwng Cymraeg, ond rhaid iddynt gydnabod bod angen dull mwy strategol a chydlynol i bontio’r bwlch rhwng bwriad polisi a phrofiad ymarferol. Drwy gyfuno cyfathrebu effeithiol, cefnogaeth ieithyddol, partneriaethau academaidd a mentora, gall y Cyngor greu gweithlu dwyieithog, cynhwysol a deniadol, sy’n gallu cefnogi nodau hirdymor Cymraeg 2050.</w:t>
      </w:r>
    </w:p>
    <w:p w14:paraId="12011EE2" w14:textId="77777777" w:rsidR="006200D1" w:rsidRDefault="006200D1" w:rsidP="00E87B0A"/>
    <w:p w14:paraId="3BE80275" w14:textId="77777777" w:rsidR="006200D1" w:rsidRDefault="006200D1" w:rsidP="00E87B0A"/>
    <w:p w14:paraId="464DC4EB" w14:textId="77777777" w:rsidR="006200D1" w:rsidRDefault="006200D1" w:rsidP="00E87B0A"/>
    <w:p w14:paraId="78B124D1" w14:textId="77777777" w:rsidR="006200D1" w:rsidRDefault="006200D1" w:rsidP="00E87B0A"/>
    <w:p w14:paraId="40B35D19" w14:textId="77777777" w:rsidR="00603671" w:rsidRDefault="00603671" w:rsidP="00E87B0A"/>
    <w:p w14:paraId="00086625" w14:textId="77777777" w:rsidR="00603671" w:rsidRDefault="00603671" w:rsidP="00E87B0A"/>
    <w:p w14:paraId="11AE43D5" w14:textId="77777777" w:rsidR="00054100" w:rsidRDefault="00054100" w:rsidP="00E87B0A"/>
    <w:p w14:paraId="4B252354" w14:textId="3670A360" w:rsidR="00E70351" w:rsidRPr="001B7363" w:rsidRDefault="007758DD" w:rsidP="00DC20C3">
      <w:pPr>
        <w:pStyle w:val="Pennawd1"/>
        <w:jc w:val="center"/>
        <w:rPr>
          <w:rFonts w:ascii="Arial" w:hAnsi="Arial" w:cs="Arial"/>
          <w:b/>
          <w:bCs/>
          <w:color w:val="auto"/>
          <w:sz w:val="28"/>
          <w:szCs w:val="28"/>
          <w:lang w:val="en-GB"/>
        </w:rPr>
      </w:pPr>
      <w:r w:rsidRPr="001B7363">
        <w:rPr>
          <w:rFonts w:ascii="Arial" w:hAnsi="Arial" w:cs="Arial"/>
          <w:b/>
          <w:bCs/>
          <w:color w:val="auto"/>
          <w:sz w:val="28"/>
          <w:szCs w:val="28"/>
          <w:lang w:val="en-GB"/>
        </w:rPr>
        <w:lastRenderedPageBreak/>
        <w:t>Llyfryddiaeth</w:t>
      </w:r>
    </w:p>
    <w:p w14:paraId="02C1C4E6" w14:textId="77777777" w:rsidR="00DC20C3" w:rsidRPr="00EE11C3" w:rsidRDefault="00DC20C3" w:rsidP="00DC20C3">
      <w:pPr>
        <w:rPr>
          <w:rFonts w:ascii="Arial" w:hAnsi="Arial" w:cs="Arial"/>
          <w:sz w:val="22"/>
          <w:szCs w:val="22"/>
          <w:lang w:val="en-GB"/>
        </w:rPr>
      </w:pPr>
    </w:p>
    <w:p w14:paraId="43C38B0A" w14:textId="400881DC" w:rsidR="00E70351" w:rsidRPr="00EE11C3" w:rsidRDefault="00E70351" w:rsidP="00A45D79">
      <w:pPr>
        <w:rPr>
          <w:rFonts w:ascii="Arial" w:hAnsi="Arial" w:cs="Arial"/>
          <w:sz w:val="22"/>
          <w:szCs w:val="22"/>
          <w:lang w:val="en-GB"/>
        </w:rPr>
      </w:pPr>
      <w:r w:rsidRPr="00EE11C3">
        <w:rPr>
          <w:rFonts w:ascii="Arial" w:hAnsi="Arial" w:cs="Arial"/>
          <w:sz w:val="22"/>
          <w:szCs w:val="22"/>
          <w:lang w:val="en-GB"/>
        </w:rPr>
        <w:t xml:space="preserve">Anderson, L. W. &amp; Krathwohl, D. R. (2001) A Taxonomy for Learning, Teaching, and Assessing: A Revision of Bloom’s Taxonomy of Educational Objectives. New York: Longman. Available at: </w:t>
      </w:r>
      <w:hyperlink r:id="rId40" w:tgtFrame="_new" w:history="1">
        <w:r w:rsidRPr="00EE11C3">
          <w:rPr>
            <w:rStyle w:val="Hyperddolen"/>
            <w:rFonts w:ascii="Arial" w:hAnsi="Arial" w:cs="Arial"/>
            <w:color w:val="auto"/>
            <w:sz w:val="22"/>
            <w:szCs w:val="22"/>
            <w:u w:val="none"/>
            <w:lang w:val="en-GB"/>
          </w:rPr>
          <w:t>https://www.pearson.com/en-us/subject-catalog/p/taxonomy-for-learning-teaching-and-assessing-a-a-revision-of-blooms-taxonomy-of-educational-objectives-complete-edition/P200000000732</w:t>
        </w:r>
      </w:hyperlink>
      <w:r w:rsidRPr="00EE11C3">
        <w:rPr>
          <w:rFonts w:ascii="Arial" w:hAnsi="Arial" w:cs="Arial"/>
          <w:sz w:val="22"/>
          <w:szCs w:val="22"/>
          <w:lang w:val="en-GB"/>
        </w:rPr>
        <w:t xml:space="preserve"> (Accessed: 14 May 2025). </w:t>
      </w:r>
    </w:p>
    <w:p w14:paraId="3FB9D0FB" w14:textId="77777777" w:rsidR="00E70351" w:rsidRPr="00EE11C3" w:rsidRDefault="00E70351" w:rsidP="007213AF">
      <w:pPr>
        <w:rPr>
          <w:rFonts w:ascii="Arial" w:hAnsi="Arial" w:cs="Arial"/>
          <w:sz w:val="22"/>
          <w:szCs w:val="22"/>
          <w:lang w:val="en-GB"/>
        </w:rPr>
      </w:pPr>
      <w:r w:rsidRPr="00EE11C3">
        <w:rPr>
          <w:rFonts w:ascii="Arial" w:hAnsi="Arial" w:cs="Arial"/>
          <w:sz w:val="22"/>
          <w:szCs w:val="22"/>
          <w:lang w:val="en-GB"/>
        </w:rPr>
        <w:t xml:space="preserve">Backhaus, K. &amp; Tikoo, S. (2004) Conceptualizing and researching employer branding, Career Development International, 9(5), pp. 501–517. Available at: </w:t>
      </w:r>
      <w:hyperlink r:id="rId41" w:tgtFrame="_new" w:history="1">
        <w:r w:rsidRPr="00EE11C3">
          <w:rPr>
            <w:rStyle w:val="Hyperddolen"/>
            <w:rFonts w:ascii="Arial" w:hAnsi="Arial" w:cs="Arial"/>
            <w:color w:val="auto"/>
            <w:sz w:val="22"/>
            <w:szCs w:val="22"/>
            <w:u w:val="none"/>
            <w:lang w:val="en-GB"/>
          </w:rPr>
          <w:t>https://www.researchgate.net/publication/235310489_Conceptualizing_and_researching_employer_branding</w:t>
        </w:r>
      </w:hyperlink>
      <w:r w:rsidRPr="00EE11C3">
        <w:rPr>
          <w:rFonts w:ascii="Arial" w:hAnsi="Arial" w:cs="Arial"/>
          <w:sz w:val="22"/>
          <w:szCs w:val="22"/>
          <w:lang w:val="en-GB"/>
        </w:rPr>
        <w:t xml:space="preserve"> (Accessed: 1 January 2026)</w:t>
      </w:r>
    </w:p>
    <w:p w14:paraId="5692F88F" w14:textId="77777777" w:rsidR="00E70351" w:rsidRPr="00EE11C3" w:rsidRDefault="00E70351" w:rsidP="00EB135A">
      <w:pPr>
        <w:rPr>
          <w:rFonts w:ascii="Arial" w:hAnsi="Arial" w:cs="Arial"/>
          <w:sz w:val="22"/>
          <w:szCs w:val="22"/>
          <w:lang w:val="en-GB"/>
        </w:rPr>
      </w:pPr>
      <w:r w:rsidRPr="00EE11C3">
        <w:rPr>
          <w:rFonts w:ascii="Arial" w:hAnsi="Arial" w:cs="Arial"/>
          <w:sz w:val="22"/>
          <w:szCs w:val="22"/>
          <w:lang w:val="en-GB"/>
        </w:rPr>
        <w:t xml:space="preserve">Baker, C. (2011) Foundations of bilingual education and bilingualism. fifth edition. Bilingual Education &amp; Bilingualism., Multilingual Matters. Available at: </w:t>
      </w:r>
      <w:hyperlink r:id="rId42" w:history="1">
        <w:r w:rsidRPr="00EE11C3">
          <w:rPr>
            <w:rStyle w:val="Hyperddolen"/>
            <w:rFonts w:ascii="Arial" w:hAnsi="Arial" w:cs="Arial"/>
            <w:color w:val="auto"/>
            <w:sz w:val="22"/>
            <w:szCs w:val="22"/>
            <w:u w:val="none"/>
            <w:lang w:val="en-GB"/>
          </w:rPr>
          <w:t>https://eric.ed.gov/?id=ED531176</w:t>
        </w:r>
      </w:hyperlink>
      <w:r w:rsidRPr="00EE11C3">
        <w:rPr>
          <w:rFonts w:ascii="Arial" w:hAnsi="Arial" w:cs="Arial"/>
          <w:sz w:val="22"/>
          <w:szCs w:val="22"/>
          <w:lang w:val="en-GB"/>
        </w:rPr>
        <w:t xml:space="preserve">  (Accessed: 10 December 2025). </w:t>
      </w:r>
    </w:p>
    <w:p w14:paraId="13D8A9B1"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t>Basque Government (2008) LanHitz Programme. Available at: https://www.euskadi.eus/lanhitz-programa/web01-a2korrik/en/ (Accessed: 17 September 2025).</w:t>
      </w:r>
    </w:p>
    <w:p w14:paraId="79F29795" w14:textId="77777777" w:rsidR="00E70351" w:rsidRPr="00EE11C3" w:rsidRDefault="00E70351" w:rsidP="0076072A">
      <w:pPr>
        <w:rPr>
          <w:rFonts w:ascii="Arial" w:hAnsi="Arial" w:cs="Arial"/>
          <w:sz w:val="22"/>
          <w:szCs w:val="22"/>
          <w:lang w:val="en-GB"/>
        </w:rPr>
      </w:pPr>
      <w:r w:rsidRPr="00EE11C3">
        <w:rPr>
          <w:rFonts w:ascii="Arial" w:hAnsi="Arial" w:cs="Arial"/>
          <w:sz w:val="22"/>
          <w:szCs w:val="22"/>
          <w:lang w:val="en-GB"/>
        </w:rPr>
        <w:t xml:space="preserve">Basque Government (2025) Basque Government allocates funds to reinforce Basque language use in the private sector and strategic linguistic projects. Available at: </w:t>
      </w:r>
      <w:hyperlink r:id="rId43" w:tgtFrame="_new" w:history="1">
        <w:r w:rsidRPr="00EE11C3">
          <w:rPr>
            <w:rStyle w:val="Hyperddolen"/>
            <w:rFonts w:ascii="Arial" w:hAnsi="Arial" w:cs="Arial"/>
            <w:color w:val="auto"/>
            <w:sz w:val="22"/>
            <w:szCs w:val="22"/>
            <w:u w:val="none"/>
            <w:lang w:val="en-GB"/>
          </w:rPr>
          <w:t>https://www.irekia.euskadi.eus/mobile/en/news/99726-gobierno-vasco-impulsa-alianza-financiera-vasca-con-objetivo-movilizar-desde-colaboracion-publico-privada-000-millones-para-transformacion-economica-industrial-euskadi</w:t>
        </w:r>
      </w:hyperlink>
      <w:r w:rsidRPr="00EE11C3">
        <w:rPr>
          <w:rFonts w:ascii="Arial" w:hAnsi="Arial" w:cs="Arial"/>
          <w:sz w:val="22"/>
          <w:szCs w:val="22"/>
          <w:lang w:val="en-GB"/>
        </w:rPr>
        <w:t xml:space="preserve"> (Accessed: 27 May 2025). </w:t>
      </w:r>
    </w:p>
    <w:p w14:paraId="6AAE1661" w14:textId="77777777" w:rsidR="00E70351" w:rsidRPr="00EE11C3" w:rsidRDefault="00E70351" w:rsidP="00714E07">
      <w:pPr>
        <w:rPr>
          <w:rFonts w:ascii="Arial" w:hAnsi="Arial" w:cs="Arial"/>
          <w:sz w:val="22"/>
          <w:szCs w:val="22"/>
          <w:lang w:val="en-GB"/>
        </w:rPr>
      </w:pPr>
      <w:r w:rsidRPr="00EE11C3">
        <w:rPr>
          <w:rFonts w:ascii="Arial" w:hAnsi="Arial" w:cs="Arial"/>
          <w:sz w:val="22"/>
          <w:szCs w:val="22"/>
          <w:lang w:val="en-GB"/>
        </w:rPr>
        <w:t xml:space="preserve">BBC News (2025) ‘University graduates may be better off staying in Wales, company says’. Available at: </w:t>
      </w:r>
      <w:hyperlink r:id="rId44" w:history="1">
        <w:r w:rsidRPr="00EE11C3">
          <w:rPr>
            <w:rStyle w:val="Hyperddolen"/>
            <w:rFonts w:ascii="Arial" w:hAnsi="Arial" w:cs="Arial"/>
            <w:color w:val="auto"/>
            <w:sz w:val="22"/>
            <w:szCs w:val="22"/>
            <w:u w:val="none"/>
            <w:lang w:val="en-GB"/>
          </w:rPr>
          <w:t>https://www.bbc.co.uk/news/uk-wales</w:t>
        </w:r>
      </w:hyperlink>
      <w:r w:rsidRPr="00EE11C3">
        <w:rPr>
          <w:rFonts w:ascii="Arial" w:hAnsi="Arial" w:cs="Arial"/>
          <w:sz w:val="22"/>
          <w:szCs w:val="22"/>
          <w:lang w:val="en-GB"/>
        </w:rPr>
        <w:t xml:space="preserve">  (Accessed: 30 June 2025).</w:t>
      </w:r>
    </w:p>
    <w:p w14:paraId="339D6CC4" w14:textId="77777777" w:rsidR="00E70351" w:rsidRPr="00EE11C3" w:rsidRDefault="00E70351" w:rsidP="00E67039">
      <w:pPr>
        <w:rPr>
          <w:rFonts w:ascii="Arial" w:hAnsi="Arial" w:cs="Arial"/>
          <w:sz w:val="22"/>
          <w:szCs w:val="22"/>
          <w:lang w:val="en-GB"/>
        </w:rPr>
      </w:pPr>
      <w:r w:rsidRPr="00EE11C3">
        <w:rPr>
          <w:rFonts w:ascii="Arial" w:hAnsi="Arial" w:cs="Arial"/>
          <w:sz w:val="22"/>
          <w:szCs w:val="22"/>
          <w:lang w:val="en-GB"/>
        </w:rPr>
        <w:t xml:space="preserve">Biggs, J. &amp; Tang, C. (2011) Teaching for Quality Learning at University. 4th edn. Maidenhead: Open University Press. Available at: </w:t>
      </w:r>
      <w:hyperlink r:id="rId45" w:tgtFrame="_new" w:history="1">
        <w:r w:rsidRPr="00EE11C3">
          <w:rPr>
            <w:rStyle w:val="Hyperddolen"/>
            <w:rFonts w:ascii="Arial" w:hAnsi="Arial" w:cs="Arial"/>
            <w:color w:val="auto"/>
            <w:sz w:val="22"/>
            <w:szCs w:val="22"/>
            <w:u w:val="none"/>
            <w:lang w:val="en-GB"/>
          </w:rPr>
          <w:t>https://www.researchgate.net/publication/215915395_Teaching_for_Quality_Learning_at_University</w:t>
        </w:r>
      </w:hyperlink>
      <w:r w:rsidRPr="00EE11C3">
        <w:rPr>
          <w:rFonts w:ascii="Arial" w:hAnsi="Arial" w:cs="Arial"/>
          <w:sz w:val="22"/>
          <w:szCs w:val="22"/>
          <w:lang w:val="en-GB"/>
        </w:rPr>
        <w:t xml:space="preserve"> (Accessed: 15 September 2025). </w:t>
      </w:r>
    </w:p>
    <w:p w14:paraId="396279C3" w14:textId="77777777" w:rsidR="00E70351" w:rsidRPr="00EE11C3" w:rsidRDefault="00E70351" w:rsidP="00E67039">
      <w:pPr>
        <w:rPr>
          <w:rFonts w:ascii="Arial" w:hAnsi="Arial" w:cs="Arial"/>
          <w:sz w:val="22"/>
          <w:szCs w:val="22"/>
          <w:lang w:val="en-GB"/>
        </w:rPr>
      </w:pPr>
      <w:r w:rsidRPr="00EE11C3">
        <w:rPr>
          <w:rFonts w:ascii="Arial" w:hAnsi="Arial" w:cs="Arial"/>
          <w:sz w:val="22"/>
          <w:szCs w:val="22"/>
          <w:lang w:val="en-GB"/>
        </w:rPr>
        <w:t xml:space="preserve">Biggs, J. (1996) ‘Enhancing teaching through constructive alignment’, Higher Education, 32(3), pp. 347–364. Available at: </w:t>
      </w:r>
      <w:hyperlink r:id="rId46" w:tgtFrame="_new" w:history="1">
        <w:r w:rsidRPr="00EE11C3">
          <w:rPr>
            <w:rStyle w:val="Hyperddolen"/>
            <w:rFonts w:ascii="Arial" w:hAnsi="Arial" w:cs="Arial"/>
            <w:color w:val="auto"/>
            <w:sz w:val="22"/>
            <w:szCs w:val="22"/>
            <w:u w:val="none"/>
            <w:lang w:val="en-GB"/>
          </w:rPr>
          <w:t>https://doi.org/10.1007/BF00138871</w:t>
        </w:r>
      </w:hyperlink>
      <w:r w:rsidRPr="00EE11C3">
        <w:rPr>
          <w:rFonts w:ascii="Arial" w:hAnsi="Arial" w:cs="Arial"/>
          <w:sz w:val="22"/>
          <w:szCs w:val="22"/>
          <w:lang w:val="en-GB"/>
        </w:rPr>
        <w:t xml:space="preserve"> (Accessed: 27 June 2025). </w:t>
      </w:r>
    </w:p>
    <w:p w14:paraId="11E61086" w14:textId="77777777" w:rsidR="00E70351" w:rsidRPr="00EE11C3" w:rsidRDefault="00E70351" w:rsidP="000E501B">
      <w:pPr>
        <w:rPr>
          <w:rFonts w:ascii="Arial" w:hAnsi="Arial" w:cs="Arial"/>
          <w:sz w:val="22"/>
          <w:szCs w:val="22"/>
          <w:lang w:val="en-GB"/>
        </w:rPr>
      </w:pPr>
      <w:r w:rsidRPr="00EE11C3">
        <w:rPr>
          <w:rFonts w:ascii="Arial" w:hAnsi="Arial" w:cs="Arial"/>
          <w:sz w:val="22"/>
          <w:szCs w:val="22"/>
          <w:lang w:val="en-GB"/>
        </w:rPr>
        <w:t>Billett, S. (2001</w:t>
      </w:r>
      <w:r w:rsidRPr="00EE11C3">
        <w:rPr>
          <w:rFonts w:ascii="Arial" w:hAnsi="Arial" w:cs="Arial"/>
          <w:b/>
          <w:bCs/>
          <w:sz w:val="22"/>
          <w:szCs w:val="22"/>
          <w:lang w:val="en-GB"/>
        </w:rPr>
        <w:t>)</w:t>
      </w:r>
      <w:r w:rsidRPr="00EE11C3">
        <w:rPr>
          <w:rFonts w:ascii="Arial" w:hAnsi="Arial" w:cs="Arial"/>
          <w:sz w:val="22"/>
          <w:szCs w:val="22"/>
          <w:lang w:val="en-GB"/>
        </w:rPr>
        <w:t xml:space="preserve"> Learning in the workplace: Strategies for effective practice. Allen &amp; Unwin. Available at: </w:t>
      </w:r>
      <w:hyperlink r:id="rId47" w:tgtFrame="_new" w:history="1">
        <w:r w:rsidRPr="00EE11C3">
          <w:rPr>
            <w:rStyle w:val="Hyperddolen"/>
            <w:rFonts w:ascii="Arial" w:hAnsi="Arial" w:cs="Arial"/>
            <w:color w:val="auto"/>
            <w:sz w:val="22"/>
            <w:szCs w:val="22"/>
            <w:u w:val="none"/>
            <w:lang w:val="en-GB"/>
          </w:rPr>
          <w:t>https://www.routledge.com/Learning-In-The-Workplace-Strategies-for-effective-practice/Billett/p/book/9781865083643</w:t>
        </w:r>
      </w:hyperlink>
      <w:r w:rsidRPr="00EE11C3">
        <w:rPr>
          <w:rFonts w:ascii="Arial" w:hAnsi="Arial" w:cs="Arial"/>
          <w:sz w:val="22"/>
          <w:szCs w:val="22"/>
          <w:lang w:val="en-GB"/>
        </w:rPr>
        <w:t xml:space="preserve"> (Accessed: 3 January 2026).</w:t>
      </w:r>
    </w:p>
    <w:p w14:paraId="4214A09F" w14:textId="77777777" w:rsidR="00E70351" w:rsidRPr="00EE11C3" w:rsidRDefault="00E70351" w:rsidP="00093A7C">
      <w:pPr>
        <w:rPr>
          <w:rFonts w:ascii="Arial" w:hAnsi="Arial" w:cs="Arial"/>
          <w:sz w:val="22"/>
          <w:szCs w:val="22"/>
          <w:lang w:val="en-GB"/>
        </w:rPr>
      </w:pPr>
      <w:r w:rsidRPr="00EE11C3">
        <w:rPr>
          <w:rFonts w:ascii="Arial" w:hAnsi="Arial" w:cs="Arial"/>
          <w:sz w:val="22"/>
          <w:szCs w:val="22"/>
          <w:lang w:val="en-GB"/>
        </w:rPr>
        <w:t xml:space="preserve">Brace, I. (2005) Questionnaire design: How to plan, structure, and write survey material for effective market research. Princeton, N.J: Recording for the Blind &amp; Dyslexic. </w:t>
      </w:r>
    </w:p>
    <w:p w14:paraId="2C62D997"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t>Bryman, A. (2016) Social research methods. 5th edn. Oxford: Oxford University Press. Available at: https://global.oup.com/academic/product/social-research-methods-9780199689453 (Accessed: 29 October 2025).</w:t>
      </w:r>
    </w:p>
    <w:p w14:paraId="674249EC" w14:textId="77777777" w:rsidR="00E70351" w:rsidRPr="00EE11C3" w:rsidRDefault="00E70351" w:rsidP="00911B0D">
      <w:pPr>
        <w:rPr>
          <w:rFonts w:ascii="Arial" w:hAnsi="Arial" w:cs="Arial"/>
          <w:sz w:val="22"/>
          <w:szCs w:val="22"/>
          <w:lang w:val="en-GB"/>
        </w:rPr>
      </w:pPr>
      <w:r w:rsidRPr="00EE11C3">
        <w:rPr>
          <w:rFonts w:ascii="Arial" w:hAnsi="Arial" w:cs="Arial"/>
          <w:sz w:val="22"/>
          <w:szCs w:val="22"/>
          <w:lang w:val="en-GB"/>
        </w:rPr>
        <w:lastRenderedPageBreak/>
        <w:t xml:space="preserve">Bryman, A., Bell, E. and Kleinknecht, S.W. (2023) Social Research Methods. Don Mills, Ontario, Canada: Oxford University Press. </w:t>
      </w:r>
    </w:p>
    <w:p w14:paraId="751ADB4B" w14:textId="77777777" w:rsidR="00E70351" w:rsidRPr="00EE11C3" w:rsidRDefault="00E70351" w:rsidP="002C0E0F">
      <w:pPr>
        <w:rPr>
          <w:rFonts w:ascii="Arial" w:hAnsi="Arial" w:cs="Arial"/>
          <w:sz w:val="22"/>
          <w:szCs w:val="22"/>
          <w:lang w:val="en-GB"/>
        </w:rPr>
      </w:pPr>
      <w:r w:rsidRPr="00EE11C3">
        <w:rPr>
          <w:rFonts w:ascii="Arial" w:hAnsi="Arial" w:cs="Arial"/>
          <w:sz w:val="22"/>
          <w:szCs w:val="22"/>
          <w:lang w:val="en-GB"/>
        </w:rPr>
        <w:t xml:space="preserve">Business in the Community (2019) bitc-employment-toolkit-futureproofingyouthrecruitment-jun2019.pdf. Future Proofing Youth Recruitment Toolkit. Available at: </w:t>
      </w:r>
      <w:hyperlink r:id="rId48" w:tgtFrame="_new" w:history="1">
        <w:r w:rsidRPr="00EE11C3">
          <w:rPr>
            <w:rStyle w:val="Hyperddolen"/>
            <w:rFonts w:ascii="Arial" w:hAnsi="Arial" w:cs="Arial"/>
            <w:color w:val="auto"/>
            <w:sz w:val="22"/>
            <w:szCs w:val="22"/>
            <w:u w:val="none"/>
            <w:lang w:val="en-GB"/>
          </w:rPr>
          <w:t>https://www.bitc.org.uk/wp-content/uploads/2019/10/bitc-employment-toolkit-futureproofingyouthrecruitment-jun2019.pdf</w:t>
        </w:r>
      </w:hyperlink>
      <w:r w:rsidRPr="00EE11C3">
        <w:rPr>
          <w:rFonts w:ascii="Arial" w:hAnsi="Arial" w:cs="Arial"/>
          <w:sz w:val="22"/>
          <w:szCs w:val="22"/>
          <w:lang w:val="en-GB"/>
        </w:rPr>
        <w:t xml:space="preserve"> (Accessed: 2 January 2026). </w:t>
      </w:r>
    </w:p>
    <w:p w14:paraId="225BB00D" w14:textId="77777777" w:rsidR="00E70351" w:rsidRPr="00EE11C3" w:rsidRDefault="00E70351" w:rsidP="00C2789B">
      <w:pPr>
        <w:rPr>
          <w:rFonts w:ascii="Arial" w:hAnsi="Arial" w:cs="Arial"/>
          <w:sz w:val="22"/>
          <w:szCs w:val="22"/>
          <w:lang w:val="en-GB"/>
        </w:rPr>
      </w:pPr>
      <w:r w:rsidRPr="00EE11C3">
        <w:rPr>
          <w:rFonts w:ascii="Arial" w:hAnsi="Arial" w:cs="Arial"/>
          <w:sz w:val="22"/>
          <w:szCs w:val="22"/>
          <w:lang w:val="en-GB"/>
        </w:rPr>
        <w:t xml:space="preserve">Byrne, D. (2021) A worked example of Braun and Clarke’s approach to reflexive thematic analysis - quality &amp; quantity, SpringerLink. Available at: </w:t>
      </w:r>
      <w:hyperlink r:id="rId49" w:history="1">
        <w:r w:rsidRPr="00EE11C3">
          <w:rPr>
            <w:rStyle w:val="Hyperddolen"/>
            <w:rFonts w:ascii="Arial" w:hAnsi="Arial" w:cs="Arial"/>
            <w:color w:val="auto"/>
            <w:sz w:val="22"/>
            <w:szCs w:val="22"/>
            <w:u w:val="none"/>
            <w:lang w:val="en-GB"/>
          </w:rPr>
          <w:t>https://link.springer.com/article/10.1007/s11135-021-01182-y</w:t>
        </w:r>
      </w:hyperlink>
      <w:r w:rsidRPr="00EE11C3">
        <w:rPr>
          <w:rFonts w:ascii="Arial" w:hAnsi="Arial" w:cs="Arial"/>
          <w:sz w:val="22"/>
          <w:szCs w:val="22"/>
          <w:lang w:val="en-GB"/>
        </w:rPr>
        <w:t xml:space="preserve">  (Accessed: 12 December 2025). </w:t>
      </w:r>
    </w:p>
    <w:p w14:paraId="327DBA77" w14:textId="77777777" w:rsidR="00E70351" w:rsidRPr="00EE11C3" w:rsidRDefault="00E70351" w:rsidP="002C0E0F">
      <w:pPr>
        <w:rPr>
          <w:rFonts w:ascii="Arial" w:hAnsi="Arial" w:cs="Arial"/>
          <w:sz w:val="22"/>
          <w:szCs w:val="22"/>
          <w:lang w:val="en-GB"/>
        </w:rPr>
      </w:pPr>
      <w:r w:rsidRPr="00EE11C3">
        <w:rPr>
          <w:rFonts w:ascii="Arial" w:hAnsi="Arial" w:cs="Arial"/>
          <w:sz w:val="22"/>
          <w:szCs w:val="22"/>
          <w:lang w:val="en-GB"/>
        </w:rPr>
        <w:t xml:space="preserve">Careers Wales (n.d.) Y Gymraeg – sgil werthfawr i’r gwaith | Welsh language – a valuable skill for work. Available at: </w:t>
      </w:r>
      <w:hyperlink r:id="rId50" w:tgtFrame="_new" w:history="1">
        <w:r w:rsidRPr="00EE11C3">
          <w:rPr>
            <w:rStyle w:val="Hyperddolen"/>
            <w:rFonts w:ascii="Arial" w:hAnsi="Arial" w:cs="Arial"/>
            <w:color w:val="auto"/>
            <w:sz w:val="22"/>
            <w:szCs w:val="22"/>
            <w:u w:val="none"/>
            <w:lang w:val="en-GB"/>
          </w:rPr>
          <w:t>https://careerswales.gov.wales/plan-your-career/welsh-language-a-valuable-skill-for-work</w:t>
        </w:r>
      </w:hyperlink>
      <w:r w:rsidRPr="00EE11C3">
        <w:rPr>
          <w:rFonts w:ascii="Arial" w:hAnsi="Arial" w:cs="Arial"/>
          <w:sz w:val="22"/>
          <w:szCs w:val="22"/>
          <w:lang w:val="en-GB"/>
        </w:rPr>
        <w:t xml:space="preserve"> (Accessed: 12 December 2025). </w:t>
      </w:r>
    </w:p>
    <w:p w14:paraId="1C67359C" w14:textId="77777777" w:rsidR="00E70351" w:rsidRPr="00EE11C3" w:rsidRDefault="00E70351" w:rsidP="00714E07">
      <w:pPr>
        <w:rPr>
          <w:rFonts w:ascii="Arial" w:hAnsi="Arial" w:cs="Arial"/>
          <w:sz w:val="22"/>
          <w:szCs w:val="22"/>
          <w:lang w:val="en-GB"/>
        </w:rPr>
      </w:pPr>
      <w:r w:rsidRPr="00EE11C3">
        <w:rPr>
          <w:rFonts w:ascii="Arial" w:hAnsi="Arial" w:cs="Arial"/>
          <w:sz w:val="22"/>
          <w:szCs w:val="22"/>
          <w:lang w:val="en-GB"/>
        </w:rPr>
        <w:t xml:space="preserve">Carmarthen Journal (1889) ‘County Councils. The Carmarthenshire Elections’, Carmarthen Journal, 1 February 1889. Available at: </w:t>
      </w:r>
      <w:hyperlink r:id="rId51" w:history="1">
        <w:r w:rsidRPr="00EE11C3">
          <w:rPr>
            <w:rStyle w:val="Hyperddolen"/>
            <w:rFonts w:ascii="Arial" w:hAnsi="Arial" w:cs="Arial"/>
            <w:color w:val="auto"/>
            <w:sz w:val="22"/>
            <w:szCs w:val="22"/>
            <w:u w:val="none"/>
            <w:lang w:val="en-GB"/>
          </w:rPr>
          <w:t>https://www.britishnewspaperarchive.co.uk/viewer/bl/0002956/18890201/053/0003</w:t>
        </w:r>
      </w:hyperlink>
      <w:r w:rsidRPr="00EE11C3">
        <w:rPr>
          <w:rFonts w:ascii="Arial" w:hAnsi="Arial" w:cs="Arial"/>
          <w:sz w:val="22"/>
          <w:szCs w:val="22"/>
          <w:lang w:val="en-GB"/>
        </w:rPr>
        <w:t xml:space="preserve">  (Accessed: 15 May 2025).</w:t>
      </w:r>
    </w:p>
    <w:p w14:paraId="3E805500" w14:textId="77777777" w:rsidR="00E70351" w:rsidRPr="00EE11C3" w:rsidRDefault="00E70351" w:rsidP="00A45D79">
      <w:pPr>
        <w:rPr>
          <w:rFonts w:ascii="Arial" w:hAnsi="Arial" w:cs="Arial"/>
          <w:sz w:val="22"/>
          <w:szCs w:val="22"/>
          <w:lang w:val="en-GB"/>
        </w:rPr>
      </w:pPr>
      <w:r w:rsidRPr="00EE11C3">
        <w:rPr>
          <w:rFonts w:ascii="Arial" w:hAnsi="Arial" w:cs="Arial"/>
          <w:sz w:val="22"/>
          <w:szCs w:val="22"/>
          <w:lang w:val="en-GB"/>
        </w:rPr>
        <w:t xml:space="preserve"> CIPD (2020) Employer brand. London: Chartered Institute of Personnel and Development. Available at: </w:t>
      </w:r>
      <w:hyperlink r:id="rId52" w:tgtFrame="_new" w:history="1">
        <w:r w:rsidRPr="00EE11C3">
          <w:rPr>
            <w:rStyle w:val="Hyperddolen"/>
            <w:rFonts w:ascii="Arial" w:hAnsi="Arial" w:cs="Arial"/>
            <w:color w:val="auto"/>
            <w:sz w:val="22"/>
            <w:szCs w:val="22"/>
            <w:u w:val="none"/>
            <w:lang w:val="en-GB"/>
          </w:rPr>
          <w:t>https://www.cipd.org/uk/knowledge/factsheets/employer-brand/</w:t>
        </w:r>
      </w:hyperlink>
      <w:r w:rsidRPr="00EE11C3">
        <w:rPr>
          <w:rFonts w:ascii="Arial" w:hAnsi="Arial" w:cs="Arial"/>
          <w:sz w:val="22"/>
          <w:szCs w:val="22"/>
          <w:lang w:val="en-GB"/>
        </w:rPr>
        <w:t xml:space="preserve"> (Accessed: 9 September 2025).</w:t>
      </w:r>
    </w:p>
    <w:p w14:paraId="5C49A4BC" w14:textId="77777777" w:rsidR="00E70351" w:rsidRPr="00EE11C3" w:rsidRDefault="00E70351" w:rsidP="00A45D79">
      <w:pPr>
        <w:rPr>
          <w:rFonts w:ascii="Arial" w:hAnsi="Arial" w:cs="Arial"/>
          <w:sz w:val="22"/>
          <w:szCs w:val="22"/>
          <w:lang w:val="en-GB"/>
        </w:rPr>
      </w:pPr>
      <w:r w:rsidRPr="00EE11C3">
        <w:rPr>
          <w:rFonts w:ascii="Arial" w:hAnsi="Arial" w:cs="Arial"/>
          <w:sz w:val="22"/>
          <w:szCs w:val="22"/>
          <w:lang w:val="en-GB"/>
        </w:rPr>
        <w:t xml:space="preserve">CIPD (2021) Resourcing and talent planning survey 2021. London: Chartered Institute of Personnel and Development. Available at: </w:t>
      </w:r>
      <w:hyperlink r:id="rId53" w:tgtFrame="_new" w:history="1">
        <w:r w:rsidRPr="00EE11C3">
          <w:rPr>
            <w:rStyle w:val="Hyperddolen"/>
            <w:rFonts w:ascii="Arial" w:hAnsi="Arial" w:cs="Arial"/>
            <w:color w:val="auto"/>
            <w:sz w:val="22"/>
            <w:szCs w:val="22"/>
            <w:u w:val="none"/>
            <w:lang w:val="en-GB"/>
          </w:rPr>
          <w:t>https://www.cipd.org/uk/knowledge/reports/resourcing-talent-planning/</w:t>
        </w:r>
      </w:hyperlink>
      <w:r w:rsidRPr="00EE11C3">
        <w:rPr>
          <w:rFonts w:ascii="Arial" w:hAnsi="Arial" w:cs="Arial"/>
          <w:sz w:val="22"/>
          <w:szCs w:val="22"/>
          <w:lang w:val="en-GB"/>
        </w:rPr>
        <w:t xml:space="preserve"> (Accessed: 9 September 2025).</w:t>
      </w:r>
    </w:p>
    <w:p w14:paraId="1041A1EF" w14:textId="77777777" w:rsidR="00E70351" w:rsidRPr="00EE11C3" w:rsidRDefault="00E70351" w:rsidP="00A24794">
      <w:pPr>
        <w:rPr>
          <w:rFonts w:ascii="Arial" w:hAnsi="Arial" w:cs="Arial"/>
          <w:sz w:val="22"/>
          <w:szCs w:val="22"/>
          <w:lang w:val="en-GB"/>
        </w:rPr>
      </w:pPr>
      <w:r w:rsidRPr="00EE11C3">
        <w:rPr>
          <w:rFonts w:ascii="Arial" w:hAnsi="Arial" w:cs="Arial"/>
          <w:sz w:val="22"/>
          <w:szCs w:val="22"/>
          <w:lang w:val="en-GB"/>
        </w:rPr>
        <w:t xml:space="preserve">Cohen, L., Manion, L. &amp; Morrison, K. (2018) Research methods in education. 8th edn. London: Routledge. Available at: </w:t>
      </w:r>
      <w:hyperlink r:id="rId54" w:tgtFrame="_new" w:history="1">
        <w:r w:rsidRPr="00EE11C3">
          <w:rPr>
            <w:rStyle w:val="Hyperddolen"/>
            <w:rFonts w:ascii="Arial" w:hAnsi="Arial" w:cs="Arial"/>
            <w:color w:val="auto"/>
            <w:sz w:val="22"/>
            <w:szCs w:val="22"/>
            <w:u w:val="none"/>
            <w:lang w:val="en-GB"/>
          </w:rPr>
          <w:t>https://www.routledge.com/Research-Methods-in-Education/Cohen-Manion-Morrison/p/book/9781138209886</w:t>
        </w:r>
      </w:hyperlink>
      <w:r w:rsidRPr="00EE11C3">
        <w:rPr>
          <w:rFonts w:ascii="Arial" w:hAnsi="Arial" w:cs="Arial"/>
          <w:sz w:val="22"/>
          <w:szCs w:val="22"/>
          <w:lang w:val="en-GB"/>
        </w:rPr>
        <w:t xml:space="preserve"> (Accessed: 3 September 2025).</w:t>
      </w:r>
    </w:p>
    <w:p w14:paraId="40EDF4F0" w14:textId="77777777" w:rsidR="00E70351" w:rsidRPr="00EE11C3" w:rsidRDefault="00E70351" w:rsidP="00D4294E">
      <w:pPr>
        <w:rPr>
          <w:rFonts w:ascii="Arial" w:hAnsi="Arial" w:cs="Arial"/>
          <w:sz w:val="22"/>
          <w:szCs w:val="22"/>
          <w:lang w:val="en-GB"/>
        </w:rPr>
      </w:pPr>
      <w:r w:rsidRPr="00EE11C3">
        <w:rPr>
          <w:rFonts w:ascii="Arial" w:hAnsi="Arial" w:cs="Arial"/>
          <w:sz w:val="22"/>
          <w:szCs w:val="22"/>
          <w:lang w:val="en-GB"/>
        </w:rPr>
        <w:t xml:space="preserve">Coleg Cymraeg Cenedlaethol C (2025) Y Coleg Cymraeg yn cydweithio â Heddlu Dyfed-Powys I Ddatblygu Llu Dwyieithog y Dyfodol, Coleg Cymraeg Cenedlaethol. Available at: </w:t>
      </w:r>
      <w:hyperlink r:id="rId55" w:history="1">
        <w:r w:rsidRPr="00EE11C3">
          <w:rPr>
            <w:rStyle w:val="Hyperddolen"/>
            <w:rFonts w:ascii="Arial" w:hAnsi="Arial" w:cs="Arial"/>
            <w:color w:val="auto"/>
            <w:sz w:val="22"/>
            <w:szCs w:val="22"/>
            <w:u w:val="none"/>
            <w:lang w:val="en-GB"/>
          </w:rPr>
          <w:t>https://colegcymraeg.ac.uk/newyddion/newyddion/y-coleg-cymraeg-yn-cydweithio-gyda-heddlu-dyfed-powys-i-ddatblygu-llu-dwyieithog-y-dyfodol/</w:t>
        </w:r>
      </w:hyperlink>
      <w:r w:rsidRPr="00EE11C3">
        <w:rPr>
          <w:rFonts w:ascii="Arial" w:hAnsi="Arial" w:cs="Arial"/>
          <w:sz w:val="22"/>
          <w:szCs w:val="22"/>
          <w:lang w:val="en-GB"/>
        </w:rPr>
        <w:t xml:space="preserve">  (Accessed: 10 December 2025). </w:t>
      </w:r>
    </w:p>
    <w:p w14:paraId="03DA6DFD"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t>Comisiynydd y Gymraeg (2020) Sgiliau Iaith Gymraeg yn y Gweithle [Welsh language skills in the workplace]. Available at: https://www.welshlanguagecommissioner.wales/publications/sgiliau-iaith-gymraeg-yn-y-gweithle (Accessed: 21 August 2025).</w:t>
      </w:r>
    </w:p>
    <w:p w14:paraId="6DBA2B5E"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t xml:space="preserve">Creswell, J. W. &amp; Plano Clark, V. L. (2017) Mixed Methods Research: Combining both qualitative and quantitative approaches [PDF]. Available at: </w:t>
      </w:r>
      <w:hyperlink r:id="rId56" w:history="1">
        <w:r w:rsidRPr="00EE11C3">
          <w:rPr>
            <w:rStyle w:val="Hyperddolen"/>
            <w:rFonts w:ascii="Arial" w:hAnsi="Arial" w:cs="Arial"/>
            <w:color w:val="auto"/>
            <w:sz w:val="22"/>
            <w:szCs w:val="22"/>
            <w:u w:val="none"/>
            <w:lang w:val="en-GB"/>
          </w:rPr>
          <w:t>https://www.researchgate.net/publication/319487567_Mixed_Methods_Research_Combining_both_qualitative_and_quantitative_approaches</w:t>
        </w:r>
      </w:hyperlink>
      <w:r w:rsidRPr="00EE11C3">
        <w:rPr>
          <w:rFonts w:ascii="Arial" w:hAnsi="Arial" w:cs="Arial"/>
          <w:sz w:val="22"/>
          <w:szCs w:val="22"/>
          <w:lang w:val="en-GB"/>
        </w:rPr>
        <w:t xml:space="preserve">  (Accessed: 9 June 2025).</w:t>
      </w:r>
    </w:p>
    <w:p w14:paraId="1A1EB8A6"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lastRenderedPageBreak/>
        <w:t xml:space="preserve"> Creswell, J. W. (2014) Research design: Qualitative, quantitative, and mixed methods approaches. 4th edn. Thousand Oaks, CA: Sage. Available at: https://us.sagepub.com/en-us/nam/research-design/book237357 (Accessed: 6 November 2025).</w:t>
      </w:r>
    </w:p>
    <w:p w14:paraId="279E89C1"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t xml:space="preserve">Creswell, J. W. and Plano Clark, V. L. (2018) Designing and conducting mixed methods research. 3rd edn. Thousand Oaks, CA: Sage. Available at: </w:t>
      </w:r>
      <w:hyperlink r:id="rId57" w:tgtFrame="_new" w:history="1">
        <w:r w:rsidRPr="00EE11C3">
          <w:rPr>
            <w:rStyle w:val="Hyperddolen"/>
            <w:rFonts w:ascii="Arial" w:hAnsi="Arial" w:cs="Arial"/>
            <w:color w:val="auto"/>
            <w:sz w:val="22"/>
            <w:szCs w:val="22"/>
            <w:u w:val="none"/>
            <w:lang w:val="en-GB"/>
          </w:rPr>
          <w:t>https://us.sagepub.com/en-us/nam/designing-and-conducting-mixed-methods-research/book241842</w:t>
        </w:r>
      </w:hyperlink>
      <w:r w:rsidRPr="00EE11C3">
        <w:rPr>
          <w:rFonts w:ascii="Arial" w:hAnsi="Arial" w:cs="Arial"/>
          <w:sz w:val="22"/>
          <w:szCs w:val="22"/>
          <w:lang w:val="en-GB"/>
        </w:rPr>
        <w:t xml:space="preserve"> (Accessed: 18 May 2025).</w:t>
      </w:r>
    </w:p>
    <w:p w14:paraId="0817759A" w14:textId="77777777" w:rsidR="00E70351" w:rsidRPr="00EE11C3" w:rsidRDefault="00E70351" w:rsidP="000E537E">
      <w:pPr>
        <w:rPr>
          <w:rFonts w:ascii="Arial" w:hAnsi="Arial" w:cs="Arial"/>
          <w:sz w:val="22"/>
          <w:szCs w:val="22"/>
          <w:lang w:val="en-GB"/>
        </w:rPr>
      </w:pPr>
      <w:r w:rsidRPr="00EE11C3">
        <w:rPr>
          <w:rFonts w:ascii="Arial" w:hAnsi="Arial" w:cs="Arial"/>
          <w:sz w:val="22"/>
          <w:szCs w:val="22"/>
          <w:lang w:val="en-GB"/>
        </w:rPr>
        <w:t xml:space="preserve">Crewell, J. (2014) What the difference between Research Approach and research design in full details? | Researchgate, ResearchGate. Available at: </w:t>
      </w:r>
      <w:hyperlink r:id="rId58" w:history="1">
        <w:r w:rsidRPr="00EE11C3">
          <w:rPr>
            <w:rStyle w:val="Hyperddolen"/>
            <w:rFonts w:ascii="Arial" w:hAnsi="Arial" w:cs="Arial"/>
            <w:color w:val="auto"/>
            <w:sz w:val="22"/>
            <w:szCs w:val="22"/>
            <w:u w:val="none"/>
            <w:lang w:val="en-GB"/>
          </w:rPr>
          <w:t>https://www.researchgate.net/post/What_the_difference_between_research_approach_and_research_design_in_full_details</w:t>
        </w:r>
      </w:hyperlink>
      <w:r w:rsidRPr="00EE11C3">
        <w:rPr>
          <w:rFonts w:ascii="Arial" w:hAnsi="Arial" w:cs="Arial"/>
          <w:sz w:val="22"/>
          <w:szCs w:val="22"/>
          <w:lang w:val="en-GB"/>
        </w:rPr>
        <w:t xml:space="preserve">  (Accessed: 12 December 2025). </w:t>
      </w:r>
    </w:p>
    <w:p w14:paraId="0707492D"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t xml:space="preserve">Cyngor Sir Caerfyrddin (n.d.) Y Cyngor [The Council]. Available at: </w:t>
      </w:r>
      <w:hyperlink r:id="rId59" w:tgtFrame="_new" w:history="1">
        <w:r w:rsidRPr="00EE11C3">
          <w:rPr>
            <w:rStyle w:val="Hyperddolen"/>
            <w:rFonts w:ascii="Arial" w:hAnsi="Arial" w:cs="Arial"/>
            <w:color w:val="auto"/>
            <w:sz w:val="22"/>
            <w:szCs w:val="22"/>
            <w:u w:val="none"/>
            <w:lang w:val="en-GB"/>
          </w:rPr>
          <w:t>https://www.sirgar.llyw.cymru</w:t>
        </w:r>
      </w:hyperlink>
      <w:r w:rsidRPr="00EE11C3">
        <w:rPr>
          <w:rFonts w:ascii="Arial" w:hAnsi="Arial" w:cs="Arial"/>
          <w:sz w:val="22"/>
          <w:szCs w:val="22"/>
          <w:lang w:val="en-GB"/>
        </w:rPr>
        <w:t xml:space="preserve"> (Accessed: 24 June 2025).</w:t>
      </w:r>
    </w:p>
    <w:p w14:paraId="3D8EE79D" w14:textId="77777777" w:rsidR="00E70351" w:rsidRPr="00EE11C3" w:rsidRDefault="00E70351" w:rsidP="009B3E60">
      <w:pPr>
        <w:rPr>
          <w:rFonts w:ascii="Arial" w:hAnsi="Arial" w:cs="Arial"/>
          <w:sz w:val="22"/>
          <w:szCs w:val="22"/>
          <w:lang w:val="en-GB"/>
        </w:rPr>
      </w:pPr>
      <w:r w:rsidRPr="00EE11C3">
        <w:rPr>
          <w:rFonts w:ascii="Arial" w:hAnsi="Arial" w:cs="Arial"/>
          <w:sz w:val="22"/>
          <w:szCs w:val="22"/>
          <w:lang w:val="en-GB"/>
        </w:rPr>
        <w:t xml:space="preserve">Cymraeg Byd Addysg (2025) Parhau Gyda ADDYSG Cyfrwng Cymraeg, LLYW.CYMRU. Available at: </w:t>
      </w:r>
      <w:hyperlink r:id="rId60" w:history="1">
        <w:r w:rsidRPr="00EE11C3">
          <w:rPr>
            <w:rStyle w:val="Hyperddolen"/>
            <w:rFonts w:ascii="Arial" w:hAnsi="Arial" w:cs="Arial"/>
            <w:color w:val="auto"/>
            <w:sz w:val="22"/>
            <w:szCs w:val="22"/>
            <w:u w:val="none"/>
            <w:lang w:val="en-GB"/>
          </w:rPr>
          <w:t>https://www.llyw.cymru/cymraeg-addysg/ysgolion/parhau-gyda-addysg-cyfrwng-cymraeg</w:t>
        </w:r>
      </w:hyperlink>
      <w:r w:rsidRPr="00EE11C3">
        <w:rPr>
          <w:rFonts w:ascii="Arial" w:hAnsi="Arial" w:cs="Arial"/>
          <w:sz w:val="22"/>
          <w:szCs w:val="22"/>
          <w:lang w:val="en-GB"/>
        </w:rPr>
        <w:t xml:space="preserve">  (Accessed: 02 January 2026). </w:t>
      </w:r>
    </w:p>
    <w:p w14:paraId="2E584894"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t>Deloitte (2025) 2025 Gen Z and Millennial Survey. Available at: https://www.deloitte.com/global/en/issues/work/genz-millennialsurvey.html (Accessed: 2 October 2025).</w:t>
      </w:r>
    </w:p>
    <w:p w14:paraId="0BE527BE"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t xml:space="preserve">Diao,M. (n.d.) How to Conduct an Effective Interview; A Guide to Interview Design in Research Study [PDF]. Available at: </w:t>
      </w:r>
      <w:hyperlink r:id="rId61" w:history="1">
        <w:r w:rsidRPr="00EE11C3">
          <w:rPr>
            <w:rStyle w:val="Hyperddolen"/>
            <w:rFonts w:ascii="Arial" w:hAnsi="Arial" w:cs="Arial"/>
            <w:color w:val="auto"/>
            <w:sz w:val="22"/>
            <w:szCs w:val="22"/>
            <w:u w:val="none"/>
            <w:lang w:val="en-GB"/>
          </w:rPr>
          <w:t>https://www.researchgate.net/publication/327569678_How_to_Conduct_an_Effective_Interview</w:t>
        </w:r>
      </w:hyperlink>
      <w:r w:rsidRPr="00EE11C3">
        <w:rPr>
          <w:rFonts w:ascii="Arial" w:hAnsi="Arial" w:cs="Arial"/>
          <w:sz w:val="22"/>
          <w:szCs w:val="22"/>
          <w:lang w:val="en-GB"/>
        </w:rPr>
        <w:t xml:space="preserve">  (Accessed: 6 September 2025).</w:t>
      </w:r>
    </w:p>
    <w:p w14:paraId="71324C8F" w14:textId="77777777" w:rsidR="00E70351" w:rsidRPr="00EE11C3" w:rsidRDefault="00E70351" w:rsidP="007213AF">
      <w:pPr>
        <w:rPr>
          <w:rFonts w:ascii="Arial" w:hAnsi="Arial" w:cs="Arial"/>
          <w:sz w:val="22"/>
          <w:szCs w:val="22"/>
          <w:lang w:val="en-GB"/>
        </w:rPr>
      </w:pPr>
      <w:r w:rsidRPr="00EE11C3">
        <w:rPr>
          <w:rFonts w:ascii="Arial" w:hAnsi="Arial" w:cs="Arial"/>
          <w:sz w:val="22"/>
          <w:szCs w:val="22"/>
          <w:lang w:val="en-GB"/>
        </w:rPr>
        <w:t xml:space="preserve">Dyfed-Powys Police (n.d.) Polisi Iaith Gymraeg [Welsh Language Policy]. Available at: </w:t>
      </w:r>
      <w:hyperlink r:id="rId62" w:tgtFrame="_new" w:history="1">
        <w:r w:rsidRPr="00EE11C3">
          <w:rPr>
            <w:rStyle w:val="Hyperddolen"/>
            <w:rFonts w:ascii="Arial" w:hAnsi="Arial" w:cs="Arial"/>
            <w:color w:val="auto"/>
            <w:sz w:val="22"/>
            <w:szCs w:val="22"/>
            <w:u w:val="none"/>
            <w:lang w:val="en-GB"/>
          </w:rPr>
          <w:t>https://www.dyfed-powys.police.uk/cy-GB/foi-ai/heddlu-dyfed-powys/publication-scheme/Ein-polisiau-an-gweithdrefnau/Polisiau/Gwasanaethau-Pobl-Cydraddoldeb-ac-Amrywioldeb/polisi-iaith-gymraeg/</w:t>
        </w:r>
      </w:hyperlink>
      <w:r w:rsidRPr="00EE11C3">
        <w:rPr>
          <w:rFonts w:ascii="Arial" w:hAnsi="Arial" w:cs="Arial"/>
          <w:sz w:val="22"/>
          <w:szCs w:val="22"/>
          <w:lang w:val="en-GB"/>
        </w:rPr>
        <w:t xml:space="preserve"> (Accessed: 22 December 2025).</w:t>
      </w:r>
    </w:p>
    <w:p w14:paraId="31AFEE0E" w14:textId="77777777" w:rsidR="00E70351" w:rsidRPr="00EE11C3" w:rsidRDefault="00E70351" w:rsidP="007213AF">
      <w:pPr>
        <w:rPr>
          <w:rFonts w:ascii="Arial" w:hAnsi="Arial" w:cs="Arial"/>
          <w:sz w:val="22"/>
          <w:szCs w:val="22"/>
          <w:lang w:val="en-GB"/>
        </w:rPr>
      </w:pPr>
      <w:r w:rsidRPr="00EE11C3">
        <w:rPr>
          <w:rFonts w:ascii="Arial" w:hAnsi="Arial" w:cs="Arial"/>
          <w:sz w:val="22"/>
          <w:szCs w:val="22"/>
          <w:lang w:val="en-GB"/>
        </w:rPr>
        <w:t xml:space="preserve">Eraut, M. (2004) ‘Informal learning in the workplace’, Studies in Continuing Education, 26(2), pp. 247–273. Available at: </w:t>
      </w:r>
      <w:hyperlink r:id="rId63" w:history="1">
        <w:r w:rsidRPr="00EE11C3">
          <w:rPr>
            <w:rStyle w:val="Hyperddolen"/>
            <w:rFonts w:ascii="Arial" w:hAnsi="Arial" w:cs="Arial"/>
            <w:color w:val="auto"/>
            <w:sz w:val="22"/>
            <w:szCs w:val="22"/>
            <w:u w:val="none"/>
            <w:lang w:val="en-GB"/>
          </w:rPr>
          <w:t>https://www.researchgate.net/publication/233317772_Informal_Learning_in_the_Workplace</w:t>
        </w:r>
      </w:hyperlink>
      <w:r w:rsidRPr="00EE11C3">
        <w:rPr>
          <w:rFonts w:ascii="Arial" w:hAnsi="Arial" w:cs="Arial"/>
          <w:sz w:val="22"/>
          <w:szCs w:val="22"/>
          <w:lang w:val="en-GB"/>
        </w:rPr>
        <w:t xml:space="preserve"> (Accessed: 3 January 2026)</w:t>
      </w:r>
    </w:p>
    <w:p w14:paraId="454C5C56"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t xml:space="preserve">Eriksson, P. &amp; Kovalainen, A. (2016) ‘Interview-based research in management and organisation studies: making sense of the plurality of methodological practices and presentational styles’, Qualitative Research in Organizations and Management, Emerald Publishing. Available at: </w:t>
      </w:r>
      <w:hyperlink r:id="rId64" w:history="1">
        <w:r w:rsidRPr="00EE11C3">
          <w:rPr>
            <w:rStyle w:val="Hyperddolen"/>
            <w:rFonts w:ascii="Arial" w:hAnsi="Arial" w:cs="Arial"/>
            <w:color w:val="auto"/>
            <w:sz w:val="22"/>
            <w:szCs w:val="22"/>
            <w:u w:val="none"/>
            <w:lang w:val="en-GB"/>
          </w:rPr>
          <w:t>https://www.emerald.com/insight/content/doi/10.1108/QROM-04-2016-1325/full/html</w:t>
        </w:r>
      </w:hyperlink>
      <w:r w:rsidRPr="00EE11C3">
        <w:rPr>
          <w:rFonts w:ascii="Arial" w:hAnsi="Arial" w:cs="Arial"/>
          <w:sz w:val="22"/>
          <w:szCs w:val="22"/>
          <w:lang w:val="en-GB"/>
        </w:rPr>
        <w:t xml:space="preserve">  (Accessed: 21 August 2025).</w:t>
      </w:r>
    </w:p>
    <w:p w14:paraId="1D7F3380" w14:textId="77777777" w:rsidR="00E70351" w:rsidRPr="00EE11C3" w:rsidRDefault="00E70351" w:rsidP="008C3959">
      <w:pPr>
        <w:rPr>
          <w:rFonts w:ascii="Arial" w:hAnsi="Arial" w:cs="Arial"/>
          <w:sz w:val="22"/>
          <w:szCs w:val="22"/>
          <w:lang w:val="en-GB"/>
        </w:rPr>
      </w:pPr>
      <w:r w:rsidRPr="00EE11C3">
        <w:rPr>
          <w:rFonts w:ascii="Arial" w:hAnsi="Arial" w:cs="Arial"/>
          <w:sz w:val="22"/>
          <w:szCs w:val="22"/>
          <w:lang w:val="en-GB"/>
        </w:rPr>
        <w:t xml:space="preserve">Evans, J. (2018) The value of online surveys: A look back and a look ahead | internet research | emerald publishing, Internet Research. Available at: </w:t>
      </w:r>
      <w:hyperlink r:id="rId65" w:history="1">
        <w:r w:rsidRPr="00EE11C3">
          <w:rPr>
            <w:rStyle w:val="Hyperddolen"/>
            <w:rFonts w:ascii="Arial" w:hAnsi="Arial" w:cs="Arial"/>
            <w:color w:val="auto"/>
            <w:sz w:val="22"/>
            <w:szCs w:val="22"/>
            <w:u w:val="none"/>
            <w:lang w:val="en-GB"/>
          </w:rPr>
          <w:t>https://www.emerald.com/intr/article-abstract/28/4/854/187187/The-value-of-online-surveys-a-look-back-and-a-look?redirectedFrom=fulltext</w:t>
        </w:r>
      </w:hyperlink>
      <w:r w:rsidRPr="00EE11C3">
        <w:rPr>
          <w:rFonts w:ascii="Arial" w:hAnsi="Arial" w:cs="Arial"/>
          <w:sz w:val="22"/>
          <w:szCs w:val="22"/>
          <w:lang w:val="en-GB"/>
        </w:rPr>
        <w:t xml:space="preserve">  (Accessed: 02 January 2026). </w:t>
      </w:r>
    </w:p>
    <w:p w14:paraId="33E76A53"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lastRenderedPageBreak/>
        <w:t>Federal Ministry of Education and Research (Germany) (n.d.) A comprehensive overview of Germany’s dual education system. Available at: https://www.make-it-in-germany.com/en/study-training/training/dual-system (Accessed: 9 July 2025).</w:t>
      </w:r>
    </w:p>
    <w:p w14:paraId="4FE6CE2A" w14:textId="77777777" w:rsidR="00E70351" w:rsidRPr="00EE11C3" w:rsidRDefault="00E70351" w:rsidP="00512418">
      <w:pPr>
        <w:rPr>
          <w:rFonts w:ascii="Arial" w:hAnsi="Arial" w:cs="Arial"/>
          <w:sz w:val="22"/>
          <w:szCs w:val="22"/>
          <w:lang w:val="en-GB"/>
        </w:rPr>
      </w:pPr>
      <w:r w:rsidRPr="00EE11C3">
        <w:rPr>
          <w:rFonts w:ascii="Arial" w:hAnsi="Arial" w:cs="Arial"/>
          <w:sz w:val="22"/>
          <w:szCs w:val="22"/>
          <w:lang w:val="en-GB"/>
        </w:rPr>
        <w:t xml:space="preserve">Fowler, F.J. (2014) Survey research methods. London: Sage Publication. </w:t>
      </w:r>
    </w:p>
    <w:p w14:paraId="647FFD31" w14:textId="77777777" w:rsidR="00E70351" w:rsidRPr="00EE11C3" w:rsidRDefault="00E70351" w:rsidP="00986E5E">
      <w:pPr>
        <w:rPr>
          <w:rFonts w:ascii="Arial" w:hAnsi="Arial" w:cs="Arial"/>
          <w:sz w:val="22"/>
          <w:szCs w:val="22"/>
          <w:lang w:val="en-GB"/>
        </w:rPr>
      </w:pPr>
      <w:r w:rsidRPr="00EE11C3">
        <w:rPr>
          <w:rFonts w:ascii="Arial" w:hAnsi="Arial" w:cs="Arial"/>
          <w:sz w:val="22"/>
          <w:szCs w:val="22"/>
          <w:lang w:val="en-GB"/>
        </w:rPr>
        <w:t xml:space="preserve">Fuller, A. (2004) (PDF) Expansive Learning Environments: Integrating organizational and personal development, Expansive learning environments: Integrating organizational and personal development. Available at: https://www.researchgate.net/publication/280901635_Expansive_learning_environments_Integrating_organizational_and_personal_development (Accessed: 03 January 2026). </w:t>
      </w:r>
    </w:p>
    <w:p w14:paraId="1D213C23" w14:textId="77777777" w:rsidR="00E70351" w:rsidRPr="00EE11C3" w:rsidRDefault="00E70351" w:rsidP="0076072A">
      <w:pPr>
        <w:rPr>
          <w:rFonts w:ascii="Arial" w:hAnsi="Arial" w:cs="Arial"/>
          <w:sz w:val="22"/>
          <w:szCs w:val="22"/>
          <w:lang w:val="en-GB"/>
        </w:rPr>
      </w:pPr>
      <w:r w:rsidRPr="00EE11C3">
        <w:rPr>
          <w:rFonts w:ascii="Arial" w:hAnsi="Arial" w:cs="Arial"/>
          <w:sz w:val="22"/>
          <w:szCs w:val="22"/>
          <w:lang w:val="en-GB"/>
        </w:rPr>
        <w:t xml:space="preserve">Gazteaukera (2025) The employment rate of young people aged 16 to 29 in the Basque Country in the first quarter of 2025 is 45.8%. Available at: </w:t>
      </w:r>
      <w:hyperlink r:id="rId66" w:tgtFrame="_new" w:history="1">
        <w:r w:rsidRPr="00EE11C3">
          <w:rPr>
            <w:rStyle w:val="Hyperddolen"/>
            <w:rFonts w:ascii="Arial" w:hAnsi="Arial" w:cs="Arial"/>
            <w:color w:val="auto"/>
            <w:sz w:val="22"/>
            <w:szCs w:val="22"/>
            <w:u w:val="none"/>
            <w:lang w:val="en-GB"/>
          </w:rPr>
          <w:t>https://www.gazteaukera.euskadi.eus/news/2025/the-employment-rate-of-young-people-aged-16-to-29-in-the-basque-country-in-the-first-quarter-of-2025-is-45-8/webgaz00-ovjconte/en/</w:t>
        </w:r>
      </w:hyperlink>
      <w:r w:rsidRPr="00EE11C3">
        <w:rPr>
          <w:rFonts w:ascii="Arial" w:hAnsi="Arial" w:cs="Arial"/>
          <w:sz w:val="22"/>
          <w:szCs w:val="22"/>
          <w:lang w:val="en-GB"/>
        </w:rPr>
        <w:t xml:space="preserve"> (Accessed: 18 July 2025). </w:t>
      </w:r>
    </w:p>
    <w:p w14:paraId="1F0CBD72" w14:textId="77777777" w:rsidR="00E70351" w:rsidRPr="00EE11C3" w:rsidRDefault="00E70351" w:rsidP="00084A83">
      <w:pPr>
        <w:rPr>
          <w:rFonts w:ascii="Arial" w:hAnsi="Arial" w:cs="Arial"/>
          <w:sz w:val="22"/>
          <w:szCs w:val="22"/>
          <w:lang w:val="en-GB"/>
        </w:rPr>
      </w:pPr>
      <w:r w:rsidRPr="00EE11C3">
        <w:rPr>
          <w:rFonts w:ascii="Arial" w:hAnsi="Arial" w:cs="Arial"/>
          <w:sz w:val="22"/>
          <w:szCs w:val="22"/>
          <w:lang w:val="en-GB"/>
        </w:rPr>
        <w:t xml:space="preserve">GOV.WALES (2025) Thousands of young people in Wales helped to find work under flagship Welsh Government scheme. Available at: </w:t>
      </w:r>
      <w:hyperlink r:id="rId67" w:tgtFrame="_new" w:history="1">
        <w:r w:rsidRPr="00EE11C3">
          <w:rPr>
            <w:rStyle w:val="Hyperddolen"/>
            <w:rFonts w:ascii="Arial" w:hAnsi="Arial" w:cs="Arial"/>
            <w:color w:val="auto"/>
            <w:sz w:val="22"/>
            <w:szCs w:val="22"/>
            <w:u w:val="none"/>
            <w:lang w:val="en-GB"/>
          </w:rPr>
          <w:t>https://www.gov.wales/tens-thousands-young-people-wales-supported-secure-their-future</w:t>
        </w:r>
      </w:hyperlink>
      <w:r w:rsidRPr="00EE11C3">
        <w:rPr>
          <w:rFonts w:ascii="Arial" w:hAnsi="Arial" w:cs="Arial"/>
          <w:sz w:val="22"/>
          <w:szCs w:val="22"/>
          <w:lang w:val="en-GB"/>
        </w:rPr>
        <w:t xml:space="preserve"> (Accessed: 23 May 2025). </w:t>
      </w:r>
    </w:p>
    <w:p w14:paraId="46CC70C4" w14:textId="77777777" w:rsidR="00E70351" w:rsidRPr="00EE11C3" w:rsidRDefault="00E70351" w:rsidP="00714E07">
      <w:pPr>
        <w:rPr>
          <w:rFonts w:ascii="Arial" w:hAnsi="Arial" w:cs="Arial"/>
          <w:sz w:val="22"/>
          <w:szCs w:val="22"/>
          <w:lang w:val="en-GB"/>
        </w:rPr>
      </w:pPr>
      <w:r w:rsidRPr="00EE11C3">
        <w:rPr>
          <w:rFonts w:ascii="Arial" w:hAnsi="Arial" w:cs="Arial"/>
          <w:sz w:val="22"/>
          <w:szCs w:val="22"/>
          <w:lang w:val="en-GB"/>
        </w:rPr>
        <w:t xml:space="preserve">GOV.WALES (n.d.) Economic mission: priorities for a stronger economy [HTML]. Available at: </w:t>
      </w:r>
      <w:hyperlink r:id="rId68" w:history="1">
        <w:r w:rsidRPr="00EE11C3">
          <w:rPr>
            <w:rStyle w:val="Hyperddolen"/>
            <w:rFonts w:ascii="Arial" w:hAnsi="Arial" w:cs="Arial"/>
            <w:color w:val="auto"/>
            <w:sz w:val="22"/>
            <w:szCs w:val="22"/>
            <w:u w:val="none"/>
            <w:lang w:val="en-GB"/>
          </w:rPr>
          <w:t>https://www.gov.wales/economic-mission-priorities-for-a-stronger-economy</w:t>
        </w:r>
      </w:hyperlink>
      <w:r w:rsidRPr="00EE11C3">
        <w:rPr>
          <w:rFonts w:ascii="Arial" w:hAnsi="Arial" w:cs="Arial"/>
          <w:sz w:val="22"/>
          <w:szCs w:val="22"/>
          <w:lang w:val="en-GB"/>
        </w:rPr>
        <w:t xml:space="preserve">  (Accessed: 18 October 2025).</w:t>
      </w:r>
    </w:p>
    <w:p w14:paraId="2C0EEB71" w14:textId="77777777" w:rsidR="00E70351" w:rsidRPr="00EE11C3" w:rsidRDefault="00E70351" w:rsidP="00A24794">
      <w:pPr>
        <w:rPr>
          <w:rFonts w:ascii="Arial" w:hAnsi="Arial" w:cs="Arial"/>
          <w:sz w:val="22"/>
          <w:szCs w:val="22"/>
          <w:lang w:val="en-GB"/>
        </w:rPr>
      </w:pPr>
      <w:r w:rsidRPr="00EE11C3">
        <w:rPr>
          <w:rFonts w:ascii="Arial" w:hAnsi="Arial" w:cs="Arial"/>
          <w:sz w:val="22"/>
          <w:szCs w:val="22"/>
          <w:lang w:val="en-GB"/>
        </w:rPr>
        <w:t>Guba, E. G. &amp; Lincoln, Y. S. (1994) ‘Competing paradigms in qualitative research’, in Denzin, N. K. and Lincoln, Y. S. (eds.) Handbook of qualitative research. Thousand Oaks, CA: Sage Publications, pp. 105–117. Available at: https://www.researchgate.net/publication/29280382_Competing_paradigms_in_qualitative_research (Accessed: 11 June 2025).</w:t>
      </w:r>
    </w:p>
    <w:p w14:paraId="536B1887"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t xml:space="preserve">Harvard Catalyst (n.d.) Mixed Method Research. Available at: </w:t>
      </w:r>
      <w:hyperlink r:id="rId69" w:history="1">
        <w:r w:rsidRPr="00EE11C3">
          <w:rPr>
            <w:rStyle w:val="Hyperddolen"/>
            <w:rFonts w:ascii="Arial" w:hAnsi="Arial" w:cs="Arial"/>
            <w:color w:val="auto"/>
            <w:sz w:val="22"/>
            <w:szCs w:val="22"/>
            <w:u w:val="none"/>
            <w:lang w:val="en-GB"/>
          </w:rPr>
          <w:t>https://catalyst.harvard.edu/services/mixed-methods-research/</w:t>
        </w:r>
      </w:hyperlink>
      <w:r w:rsidRPr="00EE11C3">
        <w:rPr>
          <w:rFonts w:ascii="Arial" w:hAnsi="Arial" w:cs="Arial"/>
          <w:sz w:val="22"/>
          <w:szCs w:val="22"/>
          <w:lang w:val="en-GB"/>
        </w:rPr>
        <w:t xml:space="preserve">  (Accessed: 28 May 2025).</w:t>
      </w:r>
    </w:p>
    <w:p w14:paraId="4E98E203"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t>Hodges, R. (2021) ‘The value of bilingualism in the Welsh labour market’, Welsh Economic Review, 29, pp. 45–58. Available at: https://www.welshcentre.ac.uk/welsh-economic-review (Accessed: 4 September 2025).</w:t>
      </w:r>
    </w:p>
    <w:p w14:paraId="5A23674D" w14:textId="77777777" w:rsidR="00E70351" w:rsidRPr="00EE11C3" w:rsidRDefault="00E70351" w:rsidP="007213AF">
      <w:pPr>
        <w:rPr>
          <w:rFonts w:ascii="Arial" w:hAnsi="Arial" w:cs="Arial"/>
          <w:sz w:val="22"/>
          <w:szCs w:val="22"/>
          <w:lang w:val="en-GB"/>
        </w:rPr>
      </w:pPr>
      <w:r w:rsidRPr="00EE11C3">
        <w:rPr>
          <w:rFonts w:ascii="Arial" w:hAnsi="Arial" w:cs="Arial"/>
          <w:sz w:val="22"/>
          <w:szCs w:val="22"/>
          <w:lang w:val="en-GB"/>
        </w:rPr>
        <w:t>Hooley, T., Watts, A. G., Sultana, R. G. &amp; Neary, S. (2015</w:t>
      </w:r>
      <w:r w:rsidRPr="00EE11C3">
        <w:rPr>
          <w:rFonts w:ascii="Arial" w:hAnsi="Arial" w:cs="Arial"/>
          <w:b/>
          <w:bCs/>
          <w:sz w:val="22"/>
          <w:szCs w:val="22"/>
          <w:lang w:val="en-GB"/>
        </w:rPr>
        <w:t>)</w:t>
      </w:r>
      <w:r w:rsidRPr="00EE11C3">
        <w:rPr>
          <w:rFonts w:ascii="Arial" w:hAnsi="Arial" w:cs="Arial"/>
          <w:sz w:val="22"/>
          <w:szCs w:val="22"/>
          <w:lang w:val="en-GB"/>
        </w:rPr>
        <w:t xml:space="preserve"> Rethinking careers education and guidance. Routledge. Available at: </w:t>
      </w:r>
      <w:hyperlink r:id="rId70" w:tgtFrame="_new" w:history="1">
        <w:r w:rsidRPr="00EE11C3">
          <w:rPr>
            <w:rStyle w:val="Hyperddolen"/>
            <w:rFonts w:ascii="Arial" w:hAnsi="Arial" w:cs="Arial"/>
            <w:color w:val="auto"/>
            <w:sz w:val="22"/>
            <w:szCs w:val="22"/>
            <w:u w:val="none"/>
            <w:lang w:val="en-GB"/>
          </w:rPr>
          <w:t>https://www.taylorfrancis.com/books/edit/10.4324/9780203438015/rethinking-careers-education-guidance-watts-ruth-hawthorn-john-killeen-jennifer-kidd-bill-law</w:t>
        </w:r>
      </w:hyperlink>
      <w:r w:rsidRPr="00EE11C3">
        <w:rPr>
          <w:rFonts w:ascii="Arial" w:hAnsi="Arial" w:cs="Arial"/>
          <w:sz w:val="22"/>
          <w:szCs w:val="22"/>
          <w:lang w:val="en-GB"/>
        </w:rPr>
        <w:t xml:space="preserve"> (Accessed: 29 November 2025).</w:t>
      </w:r>
    </w:p>
    <w:p w14:paraId="1B3EE97D" w14:textId="77777777" w:rsidR="00E70351" w:rsidRPr="00EE11C3" w:rsidRDefault="00E70351" w:rsidP="0076072A">
      <w:pPr>
        <w:rPr>
          <w:rFonts w:ascii="Arial" w:hAnsi="Arial" w:cs="Arial"/>
          <w:sz w:val="22"/>
          <w:szCs w:val="22"/>
          <w:lang w:val="en-GB"/>
        </w:rPr>
      </w:pPr>
      <w:r w:rsidRPr="00EE11C3">
        <w:rPr>
          <w:rFonts w:ascii="Arial" w:hAnsi="Arial" w:cs="Arial"/>
          <w:sz w:val="22"/>
          <w:szCs w:val="22"/>
          <w:lang w:val="en-GB"/>
        </w:rPr>
        <w:t>IPM (n.d.) What is Waterfall Methodology: Everything You Need to Know. Available at: https://www.ipmglobal.org/what-is-waterfall-methodology (Accessed: 7 November 2025).</w:t>
      </w:r>
    </w:p>
    <w:p w14:paraId="4FEFBF43" w14:textId="77777777" w:rsidR="00E70351" w:rsidRPr="00EE11C3" w:rsidRDefault="00E70351" w:rsidP="00A24794">
      <w:pPr>
        <w:rPr>
          <w:rFonts w:ascii="Arial" w:hAnsi="Arial" w:cs="Arial"/>
          <w:sz w:val="22"/>
          <w:szCs w:val="22"/>
          <w:lang w:val="en-GB"/>
        </w:rPr>
      </w:pPr>
      <w:r w:rsidRPr="00EE11C3">
        <w:rPr>
          <w:rFonts w:ascii="Arial" w:hAnsi="Arial" w:cs="Arial"/>
          <w:sz w:val="22"/>
          <w:szCs w:val="22"/>
          <w:lang w:val="en-GB"/>
        </w:rPr>
        <w:t>Kothari, C. R. (2004) Research methodology: Methods and techniques. 2nd edn. New Delhi: New Age International Publishers. Available at: https://www.newagepublishers.com/servlet/nagetbiblio?bno=000199 (Accessed: 20 May 2025).</w:t>
      </w:r>
    </w:p>
    <w:p w14:paraId="3B894DD9" w14:textId="77777777" w:rsidR="00E70351" w:rsidRPr="00EE11C3" w:rsidRDefault="00E70351" w:rsidP="007213AF">
      <w:pPr>
        <w:rPr>
          <w:rFonts w:ascii="Arial" w:hAnsi="Arial" w:cs="Arial"/>
          <w:sz w:val="22"/>
          <w:szCs w:val="22"/>
          <w:lang w:val="en-GB"/>
        </w:rPr>
      </w:pPr>
      <w:r w:rsidRPr="00EE11C3">
        <w:rPr>
          <w:rFonts w:ascii="Arial" w:hAnsi="Arial" w:cs="Arial"/>
          <w:sz w:val="22"/>
          <w:szCs w:val="22"/>
          <w:lang w:val="en-GB"/>
        </w:rPr>
        <w:lastRenderedPageBreak/>
        <w:t>Lewis, G., Jones, B. and Baker, C. (2012</w:t>
      </w:r>
      <w:r w:rsidRPr="00EE11C3">
        <w:rPr>
          <w:rFonts w:ascii="Arial" w:hAnsi="Arial" w:cs="Arial"/>
          <w:b/>
          <w:bCs/>
          <w:sz w:val="22"/>
          <w:szCs w:val="22"/>
          <w:lang w:val="en-GB"/>
        </w:rPr>
        <w:t>)</w:t>
      </w:r>
      <w:r w:rsidRPr="00EE11C3">
        <w:rPr>
          <w:rFonts w:ascii="Arial" w:hAnsi="Arial" w:cs="Arial"/>
          <w:sz w:val="22"/>
          <w:szCs w:val="22"/>
          <w:lang w:val="en-GB"/>
        </w:rPr>
        <w:t xml:space="preserve"> ‘Language policy and planning in Wales’, Current Issues in Language Planning, 13(2), pp. 115–132.</w:t>
      </w:r>
    </w:p>
    <w:p w14:paraId="1D7C55E0" w14:textId="77777777" w:rsidR="00E70351" w:rsidRPr="00EE11C3" w:rsidRDefault="00E70351" w:rsidP="00A45D79">
      <w:pPr>
        <w:rPr>
          <w:rFonts w:ascii="Arial" w:hAnsi="Arial" w:cs="Arial"/>
          <w:sz w:val="22"/>
          <w:szCs w:val="22"/>
          <w:lang w:val="en-GB"/>
        </w:rPr>
      </w:pPr>
      <w:r w:rsidRPr="00EE11C3">
        <w:rPr>
          <w:rFonts w:ascii="Arial" w:hAnsi="Arial" w:cs="Arial"/>
          <w:sz w:val="22"/>
          <w:szCs w:val="22"/>
          <w:lang w:val="en-GB"/>
        </w:rPr>
        <w:t xml:space="preserve"> LinkedIn (2023) Employer brand statistics you need to know. LinkedIn Talent Solutions. Available at: </w:t>
      </w:r>
      <w:hyperlink r:id="rId71" w:tgtFrame="_new" w:history="1">
        <w:r w:rsidRPr="00EE11C3">
          <w:rPr>
            <w:rStyle w:val="Hyperddolen"/>
            <w:rFonts w:ascii="Arial" w:hAnsi="Arial" w:cs="Arial"/>
            <w:color w:val="auto"/>
            <w:sz w:val="22"/>
            <w:szCs w:val="22"/>
            <w:u w:val="none"/>
            <w:lang w:val="en-GB"/>
          </w:rPr>
          <w:t>https://business.linkedin.com/talent-solutions/blog</w:t>
        </w:r>
      </w:hyperlink>
      <w:r w:rsidRPr="00EE11C3">
        <w:rPr>
          <w:rFonts w:ascii="Arial" w:hAnsi="Arial" w:cs="Arial"/>
          <w:sz w:val="22"/>
          <w:szCs w:val="22"/>
          <w:lang w:val="en-GB"/>
        </w:rPr>
        <w:t xml:space="preserve"> (Accessed: 9 September 2025).</w:t>
      </w:r>
    </w:p>
    <w:p w14:paraId="45F73643" w14:textId="77777777" w:rsidR="00E70351" w:rsidRPr="00EE11C3" w:rsidRDefault="00E70351" w:rsidP="00942360">
      <w:pPr>
        <w:rPr>
          <w:rFonts w:ascii="Arial" w:hAnsi="Arial" w:cs="Arial"/>
          <w:sz w:val="22"/>
          <w:szCs w:val="22"/>
          <w:lang w:val="en-GB"/>
        </w:rPr>
      </w:pPr>
      <w:r w:rsidRPr="00EE11C3">
        <w:rPr>
          <w:rFonts w:ascii="Arial" w:hAnsi="Arial" w:cs="Arial"/>
          <w:sz w:val="22"/>
          <w:szCs w:val="22"/>
          <w:lang w:val="en-GB"/>
        </w:rPr>
        <w:t xml:space="preserve">Llywodraeth Cymru (2011) Mesur y Gymraeg (Cymru) 2011 [Welsh Language (Wales) Measure 2011]. Caerdydd: Llywodraeth Cymru. Available at: </w:t>
      </w:r>
      <w:hyperlink r:id="rId72" w:tgtFrame="_new" w:history="1">
        <w:r w:rsidRPr="00EE11C3">
          <w:rPr>
            <w:rStyle w:val="Hyperddolen"/>
            <w:rFonts w:ascii="Arial" w:hAnsi="Arial" w:cs="Arial"/>
            <w:color w:val="auto"/>
            <w:sz w:val="22"/>
            <w:szCs w:val="22"/>
            <w:u w:val="none"/>
            <w:lang w:val="en-GB"/>
          </w:rPr>
          <w:t>https://www.legislation.gov.uk/mwa/2011/1/contents/enacted</w:t>
        </w:r>
      </w:hyperlink>
      <w:r w:rsidRPr="00EE11C3">
        <w:rPr>
          <w:rFonts w:ascii="Arial" w:hAnsi="Arial" w:cs="Arial"/>
          <w:sz w:val="22"/>
          <w:szCs w:val="22"/>
          <w:lang w:val="en-GB"/>
        </w:rPr>
        <w:t xml:space="preserve"> (Accessed: 22 May 2025).</w:t>
      </w:r>
    </w:p>
    <w:p w14:paraId="37E9718C" w14:textId="77777777" w:rsidR="00E70351" w:rsidRPr="00EE11C3" w:rsidRDefault="00E70351" w:rsidP="00A45D79">
      <w:pPr>
        <w:rPr>
          <w:rFonts w:ascii="Arial" w:hAnsi="Arial" w:cs="Arial"/>
          <w:sz w:val="22"/>
          <w:szCs w:val="22"/>
          <w:lang w:val="en-GB"/>
        </w:rPr>
      </w:pPr>
      <w:r w:rsidRPr="00EE11C3">
        <w:rPr>
          <w:rFonts w:ascii="Arial" w:hAnsi="Arial" w:cs="Arial"/>
          <w:sz w:val="22"/>
          <w:szCs w:val="22"/>
          <w:lang w:val="en-GB"/>
        </w:rPr>
        <w:t xml:space="preserve">Llywodraeth Cymru (2017) Cymraeg 2050: Miliwn o siaradwyr [Welsh language strategy]. Caerdydd: Llywodraeth Cymru. Available at: </w:t>
      </w:r>
      <w:hyperlink r:id="rId73" w:tgtFrame="_new" w:history="1">
        <w:r w:rsidRPr="00EE11C3">
          <w:rPr>
            <w:rStyle w:val="Hyperddolen"/>
            <w:rFonts w:ascii="Arial" w:hAnsi="Arial" w:cs="Arial"/>
            <w:color w:val="auto"/>
            <w:sz w:val="22"/>
            <w:szCs w:val="22"/>
            <w:u w:val="none"/>
            <w:lang w:val="en-GB"/>
          </w:rPr>
          <w:t>https://www.gov.wales/cymraeg-2050-welsh-language-strategy</w:t>
        </w:r>
      </w:hyperlink>
      <w:r w:rsidRPr="00EE11C3">
        <w:rPr>
          <w:rFonts w:ascii="Arial" w:hAnsi="Arial" w:cs="Arial"/>
          <w:sz w:val="22"/>
          <w:szCs w:val="22"/>
          <w:lang w:val="en-GB"/>
        </w:rPr>
        <w:t xml:space="preserve"> (Accessed: 9 September 2025).</w:t>
      </w:r>
    </w:p>
    <w:p w14:paraId="732D297B" w14:textId="77777777" w:rsidR="00E70351" w:rsidRPr="00EE11C3" w:rsidRDefault="00E70351" w:rsidP="006F0296">
      <w:pPr>
        <w:rPr>
          <w:rFonts w:ascii="Arial" w:hAnsi="Arial" w:cs="Arial"/>
          <w:sz w:val="22"/>
          <w:szCs w:val="22"/>
          <w:lang w:val="en-GB"/>
        </w:rPr>
      </w:pPr>
      <w:r w:rsidRPr="00EE11C3">
        <w:rPr>
          <w:rFonts w:ascii="Arial" w:hAnsi="Arial" w:cs="Arial"/>
          <w:sz w:val="22"/>
          <w:szCs w:val="22"/>
          <w:lang w:val="en-GB"/>
        </w:rPr>
        <w:t xml:space="preserve">Llywodraeth Cymru (2017) Y Gymraeg Mewn ADDYSG: Cynllun gweithredu 2017–21, Llywodraeth Cymru. Available at: </w:t>
      </w:r>
      <w:hyperlink r:id="rId74" w:history="1">
        <w:r w:rsidRPr="00EE11C3">
          <w:rPr>
            <w:rStyle w:val="Hyperddolen"/>
            <w:rFonts w:ascii="Arial" w:hAnsi="Arial" w:cs="Arial"/>
            <w:color w:val="auto"/>
            <w:sz w:val="22"/>
            <w:szCs w:val="22"/>
            <w:u w:val="none"/>
            <w:lang w:val="en-GB"/>
          </w:rPr>
          <w:t>https://www.llyw.cymru/sites/default/files/publications/2018-02/y-gymraeg-mewn-addysg-cynllun-gweithredu-2017%E2%80%9321.pdf</w:t>
        </w:r>
      </w:hyperlink>
      <w:r w:rsidRPr="00EE11C3">
        <w:rPr>
          <w:rFonts w:ascii="Arial" w:hAnsi="Arial" w:cs="Arial"/>
          <w:sz w:val="22"/>
          <w:szCs w:val="22"/>
          <w:lang w:val="en-GB"/>
        </w:rPr>
        <w:t xml:space="preserve">  (Accessed: 18 December 2026). </w:t>
      </w:r>
    </w:p>
    <w:p w14:paraId="269D5456"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t>Llywodraeth Cymru (2020) Defnydd o’r Gymraeg yn y gweithle (Arolwg Defnydd Iaith): Gorffennaf 2019 i Fawrth 2020 [HTML]. Available at: https://www.gov.wales/use-welsh-workplace-july-2019-march-2020 (Accessed: 14 October 2025).</w:t>
      </w:r>
    </w:p>
    <w:p w14:paraId="69505C51" w14:textId="77777777" w:rsidR="00E70351" w:rsidRPr="00EE11C3" w:rsidRDefault="00E70351" w:rsidP="007213AF">
      <w:pPr>
        <w:rPr>
          <w:rFonts w:ascii="Arial" w:hAnsi="Arial" w:cs="Arial"/>
          <w:sz w:val="22"/>
          <w:szCs w:val="22"/>
          <w:lang w:val="en-GB"/>
        </w:rPr>
      </w:pPr>
      <w:r w:rsidRPr="00EE11C3">
        <w:rPr>
          <w:rFonts w:ascii="Arial" w:hAnsi="Arial" w:cs="Arial"/>
          <w:sz w:val="22"/>
          <w:szCs w:val="22"/>
          <w:lang w:val="en-GB"/>
        </w:rPr>
        <w:t xml:space="preserve">MacIntyre, P.D., Clément, R., Dörnyei, Z. and Noels, K.A. (1998) ‘Conceptualizing willingness to communicate in a second language’, The Modern Language Journal, 82(4), pp. 545–562. Available at: </w:t>
      </w:r>
      <w:hyperlink r:id="rId75" w:tgtFrame="_new" w:history="1">
        <w:r w:rsidRPr="00EE11C3">
          <w:rPr>
            <w:rStyle w:val="Hyperddolen"/>
            <w:rFonts w:ascii="Arial" w:hAnsi="Arial" w:cs="Arial"/>
            <w:color w:val="auto"/>
            <w:sz w:val="22"/>
            <w:szCs w:val="22"/>
            <w:u w:val="none"/>
            <w:lang w:val="en-GB"/>
          </w:rPr>
          <w:t>https://www.scirp.org/reference/referencespapers?referenceid=3648845</w:t>
        </w:r>
      </w:hyperlink>
      <w:r w:rsidRPr="00EE11C3">
        <w:rPr>
          <w:rFonts w:ascii="Arial" w:hAnsi="Arial" w:cs="Arial"/>
          <w:sz w:val="22"/>
          <w:szCs w:val="22"/>
          <w:lang w:val="en-GB"/>
        </w:rPr>
        <w:t xml:space="preserve"> (Accessed: 13 December 2025).</w:t>
      </w:r>
    </w:p>
    <w:p w14:paraId="4AF28224" w14:textId="77777777" w:rsidR="00E70351" w:rsidRPr="00EE11C3" w:rsidRDefault="00E70351" w:rsidP="00942360">
      <w:pPr>
        <w:rPr>
          <w:rFonts w:ascii="Arial" w:hAnsi="Arial" w:cs="Arial"/>
          <w:sz w:val="22"/>
          <w:szCs w:val="22"/>
          <w:lang w:val="en-GB"/>
        </w:rPr>
      </w:pPr>
      <w:r w:rsidRPr="00EE11C3">
        <w:rPr>
          <w:rFonts w:ascii="Arial" w:hAnsi="Arial" w:cs="Arial"/>
          <w:sz w:val="22"/>
          <w:szCs w:val="22"/>
          <w:lang w:val="en-GB"/>
        </w:rPr>
        <w:t xml:space="preserve">Morris, D. (2010) The Welsh Language in the Workplace. Cardiff: Welsh Language Board. Available at: </w:t>
      </w:r>
      <w:hyperlink r:id="rId76" w:history="1">
        <w:r w:rsidRPr="00EE11C3">
          <w:rPr>
            <w:rStyle w:val="Hyperddolen"/>
            <w:rFonts w:ascii="Arial" w:hAnsi="Arial" w:cs="Arial"/>
            <w:color w:val="auto"/>
            <w:sz w:val="22"/>
            <w:szCs w:val="22"/>
            <w:u w:val="none"/>
            <w:lang w:val="en-GB"/>
          </w:rPr>
          <w:t>https://www.welshlanguageboard.org/publications/the-welsh-language-in-the-workplace</w:t>
        </w:r>
      </w:hyperlink>
      <w:r w:rsidRPr="00EE11C3">
        <w:rPr>
          <w:rFonts w:ascii="Arial" w:hAnsi="Arial" w:cs="Arial"/>
          <w:sz w:val="22"/>
          <w:szCs w:val="22"/>
          <w:lang w:val="en-GB"/>
        </w:rPr>
        <w:t xml:space="preserve">  (Accessed: 15 June 2025).</w:t>
      </w:r>
    </w:p>
    <w:p w14:paraId="54777C70"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t xml:space="preserve">Morris,S.  (2021) ‘Wales launches drive to keep young people in their homeland’. Available at: </w:t>
      </w:r>
      <w:hyperlink r:id="rId77" w:tgtFrame="_new" w:history="1">
        <w:r w:rsidRPr="00EE11C3">
          <w:rPr>
            <w:rStyle w:val="Hyperddolen"/>
            <w:rFonts w:ascii="Arial" w:hAnsi="Arial" w:cs="Arial"/>
            <w:color w:val="auto"/>
            <w:sz w:val="22"/>
            <w:szCs w:val="22"/>
            <w:u w:val="none"/>
            <w:lang w:val="en-GB"/>
          </w:rPr>
          <w:t>https://www.theguardian.com/uk-news/2021/oct/18/wales-launches-drive-to-keep-young-people-in-their-homeland</w:t>
        </w:r>
      </w:hyperlink>
      <w:r w:rsidRPr="00EE11C3">
        <w:rPr>
          <w:rFonts w:ascii="Arial" w:hAnsi="Arial" w:cs="Arial"/>
          <w:sz w:val="22"/>
          <w:szCs w:val="22"/>
          <w:lang w:val="en-GB"/>
        </w:rPr>
        <w:t xml:space="preserve"> (Accessed: 7 June 2025).</w:t>
      </w:r>
    </w:p>
    <w:p w14:paraId="06EDBAF8" w14:textId="77777777" w:rsidR="00E70351" w:rsidRPr="00EE11C3" w:rsidRDefault="00E70351" w:rsidP="00084A83">
      <w:pPr>
        <w:rPr>
          <w:rFonts w:ascii="Arial" w:hAnsi="Arial" w:cs="Arial"/>
          <w:sz w:val="22"/>
          <w:szCs w:val="22"/>
          <w:lang w:val="en-GB"/>
        </w:rPr>
      </w:pPr>
      <w:r w:rsidRPr="00EE11C3">
        <w:rPr>
          <w:rFonts w:ascii="Arial" w:hAnsi="Arial" w:cs="Arial"/>
          <w:sz w:val="22"/>
          <w:szCs w:val="22"/>
          <w:lang w:val="en-GB"/>
        </w:rPr>
        <w:t xml:space="preserve">National Apprenticeship Service (n.d.) What is an apprenticeship?. Available at: </w:t>
      </w:r>
      <w:hyperlink r:id="rId78" w:history="1">
        <w:r w:rsidRPr="00EE11C3">
          <w:rPr>
            <w:rStyle w:val="Hyperddolen"/>
            <w:rFonts w:ascii="Arial" w:hAnsi="Arial" w:cs="Arial"/>
            <w:color w:val="auto"/>
            <w:sz w:val="22"/>
            <w:szCs w:val="22"/>
            <w:u w:val="none"/>
            <w:lang w:val="en-GB"/>
          </w:rPr>
          <w:t>https://www.gov.uk/apprenticeships</w:t>
        </w:r>
        <w:r w:rsidRPr="00EE11C3">
          <w:rPr>
            <w:rStyle w:val="Hyperddolen"/>
            <w:rFonts w:ascii="Arial" w:hAnsi="Arial" w:cs="Arial"/>
            <w:color w:val="auto"/>
            <w:sz w:val="22"/>
            <w:szCs w:val="22"/>
            <w:u w:val="none"/>
            <w:lang w:val="en-GB"/>
          </w:rPr>
          <w:noBreakHyphen/>
          <w:t>guide/what</w:t>
        </w:r>
        <w:r w:rsidRPr="00EE11C3">
          <w:rPr>
            <w:rStyle w:val="Hyperddolen"/>
            <w:rFonts w:ascii="Arial" w:hAnsi="Arial" w:cs="Arial"/>
            <w:color w:val="auto"/>
            <w:sz w:val="22"/>
            <w:szCs w:val="22"/>
            <w:u w:val="none"/>
            <w:lang w:val="en-GB"/>
          </w:rPr>
          <w:noBreakHyphen/>
          <w:t>apprenticeships</w:t>
        </w:r>
        <w:r w:rsidRPr="00EE11C3">
          <w:rPr>
            <w:rStyle w:val="Hyperddolen"/>
            <w:rFonts w:ascii="Arial" w:hAnsi="Arial" w:cs="Arial"/>
            <w:color w:val="auto"/>
            <w:sz w:val="22"/>
            <w:szCs w:val="22"/>
            <w:u w:val="none"/>
            <w:lang w:val="en-GB"/>
          </w:rPr>
          <w:noBreakHyphen/>
          <w:t>in</w:t>
        </w:r>
        <w:r w:rsidRPr="00EE11C3">
          <w:rPr>
            <w:rStyle w:val="Hyperddolen"/>
            <w:rFonts w:ascii="Arial" w:hAnsi="Arial" w:cs="Arial"/>
            <w:color w:val="auto"/>
            <w:sz w:val="22"/>
            <w:szCs w:val="22"/>
            <w:u w:val="none"/>
            <w:lang w:val="en-GB"/>
          </w:rPr>
          <w:noBreakHyphen/>
          <w:t>great</w:t>
        </w:r>
        <w:r w:rsidRPr="00EE11C3">
          <w:rPr>
            <w:rStyle w:val="Hyperddolen"/>
            <w:rFonts w:ascii="Arial" w:hAnsi="Arial" w:cs="Arial"/>
            <w:color w:val="auto"/>
            <w:sz w:val="22"/>
            <w:szCs w:val="22"/>
            <w:u w:val="none"/>
            <w:lang w:val="en-GB"/>
          </w:rPr>
          <w:noBreakHyphen/>
          <w:t>britain</w:t>
        </w:r>
      </w:hyperlink>
      <w:r w:rsidRPr="00EE11C3">
        <w:rPr>
          <w:rFonts w:ascii="Arial" w:hAnsi="Arial" w:cs="Arial"/>
          <w:sz w:val="22"/>
          <w:szCs w:val="22"/>
          <w:lang w:val="en-GB"/>
        </w:rPr>
        <w:t xml:space="preserve">  (Accessed: 10 June 2025).</w:t>
      </w:r>
    </w:p>
    <w:p w14:paraId="692A6D3F" w14:textId="77777777" w:rsidR="00E70351" w:rsidRPr="00EE11C3" w:rsidRDefault="00E70351" w:rsidP="00084A83">
      <w:pPr>
        <w:rPr>
          <w:rFonts w:ascii="Arial" w:hAnsi="Arial" w:cs="Arial"/>
          <w:sz w:val="22"/>
          <w:szCs w:val="22"/>
          <w:lang w:val="en-GB"/>
        </w:rPr>
      </w:pPr>
      <w:r w:rsidRPr="00EE11C3">
        <w:rPr>
          <w:rFonts w:ascii="Arial" w:hAnsi="Arial" w:cs="Arial"/>
          <w:sz w:val="22"/>
          <w:szCs w:val="22"/>
          <w:lang w:val="en-GB"/>
        </w:rPr>
        <w:t xml:space="preserve">National Careers Service (n.d.) Graduate schemes: getting a place. Available at: </w:t>
      </w:r>
      <w:hyperlink r:id="rId79" w:history="1">
        <w:r w:rsidRPr="00EE11C3">
          <w:rPr>
            <w:rStyle w:val="Hyperddolen"/>
            <w:rFonts w:ascii="Arial" w:hAnsi="Arial" w:cs="Arial"/>
            <w:color w:val="auto"/>
            <w:sz w:val="22"/>
            <w:szCs w:val="22"/>
            <w:u w:val="none"/>
            <w:lang w:val="en-GB"/>
          </w:rPr>
          <w:t>https://nationalcareers.service.gov.uk/job</w:t>
        </w:r>
        <w:r w:rsidRPr="00EE11C3">
          <w:rPr>
            <w:rStyle w:val="Hyperddolen"/>
            <w:rFonts w:ascii="Arial" w:hAnsi="Arial" w:cs="Arial"/>
            <w:color w:val="auto"/>
            <w:sz w:val="22"/>
            <w:szCs w:val="22"/>
            <w:u w:val="none"/>
            <w:lang w:val="en-GB"/>
          </w:rPr>
          <w:noBreakHyphen/>
          <w:t>sectors/graduate</w:t>
        </w:r>
        <w:r w:rsidRPr="00EE11C3">
          <w:rPr>
            <w:rStyle w:val="Hyperddolen"/>
            <w:rFonts w:ascii="Arial" w:hAnsi="Arial" w:cs="Arial"/>
            <w:color w:val="auto"/>
            <w:sz w:val="22"/>
            <w:szCs w:val="22"/>
            <w:u w:val="none"/>
            <w:lang w:val="en-GB"/>
          </w:rPr>
          <w:noBreakHyphen/>
          <w:t>schemes</w:t>
        </w:r>
      </w:hyperlink>
      <w:r w:rsidRPr="00EE11C3">
        <w:rPr>
          <w:rFonts w:ascii="Arial" w:hAnsi="Arial" w:cs="Arial"/>
          <w:sz w:val="22"/>
          <w:szCs w:val="22"/>
          <w:lang w:val="en-GB"/>
        </w:rPr>
        <w:t xml:space="preserve">  (Accessed: 5 July 2025).</w:t>
      </w:r>
    </w:p>
    <w:p w14:paraId="1BADE9B9"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t xml:space="preserve">National Library of Medicine (PMC) (n.d.) Understanding and Evaluating Survey Research. Available at: </w:t>
      </w:r>
      <w:hyperlink r:id="rId80" w:history="1">
        <w:r w:rsidRPr="00EE11C3">
          <w:rPr>
            <w:rStyle w:val="Hyperddolen"/>
            <w:rFonts w:ascii="Arial" w:hAnsi="Arial" w:cs="Arial"/>
            <w:color w:val="auto"/>
            <w:sz w:val="22"/>
            <w:szCs w:val="22"/>
            <w:u w:val="none"/>
            <w:lang w:val="en-GB"/>
          </w:rPr>
          <w:t>https://www.ncbi.nlm.nih.gov/pmc/articles/PMC5585112/</w:t>
        </w:r>
      </w:hyperlink>
      <w:r w:rsidRPr="00EE11C3">
        <w:rPr>
          <w:rFonts w:ascii="Arial" w:hAnsi="Arial" w:cs="Arial"/>
          <w:sz w:val="22"/>
          <w:szCs w:val="22"/>
          <w:lang w:val="en-GB"/>
        </w:rPr>
        <w:t xml:space="preserve">  (Accessed: 15 July 2025).</w:t>
      </w:r>
    </w:p>
    <w:p w14:paraId="79EC1DE5" w14:textId="77777777" w:rsidR="00E70351" w:rsidRPr="00EE11C3" w:rsidRDefault="00E70351" w:rsidP="005B2464">
      <w:pPr>
        <w:rPr>
          <w:rFonts w:ascii="Arial" w:hAnsi="Arial" w:cs="Arial"/>
          <w:sz w:val="22"/>
          <w:szCs w:val="22"/>
          <w:lang w:val="en-GB"/>
        </w:rPr>
      </w:pPr>
      <w:r w:rsidRPr="00EE11C3">
        <w:rPr>
          <w:rFonts w:ascii="Arial" w:hAnsi="Arial" w:cs="Arial"/>
          <w:sz w:val="22"/>
          <w:szCs w:val="22"/>
          <w:lang w:val="en-GB"/>
        </w:rPr>
        <w:t xml:space="preserve">O’Rourke, B. (2020) (PDF) New Speakers of irish in the global context: New revival?, ResearchGate. Available at: </w:t>
      </w:r>
      <w:hyperlink r:id="rId81" w:history="1">
        <w:r w:rsidRPr="00EE11C3">
          <w:rPr>
            <w:rStyle w:val="Hyperddolen"/>
            <w:rFonts w:ascii="Arial" w:hAnsi="Arial" w:cs="Arial"/>
            <w:color w:val="auto"/>
            <w:sz w:val="22"/>
            <w:szCs w:val="22"/>
            <w:u w:val="none"/>
            <w:lang w:val="en-GB"/>
          </w:rPr>
          <w:t>https://www.researchgate.net/publication/339661520_New_Speakers_of_Irish_in_the_Global_Context_New_Revival</w:t>
        </w:r>
      </w:hyperlink>
      <w:r w:rsidRPr="00EE11C3">
        <w:rPr>
          <w:rFonts w:ascii="Arial" w:hAnsi="Arial" w:cs="Arial"/>
          <w:sz w:val="22"/>
          <w:szCs w:val="22"/>
          <w:lang w:val="en-GB"/>
        </w:rPr>
        <w:t xml:space="preserve">  (Accessed: 10 December 2025). </w:t>
      </w:r>
    </w:p>
    <w:p w14:paraId="7243C32A" w14:textId="77777777" w:rsidR="00E70351" w:rsidRPr="00EE11C3" w:rsidRDefault="00E70351" w:rsidP="00714E07">
      <w:pPr>
        <w:rPr>
          <w:rFonts w:ascii="Arial" w:hAnsi="Arial" w:cs="Arial"/>
          <w:sz w:val="22"/>
          <w:szCs w:val="22"/>
          <w:lang w:val="en-GB"/>
        </w:rPr>
      </w:pPr>
      <w:r w:rsidRPr="00EE11C3">
        <w:rPr>
          <w:rFonts w:ascii="Arial" w:hAnsi="Arial" w:cs="Arial"/>
          <w:sz w:val="22"/>
          <w:szCs w:val="22"/>
          <w:lang w:val="en-GB"/>
        </w:rPr>
        <w:t xml:space="preserve">Office for National Statistics (ONS) (n.d.) Welsh language, Wales. Available at: </w:t>
      </w:r>
      <w:hyperlink r:id="rId82" w:history="1">
        <w:r w:rsidRPr="00EE11C3">
          <w:rPr>
            <w:rStyle w:val="Hyperddolen"/>
            <w:rFonts w:ascii="Arial" w:hAnsi="Arial" w:cs="Arial"/>
            <w:color w:val="auto"/>
            <w:sz w:val="22"/>
            <w:szCs w:val="22"/>
            <w:u w:val="none"/>
            <w:lang w:val="en-GB"/>
          </w:rPr>
          <w:t>https://www.ons.gov.uk/peoplepopulationandcommunity/culturalidentity/language/articles/welshlanguagewales/latest</w:t>
        </w:r>
      </w:hyperlink>
      <w:r w:rsidRPr="00EE11C3">
        <w:rPr>
          <w:rFonts w:ascii="Arial" w:hAnsi="Arial" w:cs="Arial"/>
          <w:sz w:val="22"/>
          <w:szCs w:val="22"/>
          <w:lang w:val="en-GB"/>
        </w:rPr>
        <w:t xml:space="preserve"> (Accessed: 12 June 2025).</w:t>
      </w:r>
    </w:p>
    <w:p w14:paraId="2CA30E88"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t xml:space="preserve">Paperpal (n.d.) Ethical Considerations in Research | Types &amp; Examples. Available at: </w:t>
      </w:r>
      <w:hyperlink r:id="rId83" w:history="1">
        <w:r w:rsidRPr="00EE11C3">
          <w:rPr>
            <w:rStyle w:val="Hyperddolen"/>
            <w:rFonts w:ascii="Arial" w:hAnsi="Arial" w:cs="Arial"/>
            <w:color w:val="auto"/>
            <w:sz w:val="22"/>
            <w:szCs w:val="22"/>
            <w:u w:val="none"/>
            <w:lang w:val="en-GB"/>
          </w:rPr>
          <w:t>https://paperpal.com/blog/ethical-considerations-in-research-types-examples</w:t>
        </w:r>
      </w:hyperlink>
      <w:r w:rsidRPr="00EE11C3">
        <w:rPr>
          <w:rFonts w:ascii="Arial" w:hAnsi="Arial" w:cs="Arial"/>
          <w:sz w:val="22"/>
          <w:szCs w:val="22"/>
          <w:lang w:val="en-GB"/>
        </w:rPr>
        <w:t xml:space="preserve">  (Accessed: 25 September 2025).</w:t>
      </w:r>
    </w:p>
    <w:p w14:paraId="06713D05"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t>Paperpal (n.d.) What is Research Methodology? Definition, Types, and Examples. Available at: https://paperpal.com/blog/research-methodology-definition-types-examples (Accessed: 12 May 2025).</w:t>
      </w:r>
    </w:p>
    <w:p w14:paraId="413E927A" w14:textId="77777777" w:rsidR="00E70351" w:rsidRPr="00EE11C3" w:rsidRDefault="00E70351" w:rsidP="00D233D5">
      <w:pPr>
        <w:rPr>
          <w:rFonts w:ascii="Arial" w:hAnsi="Arial" w:cs="Arial"/>
          <w:sz w:val="22"/>
          <w:szCs w:val="22"/>
          <w:lang w:val="en-GB"/>
        </w:rPr>
      </w:pPr>
      <w:r w:rsidRPr="00EE11C3">
        <w:rPr>
          <w:rFonts w:ascii="Arial" w:hAnsi="Arial" w:cs="Arial"/>
          <w:sz w:val="22"/>
          <w:szCs w:val="22"/>
          <w:lang w:val="en-GB"/>
        </w:rPr>
        <w:t xml:space="preserve"> Patton, M. Q. (n.d.) Patton’s checklist: A guide for ethics in qualitative research. Available at: https://wmich.edu/sites/default/files/attachments/u350/2014/pattons_checklist.pdf (Accessed: 18 November 2025).</w:t>
      </w:r>
    </w:p>
    <w:p w14:paraId="18862BDD" w14:textId="77777777" w:rsidR="00E70351" w:rsidRPr="00EE11C3" w:rsidRDefault="00E70351" w:rsidP="001F33C6">
      <w:pPr>
        <w:rPr>
          <w:rFonts w:ascii="Arial" w:hAnsi="Arial" w:cs="Arial"/>
          <w:sz w:val="22"/>
          <w:szCs w:val="22"/>
          <w:lang w:val="en-GB"/>
        </w:rPr>
      </w:pPr>
      <w:r w:rsidRPr="00EE11C3">
        <w:rPr>
          <w:rFonts w:ascii="Arial" w:hAnsi="Arial" w:cs="Arial"/>
          <w:sz w:val="22"/>
          <w:szCs w:val="22"/>
          <w:lang w:val="en-GB"/>
        </w:rPr>
        <w:t xml:space="preserve">Perlstein, D. (2024) Focus Groups: Types, Advantages &amp; Disadvantages, Blog. Available at: </w:t>
      </w:r>
      <w:hyperlink r:id="rId84" w:history="1">
        <w:r w:rsidRPr="00EE11C3">
          <w:rPr>
            <w:rStyle w:val="Hyperddolen"/>
            <w:rFonts w:ascii="Arial" w:hAnsi="Arial" w:cs="Arial"/>
            <w:color w:val="auto"/>
            <w:sz w:val="22"/>
            <w:szCs w:val="22"/>
            <w:u w:val="none"/>
            <w:lang w:val="en-GB"/>
          </w:rPr>
          <w:t>https://www.revuze.it/blog/focus-groups-types-advantages-disadvantages/</w:t>
        </w:r>
      </w:hyperlink>
      <w:r w:rsidRPr="00EE11C3">
        <w:rPr>
          <w:rFonts w:ascii="Arial" w:hAnsi="Arial" w:cs="Arial"/>
          <w:sz w:val="22"/>
          <w:szCs w:val="22"/>
          <w:lang w:val="en-GB"/>
        </w:rPr>
        <w:t xml:space="preserve">  (Accessed: 10 January 2026). </w:t>
      </w:r>
    </w:p>
    <w:p w14:paraId="6E4D7315" w14:textId="77777777" w:rsidR="00E70351" w:rsidRPr="00EE11C3" w:rsidRDefault="00E70351" w:rsidP="007213AF">
      <w:pPr>
        <w:rPr>
          <w:rFonts w:ascii="Arial" w:hAnsi="Arial" w:cs="Arial"/>
          <w:sz w:val="22"/>
          <w:szCs w:val="22"/>
          <w:lang w:val="en-GB"/>
        </w:rPr>
      </w:pPr>
      <w:r w:rsidRPr="00EE11C3">
        <w:rPr>
          <w:rFonts w:ascii="Arial" w:hAnsi="Arial" w:cs="Arial"/>
          <w:sz w:val="22"/>
          <w:szCs w:val="22"/>
          <w:lang w:val="en-GB"/>
        </w:rPr>
        <w:t>Pew Research Center (2022</w:t>
      </w:r>
      <w:r w:rsidRPr="00EE11C3">
        <w:rPr>
          <w:rFonts w:ascii="Arial" w:hAnsi="Arial" w:cs="Arial"/>
          <w:b/>
          <w:bCs/>
          <w:sz w:val="22"/>
          <w:szCs w:val="22"/>
          <w:lang w:val="en-GB"/>
        </w:rPr>
        <w:t>)</w:t>
      </w:r>
      <w:r w:rsidRPr="00EE11C3">
        <w:rPr>
          <w:rFonts w:ascii="Arial" w:hAnsi="Arial" w:cs="Arial"/>
          <w:sz w:val="22"/>
          <w:szCs w:val="22"/>
          <w:lang w:val="en-GB"/>
        </w:rPr>
        <w:t xml:space="preserve"> Teens, social media &amp; technology 2022. Available at: </w:t>
      </w:r>
      <w:hyperlink r:id="rId85" w:tgtFrame="_new" w:history="1">
        <w:r w:rsidRPr="00EE11C3">
          <w:rPr>
            <w:rStyle w:val="Hyperddolen"/>
            <w:rFonts w:ascii="Arial" w:hAnsi="Arial" w:cs="Arial"/>
            <w:color w:val="auto"/>
            <w:sz w:val="22"/>
            <w:szCs w:val="22"/>
            <w:u w:val="none"/>
            <w:lang w:val="en-GB"/>
          </w:rPr>
          <w:t>https://www.pewresearch.org/internet/2022/08/10/teens-social-media-and-technology-2022/</w:t>
        </w:r>
      </w:hyperlink>
      <w:r w:rsidRPr="00EE11C3">
        <w:rPr>
          <w:rFonts w:ascii="Arial" w:hAnsi="Arial" w:cs="Arial"/>
          <w:sz w:val="22"/>
          <w:szCs w:val="22"/>
          <w:lang w:val="en-GB"/>
        </w:rPr>
        <w:t xml:space="preserve"> (Accessed: 30 December 2025).</w:t>
      </w:r>
    </w:p>
    <w:p w14:paraId="2C44D681" w14:textId="77777777" w:rsidR="00E70351" w:rsidRPr="00EE11C3" w:rsidRDefault="00E70351" w:rsidP="00084A83">
      <w:pPr>
        <w:rPr>
          <w:rFonts w:ascii="Arial" w:hAnsi="Arial" w:cs="Arial"/>
          <w:sz w:val="22"/>
          <w:szCs w:val="22"/>
          <w:lang w:val="en-GB"/>
        </w:rPr>
      </w:pPr>
      <w:r w:rsidRPr="00EE11C3">
        <w:rPr>
          <w:rFonts w:ascii="Arial" w:hAnsi="Arial" w:cs="Arial"/>
          <w:sz w:val="22"/>
          <w:szCs w:val="22"/>
          <w:lang w:val="en-GB"/>
        </w:rPr>
        <w:t xml:space="preserve">Pikabea Torrano, I., Lukas Mugika, J. F. &amp; Figueras Casanovas, N. (2009) ‘Proceso de comparabilidad de titulaciones de Euskara y adecuación al Marco Común Europeo de Referencia (MCER)’, Revista de Investigación Educativa, 27(2), pp. 469–486. Available at: </w:t>
      </w:r>
      <w:hyperlink r:id="rId86" w:history="1">
        <w:r w:rsidRPr="00EE11C3">
          <w:rPr>
            <w:rStyle w:val="Hyperddolen"/>
            <w:rFonts w:ascii="Arial" w:hAnsi="Arial" w:cs="Arial"/>
            <w:color w:val="auto"/>
            <w:sz w:val="22"/>
            <w:szCs w:val="22"/>
            <w:u w:val="none"/>
            <w:lang w:val="en-GB"/>
          </w:rPr>
          <w:t>https://dialnet.unirioja.es/servlet/articulo?codigo=3127880</w:t>
        </w:r>
      </w:hyperlink>
      <w:r w:rsidRPr="00EE11C3">
        <w:rPr>
          <w:rFonts w:ascii="Arial" w:hAnsi="Arial" w:cs="Arial"/>
          <w:sz w:val="22"/>
          <w:szCs w:val="22"/>
          <w:lang w:val="en-GB"/>
        </w:rPr>
        <w:t xml:space="preserve">  (Accessed: 14 August 2025). </w:t>
      </w:r>
    </w:p>
    <w:p w14:paraId="67E5DFAA" w14:textId="77777777" w:rsidR="00E70351" w:rsidRPr="00EE11C3" w:rsidRDefault="00E70351" w:rsidP="007213AF">
      <w:pPr>
        <w:rPr>
          <w:rFonts w:ascii="Arial" w:hAnsi="Arial" w:cs="Arial"/>
          <w:sz w:val="22"/>
          <w:szCs w:val="22"/>
          <w:lang w:val="en-GB"/>
        </w:rPr>
      </w:pPr>
      <w:r w:rsidRPr="00EE11C3">
        <w:rPr>
          <w:rFonts w:ascii="Arial" w:hAnsi="Arial" w:cs="Arial"/>
          <w:sz w:val="22"/>
          <w:szCs w:val="22"/>
          <w:lang w:val="en-GB"/>
        </w:rPr>
        <w:t xml:space="preserve">Priestley, M., Biesta, G. and Robinson, S. (2015) Teacher agency: An ecological approach. Bloomsbury Academic. Available at: </w:t>
      </w:r>
      <w:hyperlink r:id="rId87" w:history="1">
        <w:r w:rsidRPr="00EE11C3">
          <w:rPr>
            <w:rStyle w:val="Hyperddolen"/>
            <w:rFonts w:ascii="Arial" w:hAnsi="Arial" w:cs="Arial"/>
            <w:color w:val="auto"/>
            <w:sz w:val="22"/>
            <w:szCs w:val="22"/>
            <w:u w:val="none"/>
            <w:lang w:val="en-GB"/>
          </w:rPr>
          <w:t>http://www.bloomsbury.com/uk/teacher-agency-9781472534668/</w:t>
        </w:r>
      </w:hyperlink>
      <w:r w:rsidRPr="00EE11C3">
        <w:rPr>
          <w:rFonts w:ascii="Arial" w:hAnsi="Arial" w:cs="Arial"/>
          <w:sz w:val="22"/>
          <w:szCs w:val="22"/>
          <w:lang w:val="en-GB"/>
        </w:rPr>
        <w:t xml:space="preserve"> (Accessed: 3 January 2026)</w:t>
      </w:r>
    </w:p>
    <w:p w14:paraId="78C25D90" w14:textId="77777777" w:rsidR="00E70351" w:rsidRPr="00EE11C3" w:rsidRDefault="00E70351" w:rsidP="00714E07">
      <w:pPr>
        <w:rPr>
          <w:rFonts w:ascii="Arial" w:hAnsi="Arial" w:cs="Arial"/>
          <w:sz w:val="22"/>
          <w:szCs w:val="22"/>
          <w:lang w:val="en-GB"/>
        </w:rPr>
      </w:pPr>
      <w:r w:rsidRPr="00EE11C3">
        <w:rPr>
          <w:rFonts w:ascii="Arial" w:hAnsi="Arial" w:cs="Arial"/>
          <w:sz w:val="22"/>
          <w:szCs w:val="22"/>
          <w:lang w:val="en-GB"/>
        </w:rPr>
        <w:t xml:space="preserve">Prospects.ac.uk (n.d.) Graduate labour market in 2025. Available at: </w:t>
      </w:r>
      <w:hyperlink r:id="rId88" w:history="1">
        <w:r w:rsidRPr="00EE11C3">
          <w:rPr>
            <w:rStyle w:val="Hyperddolen"/>
            <w:rFonts w:ascii="Arial" w:hAnsi="Arial" w:cs="Arial"/>
            <w:color w:val="auto"/>
            <w:sz w:val="22"/>
            <w:szCs w:val="22"/>
            <w:u w:val="none"/>
            <w:lang w:val="en-GB"/>
          </w:rPr>
          <w:t>https://www.prospects.ac.uk/jobs-and-work-experience/graduate-jobs/graduate-labour-market-in-2025</w:t>
        </w:r>
      </w:hyperlink>
      <w:r w:rsidRPr="00EE11C3">
        <w:rPr>
          <w:rFonts w:ascii="Arial" w:hAnsi="Arial" w:cs="Arial"/>
          <w:sz w:val="22"/>
          <w:szCs w:val="22"/>
          <w:lang w:val="en-GB"/>
        </w:rPr>
        <w:t xml:space="preserve">  (Accessed: 25 May 2025).</w:t>
      </w:r>
    </w:p>
    <w:p w14:paraId="538C513A" w14:textId="77777777" w:rsidR="00E70351" w:rsidRPr="00EE11C3" w:rsidRDefault="00E70351" w:rsidP="0076072A">
      <w:pPr>
        <w:rPr>
          <w:rFonts w:ascii="Arial" w:hAnsi="Arial" w:cs="Arial"/>
          <w:sz w:val="22"/>
          <w:szCs w:val="22"/>
          <w:lang w:val="en-GB"/>
        </w:rPr>
      </w:pPr>
      <w:r w:rsidRPr="00EE11C3">
        <w:rPr>
          <w:rFonts w:ascii="Arial" w:hAnsi="Arial" w:cs="Arial"/>
          <w:sz w:val="22"/>
          <w:szCs w:val="22"/>
          <w:lang w:val="en-GB"/>
        </w:rPr>
        <w:t>Public Sector News (n.d.) Gwynedd Council invests £1.1m in workforce of the future. Available at: https://www.publicsectornews.co.uk/news/gwynedd-council-invests-1-1m-in-workforce-of-the-future (Accessed: 2 October 2025).</w:t>
      </w:r>
    </w:p>
    <w:p w14:paraId="4914F7E9" w14:textId="77777777" w:rsidR="00E70351" w:rsidRPr="00EE11C3" w:rsidRDefault="00E70351" w:rsidP="00084A83">
      <w:pPr>
        <w:rPr>
          <w:rFonts w:ascii="Arial" w:hAnsi="Arial" w:cs="Arial"/>
          <w:sz w:val="22"/>
          <w:szCs w:val="22"/>
          <w:lang w:val="en-GB"/>
        </w:rPr>
      </w:pPr>
      <w:r w:rsidRPr="00EE11C3">
        <w:rPr>
          <w:rFonts w:ascii="Arial" w:hAnsi="Arial" w:cs="Arial"/>
          <w:sz w:val="22"/>
          <w:szCs w:val="22"/>
          <w:lang w:val="en-GB"/>
        </w:rPr>
        <w:t xml:space="preserve">Public Sector News (n.d.) Gwynedd Council invests £1.1m in workforce of the future. Available at: </w:t>
      </w:r>
      <w:hyperlink r:id="rId89" w:history="1">
        <w:r w:rsidRPr="00EE11C3">
          <w:rPr>
            <w:rStyle w:val="Hyperddolen"/>
            <w:rFonts w:ascii="Arial" w:hAnsi="Arial" w:cs="Arial"/>
            <w:color w:val="auto"/>
            <w:sz w:val="22"/>
            <w:szCs w:val="22"/>
            <w:u w:val="none"/>
            <w:lang w:val="en-GB"/>
          </w:rPr>
          <w:t>https://www.publicsectornews.co.uk/news/gwynedd-council-invests-1-1m-in-workforce-of-the-future</w:t>
        </w:r>
      </w:hyperlink>
      <w:r w:rsidRPr="00EE11C3">
        <w:rPr>
          <w:rFonts w:ascii="Arial" w:hAnsi="Arial" w:cs="Arial"/>
          <w:sz w:val="22"/>
          <w:szCs w:val="22"/>
          <w:lang w:val="en-GB"/>
        </w:rPr>
        <w:t xml:space="preserve">  (Accessed: 30 September 2025).</w:t>
      </w:r>
    </w:p>
    <w:p w14:paraId="44777751"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t xml:space="preserve">Qualtrics (n.d.) 6 Survey Pretests to Consider: Pilots, Focus Groups &amp; More. Available at: </w:t>
      </w:r>
      <w:hyperlink r:id="rId90" w:history="1">
        <w:r w:rsidRPr="00EE11C3">
          <w:rPr>
            <w:rStyle w:val="Hyperddolen"/>
            <w:rFonts w:ascii="Arial" w:hAnsi="Arial" w:cs="Arial"/>
            <w:color w:val="auto"/>
            <w:sz w:val="22"/>
            <w:szCs w:val="22"/>
            <w:u w:val="none"/>
            <w:lang w:val="en-GB"/>
          </w:rPr>
          <w:t>https://www.qualtrics.com/experience-management/research/survey-pretesting/</w:t>
        </w:r>
      </w:hyperlink>
      <w:r w:rsidRPr="00EE11C3">
        <w:rPr>
          <w:rFonts w:ascii="Arial" w:hAnsi="Arial" w:cs="Arial"/>
          <w:sz w:val="22"/>
          <w:szCs w:val="22"/>
          <w:lang w:val="en-GB"/>
        </w:rPr>
        <w:t xml:space="preserve">  (Accessed: 29 July 2025).</w:t>
      </w:r>
    </w:p>
    <w:p w14:paraId="362937D1"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lastRenderedPageBreak/>
        <w:t xml:space="preserve"> QuestionPro (n.d.) Ethical Considerations - Types, Examples and Writing Guide. Available at: </w:t>
      </w:r>
      <w:hyperlink r:id="rId91" w:history="1">
        <w:r w:rsidRPr="00EE11C3">
          <w:rPr>
            <w:rStyle w:val="Hyperddolen"/>
            <w:rFonts w:ascii="Arial" w:hAnsi="Arial" w:cs="Arial"/>
            <w:color w:val="auto"/>
            <w:sz w:val="22"/>
            <w:szCs w:val="22"/>
            <w:u w:val="none"/>
            <w:lang w:val="en-GB"/>
          </w:rPr>
          <w:t>https://www.questionpro.com/blog/ethical-considerations-in-survey-research/</w:t>
        </w:r>
      </w:hyperlink>
      <w:r w:rsidRPr="00EE11C3">
        <w:rPr>
          <w:rFonts w:ascii="Arial" w:hAnsi="Arial" w:cs="Arial"/>
          <w:sz w:val="22"/>
          <w:szCs w:val="22"/>
          <w:lang w:val="en-GB"/>
        </w:rPr>
        <w:t xml:space="preserve">  (Accessed: 11 October 2025).</w:t>
      </w:r>
    </w:p>
    <w:p w14:paraId="664F1B26"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t xml:space="preserve">QuestionPro (n.d.) Survey Research - Types, Methods, Examples. Available at: </w:t>
      </w:r>
      <w:hyperlink r:id="rId92" w:tgtFrame="_new" w:history="1">
        <w:r w:rsidRPr="00EE11C3">
          <w:rPr>
            <w:rStyle w:val="Hyperddolen"/>
            <w:rFonts w:ascii="Arial" w:hAnsi="Arial" w:cs="Arial"/>
            <w:color w:val="auto"/>
            <w:sz w:val="22"/>
            <w:szCs w:val="22"/>
            <w:u w:val="none"/>
            <w:lang w:val="en-GB"/>
          </w:rPr>
          <w:t>https://www.questionpro.com/blog/survey-research/</w:t>
        </w:r>
      </w:hyperlink>
      <w:r w:rsidRPr="00EE11C3">
        <w:rPr>
          <w:rFonts w:ascii="Arial" w:hAnsi="Arial" w:cs="Arial"/>
          <w:sz w:val="22"/>
          <w:szCs w:val="22"/>
          <w:lang w:val="en-GB"/>
        </w:rPr>
        <w:t xml:space="preserve"> (Accessed: 5 July 2025).</w:t>
      </w:r>
    </w:p>
    <w:p w14:paraId="03D172ED"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t xml:space="preserve">QuestionPro (n.d.) Types of Interviews in Research | Guide &amp; Examples. Available at: </w:t>
      </w:r>
      <w:hyperlink r:id="rId93" w:tgtFrame="_new" w:history="1">
        <w:r w:rsidRPr="00EE11C3">
          <w:rPr>
            <w:rStyle w:val="Hyperddolen"/>
            <w:rFonts w:ascii="Arial" w:hAnsi="Arial" w:cs="Arial"/>
            <w:color w:val="auto"/>
            <w:sz w:val="22"/>
            <w:szCs w:val="22"/>
            <w:u w:val="none"/>
            <w:lang w:val="en-GB"/>
          </w:rPr>
          <w:t>https://www.questionpro.com/blog/types-of-interviews/</w:t>
        </w:r>
      </w:hyperlink>
      <w:r w:rsidRPr="00EE11C3">
        <w:rPr>
          <w:rFonts w:ascii="Arial" w:hAnsi="Arial" w:cs="Arial"/>
          <w:sz w:val="22"/>
          <w:szCs w:val="22"/>
          <w:lang w:val="en-GB"/>
        </w:rPr>
        <w:t xml:space="preserve"> (Accessed: 12 August 2025).</w:t>
      </w:r>
    </w:p>
    <w:p w14:paraId="153293B7" w14:textId="77777777" w:rsidR="00E70351" w:rsidRPr="00EE11C3" w:rsidRDefault="00E70351" w:rsidP="009D27CB">
      <w:pPr>
        <w:rPr>
          <w:rFonts w:ascii="Arial" w:hAnsi="Arial" w:cs="Arial"/>
          <w:sz w:val="22"/>
          <w:szCs w:val="22"/>
          <w:lang w:val="en-GB"/>
        </w:rPr>
      </w:pPr>
      <w:r w:rsidRPr="00EE11C3">
        <w:rPr>
          <w:rFonts w:ascii="Arial" w:hAnsi="Arial" w:cs="Arial"/>
          <w:sz w:val="22"/>
          <w:szCs w:val="22"/>
          <w:lang w:val="en-GB"/>
        </w:rPr>
        <w:t xml:space="preserve">Santos, A., Cenoz, J. and Gorter, D. (2017) Attitudes and anxieties of business and education students towards English: Some data from the Basque Country., Language, Culture and Curriculum. Available at: </w:t>
      </w:r>
      <w:hyperlink r:id="rId94" w:history="1">
        <w:r w:rsidRPr="00EE11C3">
          <w:rPr>
            <w:rStyle w:val="Hyperddolen"/>
            <w:rFonts w:ascii="Arial" w:hAnsi="Arial" w:cs="Arial"/>
            <w:color w:val="auto"/>
            <w:sz w:val="22"/>
            <w:szCs w:val="22"/>
            <w:u w:val="none"/>
            <w:lang w:val="en-GB"/>
          </w:rPr>
          <w:t>https://eric.ed.gov/?q=attitudes&amp;pg=5&amp;id=EJ1169928</w:t>
        </w:r>
      </w:hyperlink>
      <w:r w:rsidRPr="00EE11C3">
        <w:rPr>
          <w:rFonts w:ascii="Arial" w:hAnsi="Arial" w:cs="Arial"/>
          <w:sz w:val="22"/>
          <w:szCs w:val="22"/>
          <w:lang w:val="en-GB"/>
        </w:rPr>
        <w:t xml:space="preserve">  (Accessed: 02 January 2026). </w:t>
      </w:r>
    </w:p>
    <w:p w14:paraId="50598E00" w14:textId="77777777" w:rsidR="00E70351" w:rsidRPr="00EE11C3" w:rsidRDefault="00E70351" w:rsidP="00A24794">
      <w:pPr>
        <w:rPr>
          <w:rFonts w:ascii="Arial" w:hAnsi="Arial" w:cs="Arial"/>
          <w:sz w:val="22"/>
          <w:szCs w:val="22"/>
          <w:lang w:val="en-GB"/>
        </w:rPr>
      </w:pPr>
      <w:r w:rsidRPr="00EE11C3">
        <w:rPr>
          <w:rFonts w:ascii="Arial" w:hAnsi="Arial" w:cs="Arial"/>
          <w:sz w:val="22"/>
          <w:szCs w:val="22"/>
          <w:lang w:val="en-GB"/>
        </w:rPr>
        <w:t xml:space="preserve">Scotland, J. (2012) ‘Exploring the philosophical underpinnings of research: Relating ontology and epistemology to the methodology and methods of the scientific, interpretive, and critical research paradigms’, English Language Teaching, 5(9), pp. 9–16. Available at: </w:t>
      </w:r>
      <w:hyperlink r:id="rId95" w:tgtFrame="_new" w:history="1">
        <w:r w:rsidRPr="00EE11C3">
          <w:rPr>
            <w:rStyle w:val="Hyperddolen"/>
            <w:rFonts w:ascii="Arial" w:hAnsi="Arial" w:cs="Arial"/>
            <w:color w:val="auto"/>
            <w:sz w:val="22"/>
            <w:szCs w:val="22"/>
            <w:u w:val="none"/>
            <w:lang w:val="en-GB"/>
          </w:rPr>
          <w:t>https://doi.org/10.5539/elt.v5n9p9</w:t>
        </w:r>
      </w:hyperlink>
      <w:r w:rsidRPr="00EE11C3">
        <w:rPr>
          <w:rFonts w:ascii="Arial" w:hAnsi="Arial" w:cs="Arial"/>
          <w:sz w:val="22"/>
          <w:szCs w:val="22"/>
          <w:lang w:val="en-GB"/>
        </w:rPr>
        <w:t xml:space="preserve"> (Accessed: 19 October 2025).</w:t>
      </w:r>
    </w:p>
    <w:p w14:paraId="16A96A86" w14:textId="77777777" w:rsidR="00E70351" w:rsidRPr="00EE11C3" w:rsidRDefault="00E70351" w:rsidP="007213AF">
      <w:pPr>
        <w:rPr>
          <w:rFonts w:ascii="Arial" w:hAnsi="Arial" w:cs="Arial"/>
          <w:sz w:val="22"/>
          <w:szCs w:val="22"/>
          <w:lang w:val="en-GB"/>
        </w:rPr>
      </w:pPr>
      <w:r w:rsidRPr="00EE11C3">
        <w:rPr>
          <w:rFonts w:ascii="Arial" w:hAnsi="Arial" w:cs="Arial"/>
          <w:sz w:val="22"/>
          <w:szCs w:val="22"/>
          <w:lang w:val="en-GB"/>
        </w:rPr>
        <w:t>Selwyn, N. (2016</w:t>
      </w:r>
      <w:r w:rsidRPr="00EE11C3">
        <w:rPr>
          <w:rFonts w:ascii="Arial" w:hAnsi="Arial" w:cs="Arial"/>
          <w:b/>
          <w:bCs/>
          <w:sz w:val="22"/>
          <w:szCs w:val="22"/>
          <w:lang w:val="en-GB"/>
        </w:rPr>
        <w:t>)</w:t>
      </w:r>
      <w:r w:rsidRPr="00EE11C3">
        <w:rPr>
          <w:rFonts w:ascii="Arial" w:hAnsi="Arial" w:cs="Arial"/>
          <w:sz w:val="22"/>
          <w:szCs w:val="22"/>
          <w:lang w:val="en-GB"/>
        </w:rPr>
        <w:t xml:space="preserve"> Education and technology: Key issues and debates. Bloomsbury Academic. Available at: </w:t>
      </w:r>
      <w:hyperlink r:id="rId96" w:tgtFrame="_new" w:history="1">
        <w:r w:rsidRPr="00EE11C3">
          <w:rPr>
            <w:rStyle w:val="Hyperddolen"/>
            <w:rFonts w:ascii="Arial" w:hAnsi="Arial" w:cs="Arial"/>
            <w:color w:val="auto"/>
            <w:sz w:val="22"/>
            <w:szCs w:val="22"/>
            <w:u w:val="none"/>
            <w:lang w:val="en-GB"/>
          </w:rPr>
          <w:t>https://www.bloomsbury.com/uk/education-and-technology-9781350145559/</w:t>
        </w:r>
      </w:hyperlink>
      <w:r w:rsidRPr="00EE11C3">
        <w:rPr>
          <w:rFonts w:ascii="Arial" w:hAnsi="Arial" w:cs="Arial"/>
          <w:sz w:val="22"/>
          <w:szCs w:val="22"/>
          <w:lang w:val="en-GB"/>
        </w:rPr>
        <w:t xml:space="preserve"> (Accessed: 20 November 2025).</w:t>
      </w:r>
    </w:p>
    <w:p w14:paraId="7C6845F5" w14:textId="77777777" w:rsidR="00E70351" w:rsidRPr="00EE11C3" w:rsidRDefault="00E70351" w:rsidP="001638EA">
      <w:pPr>
        <w:rPr>
          <w:rFonts w:ascii="Arial" w:hAnsi="Arial" w:cs="Arial"/>
          <w:sz w:val="22"/>
          <w:szCs w:val="22"/>
          <w:lang w:val="en-GB"/>
        </w:rPr>
      </w:pPr>
      <w:r w:rsidRPr="00EE11C3">
        <w:rPr>
          <w:rFonts w:ascii="Arial" w:hAnsi="Arial" w:cs="Arial"/>
          <w:sz w:val="22"/>
          <w:szCs w:val="22"/>
          <w:lang w:val="en-GB"/>
        </w:rPr>
        <w:t xml:space="preserve">Shepperd, L. (2021) Foreign languages: Skills in the workforce - House of Lords Library, UK Parliament . Available at: </w:t>
      </w:r>
      <w:hyperlink r:id="rId97" w:history="1">
        <w:r w:rsidRPr="00EE11C3">
          <w:rPr>
            <w:rStyle w:val="Hyperddolen"/>
            <w:rFonts w:ascii="Arial" w:hAnsi="Arial" w:cs="Arial"/>
            <w:color w:val="auto"/>
            <w:sz w:val="22"/>
            <w:szCs w:val="22"/>
            <w:u w:val="none"/>
            <w:lang w:val="en-GB"/>
          </w:rPr>
          <w:t>https://lordslibrary.parliament.uk/foreign-languages-skills-in-the-workforce/</w:t>
        </w:r>
      </w:hyperlink>
      <w:r w:rsidRPr="00EE11C3">
        <w:rPr>
          <w:rFonts w:ascii="Arial" w:hAnsi="Arial" w:cs="Arial"/>
          <w:sz w:val="22"/>
          <w:szCs w:val="22"/>
          <w:lang w:val="en-GB"/>
        </w:rPr>
        <w:t xml:space="preserve">  (Accessed: 18 December 2025). </w:t>
      </w:r>
    </w:p>
    <w:p w14:paraId="4750B972" w14:textId="77777777" w:rsidR="00E70351" w:rsidRPr="00EE11C3" w:rsidRDefault="00E70351" w:rsidP="001D32E4">
      <w:pPr>
        <w:rPr>
          <w:rFonts w:ascii="Arial" w:hAnsi="Arial" w:cs="Arial"/>
          <w:sz w:val="22"/>
          <w:szCs w:val="22"/>
          <w:lang w:val="en-GB"/>
        </w:rPr>
      </w:pPr>
      <w:r w:rsidRPr="00EE11C3">
        <w:rPr>
          <w:rFonts w:ascii="Arial" w:hAnsi="Arial" w:cs="Arial"/>
          <w:sz w:val="22"/>
          <w:szCs w:val="22"/>
          <w:lang w:val="en-GB"/>
        </w:rPr>
        <w:t xml:space="preserve">SurveyMonkey (n.d.) Doing Survey Research: A Step-by-Step Guide &amp; Examples. Available at: </w:t>
      </w:r>
      <w:hyperlink r:id="rId98" w:history="1">
        <w:r w:rsidRPr="00EE11C3">
          <w:rPr>
            <w:rStyle w:val="Hyperddolen"/>
            <w:rFonts w:ascii="Arial" w:hAnsi="Arial" w:cs="Arial"/>
            <w:color w:val="auto"/>
            <w:sz w:val="22"/>
            <w:szCs w:val="22"/>
            <w:u w:val="none"/>
            <w:lang w:val="en-GB"/>
          </w:rPr>
          <w:t>https://www.surveymonkey.com/mp/survey-guides/</w:t>
        </w:r>
      </w:hyperlink>
      <w:r w:rsidRPr="00EE11C3">
        <w:rPr>
          <w:rFonts w:ascii="Arial" w:hAnsi="Arial" w:cs="Arial"/>
          <w:sz w:val="22"/>
          <w:szCs w:val="22"/>
          <w:lang w:val="en-GB"/>
        </w:rPr>
        <w:t xml:space="preserve">  (Accessed: 22 June 2025).</w:t>
      </w:r>
    </w:p>
    <w:p w14:paraId="7EE7248D" w14:textId="77777777" w:rsidR="00E70351" w:rsidRPr="00EE11C3" w:rsidRDefault="00E70351" w:rsidP="007213AF">
      <w:pPr>
        <w:rPr>
          <w:rFonts w:ascii="Arial" w:hAnsi="Arial" w:cs="Arial"/>
          <w:sz w:val="22"/>
          <w:szCs w:val="22"/>
          <w:lang w:val="en-GB"/>
        </w:rPr>
      </w:pPr>
      <w:r w:rsidRPr="00EE11C3">
        <w:rPr>
          <w:rFonts w:ascii="Arial" w:hAnsi="Arial" w:cs="Arial"/>
          <w:sz w:val="22"/>
          <w:szCs w:val="22"/>
          <w:lang w:val="en-GB"/>
        </w:rPr>
        <w:t xml:space="preserve">TeenHeal (n.d.) Plugged In: What social media platforms do Young People Really Use (2025 Global Survey). Available at: </w:t>
      </w:r>
      <w:hyperlink r:id="rId99" w:tgtFrame="_new" w:history="1">
        <w:r w:rsidRPr="00EE11C3">
          <w:rPr>
            <w:rStyle w:val="Hyperddolen"/>
            <w:rFonts w:ascii="Arial" w:hAnsi="Arial" w:cs="Arial"/>
            <w:color w:val="auto"/>
            <w:sz w:val="22"/>
            <w:szCs w:val="22"/>
            <w:u w:val="none"/>
            <w:lang w:val="en-GB"/>
          </w:rPr>
          <w:t>https://www.teenheal.org/global-survey.html</w:t>
        </w:r>
      </w:hyperlink>
      <w:r w:rsidRPr="00EE11C3">
        <w:rPr>
          <w:rFonts w:ascii="Arial" w:hAnsi="Arial" w:cs="Arial"/>
          <w:sz w:val="22"/>
          <w:szCs w:val="22"/>
          <w:lang w:val="en-GB"/>
        </w:rPr>
        <w:t xml:space="preserve"> (Accessed: 3 October2025).</w:t>
      </w:r>
    </w:p>
    <w:p w14:paraId="047222C6" w14:textId="77777777" w:rsidR="00E70351" w:rsidRPr="00EE11C3" w:rsidRDefault="00E70351" w:rsidP="007213AF">
      <w:pPr>
        <w:rPr>
          <w:rFonts w:ascii="Arial" w:hAnsi="Arial" w:cs="Arial"/>
          <w:sz w:val="22"/>
          <w:szCs w:val="22"/>
          <w:lang w:val="en-GB"/>
        </w:rPr>
      </w:pPr>
      <w:r w:rsidRPr="00EE11C3">
        <w:rPr>
          <w:rFonts w:ascii="Arial" w:hAnsi="Arial" w:cs="Arial"/>
          <w:sz w:val="22"/>
          <w:szCs w:val="22"/>
          <w:lang w:val="en-GB"/>
        </w:rPr>
        <w:t>Turner, S. (2020</w:t>
      </w:r>
      <w:r w:rsidRPr="00EE11C3">
        <w:rPr>
          <w:rFonts w:ascii="Arial" w:hAnsi="Arial" w:cs="Arial"/>
          <w:b/>
          <w:bCs/>
          <w:sz w:val="22"/>
          <w:szCs w:val="22"/>
          <w:lang w:val="en-GB"/>
        </w:rPr>
        <w:t>)</w:t>
      </w:r>
      <w:r w:rsidRPr="00EE11C3">
        <w:rPr>
          <w:rFonts w:ascii="Arial" w:hAnsi="Arial" w:cs="Arial"/>
          <w:sz w:val="22"/>
          <w:szCs w:val="22"/>
          <w:lang w:val="en-GB"/>
        </w:rPr>
        <w:t xml:space="preserve"> Digital media habits of young adults: Implications for engagement and recruitment, Journal of Digital Communication, 12(2), pp. 45–63. </w:t>
      </w:r>
      <w:hyperlink r:id="rId100" w:history="1">
        <w:r w:rsidRPr="00EE11C3">
          <w:rPr>
            <w:rStyle w:val="Hyperddolen"/>
            <w:rFonts w:ascii="Arial" w:hAnsi="Arial" w:cs="Arial"/>
            <w:color w:val="auto"/>
            <w:sz w:val="22"/>
            <w:szCs w:val="22"/>
            <w:u w:val="none"/>
            <w:lang w:val="en-GB"/>
          </w:rPr>
          <w:t>https://www.researchgate.net/publication/your-DOI-or-Citation-page-link</w:t>
        </w:r>
      </w:hyperlink>
      <w:r w:rsidRPr="00EE11C3">
        <w:rPr>
          <w:rFonts w:ascii="Arial" w:hAnsi="Arial" w:cs="Arial"/>
          <w:sz w:val="22"/>
          <w:szCs w:val="22"/>
          <w:lang w:val="en-GB"/>
        </w:rPr>
        <w:t xml:space="preserve">  (Accessed: 4 January 2026).</w:t>
      </w:r>
    </w:p>
    <w:p w14:paraId="29ACA8A0" w14:textId="77777777" w:rsidR="00E70351" w:rsidRPr="00EE11C3" w:rsidRDefault="00E70351" w:rsidP="00942360">
      <w:pPr>
        <w:rPr>
          <w:rFonts w:ascii="Arial" w:hAnsi="Arial" w:cs="Arial"/>
          <w:sz w:val="22"/>
          <w:szCs w:val="22"/>
          <w:lang w:val="en-GB"/>
        </w:rPr>
      </w:pPr>
      <w:r w:rsidRPr="00EE11C3">
        <w:rPr>
          <w:rFonts w:ascii="Arial" w:hAnsi="Arial" w:cs="Arial"/>
          <w:sz w:val="22"/>
          <w:szCs w:val="22"/>
          <w:lang w:val="en-GB"/>
        </w:rPr>
        <w:t xml:space="preserve">Urla, J. (2012) Reclaiming Basque: Language, nation, and cultural activism. Reno: University of Nevada Press. Available at: </w:t>
      </w:r>
      <w:hyperlink r:id="rId101" w:history="1">
        <w:r w:rsidRPr="00EE11C3">
          <w:rPr>
            <w:rStyle w:val="Hyperddolen"/>
            <w:rFonts w:ascii="Arial" w:hAnsi="Arial" w:cs="Arial"/>
            <w:color w:val="auto"/>
            <w:sz w:val="22"/>
            <w:szCs w:val="22"/>
            <w:u w:val="none"/>
            <w:lang w:val="en-GB"/>
          </w:rPr>
          <w:t>https://www.universitypress.unr.edu/title/reclaiming-basque</w:t>
        </w:r>
      </w:hyperlink>
      <w:r w:rsidRPr="00EE11C3">
        <w:rPr>
          <w:rFonts w:ascii="Arial" w:hAnsi="Arial" w:cs="Arial"/>
          <w:sz w:val="22"/>
          <w:szCs w:val="22"/>
          <w:lang w:val="en-GB"/>
        </w:rPr>
        <w:t xml:space="preserve">  (Accessed: 5 July 2025).</w:t>
      </w:r>
    </w:p>
    <w:p w14:paraId="5FCDB96C" w14:textId="77777777" w:rsidR="00E70351" w:rsidRPr="00EE11C3" w:rsidRDefault="00E70351" w:rsidP="0076072A">
      <w:pPr>
        <w:rPr>
          <w:rFonts w:ascii="Arial" w:hAnsi="Arial" w:cs="Arial"/>
          <w:sz w:val="22"/>
          <w:szCs w:val="22"/>
          <w:lang w:val="en-GB"/>
        </w:rPr>
      </w:pPr>
      <w:r w:rsidRPr="00EE11C3">
        <w:rPr>
          <w:rFonts w:ascii="Arial" w:hAnsi="Arial" w:cs="Arial"/>
          <w:sz w:val="22"/>
          <w:szCs w:val="22"/>
          <w:lang w:val="en-GB"/>
        </w:rPr>
        <w:t xml:space="preserve">Welsh Language Commissioner (n.d.) Young people see advantages of the Welsh language. Available at: </w:t>
      </w:r>
      <w:hyperlink r:id="rId102" w:tgtFrame="_new" w:history="1">
        <w:r w:rsidRPr="00EE11C3">
          <w:rPr>
            <w:rStyle w:val="Hyperddolen"/>
            <w:rFonts w:ascii="Arial" w:hAnsi="Arial" w:cs="Arial"/>
            <w:color w:val="auto"/>
            <w:sz w:val="22"/>
            <w:szCs w:val="22"/>
            <w:u w:val="none"/>
            <w:lang w:val="en-GB"/>
          </w:rPr>
          <w:t>https://www.welshlanguagecommissioner.wales/news/young-people-see-advantages-of-the-welsh-language</w:t>
        </w:r>
      </w:hyperlink>
      <w:r w:rsidRPr="00EE11C3">
        <w:rPr>
          <w:rFonts w:ascii="Arial" w:hAnsi="Arial" w:cs="Arial"/>
          <w:sz w:val="22"/>
          <w:szCs w:val="22"/>
          <w:lang w:val="en-GB"/>
        </w:rPr>
        <w:t xml:space="preserve"> (Accessed: 13 June 2025). </w:t>
      </w:r>
    </w:p>
    <w:p w14:paraId="724F4005" w14:textId="77777777" w:rsidR="00E70351" w:rsidRPr="00EE11C3" w:rsidRDefault="00E70351" w:rsidP="002C0E0F">
      <w:pPr>
        <w:rPr>
          <w:rFonts w:ascii="Arial" w:hAnsi="Arial" w:cs="Arial"/>
          <w:sz w:val="22"/>
          <w:szCs w:val="22"/>
          <w:lang w:val="en-GB"/>
        </w:rPr>
      </w:pPr>
      <w:r w:rsidRPr="00EE11C3">
        <w:rPr>
          <w:rFonts w:ascii="Arial" w:hAnsi="Arial" w:cs="Arial"/>
          <w:sz w:val="22"/>
          <w:szCs w:val="22"/>
          <w:lang w:val="en-GB"/>
        </w:rPr>
        <w:t xml:space="preserve">Wilton, N. (2012) ‘The impact of work placements on skills development and career outcomes for business and management graduates’, Studies in Higher Education, published online. Available at: </w:t>
      </w:r>
      <w:hyperlink r:id="rId103" w:tgtFrame="_new" w:history="1">
        <w:r w:rsidRPr="00EE11C3">
          <w:rPr>
            <w:rStyle w:val="Hyperddolen"/>
            <w:rFonts w:ascii="Arial" w:hAnsi="Arial" w:cs="Arial"/>
            <w:color w:val="auto"/>
            <w:sz w:val="22"/>
            <w:szCs w:val="22"/>
            <w:u w:val="none"/>
            <w:lang w:val="en-GB"/>
          </w:rPr>
          <w:t>https://eric.ed.gov/?id=EJ993067</w:t>
        </w:r>
      </w:hyperlink>
      <w:r w:rsidRPr="00EE11C3">
        <w:rPr>
          <w:rFonts w:ascii="Arial" w:hAnsi="Arial" w:cs="Arial"/>
          <w:sz w:val="22"/>
          <w:szCs w:val="22"/>
          <w:lang w:val="en-GB"/>
        </w:rPr>
        <w:t xml:space="preserve"> (Accessed: 5 December 2025). </w:t>
      </w:r>
    </w:p>
    <w:p w14:paraId="443356F9" w14:textId="77777777" w:rsidR="000A3AB6" w:rsidRPr="00EE11C3" w:rsidRDefault="000A3AB6" w:rsidP="000A3AB6">
      <w:pPr>
        <w:rPr>
          <w:rStyle w:val="Hyperddolen"/>
          <w:rFonts w:ascii="Arial" w:hAnsi="Arial" w:cs="Arial"/>
          <w:color w:val="auto"/>
          <w:sz w:val="22"/>
          <w:szCs w:val="22"/>
          <w:u w:val="none"/>
        </w:rPr>
      </w:pPr>
    </w:p>
    <w:p w14:paraId="4BA1A35F" w14:textId="2FD236C3" w:rsidR="001730DC" w:rsidRPr="00F22B35" w:rsidRDefault="001730DC" w:rsidP="00F22B35">
      <w:pPr>
        <w:sectPr w:rsidR="001730DC" w:rsidRPr="00F22B35" w:rsidSect="00AD7A40">
          <w:pgSz w:w="11906" w:h="16838"/>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p>
    <w:p w14:paraId="154BCA1D" w14:textId="56A5B5DE" w:rsidR="00090593" w:rsidRPr="00AD7A40" w:rsidRDefault="00090593" w:rsidP="00AD7A40">
      <w:pPr>
        <w:pStyle w:val="Pennawd1"/>
        <w:jc w:val="center"/>
        <w:rPr>
          <w:rFonts w:ascii="Arial" w:hAnsi="Arial" w:cs="Arial"/>
          <w:b/>
          <w:bCs/>
          <w:color w:val="auto"/>
          <w:sz w:val="28"/>
          <w:szCs w:val="28"/>
        </w:rPr>
      </w:pPr>
      <w:bookmarkStart w:id="332" w:name="_Toc219209499"/>
      <w:bookmarkStart w:id="333" w:name="_Toc219209737"/>
      <w:r w:rsidRPr="00AD7A40">
        <w:rPr>
          <w:rFonts w:ascii="Arial" w:hAnsi="Arial" w:cs="Arial"/>
          <w:b/>
          <w:bCs/>
          <w:color w:val="auto"/>
          <w:sz w:val="28"/>
          <w:szCs w:val="28"/>
        </w:rPr>
        <w:lastRenderedPageBreak/>
        <w:t>Atodiadau</w:t>
      </w:r>
      <w:bookmarkEnd w:id="332"/>
      <w:bookmarkEnd w:id="333"/>
    </w:p>
    <w:p w14:paraId="0049E751" w14:textId="77777777" w:rsidR="0098098B" w:rsidRPr="00663003" w:rsidRDefault="0098098B" w:rsidP="0098098B">
      <w:pPr>
        <w:rPr>
          <w:b/>
          <w:bCs/>
        </w:rPr>
      </w:pPr>
    </w:p>
    <w:p w14:paraId="3D8D636A" w14:textId="09C5140D" w:rsidR="00090593" w:rsidRPr="009D04DD" w:rsidRDefault="00090593" w:rsidP="009D04DD">
      <w:pPr>
        <w:pStyle w:val="Pennawd3"/>
        <w:rPr>
          <w:b/>
          <w:bCs/>
          <w:i/>
          <w:iCs/>
          <w:color w:val="auto"/>
          <w:sz w:val="24"/>
          <w:szCs w:val="24"/>
        </w:rPr>
      </w:pPr>
      <w:bookmarkStart w:id="334" w:name="_Toc219208350"/>
      <w:bookmarkStart w:id="335" w:name="_Toc219209500"/>
      <w:bookmarkStart w:id="336" w:name="_Toc219209738"/>
      <w:r w:rsidRPr="009D04DD">
        <w:rPr>
          <w:b/>
          <w:bCs/>
          <w:i/>
          <w:iCs/>
          <w:color w:val="auto"/>
          <w:sz w:val="24"/>
          <w:szCs w:val="24"/>
        </w:rPr>
        <w:t xml:space="preserve">Atodiad </w:t>
      </w:r>
      <w:r w:rsidR="0098098B" w:rsidRPr="009D04DD">
        <w:rPr>
          <w:b/>
          <w:bCs/>
          <w:i/>
          <w:iCs/>
          <w:color w:val="auto"/>
          <w:sz w:val="24"/>
          <w:szCs w:val="24"/>
        </w:rPr>
        <w:t>A – Amserlen rhagweladwy ar gyfer y prosiect (Raymond, 20205)</w:t>
      </w:r>
      <w:bookmarkEnd w:id="334"/>
      <w:bookmarkEnd w:id="335"/>
      <w:bookmarkEnd w:id="336"/>
    </w:p>
    <w:p w14:paraId="6AD2B7D4" w14:textId="689EE6F9" w:rsidR="0084451C" w:rsidRDefault="00AD7A40" w:rsidP="0084451C">
      <w:r>
        <w:rPr>
          <w:noProof/>
        </w:rPr>
        <w:drawing>
          <wp:anchor distT="0" distB="0" distL="114300" distR="114300" simplePos="0" relativeHeight="251659264" behindDoc="0" locked="0" layoutInCell="1" allowOverlap="1" wp14:anchorId="7DC74C4F" wp14:editId="4E3024FC">
            <wp:simplePos x="0" y="0"/>
            <wp:positionH relativeFrom="margin">
              <wp:align>left</wp:align>
            </wp:positionH>
            <wp:positionV relativeFrom="paragraph">
              <wp:posOffset>170369</wp:posOffset>
            </wp:positionV>
            <wp:extent cx="8210550" cy="4931443"/>
            <wp:effectExtent l="19050" t="19050" r="19050" b="21590"/>
            <wp:wrapNone/>
            <wp:docPr id="1306271376" name="Llun 1" descr="Llun yn cynnwys testun, llun sgrin, diagram, llain&#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271376" name="Llun 1" descr="Llun yn cynnwys testun, llun sgrin, diagram, llain&#10;&#10;Gall cynnwys a gynhyrchwyd gan AI fod yn anghywi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8224234" cy="4939662"/>
                    </a:xfrm>
                    <a:prstGeom prst="rect">
                      <a:avLst/>
                    </a:prstGeom>
                    <a:noFill/>
                    <a:ln w="9525">
                      <a:solidFill>
                        <a:schemeClr val="tx1"/>
                      </a:solidFill>
                    </a:ln>
                  </pic:spPr>
                </pic:pic>
              </a:graphicData>
            </a:graphic>
            <wp14:sizeRelH relativeFrom="margin">
              <wp14:pctWidth>0</wp14:pctWidth>
            </wp14:sizeRelH>
            <wp14:sizeRelV relativeFrom="margin">
              <wp14:pctHeight>0</wp14:pctHeight>
            </wp14:sizeRelV>
          </wp:anchor>
        </w:drawing>
      </w:r>
    </w:p>
    <w:p w14:paraId="169CB344" w14:textId="01B6DA31" w:rsidR="0084451C" w:rsidRDefault="0084451C" w:rsidP="0084451C"/>
    <w:p w14:paraId="191C8F8B" w14:textId="0CFD1B94" w:rsidR="00AD7A40" w:rsidRDefault="00AD7A40" w:rsidP="0084451C">
      <w:pPr>
        <w:sectPr w:rsidR="00AD7A40" w:rsidSect="00AD7A40">
          <w:pgSz w:w="16838" w:h="11906" w:orient="landscape"/>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r>
        <w:br w:type="page"/>
      </w:r>
    </w:p>
    <w:p w14:paraId="22262450" w14:textId="3C3DA2D9" w:rsidR="0084451C" w:rsidRPr="009D04DD" w:rsidRDefault="001A4BDB" w:rsidP="009D04DD">
      <w:pPr>
        <w:pStyle w:val="Pennawd3"/>
        <w:rPr>
          <w:rStyle w:val="Pwyslais"/>
          <w:b/>
          <w:bCs/>
          <w:color w:val="auto"/>
          <w:sz w:val="24"/>
          <w:szCs w:val="24"/>
        </w:rPr>
      </w:pPr>
      <w:bookmarkStart w:id="337" w:name="_Toc219208351"/>
      <w:bookmarkStart w:id="338" w:name="_Toc219209501"/>
      <w:bookmarkStart w:id="339" w:name="_Toc219209739"/>
      <w:r w:rsidRPr="009D04DD">
        <w:rPr>
          <w:rStyle w:val="Pwyslais"/>
          <w:b/>
          <w:bCs/>
          <w:color w:val="auto"/>
          <w:sz w:val="24"/>
          <w:szCs w:val="24"/>
        </w:rPr>
        <w:lastRenderedPageBreak/>
        <w:t xml:space="preserve">Atodiad B: </w:t>
      </w:r>
      <w:r w:rsidR="00627D22" w:rsidRPr="009D04DD">
        <w:rPr>
          <w:rStyle w:val="Pwyslais"/>
          <w:b/>
          <w:bCs/>
          <w:color w:val="auto"/>
          <w:sz w:val="24"/>
          <w:szCs w:val="24"/>
        </w:rPr>
        <w:t>Ffurflen Moeseg wedi cymeradwyo</w:t>
      </w:r>
      <w:bookmarkEnd w:id="337"/>
      <w:bookmarkEnd w:id="338"/>
      <w:bookmarkEnd w:id="339"/>
      <w:r w:rsidR="00627D22" w:rsidRPr="009D04DD">
        <w:rPr>
          <w:rStyle w:val="Pwyslais"/>
          <w:b/>
          <w:bCs/>
          <w:color w:val="auto"/>
          <w:sz w:val="24"/>
          <w:szCs w:val="24"/>
        </w:rPr>
        <w:t xml:space="preserve"> </w:t>
      </w:r>
    </w:p>
    <w:tbl>
      <w:tblPr>
        <w:tblW w:w="95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0"/>
        <w:gridCol w:w="2338"/>
        <w:gridCol w:w="652"/>
        <w:gridCol w:w="2344"/>
        <w:gridCol w:w="651"/>
        <w:gridCol w:w="2322"/>
        <w:gridCol w:w="783"/>
      </w:tblGrid>
      <w:tr w:rsidR="004B3CFB" w:rsidRPr="00727716" w14:paraId="4F2FDC95" w14:textId="77777777" w:rsidTr="00D33110">
        <w:trPr>
          <w:trHeight w:val="460"/>
        </w:trPr>
        <w:tc>
          <w:tcPr>
            <w:tcW w:w="490" w:type="dxa"/>
            <w:shd w:val="clear" w:color="auto" w:fill="F2F2F2" w:themeFill="background1" w:themeFillShade="F2"/>
          </w:tcPr>
          <w:p w14:paraId="480B0AED" w14:textId="77777777" w:rsidR="004B3CFB" w:rsidRPr="00727716" w:rsidRDefault="004B3CFB" w:rsidP="00CE3EB1">
            <w:pPr>
              <w:rPr>
                <w:rFonts w:ascii="Arial" w:hAnsi="Arial" w:cs="Arial"/>
                <w:sz w:val="22"/>
                <w:szCs w:val="22"/>
              </w:rPr>
            </w:pPr>
            <w:r w:rsidRPr="00727716">
              <w:rPr>
                <w:rFonts w:ascii="Arial" w:hAnsi="Arial" w:cs="Arial"/>
                <w:sz w:val="22"/>
                <w:szCs w:val="22"/>
              </w:rPr>
              <w:t>1</w:t>
            </w:r>
          </w:p>
        </w:tc>
        <w:tc>
          <w:tcPr>
            <w:tcW w:w="2990" w:type="dxa"/>
            <w:gridSpan w:val="2"/>
            <w:shd w:val="clear" w:color="auto" w:fill="F2F2F2" w:themeFill="background1" w:themeFillShade="F2"/>
          </w:tcPr>
          <w:p w14:paraId="6AAEEF4D" w14:textId="77777777" w:rsidR="004B3CFB" w:rsidRPr="00727716" w:rsidRDefault="004B3CFB" w:rsidP="00CE3EB1">
            <w:pPr>
              <w:rPr>
                <w:rFonts w:ascii="Arial" w:hAnsi="Arial" w:cs="Arial"/>
                <w:sz w:val="22"/>
                <w:szCs w:val="22"/>
              </w:rPr>
            </w:pPr>
            <w:r w:rsidRPr="00727716">
              <w:rPr>
                <w:rFonts w:ascii="Arial" w:hAnsi="Arial" w:cs="Arial"/>
                <w:sz w:val="22"/>
                <w:szCs w:val="22"/>
              </w:rPr>
              <w:t>Enw Llawn:</w:t>
            </w:r>
          </w:p>
        </w:tc>
        <w:tc>
          <w:tcPr>
            <w:tcW w:w="6100" w:type="dxa"/>
            <w:gridSpan w:val="4"/>
          </w:tcPr>
          <w:p w14:paraId="541F4892" w14:textId="77777777" w:rsidR="004B3CFB" w:rsidRPr="00727716" w:rsidRDefault="004B3CFB" w:rsidP="00CE3EB1">
            <w:pPr>
              <w:rPr>
                <w:rFonts w:ascii="Arial" w:hAnsi="Arial" w:cs="Arial"/>
                <w:sz w:val="22"/>
                <w:szCs w:val="22"/>
              </w:rPr>
            </w:pPr>
            <w:r>
              <w:rPr>
                <w:rFonts w:ascii="Arial" w:hAnsi="Arial" w:cs="Arial"/>
                <w:sz w:val="22"/>
                <w:szCs w:val="22"/>
              </w:rPr>
              <w:t>Sioned Wyn Raymond</w:t>
            </w:r>
          </w:p>
        </w:tc>
      </w:tr>
      <w:tr w:rsidR="004B3CFB" w:rsidRPr="00727716" w14:paraId="0BBA27D2" w14:textId="77777777" w:rsidTr="00D33110">
        <w:trPr>
          <w:trHeight w:val="495"/>
        </w:trPr>
        <w:tc>
          <w:tcPr>
            <w:tcW w:w="490" w:type="dxa"/>
            <w:shd w:val="clear" w:color="auto" w:fill="BFBFBF" w:themeFill="background1" w:themeFillShade="BF"/>
          </w:tcPr>
          <w:p w14:paraId="7A2E2E45" w14:textId="77777777" w:rsidR="004B3CFB" w:rsidRPr="00727716" w:rsidRDefault="004B3CFB" w:rsidP="00CE3EB1">
            <w:pPr>
              <w:rPr>
                <w:rFonts w:ascii="Arial" w:hAnsi="Arial" w:cs="Arial"/>
                <w:sz w:val="22"/>
                <w:szCs w:val="22"/>
              </w:rPr>
            </w:pPr>
            <w:r w:rsidRPr="00727716">
              <w:rPr>
                <w:rFonts w:ascii="Arial" w:hAnsi="Arial" w:cs="Arial"/>
                <w:sz w:val="22"/>
                <w:szCs w:val="22"/>
              </w:rPr>
              <w:t>2</w:t>
            </w:r>
          </w:p>
        </w:tc>
        <w:tc>
          <w:tcPr>
            <w:tcW w:w="2990" w:type="dxa"/>
            <w:gridSpan w:val="2"/>
            <w:shd w:val="clear" w:color="auto" w:fill="BFBFBF" w:themeFill="background1" w:themeFillShade="BF"/>
            <w:vAlign w:val="center"/>
          </w:tcPr>
          <w:p w14:paraId="58B20DB8" w14:textId="77777777" w:rsidR="004B3CFB" w:rsidRPr="00727716" w:rsidRDefault="004B3CFB" w:rsidP="00CE3EB1">
            <w:pPr>
              <w:rPr>
                <w:rFonts w:ascii="Arial" w:hAnsi="Arial" w:cs="Arial"/>
                <w:sz w:val="22"/>
                <w:szCs w:val="22"/>
              </w:rPr>
            </w:pPr>
            <w:r w:rsidRPr="00727716">
              <w:rPr>
                <w:rFonts w:ascii="Arial" w:hAnsi="Arial" w:cs="Arial"/>
                <w:sz w:val="22"/>
                <w:szCs w:val="22"/>
              </w:rPr>
              <w:t>Ticiwch bob blwch sy’n berthnasol:</w:t>
            </w:r>
          </w:p>
          <w:p w14:paraId="41C5210A" w14:textId="77777777" w:rsidR="004B3CFB" w:rsidRPr="00727716" w:rsidRDefault="004B3CFB" w:rsidP="00CE3EB1">
            <w:pPr>
              <w:rPr>
                <w:rFonts w:ascii="Arial" w:hAnsi="Arial" w:cs="Arial"/>
                <w:sz w:val="22"/>
                <w:szCs w:val="22"/>
              </w:rPr>
            </w:pPr>
          </w:p>
        </w:tc>
        <w:tc>
          <w:tcPr>
            <w:tcW w:w="2344" w:type="dxa"/>
            <w:shd w:val="clear" w:color="auto" w:fill="F2F2F2" w:themeFill="background1" w:themeFillShade="F2"/>
            <w:vAlign w:val="center"/>
          </w:tcPr>
          <w:p w14:paraId="42914444" w14:textId="77777777" w:rsidR="004B3CFB" w:rsidRPr="00727716" w:rsidRDefault="004B3CFB" w:rsidP="00CE3EB1">
            <w:pPr>
              <w:rPr>
                <w:rFonts w:ascii="Arial" w:hAnsi="Arial" w:cs="Arial"/>
                <w:sz w:val="22"/>
                <w:szCs w:val="22"/>
              </w:rPr>
            </w:pPr>
            <w:r w:rsidRPr="00727716">
              <w:rPr>
                <w:rFonts w:ascii="Arial" w:hAnsi="Arial" w:cs="Arial"/>
                <w:sz w:val="22"/>
                <w:szCs w:val="22"/>
              </w:rPr>
              <w:t xml:space="preserve">Aelod o’r staff: </w:t>
            </w:r>
          </w:p>
        </w:tc>
        <w:tc>
          <w:tcPr>
            <w:tcW w:w="651" w:type="dxa"/>
            <w:shd w:val="clear" w:color="auto" w:fill="BFBFBF" w:themeFill="background1" w:themeFillShade="BF"/>
            <w:vAlign w:val="center"/>
          </w:tcPr>
          <w:p w14:paraId="59F4B10E" w14:textId="77777777" w:rsidR="004B3CFB" w:rsidRPr="00727716" w:rsidRDefault="004B3CFB" w:rsidP="00CE3EB1">
            <w:pPr>
              <w:jc w:val="center"/>
              <w:rPr>
                <w:rFonts w:ascii="Arial" w:hAnsi="Arial" w:cs="Arial"/>
                <w:sz w:val="22"/>
                <w:szCs w:val="22"/>
              </w:rPr>
            </w:pPr>
            <w:r w:rsidRPr="00727716">
              <w:rPr>
                <w:rFonts w:ascii="Segoe UI Symbol" w:eastAsia="MS Gothic" w:hAnsi="Segoe UI Symbol" w:cs="Segoe UI Symbol"/>
                <w:sz w:val="22"/>
                <w:szCs w:val="22"/>
              </w:rPr>
              <w:t>☐</w:t>
            </w:r>
          </w:p>
        </w:tc>
        <w:tc>
          <w:tcPr>
            <w:tcW w:w="2322" w:type="dxa"/>
            <w:shd w:val="clear" w:color="auto" w:fill="F2F2F2" w:themeFill="background1" w:themeFillShade="F2"/>
            <w:vAlign w:val="center"/>
          </w:tcPr>
          <w:p w14:paraId="1B394373" w14:textId="77777777" w:rsidR="004B3CFB" w:rsidRPr="00727716" w:rsidRDefault="004B3CFB" w:rsidP="00CE3EB1">
            <w:pPr>
              <w:rPr>
                <w:rFonts w:ascii="Arial" w:hAnsi="Arial" w:cs="Arial"/>
                <w:sz w:val="22"/>
                <w:szCs w:val="22"/>
              </w:rPr>
            </w:pPr>
            <w:r w:rsidRPr="00727716">
              <w:rPr>
                <w:rFonts w:ascii="Arial" w:hAnsi="Arial" w:cs="Arial"/>
                <w:sz w:val="22"/>
                <w:szCs w:val="22"/>
              </w:rPr>
              <w:t>Cymrawd ymchwil anrhydeddus:</w:t>
            </w:r>
          </w:p>
        </w:tc>
        <w:tc>
          <w:tcPr>
            <w:tcW w:w="781" w:type="dxa"/>
            <w:shd w:val="clear" w:color="auto" w:fill="BFBFBF" w:themeFill="background1" w:themeFillShade="BF"/>
            <w:vAlign w:val="center"/>
          </w:tcPr>
          <w:p w14:paraId="7EDD52B0" w14:textId="77777777" w:rsidR="004B3CFB" w:rsidRPr="00727716" w:rsidRDefault="004B3CFB" w:rsidP="00CE3EB1">
            <w:pPr>
              <w:jc w:val="center"/>
              <w:rPr>
                <w:rFonts w:ascii="Arial" w:hAnsi="Arial" w:cs="Arial"/>
                <w:sz w:val="22"/>
                <w:szCs w:val="22"/>
              </w:rPr>
            </w:pPr>
            <w:r w:rsidRPr="00727716">
              <w:rPr>
                <w:rFonts w:ascii="Segoe UI Symbol" w:eastAsia="MS Gothic" w:hAnsi="Segoe UI Symbol" w:cs="Segoe UI Symbol"/>
                <w:sz w:val="22"/>
                <w:szCs w:val="22"/>
              </w:rPr>
              <w:t>☐</w:t>
            </w:r>
          </w:p>
        </w:tc>
      </w:tr>
      <w:tr w:rsidR="004B3CFB" w:rsidRPr="00727716" w14:paraId="0530CF72" w14:textId="77777777" w:rsidTr="00D33110">
        <w:trPr>
          <w:trHeight w:val="495"/>
        </w:trPr>
        <w:tc>
          <w:tcPr>
            <w:tcW w:w="490" w:type="dxa"/>
            <w:shd w:val="clear" w:color="auto" w:fill="F2F2F2" w:themeFill="background1" w:themeFillShade="F2"/>
          </w:tcPr>
          <w:p w14:paraId="7F965CC1" w14:textId="77777777" w:rsidR="004B3CFB" w:rsidRPr="00727716" w:rsidRDefault="004B3CFB" w:rsidP="00CE3EB1">
            <w:pPr>
              <w:rPr>
                <w:rFonts w:ascii="Arial" w:hAnsi="Arial" w:cs="Arial"/>
                <w:sz w:val="22"/>
                <w:szCs w:val="22"/>
              </w:rPr>
            </w:pPr>
          </w:p>
        </w:tc>
        <w:tc>
          <w:tcPr>
            <w:tcW w:w="2338" w:type="dxa"/>
            <w:shd w:val="clear" w:color="auto" w:fill="F2F2F2" w:themeFill="background1" w:themeFillShade="F2"/>
            <w:vAlign w:val="center"/>
          </w:tcPr>
          <w:p w14:paraId="46716487" w14:textId="77777777" w:rsidR="004B3CFB" w:rsidRPr="00727716" w:rsidRDefault="004B3CFB" w:rsidP="00CE3EB1">
            <w:pPr>
              <w:rPr>
                <w:rFonts w:ascii="Arial" w:hAnsi="Arial" w:cs="Arial"/>
                <w:sz w:val="22"/>
                <w:szCs w:val="22"/>
              </w:rPr>
            </w:pPr>
            <w:r w:rsidRPr="00727716">
              <w:rPr>
                <w:rFonts w:ascii="Arial" w:hAnsi="Arial" w:cs="Arial"/>
                <w:sz w:val="22"/>
                <w:szCs w:val="22"/>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651" w:type="dxa"/>
                <w:shd w:val="clear" w:color="auto" w:fill="BFBFBF" w:themeFill="background1" w:themeFillShade="BF"/>
                <w:vAlign w:val="center"/>
              </w:tcPr>
              <w:p w14:paraId="072A782C" w14:textId="77777777" w:rsidR="004B3CFB" w:rsidRPr="00727716" w:rsidRDefault="004B3CFB" w:rsidP="00CE3EB1">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344" w:type="dxa"/>
            <w:shd w:val="clear" w:color="auto" w:fill="F2F2F2" w:themeFill="background1" w:themeFillShade="F2"/>
            <w:vAlign w:val="center"/>
          </w:tcPr>
          <w:p w14:paraId="0350DD65" w14:textId="77777777" w:rsidR="004B3CFB" w:rsidRPr="00727716" w:rsidRDefault="004B3CFB" w:rsidP="00CE3EB1">
            <w:pPr>
              <w:rPr>
                <w:rFonts w:ascii="Arial" w:hAnsi="Arial" w:cs="Arial"/>
                <w:sz w:val="22"/>
                <w:szCs w:val="22"/>
              </w:rPr>
            </w:pPr>
            <w:r w:rsidRPr="00727716">
              <w:rPr>
                <w:rFonts w:ascii="Arial" w:hAnsi="Arial" w:cs="Arial"/>
                <w:sz w:val="22"/>
                <w:szCs w:val="22"/>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651" w:type="dxa"/>
                <w:shd w:val="clear" w:color="auto" w:fill="BFBFBF" w:themeFill="background1" w:themeFillShade="BF"/>
                <w:vAlign w:val="center"/>
              </w:tcPr>
              <w:p w14:paraId="504A2204" w14:textId="77777777" w:rsidR="004B3CFB" w:rsidRPr="00727716" w:rsidRDefault="004B3CFB" w:rsidP="00CE3EB1">
                <w:pPr>
                  <w:jc w:val="center"/>
                  <w:rPr>
                    <w:rFonts w:ascii="Arial" w:hAnsi="Arial" w:cs="Arial"/>
                    <w:sz w:val="22"/>
                    <w:szCs w:val="22"/>
                  </w:rPr>
                </w:pPr>
                <w:r>
                  <w:rPr>
                    <w:rFonts w:ascii="MS Gothic" w:eastAsia="MS Gothic" w:hAnsi="MS Gothic" w:cs="Arial" w:hint="eastAsia"/>
                    <w:sz w:val="22"/>
                    <w:szCs w:val="22"/>
                  </w:rPr>
                  <w:t>☐</w:t>
                </w:r>
              </w:p>
            </w:tc>
          </w:sdtContent>
        </w:sdt>
        <w:tc>
          <w:tcPr>
            <w:tcW w:w="2322" w:type="dxa"/>
            <w:shd w:val="clear" w:color="auto" w:fill="F2F2F2" w:themeFill="background1" w:themeFillShade="F2"/>
            <w:vAlign w:val="center"/>
          </w:tcPr>
          <w:p w14:paraId="4707C161" w14:textId="77777777" w:rsidR="004B3CFB" w:rsidRPr="00727716" w:rsidRDefault="004B3CFB" w:rsidP="00CE3EB1">
            <w:pPr>
              <w:rPr>
                <w:rFonts w:ascii="Arial" w:hAnsi="Arial" w:cs="Arial"/>
                <w:sz w:val="22"/>
                <w:szCs w:val="22"/>
              </w:rPr>
            </w:pPr>
            <w:r w:rsidRPr="00727716">
              <w:rPr>
                <w:rFonts w:ascii="Arial" w:hAnsi="Arial" w:cs="Arial"/>
                <w:sz w:val="22"/>
                <w:szCs w:val="22"/>
              </w:rPr>
              <w:t>Myfyriwr Ymchwil Ôl-raddedig</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781" w:type="dxa"/>
                <w:shd w:val="clear" w:color="auto" w:fill="BFBFBF" w:themeFill="background1" w:themeFillShade="BF"/>
                <w:vAlign w:val="center"/>
              </w:tcPr>
              <w:p w14:paraId="0F92937D" w14:textId="77777777" w:rsidR="004B3CFB" w:rsidRPr="00727716" w:rsidRDefault="004B3CFB" w:rsidP="00CE3EB1">
                <w:pPr>
                  <w:jc w:val="center"/>
                  <w:rPr>
                    <w:rFonts w:ascii="Arial" w:hAnsi="Arial" w:cs="Arial"/>
                    <w:sz w:val="22"/>
                    <w:szCs w:val="22"/>
                  </w:rPr>
                </w:pPr>
                <w:r>
                  <w:rPr>
                    <w:rFonts w:ascii="MS Gothic" w:eastAsia="MS Gothic" w:hAnsi="MS Gothic" w:cs="Arial" w:hint="eastAsia"/>
                    <w:sz w:val="22"/>
                    <w:szCs w:val="22"/>
                  </w:rPr>
                  <w:t>☒</w:t>
                </w:r>
              </w:p>
            </w:tc>
          </w:sdtContent>
        </w:sdt>
      </w:tr>
    </w:tbl>
    <w:p w14:paraId="3C930242" w14:textId="77777777" w:rsidR="004B3CFB" w:rsidRPr="00727716" w:rsidRDefault="004B3CFB" w:rsidP="004B3CFB">
      <w:pPr>
        <w:rPr>
          <w:rFonts w:ascii="Arial" w:hAnsi="Arial" w:cs="Arial"/>
          <w:bCs/>
          <w:iCs/>
          <w:sz w:val="16"/>
          <w:szCs w:val="16"/>
        </w:rPr>
      </w:pPr>
    </w:p>
    <w:tbl>
      <w:tblPr>
        <w:tblW w:w="96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
        <w:gridCol w:w="3003"/>
        <w:gridCol w:w="6126"/>
      </w:tblGrid>
      <w:tr w:rsidR="004B3CFB" w:rsidRPr="00727716" w14:paraId="61E3A1E9" w14:textId="77777777" w:rsidTr="00D33110">
        <w:trPr>
          <w:cantSplit/>
          <w:trHeight w:val="339"/>
        </w:trPr>
        <w:tc>
          <w:tcPr>
            <w:tcW w:w="492" w:type="dxa"/>
            <w:shd w:val="clear" w:color="auto" w:fill="F2F2F2" w:themeFill="background1" w:themeFillShade="F2"/>
          </w:tcPr>
          <w:p w14:paraId="6ECA8081" w14:textId="77777777" w:rsidR="004B3CFB" w:rsidRPr="00727716" w:rsidRDefault="004B3CFB" w:rsidP="00CE3EB1">
            <w:pPr>
              <w:rPr>
                <w:rFonts w:ascii="Arial" w:hAnsi="Arial" w:cs="Arial"/>
                <w:sz w:val="22"/>
                <w:szCs w:val="22"/>
              </w:rPr>
            </w:pPr>
            <w:r w:rsidRPr="00727716">
              <w:rPr>
                <w:rFonts w:ascii="Arial" w:hAnsi="Arial" w:cs="Arial"/>
                <w:sz w:val="22"/>
                <w:szCs w:val="22"/>
              </w:rPr>
              <w:t>3</w:t>
            </w:r>
          </w:p>
        </w:tc>
        <w:tc>
          <w:tcPr>
            <w:tcW w:w="3003" w:type="dxa"/>
            <w:shd w:val="clear" w:color="auto" w:fill="F2F2F2" w:themeFill="background1" w:themeFillShade="F2"/>
          </w:tcPr>
          <w:p w14:paraId="69B0CF98" w14:textId="77777777" w:rsidR="004B3CFB" w:rsidRPr="00727716" w:rsidRDefault="004B3CFB" w:rsidP="00CE3EB1">
            <w:pPr>
              <w:rPr>
                <w:rFonts w:ascii="Arial" w:hAnsi="Arial" w:cs="Arial"/>
                <w:sz w:val="22"/>
                <w:szCs w:val="22"/>
              </w:rPr>
            </w:pPr>
            <w:r w:rsidRPr="00727716">
              <w:rPr>
                <w:rFonts w:ascii="Arial" w:hAnsi="Arial" w:cs="Arial"/>
                <w:sz w:val="22"/>
                <w:szCs w:val="22"/>
              </w:rPr>
              <w:t>Athrofa/Disgyblaeth Academaidd/Canolfan:</w:t>
            </w:r>
          </w:p>
        </w:tc>
        <w:tc>
          <w:tcPr>
            <w:tcW w:w="6126" w:type="dxa"/>
          </w:tcPr>
          <w:p w14:paraId="3F18E870" w14:textId="77777777" w:rsidR="004B3CFB" w:rsidRPr="00727716" w:rsidRDefault="004B3CFB" w:rsidP="00CE3EB1">
            <w:pPr>
              <w:rPr>
                <w:rFonts w:ascii="Arial" w:hAnsi="Arial" w:cs="Arial"/>
                <w:sz w:val="22"/>
                <w:szCs w:val="22"/>
              </w:rPr>
            </w:pPr>
            <w:r>
              <w:rPr>
                <w:rFonts w:ascii="Arial" w:hAnsi="Arial" w:cs="Arial"/>
                <w:sz w:val="22"/>
                <w:szCs w:val="22"/>
              </w:rPr>
              <w:t xml:space="preserve">Prifysgol Cymru y Dirindod Dewi Sant </w:t>
            </w:r>
          </w:p>
          <w:p w14:paraId="3999F1F2" w14:textId="77777777" w:rsidR="004B3CFB" w:rsidRPr="00727716" w:rsidRDefault="004B3CFB" w:rsidP="00CE3EB1">
            <w:pPr>
              <w:rPr>
                <w:rFonts w:ascii="Arial" w:hAnsi="Arial" w:cs="Arial"/>
                <w:sz w:val="22"/>
                <w:szCs w:val="22"/>
              </w:rPr>
            </w:pPr>
          </w:p>
        </w:tc>
      </w:tr>
      <w:tr w:rsidR="004B3CFB" w:rsidRPr="00727716" w14:paraId="4DD8589C" w14:textId="77777777" w:rsidTr="00D33110">
        <w:trPr>
          <w:cantSplit/>
          <w:trHeight w:val="345"/>
        </w:trPr>
        <w:tc>
          <w:tcPr>
            <w:tcW w:w="492" w:type="dxa"/>
            <w:shd w:val="clear" w:color="auto" w:fill="F2F2F2" w:themeFill="background1" w:themeFillShade="F2"/>
          </w:tcPr>
          <w:p w14:paraId="74C74F0B" w14:textId="77777777" w:rsidR="004B3CFB" w:rsidRPr="00727716" w:rsidRDefault="004B3CFB" w:rsidP="00CE3EB1">
            <w:pPr>
              <w:rPr>
                <w:rFonts w:ascii="Arial" w:hAnsi="Arial" w:cs="Arial"/>
                <w:sz w:val="22"/>
                <w:szCs w:val="22"/>
              </w:rPr>
            </w:pPr>
            <w:r w:rsidRPr="00727716">
              <w:rPr>
                <w:rFonts w:ascii="Arial" w:hAnsi="Arial" w:cs="Arial"/>
                <w:sz w:val="22"/>
                <w:szCs w:val="22"/>
              </w:rPr>
              <w:t>4</w:t>
            </w:r>
          </w:p>
        </w:tc>
        <w:tc>
          <w:tcPr>
            <w:tcW w:w="3003" w:type="dxa"/>
            <w:shd w:val="clear" w:color="auto" w:fill="F2F2F2" w:themeFill="background1" w:themeFillShade="F2"/>
          </w:tcPr>
          <w:p w14:paraId="1D304C50" w14:textId="77777777" w:rsidR="004B3CFB" w:rsidRPr="00727716" w:rsidRDefault="004B3CFB" w:rsidP="00CE3EB1">
            <w:pPr>
              <w:rPr>
                <w:rFonts w:ascii="Arial" w:hAnsi="Arial" w:cs="Arial"/>
                <w:sz w:val="22"/>
                <w:szCs w:val="22"/>
              </w:rPr>
            </w:pPr>
            <w:r w:rsidRPr="00727716">
              <w:rPr>
                <w:rFonts w:ascii="Arial" w:hAnsi="Arial" w:cs="Arial"/>
                <w:sz w:val="22"/>
                <w:szCs w:val="22"/>
              </w:rPr>
              <w:t>Campws:</w:t>
            </w:r>
          </w:p>
        </w:tc>
        <w:tc>
          <w:tcPr>
            <w:tcW w:w="6126" w:type="dxa"/>
          </w:tcPr>
          <w:p w14:paraId="60EC6184" w14:textId="77777777" w:rsidR="004B3CFB" w:rsidRPr="00727716" w:rsidRDefault="004B3CFB" w:rsidP="00CE3EB1">
            <w:pPr>
              <w:rPr>
                <w:rFonts w:ascii="Arial" w:hAnsi="Arial" w:cs="Arial"/>
                <w:sz w:val="22"/>
                <w:szCs w:val="22"/>
              </w:rPr>
            </w:pPr>
            <w:r>
              <w:rPr>
                <w:rFonts w:ascii="Arial" w:hAnsi="Arial" w:cs="Arial"/>
                <w:sz w:val="22"/>
                <w:szCs w:val="22"/>
              </w:rPr>
              <w:t>Caerfyrddin</w:t>
            </w:r>
          </w:p>
          <w:p w14:paraId="6765F797" w14:textId="77777777" w:rsidR="004B3CFB" w:rsidRPr="00727716" w:rsidRDefault="004B3CFB" w:rsidP="00CE3EB1">
            <w:pPr>
              <w:rPr>
                <w:rFonts w:ascii="Arial" w:hAnsi="Arial" w:cs="Arial"/>
                <w:sz w:val="22"/>
                <w:szCs w:val="22"/>
              </w:rPr>
            </w:pPr>
          </w:p>
        </w:tc>
      </w:tr>
      <w:tr w:rsidR="004B3CFB" w:rsidRPr="00727716" w14:paraId="1F5C9717" w14:textId="77777777" w:rsidTr="00D33110">
        <w:trPr>
          <w:cantSplit/>
          <w:trHeight w:val="345"/>
        </w:trPr>
        <w:tc>
          <w:tcPr>
            <w:tcW w:w="492" w:type="dxa"/>
            <w:shd w:val="clear" w:color="auto" w:fill="F2F2F2" w:themeFill="background1" w:themeFillShade="F2"/>
          </w:tcPr>
          <w:p w14:paraId="7FCC4311" w14:textId="77777777" w:rsidR="004B3CFB" w:rsidRPr="00727716" w:rsidRDefault="004B3CFB" w:rsidP="00CE3EB1">
            <w:pPr>
              <w:rPr>
                <w:rFonts w:ascii="Arial" w:hAnsi="Arial" w:cs="Arial"/>
                <w:sz w:val="22"/>
                <w:szCs w:val="22"/>
              </w:rPr>
            </w:pPr>
            <w:r w:rsidRPr="00727716">
              <w:rPr>
                <w:rFonts w:ascii="Arial" w:hAnsi="Arial" w:cs="Arial"/>
                <w:sz w:val="22"/>
                <w:szCs w:val="22"/>
              </w:rPr>
              <w:t>5</w:t>
            </w:r>
          </w:p>
        </w:tc>
        <w:tc>
          <w:tcPr>
            <w:tcW w:w="3003" w:type="dxa"/>
            <w:shd w:val="clear" w:color="auto" w:fill="F2F2F2" w:themeFill="background1" w:themeFillShade="F2"/>
          </w:tcPr>
          <w:p w14:paraId="5A35E0AE" w14:textId="77777777" w:rsidR="004B3CFB" w:rsidRPr="00727716" w:rsidRDefault="004B3CFB" w:rsidP="00CE3EB1">
            <w:pPr>
              <w:rPr>
                <w:rFonts w:ascii="Arial" w:hAnsi="Arial" w:cs="Arial"/>
                <w:sz w:val="22"/>
                <w:szCs w:val="22"/>
              </w:rPr>
            </w:pPr>
            <w:r w:rsidRPr="00727716">
              <w:rPr>
                <w:rFonts w:ascii="Arial" w:hAnsi="Arial" w:cs="Arial"/>
                <w:sz w:val="22"/>
                <w:szCs w:val="22"/>
              </w:rPr>
              <w:t>Cyfeiriad e-bost:</w:t>
            </w:r>
          </w:p>
        </w:tc>
        <w:tc>
          <w:tcPr>
            <w:tcW w:w="6126" w:type="dxa"/>
          </w:tcPr>
          <w:p w14:paraId="5FF956A4" w14:textId="77777777" w:rsidR="004B3CFB" w:rsidRPr="00727716" w:rsidRDefault="004B3CFB" w:rsidP="00CE3EB1">
            <w:pPr>
              <w:rPr>
                <w:rFonts w:ascii="Arial" w:hAnsi="Arial" w:cs="Arial"/>
                <w:sz w:val="22"/>
                <w:szCs w:val="22"/>
              </w:rPr>
            </w:pPr>
            <w:r>
              <w:rPr>
                <w:rFonts w:ascii="Arial" w:hAnsi="Arial" w:cs="Arial"/>
                <w:sz w:val="22"/>
                <w:szCs w:val="22"/>
              </w:rPr>
              <w:t>SWRymond@carmarthenshire.ac.uk</w:t>
            </w:r>
          </w:p>
          <w:p w14:paraId="7B7DACD6" w14:textId="77777777" w:rsidR="004B3CFB" w:rsidRPr="00727716" w:rsidRDefault="004B3CFB" w:rsidP="00CE3EB1">
            <w:pPr>
              <w:rPr>
                <w:rFonts w:ascii="Arial" w:hAnsi="Arial" w:cs="Arial"/>
                <w:sz w:val="22"/>
                <w:szCs w:val="22"/>
              </w:rPr>
            </w:pPr>
          </w:p>
        </w:tc>
      </w:tr>
      <w:tr w:rsidR="004B3CFB" w:rsidRPr="00727716" w14:paraId="5224AFDE" w14:textId="77777777" w:rsidTr="00D33110">
        <w:trPr>
          <w:cantSplit/>
          <w:trHeight w:val="345"/>
        </w:trPr>
        <w:tc>
          <w:tcPr>
            <w:tcW w:w="492" w:type="dxa"/>
            <w:shd w:val="clear" w:color="auto" w:fill="F2F2F2" w:themeFill="background1" w:themeFillShade="F2"/>
          </w:tcPr>
          <w:p w14:paraId="3E1CFEE2" w14:textId="77777777" w:rsidR="004B3CFB" w:rsidRPr="00727716" w:rsidRDefault="004B3CFB" w:rsidP="00CE3EB1">
            <w:pPr>
              <w:rPr>
                <w:rFonts w:ascii="Arial" w:hAnsi="Arial" w:cs="Arial"/>
                <w:sz w:val="22"/>
                <w:szCs w:val="22"/>
              </w:rPr>
            </w:pPr>
            <w:r w:rsidRPr="00727716">
              <w:rPr>
                <w:rFonts w:ascii="Arial" w:hAnsi="Arial" w:cs="Arial"/>
                <w:sz w:val="22"/>
                <w:szCs w:val="22"/>
              </w:rPr>
              <w:t>6</w:t>
            </w:r>
          </w:p>
        </w:tc>
        <w:tc>
          <w:tcPr>
            <w:tcW w:w="3003" w:type="dxa"/>
            <w:shd w:val="clear" w:color="auto" w:fill="F2F2F2" w:themeFill="background1" w:themeFillShade="F2"/>
          </w:tcPr>
          <w:p w14:paraId="796B0069" w14:textId="77777777" w:rsidR="004B3CFB" w:rsidRPr="00727716" w:rsidRDefault="004B3CFB" w:rsidP="00CE3EB1">
            <w:pPr>
              <w:rPr>
                <w:rFonts w:ascii="Arial" w:hAnsi="Arial" w:cs="Arial"/>
                <w:sz w:val="22"/>
                <w:szCs w:val="22"/>
              </w:rPr>
            </w:pPr>
            <w:r w:rsidRPr="00727716">
              <w:rPr>
                <w:rFonts w:ascii="Arial" w:hAnsi="Arial" w:cs="Arial"/>
                <w:sz w:val="22"/>
                <w:szCs w:val="22"/>
              </w:rPr>
              <w:t>Rhif Ffôn Cyswllt:</w:t>
            </w:r>
          </w:p>
        </w:tc>
        <w:tc>
          <w:tcPr>
            <w:tcW w:w="6126" w:type="dxa"/>
          </w:tcPr>
          <w:p w14:paraId="18FBB3F5" w14:textId="77777777" w:rsidR="004B3CFB" w:rsidRPr="00727716" w:rsidRDefault="004B3CFB" w:rsidP="00CE3EB1">
            <w:pPr>
              <w:rPr>
                <w:rFonts w:ascii="Arial" w:hAnsi="Arial" w:cs="Arial"/>
                <w:sz w:val="22"/>
                <w:szCs w:val="22"/>
              </w:rPr>
            </w:pPr>
            <w:r>
              <w:rPr>
                <w:rFonts w:ascii="Arial" w:hAnsi="Arial" w:cs="Arial"/>
                <w:sz w:val="22"/>
                <w:szCs w:val="22"/>
              </w:rPr>
              <w:t>07580917172</w:t>
            </w:r>
          </w:p>
          <w:p w14:paraId="0B338291" w14:textId="77777777" w:rsidR="004B3CFB" w:rsidRPr="00727716" w:rsidRDefault="004B3CFB" w:rsidP="00CE3EB1">
            <w:pPr>
              <w:rPr>
                <w:rFonts w:ascii="Arial" w:hAnsi="Arial" w:cs="Arial"/>
                <w:sz w:val="22"/>
                <w:szCs w:val="22"/>
              </w:rPr>
            </w:pPr>
          </w:p>
        </w:tc>
      </w:tr>
      <w:tr w:rsidR="004B3CFB" w:rsidRPr="00727716" w14:paraId="541C413F" w14:textId="77777777" w:rsidTr="00D33110">
        <w:trPr>
          <w:trHeight w:val="463"/>
        </w:trPr>
        <w:tc>
          <w:tcPr>
            <w:tcW w:w="492" w:type="dxa"/>
            <w:shd w:val="clear" w:color="auto" w:fill="BFBFBF" w:themeFill="background1" w:themeFillShade="BF"/>
          </w:tcPr>
          <w:p w14:paraId="647BC484" w14:textId="77777777" w:rsidR="004B3CFB" w:rsidRPr="00727716" w:rsidRDefault="004B3CFB" w:rsidP="00CE3EB1">
            <w:pPr>
              <w:rPr>
                <w:rFonts w:ascii="Arial" w:hAnsi="Arial" w:cs="Arial"/>
                <w:b/>
                <w:i/>
                <w:sz w:val="22"/>
                <w:szCs w:val="22"/>
              </w:rPr>
            </w:pPr>
          </w:p>
        </w:tc>
        <w:tc>
          <w:tcPr>
            <w:tcW w:w="9129" w:type="dxa"/>
            <w:gridSpan w:val="2"/>
            <w:shd w:val="clear" w:color="auto" w:fill="BFBFBF" w:themeFill="background1" w:themeFillShade="BF"/>
          </w:tcPr>
          <w:p w14:paraId="7B2EF93B" w14:textId="77777777" w:rsidR="004B3CFB" w:rsidRPr="00727716" w:rsidRDefault="004B3CFB" w:rsidP="00CE3EB1">
            <w:pPr>
              <w:rPr>
                <w:rFonts w:ascii="Arial" w:hAnsi="Arial" w:cs="Arial"/>
                <w:sz w:val="22"/>
                <w:szCs w:val="22"/>
              </w:rPr>
            </w:pPr>
            <w:r w:rsidRPr="00727716">
              <w:rPr>
                <w:rFonts w:ascii="Arial" w:hAnsi="Arial" w:cs="Arial"/>
                <w:b/>
                <w:i/>
                <w:sz w:val="22"/>
                <w:szCs w:val="22"/>
              </w:rPr>
              <w:t xml:space="preserve">I fyfyrwyr: </w:t>
            </w:r>
          </w:p>
        </w:tc>
      </w:tr>
      <w:tr w:rsidR="004B3CFB" w:rsidRPr="00727716" w14:paraId="6FF0E4E3" w14:textId="77777777" w:rsidTr="00D33110">
        <w:trPr>
          <w:trHeight w:val="521"/>
        </w:trPr>
        <w:tc>
          <w:tcPr>
            <w:tcW w:w="492" w:type="dxa"/>
            <w:shd w:val="clear" w:color="auto" w:fill="F2F2F2" w:themeFill="background1" w:themeFillShade="F2"/>
          </w:tcPr>
          <w:p w14:paraId="5AFFEE9E" w14:textId="77777777" w:rsidR="004B3CFB" w:rsidRPr="00727716" w:rsidRDefault="004B3CFB" w:rsidP="00CE3EB1">
            <w:pPr>
              <w:rPr>
                <w:rFonts w:ascii="Arial" w:hAnsi="Arial" w:cs="Arial"/>
                <w:sz w:val="22"/>
                <w:szCs w:val="22"/>
              </w:rPr>
            </w:pPr>
            <w:r w:rsidRPr="00727716">
              <w:rPr>
                <w:rFonts w:ascii="Arial" w:hAnsi="Arial" w:cs="Arial"/>
                <w:sz w:val="22"/>
                <w:szCs w:val="22"/>
              </w:rPr>
              <w:t>7</w:t>
            </w:r>
          </w:p>
        </w:tc>
        <w:tc>
          <w:tcPr>
            <w:tcW w:w="3003" w:type="dxa"/>
            <w:shd w:val="clear" w:color="auto" w:fill="F2F2F2" w:themeFill="background1" w:themeFillShade="F2"/>
            <w:vAlign w:val="center"/>
          </w:tcPr>
          <w:p w14:paraId="27721059" w14:textId="77777777" w:rsidR="004B3CFB" w:rsidRPr="00727716" w:rsidRDefault="004B3CFB" w:rsidP="00CE3EB1">
            <w:pPr>
              <w:rPr>
                <w:rFonts w:ascii="Arial" w:hAnsi="Arial" w:cs="Arial"/>
                <w:sz w:val="22"/>
                <w:szCs w:val="22"/>
              </w:rPr>
            </w:pPr>
            <w:r w:rsidRPr="00727716">
              <w:rPr>
                <w:rFonts w:ascii="Arial" w:hAnsi="Arial" w:cs="Arial"/>
                <w:sz w:val="22"/>
                <w:szCs w:val="22"/>
              </w:rPr>
              <w:t xml:space="preserve">Rhif y Myfyriwr: </w:t>
            </w:r>
          </w:p>
        </w:tc>
        <w:tc>
          <w:tcPr>
            <w:tcW w:w="6126" w:type="dxa"/>
          </w:tcPr>
          <w:p w14:paraId="5DE9DDDA" w14:textId="77777777" w:rsidR="004B3CFB" w:rsidRPr="00575766" w:rsidRDefault="004B3CFB" w:rsidP="00CE3EB1">
            <w:pPr>
              <w:rPr>
                <w:rFonts w:ascii="Arial" w:hAnsi="Arial" w:cs="Arial"/>
                <w:sz w:val="22"/>
                <w:szCs w:val="22"/>
              </w:rPr>
            </w:pPr>
            <w:r w:rsidRPr="00575766">
              <w:rPr>
                <w:rFonts w:ascii="Arial" w:hAnsi="Arial" w:cs="Arial"/>
                <w:sz w:val="22"/>
                <w:szCs w:val="22"/>
              </w:rPr>
              <w:t>2225044</w:t>
            </w:r>
          </w:p>
        </w:tc>
      </w:tr>
      <w:tr w:rsidR="004B3CFB" w:rsidRPr="00727716" w14:paraId="5859247B" w14:textId="77777777" w:rsidTr="00D33110">
        <w:trPr>
          <w:trHeight w:val="558"/>
        </w:trPr>
        <w:tc>
          <w:tcPr>
            <w:tcW w:w="492" w:type="dxa"/>
            <w:shd w:val="clear" w:color="auto" w:fill="F2F2F2" w:themeFill="background1" w:themeFillShade="F2"/>
          </w:tcPr>
          <w:p w14:paraId="0789B980" w14:textId="77777777" w:rsidR="004B3CFB" w:rsidRPr="00727716" w:rsidRDefault="004B3CFB" w:rsidP="00CE3EB1">
            <w:pPr>
              <w:rPr>
                <w:rFonts w:ascii="Arial" w:hAnsi="Arial" w:cs="Arial"/>
                <w:sz w:val="22"/>
                <w:szCs w:val="22"/>
              </w:rPr>
            </w:pPr>
            <w:r w:rsidRPr="00727716">
              <w:rPr>
                <w:rFonts w:ascii="Arial" w:hAnsi="Arial" w:cs="Arial"/>
                <w:sz w:val="22"/>
                <w:szCs w:val="22"/>
              </w:rPr>
              <w:t>8</w:t>
            </w:r>
          </w:p>
        </w:tc>
        <w:tc>
          <w:tcPr>
            <w:tcW w:w="3003" w:type="dxa"/>
            <w:shd w:val="clear" w:color="auto" w:fill="F2F2F2" w:themeFill="background1" w:themeFillShade="F2"/>
            <w:vAlign w:val="center"/>
          </w:tcPr>
          <w:p w14:paraId="499E1FAB" w14:textId="77777777" w:rsidR="004B3CFB" w:rsidRPr="00727716" w:rsidRDefault="004B3CFB" w:rsidP="00CE3EB1">
            <w:pPr>
              <w:rPr>
                <w:rFonts w:ascii="Arial" w:hAnsi="Arial" w:cs="Arial"/>
                <w:sz w:val="22"/>
                <w:szCs w:val="22"/>
              </w:rPr>
            </w:pPr>
            <w:r w:rsidRPr="00727716">
              <w:rPr>
                <w:rFonts w:ascii="Arial" w:hAnsi="Arial" w:cs="Arial"/>
                <w:sz w:val="22"/>
                <w:szCs w:val="22"/>
              </w:rPr>
              <w:t>Rhaglen Astudio:</w:t>
            </w:r>
          </w:p>
        </w:tc>
        <w:tc>
          <w:tcPr>
            <w:tcW w:w="6126" w:type="dxa"/>
          </w:tcPr>
          <w:p w14:paraId="5231B77D" w14:textId="77777777" w:rsidR="004B3CFB" w:rsidRPr="00975175" w:rsidRDefault="004B3CFB" w:rsidP="00CE3EB1">
            <w:pPr>
              <w:rPr>
                <w:rFonts w:ascii="Arial" w:hAnsi="Arial" w:cs="Arial"/>
                <w:sz w:val="22"/>
                <w:szCs w:val="22"/>
              </w:rPr>
            </w:pPr>
            <w:r>
              <w:rPr>
                <w:rFonts w:ascii="Arial" w:hAnsi="Arial" w:cs="Arial"/>
                <w:sz w:val="22"/>
                <w:szCs w:val="22"/>
              </w:rPr>
              <w:t xml:space="preserve">MA Arfer Proffesiynol </w:t>
            </w:r>
            <w:r w:rsidRPr="00975175">
              <w:rPr>
                <w:rFonts w:ascii="Arial" w:hAnsi="Arial" w:cs="Arial"/>
                <w:sz w:val="22"/>
                <w:szCs w:val="22"/>
              </w:rPr>
              <w:t xml:space="preserve"> </w:t>
            </w:r>
          </w:p>
        </w:tc>
      </w:tr>
      <w:tr w:rsidR="004B3CFB" w:rsidRPr="00727716" w14:paraId="3C3A5873" w14:textId="77777777" w:rsidTr="00D33110">
        <w:trPr>
          <w:trHeight w:val="566"/>
        </w:trPr>
        <w:tc>
          <w:tcPr>
            <w:tcW w:w="492" w:type="dxa"/>
            <w:shd w:val="clear" w:color="auto" w:fill="F2F2F2" w:themeFill="background1" w:themeFillShade="F2"/>
          </w:tcPr>
          <w:p w14:paraId="6ED95600" w14:textId="77777777" w:rsidR="004B3CFB" w:rsidRPr="00727716" w:rsidRDefault="004B3CFB" w:rsidP="00CE3EB1">
            <w:pPr>
              <w:rPr>
                <w:rFonts w:ascii="Arial" w:hAnsi="Arial" w:cs="Arial"/>
                <w:sz w:val="22"/>
                <w:szCs w:val="22"/>
              </w:rPr>
            </w:pPr>
            <w:r w:rsidRPr="00727716">
              <w:rPr>
                <w:rFonts w:ascii="Arial" w:hAnsi="Arial" w:cs="Arial"/>
                <w:sz w:val="22"/>
                <w:szCs w:val="22"/>
              </w:rPr>
              <w:t>9</w:t>
            </w:r>
          </w:p>
        </w:tc>
        <w:tc>
          <w:tcPr>
            <w:tcW w:w="3003" w:type="dxa"/>
            <w:shd w:val="clear" w:color="auto" w:fill="F2F2F2" w:themeFill="background1" w:themeFillShade="F2"/>
            <w:vAlign w:val="center"/>
          </w:tcPr>
          <w:p w14:paraId="22C53D9B" w14:textId="77777777" w:rsidR="004B3CFB" w:rsidRPr="00727716" w:rsidRDefault="004B3CFB" w:rsidP="00CE3EB1">
            <w:pPr>
              <w:rPr>
                <w:rFonts w:ascii="Arial" w:hAnsi="Arial" w:cs="Arial"/>
                <w:sz w:val="22"/>
                <w:szCs w:val="22"/>
              </w:rPr>
            </w:pPr>
            <w:r w:rsidRPr="00727716">
              <w:rPr>
                <w:rFonts w:ascii="Arial" w:hAnsi="Arial" w:cs="Arial"/>
                <w:sz w:val="22"/>
                <w:szCs w:val="22"/>
              </w:rPr>
              <w:t>Cyfarwyddwr Astudiaethau/ Goruchwyliwr:</w:t>
            </w:r>
          </w:p>
        </w:tc>
        <w:tc>
          <w:tcPr>
            <w:tcW w:w="6126" w:type="dxa"/>
          </w:tcPr>
          <w:p w14:paraId="03D923AD" w14:textId="77777777" w:rsidR="004B3CFB" w:rsidRPr="00727716" w:rsidRDefault="004B3CFB" w:rsidP="00CE3EB1">
            <w:pPr>
              <w:rPr>
                <w:rFonts w:ascii="Arial" w:hAnsi="Arial" w:cs="Arial"/>
                <w:sz w:val="22"/>
                <w:szCs w:val="22"/>
              </w:rPr>
            </w:pPr>
            <w:r>
              <w:rPr>
                <w:rFonts w:ascii="Arial" w:hAnsi="Arial" w:cs="Arial"/>
                <w:sz w:val="22"/>
                <w:szCs w:val="22"/>
              </w:rPr>
              <w:t>Sarah Loxdale a Lowri Harris</w:t>
            </w:r>
          </w:p>
        </w:tc>
      </w:tr>
    </w:tbl>
    <w:p w14:paraId="255FFAE3" w14:textId="77777777" w:rsidR="004B3CFB" w:rsidRPr="00727716" w:rsidRDefault="004B3CFB" w:rsidP="004B3CFB">
      <w:pPr>
        <w:rPr>
          <w:rFonts w:ascii="Arial" w:hAnsi="Arial" w:cs="Arial"/>
          <w:bCs/>
          <w:iCs/>
        </w:rPr>
      </w:pPr>
    </w:p>
    <w:p w14:paraId="6E289866" w14:textId="77777777" w:rsidR="004B3CFB" w:rsidRPr="00727716" w:rsidRDefault="004B3CFB" w:rsidP="004B3CFB">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B: Cymeradwyaeth ar gyfer Gweithgarwch Ymchwil</w:t>
      </w:r>
    </w:p>
    <w:tbl>
      <w:tblPr>
        <w:tblStyle w:val="GridTabl"/>
        <w:tblW w:w="9660" w:type="dxa"/>
        <w:tblLayout w:type="fixed"/>
        <w:tblLook w:val="04A0" w:firstRow="1" w:lastRow="0" w:firstColumn="1" w:lastColumn="0" w:noHBand="0" w:noVBand="1"/>
      </w:tblPr>
      <w:tblGrid>
        <w:gridCol w:w="493"/>
        <w:gridCol w:w="3638"/>
        <w:gridCol w:w="2122"/>
        <w:gridCol w:w="918"/>
        <w:gridCol w:w="786"/>
        <w:gridCol w:w="916"/>
        <w:gridCol w:w="787"/>
      </w:tblGrid>
      <w:tr w:rsidR="004B3CFB" w:rsidRPr="00727716" w14:paraId="66D3DC20" w14:textId="77777777" w:rsidTr="00D33110">
        <w:trPr>
          <w:trHeight w:val="1305"/>
        </w:trPr>
        <w:tc>
          <w:tcPr>
            <w:tcW w:w="493" w:type="dxa"/>
            <w:shd w:val="clear" w:color="auto" w:fill="F2F2F2" w:themeFill="background1" w:themeFillShade="F2"/>
          </w:tcPr>
          <w:p w14:paraId="266B7B44"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w:t>
            </w:r>
          </w:p>
        </w:tc>
        <w:tc>
          <w:tcPr>
            <w:tcW w:w="5760" w:type="dxa"/>
            <w:gridSpan w:val="2"/>
            <w:shd w:val="clear" w:color="auto" w:fill="F2F2F2" w:themeFill="background1" w:themeFillShade="F2"/>
            <w:vAlign w:val="center"/>
          </w:tcPr>
          <w:p w14:paraId="04649D13"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yw’r gweithgarwch ymchwil wedi’i gymeradwyo mewn egwyddor?</w:t>
            </w:r>
          </w:p>
          <w:p w14:paraId="22EA8C50"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(gweler y Nodiadau Cyfarwyddyd ynglŷn â’r broses gymeradwyo briodol ar gyfer lefelau ymchwil gwahanol gan gategorïau gwahanol o unigolion)</w:t>
            </w:r>
          </w:p>
        </w:tc>
        <w:tc>
          <w:tcPr>
            <w:tcW w:w="917" w:type="dxa"/>
            <w:shd w:val="clear" w:color="auto" w:fill="F2F2F2" w:themeFill="background1" w:themeFillShade="F2"/>
            <w:vAlign w:val="center"/>
          </w:tcPr>
          <w:p w14:paraId="1B15AB90" w14:textId="77777777" w:rsidR="004B3CFB" w:rsidRPr="00727716" w:rsidRDefault="004B3CFB" w:rsidP="00CE3EB1">
            <w:pPr>
              <w:autoSpaceDE w:val="0"/>
              <w:autoSpaceDN w:val="0"/>
              <w:adjustRightInd w:val="0"/>
              <w:jc w:val="center"/>
              <w:rPr>
                <w:rFonts w:ascii="Arial" w:hAnsi="Arial" w:cs="Arial"/>
                <w:b/>
                <w:sz w:val="22"/>
                <w:szCs w:val="22"/>
              </w:rPr>
            </w:pPr>
            <w:r w:rsidRPr="00727716">
              <w:rPr>
                <w:rFonts w:ascii="Arial" w:hAnsi="Arial" w:cs="Arial"/>
                <w:b/>
                <w:sz w:val="22"/>
                <w:szCs w:val="22"/>
              </w:rPr>
              <w:t>YDY</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785" w:type="dxa"/>
                <w:shd w:val="clear" w:color="auto" w:fill="BFBFBF" w:themeFill="background1" w:themeFillShade="BF"/>
                <w:vAlign w:val="center"/>
              </w:tcPr>
              <w:p w14:paraId="29636644" w14:textId="77777777" w:rsidR="004B3CFB" w:rsidRPr="00727716" w:rsidRDefault="004B3CFB" w:rsidP="00CE3EB1">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c>
          <w:tcPr>
            <w:tcW w:w="916" w:type="dxa"/>
            <w:shd w:val="clear" w:color="auto" w:fill="F2F2F2" w:themeFill="background1" w:themeFillShade="F2"/>
            <w:vAlign w:val="center"/>
          </w:tcPr>
          <w:p w14:paraId="655705F5" w14:textId="77777777" w:rsidR="004B3CFB" w:rsidRPr="00727716" w:rsidRDefault="004B3CFB" w:rsidP="00CE3EB1">
            <w:pPr>
              <w:autoSpaceDE w:val="0"/>
              <w:autoSpaceDN w:val="0"/>
              <w:adjustRightInd w:val="0"/>
              <w:jc w:val="center"/>
              <w:rPr>
                <w:rFonts w:ascii="Arial" w:hAnsi="Arial" w:cs="Arial"/>
                <w:b/>
                <w:sz w:val="22"/>
                <w:szCs w:val="22"/>
              </w:rPr>
            </w:pPr>
            <w:r w:rsidRPr="00727716">
              <w:rPr>
                <w:rFonts w:ascii="Arial" w:hAnsi="Arial" w:cs="Arial"/>
                <w:b/>
                <w:sz w:val="22"/>
                <w:szCs w:val="22"/>
              </w:rPr>
              <w:t>NAC YDY</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786" w:type="dxa"/>
                <w:shd w:val="clear" w:color="auto" w:fill="BFBFBF" w:themeFill="background1" w:themeFillShade="BF"/>
                <w:vAlign w:val="center"/>
              </w:tcPr>
              <w:p w14:paraId="568C7E3D" w14:textId="77777777" w:rsidR="004B3CFB" w:rsidRPr="00727716" w:rsidRDefault="004B3CFB" w:rsidP="00CE3EB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4B3CFB" w:rsidRPr="00727716" w14:paraId="1D623784" w14:textId="77777777" w:rsidTr="00D33110">
        <w:trPr>
          <w:trHeight w:val="261"/>
        </w:trPr>
        <w:tc>
          <w:tcPr>
            <w:tcW w:w="493" w:type="dxa"/>
            <w:shd w:val="clear" w:color="auto" w:fill="F2F2F2" w:themeFill="background1" w:themeFillShade="F2"/>
          </w:tcPr>
          <w:p w14:paraId="68B09C07" w14:textId="77777777" w:rsidR="004B3CFB" w:rsidRPr="00727716" w:rsidRDefault="004B3CFB" w:rsidP="00CE3EB1">
            <w:pPr>
              <w:autoSpaceDE w:val="0"/>
              <w:autoSpaceDN w:val="0"/>
              <w:adjustRightInd w:val="0"/>
              <w:rPr>
                <w:rFonts w:ascii="Arial" w:hAnsi="Arial" w:cs="Arial"/>
                <w:b/>
                <w:bCs/>
                <w:sz w:val="22"/>
                <w:szCs w:val="22"/>
              </w:rPr>
            </w:pPr>
          </w:p>
        </w:tc>
        <w:tc>
          <w:tcPr>
            <w:tcW w:w="7464" w:type="dxa"/>
            <w:gridSpan w:val="4"/>
            <w:shd w:val="clear" w:color="auto" w:fill="F2F2F2" w:themeFill="background1" w:themeFillShade="F2"/>
          </w:tcPr>
          <w:p w14:paraId="5A5EA1AB" w14:textId="77777777" w:rsidR="004B3CFB" w:rsidRPr="00727716" w:rsidRDefault="004B3CFB" w:rsidP="00CE3EB1">
            <w:pPr>
              <w:autoSpaceDE w:val="0"/>
              <w:autoSpaceDN w:val="0"/>
              <w:adjustRightInd w:val="0"/>
              <w:rPr>
                <w:rFonts w:ascii="Arial" w:hAnsi="Arial" w:cs="Arial"/>
                <w:b/>
                <w:bCs/>
                <w:sz w:val="22"/>
                <w:szCs w:val="22"/>
              </w:rPr>
            </w:pPr>
          </w:p>
        </w:tc>
        <w:tc>
          <w:tcPr>
            <w:tcW w:w="1703" w:type="dxa"/>
            <w:gridSpan w:val="2"/>
            <w:shd w:val="clear" w:color="auto" w:fill="F2F2F2" w:themeFill="background1" w:themeFillShade="F2"/>
          </w:tcPr>
          <w:p w14:paraId="7B6CF0E3" w14:textId="77777777" w:rsidR="004B3CFB" w:rsidRPr="00727716" w:rsidRDefault="004B3CFB" w:rsidP="00CE3EB1">
            <w:pPr>
              <w:autoSpaceDE w:val="0"/>
              <w:autoSpaceDN w:val="0"/>
              <w:adjustRightInd w:val="0"/>
              <w:jc w:val="center"/>
              <w:rPr>
                <w:rFonts w:ascii="Arial" w:hAnsi="Arial" w:cs="Arial"/>
                <w:b/>
                <w:bCs/>
                <w:i/>
                <w:sz w:val="22"/>
                <w:szCs w:val="22"/>
              </w:rPr>
            </w:pPr>
            <w:r w:rsidRPr="00727716">
              <w:rPr>
                <w:rFonts w:ascii="Arial" w:hAnsi="Arial" w:cs="Arial"/>
                <w:b/>
                <w:bCs/>
                <w:i/>
                <w:sz w:val="22"/>
                <w:szCs w:val="22"/>
              </w:rPr>
              <w:t>Dyddiad</w:t>
            </w:r>
          </w:p>
        </w:tc>
      </w:tr>
      <w:tr w:rsidR="004B3CFB" w:rsidRPr="00727716" w14:paraId="038CA577" w14:textId="77777777" w:rsidTr="00D33110">
        <w:trPr>
          <w:trHeight w:val="449"/>
        </w:trPr>
        <w:tc>
          <w:tcPr>
            <w:tcW w:w="493" w:type="dxa"/>
            <w:shd w:val="clear" w:color="auto" w:fill="F2F2F2" w:themeFill="background1" w:themeFillShade="F2"/>
          </w:tcPr>
          <w:p w14:paraId="5BF890F4" w14:textId="77777777" w:rsidR="004B3CFB" w:rsidRPr="00727716" w:rsidRDefault="004B3CFB" w:rsidP="00CE3EB1">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638" w:type="dxa"/>
            <w:vMerge w:val="restart"/>
            <w:shd w:val="clear" w:color="auto" w:fill="F2F2F2" w:themeFill="background1" w:themeFillShade="F2"/>
          </w:tcPr>
          <w:p w14:paraId="69DDBDD9" w14:textId="77777777" w:rsidR="004B3CFB" w:rsidRPr="00727716" w:rsidRDefault="004B3CFB" w:rsidP="00CE3EB1">
            <w:pPr>
              <w:autoSpaceDE w:val="0"/>
              <w:autoSpaceDN w:val="0"/>
              <w:adjustRightInd w:val="0"/>
              <w:jc w:val="both"/>
              <w:rPr>
                <w:rFonts w:ascii="Arial" w:hAnsi="Arial" w:cs="Arial"/>
                <w:szCs w:val="22"/>
              </w:rPr>
            </w:pPr>
            <w:r w:rsidRPr="00727716">
              <w:rPr>
                <w:rFonts w:ascii="Arial" w:hAnsi="Arial" w:cs="Arial"/>
                <w:sz w:val="22"/>
                <w:szCs w:val="22"/>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rPr>
              <w:t>Mae’n rhaid cael cymeradwyaeth mewn egwyddor gan y ffynhonnell berthnasol cyn gwneud cais am gymeradwyaeth foesegol</w:t>
            </w:r>
          </w:p>
        </w:tc>
        <w:tc>
          <w:tcPr>
            <w:tcW w:w="3040" w:type="dxa"/>
            <w:gridSpan w:val="2"/>
            <w:shd w:val="clear" w:color="auto" w:fill="F2F2F2" w:themeFill="background1" w:themeFillShade="F2"/>
            <w:vAlign w:val="center"/>
          </w:tcPr>
          <w:p w14:paraId="7AC92C8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785" w:type="dxa"/>
                <w:shd w:val="clear" w:color="auto" w:fill="BFBFBF" w:themeFill="background1" w:themeFillShade="BF"/>
                <w:vAlign w:val="center"/>
              </w:tcPr>
              <w:p w14:paraId="12BE6388"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703" w:type="dxa"/>
            <w:gridSpan w:val="2"/>
            <w:vAlign w:val="center"/>
          </w:tcPr>
          <w:p w14:paraId="2CFD1147" w14:textId="77777777" w:rsidR="004B3CFB" w:rsidRPr="00727716" w:rsidRDefault="004B3CFB" w:rsidP="00CE3EB1">
            <w:pPr>
              <w:autoSpaceDE w:val="0"/>
              <w:autoSpaceDN w:val="0"/>
              <w:adjustRightInd w:val="0"/>
              <w:jc w:val="center"/>
              <w:rPr>
                <w:rFonts w:ascii="Arial" w:hAnsi="Arial" w:cs="Arial"/>
                <w:b/>
                <w:bCs/>
                <w:sz w:val="22"/>
                <w:szCs w:val="22"/>
              </w:rPr>
            </w:pPr>
          </w:p>
        </w:tc>
      </w:tr>
      <w:tr w:rsidR="004B3CFB" w:rsidRPr="00727716" w14:paraId="14E88F01" w14:textId="77777777" w:rsidTr="00D33110">
        <w:trPr>
          <w:trHeight w:val="427"/>
        </w:trPr>
        <w:tc>
          <w:tcPr>
            <w:tcW w:w="493" w:type="dxa"/>
            <w:vMerge w:val="restart"/>
            <w:shd w:val="clear" w:color="auto" w:fill="F2F2F2" w:themeFill="background1" w:themeFillShade="F2"/>
          </w:tcPr>
          <w:p w14:paraId="45B48372" w14:textId="77777777" w:rsidR="004B3CFB" w:rsidRPr="00727716" w:rsidRDefault="004B3CFB" w:rsidP="00CE3EB1">
            <w:pPr>
              <w:autoSpaceDE w:val="0"/>
              <w:autoSpaceDN w:val="0"/>
              <w:adjustRightInd w:val="0"/>
              <w:jc w:val="both"/>
              <w:rPr>
                <w:rFonts w:ascii="Arial" w:hAnsi="Arial" w:cs="Arial"/>
                <w:sz w:val="22"/>
                <w:szCs w:val="22"/>
              </w:rPr>
            </w:pPr>
          </w:p>
          <w:p w14:paraId="3923959D" w14:textId="77777777" w:rsidR="004B3CFB" w:rsidRPr="00727716" w:rsidRDefault="004B3CFB" w:rsidP="00CE3EB1">
            <w:pPr>
              <w:autoSpaceDE w:val="0"/>
              <w:autoSpaceDN w:val="0"/>
              <w:adjustRightInd w:val="0"/>
              <w:jc w:val="both"/>
              <w:rPr>
                <w:rFonts w:ascii="Arial" w:hAnsi="Arial" w:cs="Arial"/>
                <w:sz w:val="22"/>
                <w:szCs w:val="22"/>
              </w:rPr>
            </w:pPr>
          </w:p>
        </w:tc>
        <w:tc>
          <w:tcPr>
            <w:tcW w:w="3638" w:type="dxa"/>
            <w:vMerge/>
            <w:shd w:val="clear" w:color="auto" w:fill="F2F2F2" w:themeFill="background1" w:themeFillShade="F2"/>
          </w:tcPr>
          <w:p w14:paraId="252F82C6" w14:textId="77777777" w:rsidR="004B3CFB" w:rsidRPr="00727716" w:rsidRDefault="004B3CFB" w:rsidP="00CE3EB1">
            <w:pPr>
              <w:autoSpaceDE w:val="0"/>
              <w:autoSpaceDN w:val="0"/>
              <w:adjustRightInd w:val="0"/>
              <w:jc w:val="both"/>
              <w:rPr>
                <w:rFonts w:ascii="Arial" w:hAnsi="Arial" w:cs="Arial"/>
                <w:sz w:val="22"/>
                <w:szCs w:val="22"/>
              </w:rPr>
            </w:pPr>
          </w:p>
        </w:tc>
        <w:tc>
          <w:tcPr>
            <w:tcW w:w="3040" w:type="dxa"/>
            <w:gridSpan w:val="2"/>
            <w:shd w:val="clear" w:color="auto" w:fill="F2F2F2" w:themeFill="background1" w:themeFillShade="F2"/>
            <w:vAlign w:val="center"/>
          </w:tcPr>
          <w:p w14:paraId="2AB8BE7F"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785" w:type="dxa"/>
                <w:shd w:val="clear" w:color="auto" w:fill="BFBFBF" w:themeFill="background1" w:themeFillShade="BF"/>
                <w:vAlign w:val="center"/>
              </w:tcPr>
              <w:p w14:paraId="0C70DC71"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703" w:type="dxa"/>
            <w:gridSpan w:val="2"/>
            <w:vAlign w:val="center"/>
          </w:tcPr>
          <w:p w14:paraId="60C58768" w14:textId="77777777" w:rsidR="004B3CFB" w:rsidRPr="00727716" w:rsidRDefault="004B3CFB" w:rsidP="00CE3EB1">
            <w:pPr>
              <w:autoSpaceDE w:val="0"/>
              <w:autoSpaceDN w:val="0"/>
              <w:adjustRightInd w:val="0"/>
              <w:jc w:val="center"/>
              <w:rPr>
                <w:rFonts w:ascii="Arial" w:hAnsi="Arial" w:cs="Arial"/>
                <w:b/>
                <w:bCs/>
                <w:sz w:val="22"/>
                <w:szCs w:val="22"/>
              </w:rPr>
            </w:pPr>
          </w:p>
        </w:tc>
      </w:tr>
      <w:tr w:rsidR="004B3CFB" w:rsidRPr="00727716" w14:paraId="56010888" w14:textId="77777777" w:rsidTr="00D33110">
        <w:trPr>
          <w:trHeight w:val="148"/>
        </w:trPr>
        <w:tc>
          <w:tcPr>
            <w:tcW w:w="493" w:type="dxa"/>
            <w:vMerge/>
            <w:shd w:val="clear" w:color="auto" w:fill="F2F2F2" w:themeFill="background1" w:themeFillShade="F2"/>
          </w:tcPr>
          <w:p w14:paraId="38C2D442" w14:textId="77777777" w:rsidR="004B3CFB" w:rsidRPr="00727716" w:rsidRDefault="004B3CFB" w:rsidP="00CE3EB1">
            <w:pPr>
              <w:autoSpaceDE w:val="0"/>
              <w:autoSpaceDN w:val="0"/>
              <w:adjustRightInd w:val="0"/>
              <w:jc w:val="both"/>
              <w:rPr>
                <w:rFonts w:ascii="Arial" w:hAnsi="Arial" w:cs="Arial"/>
                <w:sz w:val="22"/>
                <w:szCs w:val="22"/>
              </w:rPr>
            </w:pPr>
          </w:p>
        </w:tc>
        <w:tc>
          <w:tcPr>
            <w:tcW w:w="3638" w:type="dxa"/>
            <w:vMerge/>
            <w:shd w:val="clear" w:color="auto" w:fill="F2F2F2" w:themeFill="background1" w:themeFillShade="F2"/>
          </w:tcPr>
          <w:p w14:paraId="2555B8FA" w14:textId="77777777" w:rsidR="004B3CFB" w:rsidRPr="00727716" w:rsidRDefault="004B3CFB" w:rsidP="00CE3EB1">
            <w:pPr>
              <w:autoSpaceDE w:val="0"/>
              <w:autoSpaceDN w:val="0"/>
              <w:adjustRightInd w:val="0"/>
              <w:jc w:val="both"/>
              <w:rPr>
                <w:rFonts w:ascii="Arial" w:hAnsi="Arial" w:cs="Arial"/>
                <w:sz w:val="22"/>
                <w:szCs w:val="22"/>
              </w:rPr>
            </w:pPr>
          </w:p>
        </w:tc>
        <w:tc>
          <w:tcPr>
            <w:tcW w:w="3040" w:type="dxa"/>
            <w:gridSpan w:val="2"/>
            <w:shd w:val="clear" w:color="auto" w:fill="F2F2F2" w:themeFill="background1" w:themeFillShade="F2"/>
            <w:vAlign w:val="center"/>
          </w:tcPr>
          <w:p w14:paraId="64A60FDB"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Arall (noder)</w:t>
            </w:r>
          </w:p>
          <w:p w14:paraId="51BB37DF" w14:textId="77777777" w:rsidR="004B3CFB" w:rsidRPr="00727716" w:rsidRDefault="004B3CFB" w:rsidP="00CE3EB1">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785" w:type="dxa"/>
                <w:shd w:val="clear" w:color="auto" w:fill="BFBFBF" w:themeFill="background1" w:themeFillShade="BF"/>
                <w:vAlign w:val="center"/>
              </w:tcPr>
              <w:p w14:paraId="165B54C2"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703" w:type="dxa"/>
            <w:gridSpan w:val="2"/>
            <w:vAlign w:val="center"/>
          </w:tcPr>
          <w:p w14:paraId="48CF5BC9" w14:textId="77777777" w:rsidR="004B3CFB" w:rsidRPr="00727716" w:rsidRDefault="004B3CFB" w:rsidP="00CE3EB1">
            <w:pPr>
              <w:autoSpaceDE w:val="0"/>
              <w:autoSpaceDN w:val="0"/>
              <w:adjustRightInd w:val="0"/>
              <w:jc w:val="center"/>
              <w:rPr>
                <w:rFonts w:ascii="Arial" w:hAnsi="Arial" w:cs="Arial"/>
                <w:b/>
                <w:bCs/>
                <w:sz w:val="22"/>
                <w:szCs w:val="22"/>
              </w:rPr>
            </w:pPr>
          </w:p>
        </w:tc>
      </w:tr>
    </w:tbl>
    <w:p w14:paraId="00B1336F" w14:textId="77777777" w:rsidR="004B3CFB" w:rsidRPr="00727716" w:rsidRDefault="004B3CFB" w:rsidP="004B3CFB">
      <w:pPr>
        <w:autoSpaceDE w:val="0"/>
        <w:autoSpaceDN w:val="0"/>
        <w:adjustRightInd w:val="0"/>
        <w:spacing w:after="240"/>
        <w:jc w:val="both"/>
        <w:rPr>
          <w:rFonts w:ascii="Arial" w:hAnsi="Arial" w:cs="Arial"/>
          <w:bCs/>
          <w:iCs/>
        </w:rPr>
      </w:pPr>
    </w:p>
    <w:p w14:paraId="290EDDA0" w14:textId="77777777" w:rsidR="004B3CFB" w:rsidRPr="00727716" w:rsidRDefault="004B3CFB" w:rsidP="004B3CFB">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 xml:space="preserve">ADRAN C:  Deunyddiau Cyfarwyddyd Moesegol Mewnol ac Allanol </w:t>
      </w:r>
    </w:p>
    <w:tbl>
      <w:tblPr>
        <w:tblStyle w:val="GridTabl"/>
        <w:tblW w:w="9579" w:type="dxa"/>
        <w:tblLook w:val="04A0" w:firstRow="1" w:lastRow="0" w:firstColumn="1" w:lastColumn="0" w:noHBand="0" w:noVBand="1"/>
      </w:tblPr>
      <w:tblGrid>
        <w:gridCol w:w="489"/>
        <w:gridCol w:w="8051"/>
        <w:gridCol w:w="1039"/>
      </w:tblGrid>
      <w:tr w:rsidR="004B3CFB" w:rsidRPr="00727716" w14:paraId="7EEF61F1" w14:textId="77777777" w:rsidTr="00D33110">
        <w:trPr>
          <w:trHeight w:val="1276"/>
        </w:trPr>
        <w:tc>
          <w:tcPr>
            <w:tcW w:w="489" w:type="dxa"/>
            <w:shd w:val="clear" w:color="auto" w:fill="F2F2F2" w:themeFill="background1" w:themeFillShade="F2"/>
          </w:tcPr>
          <w:p w14:paraId="3A5914B9" w14:textId="77777777" w:rsidR="004B3CFB" w:rsidRPr="00727716" w:rsidRDefault="004B3CFB" w:rsidP="00CE3EB1">
            <w:pPr>
              <w:autoSpaceDE w:val="0"/>
              <w:autoSpaceDN w:val="0"/>
              <w:adjustRightInd w:val="0"/>
              <w:rPr>
                <w:rFonts w:ascii="Arial" w:hAnsi="Arial" w:cs="Arial"/>
                <w:sz w:val="22"/>
                <w:szCs w:val="22"/>
              </w:rPr>
            </w:pPr>
          </w:p>
        </w:tc>
        <w:tc>
          <w:tcPr>
            <w:tcW w:w="9090" w:type="dxa"/>
            <w:gridSpan w:val="2"/>
            <w:shd w:val="clear" w:color="auto" w:fill="F2F2F2" w:themeFill="background1" w:themeFillShade="F2"/>
          </w:tcPr>
          <w:p w14:paraId="067CDB22" w14:textId="5293A378"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Rhestrwch y dogfennau cyfarwyddyd moesegol craidd y </w:t>
            </w:r>
            <w:r w:rsidR="004C0175">
              <w:rPr>
                <w:rFonts w:ascii="Arial" w:hAnsi="Arial" w:cs="Arial"/>
                <w:sz w:val="22"/>
                <w:szCs w:val="22"/>
              </w:rPr>
              <w:t xml:space="preserve">‘r </w:t>
            </w:r>
            <w:r w:rsidRPr="00727716">
              <w:rPr>
                <w:rFonts w:ascii="Arial" w:hAnsi="Arial" w:cs="Arial"/>
                <w:sz w:val="22"/>
                <w:szCs w:val="22"/>
              </w:rPr>
              <w:t>cyfeiriwyd atynt wrth gwblhau’r ffurflen hon (gan gynnwys unrhyw godau moeseg ymchwil penodol i’r ddisgyblaeth, codau moeseg ymchwil penodol i’r lleoliad, a hefyd unrhyw ganllawiau moesegol penodol yn ymwneud â’r fethodoleg arfaethedig).  Ticiwch i gadarnhau fod eich cynnig ymchwil yn cydymffurfio â’r codau a’r canllawiau hyn. Gallwch ychwanegu rhesi i’r tabl hwn os oes angen.</w:t>
            </w:r>
          </w:p>
        </w:tc>
      </w:tr>
      <w:tr w:rsidR="004B3CFB" w:rsidRPr="00727716" w14:paraId="17BF17B9" w14:textId="77777777" w:rsidTr="00D33110">
        <w:trPr>
          <w:trHeight w:val="228"/>
        </w:trPr>
        <w:tc>
          <w:tcPr>
            <w:tcW w:w="489" w:type="dxa"/>
          </w:tcPr>
          <w:p w14:paraId="408D5C67" w14:textId="77777777" w:rsidR="004B3CFB" w:rsidRPr="00727716" w:rsidRDefault="004B3CFB" w:rsidP="00CE3EB1">
            <w:pPr>
              <w:autoSpaceDE w:val="0"/>
              <w:autoSpaceDN w:val="0"/>
              <w:adjustRightInd w:val="0"/>
              <w:rPr>
                <w:rFonts w:ascii="Arial" w:hAnsi="Arial" w:cs="Arial"/>
                <w:color w:val="000000"/>
                <w:sz w:val="22"/>
                <w:szCs w:val="22"/>
              </w:rPr>
            </w:pPr>
            <w:r w:rsidRPr="00727716">
              <w:rPr>
                <w:rFonts w:ascii="Arial" w:hAnsi="Arial" w:cs="Arial"/>
                <w:color w:val="000000"/>
                <w:sz w:val="22"/>
                <w:szCs w:val="22"/>
              </w:rPr>
              <w:t>1</w:t>
            </w:r>
          </w:p>
        </w:tc>
        <w:tc>
          <w:tcPr>
            <w:tcW w:w="8051" w:type="dxa"/>
          </w:tcPr>
          <w:p w14:paraId="0A1EAD05" w14:textId="77777777" w:rsidR="004B3CFB" w:rsidRPr="00727716" w:rsidRDefault="004B3CFB" w:rsidP="00CE3EB1">
            <w:pPr>
              <w:autoSpaceDE w:val="0"/>
              <w:autoSpaceDN w:val="0"/>
              <w:adjustRightInd w:val="0"/>
              <w:rPr>
                <w:rFonts w:ascii="Arial" w:hAnsi="Arial" w:cs="Arial"/>
                <w:b/>
                <w:bCs/>
                <w:szCs w:val="22"/>
              </w:rPr>
            </w:pPr>
            <w:r w:rsidRPr="00727716">
              <w:rPr>
                <w:rFonts w:ascii="Arial" w:hAnsi="Arial" w:cs="Arial"/>
                <w:b/>
                <w:bCs/>
                <w:color w:val="000000"/>
                <w:sz w:val="22"/>
                <w:szCs w:val="22"/>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039" w:type="dxa"/>
                <w:shd w:val="clear" w:color="auto" w:fill="BFBFBF" w:themeFill="background1" w:themeFillShade="BF"/>
              </w:tcPr>
              <w:p w14:paraId="55E044E0" w14:textId="77777777" w:rsidR="004B3CFB" w:rsidRPr="00727716" w:rsidRDefault="004B3CFB" w:rsidP="00CE3E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B3CFB" w:rsidRPr="00727716" w14:paraId="7C77CAB2" w14:textId="77777777" w:rsidTr="00D33110">
        <w:trPr>
          <w:trHeight w:val="228"/>
        </w:trPr>
        <w:tc>
          <w:tcPr>
            <w:tcW w:w="489" w:type="dxa"/>
          </w:tcPr>
          <w:p w14:paraId="18FDDF96"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2</w:t>
            </w:r>
          </w:p>
        </w:tc>
        <w:tc>
          <w:tcPr>
            <w:tcW w:w="8051" w:type="dxa"/>
          </w:tcPr>
          <w:p w14:paraId="5E774CFD" w14:textId="77777777" w:rsidR="004B3CFB" w:rsidRPr="00727716" w:rsidRDefault="004B3CFB" w:rsidP="00CE3EB1">
            <w:pPr>
              <w:autoSpaceDE w:val="0"/>
              <w:autoSpaceDN w:val="0"/>
              <w:adjustRightInd w:val="0"/>
              <w:rPr>
                <w:rFonts w:ascii="Arial" w:hAnsi="Arial" w:cs="Arial"/>
                <w:b/>
                <w:bCs/>
                <w:sz w:val="22"/>
                <w:szCs w:val="22"/>
              </w:rPr>
            </w:pPr>
            <w:r w:rsidRPr="00727716">
              <w:rPr>
                <w:rFonts w:ascii="Arial" w:hAnsi="Arial" w:cs="Arial"/>
                <w:b/>
                <w:bCs/>
                <w:sz w:val="22"/>
                <w:szCs w:val="22"/>
              </w:rPr>
              <w:t>Polisi Rheoli Data Ymchwil PCYDDS</w:t>
            </w:r>
          </w:p>
        </w:tc>
        <w:tc>
          <w:tcPr>
            <w:tcW w:w="1039"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1D17B66" w14:textId="77777777" w:rsidR="004B3CFB" w:rsidRPr="00727716" w:rsidRDefault="004B3CFB" w:rsidP="00CE3EB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B3CFB" w:rsidRPr="00727716" w14:paraId="7AF5DE02" w14:textId="77777777" w:rsidTr="00D33110">
        <w:trPr>
          <w:trHeight w:val="228"/>
        </w:trPr>
        <w:tc>
          <w:tcPr>
            <w:tcW w:w="489" w:type="dxa"/>
          </w:tcPr>
          <w:p w14:paraId="1AA81C4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3</w:t>
            </w:r>
          </w:p>
        </w:tc>
        <w:tc>
          <w:tcPr>
            <w:tcW w:w="8051" w:type="dxa"/>
          </w:tcPr>
          <w:p w14:paraId="3E51B552" w14:textId="77777777" w:rsidR="004B3CFB" w:rsidRPr="000917D2" w:rsidRDefault="004B3CFB" w:rsidP="00CE3EB1">
            <w:pPr>
              <w:autoSpaceDE w:val="0"/>
              <w:autoSpaceDN w:val="0"/>
              <w:adjustRightInd w:val="0"/>
              <w:rPr>
                <w:rFonts w:ascii="Arial" w:hAnsi="Arial" w:cs="Arial"/>
                <w:b/>
                <w:bCs/>
                <w:iCs/>
                <w:sz w:val="22"/>
                <w:szCs w:val="22"/>
              </w:rPr>
            </w:pPr>
            <w:r>
              <w:rPr>
                <w:rFonts w:ascii="Arial" w:hAnsi="Arial" w:cs="Arial"/>
                <w:b/>
                <w:bCs/>
                <w:iCs/>
                <w:sz w:val="22"/>
                <w:szCs w:val="22"/>
              </w:rPr>
              <w:t>Strategaeth Gweithlu Ebrill 2024 Cyngor Sir Gâr</w:t>
            </w:r>
          </w:p>
        </w:tc>
        <w:tc>
          <w:tcPr>
            <w:tcW w:w="1039"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FA5E959" w14:textId="77777777" w:rsidR="004B3CFB" w:rsidRPr="00727716" w:rsidRDefault="004B3CFB" w:rsidP="00CE3EB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B3CFB" w:rsidRPr="00727716" w14:paraId="556F5129" w14:textId="77777777" w:rsidTr="00D33110">
        <w:trPr>
          <w:trHeight w:val="228"/>
        </w:trPr>
        <w:tc>
          <w:tcPr>
            <w:tcW w:w="489" w:type="dxa"/>
          </w:tcPr>
          <w:p w14:paraId="4552FB65" w14:textId="77777777" w:rsidR="004B3CFB" w:rsidRPr="00727716" w:rsidRDefault="004B3CFB" w:rsidP="00CE3EB1">
            <w:pPr>
              <w:autoSpaceDE w:val="0"/>
              <w:autoSpaceDN w:val="0"/>
              <w:adjustRightInd w:val="0"/>
              <w:rPr>
                <w:rFonts w:ascii="Arial" w:hAnsi="Arial" w:cs="Arial"/>
                <w:sz w:val="22"/>
                <w:szCs w:val="22"/>
              </w:rPr>
            </w:pPr>
            <w:r>
              <w:rPr>
                <w:rFonts w:ascii="Arial" w:hAnsi="Arial" w:cs="Arial"/>
                <w:sz w:val="22"/>
                <w:szCs w:val="22"/>
              </w:rPr>
              <w:t>4</w:t>
            </w:r>
          </w:p>
        </w:tc>
        <w:tc>
          <w:tcPr>
            <w:tcW w:w="8051" w:type="dxa"/>
          </w:tcPr>
          <w:p w14:paraId="1B833786" w14:textId="77777777" w:rsidR="004B3CFB" w:rsidRPr="000917D2" w:rsidRDefault="004B3CFB" w:rsidP="00CE3EB1">
            <w:pPr>
              <w:autoSpaceDE w:val="0"/>
              <w:autoSpaceDN w:val="0"/>
              <w:adjustRightInd w:val="0"/>
              <w:rPr>
                <w:rFonts w:ascii="Arial" w:hAnsi="Arial" w:cs="Arial"/>
                <w:b/>
                <w:bCs/>
                <w:iCs/>
                <w:sz w:val="22"/>
                <w:szCs w:val="22"/>
              </w:rPr>
            </w:pPr>
            <w:r>
              <w:rPr>
                <w:rFonts w:ascii="Arial" w:hAnsi="Arial" w:cs="Arial"/>
                <w:b/>
                <w:bCs/>
                <w:iCs/>
                <w:sz w:val="22"/>
                <w:szCs w:val="22"/>
              </w:rPr>
              <w:t>Cod Ymarfer ar gyfer Rheoliadau Safonau’r Gymraeg 2015 (Comisiynydd y Gymraeg)</w:t>
            </w:r>
          </w:p>
        </w:tc>
        <w:tc>
          <w:tcPr>
            <w:tcW w:w="1039" w:type="dxa"/>
            <w:shd w:val="clear" w:color="auto" w:fill="BFBFBF" w:themeFill="background1" w:themeFillShade="BF"/>
          </w:tcPr>
          <w:p w14:paraId="13F5BD64" w14:textId="77777777" w:rsidR="004B3CFB" w:rsidRDefault="004B3CFB" w:rsidP="00CE3EB1">
            <w:pPr>
              <w:autoSpaceDE w:val="0"/>
              <w:autoSpaceDN w:val="0"/>
              <w:adjustRightInd w:val="0"/>
              <w:jc w:val="center"/>
              <w:rPr>
                <w:rFonts w:ascii="Arial" w:hAnsi="Arial" w:cs="Arial"/>
                <w:b/>
                <w:bCs/>
                <w:sz w:val="22"/>
                <w:szCs w:val="22"/>
              </w:rPr>
            </w:pPr>
            <w:r>
              <w:rPr>
                <w:rFonts w:ascii="Arial" w:hAnsi="Arial" w:cs="Arial"/>
                <w:b/>
                <w:bCs/>
                <w:sz w:val="22"/>
                <w:szCs w:val="22"/>
              </w:rPr>
              <w:t>x</w:t>
            </w:r>
          </w:p>
        </w:tc>
      </w:tr>
      <w:tr w:rsidR="004B3CFB" w:rsidRPr="00727716" w14:paraId="59A0E163" w14:textId="77777777" w:rsidTr="00D33110">
        <w:trPr>
          <w:trHeight w:val="228"/>
        </w:trPr>
        <w:tc>
          <w:tcPr>
            <w:tcW w:w="489" w:type="dxa"/>
          </w:tcPr>
          <w:p w14:paraId="2A8975B3" w14:textId="77777777" w:rsidR="004B3CFB" w:rsidRPr="00727716" w:rsidRDefault="004B3CFB" w:rsidP="00CE3EB1">
            <w:pPr>
              <w:autoSpaceDE w:val="0"/>
              <w:autoSpaceDN w:val="0"/>
              <w:adjustRightInd w:val="0"/>
              <w:rPr>
                <w:rFonts w:ascii="Arial" w:hAnsi="Arial" w:cs="Arial"/>
                <w:sz w:val="22"/>
                <w:szCs w:val="22"/>
              </w:rPr>
            </w:pPr>
            <w:r>
              <w:rPr>
                <w:rFonts w:ascii="Arial" w:hAnsi="Arial" w:cs="Arial"/>
                <w:sz w:val="22"/>
                <w:szCs w:val="22"/>
              </w:rPr>
              <w:t>5</w:t>
            </w:r>
          </w:p>
        </w:tc>
        <w:tc>
          <w:tcPr>
            <w:tcW w:w="8051" w:type="dxa"/>
          </w:tcPr>
          <w:p w14:paraId="76752BC4" w14:textId="77777777" w:rsidR="004B3CFB" w:rsidRPr="000917D2" w:rsidRDefault="004B3CFB" w:rsidP="00CE3EB1">
            <w:pPr>
              <w:autoSpaceDE w:val="0"/>
              <w:autoSpaceDN w:val="0"/>
              <w:adjustRightInd w:val="0"/>
              <w:rPr>
                <w:rFonts w:ascii="Arial" w:hAnsi="Arial" w:cs="Arial"/>
                <w:b/>
                <w:bCs/>
                <w:iCs/>
                <w:sz w:val="22"/>
                <w:szCs w:val="22"/>
              </w:rPr>
            </w:pPr>
            <w:r>
              <w:rPr>
                <w:rFonts w:ascii="Arial" w:hAnsi="Arial" w:cs="Arial"/>
                <w:b/>
                <w:bCs/>
                <w:iCs/>
                <w:sz w:val="22"/>
                <w:szCs w:val="22"/>
              </w:rPr>
              <w:t>Pecyn Cymorth Cyngor Sir Gâr – Cynllunio’r Gweithlu</w:t>
            </w:r>
          </w:p>
        </w:tc>
        <w:tc>
          <w:tcPr>
            <w:tcW w:w="1039" w:type="dxa"/>
            <w:shd w:val="clear" w:color="auto" w:fill="BFBFBF" w:themeFill="background1" w:themeFillShade="BF"/>
          </w:tcPr>
          <w:p w14:paraId="081CF2F2" w14:textId="77777777" w:rsidR="004B3CFB" w:rsidRDefault="004B3CFB" w:rsidP="00CE3EB1">
            <w:pPr>
              <w:autoSpaceDE w:val="0"/>
              <w:autoSpaceDN w:val="0"/>
              <w:adjustRightInd w:val="0"/>
              <w:jc w:val="center"/>
              <w:rPr>
                <w:rFonts w:ascii="Arial" w:hAnsi="Arial" w:cs="Arial"/>
                <w:b/>
                <w:bCs/>
                <w:sz w:val="22"/>
                <w:szCs w:val="22"/>
              </w:rPr>
            </w:pPr>
            <w:r>
              <w:rPr>
                <w:rFonts w:ascii="Arial" w:hAnsi="Arial" w:cs="Arial"/>
                <w:b/>
                <w:bCs/>
                <w:sz w:val="22"/>
                <w:szCs w:val="22"/>
              </w:rPr>
              <w:t>x</w:t>
            </w:r>
          </w:p>
        </w:tc>
      </w:tr>
    </w:tbl>
    <w:p w14:paraId="0BF38B01" w14:textId="77777777" w:rsidR="004B3CFB" w:rsidRPr="00727716" w:rsidRDefault="004B3CFB" w:rsidP="004B3CFB">
      <w:pPr>
        <w:autoSpaceDE w:val="0"/>
        <w:autoSpaceDN w:val="0"/>
        <w:adjustRightInd w:val="0"/>
        <w:spacing w:after="240"/>
        <w:jc w:val="both"/>
        <w:rPr>
          <w:rFonts w:ascii="Arial" w:hAnsi="Arial" w:cs="Arial"/>
          <w:b/>
          <w:sz w:val="22"/>
          <w:szCs w:val="22"/>
        </w:rPr>
      </w:pPr>
    </w:p>
    <w:p w14:paraId="19285864" w14:textId="77777777" w:rsidR="004B3CFB" w:rsidRPr="00727716" w:rsidRDefault="004B3CFB" w:rsidP="004B3CFB">
      <w:pPr>
        <w:autoSpaceDE w:val="0"/>
        <w:autoSpaceDN w:val="0"/>
        <w:adjustRightInd w:val="0"/>
        <w:jc w:val="both"/>
        <w:rPr>
          <w:rFonts w:ascii="Arial" w:hAnsi="Arial" w:cs="Arial"/>
          <w:b/>
          <w:sz w:val="22"/>
          <w:szCs w:val="22"/>
        </w:rPr>
      </w:pPr>
      <w:r w:rsidRPr="00727716">
        <w:rPr>
          <w:rFonts w:ascii="Arial" w:hAnsi="Arial" w:cs="Arial"/>
          <w:b/>
          <w:sz w:val="22"/>
          <w:szCs w:val="22"/>
        </w:rPr>
        <w:t>ADRAN D: Gweithgarwch Ymchwil Cydweithredol Allanol</w:t>
      </w:r>
    </w:p>
    <w:p w14:paraId="3BD3C28E" w14:textId="77777777" w:rsidR="004B3CFB" w:rsidRPr="00727716" w:rsidRDefault="004B3CFB" w:rsidP="004B3CFB">
      <w:pPr>
        <w:autoSpaceDE w:val="0"/>
        <w:autoSpaceDN w:val="0"/>
        <w:adjustRightInd w:val="0"/>
        <w:spacing w:after="240"/>
        <w:jc w:val="both"/>
        <w:rPr>
          <w:rFonts w:ascii="Arial" w:hAnsi="Arial" w:cs="Arial"/>
          <w:b/>
          <w:sz w:val="22"/>
          <w:szCs w:val="22"/>
        </w:rPr>
      </w:pPr>
      <w:r w:rsidRPr="00727716">
        <w:rPr>
          <w:rFonts w:ascii="Arial" w:hAnsi="Arial" w:cs="Arial"/>
          <w:sz w:val="22"/>
          <w:szCs w:val="22"/>
        </w:rPr>
        <w:t>Os oes cydweithwyr allanol yna dylech gael caniatâd gan y bobl gyswllt i rannu eu data personol gyda’r brifysgol. Os nad oes cydweithwyr allanol yna gadewch yr adran hon yn wag a symud ymlaen i adran E.</w:t>
      </w:r>
    </w:p>
    <w:tbl>
      <w:tblPr>
        <w:tblStyle w:val="GridTabl"/>
        <w:tblW w:w="9711" w:type="dxa"/>
        <w:tblLayout w:type="fixed"/>
        <w:tblLook w:val="04A0" w:firstRow="1" w:lastRow="0" w:firstColumn="1" w:lastColumn="0" w:noHBand="0" w:noVBand="1"/>
      </w:tblPr>
      <w:tblGrid>
        <w:gridCol w:w="496"/>
        <w:gridCol w:w="3552"/>
        <w:gridCol w:w="2238"/>
        <w:gridCol w:w="922"/>
        <w:gridCol w:w="631"/>
        <w:gridCol w:w="1316"/>
        <w:gridCol w:w="556"/>
      </w:tblGrid>
      <w:tr w:rsidR="004B3CFB" w:rsidRPr="00727716" w14:paraId="0FB0869D" w14:textId="77777777" w:rsidTr="00D33110">
        <w:trPr>
          <w:trHeight w:val="232"/>
        </w:trPr>
        <w:tc>
          <w:tcPr>
            <w:tcW w:w="496" w:type="dxa"/>
            <w:shd w:val="clear" w:color="auto" w:fill="F2F2F2" w:themeFill="background1" w:themeFillShade="F2"/>
          </w:tcPr>
          <w:p w14:paraId="45DB8D57" w14:textId="77777777" w:rsidR="004B3CFB" w:rsidRPr="00727716" w:rsidRDefault="004B3CFB" w:rsidP="00CE3EB1">
            <w:pPr>
              <w:autoSpaceDE w:val="0"/>
              <w:autoSpaceDN w:val="0"/>
              <w:adjustRightInd w:val="0"/>
              <w:jc w:val="both"/>
              <w:rPr>
                <w:rFonts w:ascii="Arial" w:hAnsi="Arial" w:cs="Arial"/>
                <w:sz w:val="22"/>
                <w:szCs w:val="22"/>
              </w:rPr>
            </w:pPr>
            <w:r w:rsidRPr="00727716">
              <w:rPr>
                <w:rFonts w:ascii="Arial" w:hAnsi="Arial" w:cs="Arial"/>
                <w:sz w:val="22"/>
                <w:szCs w:val="22"/>
              </w:rPr>
              <w:t>1</w:t>
            </w:r>
          </w:p>
        </w:tc>
        <w:tc>
          <w:tcPr>
            <w:tcW w:w="3552" w:type="dxa"/>
            <w:shd w:val="clear" w:color="auto" w:fill="F2F2F2" w:themeFill="background1" w:themeFillShade="F2"/>
          </w:tcPr>
          <w:p w14:paraId="12CA0E96" w14:textId="77777777" w:rsidR="004B3CFB" w:rsidRPr="00727716" w:rsidRDefault="004B3CFB" w:rsidP="00CE3EB1">
            <w:pPr>
              <w:autoSpaceDE w:val="0"/>
              <w:autoSpaceDN w:val="0"/>
              <w:adjustRightInd w:val="0"/>
              <w:jc w:val="both"/>
              <w:rPr>
                <w:rFonts w:ascii="Arial" w:hAnsi="Arial" w:cs="Arial"/>
                <w:sz w:val="22"/>
                <w:szCs w:val="22"/>
              </w:rPr>
            </w:pPr>
            <w:r w:rsidRPr="00727716">
              <w:rPr>
                <w:rFonts w:ascii="Arial" w:hAnsi="Arial" w:cs="Arial"/>
                <w:sz w:val="22"/>
                <w:szCs w:val="22"/>
              </w:rPr>
              <w:t>Sefydliad</w:t>
            </w:r>
          </w:p>
        </w:tc>
        <w:tc>
          <w:tcPr>
            <w:tcW w:w="5663" w:type="dxa"/>
            <w:gridSpan w:val="5"/>
          </w:tcPr>
          <w:p w14:paraId="6C9E4B02" w14:textId="77777777" w:rsidR="004B3CFB" w:rsidRPr="00727716" w:rsidRDefault="004B3CFB" w:rsidP="00CE3EB1">
            <w:pPr>
              <w:autoSpaceDE w:val="0"/>
              <w:autoSpaceDN w:val="0"/>
              <w:adjustRightInd w:val="0"/>
              <w:rPr>
                <w:rFonts w:ascii="Arial" w:hAnsi="Arial" w:cs="Arial"/>
                <w:bCs/>
                <w:sz w:val="22"/>
                <w:szCs w:val="22"/>
              </w:rPr>
            </w:pPr>
          </w:p>
        </w:tc>
      </w:tr>
      <w:tr w:rsidR="004B3CFB" w:rsidRPr="00727716" w14:paraId="036A3249" w14:textId="77777777" w:rsidTr="00D33110">
        <w:trPr>
          <w:trHeight w:val="742"/>
        </w:trPr>
        <w:tc>
          <w:tcPr>
            <w:tcW w:w="496" w:type="dxa"/>
            <w:shd w:val="clear" w:color="auto" w:fill="F2F2F2" w:themeFill="background1" w:themeFillShade="F2"/>
          </w:tcPr>
          <w:p w14:paraId="0228E452" w14:textId="77777777" w:rsidR="004B3CFB" w:rsidRPr="00727716" w:rsidRDefault="004B3CFB" w:rsidP="00CE3EB1">
            <w:pPr>
              <w:autoSpaceDE w:val="0"/>
              <w:autoSpaceDN w:val="0"/>
              <w:adjustRightInd w:val="0"/>
              <w:jc w:val="both"/>
              <w:rPr>
                <w:rFonts w:ascii="Arial" w:hAnsi="Arial" w:cs="Arial"/>
                <w:sz w:val="22"/>
                <w:szCs w:val="22"/>
              </w:rPr>
            </w:pPr>
            <w:r w:rsidRPr="00727716">
              <w:rPr>
                <w:rFonts w:ascii="Arial" w:hAnsi="Arial" w:cs="Arial"/>
                <w:sz w:val="22"/>
                <w:szCs w:val="22"/>
              </w:rPr>
              <w:t>2</w:t>
            </w:r>
          </w:p>
        </w:tc>
        <w:tc>
          <w:tcPr>
            <w:tcW w:w="3552" w:type="dxa"/>
            <w:shd w:val="clear" w:color="auto" w:fill="F2F2F2" w:themeFill="background1" w:themeFillShade="F2"/>
          </w:tcPr>
          <w:p w14:paraId="75CBC280" w14:textId="77777777" w:rsidR="004B3CFB" w:rsidRPr="00727716" w:rsidRDefault="004B3CFB" w:rsidP="00CE3EB1">
            <w:pPr>
              <w:autoSpaceDE w:val="0"/>
              <w:autoSpaceDN w:val="0"/>
              <w:adjustRightInd w:val="0"/>
              <w:jc w:val="both"/>
              <w:rPr>
                <w:rFonts w:ascii="Arial" w:hAnsi="Arial" w:cs="Arial"/>
                <w:sz w:val="22"/>
                <w:szCs w:val="22"/>
              </w:rPr>
            </w:pPr>
            <w:r w:rsidRPr="00727716">
              <w:rPr>
                <w:rFonts w:ascii="Arial" w:hAnsi="Arial" w:cs="Arial"/>
                <w:sz w:val="22"/>
                <w:szCs w:val="22"/>
              </w:rPr>
              <w:t>Enw’r person cyswllt</w:t>
            </w:r>
          </w:p>
        </w:tc>
        <w:tc>
          <w:tcPr>
            <w:tcW w:w="5663" w:type="dxa"/>
            <w:gridSpan w:val="5"/>
          </w:tcPr>
          <w:p w14:paraId="24F1A8DB" w14:textId="77777777" w:rsidR="004B3CFB" w:rsidRPr="00727716" w:rsidRDefault="004B3CFB" w:rsidP="00CE3EB1">
            <w:pPr>
              <w:autoSpaceDE w:val="0"/>
              <w:autoSpaceDN w:val="0"/>
              <w:adjustRightInd w:val="0"/>
              <w:rPr>
                <w:rFonts w:ascii="Arial" w:hAnsi="Arial" w:cs="Arial"/>
                <w:bCs/>
                <w:sz w:val="22"/>
                <w:szCs w:val="22"/>
              </w:rPr>
            </w:pPr>
          </w:p>
          <w:p w14:paraId="65E7A9CE" w14:textId="77777777" w:rsidR="004B3CFB" w:rsidRPr="00727716" w:rsidRDefault="004B3CFB" w:rsidP="00CE3EB1">
            <w:pPr>
              <w:autoSpaceDE w:val="0"/>
              <w:autoSpaceDN w:val="0"/>
              <w:adjustRightInd w:val="0"/>
              <w:rPr>
                <w:rFonts w:ascii="Arial" w:hAnsi="Arial" w:cs="Arial"/>
                <w:bCs/>
                <w:sz w:val="22"/>
                <w:szCs w:val="22"/>
              </w:rPr>
            </w:pPr>
          </w:p>
        </w:tc>
      </w:tr>
      <w:tr w:rsidR="004B3CFB" w:rsidRPr="00727716" w14:paraId="52D45996" w14:textId="77777777" w:rsidTr="00D33110">
        <w:trPr>
          <w:trHeight w:val="232"/>
        </w:trPr>
        <w:tc>
          <w:tcPr>
            <w:tcW w:w="496" w:type="dxa"/>
            <w:shd w:val="clear" w:color="auto" w:fill="F2F2F2" w:themeFill="background1" w:themeFillShade="F2"/>
          </w:tcPr>
          <w:p w14:paraId="1C17C3F5" w14:textId="77777777" w:rsidR="004B3CFB" w:rsidRPr="00727716" w:rsidRDefault="004B3CFB" w:rsidP="00CE3EB1">
            <w:pPr>
              <w:autoSpaceDE w:val="0"/>
              <w:autoSpaceDN w:val="0"/>
              <w:adjustRightInd w:val="0"/>
              <w:jc w:val="both"/>
              <w:rPr>
                <w:rFonts w:ascii="Arial" w:hAnsi="Arial" w:cs="Arial"/>
                <w:sz w:val="22"/>
                <w:szCs w:val="22"/>
              </w:rPr>
            </w:pPr>
            <w:r w:rsidRPr="00727716">
              <w:rPr>
                <w:rFonts w:ascii="Arial" w:hAnsi="Arial" w:cs="Arial"/>
                <w:sz w:val="22"/>
                <w:szCs w:val="22"/>
              </w:rPr>
              <w:t>3</w:t>
            </w:r>
          </w:p>
        </w:tc>
        <w:tc>
          <w:tcPr>
            <w:tcW w:w="3552" w:type="dxa"/>
            <w:shd w:val="clear" w:color="auto" w:fill="F2F2F2" w:themeFill="background1" w:themeFillShade="F2"/>
          </w:tcPr>
          <w:p w14:paraId="56C552A3" w14:textId="77777777" w:rsidR="004B3CFB" w:rsidRPr="00727716" w:rsidRDefault="004B3CFB" w:rsidP="00CE3EB1">
            <w:pPr>
              <w:autoSpaceDE w:val="0"/>
              <w:autoSpaceDN w:val="0"/>
              <w:adjustRightInd w:val="0"/>
              <w:jc w:val="both"/>
              <w:rPr>
                <w:rFonts w:ascii="Arial" w:hAnsi="Arial" w:cs="Arial"/>
                <w:sz w:val="22"/>
                <w:szCs w:val="22"/>
              </w:rPr>
            </w:pPr>
            <w:r w:rsidRPr="00727716">
              <w:rPr>
                <w:rFonts w:ascii="Arial" w:hAnsi="Arial" w:cs="Arial"/>
                <w:sz w:val="22"/>
                <w:szCs w:val="22"/>
              </w:rPr>
              <w:t>Cyfeiriad e-bost y person cyswllt</w:t>
            </w:r>
          </w:p>
          <w:p w14:paraId="6B001FBD" w14:textId="77777777" w:rsidR="004B3CFB" w:rsidRPr="00727716" w:rsidRDefault="004B3CFB" w:rsidP="00CE3EB1">
            <w:pPr>
              <w:autoSpaceDE w:val="0"/>
              <w:autoSpaceDN w:val="0"/>
              <w:adjustRightInd w:val="0"/>
              <w:jc w:val="both"/>
              <w:rPr>
                <w:rFonts w:ascii="Arial" w:hAnsi="Arial" w:cs="Arial"/>
                <w:sz w:val="22"/>
                <w:szCs w:val="22"/>
              </w:rPr>
            </w:pPr>
          </w:p>
        </w:tc>
        <w:tc>
          <w:tcPr>
            <w:tcW w:w="5663" w:type="dxa"/>
            <w:gridSpan w:val="5"/>
          </w:tcPr>
          <w:p w14:paraId="7ECE7E68" w14:textId="77777777" w:rsidR="004B3CFB" w:rsidRPr="00727716" w:rsidRDefault="004B3CFB" w:rsidP="00CE3EB1">
            <w:pPr>
              <w:autoSpaceDE w:val="0"/>
              <w:autoSpaceDN w:val="0"/>
              <w:adjustRightInd w:val="0"/>
              <w:rPr>
                <w:rFonts w:ascii="Arial" w:hAnsi="Arial" w:cs="Arial"/>
                <w:bCs/>
                <w:sz w:val="22"/>
                <w:szCs w:val="22"/>
              </w:rPr>
            </w:pPr>
          </w:p>
        </w:tc>
      </w:tr>
      <w:tr w:rsidR="004B3CFB" w:rsidRPr="00727716" w14:paraId="229B2BB9" w14:textId="77777777" w:rsidTr="00D33110">
        <w:trPr>
          <w:trHeight w:val="300"/>
        </w:trPr>
        <w:tc>
          <w:tcPr>
            <w:tcW w:w="496" w:type="dxa"/>
            <w:shd w:val="clear" w:color="auto" w:fill="F2F2F2" w:themeFill="background1" w:themeFillShade="F2"/>
          </w:tcPr>
          <w:p w14:paraId="377DA86F"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4</w:t>
            </w:r>
          </w:p>
        </w:tc>
        <w:tc>
          <w:tcPr>
            <w:tcW w:w="5790" w:type="dxa"/>
            <w:gridSpan w:val="2"/>
            <w:shd w:val="clear" w:color="auto" w:fill="F2F2F2" w:themeFill="background1" w:themeFillShade="F2"/>
          </w:tcPr>
          <w:p w14:paraId="6AB3751A"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Ydy eich ymchwil yn cael ei ariannu’n allanol?</w:t>
            </w:r>
          </w:p>
        </w:tc>
        <w:tc>
          <w:tcPr>
            <w:tcW w:w="922" w:type="dxa"/>
            <w:shd w:val="clear" w:color="auto" w:fill="F2F2F2" w:themeFill="background1" w:themeFillShade="F2"/>
            <w:vAlign w:val="center"/>
          </w:tcPr>
          <w:p w14:paraId="01A04AEE"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Arial" w:hAnsi="Arial" w:cs="Arial"/>
                <w:b/>
                <w:sz w:val="22"/>
                <w:szCs w:val="22"/>
              </w:rPr>
              <w:t>YDY</w:t>
            </w:r>
          </w:p>
        </w:tc>
        <w:tc>
          <w:tcPr>
            <w:tcW w:w="631" w:type="dxa"/>
            <w:shd w:val="clear" w:color="auto" w:fill="D9D9D9" w:themeFill="background1" w:themeFillShade="D9"/>
            <w:vAlign w:val="center"/>
          </w:tcPr>
          <w:p w14:paraId="7D672FD3" w14:textId="77777777" w:rsidR="004B3CFB" w:rsidRPr="00727716" w:rsidRDefault="00036FB1" w:rsidP="00CE3EB1">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4B3CFB" w:rsidRPr="00727716">
                  <w:rPr>
                    <w:rFonts w:ascii="Segoe UI Symbol" w:eastAsia="MS Gothic" w:hAnsi="Segoe UI Symbol" w:cs="Segoe UI Symbol"/>
                    <w:b/>
                    <w:bCs/>
                    <w:sz w:val="22"/>
                    <w:szCs w:val="22"/>
                  </w:rPr>
                  <w:t>☐</w:t>
                </w:r>
              </w:sdtContent>
            </w:sdt>
          </w:p>
        </w:tc>
        <w:tc>
          <w:tcPr>
            <w:tcW w:w="1316" w:type="dxa"/>
            <w:shd w:val="clear" w:color="auto" w:fill="F2F2F2" w:themeFill="background1" w:themeFillShade="F2"/>
            <w:vAlign w:val="center"/>
          </w:tcPr>
          <w:p w14:paraId="7AA2A7AA"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Arial" w:hAnsi="Arial" w:cs="Arial"/>
                <w:b/>
                <w:sz w:val="22"/>
                <w:szCs w:val="22"/>
              </w:rPr>
              <w:t>NAC YDY</w:t>
            </w:r>
          </w:p>
        </w:tc>
        <w:tc>
          <w:tcPr>
            <w:tcW w:w="553"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4D070D6F"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B3CFB" w:rsidRPr="00727716" w14:paraId="61A2CD6E" w14:textId="77777777" w:rsidTr="00D33110">
        <w:trPr>
          <w:trHeight w:val="300"/>
        </w:trPr>
        <w:tc>
          <w:tcPr>
            <w:tcW w:w="496" w:type="dxa"/>
            <w:shd w:val="clear" w:color="auto" w:fill="F2F2F2" w:themeFill="background1" w:themeFillShade="F2"/>
          </w:tcPr>
          <w:p w14:paraId="35E92E3A"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5</w:t>
            </w:r>
          </w:p>
        </w:tc>
        <w:tc>
          <w:tcPr>
            <w:tcW w:w="5790" w:type="dxa"/>
            <w:gridSpan w:val="2"/>
            <w:shd w:val="clear" w:color="auto" w:fill="F2F2F2" w:themeFill="background1" w:themeFillShade="F2"/>
          </w:tcPr>
          <w:p w14:paraId="4D9F2EA0"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Ydych chi’n derbyn ysgoloriaeth KESS?</w:t>
            </w:r>
          </w:p>
        </w:tc>
        <w:tc>
          <w:tcPr>
            <w:tcW w:w="922" w:type="dxa"/>
            <w:shd w:val="clear" w:color="auto" w:fill="F2F2F2" w:themeFill="background1" w:themeFillShade="F2"/>
            <w:vAlign w:val="center"/>
          </w:tcPr>
          <w:p w14:paraId="6ECC9BDF"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Arial" w:hAnsi="Arial" w:cs="Arial"/>
                <w:b/>
                <w:sz w:val="22"/>
                <w:szCs w:val="22"/>
              </w:rPr>
              <w:t>YDW</w:t>
            </w:r>
          </w:p>
        </w:tc>
        <w:tc>
          <w:tcPr>
            <w:tcW w:w="631" w:type="dxa"/>
            <w:shd w:val="clear" w:color="auto" w:fill="D9D9D9" w:themeFill="background1" w:themeFillShade="D9"/>
            <w:vAlign w:val="center"/>
          </w:tcPr>
          <w:p w14:paraId="3A849B7E" w14:textId="77777777" w:rsidR="004B3CFB" w:rsidRPr="00727716" w:rsidRDefault="00036FB1" w:rsidP="00CE3EB1">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4B3CFB" w:rsidRPr="00727716">
                  <w:rPr>
                    <w:rFonts w:ascii="Segoe UI Symbol" w:eastAsia="MS Gothic" w:hAnsi="Segoe UI Symbol" w:cs="Segoe UI Symbol"/>
                    <w:b/>
                    <w:bCs/>
                    <w:sz w:val="22"/>
                    <w:szCs w:val="22"/>
                  </w:rPr>
                  <w:t>☐</w:t>
                </w:r>
              </w:sdtContent>
            </w:sdt>
          </w:p>
        </w:tc>
        <w:tc>
          <w:tcPr>
            <w:tcW w:w="1316" w:type="dxa"/>
            <w:shd w:val="clear" w:color="auto" w:fill="F2F2F2" w:themeFill="background1" w:themeFillShade="F2"/>
            <w:vAlign w:val="center"/>
          </w:tcPr>
          <w:p w14:paraId="0C4E16C1"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Arial" w:hAnsi="Arial" w:cs="Arial"/>
                <w:b/>
                <w:sz w:val="22"/>
                <w:szCs w:val="22"/>
              </w:rPr>
              <w:t>NAC YDW</w:t>
            </w:r>
          </w:p>
        </w:tc>
        <w:tc>
          <w:tcPr>
            <w:tcW w:w="553"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ACBA5C2"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B3CFB" w:rsidRPr="00727716" w14:paraId="56BB4F6D" w14:textId="77777777" w:rsidTr="00D33110">
        <w:trPr>
          <w:trHeight w:val="394"/>
        </w:trPr>
        <w:tc>
          <w:tcPr>
            <w:tcW w:w="496" w:type="dxa"/>
            <w:shd w:val="clear" w:color="auto" w:fill="F2F2F2" w:themeFill="background1" w:themeFillShade="F2"/>
          </w:tcPr>
          <w:p w14:paraId="3DAFD984"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6</w:t>
            </w:r>
          </w:p>
        </w:tc>
        <w:tc>
          <w:tcPr>
            <w:tcW w:w="3552" w:type="dxa"/>
            <w:vMerge w:val="restart"/>
            <w:shd w:val="clear" w:color="auto" w:fill="F2F2F2" w:themeFill="background1" w:themeFillShade="F2"/>
          </w:tcPr>
          <w:p w14:paraId="1E386DA7"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Ydych chi wedi’ch cyflogi’n benodol i ymgymryd â’r ymchwil hwn naill ai am dâl neu’n wirfoddol?</w:t>
            </w:r>
          </w:p>
        </w:tc>
        <w:tc>
          <w:tcPr>
            <w:tcW w:w="2238" w:type="dxa"/>
          </w:tcPr>
          <w:p w14:paraId="75D36B31"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Gwirfoddol</w:t>
            </w:r>
          </w:p>
        </w:tc>
        <w:tc>
          <w:tcPr>
            <w:tcW w:w="922" w:type="dxa"/>
            <w:shd w:val="clear" w:color="auto" w:fill="F2F2F2" w:themeFill="background1" w:themeFillShade="F2"/>
            <w:vAlign w:val="center"/>
          </w:tcPr>
          <w:p w14:paraId="4AC43A99"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31"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508ECE7"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316" w:type="dxa"/>
            <w:shd w:val="clear" w:color="auto" w:fill="F2F2F2" w:themeFill="background1" w:themeFillShade="F2"/>
            <w:vAlign w:val="center"/>
          </w:tcPr>
          <w:p w14:paraId="22753449"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53"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638A3F"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4B3CFB" w:rsidRPr="00727716" w14:paraId="4B3AA043" w14:textId="77777777" w:rsidTr="00D33110">
        <w:trPr>
          <w:trHeight w:val="394"/>
        </w:trPr>
        <w:tc>
          <w:tcPr>
            <w:tcW w:w="496" w:type="dxa"/>
            <w:shd w:val="clear" w:color="auto" w:fill="F2F2F2" w:themeFill="background1" w:themeFillShade="F2"/>
          </w:tcPr>
          <w:p w14:paraId="6AE2FFCE"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7</w:t>
            </w:r>
          </w:p>
        </w:tc>
        <w:tc>
          <w:tcPr>
            <w:tcW w:w="3552" w:type="dxa"/>
            <w:vMerge/>
            <w:shd w:val="clear" w:color="auto" w:fill="F2F2F2" w:themeFill="background1" w:themeFillShade="F2"/>
          </w:tcPr>
          <w:p w14:paraId="217C81AA" w14:textId="77777777" w:rsidR="004B3CFB" w:rsidRPr="00727716" w:rsidRDefault="004B3CFB" w:rsidP="00CE3EB1">
            <w:pPr>
              <w:autoSpaceDE w:val="0"/>
              <w:autoSpaceDN w:val="0"/>
              <w:adjustRightInd w:val="0"/>
              <w:rPr>
                <w:rFonts w:ascii="Arial" w:hAnsi="Arial" w:cs="Arial"/>
                <w:sz w:val="22"/>
                <w:szCs w:val="22"/>
              </w:rPr>
            </w:pPr>
          </w:p>
        </w:tc>
        <w:tc>
          <w:tcPr>
            <w:tcW w:w="2238" w:type="dxa"/>
          </w:tcPr>
          <w:p w14:paraId="40872C1A"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Cyflogedig</w:t>
            </w:r>
          </w:p>
        </w:tc>
        <w:tc>
          <w:tcPr>
            <w:tcW w:w="922" w:type="dxa"/>
            <w:shd w:val="clear" w:color="auto" w:fill="F2F2F2" w:themeFill="background1" w:themeFillShade="F2"/>
            <w:vAlign w:val="center"/>
          </w:tcPr>
          <w:p w14:paraId="1CB3B704"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sz w:val="22"/>
                <w:szCs w:val="22"/>
              </w:rPr>
              <w:t>YDW</w:t>
            </w:r>
          </w:p>
        </w:tc>
        <w:tc>
          <w:tcPr>
            <w:tcW w:w="631"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580D890"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316" w:type="dxa"/>
            <w:shd w:val="clear" w:color="auto" w:fill="F2F2F2" w:themeFill="background1" w:themeFillShade="F2"/>
            <w:vAlign w:val="center"/>
          </w:tcPr>
          <w:p w14:paraId="2B00EA6D"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sz w:val="22"/>
                <w:szCs w:val="22"/>
              </w:rPr>
              <w:t>NAC YDW</w:t>
            </w:r>
          </w:p>
        </w:tc>
        <w:tc>
          <w:tcPr>
            <w:tcW w:w="553"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D2E1077"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B3CFB" w:rsidRPr="00727716" w14:paraId="1D0F872F" w14:textId="77777777" w:rsidTr="00D33110">
        <w:trPr>
          <w:trHeight w:val="1036"/>
        </w:trPr>
        <w:tc>
          <w:tcPr>
            <w:tcW w:w="496" w:type="dxa"/>
            <w:shd w:val="clear" w:color="auto" w:fill="F2F2F2" w:themeFill="background1" w:themeFillShade="F2"/>
          </w:tcPr>
          <w:p w14:paraId="23230DEC"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8</w:t>
            </w:r>
          </w:p>
        </w:tc>
        <w:tc>
          <w:tcPr>
            <w:tcW w:w="3552" w:type="dxa"/>
            <w:shd w:val="clear" w:color="auto" w:fill="F2F2F2" w:themeFill="background1" w:themeFillShade="F2"/>
          </w:tcPr>
          <w:p w14:paraId="12D9D993"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yw'r ymchwil yn cael ei wneud o fewn un o Bartneriaethau Dysgu Proffesiynol yr Athrofa  (PDPA) PCYDDS sy’n bod yn barod?</w:t>
            </w:r>
          </w:p>
        </w:tc>
        <w:tc>
          <w:tcPr>
            <w:tcW w:w="2238" w:type="dxa"/>
          </w:tcPr>
          <w:p w14:paraId="4A7C90C7"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Os YDY yna nid oes angen ateb y cwestiwn caniatâd isod.</w:t>
            </w:r>
          </w:p>
        </w:tc>
        <w:tc>
          <w:tcPr>
            <w:tcW w:w="922" w:type="dxa"/>
            <w:shd w:val="clear" w:color="auto" w:fill="F2F2F2" w:themeFill="background1" w:themeFillShade="F2"/>
            <w:vAlign w:val="center"/>
          </w:tcPr>
          <w:p w14:paraId="27CAFADC"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sz w:val="22"/>
                <w:szCs w:val="22"/>
              </w:rPr>
              <w:t>YDY</w:t>
            </w:r>
          </w:p>
        </w:tc>
        <w:tc>
          <w:tcPr>
            <w:tcW w:w="631" w:type="dxa"/>
            <w:shd w:val="clear" w:color="auto" w:fill="D9D9D9" w:themeFill="background1" w:themeFillShade="D9"/>
            <w:vAlign w:val="center"/>
          </w:tcPr>
          <w:p w14:paraId="31069839" w14:textId="77777777" w:rsidR="004B3CFB" w:rsidRPr="00727716" w:rsidRDefault="00036FB1" w:rsidP="00CE3EB1">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4B3CFB">
                  <w:rPr>
                    <w:rFonts w:ascii="MS Gothic" w:eastAsia="MS Gothic" w:hAnsi="MS Gothic" w:cs="Arial" w:hint="eastAsia"/>
                    <w:bCs/>
                    <w:sz w:val="22"/>
                    <w:szCs w:val="22"/>
                  </w:rPr>
                  <w:t>☐</w:t>
                </w:r>
              </w:sdtContent>
            </w:sdt>
          </w:p>
        </w:tc>
        <w:tc>
          <w:tcPr>
            <w:tcW w:w="1316" w:type="dxa"/>
            <w:shd w:val="clear" w:color="auto" w:fill="F2F2F2" w:themeFill="background1" w:themeFillShade="F2"/>
            <w:vAlign w:val="center"/>
          </w:tcPr>
          <w:p w14:paraId="650A956D"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sz w:val="22"/>
                <w:szCs w:val="22"/>
              </w:rPr>
              <w:t>NAC YDY</w:t>
            </w:r>
          </w:p>
        </w:tc>
        <w:tc>
          <w:tcPr>
            <w:tcW w:w="553"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21364D1"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4B3CFB" w:rsidRPr="00727716" w14:paraId="64F82A71" w14:textId="77777777" w:rsidTr="00D33110">
        <w:trPr>
          <w:trHeight w:val="1036"/>
        </w:trPr>
        <w:tc>
          <w:tcPr>
            <w:tcW w:w="496" w:type="dxa"/>
            <w:shd w:val="clear" w:color="auto" w:fill="F2F2F2" w:themeFill="background1" w:themeFillShade="F2"/>
          </w:tcPr>
          <w:p w14:paraId="77C1E712"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9</w:t>
            </w:r>
          </w:p>
        </w:tc>
        <w:tc>
          <w:tcPr>
            <w:tcW w:w="3552" w:type="dxa"/>
            <w:shd w:val="clear" w:color="auto" w:fill="F2F2F2" w:themeFill="background1" w:themeFillShade="F2"/>
          </w:tcPr>
          <w:p w14:paraId="64CA84F0"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oes caniatâd i ymgymryd â’r ymchwil wedi’i roi gan y sefydliad partner?</w:t>
            </w:r>
          </w:p>
        </w:tc>
        <w:tc>
          <w:tcPr>
            <w:tcW w:w="2238" w:type="dxa"/>
          </w:tcPr>
          <w:p w14:paraId="485ADE81"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(Os OES atodwch gopi)</w:t>
            </w:r>
          </w:p>
          <w:p w14:paraId="6116C33E" w14:textId="77777777" w:rsidR="004B3CFB" w:rsidRPr="00727716" w:rsidDel="008461DD"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Os NA ni all y cais fynd yn ei flaen</w:t>
            </w:r>
          </w:p>
        </w:tc>
        <w:tc>
          <w:tcPr>
            <w:tcW w:w="922" w:type="dxa"/>
            <w:shd w:val="clear" w:color="auto" w:fill="F2F2F2" w:themeFill="background1" w:themeFillShade="F2"/>
            <w:vAlign w:val="center"/>
          </w:tcPr>
          <w:p w14:paraId="414D0D32" w14:textId="77777777" w:rsidR="004B3CFB" w:rsidRPr="00727716" w:rsidRDefault="004B3CFB" w:rsidP="00CE3EB1">
            <w:pPr>
              <w:autoSpaceDE w:val="0"/>
              <w:autoSpaceDN w:val="0"/>
              <w:adjustRightInd w:val="0"/>
              <w:jc w:val="center"/>
              <w:rPr>
                <w:rFonts w:ascii="Arial" w:hAnsi="Arial" w:cs="Arial"/>
                <w:b/>
                <w:sz w:val="22"/>
                <w:szCs w:val="22"/>
              </w:rPr>
            </w:pPr>
            <w:r w:rsidRPr="00727716">
              <w:rPr>
                <w:rFonts w:ascii="Arial" w:hAnsi="Arial" w:cs="Arial"/>
                <w:b/>
                <w:sz w:val="22"/>
                <w:szCs w:val="22"/>
              </w:rPr>
              <w:t>OES</w:t>
            </w:r>
          </w:p>
        </w:tc>
        <w:tc>
          <w:tcPr>
            <w:tcW w:w="631" w:type="dxa"/>
            <w:shd w:val="clear" w:color="auto" w:fill="D9D9D9" w:themeFill="background1" w:themeFillShade="D9"/>
            <w:vAlign w:val="center"/>
          </w:tcPr>
          <w:p w14:paraId="440011AD" w14:textId="77777777" w:rsidR="004B3CFB" w:rsidRPr="00727716" w:rsidRDefault="00036FB1" w:rsidP="00CE3EB1">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4B3CFB">
                  <w:rPr>
                    <w:rFonts w:ascii="MS Gothic" w:eastAsia="MS Gothic" w:hAnsi="MS Gothic" w:cs="Arial" w:hint="eastAsia"/>
                    <w:bCs/>
                    <w:sz w:val="22"/>
                    <w:szCs w:val="22"/>
                  </w:rPr>
                  <w:t>☐</w:t>
                </w:r>
              </w:sdtContent>
            </w:sdt>
          </w:p>
        </w:tc>
        <w:tc>
          <w:tcPr>
            <w:tcW w:w="1316" w:type="dxa"/>
            <w:shd w:val="clear" w:color="auto" w:fill="F2F2F2" w:themeFill="background1" w:themeFillShade="F2"/>
            <w:vAlign w:val="center"/>
          </w:tcPr>
          <w:p w14:paraId="51B303DF" w14:textId="77777777" w:rsidR="004B3CFB" w:rsidRPr="00727716" w:rsidRDefault="004B3CFB" w:rsidP="00CE3EB1">
            <w:pPr>
              <w:autoSpaceDE w:val="0"/>
              <w:autoSpaceDN w:val="0"/>
              <w:adjustRightInd w:val="0"/>
              <w:jc w:val="center"/>
              <w:rPr>
                <w:rFonts w:ascii="Arial" w:hAnsi="Arial" w:cs="Arial"/>
                <w:b/>
                <w:sz w:val="22"/>
                <w:szCs w:val="22"/>
              </w:rPr>
            </w:pPr>
            <w:r w:rsidRPr="00727716">
              <w:rPr>
                <w:rFonts w:ascii="Arial" w:hAnsi="Arial" w:cs="Arial"/>
                <w:b/>
                <w:sz w:val="22"/>
                <w:szCs w:val="22"/>
              </w:rPr>
              <w:t>NAC OES</w:t>
            </w:r>
          </w:p>
        </w:tc>
        <w:tc>
          <w:tcPr>
            <w:tcW w:w="553"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BA85CAC"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1F8129D6" w14:textId="77777777" w:rsidR="004B3CFB" w:rsidRPr="00727716" w:rsidRDefault="004B3CFB" w:rsidP="004B3CFB">
      <w:pPr>
        <w:rPr>
          <w:rFonts w:ascii="Arial" w:hAnsi="Arial" w:cs="Arial"/>
          <w:bCs/>
          <w:iCs/>
          <w:sz w:val="16"/>
          <w:szCs w:val="16"/>
        </w:rPr>
      </w:pPr>
    </w:p>
    <w:p w14:paraId="392EC917" w14:textId="77777777" w:rsidR="004B3CFB" w:rsidRPr="00727716" w:rsidRDefault="004B3CFB" w:rsidP="004B3CFB">
      <w:pPr>
        <w:rPr>
          <w:rFonts w:ascii="Arial" w:hAnsi="Arial" w:cs="Arial"/>
          <w:b/>
          <w:bCs/>
          <w:iCs/>
          <w:sz w:val="22"/>
          <w:szCs w:val="22"/>
        </w:rPr>
      </w:pPr>
    </w:p>
    <w:p w14:paraId="52E542BC" w14:textId="77777777" w:rsidR="004B3CFB" w:rsidRPr="00727716" w:rsidRDefault="004B3CFB" w:rsidP="004B3CFB">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Pan fo’r gweithgarwch ymchwil yn cael ei gynnal mewn cydweithrediad â sefydliad allanol</w:t>
      </w:r>
    </w:p>
    <w:tbl>
      <w:tblPr>
        <w:tblStyle w:val="GridTabl"/>
        <w:tblW w:w="9751" w:type="dxa"/>
        <w:tblInd w:w="-5" w:type="dxa"/>
        <w:tblLook w:val="04A0" w:firstRow="1" w:lastRow="0" w:firstColumn="1" w:lastColumn="0" w:noHBand="0" w:noVBand="1"/>
      </w:tblPr>
      <w:tblGrid>
        <w:gridCol w:w="502"/>
        <w:gridCol w:w="5813"/>
        <w:gridCol w:w="925"/>
        <w:gridCol w:w="834"/>
        <w:gridCol w:w="882"/>
        <w:gridCol w:w="795"/>
      </w:tblGrid>
      <w:tr w:rsidR="004B3CFB" w:rsidRPr="00727716" w14:paraId="6EFCF1CF" w14:textId="77777777" w:rsidTr="00D33110">
        <w:trPr>
          <w:trHeight w:val="566"/>
        </w:trPr>
        <w:tc>
          <w:tcPr>
            <w:tcW w:w="502" w:type="dxa"/>
            <w:shd w:val="clear" w:color="auto" w:fill="F2F2F2" w:themeFill="background1" w:themeFillShade="F2"/>
          </w:tcPr>
          <w:p w14:paraId="403DF5CC"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10</w:t>
            </w:r>
          </w:p>
        </w:tc>
        <w:tc>
          <w:tcPr>
            <w:tcW w:w="5813" w:type="dxa"/>
            <w:shd w:val="clear" w:color="auto" w:fill="F2F2F2" w:themeFill="background1" w:themeFillShade="F2"/>
            <w:vAlign w:val="center"/>
          </w:tcPr>
          <w:p w14:paraId="240B623C"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A oes gan y sefydliad hwn ei system cymeradwyaeth foesegol ei hun?</w:t>
            </w:r>
          </w:p>
        </w:tc>
        <w:tc>
          <w:tcPr>
            <w:tcW w:w="925" w:type="dxa"/>
            <w:shd w:val="clear" w:color="auto" w:fill="F2F2F2" w:themeFill="background1" w:themeFillShade="F2"/>
            <w:vAlign w:val="center"/>
          </w:tcPr>
          <w:p w14:paraId="63C46A71"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OES</w:t>
            </w:r>
          </w:p>
        </w:tc>
        <w:tc>
          <w:tcPr>
            <w:tcW w:w="834"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134584E"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82" w:type="dxa"/>
            <w:shd w:val="clear" w:color="auto" w:fill="F2F2F2" w:themeFill="background1" w:themeFillShade="F2"/>
            <w:vAlign w:val="center"/>
          </w:tcPr>
          <w:p w14:paraId="502C675A"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NAC OES</w:t>
            </w:r>
          </w:p>
        </w:tc>
        <w:tc>
          <w:tcPr>
            <w:tcW w:w="793"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285B852"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B3CFB" w:rsidRPr="00727716" w14:paraId="675CC320" w14:textId="77777777" w:rsidTr="00D33110">
        <w:trPr>
          <w:trHeight w:val="566"/>
        </w:trPr>
        <w:tc>
          <w:tcPr>
            <w:tcW w:w="502" w:type="dxa"/>
          </w:tcPr>
          <w:p w14:paraId="78D59219" w14:textId="77777777" w:rsidR="004B3CFB" w:rsidRPr="00727716" w:rsidRDefault="004B3CFB" w:rsidP="00CE3EB1">
            <w:pPr>
              <w:autoSpaceDE w:val="0"/>
              <w:autoSpaceDN w:val="0"/>
              <w:adjustRightInd w:val="0"/>
              <w:rPr>
                <w:rFonts w:ascii="Arial" w:hAnsi="Arial" w:cs="Arial"/>
                <w:bCs/>
                <w:sz w:val="22"/>
                <w:szCs w:val="22"/>
              </w:rPr>
            </w:pPr>
          </w:p>
        </w:tc>
        <w:tc>
          <w:tcPr>
            <w:tcW w:w="9249" w:type="dxa"/>
            <w:gridSpan w:val="5"/>
          </w:tcPr>
          <w:p w14:paraId="3452CBAF"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Os Oes, atodwch gopi o unrhyw gymeradwyaeth derfynol (neu gymeradwyaeth interim) gan y sefydliad (gall hwn fod yn gopi o e-bost os yw’n briodol).</w:t>
            </w:r>
          </w:p>
        </w:tc>
      </w:tr>
    </w:tbl>
    <w:p w14:paraId="6CB6988F" w14:textId="77777777" w:rsidR="004B3CFB" w:rsidRPr="00727716" w:rsidRDefault="004B3CFB" w:rsidP="004B3CFB">
      <w:pPr>
        <w:autoSpaceDE w:val="0"/>
        <w:autoSpaceDN w:val="0"/>
        <w:adjustRightInd w:val="0"/>
        <w:spacing w:after="240"/>
        <w:jc w:val="both"/>
        <w:rPr>
          <w:rFonts w:ascii="Arial" w:hAnsi="Arial" w:cs="Arial"/>
          <w:bCs/>
          <w:iCs/>
        </w:rPr>
      </w:pPr>
    </w:p>
    <w:p w14:paraId="3407A268" w14:textId="77777777" w:rsidR="004B3CFB" w:rsidRPr="00727716" w:rsidRDefault="004B3CFB" w:rsidP="004B3CFB">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E: 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4B3CFB" w:rsidRPr="00727716" w14:paraId="1C2DAD3E" w14:textId="77777777" w:rsidTr="00CE3EB1">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EE3E62" w14:textId="77777777" w:rsidR="004B3CFB" w:rsidRPr="00727716" w:rsidRDefault="004B3CFB" w:rsidP="00CE3EB1">
            <w:pPr>
              <w:rPr>
                <w:rFonts w:ascii="Arial" w:hAnsi="Arial" w:cs="Arial"/>
                <w:sz w:val="22"/>
                <w:szCs w:val="22"/>
              </w:rPr>
            </w:pPr>
            <w:r w:rsidRPr="00727716">
              <w:rPr>
                <w:rFonts w:ascii="Arial" w:hAnsi="Arial" w:cs="Arial"/>
                <w:sz w:val="22"/>
                <w:szCs w:val="22"/>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BFDD6" w14:textId="77777777" w:rsidR="004B3CFB" w:rsidRPr="00727716" w:rsidRDefault="004B3CFB" w:rsidP="00CE3EB1">
            <w:pPr>
              <w:rPr>
                <w:rFonts w:ascii="Arial" w:hAnsi="Arial" w:cs="Arial"/>
                <w:sz w:val="22"/>
                <w:szCs w:val="22"/>
              </w:rPr>
            </w:pPr>
            <w:r w:rsidRPr="00727716">
              <w:rPr>
                <w:rFonts w:ascii="Arial" w:hAnsi="Arial" w:cs="Arial"/>
                <w:sz w:val="22"/>
                <w:szCs w:val="22"/>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63A5B21D" w14:textId="77777777" w:rsidR="004B3CFB" w:rsidRPr="00727716" w:rsidRDefault="004B3CFB" w:rsidP="00CE3EB1">
            <w:pPr>
              <w:rPr>
                <w:rFonts w:ascii="Arial" w:hAnsi="Arial" w:cs="Arial"/>
              </w:rPr>
            </w:pPr>
          </w:p>
          <w:p w14:paraId="66AEE54A" w14:textId="77777777" w:rsidR="004B3CFB" w:rsidRPr="00D73E93" w:rsidRDefault="004B3CFB" w:rsidP="00CE3EB1">
            <w:pPr>
              <w:rPr>
                <w:rFonts w:ascii="Arial" w:hAnsi="Arial" w:cs="Arial"/>
              </w:rPr>
            </w:pPr>
            <w:r w:rsidRPr="00D73E93">
              <w:rPr>
                <w:rFonts w:ascii="Arial" w:hAnsi="Arial" w:cs="Arial"/>
              </w:rPr>
              <w:t>Asesu ffyrdd i gynyddu a chymell nifer o Raddedigion a Phrentisiaethau Cyfrwng Cymraeg Cyngor Sir Gâr</w:t>
            </w:r>
          </w:p>
          <w:p w14:paraId="5E9F3128" w14:textId="77777777" w:rsidR="004B3CFB" w:rsidRPr="00727716" w:rsidRDefault="004B3CFB" w:rsidP="00CE3EB1">
            <w:pPr>
              <w:rPr>
                <w:rFonts w:ascii="Arial" w:hAnsi="Arial" w:cs="Arial"/>
                <w:sz w:val="22"/>
                <w:szCs w:val="22"/>
              </w:rPr>
            </w:pPr>
          </w:p>
        </w:tc>
      </w:tr>
      <w:tr w:rsidR="004B3CFB" w:rsidRPr="00727716" w14:paraId="1C832ED1" w14:textId="77777777" w:rsidTr="00CE3EB1">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BD19B" w14:textId="77777777" w:rsidR="004B3CFB" w:rsidRPr="00727716" w:rsidRDefault="004B3CFB" w:rsidP="00CE3EB1">
            <w:pPr>
              <w:rPr>
                <w:rFonts w:ascii="Arial" w:hAnsi="Arial" w:cs="Arial"/>
                <w:sz w:val="22"/>
                <w:szCs w:val="22"/>
              </w:rPr>
            </w:pPr>
            <w:r w:rsidRPr="00727716">
              <w:rPr>
                <w:rFonts w:ascii="Arial" w:hAnsi="Arial" w:cs="Arial"/>
                <w:sz w:val="22"/>
                <w:szCs w:val="22"/>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84F5FC" w14:textId="77777777" w:rsidR="004B3CFB" w:rsidRPr="00727716" w:rsidRDefault="004B3CFB" w:rsidP="00CE3EB1">
            <w:pPr>
              <w:rPr>
                <w:rFonts w:ascii="Arial" w:hAnsi="Arial" w:cs="Arial"/>
                <w:sz w:val="22"/>
                <w:szCs w:val="22"/>
              </w:rPr>
            </w:pPr>
            <w:r w:rsidRPr="00727716">
              <w:rPr>
                <w:rFonts w:ascii="Arial" w:hAnsi="Arial" w:cs="Arial"/>
                <w:sz w:val="22"/>
                <w:szCs w:val="22"/>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27DD93BF" w14:textId="77777777" w:rsidR="004B3CFB" w:rsidRPr="00727716" w:rsidRDefault="004B3CFB" w:rsidP="00CE3EB1">
            <w:pPr>
              <w:rPr>
                <w:rFonts w:ascii="Arial" w:hAnsi="Arial" w:cs="Arial"/>
                <w:sz w:val="22"/>
                <w:szCs w:val="22"/>
              </w:rPr>
            </w:pPr>
            <w:r>
              <w:rPr>
                <w:rFonts w:ascii="Arial" w:hAnsi="Arial" w:cs="Arial"/>
                <w:sz w:val="22"/>
                <w:szCs w:val="22"/>
              </w:rPr>
              <w:t>Mawrth 2025</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79DFFF" w14:textId="77777777" w:rsidR="004B3CFB" w:rsidRPr="00727716" w:rsidRDefault="004B3CFB" w:rsidP="00CE3EB1">
            <w:pPr>
              <w:rPr>
                <w:rFonts w:ascii="Arial" w:hAnsi="Arial" w:cs="Arial"/>
                <w:sz w:val="22"/>
                <w:szCs w:val="22"/>
              </w:rPr>
            </w:pPr>
            <w:r w:rsidRPr="00727716">
              <w:rPr>
                <w:rFonts w:ascii="Arial" w:hAnsi="Arial" w:cs="Arial"/>
                <w:sz w:val="22"/>
                <w:szCs w:val="22"/>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30934322" w14:textId="77777777" w:rsidR="004B3CFB" w:rsidRPr="00727716" w:rsidRDefault="004B3CFB" w:rsidP="00CE3EB1">
            <w:pPr>
              <w:rPr>
                <w:rFonts w:ascii="Arial" w:hAnsi="Arial" w:cs="Arial"/>
                <w:sz w:val="22"/>
                <w:szCs w:val="22"/>
              </w:rPr>
            </w:pPr>
          </w:p>
        </w:tc>
      </w:tr>
      <w:tr w:rsidR="004B3CFB" w:rsidRPr="00727716" w14:paraId="6D8596E4" w14:textId="77777777" w:rsidTr="00CE3EB1">
        <w:trPr>
          <w:trHeight w:val="454"/>
        </w:trPr>
        <w:tc>
          <w:tcPr>
            <w:tcW w:w="235" w:type="pct"/>
            <w:tcBorders>
              <w:top w:val="single" w:sz="4" w:space="0" w:color="auto"/>
            </w:tcBorders>
            <w:shd w:val="clear" w:color="auto" w:fill="F2F2F2" w:themeFill="background1" w:themeFillShade="F2"/>
          </w:tcPr>
          <w:p w14:paraId="6FA7DBFE" w14:textId="77777777" w:rsidR="004B3CFB" w:rsidRPr="00727716" w:rsidRDefault="004B3CFB" w:rsidP="00CE3EB1">
            <w:pPr>
              <w:spacing w:before="120" w:after="120"/>
              <w:rPr>
                <w:rFonts w:ascii="Arial" w:hAnsi="Arial" w:cs="Arial"/>
                <w:sz w:val="22"/>
                <w:szCs w:val="22"/>
              </w:rPr>
            </w:pPr>
          </w:p>
        </w:tc>
        <w:tc>
          <w:tcPr>
            <w:tcW w:w="4765" w:type="pct"/>
            <w:gridSpan w:val="4"/>
            <w:tcBorders>
              <w:top w:val="single" w:sz="4" w:space="0" w:color="auto"/>
            </w:tcBorders>
            <w:shd w:val="clear" w:color="auto" w:fill="F2F2F2" w:themeFill="background1" w:themeFillShade="F2"/>
            <w:vAlign w:val="center"/>
          </w:tcPr>
          <w:p w14:paraId="15AF97D6" w14:textId="77777777" w:rsidR="004B3CFB" w:rsidRPr="00727716" w:rsidRDefault="004B3CFB" w:rsidP="00CE3EB1">
            <w:pPr>
              <w:spacing w:before="120" w:after="120"/>
              <w:rPr>
                <w:rFonts w:ascii="Arial" w:hAnsi="Arial" w:cs="Arial"/>
                <w:b/>
                <w:sz w:val="22"/>
                <w:szCs w:val="22"/>
              </w:rPr>
            </w:pPr>
            <w:r w:rsidRPr="00727716">
              <w:rPr>
                <w:rFonts w:ascii="Arial" w:hAnsi="Arial" w:cs="Arial"/>
                <w:b/>
                <w:sz w:val="22"/>
                <w:szCs w:val="22"/>
              </w:rPr>
              <w:t>Cyflwyniad i’r Ymchwil (uchafswm o 300 o eiriau i bob adran)</w:t>
            </w:r>
          </w:p>
          <w:p w14:paraId="0C60AA43" w14:textId="77777777" w:rsidR="004B3CFB" w:rsidRPr="00727716" w:rsidRDefault="004B3CFB" w:rsidP="00CE3EB1">
            <w:pPr>
              <w:spacing w:before="120" w:after="120"/>
              <w:rPr>
                <w:rFonts w:ascii="Arial" w:hAnsi="Arial" w:cs="Arial"/>
                <w:b/>
                <w:sz w:val="22"/>
                <w:szCs w:val="22"/>
              </w:rPr>
            </w:pPr>
            <w:r w:rsidRPr="00727716">
              <w:rPr>
                <w:rFonts w:ascii="Arial" w:hAnsi="Arial" w:cs="Arial"/>
                <w:b/>
                <w:sz w:val="22"/>
                <w:szCs w:val="22"/>
              </w:rPr>
              <w:t xml:space="preserve">Gwnewch yn siŵr eich bod yn ysgrifennu ar gyfer </w:t>
            </w:r>
            <w:r w:rsidRPr="00727716">
              <w:rPr>
                <w:rFonts w:ascii="Arial" w:hAnsi="Arial" w:cs="Arial"/>
                <w:b/>
                <w:sz w:val="22"/>
                <w:szCs w:val="22"/>
                <w:u w:val="single"/>
              </w:rPr>
              <w:t>Cynulleidfa Anarbenigol</w:t>
            </w:r>
            <w:r w:rsidRPr="00727716">
              <w:rPr>
                <w:rFonts w:ascii="Arial" w:hAnsi="Arial" w:cs="Arial"/>
                <w:b/>
                <w:sz w:val="22"/>
                <w:szCs w:val="22"/>
              </w:rPr>
              <w:t xml:space="preserve"> wrth amlinellu eich ymateb i’r pwyntiau isod:</w:t>
            </w:r>
          </w:p>
          <w:p w14:paraId="737084AF" w14:textId="77777777" w:rsidR="004B3CFB" w:rsidRPr="00727716" w:rsidRDefault="004B3CFB" w:rsidP="00040215">
            <w:pPr>
              <w:pStyle w:val="ParagraffRhestr"/>
              <w:numPr>
                <w:ilvl w:val="0"/>
                <w:numId w:val="11"/>
              </w:numPr>
              <w:spacing w:after="0" w:line="240" w:lineRule="auto"/>
              <w:contextualSpacing w:val="0"/>
              <w:rPr>
                <w:rFonts w:ascii="Arial" w:hAnsi="Arial" w:cs="Arial"/>
                <w:i/>
              </w:rPr>
            </w:pPr>
            <w:r w:rsidRPr="00727716">
              <w:rPr>
                <w:rFonts w:ascii="Arial" w:hAnsi="Arial" w:cs="Arial"/>
                <w:i/>
              </w:rPr>
              <w:t>Pwrpas y Gweithgarwch Ymchwil</w:t>
            </w:r>
          </w:p>
          <w:p w14:paraId="3E9F1E31" w14:textId="77777777" w:rsidR="004B3CFB" w:rsidRPr="00727716" w:rsidRDefault="004B3CFB" w:rsidP="00040215">
            <w:pPr>
              <w:pStyle w:val="ParagraffRhestr"/>
              <w:numPr>
                <w:ilvl w:val="0"/>
                <w:numId w:val="11"/>
              </w:numPr>
              <w:spacing w:after="0" w:line="240" w:lineRule="auto"/>
              <w:contextualSpacing w:val="0"/>
              <w:rPr>
                <w:rFonts w:ascii="Arial" w:hAnsi="Arial" w:cs="Arial"/>
                <w:i/>
              </w:rPr>
            </w:pPr>
            <w:r w:rsidRPr="00727716">
              <w:rPr>
                <w:rFonts w:ascii="Arial" w:hAnsi="Arial" w:cs="Arial"/>
                <w:i/>
              </w:rPr>
              <w:t>Cwestiwn Ymchwil Arfaethedig</w:t>
            </w:r>
          </w:p>
          <w:p w14:paraId="795617F0" w14:textId="77777777" w:rsidR="004B3CFB" w:rsidRPr="00727716" w:rsidRDefault="004B3CFB" w:rsidP="00040215">
            <w:pPr>
              <w:pStyle w:val="ParagraffRhestr"/>
              <w:numPr>
                <w:ilvl w:val="0"/>
                <w:numId w:val="11"/>
              </w:numPr>
              <w:spacing w:after="0" w:line="240" w:lineRule="auto"/>
              <w:contextualSpacing w:val="0"/>
              <w:rPr>
                <w:rFonts w:ascii="Arial" w:hAnsi="Arial" w:cs="Arial"/>
                <w:i/>
              </w:rPr>
            </w:pPr>
            <w:r w:rsidRPr="00727716">
              <w:rPr>
                <w:rFonts w:ascii="Arial" w:hAnsi="Arial" w:cs="Arial"/>
                <w:i/>
              </w:rPr>
              <w:t>Nodau’r Gweithgarwch Ymchwil</w:t>
            </w:r>
          </w:p>
          <w:p w14:paraId="76E13FBB" w14:textId="77777777" w:rsidR="004B3CFB" w:rsidRPr="00727716" w:rsidRDefault="004B3CFB" w:rsidP="00040215">
            <w:pPr>
              <w:pStyle w:val="ParagraffRhestr"/>
              <w:numPr>
                <w:ilvl w:val="0"/>
                <w:numId w:val="11"/>
              </w:numPr>
              <w:spacing w:after="0" w:line="240" w:lineRule="auto"/>
              <w:ind w:left="714" w:hanging="357"/>
              <w:contextualSpacing w:val="0"/>
              <w:rPr>
                <w:rFonts w:ascii="Arial" w:hAnsi="Arial" w:cs="Arial"/>
                <w:i/>
              </w:rPr>
            </w:pPr>
            <w:r w:rsidRPr="00727716">
              <w:rPr>
                <w:rFonts w:ascii="Arial" w:hAnsi="Arial" w:cs="Arial"/>
                <w:i/>
              </w:rPr>
              <w:t>Amcanion y Gweithgarwch Ymchwil</w:t>
            </w:r>
          </w:p>
          <w:p w14:paraId="3A56D85A" w14:textId="77777777" w:rsidR="004B3CFB" w:rsidRPr="00727716" w:rsidRDefault="004B3CFB" w:rsidP="00CE3EB1">
            <w:pPr>
              <w:ind w:left="357"/>
              <w:rPr>
                <w:rFonts w:ascii="Arial" w:hAnsi="Arial" w:cs="Arial"/>
                <w:i/>
              </w:rPr>
            </w:pPr>
          </w:p>
          <w:p w14:paraId="30B6D26F" w14:textId="77777777" w:rsidR="004B3CFB" w:rsidRPr="00727716" w:rsidRDefault="004B3CFB" w:rsidP="00CE3EB1">
            <w:pPr>
              <w:spacing w:after="120"/>
              <w:rPr>
                <w:rFonts w:ascii="Arial" w:hAnsi="Arial" w:cs="Arial"/>
                <w:sz w:val="22"/>
                <w:szCs w:val="22"/>
              </w:rPr>
            </w:pPr>
            <w:r w:rsidRPr="00727716">
              <w:rPr>
                <w:rFonts w:ascii="Arial" w:hAnsi="Arial" w:cs="Arial"/>
                <w:sz w:val="22"/>
                <w:szCs w:val="22"/>
              </w:rPr>
              <w:t xml:space="preserve">Dangoswch, yn gryno, sut mae </w:t>
            </w:r>
            <w:r w:rsidRPr="00727716">
              <w:rPr>
                <w:rFonts w:ascii="Arial" w:hAnsi="Arial" w:cs="Arial"/>
                <w:b/>
                <w:bCs/>
                <w:sz w:val="22"/>
                <w:szCs w:val="22"/>
                <w:u w:val="single"/>
              </w:rPr>
              <w:t>Ymchwil Cyfredol</w:t>
            </w:r>
            <w:r w:rsidRPr="00727716">
              <w:rPr>
                <w:rFonts w:ascii="Arial" w:hAnsi="Arial" w:cs="Arial"/>
                <w:sz w:val="22"/>
                <w:szCs w:val="22"/>
              </w:rPr>
              <w:t xml:space="preserve"> wedi arwain y gweithgarwch arfaethedig ac esboniwch</w:t>
            </w:r>
          </w:p>
          <w:p w14:paraId="70B3A8B7" w14:textId="77777777" w:rsidR="004B3CFB" w:rsidRPr="00727716" w:rsidRDefault="004B3CFB" w:rsidP="00040215">
            <w:pPr>
              <w:pStyle w:val="ParagraffRhestr"/>
              <w:numPr>
                <w:ilvl w:val="0"/>
                <w:numId w:val="11"/>
              </w:numPr>
              <w:spacing w:after="0" w:line="240" w:lineRule="auto"/>
              <w:contextualSpacing w:val="0"/>
              <w:rPr>
                <w:rFonts w:ascii="Arial" w:hAnsi="Arial" w:cs="Arial"/>
                <w:i/>
              </w:rPr>
            </w:pPr>
            <w:r w:rsidRPr="00727716">
              <w:rPr>
                <w:rFonts w:ascii="Arial" w:hAnsi="Arial" w:cs="Arial"/>
                <w:i/>
              </w:rPr>
              <w:t xml:space="preserve">Beth fydd y gweithgarwch ymchwil yn ei ychwanegu at y corff gwybodaeth </w:t>
            </w:r>
          </w:p>
          <w:p w14:paraId="375C5DC1" w14:textId="77777777" w:rsidR="004B3CFB" w:rsidRPr="00727716" w:rsidRDefault="004B3CFB" w:rsidP="00040215">
            <w:pPr>
              <w:pStyle w:val="ParagraffRhestr"/>
              <w:numPr>
                <w:ilvl w:val="0"/>
                <w:numId w:val="11"/>
              </w:numPr>
              <w:spacing w:after="0" w:line="240" w:lineRule="auto"/>
              <w:contextualSpacing w:val="0"/>
              <w:rPr>
                <w:rFonts w:ascii="Arial" w:hAnsi="Arial" w:cs="Arial"/>
                <w:i/>
              </w:rPr>
            </w:pPr>
            <w:r w:rsidRPr="00727716">
              <w:rPr>
                <w:rFonts w:ascii="Arial" w:hAnsi="Arial" w:cs="Arial"/>
                <w:i/>
              </w:rPr>
              <w:t xml:space="preserve">Sut mae’n mynd i’r afael â maes o bwys. </w:t>
            </w:r>
          </w:p>
        </w:tc>
      </w:tr>
      <w:tr w:rsidR="004B3CFB" w:rsidRPr="00727716" w:rsidDel="002A152D" w14:paraId="6BD641DC" w14:textId="77777777" w:rsidTr="00CE3EB1">
        <w:trPr>
          <w:trHeight w:val="454"/>
        </w:trPr>
        <w:tc>
          <w:tcPr>
            <w:tcW w:w="235" w:type="pct"/>
            <w:vAlign w:val="center"/>
          </w:tcPr>
          <w:p w14:paraId="38FAAA9B"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3</w:t>
            </w:r>
          </w:p>
        </w:tc>
        <w:tc>
          <w:tcPr>
            <w:tcW w:w="4765" w:type="pct"/>
            <w:gridSpan w:val="4"/>
            <w:vAlign w:val="center"/>
          </w:tcPr>
          <w:p w14:paraId="036FC6DE" w14:textId="77777777" w:rsidR="004B3CFB" w:rsidRPr="00A25BDF" w:rsidRDefault="004B3CFB" w:rsidP="00CE3EB1">
            <w:pPr>
              <w:autoSpaceDE w:val="0"/>
              <w:autoSpaceDN w:val="0"/>
              <w:adjustRightInd w:val="0"/>
              <w:rPr>
                <w:rFonts w:ascii="Arial" w:hAnsi="Arial" w:cs="Arial"/>
                <w:b/>
                <w:bCs/>
                <w:sz w:val="22"/>
                <w:szCs w:val="22"/>
              </w:rPr>
            </w:pPr>
            <w:r w:rsidRPr="00A25BDF">
              <w:rPr>
                <w:rFonts w:ascii="Arial" w:hAnsi="Arial" w:cs="Arial"/>
                <w:b/>
                <w:bCs/>
                <w:sz w:val="22"/>
                <w:szCs w:val="22"/>
              </w:rPr>
              <w:t>Pwrpas y Gweithgarwch Ymchwil</w:t>
            </w:r>
          </w:p>
          <w:p w14:paraId="722CDBDB" w14:textId="77777777" w:rsidR="004B3CFB" w:rsidRPr="00A25BDF" w:rsidRDefault="004B3CFB" w:rsidP="00CE3EB1">
            <w:pPr>
              <w:rPr>
                <w:rFonts w:ascii="Arial" w:hAnsi="Arial" w:cs="Arial"/>
                <w:u w:val="single"/>
              </w:rPr>
            </w:pPr>
          </w:p>
          <w:p w14:paraId="3DFB5D04" w14:textId="77777777" w:rsidR="004B3CFB" w:rsidRPr="001C4AF9" w:rsidRDefault="004B3CFB" w:rsidP="00CE3EB1">
            <w:pPr>
              <w:rPr>
                <w:rFonts w:ascii="Arial" w:hAnsi="Arial" w:cs="Arial"/>
                <w:sz w:val="22"/>
                <w:szCs w:val="22"/>
                <w:u w:val="single"/>
              </w:rPr>
            </w:pPr>
            <w:r w:rsidRPr="001C4AF9">
              <w:rPr>
                <w:rFonts w:ascii="Arial" w:hAnsi="Arial" w:cs="Arial"/>
                <w:sz w:val="22"/>
                <w:szCs w:val="22"/>
                <w:u w:val="single"/>
              </w:rPr>
              <w:t>Cefndir</w:t>
            </w:r>
          </w:p>
          <w:p w14:paraId="6F2C310D" w14:textId="77777777" w:rsidR="004B3CFB" w:rsidRPr="001C4AF9" w:rsidRDefault="004B3CFB" w:rsidP="00CE3EB1">
            <w:pPr>
              <w:rPr>
                <w:rFonts w:ascii="Arial" w:hAnsi="Arial" w:cs="Arial"/>
                <w:sz w:val="22"/>
                <w:szCs w:val="22"/>
              </w:rPr>
            </w:pPr>
            <w:r>
              <w:rPr>
                <w:rFonts w:ascii="Arial" w:hAnsi="Arial" w:cs="Arial"/>
                <w:sz w:val="22"/>
                <w:szCs w:val="22"/>
              </w:rPr>
              <w:t>Mae Cyngor Sir Gâr yn un o gyflogwyr mwyaf amrywiol yn Ne-orllewin Cymru, ac mae oddeutu 8,000 o weithwyr diwyd a thalentog yn ganolog i bopeth. Mae data Cyfrifiad 2021 yn dangos bod Sir Gâr yn gartref i 72,838 o siaradwyr Cymraeg sydd yn cyfateb i 39.9% o’r holl boblogaeth. Yn anffodus mae’r ffigwr yma wedi gostwng 5,210 ers y cyfrifiad diwethaf yn 2011. Prif ffocws y cwestiwn yw graddedigion a phrentisiaethau. O safbwynt pobl ifanc a’r cwestiwn ymchwil mae’r niferoedd y rhai rhwng 3-15 oed sy’n gallu siarad Cymraeg wedi gostwng 510 o bobl. Er nid dyma oedran swyddi graddedigion a phrentisiaethau’r Cyngor ac felly gall gael effaith yn yr hir dymor (Cyngor Sir Gâr, Cyfrifiad 2021).</w:t>
            </w:r>
          </w:p>
          <w:p w14:paraId="0D62AE52" w14:textId="77777777" w:rsidR="004B3CFB" w:rsidRPr="001C4AF9" w:rsidRDefault="004B3CFB" w:rsidP="00CE3EB1">
            <w:pPr>
              <w:rPr>
                <w:rFonts w:ascii="Arial" w:hAnsi="Arial" w:cs="Arial"/>
                <w:sz w:val="22"/>
                <w:szCs w:val="22"/>
              </w:rPr>
            </w:pPr>
          </w:p>
          <w:p w14:paraId="1DC6372A" w14:textId="77777777" w:rsidR="004B3CFB" w:rsidRPr="001C4AF9" w:rsidRDefault="004B3CFB" w:rsidP="00CE3EB1">
            <w:pPr>
              <w:rPr>
                <w:rFonts w:ascii="Arial" w:hAnsi="Arial" w:cs="Arial"/>
                <w:sz w:val="22"/>
                <w:szCs w:val="22"/>
              </w:rPr>
            </w:pPr>
            <w:r>
              <w:rPr>
                <w:rFonts w:ascii="Arial" w:hAnsi="Arial" w:cs="Arial"/>
                <w:sz w:val="22"/>
                <w:szCs w:val="22"/>
              </w:rPr>
              <w:t xml:space="preserve">Mae rhaglen graddedigion Cyngor Sir Gar yn rhaglen dwy flynedd sydd yn caniatáu cyfleoedd i ddysgu a thyfu fel unigolyn, gan gynnwys ymgymryd â rolau arwain. Mae’r llwybr yn cynnig cyfuniad o ddysgu trwy gael profiad ymarferol a chyfle i astudio a chael achrediad proffesiynol. </w:t>
            </w:r>
            <w:r>
              <w:rPr>
                <w:rFonts w:ascii="Arial" w:hAnsi="Arial" w:cs="Arial"/>
                <w:sz w:val="22"/>
                <w:szCs w:val="22"/>
              </w:rPr>
              <w:lastRenderedPageBreak/>
              <w:t>Mae’n ofynnol i gael isafswm lefel 2 o sgiliau iaith Gymraeg er mwyn ymgeisio. Bydd y Cyngor yn parhau i ddatblygu sgiliau bob cam o’r ffordd. Yn ddiweddar, datblygodd y Cyngor ei rhaglen brentisiaethau sydd bellach yn cael ei adnabod fel ‘Amdani’. Mae’n rhaglen ar gyfer unrhyw un sy’n 16 oed neu’n hyn sy’n dechrau gyrfa. Byddant yn cael eu mentora gan staff profiadol tra hefyd yn treulio amser yn mynychu hyfforddiant.</w:t>
            </w:r>
          </w:p>
          <w:p w14:paraId="583F02A6" w14:textId="77777777" w:rsidR="004B3CFB" w:rsidRDefault="004B3CFB" w:rsidP="00CE3EB1">
            <w:pPr>
              <w:rPr>
                <w:rFonts w:ascii="Arial" w:hAnsi="Arial" w:cs="Arial"/>
              </w:rPr>
            </w:pPr>
          </w:p>
          <w:p w14:paraId="04558395" w14:textId="77777777" w:rsidR="004B3CFB" w:rsidRDefault="004B3CFB" w:rsidP="00CE3EB1">
            <w:pPr>
              <w:jc w:val="both"/>
              <w:rPr>
                <w:rFonts w:ascii="Arial" w:hAnsi="Arial" w:cs="Arial"/>
                <w:sz w:val="22"/>
                <w:szCs w:val="22"/>
              </w:rPr>
            </w:pPr>
            <w:r>
              <w:rPr>
                <w:rFonts w:ascii="Arial" w:hAnsi="Arial" w:cs="Arial"/>
                <w:sz w:val="22"/>
                <w:szCs w:val="22"/>
              </w:rPr>
              <w:t>Un o brif flaenoriaethau Prif Weithredwr Cyngor Sir Gâr yw cadw’n pobl ifanc yn y Sir ac atynnu’r siaradwyr Cymraeg. Fel unigolyn ifanc, cyfrwng Cymraeg sydd wedi bod trwy raglen graddedigion y Cyngor ac sydd bellach mewn swydd llawn amser, gallaf roi profiad llaw gyntaf ar hyn. Drwy fod yn rhan o’r rhaglen daeth bylchau i’r amlwg ar sut ydym yn recriwtio ac yn fwy na hynny yn recriwtio gweithwyr cyfrwng Cymraeg ac yn cadw at y safonau hynny. Fel ymchwilydd, dwi’n hynod o frwd am yr iaith Gymraeg ac eisiau gweld cynnydd yn nefnydd yr iaith yn y gweithle. Yn dilyn hyn, pwrpas y gweithgarwch ymchwil felly yw yn gyntaf asesu’r ffyrdd mae Cyngor Sir Gâr yn recriwtio unigolion ifanc, yn benodol rhai cyfrwng Cymraeg ac yna archwilio ffyrdd a dulliau sydd yn mynd i atynnu a chadw mwy yn y Sir. Dyma’r genhedlaeth nesaf ac felly mae’n allweddol ein bod yn eu cadw yn lleol.</w:t>
            </w:r>
          </w:p>
          <w:p w14:paraId="5FA5A678" w14:textId="77777777" w:rsidR="004B3CFB" w:rsidRDefault="004B3CFB" w:rsidP="00CE3EB1">
            <w:pPr>
              <w:jc w:val="both"/>
              <w:rPr>
                <w:rFonts w:ascii="Arial" w:hAnsi="Arial" w:cs="Arial"/>
                <w:sz w:val="22"/>
                <w:szCs w:val="22"/>
              </w:rPr>
            </w:pPr>
          </w:p>
          <w:p w14:paraId="70F04466" w14:textId="77777777" w:rsidR="004B3CFB" w:rsidRDefault="004B3CFB" w:rsidP="00CE3EB1">
            <w:pPr>
              <w:jc w:val="both"/>
              <w:rPr>
                <w:rFonts w:ascii="Arial" w:hAnsi="Arial" w:cs="Arial"/>
                <w:sz w:val="22"/>
                <w:szCs w:val="22"/>
              </w:rPr>
            </w:pPr>
            <w:r>
              <w:rPr>
                <w:rFonts w:ascii="Arial" w:hAnsi="Arial" w:cs="Arial"/>
                <w:sz w:val="22"/>
                <w:szCs w:val="22"/>
              </w:rPr>
              <w:t xml:space="preserve">Mae hyn yn cyd-fynd ac yn ychwanegu gwerth at weledigaeth Llywodraeth Cymru o filiwn o siaradwyr Cymraeg erbyn 2050. Mae gan y weledigaeth tair brif thema strategol sydd yn plethu law yn llaw a amcanion y Cyngor ar gyfer y gweithle: </w:t>
            </w:r>
          </w:p>
          <w:p w14:paraId="4C7CF218" w14:textId="77777777" w:rsidR="004B3CFB" w:rsidRDefault="004B3CFB" w:rsidP="00040215">
            <w:pPr>
              <w:pStyle w:val="ParagraffRhestr"/>
              <w:numPr>
                <w:ilvl w:val="0"/>
                <w:numId w:val="16"/>
              </w:numPr>
              <w:spacing w:after="0" w:line="240" w:lineRule="auto"/>
              <w:jc w:val="both"/>
              <w:rPr>
                <w:rFonts w:ascii="Arial" w:hAnsi="Arial" w:cs="Arial"/>
                <w:sz w:val="22"/>
                <w:szCs w:val="22"/>
              </w:rPr>
            </w:pPr>
            <w:r>
              <w:rPr>
                <w:rFonts w:ascii="Arial" w:hAnsi="Arial" w:cs="Arial"/>
                <w:sz w:val="22"/>
                <w:szCs w:val="22"/>
              </w:rPr>
              <w:t xml:space="preserve">Cynyddu nifer y siaradwyr Cymraeg </w:t>
            </w:r>
          </w:p>
          <w:p w14:paraId="70605211" w14:textId="77777777" w:rsidR="004B3CFB" w:rsidRDefault="004B3CFB" w:rsidP="00040215">
            <w:pPr>
              <w:pStyle w:val="ParagraffRhestr"/>
              <w:numPr>
                <w:ilvl w:val="0"/>
                <w:numId w:val="16"/>
              </w:numPr>
              <w:spacing w:after="0" w:line="240" w:lineRule="auto"/>
              <w:jc w:val="both"/>
              <w:rPr>
                <w:rFonts w:ascii="Arial" w:hAnsi="Arial" w:cs="Arial"/>
                <w:sz w:val="22"/>
                <w:szCs w:val="22"/>
              </w:rPr>
            </w:pPr>
            <w:r>
              <w:rPr>
                <w:rFonts w:ascii="Arial" w:hAnsi="Arial" w:cs="Arial"/>
                <w:sz w:val="22"/>
                <w:szCs w:val="22"/>
              </w:rPr>
              <w:t>Cynyddu’r defnydd o’r Gymraeg</w:t>
            </w:r>
          </w:p>
          <w:p w14:paraId="3A393DBA" w14:textId="77777777" w:rsidR="004B3CFB" w:rsidRDefault="004B3CFB" w:rsidP="00040215">
            <w:pPr>
              <w:pStyle w:val="ParagraffRhestr"/>
              <w:numPr>
                <w:ilvl w:val="0"/>
                <w:numId w:val="16"/>
              </w:numPr>
              <w:spacing w:after="0" w:line="240" w:lineRule="auto"/>
              <w:jc w:val="both"/>
              <w:rPr>
                <w:rFonts w:ascii="Arial" w:hAnsi="Arial" w:cs="Arial"/>
                <w:sz w:val="22"/>
                <w:szCs w:val="22"/>
              </w:rPr>
            </w:pPr>
            <w:r>
              <w:rPr>
                <w:rFonts w:ascii="Arial" w:hAnsi="Arial" w:cs="Arial"/>
                <w:sz w:val="22"/>
                <w:szCs w:val="22"/>
              </w:rPr>
              <w:t xml:space="preserve">Creu amodau ffafriol – seilwaith a chyd – destun. </w:t>
            </w:r>
          </w:p>
          <w:p w14:paraId="4101E39C" w14:textId="77777777" w:rsidR="004B3CFB" w:rsidRDefault="004B3CFB" w:rsidP="00CE3EB1">
            <w:pPr>
              <w:jc w:val="both"/>
              <w:rPr>
                <w:rFonts w:ascii="Arial" w:hAnsi="Arial" w:cs="Arial"/>
                <w:sz w:val="22"/>
                <w:szCs w:val="22"/>
              </w:rPr>
            </w:pPr>
            <w:r>
              <w:rPr>
                <w:rFonts w:ascii="Arial" w:hAnsi="Arial" w:cs="Arial"/>
                <w:sz w:val="22"/>
                <w:szCs w:val="22"/>
              </w:rPr>
              <w:t xml:space="preserve">Nodi’r yn y strategaeth yr hyn y byddant yn gwneud i gyrraedd targedau gyda’r gyriadau isod yn berthnasol iawn i’r ymchwil hwn: </w:t>
            </w:r>
          </w:p>
          <w:p w14:paraId="0085A5C0" w14:textId="77777777" w:rsidR="004B3CFB" w:rsidRPr="004010C8" w:rsidRDefault="004B3CFB" w:rsidP="00040215">
            <w:pPr>
              <w:pStyle w:val="ParagraffRhestr"/>
              <w:numPr>
                <w:ilvl w:val="0"/>
                <w:numId w:val="17"/>
              </w:numPr>
              <w:spacing w:after="0" w:line="240" w:lineRule="auto"/>
              <w:jc w:val="both"/>
              <w:rPr>
                <w:rFonts w:ascii="Arial" w:hAnsi="Arial" w:cs="Arial"/>
                <w:sz w:val="22"/>
                <w:szCs w:val="22"/>
              </w:rPr>
            </w:pPr>
            <w:r w:rsidRPr="004010C8">
              <w:rPr>
                <w:rFonts w:ascii="Arial" w:hAnsi="Arial" w:cs="Arial"/>
                <w:sz w:val="22"/>
                <w:szCs w:val="22"/>
              </w:rPr>
              <w:t>Diwygio’r cynnig addysg a sgiliau ôl-16 cyfrwng Cymraeg a dwyieithog i sicrhau bod gan bobl ifanc gyfle i barhau i ddatblygu sgiliau dwyieithog i gefnogi economi sy’n ffynnu.</w:t>
            </w:r>
          </w:p>
          <w:p w14:paraId="22347491" w14:textId="77777777" w:rsidR="004B3CFB" w:rsidRDefault="004B3CFB" w:rsidP="00040215">
            <w:pPr>
              <w:pStyle w:val="ParagraffRhestr"/>
              <w:numPr>
                <w:ilvl w:val="0"/>
                <w:numId w:val="17"/>
              </w:numPr>
              <w:spacing w:after="0" w:line="240" w:lineRule="auto"/>
              <w:jc w:val="both"/>
              <w:rPr>
                <w:rFonts w:ascii="Arial" w:hAnsi="Arial" w:cs="Arial"/>
                <w:sz w:val="22"/>
                <w:szCs w:val="22"/>
              </w:rPr>
            </w:pPr>
            <w:r w:rsidRPr="004010C8">
              <w:rPr>
                <w:rFonts w:ascii="Arial" w:hAnsi="Arial" w:cs="Arial"/>
                <w:sz w:val="22"/>
                <w:szCs w:val="22"/>
              </w:rPr>
              <w:t xml:space="preserve">Sicrhau bod Llywodraeth Cymru yn arwain drwy esiampl drwy hybu a hwyluso cynnydd yn y defnydd a wneir o’r Gymraeg gan ein gweithlu ein hunain. </w:t>
            </w:r>
          </w:p>
          <w:p w14:paraId="5168B2E5" w14:textId="77777777" w:rsidR="004B3CFB" w:rsidRDefault="004B3CFB" w:rsidP="00CE3EB1">
            <w:pPr>
              <w:jc w:val="both"/>
              <w:rPr>
                <w:rFonts w:ascii="Arial" w:hAnsi="Arial" w:cs="Arial"/>
                <w:sz w:val="22"/>
                <w:szCs w:val="22"/>
              </w:rPr>
            </w:pPr>
          </w:p>
          <w:p w14:paraId="38A3E6D4" w14:textId="77777777" w:rsidR="004B3CFB" w:rsidRPr="00D00744" w:rsidRDefault="004B3CFB" w:rsidP="00CE3EB1">
            <w:pPr>
              <w:jc w:val="both"/>
              <w:rPr>
                <w:rFonts w:ascii="Arial" w:hAnsi="Arial" w:cs="Arial"/>
                <w:sz w:val="22"/>
                <w:szCs w:val="22"/>
              </w:rPr>
            </w:pPr>
            <w:r>
              <w:rPr>
                <w:rFonts w:ascii="Arial" w:hAnsi="Arial" w:cs="Arial"/>
                <w:sz w:val="22"/>
                <w:szCs w:val="22"/>
              </w:rPr>
              <w:t xml:space="preserve">Mae gan Gyngor Sir Gâr Bolisi Defnydd mewnol sydd yn nodi sut bydd y Cyngor yn cydymffurfio gyda’r safonau cyflenwi gwasanaethau, safonau gweithredu a safonau llunio polisi. Yng nghyd destun y cwestiwn o dan Gweithredu mae recriwtio yn dod o dan, sydd yn nodi fod pob hysbyseb swydd yn cael ei gyhoeddi yn Gymraeg a esboniad o’r lefel Gymraeg sydd ei angen. Fel rhan o’r ymchwil bydd yr ymchwilydd yn ymchwilio a yw’r safon yma yn cael ei ddilyn hefyd gyda’r swyddi graddedigion a phrentisiaethau. </w:t>
            </w:r>
          </w:p>
          <w:p w14:paraId="02DB16E8" w14:textId="77777777" w:rsidR="004B3CFB" w:rsidRPr="000D43ED" w:rsidRDefault="004B3CFB" w:rsidP="00CE3EB1">
            <w:pPr>
              <w:rPr>
                <w:rFonts w:ascii="Arial" w:hAnsi="Arial" w:cs="Arial"/>
              </w:rPr>
            </w:pPr>
          </w:p>
          <w:p w14:paraId="2A0A6520" w14:textId="77777777" w:rsidR="004B3CFB" w:rsidRPr="00A25BDF" w:rsidDel="00425DA7" w:rsidRDefault="004B3CFB" w:rsidP="00CE3EB1">
            <w:pPr>
              <w:rPr>
                <w:rFonts w:ascii="Arial" w:hAnsi="Arial" w:cs="Arial"/>
                <w:color w:val="808080"/>
                <w:sz w:val="18"/>
              </w:rPr>
            </w:pPr>
            <w:r w:rsidRPr="00A25BDF">
              <w:rPr>
                <w:rFonts w:ascii="Arial" w:hAnsi="Arial" w:cs="Arial"/>
                <w:color w:val="808080"/>
                <w:sz w:val="18"/>
                <w:szCs w:val="18"/>
              </w:rPr>
              <w:t>(dylai’r blwch hwn fynd yn fwy wrth i chi deipio)</w:t>
            </w:r>
          </w:p>
        </w:tc>
      </w:tr>
      <w:tr w:rsidR="004B3CFB" w:rsidRPr="00727716" w:rsidDel="002A152D" w14:paraId="62A1E2C4" w14:textId="77777777" w:rsidTr="00CE3EB1">
        <w:trPr>
          <w:trHeight w:val="454"/>
        </w:trPr>
        <w:tc>
          <w:tcPr>
            <w:tcW w:w="235" w:type="pct"/>
            <w:vAlign w:val="center"/>
          </w:tcPr>
          <w:p w14:paraId="15A97F79" w14:textId="77777777" w:rsidR="004B3CFB" w:rsidRPr="00727716" w:rsidRDefault="004B3CFB" w:rsidP="00CE3EB1">
            <w:pPr>
              <w:autoSpaceDE w:val="0"/>
              <w:autoSpaceDN w:val="0"/>
              <w:adjustRightInd w:val="0"/>
              <w:rPr>
                <w:rFonts w:ascii="Arial" w:hAnsi="Arial" w:cs="Arial"/>
                <w:sz w:val="22"/>
                <w:szCs w:val="22"/>
              </w:rPr>
            </w:pPr>
          </w:p>
        </w:tc>
        <w:tc>
          <w:tcPr>
            <w:tcW w:w="4765" w:type="pct"/>
            <w:gridSpan w:val="4"/>
            <w:vAlign w:val="center"/>
          </w:tcPr>
          <w:p w14:paraId="228C03D3" w14:textId="77777777" w:rsidR="004B3CFB" w:rsidRPr="00B12205" w:rsidRDefault="004B3CFB" w:rsidP="00CE3EB1">
            <w:pPr>
              <w:autoSpaceDE w:val="0"/>
              <w:autoSpaceDN w:val="0"/>
              <w:adjustRightInd w:val="0"/>
              <w:rPr>
                <w:rFonts w:ascii="Arial" w:hAnsi="Arial" w:cs="Arial"/>
                <w:b/>
                <w:bCs/>
                <w:sz w:val="22"/>
                <w:szCs w:val="22"/>
              </w:rPr>
            </w:pPr>
            <w:r w:rsidRPr="00B12205">
              <w:rPr>
                <w:rFonts w:ascii="Arial" w:hAnsi="Arial" w:cs="Arial"/>
                <w:b/>
                <w:bCs/>
                <w:sz w:val="22"/>
                <w:szCs w:val="22"/>
              </w:rPr>
              <w:t>Cwestiwn Ymchwil</w:t>
            </w:r>
          </w:p>
          <w:p w14:paraId="707B7856" w14:textId="77777777" w:rsidR="004B3CFB" w:rsidRPr="00B12205" w:rsidRDefault="004B3CFB" w:rsidP="00CE3EB1">
            <w:pPr>
              <w:rPr>
                <w:rFonts w:ascii="Arial" w:hAnsi="Arial" w:cs="Arial"/>
              </w:rPr>
            </w:pPr>
          </w:p>
          <w:p w14:paraId="4BC46E68" w14:textId="77777777" w:rsidR="004B3CFB" w:rsidRDefault="004B3CFB" w:rsidP="00CE3EB1">
            <w:pPr>
              <w:rPr>
                <w:rFonts w:ascii="Arial" w:hAnsi="Arial" w:cs="Arial"/>
                <w:sz w:val="22"/>
                <w:szCs w:val="22"/>
              </w:rPr>
            </w:pPr>
            <w:r w:rsidRPr="002C20EC">
              <w:rPr>
                <w:rFonts w:ascii="Arial" w:hAnsi="Arial" w:cs="Arial"/>
                <w:sz w:val="22"/>
                <w:szCs w:val="22"/>
              </w:rPr>
              <w:lastRenderedPageBreak/>
              <w:t>Archwilio’r system bresennol a’r gofynion a ddefnyddia Cyngor Sir ar gyfer swyddi Graddedigion a Phrentisiaethau cyfrwng Cymraeg. Gyda’r nod hir dymor o allu mabwysiadu ffyrdd a dulliau er mwyn atynnu a cynyddu’r nifer o ymgeiswyr cyfrwng Cymraeg i swyddi’r Cyngor.</w:t>
            </w:r>
          </w:p>
          <w:p w14:paraId="49CC6CAA" w14:textId="77777777" w:rsidR="004B3CFB" w:rsidRPr="002C20EC" w:rsidRDefault="004B3CFB" w:rsidP="00CE3EB1">
            <w:pPr>
              <w:rPr>
                <w:rFonts w:ascii="Arial" w:hAnsi="Arial" w:cs="Arial"/>
              </w:rPr>
            </w:pPr>
          </w:p>
          <w:p w14:paraId="42718A47" w14:textId="77777777" w:rsidR="004B3CFB" w:rsidRDefault="004B3CFB" w:rsidP="00CE3EB1">
            <w:pPr>
              <w:autoSpaceDE w:val="0"/>
              <w:autoSpaceDN w:val="0"/>
              <w:adjustRightInd w:val="0"/>
              <w:rPr>
                <w:rFonts w:ascii="Arial" w:hAnsi="Arial" w:cs="Arial"/>
                <w:sz w:val="18"/>
                <w:szCs w:val="18"/>
              </w:rPr>
            </w:pPr>
            <w:r w:rsidRPr="00B12205">
              <w:rPr>
                <w:rFonts w:ascii="Arial" w:hAnsi="Arial" w:cs="Arial"/>
                <w:sz w:val="18"/>
                <w:szCs w:val="18"/>
              </w:rPr>
              <w:t>(dylai’r blwch hwn fynd yn fwy wrth i chi deipio)</w:t>
            </w:r>
          </w:p>
          <w:p w14:paraId="18D29B70" w14:textId="77777777" w:rsidR="004B3CFB" w:rsidRPr="00B12205" w:rsidRDefault="004B3CFB" w:rsidP="00CE3EB1">
            <w:pPr>
              <w:autoSpaceDE w:val="0"/>
              <w:autoSpaceDN w:val="0"/>
              <w:adjustRightInd w:val="0"/>
              <w:rPr>
                <w:rFonts w:ascii="Arial" w:hAnsi="Arial" w:cs="Arial"/>
                <w:b/>
                <w:bCs/>
                <w:sz w:val="18"/>
                <w:szCs w:val="22"/>
              </w:rPr>
            </w:pPr>
          </w:p>
        </w:tc>
      </w:tr>
      <w:tr w:rsidR="004B3CFB" w:rsidRPr="00727716" w14:paraId="2B1FBC28" w14:textId="77777777" w:rsidTr="00CE3EB1">
        <w:trPr>
          <w:trHeight w:val="454"/>
        </w:trPr>
        <w:tc>
          <w:tcPr>
            <w:tcW w:w="235" w:type="pct"/>
            <w:vAlign w:val="center"/>
          </w:tcPr>
          <w:p w14:paraId="77855330"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lastRenderedPageBreak/>
              <w:t>5</w:t>
            </w:r>
          </w:p>
        </w:tc>
        <w:tc>
          <w:tcPr>
            <w:tcW w:w="4765" w:type="pct"/>
            <w:gridSpan w:val="4"/>
            <w:vAlign w:val="center"/>
          </w:tcPr>
          <w:p w14:paraId="50D55E69" w14:textId="77777777" w:rsidR="004B3CFB" w:rsidRDefault="004B3CFB" w:rsidP="00CE3EB1">
            <w:pPr>
              <w:autoSpaceDE w:val="0"/>
              <w:autoSpaceDN w:val="0"/>
              <w:adjustRightInd w:val="0"/>
              <w:rPr>
                <w:rFonts w:ascii="Arial" w:hAnsi="Arial" w:cs="Arial"/>
                <w:b/>
                <w:bCs/>
                <w:sz w:val="22"/>
                <w:szCs w:val="22"/>
              </w:rPr>
            </w:pPr>
            <w:r w:rsidRPr="00B12205">
              <w:rPr>
                <w:rFonts w:ascii="Arial" w:hAnsi="Arial" w:cs="Arial"/>
                <w:b/>
                <w:bCs/>
                <w:sz w:val="22"/>
                <w:szCs w:val="22"/>
              </w:rPr>
              <w:t>Nodau’r Gweithgarwch Ymchwil</w:t>
            </w:r>
          </w:p>
          <w:p w14:paraId="2493B34B" w14:textId="77777777" w:rsidR="004B3CFB" w:rsidRPr="00EC25A9" w:rsidRDefault="004B3CFB" w:rsidP="004B3CFB">
            <w:pPr>
              <w:pStyle w:val="ParagraffRhestr"/>
              <w:numPr>
                <w:ilvl w:val="0"/>
                <w:numId w:val="1"/>
              </w:numPr>
              <w:rPr>
                <w:rFonts w:ascii="Arial" w:hAnsi="Arial" w:cs="Arial"/>
                <w:sz w:val="22"/>
                <w:szCs w:val="22"/>
              </w:rPr>
            </w:pPr>
            <w:r w:rsidRPr="00EC25A9">
              <w:rPr>
                <w:rFonts w:ascii="Arial" w:hAnsi="Arial" w:cs="Arial"/>
                <w:sz w:val="22"/>
                <w:szCs w:val="22"/>
              </w:rPr>
              <w:t xml:space="preserve">Asesu proses recriwtio presennol a dros y 5 mlynedd diwethaf Cyngor Sir Gâr a’r gofynion i Raddedigion a Phrentisiaethau. </w:t>
            </w:r>
          </w:p>
          <w:p w14:paraId="51521338" w14:textId="77777777" w:rsidR="004B3CFB" w:rsidRPr="00EC25A9" w:rsidRDefault="004B3CFB" w:rsidP="004B3CFB">
            <w:pPr>
              <w:pStyle w:val="ParagraffRhestr"/>
              <w:numPr>
                <w:ilvl w:val="0"/>
                <w:numId w:val="1"/>
              </w:numPr>
              <w:rPr>
                <w:rFonts w:ascii="Arial" w:hAnsi="Arial" w:cs="Arial"/>
                <w:sz w:val="22"/>
                <w:szCs w:val="22"/>
              </w:rPr>
            </w:pPr>
            <w:r w:rsidRPr="00EC25A9">
              <w:rPr>
                <w:rFonts w:ascii="Arial" w:hAnsi="Arial" w:cs="Arial"/>
                <w:sz w:val="22"/>
                <w:szCs w:val="22"/>
              </w:rPr>
              <w:t xml:space="preserve">Cymharu a dysgu oddi wrth sefydliadau arall yn Sir Gâr sydd yn cynnig cynlluniau tebyg. Yn ogystal â chymharu arfer dda, yn benodol gyda ‘Cynllun Yfory’ Cyngor Gwynedd, sydd yn gynllun graddedig ar gyfer myfyrwyr cyfrwng Cymraeg yn unig. </w:t>
            </w:r>
          </w:p>
          <w:p w14:paraId="54B8366A" w14:textId="77777777" w:rsidR="004B3CFB" w:rsidRPr="00EC25A9" w:rsidRDefault="004B3CFB" w:rsidP="004B3CFB">
            <w:pPr>
              <w:pStyle w:val="ParagraffRhestr"/>
              <w:numPr>
                <w:ilvl w:val="0"/>
                <w:numId w:val="1"/>
              </w:numPr>
              <w:rPr>
                <w:rFonts w:ascii="Arial" w:hAnsi="Arial" w:cs="Arial"/>
                <w:sz w:val="22"/>
                <w:szCs w:val="22"/>
              </w:rPr>
            </w:pPr>
            <w:r w:rsidRPr="00EC25A9">
              <w:rPr>
                <w:rFonts w:ascii="Arial" w:hAnsi="Arial" w:cs="Arial"/>
                <w:sz w:val="22"/>
                <w:szCs w:val="22"/>
              </w:rPr>
              <w:t xml:space="preserve">Adnabod a gwerthuso'r heriau mae unigolion ifanc dros 18 yn wynebu wrth edrych am waith, yn benodol swyddi cyfrwng Cymraeg. Edrychir i gynnal sgyrsiau gyda cyn-fyfyrwyr chweched dosbarth o ysgolion Uwchradd Cymraeg y Sir.  </w:t>
            </w:r>
          </w:p>
          <w:p w14:paraId="3A0C7000" w14:textId="77777777" w:rsidR="004B3CFB" w:rsidRPr="00EA5BFB" w:rsidRDefault="004B3CFB" w:rsidP="004B3CFB">
            <w:pPr>
              <w:pStyle w:val="ParagraffRhestr"/>
              <w:numPr>
                <w:ilvl w:val="0"/>
                <w:numId w:val="1"/>
              </w:numPr>
              <w:rPr>
                <w:rFonts w:ascii="Arial" w:hAnsi="Arial" w:cs="Arial"/>
                <w:sz w:val="22"/>
                <w:szCs w:val="22"/>
              </w:rPr>
            </w:pPr>
            <w:r w:rsidRPr="00EC25A9">
              <w:rPr>
                <w:rFonts w:ascii="Arial" w:hAnsi="Arial" w:cs="Arial"/>
                <w:sz w:val="22"/>
                <w:szCs w:val="22"/>
              </w:rPr>
              <w:t>Datblygu argymhellion ar sut gellir atynnu fwy o fyfyrwyr cyfrwng Cymraeg i Sir Gâr</w:t>
            </w:r>
            <w:r w:rsidRPr="00EA5BFB">
              <w:rPr>
                <w:rFonts w:ascii="Arial" w:hAnsi="Arial" w:cs="Arial"/>
                <w:sz w:val="22"/>
                <w:szCs w:val="22"/>
              </w:rPr>
              <w:t xml:space="preserve">. </w:t>
            </w:r>
          </w:p>
          <w:p w14:paraId="0A3194A2" w14:textId="77777777" w:rsidR="004B3CFB" w:rsidRPr="00B12205" w:rsidRDefault="004B3CFB" w:rsidP="00CE3EB1">
            <w:pPr>
              <w:pStyle w:val="pf0"/>
              <w:rPr>
                <w:rFonts w:ascii="Arial" w:hAnsi="Arial" w:cs="Arial"/>
                <w:color w:val="808080"/>
                <w:sz w:val="18"/>
              </w:rPr>
            </w:pPr>
            <w:r w:rsidRPr="00B12205">
              <w:rPr>
                <w:rFonts w:ascii="Arial" w:hAnsi="Arial" w:cs="Arial"/>
                <w:color w:val="808080"/>
                <w:sz w:val="18"/>
                <w:szCs w:val="18"/>
              </w:rPr>
              <w:t>(dylai’r blwch hwn fynd yn fwy wrth i chi deipio)</w:t>
            </w:r>
          </w:p>
        </w:tc>
      </w:tr>
      <w:tr w:rsidR="004B3CFB" w:rsidRPr="00727716" w14:paraId="4B61021C" w14:textId="77777777" w:rsidTr="00CE3EB1">
        <w:trPr>
          <w:trHeight w:val="454"/>
        </w:trPr>
        <w:tc>
          <w:tcPr>
            <w:tcW w:w="235" w:type="pct"/>
            <w:vAlign w:val="center"/>
          </w:tcPr>
          <w:p w14:paraId="7B8211EF"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6</w:t>
            </w:r>
          </w:p>
        </w:tc>
        <w:tc>
          <w:tcPr>
            <w:tcW w:w="4765" w:type="pct"/>
            <w:gridSpan w:val="4"/>
            <w:vAlign w:val="center"/>
          </w:tcPr>
          <w:p w14:paraId="47F701FF" w14:textId="77777777" w:rsidR="004B3CFB" w:rsidRPr="00BD651B" w:rsidRDefault="004B3CFB" w:rsidP="00CE3EB1">
            <w:pPr>
              <w:autoSpaceDE w:val="0"/>
              <w:autoSpaceDN w:val="0"/>
              <w:adjustRightInd w:val="0"/>
              <w:rPr>
                <w:rFonts w:ascii="Arial" w:hAnsi="Arial" w:cs="Arial"/>
                <w:b/>
                <w:bCs/>
                <w:sz w:val="22"/>
                <w:szCs w:val="22"/>
              </w:rPr>
            </w:pPr>
            <w:r w:rsidRPr="00727716">
              <w:rPr>
                <w:rFonts w:ascii="Arial" w:hAnsi="Arial" w:cs="Arial"/>
                <w:b/>
                <w:bCs/>
                <w:sz w:val="22"/>
                <w:szCs w:val="22"/>
              </w:rPr>
              <w:t>Amcanion y Gweithgarwch Ymchwil</w:t>
            </w:r>
          </w:p>
          <w:p w14:paraId="6A147D5C" w14:textId="77777777" w:rsidR="004B3CFB" w:rsidRDefault="004B3CFB" w:rsidP="00CE3EB1">
            <w:pPr>
              <w:rPr>
                <w:rFonts w:ascii="Arial" w:hAnsi="Arial" w:cs="Arial"/>
                <w:sz w:val="22"/>
                <w:szCs w:val="22"/>
              </w:rPr>
            </w:pPr>
          </w:p>
          <w:p w14:paraId="2F1A1794" w14:textId="77777777" w:rsidR="004B3CFB" w:rsidRPr="00EC25A9" w:rsidRDefault="004B3CFB" w:rsidP="004B3CFB">
            <w:pPr>
              <w:pStyle w:val="ParagraffRhestr"/>
              <w:numPr>
                <w:ilvl w:val="0"/>
                <w:numId w:val="2"/>
              </w:numPr>
              <w:rPr>
                <w:rFonts w:ascii="Arial" w:hAnsi="Arial" w:cs="Arial"/>
                <w:sz w:val="22"/>
                <w:szCs w:val="22"/>
              </w:rPr>
            </w:pPr>
            <w:r w:rsidRPr="00EC25A9">
              <w:rPr>
                <w:rFonts w:ascii="Arial" w:hAnsi="Arial" w:cs="Arial"/>
                <w:sz w:val="22"/>
                <w:szCs w:val="22"/>
              </w:rPr>
              <w:t xml:space="preserve">I archwilio a chymharu cynlluniau graddedigion sefydliadau eraill ar draws sectorau Cyhoeddus a Preifat yng Nghymru. </w:t>
            </w:r>
          </w:p>
          <w:p w14:paraId="1707447C" w14:textId="77777777" w:rsidR="004B3CFB" w:rsidRPr="00EC25A9" w:rsidRDefault="004B3CFB" w:rsidP="004B3CFB">
            <w:pPr>
              <w:pStyle w:val="ParagraffRhestr"/>
              <w:numPr>
                <w:ilvl w:val="0"/>
                <w:numId w:val="2"/>
              </w:numPr>
              <w:rPr>
                <w:rFonts w:ascii="Arial" w:hAnsi="Arial" w:cs="Arial"/>
                <w:sz w:val="22"/>
                <w:szCs w:val="22"/>
              </w:rPr>
            </w:pPr>
            <w:r w:rsidRPr="00EC25A9">
              <w:rPr>
                <w:rFonts w:ascii="Arial" w:hAnsi="Arial" w:cs="Arial"/>
                <w:sz w:val="22"/>
                <w:szCs w:val="22"/>
              </w:rPr>
              <w:t xml:space="preserve">I ymchwilio mewn i becyn ac adnodd newydd ‘Pecyn Recriwtio Gweithlu Dwyieithog’ er mwyn gallu cynnig cyngor ac arweiniad i’r Cyngor ar sut i ddenu myfyrwyr Dwyieithog. </w:t>
            </w:r>
          </w:p>
          <w:p w14:paraId="0CDB19F9" w14:textId="77777777" w:rsidR="004B3CFB" w:rsidRPr="00EC25A9" w:rsidRDefault="004B3CFB" w:rsidP="004B3CFB">
            <w:pPr>
              <w:pStyle w:val="ParagraffRhestr"/>
              <w:numPr>
                <w:ilvl w:val="0"/>
                <w:numId w:val="2"/>
              </w:numPr>
              <w:rPr>
                <w:rFonts w:ascii="Arial" w:hAnsi="Arial" w:cs="Arial"/>
                <w:sz w:val="22"/>
                <w:szCs w:val="22"/>
              </w:rPr>
            </w:pPr>
            <w:r w:rsidRPr="00EC25A9">
              <w:rPr>
                <w:rFonts w:ascii="Arial" w:hAnsi="Arial" w:cs="Arial"/>
                <w:sz w:val="22"/>
                <w:szCs w:val="22"/>
              </w:rPr>
              <w:t>I ymchwilio’r heriau mae myfyrwyr ac unigolion ifanc yn eu hwynebu wrth edrych am swyddi yn Sir Gâr.</w:t>
            </w:r>
          </w:p>
          <w:p w14:paraId="4C801F87" w14:textId="77777777" w:rsidR="004B3CFB" w:rsidRPr="00EC25A9" w:rsidRDefault="004B3CFB" w:rsidP="004B3CFB">
            <w:pPr>
              <w:pStyle w:val="ParagraffRhestr"/>
              <w:numPr>
                <w:ilvl w:val="0"/>
                <w:numId w:val="2"/>
              </w:numPr>
              <w:rPr>
                <w:rFonts w:ascii="Arial" w:hAnsi="Arial" w:cs="Arial"/>
                <w:sz w:val="22"/>
                <w:szCs w:val="22"/>
              </w:rPr>
            </w:pPr>
            <w:r w:rsidRPr="00EC25A9">
              <w:rPr>
                <w:rFonts w:ascii="Arial" w:hAnsi="Arial" w:cs="Arial"/>
                <w:sz w:val="22"/>
                <w:szCs w:val="22"/>
              </w:rPr>
              <w:t xml:space="preserve">I ymchwilio mewn i’r gefnogaeth sydd angen arnynt er mwyn defnyddio’r Gymraeg yn y gweithle. </w:t>
            </w:r>
          </w:p>
          <w:p w14:paraId="6A464F1D" w14:textId="77777777" w:rsidR="004B3CFB" w:rsidRPr="00EC25A9" w:rsidRDefault="004B3CFB" w:rsidP="004B3CFB">
            <w:pPr>
              <w:pStyle w:val="ParagraffRhestr"/>
              <w:numPr>
                <w:ilvl w:val="0"/>
                <w:numId w:val="2"/>
              </w:numPr>
              <w:rPr>
                <w:rFonts w:ascii="Arial" w:hAnsi="Arial" w:cs="Arial"/>
                <w:sz w:val="22"/>
                <w:szCs w:val="22"/>
              </w:rPr>
            </w:pPr>
            <w:r w:rsidRPr="00EC25A9">
              <w:rPr>
                <w:rFonts w:ascii="Arial" w:hAnsi="Arial" w:cs="Arial"/>
                <w:sz w:val="22"/>
                <w:szCs w:val="22"/>
              </w:rPr>
              <w:t>I ymchwilio mewn i blatfformau a d</w:t>
            </w:r>
            <w:r>
              <w:rPr>
                <w:rFonts w:ascii="Arial" w:hAnsi="Arial" w:cs="Arial"/>
                <w:sz w:val="22"/>
                <w:szCs w:val="22"/>
              </w:rPr>
              <w:t>defnyddia’r</w:t>
            </w:r>
            <w:r w:rsidRPr="00EC25A9">
              <w:rPr>
                <w:rFonts w:ascii="Arial" w:hAnsi="Arial" w:cs="Arial"/>
                <w:sz w:val="22"/>
                <w:szCs w:val="22"/>
              </w:rPr>
              <w:t xml:space="preserve"> Cyngor i hysbysebu swyddi cyfrwng Cymraeg.</w:t>
            </w:r>
          </w:p>
          <w:p w14:paraId="2655F9E8" w14:textId="77777777" w:rsidR="004B3CFB" w:rsidRPr="00727716" w:rsidRDefault="004B3CFB" w:rsidP="00CE3EB1">
            <w:pPr>
              <w:rPr>
                <w:rFonts w:ascii="Arial" w:hAnsi="Arial" w:cs="Arial"/>
                <w:color w:val="808080"/>
                <w:sz w:val="18"/>
                <w:szCs w:val="22"/>
              </w:rPr>
            </w:pPr>
            <w:r w:rsidRPr="00727716">
              <w:rPr>
                <w:rFonts w:ascii="Arial" w:hAnsi="Arial" w:cs="Arial"/>
                <w:color w:val="808080"/>
                <w:sz w:val="18"/>
                <w:szCs w:val="18"/>
              </w:rPr>
              <w:t>(dylai’r blwch hwn fynd yn fwy wrth i chi deipio)</w:t>
            </w:r>
          </w:p>
        </w:tc>
      </w:tr>
      <w:tr w:rsidR="004B3CFB" w:rsidRPr="00727716" w14:paraId="34076B3F" w14:textId="77777777" w:rsidTr="00CE3EB1">
        <w:trPr>
          <w:trHeight w:val="454"/>
        </w:trPr>
        <w:tc>
          <w:tcPr>
            <w:tcW w:w="235" w:type="pct"/>
            <w:shd w:val="clear" w:color="auto" w:fill="F2F2F2" w:themeFill="background1" w:themeFillShade="F2"/>
            <w:vAlign w:val="center"/>
          </w:tcPr>
          <w:p w14:paraId="639ADB4A" w14:textId="77777777" w:rsidR="004B3CFB" w:rsidRPr="00727716" w:rsidRDefault="004B3CFB" w:rsidP="00CE3EB1">
            <w:pPr>
              <w:spacing w:before="120" w:after="120"/>
              <w:rPr>
                <w:rFonts w:ascii="Arial" w:hAnsi="Arial" w:cs="Arial"/>
                <w:sz w:val="22"/>
                <w:szCs w:val="22"/>
              </w:rPr>
            </w:pPr>
          </w:p>
        </w:tc>
        <w:tc>
          <w:tcPr>
            <w:tcW w:w="4765" w:type="pct"/>
            <w:gridSpan w:val="4"/>
            <w:shd w:val="clear" w:color="auto" w:fill="F2F2F2" w:themeFill="background1" w:themeFillShade="F2"/>
            <w:vAlign w:val="center"/>
          </w:tcPr>
          <w:p w14:paraId="46DB8E08" w14:textId="77777777" w:rsidR="004B3CFB" w:rsidRPr="00727716" w:rsidRDefault="004B3CFB" w:rsidP="00CE3EB1">
            <w:pPr>
              <w:spacing w:before="120" w:after="120"/>
              <w:rPr>
                <w:rFonts w:ascii="Arial" w:hAnsi="Arial" w:cs="Arial"/>
                <w:b/>
                <w:sz w:val="22"/>
                <w:szCs w:val="22"/>
              </w:rPr>
            </w:pPr>
            <w:r w:rsidRPr="00727716">
              <w:rPr>
                <w:rFonts w:ascii="Arial" w:hAnsi="Arial" w:cs="Arial"/>
                <w:b/>
                <w:sz w:val="22"/>
                <w:szCs w:val="22"/>
              </w:rPr>
              <w:t>Dulliau arfaethedig (uchafswm o 600 o eiriau)</w:t>
            </w:r>
          </w:p>
          <w:p w14:paraId="6FE4B52D" w14:textId="77777777" w:rsidR="004B3CFB" w:rsidRPr="00727716" w:rsidRDefault="004B3CFB" w:rsidP="00CE3EB1">
            <w:pPr>
              <w:rPr>
                <w:rFonts w:ascii="Arial" w:hAnsi="Arial" w:cs="Arial"/>
                <w:sz w:val="22"/>
                <w:szCs w:val="22"/>
              </w:rPr>
            </w:pPr>
            <w:r w:rsidRPr="00727716">
              <w:rPr>
                <w:rFonts w:ascii="Arial" w:hAnsi="Arial" w:cs="Arial"/>
                <w:sz w:val="22"/>
                <w:szCs w:val="22"/>
              </w:rPr>
              <w:t xml:space="preserve">Rhowch grynodeb byr o’r holl ddulliau y </w:t>
            </w:r>
            <w:r w:rsidRPr="00727716">
              <w:rPr>
                <w:rFonts w:ascii="Arial" w:hAnsi="Arial" w:cs="Arial"/>
                <w:b/>
                <w:bCs/>
                <w:sz w:val="22"/>
                <w:szCs w:val="22"/>
              </w:rPr>
              <w:t>gellid</w:t>
            </w:r>
            <w:r w:rsidRPr="00727716">
              <w:rPr>
                <w:rFonts w:ascii="Arial" w:hAnsi="Arial" w:cs="Arial"/>
                <w:sz w:val="22"/>
                <w:szCs w:val="22"/>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4B3CFB" w:rsidRPr="00727716" w14:paraId="486008AC" w14:textId="77777777" w:rsidTr="00CE3EB1">
        <w:trPr>
          <w:trHeight w:val="454"/>
        </w:trPr>
        <w:tc>
          <w:tcPr>
            <w:tcW w:w="235" w:type="pct"/>
            <w:vAlign w:val="center"/>
          </w:tcPr>
          <w:p w14:paraId="1BAA18F2" w14:textId="77777777" w:rsidR="004B3CFB" w:rsidRPr="00727716" w:rsidRDefault="004B3CFB" w:rsidP="00CE3EB1">
            <w:pPr>
              <w:rPr>
                <w:rFonts w:ascii="Arial" w:hAnsi="Arial" w:cs="Arial"/>
                <w:sz w:val="22"/>
                <w:szCs w:val="22"/>
              </w:rPr>
            </w:pPr>
            <w:r w:rsidRPr="00727716">
              <w:rPr>
                <w:rFonts w:ascii="Arial" w:hAnsi="Arial" w:cs="Arial"/>
                <w:sz w:val="22"/>
                <w:szCs w:val="22"/>
              </w:rPr>
              <w:lastRenderedPageBreak/>
              <w:t>7</w:t>
            </w:r>
          </w:p>
        </w:tc>
        <w:tc>
          <w:tcPr>
            <w:tcW w:w="4765" w:type="pct"/>
            <w:gridSpan w:val="4"/>
            <w:vAlign w:val="center"/>
          </w:tcPr>
          <w:p w14:paraId="678BB336" w14:textId="77777777" w:rsidR="004B3CFB" w:rsidRPr="00FC08D9" w:rsidRDefault="004B3CFB" w:rsidP="00CE3EB1">
            <w:pPr>
              <w:pStyle w:val="NormalGwe"/>
              <w:rPr>
                <w:lang w:eastAsia="cy-GB"/>
              </w:rPr>
            </w:pPr>
            <w:r>
              <w:rPr>
                <w:rFonts w:ascii="Arial" w:hAnsi="Arial" w:cs="Arial"/>
                <w:sz w:val="22"/>
                <w:szCs w:val="22"/>
              </w:rPr>
              <w:t xml:space="preserve">I gwblhau’r ymchwil i’r safon gorau defnyddir dull cymysg, gyda’r prif ffocws ar cyfweliadau. Bydd yn ddefnyddiol gwneud dull cymysg gan fod </w:t>
            </w:r>
            <w:r w:rsidRPr="00FC08D9">
              <w:rPr>
                <w:rFonts w:ascii="Arial" w:hAnsi="Arial" w:cs="Arial"/>
                <w:sz w:val="22"/>
                <w:szCs w:val="22"/>
                <w:lang w:eastAsia="cy-GB"/>
              </w:rPr>
              <w:t xml:space="preserve">data meintiol yn darparu darlun eang, tra bod data ansoddol yn rhoi mewnwelediad dwfn i'r profiadau a’r cymhellion y tu ôl i’r ystadegau. Noda </w:t>
            </w:r>
            <w:r w:rsidRPr="00FC08D9">
              <w:rPr>
                <w:rStyle w:val="Pwyslais"/>
                <w:rFonts w:ascii="Arial" w:eastAsiaTheme="majorEastAsia" w:hAnsi="Arial" w:cs="Arial"/>
                <w:sz w:val="22"/>
                <w:szCs w:val="22"/>
              </w:rPr>
              <w:t>Tashakkori a Teddlie (2010)</w:t>
            </w:r>
            <w:r w:rsidRPr="00FC08D9">
              <w:rPr>
                <w:rFonts w:ascii="Arial" w:hAnsi="Arial" w:cs="Arial"/>
                <w:sz w:val="22"/>
                <w:szCs w:val="22"/>
              </w:rPr>
              <w:t xml:space="preserve"> bod cyfuno'r dulliau'n arwain at "ddarlun mwy cyfoethog a chytbwys o'r realiti cymdeithasol." Yn ogystal, gall cymharu canlyniadau o ddulliau gwahanol i gadarnhau canfyddiadau, gan gynyddu dilysrwydd yr ymchwil (Creswell &amp; Plano Clark (2018).</w:t>
            </w:r>
            <w:r w:rsidRPr="00FC08D9">
              <w:rPr>
                <w:sz w:val="22"/>
                <w:szCs w:val="22"/>
              </w:rPr>
              <w:t xml:space="preserve"> </w:t>
            </w:r>
          </w:p>
          <w:p w14:paraId="7566FA67" w14:textId="77777777" w:rsidR="004B3CFB" w:rsidRDefault="004B3CFB" w:rsidP="00CE3EB1">
            <w:pPr>
              <w:jc w:val="both"/>
              <w:rPr>
                <w:rFonts w:ascii="Arial" w:hAnsi="Arial" w:cs="Arial"/>
                <w:sz w:val="22"/>
                <w:szCs w:val="22"/>
                <w:u w:val="single"/>
              </w:rPr>
            </w:pPr>
            <w:r w:rsidRPr="004723D4">
              <w:rPr>
                <w:rFonts w:ascii="Arial" w:hAnsi="Arial" w:cs="Arial"/>
                <w:sz w:val="22"/>
                <w:szCs w:val="22"/>
                <w:u w:val="single"/>
              </w:rPr>
              <w:t xml:space="preserve">Cyfranogwyr </w:t>
            </w:r>
          </w:p>
          <w:p w14:paraId="0AA12ED1" w14:textId="77777777" w:rsidR="004B3CFB" w:rsidRDefault="004B3CFB" w:rsidP="00CE3EB1">
            <w:pPr>
              <w:jc w:val="both"/>
              <w:rPr>
                <w:rFonts w:ascii="Arial" w:hAnsi="Arial" w:cs="Arial"/>
                <w:sz w:val="22"/>
                <w:szCs w:val="22"/>
                <w:u w:val="single"/>
              </w:rPr>
            </w:pPr>
          </w:p>
          <w:p w14:paraId="648DC2E4" w14:textId="77777777" w:rsidR="004B3CFB" w:rsidRDefault="004B3CFB" w:rsidP="00CE3EB1">
            <w:pPr>
              <w:jc w:val="both"/>
              <w:rPr>
                <w:rFonts w:ascii="Arial" w:hAnsi="Arial" w:cs="Arial"/>
                <w:sz w:val="22"/>
                <w:szCs w:val="22"/>
              </w:rPr>
            </w:pPr>
            <w:r>
              <w:rPr>
                <w:rFonts w:ascii="Arial" w:hAnsi="Arial" w:cs="Arial"/>
                <w:sz w:val="22"/>
                <w:szCs w:val="22"/>
              </w:rPr>
              <w:t>I sefydlu’r darlun cychwynnol trefnir cyfweliad gyda Chynghorydd Dysgu a Datblygu (Gweithlu’r Dyfodol) y Cyngor er mwyn dod i ddeall mwy am sefyllfa bresennol y Cyngor o’r rhaglen Graddedigion a Phrentisiaethau, yr hyn sydd yn cael eu cynnig ac yn benodol faint o ymgeiswyr Cymraeg rydym yn cael. Yna cyfwelir a graddedigion sydd bron a gorffen yn y Brifysgol er mwyn deall yr hyn maent yn edrych am mewn swydd a’r cynnig sydd angen arnynt er mwyn atynnu ar raglenni Graddedigion. Yn olaf yna, edrychir i gyfweld a chyn graddedigion y Cyngor Sir ac mewn Cynghorau eraill ar draws Cymru i ddeall mwy am eu profiadau ac asesu meysydd y gellir datblygu ar ac archwilio cyfleoedd i ddefnyddio fwy o’r Gymraeg a’r profiadau a gafwyd i ddefnyddio’r iaith.</w:t>
            </w:r>
          </w:p>
          <w:p w14:paraId="2D7AA329" w14:textId="77777777" w:rsidR="004B3CFB" w:rsidRDefault="004B3CFB" w:rsidP="00CE3EB1">
            <w:pPr>
              <w:jc w:val="both"/>
              <w:rPr>
                <w:rFonts w:ascii="Arial" w:hAnsi="Arial" w:cs="Arial"/>
                <w:sz w:val="22"/>
                <w:szCs w:val="22"/>
              </w:rPr>
            </w:pPr>
          </w:p>
          <w:p w14:paraId="54D218CF" w14:textId="77777777" w:rsidR="004B3CFB" w:rsidRDefault="004B3CFB" w:rsidP="00CE3EB1">
            <w:pPr>
              <w:jc w:val="both"/>
              <w:rPr>
                <w:rFonts w:ascii="Arial" w:hAnsi="Arial" w:cs="Arial"/>
                <w:sz w:val="22"/>
                <w:szCs w:val="22"/>
              </w:rPr>
            </w:pPr>
            <w:r>
              <w:rPr>
                <w:rFonts w:ascii="Arial" w:hAnsi="Arial" w:cs="Arial"/>
                <w:sz w:val="22"/>
                <w:szCs w:val="22"/>
              </w:rPr>
              <w:t xml:space="preserve">Bydd Prifysgolion Cymru y Drindod Dewi Sant a Phrifysgol Aberystwyth yn cael eu dargedu yn bennaf gan mae’r dyna rhai yn ddaearyddol sydd agosaf at Gyngor Sir Gâr ac mae gan yr ymchwilydd perthynas weithio da gyda swyddogion o’r ddau Brifysgol eisoes. </w:t>
            </w:r>
          </w:p>
          <w:p w14:paraId="1B0EB0E4" w14:textId="77777777" w:rsidR="004B3CFB" w:rsidRDefault="004B3CFB" w:rsidP="00CE3EB1">
            <w:pPr>
              <w:jc w:val="both"/>
              <w:rPr>
                <w:rFonts w:ascii="Arial" w:hAnsi="Arial" w:cs="Arial"/>
                <w:sz w:val="22"/>
                <w:szCs w:val="22"/>
              </w:rPr>
            </w:pPr>
          </w:p>
          <w:p w14:paraId="1DA4DFB1" w14:textId="77777777" w:rsidR="004B3CFB" w:rsidRPr="009C34E9" w:rsidRDefault="004B3CFB" w:rsidP="00CE3EB1">
            <w:pPr>
              <w:jc w:val="both"/>
              <w:rPr>
                <w:rFonts w:ascii="Arial" w:hAnsi="Arial" w:cs="Arial"/>
                <w:sz w:val="22"/>
                <w:szCs w:val="22"/>
              </w:rPr>
            </w:pPr>
            <w:r>
              <w:rPr>
                <w:rFonts w:ascii="Arial" w:hAnsi="Arial" w:cs="Arial"/>
                <w:sz w:val="22"/>
                <w:szCs w:val="22"/>
              </w:rPr>
              <w:t xml:space="preserve">Datblygu’r Pecyn Recriwtio Gweithlu Dwyieithog gan griw o staff o Brifysgol Bangor fel rhan o gyllid ARFOR. Y bwriad yw eu cyfweld, yn arbennig yr aelod o staff a ysgrifennodd y pecyn er mwyn edrych ar arfer dda, dysgu wrth eraill ac ystyried rhai argymhellion a meysydd gallai’r cyngor fabwysiadu. </w:t>
            </w:r>
          </w:p>
          <w:p w14:paraId="59263A01" w14:textId="77777777" w:rsidR="004B3CFB" w:rsidRDefault="004B3CFB" w:rsidP="00CE3EB1">
            <w:pPr>
              <w:jc w:val="both"/>
              <w:rPr>
                <w:rFonts w:ascii="Arial" w:hAnsi="Arial" w:cs="Arial"/>
              </w:rPr>
            </w:pPr>
          </w:p>
          <w:p w14:paraId="2A8C14C0" w14:textId="77777777" w:rsidR="004B3CFB" w:rsidRPr="00CB16D9" w:rsidRDefault="004B3CFB" w:rsidP="00CE3EB1">
            <w:pPr>
              <w:jc w:val="both"/>
              <w:rPr>
                <w:rFonts w:ascii="Arial" w:hAnsi="Arial" w:cs="Arial"/>
                <w:b/>
                <w:bCs/>
                <w:sz w:val="22"/>
                <w:szCs w:val="22"/>
              </w:rPr>
            </w:pPr>
          </w:p>
          <w:p w14:paraId="5B04E22A" w14:textId="77777777" w:rsidR="004B3CFB" w:rsidRDefault="004B3CFB" w:rsidP="00CE3EB1">
            <w:pPr>
              <w:jc w:val="both"/>
              <w:rPr>
                <w:rFonts w:ascii="Arial" w:hAnsi="Arial" w:cs="Arial"/>
                <w:b/>
                <w:bCs/>
                <w:sz w:val="22"/>
                <w:szCs w:val="22"/>
              </w:rPr>
            </w:pPr>
            <w:r w:rsidRPr="00CB16D9">
              <w:rPr>
                <w:rFonts w:ascii="Arial" w:hAnsi="Arial" w:cs="Arial"/>
                <w:b/>
                <w:bCs/>
                <w:sz w:val="22"/>
                <w:szCs w:val="22"/>
              </w:rPr>
              <w:t>Cyfweliadau</w:t>
            </w:r>
          </w:p>
          <w:p w14:paraId="65654BFC" w14:textId="77777777" w:rsidR="004B3CFB" w:rsidRDefault="004B3CFB" w:rsidP="00CE3EB1">
            <w:pPr>
              <w:jc w:val="both"/>
              <w:rPr>
                <w:rFonts w:ascii="Arial" w:hAnsi="Arial" w:cs="Arial"/>
                <w:sz w:val="22"/>
                <w:szCs w:val="22"/>
              </w:rPr>
            </w:pPr>
            <w:r>
              <w:rPr>
                <w:rFonts w:ascii="Arial" w:hAnsi="Arial" w:cs="Arial"/>
                <w:sz w:val="22"/>
                <w:szCs w:val="22"/>
              </w:rPr>
              <w:t>Uchod trafodwyd y cyfranogwyr ac mae’n glir i weld bydd sampl eang o gyfranogwyr o sawl haen amrywiol a phrofiadau gwahanol er mwyn cael y darlun ehangach. Bydd cyfweliad mewn manylder llawn yn cael eu cynnal gyda’r Cynghorydd Dysgu a Datblygu gan fydd hyn yn sylfaen i’r ymchwil. Wrth ystyried yr unigolion ifanc, edrychir i gadw’r cyfweliadau i ryw 10-15 munud. Y rhesymeg dros hyn yw os ofynnir am ormod o amser mae’n rhagdybiol na fydd unigolion yn ymroi, a bwriedir darparu'r cwestiynau ymlaen llaw fel bod modd iddynt allu paratoi rhai atebion ymlaen llaw. Bydd y cyfweliad gydag aelod o staff y Cyngor yn cael eu gwneud wyneb yn wyneb, ac yna'r rhai gyda’r unigolion ifanc yn cael eu gwneud ar Teams. Bydd hyn er mwyn rhoi mwy o hyblygrwydd ac mae achosion blaenorol dysgwyd bod rhai yn hapusach i fod yn fwy agored ar-lein.</w:t>
            </w:r>
          </w:p>
          <w:p w14:paraId="7A20DD82" w14:textId="77777777" w:rsidR="004B3CFB" w:rsidRDefault="004B3CFB" w:rsidP="00CE3EB1">
            <w:pPr>
              <w:jc w:val="both"/>
              <w:rPr>
                <w:rFonts w:ascii="Arial" w:hAnsi="Arial" w:cs="Arial"/>
                <w:sz w:val="22"/>
                <w:szCs w:val="22"/>
              </w:rPr>
            </w:pPr>
          </w:p>
          <w:p w14:paraId="59DEB1B2" w14:textId="77777777" w:rsidR="004B3CFB" w:rsidRPr="00CB16D9" w:rsidRDefault="004B3CFB" w:rsidP="00CE3EB1">
            <w:pPr>
              <w:jc w:val="both"/>
              <w:rPr>
                <w:rFonts w:ascii="Arial" w:hAnsi="Arial" w:cs="Arial"/>
                <w:sz w:val="22"/>
                <w:szCs w:val="22"/>
              </w:rPr>
            </w:pPr>
            <w:r>
              <w:rPr>
                <w:rFonts w:ascii="Arial" w:hAnsi="Arial" w:cs="Arial"/>
                <w:sz w:val="22"/>
                <w:szCs w:val="22"/>
              </w:rPr>
              <w:lastRenderedPageBreak/>
              <w:t xml:space="preserve">Bydd unrhyw wybodaeth a rhennir yn cael ei gadw yn gyfrinachol ac </w:t>
            </w:r>
            <w:r>
              <w:rPr>
                <w:rFonts w:ascii="Arial" w:hAnsi="Arial" w:cs="Arial"/>
                <w:sz w:val="22"/>
                <w:szCs w:val="22"/>
                <w:lang w:eastAsia="en-GB"/>
              </w:rPr>
              <w:t>unrhyw nodiadau a wneir fe gedwir mewn ffeil wedi ei gloi ar feddalwedd a ddefnyddia’r Cyngor sef SharePoint.</w:t>
            </w:r>
          </w:p>
          <w:p w14:paraId="4F53E20A" w14:textId="77777777" w:rsidR="004B3CFB" w:rsidRDefault="004B3CFB" w:rsidP="00CE3EB1">
            <w:pPr>
              <w:rPr>
                <w:rFonts w:ascii="Arial" w:hAnsi="Arial" w:cs="Arial"/>
                <w:sz w:val="22"/>
                <w:szCs w:val="22"/>
              </w:rPr>
            </w:pPr>
          </w:p>
          <w:p w14:paraId="60137472" w14:textId="77777777" w:rsidR="004B3CFB" w:rsidRPr="00FB4CB4" w:rsidRDefault="004B3CFB" w:rsidP="00CE3EB1">
            <w:pPr>
              <w:rPr>
                <w:rFonts w:ascii="Arial" w:hAnsi="Arial" w:cs="Arial"/>
                <w:b/>
                <w:bCs/>
                <w:sz w:val="22"/>
                <w:szCs w:val="22"/>
              </w:rPr>
            </w:pPr>
            <w:r w:rsidRPr="00FB4CB4">
              <w:rPr>
                <w:rFonts w:ascii="Arial" w:hAnsi="Arial" w:cs="Arial"/>
                <w:b/>
                <w:bCs/>
                <w:sz w:val="22"/>
                <w:szCs w:val="22"/>
              </w:rPr>
              <w:t>Grwpiau Ffocws</w:t>
            </w:r>
          </w:p>
          <w:p w14:paraId="656718F2" w14:textId="77777777" w:rsidR="004B3CFB" w:rsidRDefault="004B3CFB" w:rsidP="00CE3EB1">
            <w:pPr>
              <w:rPr>
                <w:rFonts w:ascii="Arial" w:hAnsi="Arial" w:cs="Arial"/>
                <w:sz w:val="22"/>
                <w:szCs w:val="22"/>
              </w:rPr>
            </w:pPr>
            <w:r w:rsidRPr="00702582">
              <w:rPr>
                <w:rFonts w:ascii="Arial" w:hAnsi="Arial" w:cs="Arial"/>
                <w:sz w:val="22"/>
                <w:szCs w:val="22"/>
              </w:rPr>
              <w:t>Cynhelir grŵp ffocws gyda graddedigion presennol a chyn raddedigion Cyngor Sir Gâr. Gyda ffocws yr ymchwil ar geisio denu fwy o unigolion ifanc cyfrwng Cymraeg bydd yn ddefnyddiol I’r ymchwilydd ddatblygu gwybodaeth ar sut gellir wella’r rhaglen raddedigion bresennol ac sut I wneud yn fwy deniadol a hygyrch I unigolion ifanc yn y Sir.</w:t>
            </w:r>
          </w:p>
          <w:p w14:paraId="3F34EC75" w14:textId="77777777" w:rsidR="004B3CFB" w:rsidRDefault="004B3CFB" w:rsidP="00CE3EB1">
            <w:pPr>
              <w:rPr>
                <w:rFonts w:ascii="Arial" w:hAnsi="Arial" w:cs="Arial"/>
                <w:sz w:val="22"/>
                <w:szCs w:val="22"/>
              </w:rPr>
            </w:pPr>
          </w:p>
          <w:p w14:paraId="6C601799" w14:textId="77777777" w:rsidR="004B3CFB" w:rsidRPr="004A6242" w:rsidRDefault="004B3CFB" w:rsidP="00CE3EB1">
            <w:pPr>
              <w:rPr>
                <w:rFonts w:ascii="Arial" w:hAnsi="Arial" w:cs="Arial"/>
                <w:b/>
                <w:bCs/>
                <w:sz w:val="22"/>
                <w:szCs w:val="22"/>
              </w:rPr>
            </w:pPr>
            <w:r w:rsidRPr="004A6242">
              <w:rPr>
                <w:rFonts w:ascii="Arial" w:hAnsi="Arial" w:cs="Arial"/>
                <w:b/>
                <w:bCs/>
                <w:sz w:val="22"/>
                <w:szCs w:val="22"/>
              </w:rPr>
              <w:t xml:space="preserve">Holiaduron </w:t>
            </w:r>
          </w:p>
          <w:p w14:paraId="3D763348" w14:textId="77777777" w:rsidR="004B3CFB" w:rsidRDefault="004B3CFB" w:rsidP="00CE3EB1">
            <w:pPr>
              <w:rPr>
                <w:rFonts w:ascii="Arial" w:hAnsi="Arial" w:cs="Arial"/>
                <w:sz w:val="22"/>
                <w:szCs w:val="22"/>
              </w:rPr>
            </w:pPr>
            <w:r w:rsidRPr="007F092D">
              <w:rPr>
                <w:rFonts w:ascii="Arial" w:hAnsi="Arial" w:cs="Arial"/>
                <w:sz w:val="22"/>
                <w:szCs w:val="22"/>
              </w:rPr>
              <w:t>Er mwyn deall yn well beth sy’n denu unigolion at gyfleoedd gwaith, cynhelir holiadur wedi’u targedu at bobl dros 18 oed gan gynnwys myfyrwyr, graddedigion, prentisiaid presennol a’r rhai sydd wedi cwblhau prentisiaeth. Bydd yr ymchwil yn archwilio’r ffactorau sy’n dylanwadu ar eu dewisiadau gyrfaol, megis cyflog, diwylliant gwaith, cyfleoedd datblygu, a sefydlogrwydd swydd. Bydd y data a gasglir yn helpu i lywio strategaethau recriwtio ac ymgysylltu, gan sicrhau bod cyfleoedd gwaith yn fwy apelgar ac yn cyd-fynd â disgwyliadau’r gweithlu newydd.</w:t>
            </w:r>
          </w:p>
          <w:p w14:paraId="7A9A1DCE" w14:textId="77777777" w:rsidR="004B3CFB" w:rsidRDefault="004B3CFB" w:rsidP="00CE3EB1">
            <w:pPr>
              <w:rPr>
                <w:rFonts w:ascii="Arial" w:hAnsi="Arial" w:cs="Arial"/>
                <w:sz w:val="22"/>
                <w:szCs w:val="22"/>
              </w:rPr>
            </w:pPr>
          </w:p>
          <w:p w14:paraId="05766113" w14:textId="77777777" w:rsidR="004B3CFB" w:rsidRPr="00EF2F3C" w:rsidRDefault="004B3CFB" w:rsidP="00CE3EB1">
            <w:pPr>
              <w:rPr>
                <w:rFonts w:ascii="Arial" w:hAnsi="Arial" w:cs="Arial"/>
                <w:sz w:val="22"/>
                <w:szCs w:val="22"/>
                <w:u w:val="single"/>
              </w:rPr>
            </w:pPr>
            <w:r w:rsidRPr="00EF2F3C">
              <w:rPr>
                <w:rFonts w:ascii="Arial" w:hAnsi="Arial" w:cs="Arial"/>
                <w:sz w:val="22"/>
                <w:szCs w:val="22"/>
                <w:u w:val="single"/>
              </w:rPr>
              <w:t>Rhestr cyfeirnodi</w:t>
            </w:r>
          </w:p>
          <w:p w14:paraId="2976C57C" w14:textId="77777777" w:rsidR="004B3CFB" w:rsidRDefault="004B3CFB" w:rsidP="00CE3EB1">
            <w:pPr>
              <w:rPr>
                <w:rFonts w:ascii="Arial" w:hAnsi="Arial" w:cs="Arial"/>
                <w:sz w:val="22"/>
                <w:szCs w:val="22"/>
              </w:rPr>
            </w:pPr>
            <w:r w:rsidRPr="00651F84">
              <w:rPr>
                <w:rFonts w:ascii="Arial" w:hAnsi="Arial" w:cs="Arial"/>
                <w:sz w:val="22"/>
                <w:szCs w:val="22"/>
              </w:rPr>
              <w:t xml:space="preserve">Creswell, J. W., &amp; Plano Clark, V. L. (2018). </w:t>
            </w:r>
            <w:r w:rsidRPr="00651F84">
              <w:rPr>
                <w:rFonts w:ascii="Arial" w:hAnsi="Arial" w:cs="Arial"/>
                <w:i/>
                <w:iCs/>
                <w:sz w:val="22"/>
                <w:szCs w:val="22"/>
              </w:rPr>
              <w:t>Designing and Conducting Mixed Methods Research</w:t>
            </w:r>
            <w:r w:rsidRPr="00651F84">
              <w:rPr>
                <w:rFonts w:ascii="Arial" w:hAnsi="Arial" w:cs="Arial"/>
                <w:sz w:val="22"/>
                <w:szCs w:val="22"/>
              </w:rPr>
              <w:t xml:space="preserve"> (3rd ed.). SAGE Publications.</w:t>
            </w:r>
          </w:p>
          <w:p w14:paraId="4C82E6A2" w14:textId="77777777" w:rsidR="004B3CFB" w:rsidRPr="00651F84" w:rsidRDefault="004B3CFB" w:rsidP="00CE3EB1">
            <w:pPr>
              <w:rPr>
                <w:rFonts w:ascii="Arial" w:hAnsi="Arial" w:cs="Arial"/>
                <w:sz w:val="22"/>
                <w:szCs w:val="22"/>
              </w:rPr>
            </w:pPr>
          </w:p>
          <w:p w14:paraId="54D6C4B8" w14:textId="77777777" w:rsidR="004B3CFB" w:rsidRPr="00651F84" w:rsidRDefault="004B3CFB" w:rsidP="00CE3EB1">
            <w:pPr>
              <w:rPr>
                <w:rFonts w:ascii="Arial" w:hAnsi="Arial" w:cs="Arial"/>
                <w:sz w:val="22"/>
                <w:szCs w:val="22"/>
              </w:rPr>
            </w:pPr>
            <w:r w:rsidRPr="00651F84">
              <w:rPr>
                <w:rFonts w:ascii="Arial" w:hAnsi="Arial" w:cs="Arial"/>
                <w:sz w:val="22"/>
                <w:szCs w:val="22"/>
              </w:rPr>
              <w:t xml:space="preserve">Tashakkori, A., &amp; Teddlie, C. (2010). </w:t>
            </w:r>
            <w:r w:rsidRPr="00651F84">
              <w:rPr>
                <w:rFonts w:ascii="Arial" w:hAnsi="Arial" w:cs="Arial"/>
                <w:i/>
                <w:iCs/>
                <w:sz w:val="22"/>
                <w:szCs w:val="22"/>
              </w:rPr>
              <w:t>SAGE Handbook of Mixed Methods in Social &amp; Behavioral Research</w:t>
            </w:r>
            <w:r w:rsidRPr="00651F84">
              <w:rPr>
                <w:rFonts w:ascii="Arial" w:hAnsi="Arial" w:cs="Arial"/>
                <w:sz w:val="22"/>
                <w:szCs w:val="22"/>
              </w:rPr>
              <w:t xml:space="preserve"> (2nd ed.). SAGE Publications.</w:t>
            </w:r>
          </w:p>
          <w:p w14:paraId="4E45A7F3" w14:textId="77777777" w:rsidR="004B3CFB" w:rsidRPr="00702582" w:rsidRDefault="004B3CFB" w:rsidP="00CE3EB1">
            <w:pPr>
              <w:rPr>
                <w:rFonts w:ascii="Arial" w:hAnsi="Arial" w:cs="Arial"/>
                <w:sz w:val="22"/>
                <w:szCs w:val="22"/>
              </w:rPr>
            </w:pPr>
          </w:p>
          <w:p w14:paraId="6148FEB3" w14:textId="77777777" w:rsidR="004B3CFB" w:rsidRPr="00727716" w:rsidRDefault="004B3CFB" w:rsidP="00CE3EB1">
            <w:pPr>
              <w:rPr>
                <w:rFonts w:ascii="Arial" w:hAnsi="Arial" w:cs="Arial"/>
                <w:b/>
                <w:color w:val="808080"/>
                <w:sz w:val="18"/>
                <w:szCs w:val="22"/>
              </w:rPr>
            </w:pPr>
            <w:r w:rsidRPr="00727716">
              <w:rPr>
                <w:rFonts w:ascii="Arial" w:hAnsi="Arial" w:cs="Arial"/>
                <w:color w:val="808080"/>
                <w:sz w:val="18"/>
                <w:szCs w:val="18"/>
              </w:rPr>
              <w:t>(dylai’r blwch hwn fynd yn fwy wrth i chi deipio)</w:t>
            </w:r>
          </w:p>
        </w:tc>
      </w:tr>
      <w:tr w:rsidR="004B3CFB" w:rsidRPr="00727716" w14:paraId="74F5B851" w14:textId="77777777" w:rsidTr="00CE3EB1">
        <w:trPr>
          <w:trHeight w:val="454"/>
        </w:trPr>
        <w:tc>
          <w:tcPr>
            <w:tcW w:w="235" w:type="pct"/>
            <w:shd w:val="clear" w:color="auto" w:fill="F2F2F2" w:themeFill="background1" w:themeFillShade="F2"/>
            <w:vAlign w:val="center"/>
          </w:tcPr>
          <w:p w14:paraId="27397AB0" w14:textId="77777777" w:rsidR="004B3CFB" w:rsidRPr="00727716" w:rsidRDefault="004B3CFB" w:rsidP="00CE3EB1">
            <w:pPr>
              <w:spacing w:before="120"/>
              <w:rPr>
                <w:rFonts w:ascii="Arial" w:hAnsi="Arial" w:cs="Arial"/>
                <w:sz w:val="22"/>
                <w:szCs w:val="22"/>
              </w:rPr>
            </w:pPr>
          </w:p>
        </w:tc>
        <w:tc>
          <w:tcPr>
            <w:tcW w:w="4765" w:type="pct"/>
            <w:gridSpan w:val="4"/>
            <w:shd w:val="clear" w:color="auto" w:fill="F2F2F2" w:themeFill="background1" w:themeFillShade="F2"/>
            <w:vAlign w:val="center"/>
          </w:tcPr>
          <w:p w14:paraId="6324815C" w14:textId="77777777" w:rsidR="004B3CFB" w:rsidRPr="00727716" w:rsidRDefault="004B3CFB" w:rsidP="00CE3EB1">
            <w:pPr>
              <w:spacing w:before="120"/>
              <w:rPr>
                <w:rFonts w:ascii="Arial" w:hAnsi="Arial" w:cs="Arial"/>
                <w:b/>
                <w:sz w:val="22"/>
                <w:szCs w:val="22"/>
              </w:rPr>
            </w:pPr>
            <w:r w:rsidRPr="00727716">
              <w:rPr>
                <w:rFonts w:ascii="Arial" w:hAnsi="Arial" w:cs="Arial"/>
                <w:b/>
                <w:sz w:val="22"/>
                <w:szCs w:val="22"/>
              </w:rPr>
              <w:t>Lleoliad y gweithgarwch ymchwil</w:t>
            </w:r>
          </w:p>
          <w:p w14:paraId="0A8394F2" w14:textId="77777777" w:rsidR="004B3CFB" w:rsidRPr="00727716" w:rsidRDefault="004B3CFB" w:rsidP="00CE3EB1">
            <w:pPr>
              <w:rPr>
                <w:rFonts w:ascii="Arial" w:hAnsi="Arial" w:cs="Arial"/>
                <w:sz w:val="22"/>
                <w:szCs w:val="22"/>
              </w:rPr>
            </w:pPr>
            <w:r w:rsidRPr="00727716">
              <w:rPr>
                <w:rFonts w:ascii="Arial" w:hAnsi="Arial" w:cs="Arial"/>
                <w:sz w:val="22"/>
                <w:szCs w:val="22"/>
              </w:rPr>
              <w:t>Nodwch yr holl leoliadau lle cynhelir y gweithgarwch ymchwil.</w:t>
            </w:r>
          </w:p>
        </w:tc>
      </w:tr>
      <w:tr w:rsidR="004B3CFB" w:rsidRPr="00727716" w14:paraId="08C8083B" w14:textId="77777777" w:rsidTr="00CE3EB1">
        <w:trPr>
          <w:trHeight w:val="454"/>
        </w:trPr>
        <w:tc>
          <w:tcPr>
            <w:tcW w:w="235" w:type="pct"/>
            <w:vAlign w:val="center"/>
          </w:tcPr>
          <w:p w14:paraId="11ACE24E" w14:textId="77777777" w:rsidR="004B3CFB" w:rsidRPr="00727716" w:rsidRDefault="004B3CFB" w:rsidP="00CE3EB1">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30728CF3" w14:textId="77777777" w:rsidR="004B3CFB" w:rsidRPr="00DB7FB7" w:rsidRDefault="004B3CFB" w:rsidP="00CE3EB1">
            <w:pPr>
              <w:jc w:val="both"/>
              <w:rPr>
                <w:rFonts w:ascii="Arial" w:hAnsi="Arial" w:cs="Arial"/>
                <w:sz w:val="22"/>
                <w:szCs w:val="22"/>
                <w:u w:val="single"/>
              </w:rPr>
            </w:pPr>
            <w:r w:rsidRPr="00DB7FB7">
              <w:rPr>
                <w:rFonts w:ascii="Arial" w:hAnsi="Arial" w:cs="Arial"/>
                <w:sz w:val="22"/>
                <w:szCs w:val="22"/>
                <w:u w:val="single"/>
              </w:rPr>
              <w:t>Cyfweliadau</w:t>
            </w:r>
          </w:p>
          <w:p w14:paraId="35960C1D" w14:textId="77777777" w:rsidR="004B3CFB" w:rsidRPr="00F74C09" w:rsidRDefault="004B3CFB" w:rsidP="00040215">
            <w:pPr>
              <w:pStyle w:val="ParagraffRhestr"/>
              <w:numPr>
                <w:ilvl w:val="0"/>
                <w:numId w:val="12"/>
              </w:numPr>
              <w:spacing w:after="0" w:line="240" w:lineRule="auto"/>
              <w:jc w:val="both"/>
              <w:rPr>
                <w:rFonts w:ascii="Arial" w:hAnsi="Arial" w:cs="Arial"/>
                <w:sz w:val="22"/>
                <w:szCs w:val="22"/>
              </w:rPr>
            </w:pPr>
            <w:r>
              <w:rPr>
                <w:rFonts w:ascii="Arial" w:hAnsi="Arial" w:cs="Arial"/>
                <w:sz w:val="22"/>
                <w:szCs w:val="22"/>
              </w:rPr>
              <w:t>Cynhelir y cyfweliad cychwynnol gyda’r aelod o staff dysgu a datblygu mewn person gan eu bod am fod yn gyfarfod dwys a llawer o bethau i drafod. Bydd ystafell gyfarfod wedi trefnu.</w:t>
            </w:r>
          </w:p>
          <w:p w14:paraId="585B7319" w14:textId="77777777" w:rsidR="004B3CFB" w:rsidRPr="00F74C09" w:rsidRDefault="004B3CFB" w:rsidP="00040215">
            <w:pPr>
              <w:pStyle w:val="ParagraffRhestr"/>
              <w:numPr>
                <w:ilvl w:val="0"/>
                <w:numId w:val="12"/>
              </w:numPr>
              <w:spacing w:after="0" w:line="240" w:lineRule="auto"/>
              <w:jc w:val="both"/>
              <w:rPr>
                <w:rFonts w:ascii="Arial" w:hAnsi="Arial" w:cs="Arial"/>
                <w:sz w:val="22"/>
                <w:szCs w:val="22"/>
              </w:rPr>
            </w:pPr>
            <w:r w:rsidRPr="00F74C09">
              <w:rPr>
                <w:rFonts w:ascii="Arial" w:hAnsi="Arial" w:cs="Arial"/>
                <w:sz w:val="22"/>
                <w:szCs w:val="22"/>
              </w:rPr>
              <w:t xml:space="preserve">Ceisir gwneud y cyfweliadau gyda rhai o gyn-fyfyrwyr y Cyngor hefyd wyneb yn wyneb gan deimlir fod llif y sgwrs yn gallu bod yn naturiol. Er, rhoddir yr opsiwn i fod ar-lein hefyd. </w:t>
            </w:r>
          </w:p>
          <w:p w14:paraId="475B799F" w14:textId="77777777" w:rsidR="004B3CFB" w:rsidRPr="00EB49F2" w:rsidRDefault="004B3CFB" w:rsidP="00040215">
            <w:pPr>
              <w:pStyle w:val="ParagraffRhestr"/>
              <w:numPr>
                <w:ilvl w:val="0"/>
                <w:numId w:val="12"/>
              </w:numPr>
              <w:spacing w:after="0" w:line="240" w:lineRule="auto"/>
              <w:jc w:val="both"/>
              <w:rPr>
                <w:rFonts w:ascii="Arial" w:hAnsi="Arial" w:cs="Arial"/>
                <w:sz w:val="22"/>
                <w:szCs w:val="22"/>
              </w:rPr>
            </w:pPr>
            <w:r>
              <w:rPr>
                <w:rFonts w:ascii="Arial" w:hAnsi="Arial" w:cs="Arial"/>
                <w:sz w:val="22"/>
                <w:szCs w:val="22"/>
              </w:rPr>
              <w:t>Bydd yr unigolion ifanc sydd yn cael eu cyfweld i gyd ar-lein gan fod y trawstoriad ar draws y Sir a hefyd gyda nifer o unigolion sydd yn y Brifysgol wedi lleoli ar draws Cymru.</w:t>
            </w:r>
          </w:p>
          <w:p w14:paraId="1B55A60D" w14:textId="77777777" w:rsidR="004B3CFB" w:rsidRDefault="004B3CFB" w:rsidP="00CE3EB1">
            <w:pPr>
              <w:jc w:val="both"/>
              <w:rPr>
                <w:rFonts w:ascii="Arial" w:hAnsi="Arial" w:cs="Arial"/>
                <w:sz w:val="22"/>
                <w:szCs w:val="22"/>
              </w:rPr>
            </w:pPr>
          </w:p>
          <w:p w14:paraId="3FCFF9AB" w14:textId="77777777" w:rsidR="004B3CFB" w:rsidRPr="00F12708" w:rsidRDefault="004B3CFB" w:rsidP="00CE3EB1">
            <w:pPr>
              <w:jc w:val="both"/>
              <w:rPr>
                <w:rFonts w:ascii="Arial" w:hAnsi="Arial" w:cs="Arial"/>
                <w:sz w:val="22"/>
                <w:szCs w:val="22"/>
                <w:u w:val="single"/>
              </w:rPr>
            </w:pPr>
            <w:r w:rsidRPr="00F12708">
              <w:rPr>
                <w:rFonts w:ascii="Arial" w:hAnsi="Arial" w:cs="Arial"/>
                <w:sz w:val="22"/>
                <w:szCs w:val="22"/>
                <w:u w:val="single"/>
              </w:rPr>
              <w:lastRenderedPageBreak/>
              <w:t>Grwpiau Ffocws</w:t>
            </w:r>
          </w:p>
          <w:p w14:paraId="28A9F0C3" w14:textId="77777777" w:rsidR="004B3CFB" w:rsidRDefault="004B3CFB" w:rsidP="00040215">
            <w:pPr>
              <w:pStyle w:val="ParagraffRhestr"/>
              <w:numPr>
                <w:ilvl w:val="0"/>
                <w:numId w:val="12"/>
              </w:numPr>
              <w:spacing w:after="0" w:line="240" w:lineRule="auto"/>
              <w:jc w:val="both"/>
              <w:rPr>
                <w:rFonts w:ascii="Arial" w:hAnsi="Arial" w:cs="Arial"/>
                <w:sz w:val="22"/>
                <w:szCs w:val="22"/>
              </w:rPr>
            </w:pPr>
            <w:r>
              <w:rPr>
                <w:rFonts w:ascii="Arial" w:hAnsi="Arial" w:cs="Arial"/>
                <w:sz w:val="22"/>
                <w:szCs w:val="22"/>
              </w:rPr>
              <w:t xml:space="preserve">Cynhelir y grwpiau dros Teams ar draws dau sesiwn. Un gyda graddedigion presennol ac un arall gyda graddedigion sydd bellach mewn swyddi llawn amser gyda’r Cyngor. </w:t>
            </w:r>
          </w:p>
          <w:p w14:paraId="1A8621F0" w14:textId="77777777" w:rsidR="004B3CFB" w:rsidRDefault="004B3CFB" w:rsidP="00040215">
            <w:pPr>
              <w:pStyle w:val="ParagraffRhestr"/>
              <w:numPr>
                <w:ilvl w:val="0"/>
                <w:numId w:val="12"/>
              </w:numPr>
              <w:spacing w:after="0" w:line="240" w:lineRule="auto"/>
              <w:jc w:val="both"/>
              <w:rPr>
                <w:rFonts w:ascii="Arial" w:hAnsi="Arial" w:cs="Arial"/>
                <w:sz w:val="22"/>
                <w:szCs w:val="22"/>
              </w:rPr>
            </w:pPr>
            <w:r>
              <w:rPr>
                <w:rFonts w:ascii="Arial" w:hAnsi="Arial" w:cs="Arial"/>
                <w:sz w:val="22"/>
                <w:szCs w:val="22"/>
              </w:rPr>
              <w:t xml:space="preserve">Rhannu’r briff ymlaen llaw a rhai cwestiynau bydd yn cael eu ofyn yn ystod y sesiwn. </w:t>
            </w:r>
          </w:p>
          <w:p w14:paraId="26D0B766" w14:textId="77777777" w:rsidR="004B3CFB" w:rsidRDefault="004B3CFB" w:rsidP="00CE3EB1">
            <w:pPr>
              <w:jc w:val="both"/>
              <w:rPr>
                <w:rFonts w:ascii="Arial" w:hAnsi="Arial" w:cs="Arial"/>
                <w:sz w:val="22"/>
                <w:szCs w:val="22"/>
              </w:rPr>
            </w:pPr>
          </w:p>
          <w:p w14:paraId="30189B46" w14:textId="77777777" w:rsidR="004B3CFB" w:rsidRPr="00F12708" w:rsidRDefault="004B3CFB" w:rsidP="00CE3EB1">
            <w:pPr>
              <w:jc w:val="both"/>
              <w:rPr>
                <w:rFonts w:ascii="Arial" w:hAnsi="Arial" w:cs="Arial"/>
                <w:sz w:val="22"/>
                <w:szCs w:val="22"/>
                <w:u w:val="single"/>
              </w:rPr>
            </w:pPr>
            <w:r w:rsidRPr="00F12708">
              <w:rPr>
                <w:rFonts w:ascii="Arial" w:hAnsi="Arial" w:cs="Arial"/>
                <w:sz w:val="22"/>
                <w:szCs w:val="22"/>
                <w:u w:val="single"/>
              </w:rPr>
              <w:t>Holiadur</w:t>
            </w:r>
          </w:p>
          <w:p w14:paraId="3B099064" w14:textId="77777777" w:rsidR="004B3CFB" w:rsidRDefault="004B3CFB" w:rsidP="00040215">
            <w:pPr>
              <w:pStyle w:val="ParagraffRhestr"/>
              <w:numPr>
                <w:ilvl w:val="0"/>
                <w:numId w:val="12"/>
              </w:numPr>
              <w:spacing w:after="0" w:line="240" w:lineRule="auto"/>
              <w:jc w:val="both"/>
              <w:rPr>
                <w:rFonts w:ascii="Arial" w:hAnsi="Arial" w:cs="Arial"/>
                <w:sz w:val="22"/>
                <w:szCs w:val="22"/>
              </w:rPr>
            </w:pPr>
            <w:r>
              <w:rPr>
                <w:rFonts w:ascii="Arial" w:hAnsi="Arial" w:cs="Arial"/>
                <w:sz w:val="22"/>
                <w:szCs w:val="22"/>
              </w:rPr>
              <w:t xml:space="preserve">Dosbarthir yr holiaduron ar-lein drwy ddefnyddio platfform Microsoft Forms. </w:t>
            </w:r>
          </w:p>
          <w:p w14:paraId="78F51C80" w14:textId="77777777" w:rsidR="004B3CFB" w:rsidRPr="00F12708" w:rsidRDefault="004B3CFB" w:rsidP="00040215">
            <w:pPr>
              <w:pStyle w:val="ParagraffRhestr"/>
              <w:numPr>
                <w:ilvl w:val="0"/>
                <w:numId w:val="12"/>
              </w:numPr>
              <w:spacing w:after="0" w:line="240" w:lineRule="auto"/>
              <w:jc w:val="both"/>
              <w:rPr>
                <w:rFonts w:ascii="Arial" w:hAnsi="Arial" w:cs="Arial"/>
                <w:sz w:val="22"/>
                <w:szCs w:val="22"/>
              </w:rPr>
            </w:pPr>
            <w:r>
              <w:rPr>
                <w:rFonts w:ascii="Arial" w:hAnsi="Arial" w:cs="Arial"/>
                <w:sz w:val="22"/>
                <w:szCs w:val="22"/>
              </w:rPr>
              <w:t>Mae’n blatfform diogel sydd wedi cael eu ddefnyddio gan yr ymchwilydd o’r blaen am brosiectau ymchwil ac wedi gweithio yn effeithiol.</w:t>
            </w:r>
          </w:p>
          <w:p w14:paraId="6E5341F9" w14:textId="77777777" w:rsidR="004B3CFB" w:rsidRPr="00727716" w:rsidRDefault="004B3CFB" w:rsidP="00CE3EB1">
            <w:pPr>
              <w:jc w:val="both"/>
              <w:rPr>
                <w:rFonts w:ascii="Arial" w:hAnsi="Arial" w:cs="Arial"/>
                <w:sz w:val="22"/>
                <w:szCs w:val="22"/>
              </w:rPr>
            </w:pPr>
          </w:p>
          <w:p w14:paraId="0B16E7D2" w14:textId="77777777" w:rsidR="004B3CFB" w:rsidRPr="00727716" w:rsidRDefault="004B3CFB" w:rsidP="00CE3EB1">
            <w:pPr>
              <w:jc w:val="both"/>
              <w:rPr>
                <w:rFonts w:ascii="Arial" w:hAnsi="Arial" w:cs="Arial"/>
                <w:b/>
                <w:color w:val="808080"/>
                <w:sz w:val="18"/>
                <w:szCs w:val="22"/>
              </w:rPr>
            </w:pPr>
            <w:r w:rsidRPr="00727716">
              <w:rPr>
                <w:rFonts w:ascii="Arial" w:hAnsi="Arial" w:cs="Arial"/>
                <w:color w:val="808080"/>
                <w:sz w:val="18"/>
                <w:szCs w:val="18"/>
              </w:rPr>
              <w:t>(dylai’r blwch hwn fynd yn fwy wrth i chi deipio)</w:t>
            </w:r>
          </w:p>
        </w:tc>
      </w:tr>
      <w:tr w:rsidR="004B3CFB" w:rsidRPr="00727716" w14:paraId="61776AFF" w14:textId="77777777" w:rsidTr="00CE3EB1">
        <w:trPr>
          <w:trHeight w:val="454"/>
        </w:trPr>
        <w:tc>
          <w:tcPr>
            <w:tcW w:w="235" w:type="pct"/>
            <w:shd w:val="clear" w:color="auto" w:fill="F2F2F2" w:themeFill="background1" w:themeFillShade="F2"/>
            <w:vAlign w:val="center"/>
          </w:tcPr>
          <w:p w14:paraId="7CF087F6" w14:textId="77777777" w:rsidR="004B3CFB" w:rsidRPr="00727716" w:rsidRDefault="004B3CFB" w:rsidP="00CE3EB1">
            <w:pPr>
              <w:spacing w:before="120"/>
              <w:rPr>
                <w:rFonts w:ascii="Arial" w:hAnsi="Arial" w:cs="Arial"/>
                <w:sz w:val="22"/>
                <w:szCs w:val="22"/>
              </w:rPr>
            </w:pPr>
          </w:p>
        </w:tc>
        <w:tc>
          <w:tcPr>
            <w:tcW w:w="4765" w:type="pct"/>
            <w:gridSpan w:val="4"/>
            <w:shd w:val="clear" w:color="auto" w:fill="F2F2F2" w:themeFill="background1" w:themeFillShade="F2"/>
            <w:vAlign w:val="center"/>
          </w:tcPr>
          <w:p w14:paraId="329CE1FA" w14:textId="77777777" w:rsidR="004B3CFB" w:rsidRPr="00727716" w:rsidRDefault="004B3CFB" w:rsidP="00CE3EB1">
            <w:pPr>
              <w:spacing w:before="120"/>
              <w:rPr>
                <w:rFonts w:ascii="Arial" w:hAnsi="Arial" w:cs="Arial"/>
                <w:b/>
                <w:sz w:val="22"/>
                <w:szCs w:val="22"/>
              </w:rPr>
            </w:pPr>
            <w:r w:rsidRPr="00727716">
              <w:rPr>
                <w:rFonts w:ascii="Arial" w:hAnsi="Arial" w:cs="Arial"/>
                <w:b/>
                <w:sz w:val="22"/>
                <w:szCs w:val="22"/>
              </w:rPr>
              <w:t>Gweithgarwch ymchwil y tu allan i’r DU</w:t>
            </w:r>
          </w:p>
          <w:p w14:paraId="4796062B"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4B3CFB" w:rsidRPr="00727716" w14:paraId="45459E4E" w14:textId="77777777" w:rsidTr="00CE3EB1">
        <w:trPr>
          <w:trHeight w:val="454"/>
        </w:trPr>
        <w:tc>
          <w:tcPr>
            <w:tcW w:w="235" w:type="pct"/>
            <w:vAlign w:val="center"/>
          </w:tcPr>
          <w:p w14:paraId="3D50AE80" w14:textId="77777777" w:rsidR="004B3CFB" w:rsidRPr="00727716" w:rsidRDefault="004B3CFB" w:rsidP="00CE3EB1">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5B43339F" w14:textId="77777777" w:rsidR="004B3CFB" w:rsidRPr="00727716" w:rsidRDefault="004B3CFB" w:rsidP="00CE3EB1">
            <w:pPr>
              <w:rPr>
                <w:rFonts w:ascii="Arial" w:hAnsi="Arial" w:cs="Arial"/>
                <w:sz w:val="22"/>
                <w:szCs w:val="22"/>
              </w:rPr>
            </w:pPr>
            <w:r>
              <w:rPr>
                <w:rFonts w:ascii="Arial" w:hAnsi="Arial" w:cs="Arial"/>
                <w:sz w:val="22"/>
                <w:szCs w:val="22"/>
              </w:rPr>
              <w:t>AMH</w:t>
            </w:r>
          </w:p>
          <w:p w14:paraId="3C2053C5" w14:textId="77777777" w:rsidR="004B3CFB" w:rsidRPr="00727716" w:rsidRDefault="004B3CFB" w:rsidP="00CE3EB1">
            <w:pPr>
              <w:rPr>
                <w:rFonts w:ascii="Arial" w:hAnsi="Arial" w:cs="Arial"/>
                <w:sz w:val="22"/>
                <w:szCs w:val="22"/>
              </w:rPr>
            </w:pPr>
          </w:p>
          <w:p w14:paraId="3F3A93D1" w14:textId="77777777" w:rsidR="004B3CFB" w:rsidRPr="00727716" w:rsidRDefault="004B3CFB" w:rsidP="00CE3EB1">
            <w:pPr>
              <w:rPr>
                <w:rFonts w:ascii="Arial" w:hAnsi="Arial" w:cs="Arial"/>
                <w:b/>
                <w:i/>
                <w:color w:val="808080"/>
                <w:sz w:val="18"/>
                <w:szCs w:val="22"/>
              </w:rPr>
            </w:pPr>
            <w:r w:rsidRPr="00727716">
              <w:rPr>
                <w:rFonts w:ascii="Arial" w:hAnsi="Arial" w:cs="Arial"/>
                <w:i/>
                <w:color w:val="808080"/>
                <w:sz w:val="18"/>
                <w:szCs w:val="18"/>
              </w:rPr>
              <w:t>(dylai’r blwch hwn fynd yn fwy wrth i chi deipio)</w:t>
            </w:r>
          </w:p>
        </w:tc>
      </w:tr>
    </w:tbl>
    <w:p w14:paraId="1AD6E6F6" w14:textId="77777777" w:rsidR="004B3CFB" w:rsidRPr="00727716" w:rsidRDefault="004B3CFB" w:rsidP="004B3CFB">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4B3CFB" w:rsidRPr="00727716" w14:paraId="6E5DB9A4" w14:textId="77777777" w:rsidTr="00CE3EB1">
        <w:trPr>
          <w:trHeight w:val="204"/>
        </w:trPr>
        <w:tc>
          <w:tcPr>
            <w:tcW w:w="235" w:type="pct"/>
            <w:vMerge w:val="restart"/>
            <w:shd w:val="clear" w:color="auto" w:fill="F2F2F2" w:themeFill="background1" w:themeFillShade="F2"/>
            <w:vAlign w:val="center"/>
          </w:tcPr>
          <w:p w14:paraId="41672FED" w14:textId="77777777" w:rsidR="004B3CFB" w:rsidRPr="00727716" w:rsidRDefault="004B3CFB" w:rsidP="00CE3EB1">
            <w:pPr>
              <w:rPr>
                <w:rFonts w:ascii="Arial" w:hAnsi="Arial" w:cs="Arial"/>
                <w:sz w:val="22"/>
                <w:szCs w:val="22"/>
              </w:rPr>
            </w:pPr>
            <w:r w:rsidRPr="00727716">
              <w:rPr>
                <w:rFonts w:ascii="Arial" w:hAnsi="Arial" w:cs="Arial"/>
                <w:sz w:val="22"/>
                <w:szCs w:val="22"/>
              </w:rPr>
              <w:t>10</w:t>
            </w:r>
          </w:p>
        </w:tc>
        <w:tc>
          <w:tcPr>
            <w:tcW w:w="3699" w:type="pct"/>
            <w:vMerge w:val="restart"/>
            <w:shd w:val="clear" w:color="auto" w:fill="F2F2F2" w:themeFill="background1" w:themeFillShade="F2"/>
            <w:vAlign w:val="center"/>
          </w:tcPr>
          <w:p w14:paraId="2EA678A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Defnyddio dogfennau nad ydynt wedi’u cyhoeddi: A oes unrhyw rai o’r dogfennau </w:t>
            </w:r>
            <w:r w:rsidRPr="00727716">
              <w:rPr>
                <w:rFonts w:ascii="Arial" w:hAnsi="Arial" w:cs="Arial"/>
                <w:b/>
                <w:bCs/>
                <w:sz w:val="22"/>
                <w:szCs w:val="22"/>
                <w:u w:val="single"/>
              </w:rPr>
              <w:t>NAD</w:t>
            </w:r>
            <w:r w:rsidRPr="00727716">
              <w:rPr>
                <w:rFonts w:ascii="Arial" w:hAnsi="Arial" w:cs="Arial"/>
                <w:sz w:val="22"/>
                <w:szCs w:val="22"/>
              </w:rPr>
              <w:t xml:space="preserve"> ydynt ar gael yn gyhoeddus?   </w:t>
            </w:r>
          </w:p>
          <w:p w14:paraId="436F8B8A" w14:textId="77777777" w:rsidR="004B3CFB" w:rsidRPr="00727716" w:rsidRDefault="004B3CFB" w:rsidP="00CE3EB1">
            <w:pPr>
              <w:rPr>
                <w:rFonts w:ascii="Arial" w:hAnsi="Arial" w:cs="Arial"/>
                <w:sz w:val="22"/>
                <w:szCs w:val="22"/>
              </w:rPr>
            </w:pPr>
          </w:p>
        </w:tc>
        <w:tc>
          <w:tcPr>
            <w:tcW w:w="673" w:type="pct"/>
            <w:shd w:val="clear" w:color="auto" w:fill="F2F2F2" w:themeFill="background1" w:themeFillShade="F2"/>
            <w:vAlign w:val="center"/>
          </w:tcPr>
          <w:p w14:paraId="2949040D" w14:textId="77777777" w:rsidR="004B3CFB" w:rsidRPr="00727716" w:rsidRDefault="004B3CFB" w:rsidP="00CE3EB1">
            <w:pPr>
              <w:rPr>
                <w:rFonts w:ascii="Arial" w:hAnsi="Arial" w:cs="Arial"/>
                <w:sz w:val="22"/>
                <w:szCs w:val="22"/>
              </w:rPr>
            </w:pPr>
            <w:r w:rsidRPr="00727716">
              <w:rPr>
                <w:rFonts w:ascii="Arial" w:hAnsi="Arial" w:cs="Arial"/>
                <w:b/>
                <w:sz w:val="22"/>
                <w:szCs w:val="22"/>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712D352B" w14:textId="77777777" w:rsidR="004B3CFB" w:rsidRPr="00727716" w:rsidRDefault="004B3CFB" w:rsidP="00CE3EB1">
                <w:pPr>
                  <w:jc w:val="center"/>
                  <w:rPr>
                    <w:rFonts w:ascii="Arial" w:hAnsi="Arial" w:cs="Arial"/>
                    <w:sz w:val="22"/>
                    <w:szCs w:val="22"/>
                  </w:rPr>
                </w:pPr>
                <w:r>
                  <w:rPr>
                    <w:rFonts w:ascii="MS Gothic" w:eastAsia="MS Gothic" w:hAnsi="MS Gothic" w:cs="Arial" w:hint="eastAsia"/>
                    <w:bCs/>
                    <w:sz w:val="22"/>
                    <w:szCs w:val="22"/>
                  </w:rPr>
                  <w:t>☒</w:t>
                </w:r>
              </w:p>
            </w:sdtContent>
          </w:sdt>
        </w:tc>
      </w:tr>
      <w:tr w:rsidR="004B3CFB" w:rsidRPr="00727716" w14:paraId="44BF3DC6" w14:textId="77777777" w:rsidTr="00CE3EB1">
        <w:trPr>
          <w:trHeight w:val="204"/>
        </w:trPr>
        <w:tc>
          <w:tcPr>
            <w:tcW w:w="235" w:type="pct"/>
            <w:vMerge/>
            <w:shd w:val="clear" w:color="auto" w:fill="F2F2F2" w:themeFill="background1" w:themeFillShade="F2"/>
            <w:vAlign w:val="center"/>
          </w:tcPr>
          <w:p w14:paraId="1CA7AEB5" w14:textId="77777777" w:rsidR="004B3CFB" w:rsidRPr="00727716" w:rsidRDefault="004B3CFB" w:rsidP="00CE3EB1">
            <w:pPr>
              <w:rPr>
                <w:rFonts w:ascii="Arial" w:hAnsi="Arial" w:cs="Arial"/>
                <w:sz w:val="22"/>
                <w:szCs w:val="22"/>
              </w:rPr>
            </w:pPr>
          </w:p>
        </w:tc>
        <w:tc>
          <w:tcPr>
            <w:tcW w:w="3699" w:type="pct"/>
            <w:vMerge/>
            <w:shd w:val="clear" w:color="auto" w:fill="F2F2F2" w:themeFill="background1" w:themeFillShade="F2"/>
            <w:vAlign w:val="center"/>
          </w:tcPr>
          <w:p w14:paraId="67E61F68" w14:textId="77777777" w:rsidR="004B3CFB" w:rsidRPr="00727716" w:rsidRDefault="004B3CFB" w:rsidP="00CE3EB1">
            <w:pPr>
              <w:rPr>
                <w:rFonts w:ascii="Arial" w:hAnsi="Arial" w:cs="Arial"/>
                <w:sz w:val="22"/>
                <w:szCs w:val="22"/>
              </w:rPr>
            </w:pPr>
          </w:p>
        </w:tc>
        <w:tc>
          <w:tcPr>
            <w:tcW w:w="673" w:type="pct"/>
            <w:shd w:val="clear" w:color="auto" w:fill="F2F2F2" w:themeFill="background1" w:themeFillShade="F2"/>
            <w:vAlign w:val="center"/>
          </w:tcPr>
          <w:p w14:paraId="024FC7D4" w14:textId="77777777" w:rsidR="004B3CFB" w:rsidRPr="00727716" w:rsidRDefault="004B3CFB" w:rsidP="00CE3EB1">
            <w:pPr>
              <w:rPr>
                <w:rFonts w:ascii="Arial" w:hAnsi="Arial" w:cs="Arial"/>
                <w:sz w:val="22"/>
                <w:szCs w:val="22"/>
              </w:rPr>
            </w:pPr>
            <w:r w:rsidRPr="00727716">
              <w:rPr>
                <w:rFonts w:ascii="Arial" w:hAnsi="Arial" w:cs="Arial"/>
                <w:b/>
                <w:sz w:val="22"/>
                <w:szCs w:val="22"/>
              </w:rPr>
              <w:t>OES</w:t>
            </w:r>
          </w:p>
        </w:tc>
        <w:tc>
          <w:tcPr>
            <w:tcW w:w="393" w:type="pct"/>
            <w:shd w:val="clear" w:color="auto" w:fill="F2F2F2" w:themeFill="background1" w:themeFillShade="F2"/>
            <w:vAlign w:val="center"/>
          </w:tcPr>
          <w:p w14:paraId="49B1CAD6" w14:textId="77777777" w:rsidR="004B3CFB" w:rsidRPr="00727716" w:rsidRDefault="00036FB1" w:rsidP="00CE3EB1">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4B3CFB" w:rsidRPr="00727716">
                  <w:rPr>
                    <w:rFonts w:ascii="Segoe UI Symbol" w:eastAsia="MS Gothic" w:hAnsi="Segoe UI Symbol" w:cs="Segoe UI Symbol"/>
                    <w:bCs/>
                    <w:sz w:val="22"/>
                    <w:szCs w:val="22"/>
                  </w:rPr>
                  <w:t>☐</w:t>
                </w:r>
              </w:sdtContent>
            </w:sdt>
          </w:p>
        </w:tc>
      </w:tr>
      <w:tr w:rsidR="004B3CFB" w:rsidRPr="00727716" w14:paraId="73F695D7" w14:textId="77777777" w:rsidTr="00CE3EB1">
        <w:trPr>
          <w:trHeight w:val="454"/>
        </w:trPr>
        <w:tc>
          <w:tcPr>
            <w:tcW w:w="235" w:type="pct"/>
            <w:vAlign w:val="center"/>
          </w:tcPr>
          <w:p w14:paraId="77B1B117" w14:textId="77777777" w:rsidR="004B3CFB" w:rsidRPr="00727716" w:rsidRDefault="004B3CFB" w:rsidP="00CE3EB1">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76E3A93A"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Os Oes, rhowch fanylion yma o’r modd y byddwch yn cael mynediad at ddogfennaeth benodol nad yw ar gael yn gyhoeddus a bod hyn yn unol â chyfraith diogelu data gyfredol y wlad dan sylw a Chymru a Lloegr.</w:t>
            </w:r>
          </w:p>
          <w:p w14:paraId="16E0093D" w14:textId="77777777" w:rsidR="004B3CFB" w:rsidRPr="00727716" w:rsidRDefault="004B3CFB" w:rsidP="00CE3EB1">
            <w:pPr>
              <w:rPr>
                <w:rFonts w:ascii="Arial" w:hAnsi="Arial" w:cs="Arial"/>
                <w:sz w:val="22"/>
                <w:szCs w:val="22"/>
              </w:rPr>
            </w:pPr>
          </w:p>
          <w:p w14:paraId="2BCF23AE" w14:textId="77777777" w:rsidR="004B3CFB" w:rsidRPr="00727716" w:rsidRDefault="004B3CFB" w:rsidP="00CE3EB1">
            <w:pPr>
              <w:rPr>
                <w:rFonts w:ascii="Arial" w:hAnsi="Arial" w:cs="Arial"/>
                <w:sz w:val="22"/>
                <w:szCs w:val="22"/>
              </w:rPr>
            </w:pPr>
          </w:p>
          <w:p w14:paraId="44989EBB" w14:textId="77777777" w:rsidR="004B3CFB" w:rsidRPr="00727716" w:rsidRDefault="004B3CFB" w:rsidP="00CE3EB1">
            <w:pPr>
              <w:rPr>
                <w:rFonts w:ascii="Arial" w:hAnsi="Arial" w:cs="Arial"/>
                <w:sz w:val="22"/>
                <w:szCs w:val="22"/>
              </w:rPr>
            </w:pPr>
          </w:p>
          <w:p w14:paraId="2E0E4194" w14:textId="77777777" w:rsidR="004B3CFB" w:rsidRPr="00727716" w:rsidRDefault="004B3CFB" w:rsidP="00CE3EB1">
            <w:pPr>
              <w:rPr>
                <w:rFonts w:ascii="Arial" w:hAnsi="Arial" w:cs="Arial"/>
                <w:sz w:val="22"/>
                <w:szCs w:val="22"/>
              </w:rPr>
            </w:pPr>
            <w:r w:rsidRPr="00727716">
              <w:rPr>
                <w:rFonts w:ascii="Arial" w:hAnsi="Arial" w:cs="Arial"/>
                <w:i/>
                <w:sz w:val="18"/>
                <w:szCs w:val="18"/>
              </w:rPr>
              <w:t>(dylai’r blwch hwn fynd yn fwy wrth i chi deipio)</w:t>
            </w:r>
          </w:p>
        </w:tc>
      </w:tr>
    </w:tbl>
    <w:p w14:paraId="55DF5975" w14:textId="77777777" w:rsidR="004B3CFB" w:rsidRPr="00727716" w:rsidRDefault="004B3CFB" w:rsidP="004B3CFB">
      <w:pPr>
        <w:autoSpaceDE w:val="0"/>
        <w:autoSpaceDN w:val="0"/>
        <w:adjustRightInd w:val="0"/>
        <w:spacing w:after="240"/>
        <w:jc w:val="both"/>
        <w:rPr>
          <w:rFonts w:ascii="Arial" w:hAnsi="Arial" w:cs="Arial"/>
          <w:b/>
          <w:sz w:val="22"/>
          <w:szCs w:val="22"/>
        </w:rPr>
      </w:pPr>
    </w:p>
    <w:tbl>
      <w:tblPr>
        <w:tblStyle w:val="GridTabl"/>
        <w:tblpPr w:leftFromText="180" w:rightFromText="180" w:vertAnchor="text" w:horzAnchor="margin" w:tblpY="178"/>
        <w:tblW w:w="9649" w:type="dxa"/>
        <w:tblLook w:val="04A0" w:firstRow="1" w:lastRow="0" w:firstColumn="1" w:lastColumn="0" w:noHBand="0" w:noVBand="1"/>
      </w:tblPr>
      <w:tblGrid>
        <w:gridCol w:w="518"/>
        <w:gridCol w:w="7587"/>
        <w:gridCol w:w="784"/>
        <w:gridCol w:w="760"/>
      </w:tblGrid>
      <w:tr w:rsidR="004B3CFB" w:rsidRPr="00727716" w14:paraId="3185FBE3" w14:textId="77777777" w:rsidTr="004B3CFB">
        <w:trPr>
          <w:trHeight w:val="766"/>
        </w:trPr>
        <w:tc>
          <w:tcPr>
            <w:tcW w:w="518" w:type="dxa"/>
            <w:shd w:val="clear" w:color="auto" w:fill="F2F2F2"/>
            <w:vAlign w:val="center"/>
          </w:tcPr>
          <w:p w14:paraId="7477BD2F" w14:textId="77777777" w:rsidR="004B3CFB" w:rsidRPr="00727716" w:rsidRDefault="004B3CFB" w:rsidP="00CE3EB1">
            <w:pPr>
              <w:autoSpaceDE w:val="0"/>
              <w:autoSpaceDN w:val="0"/>
              <w:adjustRightInd w:val="0"/>
              <w:jc w:val="center"/>
              <w:rPr>
                <w:rFonts w:ascii="Arial" w:hAnsi="Arial" w:cs="Arial"/>
                <w:b/>
                <w:sz w:val="22"/>
                <w:szCs w:val="22"/>
              </w:rPr>
            </w:pPr>
          </w:p>
        </w:tc>
        <w:tc>
          <w:tcPr>
            <w:tcW w:w="7587" w:type="dxa"/>
            <w:shd w:val="clear" w:color="auto" w:fill="F2F2F2"/>
          </w:tcPr>
          <w:p w14:paraId="30A1B28E" w14:textId="77777777" w:rsidR="004B3CFB" w:rsidRPr="00727716" w:rsidRDefault="004B3CFB" w:rsidP="00CE3EB1">
            <w:pPr>
              <w:autoSpaceDE w:val="0"/>
              <w:autoSpaceDN w:val="0"/>
              <w:adjustRightInd w:val="0"/>
              <w:jc w:val="both"/>
              <w:rPr>
                <w:rFonts w:ascii="Arial" w:hAnsi="Arial" w:cs="Arial"/>
                <w:b/>
                <w:color w:val="F2F2F2"/>
                <w:sz w:val="22"/>
                <w:szCs w:val="22"/>
              </w:rPr>
            </w:pPr>
            <w:r w:rsidRPr="00727716">
              <w:rPr>
                <w:rFonts w:ascii="Arial" w:hAnsi="Arial" w:cs="Arial"/>
                <w:b/>
                <w:sz w:val="22"/>
                <w:szCs w:val="22"/>
              </w:rPr>
              <w:t>A yw eich ymchwil yn ymwneud ag un neu fwy o saith nod Deddf Llesiant Cenedlaethau’r Dyfodol (Cymru) 2015?</w:t>
            </w:r>
          </w:p>
        </w:tc>
        <w:tc>
          <w:tcPr>
            <w:tcW w:w="784" w:type="dxa"/>
            <w:shd w:val="clear" w:color="auto" w:fill="F2F2F2"/>
          </w:tcPr>
          <w:p w14:paraId="464BBC70" w14:textId="77777777" w:rsidR="004B3CFB" w:rsidRPr="00727716" w:rsidRDefault="004B3CFB" w:rsidP="00CE3EB1">
            <w:pPr>
              <w:autoSpaceDE w:val="0"/>
              <w:autoSpaceDN w:val="0"/>
              <w:adjustRightInd w:val="0"/>
              <w:jc w:val="center"/>
              <w:rPr>
                <w:rFonts w:ascii="Arial" w:hAnsi="Arial" w:cs="Arial"/>
                <w:b/>
                <w:bCs/>
                <w:sz w:val="22"/>
                <w:szCs w:val="22"/>
              </w:rPr>
            </w:pPr>
          </w:p>
          <w:p w14:paraId="62890022" w14:textId="77777777" w:rsidR="004B3CFB" w:rsidRPr="00727716" w:rsidRDefault="004B3CFB" w:rsidP="00CE3EB1">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YDY</w:t>
            </w:r>
          </w:p>
        </w:tc>
        <w:tc>
          <w:tcPr>
            <w:tcW w:w="759" w:type="dxa"/>
            <w:shd w:val="clear" w:color="auto" w:fill="F2F2F2"/>
          </w:tcPr>
          <w:p w14:paraId="3CD70453" w14:textId="77777777" w:rsidR="004B3CFB" w:rsidRPr="00727716" w:rsidRDefault="004B3CFB" w:rsidP="00CE3EB1">
            <w:pPr>
              <w:autoSpaceDE w:val="0"/>
              <w:autoSpaceDN w:val="0"/>
              <w:adjustRightInd w:val="0"/>
              <w:jc w:val="center"/>
              <w:rPr>
                <w:rFonts w:ascii="Arial" w:hAnsi="Arial" w:cs="Arial"/>
                <w:b/>
                <w:bCs/>
                <w:sz w:val="22"/>
                <w:szCs w:val="22"/>
              </w:rPr>
            </w:pPr>
          </w:p>
          <w:p w14:paraId="1FCDB42E" w14:textId="77777777" w:rsidR="004B3CFB" w:rsidRPr="00727716" w:rsidRDefault="004B3CFB" w:rsidP="00CE3EB1">
            <w:pPr>
              <w:autoSpaceDE w:val="0"/>
              <w:autoSpaceDN w:val="0"/>
              <w:adjustRightInd w:val="0"/>
              <w:jc w:val="center"/>
              <w:rPr>
                <w:rFonts w:ascii="Arial" w:hAnsi="Arial" w:cs="Arial"/>
                <w:b/>
                <w:bCs/>
                <w:color w:val="F2F2F2"/>
                <w:sz w:val="22"/>
                <w:szCs w:val="22"/>
              </w:rPr>
            </w:pPr>
            <w:r w:rsidRPr="00727716">
              <w:rPr>
                <w:rFonts w:ascii="Arial" w:hAnsi="Arial" w:cs="Arial"/>
                <w:b/>
                <w:bCs/>
                <w:sz w:val="22"/>
                <w:szCs w:val="22"/>
              </w:rPr>
              <w:t>NAC YDY</w:t>
            </w:r>
          </w:p>
        </w:tc>
      </w:tr>
      <w:tr w:rsidR="004B3CFB" w:rsidRPr="00727716" w14:paraId="00E722B4" w14:textId="77777777" w:rsidTr="004B3CFB">
        <w:trPr>
          <w:trHeight w:val="442"/>
        </w:trPr>
        <w:tc>
          <w:tcPr>
            <w:tcW w:w="518" w:type="dxa"/>
            <w:shd w:val="clear" w:color="auto" w:fill="F2F2F2"/>
            <w:vAlign w:val="center"/>
          </w:tcPr>
          <w:p w14:paraId="7C1D0FA0"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Arial" w:hAnsi="Arial" w:cs="Arial"/>
                <w:sz w:val="22"/>
                <w:szCs w:val="22"/>
              </w:rPr>
              <w:t>12</w:t>
            </w:r>
          </w:p>
        </w:tc>
        <w:tc>
          <w:tcPr>
            <w:tcW w:w="7587" w:type="dxa"/>
            <w:shd w:val="clear" w:color="auto" w:fill="F2F2F2"/>
            <w:vAlign w:val="center"/>
          </w:tcPr>
          <w:p w14:paraId="01ED5701" w14:textId="77777777" w:rsidR="004B3CFB" w:rsidRPr="00727716" w:rsidRDefault="004B3CFB" w:rsidP="00CE3EB1">
            <w:pPr>
              <w:autoSpaceDE w:val="0"/>
              <w:autoSpaceDN w:val="0"/>
              <w:adjustRightInd w:val="0"/>
              <w:rPr>
                <w:rFonts w:ascii="Arial" w:hAnsi="Arial" w:cs="Arial"/>
                <w:color w:val="F2F2F2"/>
                <w:sz w:val="22"/>
                <w:szCs w:val="22"/>
              </w:rPr>
            </w:pPr>
            <w:r w:rsidRPr="00727716">
              <w:rPr>
                <w:rFonts w:ascii="Arial" w:hAnsi="Arial" w:cs="Arial"/>
                <w:sz w:val="22"/>
                <w:szCs w:val="22"/>
              </w:rPr>
              <w:t>Cymru lewyrchus</w:t>
            </w:r>
          </w:p>
        </w:tc>
        <w:tc>
          <w:tcPr>
            <w:tcW w:w="784" w:type="dxa"/>
            <w:shd w:val="clear" w:color="auto" w:fill="BFBF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092F67CE"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759" w:type="dxa"/>
            <w:shd w:val="clear" w:color="auto" w:fill="BFBF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7AAE0447"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B3CFB" w:rsidRPr="00727716" w14:paraId="122BAE96" w14:textId="77777777" w:rsidTr="004B3CFB">
        <w:trPr>
          <w:trHeight w:val="406"/>
        </w:trPr>
        <w:tc>
          <w:tcPr>
            <w:tcW w:w="518" w:type="dxa"/>
            <w:shd w:val="clear" w:color="auto" w:fill="F2F2F2"/>
            <w:vAlign w:val="center"/>
          </w:tcPr>
          <w:p w14:paraId="3E2B14F4"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Arial" w:hAnsi="Arial" w:cs="Arial"/>
                <w:sz w:val="22"/>
                <w:szCs w:val="22"/>
              </w:rPr>
              <w:t>13</w:t>
            </w:r>
          </w:p>
        </w:tc>
        <w:tc>
          <w:tcPr>
            <w:tcW w:w="7587" w:type="dxa"/>
            <w:shd w:val="clear" w:color="auto" w:fill="F2F2F2"/>
            <w:vAlign w:val="center"/>
          </w:tcPr>
          <w:p w14:paraId="15CFAC03" w14:textId="77777777" w:rsidR="004B3CFB" w:rsidRPr="00727716" w:rsidRDefault="004B3CFB" w:rsidP="00CE3EB1">
            <w:pPr>
              <w:autoSpaceDE w:val="0"/>
              <w:autoSpaceDN w:val="0"/>
              <w:adjustRightInd w:val="0"/>
              <w:rPr>
                <w:rFonts w:ascii="Arial" w:hAnsi="Arial" w:cs="Arial"/>
                <w:color w:val="F2F2F2"/>
                <w:sz w:val="22"/>
                <w:szCs w:val="22"/>
              </w:rPr>
            </w:pPr>
            <w:r w:rsidRPr="00727716">
              <w:rPr>
                <w:rFonts w:ascii="Arial" w:hAnsi="Arial" w:cs="Arial"/>
                <w:sz w:val="22"/>
                <w:szCs w:val="22"/>
              </w:rPr>
              <w:t>Cymru gydnerth</w:t>
            </w:r>
          </w:p>
        </w:tc>
        <w:tc>
          <w:tcPr>
            <w:tcW w:w="784" w:type="dxa"/>
            <w:shd w:val="clear" w:color="auto" w:fill="BFBF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5B06A616"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759" w:type="dxa"/>
            <w:shd w:val="clear" w:color="auto" w:fill="BFBF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291E8045"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B3CFB" w:rsidRPr="00727716" w14:paraId="270701B0" w14:textId="77777777" w:rsidTr="004B3CFB">
        <w:trPr>
          <w:trHeight w:val="442"/>
        </w:trPr>
        <w:tc>
          <w:tcPr>
            <w:tcW w:w="518" w:type="dxa"/>
            <w:shd w:val="clear" w:color="auto" w:fill="F2F2F2"/>
            <w:vAlign w:val="center"/>
          </w:tcPr>
          <w:p w14:paraId="30D569F7"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Arial" w:hAnsi="Arial" w:cs="Arial"/>
                <w:sz w:val="22"/>
                <w:szCs w:val="22"/>
              </w:rPr>
              <w:t>14</w:t>
            </w:r>
          </w:p>
        </w:tc>
        <w:tc>
          <w:tcPr>
            <w:tcW w:w="7587" w:type="dxa"/>
            <w:shd w:val="clear" w:color="auto" w:fill="F2F2F2"/>
            <w:vAlign w:val="center"/>
          </w:tcPr>
          <w:p w14:paraId="064EE86C" w14:textId="77777777" w:rsidR="004B3CFB" w:rsidRPr="00727716" w:rsidRDefault="004B3CFB" w:rsidP="00CE3EB1">
            <w:pPr>
              <w:autoSpaceDE w:val="0"/>
              <w:autoSpaceDN w:val="0"/>
              <w:adjustRightInd w:val="0"/>
              <w:rPr>
                <w:rFonts w:ascii="Arial" w:hAnsi="Arial" w:cs="Arial"/>
                <w:color w:val="F2F2F2"/>
                <w:sz w:val="22"/>
                <w:szCs w:val="22"/>
              </w:rPr>
            </w:pPr>
            <w:r w:rsidRPr="00727716">
              <w:rPr>
                <w:rFonts w:ascii="Arial" w:hAnsi="Arial" w:cs="Arial"/>
                <w:sz w:val="22"/>
                <w:szCs w:val="22"/>
              </w:rPr>
              <w:t>Cymru iachach</w:t>
            </w:r>
          </w:p>
        </w:tc>
        <w:tc>
          <w:tcPr>
            <w:tcW w:w="784" w:type="dxa"/>
            <w:shd w:val="clear" w:color="auto" w:fill="BFBF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1C3739D9"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759" w:type="dxa"/>
            <w:shd w:val="clear" w:color="auto" w:fill="BFBF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0DB2FFAB"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B3CFB" w:rsidRPr="00727716" w14:paraId="6C034ACD" w14:textId="77777777" w:rsidTr="004B3CFB">
        <w:trPr>
          <w:trHeight w:val="406"/>
        </w:trPr>
        <w:tc>
          <w:tcPr>
            <w:tcW w:w="518" w:type="dxa"/>
            <w:shd w:val="clear" w:color="auto" w:fill="F2F2F2"/>
            <w:vAlign w:val="center"/>
          </w:tcPr>
          <w:p w14:paraId="52D88A1D"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Arial" w:hAnsi="Arial" w:cs="Arial"/>
                <w:sz w:val="22"/>
                <w:szCs w:val="22"/>
              </w:rPr>
              <w:t>15</w:t>
            </w:r>
          </w:p>
        </w:tc>
        <w:tc>
          <w:tcPr>
            <w:tcW w:w="7587" w:type="dxa"/>
            <w:shd w:val="clear" w:color="auto" w:fill="F2F2F2"/>
            <w:vAlign w:val="center"/>
          </w:tcPr>
          <w:p w14:paraId="583757D2" w14:textId="77777777" w:rsidR="004B3CFB" w:rsidRPr="00727716" w:rsidRDefault="004B3CFB" w:rsidP="00CE3EB1">
            <w:pPr>
              <w:autoSpaceDE w:val="0"/>
              <w:autoSpaceDN w:val="0"/>
              <w:adjustRightInd w:val="0"/>
              <w:rPr>
                <w:rFonts w:ascii="Arial" w:hAnsi="Arial" w:cs="Arial"/>
                <w:color w:val="F2F2F2"/>
                <w:sz w:val="22"/>
                <w:szCs w:val="22"/>
              </w:rPr>
            </w:pPr>
            <w:r w:rsidRPr="00727716">
              <w:rPr>
                <w:rFonts w:ascii="Arial" w:hAnsi="Arial" w:cs="Arial"/>
                <w:sz w:val="22"/>
                <w:szCs w:val="22"/>
              </w:rPr>
              <w:t>Cymru sy’n fwy cyfartal</w:t>
            </w:r>
          </w:p>
        </w:tc>
        <w:tc>
          <w:tcPr>
            <w:tcW w:w="784" w:type="dxa"/>
            <w:shd w:val="clear" w:color="auto" w:fill="BFBF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E30F299"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759" w:type="dxa"/>
            <w:shd w:val="clear" w:color="auto" w:fill="BFBF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16D7B339"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B3CFB" w:rsidRPr="00727716" w14:paraId="71656FB3" w14:textId="77777777" w:rsidTr="004B3CFB">
        <w:trPr>
          <w:trHeight w:val="406"/>
        </w:trPr>
        <w:tc>
          <w:tcPr>
            <w:tcW w:w="518" w:type="dxa"/>
            <w:shd w:val="clear" w:color="auto" w:fill="F2F2F2"/>
            <w:vAlign w:val="center"/>
          </w:tcPr>
          <w:p w14:paraId="5559840C"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Arial" w:hAnsi="Arial" w:cs="Arial"/>
                <w:sz w:val="22"/>
                <w:szCs w:val="22"/>
              </w:rPr>
              <w:t>16</w:t>
            </w:r>
          </w:p>
        </w:tc>
        <w:tc>
          <w:tcPr>
            <w:tcW w:w="7587" w:type="dxa"/>
            <w:shd w:val="clear" w:color="auto" w:fill="F2F2F2"/>
            <w:vAlign w:val="center"/>
          </w:tcPr>
          <w:p w14:paraId="662B97A6" w14:textId="77777777" w:rsidR="004B3CFB" w:rsidRPr="00727716" w:rsidRDefault="004B3CFB" w:rsidP="00CE3EB1">
            <w:pPr>
              <w:autoSpaceDE w:val="0"/>
              <w:autoSpaceDN w:val="0"/>
              <w:adjustRightInd w:val="0"/>
              <w:rPr>
                <w:rFonts w:ascii="Arial" w:hAnsi="Arial" w:cs="Arial"/>
                <w:color w:val="F2F2F2"/>
                <w:sz w:val="22"/>
                <w:szCs w:val="22"/>
              </w:rPr>
            </w:pPr>
            <w:r w:rsidRPr="00727716">
              <w:rPr>
                <w:rFonts w:ascii="Arial" w:hAnsi="Arial" w:cs="Arial"/>
                <w:sz w:val="22"/>
                <w:szCs w:val="22"/>
              </w:rPr>
              <w:t>Cymru o gymunedau cydlynus</w:t>
            </w:r>
          </w:p>
        </w:tc>
        <w:tc>
          <w:tcPr>
            <w:tcW w:w="784" w:type="dxa"/>
            <w:shd w:val="clear" w:color="auto" w:fill="BFBF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3165AC99"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759" w:type="dxa"/>
            <w:shd w:val="clear" w:color="auto" w:fill="BFBF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249B35A3"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B3CFB" w:rsidRPr="00727716" w14:paraId="094291A7" w14:textId="77777777" w:rsidTr="004B3CFB">
        <w:trPr>
          <w:trHeight w:val="442"/>
        </w:trPr>
        <w:tc>
          <w:tcPr>
            <w:tcW w:w="518" w:type="dxa"/>
            <w:shd w:val="clear" w:color="auto" w:fill="F2F2F2"/>
            <w:vAlign w:val="center"/>
          </w:tcPr>
          <w:p w14:paraId="5B7B1CCA"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Arial" w:hAnsi="Arial" w:cs="Arial"/>
                <w:sz w:val="22"/>
                <w:szCs w:val="22"/>
              </w:rPr>
              <w:t>17</w:t>
            </w:r>
          </w:p>
        </w:tc>
        <w:tc>
          <w:tcPr>
            <w:tcW w:w="7587" w:type="dxa"/>
            <w:shd w:val="clear" w:color="auto" w:fill="F2F2F2"/>
            <w:vAlign w:val="center"/>
          </w:tcPr>
          <w:p w14:paraId="1D0C477A" w14:textId="77777777" w:rsidR="004B3CFB" w:rsidRPr="00893A23" w:rsidRDefault="004B3CFB" w:rsidP="00CE3EB1">
            <w:pPr>
              <w:autoSpaceDE w:val="0"/>
              <w:autoSpaceDN w:val="0"/>
              <w:adjustRightInd w:val="0"/>
              <w:rPr>
                <w:rFonts w:ascii="Arial" w:hAnsi="Arial" w:cs="Arial"/>
                <w:sz w:val="22"/>
                <w:szCs w:val="22"/>
              </w:rPr>
            </w:pPr>
            <w:r w:rsidRPr="00893A23">
              <w:rPr>
                <w:rFonts w:ascii="Arial" w:hAnsi="Arial" w:cs="Arial"/>
                <w:sz w:val="22"/>
                <w:szCs w:val="22"/>
              </w:rPr>
              <w:t>Cymru â diwylliant bywiog lle mae’r Gymraeg yn ffynnu</w:t>
            </w:r>
          </w:p>
        </w:tc>
        <w:tc>
          <w:tcPr>
            <w:tcW w:w="784" w:type="dxa"/>
            <w:shd w:val="clear" w:color="auto" w:fill="BFBF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sdtContent>
              <w:p w14:paraId="7B1EE1D8"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59" w:type="dxa"/>
            <w:shd w:val="clear" w:color="auto" w:fill="BFBF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6ACB0318"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r>
      <w:tr w:rsidR="004B3CFB" w:rsidRPr="00727716" w14:paraId="2CF163A8" w14:textId="77777777" w:rsidTr="004B3CFB">
        <w:trPr>
          <w:trHeight w:val="406"/>
        </w:trPr>
        <w:tc>
          <w:tcPr>
            <w:tcW w:w="518" w:type="dxa"/>
            <w:shd w:val="clear" w:color="auto" w:fill="F2F2F2"/>
            <w:vAlign w:val="center"/>
          </w:tcPr>
          <w:p w14:paraId="59DA76BA"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Arial" w:hAnsi="Arial" w:cs="Arial"/>
                <w:sz w:val="22"/>
                <w:szCs w:val="22"/>
              </w:rPr>
              <w:t>18</w:t>
            </w:r>
          </w:p>
        </w:tc>
        <w:tc>
          <w:tcPr>
            <w:tcW w:w="7587" w:type="dxa"/>
            <w:shd w:val="clear" w:color="auto" w:fill="F2F2F2"/>
            <w:vAlign w:val="center"/>
          </w:tcPr>
          <w:p w14:paraId="2D09AD37" w14:textId="77777777" w:rsidR="004B3CFB" w:rsidRPr="00727716" w:rsidRDefault="004B3CFB" w:rsidP="00CE3EB1">
            <w:pPr>
              <w:autoSpaceDE w:val="0"/>
              <w:autoSpaceDN w:val="0"/>
              <w:adjustRightInd w:val="0"/>
              <w:rPr>
                <w:rFonts w:ascii="Arial" w:hAnsi="Arial" w:cs="Arial"/>
                <w:color w:val="F2F2F2"/>
                <w:sz w:val="22"/>
                <w:szCs w:val="22"/>
              </w:rPr>
            </w:pPr>
            <w:r w:rsidRPr="00727716">
              <w:rPr>
                <w:rFonts w:ascii="Arial" w:hAnsi="Arial" w:cs="Arial"/>
                <w:sz w:val="22"/>
                <w:szCs w:val="22"/>
              </w:rPr>
              <w:t>Cymru sy’n gyfrifol ar lefel fyd-eang</w:t>
            </w:r>
          </w:p>
        </w:tc>
        <w:tc>
          <w:tcPr>
            <w:tcW w:w="784" w:type="dxa"/>
            <w:shd w:val="clear" w:color="auto" w:fill="BFBF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6746E32E"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sz w:val="22"/>
                    <w:szCs w:val="22"/>
                  </w:rPr>
                  <w:t>☐</w:t>
                </w:r>
              </w:p>
            </w:sdtContent>
          </w:sdt>
        </w:tc>
        <w:tc>
          <w:tcPr>
            <w:tcW w:w="759" w:type="dxa"/>
            <w:shd w:val="clear" w:color="auto" w:fill="BFBF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25865180"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B3CFB" w:rsidRPr="00727716" w14:paraId="1AEB8E73" w14:textId="77777777" w:rsidTr="004B3CFB">
        <w:trPr>
          <w:trHeight w:val="406"/>
        </w:trPr>
        <w:tc>
          <w:tcPr>
            <w:tcW w:w="518" w:type="dxa"/>
            <w:shd w:val="clear" w:color="auto" w:fill="F2F2F2"/>
            <w:vAlign w:val="center"/>
          </w:tcPr>
          <w:p w14:paraId="4388FACC"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Arial" w:hAnsi="Arial" w:cs="Arial"/>
                <w:sz w:val="22"/>
                <w:szCs w:val="22"/>
              </w:rPr>
              <w:t>19</w:t>
            </w:r>
          </w:p>
        </w:tc>
        <w:tc>
          <w:tcPr>
            <w:tcW w:w="9131" w:type="dxa"/>
            <w:gridSpan w:val="3"/>
            <w:shd w:val="clear" w:color="auto" w:fill="F2F2F2"/>
            <w:vAlign w:val="center"/>
          </w:tcPr>
          <w:p w14:paraId="790A4AFC" w14:textId="77777777" w:rsidR="004B3CFB" w:rsidRPr="00727716" w:rsidRDefault="004B3CFB" w:rsidP="00CE3EB1">
            <w:pPr>
              <w:autoSpaceDE w:val="0"/>
              <w:autoSpaceDN w:val="0"/>
              <w:adjustRightInd w:val="0"/>
              <w:rPr>
                <w:rFonts w:ascii="Arial" w:hAnsi="Arial" w:cs="Arial"/>
                <w:bCs/>
                <w:color w:val="F2F2F2"/>
                <w:sz w:val="22"/>
                <w:szCs w:val="22"/>
              </w:rPr>
            </w:pPr>
            <w:r w:rsidRPr="00727716">
              <w:rPr>
                <w:rFonts w:ascii="Arial" w:hAnsi="Arial" w:cs="Arial"/>
                <w:sz w:val="22"/>
                <w:szCs w:val="22"/>
              </w:rPr>
              <w:t>Os atebwy</w:t>
            </w:r>
            <w:r w:rsidRPr="00727716">
              <w:rPr>
                <w:rFonts w:ascii="Arial" w:hAnsi="Arial" w:cs="Arial"/>
                <w:sz w:val="22"/>
              </w:rPr>
              <w:t>d</w:t>
            </w:r>
            <w:r w:rsidRPr="00727716">
              <w:rPr>
                <w:rFonts w:ascii="Arial" w:hAnsi="Arial" w:cs="Arial"/>
                <w:sz w:val="22"/>
                <w:szCs w:val="22"/>
              </w:rPr>
              <w:t xml:space="preserve"> YDY i unrhyw rai o’r uchod, rhowch fanylion:</w:t>
            </w:r>
          </w:p>
        </w:tc>
      </w:tr>
      <w:tr w:rsidR="004B3CFB" w:rsidRPr="00727716" w14:paraId="3762D2F1" w14:textId="77777777" w:rsidTr="004B3CFB">
        <w:trPr>
          <w:trHeight w:val="406"/>
        </w:trPr>
        <w:tc>
          <w:tcPr>
            <w:tcW w:w="518" w:type="dxa"/>
            <w:vAlign w:val="center"/>
          </w:tcPr>
          <w:p w14:paraId="59C490A4" w14:textId="77777777" w:rsidR="004B3CFB" w:rsidRPr="00727716" w:rsidRDefault="004B3CFB" w:rsidP="00CE3EB1">
            <w:pPr>
              <w:autoSpaceDE w:val="0"/>
              <w:autoSpaceDN w:val="0"/>
              <w:adjustRightInd w:val="0"/>
              <w:jc w:val="center"/>
              <w:rPr>
                <w:rFonts w:ascii="Arial" w:hAnsi="Arial" w:cs="Arial"/>
              </w:rPr>
            </w:pPr>
          </w:p>
        </w:tc>
        <w:tc>
          <w:tcPr>
            <w:tcW w:w="9131" w:type="dxa"/>
            <w:gridSpan w:val="3"/>
            <w:vAlign w:val="center"/>
          </w:tcPr>
          <w:p w14:paraId="64EDCCA0" w14:textId="77777777" w:rsidR="004B3CFB" w:rsidRPr="0052455E" w:rsidRDefault="004B3CFB" w:rsidP="00CE3EB1">
            <w:pPr>
              <w:pStyle w:val="pf0"/>
              <w:jc w:val="both"/>
              <w:rPr>
                <w:rStyle w:val="cf01"/>
                <w:rFonts w:ascii="Arial" w:hAnsi="Arial" w:cs="Arial"/>
                <w:sz w:val="22"/>
                <w:szCs w:val="22"/>
              </w:rPr>
            </w:pPr>
            <w:r w:rsidRPr="00C84C2C">
              <w:rPr>
                <w:rStyle w:val="cf01"/>
                <w:rFonts w:ascii="Arial" w:hAnsi="Arial" w:cs="Arial"/>
                <w:sz w:val="22"/>
                <w:szCs w:val="22"/>
              </w:rPr>
              <w:t>N</w:t>
            </w:r>
            <w:r w:rsidRPr="0052455E">
              <w:rPr>
                <w:rStyle w:val="cf01"/>
                <w:rFonts w:ascii="Arial" w:hAnsi="Arial" w:cs="Arial"/>
                <w:sz w:val="22"/>
                <w:szCs w:val="22"/>
              </w:rPr>
              <w:t xml:space="preserve">od ‘Cymru â diwylliant bywiog lle mae’r Gymraeg yn ffynnu yw creu cymdeithas sy’n hyrwyddo ac yn gwarchod diwylliant, treftadaeth a’r Gymraeg ac sy’n annog pobl i gyfranogi yn y celfyddydau, a chwaraeon a gweithgareddau hamdden. </w:t>
            </w:r>
          </w:p>
          <w:p w14:paraId="11D0094B" w14:textId="77777777" w:rsidR="004B3CFB" w:rsidRPr="0052455E" w:rsidRDefault="004B3CFB" w:rsidP="00CE3EB1">
            <w:pPr>
              <w:pStyle w:val="pf0"/>
              <w:jc w:val="both"/>
              <w:rPr>
                <w:rStyle w:val="cf01"/>
                <w:rFonts w:ascii="Arial" w:hAnsi="Arial" w:cs="Arial"/>
                <w:sz w:val="22"/>
                <w:szCs w:val="22"/>
              </w:rPr>
            </w:pPr>
            <w:r>
              <w:rPr>
                <w:rFonts w:ascii="Arial" w:eastAsiaTheme="minorHAnsi" w:hAnsi="Arial" w:cs="Arial"/>
                <w:sz w:val="22"/>
                <w:szCs w:val="22"/>
                <w14:ligatures w14:val="standardContextual"/>
              </w:rPr>
              <w:t>Mae’r astudiaeth hon yn chwaraeon rhan uniongyrchol wrth integreiddio’r Gymraeg yn naturiol ac yn gynhenid i weithgareddau dyddiol Cyngor Sir Gâr. Mae hybu’r Gymraeg yn y gweithle yn cryfhau hunaniaeth ddiwylliannol a chymunedol staff, gan feithrin ymdeimlad o berthyn a chydlyniant cymdeithasol. Wrth recriwtio unigolion ifanc Cymraeg, mae’n allweddol bod y Cyngor yn sicrhau'r ymdeimlad o berthyn yn enwedig gyda’r iaith Gymraeg a’r cyfleoedd i ddefnyddio.</w:t>
            </w:r>
          </w:p>
          <w:p w14:paraId="75013CB0" w14:textId="77777777" w:rsidR="004B3CFB" w:rsidRPr="0052455E" w:rsidRDefault="004B3CFB" w:rsidP="00CE3EB1">
            <w:pPr>
              <w:pStyle w:val="pf0"/>
              <w:jc w:val="both"/>
              <w:rPr>
                <w:rStyle w:val="cf01"/>
                <w:rFonts w:ascii="Arial" w:hAnsi="Arial" w:cs="Arial"/>
                <w:sz w:val="22"/>
                <w:szCs w:val="22"/>
              </w:rPr>
            </w:pPr>
            <w:r>
              <w:rPr>
                <w:rFonts w:ascii="Arial" w:eastAsiaTheme="minorHAnsi" w:hAnsi="Arial" w:cs="Arial"/>
                <w:sz w:val="22"/>
                <w:szCs w:val="22"/>
                <w14:ligatures w14:val="standardContextual"/>
              </w:rPr>
              <w:t>Ffocysu’r ymchwil yn benodol o amgylch yr Iaith Gymraeg law yn llaw a phobl ifanc sydd yn sicrhau bod gan genedlaethau’r dyfodol o weithwyr y Cyngor yr adnoddau a’r gefnogaeth angenrheidiol i ddefnyddio’r Gymraeg yn hyderus. Y gobaith gyda’r ymchwil hwn yn mynd cam ymhellach a sicrhau bod unigolion cyfrwng Cymraeg yn ymgeisio am ragor o swyddi o fewn a’i fod yn cael eu defnyddio yn fwy rheolaidd yn y gweithle.</w:t>
            </w:r>
          </w:p>
          <w:p w14:paraId="4B821FDA" w14:textId="77777777" w:rsidR="004B3CFB" w:rsidRPr="00C55E59" w:rsidRDefault="004B3CFB" w:rsidP="00CE3EB1">
            <w:pPr>
              <w:pStyle w:val="pf0"/>
              <w:jc w:val="both"/>
              <w:rPr>
                <w:rFonts w:ascii="Arial" w:hAnsi="Arial" w:cs="Arial"/>
                <w:sz w:val="28"/>
                <w:szCs w:val="28"/>
              </w:rPr>
            </w:pPr>
            <w:r w:rsidRPr="00C55E59">
              <w:rPr>
                <w:rStyle w:val="cf01"/>
                <w:rFonts w:ascii="Arial" w:hAnsi="Arial" w:cs="Arial"/>
                <w:sz w:val="22"/>
                <w:szCs w:val="22"/>
              </w:rPr>
              <w:t xml:space="preserve">Yn ychwanegol drwy </w:t>
            </w:r>
            <w:r w:rsidRPr="00C55E59">
              <w:rPr>
                <w:rFonts w:ascii="Arial" w:hAnsi="Arial" w:cs="Arial"/>
                <w:sz w:val="22"/>
                <w:szCs w:val="22"/>
                <w:lang w:val="en-GB"/>
              </w:rPr>
              <w:t>ddarparu cyfleoedd ac adnoddau i staff ddefnyddio’r Gymraeg, mae’r cyngor hefyd yn hyrwyddo dysgu gydol oes a datblygiad proffesiynol. Mae hyn yn cyd-fynd â nodau’r Ddeddf, gan sicrhau bod unigolion yn cael y sgiliau angenrheidiol i ffynnu a chael bywyd bodlon.</w:t>
            </w:r>
          </w:p>
          <w:p w14:paraId="5A0CC808" w14:textId="77777777" w:rsidR="004B3CFB" w:rsidRPr="00893A23" w:rsidRDefault="004B3CFB" w:rsidP="00CE3EB1">
            <w:pPr>
              <w:autoSpaceDE w:val="0"/>
              <w:autoSpaceDN w:val="0"/>
              <w:adjustRightInd w:val="0"/>
              <w:jc w:val="both"/>
              <w:rPr>
                <w:rFonts w:ascii="Arial" w:hAnsi="Arial" w:cs="Arial"/>
                <w:b/>
                <w:bCs/>
                <w:color w:val="FF0000"/>
                <w:sz w:val="22"/>
                <w:szCs w:val="22"/>
              </w:rPr>
            </w:pPr>
          </w:p>
        </w:tc>
      </w:tr>
    </w:tbl>
    <w:p w14:paraId="654340F0" w14:textId="77777777" w:rsidR="004B3CFB" w:rsidRPr="00727716" w:rsidRDefault="004B3CFB" w:rsidP="004B3CFB">
      <w:pPr>
        <w:autoSpaceDE w:val="0"/>
        <w:autoSpaceDN w:val="0"/>
        <w:adjustRightInd w:val="0"/>
        <w:spacing w:after="240"/>
        <w:jc w:val="both"/>
        <w:rPr>
          <w:rFonts w:ascii="Arial" w:hAnsi="Arial" w:cs="Arial"/>
          <w:b/>
          <w:sz w:val="22"/>
          <w:szCs w:val="22"/>
        </w:rPr>
      </w:pPr>
    </w:p>
    <w:p w14:paraId="601F2BC6" w14:textId="77777777" w:rsidR="004B3CFB" w:rsidRPr="00727716" w:rsidRDefault="004B3CFB" w:rsidP="004B3CFB">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F: Cwmpas y Gweithgarwch Ymchwil</w:t>
      </w:r>
    </w:p>
    <w:tbl>
      <w:tblPr>
        <w:tblStyle w:val="GridTabl"/>
        <w:tblW w:w="9611" w:type="dxa"/>
        <w:tblLayout w:type="fixed"/>
        <w:tblLook w:val="04A0" w:firstRow="1" w:lastRow="0" w:firstColumn="1" w:lastColumn="0" w:noHBand="0" w:noVBand="1"/>
      </w:tblPr>
      <w:tblGrid>
        <w:gridCol w:w="503"/>
        <w:gridCol w:w="7752"/>
        <w:gridCol w:w="929"/>
        <w:gridCol w:w="427"/>
      </w:tblGrid>
      <w:tr w:rsidR="004B3CFB" w:rsidRPr="00727716" w14:paraId="2219E1AE" w14:textId="77777777" w:rsidTr="004B3CFB">
        <w:trPr>
          <w:trHeight w:val="1773"/>
        </w:trPr>
        <w:tc>
          <w:tcPr>
            <w:tcW w:w="503" w:type="dxa"/>
            <w:shd w:val="clear" w:color="auto" w:fill="F2F2F2" w:themeFill="background1" w:themeFillShade="F2"/>
          </w:tcPr>
          <w:p w14:paraId="26DF3D0C" w14:textId="77777777" w:rsidR="004B3CFB" w:rsidRPr="00727716" w:rsidRDefault="004B3CFB" w:rsidP="00CE3EB1">
            <w:pPr>
              <w:autoSpaceDE w:val="0"/>
              <w:autoSpaceDN w:val="0"/>
              <w:adjustRightInd w:val="0"/>
              <w:jc w:val="both"/>
              <w:rPr>
                <w:rFonts w:ascii="Arial" w:hAnsi="Arial" w:cs="Arial"/>
                <w:b/>
                <w:sz w:val="22"/>
                <w:szCs w:val="22"/>
              </w:rPr>
            </w:pPr>
          </w:p>
        </w:tc>
        <w:tc>
          <w:tcPr>
            <w:tcW w:w="7752" w:type="dxa"/>
            <w:shd w:val="clear" w:color="auto" w:fill="F2F2F2" w:themeFill="background1" w:themeFillShade="F2"/>
          </w:tcPr>
          <w:p w14:paraId="5D35C156" w14:textId="77777777" w:rsidR="004B3CFB" w:rsidRPr="00727716" w:rsidRDefault="004B3CFB" w:rsidP="00CE3EB1">
            <w:pPr>
              <w:autoSpaceDE w:val="0"/>
              <w:autoSpaceDN w:val="0"/>
              <w:adjustRightInd w:val="0"/>
              <w:jc w:val="both"/>
              <w:rPr>
                <w:rFonts w:ascii="Arial" w:hAnsi="Arial" w:cs="Arial"/>
                <w:b/>
                <w:sz w:val="22"/>
                <w:szCs w:val="22"/>
              </w:rPr>
            </w:pPr>
            <w:r w:rsidRPr="00727716">
              <w:rPr>
                <w:rFonts w:ascii="Arial" w:hAnsi="Arial" w:cs="Arial"/>
                <w:b/>
                <w:sz w:val="22"/>
                <w:szCs w:val="22"/>
              </w:rPr>
              <w:t>A fydd y gweithgarwch ymchwil yn cynnwys:</w:t>
            </w:r>
          </w:p>
        </w:tc>
        <w:tc>
          <w:tcPr>
            <w:tcW w:w="929" w:type="dxa"/>
            <w:shd w:val="clear" w:color="auto" w:fill="F2F2F2" w:themeFill="background1" w:themeFillShade="F2"/>
          </w:tcPr>
          <w:p w14:paraId="7246E11F" w14:textId="77777777" w:rsidR="004B3CFB" w:rsidRPr="00727716" w:rsidRDefault="004B3CFB" w:rsidP="00CE3EB1">
            <w:pPr>
              <w:autoSpaceDE w:val="0"/>
              <w:autoSpaceDN w:val="0"/>
              <w:adjustRightInd w:val="0"/>
              <w:jc w:val="center"/>
              <w:rPr>
                <w:rFonts w:ascii="Arial" w:hAnsi="Arial" w:cs="Arial"/>
                <w:b/>
                <w:bCs/>
                <w:sz w:val="22"/>
                <w:szCs w:val="22"/>
              </w:rPr>
            </w:pPr>
          </w:p>
          <w:p w14:paraId="24375D25"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427" w:type="dxa"/>
            <w:shd w:val="clear" w:color="auto" w:fill="F2F2F2" w:themeFill="background1" w:themeFillShade="F2"/>
          </w:tcPr>
          <w:p w14:paraId="7AFD2A15" w14:textId="77777777" w:rsidR="004B3CFB" w:rsidRPr="00727716" w:rsidRDefault="004B3CFB" w:rsidP="00CE3EB1">
            <w:pPr>
              <w:autoSpaceDE w:val="0"/>
              <w:autoSpaceDN w:val="0"/>
              <w:adjustRightInd w:val="0"/>
              <w:jc w:val="center"/>
              <w:rPr>
                <w:rFonts w:ascii="Arial" w:hAnsi="Arial" w:cs="Arial"/>
                <w:b/>
                <w:bCs/>
                <w:sz w:val="22"/>
                <w:szCs w:val="22"/>
              </w:rPr>
            </w:pPr>
          </w:p>
          <w:p w14:paraId="5D445912"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4B3CFB" w:rsidRPr="00727716" w14:paraId="635BE36E" w14:textId="77777777" w:rsidTr="004B3CFB">
        <w:trPr>
          <w:trHeight w:val="438"/>
        </w:trPr>
        <w:tc>
          <w:tcPr>
            <w:tcW w:w="503" w:type="dxa"/>
            <w:shd w:val="clear" w:color="auto" w:fill="F2F2F2" w:themeFill="background1" w:themeFillShade="F2"/>
            <w:vAlign w:val="center"/>
          </w:tcPr>
          <w:p w14:paraId="55F39764"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w:t>
            </w:r>
          </w:p>
        </w:tc>
        <w:tc>
          <w:tcPr>
            <w:tcW w:w="7752" w:type="dxa"/>
            <w:shd w:val="clear" w:color="auto" w:fill="F2F2F2" w:themeFill="background1" w:themeFillShade="F2"/>
            <w:vAlign w:val="center"/>
          </w:tcPr>
          <w:p w14:paraId="7D03C69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Defnyddio holiadur neu offeryn ymchwil tebyg?</w:t>
            </w:r>
          </w:p>
        </w:tc>
        <w:tc>
          <w:tcPr>
            <w:tcW w:w="929"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4E6AB4F"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046B35D"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3CD6E163" w14:textId="77777777" w:rsidTr="004B3CFB">
        <w:trPr>
          <w:trHeight w:val="438"/>
        </w:trPr>
        <w:tc>
          <w:tcPr>
            <w:tcW w:w="503" w:type="dxa"/>
            <w:shd w:val="clear" w:color="auto" w:fill="F2F2F2" w:themeFill="background1" w:themeFillShade="F2"/>
            <w:vAlign w:val="center"/>
          </w:tcPr>
          <w:p w14:paraId="5730DB7C"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lastRenderedPageBreak/>
              <w:t>2</w:t>
            </w:r>
          </w:p>
        </w:tc>
        <w:tc>
          <w:tcPr>
            <w:tcW w:w="7752" w:type="dxa"/>
            <w:shd w:val="clear" w:color="auto" w:fill="F2F2F2" w:themeFill="background1" w:themeFillShade="F2"/>
            <w:vAlign w:val="center"/>
          </w:tcPr>
          <w:p w14:paraId="08610CCD"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Defnyddio cyfweliadau?</w:t>
            </w:r>
          </w:p>
        </w:tc>
        <w:tc>
          <w:tcPr>
            <w:tcW w:w="929"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E34C567"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985CB59"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3A6399F4" w14:textId="77777777" w:rsidTr="004B3CFB">
        <w:trPr>
          <w:trHeight w:val="402"/>
        </w:trPr>
        <w:tc>
          <w:tcPr>
            <w:tcW w:w="503" w:type="dxa"/>
            <w:shd w:val="clear" w:color="auto" w:fill="F2F2F2" w:themeFill="background1" w:themeFillShade="F2"/>
            <w:vAlign w:val="center"/>
          </w:tcPr>
          <w:p w14:paraId="1A915474"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3</w:t>
            </w:r>
          </w:p>
        </w:tc>
        <w:tc>
          <w:tcPr>
            <w:tcW w:w="7752" w:type="dxa"/>
            <w:shd w:val="clear" w:color="auto" w:fill="F2F2F2" w:themeFill="background1" w:themeFillShade="F2"/>
            <w:vAlign w:val="center"/>
          </w:tcPr>
          <w:p w14:paraId="5461B68A"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Defnyddio grwpiau ffocws?</w:t>
            </w:r>
          </w:p>
        </w:tc>
        <w:tc>
          <w:tcPr>
            <w:tcW w:w="929"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EndPr/>
            <w:sdtContent>
              <w:p w14:paraId="43A4A227" w14:textId="77777777" w:rsidR="004B3CFB" w:rsidRPr="00727716" w:rsidRDefault="004B3CFB" w:rsidP="00CE3E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EndPr/>
            <w:sdtContent>
              <w:p w14:paraId="1DED79BA" w14:textId="77777777" w:rsidR="004B3CFB" w:rsidRPr="00727716" w:rsidRDefault="004B3CFB" w:rsidP="00CE3E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B3CFB" w:rsidRPr="00727716" w14:paraId="1F0A2EC2" w14:textId="77777777" w:rsidTr="004B3CFB">
        <w:trPr>
          <w:trHeight w:val="402"/>
        </w:trPr>
        <w:tc>
          <w:tcPr>
            <w:tcW w:w="503" w:type="dxa"/>
            <w:shd w:val="clear" w:color="auto" w:fill="F2F2F2" w:themeFill="background1" w:themeFillShade="F2"/>
            <w:vAlign w:val="center"/>
          </w:tcPr>
          <w:p w14:paraId="1A160720"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4</w:t>
            </w:r>
          </w:p>
        </w:tc>
        <w:tc>
          <w:tcPr>
            <w:tcW w:w="7752" w:type="dxa"/>
            <w:shd w:val="clear" w:color="auto" w:fill="F2F2F2" w:themeFill="background1" w:themeFillShade="F2"/>
            <w:vAlign w:val="center"/>
          </w:tcPr>
          <w:p w14:paraId="5A1C162A"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Defnyddio dyddiaduron cyfranogwyr?</w:t>
            </w:r>
          </w:p>
        </w:tc>
        <w:tc>
          <w:tcPr>
            <w:tcW w:w="929"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28B244D"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EFC45B0"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308BDA82" w14:textId="77777777" w:rsidTr="004B3CFB">
        <w:trPr>
          <w:trHeight w:val="402"/>
        </w:trPr>
        <w:tc>
          <w:tcPr>
            <w:tcW w:w="503" w:type="dxa"/>
            <w:shd w:val="clear" w:color="auto" w:fill="F2F2F2" w:themeFill="background1" w:themeFillShade="F2"/>
            <w:vAlign w:val="center"/>
          </w:tcPr>
          <w:p w14:paraId="64B08D55"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5</w:t>
            </w:r>
          </w:p>
        </w:tc>
        <w:tc>
          <w:tcPr>
            <w:tcW w:w="7752" w:type="dxa"/>
            <w:shd w:val="clear" w:color="auto" w:fill="F2F2F2" w:themeFill="background1" w:themeFillShade="F2"/>
            <w:vAlign w:val="center"/>
          </w:tcPr>
          <w:p w14:paraId="642AF34F"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Defnyddio recordiadau fideo neu sain?</w:t>
            </w:r>
          </w:p>
        </w:tc>
        <w:tc>
          <w:tcPr>
            <w:tcW w:w="929"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EndPr/>
            <w:sdtContent>
              <w:p w14:paraId="5EC4FA16" w14:textId="77777777" w:rsidR="004B3CFB" w:rsidRPr="00727716" w:rsidRDefault="004B3CFB" w:rsidP="00CE3E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EndPr/>
            <w:sdtContent>
              <w:p w14:paraId="45BAF668" w14:textId="77777777" w:rsidR="004B3CFB" w:rsidRPr="00727716" w:rsidRDefault="004B3CFB" w:rsidP="00CE3E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B3CFB" w:rsidRPr="00727716" w14:paraId="41B8F048" w14:textId="77777777" w:rsidTr="004B3CFB">
        <w:trPr>
          <w:trHeight w:val="402"/>
        </w:trPr>
        <w:tc>
          <w:tcPr>
            <w:tcW w:w="503" w:type="dxa"/>
            <w:shd w:val="clear" w:color="auto" w:fill="F2F2F2" w:themeFill="background1" w:themeFillShade="F2"/>
            <w:vAlign w:val="center"/>
          </w:tcPr>
          <w:p w14:paraId="004A8832"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6</w:t>
            </w:r>
          </w:p>
        </w:tc>
        <w:tc>
          <w:tcPr>
            <w:tcW w:w="7752" w:type="dxa"/>
            <w:shd w:val="clear" w:color="auto" w:fill="F2F2F2" w:themeFill="background1" w:themeFillShade="F2"/>
            <w:vAlign w:val="center"/>
          </w:tcPr>
          <w:p w14:paraId="465786E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Defnyddio ffeiliau log a gynhyrchir gan gyfrifiadur?</w:t>
            </w:r>
          </w:p>
        </w:tc>
        <w:tc>
          <w:tcPr>
            <w:tcW w:w="929"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14:paraId="26DF5A96"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EndPr/>
            <w:sdtContent>
              <w:p w14:paraId="61A2E85C" w14:textId="77777777" w:rsidR="004B3CFB" w:rsidRPr="00727716" w:rsidRDefault="004B3CFB" w:rsidP="00CE3E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B3CFB" w:rsidRPr="00727716" w14:paraId="5FA078E9" w14:textId="77777777" w:rsidTr="004B3CFB">
        <w:trPr>
          <w:trHeight w:val="402"/>
        </w:trPr>
        <w:tc>
          <w:tcPr>
            <w:tcW w:w="503" w:type="dxa"/>
            <w:shd w:val="clear" w:color="auto" w:fill="F2F2F2" w:themeFill="background1" w:themeFillShade="F2"/>
            <w:vAlign w:val="center"/>
          </w:tcPr>
          <w:p w14:paraId="6EE6D25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7</w:t>
            </w:r>
          </w:p>
        </w:tc>
        <w:tc>
          <w:tcPr>
            <w:tcW w:w="7752" w:type="dxa"/>
            <w:shd w:val="clear" w:color="auto" w:fill="F2F2F2" w:themeFill="background1" w:themeFillShade="F2"/>
            <w:vAlign w:val="center"/>
          </w:tcPr>
          <w:p w14:paraId="2820722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Arsylwi ar gyfranogwyr a hwythau'n ymwybodol o hynny?</w:t>
            </w:r>
          </w:p>
        </w:tc>
        <w:tc>
          <w:tcPr>
            <w:tcW w:w="929"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C8297E"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3CECB31F"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40D1338B" w14:textId="77777777" w:rsidTr="004B3CFB">
        <w:trPr>
          <w:trHeight w:val="438"/>
        </w:trPr>
        <w:tc>
          <w:tcPr>
            <w:tcW w:w="503" w:type="dxa"/>
            <w:shd w:val="clear" w:color="auto" w:fill="F2F2F2" w:themeFill="background1" w:themeFillShade="F2"/>
            <w:vAlign w:val="center"/>
          </w:tcPr>
          <w:p w14:paraId="2A4B7BE1"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8</w:t>
            </w:r>
          </w:p>
        </w:tc>
        <w:tc>
          <w:tcPr>
            <w:tcW w:w="7752" w:type="dxa"/>
            <w:shd w:val="clear" w:color="auto" w:fill="F2F2F2" w:themeFill="background1" w:themeFillShade="F2"/>
            <w:vAlign w:val="center"/>
          </w:tcPr>
          <w:p w14:paraId="2CDC3C8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Arsylwi ar gyfranogwyr a hwythau ddim yn ymwybodol o hynny?</w:t>
            </w:r>
          </w:p>
        </w:tc>
        <w:tc>
          <w:tcPr>
            <w:tcW w:w="929"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80B066C"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A022EFA"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44297728" w14:textId="77777777" w:rsidTr="004B3CFB">
        <w:trPr>
          <w:trHeight w:val="438"/>
        </w:trPr>
        <w:tc>
          <w:tcPr>
            <w:tcW w:w="503" w:type="dxa"/>
            <w:shd w:val="clear" w:color="auto" w:fill="F2F2F2" w:themeFill="background1" w:themeFillShade="F2"/>
            <w:vAlign w:val="center"/>
          </w:tcPr>
          <w:p w14:paraId="34B325C0"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9</w:t>
            </w:r>
          </w:p>
        </w:tc>
        <w:tc>
          <w:tcPr>
            <w:tcW w:w="7752" w:type="dxa"/>
            <w:shd w:val="clear" w:color="auto" w:fill="F2F2F2" w:themeFill="background1" w:themeFillShade="F2"/>
            <w:vAlign w:val="center"/>
          </w:tcPr>
          <w:p w14:paraId="57BC10D0"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Mynediad i wybodaeth bersonol neu gyfrinachol heb gydsyniad penodol y cyfranogwyr? </w:t>
            </w:r>
          </w:p>
        </w:tc>
        <w:tc>
          <w:tcPr>
            <w:tcW w:w="929"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DDE223"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F394C1B"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1FE64CDC" w14:textId="77777777" w:rsidTr="004B3CFB">
        <w:trPr>
          <w:trHeight w:val="402"/>
        </w:trPr>
        <w:tc>
          <w:tcPr>
            <w:tcW w:w="503" w:type="dxa"/>
            <w:shd w:val="clear" w:color="auto" w:fill="F2F2F2" w:themeFill="background1" w:themeFillShade="F2"/>
            <w:vAlign w:val="center"/>
          </w:tcPr>
          <w:p w14:paraId="05CD2116"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10</w:t>
            </w:r>
          </w:p>
        </w:tc>
        <w:tc>
          <w:tcPr>
            <w:tcW w:w="7752" w:type="dxa"/>
            <w:shd w:val="clear" w:color="auto" w:fill="F2F2F2" w:themeFill="background1" w:themeFillShade="F2"/>
            <w:vAlign w:val="center"/>
          </w:tcPr>
          <w:p w14:paraId="297AFD85"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Defnyddio unrhyw gwestiynau, ysgogiadau prawf neu gyflwyniad a allai, ym mhrofiad rhai, achosi niwed / tramgwydd corfforol, meddyliol neu emosiynol? </w:t>
            </w:r>
          </w:p>
        </w:tc>
        <w:tc>
          <w:tcPr>
            <w:tcW w:w="929"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E5C9774"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12B298F"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3B3C7757" w14:textId="77777777" w:rsidTr="004B3CFB">
        <w:trPr>
          <w:trHeight w:val="402"/>
        </w:trPr>
        <w:tc>
          <w:tcPr>
            <w:tcW w:w="503" w:type="dxa"/>
            <w:shd w:val="clear" w:color="auto" w:fill="F2F2F2" w:themeFill="background1" w:themeFillShade="F2"/>
            <w:vAlign w:val="center"/>
          </w:tcPr>
          <w:p w14:paraId="611F5BC7"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11</w:t>
            </w:r>
          </w:p>
        </w:tc>
        <w:tc>
          <w:tcPr>
            <w:tcW w:w="7752" w:type="dxa"/>
            <w:shd w:val="clear" w:color="auto" w:fill="F2F2F2" w:themeFill="background1" w:themeFillShade="F2"/>
            <w:vAlign w:val="center"/>
          </w:tcPr>
          <w:p w14:paraId="0B10C28E"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Cyflawni unrhyw weithredoedd a allai achosi embaras neu effeithio ar hunan-barch? </w:t>
            </w:r>
          </w:p>
        </w:tc>
        <w:tc>
          <w:tcPr>
            <w:tcW w:w="929"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D046C39"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87BF"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B3CFB" w:rsidRPr="00727716" w14:paraId="1A3402CB" w14:textId="77777777" w:rsidTr="004B3CFB">
        <w:trPr>
          <w:trHeight w:val="402"/>
        </w:trPr>
        <w:tc>
          <w:tcPr>
            <w:tcW w:w="503" w:type="dxa"/>
            <w:shd w:val="clear" w:color="auto" w:fill="F2F2F2" w:themeFill="background1" w:themeFillShade="F2"/>
            <w:vAlign w:val="center"/>
          </w:tcPr>
          <w:p w14:paraId="19BB0CFD"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12</w:t>
            </w:r>
          </w:p>
        </w:tc>
        <w:tc>
          <w:tcPr>
            <w:tcW w:w="7752" w:type="dxa"/>
            <w:shd w:val="clear" w:color="auto" w:fill="F2F2F2" w:themeFill="background1" w:themeFillShade="F2"/>
            <w:vAlign w:val="center"/>
          </w:tcPr>
          <w:p w14:paraId="37EE0B3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Ymchwilio i gyfranogwyr sy’n ymwneud â gweithgareddau anghyfreithlon? </w:t>
            </w:r>
          </w:p>
        </w:tc>
        <w:tc>
          <w:tcPr>
            <w:tcW w:w="929"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2313DDB"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61EE494"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B3CFB" w:rsidRPr="00727716" w14:paraId="492A764F" w14:textId="77777777" w:rsidTr="004B3CFB">
        <w:trPr>
          <w:trHeight w:val="402"/>
        </w:trPr>
        <w:tc>
          <w:tcPr>
            <w:tcW w:w="503" w:type="dxa"/>
            <w:shd w:val="clear" w:color="auto" w:fill="F2F2F2" w:themeFill="background1" w:themeFillShade="F2"/>
            <w:vAlign w:val="center"/>
          </w:tcPr>
          <w:p w14:paraId="585BF77E"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13</w:t>
            </w:r>
          </w:p>
        </w:tc>
        <w:tc>
          <w:tcPr>
            <w:tcW w:w="7752" w:type="dxa"/>
            <w:shd w:val="clear" w:color="auto" w:fill="F2F2F2" w:themeFill="background1" w:themeFillShade="F2"/>
            <w:vAlign w:val="center"/>
          </w:tcPr>
          <w:p w14:paraId="5B327D21"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Defnyddio gweithdrefnau sy’n cynnwys twyll?</w:t>
            </w:r>
          </w:p>
        </w:tc>
        <w:tc>
          <w:tcPr>
            <w:tcW w:w="929"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AF74B75"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C1693A2"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B3CFB" w:rsidRPr="00727716" w14:paraId="524C3756" w14:textId="77777777" w:rsidTr="004B3CFB">
        <w:trPr>
          <w:trHeight w:val="402"/>
        </w:trPr>
        <w:tc>
          <w:tcPr>
            <w:tcW w:w="503" w:type="dxa"/>
            <w:shd w:val="clear" w:color="auto" w:fill="F2F2F2" w:themeFill="background1" w:themeFillShade="F2"/>
            <w:vAlign w:val="center"/>
          </w:tcPr>
          <w:p w14:paraId="7D0980F9"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14</w:t>
            </w:r>
          </w:p>
        </w:tc>
        <w:tc>
          <w:tcPr>
            <w:tcW w:w="7752" w:type="dxa"/>
            <w:shd w:val="clear" w:color="auto" w:fill="F2F2F2" w:themeFill="background1" w:themeFillShade="F2"/>
            <w:vAlign w:val="center"/>
          </w:tcPr>
          <w:p w14:paraId="70A5CD36"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Rhoi unrhyw sylwedd, cyfrwng neu blasebo? </w:t>
            </w:r>
          </w:p>
        </w:tc>
        <w:tc>
          <w:tcPr>
            <w:tcW w:w="929"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3BE7B18"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D84FF8A"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B3CFB" w:rsidRPr="00727716" w14:paraId="1595B917" w14:textId="77777777" w:rsidTr="004B3CFB">
        <w:trPr>
          <w:trHeight w:val="402"/>
        </w:trPr>
        <w:tc>
          <w:tcPr>
            <w:tcW w:w="503" w:type="dxa"/>
            <w:shd w:val="clear" w:color="auto" w:fill="F2F2F2" w:themeFill="background1" w:themeFillShade="F2"/>
            <w:vAlign w:val="center"/>
          </w:tcPr>
          <w:p w14:paraId="50F3AECA"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15</w:t>
            </w:r>
          </w:p>
        </w:tc>
        <w:tc>
          <w:tcPr>
            <w:tcW w:w="7752" w:type="dxa"/>
            <w:shd w:val="clear" w:color="auto" w:fill="F2F2F2" w:themeFill="background1" w:themeFillShade="F2"/>
            <w:vAlign w:val="center"/>
          </w:tcPr>
          <w:p w14:paraId="2F855F57"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Gweithio gydag anifeiliaid fertebraidd byw?</w:t>
            </w:r>
          </w:p>
        </w:tc>
        <w:tc>
          <w:tcPr>
            <w:tcW w:w="929"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AA74BEC"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F1862DD"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B3CFB" w:rsidRPr="00727716" w14:paraId="383C7B59" w14:textId="77777777" w:rsidTr="004B3CFB">
        <w:trPr>
          <w:trHeight w:val="402"/>
        </w:trPr>
        <w:tc>
          <w:tcPr>
            <w:tcW w:w="503" w:type="dxa"/>
            <w:shd w:val="clear" w:color="auto" w:fill="F2F2F2" w:themeFill="background1" w:themeFillShade="F2"/>
            <w:vAlign w:val="center"/>
          </w:tcPr>
          <w:p w14:paraId="2BEA6420"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16</w:t>
            </w:r>
          </w:p>
        </w:tc>
        <w:tc>
          <w:tcPr>
            <w:tcW w:w="7752" w:type="dxa"/>
            <w:shd w:val="clear" w:color="auto" w:fill="F2F2F2" w:themeFill="background1" w:themeFillShade="F2"/>
            <w:vAlign w:val="center"/>
          </w:tcPr>
          <w:p w14:paraId="5A0FDF03"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Gweithdrefnau a allai gael effaith negyddol ar yr amgylchedd?</w:t>
            </w:r>
          </w:p>
        </w:tc>
        <w:tc>
          <w:tcPr>
            <w:tcW w:w="929"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2DEB698E"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427"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EndPr/>
            <w:sdtContent>
              <w:p w14:paraId="3B3D42E7" w14:textId="77777777" w:rsidR="004B3CFB" w:rsidRPr="00727716" w:rsidRDefault="004B3CFB" w:rsidP="00CE3E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B3CFB" w:rsidRPr="00727716" w14:paraId="40C2D478" w14:textId="77777777" w:rsidTr="004B3CFB">
        <w:trPr>
          <w:trHeight w:val="402"/>
        </w:trPr>
        <w:tc>
          <w:tcPr>
            <w:tcW w:w="503" w:type="dxa"/>
            <w:shd w:val="clear" w:color="auto" w:fill="F2F2F2" w:themeFill="background1" w:themeFillShade="F2"/>
            <w:vAlign w:val="center"/>
          </w:tcPr>
          <w:p w14:paraId="0354E099"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17</w:t>
            </w:r>
          </w:p>
        </w:tc>
        <w:tc>
          <w:tcPr>
            <w:tcW w:w="7752" w:type="dxa"/>
            <w:shd w:val="clear" w:color="auto" w:fill="F2F2F2" w:themeFill="background1" w:themeFillShade="F2"/>
            <w:vAlign w:val="center"/>
          </w:tcPr>
          <w:p w14:paraId="6A390A32"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Dulliau eraill o gasglu data gwreiddiol. </w:t>
            </w:r>
          </w:p>
          <w:p w14:paraId="29491E59"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Nodwch y math o ddull(iau) casglu data isod.</w:t>
            </w:r>
          </w:p>
        </w:tc>
        <w:tc>
          <w:tcPr>
            <w:tcW w:w="929"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51E0250"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427"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B4BA9EE"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4B3CFB" w:rsidRPr="00727716" w14:paraId="2A755500" w14:textId="77777777" w:rsidTr="004B3CFB">
        <w:trPr>
          <w:trHeight w:val="402"/>
        </w:trPr>
        <w:tc>
          <w:tcPr>
            <w:tcW w:w="503" w:type="dxa"/>
          </w:tcPr>
          <w:p w14:paraId="0D5DE49A" w14:textId="77777777" w:rsidR="004B3CFB" w:rsidRPr="00727716" w:rsidRDefault="004B3CFB" w:rsidP="00CE3EB1">
            <w:pPr>
              <w:autoSpaceDE w:val="0"/>
              <w:autoSpaceDN w:val="0"/>
              <w:adjustRightInd w:val="0"/>
              <w:rPr>
                <w:rFonts w:ascii="Arial" w:hAnsi="Arial" w:cs="Arial"/>
                <w:sz w:val="22"/>
                <w:szCs w:val="22"/>
              </w:rPr>
            </w:pPr>
          </w:p>
        </w:tc>
        <w:tc>
          <w:tcPr>
            <w:tcW w:w="7752" w:type="dxa"/>
            <w:vAlign w:val="center"/>
          </w:tcPr>
          <w:p w14:paraId="661795B9"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Manylion unrhyw ddulliau eraill o gasglu data gwreiddiol:</w:t>
            </w:r>
          </w:p>
          <w:p w14:paraId="31D7D9BC" w14:textId="77777777" w:rsidR="004B3CFB" w:rsidRPr="00727716" w:rsidRDefault="004B3CFB" w:rsidP="00CE3EB1">
            <w:pPr>
              <w:rPr>
                <w:rFonts w:ascii="Arial" w:hAnsi="Arial" w:cs="Arial"/>
              </w:rPr>
            </w:pPr>
          </w:p>
          <w:p w14:paraId="40C8E0FB" w14:textId="77777777" w:rsidR="004B3CFB" w:rsidRPr="00727716" w:rsidRDefault="004B3CFB" w:rsidP="00CE3EB1">
            <w:pPr>
              <w:rPr>
                <w:rFonts w:ascii="Arial" w:hAnsi="Arial" w:cs="Arial"/>
              </w:rPr>
            </w:pPr>
          </w:p>
          <w:p w14:paraId="756BD54C" w14:textId="77777777" w:rsidR="004B3CFB" w:rsidRPr="00727716" w:rsidRDefault="004B3CFB" w:rsidP="00CE3EB1">
            <w:pPr>
              <w:rPr>
                <w:rFonts w:ascii="Arial" w:hAnsi="Arial" w:cs="Arial"/>
                <w:sz w:val="22"/>
                <w:szCs w:val="22"/>
              </w:rPr>
            </w:pPr>
          </w:p>
          <w:p w14:paraId="44E2B5D3" w14:textId="77777777" w:rsidR="004B3CFB" w:rsidRPr="00727716" w:rsidRDefault="004B3CFB" w:rsidP="00CE3EB1">
            <w:pPr>
              <w:autoSpaceDE w:val="0"/>
              <w:autoSpaceDN w:val="0"/>
              <w:adjustRightInd w:val="0"/>
              <w:rPr>
                <w:rFonts w:ascii="Arial" w:hAnsi="Arial" w:cs="Arial"/>
                <w:sz w:val="18"/>
                <w:szCs w:val="22"/>
              </w:rPr>
            </w:pPr>
            <w:r w:rsidRPr="00727716">
              <w:rPr>
                <w:rFonts w:ascii="Arial" w:hAnsi="Arial" w:cs="Arial"/>
                <w:sz w:val="18"/>
                <w:szCs w:val="18"/>
              </w:rPr>
              <w:t>(dylai’r blwch hwn fynd yn fwy wrth i chi deipio)</w:t>
            </w:r>
          </w:p>
        </w:tc>
        <w:tc>
          <w:tcPr>
            <w:tcW w:w="929" w:type="dxa"/>
            <w:vMerge/>
            <w:shd w:val="clear" w:color="auto" w:fill="BFBFBF" w:themeFill="background1" w:themeFillShade="BF"/>
            <w:vAlign w:val="center"/>
          </w:tcPr>
          <w:p w14:paraId="48664B2D" w14:textId="77777777" w:rsidR="004B3CFB" w:rsidRPr="00727716" w:rsidRDefault="004B3CFB" w:rsidP="00CE3EB1">
            <w:pPr>
              <w:autoSpaceDE w:val="0"/>
              <w:autoSpaceDN w:val="0"/>
              <w:adjustRightInd w:val="0"/>
              <w:jc w:val="center"/>
              <w:rPr>
                <w:rFonts w:ascii="Arial" w:hAnsi="Arial" w:cs="Arial"/>
                <w:b/>
                <w:bCs/>
                <w:sz w:val="22"/>
                <w:szCs w:val="22"/>
              </w:rPr>
            </w:pPr>
          </w:p>
        </w:tc>
        <w:tc>
          <w:tcPr>
            <w:tcW w:w="427" w:type="dxa"/>
            <w:vMerge/>
            <w:shd w:val="clear" w:color="auto" w:fill="BFBFBF" w:themeFill="background1" w:themeFillShade="BF"/>
            <w:vAlign w:val="center"/>
          </w:tcPr>
          <w:p w14:paraId="175EC9ED" w14:textId="77777777" w:rsidR="004B3CFB" w:rsidRPr="00727716" w:rsidRDefault="004B3CFB" w:rsidP="00CE3EB1">
            <w:pPr>
              <w:autoSpaceDE w:val="0"/>
              <w:autoSpaceDN w:val="0"/>
              <w:adjustRightInd w:val="0"/>
              <w:jc w:val="center"/>
              <w:rPr>
                <w:rFonts w:ascii="Arial" w:hAnsi="Arial" w:cs="Arial"/>
                <w:b/>
                <w:bCs/>
                <w:sz w:val="22"/>
                <w:szCs w:val="22"/>
              </w:rPr>
            </w:pPr>
          </w:p>
        </w:tc>
      </w:tr>
    </w:tbl>
    <w:p w14:paraId="724ABAE9" w14:textId="77777777" w:rsidR="004B3CFB" w:rsidRPr="00727716" w:rsidRDefault="004B3CFB" w:rsidP="004B3CFB">
      <w:pPr>
        <w:jc w:val="both"/>
        <w:rPr>
          <w:rFonts w:ascii="Arial" w:hAnsi="Arial" w:cs="Arial"/>
          <w:bCs/>
          <w:iCs/>
          <w:sz w:val="22"/>
          <w:szCs w:val="22"/>
        </w:rPr>
      </w:pPr>
      <w:r w:rsidRPr="00727716">
        <w:rPr>
          <w:rFonts w:ascii="Arial" w:hAnsi="Arial" w:cs="Arial"/>
          <w:bCs/>
          <w:iCs/>
          <w:sz w:val="22"/>
          <w:szCs w:val="22"/>
        </w:rPr>
        <w:t xml:space="preserve">Os atebwyd NA FYDD i bob cwestiwn, yna mae’r gweithgarwch ymchwil yn isel ei risg (yn foesegol) a </w:t>
      </w:r>
      <w:r w:rsidRPr="00727716">
        <w:rPr>
          <w:rFonts w:ascii="Arial" w:hAnsi="Arial" w:cs="Arial"/>
          <w:b/>
          <w:iCs/>
          <w:sz w:val="22"/>
          <w:szCs w:val="22"/>
        </w:rPr>
        <w:t>gall</w:t>
      </w:r>
      <w:r w:rsidRPr="00727716">
        <w:rPr>
          <w:rFonts w:ascii="Arial" w:hAnsi="Arial" w:cs="Arial"/>
          <w:bCs/>
          <w:iCs/>
          <w:sz w:val="22"/>
          <w:szCs w:val="22"/>
        </w:rPr>
        <w:t xml:space="preserve"> fod wedi’i eithrio rhag </w:t>
      </w:r>
      <w:r w:rsidRPr="00727716">
        <w:rPr>
          <w:rFonts w:ascii="Arial" w:hAnsi="Arial" w:cs="Arial"/>
          <w:b/>
          <w:iCs/>
          <w:sz w:val="22"/>
          <w:szCs w:val="22"/>
        </w:rPr>
        <w:t>rhai</w:t>
      </w:r>
      <w:r w:rsidRPr="00727716">
        <w:rPr>
          <w:rFonts w:ascii="Arial" w:hAnsi="Arial" w:cs="Arial"/>
          <w:bCs/>
          <w:iCs/>
          <w:sz w:val="22"/>
          <w:szCs w:val="22"/>
        </w:rPr>
        <w:t xml:space="preserve"> o’r adrannau canlynol (gweler y Nodiadau Cyfarwyddyd). </w:t>
      </w:r>
    </w:p>
    <w:p w14:paraId="37F17BA6" w14:textId="77777777" w:rsidR="004B3CFB" w:rsidRPr="00727716" w:rsidRDefault="004B3CFB" w:rsidP="004B3CFB">
      <w:pPr>
        <w:rPr>
          <w:rFonts w:ascii="Arial" w:hAnsi="Arial" w:cs="Arial"/>
          <w:bCs/>
          <w:iCs/>
          <w:sz w:val="22"/>
          <w:szCs w:val="22"/>
        </w:rPr>
      </w:pPr>
    </w:p>
    <w:p w14:paraId="462164A6" w14:textId="77777777" w:rsidR="004B3CFB" w:rsidRPr="00727716" w:rsidRDefault="004B3CFB" w:rsidP="004B3CFB">
      <w:pPr>
        <w:rPr>
          <w:rFonts w:ascii="Arial" w:hAnsi="Arial" w:cs="Arial"/>
          <w:bCs/>
          <w:iCs/>
          <w:sz w:val="22"/>
          <w:szCs w:val="22"/>
        </w:rPr>
      </w:pPr>
      <w:r w:rsidRPr="00727716">
        <w:rPr>
          <w:rFonts w:ascii="Arial" w:hAnsi="Arial" w:cs="Arial"/>
          <w:bCs/>
          <w:iCs/>
          <w:sz w:val="22"/>
          <w:szCs w:val="22"/>
        </w:rPr>
        <w:t xml:space="preserve">Os atebwyd BYDD i unrhyw gwestiwn, ni ddylid ymgymryd â gweithgarwch ymchwil tan y ceir cymeradwyaeth foesegol lawn. </w:t>
      </w:r>
    </w:p>
    <w:p w14:paraId="0A1F09E0" w14:textId="77777777" w:rsidR="004B3CFB" w:rsidRPr="00727716" w:rsidRDefault="004B3CFB" w:rsidP="004B3CFB">
      <w:pPr>
        <w:rPr>
          <w:rFonts w:ascii="Arial" w:hAnsi="Arial" w:cs="Arial"/>
          <w:bCs/>
          <w:iCs/>
          <w:sz w:val="22"/>
          <w:szCs w:val="22"/>
        </w:rPr>
      </w:pPr>
    </w:p>
    <w:p w14:paraId="63CA9A7C" w14:textId="77777777" w:rsidR="004B3CFB" w:rsidRPr="00727716" w:rsidRDefault="004B3CFB" w:rsidP="004B3CFB">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G: Cyfranogwyr Arfaethedig</w:t>
      </w:r>
    </w:p>
    <w:p w14:paraId="6E956527" w14:textId="77777777" w:rsidR="004B3CFB" w:rsidRPr="00727716" w:rsidRDefault="004B3CFB" w:rsidP="004B3CFB">
      <w:pPr>
        <w:autoSpaceDE w:val="0"/>
        <w:autoSpaceDN w:val="0"/>
        <w:adjustRightInd w:val="0"/>
        <w:spacing w:after="240"/>
        <w:jc w:val="both"/>
        <w:rPr>
          <w:rFonts w:ascii="Arial" w:hAnsi="Arial" w:cs="Arial"/>
          <w:bCs/>
          <w:sz w:val="22"/>
          <w:szCs w:val="22"/>
        </w:rPr>
      </w:pPr>
      <w:r w:rsidRPr="00727716">
        <w:rPr>
          <w:rFonts w:ascii="Arial" w:hAnsi="Arial" w:cs="Arial"/>
          <w:bCs/>
          <w:sz w:val="22"/>
          <w:szCs w:val="22"/>
        </w:rPr>
        <w:t>Os nad oes cyfranogwyr, peidiwch â llenwi’r adran hon, ond ewch yn uniongyrchol i adran H.</w:t>
      </w:r>
    </w:p>
    <w:tbl>
      <w:tblPr>
        <w:tblStyle w:val="GridTabl"/>
        <w:tblW w:w="9918" w:type="dxa"/>
        <w:tblLayout w:type="fixed"/>
        <w:tblLook w:val="04A0" w:firstRow="1" w:lastRow="0" w:firstColumn="1" w:lastColumn="0" w:noHBand="0" w:noVBand="1"/>
      </w:tblPr>
      <w:tblGrid>
        <w:gridCol w:w="526"/>
        <w:gridCol w:w="7948"/>
        <w:gridCol w:w="973"/>
        <w:gridCol w:w="471"/>
      </w:tblGrid>
      <w:tr w:rsidR="004B3CFB" w:rsidRPr="00727716" w14:paraId="33A89BDA" w14:textId="77777777" w:rsidTr="004B3CFB">
        <w:tc>
          <w:tcPr>
            <w:tcW w:w="526" w:type="dxa"/>
            <w:shd w:val="clear" w:color="auto" w:fill="F2F2F2" w:themeFill="background1" w:themeFillShade="F2"/>
          </w:tcPr>
          <w:p w14:paraId="74568EC3" w14:textId="77777777" w:rsidR="004B3CFB" w:rsidRPr="00727716" w:rsidRDefault="004B3CFB" w:rsidP="00CE3EB1">
            <w:pPr>
              <w:autoSpaceDE w:val="0"/>
              <w:autoSpaceDN w:val="0"/>
              <w:adjustRightInd w:val="0"/>
              <w:jc w:val="both"/>
              <w:rPr>
                <w:rFonts w:ascii="Arial" w:hAnsi="Arial" w:cs="Arial"/>
                <w:bCs/>
                <w:sz w:val="22"/>
                <w:szCs w:val="22"/>
              </w:rPr>
            </w:pPr>
          </w:p>
        </w:tc>
        <w:tc>
          <w:tcPr>
            <w:tcW w:w="7948" w:type="dxa"/>
            <w:shd w:val="clear" w:color="auto" w:fill="F2F2F2" w:themeFill="background1" w:themeFillShade="F2"/>
          </w:tcPr>
          <w:p w14:paraId="37AFC9F3" w14:textId="77777777" w:rsidR="004B3CFB" w:rsidRPr="00727716" w:rsidRDefault="004B3CFB" w:rsidP="00CE3EB1">
            <w:pPr>
              <w:autoSpaceDE w:val="0"/>
              <w:autoSpaceDN w:val="0"/>
              <w:adjustRightInd w:val="0"/>
              <w:jc w:val="both"/>
              <w:rPr>
                <w:rFonts w:ascii="Arial" w:hAnsi="Arial" w:cs="Arial"/>
                <w:b/>
                <w:sz w:val="22"/>
                <w:szCs w:val="22"/>
              </w:rPr>
            </w:pPr>
            <w:r w:rsidRPr="00727716">
              <w:rPr>
                <w:rFonts w:ascii="Arial" w:hAnsi="Arial" w:cs="Arial"/>
                <w:b/>
                <w:sz w:val="22"/>
                <w:szCs w:val="22"/>
              </w:rPr>
              <w:t>Pwy yw’r cyfranogwyr arfaethedig:</w:t>
            </w:r>
          </w:p>
        </w:tc>
        <w:tc>
          <w:tcPr>
            <w:tcW w:w="973" w:type="dxa"/>
            <w:shd w:val="clear" w:color="auto" w:fill="F2F2F2" w:themeFill="background1" w:themeFillShade="F2"/>
          </w:tcPr>
          <w:p w14:paraId="6DE33389" w14:textId="77777777" w:rsidR="004B3CFB" w:rsidRPr="00727716" w:rsidRDefault="004B3CFB" w:rsidP="00CE3EB1">
            <w:pPr>
              <w:autoSpaceDE w:val="0"/>
              <w:autoSpaceDN w:val="0"/>
              <w:adjustRightInd w:val="0"/>
              <w:jc w:val="center"/>
              <w:rPr>
                <w:rFonts w:ascii="Arial" w:hAnsi="Arial" w:cs="Arial"/>
                <w:b/>
                <w:bCs/>
                <w:sz w:val="22"/>
                <w:szCs w:val="22"/>
              </w:rPr>
            </w:pPr>
          </w:p>
          <w:p w14:paraId="403CFAD1"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IE</w:t>
            </w:r>
          </w:p>
        </w:tc>
        <w:tc>
          <w:tcPr>
            <w:tcW w:w="471" w:type="dxa"/>
            <w:shd w:val="clear" w:color="auto" w:fill="F2F2F2" w:themeFill="background1" w:themeFillShade="F2"/>
          </w:tcPr>
          <w:p w14:paraId="7E6EFB10" w14:textId="77777777" w:rsidR="004B3CFB" w:rsidRPr="00727716" w:rsidRDefault="004B3CFB" w:rsidP="00CE3EB1">
            <w:pPr>
              <w:autoSpaceDE w:val="0"/>
              <w:autoSpaceDN w:val="0"/>
              <w:adjustRightInd w:val="0"/>
              <w:jc w:val="center"/>
              <w:rPr>
                <w:rFonts w:ascii="Arial" w:hAnsi="Arial" w:cs="Arial"/>
                <w:b/>
                <w:bCs/>
                <w:sz w:val="22"/>
                <w:szCs w:val="22"/>
              </w:rPr>
            </w:pPr>
          </w:p>
          <w:p w14:paraId="02A29E89"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NA</w:t>
            </w:r>
          </w:p>
        </w:tc>
      </w:tr>
      <w:tr w:rsidR="004B3CFB" w:rsidRPr="00727716" w14:paraId="3676DD51" w14:textId="77777777" w:rsidTr="004B3CFB">
        <w:trPr>
          <w:trHeight w:val="439"/>
        </w:trPr>
        <w:tc>
          <w:tcPr>
            <w:tcW w:w="526" w:type="dxa"/>
            <w:shd w:val="clear" w:color="auto" w:fill="F2F2F2" w:themeFill="background1" w:themeFillShade="F2"/>
            <w:vAlign w:val="center"/>
          </w:tcPr>
          <w:p w14:paraId="666FC8DF"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1</w:t>
            </w:r>
          </w:p>
        </w:tc>
        <w:tc>
          <w:tcPr>
            <w:tcW w:w="7948" w:type="dxa"/>
            <w:shd w:val="clear" w:color="auto" w:fill="F2F2F2" w:themeFill="background1" w:themeFillShade="F2"/>
            <w:vAlign w:val="center"/>
          </w:tcPr>
          <w:p w14:paraId="6979F936"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Myfyrwyr neu staff yn y Brifysgol?</w:t>
            </w:r>
          </w:p>
        </w:tc>
        <w:tc>
          <w:tcPr>
            <w:tcW w:w="973"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075A8388"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71"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674B600"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153AC62C" w14:textId="77777777" w:rsidTr="004B3CFB">
        <w:trPr>
          <w:trHeight w:val="403"/>
        </w:trPr>
        <w:tc>
          <w:tcPr>
            <w:tcW w:w="526" w:type="dxa"/>
            <w:shd w:val="clear" w:color="auto" w:fill="F2F2F2" w:themeFill="background1" w:themeFillShade="F2"/>
            <w:vAlign w:val="center"/>
          </w:tcPr>
          <w:p w14:paraId="09153290"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2</w:t>
            </w:r>
          </w:p>
        </w:tc>
        <w:tc>
          <w:tcPr>
            <w:tcW w:w="7948" w:type="dxa"/>
            <w:shd w:val="clear" w:color="auto" w:fill="F2F2F2" w:themeFill="background1" w:themeFillShade="F2"/>
            <w:vAlign w:val="center"/>
          </w:tcPr>
          <w:p w14:paraId="0D417264"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Oedolion (dros 18 oed ac sy’n gymwys i gydsynio)?</w:t>
            </w:r>
          </w:p>
        </w:tc>
        <w:tc>
          <w:tcPr>
            <w:tcW w:w="973"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2CE2306"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7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9225599"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4456F2D9" w14:textId="77777777" w:rsidTr="004B3CFB">
        <w:trPr>
          <w:trHeight w:val="439"/>
        </w:trPr>
        <w:tc>
          <w:tcPr>
            <w:tcW w:w="526" w:type="dxa"/>
            <w:shd w:val="clear" w:color="auto" w:fill="F2F2F2" w:themeFill="background1" w:themeFillShade="F2"/>
            <w:vAlign w:val="center"/>
          </w:tcPr>
          <w:p w14:paraId="0AD13591"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lastRenderedPageBreak/>
              <w:t>3</w:t>
            </w:r>
          </w:p>
        </w:tc>
        <w:tc>
          <w:tcPr>
            <w:tcW w:w="7948" w:type="dxa"/>
            <w:shd w:val="clear" w:color="auto" w:fill="F2F2F2" w:themeFill="background1" w:themeFillShade="F2"/>
            <w:vAlign w:val="center"/>
          </w:tcPr>
          <w:p w14:paraId="1700BC44"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Oedolion agored i niwed?</w:t>
            </w:r>
          </w:p>
        </w:tc>
        <w:tc>
          <w:tcPr>
            <w:tcW w:w="973"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2434636"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47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9E9405D"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3E51EA92" w14:textId="77777777" w:rsidTr="004B3CFB">
        <w:trPr>
          <w:trHeight w:val="403"/>
        </w:trPr>
        <w:tc>
          <w:tcPr>
            <w:tcW w:w="526" w:type="dxa"/>
            <w:shd w:val="clear" w:color="auto" w:fill="F2F2F2" w:themeFill="background1" w:themeFillShade="F2"/>
            <w:vAlign w:val="center"/>
          </w:tcPr>
          <w:p w14:paraId="56AF381C"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4</w:t>
            </w:r>
          </w:p>
        </w:tc>
        <w:tc>
          <w:tcPr>
            <w:tcW w:w="7948" w:type="dxa"/>
            <w:shd w:val="clear" w:color="auto" w:fill="F2F2F2" w:themeFill="background1" w:themeFillShade="F2"/>
            <w:vAlign w:val="center"/>
          </w:tcPr>
          <w:p w14:paraId="1B087CBD"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Plant a Phobl Ifanc dan 18 oed? (Bydd angen cydsyniad Rhiant, Gofalwr neu Warcheidwad)</w:t>
            </w:r>
          </w:p>
        </w:tc>
        <w:tc>
          <w:tcPr>
            <w:tcW w:w="973"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FA62E16"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471"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542CA27"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0C7F6B99" w14:textId="77777777" w:rsidTr="004B3CFB">
        <w:trPr>
          <w:trHeight w:val="403"/>
        </w:trPr>
        <w:tc>
          <w:tcPr>
            <w:tcW w:w="526" w:type="dxa"/>
            <w:shd w:val="clear" w:color="auto" w:fill="F2F2F2" w:themeFill="background1" w:themeFillShade="F2"/>
            <w:vAlign w:val="center"/>
          </w:tcPr>
          <w:p w14:paraId="67A0C9EA"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5</w:t>
            </w:r>
          </w:p>
        </w:tc>
        <w:tc>
          <w:tcPr>
            <w:tcW w:w="7948" w:type="dxa"/>
            <w:shd w:val="clear" w:color="auto" w:fill="F2F2F2" w:themeFill="background1" w:themeFillShade="F2"/>
            <w:vAlign w:val="center"/>
          </w:tcPr>
          <w:p w14:paraId="1E6EFEE9"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Carcharorion?</w:t>
            </w:r>
          </w:p>
        </w:tc>
        <w:tc>
          <w:tcPr>
            <w:tcW w:w="973"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335EF83"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47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7323746"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7695E113" w14:textId="77777777" w:rsidTr="004B3CFB">
        <w:trPr>
          <w:trHeight w:val="439"/>
        </w:trPr>
        <w:tc>
          <w:tcPr>
            <w:tcW w:w="526" w:type="dxa"/>
            <w:shd w:val="clear" w:color="auto" w:fill="F2F2F2" w:themeFill="background1" w:themeFillShade="F2"/>
            <w:vAlign w:val="center"/>
          </w:tcPr>
          <w:p w14:paraId="0F4F8708"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6</w:t>
            </w:r>
          </w:p>
        </w:tc>
        <w:tc>
          <w:tcPr>
            <w:tcW w:w="7948" w:type="dxa"/>
            <w:shd w:val="clear" w:color="auto" w:fill="F2F2F2" w:themeFill="background1" w:themeFillShade="F2"/>
            <w:vAlign w:val="center"/>
          </w:tcPr>
          <w:p w14:paraId="78FBE517"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Troseddwyr ifanc?</w:t>
            </w:r>
          </w:p>
        </w:tc>
        <w:tc>
          <w:tcPr>
            <w:tcW w:w="973"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290A37B"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47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1DC96E7"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7925D9B9" w14:textId="77777777" w:rsidTr="004B3CFB">
        <w:trPr>
          <w:trHeight w:val="403"/>
        </w:trPr>
        <w:tc>
          <w:tcPr>
            <w:tcW w:w="526" w:type="dxa"/>
            <w:shd w:val="clear" w:color="auto" w:fill="F2F2F2" w:themeFill="background1" w:themeFillShade="F2"/>
            <w:vAlign w:val="center"/>
          </w:tcPr>
          <w:p w14:paraId="6EE888D7"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7</w:t>
            </w:r>
          </w:p>
        </w:tc>
        <w:tc>
          <w:tcPr>
            <w:tcW w:w="7948" w:type="dxa"/>
            <w:shd w:val="clear" w:color="auto" w:fill="F2F2F2" w:themeFill="background1" w:themeFillShade="F2"/>
            <w:vAlign w:val="center"/>
          </w:tcPr>
          <w:p w14:paraId="69D69285"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Y rhai y gellid ystyried bod ganddynt berthynas arbennig o ddibynnol â’r ymchwilydd neu gyfryngwr (</w:t>
            </w:r>
            <w:r w:rsidRPr="00727716">
              <w:rPr>
                <w:rFonts w:ascii="Arial" w:hAnsi="Arial" w:cs="Arial"/>
                <w:i/>
                <w:iCs/>
                <w:sz w:val="22"/>
                <w:szCs w:val="22"/>
              </w:rPr>
              <w:t>gatekeeper</w:t>
            </w:r>
            <w:r w:rsidRPr="00727716">
              <w:rPr>
                <w:rFonts w:ascii="Arial" w:hAnsi="Arial" w:cs="Arial"/>
                <w:sz w:val="22"/>
                <w:szCs w:val="22"/>
              </w:rPr>
              <w:t>)?</w:t>
            </w:r>
          </w:p>
        </w:tc>
        <w:tc>
          <w:tcPr>
            <w:tcW w:w="973"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7BFE03D"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47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70A81E4"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B3CFB" w:rsidRPr="00727716" w14:paraId="2A0F800C" w14:textId="77777777" w:rsidTr="004B3CFB">
        <w:trPr>
          <w:trHeight w:val="403"/>
        </w:trPr>
        <w:tc>
          <w:tcPr>
            <w:tcW w:w="526" w:type="dxa"/>
            <w:shd w:val="clear" w:color="auto" w:fill="F2F2F2" w:themeFill="background1" w:themeFillShade="F2"/>
            <w:vAlign w:val="center"/>
          </w:tcPr>
          <w:p w14:paraId="3C1E7C81"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8</w:t>
            </w:r>
          </w:p>
        </w:tc>
        <w:tc>
          <w:tcPr>
            <w:tcW w:w="7948" w:type="dxa"/>
            <w:shd w:val="clear" w:color="auto" w:fill="F2F2F2" w:themeFill="background1" w:themeFillShade="F2"/>
            <w:vAlign w:val="center"/>
          </w:tcPr>
          <w:p w14:paraId="789B22B9"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Pobl sy’n ymwneud â gweithgareddau anghyfreithlon?</w:t>
            </w:r>
          </w:p>
        </w:tc>
        <w:tc>
          <w:tcPr>
            <w:tcW w:w="973"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2900672"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47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A542B58"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B3CFB" w:rsidRPr="00727716" w14:paraId="1BF56070" w14:textId="77777777" w:rsidTr="004B3CFB">
        <w:trPr>
          <w:trHeight w:val="403"/>
        </w:trPr>
        <w:tc>
          <w:tcPr>
            <w:tcW w:w="526" w:type="dxa"/>
            <w:shd w:val="clear" w:color="auto" w:fill="F2F2F2" w:themeFill="background1" w:themeFillShade="F2"/>
            <w:vAlign w:val="center"/>
          </w:tcPr>
          <w:p w14:paraId="2FB0253A"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9</w:t>
            </w:r>
          </w:p>
        </w:tc>
        <w:tc>
          <w:tcPr>
            <w:tcW w:w="7948" w:type="dxa"/>
            <w:shd w:val="clear" w:color="auto" w:fill="F2F2F2" w:themeFill="background1" w:themeFillShade="F2"/>
            <w:vAlign w:val="center"/>
          </w:tcPr>
          <w:p w14:paraId="1390E5E2"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Eraill. Nodwch y cyfranogwyr isod ac, yn benodol, unrhyw grŵp nad ydynt efallai’n gallu rhoi cydsyniad). </w:t>
            </w:r>
          </w:p>
          <w:p w14:paraId="38CFD157" w14:textId="77777777" w:rsidR="004B3CFB" w:rsidRPr="00727716" w:rsidRDefault="004B3CFB" w:rsidP="00CE3EB1">
            <w:pPr>
              <w:autoSpaceDE w:val="0"/>
              <w:autoSpaceDN w:val="0"/>
              <w:adjustRightInd w:val="0"/>
              <w:rPr>
                <w:rFonts w:ascii="Arial" w:hAnsi="Arial" w:cs="Arial"/>
                <w:sz w:val="22"/>
                <w:szCs w:val="22"/>
              </w:rPr>
            </w:pPr>
          </w:p>
        </w:tc>
        <w:tc>
          <w:tcPr>
            <w:tcW w:w="973"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79EBFF7"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47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037138A"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B3CFB" w:rsidRPr="00727716" w14:paraId="52BB6807" w14:textId="77777777" w:rsidTr="004B3CFB">
        <w:trPr>
          <w:trHeight w:val="403"/>
        </w:trPr>
        <w:tc>
          <w:tcPr>
            <w:tcW w:w="526" w:type="dxa"/>
          </w:tcPr>
          <w:p w14:paraId="2F817138" w14:textId="77777777" w:rsidR="004B3CFB" w:rsidRPr="00727716" w:rsidRDefault="004B3CFB" w:rsidP="00CE3EB1">
            <w:pPr>
              <w:autoSpaceDE w:val="0"/>
              <w:autoSpaceDN w:val="0"/>
              <w:adjustRightInd w:val="0"/>
              <w:rPr>
                <w:rFonts w:ascii="Arial" w:hAnsi="Arial" w:cs="Arial"/>
                <w:bCs/>
                <w:sz w:val="22"/>
                <w:szCs w:val="22"/>
              </w:rPr>
            </w:pPr>
          </w:p>
        </w:tc>
        <w:tc>
          <w:tcPr>
            <w:tcW w:w="7948" w:type="dxa"/>
            <w:vAlign w:val="center"/>
          </w:tcPr>
          <w:p w14:paraId="13E1449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Manylion unrhyw grwpiau cyfranogwyr eraill: </w:t>
            </w:r>
          </w:p>
          <w:p w14:paraId="44112720" w14:textId="77777777" w:rsidR="004B3CFB" w:rsidRPr="00727716" w:rsidRDefault="004B3CFB" w:rsidP="00CE3EB1">
            <w:pPr>
              <w:rPr>
                <w:rFonts w:ascii="Arial" w:hAnsi="Arial" w:cs="Arial"/>
              </w:rPr>
            </w:pPr>
          </w:p>
          <w:p w14:paraId="6116E165" w14:textId="77777777" w:rsidR="004B3CFB" w:rsidRPr="00727716" w:rsidRDefault="004B3CFB" w:rsidP="00CE3EB1">
            <w:pPr>
              <w:rPr>
                <w:rFonts w:ascii="Arial" w:hAnsi="Arial" w:cs="Arial"/>
              </w:rPr>
            </w:pPr>
          </w:p>
          <w:p w14:paraId="45D1D9AD" w14:textId="77777777" w:rsidR="004B3CFB" w:rsidRPr="00727716" w:rsidRDefault="004B3CFB" w:rsidP="00CE3EB1">
            <w:pPr>
              <w:rPr>
                <w:rFonts w:ascii="Arial" w:hAnsi="Arial" w:cs="Arial"/>
                <w:sz w:val="22"/>
                <w:szCs w:val="22"/>
              </w:rPr>
            </w:pPr>
          </w:p>
          <w:p w14:paraId="1E98909A" w14:textId="77777777" w:rsidR="004B3CFB" w:rsidRPr="00727716" w:rsidRDefault="004B3CFB" w:rsidP="00CE3EB1">
            <w:pPr>
              <w:autoSpaceDE w:val="0"/>
              <w:autoSpaceDN w:val="0"/>
              <w:adjustRightInd w:val="0"/>
              <w:rPr>
                <w:rFonts w:ascii="Arial" w:hAnsi="Arial" w:cs="Arial"/>
                <w:color w:val="808080"/>
                <w:sz w:val="18"/>
                <w:szCs w:val="22"/>
              </w:rPr>
            </w:pPr>
            <w:r w:rsidRPr="00727716">
              <w:rPr>
                <w:rFonts w:ascii="Arial" w:hAnsi="Arial" w:cs="Arial"/>
                <w:color w:val="808080"/>
                <w:sz w:val="18"/>
                <w:szCs w:val="18"/>
              </w:rPr>
              <w:t>(dylai’r blwch hwn fynd yn fwy wrth i chi deipio)</w:t>
            </w:r>
          </w:p>
        </w:tc>
        <w:tc>
          <w:tcPr>
            <w:tcW w:w="973" w:type="dxa"/>
            <w:vMerge/>
            <w:shd w:val="clear" w:color="auto" w:fill="BFBFBF" w:themeFill="background1" w:themeFillShade="BF"/>
            <w:vAlign w:val="center"/>
          </w:tcPr>
          <w:p w14:paraId="5DF013C0" w14:textId="77777777" w:rsidR="004B3CFB" w:rsidRPr="00727716" w:rsidRDefault="004B3CFB" w:rsidP="00CE3EB1">
            <w:pPr>
              <w:autoSpaceDE w:val="0"/>
              <w:autoSpaceDN w:val="0"/>
              <w:adjustRightInd w:val="0"/>
              <w:jc w:val="center"/>
              <w:rPr>
                <w:rFonts w:ascii="Arial" w:hAnsi="Arial" w:cs="Arial"/>
                <w:b/>
                <w:bCs/>
                <w:sz w:val="22"/>
                <w:szCs w:val="22"/>
              </w:rPr>
            </w:pPr>
          </w:p>
        </w:tc>
        <w:tc>
          <w:tcPr>
            <w:tcW w:w="471" w:type="dxa"/>
            <w:vMerge/>
            <w:shd w:val="clear" w:color="auto" w:fill="BFBFBF" w:themeFill="background1" w:themeFillShade="BF"/>
            <w:vAlign w:val="center"/>
          </w:tcPr>
          <w:p w14:paraId="5E32823E" w14:textId="77777777" w:rsidR="004B3CFB" w:rsidRPr="00727716" w:rsidRDefault="004B3CFB" w:rsidP="00CE3EB1">
            <w:pPr>
              <w:autoSpaceDE w:val="0"/>
              <w:autoSpaceDN w:val="0"/>
              <w:adjustRightInd w:val="0"/>
              <w:jc w:val="center"/>
              <w:rPr>
                <w:rFonts w:ascii="Arial" w:hAnsi="Arial" w:cs="Arial"/>
                <w:b/>
                <w:bCs/>
                <w:sz w:val="22"/>
                <w:szCs w:val="22"/>
              </w:rPr>
            </w:pPr>
          </w:p>
        </w:tc>
      </w:tr>
    </w:tbl>
    <w:p w14:paraId="7A92B6C5" w14:textId="77777777" w:rsidR="004B3CFB" w:rsidRPr="00727716" w:rsidRDefault="004B3CFB" w:rsidP="004B3CFB">
      <w:pPr>
        <w:rPr>
          <w:rFonts w:ascii="Arial" w:hAnsi="Arial" w:cs="Arial"/>
          <w:bCs/>
        </w:rPr>
      </w:pPr>
    </w:p>
    <w:tbl>
      <w:tblPr>
        <w:tblStyle w:val="GridTabl"/>
        <w:tblW w:w="9776" w:type="dxa"/>
        <w:tblLook w:val="04A0" w:firstRow="1" w:lastRow="0" w:firstColumn="1" w:lastColumn="0" w:noHBand="0" w:noVBand="1"/>
      </w:tblPr>
      <w:tblGrid>
        <w:gridCol w:w="534"/>
        <w:gridCol w:w="3256"/>
        <w:gridCol w:w="5986"/>
      </w:tblGrid>
      <w:tr w:rsidR="004B3CFB" w:rsidRPr="00727716" w14:paraId="266927D1" w14:textId="77777777" w:rsidTr="004B3CFB">
        <w:trPr>
          <w:trHeight w:val="403"/>
        </w:trPr>
        <w:tc>
          <w:tcPr>
            <w:tcW w:w="534" w:type="dxa"/>
            <w:tcBorders>
              <w:bottom w:val="single" w:sz="4" w:space="0" w:color="auto"/>
            </w:tcBorders>
            <w:shd w:val="clear" w:color="auto" w:fill="F2F2F2" w:themeFill="background1" w:themeFillShade="F2"/>
          </w:tcPr>
          <w:p w14:paraId="697AA8C9" w14:textId="77777777" w:rsidR="004B3CFB" w:rsidRPr="00727716" w:rsidRDefault="004B3CFB" w:rsidP="00CE3EB1">
            <w:pPr>
              <w:rPr>
                <w:rFonts w:ascii="Arial" w:hAnsi="Arial" w:cs="Arial"/>
                <w:bCs/>
                <w:sz w:val="22"/>
                <w:szCs w:val="22"/>
              </w:rPr>
            </w:pPr>
          </w:p>
        </w:tc>
        <w:tc>
          <w:tcPr>
            <w:tcW w:w="9242" w:type="dxa"/>
            <w:gridSpan w:val="2"/>
            <w:tcBorders>
              <w:bottom w:val="single" w:sz="4" w:space="0" w:color="auto"/>
            </w:tcBorders>
            <w:shd w:val="clear" w:color="auto" w:fill="F2F2F2" w:themeFill="background1" w:themeFillShade="F2"/>
            <w:vAlign w:val="center"/>
          </w:tcPr>
          <w:p w14:paraId="21AA25BA" w14:textId="77777777" w:rsidR="004B3CFB" w:rsidRPr="00727716" w:rsidRDefault="004B3CFB" w:rsidP="00CE3EB1">
            <w:pPr>
              <w:rPr>
                <w:rFonts w:ascii="Arial" w:hAnsi="Arial" w:cs="Arial"/>
                <w:b/>
                <w:sz w:val="22"/>
                <w:szCs w:val="22"/>
              </w:rPr>
            </w:pPr>
            <w:r w:rsidRPr="00727716">
              <w:rPr>
                <w:rFonts w:ascii="Arial" w:hAnsi="Arial" w:cs="Arial"/>
                <w:b/>
                <w:sz w:val="22"/>
                <w:szCs w:val="22"/>
              </w:rPr>
              <w:t>Niferoedd a ffynhonnell y cyfranogwyr</w:t>
            </w:r>
          </w:p>
          <w:p w14:paraId="177609F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Rhowch amcangyfrif o’r nifer disgwyliedig o gyfranogwyr. Sut byddwch chi’n canfod cyfranogwyr a sut cânt eu recriwtio? </w:t>
            </w:r>
          </w:p>
        </w:tc>
      </w:tr>
      <w:tr w:rsidR="004B3CFB" w:rsidRPr="00727716" w14:paraId="4DB7732F" w14:textId="77777777" w:rsidTr="004B3CFB">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943A9" w14:textId="77777777" w:rsidR="004B3CFB" w:rsidRPr="00727716" w:rsidRDefault="004B3CFB" w:rsidP="00CE3EB1">
            <w:pPr>
              <w:rPr>
                <w:rFonts w:ascii="Arial" w:hAnsi="Arial" w:cs="Arial"/>
                <w:bCs/>
                <w:sz w:val="22"/>
                <w:szCs w:val="22"/>
              </w:rPr>
            </w:pPr>
            <w:r w:rsidRPr="00727716">
              <w:rPr>
                <w:rFonts w:ascii="Arial" w:hAnsi="Arial" w:cs="Arial"/>
                <w:bCs/>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156FDA" w14:textId="77777777" w:rsidR="004B3CFB" w:rsidRPr="00727716" w:rsidRDefault="004B3CFB" w:rsidP="00CE3EB1">
            <w:pPr>
              <w:rPr>
                <w:rFonts w:ascii="Arial" w:hAnsi="Arial" w:cs="Arial"/>
                <w:sz w:val="22"/>
                <w:szCs w:val="22"/>
              </w:rPr>
            </w:pPr>
            <w:r w:rsidRPr="00727716">
              <w:rPr>
                <w:rFonts w:ascii="Arial" w:hAnsi="Arial" w:cs="Arial"/>
                <w:sz w:val="22"/>
                <w:szCs w:val="22"/>
              </w:rPr>
              <w:t>Faint o gyfranogwyr a ddisgwylir?</w:t>
            </w:r>
          </w:p>
          <w:p w14:paraId="7670E6A4" w14:textId="77777777" w:rsidR="004B3CFB" w:rsidRPr="00727716" w:rsidRDefault="004B3CFB" w:rsidP="00CE3EB1">
            <w:pPr>
              <w:rPr>
                <w:rFonts w:ascii="Arial" w:hAnsi="Arial" w:cs="Arial"/>
                <w:sz w:val="22"/>
                <w:szCs w:val="22"/>
              </w:rPr>
            </w:pPr>
          </w:p>
        </w:tc>
        <w:tc>
          <w:tcPr>
            <w:tcW w:w="5986" w:type="dxa"/>
            <w:tcBorders>
              <w:top w:val="single" w:sz="4" w:space="0" w:color="auto"/>
              <w:left w:val="single" w:sz="4" w:space="0" w:color="auto"/>
              <w:bottom w:val="single" w:sz="4" w:space="0" w:color="auto"/>
              <w:right w:val="single" w:sz="4" w:space="0" w:color="auto"/>
            </w:tcBorders>
            <w:vAlign w:val="center"/>
          </w:tcPr>
          <w:p w14:paraId="644D29B9" w14:textId="77777777" w:rsidR="004B3CFB" w:rsidRPr="00727716" w:rsidRDefault="004B3CFB" w:rsidP="00CE3EB1">
            <w:pPr>
              <w:rPr>
                <w:rFonts w:ascii="Arial" w:hAnsi="Arial" w:cs="Arial"/>
                <w:sz w:val="22"/>
                <w:szCs w:val="22"/>
              </w:rPr>
            </w:pPr>
            <w:r>
              <w:rPr>
                <w:rFonts w:ascii="Arial" w:hAnsi="Arial" w:cs="Arial"/>
                <w:sz w:val="22"/>
                <w:szCs w:val="22"/>
              </w:rPr>
              <w:t>Disgwylir i gynnal cyfweliadau gyda 10-15 o gyfranogwyr</w:t>
            </w:r>
          </w:p>
          <w:p w14:paraId="7F4679B1" w14:textId="77777777" w:rsidR="004B3CFB" w:rsidRPr="00727716" w:rsidRDefault="004B3CFB" w:rsidP="00CE3EB1">
            <w:pPr>
              <w:rPr>
                <w:rFonts w:ascii="Arial" w:hAnsi="Arial" w:cs="Arial"/>
                <w:b/>
                <w:color w:val="808080"/>
                <w:sz w:val="18"/>
                <w:szCs w:val="22"/>
              </w:rPr>
            </w:pPr>
            <w:r w:rsidRPr="00727716">
              <w:rPr>
                <w:rFonts w:ascii="Arial" w:hAnsi="Arial" w:cs="Arial"/>
                <w:i/>
                <w:color w:val="808080"/>
                <w:sz w:val="18"/>
                <w:szCs w:val="18"/>
              </w:rPr>
              <w:t>(dylai’r blwch hwn fynd yn fwy wrth i chi deipio)</w:t>
            </w:r>
          </w:p>
        </w:tc>
      </w:tr>
      <w:tr w:rsidR="004B3CFB" w:rsidRPr="00727716" w14:paraId="61BB37F4" w14:textId="77777777" w:rsidTr="004B3CFB">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CAC3E5" w14:textId="77777777" w:rsidR="004B3CFB" w:rsidRPr="00727716" w:rsidRDefault="004B3CFB" w:rsidP="00CE3EB1">
            <w:pPr>
              <w:rPr>
                <w:rFonts w:ascii="Arial" w:hAnsi="Arial" w:cs="Arial"/>
                <w:bCs/>
                <w:sz w:val="22"/>
                <w:szCs w:val="22"/>
              </w:rPr>
            </w:pPr>
            <w:r w:rsidRPr="00727716">
              <w:rPr>
                <w:rFonts w:ascii="Arial" w:hAnsi="Arial" w:cs="Arial"/>
                <w:bCs/>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C9D84C" w14:textId="77777777" w:rsidR="004B3CFB" w:rsidRPr="00727716" w:rsidRDefault="004B3CFB" w:rsidP="00CE3EB1">
            <w:pPr>
              <w:rPr>
                <w:rFonts w:ascii="Arial" w:hAnsi="Arial" w:cs="Arial"/>
                <w:sz w:val="22"/>
                <w:szCs w:val="22"/>
              </w:rPr>
            </w:pPr>
            <w:r w:rsidRPr="00727716">
              <w:rPr>
                <w:rFonts w:ascii="Arial" w:hAnsi="Arial" w:cs="Arial"/>
                <w:sz w:val="22"/>
                <w:szCs w:val="22"/>
              </w:rPr>
              <w:t>Pwy fydd y cyfranogwyr?</w:t>
            </w:r>
          </w:p>
          <w:p w14:paraId="1C7BA69D" w14:textId="77777777" w:rsidR="004B3CFB" w:rsidRPr="00727716" w:rsidRDefault="004B3CFB" w:rsidP="00CE3EB1">
            <w:pPr>
              <w:rPr>
                <w:rFonts w:ascii="Arial" w:hAnsi="Arial" w:cs="Arial"/>
                <w:sz w:val="22"/>
                <w:szCs w:val="22"/>
              </w:rPr>
            </w:pPr>
          </w:p>
        </w:tc>
        <w:tc>
          <w:tcPr>
            <w:tcW w:w="5986" w:type="dxa"/>
            <w:tcBorders>
              <w:top w:val="single" w:sz="4" w:space="0" w:color="auto"/>
              <w:left w:val="single" w:sz="4" w:space="0" w:color="auto"/>
              <w:bottom w:val="single" w:sz="4" w:space="0" w:color="auto"/>
              <w:right w:val="single" w:sz="4" w:space="0" w:color="auto"/>
            </w:tcBorders>
            <w:vAlign w:val="center"/>
          </w:tcPr>
          <w:p w14:paraId="4EB3A80E" w14:textId="77777777" w:rsidR="004B3CFB" w:rsidRPr="00123447" w:rsidRDefault="004B3CFB" w:rsidP="00CE3EB1">
            <w:pPr>
              <w:rPr>
                <w:rFonts w:ascii="Arial" w:hAnsi="Arial" w:cs="Arial"/>
                <w:sz w:val="22"/>
                <w:szCs w:val="22"/>
              </w:rPr>
            </w:pPr>
          </w:p>
          <w:p w14:paraId="5D4304D0" w14:textId="77777777" w:rsidR="004B3CFB" w:rsidRPr="00123447" w:rsidRDefault="004B3CFB" w:rsidP="00040215">
            <w:pPr>
              <w:pStyle w:val="ParagraffRhestr"/>
              <w:numPr>
                <w:ilvl w:val="0"/>
                <w:numId w:val="12"/>
              </w:numPr>
              <w:rPr>
                <w:rFonts w:ascii="Arial" w:hAnsi="Arial" w:cs="Arial"/>
                <w:sz w:val="22"/>
                <w:szCs w:val="22"/>
              </w:rPr>
            </w:pPr>
            <w:r w:rsidRPr="00123447">
              <w:rPr>
                <w:rFonts w:ascii="Arial" w:hAnsi="Arial" w:cs="Arial"/>
                <w:sz w:val="22"/>
                <w:szCs w:val="22"/>
              </w:rPr>
              <w:t xml:space="preserve">Aelod Dysgu a Datblygu y Cyngor Sir </w:t>
            </w:r>
          </w:p>
          <w:p w14:paraId="6F1C96B2" w14:textId="77777777" w:rsidR="004B3CFB" w:rsidRPr="00123447" w:rsidRDefault="004B3CFB" w:rsidP="00040215">
            <w:pPr>
              <w:pStyle w:val="ParagraffRhestr"/>
              <w:numPr>
                <w:ilvl w:val="0"/>
                <w:numId w:val="12"/>
              </w:numPr>
              <w:rPr>
                <w:rFonts w:ascii="Arial" w:hAnsi="Arial" w:cs="Arial"/>
                <w:sz w:val="22"/>
                <w:szCs w:val="22"/>
              </w:rPr>
            </w:pPr>
            <w:r>
              <w:rPr>
                <w:rFonts w:ascii="Arial" w:hAnsi="Arial" w:cs="Arial"/>
                <w:sz w:val="22"/>
                <w:szCs w:val="22"/>
              </w:rPr>
              <w:t>Graddedigion Cyngor Sir Gâr a Chyngor Gwynedd</w:t>
            </w:r>
          </w:p>
          <w:p w14:paraId="36CE2386" w14:textId="77777777" w:rsidR="004B3CFB" w:rsidRPr="00123447" w:rsidRDefault="004B3CFB" w:rsidP="00040215">
            <w:pPr>
              <w:pStyle w:val="ParagraffRhestr"/>
              <w:numPr>
                <w:ilvl w:val="0"/>
                <w:numId w:val="12"/>
              </w:numPr>
              <w:rPr>
                <w:rFonts w:ascii="Arial" w:hAnsi="Arial" w:cs="Arial"/>
                <w:sz w:val="22"/>
                <w:szCs w:val="22"/>
              </w:rPr>
            </w:pPr>
            <w:r w:rsidRPr="00123447">
              <w:rPr>
                <w:rFonts w:ascii="Arial" w:hAnsi="Arial" w:cs="Arial"/>
                <w:sz w:val="22"/>
                <w:szCs w:val="22"/>
              </w:rPr>
              <w:t xml:space="preserve">Unigolion ifanc sydd </w:t>
            </w:r>
            <w:r>
              <w:rPr>
                <w:rFonts w:ascii="Arial" w:hAnsi="Arial" w:cs="Arial"/>
                <w:sz w:val="22"/>
                <w:szCs w:val="22"/>
              </w:rPr>
              <w:t>bron a</w:t>
            </w:r>
            <w:r w:rsidRPr="00123447">
              <w:rPr>
                <w:rFonts w:ascii="Arial" w:hAnsi="Arial" w:cs="Arial"/>
                <w:sz w:val="22"/>
                <w:szCs w:val="22"/>
              </w:rPr>
              <w:t xml:space="preserve"> gorffen yn y Brifysgol a chwilio am waith</w:t>
            </w:r>
          </w:p>
          <w:p w14:paraId="1D35A512" w14:textId="77777777" w:rsidR="004B3CFB" w:rsidRPr="00727716" w:rsidRDefault="004B3CFB" w:rsidP="00CE3EB1">
            <w:pPr>
              <w:rPr>
                <w:rFonts w:ascii="Arial" w:hAnsi="Arial" w:cs="Arial"/>
                <w:sz w:val="22"/>
                <w:szCs w:val="22"/>
              </w:rPr>
            </w:pPr>
          </w:p>
          <w:p w14:paraId="2E0A71C4" w14:textId="77777777" w:rsidR="004B3CFB" w:rsidRPr="00727716" w:rsidRDefault="004B3CFB" w:rsidP="00CE3EB1">
            <w:pPr>
              <w:rPr>
                <w:rFonts w:ascii="Arial" w:hAnsi="Arial" w:cs="Arial"/>
                <w:i/>
                <w:color w:val="808080"/>
                <w:sz w:val="18"/>
                <w:szCs w:val="18"/>
              </w:rPr>
            </w:pPr>
            <w:r w:rsidRPr="00727716">
              <w:rPr>
                <w:rFonts w:ascii="Arial" w:hAnsi="Arial" w:cs="Arial"/>
                <w:i/>
                <w:color w:val="808080"/>
                <w:sz w:val="18"/>
                <w:szCs w:val="18"/>
              </w:rPr>
              <w:t>(dylai’r blwch hwn fynd yn fwy wrth i chi deipio)</w:t>
            </w:r>
          </w:p>
        </w:tc>
      </w:tr>
      <w:tr w:rsidR="004B3CFB" w:rsidRPr="00727716" w14:paraId="5FC21931" w14:textId="77777777" w:rsidTr="004B3CFB">
        <w:trPr>
          <w:trHeight w:val="403"/>
        </w:trPr>
        <w:tc>
          <w:tcPr>
            <w:tcW w:w="534" w:type="dxa"/>
            <w:tcBorders>
              <w:top w:val="single" w:sz="4" w:space="0" w:color="auto"/>
            </w:tcBorders>
            <w:shd w:val="clear" w:color="auto" w:fill="F2F2F2" w:themeFill="background1" w:themeFillShade="F2"/>
            <w:vAlign w:val="center"/>
          </w:tcPr>
          <w:p w14:paraId="665E7DFB" w14:textId="77777777" w:rsidR="004B3CFB" w:rsidRPr="00727716" w:rsidRDefault="004B3CFB" w:rsidP="00CE3EB1">
            <w:pPr>
              <w:rPr>
                <w:rFonts w:ascii="Arial" w:hAnsi="Arial" w:cs="Arial"/>
                <w:bCs/>
                <w:sz w:val="22"/>
                <w:szCs w:val="22"/>
              </w:rPr>
            </w:pPr>
            <w:r w:rsidRPr="00727716">
              <w:rPr>
                <w:rFonts w:ascii="Arial" w:hAnsi="Arial" w:cs="Arial"/>
                <w:bCs/>
                <w:sz w:val="22"/>
                <w:szCs w:val="22"/>
              </w:rPr>
              <w:t>12</w:t>
            </w:r>
          </w:p>
        </w:tc>
        <w:tc>
          <w:tcPr>
            <w:tcW w:w="3256" w:type="dxa"/>
            <w:tcBorders>
              <w:top w:val="single" w:sz="4" w:space="0" w:color="auto"/>
            </w:tcBorders>
            <w:shd w:val="clear" w:color="auto" w:fill="F2F2F2" w:themeFill="background1" w:themeFillShade="F2"/>
            <w:vAlign w:val="center"/>
          </w:tcPr>
          <w:p w14:paraId="5213E711" w14:textId="77777777" w:rsidR="004B3CFB" w:rsidRPr="00727716" w:rsidRDefault="004B3CFB" w:rsidP="00CE3EB1">
            <w:pPr>
              <w:rPr>
                <w:rFonts w:ascii="Arial" w:hAnsi="Arial" w:cs="Arial"/>
                <w:sz w:val="22"/>
                <w:szCs w:val="22"/>
              </w:rPr>
            </w:pPr>
            <w:r w:rsidRPr="00727716">
              <w:rPr>
                <w:rFonts w:ascii="Arial" w:hAnsi="Arial" w:cs="Arial"/>
                <w:sz w:val="22"/>
                <w:szCs w:val="22"/>
              </w:rPr>
              <w:t>Sut byddwch chi’n canfod y cyfranogwyr?</w:t>
            </w:r>
          </w:p>
        </w:tc>
        <w:tc>
          <w:tcPr>
            <w:tcW w:w="5986" w:type="dxa"/>
            <w:tcBorders>
              <w:top w:val="single" w:sz="4" w:space="0" w:color="auto"/>
            </w:tcBorders>
            <w:vAlign w:val="center"/>
          </w:tcPr>
          <w:p w14:paraId="60944BB1" w14:textId="77777777" w:rsidR="004B3CFB" w:rsidRPr="00727716" w:rsidRDefault="004B3CFB" w:rsidP="00CE3EB1">
            <w:pPr>
              <w:rPr>
                <w:rFonts w:ascii="Arial" w:hAnsi="Arial" w:cs="Arial"/>
                <w:sz w:val="22"/>
                <w:szCs w:val="22"/>
              </w:rPr>
            </w:pPr>
          </w:p>
          <w:p w14:paraId="3428C14F" w14:textId="77777777" w:rsidR="004B3CFB" w:rsidRDefault="004B3CFB" w:rsidP="00CE3EB1">
            <w:pPr>
              <w:rPr>
                <w:rFonts w:ascii="Arial" w:hAnsi="Arial" w:cs="Arial"/>
                <w:sz w:val="22"/>
                <w:szCs w:val="22"/>
              </w:rPr>
            </w:pPr>
            <w:r>
              <w:rPr>
                <w:rFonts w:ascii="Arial" w:hAnsi="Arial" w:cs="Arial"/>
                <w:sz w:val="22"/>
                <w:szCs w:val="22"/>
              </w:rPr>
              <w:t xml:space="preserve">Canfod unigolion ifanc dros 18 oed trwy’r rhwydwaith buodd yr ymchwilydd yn rhan o sef ‘Rhwydwaith Graddedigion Cymru’. Bydd hyn hefyd yn agor y drws i allu dechrau sgyrsiau gyda graddedigion o Gynllun Yfory gan eu bod yn rhan o’r rhwydwaith. </w:t>
            </w:r>
          </w:p>
          <w:p w14:paraId="1A8CBEC8" w14:textId="77777777" w:rsidR="004B3CFB" w:rsidRDefault="004B3CFB" w:rsidP="00CE3EB1">
            <w:pPr>
              <w:rPr>
                <w:rFonts w:ascii="Arial" w:hAnsi="Arial" w:cs="Arial"/>
                <w:sz w:val="22"/>
                <w:szCs w:val="22"/>
              </w:rPr>
            </w:pPr>
          </w:p>
          <w:p w14:paraId="247FB249" w14:textId="77777777" w:rsidR="004B3CFB" w:rsidRDefault="004B3CFB" w:rsidP="00CE3EB1">
            <w:pPr>
              <w:rPr>
                <w:rFonts w:ascii="Arial" w:hAnsi="Arial" w:cs="Arial"/>
                <w:sz w:val="22"/>
                <w:szCs w:val="22"/>
              </w:rPr>
            </w:pPr>
            <w:r>
              <w:rPr>
                <w:rFonts w:ascii="Arial" w:hAnsi="Arial" w:cs="Arial"/>
                <w:sz w:val="22"/>
                <w:szCs w:val="22"/>
              </w:rPr>
              <w:t>Yn dilyn y cyfarfod cychwynnol gyda’r swyddog Dysgu a Datblygu bydd modd iddynt ddarparu rhestr o raddedigion y Cyngor y gellir cyfweld a, yn ogystal â’r partneriaid ychwanegol a weithir gydag o sectorau preifat a cyhoeddus er mwyn ehangu’r drafodaeth.</w:t>
            </w:r>
          </w:p>
          <w:p w14:paraId="51E753C4" w14:textId="77777777" w:rsidR="004B3CFB" w:rsidRDefault="004B3CFB" w:rsidP="00CE3EB1">
            <w:pPr>
              <w:rPr>
                <w:rFonts w:ascii="Arial" w:hAnsi="Arial" w:cs="Arial"/>
                <w:sz w:val="22"/>
                <w:szCs w:val="22"/>
              </w:rPr>
            </w:pPr>
          </w:p>
          <w:p w14:paraId="3285575A" w14:textId="77777777" w:rsidR="004B3CFB" w:rsidRPr="00C50AB0" w:rsidRDefault="004B3CFB" w:rsidP="00CE3EB1">
            <w:pPr>
              <w:rPr>
                <w:rFonts w:ascii="Arial" w:hAnsi="Arial" w:cs="Arial"/>
                <w:sz w:val="22"/>
                <w:szCs w:val="22"/>
              </w:rPr>
            </w:pPr>
            <w:r w:rsidRPr="00C50AB0">
              <w:rPr>
                <w:rFonts w:ascii="Arial" w:hAnsi="Arial" w:cs="Arial"/>
                <w:sz w:val="22"/>
                <w:szCs w:val="22"/>
              </w:rPr>
              <w:t>Ar gyfer unigolion sydd yn y drydedd flwyddyn yn y Brifysgol ac yn dechrau chwilio am waith bydd yr ymchwilydd yn ymestyn allan undebau Cymraeg Prifysgolion Cymru er mwyn canfo</w:t>
            </w:r>
            <w:r>
              <w:rPr>
                <w:rFonts w:ascii="Arial" w:hAnsi="Arial" w:cs="Arial"/>
                <w:sz w:val="22"/>
                <w:szCs w:val="22"/>
              </w:rPr>
              <w:t>d</w:t>
            </w:r>
            <w:r w:rsidRPr="00C50AB0">
              <w:rPr>
                <w:rFonts w:ascii="Arial" w:hAnsi="Arial" w:cs="Arial"/>
                <w:sz w:val="22"/>
                <w:szCs w:val="22"/>
              </w:rPr>
              <w:t xml:space="preserve"> cyfranogwyr y byddai’n fodlon bod yn rhan o’r ymchwil. </w:t>
            </w:r>
          </w:p>
          <w:p w14:paraId="4074E6AC" w14:textId="77777777" w:rsidR="004B3CFB" w:rsidRPr="00727716" w:rsidRDefault="004B3CFB" w:rsidP="00CE3EB1">
            <w:pPr>
              <w:rPr>
                <w:rFonts w:ascii="Arial" w:hAnsi="Arial" w:cs="Arial"/>
                <w:color w:val="808080"/>
                <w:sz w:val="18"/>
                <w:szCs w:val="18"/>
              </w:rPr>
            </w:pPr>
            <w:r w:rsidRPr="00C50AB0">
              <w:rPr>
                <w:rFonts w:ascii="Arial" w:hAnsi="Arial" w:cs="Arial"/>
                <w:i/>
                <w:color w:val="808080"/>
                <w:sz w:val="18"/>
                <w:szCs w:val="18"/>
              </w:rPr>
              <w:t>(dylai’r blwch hwn fynd yn fwy wrth i chi deipio)</w:t>
            </w:r>
          </w:p>
        </w:tc>
      </w:tr>
    </w:tbl>
    <w:p w14:paraId="344D5C4C" w14:textId="77777777" w:rsidR="004B3CFB" w:rsidRPr="00727716" w:rsidRDefault="004B3CFB" w:rsidP="004B3CFB">
      <w:pPr>
        <w:rPr>
          <w:rFonts w:ascii="Arial" w:hAnsi="Arial" w:cs="Arial"/>
          <w:bCs/>
        </w:rPr>
      </w:pPr>
    </w:p>
    <w:p w14:paraId="16DA8DE1" w14:textId="77777777" w:rsidR="004B3CFB" w:rsidRPr="00727716" w:rsidRDefault="004B3CFB" w:rsidP="004B3CFB">
      <w:pPr>
        <w:rPr>
          <w:rFonts w:ascii="Arial" w:hAnsi="Arial" w:cs="Arial"/>
        </w:rPr>
      </w:pPr>
    </w:p>
    <w:tbl>
      <w:tblPr>
        <w:tblStyle w:val="GridTabl"/>
        <w:tblW w:w="9840" w:type="dxa"/>
        <w:tblLook w:val="04A0" w:firstRow="1" w:lastRow="0" w:firstColumn="1" w:lastColumn="0" w:noHBand="0" w:noVBand="1"/>
      </w:tblPr>
      <w:tblGrid>
        <w:gridCol w:w="527"/>
        <w:gridCol w:w="6292"/>
        <w:gridCol w:w="1133"/>
        <w:gridCol w:w="1109"/>
        <w:gridCol w:w="779"/>
      </w:tblGrid>
      <w:tr w:rsidR="004B3CFB" w:rsidRPr="00727716" w14:paraId="0E8BC23F" w14:textId="77777777" w:rsidTr="004B3CFB">
        <w:tc>
          <w:tcPr>
            <w:tcW w:w="534" w:type="dxa"/>
            <w:shd w:val="clear" w:color="auto" w:fill="F2F2F2" w:themeFill="background1" w:themeFillShade="F2"/>
          </w:tcPr>
          <w:p w14:paraId="5981A20A" w14:textId="77777777" w:rsidR="004B3CFB" w:rsidRPr="00727716" w:rsidRDefault="004B3CFB" w:rsidP="00CE3EB1">
            <w:pPr>
              <w:autoSpaceDE w:val="0"/>
              <w:autoSpaceDN w:val="0"/>
              <w:adjustRightInd w:val="0"/>
              <w:jc w:val="both"/>
              <w:rPr>
                <w:rFonts w:ascii="Arial" w:hAnsi="Arial" w:cs="Arial"/>
                <w:bCs/>
                <w:sz w:val="22"/>
                <w:szCs w:val="22"/>
              </w:rPr>
            </w:pPr>
          </w:p>
        </w:tc>
        <w:tc>
          <w:tcPr>
            <w:tcW w:w="6828" w:type="dxa"/>
            <w:shd w:val="clear" w:color="auto" w:fill="F2F2F2" w:themeFill="background1" w:themeFillShade="F2"/>
          </w:tcPr>
          <w:p w14:paraId="5D324767" w14:textId="77777777" w:rsidR="004B3CFB" w:rsidRPr="00727716" w:rsidRDefault="004B3CFB" w:rsidP="00CE3EB1">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1133" w:type="dxa"/>
            <w:shd w:val="clear" w:color="auto" w:fill="F2F2F2" w:themeFill="background1" w:themeFillShade="F2"/>
            <w:vAlign w:val="bottom"/>
          </w:tcPr>
          <w:p w14:paraId="6CEA183A" w14:textId="77777777" w:rsidR="004B3CFB" w:rsidRPr="00727716" w:rsidRDefault="004B3CFB" w:rsidP="00CE3EB1">
            <w:pPr>
              <w:autoSpaceDE w:val="0"/>
              <w:autoSpaceDN w:val="0"/>
              <w:adjustRightInd w:val="0"/>
              <w:jc w:val="center"/>
              <w:rPr>
                <w:rFonts w:ascii="Arial" w:hAnsi="Arial" w:cs="Arial"/>
                <w:b/>
                <w:bCs/>
                <w:sz w:val="16"/>
                <w:szCs w:val="16"/>
              </w:rPr>
            </w:pPr>
          </w:p>
          <w:p w14:paraId="6BB052CB"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BYDDAF</w:t>
            </w:r>
          </w:p>
        </w:tc>
        <w:tc>
          <w:tcPr>
            <w:tcW w:w="1109" w:type="dxa"/>
            <w:shd w:val="clear" w:color="auto" w:fill="F2F2F2" w:themeFill="background1" w:themeFillShade="F2"/>
            <w:vAlign w:val="bottom"/>
          </w:tcPr>
          <w:p w14:paraId="66651AF9"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FYDDAF</w:t>
            </w:r>
          </w:p>
        </w:tc>
        <w:tc>
          <w:tcPr>
            <w:tcW w:w="236" w:type="dxa"/>
            <w:shd w:val="clear" w:color="auto" w:fill="F2F2F2" w:themeFill="background1" w:themeFillShade="F2"/>
          </w:tcPr>
          <w:p w14:paraId="4FC8AB95" w14:textId="77777777" w:rsidR="004B3CFB" w:rsidRPr="00727716" w:rsidRDefault="004B3CFB" w:rsidP="00CE3EB1">
            <w:pPr>
              <w:autoSpaceDE w:val="0"/>
              <w:autoSpaceDN w:val="0"/>
              <w:adjustRightInd w:val="0"/>
              <w:jc w:val="center"/>
              <w:rPr>
                <w:rFonts w:ascii="Arial" w:hAnsi="Arial" w:cs="Arial"/>
                <w:b/>
                <w:bCs/>
                <w:sz w:val="16"/>
                <w:szCs w:val="16"/>
              </w:rPr>
            </w:pPr>
          </w:p>
          <w:p w14:paraId="606B46E6"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4B3CFB" w:rsidRPr="00727716" w14:paraId="53884EFA" w14:textId="77777777" w:rsidTr="004B3CFB">
        <w:trPr>
          <w:trHeight w:val="439"/>
        </w:trPr>
        <w:tc>
          <w:tcPr>
            <w:tcW w:w="534" w:type="dxa"/>
            <w:shd w:val="clear" w:color="auto" w:fill="F2F2F2" w:themeFill="background1" w:themeFillShade="F2"/>
          </w:tcPr>
          <w:p w14:paraId="22A79273"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13</w:t>
            </w:r>
          </w:p>
        </w:tc>
        <w:tc>
          <w:tcPr>
            <w:tcW w:w="6828" w:type="dxa"/>
            <w:shd w:val="clear" w:color="auto" w:fill="F2F2F2" w:themeFill="background1" w:themeFillShade="F2"/>
            <w:vAlign w:val="center"/>
          </w:tcPr>
          <w:p w14:paraId="11AA1C06"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601C847"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D6D2B2D"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01E3FF3"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3E02CF41" w14:textId="77777777" w:rsidTr="004B3CFB">
        <w:trPr>
          <w:trHeight w:val="403"/>
        </w:trPr>
        <w:tc>
          <w:tcPr>
            <w:tcW w:w="534" w:type="dxa"/>
            <w:shd w:val="clear" w:color="auto" w:fill="F2F2F2" w:themeFill="background1" w:themeFillShade="F2"/>
          </w:tcPr>
          <w:p w14:paraId="2F4AB6D8"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14</w:t>
            </w:r>
          </w:p>
        </w:tc>
        <w:tc>
          <w:tcPr>
            <w:tcW w:w="6828" w:type="dxa"/>
            <w:shd w:val="clear" w:color="auto" w:fill="F2F2F2" w:themeFill="background1" w:themeFillShade="F2"/>
            <w:vAlign w:val="center"/>
          </w:tcPr>
          <w:p w14:paraId="60555721"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4FC84F3"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68530B3"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AA155F"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35F3EB33" w14:textId="77777777" w:rsidTr="004B3CFB">
        <w:trPr>
          <w:trHeight w:val="439"/>
        </w:trPr>
        <w:tc>
          <w:tcPr>
            <w:tcW w:w="534" w:type="dxa"/>
            <w:shd w:val="clear" w:color="auto" w:fill="F2F2F2" w:themeFill="background1" w:themeFillShade="F2"/>
          </w:tcPr>
          <w:p w14:paraId="0CD5C01E"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15</w:t>
            </w:r>
          </w:p>
        </w:tc>
        <w:tc>
          <w:tcPr>
            <w:tcW w:w="6828" w:type="dxa"/>
            <w:shd w:val="clear" w:color="auto" w:fill="F2F2F2" w:themeFill="background1" w:themeFillShade="F2"/>
            <w:vAlign w:val="center"/>
          </w:tcPr>
          <w:p w14:paraId="7F37E7A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EBF110B"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2FD93F6"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5220A59"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29BB450A" w14:textId="77777777" w:rsidTr="004B3CFB">
        <w:trPr>
          <w:trHeight w:val="403"/>
        </w:trPr>
        <w:tc>
          <w:tcPr>
            <w:tcW w:w="534" w:type="dxa"/>
            <w:shd w:val="clear" w:color="auto" w:fill="F2F2F2" w:themeFill="background1" w:themeFillShade="F2"/>
          </w:tcPr>
          <w:p w14:paraId="6992C889"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16</w:t>
            </w:r>
          </w:p>
        </w:tc>
        <w:tc>
          <w:tcPr>
            <w:tcW w:w="6828" w:type="dxa"/>
            <w:shd w:val="clear" w:color="auto" w:fill="F2F2F2" w:themeFill="background1" w:themeFillShade="F2"/>
            <w:vAlign w:val="center"/>
          </w:tcPr>
          <w:p w14:paraId="3F2414C6"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63DC412"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A97E611"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061F9DC"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010D1DD1" w14:textId="77777777" w:rsidTr="004B3CFB">
        <w:trPr>
          <w:trHeight w:val="439"/>
        </w:trPr>
        <w:tc>
          <w:tcPr>
            <w:tcW w:w="534" w:type="dxa"/>
            <w:shd w:val="clear" w:color="auto" w:fill="F2F2F2" w:themeFill="background1" w:themeFillShade="F2"/>
          </w:tcPr>
          <w:p w14:paraId="10545B7D"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17</w:t>
            </w:r>
          </w:p>
        </w:tc>
        <w:tc>
          <w:tcPr>
            <w:tcW w:w="6828" w:type="dxa"/>
            <w:shd w:val="clear" w:color="auto" w:fill="F2F2F2" w:themeFill="background1" w:themeFillShade="F2"/>
            <w:vAlign w:val="center"/>
          </w:tcPr>
          <w:p w14:paraId="0F468F7F"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0FBC0BF"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51E2F68"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20DA8B0"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043F69F9" w14:textId="77777777" w:rsidTr="004B3CFB">
        <w:trPr>
          <w:trHeight w:val="403"/>
        </w:trPr>
        <w:tc>
          <w:tcPr>
            <w:tcW w:w="534" w:type="dxa"/>
            <w:shd w:val="clear" w:color="auto" w:fill="F2F2F2" w:themeFill="background1" w:themeFillShade="F2"/>
          </w:tcPr>
          <w:p w14:paraId="6F3D7F0A"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18</w:t>
            </w:r>
          </w:p>
        </w:tc>
        <w:tc>
          <w:tcPr>
            <w:tcW w:w="6828" w:type="dxa"/>
            <w:shd w:val="clear" w:color="auto" w:fill="F2F2F2" w:themeFill="background1" w:themeFillShade="F2"/>
            <w:vAlign w:val="center"/>
          </w:tcPr>
          <w:p w14:paraId="253F919B"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2C1A6C7"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A27CE00"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416A832"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32510CE3" w14:textId="77777777" w:rsidTr="004B3CFB">
        <w:trPr>
          <w:trHeight w:val="439"/>
        </w:trPr>
        <w:tc>
          <w:tcPr>
            <w:tcW w:w="534" w:type="dxa"/>
            <w:shd w:val="clear" w:color="auto" w:fill="F2F2F2" w:themeFill="background1" w:themeFillShade="F2"/>
          </w:tcPr>
          <w:p w14:paraId="0FD126D7"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19</w:t>
            </w:r>
          </w:p>
        </w:tc>
        <w:tc>
          <w:tcPr>
            <w:tcW w:w="6828" w:type="dxa"/>
            <w:shd w:val="clear" w:color="auto" w:fill="F2F2F2" w:themeFill="background1" w:themeFillShade="F2"/>
            <w:vAlign w:val="center"/>
          </w:tcPr>
          <w:p w14:paraId="65CBAE1D"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51E38E96"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E1FA98"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557547C"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54EF2BD2" w14:textId="77777777" w:rsidTr="004B3CFB">
        <w:trPr>
          <w:trHeight w:val="403"/>
        </w:trPr>
        <w:tc>
          <w:tcPr>
            <w:tcW w:w="534" w:type="dxa"/>
            <w:shd w:val="clear" w:color="auto" w:fill="F2F2F2" w:themeFill="background1" w:themeFillShade="F2"/>
          </w:tcPr>
          <w:p w14:paraId="6A683368"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20</w:t>
            </w:r>
          </w:p>
        </w:tc>
        <w:tc>
          <w:tcPr>
            <w:tcW w:w="6828" w:type="dxa"/>
            <w:shd w:val="clear" w:color="auto" w:fill="F2F2F2" w:themeFill="background1" w:themeFillShade="F2"/>
            <w:vAlign w:val="center"/>
          </w:tcPr>
          <w:p w14:paraId="3A891FE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999DC2D"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EA07C78"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DD3E46E"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57D5F16F" w14:textId="77777777" w:rsidTr="004B3CFB">
        <w:trPr>
          <w:trHeight w:val="439"/>
        </w:trPr>
        <w:tc>
          <w:tcPr>
            <w:tcW w:w="534" w:type="dxa"/>
            <w:shd w:val="clear" w:color="auto" w:fill="F2F2F2" w:themeFill="background1" w:themeFillShade="F2"/>
          </w:tcPr>
          <w:p w14:paraId="76710BA6"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21</w:t>
            </w:r>
          </w:p>
        </w:tc>
        <w:tc>
          <w:tcPr>
            <w:tcW w:w="6828" w:type="dxa"/>
            <w:shd w:val="clear" w:color="auto" w:fill="F2F2F2" w:themeFill="background1" w:themeFillShade="F2"/>
            <w:vAlign w:val="center"/>
          </w:tcPr>
          <w:p w14:paraId="69D8E2E0"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084AA14"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C7DA106"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236"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A974244"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3A75069C" w14:textId="77777777" w:rsidTr="004B3CFB">
        <w:trPr>
          <w:trHeight w:val="403"/>
        </w:trPr>
        <w:tc>
          <w:tcPr>
            <w:tcW w:w="534" w:type="dxa"/>
            <w:tcBorders>
              <w:bottom w:val="single" w:sz="4" w:space="0" w:color="auto"/>
            </w:tcBorders>
            <w:shd w:val="clear" w:color="auto" w:fill="F2F2F2" w:themeFill="background1" w:themeFillShade="F2"/>
          </w:tcPr>
          <w:p w14:paraId="459C1B25"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22</w:t>
            </w:r>
          </w:p>
        </w:tc>
        <w:tc>
          <w:tcPr>
            <w:tcW w:w="9305" w:type="dxa"/>
            <w:gridSpan w:val="4"/>
            <w:tcBorders>
              <w:bottom w:val="single" w:sz="4" w:space="0" w:color="auto"/>
            </w:tcBorders>
            <w:shd w:val="clear" w:color="auto" w:fill="F2F2F2" w:themeFill="background1" w:themeFillShade="F2"/>
            <w:vAlign w:val="center"/>
          </w:tcPr>
          <w:p w14:paraId="10CA42E5"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Os atebwyd NA FYDDAF i unrhyw rai o’r cwestiynau uchod, rhowch eglurhad </w:t>
            </w:r>
          </w:p>
        </w:tc>
      </w:tr>
      <w:tr w:rsidR="004B3CFB" w:rsidRPr="00727716" w14:paraId="79996750" w14:textId="77777777" w:rsidTr="004B3CFB">
        <w:trPr>
          <w:trHeight w:val="403"/>
        </w:trPr>
        <w:tc>
          <w:tcPr>
            <w:tcW w:w="534" w:type="dxa"/>
          </w:tcPr>
          <w:p w14:paraId="368B6A16" w14:textId="77777777" w:rsidR="004B3CFB" w:rsidRPr="00727716" w:rsidRDefault="004B3CFB" w:rsidP="00CE3EB1">
            <w:pPr>
              <w:rPr>
                <w:rFonts w:ascii="Arial" w:hAnsi="Arial" w:cs="Arial"/>
                <w:bCs/>
                <w:sz w:val="22"/>
                <w:szCs w:val="22"/>
              </w:rPr>
            </w:pPr>
          </w:p>
        </w:tc>
        <w:tc>
          <w:tcPr>
            <w:tcW w:w="9305" w:type="dxa"/>
            <w:gridSpan w:val="4"/>
            <w:vAlign w:val="center"/>
          </w:tcPr>
          <w:p w14:paraId="1D71988C" w14:textId="77777777" w:rsidR="004B3CFB" w:rsidRPr="00727716" w:rsidRDefault="004B3CFB" w:rsidP="00CE3EB1">
            <w:pPr>
              <w:rPr>
                <w:rFonts w:ascii="Arial" w:hAnsi="Arial" w:cs="Arial"/>
                <w:sz w:val="22"/>
                <w:szCs w:val="22"/>
              </w:rPr>
            </w:pPr>
          </w:p>
          <w:p w14:paraId="29F6026F" w14:textId="77777777" w:rsidR="004B3CFB" w:rsidRPr="00727716" w:rsidRDefault="004B3CFB" w:rsidP="00CE3EB1">
            <w:pPr>
              <w:rPr>
                <w:rFonts w:ascii="Arial" w:hAnsi="Arial" w:cs="Arial"/>
                <w:sz w:val="22"/>
                <w:szCs w:val="22"/>
              </w:rPr>
            </w:pPr>
          </w:p>
          <w:p w14:paraId="5DC8326A" w14:textId="77777777" w:rsidR="004B3CFB" w:rsidRPr="00727716" w:rsidRDefault="004B3CFB" w:rsidP="00CE3EB1">
            <w:pPr>
              <w:rPr>
                <w:rFonts w:ascii="Arial" w:hAnsi="Arial" w:cs="Arial"/>
                <w:sz w:val="22"/>
                <w:szCs w:val="22"/>
              </w:rPr>
            </w:pPr>
          </w:p>
          <w:p w14:paraId="64430165" w14:textId="77777777" w:rsidR="004B3CFB" w:rsidRPr="00727716" w:rsidRDefault="004B3CFB" w:rsidP="00CE3EB1">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0D1D7049" w14:textId="77777777" w:rsidR="004B3CFB" w:rsidRPr="00727716" w:rsidRDefault="004B3CFB" w:rsidP="004B3CFB">
      <w:pPr>
        <w:rPr>
          <w:rFonts w:ascii="Arial" w:hAnsi="Arial" w:cs="Arial"/>
        </w:rPr>
      </w:pPr>
    </w:p>
    <w:tbl>
      <w:tblPr>
        <w:tblStyle w:val="GridTabl"/>
        <w:tblW w:w="9918" w:type="dxa"/>
        <w:tblLook w:val="04A0" w:firstRow="1" w:lastRow="0" w:firstColumn="1" w:lastColumn="0" w:noHBand="0" w:noVBand="1"/>
      </w:tblPr>
      <w:tblGrid>
        <w:gridCol w:w="529"/>
        <w:gridCol w:w="6783"/>
        <w:gridCol w:w="980"/>
        <w:gridCol w:w="847"/>
        <w:gridCol w:w="779"/>
      </w:tblGrid>
      <w:tr w:rsidR="004B3CFB" w:rsidRPr="00727716" w14:paraId="3FD35997" w14:textId="77777777" w:rsidTr="004B3CFB">
        <w:tc>
          <w:tcPr>
            <w:tcW w:w="534" w:type="dxa"/>
            <w:shd w:val="clear" w:color="auto" w:fill="F2F2F2" w:themeFill="background1" w:themeFillShade="F2"/>
          </w:tcPr>
          <w:p w14:paraId="3D695CB0" w14:textId="77777777" w:rsidR="004B3CFB" w:rsidRPr="00727716" w:rsidRDefault="004B3CFB" w:rsidP="00CE3EB1">
            <w:pPr>
              <w:autoSpaceDE w:val="0"/>
              <w:autoSpaceDN w:val="0"/>
              <w:adjustRightInd w:val="0"/>
              <w:jc w:val="both"/>
              <w:rPr>
                <w:rFonts w:ascii="Arial" w:hAnsi="Arial" w:cs="Arial"/>
                <w:bCs/>
                <w:sz w:val="22"/>
                <w:szCs w:val="22"/>
              </w:rPr>
            </w:pPr>
          </w:p>
        </w:tc>
        <w:tc>
          <w:tcPr>
            <w:tcW w:w="7225" w:type="dxa"/>
            <w:shd w:val="clear" w:color="auto" w:fill="F2F2F2" w:themeFill="background1" w:themeFillShade="F2"/>
          </w:tcPr>
          <w:p w14:paraId="0E15A04F" w14:textId="77777777" w:rsidR="004B3CFB" w:rsidRPr="00727716" w:rsidRDefault="004B3CFB" w:rsidP="00CE3EB1">
            <w:pPr>
              <w:autoSpaceDE w:val="0"/>
              <w:autoSpaceDN w:val="0"/>
              <w:adjustRightInd w:val="0"/>
              <w:jc w:val="both"/>
              <w:rPr>
                <w:rFonts w:ascii="Arial" w:hAnsi="Arial" w:cs="Arial"/>
                <w:b/>
                <w:sz w:val="22"/>
                <w:szCs w:val="22"/>
              </w:rPr>
            </w:pPr>
            <w:r w:rsidRPr="00727716">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6EB3BE67" w14:textId="77777777" w:rsidR="004B3CFB" w:rsidRPr="00727716" w:rsidRDefault="004B3CFB" w:rsidP="00CE3EB1">
            <w:pPr>
              <w:autoSpaceDE w:val="0"/>
              <w:autoSpaceDN w:val="0"/>
              <w:adjustRightInd w:val="0"/>
              <w:jc w:val="center"/>
              <w:rPr>
                <w:rFonts w:ascii="Arial" w:hAnsi="Arial" w:cs="Arial"/>
                <w:b/>
                <w:bCs/>
                <w:sz w:val="16"/>
                <w:szCs w:val="16"/>
              </w:rPr>
            </w:pPr>
          </w:p>
          <w:p w14:paraId="009C6F1B"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850" w:type="dxa"/>
            <w:shd w:val="clear" w:color="auto" w:fill="F2F2F2" w:themeFill="background1" w:themeFillShade="F2"/>
            <w:vAlign w:val="bottom"/>
          </w:tcPr>
          <w:p w14:paraId="0C5F11B0"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c>
          <w:tcPr>
            <w:tcW w:w="317" w:type="dxa"/>
            <w:shd w:val="clear" w:color="auto" w:fill="F2F2F2" w:themeFill="background1" w:themeFillShade="F2"/>
            <w:vAlign w:val="bottom"/>
          </w:tcPr>
          <w:p w14:paraId="36364D3A" w14:textId="77777777" w:rsidR="004B3CFB" w:rsidRPr="00727716" w:rsidRDefault="004B3CFB" w:rsidP="00CE3EB1">
            <w:pPr>
              <w:autoSpaceDE w:val="0"/>
              <w:autoSpaceDN w:val="0"/>
              <w:adjustRightInd w:val="0"/>
              <w:jc w:val="center"/>
              <w:rPr>
                <w:rFonts w:ascii="Arial" w:hAnsi="Arial" w:cs="Arial"/>
                <w:b/>
                <w:bCs/>
                <w:sz w:val="16"/>
                <w:szCs w:val="16"/>
              </w:rPr>
            </w:pPr>
          </w:p>
          <w:p w14:paraId="5C3D8991"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tc>
      </w:tr>
      <w:tr w:rsidR="004B3CFB" w:rsidRPr="00727716" w14:paraId="4CDAC64A" w14:textId="77777777" w:rsidTr="004B3CFB">
        <w:trPr>
          <w:trHeight w:val="439"/>
        </w:trPr>
        <w:tc>
          <w:tcPr>
            <w:tcW w:w="534" w:type="dxa"/>
            <w:shd w:val="clear" w:color="auto" w:fill="F2F2F2" w:themeFill="background1" w:themeFillShade="F2"/>
          </w:tcPr>
          <w:p w14:paraId="2A20CE7F"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24</w:t>
            </w:r>
          </w:p>
        </w:tc>
        <w:tc>
          <w:tcPr>
            <w:tcW w:w="7225" w:type="dxa"/>
            <w:shd w:val="clear" w:color="auto" w:fill="F2F2F2" w:themeFill="background1" w:themeFillShade="F2"/>
            <w:vAlign w:val="center"/>
          </w:tcPr>
          <w:p w14:paraId="479EB36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E556B62"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E0556D6"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DE1071D"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0092D901" w14:textId="77777777" w:rsidTr="004B3CFB">
        <w:trPr>
          <w:trHeight w:val="403"/>
        </w:trPr>
        <w:tc>
          <w:tcPr>
            <w:tcW w:w="534" w:type="dxa"/>
            <w:shd w:val="clear" w:color="auto" w:fill="F2F2F2" w:themeFill="background1" w:themeFillShade="F2"/>
          </w:tcPr>
          <w:p w14:paraId="7FF5EE27"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25</w:t>
            </w:r>
          </w:p>
        </w:tc>
        <w:tc>
          <w:tcPr>
            <w:tcW w:w="7225" w:type="dxa"/>
            <w:shd w:val="clear" w:color="auto" w:fill="F2F2F2" w:themeFill="background1" w:themeFillShade="F2"/>
            <w:vAlign w:val="center"/>
          </w:tcPr>
          <w:p w14:paraId="18BE563E"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8FF369A"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51DEA6FC"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65B8E0BE"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66CDC5A2" w14:textId="77777777" w:rsidTr="004B3CFB">
        <w:trPr>
          <w:trHeight w:val="439"/>
        </w:trPr>
        <w:tc>
          <w:tcPr>
            <w:tcW w:w="534" w:type="dxa"/>
            <w:shd w:val="clear" w:color="auto" w:fill="F2F2F2" w:themeFill="background1" w:themeFillShade="F2"/>
          </w:tcPr>
          <w:p w14:paraId="1C9BB822"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26</w:t>
            </w:r>
          </w:p>
        </w:tc>
        <w:tc>
          <w:tcPr>
            <w:tcW w:w="7225" w:type="dxa"/>
            <w:shd w:val="clear" w:color="auto" w:fill="F2F2F2" w:themeFill="background1" w:themeFillShade="F2"/>
            <w:vAlign w:val="center"/>
          </w:tcPr>
          <w:p w14:paraId="1CF3AFBF"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BA9E4A0"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4FB4B317"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62475D28"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09E7957D" w14:textId="77777777" w:rsidTr="004B3CFB">
        <w:trPr>
          <w:trHeight w:val="403"/>
        </w:trPr>
        <w:tc>
          <w:tcPr>
            <w:tcW w:w="534" w:type="dxa"/>
            <w:shd w:val="clear" w:color="auto" w:fill="F2F2F2" w:themeFill="background1" w:themeFillShade="F2"/>
          </w:tcPr>
          <w:p w14:paraId="7F23CC96"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27</w:t>
            </w:r>
          </w:p>
        </w:tc>
        <w:tc>
          <w:tcPr>
            <w:tcW w:w="7225" w:type="dxa"/>
            <w:shd w:val="clear" w:color="auto" w:fill="F2F2F2" w:themeFill="background1" w:themeFillShade="F2"/>
            <w:vAlign w:val="center"/>
          </w:tcPr>
          <w:p w14:paraId="1B6C968C"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FD83CAC"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159C54B9"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296B0690"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5C4EDE50" w14:textId="77777777" w:rsidTr="004B3CFB">
        <w:trPr>
          <w:trHeight w:val="403"/>
        </w:trPr>
        <w:tc>
          <w:tcPr>
            <w:tcW w:w="534" w:type="dxa"/>
            <w:shd w:val="clear" w:color="auto" w:fill="F2F2F2" w:themeFill="background1" w:themeFillShade="F2"/>
          </w:tcPr>
          <w:p w14:paraId="145E815A"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28</w:t>
            </w:r>
          </w:p>
        </w:tc>
        <w:tc>
          <w:tcPr>
            <w:tcW w:w="9384" w:type="dxa"/>
            <w:gridSpan w:val="4"/>
            <w:shd w:val="clear" w:color="auto" w:fill="F2F2F2" w:themeFill="background1" w:themeFillShade="F2"/>
            <w:vAlign w:val="center"/>
          </w:tcPr>
          <w:p w14:paraId="0895223B"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Os atebwyd BYDD i unrhyw gwestiwn, rhowch fanylion llawn </w:t>
            </w:r>
          </w:p>
        </w:tc>
      </w:tr>
      <w:tr w:rsidR="004B3CFB" w:rsidRPr="00727716" w14:paraId="136FA569" w14:textId="77777777" w:rsidTr="004B3CFB">
        <w:trPr>
          <w:trHeight w:val="403"/>
        </w:trPr>
        <w:tc>
          <w:tcPr>
            <w:tcW w:w="534" w:type="dxa"/>
          </w:tcPr>
          <w:p w14:paraId="58B39BB2" w14:textId="77777777" w:rsidR="004B3CFB" w:rsidRPr="00727716" w:rsidRDefault="004B3CFB" w:rsidP="00CE3EB1">
            <w:pPr>
              <w:rPr>
                <w:rFonts w:ascii="Arial" w:hAnsi="Arial" w:cs="Arial"/>
                <w:bCs/>
                <w:sz w:val="22"/>
                <w:szCs w:val="22"/>
              </w:rPr>
            </w:pPr>
          </w:p>
        </w:tc>
        <w:tc>
          <w:tcPr>
            <w:tcW w:w="9384" w:type="dxa"/>
            <w:gridSpan w:val="4"/>
            <w:vAlign w:val="center"/>
          </w:tcPr>
          <w:p w14:paraId="7D68E66F" w14:textId="77777777" w:rsidR="004B3CFB" w:rsidRPr="00727716" w:rsidRDefault="004B3CFB" w:rsidP="00CE3EB1">
            <w:pPr>
              <w:rPr>
                <w:rFonts w:ascii="Arial" w:hAnsi="Arial" w:cs="Arial"/>
                <w:sz w:val="22"/>
                <w:szCs w:val="22"/>
              </w:rPr>
            </w:pPr>
          </w:p>
          <w:p w14:paraId="3C5D2A4F" w14:textId="77777777" w:rsidR="004B3CFB" w:rsidRPr="00727716" w:rsidRDefault="004B3CFB" w:rsidP="00CE3EB1">
            <w:pPr>
              <w:rPr>
                <w:rFonts w:ascii="Arial" w:hAnsi="Arial" w:cs="Arial"/>
                <w:sz w:val="22"/>
                <w:szCs w:val="22"/>
              </w:rPr>
            </w:pPr>
          </w:p>
          <w:p w14:paraId="5D2CE773" w14:textId="77777777" w:rsidR="004B3CFB" w:rsidRPr="00727716" w:rsidRDefault="004B3CFB" w:rsidP="00CE3EB1">
            <w:pPr>
              <w:rPr>
                <w:rFonts w:ascii="Arial" w:hAnsi="Arial" w:cs="Arial"/>
                <w:sz w:val="22"/>
                <w:szCs w:val="22"/>
              </w:rPr>
            </w:pPr>
          </w:p>
          <w:p w14:paraId="1EB7FCF2" w14:textId="77777777" w:rsidR="004B3CFB" w:rsidRPr="00727716" w:rsidRDefault="004B3CFB" w:rsidP="00CE3EB1">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3D296A49" w14:textId="77777777" w:rsidR="004B3CFB" w:rsidRPr="00727716" w:rsidRDefault="004B3CFB" w:rsidP="004B3CFB">
      <w:pPr>
        <w:rPr>
          <w:rFonts w:ascii="Arial" w:hAnsi="Arial" w:cs="Arial"/>
          <w:b/>
          <w:sz w:val="22"/>
          <w:szCs w:val="22"/>
        </w:rPr>
      </w:pPr>
    </w:p>
    <w:p w14:paraId="78DF54BF" w14:textId="77777777" w:rsidR="004B3CFB" w:rsidRPr="00727716" w:rsidRDefault="004B3CFB" w:rsidP="004B3CFB">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H: Risgiau a Ragwelir</w:t>
      </w:r>
    </w:p>
    <w:tbl>
      <w:tblPr>
        <w:tblW w:w="99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4745"/>
        <w:gridCol w:w="3297"/>
        <w:gridCol w:w="847"/>
        <w:gridCol w:w="457"/>
      </w:tblGrid>
      <w:tr w:rsidR="004B3CFB" w:rsidRPr="00727716" w14:paraId="36071C1B" w14:textId="77777777" w:rsidTr="004B3CFB">
        <w:trPr>
          <w:gridAfter w:val="1"/>
          <w:wAfter w:w="237" w:type="dxa"/>
        </w:trPr>
        <w:tc>
          <w:tcPr>
            <w:tcW w:w="568" w:type="dxa"/>
            <w:tcBorders>
              <w:bottom w:val="single" w:sz="4" w:space="0" w:color="auto"/>
            </w:tcBorders>
            <w:shd w:val="clear" w:color="auto" w:fill="F2F2F2" w:themeFill="background1" w:themeFillShade="F2"/>
          </w:tcPr>
          <w:p w14:paraId="2AC3289C" w14:textId="77777777" w:rsidR="004B3CFB" w:rsidRPr="00727716" w:rsidRDefault="004B3CFB" w:rsidP="00CE3EB1">
            <w:pPr>
              <w:pStyle w:val="Pennawd1"/>
              <w:rPr>
                <w:rFonts w:ascii="Arial" w:hAnsi="Arial" w:cs="Arial"/>
                <w:b/>
                <w:bCs/>
              </w:rPr>
            </w:pPr>
          </w:p>
        </w:tc>
        <w:tc>
          <w:tcPr>
            <w:tcW w:w="9100" w:type="dxa"/>
            <w:gridSpan w:val="3"/>
            <w:tcBorders>
              <w:bottom w:val="single" w:sz="4" w:space="0" w:color="auto"/>
            </w:tcBorders>
            <w:shd w:val="clear" w:color="auto" w:fill="F2F2F2" w:themeFill="background1" w:themeFillShade="F2"/>
          </w:tcPr>
          <w:p w14:paraId="1BF9C104" w14:textId="77777777" w:rsidR="004B3CFB" w:rsidRPr="00727716" w:rsidRDefault="004B3CFB" w:rsidP="00CE3EB1">
            <w:r w:rsidRPr="00727716">
              <w:br w:type="page"/>
              <w:t xml:space="preserve">Amlinellwch unrhyw risgiau a ragwelir a allai gael effaith niweidiol ar unrhyw rai o’r cyfranogwyr, yr ymchwilwyr a/neu’r Brifysgol, a’r camau a gymerir i fynd i’r afael â nhw. </w:t>
            </w:r>
          </w:p>
          <w:p w14:paraId="576E6FD9" w14:textId="77777777" w:rsidR="004B3CFB" w:rsidRPr="00727716" w:rsidRDefault="004B3CFB" w:rsidP="00CE3EB1"/>
          <w:p w14:paraId="42C5B6EB" w14:textId="77777777" w:rsidR="004B3CFB" w:rsidRPr="00727716" w:rsidRDefault="004B3CFB" w:rsidP="00CE3EB1">
            <w:r w:rsidRPr="00727716">
              <w:rPr>
                <w:sz w:val="22"/>
              </w:rPr>
              <w:t xml:space="preserve">Os ydych wedi cwblhau asesiad risg llawn (er enghraifft fel sy’n ofynnol gan labordy, neu gydweithiwr ymchwil allanol) gallwch atodi’r asesiad hwnnw i’r ffurflen hon. </w:t>
            </w:r>
            <w:r w:rsidRPr="00727716">
              <w:t xml:space="preserve"> </w:t>
            </w:r>
          </w:p>
        </w:tc>
      </w:tr>
      <w:tr w:rsidR="004B3CFB" w:rsidRPr="00727716" w14:paraId="2C8B8706" w14:textId="77777777" w:rsidTr="004B3CFB">
        <w:tc>
          <w:tcPr>
            <w:tcW w:w="568" w:type="dxa"/>
            <w:vMerge w:val="restart"/>
            <w:shd w:val="clear" w:color="auto" w:fill="F2F2F2" w:themeFill="background1" w:themeFillShade="F2"/>
            <w:vAlign w:val="center"/>
          </w:tcPr>
          <w:p w14:paraId="49CDFD44" w14:textId="77777777" w:rsidR="004B3CFB" w:rsidRPr="00727716" w:rsidRDefault="004B3CFB" w:rsidP="00CE3EB1">
            <w:pPr>
              <w:pStyle w:val="Pennawd1"/>
              <w:rPr>
                <w:rFonts w:ascii="Arial" w:hAnsi="Arial" w:cs="Arial"/>
                <w:b/>
                <w:bCs/>
                <w:sz w:val="20"/>
                <w:szCs w:val="16"/>
              </w:rPr>
            </w:pPr>
            <w:bookmarkStart w:id="340" w:name="_Toc219209502"/>
            <w:bookmarkStart w:id="341" w:name="_Toc219209740"/>
            <w:r w:rsidRPr="00727716">
              <w:rPr>
                <w:rFonts w:ascii="Arial" w:hAnsi="Arial" w:cs="Arial"/>
                <w:sz w:val="20"/>
                <w:szCs w:val="16"/>
              </w:rPr>
              <w:t>1</w:t>
            </w:r>
            <w:bookmarkEnd w:id="340"/>
            <w:bookmarkEnd w:id="341"/>
          </w:p>
        </w:tc>
        <w:tc>
          <w:tcPr>
            <w:tcW w:w="8251" w:type="dxa"/>
            <w:gridSpan w:val="2"/>
            <w:vMerge w:val="restart"/>
            <w:shd w:val="clear" w:color="auto" w:fill="F2F2F2" w:themeFill="background1" w:themeFillShade="F2"/>
          </w:tcPr>
          <w:p w14:paraId="7E7A0226" w14:textId="77777777" w:rsidR="004B3CFB" w:rsidRPr="00727716" w:rsidRDefault="004B3CFB" w:rsidP="00CE3EB1">
            <w:pPr>
              <w:rPr>
                <w:szCs w:val="16"/>
              </w:rPr>
            </w:pPr>
            <w:r w:rsidRPr="00727716">
              <w:rPr>
                <w:szCs w:val="16"/>
              </w:rPr>
              <w:t xml:space="preserve">A oes asesiad risg llawn wedi’i gwblhau a’i atodi? </w:t>
            </w:r>
          </w:p>
          <w:p w14:paraId="29B173F3" w14:textId="77777777" w:rsidR="004B3CFB" w:rsidRPr="00727716" w:rsidRDefault="004B3CFB" w:rsidP="00CE3EB1">
            <w:pPr>
              <w:rPr>
                <w:szCs w:val="16"/>
              </w:rPr>
            </w:pPr>
          </w:p>
        </w:tc>
        <w:tc>
          <w:tcPr>
            <w:tcW w:w="850" w:type="dxa"/>
            <w:tcBorders>
              <w:bottom w:val="single" w:sz="4" w:space="0" w:color="auto"/>
            </w:tcBorders>
            <w:shd w:val="clear" w:color="auto" w:fill="F2F2F2" w:themeFill="background1" w:themeFillShade="F2"/>
          </w:tcPr>
          <w:p w14:paraId="17BA0CC4" w14:textId="77777777" w:rsidR="004B3CFB" w:rsidRPr="00727716" w:rsidRDefault="004B3CFB" w:rsidP="00CE3EB1">
            <w:r w:rsidRPr="00727716">
              <w:t xml:space="preserve">Oes  </w:t>
            </w:r>
          </w:p>
        </w:tc>
        <w:tc>
          <w:tcPr>
            <w:tcW w:w="236" w:type="dxa"/>
            <w:tcBorders>
              <w:bottom w:val="single" w:sz="4" w:space="0" w:color="auto"/>
            </w:tcBorders>
            <w:shd w:val="clear" w:color="auto" w:fill="BFBFBF" w:themeFill="background1" w:themeFillShade="BF"/>
          </w:tcPr>
          <w:p w14:paraId="57888CB9" w14:textId="77777777" w:rsidR="004B3CFB" w:rsidRPr="00727716" w:rsidRDefault="00036FB1" w:rsidP="00CE3EB1">
            <w:pPr>
              <w:rPr>
                <w:szCs w:val="16"/>
              </w:rPr>
            </w:pPr>
            <w:sdt>
              <w:sdtPr>
                <w:rPr>
                  <w:b/>
                  <w:bCs/>
                </w:rPr>
                <w:id w:val="-2006964611"/>
                <w14:checkbox>
                  <w14:checked w14:val="0"/>
                  <w14:checkedState w14:val="2612" w14:font="MS Gothic"/>
                  <w14:uncheckedState w14:val="2610" w14:font="MS Gothic"/>
                </w14:checkbox>
              </w:sdtPr>
              <w:sdtEndPr/>
              <w:sdtContent>
                <w:r w:rsidR="004B3CFB" w:rsidRPr="00727716">
                  <w:rPr>
                    <w:rFonts w:ascii="Segoe UI Symbol" w:eastAsia="MS Gothic" w:hAnsi="Segoe UI Symbol" w:cs="Segoe UI Symbol"/>
                  </w:rPr>
                  <w:t>☐</w:t>
                </w:r>
              </w:sdtContent>
            </w:sdt>
          </w:p>
        </w:tc>
      </w:tr>
      <w:tr w:rsidR="004B3CFB" w:rsidRPr="00727716" w14:paraId="74409F10" w14:textId="77777777" w:rsidTr="004B3CFB">
        <w:tc>
          <w:tcPr>
            <w:tcW w:w="568" w:type="dxa"/>
            <w:vMerge/>
            <w:tcBorders>
              <w:bottom w:val="single" w:sz="4" w:space="0" w:color="auto"/>
            </w:tcBorders>
            <w:shd w:val="clear" w:color="auto" w:fill="F2F2F2" w:themeFill="background1" w:themeFillShade="F2"/>
            <w:vAlign w:val="center"/>
          </w:tcPr>
          <w:p w14:paraId="7FC7C7A5" w14:textId="77777777" w:rsidR="004B3CFB" w:rsidRPr="00727716" w:rsidRDefault="004B3CFB" w:rsidP="00CE3EB1">
            <w:pPr>
              <w:pStyle w:val="Pennawd1"/>
              <w:rPr>
                <w:rFonts w:ascii="Arial" w:hAnsi="Arial" w:cs="Arial"/>
                <w:b/>
                <w:bCs/>
                <w:sz w:val="20"/>
                <w:szCs w:val="16"/>
              </w:rPr>
            </w:pPr>
          </w:p>
        </w:tc>
        <w:tc>
          <w:tcPr>
            <w:tcW w:w="8251" w:type="dxa"/>
            <w:gridSpan w:val="2"/>
            <w:vMerge/>
            <w:tcBorders>
              <w:bottom w:val="single" w:sz="4" w:space="0" w:color="auto"/>
            </w:tcBorders>
            <w:shd w:val="clear" w:color="auto" w:fill="F2F2F2" w:themeFill="background1" w:themeFillShade="F2"/>
          </w:tcPr>
          <w:p w14:paraId="2E42F64F" w14:textId="77777777" w:rsidR="004B3CFB" w:rsidRPr="00727716" w:rsidRDefault="004B3CFB" w:rsidP="00CE3EB1">
            <w:pPr>
              <w:rPr>
                <w:szCs w:val="16"/>
              </w:rPr>
            </w:pPr>
          </w:p>
        </w:tc>
        <w:tc>
          <w:tcPr>
            <w:tcW w:w="850" w:type="dxa"/>
            <w:tcBorders>
              <w:bottom w:val="single" w:sz="4" w:space="0" w:color="auto"/>
            </w:tcBorders>
            <w:shd w:val="clear" w:color="auto" w:fill="F2F2F2" w:themeFill="background1" w:themeFillShade="F2"/>
          </w:tcPr>
          <w:p w14:paraId="59F007CB" w14:textId="77777777" w:rsidR="004B3CFB" w:rsidRPr="00727716" w:rsidRDefault="004B3CFB" w:rsidP="00CE3EB1">
            <w:r w:rsidRPr="00727716">
              <w:t>Nac oes</w:t>
            </w:r>
          </w:p>
        </w:tc>
        <w:tc>
          <w:tcPr>
            <w:tcW w:w="236" w:type="dxa"/>
            <w:tcBorders>
              <w:bottom w:val="single" w:sz="4" w:space="0" w:color="auto"/>
            </w:tcBorders>
            <w:shd w:val="clear" w:color="auto" w:fill="BFBFBF" w:themeFill="background1" w:themeFillShade="BF"/>
          </w:tcPr>
          <w:p w14:paraId="6867E171" w14:textId="77777777" w:rsidR="004B3CFB" w:rsidRPr="00727716" w:rsidRDefault="00036FB1" w:rsidP="00CE3EB1">
            <w:pPr>
              <w:rPr>
                <w:b/>
                <w:bCs/>
              </w:rPr>
            </w:pPr>
            <w:sdt>
              <w:sdtPr>
                <w:rPr>
                  <w:b/>
                  <w:bCs/>
                </w:rPr>
                <w:id w:val="-389729326"/>
                <w14:checkbox>
                  <w14:checked w14:val="0"/>
                  <w14:checkedState w14:val="2612" w14:font="MS Gothic"/>
                  <w14:uncheckedState w14:val="2610" w14:font="MS Gothic"/>
                </w14:checkbox>
              </w:sdtPr>
              <w:sdtEndPr/>
              <w:sdtContent>
                <w:r w:rsidR="004B3CFB">
                  <w:rPr>
                    <w:rFonts w:ascii="MS Gothic" w:eastAsia="MS Gothic" w:hAnsi="MS Gothic" w:hint="eastAsia"/>
                    <w:b/>
                    <w:bCs/>
                  </w:rPr>
                  <w:t>☐</w:t>
                </w:r>
              </w:sdtContent>
            </w:sdt>
          </w:p>
        </w:tc>
      </w:tr>
      <w:tr w:rsidR="004B3CFB" w:rsidRPr="00727716" w14:paraId="1D0AB97A" w14:textId="77777777" w:rsidTr="004B3CFB">
        <w:trPr>
          <w:gridAfter w:val="1"/>
          <w:wAfter w:w="237" w:type="dxa"/>
        </w:trPr>
        <w:tc>
          <w:tcPr>
            <w:tcW w:w="568" w:type="dxa"/>
            <w:tcBorders>
              <w:bottom w:val="single" w:sz="4" w:space="0" w:color="auto"/>
            </w:tcBorders>
            <w:shd w:val="clear" w:color="auto" w:fill="F2F2F2" w:themeFill="background1" w:themeFillShade="F2"/>
            <w:vAlign w:val="center"/>
          </w:tcPr>
          <w:p w14:paraId="6E23220B" w14:textId="77777777" w:rsidR="004B3CFB" w:rsidRPr="00727716" w:rsidRDefault="004B3CFB" w:rsidP="00CE3EB1">
            <w:pPr>
              <w:rPr>
                <w:rFonts w:ascii="Arial" w:hAnsi="Arial" w:cs="Arial"/>
                <w:sz w:val="22"/>
                <w:szCs w:val="22"/>
              </w:rPr>
            </w:pPr>
            <w:r w:rsidRPr="00727716">
              <w:rPr>
                <w:rFonts w:ascii="Arial" w:hAnsi="Arial" w:cs="Arial"/>
                <w:sz w:val="22"/>
                <w:szCs w:val="22"/>
              </w:rPr>
              <w:t>2</w:t>
            </w:r>
          </w:p>
        </w:tc>
        <w:tc>
          <w:tcPr>
            <w:tcW w:w="9100" w:type="dxa"/>
            <w:gridSpan w:val="3"/>
            <w:tcBorders>
              <w:bottom w:val="single" w:sz="4" w:space="0" w:color="auto"/>
            </w:tcBorders>
            <w:shd w:val="clear" w:color="auto" w:fill="F2F2F2" w:themeFill="background1" w:themeFillShade="F2"/>
          </w:tcPr>
          <w:p w14:paraId="54DDFC4D" w14:textId="77777777" w:rsidR="004B3CFB" w:rsidRPr="00727716" w:rsidRDefault="004B3CFB" w:rsidP="00CE3EB1">
            <w:pPr>
              <w:rPr>
                <w:rFonts w:ascii="Arial" w:hAnsi="Arial" w:cs="Arial"/>
                <w:sz w:val="22"/>
                <w:szCs w:val="22"/>
              </w:rPr>
            </w:pPr>
            <w:r w:rsidRPr="00727716">
              <w:rPr>
                <w:rFonts w:ascii="Arial" w:hAnsi="Arial" w:cs="Arial"/>
                <w:b/>
                <w:sz w:val="22"/>
                <w:szCs w:val="22"/>
              </w:rPr>
              <w:t>Risgiau i’r cyfranogwyr</w:t>
            </w:r>
          </w:p>
          <w:p w14:paraId="6324FCFF" w14:textId="77777777" w:rsidR="004B3CFB" w:rsidRPr="00727716" w:rsidRDefault="004B3CFB" w:rsidP="00CE3EB1">
            <w:pPr>
              <w:rPr>
                <w:rFonts w:ascii="Arial" w:hAnsi="Arial" w:cs="Arial"/>
                <w:sz w:val="22"/>
                <w:szCs w:val="22"/>
              </w:rPr>
            </w:pPr>
            <w:r w:rsidRPr="00727716">
              <w:rPr>
                <w:rFonts w:ascii="Arial" w:hAnsi="Arial" w:cs="Arial"/>
                <w:sz w:val="22"/>
                <w:szCs w:val="22"/>
              </w:rPr>
              <w:t>Er enghraifft: iechyd a diogelwch penodol i’r sector, gofid emosiynol, datgeliad ariannol, niwed corfforol, trosglwyddo data personol, gwybodaeth sefydliadol sensitif</w:t>
            </w:r>
          </w:p>
        </w:tc>
      </w:tr>
      <w:tr w:rsidR="004B3CFB" w:rsidRPr="00727716" w14:paraId="28ABFF71" w14:textId="77777777" w:rsidTr="004B3CFB">
        <w:trPr>
          <w:gridAfter w:val="1"/>
          <w:wAfter w:w="237" w:type="dxa"/>
        </w:trPr>
        <w:tc>
          <w:tcPr>
            <w:tcW w:w="568" w:type="dxa"/>
            <w:tcBorders>
              <w:top w:val="single" w:sz="4" w:space="0" w:color="auto"/>
              <w:bottom w:val="single" w:sz="4" w:space="0" w:color="auto"/>
            </w:tcBorders>
            <w:vAlign w:val="center"/>
          </w:tcPr>
          <w:p w14:paraId="3F7A33F2" w14:textId="77777777" w:rsidR="004B3CFB" w:rsidRPr="00727716" w:rsidRDefault="004B3CFB" w:rsidP="00CE3EB1">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4E278E59" w14:textId="77777777" w:rsidR="004B3CFB" w:rsidRPr="00DA17F0" w:rsidRDefault="004B3CFB" w:rsidP="00CE3EB1">
            <w:pPr>
              <w:autoSpaceDE w:val="0"/>
              <w:autoSpaceDN w:val="0"/>
              <w:adjustRightInd w:val="0"/>
              <w:jc w:val="both"/>
              <w:rPr>
                <w:rFonts w:ascii="Arial" w:hAnsi="Arial" w:cs="Arial"/>
                <w:sz w:val="22"/>
                <w:szCs w:val="22"/>
              </w:rPr>
            </w:pPr>
          </w:p>
          <w:p w14:paraId="5E8CD874" w14:textId="77777777" w:rsidR="004B3CFB" w:rsidRPr="00DA17F0" w:rsidRDefault="004B3CFB" w:rsidP="00CE3EB1">
            <w:pPr>
              <w:autoSpaceDE w:val="0"/>
              <w:autoSpaceDN w:val="0"/>
              <w:adjustRightInd w:val="0"/>
              <w:jc w:val="both"/>
              <w:rPr>
                <w:rFonts w:ascii="Arial" w:hAnsi="Arial" w:cs="Arial"/>
                <w:sz w:val="22"/>
                <w:szCs w:val="22"/>
              </w:rPr>
            </w:pPr>
            <w:r w:rsidRPr="00DA17F0">
              <w:rPr>
                <w:rFonts w:ascii="Arial" w:hAnsi="Arial" w:cs="Arial"/>
                <w:sz w:val="22"/>
                <w:szCs w:val="22"/>
              </w:rPr>
              <w:t xml:space="preserve">Ar ddechrau’r ymchwil bydd risgiau cysylltiedig yn cael eu esbonio i’r cyfranogwyr a os oes gennym unrhyw cwestiynau penodol bydd cyfle iddynt ofyn. </w:t>
            </w:r>
          </w:p>
          <w:p w14:paraId="5C58B819" w14:textId="77777777" w:rsidR="004B3CFB" w:rsidRPr="00DA17F0" w:rsidRDefault="004B3CFB" w:rsidP="00CE3EB1">
            <w:pPr>
              <w:autoSpaceDE w:val="0"/>
              <w:autoSpaceDN w:val="0"/>
              <w:adjustRightInd w:val="0"/>
              <w:jc w:val="both"/>
              <w:rPr>
                <w:rFonts w:ascii="Arial" w:hAnsi="Arial" w:cs="Arial"/>
                <w:sz w:val="22"/>
                <w:szCs w:val="22"/>
              </w:rPr>
            </w:pPr>
          </w:p>
          <w:p w14:paraId="529B8EBE" w14:textId="77777777" w:rsidR="004B3CFB" w:rsidRPr="00DA17F0" w:rsidRDefault="004B3CFB" w:rsidP="00CE3EB1">
            <w:pPr>
              <w:autoSpaceDE w:val="0"/>
              <w:autoSpaceDN w:val="0"/>
              <w:adjustRightInd w:val="0"/>
              <w:jc w:val="both"/>
              <w:rPr>
                <w:rFonts w:ascii="Arial" w:hAnsi="Arial" w:cs="Arial"/>
                <w:sz w:val="22"/>
                <w:szCs w:val="22"/>
              </w:rPr>
            </w:pPr>
          </w:p>
          <w:p w14:paraId="34BFEBEF" w14:textId="77777777" w:rsidR="004B3CFB" w:rsidRPr="00DA17F0" w:rsidRDefault="004B3CFB" w:rsidP="00CE3EB1">
            <w:pPr>
              <w:autoSpaceDE w:val="0"/>
              <w:autoSpaceDN w:val="0"/>
              <w:adjustRightInd w:val="0"/>
              <w:jc w:val="both"/>
              <w:rPr>
                <w:rFonts w:ascii="Arial" w:hAnsi="Arial" w:cs="Arial"/>
                <w:sz w:val="22"/>
                <w:szCs w:val="22"/>
              </w:rPr>
            </w:pPr>
            <w:r w:rsidRPr="00DA17F0">
              <w:rPr>
                <w:rFonts w:ascii="Arial" w:hAnsi="Arial" w:cs="Arial"/>
                <w:sz w:val="22"/>
                <w:szCs w:val="22"/>
              </w:rPr>
              <w:t>Risg i’r cyfranogwyr:</w:t>
            </w:r>
          </w:p>
          <w:p w14:paraId="41CB12A8" w14:textId="77777777" w:rsidR="004B3CFB" w:rsidRPr="00DA17F0" w:rsidRDefault="004B3CFB" w:rsidP="00CE3EB1">
            <w:pPr>
              <w:jc w:val="both"/>
              <w:rPr>
                <w:rFonts w:ascii="Arial" w:hAnsi="Arial" w:cs="Arial"/>
                <w:sz w:val="22"/>
                <w:szCs w:val="22"/>
              </w:rPr>
            </w:pPr>
          </w:p>
          <w:p w14:paraId="269780EA" w14:textId="77777777" w:rsidR="004B3CFB" w:rsidRPr="00DA17F0" w:rsidRDefault="004B3CFB" w:rsidP="00040215">
            <w:pPr>
              <w:pStyle w:val="ParagraffRhestr"/>
              <w:numPr>
                <w:ilvl w:val="0"/>
                <w:numId w:val="13"/>
              </w:numPr>
              <w:spacing w:after="0" w:line="240" w:lineRule="auto"/>
              <w:jc w:val="both"/>
              <w:rPr>
                <w:rFonts w:ascii="Arial" w:hAnsi="Arial" w:cs="Arial"/>
                <w:sz w:val="22"/>
                <w:szCs w:val="22"/>
              </w:rPr>
            </w:pPr>
            <w:r w:rsidRPr="00DA17F0">
              <w:rPr>
                <w:rFonts w:ascii="Arial" w:hAnsi="Arial" w:cs="Arial"/>
                <w:sz w:val="22"/>
                <w:szCs w:val="22"/>
              </w:rPr>
              <w:t>Risg Gwybodaeth – Colli preifatrwydd neu dorri cyfrinachedd</w:t>
            </w:r>
          </w:p>
          <w:p w14:paraId="1D39483B" w14:textId="77777777" w:rsidR="004B3CFB" w:rsidRPr="00DA17F0" w:rsidRDefault="004B3CFB" w:rsidP="00CE3EB1">
            <w:pPr>
              <w:jc w:val="both"/>
              <w:rPr>
                <w:rFonts w:ascii="Arial" w:hAnsi="Arial" w:cs="Arial"/>
              </w:rPr>
            </w:pPr>
          </w:p>
          <w:p w14:paraId="3994D441" w14:textId="77777777" w:rsidR="004B3CFB" w:rsidRPr="00DA17F0" w:rsidRDefault="004B3CFB" w:rsidP="00CE3EB1">
            <w:pPr>
              <w:jc w:val="both"/>
              <w:rPr>
                <w:rFonts w:ascii="Arial" w:hAnsi="Arial" w:cs="Arial"/>
              </w:rPr>
            </w:pPr>
          </w:p>
          <w:p w14:paraId="1D9F8CC5" w14:textId="77777777" w:rsidR="004B3CFB" w:rsidRPr="00DA17F0" w:rsidRDefault="004B3CFB" w:rsidP="00CE3EB1">
            <w:pPr>
              <w:jc w:val="both"/>
              <w:rPr>
                <w:rFonts w:ascii="Arial" w:hAnsi="Arial" w:cs="Arial"/>
              </w:rPr>
            </w:pPr>
          </w:p>
          <w:p w14:paraId="0CE81C2A" w14:textId="77777777" w:rsidR="004B3CFB" w:rsidRPr="00DA17F0" w:rsidRDefault="004B3CFB" w:rsidP="00CE3EB1">
            <w:pPr>
              <w:jc w:val="both"/>
              <w:rPr>
                <w:rFonts w:ascii="Arial" w:hAnsi="Arial" w:cs="Arial"/>
              </w:rPr>
            </w:pPr>
          </w:p>
          <w:p w14:paraId="3F8D2C62" w14:textId="77777777" w:rsidR="004B3CFB" w:rsidRPr="00DA17F0" w:rsidRDefault="004B3CFB" w:rsidP="00CE3EB1">
            <w:pPr>
              <w:jc w:val="both"/>
              <w:rPr>
                <w:rFonts w:ascii="Arial" w:hAnsi="Arial" w:cs="Arial"/>
              </w:rPr>
            </w:pPr>
          </w:p>
          <w:p w14:paraId="25EC7D20" w14:textId="77777777" w:rsidR="004B3CFB" w:rsidRPr="00DA17F0" w:rsidRDefault="004B3CFB" w:rsidP="00040215">
            <w:pPr>
              <w:pStyle w:val="ParagraffRhestr"/>
              <w:numPr>
                <w:ilvl w:val="0"/>
                <w:numId w:val="13"/>
              </w:numPr>
              <w:spacing w:after="0" w:line="240" w:lineRule="auto"/>
              <w:jc w:val="both"/>
              <w:rPr>
                <w:rFonts w:ascii="Arial" w:hAnsi="Arial" w:cs="Arial"/>
                <w:sz w:val="22"/>
                <w:szCs w:val="22"/>
              </w:rPr>
            </w:pPr>
            <w:r w:rsidRPr="00DA17F0">
              <w:rPr>
                <w:rFonts w:ascii="Arial" w:hAnsi="Arial" w:cs="Arial"/>
                <w:sz w:val="22"/>
                <w:szCs w:val="22"/>
              </w:rPr>
              <w:t>Risg Emosiynol – Fel ofn, straen, dryswch</w:t>
            </w:r>
          </w:p>
          <w:p w14:paraId="7C890013" w14:textId="77777777" w:rsidR="004B3CFB" w:rsidRPr="00DA17F0" w:rsidRDefault="004B3CFB" w:rsidP="00CE3EB1">
            <w:pPr>
              <w:jc w:val="both"/>
              <w:rPr>
                <w:rFonts w:ascii="Arial" w:hAnsi="Arial" w:cs="Arial"/>
              </w:rPr>
            </w:pPr>
          </w:p>
          <w:p w14:paraId="2ED4D5BC" w14:textId="77777777" w:rsidR="004B3CFB" w:rsidRPr="00DA17F0" w:rsidRDefault="004B3CFB" w:rsidP="00CE3EB1">
            <w:pPr>
              <w:jc w:val="both"/>
              <w:rPr>
                <w:rFonts w:ascii="Arial" w:hAnsi="Arial" w:cs="Arial"/>
              </w:rPr>
            </w:pPr>
          </w:p>
          <w:p w14:paraId="36185873" w14:textId="77777777" w:rsidR="004B3CFB" w:rsidRPr="00DA17F0" w:rsidRDefault="004B3CFB" w:rsidP="00CE3EB1">
            <w:pPr>
              <w:jc w:val="both"/>
              <w:rPr>
                <w:rFonts w:ascii="Arial" w:hAnsi="Arial" w:cs="Arial"/>
              </w:rPr>
            </w:pPr>
          </w:p>
          <w:p w14:paraId="5F0614BC" w14:textId="77777777" w:rsidR="004B3CFB" w:rsidRPr="00DA17F0" w:rsidRDefault="004B3CFB" w:rsidP="00040215">
            <w:pPr>
              <w:pStyle w:val="ParagraffRhestr"/>
              <w:numPr>
                <w:ilvl w:val="0"/>
                <w:numId w:val="13"/>
              </w:numPr>
              <w:spacing w:after="0" w:line="240" w:lineRule="auto"/>
              <w:jc w:val="both"/>
              <w:rPr>
                <w:rFonts w:ascii="Arial" w:hAnsi="Arial" w:cs="Arial"/>
                <w:sz w:val="22"/>
                <w:szCs w:val="22"/>
              </w:rPr>
            </w:pPr>
            <w:r w:rsidRPr="00DA17F0">
              <w:rPr>
                <w:rFonts w:ascii="Arial" w:hAnsi="Arial" w:cs="Arial"/>
                <w:sz w:val="22"/>
                <w:szCs w:val="22"/>
              </w:rPr>
              <w:lastRenderedPageBreak/>
              <w:t>Risg Gymdeithasol – Cyfranogiad unigolyn yn gyfrinachol a preifat</w:t>
            </w:r>
          </w:p>
          <w:p w14:paraId="07564BCA" w14:textId="77777777" w:rsidR="004B3CFB" w:rsidRPr="00DA17F0" w:rsidRDefault="004B3CFB" w:rsidP="00CE3EB1">
            <w:pPr>
              <w:jc w:val="both"/>
              <w:rPr>
                <w:rFonts w:ascii="Arial" w:hAnsi="Arial" w:cs="Arial"/>
                <w:sz w:val="22"/>
                <w:szCs w:val="22"/>
              </w:rPr>
            </w:pPr>
          </w:p>
          <w:p w14:paraId="14A62F8B" w14:textId="77777777" w:rsidR="004B3CFB" w:rsidRPr="00DA17F0" w:rsidRDefault="004B3CFB" w:rsidP="00CE3EB1">
            <w:pPr>
              <w:jc w:val="both"/>
              <w:rPr>
                <w:rFonts w:ascii="Arial" w:hAnsi="Arial" w:cs="Arial"/>
              </w:rPr>
            </w:pPr>
          </w:p>
          <w:p w14:paraId="467AB2F3" w14:textId="77777777" w:rsidR="004B3CFB" w:rsidRPr="00DA17F0" w:rsidRDefault="004B3CFB" w:rsidP="00CE3EB1">
            <w:pPr>
              <w:jc w:val="both"/>
              <w:rPr>
                <w:rFonts w:ascii="Arial" w:hAnsi="Arial" w:cs="Arial"/>
                <w:sz w:val="22"/>
                <w:szCs w:val="22"/>
              </w:rPr>
            </w:pPr>
          </w:p>
          <w:p w14:paraId="6C2FEABE" w14:textId="77777777" w:rsidR="004B3CFB" w:rsidRPr="00DA17F0" w:rsidRDefault="004B3CFB" w:rsidP="00CE3EB1">
            <w:pPr>
              <w:autoSpaceDE w:val="0"/>
              <w:autoSpaceDN w:val="0"/>
              <w:adjustRightInd w:val="0"/>
              <w:jc w:val="both"/>
              <w:rPr>
                <w:rFonts w:ascii="Arial" w:hAnsi="Arial" w:cs="Arial"/>
                <w:color w:val="808080"/>
                <w:sz w:val="18"/>
                <w:szCs w:val="22"/>
              </w:rPr>
            </w:pPr>
            <w:r w:rsidRPr="00DA17F0">
              <w:rPr>
                <w:rFonts w:ascii="Arial" w:hAnsi="Arial" w:cs="Arial"/>
                <w:i/>
                <w:color w:val="808080"/>
                <w:sz w:val="18"/>
                <w:szCs w:val="18"/>
              </w:rPr>
              <w:t>(dylai’r blwch hwn fynd yn fwy wrth i chi deipio)</w:t>
            </w:r>
          </w:p>
        </w:tc>
        <w:tc>
          <w:tcPr>
            <w:tcW w:w="4251" w:type="dxa"/>
            <w:gridSpan w:val="2"/>
            <w:tcBorders>
              <w:top w:val="single" w:sz="4" w:space="0" w:color="auto"/>
              <w:bottom w:val="single" w:sz="4" w:space="0" w:color="auto"/>
            </w:tcBorders>
          </w:tcPr>
          <w:p w14:paraId="054D6C65" w14:textId="77777777" w:rsidR="004B3CFB" w:rsidRPr="00DA17F0" w:rsidRDefault="004B3CFB" w:rsidP="00CE3EB1">
            <w:pPr>
              <w:autoSpaceDE w:val="0"/>
              <w:autoSpaceDN w:val="0"/>
              <w:adjustRightInd w:val="0"/>
              <w:jc w:val="both"/>
              <w:rPr>
                <w:rFonts w:ascii="Arial" w:hAnsi="Arial" w:cs="Arial"/>
                <w:i/>
                <w:sz w:val="18"/>
                <w:szCs w:val="18"/>
              </w:rPr>
            </w:pPr>
            <w:r w:rsidRPr="00DA17F0">
              <w:rPr>
                <w:rFonts w:ascii="Arial" w:hAnsi="Arial" w:cs="Arial"/>
                <w:i/>
                <w:sz w:val="18"/>
                <w:szCs w:val="18"/>
              </w:rPr>
              <w:lastRenderedPageBreak/>
              <w:t>Sut y byddwch yn lleihau’r risg i’r cyfranogwyr:</w:t>
            </w:r>
          </w:p>
          <w:p w14:paraId="06440B6D" w14:textId="77777777" w:rsidR="004B3CFB" w:rsidRPr="00DA17F0" w:rsidRDefault="004B3CFB" w:rsidP="00CE3EB1">
            <w:pPr>
              <w:jc w:val="both"/>
              <w:rPr>
                <w:rFonts w:ascii="Arial" w:hAnsi="Arial" w:cs="Arial"/>
                <w:sz w:val="22"/>
                <w:szCs w:val="22"/>
              </w:rPr>
            </w:pPr>
          </w:p>
          <w:p w14:paraId="7B7718EE" w14:textId="77777777" w:rsidR="004B3CFB" w:rsidRPr="00DA17F0" w:rsidRDefault="004B3CFB" w:rsidP="00CE3EB1">
            <w:pPr>
              <w:jc w:val="both"/>
              <w:rPr>
                <w:rFonts w:ascii="Arial" w:hAnsi="Arial" w:cs="Arial"/>
                <w:sz w:val="22"/>
                <w:szCs w:val="22"/>
                <w:lang w:eastAsia="en-GB"/>
              </w:rPr>
            </w:pPr>
          </w:p>
          <w:p w14:paraId="2304557A" w14:textId="77777777" w:rsidR="004B3CFB" w:rsidRPr="00DA17F0" w:rsidRDefault="004B3CFB" w:rsidP="00CE3EB1">
            <w:pPr>
              <w:jc w:val="both"/>
              <w:rPr>
                <w:rFonts w:ascii="Arial" w:hAnsi="Arial" w:cs="Arial"/>
                <w:sz w:val="22"/>
                <w:szCs w:val="22"/>
                <w:lang w:eastAsia="en-GB"/>
              </w:rPr>
            </w:pPr>
          </w:p>
          <w:p w14:paraId="784FFC43" w14:textId="77777777" w:rsidR="004B3CFB" w:rsidRPr="00DA17F0" w:rsidRDefault="004B3CFB" w:rsidP="00CE3EB1">
            <w:pPr>
              <w:jc w:val="both"/>
              <w:rPr>
                <w:rFonts w:ascii="Arial" w:hAnsi="Arial" w:cs="Arial"/>
                <w:sz w:val="22"/>
                <w:szCs w:val="22"/>
                <w:lang w:eastAsia="en-GB"/>
              </w:rPr>
            </w:pPr>
          </w:p>
          <w:p w14:paraId="2F8D9977" w14:textId="77777777" w:rsidR="004B3CFB" w:rsidRPr="00DA17F0" w:rsidRDefault="004B3CFB" w:rsidP="00CE3EB1">
            <w:pPr>
              <w:jc w:val="both"/>
              <w:rPr>
                <w:rFonts w:ascii="Arial" w:hAnsi="Arial" w:cs="Arial"/>
                <w:sz w:val="22"/>
                <w:szCs w:val="22"/>
                <w:lang w:eastAsia="en-GB"/>
              </w:rPr>
            </w:pPr>
          </w:p>
          <w:p w14:paraId="66453F46" w14:textId="77777777" w:rsidR="004B3CFB" w:rsidRPr="00DA17F0" w:rsidRDefault="004B3CFB" w:rsidP="00CE3EB1">
            <w:pPr>
              <w:jc w:val="both"/>
              <w:rPr>
                <w:rFonts w:ascii="Arial" w:hAnsi="Arial" w:cs="Arial"/>
                <w:sz w:val="22"/>
                <w:szCs w:val="22"/>
                <w:lang w:eastAsia="en-GB"/>
              </w:rPr>
            </w:pPr>
          </w:p>
          <w:p w14:paraId="0999407E" w14:textId="77777777" w:rsidR="004B3CFB" w:rsidRPr="00DA17F0" w:rsidRDefault="004B3CFB" w:rsidP="00CE3EB1">
            <w:pPr>
              <w:jc w:val="both"/>
              <w:rPr>
                <w:rFonts w:ascii="Arial" w:hAnsi="Arial" w:cs="Arial"/>
                <w:sz w:val="22"/>
                <w:szCs w:val="22"/>
                <w:lang w:eastAsia="en-GB"/>
              </w:rPr>
            </w:pPr>
          </w:p>
          <w:p w14:paraId="574BD001" w14:textId="77777777" w:rsidR="004B3CFB" w:rsidRPr="00DA17F0" w:rsidRDefault="004B3CFB" w:rsidP="00CE3EB1">
            <w:pPr>
              <w:jc w:val="both"/>
              <w:rPr>
                <w:rFonts w:ascii="Arial" w:hAnsi="Arial" w:cs="Arial"/>
                <w:sz w:val="22"/>
                <w:szCs w:val="22"/>
                <w:lang w:eastAsia="en-GB"/>
              </w:rPr>
            </w:pPr>
          </w:p>
          <w:p w14:paraId="127792FA" w14:textId="77777777" w:rsidR="004B3CFB" w:rsidRPr="00DA17F0" w:rsidRDefault="004B3CFB" w:rsidP="00CE3EB1">
            <w:pPr>
              <w:jc w:val="both"/>
              <w:rPr>
                <w:rFonts w:ascii="Arial" w:hAnsi="Arial" w:cs="Arial"/>
                <w:sz w:val="22"/>
                <w:szCs w:val="22"/>
              </w:rPr>
            </w:pPr>
            <w:r w:rsidRPr="00DA17F0">
              <w:rPr>
                <w:rFonts w:ascii="Arial" w:hAnsi="Arial" w:cs="Arial"/>
                <w:sz w:val="22"/>
                <w:szCs w:val="22"/>
                <w:lang w:eastAsia="en-GB"/>
              </w:rPr>
              <w:t>Pwysleisio ar ddechrau’r cyfweliad na fydd gwybodaeth yn cael eu rhannu gydag unrhyw un. Cedwir yr holl wybodaeth mewn ffeil sydd wedi ei gloi ar SharePoint ac yn cael ei ddileu wedi’r dyddiad cyflwyno.</w:t>
            </w:r>
          </w:p>
          <w:p w14:paraId="104E47C8" w14:textId="77777777" w:rsidR="004B3CFB" w:rsidRPr="00DA17F0" w:rsidRDefault="004B3CFB" w:rsidP="00CE3EB1">
            <w:pPr>
              <w:jc w:val="both"/>
              <w:rPr>
                <w:rFonts w:ascii="Arial" w:hAnsi="Arial" w:cs="Arial"/>
                <w:sz w:val="22"/>
                <w:szCs w:val="22"/>
              </w:rPr>
            </w:pPr>
          </w:p>
          <w:p w14:paraId="262477A9" w14:textId="77777777" w:rsidR="004B3CFB" w:rsidRPr="00DA17F0" w:rsidRDefault="004B3CFB" w:rsidP="00CE3EB1">
            <w:pPr>
              <w:jc w:val="both"/>
              <w:rPr>
                <w:rFonts w:ascii="Arial" w:hAnsi="Arial" w:cs="Arial"/>
                <w:sz w:val="22"/>
                <w:szCs w:val="22"/>
              </w:rPr>
            </w:pPr>
          </w:p>
          <w:p w14:paraId="600F441E" w14:textId="77777777" w:rsidR="004B3CFB" w:rsidRPr="00DA17F0" w:rsidRDefault="004B3CFB" w:rsidP="00CE3EB1">
            <w:pPr>
              <w:jc w:val="both"/>
              <w:rPr>
                <w:rFonts w:ascii="Arial" w:hAnsi="Arial" w:cs="Arial"/>
                <w:sz w:val="22"/>
                <w:szCs w:val="22"/>
              </w:rPr>
            </w:pPr>
            <w:r w:rsidRPr="00DA17F0">
              <w:rPr>
                <w:rFonts w:ascii="Arial" w:hAnsi="Arial" w:cs="Arial"/>
                <w:sz w:val="22"/>
                <w:szCs w:val="22"/>
                <w:lang w:eastAsia="en-GB"/>
              </w:rPr>
              <w:t xml:space="preserve">Egluro ei fod yn gwbl wirfoddol ac nid oes pwysau iddynt </w:t>
            </w:r>
            <w:r>
              <w:rPr>
                <w:rFonts w:ascii="Arial" w:hAnsi="Arial" w:cs="Arial"/>
                <w:sz w:val="22"/>
                <w:szCs w:val="22"/>
                <w:lang w:eastAsia="en-GB"/>
              </w:rPr>
              <w:t>wneud y cyfweliad</w:t>
            </w:r>
            <w:r w:rsidRPr="00DA17F0">
              <w:rPr>
                <w:rFonts w:ascii="Arial" w:hAnsi="Arial" w:cs="Arial"/>
                <w:sz w:val="22"/>
                <w:szCs w:val="22"/>
                <w:lang w:eastAsia="en-GB"/>
              </w:rPr>
              <w:t xml:space="preserve"> a bod modd tynnu yn ôl ar unrhyw adeg.</w:t>
            </w:r>
          </w:p>
          <w:p w14:paraId="44B515CE" w14:textId="77777777" w:rsidR="004B3CFB" w:rsidRPr="00DA17F0" w:rsidRDefault="004B3CFB" w:rsidP="00CE3EB1">
            <w:pPr>
              <w:jc w:val="both"/>
              <w:rPr>
                <w:rFonts w:ascii="Arial" w:hAnsi="Arial" w:cs="Arial"/>
                <w:sz w:val="22"/>
                <w:szCs w:val="22"/>
              </w:rPr>
            </w:pPr>
          </w:p>
          <w:p w14:paraId="721250AE" w14:textId="77777777" w:rsidR="004B3CFB" w:rsidRPr="00DA17F0" w:rsidRDefault="004B3CFB" w:rsidP="00CE3EB1">
            <w:pPr>
              <w:jc w:val="both"/>
              <w:rPr>
                <w:rFonts w:ascii="Arial" w:hAnsi="Arial" w:cs="Arial"/>
                <w:sz w:val="22"/>
                <w:szCs w:val="22"/>
              </w:rPr>
            </w:pPr>
          </w:p>
          <w:p w14:paraId="43AE230A" w14:textId="77777777" w:rsidR="004B3CFB" w:rsidRPr="00DA17F0" w:rsidRDefault="004B3CFB" w:rsidP="00CE3EB1">
            <w:pPr>
              <w:jc w:val="both"/>
              <w:rPr>
                <w:rFonts w:ascii="Arial" w:hAnsi="Arial" w:cs="Arial"/>
                <w:sz w:val="22"/>
                <w:szCs w:val="22"/>
              </w:rPr>
            </w:pPr>
            <w:r w:rsidRPr="00DA17F0">
              <w:rPr>
                <w:rFonts w:ascii="Arial" w:hAnsi="Arial" w:cs="Arial"/>
                <w:sz w:val="22"/>
                <w:szCs w:val="22"/>
                <w:lang w:eastAsia="en-GB"/>
              </w:rPr>
              <w:lastRenderedPageBreak/>
              <w:t>Dangos sensitifrwydd i anghenion cymdeithasol y cyfranogwyr a disgrifio sut byddaf yn gweithredu gyda disgresiwn i gadw preifatrwydd a chyfrinachedd y cyfranogwyr.</w:t>
            </w:r>
          </w:p>
          <w:p w14:paraId="0A830BFB" w14:textId="77777777" w:rsidR="004B3CFB" w:rsidRPr="00DA17F0" w:rsidRDefault="004B3CFB" w:rsidP="00CE3EB1">
            <w:pPr>
              <w:jc w:val="both"/>
              <w:rPr>
                <w:rFonts w:ascii="Arial" w:hAnsi="Arial" w:cs="Arial"/>
                <w:sz w:val="22"/>
                <w:szCs w:val="22"/>
              </w:rPr>
            </w:pPr>
          </w:p>
          <w:p w14:paraId="606F4B63" w14:textId="77777777" w:rsidR="004B3CFB" w:rsidRPr="00DA17F0" w:rsidRDefault="004B3CFB" w:rsidP="00CE3EB1">
            <w:pPr>
              <w:autoSpaceDE w:val="0"/>
              <w:autoSpaceDN w:val="0"/>
              <w:adjustRightInd w:val="0"/>
              <w:jc w:val="both"/>
              <w:rPr>
                <w:rFonts w:ascii="Arial" w:hAnsi="Arial" w:cs="Arial"/>
                <w:i/>
                <w:color w:val="808080"/>
                <w:sz w:val="18"/>
              </w:rPr>
            </w:pPr>
            <w:r w:rsidRPr="00DA17F0">
              <w:rPr>
                <w:rFonts w:ascii="Arial" w:hAnsi="Arial" w:cs="Arial"/>
                <w:i/>
                <w:color w:val="808080"/>
                <w:sz w:val="18"/>
                <w:szCs w:val="18"/>
              </w:rPr>
              <w:t>(dylai’r blwch hwn fynd yn fwy wrth i chi deipio)</w:t>
            </w:r>
          </w:p>
        </w:tc>
      </w:tr>
      <w:tr w:rsidR="004B3CFB" w:rsidRPr="00727716" w14:paraId="4C1162A3" w14:textId="77777777" w:rsidTr="004B3CFB">
        <w:trPr>
          <w:gridAfter w:val="1"/>
          <w:wAfter w:w="237" w:type="dxa"/>
        </w:trPr>
        <w:tc>
          <w:tcPr>
            <w:tcW w:w="568" w:type="dxa"/>
            <w:tcBorders>
              <w:bottom w:val="single" w:sz="4" w:space="0" w:color="auto"/>
            </w:tcBorders>
            <w:shd w:val="clear" w:color="auto" w:fill="F2F2F2" w:themeFill="background1" w:themeFillShade="F2"/>
            <w:vAlign w:val="center"/>
          </w:tcPr>
          <w:p w14:paraId="697349CC" w14:textId="77777777" w:rsidR="004B3CFB" w:rsidRPr="00727716" w:rsidRDefault="004B3CFB" w:rsidP="00CE3EB1">
            <w:pPr>
              <w:rPr>
                <w:rFonts w:ascii="Arial" w:hAnsi="Arial" w:cs="Arial"/>
                <w:sz w:val="22"/>
                <w:szCs w:val="22"/>
              </w:rPr>
            </w:pPr>
            <w:r w:rsidRPr="00727716">
              <w:rPr>
                <w:rFonts w:ascii="Arial" w:hAnsi="Arial" w:cs="Arial"/>
                <w:sz w:val="22"/>
                <w:szCs w:val="22"/>
              </w:rPr>
              <w:lastRenderedPageBreak/>
              <w:t>3</w:t>
            </w:r>
          </w:p>
        </w:tc>
        <w:tc>
          <w:tcPr>
            <w:tcW w:w="9100" w:type="dxa"/>
            <w:gridSpan w:val="3"/>
            <w:tcBorders>
              <w:bottom w:val="single" w:sz="4" w:space="0" w:color="auto"/>
            </w:tcBorders>
            <w:shd w:val="clear" w:color="auto" w:fill="F2F2F2" w:themeFill="background1" w:themeFillShade="F2"/>
          </w:tcPr>
          <w:p w14:paraId="06E2F659" w14:textId="77777777" w:rsidR="004B3CFB" w:rsidRPr="00727716" w:rsidRDefault="004B3CFB" w:rsidP="00CE3EB1">
            <w:pPr>
              <w:rPr>
                <w:rFonts w:ascii="Arial" w:hAnsi="Arial" w:cs="Arial"/>
                <w:sz w:val="22"/>
                <w:szCs w:val="22"/>
              </w:rPr>
            </w:pPr>
            <w:r w:rsidRPr="00727716">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4B3CFB" w:rsidRPr="00727716" w14:paraId="2BD70B19" w14:textId="77777777" w:rsidTr="004B3CFB">
        <w:trPr>
          <w:gridAfter w:val="1"/>
          <w:wAfter w:w="237" w:type="dxa"/>
        </w:trPr>
        <w:tc>
          <w:tcPr>
            <w:tcW w:w="568" w:type="dxa"/>
            <w:tcBorders>
              <w:top w:val="single" w:sz="4" w:space="0" w:color="auto"/>
              <w:bottom w:val="single" w:sz="4" w:space="0" w:color="auto"/>
            </w:tcBorders>
            <w:vAlign w:val="center"/>
          </w:tcPr>
          <w:p w14:paraId="5201EACB" w14:textId="77777777" w:rsidR="004B3CFB" w:rsidRPr="00727716" w:rsidRDefault="004B3CFB" w:rsidP="00CE3EB1">
            <w:pPr>
              <w:rPr>
                <w:rFonts w:ascii="Arial" w:hAnsi="Arial" w:cs="Arial"/>
                <w:sz w:val="22"/>
                <w:szCs w:val="22"/>
              </w:rPr>
            </w:pPr>
          </w:p>
        </w:tc>
        <w:tc>
          <w:tcPr>
            <w:tcW w:w="9100" w:type="dxa"/>
            <w:gridSpan w:val="3"/>
            <w:tcBorders>
              <w:top w:val="single" w:sz="4" w:space="0" w:color="auto"/>
              <w:bottom w:val="single" w:sz="4" w:space="0" w:color="auto"/>
            </w:tcBorders>
          </w:tcPr>
          <w:p w14:paraId="2E9956F2" w14:textId="77777777" w:rsidR="004B3CFB" w:rsidRDefault="004B3CFB" w:rsidP="00CE3EB1">
            <w:pPr>
              <w:rPr>
                <w:rFonts w:ascii="Arial" w:hAnsi="Arial" w:cs="Arial"/>
                <w:sz w:val="22"/>
                <w:szCs w:val="22"/>
              </w:rPr>
            </w:pPr>
          </w:p>
          <w:p w14:paraId="4BA95CA7" w14:textId="77777777" w:rsidR="004B3CFB" w:rsidRPr="00727716" w:rsidRDefault="004B3CFB" w:rsidP="00CE3EB1">
            <w:pPr>
              <w:rPr>
                <w:rFonts w:ascii="Arial" w:hAnsi="Arial" w:cs="Arial"/>
                <w:sz w:val="22"/>
                <w:szCs w:val="22"/>
              </w:rPr>
            </w:pPr>
          </w:p>
          <w:p w14:paraId="3B544B3C" w14:textId="77777777" w:rsidR="004B3CFB" w:rsidRPr="00727716" w:rsidRDefault="004B3CFB" w:rsidP="00CE3EB1">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4B3CFB" w:rsidRPr="00727716" w14:paraId="662AAFD1" w14:textId="77777777" w:rsidTr="004B3CFB">
        <w:trPr>
          <w:gridAfter w:val="1"/>
          <w:wAfter w:w="237" w:type="dxa"/>
        </w:trPr>
        <w:tc>
          <w:tcPr>
            <w:tcW w:w="568" w:type="dxa"/>
            <w:tcBorders>
              <w:top w:val="single" w:sz="4" w:space="0" w:color="auto"/>
              <w:bottom w:val="single" w:sz="4" w:space="0" w:color="auto"/>
            </w:tcBorders>
            <w:shd w:val="clear" w:color="auto" w:fill="F2F2F2" w:themeFill="background1" w:themeFillShade="F2"/>
            <w:vAlign w:val="center"/>
          </w:tcPr>
          <w:p w14:paraId="73D190CD" w14:textId="77777777" w:rsidR="004B3CFB" w:rsidRPr="00727716" w:rsidRDefault="004B3CFB" w:rsidP="00CE3EB1">
            <w:pPr>
              <w:rPr>
                <w:rFonts w:ascii="Arial" w:hAnsi="Arial" w:cs="Arial"/>
                <w:sz w:val="22"/>
                <w:szCs w:val="22"/>
              </w:rPr>
            </w:pPr>
            <w:r w:rsidRPr="00727716">
              <w:rPr>
                <w:rFonts w:ascii="Arial" w:hAnsi="Arial" w:cs="Arial"/>
                <w:sz w:val="22"/>
                <w:szCs w:val="22"/>
              </w:rPr>
              <w:t>4</w:t>
            </w:r>
          </w:p>
        </w:tc>
        <w:tc>
          <w:tcPr>
            <w:tcW w:w="9100" w:type="dxa"/>
            <w:gridSpan w:val="3"/>
            <w:tcBorders>
              <w:top w:val="single" w:sz="4" w:space="0" w:color="auto"/>
              <w:bottom w:val="single" w:sz="4" w:space="0" w:color="auto"/>
            </w:tcBorders>
            <w:shd w:val="clear" w:color="auto" w:fill="F2F2F2" w:themeFill="background1" w:themeFillShade="F2"/>
          </w:tcPr>
          <w:p w14:paraId="49ACF6B1" w14:textId="77777777" w:rsidR="004B3CFB" w:rsidRPr="00727716" w:rsidRDefault="004B3CFB" w:rsidP="00CE3EB1">
            <w:pPr>
              <w:rPr>
                <w:rFonts w:ascii="Arial" w:hAnsi="Arial" w:cs="Arial"/>
                <w:sz w:val="22"/>
                <w:szCs w:val="22"/>
              </w:rPr>
            </w:pPr>
            <w:r w:rsidRPr="00727716">
              <w:rPr>
                <w:rFonts w:ascii="Arial" w:hAnsi="Arial" w:cs="Arial"/>
                <w:b/>
                <w:sz w:val="22"/>
                <w:szCs w:val="22"/>
              </w:rPr>
              <w:t>Risgiau i’r ymchwilydd</w:t>
            </w:r>
          </w:p>
          <w:p w14:paraId="0B80C5A3" w14:textId="77777777" w:rsidR="004B3CFB" w:rsidRPr="00727716" w:rsidRDefault="004B3CFB" w:rsidP="00CE3EB1">
            <w:pPr>
              <w:rPr>
                <w:rFonts w:ascii="Arial" w:hAnsi="Arial" w:cs="Arial"/>
                <w:sz w:val="22"/>
                <w:szCs w:val="22"/>
              </w:rPr>
            </w:pPr>
            <w:r w:rsidRPr="00727716">
              <w:rPr>
                <w:rFonts w:ascii="Arial" w:hAnsi="Arial" w:cs="Arial"/>
                <w:sz w:val="22"/>
                <w:szCs w:val="22"/>
              </w:rPr>
              <w:t>Er enghraifft: iechyd a diogelwch personol, niwed corfforol, gofid emosiynol, risg o gyhuddiad o niwed/ anwedduster, gwrthdaro buddiannau</w:t>
            </w:r>
          </w:p>
        </w:tc>
      </w:tr>
      <w:tr w:rsidR="004B3CFB" w:rsidRPr="00727716" w14:paraId="7AFD2EDA" w14:textId="77777777" w:rsidTr="004B3CFB">
        <w:trPr>
          <w:gridAfter w:val="1"/>
          <w:wAfter w:w="237" w:type="dxa"/>
        </w:trPr>
        <w:tc>
          <w:tcPr>
            <w:tcW w:w="568" w:type="dxa"/>
            <w:tcBorders>
              <w:top w:val="single" w:sz="4" w:space="0" w:color="auto"/>
              <w:bottom w:val="single" w:sz="4" w:space="0" w:color="auto"/>
            </w:tcBorders>
            <w:vAlign w:val="center"/>
          </w:tcPr>
          <w:p w14:paraId="0EA7C836" w14:textId="77777777" w:rsidR="004B3CFB" w:rsidRPr="00727716" w:rsidRDefault="004B3CFB" w:rsidP="00CE3EB1">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55B86694" w14:textId="77777777" w:rsidR="004B3CFB" w:rsidRPr="00DB4176" w:rsidRDefault="004B3CFB" w:rsidP="00CE3EB1">
            <w:pPr>
              <w:autoSpaceDE w:val="0"/>
              <w:autoSpaceDN w:val="0"/>
              <w:adjustRightInd w:val="0"/>
              <w:rPr>
                <w:rFonts w:ascii="Arial" w:hAnsi="Arial" w:cs="Arial"/>
                <w:sz w:val="22"/>
                <w:szCs w:val="22"/>
              </w:rPr>
            </w:pPr>
            <w:r w:rsidRPr="00DB4176">
              <w:rPr>
                <w:rFonts w:ascii="Arial" w:hAnsi="Arial" w:cs="Arial"/>
                <w:sz w:val="22"/>
                <w:szCs w:val="22"/>
              </w:rPr>
              <w:t>Risg i’r ymchwilydd:</w:t>
            </w:r>
          </w:p>
          <w:p w14:paraId="1E4426FE" w14:textId="77777777" w:rsidR="004B3CFB" w:rsidRPr="00DB4176" w:rsidRDefault="004B3CFB" w:rsidP="00CE3EB1">
            <w:pPr>
              <w:rPr>
                <w:rFonts w:ascii="Arial" w:hAnsi="Arial" w:cs="Arial"/>
                <w:sz w:val="22"/>
                <w:szCs w:val="22"/>
              </w:rPr>
            </w:pPr>
          </w:p>
          <w:p w14:paraId="37988EFA" w14:textId="77777777" w:rsidR="004B3CFB" w:rsidRPr="00B36300" w:rsidRDefault="004B3CFB" w:rsidP="00040215">
            <w:pPr>
              <w:pStyle w:val="ParagraffRhestr"/>
              <w:numPr>
                <w:ilvl w:val="0"/>
                <w:numId w:val="14"/>
              </w:numPr>
              <w:spacing w:after="0" w:line="240" w:lineRule="auto"/>
              <w:rPr>
                <w:rFonts w:ascii="Arial" w:hAnsi="Arial" w:cs="Arial"/>
                <w:sz w:val="22"/>
                <w:szCs w:val="22"/>
              </w:rPr>
            </w:pPr>
            <w:r w:rsidRPr="00B36300">
              <w:rPr>
                <w:rFonts w:ascii="Arial" w:hAnsi="Arial" w:cs="Arial"/>
                <w:sz w:val="22"/>
                <w:szCs w:val="22"/>
              </w:rPr>
              <w:t>Risg TG a Thechnoleg</w:t>
            </w:r>
          </w:p>
          <w:p w14:paraId="72B1E934" w14:textId="77777777" w:rsidR="004B3CFB" w:rsidRPr="00B36300" w:rsidRDefault="004B3CFB" w:rsidP="00CE3EB1">
            <w:pPr>
              <w:rPr>
                <w:rFonts w:ascii="Arial" w:hAnsi="Arial" w:cs="Arial"/>
                <w:sz w:val="22"/>
                <w:szCs w:val="22"/>
              </w:rPr>
            </w:pPr>
          </w:p>
          <w:p w14:paraId="2E4C6EAC" w14:textId="77777777" w:rsidR="004B3CFB" w:rsidRPr="00B36300" w:rsidRDefault="004B3CFB" w:rsidP="00CE3EB1">
            <w:pPr>
              <w:rPr>
                <w:rFonts w:ascii="Arial" w:hAnsi="Arial" w:cs="Arial"/>
                <w:sz w:val="22"/>
                <w:szCs w:val="22"/>
              </w:rPr>
            </w:pPr>
          </w:p>
          <w:p w14:paraId="453E7CD9" w14:textId="77777777" w:rsidR="004B3CFB" w:rsidRPr="00B36300" w:rsidRDefault="004B3CFB" w:rsidP="00CE3EB1">
            <w:pPr>
              <w:rPr>
                <w:rFonts w:ascii="Arial" w:hAnsi="Arial" w:cs="Arial"/>
                <w:sz w:val="22"/>
                <w:szCs w:val="22"/>
              </w:rPr>
            </w:pPr>
          </w:p>
          <w:p w14:paraId="09486BCC" w14:textId="77777777" w:rsidR="004B3CFB" w:rsidRPr="00B36300" w:rsidRDefault="004B3CFB" w:rsidP="00040215">
            <w:pPr>
              <w:pStyle w:val="ParagraffRhestr"/>
              <w:numPr>
                <w:ilvl w:val="0"/>
                <w:numId w:val="14"/>
              </w:numPr>
              <w:spacing w:after="0" w:line="240" w:lineRule="auto"/>
              <w:rPr>
                <w:rFonts w:ascii="Arial" w:hAnsi="Arial" w:cs="Arial"/>
                <w:sz w:val="22"/>
                <w:szCs w:val="22"/>
              </w:rPr>
            </w:pPr>
            <w:r w:rsidRPr="00B36300">
              <w:rPr>
                <w:rFonts w:ascii="Arial" w:hAnsi="Arial" w:cs="Arial"/>
                <w:sz w:val="22"/>
                <w:szCs w:val="22"/>
              </w:rPr>
              <w:t xml:space="preserve">Risg Cymdeithasol </w:t>
            </w:r>
          </w:p>
          <w:p w14:paraId="3A5C3838" w14:textId="77777777" w:rsidR="004B3CFB" w:rsidRPr="00B36300" w:rsidRDefault="004B3CFB" w:rsidP="00CE3EB1">
            <w:pPr>
              <w:rPr>
                <w:rFonts w:ascii="Arial" w:hAnsi="Arial" w:cs="Arial"/>
                <w:sz w:val="22"/>
                <w:szCs w:val="22"/>
              </w:rPr>
            </w:pPr>
          </w:p>
          <w:p w14:paraId="7EE57E47" w14:textId="77777777" w:rsidR="004B3CFB" w:rsidRPr="00B36300" w:rsidRDefault="004B3CFB" w:rsidP="00CE3EB1">
            <w:pPr>
              <w:rPr>
                <w:rFonts w:ascii="Arial" w:hAnsi="Arial" w:cs="Arial"/>
                <w:sz w:val="22"/>
                <w:szCs w:val="22"/>
              </w:rPr>
            </w:pPr>
          </w:p>
          <w:p w14:paraId="452A6400" w14:textId="77777777" w:rsidR="004B3CFB" w:rsidRPr="00B36300" w:rsidRDefault="004B3CFB" w:rsidP="00CE3EB1">
            <w:pPr>
              <w:rPr>
                <w:rFonts w:ascii="Arial" w:hAnsi="Arial" w:cs="Arial"/>
                <w:sz w:val="22"/>
                <w:szCs w:val="22"/>
              </w:rPr>
            </w:pPr>
          </w:p>
          <w:p w14:paraId="064B37BC" w14:textId="77777777" w:rsidR="004B3CFB" w:rsidRPr="00B36300" w:rsidRDefault="004B3CFB" w:rsidP="00040215">
            <w:pPr>
              <w:pStyle w:val="ParagraffRhestr"/>
              <w:numPr>
                <w:ilvl w:val="0"/>
                <w:numId w:val="14"/>
              </w:numPr>
              <w:spacing w:after="0" w:line="240" w:lineRule="auto"/>
              <w:rPr>
                <w:rFonts w:ascii="Arial" w:hAnsi="Arial" w:cs="Arial"/>
                <w:sz w:val="22"/>
                <w:szCs w:val="22"/>
              </w:rPr>
            </w:pPr>
            <w:r w:rsidRPr="00B36300">
              <w:rPr>
                <w:rFonts w:ascii="Arial" w:hAnsi="Arial" w:cs="Arial"/>
                <w:sz w:val="22"/>
                <w:szCs w:val="22"/>
              </w:rPr>
              <w:t>Risg Proffesiynol</w:t>
            </w:r>
          </w:p>
          <w:p w14:paraId="0EA5D1B6" w14:textId="77777777" w:rsidR="004B3CFB" w:rsidRPr="00DB4176" w:rsidRDefault="004B3CFB" w:rsidP="00CE3EB1">
            <w:pPr>
              <w:rPr>
                <w:rFonts w:ascii="Arial" w:hAnsi="Arial" w:cs="Arial"/>
                <w:sz w:val="22"/>
                <w:szCs w:val="22"/>
              </w:rPr>
            </w:pPr>
          </w:p>
          <w:p w14:paraId="0A6ADF41" w14:textId="77777777" w:rsidR="004B3CFB" w:rsidRPr="00DB4176" w:rsidRDefault="004B3CFB" w:rsidP="00CE3EB1">
            <w:pPr>
              <w:autoSpaceDE w:val="0"/>
              <w:autoSpaceDN w:val="0"/>
              <w:adjustRightInd w:val="0"/>
              <w:rPr>
                <w:rFonts w:ascii="Arial" w:hAnsi="Arial" w:cs="Arial"/>
                <w:color w:val="808080"/>
                <w:sz w:val="18"/>
                <w:szCs w:val="22"/>
              </w:rPr>
            </w:pPr>
            <w:r w:rsidRPr="00DB4176">
              <w:rPr>
                <w:rFonts w:ascii="Arial" w:hAnsi="Arial" w:cs="Arial"/>
                <w:i/>
                <w:color w:val="808080"/>
                <w:sz w:val="18"/>
                <w:szCs w:val="18"/>
              </w:rPr>
              <w:t>(dylai’r blwch hwn fynd yn fwy wrth i chi deipio)</w:t>
            </w:r>
          </w:p>
        </w:tc>
        <w:tc>
          <w:tcPr>
            <w:tcW w:w="4251" w:type="dxa"/>
            <w:gridSpan w:val="2"/>
            <w:tcBorders>
              <w:top w:val="single" w:sz="4" w:space="0" w:color="auto"/>
              <w:bottom w:val="single" w:sz="4" w:space="0" w:color="auto"/>
            </w:tcBorders>
          </w:tcPr>
          <w:p w14:paraId="41037391" w14:textId="77777777" w:rsidR="004B3CFB" w:rsidRPr="00DB4176" w:rsidRDefault="004B3CFB" w:rsidP="00CE3EB1">
            <w:pPr>
              <w:autoSpaceDE w:val="0"/>
              <w:autoSpaceDN w:val="0"/>
              <w:adjustRightInd w:val="0"/>
              <w:rPr>
                <w:rFonts w:ascii="Arial" w:hAnsi="Arial" w:cs="Arial"/>
                <w:i/>
                <w:sz w:val="18"/>
                <w:szCs w:val="18"/>
              </w:rPr>
            </w:pPr>
            <w:r w:rsidRPr="00DB4176">
              <w:rPr>
                <w:rFonts w:ascii="Arial" w:hAnsi="Arial" w:cs="Arial"/>
                <w:i/>
                <w:sz w:val="18"/>
                <w:szCs w:val="18"/>
              </w:rPr>
              <w:t>Sut y byddwch yn lleihau’r risg i’r ymchwilydd:</w:t>
            </w:r>
          </w:p>
          <w:p w14:paraId="3C7548EF" w14:textId="77777777" w:rsidR="004B3CFB" w:rsidRPr="00DB4176" w:rsidRDefault="004B3CFB" w:rsidP="00CE3EB1">
            <w:pPr>
              <w:rPr>
                <w:rFonts w:ascii="Arial" w:hAnsi="Arial" w:cs="Arial"/>
                <w:sz w:val="22"/>
                <w:szCs w:val="22"/>
              </w:rPr>
            </w:pPr>
          </w:p>
          <w:p w14:paraId="7A7BC8B2" w14:textId="77777777" w:rsidR="004B3CFB" w:rsidRPr="00DB4176" w:rsidRDefault="004B3CFB" w:rsidP="00CE3EB1">
            <w:pPr>
              <w:rPr>
                <w:rFonts w:ascii="Arial" w:hAnsi="Arial" w:cs="Arial"/>
                <w:sz w:val="22"/>
                <w:szCs w:val="22"/>
              </w:rPr>
            </w:pPr>
            <w:r>
              <w:rPr>
                <w:rFonts w:ascii="Arial" w:hAnsi="Arial" w:cs="Arial"/>
                <w:sz w:val="22"/>
                <w:szCs w:val="22"/>
                <w:lang w:eastAsia="en-GB"/>
              </w:rPr>
              <w:t>Sicrhau fod gwaith yn cael ei arbed yn ddiogel ar SharePoint a’i sicrhau fod wedi arbed ar gefn ‘One Drive’.</w:t>
            </w:r>
          </w:p>
          <w:p w14:paraId="79CF46A0" w14:textId="77777777" w:rsidR="004B3CFB" w:rsidRPr="00DB4176" w:rsidRDefault="004B3CFB" w:rsidP="00CE3EB1">
            <w:pPr>
              <w:rPr>
                <w:rFonts w:ascii="Arial" w:hAnsi="Arial" w:cs="Arial"/>
                <w:sz w:val="22"/>
                <w:szCs w:val="22"/>
              </w:rPr>
            </w:pPr>
          </w:p>
          <w:p w14:paraId="1FD572F8" w14:textId="77777777" w:rsidR="004B3CFB" w:rsidRPr="00DB4176" w:rsidRDefault="004B3CFB" w:rsidP="00CE3EB1">
            <w:pPr>
              <w:rPr>
                <w:rFonts w:ascii="Arial" w:hAnsi="Arial" w:cs="Arial"/>
                <w:sz w:val="22"/>
                <w:szCs w:val="22"/>
              </w:rPr>
            </w:pPr>
          </w:p>
          <w:p w14:paraId="5AA85DE6" w14:textId="77777777" w:rsidR="004B3CFB" w:rsidRPr="00DB4176" w:rsidRDefault="004B3CFB" w:rsidP="00CE3EB1">
            <w:pPr>
              <w:rPr>
                <w:rFonts w:ascii="Arial" w:hAnsi="Arial" w:cs="Arial"/>
                <w:sz w:val="22"/>
                <w:szCs w:val="22"/>
              </w:rPr>
            </w:pPr>
          </w:p>
          <w:p w14:paraId="0827172D" w14:textId="77777777" w:rsidR="004B3CFB" w:rsidRPr="00DB4176" w:rsidRDefault="004B3CFB" w:rsidP="00CE3EB1">
            <w:pPr>
              <w:rPr>
                <w:rFonts w:ascii="Arial" w:hAnsi="Arial" w:cs="Arial"/>
                <w:sz w:val="22"/>
                <w:szCs w:val="22"/>
              </w:rPr>
            </w:pPr>
          </w:p>
          <w:p w14:paraId="5EB0CBEC" w14:textId="77777777" w:rsidR="004B3CFB" w:rsidRPr="00DB4176" w:rsidRDefault="004B3CFB" w:rsidP="00CE3EB1">
            <w:pPr>
              <w:rPr>
                <w:rFonts w:ascii="Arial" w:hAnsi="Arial" w:cs="Arial"/>
                <w:sz w:val="22"/>
                <w:szCs w:val="22"/>
              </w:rPr>
            </w:pPr>
            <w:r>
              <w:rPr>
                <w:rFonts w:ascii="Arial" w:hAnsi="Arial" w:cs="Arial"/>
                <w:sz w:val="22"/>
                <w:szCs w:val="22"/>
                <w:lang w:eastAsia="en-GB"/>
              </w:rPr>
              <w:t>Cadw yn broffesiynol ar bob adeg ag ond casglu gwybodaeth am y pwnc penodol ag esbonio’r nodau ac amcanion i’r cyfranogwyr yn glir ar y dechrau.</w:t>
            </w:r>
          </w:p>
          <w:p w14:paraId="3F8C0DE0" w14:textId="77777777" w:rsidR="004B3CFB" w:rsidRPr="00DB4176" w:rsidRDefault="004B3CFB" w:rsidP="00CE3EB1">
            <w:pPr>
              <w:autoSpaceDE w:val="0"/>
              <w:autoSpaceDN w:val="0"/>
              <w:adjustRightInd w:val="0"/>
              <w:rPr>
                <w:rFonts w:ascii="Arial" w:hAnsi="Arial" w:cs="Arial"/>
                <w:color w:val="808080"/>
                <w:sz w:val="18"/>
              </w:rPr>
            </w:pPr>
            <w:r w:rsidRPr="00DB4176">
              <w:rPr>
                <w:rFonts w:ascii="Arial" w:hAnsi="Arial" w:cs="Arial"/>
                <w:i/>
                <w:color w:val="808080"/>
                <w:sz w:val="18"/>
                <w:szCs w:val="18"/>
              </w:rPr>
              <w:t>(dylai’r blwch hwn fynd yn fwy wrth i chi deipio)</w:t>
            </w:r>
          </w:p>
        </w:tc>
      </w:tr>
      <w:tr w:rsidR="004B3CFB" w:rsidRPr="00727716" w14:paraId="5A2876FF" w14:textId="77777777" w:rsidTr="004B3CFB">
        <w:trPr>
          <w:gridAfter w:val="1"/>
          <w:wAfter w:w="237" w:type="dxa"/>
        </w:trPr>
        <w:tc>
          <w:tcPr>
            <w:tcW w:w="568" w:type="dxa"/>
            <w:tcBorders>
              <w:top w:val="single" w:sz="4" w:space="0" w:color="auto"/>
              <w:bottom w:val="single" w:sz="4" w:space="0" w:color="auto"/>
            </w:tcBorders>
            <w:shd w:val="clear" w:color="auto" w:fill="F2F2F2" w:themeFill="background1" w:themeFillShade="F2"/>
            <w:vAlign w:val="center"/>
          </w:tcPr>
          <w:p w14:paraId="5DFB5149" w14:textId="77777777" w:rsidR="004B3CFB" w:rsidRPr="00727716" w:rsidRDefault="004B3CFB" w:rsidP="00CE3EB1">
            <w:pPr>
              <w:rPr>
                <w:rFonts w:ascii="Arial" w:hAnsi="Arial" w:cs="Arial"/>
                <w:sz w:val="22"/>
                <w:szCs w:val="22"/>
              </w:rPr>
            </w:pPr>
            <w:r w:rsidRPr="00727716">
              <w:rPr>
                <w:rFonts w:ascii="Arial" w:hAnsi="Arial" w:cs="Arial"/>
                <w:sz w:val="22"/>
                <w:szCs w:val="22"/>
              </w:rPr>
              <w:t>5</w:t>
            </w:r>
          </w:p>
        </w:tc>
        <w:tc>
          <w:tcPr>
            <w:tcW w:w="9100" w:type="dxa"/>
            <w:gridSpan w:val="3"/>
            <w:tcBorders>
              <w:top w:val="single" w:sz="4" w:space="0" w:color="auto"/>
              <w:bottom w:val="single" w:sz="4" w:space="0" w:color="auto"/>
            </w:tcBorders>
            <w:shd w:val="clear" w:color="auto" w:fill="F2F2F2" w:themeFill="background1" w:themeFillShade="F2"/>
          </w:tcPr>
          <w:p w14:paraId="0D6A5389" w14:textId="77777777" w:rsidR="004B3CFB" w:rsidRPr="00727716" w:rsidRDefault="004B3CFB" w:rsidP="00CE3EB1">
            <w:pPr>
              <w:rPr>
                <w:rFonts w:ascii="Arial" w:hAnsi="Arial" w:cs="Arial"/>
                <w:sz w:val="22"/>
                <w:szCs w:val="22"/>
              </w:rPr>
            </w:pPr>
            <w:r w:rsidRPr="00727716">
              <w:rPr>
                <w:rFonts w:ascii="Arial" w:hAnsi="Arial" w:cs="Arial"/>
                <w:b/>
                <w:sz w:val="22"/>
                <w:szCs w:val="22"/>
              </w:rPr>
              <w:t>Risgiau i’r Brifysgol/sefydliad</w:t>
            </w:r>
          </w:p>
          <w:p w14:paraId="43136578" w14:textId="77777777" w:rsidR="004B3CFB" w:rsidRPr="00727716" w:rsidRDefault="004B3CFB" w:rsidP="00CE3EB1">
            <w:pPr>
              <w:rPr>
                <w:rFonts w:ascii="Arial" w:hAnsi="Arial" w:cs="Arial"/>
                <w:sz w:val="22"/>
                <w:szCs w:val="22"/>
              </w:rPr>
            </w:pPr>
            <w:r w:rsidRPr="00727716">
              <w:rPr>
                <w:rFonts w:ascii="Arial" w:hAnsi="Arial" w:cs="Arial"/>
                <w:sz w:val="22"/>
                <w:szCs w:val="22"/>
              </w:rPr>
              <w:lastRenderedPageBreak/>
              <w:t>Er enghraifft: cyhoeddusrwydd gwael, colled ariannol, diogelu data</w:t>
            </w:r>
          </w:p>
        </w:tc>
      </w:tr>
      <w:tr w:rsidR="004B3CFB" w:rsidRPr="00727716" w14:paraId="60A34D3A" w14:textId="77777777" w:rsidTr="004B3CFB">
        <w:trPr>
          <w:gridAfter w:val="1"/>
          <w:wAfter w:w="237" w:type="dxa"/>
        </w:trPr>
        <w:tc>
          <w:tcPr>
            <w:tcW w:w="568" w:type="dxa"/>
            <w:tcBorders>
              <w:top w:val="single" w:sz="4" w:space="0" w:color="auto"/>
              <w:bottom w:val="single" w:sz="4" w:space="0" w:color="auto"/>
            </w:tcBorders>
            <w:vAlign w:val="center"/>
          </w:tcPr>
          <w:p w14:paraId="5D69FCA3" w14:textId="77777777" w:rsidR="004B3CFB" w:rsidRPr="00727716" w:rsidRDefault="004B3CFB" w:rsidP="00CE3EB1">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460DD78D" w14:textId="77777777" w:rsidR="004B3CFB" w:rsidRPr="00B01E7A" w:rsidRDefault="004B3CFB" w:rsidP="00CE3EB1">
            <w:pPr>
              <w:autoSpaceDE w:val="0"/>
              <w:autoSpaceDN w:val="0"/>
              <w:adjustRightInd w:val="0"/>
              <w:rPr>
                <w:rFonts w:ascii="Arial" w:hAnsi="Arial" w:cs="Arial"/>
                <w:sz w:val="22"/>
                <w:szCs w:val="22"/>
              </w:rPr>
            </w:pPr>
            <w:r w:rsidRPr="00B01E7A">
              <w:rPr>
                <w:rFonts w:ascii="Arial" w:hAnsi="Arial" w:cs="Arial"/>
                <w:sz w:val="22"/>
                <w:szCs w:val="22"/>
              </w:rPr>
              <w:t>Risg i’r Brifysgol:</w:t>
            </w:r>
          </w:p>
          <w:p w14:paraId="1C130A00" w14:textId="77777777" w:rsidR="004B3CFB" w:rsidRPr="00B01E7A" w:rsidRDefault="004B3CFB" w:rsidP="00CE3EB1">
            <w:pPr>
              <w:rPr>
                <w:rFonts w:ascii="Arial" w:hAnsi="Arial" w:cs="Arial"/>
                <w:sz w:val="22"/>
                <w:szCs w:val="22"/>
              </w:rPr>
            </w:pPr>
          </w:p>
          <w:p w14:paraId="21736A4F" w14:textId="77777777" w:rsidR="004B3CFB" w:rsidRPr="00B01E7A" w:rsidRDefault="004B3CFB" w:rsidP="00040215">
            <w:pPr>
              <w:pStyle w:val="ParagraffRhestr"/>
              <w:numPr>
                <w:ilvl w:val="0"/>
                <w:numId w:val="15"/>
              </w:numPr>
              <w:spacing w:after="0" w:line="240" w:lineRule="auto"/>
              <w:rPr>
                <w:rFonts w:ascii="Arial" w:hAnsi="Arial" w:cs="Arial"/>
              </w:rPr>
            </w:pPr>
            <w:r>
              <w:rPr>
                <w:rFonts w:ascii="Arial" w:hAnsi="Arial" w:cs="Arial"/>
                <w:lang w:eastAsia="en-GB"/>
              </w:rPr>
              <w:t>Risg i enw’r Brifysgol</w:t>
            </w:r>
          </w:p>
          <w:p w14:paraId="63C2170A" w14:textId="77777777" w:rsidR="004B3CFB" w:rsidRPr="00B01E7A" w:rsidRDefault="004B3CFB" w:rsidP="00CE3EB1">
            <w:pPr>
              <w:rPr>
                <w:rFonts w:ascii="Arial" w:hAnsi="Arial" w:cs="Arial"/>
                <w:sz w:val="22"/>
                <w:szCs w:val="22"/>
              </w:rPr>
            </w:pPr>
          </w:p>
          <w:p w14:paraId="27FAB945" w14:textId="77777777" w:rsidR="004B3CFB" w:rsidRPr="00B01E7A" w:rsidRDefault="004B3CFB" w:rsidP="00CE3EB1">
            <w:pPr>
              <w:rPr>
                <w:rFonts w:ascii="Arial" w:hAnsi="Arial" w:cs="Arial"/>
                <w:sz w:val="22"/>
                <w:szCs w:val="22"/>
              </w:rPr>
            </w:pPr>
          </w:p>
          <w:p w14:paraId="58A24F5A" w14:textId="77777777" w:rsidR="004B3CFB" w:rsidRPr="00B01E7A" w:rsidRDefault="004B3CFB" w:rsidP="00CE3EB1">
            <w:pPr>
              <w:autoSpaceDE w:val="0"/>
              <w:autoSpaceDN w:val="0"/>
              <w:adjustRightInd w:val="0"/>
              <w:rPr>
                <w:rFonts w:ascii="Arial" w:hAnsi="Arial" w:cs="Arial"/>
                <w:color w:val="808080"/>
                <w:sz w:val="18"/>
                <w:szCs w:val="22"/>
              </w:rPr>
            </w:pPr>
            <w:r w:rsidRPr="00B01E7A">
              <w:rPr>
                <w:rFonts w:ascii="Arial" w:hAnsi="Arial" w:cs="Arial"/>
                <w:i/>
                <w:color w:val="808080"/>
                <w:sz w:val="18"/>
                <w:szCs w:val="18"/>
              </w:rPr>
              <w:t>(dylai’r blwch hwn fynd yn fwy wrth i chi deipio)</w:t>
            </w:r>
          </w:p>
        </w:tc>
        <w:tc>
          <w:tcPr>
            <w:tcW w:w="4251" w:type="dxa"/>
            <w:gridSpan w:val="2"/>
            <w:tcBorders>
              <w:top w:val="single" w:sz="4" w:space="0" w:color="auto"/>
              <w:bottom w:val="single" w:sz="4" w:space="0" w:color="auto"/>
            </w:tcBorders>
          </w:tcPr>
          <w:p w14:paraId="65CB0DE1" w14:textId="77777777" w:rsidR="004B3CFB" w:rsidRPr="00B01E7A" w:rsidRDefault="004B3CFB" w:rsidP="00CE3EB1">
            <w:pPr>
              <w:autoSpaceDE w:val="0"/>
              <w:autoSpaceDN w:val="0"/>
              <w:adjustRightInd w:val="0"/>
              <w:rPr>
                <w:rFonts w:ascii="Arial" w:hAnsi="Arial" w:cs="Arial"/>
                <w:i/>
                <w:sz w:val="18"/>
                <w:szCs w:val="18"/>
              </w:rPr>
            </w:pPr>
            <w:r w:rsidRPr="00B01E7A">
              <w:rPr>
                <w:rFonts w:ascii="Arial" w:hAnsi="Arial" w:cs="Arial"/>
                <w:i/>
                <w:sz w:val="18"/>
                <w:szCs w:val="18"/>
              </w:rPr>
              <w:t>Sut y byddwch yn lleihau’r risg i’r brifysgol:</w:t>
            </w:r>
          </w:p>
          <w:p w14:paraId="39E056F1" w14:textId="77777777" w:rsidR="004B3CFB" w:rsidRPr="00B01E7A" w:rsidRDefault="004B3CFB" w:rsidP="00CE3EB1">
            <w:pPr>
              <w:rPr>
                <w:rFonts w:ascii="Arial" w:hAnsi="Arial" w:cs="Arial"/>
                <w:sz w:val="22"/>
                <w:szCs w:val="22"/>
              </w:rPr>
            </w:pPr>
          </w:p>
          <w:p w14:paraId="6E742C19" w14:textId="77777777" w:rsidR="004B3CFB" w:rsidRPr="00B01E7A" w:rsidRDefault="004B3CFB" w:rsidP="00CE3EB1">
            <w:pPr>
              <w:rPr>
                <w:rFonts w:ascii="Arial" w:hAnsi="Arial" w:cs="Arial"/>
                <w:sz w:val="22"/>
                <w:szCs w:val="22"/>
              </w:rPr>
            </w:pPr>
            <w:r>
              <w:rPr>
                <w:rFonts w:ascii="Arial" w:hAnsi="Arial" w:cs="Arial"/>
                <w:sz w:val="22"/>
                <w:szCs w:val="22"/>
                <w:lang w:eastAsia="en-GB"/>
              </w:rPr>
              <w:t>Dilyn Cod Ymddygiad a Llawlyfr Modiwlau’r Brifysgol er mwyn sicrhau fod popeth yn cael ei wneud yn gywir.</w:t>
            </w:r>
          </w:p>
          <w:p w14:paraId="79CC9F08" w14:textId="77777777" w:rsidR="004B3CFB" w:rsidRPr="00B01E7A" w:rsidRDefault="004B3CFB" w:rsidP="00CE3EB1">
            <w:pPr>
              <w:rPr>
                <w:rFonts w:ascii="Arial" w:hAnsi="Arial" w:cs="Arial"/>
                <w:sz w:val="22"/>
                <w:szCs w:val="22"/>
              </w:rPr>
            </w:pPr>
          </w:p>
          <w:p w14:paraId="39FE0219" w14:textId="77777777" w:rsidR="004B3CFB" w:rsidRPr="00B01E7A" w:rsidRDefault="004B3CFB" w:rsidP="00CE3EB1">
            <w:pPr>
              <w:autoSpaceDE w:val="0"/>
              <w:autoSpaceDN w:val="0"/>
              <w:adjustRightInd w:val="0"/>
              <w:rPr>
                <w:rFonts w:ascii="Arial" w:hAnsi="Arial" w:cs="Arial"/>
                <w:color w:val="808080"/>
                <w:sz w:val="18"/>
              </w:rPr>
            </w:pPr>
            <w:r w:rsidRPr="00B01E7A">
              <w:rPr>
                <w:rFonts w:ascii="Arial" w:hAnsi="Arial" w:cs="Arial"/>
                <w:i/>
                <w:color w:val="808080"/>
                <w:sz w:val="18"/>
                <w:szCs w:val="18"/>
              </w:rPr>
              <w:t>(dylai’r blwch hwn fynd yn fwy wrth i chi deipio)</w:t>
            </w:r>
          </w:p>
        </w:tc>
      </w:tr>
      <w:tr w:rsidR="004B3CFB" w:rsidRPr="00727716" w14:paraId="37CAE533" w14:textId="77777777" w:rsidTr="004B3CFB">
        <w:trPr>
          <w:gridAfter w:val="1"/>
          <w:wAfter w:w="237" w:type="dxa"/>
        </w:trPr>
        <w:tc>
          <w:tcPr>
            <w:tcW w:w="568" w:type="dxa"/>
            <w:tcBorders>
              <w:top w:val="single" w:sz="4" w:space="0" w:color="auto"/>
              <w:bottom w:val="single" w:sz="4" w:space="0" w:color="auto"/>
            </w:tcBorders>
            <w:vAlign w:val="center"/>
          </w:tcPr>
          <w:p w14:paraId="73D6833B"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6</w:t>
            </w:r>
          </w:p>
        </w:tc>
        <w:tc>
          <w:tcPr>
            <w:tcW w:w="9100" w:type="dxa"/>
            <w:gridSpan w:val="3"/>
            <w:tcBorders>
              <w:top w:val="single" w:sz="4" w:space="0" w:color="auto"/>
              <w:bottom w:val="single" w:sz="4" w:space="0" w:color="auto"/>
            </w:tcBorders>
          </w:tcPr>
          <w:p w14:paraId="0775747C" w14:textId="77777777" w:rsidR="004B3CFB" w:rsidRPr="00727716" w:rsidRDefault="004B3CFB" w:rsidP="00CE3EB1">
            <w:pPr>
              <w:autoSpaceDE w:val="0"/>
              <w:autoSpaceDN w:val="0"/>
              <w:adjustRightInd w:val="0"/>
              <w:rPr>
                <w:rFonts w:ascii="Arial" w:hAnsi="Arial" w:cs="Arial"/>
                <w:b/>
                <w:bCs/>
                <w:iCs/>
                <w:sz w:val="22"/>
                <w:szCs w:val="22"/>
              </w:rPr>
            </w:pPr>
            <w:r w:rsidRPr="00727716">
              <w:rPr>
                <w:rFonts w:ascii="Arial" w:hAnsi="Arial" w:cs="Arial"/>
                <w:b/>
                <w:bCs/>
                <w:iCs/>
                <w:sz w:val="22"/>
                <w:szCs w:val="22"/>
              </w:rPr>
              <w:t>Risgiau amgylcheddol</w:t>
            </w:r>
          </w:p>
          <w:p w14:paraId="40026AE0" w14:textId="77777777" w:rsidR="004B3CFB" w:rsidRPr="00727716" w:rsidRDefault="004B3CFB" w:rsidP="00CE3EB1">
            <w:pPr>
              <w:autoSpaceDE w:val="0"/>
              <w:autoSpaceDN w:val="0"/>
              <w:adjustRightInd w:val="0"/>
              <w:rPr>
                <w:rFonts w:ascii="Arial" w:hAnsi="Arial" w:cs="Arial"/>
                <w:iCs/>
                <w:sz w:val="22"/>
                <w:szCs w:val="22"/>
              </w:rPr>
            </w:pPr>
            <w:r w:rsidRPr="00727716">
              <w:rPr>
                <w:rFonts w:ascii="Arial" w:hAnsi="Arial" w:cs="Arial"/>
                <w:iCs/>
                <w:sz w:val="22"/>
                <w:szCs w:val="22"/>
              </w:rPr>
              <w:t>Er enghraifft: gollwng llygryddion yn ddamweiniol, niwed i ecosystemau lleol</w:t>
            </w:r>
          </w:p>
        </w:tc>
      </w:tr>
      <w:tr w:rsidR="004B3CFB" w:rsidRPr="00727716" w14:paraId="7079694C" w14:textId="77777777" w:rsidTr="004B3CFB">
        <w:trPr>
          <w:gridAfter w:val="1"/>
          <w:wAfter w:w="237" w:type="dxa"/>
        </w:trPr>
        <w:tc>
          <w:tcPr>
            <w:tcW w:w="568" w:type="dxa"/>
            <w:tcBorders>
              <w:top w:val="single" w:sz="4" w:space="0" w:color="auto"/>
              <w:bottom w:val="single" w:sz="4" w:space="0" w:color="auto"/>
            </w:tcBorders>
          </w:tcPr>
          <w:p w14:paraId="7DC7967D" w14:textId="77777777" w:rsidR="004B3CFB" w:rsidRPr="00727716" w:rsidRDefault="004B3CFB" w:rsidP="00CE3EB1">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6CE525C1"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Risg i’r amgylchedd:</w:t>
            </w:r>
          </w:p>
          <w:p w14:paraId="2DE65021" w14:textId="77777777" w:rsidR="004B3CFB" w:rsidRPr="00727716" w:rsidRDefault="004B3CFB" w:rsidP="00CE3EB1">
            <w:pPr>
              <w:autoSpaceDE w:val="0"/>
              <w:autoSpaceDN w:val="0"/>
              <w:adjustRightInd w:val="0"/>
              <w:rPr>
                <w:rFonts w:ascii="Arial" w:hAnsi="Arial" w:cs="Arial"/>
                <w:sz w:val="22"/>
                <w:szCs w:val="22"/>
              </w:rPr>
            </w:pPr>
          </w:p>
          <w:p w14:paraId="779CD4EE" w14:textId="77777777" w:rsidR="004B3CFB" w:rsidRPr="007E198A" w:rsidRDefault="004B3CFB" w:rsidP="00040215">
            <w:pPr>
              <w:pStyle w:val="ParagraffRhestr"/>
              <w:numPr>
                <w:ilvl w:val="0"/>
                <w:numId w:val="15"/>
              </w:numPr>
              <w:autoSpaceDE w:val="0"/>
              <w:autoSpaceDN w:val="0"/>
              <w:adjustRightInd w:val="0"/>
              <w:spacing w:after="0" w:line="240" w:lineRule="auto"/>
              <w:rPr>
                <w:rFonts w:ascii="Arial" w:hAnsi="Arial" w:cs="Arial"/>
              </w:rPr>
            </w:pPr>
            <w:r>
              <w:rPr>
                <w:rFonts w:ascii="Arial" w:hAnsi="Arial" w:cs="Arial"/>
              </w:rPr>
              <w:t>Symud neu ddifrodi adnoddau o’r amgylched</w:t>
            </w:r>
          </w:p>
          <w:p w14:paraId="56A1B196" w14:textId="77777777" w:rsidR="004B3CFB" w:rsidRPr="00727716" w:rsidRDefault="004B3CFB" w:rsidP="00CE3EB1">
            <w:pPr>
              <w:rPr>
                <w:rFonts w:ascii="Arial" w:hAnsi="Arial" w:cs="Arial"/>
                <w:sz w:val="22"/>
                <w:szCs w:val="22"/>
              </w:rPr>
            </w:pPr>
          </w:p>
          <w:p w14:paraId="14269C8A"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i/>
                <w:color w:val="808080"/>
                <w:sz w:val="18"/>
                <w:szCs w:val="18"/>
              </w:rPr>
              <w:t>(dylai’r blwch hwn fynd yn fwy wrth i chi deipio)</w:t>
            </w:r>
          </w:p>
        </w:tc>
        <w:tc>
          <w:tcPr>
            <w:tcW w:w="4251" w:type="dxa"/>
            <w:gridSpan w:val="2"/>
            <w:tcBorders>
              <w:top w:val="single" w:sz="4" w:space="0" w:color="auto"/>
              <w:bottom w:val="single" w:sz="4" w:space="0" w:color="auto"/>
            </w:tcBorders>
          </w:tcPr>
          <w:p w14:paraId="285013D4"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i/>
                <w:sz w:val="18"/>
                <w:szCs w:val="18"/>
              </w:rPr>
              <w:t>Sut y byddwch yn lleihau’r risg i’r amgylchedd:</w:t>
            </w:r>
          </w:p>
          <w:p w14:paraId="2315809D" w14:textId="77777777" w:rsidR="004B3CFB" w:rsidRPr="00727716" w:rsidRDefault="004B3CFB" w:rsidP="00CE3EB1">
            <w:pPr>
              <w:autoSpaceDE w:val="0"/>
              <w:autoSpaceDN w:val="0"/>
              <w:adjustRightInd w:val="0"/>
              <w:rPr>
                <w:rFonts w:ascii="Arial" w:hAnsi="Arial" w:cs="Arial"/>
                <w:sz w:val="22"/>
                <w:szCs w:val="22"/>
              </w:rPr>
            </w:pPr>
          </w:p>
          <w:p w14:paraId="0AF3BD49" w14:textId="77777777" w:rsidR="004B3CFB" w:rsidRDefault="004B3CFB" w:rsidP="00CE3EB1">
            <w:pPr>
              <w:autoSpaceDE w:val="0"/>
              <w:autoSpaceDN w:val="0"/>
              <w:adjustRightInd w:val="0"/>
              <w:rPr>
                <w:rFonts w:ascii="Arial" w:hAnsi="Arial" w:cs="Arial"/>
                <w:sz w:val="22"/>
                <w:szCs w:val="22"/>
              </w:rPr>
            </w:pPr>
            <w:r>
              <w:rPr>
                <w:rFonts w:ascii="Arial" w:hAnsi="Arial" w:cs="Arial"/>
                <w:sz w:val="22"/>
                <w:szCs w:val="22"/>
              </w:rPr>
              <w:t xml:space="preserve">Cyfiawnhau a darparu datganiad o sut y bydd y rigiau’n cael eu lliniaru. </w:t>
            </w:r>
          </w:p>
          <w:p w14:paraId="43B1607A" w14:textId="77777777" w:rsidR="004B3CFB" w:rsidRPr="00727716" w:rsidRDefault="004B3CFB" w:rsidP="00CE3EB1">
            <w:pPr>
              <w:autoSpaceDE w:val="0"/>
              <w:autoSpaceDN w:val="0"/>
              <w:adjustRightInd w:val="0"/>
              <w:rPr>
                <w:rFonts w:ascii="Arial" w:hAnsi="Arial" w:cs="Arial"/>
                <w:sz w:val="22"/>
                <w:szCs w:val="22"/>
              </w:rPr>
            </w:pPr>
          </w:p>
          <w:p w14:paraId="06CF02B0" w14:textId="77777777" w:rsidR="004B3CFB" w:rsidRPr="00727716" w:rsidRDefault="004B3CFB" w:rsidP="00CE3EB1">
            <w:pPr>
              <w:rPr>
                <w:rFonts w:ascii="Arial" w:hAnsi="Arial" w:cs="Arial"/>
                <w:sz w:val="22"/>
                <w:szCs w:val="22"/>
              </w:rPr>
            </w:pPr>
          </w:p>
          <w:p w14:paraId="4EA6CFA9" w14:textId="77777777" w:rsidR="004B3CFB" w:rsidRPr="00727716" w:rsidRDefault="004B3CFB" w:rsidP="00CE3EB1">
            <w:pPr>
              <w:autoSpaceDE w:val="0"/>
              <w:autoSpaceDN w:val="0"/>
              <w:adjustRightInd w:val="0"/>
              <w:rPr>
                <w:rFonts w:ascii="Arial" w:hAnsi="Arial" w:cs="Arial"/>
                <w:i/>
                <w:sz w:val="18"/>
                <w:szCs w:val="18"/>
              </w:rPr>
            </w:pPr>
            <w:r w:rsidRPr="00727716">
              <w:rPr>
                <w:rFonts w:ascii="Arial" w:hAnsi="Arial" w:cs="Arial"/>
                <w:i/>
                <w:color w:val="808080"/>
                <w:sz w:val="18"/>
                <w:szCs w:val="18"/>
              </w:rPr>
              <w:t>(dylai’r blwch hwn fynd yn fwy wrth i chi deipio)</w:t>
            </w:r>
          </w:p>
        </w:tc>
      </w:tr>
    </w:tbl>
    <w:p w14:paraId="7CC97FD1" w14:textId="77777777" w:rsidR="004B3CFB" w:rsidRPr="00727716" w:rsidRDefault="004B3CFB" w:rsidP="004B3CFB">
      <w:pPr>
        <w:rPr>
          <w:rFonts w:ascii="Arial" w:hAnsi="Arial" w:cs="Arial"/>
        </w:rPr>
      </w:pPr>
    </w:p>
    <w:tbl>
      <w:tblPr>
        <w:tblW w:w="94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6486"/>
        <w:gridCol w:w="889"/>
        <w:gridCol w:w="762"/>
        <w:gridCol w:w="779"/>
      </w:tblGrid>
      <w:tr w:rsidR="004B3CFB" w:rsidRPr="00727716" w14:paraId="1EF31918" w14:textId="77777777" w:rsidTr="004B3CFB">
        <w:trPr>
          <w:trHeight w:val="558"/>
        </w:trPr>
        <w:tc>
          <w:tcPr>
            <w:tcW w:w="510" w:type="dxa"/>
            <w:tcBorders>
              <w:top w:val="single" w:sz="4" w:space="0" w:color="auto"/>
              <w:bottom w:val="single" w:sz="4" w:space="0" w:color="auto"/>
            </w:tcBorders>
            <w:shd w:val="clear" w:color="auto" w:fill="F2F2F2" w:themeFill="background1" w:themeFillShade="F2"/>
          </w:tcPr>
          <w:p w14:paraId="593974D4" w14:textId="77777777" w:rsidR="004B3CFB" w:rsidRPr="00727716" w:rsidRDefault="004B3CFB" w:rsidP="00CE3EB1">
            <w:pPr>
              <w:autoSpaceDE w:val="0"/>
              <w:autoSpaceDN w:val="0"/>
              <w:adjustRightInd w:val="0"/>
              <w:rPr>
                <w:rFonts w:ascii="Arial" w:hAnsi="Arial" w:cs="Arial"/>
                <w:bCs/>
                <w:sz w:val="22"/>
                <w:szCs w:val="22"/>
              </w:rPr>
            </w:pPr>
          </w:p>
        </w:tc>
        <w:tc>
          <w:tcPr>
            <w:tcW w:w="8916" w:type="dxa"/>
            <w:gridSpan w:val="4"/>
            <w:tcBorders>
              <w:top w:val="single" w:sz="4" w:space="0" w:color="auto"/>
              <w:bottom w:val="single" w:sz="4" w:space="0" w:color="auto"/>
            </w:tcBorders>
            <w:shd w:val="clear" w:color="auto" w:fill="F2F2F2" w:themeFill="background1" w:themeFillShade="F2"/>
            <w:vAlign w:val="center"/>
          </w:tcPr>
          <w:p w14:paraId="0C43C541" w14:textId="77777777" w:rsidR="004B3CFB" w:rsidRPr="00727716" w:rsidRDefault="004B3CFB" w:rsidP="00CE3EB1">
            <w:pPr>
              <w:autoSpaceDE w:val="0"/>
              <w:autoSpaceDN w:val="0"/>
              <w:adjustRightInd w:val="0"/>
              <w:spacing w:before="120" w:after="120"/>
              <w:rPr>
                <w:rFonts w:ascii="Arial" w:hAnsi="Arial" w:cs="Arial"/>
                <w:b/>
                <w:sz w:val="22"/>
                <w:szCs w:val="22"/>
              </w:rPr>
            </w:pPr>
            <w:r w:rsidRPr="00727716">
              <w:rPr>
                <w:rFonts w:ascii="Arial" w:hAnsi="Arial" w:cs="Arial"/>
                <w:b/>
                <w:sz w:val="22"/>
                <w:szCs w:val="22"/>
              </w:rPr>
              <w:t>Y Gwasanaeth Datgelu a Gwahardd (DBS)</w:t>
            </w:r>
          </w:p>
        </w:tc>
      </w:tr>
      <w:tr w:rsidR="004B3CFB" w:rsidRPr="00727716" w14:paraId="5BD737DB" w14:textId="77777777" w:rsidTr="004B3CFB">
        <w:trPr>
          <w:trHeight w:val="1244"/>
        </w:trPr>
        <w:tc>
          <w:tcPr>
            <w:tcW w:w="510" w:type="dxa"/>
            <w:tcBorders>
              <w:top w:val="single" w:sz="4" w:space="0" w:color="auto"/>
              <w:bottom w:val="single" w:sz="4" w:space="0" w:color="auto"/>
            </w:tcBorders>
            <w:shd w:val="clear" w:color="auto" w:fill="F2F2F2" w:themeFill="background1" w:themeFillShade="F2"/>
          </w:tcPr>
          <w:p w14:paraId="6F167652" w14:textId="77777777" w:rsidR="004B3CFB" w:rsidRPr="00727716" w:rsidRDefault="004B3CFB" w:rsidP="00CE3EB1">
            <w:pPr>
              <w:autoSpaceDE w:val="0"/>
              <w:autoSpaceDN w:val="0"/>
              <w:adjustRightInd w:val="0"/>
              <w:rPr>
                <w:rFonts w:ascii="Arial" w:hAnsi="Arial" w:cs="Arial"/>
                <w:bCs/>
                <w:sz w:val="22"/>
                <w:szCs w:val="22"/>
              </w:rPr>
            </w:pPr>
          </w:p>
        </w:tc>
        <w:tc>
          <w:tcPr>
            <w:tcW w:w="6522" w:type="dxa"/>
            <w:tcBorders>
              <w:top w:val="single" w:sz="4" w:space="0" w:color="auto"/>
              <w:bottom w:val="single" w:sz="4" w:space="0" w:color="auto"/>
            </w:tcBorders>
            <w:shd w:val="clear" w:color="auto" w:fill="F2F2F2" w:themeFill="background1" w:themeFillShade="F2"/>
          </w:tcPr>
          <w:p w14:paraId="4BC6285E" w14:textId="77777777" w:rsidR="004B3CFB" w:rsidRPr="00727716" w:rsidRDefault="004B3CFB" w:rsidP="00CE3EB1">
            <w:pPr>
              <w:autoSpaceDE w:val="0"/>
              <w:autoSpaceDN w:val="0"/>
              <w:adjustRightInd w:val="0"/>
              <w:rPr>
                <w:rFonts w:ascii="Arial" w:hAnsi="Arial" w:cs="Arial"/>
                <w:sz w:val="22"/>
                <w:szCs w:val="16"/>
              </w:rPr>
            </w:pPr>
            <w:r w:rsidRPr="00727716">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891" w:type="dxa"/>
            <w:tcBorders>
              <w:top w:val="single" w:sz="4" w:space="0" w:color="auto"/>
              <w:bottom w:val="single" w:sz="4" w:space="0" w:color="auto"/>
            </w:tcBorders>
            <w:shd w:val="clear" w:color="auto" w:fill="F2F2F2" w:themeFill="background1" w:themeFillShade="F2"/>
            <w:vAlign w:val="bottom"/>
          </w:tcPr>
          <w:p w14:paraId="0C076C4D"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OES</w:t>
            </w:r>
          </w:p>
          <w:p w14:paraId="13D28AC3" w14:textId="77777777" w:rsidR="004B3CFB" w:rsidRPr="00727716" w:rsidRDefault="004B3CFB" w:rsidP="00CE3EB1">
            <w:pPr>
              <w:autoSpaceDE w:val="0"/>
              <w:autoSpaceDN w:val="0"/>
              <w:adjustRightInd w:val="0"/>
              <w:jc w:val="center"/>
              <w:rPr>
                <w:rFonts w:ascii="Arial" w:hAnsi="Arial" w:cs="Arial"/>
                <w:b/>
                <w:sz w:val="22"/>
                <w:szCs w:val="22"/>
              </w:rPr>
            </w:pPr>
          </w:p>
        </w:tc>
        <w:tc>
          <w:tcPr>
            <w:tcW w:w="763" w:type="dxa"/>
            <w:tcBorders>
              <w:top w:val="single" w:sz="4" w:space="0" w:color="auto"/>
              <w:bottom w:val="single" w:sz="4" w:space="0" w:color="auto"/>
            </w:tcBorders>
            <w:shd w:val="clear" w:color="auto" w:fill="F2F2F2" w:themeFill="background1" w:themeFillShade="F2"/>
            <w:vAlign w:val="bottom"/>
          </w:tcPr>
          <w:p w14:paraId="0F220494"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NAC OES</w:t>
            </w:r>
          </w:p>
          <w:p w14:paraId="27165BE9" w14:textId="77777777" w:rsidR="004B3CFB" w:rsidRPr="00727716" w:rsidRDefault="004B3CFB" w:rsidP="00CE3EB1">
            <w:pPr>
              <w:autoSpaceDE w:val="0"/>
              <w:autoSpaceDN w:val="0"/>
              <w:adjustRightInd w:val="0"/>
              <w:jc w:val="center"/>
              <w:rPr>
                <w:rFonts w:ascii="Arial" w:hAnsi="Arial" w:cs="Arial"/>
                <w:b/>
                <w:sz w:val="22"/>
                <w:szCs w:val="22"/>
              </w:rPr>
            </w:pPr>
          </w:p>
        </w:tc>
        <w:tc>
          <w:tcPr>
            <w:tcW w:w="738" w:type="dxa"/>
            <w:tcBorders>
              <w:top w:val="single" w:sz="4" w:space="0" w:color="auto"/>
              <w:bottom w:val="single" w:sz="4" w:space="0" w:color="auto"/>
            </w:tcBorders>
            <w:shd w:val="clear" w:color="auto" w:fill="F2F2F2" w:themeFill="background1" w:themeFillShade="F2"/>
            <w:vAlign w:val="bottom"/>
          </w:tcPr>
          <w:p w14:paraId="1FD0D1B0"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AMH.</w:t>
            </w:r>
          </w:p>
          <w:p w14:paraId="290910D3" w14:textId="77777777" w:rsidR="004B3CFB" w:rsidRPr="00727716" w:rsidRDefault="004B3CFB" w:rsidP="00CE3EB1">
            <w:pPr>
              <w:autoSpaceDE w:val="0"/>
              <w:autoSpaceDN w:val="0"/>
              <w:adjustRightInd w:val="0"/>
              <w:jc w:val="center"/>
              <w:rPr>
                <w:rFonts w:ascii="Arial" w:hAnsi="Arial" w:cs="Arial"/>
                <w:b/>
                <w:sz w:val="22"/>
                <w:szCs w:val="22"/>
              </w:rPr>
            </w:pPr>
          </w:p>
        </w:tc>
      </w:tr>
      <w:tr w:rsidR="004B3CFB" w:rsidRPr="00727716" w14:paraId="6436DA42" w14:textId="77777777" w:rsidTr="004B3CFB">
        <w:trPr>
          <w:trHeight w:val="511"/>
        </w:trPr>
        <w:tc>
          <w:tcPr>
            <w:tcW w:w="510" w:type="dxa"/>
            <w:tcBorders>
              <w:top w:val="single" w:sz="4" w:space="0" w:color="auto"/>
              <w:bottom w:val="single" w:sz="4" w:space="0" w:color="auto"/>
            </w:tcBorders>
            <w:shd w:val="clear" w:color="auto" w:fill="F2F2F2" w:themeFill="background1" w:themeFillShade="F2"/>
            <w:vAlign w:val="center"/>
          </w:tcPr>
          <w:p w14:paraId="6A86B827"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7</w:t>
            </w:r>
          </w:p>
        </w:tc>
        <w:tc>
          <w:tcPr>
            <w:tcW w:w="6522" w:type="dxa"/>
            <w:tcBorders>
              <w:top w:val="single" w:sz="4" w:space="0" w:color="auto"/>
              <w:bottom w:val="single" w:sz="4" w:space="0" w:color="auto"/>
            </w:tcBorders>
            <w:shd w:val="clear" w:color="auto" w:fill="F2F2F2" w:themeFill="background1" w:themeFillShade="F2"/>
            <w:vAlign w:val="center"/>
          </w:tcPr>
          <w:p w14:paraId="4D53AA13"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 oes angen Tystysgrif DBS gyfredol arnoch ar gyfer eich ymchwil?</w:t>
            </w:r>
          </w:p>
        </w:tc>
        <w:tc>
          <w:tcPr>
            <w:tcW w:w="891" w:type="dxa"/>
            <w:tcBorders>
              <w:top w:val="single" w:sz="4" w:space="0" w:color="auto"/>
              <w:bottom w:val="single" w:sz="4" w:space="0" w:color="auto"/>
            </w:tcBorders>
            <w:shd w:val="clear" w:color="auto" w:fill="BFBFBF" w:themeFill="background1" w:themeFillShade="BF"/>
            <w:vAlign w:val="center"/>
          </w:tcPr>
          <w:p w14:paraId="1DB0890D" w14:textId="77777777" w:rsidR="004B3CFB" w:rsidRPr="00727716" w:rsidRDefault="00036FB1" w:rsidP="00CE3EB1">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4B3CFB" w:rsidRPr="00727716">
                  <w:rPr>
                    <w:rFonts w:ascii="Segoe UI Symbol" w:eastAsia="MS Gothic" w:hAnsi="Segoe UI Symbol" w:cs="Segoe UI Symbol"/>
                    <w:b/>
                    <w:bCs/>
                    <w:sz w:val="22"/>
                    <w:szCs w:val="22"/>
                  </w:rPr>
                  <w:t>☐</w:t>
                </w:r>
              </w:sdtContent>
            </w:sdt>
          </w:p>
        </w:tc>
        <w:tc>
          <w:tcPr>
            <w:tcW w:w="763" w:type="dxa"/>
            <w:tcBorders>
              <w:top w:val="single" w:sz="4" w:space="0" w:color="auto"/>
              <w:bottom w:val="single" w:sz="4" w:space="0" w:color="auto"/>
            </w:tcBorders>
            <w:shd w:val="clear" w:color="auto" w:fill="BFBFBF" w:themeFill="background1" w:themeFillShade="BF"/>
            <w:vAlign w:val="center"/>
          </w:tcPr>
          <w:p w14:paraId="18866BA7" w14:textId="77777777" w:rsidR="004B3CFB" w:rsidRPr="00727716" w:rsidRDefault="00036FB1" w:rsidP="00CE3EB1">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4B3CFB">
                  <w:rPr>
                    <w:rFonts w:ascii="MS Gothic" w:eastAsia="MS Gothic" w:hAnsi="MS Gothic" w:cs="Arial" w:hint="eastAsia"/>
                    <w:b/>
                    <w:bCs/>
                    <w:sz w:val="22"/>
                    <w:szCs w:val="22"/>
                  </w:rPr>
                  <w:t>☐</w:t>
                </w:r>
              </w:sdtContent>
            </w:sdt>
          </w:p>
        </w:tc>
        <w:tc>
          <w:tcPr>
            <w:tcW w:w="738" w:type="dxa"/>
            <w:tcBorders>
              <w:top w:val="single" w:sz="4" w:space="0" w:color="auto"/>
              <w:bottom w:val="single" w:sz="4" w:space="0" w:color="auto"/>
            </w:tcBorders>
            <w:shd w:val="clear" w:color="auto" w:fill="BFBFBF" w:themeFill="background1" w:themeFillShade="BF"/>
            <w:vAlign w:val="center"/>
          </w:tcPr>
          <w:p w14:paraId="77DC946C" w14:textId="77777777" w:rsidR="004B3CFB" w:rsidRPr="00727716" w:rsidRDefault="00036FB1" w:rsidP="00CE3EB1">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4B3CFB">
                  <w:rPr>
                    <w:rFonts w:ascii="MS Gothic" w:eastAsia="MS Gothic" w:hAnsi="MS Gothic" w:cs="Arial" w:hint="eastAsia"/>
                    <w:b/>
                    <w:bCs/>
                    <w:sz w:val="22"/>
                    <w:szCs w:val="22"/>
                  </w:rPr>
                  <w:t>☒</w:t>
                </w:r>
              </w:sdtContent>
            </w:sdt>
          </w:p>
        </w:tc>
      </w:tr>
      <w:tr w:rsidR="004B3CFB" w:rsidRPr="00727716" w14:paraId="0354C15C" w14:textId="77777777" w:rsidTr="004B3CFB">
        <w:trPr>
          <w:trHeight w:val="511"/>
        </w:trPr>
        <w:tc>
          <w:tcPr>
            <w:tcW w:w="510" w:type="dxa"/>
            <w:tcBorders>
              <w:top w:val="single" w:sz="4" w:space="0" w:color="auto"/>
              <w:bottom w:val="single" w:sz="4" w:space="0" w:color="auto"/>
            </w:tcBorders>
            <w:shd w:val="clear" w:color="auto" w:fill="F2F2F2" w:themeFill="background1" w:themeFillShade="F2"/>
            <w:vAlign w:val="center"/>
          </w:tcPr>
          <w:p w14:paraId="27600CE4"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8</w:t>
            </w:r>
          </w:p>
        </w:tc>
        <w:tc>
          <w:tcPr>
            <w:tcW w:w="6522" w:type="dxa"/>
            <w:tcBorders>
              <w:top w:val="single" w:sz="4" w:space="0" w:color="auto"/>
              <w:bottom w:val="single" w:sz="4" w:space="0" w:color="auto"/>
            </w:tcBorders>
            <w:shd w:val="clear" w:color="auto" w:fill="F2F2F2" w:themeFill="background1" w:themeFillShade="F2"/>
            <w:vAlign w:val="center"/>
          </w:tcPr>
          <w:p w14:paraId="2ADB446C"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Os OES, nodwch rif y dystysgrif. Os nad yw rhif y dystysgrif ar gael, nodwch  “I ddilyn”; yn yr achos hwn bydd unrhyw gymeradwyaeth foesegol yn amodol ar ddarparu’r rhif tystysgrif priodol.</w:t>
            </w:r>
          </w:p>
        </w:tc>
        <w:tc>
          <w:tcPr>
            <w:tcW w:w="2393" w:type="dxa"/>
            <w:gridSpan w:val="3"/>
            <w:tcBorders>
              <w:top w:val="single" w:sz="4" w:space="0" w:color="auto"/>
              <w:bottom w:val="single" w:sz="4" w:space="0" w:color="auto"/>
            </w:tcBorders>
            <w:shd w:val="clear" w:color="auto" w:fill="F2F2F2" w:themeFill="background1" w:themeFillShade="F2"/>
            <w:vAlign w:val="center"/>
          </w:tcPr>
          <w:p w14:paraId="38DCA28D" w14:textId="77777777" w:rsidR="004B3CFB" w:rsidRPr="00727716" w:rsidRDefault="004B3CFB" w:rsidP="00CE3EB1">
            <w:pPr>
              <w:autoSpaceDE w:val="0"/>
              <w:autoSpaceDN w:val="0"/>
              <w:adjustRightInd w:val="0"/>
              <w:rPr>
                <w:rFonts w:ascii="Arial" w:hAnsi="Arial" w:cs="Arial"/>
                <w:sz w:val="22"/>
                <w:szCs w:val="22"/>
              </w:rPr>
            </w:pPr>
          </w:p>
        </w:tc>
      </w:tr>
    </w:tbl>
    <w:p w14:paraId="658A9A7F" w14:textId="77777777" w:rsidR="004B3CFB" w:rsidRPr="00727716" w:rsidRDefault="004B3CFB" w:rsidP="004B3CFB">
      <w:pPr>
        <w:autoSpaceDE w:val="0"/>
        <w:autoSpaceDN w:val="0"/>
        <w:adjustRightInd w:val="0"/>
        <w:spacing w:after="240"/>
        <w:jc w:val="both"/>
        <w:rPr>
          <w:rFonts w:ascii="Arial" w:hAnsi="Arial" w:cs="Arial"/>
          <w:b/>
          <w:sz w:val="22"/>
          <w:szCs w:val="22"/>
        </w:rPr>
      </w:pPr>
    </w:p>
    <w:p w14:paraId="1155DD33" w14:textId="77777777" w:rsidR="004B3CFB" w:rsidRDefault="004B3CFB" w:rsidP="004B3CFB">
      <w:pPr>
        <w:autoSpaceDE w:val="0"/>
        <w:autoSpaceDN w:val="0"/>
        <w:adjustRightInd w:val="0"/>
        <w:spacing w:after="240"/>
        <w:jc w:val="both"/>
        <w:rPr>
          <w:rFonts w:ascii="Arial" w:hAnsi="Arial" w:cs="Arial"/>
          <w:b/>
          <w:sz w:val="22"/>
          <w:szCs w:val="22"/>
        </w:rPr>
      </w:pPr>
    </w:p>
    <w:p w14:paraId="26139697" w14:textId="77777777" w:rsidR="004B3CFB" w:rsidRPr="00727716" w:rsidRDefault="004B3CFB" w:rsidP="004B3CFB">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t>ADRAN I: Adborth, Cydsyniad a Chyfrinachedd</w:t>
      </w:r>
    </w:p>
    <w:tbl>
      <w:tblPr>
        <w:tblW w:w="95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9031"/>
      </w:tblGrid>
      <w:tr w:rsidR="004B3CFB" w:rsidRPr="00727716" w14:paraId="3B6D374D" w14:textId="77777777" w:rsidTr="004B3CFB">
        <w:trPr>
          <w:trHeight w:val="910"/>
        </w:trPr>
        <w:tc>
          <w:tcPr>
            <w:tcW w:w="516" w:type="dxa"/>
            <w:tcBorders>
              <w:top w:val="single" w:sz="4" w:space="0" w:color="auto"/>
              <w:bottom w:val="single" w:sz="4" w:space="0" w:color="auto"/>
            </w:tcBorders>
            <w:shd w:val="clear" w:color="auto" w:fill="F2F2F2" w:themeFill="background1" w:themeFillShade="F2"/>
          </w:tcPr>
          <w:p w14:paraId="5884E703" w14:textId="77777777" w:rsidR="004B3CFB" w:rsidRPr="00727716" w:rsidRDefault="004B3CFB" w:rsidP="00CE3EB1">
            <w:pPr>
              <w:rPr>
                <w:rFonts w:ascii="Arial" w:hAnsi="Arial" w:cs="Arial"/>
                <w:bCs/>
                <w:sz w:val="22"/>
                <w:szCs w:val="22"/>
              </w:rPr>
            </w:pPr>
            <w:r w:rsidRPr="00727716">
              <w:rPr>
                <w:rFonts w:ascii="Arial" w:hAnsi="Arial" w:cs="Arial"/>
                <w:bCs/>
                <w:sz w:val="22"/>
                <w:szCs w:val="22"/>
              </w:rPr>
              <w:lastRenderedPageBreak/>
              <w:t>1</w:t>
            </w:r>
          </w:p>
        </w:tc>
        <w:tc>
          <w:tcPr>
            <w:tcW w:w="9031" w:type="dxa"/>
            <w:tcBorders>
              <w:top w:val="single" w:sz="4" w:space="0" w:color="auto"/>
              <w:bottom w:val="single" w:sz="4" w:space="0" w:color="auto"/>
            </w:tcBorders>
            <w:shd w:val="clear" w:color="auto" w:fill="F2F2F2" w:themeFill="background1" w:themeFillShade="F2"/>
          </w:tcPr>
          <w:p w14:paraId="7D9F34DA" w14:textId="77777777" w:rsidR="004B3CFB" w:rsidRPr="00727716" w:rsidRDefault="004B3CFB" w:rsidP="00CE3EB1">
            <w:pPr>
              <w:rPr>
                <w:rFonts w:ascii="Arial" w:hAnsi="Arial" w:cs="Arial"/>
                <w:sz w:val="22"/>
                <w:szCs w:val="22"/>
              </w:rPr>
            </w:pPr>
            <w:r w:rsidRPr="00727716">
              <w:rPr>
                <w:rFonts w:ascii="Arial" w:hAnsi="Arial" w:cs="Arial"/>
                <w:b/>
                <w:sz w:val="22"/>
                <w:szCs w:val="22"/>
              </w:rPr>
              <w:t>Adborth</w:t>
            </w:r>
          </w:p>
          <w:p w14:paraId="5FBB9C6F" w14:textId="77777777" w:rsidR="004B3CFB" w:rsidRPr="00727716" w:rsidRDefault="004B3CFB" w:rsidP="00CE3EB1">
            <w:pPr>
              <w:rPr>
                <w:rFonts w:ascii="Arial" w:hAnsi="Arial" w:cs="Arial"/>
                <w:sz w:val="22"/>
                <w:szCs w:val="22"/>
              </w:rPr>
            </w:pPr>
            <w:r w:rsidRPr="00727716">
              <w:rPr>
                <w:rFonts w:ascii="Arial" w:hAnsi="Arial" w:cs="Arial"/>
                <w:sz w:val="22"/>
                <w:szCs w:val="22"/>
              </w:rPr>
              <w:t xml:space="preserve">Pa ôl-drafodaeth ac adborth a ddarperir i’r cyfranogwyr, sut y gwneir hyn a phryd? </w:t>
            </w:r>
          </w:p>
        </w:tc>
      </w:tr>
      <w:tr w:rsidR="004B3CFB" w:rsidRPr="00727716" w14:paraId="07A21097" w14:textId="77777777" w:rsidTr="004B3CFB">
        <w:trPr>
          <w:trHeight w:val="1504"/>
        </w:trPr>
        <w:tc>
          <w:tcPr>
            <w:tcW w:w="516" w:type="dxa"/>
            <w:tcBorders>
              <w:top w:val="single" w:sz="4" w:space="0" w:color="auto"/>
              <w:bottom w:val="single" w:sz="4" w:space="0" w:color="auto"/>
            </w:tcBorders>
          </w:tcPr>
          <w:p w14:paraId="67EF4ACE" w14:textId="77777777" w:rsidR="004B3CFB" w:rsidRPr="00727716" w:rsidRDefault="004B3CFB" w:rsidP="00CE3EB1">
            <w:pPr>
              <w:rPr>
                <w:rFonts w:ascii="Arial" w:hAnsi="Arial" w:cs="Arial"/>
                <w:bCs/>
                <w:sz w:val="22"/>
                <w:szCs w:val="22"/>
              </w:rPr>
            </w:pPr>
          </w:p>
        </w:tc>
        <w:tc>
          <w:tcPr>
            <w:tcW w:w="9031" w:type="dxa"/>
            <w:tcBorders>
              <w:top w:val="single" w:sz="4" w:space="0" w:color="auto"/>
              <w:bottom w:val="single" w:sz="4" w:space="0" w:color="auto"/>
            </w:tcBorders>
          </w:tcPr>
          <w:p w14:paraId="6215A5C3" w14:textId="77777777" w:rsidR="004B3CFB" w:rsidRPr="00A222E0" w:rsidRDefault="004B3CFB" w:rsidP="00CE3EB1">
            <w:pPr>
              <w:rPr>
                <w:rFonts w:ascii="Arial" w:hAnsi="Arial" w:cs="Arial"/>
                <w:sz w:val="22"/>
                <w:szCs w:val="22"/>
              </w:rPr>
            </w:pPr>
            <w:r>
              <w:rPr>
                <w:rFonts w:ascii="Arial" w:hAnsi="Arial" w:cs="Arial"/>
                <w:sz w:val="22"/>
                <w:szCs w:val="22"/>
                <w:lang w:eastAsia="en-GB"/>
              </w:rPr>
              <w:t xml:space="preserve">Cynnig rhannu’r traethawd terfynol a’r argymhellion gyda’r holl gyfranogwyr, gan gynnwys sectorau preifat a cyhoeddus yn Sir Gâr sydd yn cynnig rhaglen prentisiaethau ac graddedigion er mwyn dysgu o arfer dda. </w:t>
            </w:r>
          </w:p>
          <w:p w14:paraId="73851D60" w14:textId="77777777" w:rsidR="004B3CFB" w:rsidRPr="00A222E0" w:rsidRDefault="004B3CFB" w:rsidP="00CE3EB1">
            <w:pPr>
              <w:rPr>
                <w:rFonts w:ascii="Arial" w:hAnsi="Arial" w:cs="Arial"/>
                <w:sz w:val="22"/>
                <w:szCs w:val="22"/>
              </w:rPr>
            </w:pPr>
          </w:p>
          <w:p w14:paraId="54C4EF86" w14:textId="77777777" w:rsidR="004B3CFB" w:rsidRPr="00A222E0" w:rsidRDefault="004B3CFB" w:rsidP="00CE3EB1">
            <w:pPr>
              <w:rPr>
                <w:rFonts w:ascii="Arial" w:hAnsi="Arial" w:cs="Arial"/>
                <w:sz w:val="22"/>
                <w:szCs w:val="22"/>
              </w:rPr>
            </w:pPr>
            <w:r>
              <w:rPr>
                <w:rFonts w:ascii="Arial" w:hAnsi="Arial" w:cs="Arial"/>
                <w:sz w:val="22"/>
                <w:szCs w:val="22"/>
                <w:lang w:eastAsia="en-GB"/>
              </w:rPr>
              <w:t>Egluro mewn sesiwn y camau nesaf ochr yn ochr â’r cynllun hir dymor a’r hyn sydd yn mynd i gael ei rhoi ar waith er mwyn cynyddu’r nifer o ymgeiswyr Cyfrwng Cymraeg.</w:t>
            </w:r>
          </w:p>
          <w:p w14:paraId="2225C711" w14:textId="77777777" w:rsidR="004B3CFB" w:rsidRPr="00A222E0" w:rsidRDefault="004B3CFB" w:rsidP="00CE3EB1">
            <w:pPr>
              <w:rPr>
                <w:rFonts w:ascii="Arial" w:hAnsi="Arial" w:cs="Arial"/>
                <w:sz w:val="22"/>
                <w:szCs w:val="22"/>
              </w:rPr>
            </w:pPr>
          </w:p>
          <w:p w14:paraId="1E52936C" w14:textId="77777777" w:rsidR="004B3CFB" w:rsidRPr="00A222E0" w:rsidRDefault="004B3CFB" w:rsidP="00CE3EB1">
            <w:pPr>
              <w:rPr>
                <w:rFonts w:ascii="Arial" w:hAnsi="Arial" w:cs="Arial"/>
                <w:sz w:val="22"/>
                <w:szCs w:val="22"/>
              </w:rPr>
            </w:pPr>
            <w:r>
              <w:rPr>
                <w:rFonts w:ascii="Arial" w:hAnsi="Arial" w:cs="Arial"/>
                <w:sz w:val="22"/>
                <w:szCs w:val="22"/>
                <w:lang w:eastAsia="en-GB"/>
              </w:rPr>
              <w:t>Paratoi dogfen a fydd yn nodi'r holl adnoddau presennol sydd ar gael a lle bod modd dod o hyd iddynt.</w:t>
            </w:r>
          </w:p>
          <w:p w14:paraId="60EE4B35" w14:textId="77777777" w:rsidR="004B3CFB" w:rsidRPr="00727716" w:rsidRDefault="004B3CFB" w:rsidP="00CE3EB1">
            <w:pPr>
              <w:rPr>
                <w:rFonts w:ascii="Arial" w:hAnsi="Arial" w:cs="Arial"/>
                <w:sz w:val="22"/>
                <w:szCs w:val="22"/>
              </w:rPr>
            </w:pPr>
          </w:p>
          <w:p w14:paraId="30C81A34" w14:textId="77777777" w:rsidR="004B3CFB" w:rsidRPr="00727716" w:rsidRDefault="004B3CFB" w:rsidP="00CE3EB1">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4B3CFB" w:rsidRPr="00727716" w14:paraId="302BFDFB" w14:textId="77777777" w:rsidTr="004B3CFB">
        <w:trPr>
          <w:trHeight w:val="145"/>
        </w:trPr>
        <w:tc>
          <w:tcPr>
            <w:tcW w:w="516" w:type="dxa"/>
            <w:tcBorders>
              <w:top w:val="single" w:sz="4" w:space="0" w:color="auto"/>
              <w:bottom w:val="single" w:sz="4" w:space="0" w:color="auto"/>
            </w:tcBorders>
            <w:shd w:val="clear" w:color="auto" w:fill="F2F2F2" w:themeFill="background1" w:themeFillShade="F2"/>
          </w:tcPr>
          <w:p w14:paraId="6F632035" w14:textId="77777777" w:rsidR="004B3CFB" w:rsidRPr="00727716" w:rsidRDefault="004B3CFB" w:rsidP="00CE3EB1">
            <w:pPr>
              <w:rPr>
                <w:rFonts w:ascii="Arial" w:hAnsi="Arial" w:cs="Arial"/>
                <w:bCs/>
                <w:sz w:val="22"/>
                <w:szCs w:val="22"/>
              </w:rPr>
            </w:pPr>
            <w:r w:rsidRPr="00727716">
              <w:rPr>
                <w:rFonts w:ascii="Arial" w:hAnsi="Arial" w:cs="Arial"/>
                <w:bCs/>
                <w:sz w:val="22"/>
                <w:szCs w:val="22"/>
              </w:rPr>
              <w:t>2</w:t>
            </w:r>
          </w:p>
        </w:tc>
        <w:tc>
          <w:tcPr>
            <w:tcW w:w="9031" w:type="dxa"/>
            <w:tcBorders>
              <w:top w:val="single" w:sz="4" w:space="0" w:color="auto"/>
              <w:bottom w:val="single" w:sz="4" w:space="0" w:color="auto"/>
            </w:tcBorders>
            <w:shd w:val="clear" w:color="auto" w:fill="F2F2F2" w:themeFill="background1" w:themeFillShade="F2"/>
          </w:tcPr>
          <w:p w14:paraId="48D789AA" w14:textId="77777777" w:rsidR="004B3CFB" w:rsidRPr="00727716" w:rsidRDefault="004B3CFB" w:rsidP="00CE3EB1">
            <w:pPr>
              <w:rPr>
                <w:rFonts w:ascii="Arial" w:hAnsi="Arial" w:cs="Arial"/>
                <w:sz w:val="22"/>
                <w:szCs w:val="22"/>
              </w:rPr>
            </w:pPr>
            <w:r w:rsidRPr="00727716">
              <w:rPr>
                <w:rFonts w:ascii="Arial" w:hAnsi="Arial" w:cs="Arial"/>
                <w:b/>
                <w:sz w:val="22"/>
                <w:szCs w:val="22"/>
              </w:rPr>
              <w:t>Cydsyniad gwybodus</w:t>
            </w:r>
          </w:p>
          <w:p w14:paraId="0FC914B4" w14:textId="77777777" w:rsidR="004B3CFB" w:rsidRPr="00727716" w:rsidRDefault="004B3CFB" w:rsidP="00CE3EB1">
            <w:pPr>
              <w:autoSpaceDE w:val="0"/>
              <w:autoSpaceDN w:val="0"/>
              <w:adjustRightInd w:val="0"/>
              <w:rPr>
                <w:rFonts w:ascii="Arial" w:hAnsi="Arial" w:cs="Arial"/>
                <w:sz w:val="22"/>
                <w:szCs w:val="22"/>
                <w:lang w:eastAsia="en-GB"/>
              </w:rPr>
            </w:pPr>
            <w:r w:rsidRPr="00727716">
              <w:rPr>
                <w:rFonts w:ascii="Arial" w:hAnsi="Arial" w:cs="Arial"/>
                <w:sz w:val="22"/>
                <w:szCs w:val="22"/>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4B3CFB" w:rsidRPr="00727716" w14:paraId="2996A729" w14:textId="77777777" w:rsidTr="004B3CFB">
        <w:trPr>
          <w:trHeight w:val="145"/>
        </w:trPr>
        <w:tc>
          <w:tcPr>
            <w:tcW w:w="516" w:type="dxa"/>
            <w:tcBorders>
              <w:top w:val="single" w:sz="4" w:space="0" w:color="auto"/>
              <w:bottom w:val="single" w:sz="4" w:space="0" w:color="auto"/>
            </w:tcBorders>
          </w:tcPr>
          <w:p w14:paraId="22BB4FB1" w14:textId="77777777" w:rsidR="004B3CFB" w:rsidRPr="00727716" w:rsidRDefault="004B3CFB" w:rsidP="00CE3EB1">
            <w:pPr>
              <w:rPr>
                <w:rFonts w:ascii="Arial" w:hAnsi="Arial" w:cs="Arial"/>
                <w:bCs/>
                <w:sz w:val="22"/>
                <w:szCs w:val="22"/>
              </w:rPr>
            </w:pPr>
          </w:p>
        </w:tc>
        <w:tc>
          <w:tcPr>
            <w:tcW w:w="9031" w:type="dxa"/>
            <w:tcBorders>
              <w:top w:val="single" w:sz="4" w:space="0" w:color="auto"/>
              <w:bottom w:val="single" w:sz="4" w:space="0" w:color="auto"/>
            </w:tcBorders>
          </w:tcPr>
          <w:p w14:paraId="06ECF40C" w14:textId="77777777" w:rsidR="004B3CFB" w:rsidRPr="004D16FC" w:rsidRDefault="004B3CFB" w:rsidP="00CE3EB1">
            <w:pPr>
              <w:rPr>
                <w:rFonts w:ascii="Arial" w:hAnsi="Arial" w:cs="Arial"/>
                <w:sz w:val="22"/>
                <w:szCs w:val="22"/>
                <w:lang w:eastAsia="en-GB"/>
              </w:rPr>
            </w:pPr>
            <w:r w:rsidRPr="004D16FC">
              <w:rPr>
                <w:rFonts w:ascii="Arial" w:hAnsi="Arial" w:cs="Arial"/>
                <w:sz w:val="22"/>
                <w:szCs w:val="22"/>
                <w:lang w:eastAsia="en-GB"/>
              </w:rPr>
              <w:t xml:space="preserve">Wrth gysylltu a cyfranogwyr drwy e-bost bydd disgrifiad manwl yn cael eu ddarparu o nodau ac amcanion yr ymchwil, bwriad y cyfweliadau, amser ayb. </w:t>
            </w:r>
          </w:p>
          <w:p w14:paraId="4B5B336B" w14:textId="77777777" w:rsidR="004B3CFB" w:rsidRPr="004D16FC" w:rsidRDefault="004B3CFB" w:rsidP="00CE3EB1">
            <w:pPr>
              <w:rPr>
                <w:rFonts w:ascii="Arial" w:hAnsi="Arial" w:cs="Arial"/>
                <w:sz w:val="22"/>
                <w:szCs w:val="22"/>
              </w:rPr>
            </w:pPr>
          </w:p>
          <w:p w14:paraId="04D07F85" w14:textId="77777777" w:rsidR="004B3CFB" w:rsidRPr="00BC4787" w:rsidRDefault="004B3CFB" w:rsidP="00CE3EB1">
            <w:pPr>
              <w:rPr>
                <w:rFonts w:ascii="Arial" w:hAnsi="Arial" w:cs="Arial"/>
                <w:sz w:val="22"/>
                <w:szCs w:val="22"/>
              </w:rPr>
            </w:pPr>
            <w:r w:rsidRPr="004D16FC">
              <w:rPr>
                <w:rFonts w:ascii="Arial" w:hAnsi="Arial" w:cs="Arial"/>
                <w:sz w:val="22"/>
                <w:szCs w:val="22"/>
                <w:lang w:eastAsia="en-GB"/>
              </w:rPr>
              <w:t>Esbonnir popeth ar y dechrau a gofyn iddynt cyn dechrau ar y cwestiynau os ydynt yn hapus i barhau a rhoi caniatâd.</w:t>
            </w:r>
          </w:p>
          <w:p w14:paraId="4DB8B728" w14:textId="77777777" w:rsidR="004B3CFB" w:rsidRPr="00727716" w:rsidRDefault="004B3CFB" w:rsidP="00CE3EB1">
            <w:pPr>
              <w:rPr>
                <w:rFonts w:ascii="Arial" w:hAnsi="Arial" w:cs="Arial"/>
                <w:sz w:val="22"/>
                <w:szCs w:val="22"/>
              </w:rPr>
            </w:pPr>
          </w:p>
          <w:p w14:paraId="425748F5" w14:textId="77777777" w:rsidR="004B3CFB" w:rsidRPr="00727716" w:rsidRDefault="004B3CFB" w:rsidP="00CE3EB1">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r w:rsidR="004B3CFB" w:rsidRPr="00727716" w14:paraId="637993F5" w14:textId="77777777" w:rsidTr="004B3CFB">
        <w:trPr>
          <w:trHeight w:val="145"/>
        </w:trPr>
        <w:tc>
          <w:tcPr>
            <w:tcW w:w="516" w:type="dxa"/>
            <w:tcBorders>
              <w:top w:val="single" w:sz="4" w:space="0" w:color="auto"/>
              <w:bottom w:val="single" w:sz="4" w:space="0" w:color="auto"/>
            </w:tcBorders>
            <w:shd w:val="clear" w:color="auto" w:fill="F2F2F2" w:themeFill="background1" w:themeFillShade="F2"/>
          </w:tcPr>
          <w:p w14:paraId="1397A6AA" w14:textId="77777777" w:rsidR="004B3CFB" w:rsidRPr="00727716" w:rsidRDefault="004B3CFB" w:rsidP="00CE3EB1">
            <w:pPr>
              <w:rPr>
                <w:rFonts w:ascii="Arial" w:hAnsi="Arial" w:cs="Arial"/>
                <w:bCs/>
                <w:sz w:val="22"/>
                <w:szCs w:val="22"/>
              </w:rPr>
            </w:pPr>
            <w:r w:rsidRPr="00727716">
              <w:rPr>
                <w:rFonts w:ascii="Arial" w:hAnsi="Arial" w:cs="Arial"/>
                <w:bCs/>
                <w:sz w:val="22"/>
                <w:szCs w:val="22"/>
              </w:rPr>
              <w:t>3</w:t>
            </w:r>
          </w:p>
        </w:tc>
        <w:tc>
          <w:tcPr>
            <w:tcW w:w="9031" w:type="dxa"/>
            <w:tcBorders>
              <w:top w:val="single" w:sz="4" w:space="0" w:color="auto"/>
              <w:bottom w:val="single" w:sz="4" w:space="0" w:color="auto"/>
            </w:tcBorders>
            <w:shd w:val="clear" w:color="auto" w:fill="F2F2F2" w:themeFill="background1" w:themeFillShade="F2"/>
          </w:tcPr>
          <w:p w14:paraId="3BE18846" w14:textId="77777777" w:rsidR="004B3CFB" w:rsidRPr="00727716" w:rsidRDefault="004B3CFB" w:rsidP="00CE3EB1">
            <w:pPr>
              <w:rPr>
                <w:rFonts w:ascii="Arial" w:hAnsi="Arial" w:cs="Arial"/>
                <w:b/>
                <w:sz w:val="22"/>
                <w:szCs w:val="22"/>
              </w:rPr>
            </w:pPr>
            <w:r w:rsidRPr="00727716">
              <w:rPr>
                <w:rFonts w:ascii="Arial" w:hAnsi="Arial" w:cs="Arial"/>
                <w:b/>
                <w:sz w:val="22"/>
                <w:szCs w:val="22"/>
              </w:rPr>
              <w:t>Cyfrinachedd / Anhysbysrwydd</w:t>
            </w:r>
          </w:p>
          <w:p w14:paraId="5635A7F7" w14:textId="77777777" w:rsidR="004B3CFB" w:rsidRPr="00727716" w:rsidRDefault="004B3CFB" w:rsidP="00CE3EB1">
            <w:pPr>
              <w:rPr>
                <w:rFonts w:ascii="Arial" w:hAnsi="Arial" w:cs="Arial"/>
                <w:sz w:val="22"/>
                <w:szCs w:val="22"/>
              </w:rPr>
            </w:pPr>
            <w:r w:rsidRPr="00727716">
              <w:rPr>
                <w:rFonts w:ascii="Arial" w:hAnsi="Arial" w:cs="Arial"/>
                <w:sz w:val="22"/>
                <w:szCs w:val="22"/>
              </w:rPr>
              <w:t xml:space="preserve">Nodwch sut y sicrheir cyfrinachedd ac anhysbysrwydd y cyfranogwyr mewn unrhyw gynnyrch. Os na chynigir anhysbysrwydd, eglurwch pam. </w:t>
            </w:r>
          </w:p>
        </w:tc>
      </w:tr>
      <w:tr w:rsidR="004B3CFB" w:rsidRPr="00727716" w14:paraId="171E55F3" w14:textId="77777777" w:rsidTr="004B3CFB">
        <w:trPr>
          <w:trHeight w:val="1616"/>
        </w:trPr>
        <w:tc>
          <w:tcPr>
            <w:tcW w:w="516" w:type="dxa"/>
            <w:tcBorders>
              <w:top w:val="single" w:sz="4" w:space="0" w:color="auto"/>
              <w:bottom w:val="single" w:sz="4" w:space="0" w:color="auto"/>
            </w:tcBorders>
          </w:tcPr>
          <w:p w14:paraId="4A2E070E" w14:textId="77777777" w:rsidR="004B3CFB" w:rsidRPr="00727716" w:rsidRDefault="004B3CFB" w:rsidP="00CE3EB1">
            <w:pPr>
              <w:rPr>
                <w:rFonts w:ascii="Arial" w:hAnsi="Arial" w:cs="Arial"/>
                <w:bCs/>
                <w:sz w:val="22"/>
                <w:szCs w:val="22"/>
              </w:rPr>
            </w:pPr>
          </w:p>
        </w:tc>
        <w:tc>
          <w:tcPr>
            <w:tcW w:w="9031" w:type="dxa"/>
            <w:tcBorders>
              <w:top w:val="single" w:sz="4" w:space="0" w:color="auto"/>
              <w:bottom w:val="single" w:sz="4" w:space="0" w:color="auto"/>
            </w:tcBorders>
          </w:tcPr>
          <w:p w14:paraId="62D170E3" w14:textId="77777777" w:rsidR="004B3CFB" w:rsidRPr="0071285D" w:rsidRDefault="004B3CFB" w:rsidP="00CE3EB1">
            <w:pPr>
              <w:rPr>
                <w:rFonts w:ascii="Arial" w:hAnsi="Arial" w:cs="Arial"/>
                <w:sz w:val="22"/>
                <w:szCs w:val="22"/>
              </w:rPr>
            </w:pPr>
            <w:r>
              <w:rPr>
                <w:rFonts w:ascii="Arial" w:hAnsi="Arial" w:cs="Arial"/>
                <w:sz w:val="22"/>
                <w:szCs w:val="22"/>
                <w:lang w:eastAsia="en-GB"/>
              </w:rPr>
              <w:t>Ni fydd enwau neb yn cael ei rhannu. O’r rheini fydd yn cael ei chyfweld y byddant yn cael ei gyfeirio yn ôl teitl ei swydd. Ni fydd dim enwau personol yn cael ei nodi.</w:t>
            </w:r>
          </w:p>
          <w:p w14:paraId="17E49546" w14:textId="77777777" w:rsidR="004B3CFB" w:rsidRPr="00727716" w:rsidRDefault="004B3CFB" w:rsidP="00CE3EB1">
            <w:pPr>
              <w:rPr>
                <w:rFonts w:ascii="Arial" w:hAnsi="Arial" w:cs="Arial"/>
                <w:sz w:val="22"/>
                <w:szCs w:val="22"/>
              </w:rPr>
            </w:pPr>
          </w:p>
          <w:p w14:paraId="373F6BFB" w14:textId="77777777" w:rsidR="004B3CFB" w:rsidRPr="00727716" w:rsidRDefault="004B3CFB" w:rsidP="00CE3EB1">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01D415FC" w14:textId="77777777" w:rsidR="004B3CFB" w:rsidRPr="00727716" w:rsidRDefault="004B3CFB" w:rsidP="004B3CFB">
      <w:pPr>
        <w:rPr>
          <w:rFonts w:ascii="Arial" w:hAnsi="Arial" w:cs="Arial"/>
          <w:sz w:val="22"/>
          <w:szCs w:val="22"/>
        </w:rPr>
      </w:pPr>
    </w:p>
    <w:p w14:paraId="405C1BB2" w14:textId="77777777" w:rsidR="004B3CFB" w:rsidRPr="00727716" w:rsidRDefault="004B3CFB" w:rsidP="004B3CFB">
      <w:pPr>
        <w:rPr>
          <w:rFonts w:ascii="Arial" w:hAnsi="Arial" w:cs="Arial"/>
          <w:b/>
          <w:sz w:val="22"/>
          <w:szCs w:val="22"/>
        </w:rPr>
      </w:pPr>
      <w:r w:rsidRPr="00727716">
        <w:rPr>
          <w:rFonts w:ascii="Arial" w:hAnsi="Arial" w:cs="Arial"/>
          <w:b/>
          <w:sz w:val="22"/>
          <w:szCs w:val="22"/>
        </w:rPr>
        <w:t>ADRAN J: Diogelu a Storio Data</w:t>
      </w:r>
    </w:p>
    <w:p w14:paraId="289F4985" w14:textId="77777777" w:rsidR="004B3CFB" w:rsidRPr="00727716" w:rsidRDefault="004B3CFB" w:rsidP="004B3CFB">
      <w:pPr>
        <w:pStyle w:val="NormalGwe"/>
        <w:spacing w:after="0"/>
        <w:jc w:val="both"/>
        <w:rPr>
          <w:rFonts w:ascii="Arial" w:hAnsi="Arial" w:cs="Arial"/>
          <w:color w:val="000000"/>
          <w:sz w:val="22"/>
        </w:rPr>
      </w:pPr>
    </w:p>
    <w:tbl>
      <w:tblPr>
        <w:tblW w:w="9484"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90"/>
        <w:gridCol w:w="7060"/>
        <w:gridCol w:w="902"/>
        <w:gridCol w:w="1032"/>
      </w:tblGrid>
      <w:tr w:rsidR="004B3CFB" w:rsidRPr="00727716" w14:paraId="10C1C6FB" w14:textId="77777777" w:rsidTr="004B3CFB">
        <w:trPr>
          <w:trHeight w:val="403"/>
        </w:trPr>
        <w:tc>
          <w:tcPr>
            <w:tcW w:w="490" w:type="dxa"/>
            <w:tcBorders>
              <w:left w:val="single" w:sz="4" w:space="0" w:color="auto"/>
              <w:bottom w:val="single" w:sz="4" w:space="0" w:color="auto"/>
              <w:right w:val="single" w:sz="4" w:space="0" w:color="auto"/>
            </w:tcBorders>
            <w:shd w:val="clear" w:color="auto" w:fill="F2F2F2" w:themeFill="background1" w:themeFillShade="F2"/>
          </w:tcPr>
          <w:p w14:paraId="01D4333C" w14:textId="77777777" w:rsidR="004B3CFB" w:rsidRPr="00727716" w:rsidRDefault="004B3CFB" w:rsidP="00CE3EB1">
            <w:pPr>
              <w:pStyle w:val="NormalGwe"/>
              <w:autoSpaceDE w:val="0"/>
              <w:autoSpaceDN w:val="0"/>
              <w:adjustRightInd w:val="0"/>
              <w:rPr>
                <w:rFonts w:ascii="Arial" w:hAnsi="Arial" w:cs="Arial"/>
                <w:sz w:val="22"/>
                <w:szCs w:val="22"/>
              </w:rPr>
            </w:pPr>
          </w:p>
        </w:tc>
        <w:tc>
          <w:tcPr>
            <w:tcW w:w="7060" w:type="dxa"/>
            <w:tcBorders>
              <w:left w:val="single" w:sz="4" w:space="0" w:color="auto"/>
              <w:bottom w:val="single" w:sz="4" w:space="0" w:color="auto"/>
              <w:right w:val="single" w:sz="4" w:space="0" w:color="auto"/>
            </w:tcBorders>
            <w:shd w:val="clear" w:color="auto" w:fill="F2F2F2" w:themeFill="background1" w:themeFillShade="F2"/>
            <w:vAlign w:val="center"/>
          </w:tcPr>
          <w:p w14:paraId="44BE35F3" w14:textId="77777777" w:rsidR="004B3CFB" w:rsidRPr="00727716" w:rsidRDefault="004B3CFB" w:rsidP="00CE3EB1">
            <w:pPr>
              <w:pStyle w:val="NormalGwe"/>
              <w:autoSpaceDE w:val="0"/>
              <w:autoSpaceDN w:val="0"/>
              <w:adjustRightInd w:val="0"/>
              <w:rPr>
                <w:rFonts w:ascii="Arial" w:hAnsi="Arial" w:cs="Arial"/>
                <w:sz w:val="22"/>
                <w:szCs w:val="22"/>
              </w:rPr>
            </w:pPr>
            <w:r w:rsidRPr="00727716">
              <w:rPr>
                <w:rFonts w:ascii="Arial" w:hAnsi="Arial" w:cs="Arial"/>
                <w:sz w:val="22"/>
                <w:szCs w:val="22"/>
              </w:rPr>
              <w:t>A yw’r gweithgarwch ymchwil yn cynnwys data personol (yn ôl diffiniad y Rheoliad Cyffredinol ar Ddiogelu Data 2016 a Deddf Diogelu Data 2018)?</w:t>
            </w:r>
          </w:p>
        </w:tc>
        <w:tc>
          <w:tcPr>
            <w:tcW w:w="9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288B1D" w14:textId="77777777" w:rsidR="004B3CFB" w:rsidRPr="00727716" w:rsidRDefault="004B3CFB" w:rsidP="00CE3EB1">
            <w:pPr>
              <w:pStyle w:val="NormalGwe"/>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YDY</w:t>
            </w:r>
          </w:p>
        </w:tc>
        <w:tc>
          <w:tcPr>
            <w:tcW w:w="10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DAE3A" w14:textId="77777777" w:rsidR="004B3CFB" w:rsidRPr="00727716" w:rsidRDefault="004B3CFB" w:rsidP="00CE3EB1">
            <w:pPr>
              <w:pStyle w:val="NormalGwe"/>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NAC YDY</w:t>
            </w:r>
          </w:p>
        </w:tc>
      </w:tr>
      <w:tr w:rsidR="004B3CFB" w:rsidRPr="00A91717" w14:paraId="18B85BA9" w14:textId="77777777" w:rsidTr="004B3CFB">
        <w:trPr>
          <w:trHeight w:val="403"/>
        </w:trPr>
        <w:tc>
          <w:tcPr>
            <w:tcW w:w="490" w:type="dxa"/>
            <w:tcBorders>
              <w:left w:val="single" w:sz="4" w:space="0" w:color="auto"/>
              <w:bottom w:val="single" w:sz="4" w:space="0" w:color="auto"/>
              <w:right w:val="single" w:sz="4" w:space="0" w:color="auto"/>
            </w:tcBorders>
            <w:shd w:val="clear" w:color="auto" w:fill="F2F2F2" w:themeFill="background1" w:themeFillShade="F2"/>
            <w:vAlign w:val="center"/>
          </w:tcPr>
          <w:p w14:paraId="74FB51D7" w14:textId="77777777" w:rsidR="004B3CFB" w:rsidRPr="00727716" w:rsidRDefault="004B3CFB" w:rsidP="00CE3EB1">
            <w:pPr>
              <w:pStyle w:val="NormalGwe"/>
              <w:autoSpaceDE w:val="0"/>
              <w:autoSpaceDN w:val="0"/>
              <w:adjustRightInd w:val="0"/>
              <w:rPr>
                <w:rFonts w:ascii="Arial" w:hAnsi="Arial" w:cs="Arial"/>
                <w:sz w:val="22"/>
                <w:szCs w:val="22"/>
              </w:rPr>
            </w:pPr>
            <w:r w:rsidRPr="00727716">
              <w:rPr>
                <w:rFonts w:ascii="Arial" w:hAnsi="Arial" w:cs="Arial"/>
                <w:sz w:val="22"/>
                <w:szCs w:val="22"/>
              </w:rPr>
              <w:t>1</w:t>
            </w:r>
          </w:p>
        </w:tc>
        <w:tc>
          <w:tcPr>
            <w:tcW w:w="7060" w:type="dxa"/>
            <w:tcBorders>
              <w:left w:val="single" w:sz="4" w:space="0" w:color="auto"/>
              <w:bottom w:val="single" w:sz="4" w:space="0" w:color="auto"/>
              <w:right w:val="single" w:sz="4" w:space="0" w:color="auto"/>
            </w:tcBorders>
            <w:shd w:val="clear" w:color="auto" w:fill="F2F2F2" w:themeFill="background1" w:themeFillShade="F2"/>
            <w:vAlign w:val="center"/>
          </w:tcPr>
          <w:p w14:paraId="687F89F5" w14:textId="77777777" w:rsidR="004B3CFB" w:rsidRPr="00727716" w:rsidRDefault="004B3CFB" w:rsidP="00CE3EB1">
            <w:pPr>
              <w:pStyle w:val="NormalGwe"/>
              <w:autoSpaceDE w:val="0"/>
              <w:autoSpaceDN w:val="0"/>
              <w:adjustRightInd w:val="0"/>
              <w:rPr>
                <w:rFonts w:ascii="Arial" w:hAnsi="Arial" w:cs="Arial"/>
                <w:sz w:val="22"/>
                <w:szCs w:val="22"/>
              </w:rPr>
            </w:pPr>
            <w:r w:rsidRPr="00727716">
              <w:rPr>
                <w:rFonts w:ascii="Arial" w:hAnsi="Arial" w:cs="Arial"/>
                <w:i/>
                <w:iCs/>
                <w:sz w:val="22"/>
                <w:szCs w:val="22"/>
              </w:rPr>
              <w:t>Mae</w:t>
            </w:r>
            <w:r w:rsidRPr="00727716">
              <w:rPr>
                <w:rFonts w:ascii="Arial" w:hAnsi="Arial" w:cs="Arial"/>
                <w:b/>
                <w:bCs/>
                <w:i/>
                <w:iCs/>
                <w:sz w:val="22"/>
                <w:szCs w:val="22"/>
              </w:rPr>
              <w:t xml:space="preserve"> “data personol” </w:t>
            </w:r>
            <w:r w:rsidRPr="00727716">
              <w:rPr>
                <w:rFonts w:ascii="Arial" w:hAnsi="Arial" w:cs="Arial"/>
                <w:i/>
                <w:iCs/>
                <w:sz w:val="22"/>
                <w:szCs w:val="22"/>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rPr>
              <w:t>. Mae unrhyw recordiadau fideo neu sain o gyfranogwyr yn cael eu hystyried yn ddata personol.</w:t>
            </w:r>
          </w:p>
        </w:tc>
        <w:tc>
          <w:tcPr>
            <w:tcW w:w="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DC68B9" w14:textId="77777777" w:rsidR="004B3CFB" w:rsidRPr="00727716" w:rsidRDefault="004B3CFB" w:rsidP="00CE3EB1">
            <w:pPr>
              <w:pStyle w:val="NormalGwe"/>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lang w:val="en-US"/>
              </w:rPr>
              <w:t>☐</w:t>
            </w:r>
          </w:p>
        </w:tc>
        <w:tc>
          <w:tcPr>
            <w:tcW w:w="103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1408950"/>
              <w14:checkbox>
                <w14:checked w14:val="1"/>
                <w14:checkedState w14:val="2612" w14:font="MS Gothic"/>
                <w14:uncheckedState w14:val="2610" w14:font="MS Gothic"/>
              </w14:checkbox>
            </w:sdtPr>
            <w:sdtEndPr/>
            <w:sdtContent>
              <w:p w14:paraId="45AA708D" w14:textId="77777777" w:rsidR="004B3CFB" w:rsidRDefault="004B3CFB" w:rsidP="00CE3EB1">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36ACA811" w14:textId="77777777" w:rsidR="004B3CFB" w:rsidRPr="00A91717" w:rsidRDefault="004B3CFB" w:rsidP="00CE3EB1">
            <w:pPr>
              <w:pStyle w:val="NormalGwe"/>
              <w:autoSpaceDE w:val="0"/>
              <w:autoSpaceDN w:val="0"/>
              <w:adjustRightInd w:val="0"/>
              <w:jc w:val="center"/>
              <w:rPr>
                <w:rFonts w:ascii="Arial" w:hAnsi="Arial" w:cs="Arial"/>
                <w:b/>
                <w:bCs/>
                <w:sz w:val="22"/>
                <w:szCs w:val="22"/>
              </w:rPr>
            </w:pPr>
          </w:p>
        </w:tc>
      </w:tr>
      <w:tr w:rsidR="004B3CFB" w:rsidRPr="00727716" w14:paraId="1CFDC001" w14:textId="77777777" w:rsidTr="004B3CFB">
        <w:trPr>
          <w:trHeight w:val="403"/>
        </w:trPr>
        <w:tc>
          <w:tcPr>
            <w:tcW w:w="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120CF" w14:textId="77777777" w:rsidR="004B3CFB" w:rsidRPr="00727716" w:rsidRDefault="004B3CFB" w:rsidP="00CE3EB1">
            <w:pPr>
              <w:pStyle w:val="NormalGwe"/>
              <w:autoSpaceDE w:val="0"/>
              <w:autoSpaceDN w:val="0"/>
              <w:adjustRightInd w:val="0"/>
              <w:rPr>
                <w:rFonts w:ascii="Arial" w:hAnsi="Arial" w:cs="Arial"/>
                <w:sz w:val="22"/>
                <w:szCs w:val="22"/>
              </w:rPr>
            </w:pPr>
          </w:p>
        </w:tc>
        <w:tc>
          <w:tcPr>
            <w:tcW w:w="899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748ACE" w14:textId="77777777" w:rsidR="004B3CFB" w:rsidRPr="00727716" w:rsidRDefault="004B3CFB" w:rsidP="00CE3EB1">
            <w:pPr>
              <w:pStyle w:val="NormalGwe"/>
              <w:autoSpaceDE w:val="0"/>
              <w:autoSpaceDN w:val="0"/>
              <w:adjustRightInd w:val="0"/>
              <w:rPr>
                <w:rFonts w:ascii="Arial" w:hAnsi="Arial" w:cs="Arial"/>
                <w:sz w:val="22"/>
              </w:rPr>
            </w:pPr>
            <w:r w:rsidRPr="00727716">
              <w:rPr>
                <w:rFonts w:ascii="Arial" w:hAnsi="Arial" w:cs="Arial"/>
                <w:sz w:val="22"/>
                <w:szCs w:val="22"/>
              </w:rPr>
              <w:t>Os YDY, rhowch ddisgrifiad o’r data ac eglurwch pam mae angen casglu’r data hyn:</w:t>
            </w:r>
          </w:p>
        </w:tc>
      </w:tr>
      <w:tr w:rsidR="004B3CFB" w:rsidRPr="00727716" w14:paraId="11529C07" w14:textId="77777777" w:rsidTr="004B3CFB">
        <w:trPr>
          <w:trHeight w:val="403"/>
        </w:trPr>
        <w:tc>
          <w:tcPr>
            <w:tcW w:w="490" w:type="dxa"/>
            <w:tcBorders>
              <w:top w:val="single" w:sz="4" w:space="0" w:color="auto"/>
              <w:left w:val="single" w:sz="4" w:space="0" w:color="auto"/>
              <w:bottom w:val="single" w:sz="4" w:space="0" w:color="auto"/>
              <w:right w:val="single" w:sz="4" w:space="0" w:color="auto"/>
            </w:tcBorders>
            <w:vAlign w:val="center"/>
          </w:tcPr>
          <w:p w14:paraId="4DBB9E8F" w14:textId="77777777" w:rsidR="004B3CFB" w:rsidRPr="00727716" w:rsidRDefault="004B3CFB" w:rsidP="00CE3EB1">
            <w:pPr>
              <w:rPr>
                <w:rFonts w:ascii="Arial" w:hAnsi="Arial" w:cs="Arial"/>
                <w:sz w:val="22"/>
                <w:szCs w:val="22"/>
              </w:rPr>
            </w:pPr>
            <w:r w:rsidRPr="00727716">
              <w:rPr>
                <w:rFonts w:ascii="Arial" w:hAnsi="Arial" w:cs="Arial"/>
                <w:sz w:val="22"/>
                <w:szCs w:val="22"/>
              </w:rPr>
              <w:t>2</w:t>
            </w:r>
          </w:p>
        </w:tc>
        <w:tc>
          <w:tcPr>
            <w:tcW w:w="8994" w:type="dxa"/>
            <w:gridSpan w:val="3"/>
            <w:tcBorders>
              <w:top w:val="single" w:sz="4" w:space="0" w:color="auto"/>
              <w:left w:val="single" w:sz="4" w:space="0" w:color="auto"/>
              <w:bottom w:val="single" w:sz="4" w:space="0" w:color="auto"/>
              <w:right w:val="single" w:sz="4" w:space="0" w:color="auto"/>
            </w:tcBorders>
            <w:vAlign w:val="center"/>
            <w:hideMark/>
          </w:tcPr>
          <w:p w14:paraId="31BEB6A2" w14:textId="77777777" w:rsidR="004B3CFB" w:rsidRPr="00727716" w:rsidRDefault="004B3CFB" w:rsidP="00CE3EB1">
            <w:pPr>
              <w:rPr>
                <w:rFonts w:ascii="Arial" w:hAnsi="Arial" w:cs="Arial"/>
                <w:sz w:val="22"/>
                <w:szCs w:val="22"/>
              </w:rPr>
            </w:pPr>
          </w:p>
          <w:p w14:paraId="7C7120CA" w14:textId="77777777" w:rsidR="004B3CFB" w:rsidRPr="00727716" w:rsidRDefault="004B3CFB" w:rsidP="00CE3EB1">
            <w:pPr>
              <w:rPr>
                <w:rFonts w:ascii="Arial" w:hAnsi="Arial" w:cs="Arial"/>
                <w:sz w:val="22"/>
                <w:szCs w:val="22"/>
              </w:rPr>
            </w:pPr>
          </w:p>
          <w:p w14:paraId="1B03F194" w14:textId="77777777" w:rsidR="004B3CFB" w:rsidRPr="00727716" w:rsidRDefault="004B3CFB" w:rsidP="00CE3EB1">
            <w:pPr>
              <w:rPr>
                <w:rFonts w:ascii="Arial" w:hAnsi="Arial" w:cs="Arial"/>
                <w:sz w:val="22"/>
                <w:szCs w:val="22"/>
              </w:rPr>
            </w:pPr>
          </w:p>
          <w:p w14:paraId="0157688D" w14:textId="77777777" w:rsidR="004B3CFB" w:rsidRPr="00727716" w:rsidRDefault="004B3CFB" w:rsidP="00CE3EB1">
            <w:pPr>
              <w:autoSpaceDE w:val="0"/>
              <w:autoSpaceDN w:val="0"/>
              <w:adjustRightInd w:val="0"/>
              <w:rPr>
                <w:rFonts w:ascii="Arial" w:hAnsi="Arial" w:cs="Arial"/>
                <w:i/>
                <w:color w:val="808080"/>
                <w:sz w:val="18"/>
              </w:rPr>
            </w:pPr>
            <w:r w:rsidRPr="00727716">
              <w:rPr>
                <w:rFonts w:ascii="Arial" w:hAnsi="Arial" w:cs="Arial"/>
                <w:i/>
                <w:color w:val="808080"/>
                <w:sz w:val="18"/>
                <w:szCs w:val="18"/>
              </w:rPr>
              <w:t>(dylai’r blwch hwn fynd yn fwy wrth i chi deipio)</w:t>
            </w:r>
          </w:p>
        </w:tc>
      </w:tr>
      <w:tr w:rsidR="004B3CFB" w:rsidRPr="00727716" w14:paraId="3542877E" w14:textId="77777777" w:rsidTr="004B3CFB">
        <w:trPr>
          <w:trHeight w:val="403"/>
        </w:trPr>
        <w:tc>
          <w:tcPr>
            <w:tcW w:w="490" w:type="dxa"/>
            <w:tcBorders>
              <w:left w:val="single" w:sz="4" w:space="0" w:color="auto"/>
              <w:bottom w:val="single" w:sz="4" w:space="0" w:color="auto"/>
              <w:right w:val="single" w:sz="4" w:space="0" w:color="auto"/>
            </w:tcBorders>
            <w:shd w:val="clear" w:color="auto" w:fill="F2F2F2" w:themeFill="background1" w:themeFillShade="F2"/>
            <w:vAlign w:val="center"/>
          </w:tcPr>
          <w:p w14:paraId="293871DE" w14:textId="77777777" w:rsidR="004B3CFB" w:rsidRPr="00727716" w:rsidRDefault="004B3CFB" w:rsidP="00CE3EB1">
            <w:pPr>
              <w:pStyle w:val="NormalGwe"/>
              <w:autoSpaceDE w:val="0"/>
              <w:autoSpaceDN w:val="0"/>
              <w:adjustRightInd w:val="0"/>
              <w:spacing w:after="0"/>
              <w:rPr>
                <w:rFonts w:ascii="Arial" w:hAnsi="Arial" w:cs="Arial"/>
                <w:sz w:val="22"/>
                <w:szCs w:val="22"/>
              </w:rPr>
            </w:pPr>
          </w:p>
        </w:tc>
        <w:tc>
          <w:tcPr>
            <w:tcW w:w="7060" w:type="dxa"/>
            <w:tcBorders>
              <w:left w:val="single" w:sz="4" w:space="0" w:color="auto"/>
              <w:bottom w:val="single" w:sz="4" w:space="0" w:color="auto"/>
              <w:right w:val="single" w:sz="4" w:space="0" w:color="auto"/>
            </w:tcBorders>
            <w:shd w:val="clear" w:color="auto" w:fill="F2F2F2" w:themeFill="background1" w:themeFillShade="F2"/>
            <w:vAlign w:val="center"/>
          </w:tcPr>
          <w:p w14:paraId="75750EE6" w14:textId="77777777" w:rsidR="004B3CFB" w:rsidRPr="00727716" w:rsidRDefault="004B3CFB" w:rsidP="00CE3EB1">
            <w:pPr>
              <w:pStyle w:val="NormalGwe"/>
              <w:autoSpaceDE w:val="0"/>
              <w:autoSpaceDN w:val="0"/>
              <w:adjustRightInd w:val="0"/>
              <w:spacing w:after="0"/>
              <w:rPr>
                <w:rFonts w:ascii="Arial" w:hAnsi="Arial" w:cs="Arial"/>
                <w:sz w:val="22"/>
              </w:rPr>
            </w:pPr>
            <w:r w:rsidRPr="00727716">
              <w:rPr>
                <w:rFonts w:ascii="Arial" w:hAnsi="Arial" w:cs="Arial"/>
                <w:sz w:val="22"/>
                <w:szCs w:val="22"/>
              </w:rPr>
              <w:t>A yw’n cynnwys data categori arbennig (yn ôl diffiniad y Rheoliad Cyffredinol ar Ddiogelu Data)?</w:t>
            </w:r>
          </w:p>
        </w:tc>
        <w:tc>
          <w:tcPr>
            <w:tcW w:w="9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98D6C" w14:textId="77777777" w:rsidR="004B3CFB" w:rsidRPr="00727716" w:rsidRDefault="004B3CFB" w:rsidP="00CE3EB1">
            <w:pPr>
              <w:pStyle w:val="NormalGwe"/>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YDY</w:t>
            </w:r>
          </w:p>
        </w:tc>
        <w:tc>
          <w:tcPr>
            <w:tcW w:w="10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32DD8" w14:textId="77777777" w:rsidR="004B3CFB" w:rsidRPr="00727716" w:rsidRDefault="004B3CFB" w:rsidP="00CE3EB1">
            <w:pPr>
              <w:pStyle w:val="NormalGwe"/>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rPr>
              <w:t>NAC YDY</w:t>
            </w:r>
          </w:p>
        </w:tc>
      </w:tr>
      <w:tr w:rsidR="004B3CFB" w:rsidRPr="00727716" w14:paraId="5574E289" w14:textId="77777777" w:rsidTr="004B3CFB">
        <w:trPr>
          <w:trHeight w:val="403"/>
        </w:trPr>
        <w:tc>
          <w:tcPr>
            <w:tcW w:w="490" w:type="dxa"/>
            <w:tcBorders>
              <w:left w:val="single" w:sz="4" w:space="0" w:color="auto"/>
              <w:bottom w:val="single" w:sz="4" w:space="0" w:color="auto"/>
              <w:right w:val="single" w:sz="4" w:space="0" w:color="auto"/>
            </w:tcBorders>
            <w:shd w:val="clear" w:color="auto" w:fill="F2F2F2" w:themeFill="background1" w:themeFillShade="F2"/>
            <w:vAlign w:val="center"/>
          </w:tcPr>
          <w:p w14:paraId="5454C650" w14:textId="77777777" w:rsidR="004B3CFB" w:rsidRPr="00727716" w:rsidRDefault="004B3CFB" w:rsidP="00CE3EB1">
            <w:pPr>
              <w:pStyle w:val="NormalGwe"/>
              <w:autoSpaceDE w:val="0"/>
              <w:autoSpaceDN w:val="0"/>
              <w:adjustRightInd w:val="0"/>
              <w:spacing w:after="0"/>
              <w:rPr>
                <w:rFonts w:ascii="Arial" w:hAnsi="Arial" w:cs="Arial"/>
                <w:sz w:val="22"/>
                <w:szCs w:val="22"/>
              </w:rPr>
            </w:pPr>
            <w:r w:rsidRPr="00727716">
              <w:rPr>
                <w:rFonts w:ascii="Arial" w:hAnsi="Arial" w:cs="Arial"/>
                <w:sz w:val="22"/>
                <w:szCs w:val="22"/>
              </w:rPr>
              <w:t>3</w:t>
            </w:r>
          </w:p>
        </w:tc>
        <w:tc>
          <w:tcPr>
            <w:tcW w:w="7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48C739" w14:textId="77777777" w:rsidR="004B3CFB" w:rsidRPr="00727716" w:rsidRDefault="004B3CFB" w:rsidP="00CE3EB1">
            <w:pPr>
              <w:pStyle w:val="NormalGwe"/>
              <w:spacing w:after="0"/>
              <w:ind w:right="567"/>
              <w:rPr>
                <w:rFonts w:ascii="Arial" w:hAnsi="Arial" w:cs="Arial"/>
                <w:color w:val="000000"/>
                <w:sz w:val="20"/>
              </w:rPr>
            </w:pPr>
            <w:r w:rsidRPr="00727716">
              <w:rPr>
                <w:rFonts w:ascii="Arial" w:hAnsi="Arial" w:cs="Arial"/>
                <w:i/>
                <w:iCs/>
                <w:color w:val="000000"/>
                <w:sz w:val="20"/>
                <w:szCs w:val="23"/>
              </w:rPr>
              <w:t>Mae</w:t>
            </w:r>
            <w:r w:rsidRPr="00727716">
              <w:rPr>
                <w:rFonts w:ascii="Arial" w:hAnsi="Arial" w:cs="Arial"/>
                <w:b/>
                <w:bCs/>
                <w:i/>
                <w:iCs/>
                <w:color w:val="000000"/>
                <w:sz w:val="20"/>
                <w:szCs w:val="23"/>
              </w:rPr>
              <w:t xml:space="preserve"> “Data categori arbennig” </w:t>
            </w:r>
            <w:r w:rsidRPr="00727716">
              <w:rPr>
                <w:rFonts w:ascii="Arial" w:hAnsi="Arial" w:cs="Arial"/>
                <w:i/>
                <w:iCs/>
                <w:color w:val="000000"/>
                <w:sz w:val="20"/>
                <w:szCs w:val="23"/>
              </w:rPr>
              <w:t xml:space="preserve">yn golygu data personol sensitif sy’n cynnwys gwybodaeth am y testunau data -  </w:t>
            </w:r>
          </w:p>
          <w:p w14:paraId="2A0FBF95" w14:textId="77777777" w:rsidR="004B3CFB" w:rsidRPr="00727716" w:rsidRDefault="004B3CFB" w:rsidP="00CE3EB1">
            <w:pPr>
              <w:pStyle w:val="NormalGwe"/>
              <w:spacing w:after="0"/>
              <w:ind w:right="567"/>
              <w:rPr>
                <w:rFonts w:ascii="Arial" w:hAnsi="Arial" w:cs="Arial"/>
                <w:color w:val="000000"/>
                <w:sz w:val="20"/>
              </w:rPr>
            </w:pPr>
            <w:r w:rsidRPr="00727716">
              <w:rPr>
                <w:rFonts w:ascii="Arial" w:hAnsi="Arial" w:cs="Arial"/>
                <w:i/>
                <w:iCs/>
                <w:color w:val="000000"/>
                <w:sz w:val="20"/>
                <w:szCs w:val="23"/>
              </w:rPr>
              <w:t>(a) tras hiliol neu ethnig,</w:t>
            </w:r>
          </w:p>
          <w:p w14:paraId="393583DB" w14:textId="77777777" w:rsidR="004B3CFB" w:rsidRPr="00727716" w:rsidRDefault="004B3CFB" w:rsidP="00CE3EB1">
            <w:pPr>
              <w:pStyle w:val="NormalGwe"/>
              <w:spacing w:after="0"/>
              <w:ind w:right="567"/>
              <w:rPr>
                <w:rFonts w:ascii="Arial" w:hAnsi="Arial" w:cs="Arial"/>
                <w:color w:val="000000"/>
                <w:sz w:val="20"/>
              </w:rPr>
            </w:pPr>
            <w:r w:rsidRPr="00727716">
              <w:rPr>
                <w:rFonts w:ascii="Arial" w:hAnsi="Arial" w:cs="Arial"/>
                <w:i/>
                <w:iCs/>
                <w:color w:val="000000"/>
                <w:sz w:val="20"/>
                <w:szCs w:val="23"/>
              </w:rPr>
              <w:t>(b) safbwyntiau gwleidyddol,</w:t>
            </w:r>
          </w:p>
          <w:p w14:paraId="55104266" w14:textId="77777777" w:rsidR="004B3CFB" w:rsidRPr="00727716" w:rsidRDefault="004B3CFB" w:rsidP="00CE3EB1">
            <w:pPr>
              <w:pStyle w:val="NormalGwe"/>
              <w:spacing w:after="0"/>
              <w:ind w:right="567"/>
              <w:rPr>
                <w:rFonts w:ascii="Arial" w:hAnsi="Arial" w:cs="Arial"/>
                <w:color w:val="000000"/>
                <w:sz w:val="20"/>
              </w:rPr>
            </w:pPr>
            <w:r w:rsidRPr="00727716">
              <w:rPr>
                <w:rFonts w:ascii="Arial" w:hAnsi="Arial" w:cs="Arial"/>
                <w:i/>
                <w:iCs/>
                <w:color w:val="000000"/>
                <w:sz w:val="20"/>
                <w:szCs w:val="23"/>
              </w:rPr>
              <w:t>(c) credoau crefyddol neu gredoau eraill o natur debyg,</w:t>
            </w:r>
          </w:p>
          <w:p w14:paraId="6BD014B9" w14:textId="77777777" w:rsidR="004B3CFB" w:rsidRPr="00727716" w:rsidRDefault="004B3CFB" w:rsidP="00CE3EB1">
            <w:pPr>
              <w:pStyle w:val="NormalGwe"/>
              <w:spacing w:after="0"/>
              <w:ind w:right="567"/>
              <w:rPr>
                <w:rFonts w:ascii="Arial" w:hAnsi="Arial" w:cs="Arial"/>
                <w:color w:val="000000"/>
                <w:sz w:val="20"/>
              </w:rPr>
            </w:pPr>
            <w:r w:rsidRPr="00727716">
              <w:rPr>
                <w:rFonts w:ascii="Arial" w:hAnsi="Arial" w:cs="Arial"/>
                <w:i/>
                <w:iCs/>
                <w:color w:val="000000"/>
                <w:sz w:val="20"/>
                <w:szCs w:val="23"/>
              </w:rPr>
              <w:t>(d) aelodaeth o undeb llafur (yn ôl ystyr Deddf yr Undebau Llafur a Chysylltiadau Llafur (Cydgrynhoi) 1992),</w:t>
            </w:r>
          </w:p>
          <w:p w14:paraId="28B7FCF6" w14:textId="77777777" w:rsidR="004B3CFB" w:rsidRPr="00727716" w:rsidRDefault="004B3CFB" w:rsidP="00CE3EB1">
            <w:pPr>
              <w:pStyle w:val="NormalGwe"/>
              <w:spacing w:after="0"/>
              <w:ind w:right="567"/>
              <w:rPr>
                <w:rFonts w:ascii="Arial" w:hAnsi="Arial" w:cs="Arial"/>
                <w:color w:val="000000"/>
                <w:sz w:val="20"/>
              </w:rPr>
            </w:pPr>
            <w:r w:rsidRPr="00727716">
              <w:rPr>
                <w:rFonts w:ascii="Arial" w:hAnsi="Arial" w:cs="Arial"/>
                <w:i/>
                <w:iCs/>
                <w:color w:val="000000"/>
                <w:sz w:val="20"/>
                <w:szCs w:val="23"/>
              </w:rPr>
              <w:t>(e) iechyd neu gyflwr corfforol neu feddyliol,</w:t>
            </w:r>
          </w:p>
          <w:p w14:paraId="357037AB" w14:textId="77777777" w:rsidR="004B3CFB" w:rsidRPr="00727716" w:rsidRDefault="004B3CFB" w:rsidP="00CE3EB1">
            <w:pPr>
              <w:pStyle w:val="NormalGwe"/>
              <w:spacing w:after="0"/>
              <w:ind w:right="567"/>
              <w:rPr>
                <w:rFonts w:ascii="Arial" w:hAnsi="Arial" w:cs="Arial"/>
                <w:color w:val="000000"/>
                <w:sz w:val="20"/>
              </w:rPr>
            </w:pPr>
            <w:r w:rsidRPr="00727716">
              <w:rPr>
                <w:rFonts w:ascii="Arial" w:hAnsi="Arial" w:cs="Arial"/>
                <w:i/>
                <w:iCs/>
                <w:color w:val="000000"/>
                <w:sz w:val="20"/>
                <w:szCs w:val="23"/>
              </w:rPr>
              <w:t>(f)  bywyd rhywiol,</w:t>
            </w:r>
          </w:p>
          <w:p w14:paraId="2D146DD8" w14:textId="77777777" w:rsidR="004B3CFB" w:rsidRPr="00727716" w:rsidRDefault="004B3CFB" w:rsidP="00CE3EB1">
            <w:pPr>
              <w:pStyle w:val="NormalGwe"/>
              <w:spacing w:after="0"/>
              <w:ind w:right="567"/>
              <w:rPr>
                <w:rFonts w:ascii="Arial" w:hAnsi="Arial" w:cs="Arial"/>
                <w:color w:val="000000"/>
                <w:sz w:val="20"/>
              </w:rPr>
            </w:pPr>
            <w:r w:rsidRPr="00727716">
              <w:rPr>
                <w:rFonts w:ascii="Arial" w:hAnsi="Arial" w:cs="Arial"/>
                <w:i/>
                <w:iCs/>
                <w:color w:val="000000"/>
                <w:sz w:val="20"/>
                <w:szCs w:val="23"/>
              </w:rPr>
              <w:t>(g) geneteg,</w:t>
            </w:r>
          </w:p>
          <w:p w14:paraId="03C6BF54" w14:textId="77777777" w:rsidR="004B3CFB" w:rsidRPr="00727716" w:rsidRDefault="004B3CFB" w:rsidP="00CE3EB1">
            <w:pPr>
              <w:pStyle w:val="NormalGwe"/>
              <w:autoSpaceDE w:val="0"/>
              <w:autoSpaceDN w:val="0"/>
              <w:adjustRightInd w:val="0"/>
              <w:spacing w:after="0"/>
              <w:rPr>
                <w:rFonts w:ascii="Arial" w:hAnsi="Arial" w:cs="Arial"/>
                <w:sz w:val="22"/>
                <w:szCs w:val="22"/>
              </w:rPr>
            </w:pPr>
            <w:r w:rsidRPr="00727716">
              <w:rPr>
                <w:rFonts w:ascii="Arial" w:hAnsi="Arial" w:cs="Arial"/>
                <w:i/>
                <w:iCs/>
                <w:color w:val="000000"/>
                <w:sz w:val="20"/>
                <w:szCs w:val="23"/>
              </w:rPr>
              <w:t>(h) data biometrig (a ddefnyddir i ddibenion adnabod),</w:t>
            </w:r>
          </w:p>
        </w:tc>
        <w:tc>
          <w:tcPr>
            <w:tcW w:w="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A6B468" w14:textId="77777777" w:rsidR="004B3CFB" w:rsidRPr="00727716" w:rsidRDefault="004B3CFB" w:rsidP="00CE3EB1">
            <w:pPr>
              <w:pStyle w:val="NormalGwe"/>
              <w:autoSpaceDE w:val="0"/>
              <w:autoSpaceDN w:val="0"/>
              <w:adjustRightInd w:val="0"/>
              <w:jc w:val="center"/>
              <w:rPr>
                <w:rFonts w:ascii="Arial" w:eastAsia="MS Gothic" w:hAnsi="Arial" w:cs="Arial"/>
                <w:b/>
                <w:bCs/>
                <w:sz w:val="22"/>
                <w:szCs w:val="22"/>
                <w:lang w:val="en-US"/>
              </w:rPr>
            </w:pPr>
          </w:p>
          <w:p w14:paraId="6863F124" w14:textId="77777777" w:rsidR="004B3CFB" w:rsidRPr="00727716" w:rsidRDefault="004B3CFB" w:rsidP="00CE3EB1">
            <w:pPr>
              <w:pStyle w:val="NormalGwe"/>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lang w:val="en-US"/>
              </w:rPr>
              <w:t>☐</w:t>
            </w:r>
          </w:p>
        </w:tc>
        <w:tc>
          <w:tcPr>
            <w:tcW w:w="103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26D98D" w14:textId="77777777" w:rsidR="004B3CFB" w:rsidRPr="00727716" w:rsidRDefault="004B3CFB" w:rsidP="00CE3EB1">
            <w:pPr>
              <w:pStyle w:val="NormalGwe"/>
              <w:autoSpaceDE w:val="0"/>
              <w:autoSpaceDN w:val="0"/>
              <w:adjustRightInd w:val="0"/>
              <w:jc w:val="center"/>
              <w:rPr>
                <w:rFonts w:ascii="Arial" w:eastAsia="MS Gothic" w:hAnsi="Arial" w:cs="Arial"/>
                <w:b/>
                <w:bCs/>
                <w:sz w:val="22"/>
                <w:szCs w:val="22"/>
                <w:lang w:val="en-US"/>
              </w:rPr>
            </w:pPr>
          </w:p>
          <w:p w14:paraId="3674F082" w14:textId="77777777" w:rsidR="004B3CFB" w:rsidRDefault="004B3CFB" w:rsidP="00CE3EB1">
            <w:pPr>
              <w:autoSpaceDE w:val="0"/>
              <w:autoSpaceDN w:val="0"/>
              <w:adjustRightInd w:val="0"/>
              <w:rPr>
                <w:rFonts w:ascii="Arial" w:hAnsi="Arial" w:cs="Arial"/>
                <w:b/>
                <w:bCs/>
                <w:sz w:val="22"/>
                <w:szCs w:val="22"/>
              </w:rPr>
            </w:pPr>
          </w:p>
          <w:p w14:paraId="3F3B6F7D" w14:textId="77777777" w:rsidR="004B3CFB" w:rsidRDefault="004B3CFB" w:rsidP="00CE3EB1">
            <w:pPr>
              <w:autoSpaceDE w:val="0"/>
              <w:autoSpaceDN w:val="0"/>
              <w:adjustRightInd w:val="0"/>
              <w:rPr>
                <w:rFonts w:ascii="Arial" w:hAnsi="Arial" w:cs="Arial"/>
                <w:b/>
                <w:bCs/>
                <w:sz w:val="22"/>
                <w:szCs w:val="22"/>
              </w:rPr>
            </w:pPr>
          </w:p>
          <w:p w14:paraId="6630D417" w14:textId="77777777" w:rsidR="004B3CFB" w:rsidRDefault="004B3CFB" w:rsidP="00CE3EB1">
            <w:pPr>
              <w:autoSpaceDE w:val="0"/>
              <w:autoSpaceDN w:val="0"/>
              <w:adjustRightInd w:val="0"/>
              <w:rPr>
                <w:rFonts w:ascii="Arial" w:hAnsi="Arial" w:cs="Arial"/>
                <w:b/>
                <w:bCs/>
              </w:rPr>
            </w:pPr>
            <w:r>
              <w:rPr>
                <w:rFonts w:ascii="Arial" w:hAnsi="Arial" w:cs="Arial"/>
                <w:b/>
                <w:bCs/>
                <w:sz w:val="22"/>
                <w:szCs w:val="22"/>
              </w:rPr>
              <w:t xml:space="preserve"> </w:t>
            </w:r>
            <w:sdt>
              <w:sdtPr>
                <w:rPr>
                  <w:rFonts w:ascii="Arial" w:hAnsi="Arial" w:cs="Arial"/>
                  <w:b/>
                  <w:bCs/>
                  <w:sz w:val="22"/>
                  <w:szCs w:val="22"/>
                </w:rPr>
                <w:id w:val="-1129323463"/>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p w14:paraId="7A4573B5" w14:textId="77777777" w:rsidR="004B3CFB" w:rsidRPr="00727716" w:rsidRDefault="004B3CFB" w:rsidP="00CE3EB1">
            <w:pPr>
              <w:pStyle w:val="NormalGwe"/>
              <w:autoSpaceDE w:val="0"/>
              <w:autoSpaceDN w:val="0"/>
              <w:adjustRightInd w:val="0"/>
              <w:jc w:val="center"/>
              <w:rPr>
                <w:rFonts w:ascii="Arial" w:hAnsi="Arial" w:cs="Arial"/>
                <w:b/>
                <w:bCs/>
                <w:sz w:val="22"/>
                <w:szCs w:val="22"/>
              </w:rPr>
            </w:pPr>
          </w:p>
        </w:tc>
      </w:tr>
      <w:tr w:rsidR="004B3CFB" w:rsidRPr="00727716" w14:paraId="6B3DAA6C" w14:textId="77777777" w:rsidTr="004B3CFB">
        <w:trPr>
          <w:trHeight w:val="403"/>
        </w:trPr>
        <w:tc>
          <w:tcPr>
            <w:tcW w:w="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237E4F" w14:textId="77777777" w:rsidR="004B3CFB" w:rsidRPr="00727716" w:rsidRDefault="004B3CFB" w:rsidP="00CE3EB1">
            <w:pPr>
              <w:pStyle w:val="NormalGwe"/>
              <w:autoSpaceDE w:val="0"/>
              <w:autoSpaceDN w:val="0"/>
              <w:adjustRightInd w:val="0"/>
              <w:rPr>
                <w:rFonts w:ascii="Arial" w:hAnsi="Arial" w:cs="Arial"/>
                <w:sz w:val="22"/>
                <w:szCs w:val="22"/>
              </w:rPr>
            </w:pPr>
          </w:p>
        </w:tc>
        <w:tc>
          <w:tcPr>
            <w:tcW w:w="899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B15CB0" w14:textId="77777777" w:rsidR="004B3CFB" w:rsidRPr="00727716" w:rsidRDefault="004B3CFB" w:rsidP="00CE3EB1">
            <w:pPr>
              <w:pStyle w:val="NormalGwe"/>
              <w:autoSpaceDE w:val="0"/>
              <w:autoSpaceDN w:val="0"/>
              <w:adjustRightInd w:val="0"/>
              <w:rPr>
                <w:rFonts w:ascii="Arial" w:hAnsi="Arial" w:cs="Arial"/>
                <w:sz w:val="22"/>
              </w:rPr>
            </w:pPr>
            <w:r w:rsidRPr="00727716">
              <w:rPr>
                <w:rFonts w:ascii="Arial" w:hAnsi="Arial" w:cs="Arial"/>
                <w:sz w:val="22"/>
                <w:szCs w:val="22"/>
              </w:rPr>
              <w:t>Os YDY, rhowch ddisgrifiad o’r data categori arbennig ac eglurwch pam mae angen casglu’r data hyn:</w:t>
            </w:r>
          </w:p>
        </w:tc>
      </w:tr>
      <w:tr w:rsidR="004B3CFB" w:rsidRPr="00727716" w14:paraId="5AAF9A70" w14:textId="77777777" w:rsidTr="004B3CFB">
        <w:trPr>
          <w:trHeight w:val="403"/>
        </w:trPr>
        <w:tc>
          <w:tcPr>
            <w:tcW w:w="490" w:type="dxa"/>
            <w:tcBorders>
              <w:top w:val="single" w:sz="4" w:space="0" w:color="auto"/>
              <w:left w:val="single" w:sz="4" w:space="0" w:color="auto"/>
              <w:bottom w:val="single" w:sz="4" w:space="0" w:color="auto"/>
              <w:right w:val="single" w:sz="4" w:space="0" w:color="auto"/>
            </w:tcBorders>
            <w:vAlign w:val="center"/>
          </w:tcPr>
          <w:p w14:paraId="37BFDB69" w14:textId="77777777" w:rsidR="004B3CFB" w:rsidRPr="00727716" w:rsidRDefault="004B3CFB" w:rsidP="00CE3EB1">
            <w:pPr>
              <w:rPr>
                <w:rFonts w:ascii="Arial" w:hAnsi="Arial" w:cs="Arial"/>
                <w:sz w:val="22"/>
                <w:szCs w:val="22"/>
              </w:rPr>
            </w:pPr>
            <w:r w:rsidRPr="00727716">
              <w:rPr>
                <w:rFonts w:ascii="Arial" w:hAnsi="Arial" w:cs="Arial"/>
                <w:sz w:val="22"/>
                <w:szCs w:val="22"/>
              </w:rPr>
              <w:t>4</w:t>
            </w:r>
          </w:p>
        </w:tc>
        <w:tc>
          <w:tcPr>
            <w:tcW w:w="8994" w:type="dxa"/>
            <w:gridSpan w:val="3"/>
            <w:tcBorders>
              <w:top w:val="single" w:sz="4" w:space="0" w:color="auto"/>
              <w:left w:val="single" w:sz="4" w:space="0" w:color="auto"/>
              <w:bottom w:val="single" w:sz="4" w:space="0" w:color="auto"/>
              <w:right w:val="single" w:sz="4" w:space="0" w:color="auto"/>
            </w:tcBorders>
            <w:vAlign w:val="center"/>
            <w:hideMark/>
          </w:tcPr>
          <w:p w14:paraId="56510D74" w14:textId="77777777" w:rsidR="004B3CFB" w:rsidRPr="00727716" w:rsidRDefault="004B3CFB" w:rsidP="00CE3EB1">
            <w:pPr>
              <w:rPr>
                <w:rFonts w:ascii="Arial" w:hAnsi="Arial" w:cs="Arial"/>
                <w:sz w:val="22"/>
                <w:szCs w:val="22"/>
              </w:rPr>
            </w:pPr>
          </w:p>
          <w:p w14:paraId="7E7E11D3" w14:textId="77777777" w:rsidR="004B3CFB" w:rsidRPr="00727716" w:rsidRDefault="004B3CFB" w:rsidP="00CE3EB1">
            <w:pPr>
              <w:rPr>
                <w:rFonts w:ascii="Arial" w:hAnsi="Arial" w:cs="Arial"/>
                <w:sz w:val="22"/>
                <w:szCs w:val="22"/>
              </w:rPr>
            </w:pPr>
          </w:p>
          <w:p w14:paraId="457EC111" w14:textId="77777777" w:rsidR="004B3CFB" w:rsidRPr="00727716" w:rsidRDefault="004B3CFB" w:rsidP="00CE3EB1">
            <w:pPr>
              <w:rPr>
                <w:rFonts w:ascii="Arial" w:hAnsi="Arial" w:cs="Arial"/>
                <w:sz w:val="22"/>
                <w:szCs w:val="22"/>
              </w:rPr>
            </w:pPr>
          </w:p>
          <w:p w14:paraId="2AC174EE" w14:textId="77777777" w:rsidR="004B3CFB" w:rsidRPr="00727716" w:rsidRDefault="004B3CFB" w:rsidP="00CE3EB1">
            <w:pPr>
              <w:autoSpaceDE w:val="0"/>
              <w:autoSpaceDN w:val="0"/>
              <w:adjustRightInd w:val="0"/>
              <w:rPr>
                <w:rFonts w:ascii="Arial" w:hAnsi="Arial" w:cs="Arial"/>
                <w:color w:val="808080"/>
                <w:sz w:val="18"/>
              </w:rPr>
            </w:pPr>
            <w:r w:rsidRPr="00727716">
              <w:rPr>
                <w:rFonts w:ascii="Arial" w:hAnsi="Arial" w:cs="Arial"/>
                <w:i/>
                <w:color w:val="808080"/>
                <w:sz w:val="18"/>
                <w:szCs w:val="18"/>
              </w:rPr>
              <w:t>(dylai’r blwch hwn fynd yn fwy wrth i chi deipio)</w:t>
            </w:r>
          </w:p>
        </w:tc>
      </w:tr>
    </w:tbl>
    <w:p w14:paraId="1DC49B92" w14:textId="77777777" w:rsidR="004B3CFB" w:rsidRPr="00727716" w:rsidRDefault="004B3CFB" w:rsidP="004B3CFB">
      <w:pPr>
        <w:rPr>
          <w:rFonts w:ascii="Arial" w:hAnsi="Arial" w:cs="Arial"/>
        </w:rPr>
      </w:pPr>
    </w:p>
    <w:tbl>
      <w:tblPr>
        <w:tblStyle w:val="GridTabl"/>
        <w:tblW w:w="9529" w:type="dxa"/>
        <w:tblLook w:val="04A0" w:firstRow="1" w:lastRow="0" w:firstColumn="1" w:lastColumn="0" w:noHBand="0" w:noVBand="1"/>
      </w:tblPr>
      <w:tblGrid>
        <w:gridCol w:w="488"/>
        <w:gridCol w:w="7098"/>
        <w:gridCol w:w="907"/>
        <w:gridCol w:w="1036"/>
      </w:tblGrid>
      <w:tr w:rsidR="004B3CFB" w:rsidRPr="00727716" w14:paraId="19BB2B45" w14:textId="77777777" w:rsidTr="004B3CFB">
        <w:trPr>
          <w:trHeight w:val="441"/>
        </w:trPr>
        <w:tc>
          <w:tcPr>
            <w:tcW w:w="488" w:type="dxa"/>
            <w:shd w:val="clear" w:color="auto" w:fill="F2F2F2" w:themeFill="background1" w:themeFillShade="F2"/>
          </w:tcPr>
          <w:p w14:paraId="1A910490" w14:textId="77777777" w:rsidR="004B3CFB" w:rsidRPr="00727716" w:rsidRDefault="004B3CFB" w:rsidP="00CE3EB1">
            <w:pPr>
              <w:autoSpaceDE w:val="0"/>
              <w:autoSpaceDN w:val="0"/>
              <w:adjustRightInd w:val="0"/>
              <w:rPr>
                <w:rFonts w:ascii="Arial" w:hAnsi="Arial" w:cs="Arial"/>
                <w:sz w:val="22"/>
                <w:szCs w:val="22"/>
              </w:rPr>
            </w:pPr>
          </w:p>
        </w:tc>
        <w:tc>
          <w:tcPr>
            <w:tcW w:w="7098" w:type="dxa"/>
            <w:shd w:val="clear" w:color="auto" w:fill="F2F2F2" w:themeFill="background1" w:themeFillShade="F2"/>
          </w:tcPr>
          <w:p w14:paraId="4868B798" w14:textId="77777777" w:rsidR="004B3CFB" w:rsidRPr="00727716" w:rsidRDefault="004B3CFB" w:rsidP="00CE3EB1">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rPr>
              <w:t>A fydd data o’r gweithgarwch ymchwil (data a gasglwyd, drafftiau’r traethawd ymchwil, neu ddeunyddiau i’w cyhoeddi) yn cael eu storio yn unrhyw rai o’r ffyrdd canlynol:</w:t>
            </w:r>
          </w:p>
        </w:tc>
        <w:tc>
          <w:tcPr>
            <w:tcW w:w="907" w:type="dxa"/>
            <w:shd w:val="clear" w:color="auto" w:fill="F2F2F2" w:themeFill="background1" w:themeFillShade="F2"/>
          </w:tcPr>
          <w:p w14:paraId="74580D4B"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036" w:type="dxa"/>
            <w:shd w:val="clear" w:color="auto" w:fill="F2F2F2" w:themeFill="background1" w:themeFillShade="F2"/>
          </w:tcPr>
          <w:p w14:paraId="7102F698"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4B3CFB" w:rsidRPr="00727716" w14:paraId="104A2410" w14:textId="77777777" w:rsidTr="004B3CFB">
        <w:trPr>
          <w:trHeight w:val="441"/>
        </w:trPr>
        <w:tc>
          <w:tcPr>
            <w:tcW w:w="488" w:type="dxa"/>
            <w:shd w:val="clear" w:color="auto" w:fill="F2F2F2" w:themeFill="background1" w:themeFillShade="F2"/>
            <w:vAlign w:val="center"/>
          </w:tcPr>
          <w:p w14:paraId="3C77A7E5"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lastRenderedPageBreak/>
              <w:t>5</w:t>
            </w:r>
          </w:p>
        </w:tc>
        <w:tc>
          <w:tcPr>
            <w:tcW w:w="7098" w:type="dxa"/>
            <w:shd w:val="clear" w:color="auto" w:fill="F2F2F2" w:themeFill="background1" w:themeFillShade="F2"/>
          </w:tcPr>
          <w:p w14:paraId="5570CE03"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Ffeiliau llaw (h.y. ar bapur)?</w:t>
            </w:r>
          </w:p>
        </w:tc>
        <w:tc>
          <w:tcPr>
            <w:tcW w:w="907"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639C306A"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03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9FA3EDA"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172CEA76" w14:textId="77777777" w:rsidTr="004B3CFB">
        <w:trPr>
          <w:trHeight w:val="405"/>
        </w:trPr>
        <w:tc>
          <w:tcPr>
            <w:tcW w:w="488" w:type="dxa"/>
            <w:shd w:val="clear" w:color="auto" w:fill="F2F2F2" w:themeFill="background1" w:themeFillShade="F2"/>
            <w:vAlign w:val="center"/>
          </w:tcPr>
          <w:p w14:paraId="07563ED3"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6</w:t>
            </w:r>
          </w:p>
        </w:tc>
        <w:tc>
          <w:tcPr>
            <w:tcW w:w="7098" w:type="dxa"/>
            <w:shd w:val="clear" w:color="auto" w:fill="F2F2F2" w:themeFill="background1" w:themeFillShade="F2"/>
          </w:tcPr>
          <w:p w14:paraId="12B4E34C"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Cyfrifiaduron y brifysgol?</w:t>
            </w:r>
          </w:p>
        </w:tc>
        <w:tc>
          <w:tcPr>
            <w:tcW w:w="907"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0808864"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03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DFD3D7F"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18AD490F" w14:textId="77777777" w:rsidTr="004B3CFB">
        <w:trPr>
          <w:trHeight w:val="441"/>
        </w:trPr>
        <w:tc>
          <w:tcPr>
            <w:tcW w:w="488" w:type="dxa"/>
            <w:shd w:val="clear" w:color="auto" w:fill="F2F2F2" w:themeFill="background1" w:themeFillShade="F2"/>
            <w:vAlign w:val="center"/>
          </w:tcPr>
          <w:p w14:paraId="312B629F"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7</w:t>
            </w:r>
          </w:p>
        </w:tc>
        <w:tc>
          <w:tcPr>
            <w:tcW w:w="7098" w:type="dxa"/>
            <w:shd w:val="clear" w:color="auto" w:fill="F2F2F2" w:themeFill="background1" w:themeFillShade="F2"/>
          </w:tcPr>
          <w:p w14:paraId="6873389D"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Cyfrifiaduron cwmnïau preifat?</w:t>
            </w:r>
          </w:p>
        </w:tc>
        <w:tc>
          <w:tcPr>
            <w:tcW w:w="907"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74FCA7C"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03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B17BCA8"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64EE1494" w14:textId="77777777" w:rsidTr="004B3CFB">
        <w:trPr>
          <w:trHeight w:val="405"/>
        </w:trPr>
        <w:tc>
          <w:tcPr>
            <w:tcW w:w="488" w:type="dxa"/>
            <w:shd w:val="clear" w:color="auto" w:fill="F2F2F2" w:themeFill="background1" w:themeFillShade="F2"/>
            <w:vAlign w:val="center"/>
          </w:tcPr>
          <w:p w14:paraId="4AD877A0"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8</w:t>
            </w:r>
          </w:p>
        </w:tc>
        <w:tc>
          <w:tcPr>
            <w:tcW w:w="7098" w:type="dxa"/>
            <w:shd w:val="clear" w:color="auto" w:fill="F2F2F2" w:themeFill="background1" w:themeFillShade="F2"/>
          </w:tcPr>
          <w:p w14:paraId="6D721149"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Cyfrifiaduron cartref neu bersonol eraill?</w:t>
            </w:r>
          </w:p>
        </w:tc>
        <w:tc>
          <w:tcPr>
            <w:tcW w:w="907"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C0E0765"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3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13E7A7E"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0A9A29A8" w14:textId="77777777" w:rsidTr="004B3CFB">
        <w:trPr>
          <w:trHeight w:val="405"/>
        </w:trPr>
        <w:tc>
          <w:tcPr>
            <w:tcW w:w="488" w:type="dxa"/>
            <w:shd w:val="clear" w:color="auto" w:fill="F2F2F2" w:themeFill="background1" w:themeFillShade="F2"/>
            <w:vAlign w:val="center"/>
          </w:tcPr>
          <w:p w14:paraId="1C9865AF"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9</w:t>
            </w:r>
          </w:p>
        </w:tc>
        <w:tc>
          <w:tcPr>
            <w:tcW w:w="7098" w:type="dxa"/>
            <w:shd w:val="clear" w:color="auto" w:fill="F2F2F2" w:themeFill="background1" w:themeFillShade="F2"/>
          </w:tcPr>
          <w:p w14:paraId="1D819DFA"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Gliniaduron / CDs / disgyrwyr cludadwy / cofbinnau?</w:t>
            </w:r>
          </w:p>
        </w:tc>
        <w:tc>
          <w:tcPr>
            <w:tcW w:w="907"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0964A87"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03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0B5D430"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4DB3142C" w14:textId="77777777" w:rsidTr="004B3CFB">
        <w:trPr>
          <w:trHeight w:val="405"/>
        </w:trPr>
        <w:tc>
          <w:tcPr>
            <w:tcW w:w="488" w:type="dxa"/>
            <w:shd w:val="clear" w:color="auto" w:fill="F2F2F2" w:themeFill="background1" w:themeFillShade="F2"/>
            <w:vAlign w:val="center"/>
          </w:tcPr>
          <w:p w14:paraId="573CBB04"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10</w:t>
            </w:r>
          </w:p>
        </w:tc>
        <w:tc>
          <w:tcPr>
            <w:tcW w:w="7098" w:type="dxa"/>
            <w:shd w:val="clear" w:color="auto" w:fill="F2F2F2" w:themeFill="background1" w:themeFillShade="F2"/>
          </w:tcPr>
          <w:p w14:paraId="4FDF7001"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Storio yn y “cwmwl” neu wefannau?</w:t>
            </w:r>
          </w:p>
        </w:tc>
        <w:tc>
          <w:tcPr>
            <w:tcW w:w="907"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49D8B140"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3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914CAC1"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1726064D" w14:textId="77777777" w:rsidTr="004B3CFB">
        <w:trPr>
          <w:trHeight w:val="405"/>
        </w:trPr>
        <w:tc>
          <w:tcPr>
            <w:tcW w:w="488" w:type="dxa"/>
            <w:shd w:val="clear" w:color="auto" w:fill="F2F2F2" w:themeFill="background1" w:themeFillShade="F2"/>
            <w:vAlign w:val="center"/>
          </w:tcPr>
          <w:p w14:paraId="6A19AF74"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11</w:t>
            </w:r>
          </w:p>
        </w:tc>
        <w:tc>
          <w:tcPr>
            <w:tcW w:w="7098" w:type="dxa"/>
            <w:shd w:val="clear" w:color="auto" w:fill="F2F2F2" w:themeFill="background1" w:themeFillShade="F2"/>
          </w:tcPr>
          <w:p w14:paraId="766CDC50"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Arall – noder:</w:t>
            </w:r>
          </w:p>
          <w:p w14:paraId="494CEDD6" w14:textId="77777777" w:rsidR="004B3CFB" w:rsidRPr="00727716" w:rsidRDefault="004B3CFB" w:rsidP="00CE3EB1">
            <w:pPr>
              <w:autoSpaceDE w:val="0"/>
              <w:autoSpaceDN w:val="0"/>
              <w:adjustRightInd w:val="0"/>
              <w:rPr>
                <w:rFonts w:ascii="Arial" w:hAnsi="Arial" w:cs="Arial"/>
                <w:sz w:val="22"/>
                <w:szCs w:val="22"/>
              </w:rPr>
            </w:pPr>
          </w:p>
        </w:tc>
        <w:tc>
          <w:tcPr>
            <w:tcW w:w="907"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74CFF7D"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03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4FF22298" w14:textId="77777777" w:rsidR="004B3CFB" w:rsidRPr="00727716" w:rsidRDefault="004B3CFB" w:rsidP="00CE3EB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4B3CFB" w:rsidRPr="00727716" w14:paraId="0622D950" w14:textId="77777777" w:rsidTr="004B3CFB">
        <w:trPr>
          <w:trHeight w:val="405"/>
        </w:trPr>
        <w:tc>
          <w:tcPr>
            <w:tcW w:w="488" w:type="dxa"/>
            <w:shd w:val="clear" w:color="auto" w:fill="F2F2F2" w:themeFill="background1" w:themeFillShade="F2"/>
            <w:vAlign w:val="center"/>
          </w:tcPr>
          <w:p w14:paraId="28CC6CB9"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12</w:t>
            </w:r>
          </w:p>
        </w:tc>
        <w:tc>
          <w:tcPr>
            <w:tcW w:w="9041" w:type="dxa"/>
            <w:gridSpan w:val="3"/>
            <w:shd w:val="clear" w:color="auto" w:fill="F2F2F2" w:themeFill="background1" w:themeFillShade="F2"/>
          </w:tcPr>
          <w:p w14:paraId="4573CA40" w14:textId="77777777" w:rsidR="004B3CFB" w:rsidRPr="001F3FE1" w:rsidRDefault="004B3CFB" w:rsidP="00CE3EB1">
            <w:pPr>
              <w:autoSpaceDE w:val="0"/>
              <w:autoSpaceDN w:val="0"/>
              <w:adjustRightInd w:val="0"/>
              <w:rPr>
                <w:rFonts w:ascii="Arial" w:hAnsi="Arial" w:cs="Arial"/>
                <w:b/>
                <w:bCs/>
                <w:color w:val="FF0000"/>
                <w:sz w:val="22"/>
                <w:szCs w:val="22"/>
              </w:rPr>
            </w:pPr>
            <w:r w:rsidRPr="006A0216">
              <w:rPr>
                <w:rFonts w:ascii="Arial" w:hAnsi="Arial" w:cs="Arial"/>
                <w:bCs/>
                <w:sz w:val="22"/>
                <w:szCs w:val="22"/>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4B3CFB" w:rsidRPr="00727716" w14:paraId="1F08D63D" w14:textId="77777777" w:rsidTr="004B3CFB">
        <w:trPr>
          <w:trHeight w:val="405"/>
        </w:trPr>
        <w:tc>
          <w:tcPr>
            <w:tcW w:w="488" w:type="dxa"/>
          </w:tcPr>
          <w:p w14:paraId="01F7804C" w14:textId="77777777" w:rsidR="004B3CFB" w:rsidRPr="00727716" w:rsidRDefault="004B3CFB" w:rsidP="00CE3EB1">
            <w:pPr>
              <w:rPr>
                <w:rFonts w:ascii="Arial" w:hAnsi="Arial" w:cs="Arial"/>
                <w:sz w:val="22"/>
                <w:szCs w:val="22"/>
              </w:rPr>
            </w:pPr>
          </w:p>
        </w:tc>
        <w:tc>
          <w:tcPr>
            <w:tcW w:w="9041" w:type="dxa"/>
            <w:gridSpan w:val="3"/>
          </w:tcPr>
          <w:p w14:paraId="0F0199DC" w14:textId="77777777" w:rsidR="004B3CFB" w:rsidRPr="006A0216" w:rsidRDefault="004B3CFB" w:rsidP="00CE3EB1">
            <w:pPr>
              <w:rPr>
                <w:rFonts w:ascii="Arial" w:hAnsi="Arial" w:cs="Arial"/>
                <w:sz w:val="22"/>
                <w:szCs w:val="22"/>
              </w:rPr>
            </w:pPr>
            <w:r>
              <w:rPr>
                <w:rFonts w:ascii="Arial" w:hAnsi="Arial" w:cs="Arial"/>
                <w:sz w:val="22"/>
                <w:szCs w:val="22"/>
              </w:rPr>
              <w:t>Bydd yr holl ddata yn cael ei storio ar gyfrifiadur y Cyngor, sydd â chyfrinair i fynd mewn iddo.</w:t>
            </w:r>
          </w:p>
          <w:p w14:paraId="4B7853E2" w14:textId="77777777" w:rsidR="004B3CFB" w:rsidRPr="006A0216" w:rsidRDefault="004B3CFB" w:rsidP="00CE3EB1">
            <w:pPr>
              <w:rPr>
                <w:rFonts w:ascii="Arial" w:hAnsi="Arial" w:cs="Arial"/>
                <w:sz w:val="22"/>
                <w:szCs w:val="22"/>
              </w:rPr>
            </w:pPr>
          </w:p>
          <w:p w14:paraId="6236D01A" w14:textId="77777777" w:rsidR="004B3CFB" w:rsidRPr="006A0216" w:rsidRDefault="004B3CFB" w:rsidP="00CE3EB1">
            <w:pPr>
              <w:rPr>
                <w:rFonts w:ascii="Arial" w:hAnsi="Arial" w:cs="Arial"/>
                <w:sz w:val="22"/>
                <w:szCs w:val="22"/>
              </w:rPr>
            </w:pPr>
            <w:r w:rsidRPr="005250E2">
              <w:rPr>
                <w:rFonts w:ascii="Arial" w:hAnsi="Arial" w:cs="Arial"/>
                <w:sz w:val="22"/>
                <w:szCs w:val="22"/>
              </w:rPr>
              <w:t>Bydd yr holl ddata yn cael ei storio ar ffeil preifat SharePoint sydd â chyfrinair a hyn am y rheswm gan fod pawb o fewn ein tîm gyda mynediad at SharePoint ac o ganlyniad bydd yn ofynnol i gael cyfrinair. Yn ogystal caiff ei arbed ar gwmwl ‘One Drive’ a fydd tu cefn rhag ofn i rywbeth ddigwydd.</w:t>
            </w:r>
          </w:p>
          <w:p w14:paraId="6BDA6ED4" w14:textId="77777777" w:rsidR="004B3CFB" w:rsidRPr="00727716" w:rsidRDefault="004B3CFB" w:rsidP="00CE3EB1">
            <w:pPr>
              <w:rPr>
                <w:rFonts w:ascii="Arial" w:hAnsi="Arial" w:cs="Arial"/>
                <w:sz w:val="22"/>
                <w:szCs w:val="22"/>
              </w:rPr>
            </w:pPr>
          </w:p>
          <w:p w14:paraId="35DA9EBF" w14:textId="77777777" w:rsidR="004B3CFB" w:rsidRPr="00727716" w:rsidRDefault="004B3CFB" w:rsidP="00CE3EB1">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rPr>
              <w:t>(dylai’r blwch hwn fynd yn fwy wrth i chi deipio)</w:t>
            </w:r>
          </w:p>
        </w:tc>
      </w:tr>
    </w:tbl>
    <w:p w14:paraId="310F9543" w14:textId="77777777" w:rsidR="004B3CFB" w:rsidRPr="00727716" w:rsidRDefault="004B3CFB" w:rsidP="004B3CFB">
      <w:pPr>
        <w:rPr>
          <w:rFonts w:ascii="Arial" w:hAnsi="Arial" w:cs="Arial"/>
        </w:rPr>
      </w:pPr>
    </w:p>
    <w:tbl>
      <w:tblPr>
        <w:tblStyle w:val="GridTabl"/>
        <w:tblW w:w="9550" w:type="dxa"/>
        <w:tblLook w:val="04A0" w:firstRow="1" w:lastRow="0" w:firstColumn="1" w:lastColumn="0" w:noHBand="0" w:noVBand="1"/>
      </w:tblPr>
      <w:tblGrid>
        <w:gridCol w:w="489"/>
        <w:gridCol w:w="7040"/>
        <w:gridCol w:w="73"/>
        <w:gridCol w:w="836"/>
        <w:gridCol w:w="73"/>
        <w:gridCol w:w="1039"/>
      </w:tblGrid>
      <w:tr w:rsidR="004B3CFB" w:rsidRPr="00727716" w14:paraId="613DEEC5" w14:textId="77777777" w:rsidTr="004B3CFB">
        <w:trPr>
          <w:trHeight w:val="440"/>
        </w:trPr>
        <w:tc>
          <w:tcPr>
            <w:tcW w:w="489" w:type="dxa"/>
            <w:shd w:val="clear" w:color="auto" w:fill="F2F2F2" w:themeFill="background1" w:themeFillShade="F2"/>
          </w:tcPr>
          <w:p w14:paraId="3DDE0089" w14:textId="77777777" w:rsidR="004B3CFB" w:rsidRPr="00727716" w:rsidRDefault="004B3CFB" w:rsidP="00CE3EB1">
            <w:pPr>
              <w:autoSpaceDE w:val="0"/>
              <w:autoSpaceDN w:val="0"/>
              <w:adjustRightInd w:val="0"/>
              <w:rPr>
                <w:rFonts w:ascii="Arial" w:hAnsi="Arial" w:cs="Arial"/>
                <w:sz w:val="22"/>
                <w:szCs w:val="22"/>
              </w:rPr>
            </w:pPr>
          </w:p>
        </w:tc>
        <w:tc>
          <w:tcPr>
            <w:tcW w:w="9061" w:type="dxa"/>
            <w:gridSpan w:val="5"/>
            <w:shd w:val="clear" w:color="auto" w:fill="F2F2F2" w:themeFill="background1" w:themeFillShade="F2"/>
            <w:vAlign w:val="center"/>
          </w:tcPr>
          <w:p w14:paraId="08C74F68" w14:textId="77777777" w:rsidR="004B3CFB" w:rsidRPr="00727716" w:rsidRDefault="004B3CFB" w:rsidP="00CE3EB1">
            <w:pPr>
              <w:autoSpaceDE w:val="0"/>
              <w:autoSpaceDN w:val="0"/>
              <w:adjustRightInd w:val="0"/>
              <w:rPr>
                <w:rFonts w:ascii="Arial" w:hAnsi="Arial" w:cs="Arial"/>
                <w:b/>
                <w:bCs/>
                <w:sz w:val="22"/>
                <w:szCs w:val="22"/>
              </w:rPr>
            </w:pPr>
            <w:r w:rsidRPr="00727716">
              <w:rPr>
                <w:rFonts w:ascii="Arial" w:hAnsi="Arial" w:cs="Arial"/>
                <w:b/>
                <w:bCs/>
                <w:sz w:val="22"/>
                <w:szCs w:val="22"/>
              </w:rPr>
              <w:t>Diogelu Data</w:t>
            </w:r>
          </w:p>
        </w:tc>
      </w:tr>
      <w:tr w:rsidR="004B3CFB" w:rsidRPr="00727716" w14:paraId="37F3EAF3" w14:textId="77777777" w:rsidTr="004B3CFB">
        <w:trPr>
          <w:trHeight w:val="440"/>
        </w:trPr>
        <w:tc>
          <w:tcPr>
            <w:tcW w:w="489" w:type="dxa"/>
            <w:shd w:val="clear" w:color="auto" w:fill="F2F2F2" w:themeFill="background1" w:themeFillShade="F2"/>
          </w:tcPr>
          <w:p w14:paraId="1FFDD8EE" w14:textId="77777777" w:rsidR="004B3CFB" w:rsidRPr="00727716" w:rsidRDefault="004B3CFB" w:rsidP="00CE3EB1">
            <w:pPr>
              <w:autoSpaceDE w:val="0"/>
              <w:autoSpaceDN w:val="0"/>
              <w:adjustRightInd w:val="0"/>
              <w:rPr>
                <w:rFonts w:ascii="Arial" w:hAnsi="Arial" w:cs="Arial"/>
                <w:sz w:val="22"/>
                <w:szCs w:val="22"/>
              </w:rPr>
            </w:pPr>
          </w:p>
        </w:tc>
        <w:tc>
          <w:tcPr>
            <w:tcW w:w="7113" w:type="dxa"/>
            <w:gridSpan w:val="2"/>
            <w:shd w:val="clear" w:color="auto" w:fill="F2F2F2" w:themeFill="background1" w:themeFillShade="F2"/>
            <w:vAlign w:val="center"/>
          </w:tcPr>
          <w:p w14:paraId="6877E25F" w14:textId="77777777" w:rsidR="004B3CFB" w:rsidRPr="00727716" w:rsidRDefault="004B3CFB" w:rsidP="00CE3EB1">
            <w:pPr>
              <w:autoSpaceDE w:val="0"/>
              <w:autoSpaceDN w:val="0"/>
              <w:adjustRightInd w:val="0"/>
              <w:rPr>
                <w:rFonts w:ascii="Arial" w:hAnsi="Arial" w:cs="Arial"/>
                <w:b/>
                <w:bCs/>
                <w:sz w:val="22"/>
                <w:szCs w:val="22"/>
              </w:rPr>
            </w:pPr>
            <w:r w:rsidRPr="00727716">
              <w:rPr>
                <w:rFonts w:ascii="Arial" w:hAnsi="Arial" w:cs="Arial"/>
                <w:sz w:val="22"/>
                <w:szCs w:val="22"/>
              </w:rPr>
              <w:t>A fydd y gweithgarwch ymchwil yn cynnwys unrhyw rai o’r gweithgareddau canlynol:</w:t>
            </w:r>
          </w:p>
        </w:tc>
        <w:tc>
          <w:tcPr>
            <w:tcW w:w="909" w:type="dxa"/>
            <w:gridSpan w:val="2"/>
            <w:shd w:val="clear" w:color="auto" w:fill="F2F2F2" w:themeFill="background1" w:themeFillShade="F2"/>
            <w:vAlign w:val="center"/>
          </w:tcPr>
          <w:p w14:paraId="5A345464"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BYDD</w:t>
            </w:r>
          </w:p>
        </w:tc>
        <w:tc>
          <w:tcPr>
            <w:tcW w:w="1039" w:type="dxa"/>
            <w:shd w:val="clear" w:color="auto" w:fill="F2F2F2" w:themeFill="background1" w:themeFillShade="F2"/>
            <w:vAlign w:val="center"/>
          </w:tcPr>
          <w:p w14:paraId="2496602A"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NA FYDD</w:t>
            </w:r>
          </w:p>
        </w:tc>
      </w:tr>
      <w:tr w:rsidR="004B3CFB" w:rsidRPr="00727716" w14:paraId="7A97D2F3" w14:textId="77777777" w:rsidTr="004B3CFB">
        <w:trPr>
          <w:trHeight w:val="440"/>
        </w:trPr>
        <w:tc>
          <w:tcPr>
            <w:tcW w:w="489" w:type="dxa"/>
            <w:shd w:val="clear" w:color="auto" w:fill="F2F2F2" w:themeFill="background1" w:themeFillShade="F2"/>
          </w:tcPr>
          <w:p w14:paraId="23892EE4"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13</w:t>
            </w:r>
          </w:p>
        </w:tc>
        <w:tc>
          <w:tcPr>
            <w:tcW w:w="7113" w:type="dxa"/>
            <w:gridSpan w:val="2"/>
            <w:shd w:val="clear" w:color="auto" w:fill="F2F2F2" w:themeFill="background1" w:themeFillShade="F2"/>
            <w:vAlign w:val="center"/>
          </w:tcPr>
          <w:p w14:paraId="60D8A6A9"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Trosglwyddo data electronig mewn unrhyw ffurf?</w:t>
            </w:r>
          </w:p>
        </w:tc>
        <w:tc>
          <w:tcPr>
            <w:tcW w:w="909"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727E8652"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39"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7AF3EB53"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00217356" w14:textId="77777777" w:rsidTr="004B3CFB">
        <w:trPr>
          <w:trHeight w:val="404"/>
        </w:trPr>
        <w:tc>
          <w:tcPr>
            <w:tcW w:w="489" w:type="dxa"/>
            <w:shd w:val="clear" w:color="auto" w:fill="F2F2F2" w:themeFill="background1" w:themeFillShade="F2"/>
          </w:tcPr>
          <w:p w14:paraId="2D84A199"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14</w:t>
            </w:r>
          </w:p>
        </w:tc>
        <w:tc>
          <w:tcPr>
            <w:tcW w:w="7113" w:type="dxa"/>
            <w:gridSpan w:val="2"/>
            <w:shd w:val="clear" w:color="auto" w:fill="F2F2F2" w:themeFill="background1" w:themeFillShade="F2"/>
            <w:vAlign w:val="center"/>
          </w:tcPr>
          <w:p w14:paraId="54384505"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Rhannu data ag eraill yn y Brifysgol y tu allan i’r tîm ymchwil uniongyrchol?</w:t>
            </w:r>
          </w:p>
        </w:tc>
        <w:tc>
          <w:tcPr>
            <w:tcW w:w="909"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DBCB3E0"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039"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4D50CC"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346B85BD" w14:textId="77777777" w:rsidTr="004B3CFB">
        <w:trPr>
          <w:trHeight w:val="440"/>
        </w:trPr>
        <w:tc>
          <w:tcPr>
            <w:tcW w:w="489" w:type="dxa"/>
            <w:shd w:val="clear" w:color="auto" w:fill="F2F2F2" w:themeFill="background1" w:themeFillShade="F2"/>
          </w:tcPr>
          <w:p w14:paraId="1E5259D3"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15</w:t>
            </w:r>
          </w:p>
        </w:tc>
        <w:tc>
          <w:tcPr>
            <w:tcW w:w="7113" w:type="dxa"/>
            <w:gridSpan w:val="2"/>
            <w:shd w:val="clear" w:color="auto" w:fill="F2F2F2" w:themeFill="background1" w:themeFillShade="F2"/>
            <w:vAlign w:val="center"/>
          </w:tcPr>
          <w:p w14:paraId="584CB43E"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Rhannu data â sefydliadau eraill?</w:t>
            </w:r>
          </w:p>
        </w:tc>
        <w:tc>
          <w:tcPr>
            <w:tcW w:w="909"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1AB866B"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039"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C506CD1"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36A05767" w14:textId="77777777" w:rsidTr="004B3CFB">
        <w:trPr>
          <w:trHeight w:val="404"/>
        </w:trPr>
        <w:tc>
          <w:tcPr>
            <w:tcW w:w="489" w:type="dxa"/>
            <w:shd w:val="clear" w:color="auto" w:fill="F2F2F2" w:themeFill="background1" w:themeFillShade="F2"/>
          </w:tcPr>
          <w:p w14:paraId="1BF66839"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16</w:t>
            </w:r>
          </w:p>
        </w:tc>
        <w:tc>
          <w:tcPr>
            <w:tcW w:w="7113" w:type="dxa"/>
            <w:gridSpan w:val="2"/>
            <w:shd w:val="clear" w:color="auto" w:fill="F2F2F2" w:themeFill="background1" w:themeFillShade="F2"/>
            <w:vAlign w:val="center"/>
          </w:tcPr>
          <w:p w14:paraId="57090DE6"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Allforio data y tu allan i’r Deyrnas Unedig neu fewnforio data o’r tu allan i’r Deyrnas Unedig?</w:t>
            </w:r>
          </w:p>
        </w:tc>
        <w:tc>
          <w:tcPr>
            <w:tcW w:w="909"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1671D6E"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039"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BE0B584"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6CA6C528" w14:textId="77777777" w:rsidTr="004B3CFB">
        <w:trPr>
          <w:trHeight w:val="404"/>
        </w:trPr>
        <w:tc>
          <w:tcPr>
            <w:tcW w:w="489" w:type="dxa"/>
            <w:shd w:val="clear" w:color="auto" w:fill="F2F2F2" w:themeFill="background1" w:themeFillShade="F2"/>
          </w:tcPr>
          <w:p w14:paraId="4045EB13"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17</w:t>
            </w:r>
          </w:p>
        </w:tc>
        <w:tc>
          <w:tcPr>
            <w:tcW w:w="7113" w:type="dxa"/>
            <w:gridSpan w:val="2"/>
            <w:shd w:val="clear" w:color="auto" w:fill="F2F2F2" w:themeFill="background1" w:themeFillShade="F2"/>
            <w:vAlign w:val="center"/>
          </w:tcPr>
          <w:p w14:paraId="55581DE1"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Defnyddio cyfeiriadau, codau post, ffacsys, e-byst neu rifau ffôn personol?</w:t>
            </w:r>
          </w:p>
        </w:tc>
        <w:tc>
          <w:tcPr>
            <w:tcW w:w="909"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07F22BF"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39"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864C358"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0489F85F" w14:textId="77777777" w:rsidTr="004B3CFB">
        <w:trPr>
          <w:trHeight w:val="404"/>
        </w:trPr>
        <w:tc>
          <w:tcPr>
            <w:tcW w:w="489" w:type="dxa"/>
            <w:shd w:val="clear" w:color="auto" w:fill="F2F2F2" w:themeFill="background1" w:themeFillShade="F2"/>
          </w:tcPr>
          <w:p w14:paraId="54E68697"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18</w:t>
            </w:r>
          </w:p>
        </w:tc>
        <w:tc>
          <w:tcPr>
            <w:tcW w:w="7113" w:type="dxa"/>
            <w:gridSpan w:val="2"/>
            <w:shd w:val="clear" w:color="auto" w:fill="F2F2F2" w:themeFill="background1" w:themeFillShade="F2"/>
            <w:vAlign w:val="center"/>
          </w:tcPr>
          <w:p w14:paraId="2AC640D3"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Cyhoeddi data a allai ganiatáu adnabod unigolion?</w:t>
            </w:r>
          </w:p>
        </w:tc>
        <w:tc>
          <w:tcPr>
            <w:tcW w:w="909"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2B19CB2"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039"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2D51B6D"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5FBB9745" w14:textId="77777777" w:rsidTr="004B3CFB">
        <w:trPr>
          <w:trHeight w:val="404"/>
        </w:trPr>
        <w:tc>
          <w:tcPr>
            <w:tcW w:w="489" w:type="dxa"/>
            <w:shd w:val="clear" w:color="auto" w:fill="F2F2F2" w:themeFill="background1" w:themeFillShade="F2"/>
          </w:tcPr>
          <w:p w14:paraId="3C0A0AD6"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19</w:t>
            </w:r>
          </w:p>
        </w:tc>
        <w:tc>
          <w:tcPr>
            <w:tcW w:w="7113" w:type="dxa"/>
            <w:gridSpan w:val="2"/>
            <w:shd w:val="clear" w:color="auto" w:fill="F2F2F2" w:themeFill="background1" w:themeFillShade="F2"/>
            <w:vAlign w:val="center"/>
          </w:tcPr>
          <w:p w14:paraId="684E81AA"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Defnyddio system rheoli data?</w:t>
            </w:r>
          </w:p>
        </w:tc>
        <w:tc>
          <w:tcPr>
            <w:tcW w:w="909"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6D1535E"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39"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777F33F" w14:textId="77777777" w:rsidR="004B3CFB" w:rsidRPr="00727716" w:rsidRDefault="004B3CFB" w:rsidP="00CE3EB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B3CFB" w:rsidRPr="00727716" w14:paraId="7101CD46" w14:textId="77777777" w:rsidTr="004B3CFB">
        <w:trPr>
          <w:trHeight w:val="404"/>
        </w:trPr>
        <w:tc>
          <w:tcPr>
            <w:tcW w:w="489" w:type="dxa"/>
            <w:shd w:val="clear" w:color="auto" w:fill="F2F2F2" w:themeFill="background1" w:themeFillShade="F2"/>
          </w:tcPr>
          <w:p w14:paraId="3AA714AC"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20</w:t>
            </w:r>
          </w:p>
        </w:tc>
        <w:tc>
          <w:tcPr>
            <w:tcW w:w="7113" w:type="dxa"/>
            <w:gridSpan w:val="2"/>
            <w:shd w:val="clear" w:color="auto" w:fill="F2F2F2" w:themeFill="background1" w:themeFillShade="F2"/>
            <w:vAlign w:val="center"/>
          </w:tcPr>
          <w:p w14:paraId="36D0E5D3" w14:textId="77777777" w:rsidR="004B3CFB" w:rsidRPr="00727716" w:rsidRDefault="004B3CFB" w:rsidP="00CE3EB1">
            <w:pPr>
              <w:autoSpaceDE w:val="0"/>
              <w:autoSpaceDN w:val="0"/>
              <w:adjustRightInd w:val="0"/>
              <w:rPr>
                <w:rFonts w:ascii="Arial" w:hAnsi="Arial" w:cs="Arial"/>
                <w:b/>
                <w:bCs/>
                <w:sz w:val="22"/>
                <w:szCs w:val="22"/>
              </w:rPr>
            </w:pPr>
            <w:r w:rsidRPr="00727716">
              <w:rPr>
                <w:rFonts w:ascii="Arial" w:hAnsi="Arial" w:cs="Arial"/>
                <w:sz w:val="22"/>
                <w:szCs w:val="22"/>
              </w:rPr>
              <w:t>Archifo data?</w:t>
            </w:r>
          </w:p>
        </w:tc>
        <w:tc>
          <w:tcPr>
            <w:tcW w:w="909"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70D933E" w14:textId="77777777" w:rsidR="004B3CFB" w:rsidRPr="00727716" w:rsidRDefault="004B3CFB" w:rsidP="00CE3EB1">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039"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ED65EDB" w14:textId="77777777" w:rsidR="004B3CFB" w:rsidRPr="00727716" w:rsidRDefault="004B3CFB" w:rsidP="00CE3EB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B3CFB" w:rsidRPr="00727716" w14:paraId="207DA763" w14:textId="77777777" w:rsidTr="004B3CFB">
        <w:trPr>
          <w:trHeight w:val="404"/>
        </w:trPr>
        <w:tc>
          <w:tcPr>
            <w:tcW w:w="489" w:type="dxa"/>
            <w:shd w:val="clear" w:color="auto" w:fill="F2F2F2" w:themeFill="background1" w:themeFillShade="F2"/>
            <w:vAlign w:val="center"/>
          </w:tcPr>
          <w:p w14:paraId="6D2CEED6" w14:textId="77777777" w:rsidR="004B3CFB" w:rsidRPr="00727716" w:rsidRDefault="004B3CFB" w:rsidP="00CE3EB1">
            <w:pPr>
              <w:spacing w:before="120" w:after="120"/>
              <w:rPr>
                <w:rFonts w:ascii="Arial" w:hAnsi="Arial" w:cs="Arial"/>
                <w:sz w:val="22"/>
                <w:szCs w:val="22"/>
              </w:rPr>
            </w:pPr>
            <w:r w:rsidRPr="00727716">
              <w:rPr>
                <w:rFonts w:ascii="Arial" w:hAnsi="Arial" w:cs="Arial"/>
                <w:sz w:val="22"/>
                <w:szCs w:val="22"/>
              </w:rPr>
              <w:t>21</w:t>
            </w:r>
          </w:p>
        </w:tc>
        <w:tc>
          <w:tcPr>
            <w:tcW w:w="9061" w:type="dxa"/>
            <w:gridSpan w:val="5"/>
            <w:shd w:val="clear" w:color="auto" w:fill="F2F2F2" w:themeFill="background1" w:themeFillShade="F2"/>
            <w:vAlign w:val="center"/>
          </w:tcPr>
          <w:p w14:paraId="6FD3840C" w14:textId="77777777" w:rsidR="004B3CFB" w:rsidRPr="00727716" w:rsidRDefault="004B3CFB" w:rsidP="00CE3EB1">
            <w:pPr>
              <w:spacing w:before="120" w:after="120"/>
              <w:rPr>
                <w:rFonts w:ascii="Arial" w:hAnsi="Arial" w:cs="Arial"/>
                <w:bCs/>
                <w:sz w:val="22"/>
                <w:szCs w:val="22"/>
              </w:rPr>
            </w:pPr>
            <w:r w:rsidRPr="00727716">
              <w:rPr>
                <w:rFonts w:ascii="Arial" w:hAnsi="Arial" w:cs="Arial"/>
                <w:sz w:val="22"/>
                <w:szCs w:val="22"/>
              </w:rPr>
              <w:t>Os atebwyd BYDD i unrhyw gwestiwn, rhowch fanylion llawn, gan egluro sut y caiff hyn ei wneud yn unol â’r Rheoliad Cyffredinol ar Ddiogelu Data a’r Ddeddf Diogelu Data (2018) (ac unrhyw drefn ryngwladol gyfatebol, lle bo’n briodol):</w:t>
            </w:r>
          </w:p>
        </w:tc>
      </w:tr>
      <w:tr w:rsidR="004B3CFB" w:rsidRPr="00727716" w14:paraId="247B836A" w14:textId="77777777" w:rsidTr="004B3CFB">
        <w:trPr>
          <w:trHeight w:val="404"/>
        </w:trPr>
        <w:tc>
          <w:tcPr>
            <w:tcW w:w="489" w:type="dxa"/>
            <w:vAlign w:val="center"/>
          </w:tcPr>
          <w:p w14:paraId="0F8B5184" w14:textId="77777777" w:rsidR="004B3CFB" w:rsidRPr="00E26BE4" w:rsidRDefault="004B3CFB" w:rsidP="00CE3EB1">
            <w:pPr>
              <w:autoSpaceDE w:val="0"/>
              <w:autoSpaceDN w:val="0"/>
              <w:adjustRightInd w:val="0"/>
              <w:rPr>
                <w:rFonts w:ascii="Arial" w:hAnsi="Arial" w:cs="Arial"/>
                <w:sz w:val="22"/>
                <w:szCs w:val="22"/>
              </w:rPr>
            </w:pPr>
            <w:r>
              <w:rPr>
                <w:rFonts w:ascii="Arial" w:hAnsi="Arial" w:cs="Arial"/>
                <w:sz w:val="22"/>
                <w:szCs w:val="22"/>
              </w:rPr>
              <w:t xml:space="preserve"> </w:t>
            </w:r>
          </w:p>
        </w:tc>
        <w:tc>
          <w:tcPr>
            <w:tcW w:w="9061" w:type="dxa"/>
            <w:gridSpan w:val="5"/>
            <w:vAlign w:val="center"/>
          </w:tcPr>
          <w:p w14:paraId="6EC2F28B" w14:textId="77777777" w:rsidR="004B3CFB" w:rsidRPr="00E26BE4" w:rsidRDefault="004B3CFB" w:rsidP="00CE3EB1">
            <w:pPr>
              <w:autoSpaceDE w:val="0"/>
              <w:autoSpaceDN w:val="0"/>
              <w:adjustRightInd w:val="0"/>
              <w:rPr>
                <w:rFonts w:ascii="Arial" w:hAnsi="Arial" w:cs="Arial"/>
                <w:sz w:val="22"/>
                <w:szCs w:val="22"/>
              </w:rPr>
            </w:pPr>
          </w:p>
          <w:p w14:paraId="47DFA42C" w14:textId="77777777" w:rsidR="004B3CFB" w:rsidRPr="00E26BE4" w:rsidRDefault="004B3CFB" w:rsidP="00CE3EB1">
            <w:pPr>
              <w:autoSpaceDE w:val="0"/>
              <w:autoSpaceDN w:val="0"/>
              <w:adjustRightInd w:val="0"/>
              <w:rPr>
                <w:rFonts w:ascii="Arial" w:hAnsi="Arial" w:cs="Arial"/>
                <w:sz w:val="22"/>
                <w:szCs w:val="22"/>
              </w:rPr>
            </w:pPr>
            <w:r w:rsidRPr="00E26BE4">
              <w:rPr>
                <w:rFonts w:ascii="Arial" w:hAnsi="Arial" w:cs="Arial"/>
                <w:sz w:val="22"/>
                <w:szCs w:val="22"/>
              </w:rPr>
              <w:t>Os bydd e-byst yn cael ei rhannu, bydd e-byst yr holl gyfranogwyr yn cael ei rhoi yn y bocs ‘cudd’ i sicrhau bod neb yn gweld e-byst ei gilydd. Ni fydd rifau ffôn yn cael ei gasglu.</w:t>
            </w:r>
          </w:p>
          <w:p w14:paraId="69AA188E" w14:textId="77777777" w:rsidR="004B3CFB" w:rsidRPr="00E26BE4" w:rsidRDefault="004B3CFB" w:rsidP="00CE3EB1">
            <w:pPr>
              <w:autoSpaceDE w:val="0"/>
              <w:autoSpaceDN w:val="0"/>
              <w:adjustRightInd w:val="0"/>
              <w:rPr>
                <w:rFonts w:ascii="Arial" w:hAnsi="Arial" w:cs="Arial"/>
                <w:sz w:val="22"/>
                <w:szCs w:val="22"/>
              </w:rPr>
            </w:pPr>
          </w:p>
          <w:p w14:paraId="3D7CE0FE" w14:textId="77777777" w:rsidR="004B3CFB" w:rsidRPr="00E26BE4" w:rsidRDefault="004B3CFB" w:rsidP="00CE3EB1">
            <w:pPr>
              <w:autoSpaceDE w:val="0"/>
              <w:autoSpaceDN w:val="0"/>
              <w:adjustRightInd w:val="0"/>
              <w:rPr>
                <w:rFonts w:ascii="Arial" w:hAnsi="Arial" w:cs="Arial"/>
                <w:sz w:val="22"/>
                <w:szCs w:val="22"/>
              </w:rPr>
            </w:pPr>
          </w:p>
          <w:p w14:paraId="7AD04F34" w14:textId="77777777" w:rsidR="004B3CFB" w:rsidRPr="00E26BE4" w:rsidRDefault="004B3CFB" w:rsidP="00CE3EB1">
            <w:pPr>
              <w:autoSpaceDE w:val="0"/>
              <w:autoSpaceDN w:val="0"/>
              <w:adjustRightInd w:val="0"/>
              <w:rPr>
                <w:rFonts w:ascii="Arial" w:hAnsi="Arial" w:cs="Arial"/>
                <w:color w:val="808080"/>
                <w:sz w:val="18"/>
              </w:rPr>
            </w:pPr>
            <w:r w:rsidRPr="00E26BE4">
              <w:rPr>
                <w:rFonts w:ascii="Arial" w:hAnsi="Arial" w:cs="Arial"/>
                <w:i/>
                <w:color w:val="808080"/>
                <w:sz w:val="18"/>
                <w:szCs w:val="18"/>
              </w:rPr>
              <w:t>(dylai’r blwch hwn fynd yn fwy wrth i chi deipio)</w:t>
            </w:r>
          </w:p>
        </w:tc>
      </w:tr>
      <w:tr w:rsidR="004B3CFB" w:rsidRPr="00727716" w14:paraId="5B98843F" w14:textId="77777777" w:rsidTr="004B3CFB">
        <w:trPr>
          <w:trHeight w:val="404"/>
        </w:trPr>
        <w:tc>
          <w:tcPr>
            <w:tcW w:w="489" w:type="dxa"/>
            <w:shd w:val="clear" w:color="auto" w:fill="F2F2F2" w:themeFill="background1" w:themeFillShade="F2"/>
            <w:vAlign w:val="center"/>
          </w:tcPr>
          <w:p w14:paraId="316D475C"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lastRenderedPageBreak/>
              <w:t>22</w:t>
            </w:r>
          </w:p>
        </w:tc>
        <w:tc>
          <w:tcPr>
            <w:tcW w:w="9061" w:type="dxa"/>
            <w:gridSpan w:val="5"/>
            <w:shd w:val="clear" w:color="auto" w:fill="F2F2F2" w:themeFill="background1" w:themeFillShade="F2"/>
            <w:vAlign w:val="center"/>
          </w:tcPr>
          <w:p w14:paraId="485763B2"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bCs/>
                <w:sz w:val="22"/>
                <w:szCs w:val="22"/>
              </w:rPr>
              <w:t>Rhestrwch bawb fydd â hawl i weld y data a gynhyrchir trwy’r gweithgarwch ymchwil:</w:t>
            </w:r>
          </w:p>
        </w:tc>
      </w:tr>
      <w:tr w:rsidR="004B3CFB" w:rsidRPr="00727716" w14:paraId="4900A7BE" w14:textId="77777777" w:rsidTr="004B3CFB">
        <w:trPr>
          <w:trHeight w:val="404"/>
        </w:trPr>
        <w:tc>
          <w:tcPr>
            <w:tcW w:w="489" w:type="dxa"/>
            <w:vAlign w:val="center"/>
          </w:tcPr>
          <w:p w14:paraId="051643E6" w14:textId="77777777" w:rsidR="004B3CFB" w:rsidRPr="00C80485" w:rsidRDefault="004B3CFB" w:rsidP="00CE3EB1">
            <w:pPr>
              <w:autoSpaceDE w:val="0"/>
              <w:autoSpaceDN w:val="0"/>
              <w:adjustRightInd w:val="0"/>
              <w:rPr>
                <w:rFonts w:ascii="Arial" w:hAnsi="Arial" w:cs="Arial"/>
                <w:sz w:val="22"/>
                <w:szCs w:val="22"/>
              </w:rPr>
            </w:pPr>
          </w:p>
        </w:tc>
        <w:tc>
          <w:tcPr>
            <w:tcW w:w="9061" w:type="dxa"/>
            <w:gridSpan w:val="5"/>
            <w:vAlign w:val="center"/>
          </w:tcPr>
          <w:p w14:paraId="42378E52" w14:textId="77777777" w:rsidR="004B3CFB" w:rsidRPr="00C80485" w:rsidRDefault="004B3CFB" w:rsidP="00CE3EB1">
            <w:pPr>
              <w:autoSpaceDE w:val="0"/>
              <w:autoSpaceDN w:val="0"/>
              <w:adjustRightInd w:val="0"/>
              <w:rPr>
                <w:rFonts w:ascii="Arial" w:hAnsi="Arial" w:cs="Arial"/>
                <w:sz w:val="22"/>
                <w:szCs w:val="22"/>
              </w:rPr>
            </w:pPr>
          </w:p>
          <w:p w14:paraId="685BA95E" w14:textId="77777777" w:rsidR="004B3CFB" w:rsidRPr="00C80485" w:rsidRDefault="004B3CFB" w:rsidP="00CE3EB1">
            <w:pPr>
              <w:autoSpaceDE w:val="0"/>
              <w:autoSpaceDN w:val="0"/>
              <w:adjustRightInd w:val="0"/>
              <w:rPr>
                <w:rFonts w:ascii="Arial" w:hAnsi="Arial" w:cs="Arial"/>
                <w:sz w:val="22"/>
                <w:szCs w:val="22"/>
              </w:rPr>
            </w:pPr>
            <w:r w:rsidRPr="00C80485">
              <w:rPr>
                <w:rFonts w:ascii="Arial" w:hAnsi="Arial" w:cs="Arial"/>
                <w:sz w:val="22"/>
                <w:szCs w:val="22"/>
              </w:rPr>
              <w:t xml:space="preserve">Yr ymchwilydd yn unig. </w:t>
            </w:r>
          </w:p>
          <w:p w14:paraId="1F7D633A" w14:textId="77777777" w:rsidR="004B3CFB" w:rsidRPr="00C80485" w:rsidRDefault="004B3CFB" w:rsidP="00CE3EB1">
            <w:pPr>
              <w:autoSpaceDE w:val="0"/>
              <w:autoSpaceDN w:val="0"/>
              <w:adjustRightInd w:val="0"/>
              <w:rPr>
                <w:rFonts w:ascii="Arial" w:hAnsi="Arial" w:cs="Arial"/>
                <w:sz w:val="22"/>
                <w:szCs w:val="22"/>
              </w:rPr>
            </w:pPr>
          </w:p>
          <w:p w14:paraId="28546703" w14:textId="77777777" w:rsidR="004B3CFB" w:rsidRPr="00C80485" w:rsidRDefault="004B3CFB" w:rsidP="00CE3EB1">
            <w:pPr>
              <w:autoSpaceDE w:val="0"/>
              <w:autoSpaceDN w:val="0"/>
              <w:adjustRightInd w:val="0"/>
              <w:rPr>
                <w:rFonts w:ascii="Arial" w:hAnsi="Arial" w:cs="Arial"/>
                <w:color w:val="808080"/>
                <w:sz w:val="18"/>
                <w:szCs w:val="22"/>
              </w:rPr>
            </w:pPr>
            <w:r w:rsidRPr="00C80485">
              <w:rPr>
                <w:rFonts w:ascii="Arial" w:hAnsi="Arial" w:cs="Arial"/>
                <w:i/>
                <w:color w:val="808080"/>
                <w:sz w:val="18"/>
                <w:szCs w:val="18"/>
              </w:rPr>
              <w:t>(dylai’r blwch hwn fynd yn fwy wrth i chi deipio)</w:t>
            </w:r>
          </w:p>
        </w:tc>
      </w:tr>
      <w:tr w:rsidR="004B3CFB" w:rsidRPr="00727716" w14:paraId="4BA91773" w14:textId="77777777" w:rsidTr="004B3CFB">
        <w:trPr>
          <w:trHeight w:val="404"/>
        </w:trPr>
        <w:tc>
          <w:tcPr>
            <w:tcW w:w="489" w:type="dxa"/>
            <w:shd w:val="clear" w:color="auto" w:fill="F2F2F2" w:themeFill="background1" w:themeFillShade="F2"/>
            <w:vAlign w:val="center"/>
          </w:tcPr>
          <w:p w14:paraId="39301311" w14:textId="77777777" w:rsidR="004B3CFB" w:rsidRPr="00C80485" w:rsidRDefault="004B3CFB" w:rsidP="00CE3EB1">
            <w:pPr>
              <w:autoSpaceDE w:val="0"/>
              <w:autoSpaceDN w:val="0"/>
              <w:adjustRightInd w:val="0"/>
              <w:rPr>
                <w:rFonts w:ascii="Arial" w:hAnsi="Arial" w:cs="Arial"/>
                <w:bCs/>
                <w:sz w:val="22"/>
                <w:szCs w:val="22"/>
              </w:rPr>
            </w:pPr>
            <w:r w:rsidRPr="00C80485">
              <w:rPr>
                <w:rFonts w:ascii="Arial" w:hAnsi="Arial" w:cs="Arial"/>
                <w:bCs/>
                <w:sz w:val="22"/>
                <w:szCs w:val="22"/>
              </w:rPr>
              <w:t>23</w:t>
            </w:r>
          </w:p>
        </w:tc>
        <w:tc>
          <w:tcPr>
            <w:tcW w:w="9061" w:type="dxa"/>
            <w:gridSpan w:val="5"/>
            <w:shd w:val="clear" w:color="auto" w:fill="F2F2F2" w:themeFill="background1" w:themeFillShade="F2"/>
          </w:tcPr>
          <w:p w14:paraId="0458545D" w14:textId="77777777" w:rsidR="004B3CFB" w:rsidRPr="00C80485" w:rsidRDefault="004B3CFB" w:rsidP="00CE3EB1">
            <w:pPr>
              <w:autoSpaceDE w:val="0"/>
              <w:autoSpaceDN w:val="0"/>
              <w:adjustRightInd w:val="0"/>
              <w:rPr>
                <w:rFonts w:ascii="Arial" w:hAnsi="Arial" w:cs="Arial"/>
                <w:sz w:val="22"/>
                <w:szCs w:val="22"/>
              </w:rPr>
            </w:pPr>
            <w:r w:rsidRPr="00C80485">
              <w:rPr>
                <w:rFonts w:ascii="Arial" w:hAnsi="Arial" w:cs="Arial"/>
                <w:bCs/>
                <w:sz w:val="22"/>
                <w:szCs w:val="22"/>
              </w:rPr>
              <w:t>Rhestrwch bawb fydd â rheolaeth o’r data a gynhyrchir trwy’r gweithgarwch ymchwil ac a fydd yn gweithredu fel ceidwad y data:</w:t>
            </w:r>
          </w:p>
        </w:tc>
      </w:tr>
      <w:tr w:rsidR="004B3CFB" w:rsidRPr="00727716" w14:paraId="40828C21" w14:textId="77777777" w:rsidTr="004B3CFB">
        <w:trPr>
          <w:trHeight w:val="404"/>
        </w:trPr>
        <w:tc>
          <w:tcPr>
            <w:tcW w:w="489" w:type="dxa"/>
          </w:tcPr>
          <w:p w14:paraId="30F5824D" w14:textId="77777777" w:rsidR="004B3CFB" w:rsidRPr="00C80485" w:rsidRDefault="004B3CFB" w:rsidP="00CE3EB1">
            <w:pPr>
              <w:autoSpaceDE w:val="0"/>
              <w:autoSpaceDN w:val="0"/>
              <w:adjustRightInd w:val="0"/>
              <w:rPr>
                <w:rFonts w:ascii="Arial" w:hAnsi="Arial" w:cs="Arial"/>
                <w:sz w:val="22"/>
                <w:szCs w:val="22"/>
              </w:rPr>
            </w:pPr>
          </w:p>
        </w:tc>
        <w:tc>
          <w:tcPr>
            <w:tcW w:w="9061" w:type="dxa"/>
            <w:gridSpan w:val="5"/>
          </w:tcPr>
          <w:p w14:paraId="5594908C" w14:textId="77777777" w:rsidR="004B3CFB" w:rsidRPr="00C80485" w:rsidRDefault="004B3CFB" w:rsidP="00CE3EB1">
            <w:pPr>
              <w:autoSpaceDE w:val="0"/>
              <w:autoSpaceDN w:val="0"/>
              <w:adjustRightInd w:val="0"/>
              <w:rPr>
                <w:rFonts w:ascii="Arial" w:hAnsi="Arial" w:cs="Arial"/>
                <w:sz w:val="22"/>
                <w:szCs w:val="22"/>
              </w:rPr>
            </w:pPr>
          </w:p>
          <w:p w14:paraId="3F7A3D20" w14:textId="77777777" w:rsidR="004B3CFB" w:rsidRPr="00C80485" w:rsidRDefault="004B3CFB" w:rsidP="00CE3EB1">
            <w:pPr>
              <w:autoSpaceDE w:val="0"/>
              <w:autoSpaceDN w:val="0"/>
              <w:adjustRightInd w:val="0"/>
              <w:rPr>
                <w:rFonts w:ascii="Arial" w:hAnsi="Arial" w:cs="Arial"/>
                <w:sz w:val="22"/>
                <w:szCs w:val="22"/>
              </w:rPr>
            </w:pPr>
          </w:p>
          <w:p w14:paraId="4F87CE8A" w14:textId="77777777" w:rsidR="004B3CFB" w:rsidRPr="00C80485" w:rsidRDefault="004B3CFB" w:rsidP="00CE3EB1">
            <w:pPr>
              <w:autoSpaceDE w:val="0"/>
              <w:autoSpaceDN w:val="0"/>
              <w:adjustRightInd w:val="0"/>
              <w:rPr>
                <w:rFonts w:ascii="Arial" w:hAnsi="Arial" w:cs="Arial"/>
                <w:sz w:val="22"/>
                <w:szCs w:val="22"/>
              </w:rPr>
            </w:pPr>
            <w:r w:rsidRPr="00C80485">
              <w:rPr>
                <w:rFonts w:ascii="Arial" w:hAnsi="Arial" w:cs="Arial"/>
                <w:sz w:val="22"/>
                <w:szCs w:val="22"/>
              </w:rPr>
              <w:t xml:space="preserve">Yr ymchwilydd yn unig. </w:t>
            </w:r>
          </w:p>
          <w:p w14:paraId="280B5CC6" w14:textId="77777777" w:rsidR="004B3CFB" w:rsidRPr="00C80485" w:rsidRDefault="004B3CFB" w:rsidP="00CE3EB1">
            <w:pPr>
              <w:autoSpaceDE w:val="0"/>
              <w:autoSpaceDN w:val="0"/>
              <w:adjustRightInd w:val="0"/>
              <w:rPr>
                <w:rFonts w:ascii="Arial" w:hAnsi="Arial" w:cs="Arial"/>
                <w:sz w:val="22"/>
                <w:szCs w:val="22"/>
              </w:rPr>
            </w:pPr>
          </w:p>
          <w:p w14:paraId="56F2ED32" w14:textId="77777777" w:rsidR="004B3CFB" w:rsidRPr="00C80485" w:rsidRDefault="004B3CFB" w:rsidP="00CE3EB1">
            <w:pPr>
              <w:autoSpaceDE w:val="0"/>
              <w:autoSpaceDN w:val="0"/>
              <w:adjustRightInd w:val="0"/>
              <w:rPr>
                <w:rFonts w:ascii="Arial" w:hAnsi="Arial" w:cs="Arial"/>
                <w:color w:val="808080"/>
                <w:sz w:val="18"/>
                <w:szCs w:val="22"/>
              </w:rPr>
            </w:pPr>
            <w:r w:rsidRPr="00C80485">
              <w:rPr>
                <w:rFonts w:ascii="Arial" w:hAnsi="Arial" w:cs="Arial"/>
                <w:i/>
                <w:color w:val="808080"/>
                <w:sz w:val="18"/>
                <w:szCs w:val="18"/>
              </w:rPr>
              <w:t>(dylai’r blwch hwn fynd yn fwy wrth i chi deipio)</w:t>
            </w:r>
          </w:p>
        </w:tc>
      </w:tr>
      <w:tr w:rsidR="004B3CFB" w:rsidRPr="00727716" w14:paraId="5ABEA218" w14:textId="77777777" w:rsidTr="004B3CFB">
        <w:trPr>
          <w:trHeight w:val="404"/>
        </w:trPr>
        <w:tc>
          <w:tcPr>
            <w:tcW w:w="489" w:type="dxa"/>
            <w:shd w:val="clear" w:color="auto" w:fill="F2F2F2" w:themeFill="background1" w:themeFillShade="F2"/>
            <w:vAlign w:val="center"/>
          </w:tcPr>
          <w:p w14:paraId="6B469638" w14:textId="77777777" w:rsidR="004B3CFB" w:rsidRPr="00727716" w:rsidRDefault="004B3CFB" w:rsidP="00CE3EB1">
            <w:pPr>
              <w:autoSpaceDE w:val="0"/>
              <w:autoSpaceDN w:val="0"/>
              <w:adjustRightInd w:val="0"/>
              <w:rPr>
                <w:rFonts w:ascii="Arial" w:hAnsi="Arial" w:cs="Arial"/>
                <w:bCs/>
                <w:sz w:val="22"/>
                <w:szCs w:val="22"/>
              </w:rPr>
            </w:pPr>
            <w:r w:rsidRPr="00727716">
              <w:rPr>
                <w:rFonts w:ascii="Arial" w:hAnsi="Arial" w:cs="Arial"/>
                <w:bCs/>
                <w:sz w:val="22"/>
                <w:szCs w:val="22"/>
              </w:rPr>
              <w:t>24</w:t>
            </w:r>
          </w:p>
        </w:tc>
        <w:tc>
          <w:tcPr>
            <w:tcW w:w="9061" w:type="dxa"/>
            <w:gridSpan w:val="5"/>
            <w:shd w:val="clear" w:color="auto" w:fill="F2F2F2" w:themeFill="background1" w:themeFillShade="F2"/>
          </w:tcPr>
          <w:p w14:paraId="0DFDC015"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bCs/>
                <w:sz w:val="22"/>
                <w:szCs w:val="22"/>
              </w:rPr>
              <w:t xml:space="preserve">Rhowch fanylion y trefniadau storio data, yn cynnwys y mesurau diogelwch sydd yn eu lle i ddiogelu’r data, ble caiff y data eu storio, am ba hyd, ac ym mha ffurf. A fydd y data’n cael eu harchifo – os felly, sut ac os na, pam.  </w:t>
            </w:r>
          </w:p>
        </w:tc>
      </w:tr>
      <w:tr w:rsidR="004B3CFB" w:rsidRPr="00727716" w14:paraId="3C068E25" w14:textId="77777777" w:rsidTr="004B3CFB">
        <w:trPr>
          <w:trHeight w:val="404"/>
        </w:trPr>
        <w:tc>
          <w:tcPr>
            <w:tcW w:w="489" w:type="dxa"/>
            <w:vAlign w:val="center"/>
          </w:tcPr>
          <w:p w14:paraId="5E5D62F6" w14:textId="77777777" w:rsidR="004B3CFB" w:rsidRPr="00727716" w:rsidRDefault="004B3CFB" w:rsidP="00CE3EB1">
            <w:pPr>
              <w:autoSpaceDE w:val="0"/>
              <w:autoSpaceDN w:val="0"/>
              <w:adjustRightInd w:val="0"/>
              <w:rPr>
                <w:rFonts w:ascii="Arial" w:hAnsi="Arial" w:cs="Arial"/>
                <w:sz w:val="22"/>
                <w:szCs w:val="22"/>
              </w:rPr>
            </w:pPr>
          </w:p>
        </w:tc>
        <w:tc>
          <w:tcPr>
            <w:tcW w:w="9061" w:type="dxa"/>
            <w:gridSpan w:val="5"/>
          </w:tcPr>
          <w:p w14:paraId="3FAA54F4" w14:textId="77777777" w:rsidR="004B3CFB" w:rsidRPr="005F6871" w:rsidRDefault="004B3CFB" w:rsidP="00CE3EB1">
            <w:pPr>
              <w:autoSpaceDE w:val="0"/>
              <w:autoSpaceDN w:val="0"/>
              <w:adjustRightInd w:val="0"/>
              <w:rPr>
                <w:rFonts w:ascii="Arial" w:hAnsi="Arial" w:cs="Arial"/>
                <w:sz w:val="22"/>
                <w:szCs w:val="22"/>
                <w:highlight w:val="yellow"/>
              </w:rPr>
            </w:pPr>
          </w:p>
          <w:p w14:paraId="0489E977" w14:textId="77777777" w:rsidR="004B3CFB" w:rsidRPr="00E26BE4" w:rsidRDefault="004B3CFB" w:rsidP="00CE3EB1">
            <w:pPr>
              <w:autoSpaceDE w:val="0"/>
              <w:autoSpaceDN w:val="0"/>
              <w:adjustRightInd w:val="0"/>
              <w:rPr>
                <w:rFonts w:ascii="Arial" w:hAnsi="Arial" w:cs="Arial"/>
                <w:sz w:val="22"/>
                <w:szCs w:val="22"/>
              </w:rPr>
            </w:pPr>
            <w:r w:rsidRPr="00E26BE4">
              <w:rPr>
                <w:rFonts w:ascii="Arial" w:hAnsi="Arial" w:cs="Arial"/>
                <w:sz w:val="22"/>
                <w:szCs w:val="22"/>
              </w:rPr>
              <w:t>Bydd data a gynhyrchir gan yr ymchwil hwn yn cael ei storio ar gyfrifiadur y Cyngor sydd wedi’u ddiogelu gan gyfrinair a’i a system arbed ‘One Drive’ tu cefn. Bydd data’n ddienw, yn ôl teitl swydd yn unig ac yn cael ei ddefnyddio at ddibenion ymchwil a amlinellwyd yn unig.</w:t>
            </w:r>
          </w:p>
          <w:p w14:paraId="39CE1F05" w14:textId="77777777" w:rsidR="004B3CFB" w:rsidRPr="00E26BE4" w:rsidRDefault="004B3CFB" w:rsidP="00CE3EB1">
            <w:pPr>
              <w:autoSpaceDE w:val="0"/>
              <w:autoSpaceDN w:val="0"/>
              <w:adjustRightInd w:val="0"/>
              <w:rPr>
                <w:rFonts w:ascii="Arial" w:hAnsi="Arial" w:cs="Arial"/>
                <w:sz w:val="22"/>
                <w:szCs w:val="22"/>
              </w:rPr>
            </w:pPr>
          </w:p>
          <w:p w14:paraId="3388E3C6" w14:textId="77777777" w:rsidR="004B3CFB" w:rsidRPr="00E26BE4" w:rsidRDefault="004B3CFB" w:rsidP="00CE3EB1">
            <w:pPr>
              <w:autoSpaceDE w:val="0"/>
              <w:autoSpaceDN w:val="0"/>
              <w:adjustRightInd w:val="0"/>
              <w:rPr>
                <w:rFonts w:ascii="Arial" w:hAnsi="Arial" w:cs="Arial"/>
                <w:sz w:val="22"/>
                <w:szCs w:val="22"/>
              </w:rPr>
            </w:pPr>
            <w:r w:rsidRPr="00E26BE4">
              <w:rPr>
                <w:rFonts w:ascii="Arial" w:hAnsi="Arial" w:cs="Arial"/>
                <w:sz w:val="22"/>
                <w:szCs w:val="22"/>
              </w:rPr>
              <w:t xml:space="preserve">Bydd yr holl ddata’n cael ei ddileu / dinistrio unwaith bys y dadansoddiadau wedi’u cwblhau. </w:t>
            </w:r>
          </w:p>
          <w:p w14:paraId="2596FE6B" w14:textId="77777777" w:rsidR="004B3CFB" w:rsidRPr="00E26BE4" w:rsidRDefault="004B3CFB" w:rsidP="00CE3EB1">
            <w:pPr>
              <w:autoSpaceDE w:val="0"/>
              <w:autoSpaceDN w:val="0"/>
              <w:adjustRightInd w:val="0"/>
              <w:rPr>
                <w:rFonts w:ascii="Arial" w:hAnsi="Arial" w:cs="Arial"/>
                <w:sz w:val="22"/>
                <w:szCs w:val="22"/>
              </w:rPr>
            </w:pPr>
          </w:p>
          <w:p w14:paraId="2CAB2065" w14:textId="77777777" w:rsidR="004B3CFB" w:rsidRPr="005F6871" w:rsidRDefault="004B3CFB" w:rsidP="00CE3EB1">
            <w:pPr>
              <w:autoSpaceDE w:val="0"/>
              <w:autoSpaceDN w:val="0"/>
              <w:adjustRightInd w:val="0"/>
              <w:rPr>
                <w:rFonts w:ascii="Arial" w:hAnsi="Arial" w:cs="Arial"/>
                <w:color w:val="808080"/>
                <w:sz w:val="18"/>
                <w:szCs w:val="22"/>
                <w:highlight w:val="yellow"/>
              </w:rPr>
            </w:pPr>
            <w:r w:rsidRPr="00E26BE4">
              <w:rPr>
                <w:rFonts w:ascii="Arial" w:hAnsi="Arial" w:cs="Arial"/>
                <w:i/>
                <w:color w:val="808080"/>
                <w:sz w:val="18"/>
                <w:szCs w:val="18"/>
              </w:rPr>
              <w:t>(dylai’r blwch hwn fynd yn fwy wrth i chi deipio)</w:t>
            </w:r>
          </w:p>
        </w:tc>
      </w:tr>
      <w:tr w:rsidR="004B3CFB" w:rsidRPr="00727716" w14:paraId="17746354" w14:textId="77777777" w:rsidTr="004B3CFB">
        <w:trPr>
          <w:trHeight w:val="404"/>
        </w:trPr>
        <w:tc>
          <w:tcPr>
            <w:tcW w:w="489" w:type="dxa"/>
            <w:vAlign w:val="center"/>
          </w:tcPr>
          <w:p w14:paraId="6287F7E8"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25</w:t>
            </w:r>
          </w:p>
        </w:tc>
        <w:tc>
          <w:tcPr>
            <w:tcW w:w="9061" w:type="dxa"/>
            <w:gridSpan w:val="5"/>
          </w:tcPr>
          <w:p w14:paraId="153E70A7"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 xml:space="preserve">Nodwch a fydd eich data’n cael ei storio yng Nghadwrfa Data Ymchwil PCYDDS (gweler  </w:t>
            </w:r>
            <w:hyperlink r:id="rId105" w:history="1">
              <w:r w:rsidRPr="00727716">
                <w:rPr>
                  <w:rStyle w:val="Hyperddolen"/>
                  <w:rFonts w:ascii="Arial" w:eastAsiaTheme="majorEastAsia" w:hAnsi="Arial" w:cs="Arial"/>
                  <w:color w:val="000000"/>
                  <w:sz w:val="22"/>
                  <w:szCs w:val="22"/>
                </w:rPr>
                <w:t>https://researchdata.uwtsd.ac.uk/</w:t>
              </w:r>
            </w:hyperlink>
            <w:r w:rsidRPr="00727716">
              <w:rPr>
                <w:rFonts w:ascii="Arial" w:hAnsi="Arial" w:cs="Arial"/>
                <w:color w:val="000000"/>
                <w:sz w:val="22"/>
                <w:szCs w:val="22"/>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Os felly, eglurwch. </w:t>
            </w:r>
            <w:r w:rsidRPr="00727716">
              <w:rPr>
                <w:rFonts w:ascii="Arial" w:hAnsi="Arial" w:cs="Arial"/>
                <w:i/>
                <w:color w:val="000000"/>
                <w:sz w:val="22"/>
                <w:szCs w:val="22"/>
              </w:rPr>
              <w:t>(Yn fwyaf perthnasol i staff academaidd)</w:t>
            </w:r>
            <w:r w:rsidRPr="00727716">
              <w:rPr>
                <w:rFonts w:ascii="Arial" w:hAnsi="Arial" w:cs="Arial"/>
                <w:color w:val="000000"/>
                <w:sz w:val="22"/>
              </w:rPr>
              <w:t xml:space="preserve"> </w:t>
            </w:r>
          </w:p>
        </w:tc>
      </w:tr>
      <w:tr w:rsidR="004B3CFB" w:rsidRPr="00727716" w14:paraId="6D4827CD" w14:textId="77777777" w:rsidTr="004B3CFB">
        <w:trPr>
          <w:trHeight w:val="404"/>
        </w:trPr>
        <w:tc>
          <w:tcPr>
            <w:tcW w:w="489" w:type="dxa"/>
            <w:vAlign w:val="center"/>
          </w:tcPr>
          <w:p w14:paraId="67134AE1" w14:textId="77777777" w:rsidR="004B3CFB" w:rsidRPr="00727716" w:rsidRDefault="004B3CFB" w:rsidP="00CE3EB1">
            <w:pPr>
              <w:autoSpaceDE w:val="0"/>
              <w:autoSpaceDN w:val="0"/>
              <w:adjustRightInd w:val="0"/>
              <w:rPr>
                <w:rFonts w:ascii="Arial" w:hAnsi="Arial" w:cs="Arial"/>
                <w:sz w:val="22"/>
                <w:szCs w:val="22"/>
              </w:rPr>
            </w:pPr>
          </w:p>
        </w:tc>
        <w:tc>
          <w:tcPr>
            <w:tcW w:w="9061" w:type="dxa"/>
            <w:gridSpan w:val="5"/>
          </w:tcPr>
          <w:p w14:paraId="6A2C90DF" w14:textId="77777777" w:rsidR="004B3CFB" w:rsidRPr="00727716" w:rsidRDefault="004B3CFB" w:rsidP="00CE3EB1">
            <w:pPr>
              <w:autoSpaceDE w:val="0"/>
              <w:autoSpaceDN w:val="0"/>
              <w:adjustRightInd w:val="0"/>
              <w:rPr>
                <w:rFonts w:ascii="Arial" w:hAnsi="Arial" w:cs="Arial"/>
                <w:sz w:val="22"/>
                <w:szCs w:val="22"/>
              </w:rPr>
            </w:pPr>
          </w:p>
          <w:p w14:paraId="4ABEB3DF" w14:textId="77777777" w:rsidR="004B3CFB" w:rsidRPr="00727716" w:rsidRDefault="004B3CFB" w:rsidP="00CE3EB1">
            <w:pPr>
              <w:autoSpaceDE w:val="0"/>
              <w:autoSpaceDN w:val="0"/>
              <w:adjustRightInd w:val="0"/>
              <w:rPr>
                <w:rFonts w:ascii="Arial" w:hAnsi="Arial" w:cs="Arial"/>
                <w:sz w:val="22"/>
                <w:szCs w:val="22"/>
              </w:rPr>
            </w:pPr>
            <w:r>
              <w:rPr>
                <w:rFonts w:ascii="Arial" w:hAnsi="Arial" w:cs="Arial"/>
                <w:sz w:val="22"/>
                <w:szCs w:val="22"/>
              </w:rPr>
              <w:t>NA</w:t>
            </w:r>
          </w:p>
          <w:p w14:paraId="11074B54" w14:textId="77777777" w:rsidR="004B3CFB" w:rsidRPr="00727716" w:rsidRDefault="004B3CFB" w:rsidP="00CE3EB1">
            <w:pPr>
              <w:autoSpaceDE w:val="0"/>
              <w:autoSpaceDN w:val="0"/>
              <w:adjustRightInd w:val="0"/>
              <w:rPr>
                <w:rFonts w:ascii="Arial" w:hAnsi="Arial" w:cs="Arial"/>
                <w:sz w:val="22"/>
                <w:szCs w:val="22"/>
              </w:rPr>
            </w:pPr>
          </w:p>
          <w:p w14:paraId="5FE19CC5" w14:textId="77777777" w:rsidR="004B3CFB" w:rsidRPr="00727716" w:rsidRDefault="004B3CFB" w:rsidP="00CE3EB1">
            <w:pPr>
              <w:autoSpaceDE w:val="0"/>
              <w:autoSpaceDN w:val="0"/>
              <w:adjustRightInd w:val="0"/>
              <w:rPr>
                <w:rFonts w:ascii="Arial" w:hAnsi="Arial" w:cs="Arial"/>
                <w:color w:val="808080"/>
                <w:sz w:val="18"/>
                <w:szCs w:val="22"/>
              </w:rPr>
            </w:pPr>
            <w:r w:rsidRPr="00727716">
              <w:rPr>
                <w:rFonts w:ascii="Arial" w:hAnsi="Arial" w:cs="Arial"/>
                <w:i/>
                <w:color w:val="808080"/>
                <w:sz w:val="18"/>
                <w:szCs w:val="18"/>
              </w:rPr>
              <w:t>(dylai’r blwch hwn fynd yn fwy wrth i chi deipio)</w:t>
            </w:r>
          </w:p>
        </w:tc>
      </w:tr>
      <w:tr w:rsidR="004B3CFB" w:rsidRPr="00727716" w14:paraId="6C81F775" w14:textId="77777777" w:rsidTr="004B3CFB">
        <w:trPr>
          <w:trHeight w:val="404"/>
        </w:trPr>
        <w:tc>
          <w:tcPr>
            <w:tcW w:w="489" w:type="dxa"/>
            <w:vAlign w:val="center"/>
          </w:tcPr>
          <w:p w14:paraId="042BD571"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26</w:t>
            </w:r>
          </w:p>
        </w:tc>
        <w:tc>
          <w:tcPr>
            <w:tcW w:w="7040" w:type="dxa"/>
          </w:tcPr>
          <w:p w14:paraId="20A80E2B"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bCs/>
                <w:sz w:val="22"/>
                <w:szCs w:val="22"/>
              </w:rPr>
              <w:t xml:space="preserve">Cadarnhewch eich bod wedi darllen cyfarwyddyd PCYDDS ar reoli data  (gweler </w:t>
            </w:r>
            <w:hyperlink r:id="rId106" w:history="1">
              <w:r w:rsidRPr="00727716">
                <w:rPr>
                  <w:rStyle w:val="Hyperddolen"/>
                  <w:rFonts w:ascii="Arial" w:eastAsiaTheme="majorEastAsia" w:hAnsi="Arial" w:cs="Arial"/>
                  <w:color w:val="000000"/>
                  <w:sz w:val="22"/>
                  <w:szCs w:val="22"/>
                </w:rPr>
                <w:t>https://www.uwtsd.ac.uk/library/research-data-management/</w:t>
              </w:r>
            </w:hyperlink>
            <w:r w:rsidRPr="00727716">
              <w:rPr>
                <w:rFonts w:ascii="Arial" w:hAnsi="Arial" w:cs="Arial"/>
                <w:color w:val="000000"/>
                <w:sz w:val="22"/>
                <w:szCs w:val="22"/>
              </w:rPr>
              <w:t>)</w:t>
            </w:r>
          </w:p>
          <w:p w14:paraId="6A345159" w14:textId="77777777" w:rsidR="004B3CFB" w:rsidRPr="00727716" w:rsidRDefault="004B3CFB" w:rsidP="00CE3EB1">
            <w:pPr>
              <w:autoSpaceDE w:val="0"/>
              <w:autoSpaceDN w:val="0"/>
              <w:adjustRightInd w:val="0"/>
              <w:rPr>
                <w:rFonts w:ascii="Arial" w:hAnsi="Arial" w:cs="Arial"/>
                <w:sz w:val="22"/>
                <w:szCs w:val="22"/>
              </w:rPr>
            </w:pPr>
          </w:p>
        </w:tc>
        <w:tc>
          <w:tcPr>
            <w:tcW w:w="909" w:type="dxa"/>
            <w:gridSpan w:val="2"/>
            <w:vAlign w:val="center"/>
          </w:tcPr>
          <w:p w14:paraId="7421B957"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112" w:type="dxa"/>
            <w:gridSpan w:val="2"/>
            <w:vAlign w:val="center"/>
          </w:tcPr>
          <w:p w14:paraId="4CD04207" w14:textId="77777777" w:rsidR="004B3CFB" w:rsidRPr="00727716" w:rsidRDefault="00036FB1" w:rsidP="00CE3EB1">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EndPr/>
              <w:sdtContent>
                <w:r w:rsidR="004B3CFB">
                  <w:rPr>
                    <w:rFonts w:ascii="MS Gothic" w:eastAsia="MS Gothic" w:hAnsi="MS Gothic" w:cs="Arial" w:hint="eastAsia"/>
                    <w:b/>
                    <w:bCs/>
                  </w:rPr>
                  <w:t>☒</w:t>
                </w:r>
              </w:sdtContent>
            </w:sdt>
          </w:p>
        </w:tc>
      </w:tr>
      <w:tr w:rsidR="004B3CFB" w:rsidRPr="00727716" w14:paraId="389DC765" w14:textId="77777777" w:rsidTr="004B3CFB">
        <w:trPr>
          <w:trHeight w:val="404"/>
        </w:trPr>
        <w:tc>
          <w:tcPr>
            <w:tcW w:w="489" w:type="dxa"/>
            <w:vAlign w:val="center"/>
          </w:tcPr>
          <w:p w14:paraId="50FF3971"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sz w:val="22"/>
                <w:szCs w:val="22"/>
              </w:rPr>
              <w:t>27</w:t>
            </w:r>
          </w:p>
        </w:tc>
        <w:tc>
          <w:tcPr>
            <w:tcW w:w="7040" w:type="dxa"/>
          </w:tcPr>
          <w:p w14:paraId="6A4B7A4A" w14:textId="77777777" w:rsidR="004B3CFB" w:rsidRPr="00727716" w:rsidRDefault="004B3CFB" w:rsidP="00CE3EB1">
            <w:pPr>
              <w:autoSpaceDE w:val="0"/>
              <w:autoSpaceDN w:val="0"/>
              <w:adjustRightInd w:val="0"/>
              <w:rPr>
                <w:rFonts w:ascii="Arial" w:hAnsi="Arial" w:cs="Arial"/>
                <w:sz w:val="22"/>
                <w:szCs w:val="22"/>
              </w:rPr>
            </w:pPr>
            <w:r w:rsidRPr="00727716">
              <w:rPr>
                <w:rFonts w:ascii="Arial" w:hAnsi="Arial" w:cs="Arial"/>
                <w:bCs/>
                <w:sz w:val="22"/>
                <w:szCs w:val="22"/>
              </w:rPr>
              <w:t>Cadarnhewch eich bod yn ymwybodol bod angen i chi gadw’r holl ddata tan ar ôl i'ch ymchwil ddod i ben neu ddiwedd eich cyllid</w:t>
            </w:r>
          </w:p>
        </w:tc>
        <w:tc>
          <w:tcPr>
            <w:tcW w:w="909" w:type="dxa"/>
            <w:gridSpan w:val="2"/>
            <w:vAlign w:val="center"/>
          </w:tcPr>
          <w:p w14:paraId="6C9F6BB5" w14:textId="77777777" w:rsidR="004B3CFB" w:rsidRPr="00727716" w:rsidRDefault="004B3CFB" w:rsidP="00CE3EB1">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112" w:type="dxa"/>
            <w:gridSpan w:val="2"/>
            <w:vAlign w:val="center"/>
          </w:tcPr>
          <w:p w14:paraId="3AF3DE23" w14:textId="77777777" w:rsidR="004B3CFB" w:rsidRPr="00727716" w:rsidRDefault="00036FB1" w:rsidP="00CE3EB1">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EndPr/>
              <w:sdtContent>
                <w:r w:rsidR="004B3CFB">
                  <w:rPr>
                    <w:rFonts w:ascii="MS Gothic" w:eastAsia="MS Gothic" w:hAnsi="MS Gothic" w:cs="Arial" w:hint="eastAsia"/>
                    <w:b/>
                    <w:bCs/>
                  </w:rPr>
                  <w:t>☒</w:t>
                </w:r>
              </w:sdtContent>
            </w:sdt>
          </w:p>
        </w:tc>
      </w:tr>
    </w:tbl>
    <w:p w14:paraId="17F75000" w14:textId="77777777" w:rsidR="004B3CFB" w:rsidRPr="00727716" w:rsidRDefault="004B3CFB" w:rsidP="004B3CFB">
      <w:pPr>
        <w:rPr>
          <w:rFonts w:ascii="Arial" w:hAnsi="Arial" w:cs="Arial"/>
          <w:b/>
          <w:bCs/>
          <w:sz w:val="22"/>
          <w:szCs w:val="22"/>
        </w:rPr>
      </w:pPr>
    </w:p>
    <w:p w14:paraId="05C4CF78" w14:textId="77777777" w:rsidR="004B3CFB" w:rsidRPr="00727716" w:rsidRDefault="004B3CFB" w:rsidP="004B3CFB">
      <w:pPr>
        <w:autoSpaceDE w:val="0"/>
        <w:autoSpaceDN w:val="0"/>
        <w:adjustRightInd w:val="0"/>
        <w:spacing w:after="240"/>
        <w:jc w:val="both"/>
        <w:rPr>
          <w:rFonts w:ascii="Arial" w:hAnsi="Arial" w:cs="Arial"/>
          <w:b/>
          <w:sz w:val="22"/>
          <w:szCs w:val="22"/>
        </w:rPr>
      </w:pPr>
      <w:r w:rsidRPr="00727716">
        <w:rPr>
          <w:rFonts w:ascii="Arial" w:hAnsi="Arial" w:cs="Arial"/>
          <w:b/>
          <w:sz w:val="22"/>
          <w:szCs w:val="22"/>
        </w:rPr>
        <w:br w:type="page"/>
      </w:r>
      <w:r w:rsidRPr="00727716">
        <w:rPr>
          <w:rFonts w:ascii="Arial" w:hAnsi="Arial" w:cs="Arial"/>
          <w:b/>
          <w:sz w:val="22"/>
          <w:szCs w:val="22"/>
        </w:rPr>
        <w:lastRenderedPageBreak/>
        <w:t>ADRAN K: Datganiad</w:t>
      </w:r>
    </w:p>
    <w:tbl>
      <w:tblPr>
        <w:tblW w:w="953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1"/>
        <w:gridCol w:w="2585"/>
        <w:gridCol w:w="4416"/>
        <w:gridCol w:w="2182"/>
      </w:tblGrid>
      <w:tr w:rsidR="004B3CFB" w:rsidRPr="00727716" w14:paraId="4AE855FB" w14:textId="77777777" w:rsidTr="004B3CFB">
        <w:trPr>
          <w:trHeight w:val="1857"/>
        </w:trPr>
        <w:tc>
          <w:tcPr>
            <w:tcW w:w="351" w:type="dxa"/>
            <w:shd w:val="clear" w:color="auto" w:fill="F2F2F2" w:themeFill="background1" w:themeFillShade="F2"/>
          </w:tcPr>
          <w:p w14:paraId="6A57DC4C" w14:textId="77777777" w:rsidR="004B3CFB" w:rsidRPr="00727716" w:rsidRDefault="004B3CFB" w:rsidP="00CE3EB1">
            <w:pPr>
              <w:jc w:val="both"/>
              <w:rPr>
                <w:rFonts w:ascii="Arial" w:hAnsi="Arial" w:cs="Arial"/>
                <w:sz w:val="22"/>
                <w:szCs w:val="22"/>
              </w:rPr>
            </w:pPr>
          </w:p>
        </w:tc>
        <w:tc>
          <w:tcPr>
            <w:tcW w:w="9183" w:type="dxa"/>
            <w:gridSpan w:val="3"/>
            <w:shd w:val="clear" w:color="auto" w:fill="F2F2F2" w:themeFill="background1" w:themeFillShade="F2"/>
            <w:vAlign w:val="center"/>
          </w:tcPr>
          <w:p w14:paraId="47AB482B" w14:textId="77777777" w:rsidR="004B3CFB" w:rsidRPr="00727716" w:rsidRDefault="004B3CFB" w:rsidP="00CE3EB1">
            <w:pPr>
              <w:jc w:val="both"/>
              <w:rPr>
                <w:rFonts w:ascii="Arial" w:hAnsi="Arial" w:cs="Arial"/>
                <w:b/>
                <w:bCs/>
                <w:sz w:val="22"/>
                <w:szCs w:val="22"/>
              </w:rPr>
            </w:pPr>
            <w:r w:rsidRPr="00727716">
              <w:rPr>
                <w:rFonts w:ascii="Arial" w:hAnsi="Arial" w:cs="Arial"/>
                <w:sz w:val="22"/>
                <w:szCs w:val="22"/>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10FC7D6E" w14:textId="77777777" w:rsidR="004B3CFB" w:rsidRPr="00727716" w:rsidRDefault="004B3CFB" w:rsidP="00CE3EB1">
            <w:pPr>
              <w:jc w:val="both"/>
              <w:rPr>
                <w:rFonts w:ascii="Arial" w:hAnsi="Arial" w:cs="Arial"/>
                <w:b/>
                <w:bCs/>
                <w:color w:val="000000"/>
                <w:sz w:val="22"/>
                <w:szCs w:val="22"/>
              </w:rPr>
            </w:pPr>
          </w:p>
          <w:p w14:paraId="41649657" w14:textId="77777777" w:rsidR="004B3CFB" w:rsidRPr="00727716" w:rsidRDefault="004B3CFB" w:rsidP="00CE3EB1">
            <w:pPr>
              <w:jc w:val="both"/>
              <w:rPr>
                <w:rFonts w:ascii="Arial" w:hAnsi="Arial" w:cs="Arial"/>
                <w:color w:val="000080"/>
                <w:sz w:val="22"/>
                <w:szCs w:val="22"/>
              </w:rPr>
            </w:pPr>
            <w:r w:rsidRPr="00727716">
              <w:rPr>
                <w:rFonts w:ascii="Arial" w:hAnsi="Arial" w:cs="Arial"/>
                <w:sz w:val="22"/>
                <w:szCs w:val="22"/>
              </w:rPr>
              <w:t xml:space="preserve">Wrth gyflwyno’r cais hwn cadarnhaf drwy hyn fy mod yn ymrwymo i sicrhau y bydd y gweithgarwch ymchwil a enwir uchod yn bodloni Cod Ymarfer Moeseg ac Integredd Ymchwil y Brifysgol sydd wedi’i gyhoeddi ar y wefan:. </w:t>
            </w:r>
            <w:hyperlink r:id="rId107" w:history="1">
              <w:r w:rsidRPr="00727716">
                <w:rPr>
                  <w:rStyle w:val="Hyperddolen"/>
                  <w:rFonts w:ascii="Arial" w:eastAsiaTheme="majorEastAsia" w:hAnsi="Arial" w:cs="Arial"/>
                  <w:sz w:val="22"/>
                  <w:szCs w:val="22"/>
                </w:rPr>
                <w:t>https://www.uwtsd.ac.uk/research/research-ethics/</w:t>
              </w:r>
            </w:hyperlink>
            <w:r w:rsidRPr="00727716">
              <w:rPr>
                <w:rFonts w:ascii="Arial" w:hAnsi="Arial" w:cs="Arial"/>
                <w:szCs w:val="22"/>
              </w:rPr>
              <w:t xml:space="preserve"> </w:t>
            </w:r>
          </w:p>
        </w:tc>
      </w:tr>
      <w:tr w:rsidR="004B3CFB" w:rsidRPr="00727716" w14:paraId="53B40086" w14:textId="77777777" w:rsidTr="004B3CFB">
        <w:trPr>
          <w:trHeight w:val="675"/>
        </w:trPr>
        <w:tc>
          <w:tcPr>
            <w:tcW w:w="3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757DF" w14:textId="77777777" w:rsidR="004B3CFB" w:rsidRPr="00727716" w:rsidRDefault="004B3CFB" w:rsidP="00CE3EB1">
            <w:pPr>
              <w:spacing w:before="100" w:beforeAutospacing="1" w:after="100" w:afterAutospacing="1"/>
              <w:rPr>
                <w:rFonts w:ascii="Arial" w:hAnsi="Arial" w:cs="Arial"/>
                <w:sz w:val="22"/>
                <w:szCs w:val="22"/>
              </w:rPr>
            </w:pPr>
            <w:r w:rsidRPr="00727716">
              <w:rPr>
                <w:rFonts w:ascii="Arial" w:hAnsi="Arial" w:cs="Arial"/>
                <w:sz w:val="22"/>
                <w:szCs w:val="22"/>
              </w:rPr>
              <w:t>1</w:t>
            </w:r>
          </w:p>
        </w:tc>
        <w:tc>
          <w:tcPr>
            <w:tcW w:w="25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2F01C" w14:textId="77777777" w:rsidR="004B3CFB" w:rsidRPr="00727716" w:rsidRDefault="004B3CFB" w:rsidP="00CE3EB1">
            <w:pPr>
              <w:spacing w:before="100" w:beforeAutospacing="1" w:after="100" w:afterAutospacing="1"/>
              <w:rPr>
                <w:rFonts w:ascii="Arial" w:hAnsi="Arial" w:cs="Arial"/>
                <w:sz w:val="22"/>
                <w:szCs w:val="22"/>
              </w:rPr>
            </w:pPr>
            <w:r w:rsidRPr="00727716">
              <w:rPr>
                <w:rFonts w:ascii="Arial" w:hAnsi="Arial" w:cs="Arial"/>
                <w:b/>
                <w:bCs/>
                <w:sz w:val="22"/>
                <w:szCs w:val="22"/>
              </w:rPr>
              <w:t>Llofnod yr Ymgeisydd:</w:t>
            </w:r>
          </w:p>
        </w:tc>
        <w:tc>
          <w:tcPr>
            <w:tcW w:w="4416" w:type="dxa"/>
            <w:tcBorders>
              <w:left w:val="single" w:sz="4" w:space="0" w:color="auto"/>
            </w:tcBorders>
            <w:vAlign w:val="center"/>
          </w:tcPr>
          <w:p w14:paraId="093243CF" w14:textId="77777777" w:rsidR="004B3CFB" w:rsidRPr="00727716" w:rsidRDefault="004B3CFB" w:rsidP="00CE3EB1">
            <w:pPr>
              <w:spacing w:before="100" w:beforeAutospacing="1" w:after="100" w:afterAutospacing="1"/>
              <w:rPr>
                <w:rFonts w:ascii="Arial" w:hAnsi="Arial" w:cs="Arial"/>
                <w:sz w:val="22"/>
                <w:szCs w:val="22"/>
              </w:rPr>
            </w:pPr>
            <w:r>
              <w:rPr>
                <w:rFonts w:ascii="Arial" w:hAnsi="Arial" w:cs="Arial"/>
                <w:sz w:val="22"/>
                <w:szCs w:val="22"/>
              </w:rPr>
              <w:t>S.W.Raymond</w:t>
            </w:r>
          </w:p>
        </w:tc>
        <w:tc>
          <w:tcPr>
            <w:tcW w:w="2181" w:type="dxa"/>
            <w:vAlign w:val="center"/>
          </w:tcPr>
          <w:p w14:paraId="6860034F" w14:textId="77777777" w:rsidR="004B3CFB" w:rsidRDefault="004B3CFB" w:rsidP="00CE3EB1">
            <w:pPr>
              <w:spacing w:before="100" w:beforeAutospacing="1" w:after="100" w:afterAutospacing="1"/>
              <w:rPr>
                <w:rFonts w:ascii="Arial" w:hAnsi="Arial" w:cs="Arial"/>
                <w:b/>
                <w:bCs/>
                <w:sz w:val="22"/>
                <w:szCs w:val="22"/>
              </w:rPr>
            </w:pPr>
            <w:r w:rsidRPr="00727716">
              <w:rPr>
                <w:rFonts w:ascii="Arial" w:hAnsi="Arial" w:cs="Arial"/>
                <w:b/>
                <w:bCs/>
                <w:sz w:val="22"/>
                <w:szCs w:val="22"/>
              </w:rPr>
              <w:t>Dyddiad:</w:t>
            </w:r>
          </w:p>
          <w:p w14:paraId="466BE6DC" w14:textId="77777777" w:rsidR="004B3CFB" w:rsidRPr="00135E0E" w:rsidRDefault="004B3CFB" w:rsidP="00CE3EB1">
            <w:pPr>
              <w:spacing w:before="100" w:beforeAutospacing="1" w:after="100" w:afterAutospacing="1"/>
              <w:rPr>
                <w:rFonts w:ascii="Arial" w:hAnsi="Arial" w:cs="Arial"/>
                <w:sz w:val="22"/>
                <w:szCs w:val="22"/>
              </w:rPr>
            </w:pPr>
            <w:r w:rsidRPr="00135E0E">
              <w:rPr>
                <w:rFonts w:ascii="Arial" w:hAnsi="Arial" w:cs="Arial"/>
                <w:sz w:val="22"/>
                <w:szCs w:val="22"/>
              </w:rPr>
              <w:t>04/06/24</w:t>
            </w:r>
          </w:p>
          <w:p w14:paraId="348454BF" w14:textId="77777777" w:rsidR="004B3CFB" w:rsidRPr="00727716" w:rsidRDefault="004B3CFB" w:rsidP="00CE3EB1">
            <w:pPr>
              <w:spacing w:before="100" w:beforeAutospacing="1" w:after="100" w:afterAutospacing="1"/>
              <w:rPr>
                <w:rFonts w:ascii="Arial" w:hAnsi="Arial" w:cs="Arial"/>
                <w:sz w:val="22"/>
                <w:szCs w:val="22"/>
              </w:rPr>
            </w:pPr>
          </w:p>
        </w:tc>
      </w:tr>
    </w:tbl>
    <w:p w14:paraId="3B84E60D" w14:textId="77777777" w:rsidR="004B3CFB" w:rsidRPr="00727716" w:rsidRDefault="004B3CFB" w:rsidP="004B3CFB">
      <w:pPr>
        <w:rPr>
          <w:rFonts w:ascii="Arial" w:hAnsi="Arial" w:cs="Arial"/>
          <w:sz w:val="22"/>
          <w:szCs w:val="22"/>
        </w:rPr>
      </w:pPr>
    </w:p>
    <w:p w14:paraId="747A6499" w14:textId="77777777" w:rsidR="004B3CFB" w:rsidRPr="00727716" w:rsidRDefault="004B3CFB" w:rsidP="004B3CFB">
      <w:pPr>
        <w:rPr>
          <w:rFonts w:ascii="Arial" w:hAnsi="Arial" w:cs="Arial"/>
          <w:b/>
          <w:i/>
          <w:sz w:val="22"/>
          <w:szCs w:val="22"/>
        </w:rPr>
      </w:pPr>
      <w:r w:rsidRPr="00727716">
        <w:rPr>
          <w:rFonts w:ascii="Arial" w:hAnsi="Arial" w:cs="Arial"/>
          <w:b/>
          <w:i/>
          <w:sz w:val="22"/>
          <w:szCs w:val="22"/>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4B3CFB" w:rsidRPr="00727716" w14:paraId="2F077502" w14:textId="77777777" w:rsidTr="00CE3EB1">
        <w:trPr>
          <w:trHeight w:val="346"/>
        </w:trPr>
        <w:tc>
          <w:tcPr>
            <w:tcW w:w="255" w:type="pct"/>
            <w:shd w:val="clear" w:color="auto" w:fill="F2F2F2" w:themeFill="background1" w:themeFillShade="F2"/>
            <w:vAlign w:val="center"/>
          </w:tcPr>
          <w:p w14:paraId="167246A8" w14:textId="77777777" w:rsidR="004B3CFB" w:rsidRPr="00727716" w:rsidRDefault="004B3CFB" w:rsidP="00CE3EB1">
            <w:pPr>
              <w:pStyle w:val="ParagraffRhestr"/>
              <w:ind w:left="0"/>
              <w:rPr>
                <w:rFonts w:ascii="Arial" w:hAnsi="Arial" w:cs="Arial"/>
              </w:rPr>
            </w:pPr>
            <w:r w:rsidRPr="00727716">
              <w:rPr>
                <w:rFonts w:ascii="Arial" w:hAnsi="Arial" w:cs="Arial"/>
              </w:rPr>
              <w:t>2</w:t>
            </w:r>
          </w:p>
        </w:tc>
        <w:tc>
          <w:tcPr>
            <w:tcW w:w="1478" w:type="pct"/>
            <w:shd w:val="clear" w:color="auto" w:fill="F2F2F2" w:themeFill="background1" w:themeFillShade="F2"/>
            <w:vAlign w:val="center"/>
          </w:tcPr>
          <w:p w14:paraId="390D6549" w14:textId="77777777" w:rsidR="004B3CFB" w:rsidRPr="00727716" w:rsidRDefault="004B3CFB" w:rsidP="00CE3EB1">
            <w:pPr>
              <w:pStyle w:val="ParagraffRhestr"/>
              <w:ind w:left="0"/>
              <w:rPr>
                <w:rFonts w:ascii="Arial" w:hAnsi="Arial" w:cs="Arial"/>
              </w:rPr>
            </w:pPr>
            <w:r w:rsidRPr="00727716">
              <w:rPr>
                <w:rFonts w:ascii="Arial" w:hAnsi="Arial" w:cs="Arial"/>
              </w:rPr>
              <w:t>Cyfarwyddwr Astudiaethau/ Goruchwyliwr:</w:t>
            </w:r>
          </w:p>
        </w:tc>
        <w:tc>
          <w:tcPr>
            <w:tcW w:w="2116" w:type="pct"/>
            <w:vAlign w:val="center"/>
          </w:tcPr>
          <w:p w14:paraId="51F37B95" w14:textId="77777777" w:rsidR="004B3CFB" w:rsidRPr="00727716" w:rsidRDefault="004B3CFB" w:rsidP="00CE3EB1">
            <w:pPr>
              <w:pStyle w:val="ParagraffRhestr"/>
              <w:ind w:left="0"/>
              <w:rPr>
                <w:rFonts w:ascii="Arial" w:hAnsi="Arial" w:cs="Arial"/>
              </w:rPr>
            </w:pPr>
            <w:r w:rsidRPr="001C747E">
              <w:rPr>
                <w:rFonts w:ascii="Lucida Handwriting" w:eastAsia="Lucida Handwriting" w:hAnsi="Lucida Handwriting" w:cs="Lucida Handwriting"/>
                <w:i/>
                <w:iCs/>
                <w:sz w:val="22"/>
                <w:szCs w:val="22"/>
              </w:rPr>
              <w:t>Lowri Harris</w:t>
            </w:r>
          </w:p>
        </w:tc>
        <w:tc>
          <w:tcPr>
            <w:tcW w:w="1151" w:type="pct"/>
            <w:vMerge w:val="restart"/>
          </w:tcPr>
          <w:p w14:paraId="04D8E9B6" w14:textId="77777777" w:rsidR="004B3CFB" w:rsidRPr="00727716" w:rsidRDefault="004B3CFB" w:rsidP="00CE3EB1">
            <w:pPr>
              <w:pStyle w:val="ParagraffRhestr"/>
              <w:ind w:left="0"/>
              <w:rPr>
                <w:rFonts w:ascii="Arial" w:hAnsi="Arial" w:cs="Arial"/>
              </w:rPr>
            </w:pPr>
            <w:r w:rsidRPr="001C747E">
              <w:rPr>
                <w:rFonts w:ascii="Arial" w:hAnsi="Arial" w:cs="Arial"/>
                <w:b/>
                <w:bCs/>
              </w:rPr>
              <w:t>Dyddiad:</w:t>
            </w:r>
          </w:p>
          <w:p w14:paraId="108A91C9" w14:textId="77777777" w:rsidR="004B3CFB" w:rsidRPr="00727716" w:rsidRDefault="004B3CFB" w:rsidP="00CE3EB1">
            <w:pPr>
              <w:pStyle w:val="ParagraffRhestr"/>
              <w:ind w:left="0"/>
              <w:rPr>
                <w:rFonts w:ascii="Arial" w:hAnsi="Arial" w:cs="Arial"/>
              </w:rPr>
            </w:pPr>
            <w:r w:rsidRPr="001C747E">
              <w:rPr>
                <w:rFonts w:ascii="Arial" w:hAnsi="Arial" w:cs="Arial"/>
                <w:b/>
                <w:bCs/>
              </w:rPr>
              <w:t>22.05.25</w:t>
            </w:r>
          </w:p>
        </w:tc>
      </w:tr>
      <w:tr w:rsidR="004B3CFB" w:rsidRPr="00727716" w14:paraId="7CC79606" w14:textId="77777777" w:rsidTr="00CE3EB1">
        <w:trPr>
          <w:trHeight w:val="347"/>
        </w:trPr>
        <w:tc>
          <w:tcPr>
            <w:tcW w:w="255" w:type="pct"/>
            <w:shd w:val="clear" w:color="auto" w:fill="F2F2F2" w:themeFill="background1" w:themeFillShade="F2"/>
            <w:vAlign w:val="center"/>
          </w:tcPr>
          <w:p w14:paraId="4C208EEA" w14:textId="77777777" w:rsidR="004B3CFB" w:rsidRPr="00727716" w:rsidRDefault="004B3CFB" w:rsidP="00CE3EB1">
            <w:pPr>
              <w:pStyle w:val="ParagraffRhestr"/>
              <w:ind w:left="0"/>
              <w:rPr>
                <w:rFonts w:ascii="Arial" w:hAnsi="Arial" w:cs="Arial"/>
              </w:rPr>
            </w:pPr>
            <w:r w:rsidRPr="00727716">
              <w:rPr>
                <w:rFonts w:ascii="Arial" w:hAnsi="Arial" w:cs="Arial"/>
              </w:rPr>
              <w:t>3</w:t>
            </w:r>
          </w:p>
        </w:tc>
        <w:tc>
          <w:tcPr>
            <w:tcW w:w="1478" w:type="pct"/>
            <w:shd w:val="clear" w:color="auto" w:fill="F2F2F2" w:themeFill="background1" w:themeFillShade="F2"/>
            <w:vAlign w:val="center"/>
          </w:tcPr>
          <w:p w14:paraId="181781E6" w14:textId="77777777" w:rsidR="004B3CFB" w:rsidRPr="00727716" w:rsidRDefault="004B3CFB" w:rsidP="00CE3EB1">
            <w:pPr>
              <w:pStyle w:val="ParagraffRhestr"/>
              <w:ind w:left="0"/>
              <w:rPr>
                <w:rFonts w:ascii="Arial" w:hAnsi="Arial" w:cs="Arial"/>
              </w:rPr>
            </w:pPr>
            <w:r w:rsidRPr="00727716">
              <w:rPr>
                <w:rFonts w:ascii="Arial" w:hAnsi="Arial" w:cs="Arial"/>
              </w:rPr>
              <w:t>Llofnod:</w:t>
            </w:r>
          </w:p>
        </w:tc>
        <w:tc>
          <w:tcPr>
            <w:tcW w:w="2116" w:type="pct"/>
            <w:vAlign w:val="center"/>
          </w:tcPr>
          <w:p w14:paraId="58DF14B1" w14:textId="77777777" w:rsidR="004B3CFB" w:rsidRPr="00727716" w:rsidRDefault="004B3CFB" w:rsidP="00CE3EB1">
            <w:pPr>
              <w:pStyle w:val="ParagraffRhestr"/>
              <w:ind w:left="0"/>
              <w:rPr>
                <w:rFonts w:ascii="Arial" w:hAnsi="Arial" w:cs="Arial"/>
              </w:rPr>
            </w:pPr>
          </w:p>
          <w:p w14:paraId="0129B6BA" w14:textId="77777777" w:rsidR="004B3CFB" w:rsidRPr="00727716" w:rsidRDefault="004B3CFB" w:rsidP="00CE3EB1">
            <w:pPr>
              <w:pStyle w:val="ParagraffRhestr"/>
              <w:ind w:left="0"/>
              <w:rPr>
                <w:rFonts w:ascii="Arial" w:hAnsi="Arial" w:cs="Arial"/>
              </w:rPr>
            </w:pPr>
            <w:r>
              <w:rPr>
                <w:rFonts w:ascii="Arial" w:hAnsi="Arial" w:cs="Arial"/>
              </w:rPr>
              <w:t>S.W.Raymond</w:t>
            </w:r>
          </w:p>
        </w:tc>
        <w:tc>
          <w:tcPr>
            <w:tcW w:w="1151" w:type="pct"/>
            <w:vMerge/>
            <w:vAlign w:val="center"/>
          </w:tcPr>
          <w:p w14:paraId="3853AAAE" w14:textId="77777777" w:rsidR="004B3CFB" w:rsidRPr="00727716" w:rsidRDefault="004B3CFB" w:rsidP="00CE3EB1">
            <w:pPr>
              <w:pStyle w:val="ParagraffRhestr"/>
              <w:ind w:left="0"/>
              <w:rPr>
                <w:rFonts w:ascii="Arial" w:hAnsi="Arial" w:cs="Arial"/>
              </w:rPr>
            </w:pPr>
          </w:p>
        </w:tc>
      </w:tr>
    </w:tbl>
    <w:p w14:paraId="0FD34E0E" w14:textId="77777777" w:rsidR="004B3CFB" w:rsidRPr="00727716" w:rsidRDefault="004B3CFB" w:rsidP="004B3CFB">
      <w:pPr>
        <w:rPr>
          <w:rFonts w:ascii="Arial" w:hAnsi="Arial" w:cs="Arial"/>
          <w:sz w:val="22"/>
          <w:szCs w:val="22"/>
        </w:rPr>
      </w:pPr>
    </w:p>
    <w:p w14:paraId="38663BE3" w14:textId="77777777" w:rsidR="004B3CFB" w:rsidRPr="00727716" w:rsidRDefault="004B3CFB" w:rsidP="004B3CFB">
      <w:pPr>
        <w:rPr>
          <w:rFonts w:ascii="Arial" w:hAnsi="Arial" w:cs="Arial"/>
          <w:b/>
          <w:i/>
          <w:sz w:val="22"/>
          <w:szCs w:val="22"/>
        </w:rPr>
      </w:pPr>
      <w:r w:rsidRPr="00727716">
        <w:rPr>
          <w:rFonts w:ascii="Arial" w:hAnsi="Arial" w:cs="Arial"/>
          <w:b/>
          <w:i/>
          <w:sz w:val="22"/>
          <w:szCs w:val="22"/>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4B3CFB" w:rsidRPr="00727716" w14:paraId="3A300AB2" w14:textId="77777777" w:rsidTr="00CE3EB1">
        <w:trPr>
          <w:trHeight w:val="346"/>
        </w:trPr>
        <w:tc>
          <w:tcPr>
            <w:tcW w:w="255" w:type="pct"/>
            <w:shd w:val="clear" w:color="auto" w:fill="F2F2F2" w:themeFill="background1" w:themeFillShade="F2"/>
            <w:vAlign w:val="center"/>
          </w:tcPr>
          <w:p w14:paraId="45145446" w14:textId="77777777" w:rsidR="004B3CFB" w:rsidRPr="00727716" w:rsidRDefault="004B3CFB" w:rsidP="00CE3EB1">
            <w:pPr>
              <w:pStyle w:val="ParagraffRhestr"/>
              <w:ind w:left="0"/>
              <w:rPr>
                <w:rFonts w:ascii="Arial" w:hAnsi="Arial" w:cs="Arial"/>
              </w:rPr>
            </w:pPr>
            <w:r w:rsidRPr="00727716">
              <w:rPr>
                <w:rFonts w:ascii="Arial" w:hAnsi="Arial" w:cs="Arial"/>
              </w:rPr>
              <w:t>4</w:t>
            </w:r>
          </w:p>
        </w:tc>
        <w:tc>
          <w:tcPr>
            <w:tcW w:w="1478" w:type="pct"/>
            <w:shd w:val="clear" w:color="auto" w:fill="F2F2F2" w:themeFill="background1" w:themeFillShade="F2"/>
            <w:vAlign w:val="center"/>
          </w:tcPr>
          <w:p w14:paraId="37F1CEFB" w14:textId="77777777" w:rsidR="004B3CFB" w:rsidRPr="00727716" w:rsidRDefault="004B3CFB" w:rsidP="00CE3EB1">
            <w:pPr>
              <w:pStyle w:val="ParagraffRhestr"/>
              <w:ind w:left="0"/>
              <w:rPr>
                <w:rFonts w:ascii="Arial" w:hAnsi="Arial" w:cs="Arial"/>
              </w:rPr>
            </w:pPr>
            <w:r w:rsidRPr="00727716">
              <w:rPr>
                <w:rFonts w:ascii="Arial" w:hAnsi="Arial" w:cs="Arial"/>
              </w:rPr>
              <w:t>Cyfarwyddwr Academaidd/ Deon Cynorthwyol:</w:t>
            </w:r>
          </w:p>
        </w:tc>
        <w:tc>
          <w:tcPr>
            <w:tcW w:w="2116" w:type="pct"/>
            <w:vAlign w:val="center"/>
          </w:tcPr>
          <w:p w14:paraId="529E4CF2" w14:textId="77777777" w:rsidR="004B3CFB" w:rsidRPr="00727716" w:rsidRDefault="004B3CFB" w:rsidP="00CE3EB1">
            <w:pPr>
              <w:pStyle w:val="ParagraffRhestr"/>
              <w:ind w:left="0"/>
              <w:rPr>
                <w:rFonts w:ascii="Arial" w:hAnsi="Arial" w:cs="Arial"/>
              </w:rPr>
            </w:pPr>
          </w:p>
        </w:tc>
        <w:tc>
          <w:tcPr>
            <w:tcW w:w="1152" w:type="pct"/>
            <w:vMerge w:val="restart"/>
          </w:tcPr>
          <w:p w14:paraId="1DFAD0FC" w14:textId="77777777" w:rsidR="004B3CFB" w:rsidRPr="00727716" w:rsidRDefault="004B3CFB" w:rsidP="00CE3EB1">
            <w:pPr>
              <w:pStyle w:val="ParagraffRhestr"/>
              <w:ind w:left="0"/>
              <w:rPr>
                <w:rFonts w:ascii="Arial" w:hAnsi="Arial" w:cs="Arial"/>
              </w:rPr>
            </w:pPr>
            <w:r w:rsidRPr="00727716">
              <w:rPr>
                <w:rFonts w:ascii="Arial" w:hAnsi="Arial" w:cs="Arial"/>
                <w:b/>
                <w:bCs/>
              </w:rPr>
              <w:t>Dyddiad:</w:t>
            </w:r>
          </w:p>
        </w:tc>
      </w:tr>
      <w:tr w:rsidR="004B3CFB" w:rsidRPr="00727716" w14:paraId="4B95C94A" w14:textId="77777777" w:rsidTr="00CE3EB1">
        <w:trPr>
          <w:trHeight w:val="347"/>
        </w:trPr>
        <w:tc>
          <w:tcPr>
            <w:tcW w:w="255" w:type="pct"/>
            <w:shd w:val="clear" w:color="auto" w:fill="F2F2F2" w:themeFill="background1" w:themeFillShade="F2"/>
            <w:vAlign w:val="center"/>
          </w:tcPr>
          <w:p w14:paraId="60171C83" w14:textId="77777777" w:rsidR="004B3CFB" w:rsidRPr="00727716" w:rsidRDefault="004B3CFB" w:rsidP="00CE3EB1">
            <w:pPr>
              <w:pStyle w:val="ParagraffRhestr"/>
              <w:ind w:left="0"/>
              <w:rPr>
                <w:rFonts w:ascii="Arial" w:hAnsi="Arial" w:cs="Arial"/>
              </w:rPr>
            </w:pPr>
            <w:r w:rsidRPr="00727716">
              <w:rPr>
                <w:rFonts w:ascii="Arial" w:hAnsi="Arial" w:cs="Arial"/>
              </w:rPr>
              <w:t>5</w:t>
            </w:r>
          </w:p>
        </w:tc>
        <w:tc>
          <w:tcPr>
            <w:tcW w:w="1478" w:type="pct"/>
            <w:shd w:val="clear" w:color="auto" w:fill="F2F2F2" w:themeFill="background1" w:themeFillShade="F2"/>
            <w:vAlign w:val="center"/>
          </w:tcPr>
          <w:p w14:paraId="71ADC339" w14:textId="77777777" w:rsidR="004B3CFB" w:rsidRPr="00727716" w:rsidRDefault="004B3CFB" w:rsidP="00CE3EB1">
            <w:pPr>
              <w:pStyle w:val="ParagraffRhestr"/>
              <w:ind w:left="0"/>
              <w:rPr>
                <w:rFonts w:ascii="Arial" w:hAnsi="Arial" w:cs="Arial"/>
              </w:rPr>
            </w:pPr>
            <w:r w:rsidRPr="00727716">
              <w:rPr>
                <w:rFonts w:ascii="Arial" w:hAnsi="Arial" w:cs="Arial"/>
              </w:rPr>
              <w:t>Llofnod:</w:t>
            </w:r>
          </w:p>
        </w:tc>
        <w:tc>
          <w:tcPr>
            <w:tcW w:w="2116" w:type="pct"/>
            <w:vAlign w:val="center"/>
          </w:tcPr>
          <w:p w14:paraId="322768A7" w14:textId="77777777" w:rsidR="004B3CFB" w:rsidRPr="00727716" w:rsidRDefault="004B3CFB" w:rsidP="00CE3EB1">
            <w:pPr>
              <w:pStyle w:val="ParagraffRhestr"/>
              <w:ind w:left="0"/>
              <w:rPr>
                <w:rFonts w:ascii="Arial" w:hAnsi="Arial" w:cs="Arial"/>
              </w:rPr>
            </w:pPr>
          </w:p>
          <w:p w14:paraId="2CE6ADC1" w14:textId="77777777" w:rsidR="004B3CFB" w:rsidRPr="00727716" w:rsidRDefault="004B3CFB" w:rsidP="00CE3EB1">
            <w:pPr>
              <w:pStyle w:val="ParagraffRhestr"/>
              <w:ind w:left="0"/>
              <w:rPr>
                <w:rFonts w:ascii="Arial" w:hAnsi="Arial" w:cs="Arial"/>
              </w:rPr>
            </w:pPr>
          </w:p>
        </w:tc>
        <w:tc>
          <w:tcPr>
            <w:tcW w:w="1152" w:type="pct"/>
            <w:vMerge/>
            <w:vAlign w:val="center"/>
          </w:tcPr>
          <w:p w14:paraId="28A48BD9" w14:textId="77777777" w:rsidR="004B3CFB" w:rsidRPr="00727716" w:rsidRDefault="004B3CFB" w:rsidP="00CE3EB1">
            <w:pPr>
              <w:pStyle w:val="ParagraffRhestr"/>
              <w:ind w:left="0"/>
              <w:rPr>
                <w:rFonts w:ascii="Arial" w:hAnsi="Arial" w:cs="Arial"/>
              </w:rPr>
            </w:pPr>
          </w:p>
        </w:tc>
      </w:tr>
    </w:tbl>
    <w:p w14:paraId="4C580455" w14:textId="77777777" w:rsidR="004B3CFB" w:rsidRPr="00727716" w:rsidRDefault="004B3CFB" w:rsidP="004B3CFB">
      <w:pPr>
        <w:rPr>
          <w:rFonts w:ascii="Arial" w:hAnsi="Arial" w:cs="Arial"/>
          <w:b/>
          <w:sz w:val="22"/>
          <w:szCs w:val="22"/>
        </w:rPr>
      </w:pPr>
    </w:p>
    <w:p w14:paraId="67AB12A9" w14:textId="77777777" w:rsidR="004B3CFB" w:rsidRPr="00727716" w:rsidRDefault="004B3CFB" w:rsidP="004B3CFB">
      <w:pPr>
        <w:autoSpaceDE w:val="0"/>
        <w:autoSpaceDN w:val="0"/>
        <w:adjustRightInd w:val="0"/>
        <w:spacing w:after="240"/>
        <w:jc w:val="both"/>
        <w:rPr>
          <w:rFonts w:ascii="Arial" w:hAnsi="Arial" w:cs="Arial"/>
          <w:bCs/>
          <w:sz w:val="22"/>
          <w:szCs w:val="22"/>
        </w:rPr>
      </w:pPr>
      <w:r w:rsidRPr="00727716">
        <w:rPr>
          <w:rFonts w:ascii="Arial" w:hAnsi="Arial" w:cs="Arial"/>
          <w:b/>
          <w:sz w:val="22"/>
          <w:szCs w:val="22"/>
        </w:rPr>
        <w:t xml:space="preserve">Rhestr Wirio: </w:t>
      </w:r>
      <w:r w:rsidRPr="00727716">
        <w:rPr>
          <w:rFonts w:ascii="Arial" w:hAnsi="Arial" w:cs="Arial"/>
          <w:bCs/>
          <w:sz w:val="22"/>
          <w:szCs w:val="22"/>
        </w:rPr>
        <w:t>Cwblhewch y rhestr wirio isod i sicrhau eich bod wedi cwblhau’r ffurflen yn unol â’r canllawiau ac wedi atodi unrhyw ddogfennaeth sy’n ofynnol:</w:t>
      </w:r>
    </w:p>
    <w:tbl>
      <w:tblPr>
        <w:tblStyle w:val="GridTabl"/>
        <w:tblW w:w="9584" w:type="dxa"/>
        <w:tblLook w:val="04A0" w:firstRow="1" w:lastRow="0" w:firstColumn="1" w:lastColumn="0" w:noHBand="0" w:noVBand="1"/>
      </w:tblPr>
      <w:tblGrid>
        <w:gridCol w:w="618"/>
        <w:gridCol w:w="8966"/>
      </w:tblGrid>
      <w:tr w:rsidR="004B3CFB" w:rsidRPr="00727716" w14:paraId="502566B0" w14:textId="77777777" w:rsidTr="004B3CFB">
        <w:trPr>
          <w:trHeight w:val="503"/>
        </w:trPr>
        <w:tc>
          <w:tcPr>
            <w:tcW w:w="618"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8F7B8CF" w14:textId="77777777" w:rsidR="004B3CFB" w:rsidRPr="00727716" w:rsidRDefault="004B3CFB" w:rsidP="00CE3EB1">
                <w:pPr>
                  <w:jc w:val="center"/>
                  <w:rPr>
                    <w:rFonts w:ascii="Arial" w:eastAsia="MS Gothic" w:hAnsi="Arial" w:cs="Arial"/>
                    <w:bCs/>
                    <w:sz w:val="22"/>
                    <w:szCs w:val="22"/>
                  </w:rPr>
                </w:pPr>
                <w:r>
                  <w:rPr>
                    <w:rFonts w:ascii="MS Gothic" w:eastAsia="MS Gothic" w:hAnsi="MS Gothic" w:cs="Arial" w:hint="eastAsia"/>
                    <w:b/>
                    <w:bCs/>
                  </w:rPr>
                  <w:t>☒</w:t>
                </w:r>
              </w:p>
            </w:sdtContent>
          </w:sdt>
        </w:tc>
        <w:tc>
          <w:tcPr>
            <w:tcW w:w="8966" w:type="dxa"/>
            <w:vAlign w:val="center"/>
          </w:tcPr>
          <w:p w14:paraId="4279A7C1" w14:textId="77777777" w:rsidR="004B3CFB" w:rsidRPr="00727716" w:rsidRDefault="004B3CFB" w:rsidP="00CE3EB1">
            <w:pPr>
              <w:rPr>
                <w:rFonts w:ascii="Arial" w:eastAsia="MS Gothic" w:hAnsi="Arial" w:cs="Arial"/>
                <w:bCs/>
                <w:sz w:val="22"/>
                <w:szCs w:val="22"/>
              </w:rPr>
            </w:pPr>
            <w:r w:rsidRPr="00727716">
              <w:rPr>
                <w:rFonts w:ascii="Arial" w:eastAsia="MS Gothic" w:hAnsi="Arial" w:cs="Arial"/>
                <w:bCs/>
                <w:sz w:val="22"/>
                <w:szCs w:val="22"/>
              </w:rPr>
              <w:t>Rwyf wedi darllen y nodiadau cyfarwyddyd a ddarperir cyn cwblhau’r ffurflen.</w:t>
            </w:r>
          </w:p>
        </w:tc>
      </w:tr>
      <w:tr w:rsidR="004B3CFB" w:rsidRPr="00727716" w14:paraId="6C6C2496" w14:textId="77777777" w:rsidTr="004B3CFB">
        <w:trPr>
          <w:trHeight w:val="423"/>
        </w:trPr>
        <w:tc>
          <w:tcPr>
            <w:tcW w:w="618"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5E14408" w14:textId="77777777" w:rsidR="004B3CFB" w:rsidRPr="00727716" w:rsidRDefault="004B3CFB" w:rsidP="00CE3EB1">
                <w:pPr>
                  <w:jc w:val="center"/>
                  <w:rPr>
                    <w:rFonts w:ascii="Arial" w:eastAsia="MS Gothic" w:hAnsi="Arial" w:cs="Arial"/>
                    <w:bCs/>
                    <w:sz w:val="22"/>
                    <w:szCs w:val="22"/>
                  </w:rPr>
                </w:pPr>
                <w:r>
                  <w:rPr>
                    <w:rFonts w:ascii="MS Gothic" w:eastAsia="MS Gothic" w:hAnsi="MS Gothic" w:cs="Arial" w:hint="eastAsia"/>
                    <w:b/>
                    <w:bCs/>
                  </w:rPr>
                  <w:t>☒</w:t>
                </w:r>
              </w:p>
            </w:sdtContent>
          </w:sdt>
        </w:tc>
        <w:tc>
          <w:tcPr>
            <w:tcW w:w="8966" w:type="dxa"/>
            <w:vAlign w:val="center"/>
          </w:tcPr>
          <w:p w14:paraId="6DFBB56E" w14:textId="77777777" w:rsidR="004B3CFB" w:rsidRPr="00727716" w:rsidRDefault="004B3CFB" w:rsidP="00CE3EB1">
            <w:pPr>
              <w:rPr>
                <w:rFonts w:ascii="Arial" w:hAnsi="Arial" w:cs="Arial"/>
                <w:sz w:val="22"/>
                <w:szCs w:val="22"/>
              </w:rPr>
            </w:pPr>
            <w:r w:rsidRPr="00727716">
              <w:rPr>
                <w:rFonts w:ascii="Arial" w:hAnsi="Arial" w:cs="Arial"/>
                <w:sz w:val="22"/>
                <w:szCs w:val="22"/>
              </w:rPr>
              <w:t xml:space="preserve">Rwyf wedi cwblhau </w:t>
            </w:r>
            <w:r w:rsidRPr="00727716">
              <w:rPr>
                <w:rFonts w:ascii="Arial" w:hAnsi="Arial" w:cs="Arial"/>
                <w:b/>
                <w:bCs/>
                <w:sz w:val="22"/>
                <w:szCs w:val="22"/>
              </w:rPr>
              <w:t>HOLL ADRANNAU PERTHNASOL</w:t>
            </w:r>
            <w:r w:rsidRPr="00727716">
              <w:rPr>
                <w:rFonts w:ascii="Arial" w:hAnsi="Arial" w:cs="Arial"/>
                <w:sz w:val="22"/>
                <w:szCs w:val="22"/>
              </w:rPr>
              <w:t xml:space="preserve"> y ffurflen yn llawn.</w:t>
            </w:r>
          </w:p>
        </w:tc>
      </w:tr>
      <w:tr w:rsidR="004B3CFB" w:rsidRPr="00727716" w14:paraId="1A33C4AD" w14:textId="77777777" w:rsidTr="004B3CFB">
        <w:trPr>
          <w:trHeight w:val="429"/>
        </w:trPr>
        <w:tc>
          <w:tcPr>
            <w:tcW w:w="618"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BC4706D" w14:textId="77777777" w:rsidR="004B3CFB" w:rsidRPr="00727716" w:rsidRDefault="004B3CFB" w:rsidP="00CE3EB1">
                <w:pPr>
                  <w:jc w:val="center"/>
                  <w:rPr>
                    <w:rFonts w:ascii="Arial" w:hAnsi="Arial" w:cs="Arial"/>
                    <w:sz w:val="22"/>
                    <w:szCs w:val="22"/>
                  </w:rPr>
                </w:pPr>
                <w:r>
                  <w:rPr>
                    <w:rFonts w:ascii="MS Gothic" w:eastAsia="MS Gothic" w:hAnsi="MS Gothic" w:cs="Arial" w:hint="eastAsia"/>
                    <w:b/>
                    <w:bCs/>
                  </w:rPr>
                  <w:t>☒</w:t>
                </w:r>
              </w:p>
            </w:sdtContent>
          </w:sdt>
        </w:tc>
        <w:tc>
          <w:tcPr>
            <w:tcW w:w="8966" w:type="dxa"/>
            <w:vAlign w:val="center"/>
          </w:tcPr>
          <w:p w14:paraId="0A19C8A9" w14:textId="77777777" w:rsidR="004B3CFB" w:rsidRPr="00727716" w:rsidRDefault="004B3CFB" w:rsidP="00CE3EB1">
            <w:pPr>
              <w:rPr>
                <w:rFonts w:ascii="Arial" w:hAnsi="Arial" w:cs="Arial"/>
                <w:sz w:val="22"/>
                <w:szCs w:val="22"/>
              </w:rPr>
            </w:pPr>
            <w:r w:rsidRPr="00727716">
              <w:rPr>
                <w:rFonts w:ascii="Arial" w:hAnsi="Arial" w:cs="Arial"/>
                <w:sz w:val="22"/>
                <w:szCs w:val="22"/>
              </w:rPr>
              <w:t>Cadarnhaf fod y gweithgarwch ymchwil wedi’i gymeradwyo mewn egwyddor.</w:t>
            </w:r>
          </w:p>
        </w:tc>
      </w:tr>
      <w:tr w:rsidR="004B3CFB" w:rsidRPr="00727716" w14:paraId="0F5A08F7" w14:textId="77777777" w:rsidTr="004B3CFB">
        <w:trPr>
          <w:trHeight w:val="504"/>
        </w:trPr>
        <w:tc>
          <w:tcPr>
            <w:tcW w:w="618"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0CED0D" w14:textId="77777777" w:rsidR="004B3CFB" w:rsidRPr="00727716" w:rsidRDefault="004B3CFB" w:rsidP="00CE3EB1">
                <w:pPr>
                  <w:jc w:val="center"/>
                  <w:rPr>
                    <w:rFonts w:ascii="Arial" w:hAnsi="Arial" w:cs="Arial"/>
                    <w:sz w:val="22"/>
                    <w:szCs w:val="22"/>
                  </w:rPr>
                </w:pPr>
                <w:r>
                  <w:rPr>
                    <w:rFonts w:ascii="MS Gothic" w:eastAsia="MS Gothic" w:hAnsi="MS Gothic" w:cs="Arial" w:hint="eastAsia"/>
                    <w:b/>
                    <w:bCs/>
                  </w:rPr>
                  <w:t>☒</w:t>
                </w:r>
              </w:p>
            </w:sdtContent>
          </w:sdt>
        </w:tc>
        <w:tc>
          <w:tcPr>
            <w:tcW w:w="8966" w:type="dxa"/>
            <w:vAlign w:val="center"/>
          </w:tcPr>
          <w:p w14:paraId="3DEEDB26" w14:textId="77777777" w:rsidR="004B3CFB" w:rsidRPr="00727716" w:rsidRDefault="004B3CFB" w:rsidP="00CE3EB1">
            <w:pPr>
              <w:rPr>
                <w:rFonts w:ascii="Arial" w:hAnsi="Arial" w:cs="Arial"/>
                <w:sz w:val="22"/>
                <w:szCs w:val="22"/>
              </w:rPr>
            </w:pPr>
            <w:r w:rsidRPr="00727716">
              <w:rPr>
                <w:rFonts w:ascii="Arial" w:hAnsi="Arial" w:cs="Arial"/>
                <w:sz w:val="22"/>
                <w:szCs w:val="22"/>
              </w:rPr>
              <w:t>Rwyf wedi atodi copi o’r gymeradwyaeth derfynol/interim gan sefydliad allanol (</w:t>
            </w:r>
            <w:r w:rsidRPr="00727716">
              <w:rPr>
                <w:rFonts w:ascii="Arial" w:hAnsi="Arial" w:cs="Arial"/>
                <w:b/>
                <w:bCs/>
                <w:sz w:val="22"/>
                <w:szCs w:val="22"/>
              </w:rPr>
              <w:t>lle bo’n briodol</w:t>
            </w:r>
            <w:r w:rsidRPr="00727716">
              <w:rPr>
                <w:rFonts w:ascii="Arial" w:hAnsi="Arial" w:cs="Arial"/>
                <w:sz w:val="22"/>
                <w:szCs w:val="22"/>
              </w:rPr>
              <w:t>).</w:t>
            </w:r>
          </w:p>
        </w:tc>
      </w:tr>
      <w:tr w:rsidR="004B3CFB" w:rsidRPr="00727716" w14:paraId="2F65B8F9" w14:textId="77777777" w:rsidTr="004B3CFB">
        <w:trPr>
          <w:trHeight w:val="738"/>
        </w:trPr>
        <w:tc>
          <w:tcPr>
            <w:tcW w:w="618"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C169C23" w14:textId="77777777" w:rsidR="004B3CFB" w:rsidRPr="00727716" w:rsidRDefault="004B3CFB" w:rsidP="00CE3EB1">
                <w:pPr>
                  <w:jc w:val="center"/>
                  <w:rPr>
                    <w:rFonts w:ascii="Arial" w:hAnsi="Arial" w:cs="Arial"/>
                    <w:b/>
                    <w:bCs/>
                  </w:rPr>
                </w:pPr>
                <w:r>
                  <w:rPr>
                    <w:rFonts w:ascii="MS Gothic" w:eastAsia="MS Gothic" w:hAnsi="MS Gothic" w:cs="Arial" w:hint="eastAsia"/>
                    <w:b/>
                    <w:bCs/>
                  </w:rPr>
                  <w:t>☒</w:t>
                </w:r>
              </w:p>
            </w:sdtContent>
          </w:sdt>
        </w:tc>
        <w:tc>
          <w:tcPr>
            <w:tcW w:w="8966" w:type="dxa"/>
            <w:vAlign w:val="center"/>
          </w:tcPr>
          <w:p w14:paraId="5A70AB3A" w14:textId="77777777" w:rsidR="004B3CFB" w:rsidRPr="00727716" w:rsidRDefault="004B3CFB" w:rsidP="00CE3EB1">
            <w:pPr>
              <w:rPr>
                <w:rFonts w:ascii="Arial" w:hAnsi="Arial" w:cs="Arial"/>
                <w:sz w:val="22"/>
                <w:szCs w:val="22"/>
              </w:rPr>
            </w:pPr>
            <w:r w:rsidRPr="00727716">
              <w:rPr>
                <w:rFonts w:ascii="Arial" w:hAnsi="Arial" w:cs="Arial"/>
                <w:sz w:val="22"/>
                <w:szCs w:val="22"/>
              </w:rPr>
              <w:t xml:space="preserve">Rwyf wedi atodi asesiad risg llawn (lle bo’n briodol) </w:t>
            </w:r>
            <w:r w:rsidRPr="00727716">
              <w:rPr>
                <w:rFonts w:ascii="Arial" w:hAnsi="Arial" w:cs="Arial"/>
                <w:i/>
                <w:iCs/>
                <w:sz w:val="22"/>
                <w:szCs w:val="22"/>
              </w:rPr>
              <w:t xml:space="preserve">TICIWCH HWN DIM OND OS YDYCH WEDI </w:t>
            </w:r>
            <w:r w:rsidRPr="00727716">
              <w:rPr>
                <w:rFonts w:ascii="Arial" w:hAnsi="Arial" w:cs="Arial"/>
                <w:b/>
                <w:bCs/>
                <w:i/>
                <w:iCs/>
                <w:sz w:val="22"/>
                <w:szCs w:val="22"/>
              </w:rPr>
              <w:t>ATODI ASESIAD RISG LLAWN</w:t>
            </w:r>
          </w:p>
        </w:tc>
      </w:tr>
      <w:tr w:rsidR="004B3CFB" w:rsidRPr="00727716" w14:paraId="3DDD8E0F" w14:textId="77777777" w:rsidTr="004B3CFB">
        <w:trPr>
          <w:trHeight w:val="879"/>
        </w:trPr>
        <w:tc>
          <w:tcPr>
            <w:tcW w:w="618"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C75E752" w14:textId="77777777" w:rsidR="004B3CFB" w:rsidRPr="00727716" w:rsidRDefault="004B3CFB" w:rsidP="00CE3EB1">
                <w:pPr>
                  <w:jc w:val="center"/>
                  <w:rPr>
                    <w:rFonts w:ascii="Arial" w:hAnsi="Arial" w:cs="Arial"/>
                    <w:sz w:val="22"/>
                    <w:szCs w:val="22"/>
                  </w:rPr>
                </w:pPr>
                <w:r>
                  <w:rPr>
                    <w:rFonts w:ascii="MS Gothic" w:eastAsia="MS Gothic" w:hAnsi="MS Gothic" w:cs="Arial" w:hint="eastAsia"/>
                    <w:b/>
                    <w:bCs/>
                  </w:rPr>
                  <w:t>☒</w:t>
                </w:r>
              </w:p>
            </w:sdtContent>
          </w:sdt>
        </w:tc>
        <w:tc>
          <w:tcPr>
            <w:tcW w:w="8966" w:type="dxa"/>
            <w:vAlign w:val="center"/>
          </w:tcPr>
          <w:p w14:paraId="02381DD8" w14:textId="77777777" w:rsidR="004B3CFB" w:rsidRPr="00727716" w:rsidRDefault="004B3CFB" w:rsidP="00CE3EB1">
            <w:pPr>
              <w:rPr>
                <w:rFonts w:ascii="Arial" w:hAnsi="Arial" w:cs="Arial"/>
                <w:sz w:val="22"/>
                <w:szCs w:val="22"/>
              </w:rPr>
            </w:pPr>
            <w:r w:rsidRPr="00727716">
              <w:rPr>
                <w:rFonts w:ascii="Arial" w:hAnsi="Arial" w:cs="Arial"/>
                <w:sz w:val="22"/>
                <w:szCs w:val="22"/>
              </w:rPr>
              <w:t>Rwy’n deall mai fy nghyfrifoldeb i yw sicrhau y bydd y gweithgarwch ymchwil a enwir uchod yn bodloni Cod Ymarfer Moeseg ac Integredd Ymchwil y Brifysgol.</w:t>
            </w:r>
          </w:p>
        </w:tc>
      </w:tr>
      <w:tr w:rsidR="004B3CFB" w:rsidRPr="00727716" w14:paraId="0630E7C0" w14:textId="77777777" w:rsidTr="004B3CFB">
        <w:trPr>
          <w:trHeight w:val="993"/>
        </w:trPr>
        <w:tc>
          <w:tcPr>
            <w:tcW w:w="618"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79F9DD4" w14:textId="77777777" w:rsidR="004B3CFB" w:rsidRPr="00727716" w:rsidRDefault="004B3CFB" w:rsidP="00CE3EB1">
                <w:pPr>
                  <w:jc w:val="center"/>
                  <w:rPr>
                    <w:rFonts w:ascii="Arial" w:hAnsi="Arial" w:cs="Arial"/>
                    <w:sz w:val="22"/>
                    <w:szCs w:val="22"/>
                  </w:rPr>
                </w:pPr>
                <w:r>
                  <w:rPr>
                    <w:rFonts w:ascii="MS Gothic" w:eastAsia="MS Gothic" w:hAnsi="MS Gothic" w:cs="Arial" w:hint="eastAsia"/>
                    <w:b/>
                    <w:bCs/>
                  </w:rPr>
                  <w:t>☒</w:t>
                </w:r>
              </w:p>
            </w:sdtContent>
          </w:sdt>
        </w:tc>
        <w:tc>
          <w:tcPr>
            <w:tcW w:w="8966" w:type="dxa"/>
            <w:vAlign w:val="center"/>
          </w:tcPr>
          <w:p w14:paraId="4176D0B1" w14:textId="77777777" w:rsidR="004B3CFB" w:rsidRPr="00727716" w:rsidRDefault="004B3CFB" w:rsidP="00CE3EB1">
            <w:pPr>
              <w:rPr>
                <w:rFonts w:ascii="Arial" w:hAnsi="Arial" w:cs="Arial"/>
                <w:sz w:val="22"/>
                <w:szCs w:val="22"/>
              </w:rPr>
            </w:pPr>
            <w:r w:rsidRPr="00727716">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1D37753D" w14:textId="77777777" w:rsidR="004B3CFB" w:rsidRPr="00727716" w:rsidRDefault="004B3CFB" w:rsidP="004B3CFB">
      <w:pPr>
        <w:tabs>
          <w:tab w:val="left" w:pos="5103"/>
        </w:tabs>
        <w:rPr>
          <w:rFonts w:ascii="Arial" w:hAnsi="Arial" w:cs="Arial"/>
          <w:b/>
          <w:bCs/>
          <w:sz w:val="22"/>
          <w:szCs w:val="22"/>
        </w:rPr>
      </w:pPr>
    </w:p>
    <w:tbl>
      <w:tblPr>
        <w:tblW w:w="9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64"/>
      </w:tblGrid>
      <w:tr w:rsidR="004B3CFB" w:rsidRPr="00727716" w14:paraId="38BF70D0" w14:textId="77777777" w:rsidTr="004B3CFB">
        <w:trPr>
          <w:trHeight w:val="1632"/>
        </w:trPr>
        <w:tc>
          <w:tcPr>
            <w:tcW w:w="9664" w:type="dxa"/>
            <w:shd w:val="clear" w:color="auto" w:fill="D9D9D9" w:themeFill="background1" w:themeFillShade="D9"/>
          </w:tcPr>
          <w:p w14:paraId="73995962" w14:textId="77777777" w:rsidR="004B3CFB" w:rsidRPr="00727716" w:rsidRDefault="004B3CFB" w:rsidP="00CE3EB1">
            <w:pPr>
              <w:rPr>
                <w:rFonts w:ascii="Arial" w:hAnsi="Arial" w:cs="Arial"/>
                <w:b/>
                <w:sz w:val="22"/>
                <w:szCs w:val="22"/>
              </w:rPr>
            </w:pPr>
            <w:r w:rsidRPr="00727716">
              <w:rPr>
                <w:rFonts w:ascii="Arial" w:hAnsi="Arial" w:cs="Arial"/>
                <w:b/>
                <w:sz w:val="22"/>
                <w:szCs w:val="22"/>
              </w:rPr>
              <w:t>MYFYRWYR YMCHWIL YN UNIG</w:t>
            </w:r>
          </w:p>
          <w:p w14:paraId="5D06F598" w14:textId="77777777" w:rsidR="004B3CFB" w:rsidRPr="00727716" w:rsidRDefault="004B3CFB" w:rsidP="00CE3EB1">
            <w:pPr>
              <w:rPr>
                <w:rFonts w:ascii="Arial" w:hAnsi="Arial" w:cs="Arial"/>
                <w:sz w:val="22"/>
                <w:szCs w:val="22"/>
              </w:rPr>
            </w:pPr>
            <w:r w:rsidRPr="00727716">
              <w:rPr>
                <w:rFonts w:ascii="Arial" w:hAnsi="Arial" w:cs="Arial"/>
                <w:sz w:val="22"/>
                <w:szCs w:val="22"/>
              </w:rPr>
              <w:t xml:space="preserve">Ar ôl ei chwblhau, cyflwynwch y ffurflen hon trwy’r </w:t>
            </w:r>
            <w:r w:rsidRPr="00727716">
              <w:rPr>
                <w:rFonts w:ascii="Arial" w:hAnsi="Arial" w:cs="Arial"/>
                <w:b/>
                <w:bCs/>
                <w:sz w:val="22"/>
                <w:szCs w:val="22"/>
                <w:u w:val="single"/>
              </w:rPr>
              <w:t xml:space="preserve">Porth </w:t>
            </w:r>
            <w:r w:rsidRPr="0095608E">
              <w:rPr>
                <w:rFonts w:ascii="Arial" w:hAnsi="Arial" w:cs="Arial"/>
                <w:b/>
                <w:bCs/>
                <w:sz w:val="22"/>
                <w:szCs w:val="22"/>
                <w:u w:val="single"/>
              </w:rPr>
              <w:t>Coleg Doethurol</w:t>
            </w:r>
            <w:r w:rsidRPr="00727716">
              <w:rPr>
                <w:rFonts w:ascii="Arial" w:hAnsi="Arial" w:cs="Arial"/>
                <w:b/>
                <w:bCs/>
                <w:sz w:val="22"/>
                <w:szCs w:val="22"/>
                <w:u w:val="single"/>
              </w:rPr>
              <w:t xml:space="preserve"> ar MyTSD</w:t>
            </w:r>
            <w:r w:rsidRPr="00727716">
              <w:rPr>
                <w:rFonts w:ascii="Arial" w:hAnsi="Arial" w:cs="Arial"/>
                <w:sz w:val="22"/>
                <w:szCs w:val="22"/>
              </w:rPr>
              <w:t xml:space="preserve"> (</w:t>
            </w:r>
            <w:hyperlink r:id="rId108" w:history="1">
              <w:r w:rsidRPr="00727716">
                <w:rPr>
                  <w:rStyle w:val="Hyperddolen"/>
                  <w:rFonts w:ascii="Arial" w:eastAsiaTheme="majorEastAsia" w:hAnsi="Arial" w:cs="Arial"/>
                  <w:sz w:val="22"/>
                  <w:szCs w:val="22"/>
                </w:rPr>
                <w:t>https://mytsd.uwtsd.ac.uk</w:t>
              </w:r>
            </w:hyperlink>
            <w:r w:rsidRPr="00727716">
              <w:rPr>
                <w:rFonts w:ascii="Arial" w:hAnsi="Arial" w:cs="Arial"/>
                <w:sz w:val="22"/>
                <w:szCs w:val="22"/>
              </w:rPr>
              <w:t xml:space="preserve">). </w:t>
            </w:r>
          </w:p>
          <w:p w14:paraId="6F089EC2" w14:textId="77777777" w:rsidR="004B3CFB" w:rsidRPr="00727716" w:rsidRDefault="004B3CFB" w:rsidP="00CE3EB1">
            <w:pPr>
              <w:rPr>
                <w:rFonts w:ascii="Arial" w:hAnsi="Arial" w:cs="Arial"/>
                <w:color w:val="000000"/>
                <w:sz w:val="22"/>
                <w:szCs w:val="22"/>
              </w:rPr>
            </w:pPr>
          </w:p>
        </w:tc>
      </w:tr>
      <w:tr w:rsidR="004B3CFB" w:rsidRPr="00727716" w14:paraId="0994217E" w14:textId="77777777" w:rsidTr="004B3CFB">
        <w:trPr>
          <w:trHeight w:val="1632"/>
        </w:trPr>
        <w:tc>
          <w:tcPr>
            <w:tcW w:w="9664" w:type="dxa"/>
            <w:shd w:val="clear" w:color="auto" w:fill="D9D9D9" w:themeFill="background1" w:themeFillShade="D9"/>
          </w:tcPr>
          <w:p w14:paraId="2357AA9D" w14:textId="77777777" w:rsidR="004B3CFB" w:rsidRPr="00727716" w:rsidRDefault="004B3CFB" w:rsidP="00CE3EB1">
            <w:pPr>
              <w:rPr>
                <w:rFonts w:ascii="Arial" w:hAnsi="Arial" w:cs="Arial"/>
                <w:b/>
                <w:sz w:val="22"/>
                <w:szCs w:val="22"/>
              </w:rPr>
            </w:pPr>
            <w:r w:rsidRPr="00727716">
              <w:rPr>
                <w:rFonts w:ascii="Arial" w:hAnsi="Arial" w:cs="Arial"/>
                <w:b/>
                <w:sz w:val="22"/>
                <w:szCs w:val="22"/>
              </w:rPr>
              <w:t>MYFYRWYR YMCHWIL A STAFF YN UNIG</w:t>
            </w:r>
          </w:p>
          <w:p w14:paraId="753914B6" w14:textId="77777777" w:rsidR="004B3CFB" w:rsidRPr="00727716" w:rsidRDefault="004B3CFB" w:rsidP="00CE3EB1">
            <w:pPr>
              <w:rPr>
                <w:rStyle w:val="Hyperddolen"/>
                <w:rFonts w:ascii="Arial" w:eastAsiaTheme="majorEastAsia" w:hAnsi="Arial" w:cs="Arial"/>
                <w:color w:val="auto"/>
                <w:sz w:val="22"/>
                <w:szCs w:val="22"/>
              </w:rPr>
            </w:pPr>
            <w:r w:rsidRPr="00727716">
              <w:rPr>
                <w:rFonts w:ascii="Arial" w:hAnsi="Arial" w:cs="Arial"/>
                <w:sz w:val="22"/>
                <w:szCs w:val="22"/>
              </w:rPr>
              <w:t xml:space="preserve">Wrth brosesu’r cais hwn rhaid cyflwyno pob gohebiaeth sy’n ymwneud â’r cais yn ysgrifenedig a’i hanfon drwy e-bost i </w:t>
            </w:r>
            <w:hyperlink r:id="rId109" w:history="1">
              <w:r w:rsidRPr="00727716">
                <w:rPr>
                  <w:rStyle w:val="Hyperddolen"/>
                  <w:rFonts w:ascii="Arial" w:eastAsiaTheme="majorEastAsia" w:hAnsi="Arial" w:cs="Arial"/>
                  <w:sz w:val="22"/>
                  <w:szCs w:val="22"/>
                </w:rPr>
                <w:t>pgresearch@uwtsd.ac.uk</w:t>
              </w:r>
            </w:hyperlink>
            <w:r w:rsidRPr="00727716">
              <w:rPr>
                <w:rStyle w:val="Hyperddolen"/>
                <w:rFonts w:ascii="Arial" w:eastAsiaTheme="majorEastAsia" w:hAnsi="Arial" w:cs="Arial"/>
                <w:color w:val="auto"/>
                <w:sz w:val="22"/>
                <w:szCs w:val="22"/>
              </w:rPr>
              <w:t xml:space="preserve">, gyda’r teitl ‘Cymeradwyaeth Foesegol’ a’ch enw i ddilyn.  </w:t>
            </w:r>
          </w:p>
          <w:p w14:paraId="29DC757E" w14:textId="77777777" w:rsidR="004B3CFB" w:rsidRPr="00727716" w:rsidRDefault="004B3CFB" w:rsidP="00CE3EB1">
            <w:pPr>
              <w:rPr>
                <w:rFonts w:ascii="Arial" w:hAnsi="Arial" w:cs="Arial"/>
                <w:color w:val="000000"/>
                <w:sz w:val="22"/>
                <w:szCs w:val="22"/>
              </w:rPr>
            </w:pPr>
          </w:p>
        </w:tc>
      </w:tr>
      <w:tr w:rsidR="004B3CFB" w:rsidRPr="00727716" w14:paraId="268950BA" w14:textId="77777777" w:rsidTr="004B3CFB">
        <w:trPr>
          <w:trHeight w:val="730"/>
        </w:trPr>
        <w:tc>
          <w:tcPr>
            <w:tcW w:w="9664" w:type="dxa"/>
            <w:shd w:val="clear" w:color="auto" w:fill="D9D9D9" w:themeFill="background1" w:themeFillShade="D9"/>
          </w:tcPr>
          <w:p w14:paraId="12D59387" w14:textId="77777777" w:rsidR="004B3CFB" w:rsidRPr="00727716" w:rsidRDefault="004B3CFB" w:rsidP="00CE3EB1">
            <w:pPr>
              <w:tabs>
                <w:tab w:val="left" w:pos="5103"/>
              </w:tabs>
              <w:rPr>
                <w:rFonts w:ascii="Arial" w:hAnsi="Arial" w:cs="Arial"/>
                <w:bCs/>
                <w:sz w:val="22"/>
                <w:szCs w:val="22"/>
              </w:rPr>
            </w:pPr>
            <w:r w:rsidRPr="00727716">
              <w:rPr>
                <w:rFonts w:ascii="Arial" w:hAnsi="Arial" w:cs="Arial"/>
                <w:sz w:val="22"/>
                <w:szCs w:val="22"/>
              </w:rPr>
              <w:t>Dylai</w:t>
            </w:r>
            <w:r w:rsidRPr="00727716">
              <w:rPr>
                <w:rFonts w:ascii="Arial" w:hAnsi="Arial" w:cs="Arial"/>
                <w:b/>
                <w:bCs/>
                <w:sz w:val="22"/>
                <w:szCs w:val="22"/>
              </w:rPr>
              <w:t xml:space="preserve"> MYFYRWYR AR RAGLENNI ISRADDEDIG NEU RAGLENNI MEISTR A ADDYSGIR </w:t>
            </w:r>
            <w:r w:rsidRPr="00727716">
              <w:rPr>
                <w:rFonts w:ascii="Arial" w:hAnsi="Arial" w:cs="Arial"/>
                <w:sz w:val="22"/>
                <w:szCs w:val="22"/>
              </w:rPr>
              <w:t>gyflwyno’r ffurflen hon (a chael y canlyniad) trwy systemau a eglurir i chi gan y goruchwyliwr/ arweinydd modwl.</w:t>
            </w:r>
            <w:r w:rsidRPr="00727716">
              <w:rPr>
                <w:rFonts w:ascii="Arial" w:hAnsi="Arial" w:cs="Arial"/>
                <w:color w:val="FFFFFF"/>
                <w:sz w:val="6"/>
              </w:rPr>
              <w:t>}</w:t>
            </w:r>
          </w:p>
        </w:tc>
      </w:tr>
    </w:tbl>
    <w:p w14:paraId="4CE7331B" w14:textId="77777777" w:rsidR="00191680" w:rsidRDefault="00191680" w:rsidP="00652C86">
      <w:pPr>
        <w:tabs>
          <w:tab w:val="left" w:pos="2130"/>
        </w:tabs>
        <w:rPr>
          <w:rFonts w:ascii="Arial" w:hAnsi="Arial" w:cs="Arial"/>
        </w:rPr>
      </w:pPr>
    </w:p>
    <w:p w14:paraId="113890B2" w14:textId="77777777" w:rsidR="00191680" w:rsidRDefault="00191680" w:rsidP="00652C86">
      <w:pPr>
        <w:tabs>
          <w:tab w:val="left" w:pos="2130"/>
        </w:tabs>
        <w:rPr>
          <w:rFonts w:ascii="Arial" w:hAnsi="Arial" w:cs="Arial"/>
        </w:rPr>
      </w:pPr>
    </w:p>
    <w:p w14:paraId="09C07696" w14:textId="77777777" w:rsidR="00191680" w:rsidRDefault="00191680" w:rsidP="00652C86">
      <w:pPr>
        <w:tabs>
          <w:tab w:val="left" w:pos="2130"/>
        </w:tabs>
        <w:rPr>
          <w:rFonts w:ascii="Arial" w:hAnsi="Arial" w:cs="Arial"/>
        </w:rPr>
      </w:pPr>
    </w:p>
    <w:p w14:paraId="4D884043" w14:textId="77777777" w:rsidR="00627D22" w:rsidRDefault="00627D22" w:rsidP="00652C86">
      <w:pPr>
        <w:tabs>
          <w:tab w:val="left" w:pos="2130"/>
        </w:tabs>
        <w:rPr>
          <w:rFonts w:ascii="Arial" w:hAnsi="Arial" w:cs="Arial"/>
        </w:rPr>
      </w:pPr>
    </w:p>
    <w:p w14:paraId="117C331B" w14:textId="77777777" w:rsidR="00627D22" w:rsidRDefault="00627D22" w:rsidP="00652C86">
      <w:pPr>
        <w:tabs>
          <w:tab w:val="left" w:pos="2130"/>
        </w:tabs>
        <w:rPr>
          <w:rFonts w:ascii="Arial" w:hAnsi="Arial" w:cs="Arial"/>
        </w:rPr>
      </w:pPr>
    </w:p>
    <w:p w14:paraId="697804BC" w14:textId="77777777" w:rsidR="00627D22" w:rsidRDefault="00627D22" w:rsidP="00652C86">
      <w:pPr>
        <w:tabs>
          <w:tab w:val="left" w:pos="2130"/>
        </w:tabs>
        <w:rPr>
          <w:rFonts w:ascii="Arial" w:hAnsi="Arial" w:cs="Arial"/>
        </w:rPr>
      </w:pPr>
    </w:p>
    <w:p w14:paraId="7B30E727" w14:textId="77777777" w:rsidR="00627D22" w:rsidRDefault="00627D22" w:rsidP="00652C86">
      <w:pPr>
        <w:tabs>
          <w:tab w:val="left" w:pos="2130"/>
        </w:tabs>
        <w:rPr>
          <w:rFonts w:ascii="Arial" w:hAnsi="Arial" w:cs="Arial"/>
        </w:rPr>
      </w:pPr>
    </w:p>
    <w:p w14:paraId="68BD7339" w14:textId="77777777" w:rsidR="00627D22" w:rsidRDefault="00627D22" w:rsidP="00652C86">
      <w:pPr>
        <w:tabs>
          <w:tab w:val="left" w:pos="2130"/>
        </w:tabs>
        <w:rPr>
          <w:rFonts w:ascii="Arial" w:hAnsi="Arial" w:cs="Arial"/>
        </w:rPr>
      </w:pPr>
    </w:p>
    <w:p w14:paraId="0AD4D873" w14:textId="77777777" w:rsidR="00627D22" w:rsidRDefault="00627D22" w:rsidP="00652C86">
      <w:pPr>
        <w:tabs>
          <w:tab w:val="left" w:pos="2130"/>
        </w:tabs>
        <w:rPr>
          <w:rFonts w:ascii="Arial" w:hAnsi="Arial" w:cs="Arial"/>
        </w:rPr>
      </w:pPr>
    </w:p>
    <w:p w14:paraId="3639356E" w14:textId="77777777" w:rsidR="00627D22" w:rsidRDefault="00627D22" w:rsidP="00652C86">
      <w:pPr>
        <w:tabs>
          <w:tab w:val="left" w:pos="2130"/>
        </w:tabs>
        <w:rPr>
          <w:rFonts w:ascii="Arial" w:hAnsi="Arial" w:cs="Arial"/>
        </w:rPr>
      </w:pPr>
    </w:p>
    <w:p w14:paraId="25E251A9" w14:textId="77777777" w:rsidR="00627D22" w:rsidRDefault="00627D22" w:rsidP="00652C86">
      <w:pPr>
        <w:tabs>
          <w:tab w:val="left" w:pos="2130"/>
        </w:tabs>
        <w:rPr>
          <w:rFonts w:ascii="Arial" w:hAnsi="Arial" w:cs="Arial"/>
        </w:rPr>
      </w:pPr>
    </w:p>
    <w:p w14:paraId="6315C484" w14:textId="77777777" w:rsidR="00627D22" w:rsidRDefault="00627D22" w:rsidP="00652C86">
      <w:pPr>
        <w:tabs>
          <w:tab w:val="left" w:pos="2130"/>
        </w:tabs>
        <w:rPr>
          <w:rFonts w:ascii="Arial" w:hAnsi="Arial" w:cs="Arial"/>
        </w:rPr>
      </w:pPr>
    </w:p>
    <w:p w14:paraId="684C17B1" w14:textId="77777777" w:rsidR="00627D22" w:rsidRDefault="00627D22" w:rsidP="00652C86">
      <w:pPr>
        <w:tabs>
          <w:tab w:val="left" w:pos="2130"/>
        </w:tabs>
        <w:rPr>
          <w:rFonts w:ascii="Arial" w:hAnsi="Arial" w:cs="Arial"/>
        </w:rPr>
      </w:pPr>
    </w:p>
    <w:p w14:paraId="0CA94B1D" w14:textId="77777777" w:rsidR="00627D22" w:rsidRDefault="00627D22" w:rsidP="00652C86">
      <w:pPr>
        <w:tabs>
          <w:tab w:val="left" w:pos="2130"/>
        </w:tabs>
        <w:rPr>
          <w:rFonts w:ascii="Arial" w:hAnsi="Arial" w:cs="Arial"/>
        </w:rPr>
      </w:pPr>
    </w:p>
    <w:p w14:paraId="59828D12" w14:textId="00C84AC2" w:rsidR="00627D22" w:rsidRPr="009D04DD" w:rsidRDefault="00F57887" w:rsidP="009D04DD">
      <w:pPr>
        <w:pStyle w:val="Pennawd3"/>
        <w:rPr>
          <w:rFonts w:ascii="Arial" w:hAnsi="Arial" w:cs="Arial"/>
          <w:b/>
          <w:bCs/>
          <w:i/>
          <w:iCs/>
          <w:color w:val="auto"/>
          <w:sz w:val="24"/>
          <w:szCs w:val="24"/>
        </w:rPr>
      </w:pPr>
      <w:bookmarkStart w:id="342" w:name="_Toc219208352"/>
      <w:bookmarkStart w:id="343" w:name="_Toc219209503"/>
      <w:bookmarkStart w:id="344" w:name="_Toc219209741"/>
      <w:r w:rsidRPr="009D04DD">
        <w:rPr>
          <w:rFonts w:ascii="Arial" w:hAnsi="Arial" w:cs="Arial"/>
          <w:b/>
          <w:bCs/>
          <w:i/>
          <w:iCs/>
          <w:color w:val="auto"/>
          <w:sz w:val="24"/>
          <w:szCs w:val="24"/>
        </w:rPr>
        <w:lastRenderedPageBreak/>
        <w:t>Atodiad C – Llythyr cymeradwy cyflogwr</w:t>
      </w:r>
      <w:bookmarkEnd w:id="342"/>
      <w:bookmarkEnd w:id="343"/>
      <w:bookmarkEnd w:id="344"/>
    </w:p>
    <w:p w14:paraId="1F4A7C10" w14:textId="77777777" w:rsidR="00627D22" w:rsidRPr="00650F5C" w:rsidRDefault="00627D22" w:rsidP="00652C86">
      <w:pPr>
        <w:tabs>
          <w:tab w:val="left" w:pos="2130"/>
        </w:tabs>
        <w:rPr>
          <w:rFonts w:ascii="Arial" w:hAnsi="Arial" w:cs="Arial"/>
        </w:rPr>
      </w:pPr>
    </w:p>
    <w:p w14:paraId="58325607"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Tim Polisi a Chynnwys</w:t>
      </w:r>
    </w:p>
    <w:p w14:paraId="1E1B39AA"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Neuadd y Sir</w:t>
      </w:r>
    </w:p>
    <w:p w14:paraId="157FF08C"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Caerfyrddin</w:t>
      </w:r>
    </w:p>
    <w:p w14:paraId="683BF0C4"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SA31 1JP</w:t>
      </w:r>
    </w:p>
    <w:p w14:paraId="5E907B19"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 </w:t>
      </w:r>
    </w:p>
    <w:p w14:paraId="67CF5D80" w14:textId="7D701EBD" w:rsidR="00FA761C" w:rsidRPr="00FA761C" w:rsidRDefault="00FA761C" w:rsidP="00FA761C">
      <w:pPr>
        <w:spacing w:before="100" w:beforeAutospacing="1" w:after="100" w:afterAutospacing="1" w:line="240" w:lineRule="auto"/>
        <w:jc w:val="right"/>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 xml:space="preserve">27 </w:t>
      </w:r>
      <w:r w:rsidRPr="00650F5C">
        <w:rPr>
          <w:rFonts w:ascii="Arial" w:eastAsia="Times New Roman" w:hAnsi="Arial" w:cs="Arial"/>
          <w:kern w:val="0"/>
          <w:lang w:eastAsia="cy-GB"/>
          <w14:ligatures w14:val="none"/>
        </w:rPr>
        <w:t>Ionawr</w:t>
      </w:r>
      <w:r w:rsidRPr="00FA761C">
        <w:rPr>
          <w:rFonts w:ascii="Arial" w:eastAsia="Times New Roman" w:hAnsi="Arial" w:cs="Arial"/>
          <w:kern w:val="0"/>
          <w:lang w:eastAsia="cy-GB"/>
          <w14:ligatures w14:val="none"/>
        </w:rPr>
        <w:t xml:space="preserve"> 202</w:t>
      </w:r>
      <w:r w:rsidRPr="00650F5C">
        <w:rPr>
          <w:rFonts w:ascii="Arial" w:eastAsia="Times New Roman" w:hAnsi="Arial" w:cs="Arial"/>
          <w:kern w:val="0"/>
          <w:lang w:eastAsia="cy-GB"/>
          <w14:ligatures w14:val="none"/>
        </w:rPr>
        <w:t>6</w:t>
      </w:r>
    </w:p>
    <w:p w14:paraId="1942D52A"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 </w:t>
      </w:r>
    </w:p>
    <w:p w14:paraId="33F861AF"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Annwyl Lowri a Sarah,</w:t>
      </w:r>
    </w:p>
    <w:p w14:paraId="5AC83D9B" w14:textId="2ED901BB"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Nodyn byr yn unig ynghylch y gwaith ymchwil y mae Sioned Raymond yn ei wneud fel rhan o’r cwrs Arfer Proffesiynol</w:t>
      </w:r>
      <w:r w:rsidR="000102DD" w:rsidRPr="00650F5C">
        <w:rPr>
          <w:rFonts w:ascii="Arial" w:eastAsia="Times New Roman" w:hAnsi="Arial" w:cs="Arial"/>
          <w:kern w:val="0"/>
          <w:lang w:eastAsia="cy-GB"/>
          <w14:ligatures w14:val="none"/>
        </w:rPr>
        <w:t xml:space="preserve"> sydd yn rhan o’i gradd Meistr</w:t>
      </w:r>
      <w:r w:rsidRPr="00FA761C">
        <w:rPr>
          <w:rFonts w:ascii="Arial" w:eastAsia="Times New Roman" w:hAnsi="Arial" w:cs="Arial"/>
          <w:kern w:val="0"/>
          <w:lang w:eastAsia="cy-GB"/>
          <w14:ligatures w14:val="none"/>
        </w:rPr>
        <w:t>.</w:t>
      </w:r>
    </w:p>
    <w:p w14:paraId="4EF044A4" w14:textId="40C713E5"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Rydym fel Cyngor</w:t>
      </w:r>
      <w:r w:rsidR="000102DD" w:rsidRPr="00650F5C">
        <w:rPr>
          <w:rFonts w:ascii="Arial" w:eastAsia="Times New Roman" w:hAnsi="Arial" w:cs="Arial"/>
          <w:kern w:val="0"/>
          <w:lang w:eastAsia="cy-GB"/>
          <w14:ligatures w14:val="none"/>
        </w:rPr>
        <w:t xml:space="preserve"> unwaith eto</w:t>
      </w:r>
      <w:r w:rsidRPr="00FA761C">
        <w:rPr>
          <w:rFonts w:ascii="Arial" w:eastAsia="Times New Roman" w:hAnsi="Arial" w:cs="Arial"/>
          <w:kern w:val="0"/>
          <w:lang w:eastAsia="cy-GB"/>
          <w14:ligatures w14:val="none"/>
        </w:rPr>
        <w:t xml:space="preserve"> yn llwyr ymrwymedig i gefnogi Sioned gyda’r cwrs hynny a chyda cynnal ymchwil o fewn y sefydliad er mwyn paratoi ei thraethawd hir. Dechreuodd Sioned ar y prosiect ar </w:t>
      </w:r>
      <w:r w:rsidR="00650F5C" w:rsidRPr="00650F5C">
        <w:rPr>
          <w:rFonts w:ascii="Arial" w:eastAsia="Times New Roman" w:hAnsi="Arial" w:cs="Arial"/>
          <w:kern w:val="0"/>
          <w:lang w:eastAsia="cy-GB"/>
          <w14:ligatures w14:val="none"/>
        </w:rPr>
        <w:t>ddechrau 2025</w:t>
      </w:r>
      <w:r w:rsidRPr="00FA761C">
        <w:rPr>
          <w:rFonts w:ascii="Arial" w:eastAsia="Times New Roman" w:hAnsi="Arial" w:cs="Arial"/>
          <w:kern w:val="0"/>
          <w:lang w:eastAsia="cy-GB"/>
          <w14:ligatures w14:val="none"/>
        </w:rPr>
        <w:t xml:space="preserve"> a bydd yr ymchwil yn cael ei ddefnyddio at bwrpas ei gwaith academaidd.</w:t>
      </w:r>
    </w:p>
    <w:p w14:paraId="72861F8B"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Mae croeso i chi ddod nol ata i os oes unrhyw gwestiynau.</w:t>
      </w:r>
    </w:p>
    <w:p w14:paraId="1E74FAC7"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 </w:t>
      </w:r>
    </w:p>
    <w:p w14:paraId="08C571B3"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Cofion,</w:t>
      </w:r>
    </w:p>
    <w:p w14:paraId="19A7857F"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Llinos</w:t>
      </w:r>
    </w:p>
    <w:p w14:paraId="4AB905B8"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 </w:t>
      </w:r>
    </w:p>
    <w:p w14:paraId="371D409B" w14:textId="77777777" w:rsidR="00FA761C" w:rsidRPr="00FA761C" w:rsidRDefault="00FA761C" w:rsidP="00FA761C">
      <w:pPr>
        <w:spacing w:before="100" w:beforeAutospacing="1" w:after="100" w:afterAutospacing="1" w:line="240" w:lineRule="auto"/>
        <w:rPr>
          <w:rFonts w:ascii="Arial" w:eastAsia="Times New Roman" w:hAnsi="Arial" w:cs="Arial"/>
          <w:kern w:val="0"/>
          <w:lang w:eastAsia="cy-GB"/>
          <w14:ligatures w14:val="none"/>
        </w:rPr>
      </w:pPr>
      <w:r w:rsidRPr="00FA761C">
        <w:rPr>
          <w:rFonts w:ascii="Arial" w:eastAsia="Times New Roman" w:hAnsi="Arial" w:cs="Arial"/>
          <w:kern w:val="0"/>
          <w:lang w:eastAsia="cy-GB"/>
          <w14:ligatures w14:val="none"/>
        </w:rPr>
        <w:t>Rheolwr Polisi a Chynnwys</w:t>
      </w:r>
    </w:p>
    <w:p w14:paraId="41B5D505" w14:textId="77777777" w:rsidR="00627D22" w:rsidRDefault="00627D22" w:rsidP="00652C86">
      <w:pPr>
        <w:tabs>
          <w:tab w:val="left" w:pos="2130"/>
        </w:tabs>
        <w:rPr>
          <w:rFonts w:ascii="Arial" w:hAnsi="Arial" w:cs="Arial"/>
        </w:rPr>
      </w:pPr>
    </w:p>
    <w:p w14:paraId="351B1D72" w14:textId="77777777" w:rsidR="00627D22" w:rsidRDefault="00627D22" w:rsidP="00652C86">
      <w:pPr>
        <w:tabs>
          <w:tab w:val="left" w:pos="2130"/>
        </w:tabs>
        <w:rPr>
          <w:rFonts w:ascii="Arial" w:hAnsi="Arial" w:cs="Arial"/>
        </w:rPr>
      </w:pPr>
    </w:p>
    <w:p w14:paraId="3C5D52BD" w14:textId="77777777" w:rsidR="00627D22" w:rsidRDefault="00627D22" w:rsidP="00652C86">
      <w:pPr>
        <w:tabs>
          <w:tab w:val="left" w:pos="2130"/>
        </w:tabs>
        <w:rPr>
          <w:rFonts w:ascii="Arial" w:hAnsi="Arial" w:cs="Arial"/>
        </w:rPr>
      </w:pPr>
    </w:p>
    <w:p w14:paraId="0EEAD87C" w14:textId="77777777" w:rsidR="00627D22" w:rsidRDefault="00627D22" w:rsidP="00652C86">
      <w:pPr>
        <w:tabs>
          <w:tab w:val="left" w:pos="2130"/>
        </w:tabs>
        <w:rPr>
          <w:rFonts w:ascii="Arial" w:hAnsi="Arial" w:cs="Arial"/>
        </w:rPr>
      </w:pPr>
    </w:p>
    <w:p w14:paraId="5B8AD505" w14:textId="77777777" w:rsidR="00627D22" w:rsidRDefault="00627D22" w:rsidP="00652C86">
      <w:pPr>
        <w:tabs>
          <w:tab w:val="left" w:pos="2130"/>
        </w:tabs>
        <w:rPr>
          <w:rFonts w:ascii="Arial" w:hAnsi="Arial" w:cs="Arial"/>
        </w:rPr>
      </w:pPr>
    </w:p>
    <w:p w14:paraId="3DC184A7" w14:textId="77777777" w:rsidR="00F57887" w:rsidRDefault="00F57887" w:rsidP="00652C86">
      <w:pPr>
        <w:tabs>
          <w:tab w:val="left" w:pos="2130"/>
        </w:tabs>
        <w:rPr>
          <w:rFonts w:ascii="Arial" w:hAnsi="Arial" w:cs="Arial"/>
        </w:rPr>
      </w:pPr>
    </w:p>
    <w:p w14:paraId="6DEC17E1" w14:textId="66B826C6" w:rsidR="00F57887" w:rsidRPr="009D04DD" w:rsidRDefault="00F57887" w:rsidP="009D04DD">
      <w:pPr>
        <w:pStyle w:val="Pennawd3"/>
        <w:rPr>
          <w:b/>
          <w:bCs/>
          <w:i/>
          <w:iCs/>
          <w:color w:val="auto"/>
          <w:sz w:val="24"/>
          <w:szCs w:val="24"/>
        </w:rPr>
      </w:pPr>
      <w:bookmarkStart w:id="345" w:name="_Toc219208353"/>
      <w:bookmarkStart w:id="346" w:name="_Toc219209504"/>
      <w:bookmarkStart w:id="347" w:name="_Toc219209742"/>
      <w:r w:rsidRPr="009D04DD">
        <w:rPr>
          <w:b/>
          <w:bCs/>
          <w:i/>
          <w:iCs/>
          <w:color w:val="auto"/>
          <w:sz w:val="24"/>
          <w:szCs w:val="24"/>
        </w:rPr>
        <w:lastRenderedPageBreak/>
        <w:t>Atodiad CH- Taflen wybodaeth i gyfr</w:t>
      </w:r>
      <w:bookmarkEnd w:id="345"/>
      <w:bookmarkEnd w:id="346"/>
      <w:bookmarkEnd w:id="347"/>
      <w:r w:rsidR="00400C29">
        <w:rPr>
          <w:b/>
          <w:bCs/>
          <w:i/>
          <w:iCs/>
          <w:color w:val="auto"/>
          <w:sz w:val="24"/>
          <w:szCs w:val="24"/>
        </w:rPr>
        <w:t>anogwyr</w:t>
      </w:r>
    </w:p>
    <w:p w14:paraId="04BFC31E" w14:textId="77777777" w:rsidR="00F57887" w:rsidRPr="00F57887" w:rsidRDefault="00F57887" w:rsidP="00F57887">
      <w:pPr>
        <w:rPr>
          <w:rFonts w:ascii="Arial" w:hAnsi="Arial" w:cs="Arial"/>
        </w:rPr>
      </w:pPr>
    </w:p>
    <w:p w14:paraId="4886F6F6" w14:textId="7CEF98BC" w:rsidR="00F57887" w:rsidRDefault="00BD72D6" w:rsidP="00F57887">
      <w:pPr>
        <w:rPr>
          <w:rFonts w:ascii="Arial" w:hAnsi="Arial" w:cs="Arial"/>
        </w:rPr>
      </w:pPr>
      <w:r>
        <w:rPr>
          <w:rFonts w:ascii="Arial" w:hAnsi="Arial" w:cs="Arial"/>
        </w:rPr>
        <w:t>Cwestiwn ymchwil</w:t>
      </w:r>
      <w:r w:rsidR="008F74A6">
        <w:rPr>
          <w:rFonts w:ascii="Arial" w:hAnsi="Arial" w:cs="Arial"/>
        </w:rPr>
        <w:t xml:space="preserve">: </w:t>
      </w:r>
    </w:p>
    <w:p w14:paraId="52324784" w14:textId="571A2E0E" w:rsidR="008F74A6" w:rsidRPr="00F95B28" w:rsidRDefault="008F74A6" w:rsidP="00F95B28">
      <w:pPr>
        <w:jc w:val="center"/>
        <w:rPr>
          <w:rFonts w:ascii="Arial" w:hAnsi="Arial" w:cs="Arial"/>
          <w:i/>
          <w:iCs/>
          <w:sz w:val="22"/>
          <w:szCs w:val="22"/>
        </w:rPr>
      </w:pPr>
      <w:r w:rsidRPr="00591790">
        <w:rPr>
          <w:rFonts w:ascii="Arial" w:hAnsi="Arial" w:cs="Arial"/>
          <w:i/>
          <w:iCs/>
          <w:sz w:val="22"/>
          <w:szCs w:val="22"/>
        </w:rPr>
        <w:t>Archwilio’r system bresennol a’r gofynion a ddefnyddia Cyngor Sir ar gyfer swyddi Graddedigion a Phrentisiaethau cyfrwng Cymraeg. Gyda’r nod hir dymor o allu mabwysiadu ffyrdd a dulliau er mwyn atynnu a c</w:t>
      </w:r>
      <w:r>
        <w:rPr>
          <w:rFonts w:ascii="Arial" w:hAnsi="Arial" w:cs="Arial"/>
          <w:i/>
          <w:iCs/>
          <w:sz w:val="22"/>
          <w:szCs w:val="22"/>
        </w:rPr>
        <w:t>h</w:t>
      </w:r>
      <w:r w:rsidRPr="00591790">
        <w:rPr>
          <w:rFonts w:ascii="Arial" w:hAnsi="Arial" w:cs="Arial"/>
          <w:i/>
          <w:iCs/>
          <w:sz w:val="22"/>
          <w:szCs w:val="22"/>
        </w:rPr>
        <w:t>ynyddu’r nifer o ymgeiswyr cyfrwng Cymraeg i swyddi’r Cyngor.</w:t>
      </w:r>
    </w:p>
    <w:p w14:paraId="19F88B86" w14:textId="3CA7A1B1" w:rsidR="00BD72D6" w:rsidRPr="008F74A6" w:rsidRDefault="00BD72D6" w:rsidP="00F57887">
      <w:pPr>
        <w:rPr>
          <w:rFonts w:ascii="Arial" w:hAnsi="Arial" w:cs="Arial"/>
          <w:u w:val="single"/>
        </w:rPr>
      </w:pPr>
      <w:r w:rsidRPr="008F74A6">
        <w:rPr>
          <w:rFonts w:ascii="Arial" w:hAnsi="Arial" w:cs="Arial"/>
          <w:u w:val="single"/>
        </w:rPr>
        <w:t>Crynodeb o’r prosiect</w:t>
      </w:r>
    </w:p>
    <w:p w14:paraId="0C8C8D2D" w14:textId="3148EF9F" w:rsidR="001C045D" w:rsidRPr="00A960EA" w:rsidRDefault="001C045D" w:rsidP="009C63F5">
      <w:pPr>
        <w:jc w:val="both"/>
        <w:rPr>
          <w:rFonts w:ascii="Arial" w:hAnsi="Arial" w:cs="Arial"/>
        </w:rPr>
      </w:pPr>
      <w:r w:rsidRPr="00A960EA">
        <w:rPr>
          <w:rFonts w:ascii="Arial" w:hAnsi="Arial" w:cs="Arial"/>
        </w:rPr>
        <w:t>Pwrpas yr ymchwil yw i Asesu ffyrdd i gynyddu a chymell nifer o Raddedigion a Phrentisiaethau Cyfrwng Cymraeg Cyngor Sir Gâr</w:t>
      </w:r>
      <w:r w:rsidR="00A960EA" w:rsidRPr="00A960EA">
        <w:rPr>
          <w:rFonts w:ascii="Arial" w:hAnsi="Arial" w:cs="Arial"/>
        </w:rPr>
        <w:t>.</w:t>
      </w:r>
    </w:p>
    <w:p w14:paraId="53BDAAB3" w14:textId="77777777" w:rsidR="001C045D" w:rsidRPr="008F74A6" w:rsidRDefault="001C045D" w:rsidP="00F57887">
      <w:pPr>
        <w:rPr>
          <w:rFonts w:ascii="Arial" w:hAnsi="Arial" w:cs="Arial"/>
          <w:u w:val="single"/>
        </w:rPr>
      </w:pPr>
    </w:p>
    <w:p w14:paraId="3A65FE56" w14:textId="55FF17C0" w:rsidR="00BD72D6" w:rsidRPr="008F74A6" w:rsidRDefault="00BD72D6" w:rsidP="00F57887">
      <w:pPr>
        <w:rPr>
          <w:rFonts w:ascii="Arial" w:hAnsi="Arial" w:cs="Arial"/>
          <w:u w:val="single"/>
        </w:rPr>
      </w:pPr>
      <w:r w:rsidRPr="008F74A6">
        <w:rPr>
          <w:rFonts w:ascii="Arial" w:hAnsi="Arial" w:cs="Arial"/>
          <w:u w:val="single"/>
        </w:rPr>
        <w:t xml:space="preserve">Pam y gofynnwyd i chi gymryd rhan? </w:t>
      </w:r>
    </w:p>
    <w:p w14:paraId="2B2E4CDD" w14:textId="054A5610" w:rsidR="00BD72D6" w:rsidRPr="009C63F5" w:rsidRDefault="00A960EA" w:rsidP="009C63F5">
      <w:pPr>
        <w:jc w:val="both"/>
        <w:rPr>
          <w:rFonts w:ascii="Arial" w:hAnsi="Arial" w:cs="Arial"/>
        </w:rPr>
      </w:pPr>
      <w:r w:rsidRPr="009C63F5">
        <w:rPr>
          <w:rFonts w:ascii="Arial" w:hAnsi="Arial" w:cs="Arial"/>
        </w:rPr>
        <w:t xml:space="preserve">Unigolion ifanc yw dyfodol y gweithle </w:t>
      </w:r>
      <w:r w:rsidR="00EE2960" w:rsidRPr="009C63F5">
        <w:rPr>
          <w:rFonts w:ascii="Arial" w:hAnsi="Arial" w:cs="Arial"/>
        </w:rPr>
        <w:t>ac felly gofynnwyd am eich cyfranogiad gan eich bod yn cyd-fynd law yn llaw â phrof</w:t>
      </w:r>
      <w:r w:rsidR="00EC48C9" w:rsidRPr="009C63F5">
        <w:rPr>
          <w:rFonts w:ascii="Arial" w:hAnsi="Arial" w:cs="Arial"/>
        </w:rPr>
        <w:t xml:space="preserve">fil yr ymchwilydd a fydd yn gallu darparu gwybodaeth llaw cyntaf gan eich bod eisoes ar y cynllun prentisiaeth a </w:t>
      </w:r>
      <w:r w:rsidR="00F93D84" w:rsidRPr="009C63F5">
        <w:rPr>
          <w:rFonts w:ascii="Arial" w:hAnsi="Arial" w:cs="Arial"/>
        </w:rPr>
        <w:t xml:space="preserve">graddedigion </w:t>
      </w:r>
      <w:r w:rsidR="009C63F5" w:rsidRPr="009C63F5">
        <w:rPr>
          <w:rFonts w:ascii="Arial" w:hAnsi="Arial" w:cs="Arial"/>
        </w:rPr>
        <w:t xml:space="preserve">neu wedi bod. </w:t>
      </w:r>
    </w:p>
    <w:p w14:paraId="13306DA9" w14:textId="77777777" w:rsidR="00BD72D6" w:rsidRPr="008F74A6" w:rsidRDefault="00BD72D6" w:rsidP="00F57887">
      <w:pPr>
        <w:rPr>
          <w:rFonts w:ascii="Arial" w:hAnsi="Arial" w:cs="Arial"/>
          <w:u w:val="single"/>
        </w:rPr>
      </w:pPr>
    </w:p>
    <w:p w14:paraId="406CAAAD" w14:textId="34E9EB63" w:rsidR="00BD72D6" w:rsidRPr="008F74A6" w:rsidRDefault="00BD72D6" w:rsidP="00F57887">
      <w:pPr>
        <w:rPr>
          <w:rFonts w:ascii="Arial" w:hAnsi="Arial" w:cs="Arial"/>
          <w:u w:val="single"/>
        </w:rPr>
      </w:pPr>
      <w:r w:rsidRPr="008F74A6">
        <w:rPr>
          <w:rFonts w:ascii="Arial" w:hAnsi="Arial" w:cs="Arial"/>
          <w:u w:val="single"/>
        </w:rPr>
        <w:t xml:space="preserve">Risgiau’r prosiect </w:t>
      </w:r>
    </w:p>
    <w:p w14:paraId="613900E3" w14:textId="5E7B1F7F" w:rsidR="00BD72D6" w:rsidRPr="00646F07" w:rsidRDefault="0027030D" w:rsidP="00F57887">
      <w:pPr>
        <w:rPr>
          <w:rFonts w:ascii="Arial" w:hAnsi="Arial" w:cs="Arial"/>
        </w:rPr>
      </w:pPr>
      <w:r w:rsidRPr="00646F07">
        <w:rPr>
          <w:rFonts w:ascii="Arial" w:hAnsi="Arial" w:cs="Arial"/>
        </w:rPr>
        <w:t xml:space="preserve">Mae’r ymchwilydd yn hyderus nad oes </w:t>
      </w:r>
      <w:r w:rsidR="00646F07" w:rsidRPr="00646F07">
        <w:rPr>
          <w:rFonts w:ascii="Arial" w:hAnsi="Arial" w:cs="Arial"/>
        </w:rPr>
        <w:t>risgiau</w:t>
      </w:r>
      <w:r w:rsidRPr="00646F07">
        <w:rPr>
          <w:rFonts w:ascii="Arial" w:hAnsi="Arial" w:cs="Arial"/>
        </w:rPr>
        <w:t xml:space="preserve"> sylweddol yn gysylltiedig ar ymchwil. Er dweud hyn os deimlir ar unrhyw adeg bod unrhyw o’r cwestiynau yn unrhyw 3 dull o gasglu data yn amhriodol neu yn amherthnasol, mae </w:t>
      </w:r>
      <w:r w:rsidR="00646F07" w:rsidRPr="00646F07">
        <w:rPr>
          <w:rFonts w:ascii="Arial" w:hAnsi="Arial" w:cs="Arial"/>
        </w:rPr>
        <w:t>croeso</w:t>
      </w:r>
      <w:r w:rsidRPr="00646F07">
        <w:rPr>
          <w:rFonts w:ascii="Arial" w:hAnsi="Arial" w:cs="Arial"/>
        </w:rPr>
        <w:t xml:space="preserve"> i chi stopio ar unrhyw adeg. </w:t>
      </w:r>
      <w:r w:rsidR="00646F07" w:rsidRPr="00646F07">
        <w:rPr>
          <w:rFonts w:ascii="Arial" w:hAnsi="Arial" w:cs="Arial"/>
        </w:rPr>
        <w:t xml:space="preserve">Gallwch dynnu yn ôl ar unrhyw adeg ac nid yw’n orfodol i chi gwblhau. </w:t>
      </w:r>
    </w:p>
    <w:p w14:paraId="4B452FAF" w14:textId="77777777" w:rsidR="00646F07" w:rsidRPr="008F74A6" w:rsidRDefault="00646F07" w:rsidP="00F57887">
      <w:pPr>
        <w:rPr>
          <w:rFonts w:ascii="Arial" w:hAnsi="Arial" w:cs="Arial"/>
          <w:u w:val="single"/>
        </w:rPr>
      </w:pPr>
    </w:p>
    <w:p w14:paraId="5E5ABF66" w14:textId="2C99ED94" w:rsidR="00BD72D6" w:rsidRPr="008F74A6" w:rsidRDefault="00BD72D6" w:rsidP="00F57887">
      <w:pPr>
        <w:rPr>
          <w:rFonts w:ascii="Arial" w:hAnsi="Arial" w:cs="Arial"/>
          <w:u w:val="single"/>
        </w:rPr>
      </w:pPr>
      <w:r w:rsidRPr="008F74A6">
        <w:rPr>
          <w:rFonts w:ascii="Arial" w:hAnsi="Arial" w:cs="Arial"/>
          <w:u w:val="single"/>
        </w:rPr>
        <w:t>Sut rydym yn diogel eich preifatrwydd</w:t>
      </w:r>
    </w:p>
    <w:p w14:paraId="68348251" w14:textId="1C00371F" w:rsidR="00F57887" w:rsidRDefault="00F95B28" w:rsidP="00F57887">
      <w:pPr>
        <w:rPr>
          <w:rFonts w:ascii="Arial" w:hAnsi="Arial" w:cs="Arial"/>
        </w:rPr>
      </w:pPr>
      <w:r w:rsidRPr="00F95B28">
        <w:rPr>
          <w:rFonts w:ascii="Arial" w:hAnsi="Arial" w:cs="Arial"/>
        </w:rPr>
        <w:t>Gall yr ymchwilydd sicrhau y bydd unrhyw wybodaeth a rennir gennych yn cael ei thrin yn gwbl gyfrinachol. Mae mesurau wedi’u rhoi ar waith i atal unrhyw bosibilrwydd o’ch adnabod yn uniongyrchol drwy’r cyfweliadau, ac nid yw’r cwestiynau’n caniatáu hyn. Ni fydd y cyfweliadau</w:t>
      </w:r>
      <w:r>
        <w:rPr>
          <w:rFonts w:ascii="Arial" w:hAnsi="Arial" w:cs="Arial"/>
        </w:rPr>
        <w:t xml:space="preserve"> na’r grwpiau ffocws yn </w:t>
      </w:r>
      <w:r w:rsidRPr="00F95B28">
        <w:rPr>
          <w:rFonts w:ascii="Arial" w:hAnsi="Arial" w:cs="Arial"/>
        </w:rPr>
        <w:t>cael eu recordio</w:t>
      </w:r>
      <w:r>
        <w:rPr>
          <w:rFonts w:ascii="Arial" w:hAnsi="Arial" w:cs="Arial"/>
        </w:rPr>
        <w:t xml:space="preserve">. </w:t>
      </w:r>
    </w:p>
    <w:p w14:paraId="1E6BA428" w14:textId="77777777" w:rsidR="00A9630D" w:rsidRPr="00BA2E50" w:rsidRDefault="00A9630D" w:rsidP="00A9630D">
      <w:pPr>
        <w:jc w:val="center"/>
        <w:rPr>
          <w:rFonts w:ascii="Arial" w:hAnsi="Arial" w:cs="Arial"/>
          <w:b/>
          <w:bCs/>
        </w:rPr>
      </w:pPr>
      <w:r w:rsidRPr="00BA2E50">
        <w:rPr>
          <w:rFonts w:ascii="Arial" w:hAnsi="Arial" w:cs="Arial"/>
          <w:b/>
          <w:bCs/>
        </w:rPr>
        <w:t>BYDDWCH YN CAEL CYNNIG COPI O’R DAFLEN WYBODAETH HON I GADW</w:t>
      </w:r>
    </w:p>
    <w:p w14:paraId="22855C56" w14:textId="77777777" w:rsidR="00A9630D" w:rsidRPr="00BA2E50" w:rsidRDefault="00A9630D" w:rsidP="00A9630D">
      <w:pPr>
        <w:rPr>
          <w:rFonts w:ascii="Arial" w:hAnsi="Arial" w:cs="Arial"/>
        </w:rPr>
      </w:pPr>
      <w:r w:rsidRPr="00BA2E50">
        <w:rPr>
          <w:rFonts w:ascii="Arial" w:hAnsi="Arial" w:cs="Arial"/>
        </w:rPr>
        <w:t>.......................................................................................................................</w:t>
      </w:r>
    </w:p>
    <w:p w14:paraId="713425DB" w14:textId="77777777" w:rsidR="00A9630D" w:rsidRPr="00BA2E50" w:rsidRDefault="00A9630D" w:rsidP="00A9630D">
      <w:pPr>
        <w:jc w:val="center"/>
        <w:rPr>
          <w:rFonts w:ascii="Arial" w:hAnsi="Arial" w:cs="Arial"/>
          <w:i/>
          <w:iCs/>
        </w:rPr>
      </w:pPr>
      <w:r w:rsidRPr="00BA2E50">
        <w:rPr>
          <w:rFonts w:ascii="Arial" w:hAnsi="Arial" w:cs="Arial"/>
          <w:i/>
          <w:iCs/>
        </w:rPr>
        <w:t>Os oes angen rhagor o wybodaeth arnoch neu eisiau sgwrs am unrhyw agwedd, cysylltwch â:</w:t>
      </w:r>
    </w:p>
    <w:p w14:paraId="34CB92B4" w14:textId="129A5049" w:rsidR="00F95B28" w:rsidRPr="00646F07" w:rsidRDefault="00A9630D" w:rsidP="00646F07">
      <w:pPr>
        <w:jc w:val="center"/>
      </w:pPr>
      <w:hyperlink r:id="rId110" w:history="1">
        <w:r w:rsidRPr="00F74065">
          <w:rPr>
            <w:rStyle w:val="Hyperddolen"/>
            <w:rFonts w:ascii="Arial" w:hAnsi="Arial" w:cs="Arial"/>
          </w:rPr>
          <w:t>SWRaymond@carmarthenshire.gov.uk</w:t>
        </w:r>
      </w:hyperlink>
    </w:p>
    <w:p w14:paraId="1A91D4D9" w14:textId="4F5D5A81" w:rsidR="00F57887" w:rsidRPr="009D04DD" w:rsidRDefault="00C13EC6" w:rsidP="009D04DD">
      <w:pPr>
        <w:pStyle w:val="Pennawd3"/>
        <w:rPr>
          <w:rFonts w:ascii="Arial" w:hAnsi="Arial" w:cs="Arial"/>
          <w:b/>
          <w:bCs/>
          <w:i/>
          <w:iCs/>
          <w:color w:val="auto"/>
          <w:sz w:val="24"/>
          <w:szCs w:val="24"/>
        </w:rPr>
      </w:pPr>
      <w:bookmarkStart w:id="348" w:name="_Toc219208354"/>
      <w:bookmarkStart w:id="349" w:name="_Toc219209505"/>
      <w:bookmarkStart w:id="350" w:name="_Toc219209743"/>
      <w:r w:rsidRPr="009D04DD">
        <w:rPr>
          <w:rFonts w:ascii="Arial" w:hAnsi="Arial" w:cs="Arial"/>
          <w:b/>
          <w:bCs/>
          <w:i/>
          <w:iCs/>
          <w:color w:val="auto"/>
          <w:sz w:val="24"/>
          <w:szCs w:val="24"/>
        </w:rPr>
        <w:lastRenderedPageBreak/>
        <w:t>Atodiad</w:t>
      </w:r>
      <w:r w:rsidR="00F57887" w:rsidRPr="009D04DD">
        <w:rPr>
          <w:rFonts w:ascii="Arial" w:hAnsi="Arial" w:cs="Arial"/>
          <w:b/>
          <w:bCs/>
          <w:i/>
          <w:iCs/>
          <w:color w:val="auto"/>
          <w:sz w:val="24"/>
          <w:szCs w:val="24"/>
        </w:rPr>
        <w:t xml:space="preserve"> D – Cwestiynau’r Holiadur</w:t>
      </w:r>
      <w:bookmarkEnd w:id="348"/>
      <w:bookmarkEnd w:id="349"/>
      <w:bookmarkEnd w:id="350"/>
      <w:r w:rsidR="00F57887" w:rsidRPr="009D04DD">
        <w:rPr>
          <w:rFonts w:ascii="Arial" w:hAnsi="Arial" w:cs="Arial"/>
          <w:b/>
          <w:bCs/>
          <w:i/>
          <w:iCs/>
          <w:color w:val="auto"/>
          <w:sz w:val="24"/>
          <w:szCs w:val="24"/>
        </w:rPr>
        <w:t xml:space="preserve"> </w:t>
      </w:r>
    </w:p>
    <w:p w14:paraId="2B0150EB" w14:textId="77777777" w:rsidR="00C13EC6" w:rsidRPr="00C13EC6" w:rsidRDefault="00C13EC6" w:rsidP="00C13EC6"/>
    <w:p w14:paraId="1D2B835A" w14:textId="77777777" w:rsidR="00C13EC6" w:rsidRPr="00EC7825" w:rsidRDefault="00C13EC6" w:rsidP="00C13EC6">
      <w:pPr>
        <w:jc w:val="both"/>
        <w:rPr>
          <w:rFonts w:ascii="Arial" w:hAnsi="Arial" w:cs="Arial"/>
        </w:rPr>
      </w:pPr>
      <w:r w:rsidRPr="00EC7825">
        <w:rPr>
          <w:rFonts w:ascii="Arial" w:hAnsi="Arial" w:cs="Arial"/>
        </w:rPr>
        <w:t xml:space="preserve">Hoffwn ddiolch i chi am gwblhau’r holiadur, sy’n rhan o brosiect ymchwil academaidd i archwilio sut y gall Cyngor Sir Caerfyrddin ddenu a chynyddu nifer yr ymgeiswyr cyfrwng Cymraeg ar gyfer swyddi prentisiaeth a graddedigion. </w:t>
      </w:r>
    </w:p>
    <w:p w14:paraId="295AC932" w14:textId="77777777" w:rsidR="00C13EC6" w:rsidRPr="00EC7825" w:rsidRDefault="00C13EC6" w:rsidP="00C13EC6">
      <w:pPr>
        <w:jc w:val="both"/>
        <w:rPr>
          <w:rFonts w:ascii="Arial" w:hAnsi="Arial" w:cs="Arial"/>
        </w:rPr>
      </w:pPr>
      <w:r w:rsidRPr="00EC7825">
        <w:rPr>
          <w:rFonts w:ascii="Arial" w:hAnsi="Arial" w:cs="Arial"/>
        </w:rPr>
        <w:t>Nod yr ymchwil yw deall profiadau, barn ac awgrymiadau pobl ifanc sy’n ystyried eu hopsiynau gyrfa yn y dyfodol — gan gynnwys, myfyrwyr prifysgol, prentisiaid a graddedigion.</w:t>
      </w:r>
    </w:p>
    <w:p w14:paraId="1AE5512B" w14:textId="77777777" w:rsidR="00C13EC6" w:rsidRPr="00EC7825" w:rsidRDefault="00C13EC6" w:rsidP="00C13EC6">
      <w:pPr>
        <w:jc w:val="both"/>
        <w:rPr>
          <w:rFonts w:ascii="Arial" w:hAnsi="Arial" w:cs="Arial"/>
        </w:rPr>
      </w:pPr>
      <w:r w:rsidRPr="00EC7825">
        <w:rPr>
          <w:rFonts w:ascii="Arial" w:hAnsi="Arial" w:cs="Arial"/>
        </w:rPr>
        <w:t>Bydd eich ymatebion yn helpu i nodi’r prif ffactorau sy’n dylanwadu ar eich penderfyniadau gyrfa a rhoi cyfle i ni adlewyrchu ac awgrymu ffyrdd y gall y Cyngor wella ei broses recriwtio a hyrwyddo cyfleoedd gwaith trwy gyfrwng y Gymraeg.</w:t>
      </w:r>
    </w:p>
    <w:p w14:paraId="6A679577" w14:textId="77777777" w:rsidR="00C13EC6" w:rsidRPr="00EC7825" w:rsidRDefault="00036FB1" w:rsidP="00C13EC6">
      <w:pPr>
        <w:jc w:val="both"/>
        <w:rPr>
          <w:rFonts w:ascii="Arial" w:hAnsi="Arial" w:cs="Arial"/>
        </w:rPr>
      </w:pPr>
      <w:r>
        <w:rPr>
          <w:rFonts w:ascii="Arial" w:hAnsi="Arial" w:cs="Arial"/>
        </w:rPr>
        <w:pict w14:anchorId="780D0874">
          <v:rect id="_x0000_i1025" style="width:0;height:1.5pt" o:hralign="center" o:hrstd="t" o:hr="t" fillcolor="#a0a0a0" stroked="f"/>
        </w:pict>
      </w:r>
    </w:p>
    <w:p w14:paraId="22DDF4F0" w14:textId="77777777" w:rsidR="00C13EC6" w:rsidRPr="00EC7825" w:rsidRDefault="00C13EC6" w:rsidP="00C13EC6">
      <w:pPr>
        <w:jc w:val="both"/>
        <w:rPr>
          <w:rFonts w:ascii="Arial" w:hAnsi="Arial" w:cs="Arial"/>
          <w:b/>
          <w:bCs/>
        </w:rPr>
      </w:pPr>
      <w:r w:rsidRPr="00EC7825">
        <w:rPr>
          <w:rFonts w:ascii="Arial" w:hAnsi="Arial" w:cs="Arial"/>
          <w:b/>
          <w:bCs/>
        </w:rPr>
        <w:t>Datganiad Moesegol</w:t>
      </w:r>
    </w:p>
    <w:p w14:paraId="380A5495" w14:textId="77777777" w:rsidR="00C13EC6" w:rsidRPr="00EC7825" w:rsidRDefault="00C13EC6" w:rsidP="00C13EC6">
      <w:pPr>
        <w:jc w:val="both"/>
        <w:rPr>
          <w:rFonts w:ascii="Arial" w:hAnsi="Arial" w:cs="Arial"/>
        </w:rPr>
      </w:pPr>
      <w:r w:rsidRPr="00EC7825">
        <w:rPr>
          <w:rFonts w:ascii="Arial" w:hAnsi="Arial" w:cs="Arial"/>
        </w:rPr>
        <w:t>Mae’r holiadur hwn yn gwbl wirfoddol, ac mae gennych yr hawl i dynnu nôl ar unrhyw adeg. Bydd yr holl wybodaeth yn cael ei thrin yn gyfrinachol ac yn gwbl ddienw. Caiff y data ei storio’n ddiogel ac ond defnyddio at ddibenion academaidd yn unig. Drwy gwblhau’r holiadur hwn, rydych yn rhoi cydsyniad gwybodus i gymryd rhan yn yr ymchwil.</w:t>
      </w:r>
    </w:p>
    <w:p w14:paraId="7F5BB736" w14:textId="77777777" w:rsidR="00C13EC6" w:rsidRPr="00EC7825" w:rsidRDefault="00C13EC6" w:rsidP="00C13EC6">
      <w:pPr>
        <w:jc w:val="both"/>
        <w:rPr>
          <w:rFonts w:ascii="Arial" w:hAnsi="Arial" w:cs="Arial"/>
          <w:u w:val="single"/>
        </w:rPr>
      </w:pPr>
      <w:r w:rsidRPr="00EC7825">
        <w:rPr>
          <w:rFonts w:ascii="Arial" w:hAnsi="Arial" w:cs="Arial"/>
        </w:rPr>
        <w:t xml:space="preserve">Os oes gennych unrhyw gwestiynau am yr astudiaeth, neu os ydych yn hapus i fod yn rhan o grŵp ffocws byr dros Teams cysylltwch â </w:t>
      </w:r>
      <w:hyperlink r:id="rId111" w:history="1">
        <w:r w:rsidRPr="00EC7825">
          <w:rPr>
            <w:rStyle w:val="Hyperddolen"/>
            <w:rFonts w:ascii="Arial" w:hAnsi="Arial" w:cs="Arial"/>
          </w:rPr>
          <w:t>SWRaymond@carmarthenshire.gov.uk</w:t>
        </w:r>
      </w:hyperlink>
    </w:p>
    <w:p w14:paraId="7C907FB6" w14:textId="77777777" w:rsidR="00C13EC6" w:rsidRPr="00EC7825" w:rsidRDefault="00C13EC6" w:rsidP="00C13EC6">
      <w:pPr>
        <w:jc w:val="both"/>
        <w:rPr>
          <w:rFonts w:ascii="Arial" w:hAnsi="Arial" w:cs="Arial"/>
        </w:rPr>
      </w:pPr>
      <w:r w:rsidRPr="00EC7825">
        <w:rPr>
          <w:rFonts w:ascii="Arial" w:hAnsi="Arial" w:cs="Arial"/>
        </w:rPr>
        <w:t xml:space="preserve">Diolch yn fawr. </w:t>
      </w:r>
    </w:p>
    <w:p w14:paraId="4E8054F0" w14:textId="77777777" w:rsidR="00C13EC6" w:rsidRPr="00EC7825" w:rsidRDefault="00C13EC6" w:rsidP="00C13EC6">
      <w:pPr>
        <w:rPr>
          <w:rFonts w:ascii="Arial" w:hAnsi="Arial" w:cs="Arial"/>
        </w:rPr>
      </w:pPr>
    </w:p>
    <w:p w14:paraId="2C4763B7" w14:textId="77777777" w:rsidR="00C13EC6" w:rsidRPr="00EC7825" w:rsidRDefault="00C13EC6" w:rsidP="00C13EC6">
      <w:pPr>
        <w:rPr>
          <w:rFonts w:ascii="Arial" w:hAnsi="Arial" w:cs="Arial"/>
          <w:b/>
          <w:bCs/>
          <w:u w:val="single"/>
        </w:rPr>
      </w:pPr>
      <w:r w:rsidRPr="00EC7825">
        <w:rPr>
          <w:rFonts w:ascii="Arial" w:hAnsi="Arial" w:cs="Arial"/>
          <w:b/>
          <w:bCs/>
          <w:u w:val="single"/>
        </w:rPr>
        <w:t>Adran 1: Gwybodaeth gefndirol</w:t>
      </w:r>
    </w:p>
    <w:p w14:paraId="49C925DE" w14:textId="77777777" w:rsidR="00C13EC6" w:rsidRPr="00EC7825" w:rsidRDefault="00C13EC6" w:rsidP="00040215">
      <w:pPr>
        <w:numPr>
          <w:ilvl w:val="0"/>
          <w:numId w:val="18"/>
        </w:numPr>
        <w:rPr>
          <w:rFonts w:ascii="Arial" w:hAnsi="Arial" w:cs="Arial"/>
        </w:rPr>
      </w:pPr>
      <w:r w:rsidRPr="00EC7825">
        <w:rPr>
          <w:rFonts w:ascii="Arial" w:hAnsi="Arial" w:cs="Arial"/>
        </w:rPr>
        <w:t>Pa grŵp oedran wyt ti’n perthyn iddo?</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18–21</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22–24</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25–30</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31+</w:t>
      </w:r>
    </w:p>
    <w:p w14:paraId="44BE8CF1" w14:textId="77777777" w:rsidR="00C13EC6" w:rsidRPr="00EC7825" w:rsidRDefault="00C13EC6" w:rsidP="00040215">
      <w:pPr>
        <w:numPr>
          <w:ilvl w:val="0"/>
          <w:numId w:val="18"/>
        </w:numPr>
        <w:rPr>
          <w:rFonts w:ascii="Arial" w:hAnsi="Arial" w:cs="Arial"/>
        </w:rPr>
      </w:pPr>
      <w:r w:rsidRPr="00EC7825">
        <w:rPr>
          <w:rFonts w:ascii="Arial" w:hAnsi="Arial" w:cs="Arial"/>
        </w:rPr>
        <w:t>Beth yw dy statws ar hyn o bryd?</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Myfyriwr prifysgol</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Graddedig</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Prentis</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Eraill (nodwch): __________</w:t>
      </w:r>
    </w:p>
    <w:p w14:paraId="5D31C47A" w14:textId="77777777" w:rsidR="00C13EC6" w:rsidRPr="00EC7825" w:rsidRDefault="00C13EC6" w:rsidP="00040215">
      <w:pPr>
        <w:numPr>
          <w:ilvl w:val="0"/>
          <w:numId w:val="18"/>
        </w:numPr>
        <w:rPr>
          <w:rFonts w:ascii="Arial" w:hAnsi="Arial" w:cs="Arial"/>
        </w:rPr>
      </w:pPr>
      <w:r w:rsidRPr="00EC7825">
        <w:rPr>
          <w:rFonts w:ascii="Arial" w:hAnsi="Arial" w:cs="Arial"/>
        </w:rPr>
        <w:lastRenderedPageBreak/>
        <w:t>A wnest ti dderbyn dy addysg trwy gyfrwng y Gymraeg, y Saesneg neu’n ddwyieithog?</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Cymraeg</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Saesneg</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Dwyieithog</w:t>
      </w:r>
    </w:p>
    <w:p w14:paraId="594B6EBC" w14:textId="77777777" w:rsidR="00C13EC6" w:rsidRPr="00EC7825" w:rsidRDefault="00C13EC6" w:rsidP="00040215">
      <w:pPr>
        <w:numPr>
          <w:ilvl w:val="0"/>
          <w:numId w:val="18"/>
        </w:numPr>
        <w:rPr>
          <w:rFonts w:ascii="Arial" w:hAnsi="Arial" w:cs="Arial"/>
        </w:rPr>
      </w:pPr>
      <w:r w:rsidRPr="00EC7825">
        <w:rPr>
          <w:rFonts w:ascii="Arial" w:hAnsi="Arial" w:cs="Arial"/>
        </w:rPr>
        <w:t>Pa mor hyderus wyt ti yn dy allu i weithio trwy gyfrwng y Gymraeg?</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Hyderus iawn</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Rhywfaint o hyder</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Dim llawer o hyder</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Dim o gwbl</w:t>
      </w:r>
    </w:p>
    <w:p w14:paraId="3DE40A26" w14:textId="77777777" w:rsidR="00C13EC6" w:rsidRPr="00EC7825" w:rsidRDefault="00036FB1" w:rsidP="00C13EC6">
      <w:pPr>
        <w:rPr>
          <w:rFonts w:ascii="Arial" w:hAnsi="Arial" w:cs="Arial"/>
        </w:rPr>
      </w:pPr>
      <w:r>
        <w:rPr>
          <w:rFonts w:ascii="Arial" w:hAnsi="Arial" w:cs="Arial"/>
        </w:rPr>
        <w:pict w14:anchorId="270A4E17">
          <v:rect id="_x0000_i1026" style="width:0;height:1.5pt" o:hralign="center" o:hrstd="t" o:hr="t" fillcolor="#a0a0a0" stroked="f"/>
        </w:pict>
      </w:r>
    </w:p>
    <w:p w14:paraId="70662433" w14:textId="77777777" w:rsidR="00C13EC6" w:rsidRPr="00EC7825" w:rsidRDefault="00C13EC6" w:rsidP="00C13EC6">
      <w:pPr>
        <w:rPr>
          <w:rFonts w:ascii="Arial" w:hAnsi="Arial" w:cs="Arial"/>
          <w:b/>
          <w:bCs/>
          <w:u w:val="single"/>
        </w:rPr>
      </w:pPr>
      <w:r w:rsidRPr="00EC7825">
        <w:rPr>
          <w:rFonts w:ascii="Arial" w:hAnsi="Arial" w:cs="Arial"/>
          <w:b/>
          <w:bCs/>
          <w:u w:val="single"/>
        </w:rPr>
        <w:t>Adran 2: Agweddau tuag at waith cyfrwng Cymraeg</w:t>
      </w:r>
    </w:p>
    <w:p w14:paraId="1987B4E9" w14:textId="77777777" w:rsidR="00C13EC6" w:rsidRPr="00EC7825" w:rsidRDefault="00C13EC6" w:rsidP="00040215">
      <w:pPr>
        <w:numPr>
          <w:ilvl w:val="0"/>
          <w:numId w:val="19"/>
        </w:numPr>
        <w:rPr>
          <w:rFonts w:ascii="Arial" w:hAnsi="Arial" w:cs="Arial"/>
        </w:rPr>
      </w:pPr>
      <w:r w:rsidRPr="00EC7825">
        <w:rPr>
          <w:rFonts w:ascii="Arial" w:hAnsi="Arial" w:cs="Arial"/>
        </w:rPr>
        <w:t>Pa mor bwysig yw’r gallu i weithio trwy gyfrwng y Gymraeg i ti wrth ddewis swydd?</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Pwysig iawn</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Pwysig i raddau</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Dim ond ychydig yn bwysig</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Ddim yn bwysig o gwbl</w:t>
      </w:r>
    </w:p>
    <w:p w14:paraId="06341634" w14:textId="77777777" w:rsidR="00C13EC6" w:rsidRPr="00EC7825" w:rsidRDefault="00C13EC6" w:rsidP="00040215">
      <w:pPr>
        <w:numPr>
          <w:ilvl w:val="0"/>
          <w:numId w:val="19"/>
        </w:numPr>
        <w:rPr>
          <w:rFonts w:ascii="Arial" w:hAnsi="Arial" w:cs="Arial"/>
        </w:rPr>
      </w:pPr>
      <w:r w:rsidRPr="00EC7825">
        <w:rPr>
          <w:rFonts w:ascii="Arial" w:hAnsi="Arial" w:cs="Arial"/>
        </w:rPr>
        <w:t>A fyddech yn ystyried gwneud cais am swydd sy’n gofyn am sgiliau Cymraeg?</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Byddwn yn bendant</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Efallai</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Dim yn debygol</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Na fyddwn</w:t>
      </w:r>
    </w:p>
    <w:p w14:paraId="17448E47" w14:textId="77777777" w:rsidR="00C13EC6" w:rsidRPr="00EC7825" w:rsidRDefault="00C13EC6" w:rsidP="00040215">
      <w:pPr>
        <w:numPr>
          <w:ilvl w:val="0"/>
          <w:numId w:val="19"/>
        </w:numPr>
        <w:rPr>
          <w:rFonts w:ascii="Arial" w:hAnsi="Arial" w:cs="Arial"/>
        </w:rPr>
      </w:pPr>
      <w:r w:rsidRPr="00EC7825">
        <w:rPr>
          <w:rFonts w:ascii="Arial" w:hAnsi="Arial" w:cs="Arial"/>
        </w:rPr>
        <w:t>Yn dy farn di, a oes digon o gyfleoedd gwaith cyfrwng Cymraeg yn lleol (e.e. yn Sir Gâr neu orllewin Cymru)?</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Oes</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I ryw raddau</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Nac oes</w:t>
      </w:r>
    </w:p>
    <w:p w14:paraId="3C12F4E9" w14:textId="77777777" w:rsidR="00C13EC6" w:rsidRPr="00EC7825" w:rsidRDefault="00C13EC6" w:rsidP="00040215">
      <w:pPr>
        <w:numPr>
          <w:ilvl w:val="0"/>
          <w:numId w:val="19"/>
        </w:numPr>
        <w:rPr>
          <w:rFonts w:ascii="Arial" w:hAnsi="Arial" w:cs="Arial"/>
        </w:rPr>
      </w:pPr>
      <w:r w:rsidRPr="00EC7825">
        <w:rPr>
          <w:rFonts w:ascii="Arial" w:hAnsi="Arial" w:cs="Arial"/>
        </w:rPr>
        <w:t>Beth fyddai’n gwneud swyddi cyfrwng Cymraeg yn fwy deniadol i ti?</w:t>
      </w:r>
      <w:r w:rsidRPr="00EC7825">
        <w:rPr>
          <w:rFonts w:ascii="Arial" w:hAnsi="Arial" w:cs="Arial"/>
        </w:rPr>
        <w:br/>
        <w:t>(Agored) _______________________________________</w:t>
      </w:r>
    </w:p>
    <w:p w14:paraId="3E4A748C" w14:textId="77777777" w:rsidR="00C13EC6" w:rsidRPr="00EC7825" w:rsidRDefault="00036FB1" w:rsidP="00C13EC6">
      <w:pPr>
        <w:rPr>
          <w:rFonts w:ascii="Arial" w:hAnsi="Arial" w:cs="Arial"/>
        </w:rPr>
      </w:pPr>
      <w:r>
        <w:rPr>
          <w:rFonts w:ascii="Arial" w:hAnsi="Arial" w:cs="Arial"/>
        </w:rPr>
        <w:pict w14:anchorId="51629D40">
          <v:rect id="_x0000_i1027" style="width:0;height:1.5pt" o:hralign="center" o:hrstd="t" o:hr="t" fillcolor="#a0a0a0" stroked="f"/>
        </w:pict>
      </w:r>
    </w:p>
    <w:p w14:paraId="4965F9E6" w14:textId="77777777" w:rsidR="00C13EC6" w:rsidRPr="00EC7825" w:rsidRDefault="00C13EC6" w:rsidP="00C13EC6">
      <w:pPr>
        <w:rPr>
          <w:rFonts w:ascii="Arial" w:hAnsi="Arial" w:cs="Arial"/>
          <w:u w:val="single"/>
        </w:rPr>
      </w:pPr>
      <w:r w:rsidRPr="00EC7825">
        <w:rPr>
          <w:rFonts w:ascii="Arial" w:hAnsi="Arial" w:cs="Arial"/>
          <w:b/>
          <w:bCs/>
          <w:u w:val="single"/>
        </w:rPr>
        <w:t xml:space="preserve"> Adran 3: Ymwybyddiaeth o Gyngor Sir Caerfyrddin</w:t>
      </w:r>
    </w:p>
    <w:p w14:paraId="6830BAA1" w14:textId="77777777" w:rsidR="00C13EC6" w:rsidRPr="00EC7825" w:rsidRDefault="00C13EC6" w:rsidP="00040215">
      <w:pPr>
        <w:numPr>
          <w:ilvl w:val="0"/>
          <w:numId w:val="20"/>
        </w:numPr>
        <w:rPr>
          <w:rFonts w:ascii="Arial" w:hAnsi="Arial" w:cs="Arial"/>
        </w:rPr>
      </w:pPr>
      <w:r w:rsidRPr="00EC7825">
        <w:rPr>
          <w:rFonts w:ascii="Arial" w:hAnsi="Arial" w:cs="Arial"/>
        </w:rPr>
        <w:t xml:space="preserve">A wyt ti’n ymwybodol o raglenni prentisiaeth neu gynlluniau graddedigion sydd gan Cyngor Sir Gâr? </w:t>
      </w:r>
      <w:r w:rsidRPr="00EC7825">
        <w:rPr>
          <w:rFonts w:ascii="Arial" w:hAnsi="Arial" w:cs="Arial"/>
        </w:rPr>
        <w:br/>
      </w:r>
      <w:r w:rsidRPr="00EC7825">
        <w:rPr>
          <w:rFonts w:ascii="Segoe UI Symbol" w:hAnsi="Segoe UI Symbol" w:cs="Segoe UI Symbol"/>
        </w:rPr>
        <w:lastRenderedPageBreak/>
        <w:t>☐</w:t>
      </w:r>
      <w:r w:rsidRPr="00EC7825">
        <w:rPr>
          <w:rFonts w:ascii="Arial" w:hAnsi="Arial" w:cs="Arial"/>
        </w:rPr>
        <w:t xml:space="preserve"> Ydw</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Nac ydw</w:t>
      </w:r>
    </w:p>
    <w:p w14:paraId="307496AB" w14:textId="77777777" w:rsidR="00C13EC6" w:rsidRPr="00EC7825" w:rsidRDefault="00C13EC6" w:rsidP="00040215">
      <w:pPr>
        <w:numPr>
          <w:ilvl w:val="0"/>
          <w:numId w:val="20"/>
        </w:numPr>
        <w:rPr>
          <w:rFonts w:ascii="Arial" w:hAnsi="Arial" w:cs="Arial"/>
        </w:rPr>
      </w:pPr>
      <w:r w:rsidRPr="00EC7825">
        <w:rPr>
          <w:rFonts w:ascii="Arial" w:hAnsi="Arial" w:cs="Arial"/>
        </w:rPr>
        <w:t>Os wyt ti’n gyfarwydd â nhw, o ble daeth yr wybodaeth?</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Gwefan y Cyngor</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Cyfryngau cymdeithasol</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Prifysgol / Coleg</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Ffrindiau / teulu</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Eraill (nodwch): __________</w:t>
      </w:r>
    </w:p>
    <w:p w14:paraId="03C4F258" w14:textId="77777777" w:rsidR="00C13EC6" w:rsidRPr="00EC7825" w:rsidRDefault="00C13EC6" w:rsidP="00040215">
      <w:pPr>
        <w:numPr>
          <w:ilvl w:val="0"/>
          <w:numId w:val="20"/>
        </w:numPr>
        <w:rPr>
          <w:rFonts w:ascii="Arial" w:hAnsi="Arial" w:cs="Arial"/>
        </w:rPr>
      </w:pPr>
      <w:r w:rsidRPr="00EC7825">
        <w:rPr>
          <w:rFonts w:ascii="Arial" w:hAnsi="Arial" w:cs="Arial"/>
        </w:rPr>
        <w:t xml:space="preserve">A wyt wedi clywed am wefan newydd y Cyngor ‘Amdani’ sydd yn hyrwyddo swyddi Prentisiaid? </w:t>
      </w:r>
    </w:p>
    <w:p w14:paraId="3591D3BD" w14:textId="77777777" w:rsidR="00C13EC6" w:rsidRPr="00EC7825" w:rsidRDefault="00C13EC6" w:rsidP="00C13EC6">
      <w:pPr>
        <w:ind w:left="720"/>
        <w:rPr>
          <w:rFonts w:ascii="Arial" w:hAnsi="Arial" w:cs="Arial"/>
        </w:rPr>
      </w:pPr>
      <w:r w:rsidRPr="00EC7825">
        <w:rPr>
          <w:rFonts w:ascii="Segoe UI Symbol" w:hAnsi="Segoe UI Symbol" w:cs="Segoe UI Symbol"/>
        </w:rPr>
        <w:t>☐</w:t>
      </w:r>
      <w:r w:rsidRPr="00EC7825">
        <w:rPr>
          <w:rFonts w:ascii="Arial" w:hAnsi="Arial" w:cs="Arial"/>
        </w:rPr>
        <w:t xml:space="preserve"> Ydw</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Nac ydw</w:t>
      </w:r>
    </w:p>
    <w:p w14:paraId="3674D539" w14:textId="77777777" w:rsidR="00C13EC6" w:rsidRPr="00EC7825" w:rsidRDefault="00C13EC6" w:rsidP="00040215">
      <w:pPr>
        <w:numPr>
          <w:ilvl w:val="0"/>
          <w:numId w:val="20"/>
        </w:numPr>
        <w:rPr>
          <w:rFonts w:ascii="Arial" w:hAnsi="Arial" w:cs="Arial"/>
        </w:rPr>
      </w:pPr>
      <w:r w:rsidRPr="00EC7825">
        <w:rPr>
          <w:rFonts w:ascii="Arial" w:hAnsi="Arial" w:cs="Arial"/>
        </w:rPr>
        <w:t>A fyddech chi’n ystyried gweithio i Gyngor Sir Gâr yn y dyfodol?</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Byddwn yn bendant</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Efallai</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Ddim yn debygol</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Na fyddwn</w:t>
      </w:r>
    </w:p>
    <w:p w14:paraId="3B24C433" w14:textId="77777777" w:rsidR="00C13EC6" w:rsidRPr="00EC7825" w:rsidRDefault="00C13EC6" w:rsidP="00040215">
      <w:pPr>
        <w:numPr>
          <w:ilvl w:val="0"/>
          <w:numId w:val="20"/>
        </w:numPr>
        <w:rPr>
          <w:rFonts w:ascii="Arial" w:hAnsi="Arial" w:cs="Arial"/>
        </w:rPr>
      </w:pPr>
      <w:r w:rsidRPr="00EC7825">
        <w:rPr>
          <w:rFonts w:ascii="Arial" w:hAnsi="Arial" w:cs="Arial"/>
        </w:rPr>
        <w:t>Beth fyddai’n eich annog i wneud cais am swydd graddedig neu brentisiaeth gyda’r Cyngor?</w:t>
      </w:r>
      <w:r w:rsidRPr="00EC7825">
        <w:rPr>
          <w:rFonts w:ascii="Arial" w:hAnsi="Arial" w:cs="Arial"/>
        </w:rPr>
        <w:br/>
        <w:t>(Agored) _______________________________________</w:t>
      </w:r>
    </w:p>
    <w:p w14:paraId="0C879FDD" w14:textId="77777777" w:rsidR="00C13EC6" w:rsidRPr="00EC7825" w:rsidRDefault="00C13EC6" w:rsidP="00040215">
      <w:pPr>
        <w:numPr>
          <w:ilvl w:val="0"/>
          <w:numId w:val="20"/>
        </w:numPr>
        <w:rPr>
          <w:rFonts w:ascii="Arial" w:hAnsi="Arial" w:cs="Arial"/>
        </w:rPr>
      </w:pPr>
      <w:r w:rsidRPr="00EC7825">
        <w:rPr>
          <w:rFonts w:ascii="Arial" w:hAnsi="Arial" w:cs="Arial"/>
        </w:rPr>
        <w:t>A yw gofynion iaith swyddi’r Cyngor yn eglur ac yn deg yn dy farn di?</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Ydynt</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I ryw raddau</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Nac ydynt</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Ddim yn siŵr</w:t>
      </w:r>
    </w:p>
    <w:p w14:paraId="4A0C91C3" w14:textId="77777777" w:rsidR="00C13EC6" w:rsidRPr="00EC7825" w:rsidRDefault="00036FB1" w:rsidP="00C13EC6">
      <w:pPr>
        <w:rPr>
          <w:rFonts w:ascii="Arial" w:hAnsi="Arial" w:cs="Arial"/>
        </w:rPr>
      </w:pPr>
      <w:r>
        <w:rPr>
          <w:rFonts w:ascii="Arial" w:hAnsi="Arial" w:cs="Arial"/>
        </w:rPr>
        <w:pict w14:anchorId="4F37725F">
          <v:rect id="_x0000_i1028" style="width:0;height:1.5pt" o:hralign="center" o:hrstd="t" o:hr="t" fillcolor="#a0a0a0" stroked="f"/>
        </w:pict>
      </w:r>
    </w:p>
    <w:p w14:paraId="5F40D3AF" w14:textId="77777777" w:rsidR="00C13EC6" w:rsidRPr="00EC7825" w:rsidRDefault="00C13EC6" w:rsidP="00C13EC6">
      <w:pPr>
        <w:rPr>
          <w:rFonts w:ascii="Arial" w:hAnsi="Arial" w:cs="Arial"/>
          <w:b/>
          <w:bCs/>
          <w:u w:val="single"/>
        </w:rPr>
      </w:pPr>
      <w:r w:rsidRPr="00EC7825">
        <w:rPr>
          <w:rFonts w:ascii="Arial" w:hAnsi="Arial" w:cs="Arial"/>
          <w:b/>
          <w:bCs/>
          <w:u w:val="single"/>
        </w:rPr>
        <w:t>Adran 4: Barn a syniadau ar welliannau</w:t>
      </w:r>
    </w:p>
    <w:p w14:paraId="5505C55A" w14:textId="77777777" w:rsidR="00C13EC6" w:rsidRPr="00EC7825" w:rsidRDefault="00C13EC6" w:rsidP="00040215">
      <w:pPr>
        <w:numPr>
          <w:ilvl w:val="0"/>
          <w:numId w:val="21"/>
        </w:numPr>
        <w:rPr>
          <w:rFonts w:ascii="Arial" w:hAnsi="Arial" w:cs="Arial"/>
        </w:rPr>
      </w:pPr>
      <w:r w:rsidRPr="00EC7825">
        <w:rPr>
          <w:rFonts w:ascii="Arial" w:hAnsi="Arial" w:cs="Arial"/>
        </w:rPr>
        <w:t>Beth yw’r prif rwystrau sy’n atal pobl ifanc rhag gwneud cais am swyddi cyfrwng Cymraeg?</w:t>
      </w:r>
      <w:r w:rsidRPr="00EC7825">
        <w:rPr>
          <w:rFonts w:ascii="Arial" w:hAnsi="Arial" w:cs="Arial"/>
        </w:rPr>
        <w:br/>
        <w:t>(Agored) _______________________________________</w:t>
      </w:r>
    </w:p>
    <w:p w14:paraId="5970F34C" w14:textId="77777777" w:rsidR="00C13EC6" w:rsidRPr="00EC7825" w:rsidRDefault="00C13EC6" w:rsidP="00040215">
      <w:pPr>
        <w:numPr>
          <w:ilvl w:val="0"/>
          <w:numId w:val="21"/>
        </w:numPr>
        <w:rPr>
          <w:rFonts w:ascii="Arial" w:hAnsi="Arial" w:cs="Arial"/>
        </w:rPr>
      </w:pPr>
      <w:r w:rsidRPr="00EC7825">
        <w:rPr>
          <w:rFonts w:ascii="Arial" w:hAnsi="Arial" w:cs="Arial"/>
        </w:rPr>
        <w:t>Pa fath o gefnogaeth neu ymgyrchoedd allai helpu i ddenu mwy o ymgeiswyr Cymraeg?</w:t>
      </w:r>
      <w:r w:rsidRPr="00EC7825">
        <w:rPr>
          <w:rFonts w:ascii="Arial" w:hAnsi="Arial" w:cs="Arial"/>
        </w:rPr>
        <w:br/>
        <w:t>(Agored) _______________________________________</w:t>
      </w:r>
    </w:p>
    <w:p w14:paraId="5D329023" w14:textId="77777777" w:rsidR="00C13EC6" w:rsidRPr="00EC7825" w:rsidRDefault="00C13EC6" w:rsidP="00040215">
      <w:pPr>
        <w:numPr>
          <w:ilvl w:val="0"/>
          <w:numId w:val="21"/>
        </w:numPr>
        <w:rPr>
          <w:rFonts w:ascii="Arial" w:hAnsi="Arial" w:cs="Arial"/>
        </w:rPr>
      </w:pPr>
      <w:r w:rsidRPr="00EC7825">
        <w:rPr>
          <w:rFonts w:ascii="Arial" w:hAnsi="Arial" w:cs="Arial"/>
        </w:rPr>
        <w:t>A fyddai hyfforddiant neu gyfleoedd datblygu sgiliau Cymraeg yn eich annog i wneud cais?</w:t>
      </w:r>
      <w:r w:rsidRPr="00EC7825">
        <w:rPr>
          <w:rFonts w:ascii="Arial" w:hAnsi="Arial" w:cs="Arial"/>
        </w:rPr>
        <w:br/>
      </w:r>
      <w:r w:rsidRPr="00EC7825">
        <w:rPr>
          <w:rFonts w:ascii="Segoe UI Symbol" w:hAnsi="Segoe UI Symbol" w:cs="Segoe UI Symbol"/>
        </w:rPr>
        <w:lastRenderedPageBreak/>
        <w:t>☐</w:t>
      </w:r>
      <w:r w:rsidRPr="00EC7825">
        <w:rPr>
          <w:rFonts w:ascii="Arial" w:hAnsi="Arial" w:cs="Arial"/>
        </w:rPr>
        <w:t xml:space="preserve"> Byddai</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Efallai</w:t>
      </w:r>
      <w:r w:rsidRPr="00EC7825">
        <w:rPr>
          <w:rFonts w:ascii="Arial" w:hAnsi="Arial" w:cs="Arial"/>
        </w:rPr>
        <w:br/>
      </w:r>
      <w:r w:rsidRPr="00EC7825">
        <w:rPr>
          <w:rFonts w:ascii="Segoe UI Symbol" w:hAnsi="Segoe UI Symbol" w:cs="Segoe UI Symbol"/>
        </w:rPr>
        <w:t>☐</w:t>
      </w:r>
      <w:r w:rsidRPr="00EC7825">
        <w:rPr>
          <w:rFonts w:ascii="Arial" w:hAnsi="Arial" w:cs="Arial"/>
        </w:rPr>
        <w:t xml:space="preserve"> Na fyddai</w:t>
      </w:r>
    </w:p>
    <w:p w14:paraId="77D06D45" w14:textId="77777777" w:rsidR="00C13EC6" w:rsidRPr="00EC7825" w:rsidRDefault="00C13EC6" w:rsidP="00040215">
      <w:pPr>
        <w:numPr>
          <w:ilvl w:val="0"/>
          <w:numId w:val="21"/>
        </w:numPr>
        <w:rPr>
          <w:rFonts w:ascii="Arial" w:hAnsi="Arial" w:cs="Arial"/>
        </w:rPr>
      </w:pPr>
      <w:r w:rsidRPr="00EC7825">
        <w:rPr>
          <w:rFonts w:ascii="Arial" w:hAnsi="Arial" w:cs="Arial"/>
        </w:rPr>
        <w:t xml:space="preserve">A oes gennyt unrhyw sylwadau ychwanegol am waith cyfrwng Cymraeg neu sut gallwn eich cefnogi? </w:t>
      </w:r>
      <w:r w:rsidRPr="00EC7825">
        <w:rPr>
          <w:rFonts w:ascii="Arial" w:hAnsi="Arial" w:cs="Arial"/>
        </w:rPr>
        <w:br/>
        <w:t>(Agored) _______________________________________</w:t>
      </w:r>
    </w:p>
    <w:p w14:paraId="35AEA536" w14:textId="77777777" w:rsidR="009D04DD" w:rsidRPr="00EC7825" w:rsidRDefault="009D04DD" w:rsidP="009D04DD">
      <w:pPr>
        <w:rPr>
          <w:rFonts w:ascii="Arial" w:hAnsi="Arial" w:cs="Arial"/>
        </w:rPr>
      </w:pPr>
    </w:p>
    <w:p w14:paraId="3D56C0DA" w14:textId="77777777" w:rsidR="009D04DD" w:rsidRPr="00EC7825" w:rsidRDefault="009D04DD" w:rsidP="009D04DD">
      <w:pPr>
        <w:rPr>
          <w:rFonts w:ascii="Arial" w:hAnsi="Arial" w:cs="Arial"/>
        </w:rPr>
      </w:pPr>
    </w:p>
    <w:p w14:paraId="2E695C04" w14:textId="77777777" w:rsidR="009D04DD" w:rsidRPr="00EC7825" w:rsidRDefault="009D04DD" w:rsidP="009D04DD">
      <w:pPr>
        <w:rPr>
          <w:rFonts w:ascii="Arial" w:hAnsi="Arial" w:cs="Arial"/>
        </w:rPr>
      </w:pPr>
    </w:p>
    <w:p w14:paraId="498FEA7D" w14:textId="77777777" w:rsidR="009D04DD" w:rsidRPr="00EC7825" w:rsidRDefault="009D04DD" w:rsidP="009D04DD">
      <w:pPr>
        <w:rPr>
          <w:rFonts w:ascii="Arial" w:hAnsi="Arial" w:cs="Arial"/>
        </w:rPr>
      </w:pPr>
    </w:p>
    <w:p w14:paraId="3FB8A98A" w14:textId="77777777" w:rsidR="009D04DD" w:rsidRDefault="009D04DD" w:rsidP="009D04DD">
      <w:pPr>
        <w:rPr>
          <w:rFonts w:ascii="Arial" w:hAnsi="Arial" w:cs="Arial"/>
        </w:rPr>
      </w:pPr>
    </w:p>
    <w:p w14:paraId="68005515" w14:textId="77777777" w:rsidR="000C48CA" w:rsidRDefault="000C48CA" w:rsidP="009D04DD">
      <w:pPr>
        <w:rPr>
          <w:rFonts w:ascii="Arial" w:hAnsi="Arial" w:cs="Arial"/>
        </w:rPr>
      </w:pPr>
    </w:p>
    <w:p w14:paraId="2256270F" w14:textId="77777777" w:rsidR="000C48CA" w:rsidRDefault="000C48CA" w:rsidP="009D04DD">
      <w:pPr>
        <w:rPr>
          <w:rFonts w:ascii="Arial" w:hAnsi="Arial" w:cs="Arial"/>
        </w:rPr>
      </w:pPr>
    </w:p>
    <w:p w14:paraId="55C8276B" w14:textId="77777777" w:rsidR="000C48CA" w:rsidRDefault="000C48CA" w:rsidP="009D04DD">
      <w:pPr>
        <w:rPr>
          <w:rFonts w:ascii="Arial" w:hAnsi="Arial" w:cs="Arial"/>
        </w:rPr>
      </w:pPr>
    </w:p>
    <w:p w14:paraId="76351003" w14:textId="77777777" w:rsidR="000C48CA" w:rsidRDefault="000C48CA" w:rsidP="009D04DD">
      <w:pPr>
        <w:rPr>
          <w:rFonts w:ascii="Arial" w:hAnsi="Arial" w:cs="Arial"/>
        </w:rPr>
      </w:pPr>
    </w:p>
    <w:p w14:paraId="56C09172" w14:textId="77777777" w:rsidR="000C48CA" w:rsidRDefault="000C48CA" w:rsidP="009D04DD">
      <w:pPr>
        <w:rPr>
          <w:rFonts w:ascii="Arial" w:hAnsi="Arial" w:cs="Arial"/>
        </w:rPr>
      </w:pPr>
    </w:p>
    <w:p w14:paraId="5F3629B2" w14:textId="77777777" w:rsidR="000C48CA" w:rsidRDefault="000C48CA" w:rsidP="009D04DD">
      <w:pPr>
        <w:rPr>
          <w:rFonts w:ascii="Arial" w:hAnsi="Arial" w:cs="Arial"/>
        </w:rPr>
      </w:pPr>
    </w:p>
    <w:p w14:paraId="2D58AC73" w14:textId="77777777" w:rsidR="000C48CA" w:rsidRDefault="000C48CA" w:rsidP="009D04DD">
      <w:pPr>
        <w:rPr>
          <w:rFonts w:ascii="Arial" w:hAnsi="Arial" w:cs="Arial"/>
        </w:rPr>
      </w:pPr>
    </w:p>
    <w:p w14:paraId="4CE5E475" w14:textId="77777777" w:rsidR="000C48CA" w:rsidRDefault="000C48CA" w:rsidP="009D04DD">
      <w:pPr>
        <w:rPr>
          <w:rFonts w:ascii="Arial" w:hAnsi="Arial" w:cs="Arial"/>
        </w:rPr>
      </w:pPr>
    </w:p>
    <w:p w14:paraId="2C80EB48" w14:textId="77777777" w:rsidR="000C48CA" w:rsidRDefault="000C48CA" w:rsidP="009D04DD">
      <w:pPr>
        <w:rPr>
          <w:rFonts w:ascii="Arial" w:hAnsi="Arial" w:cs="Arial"/>
        </w:rPr>
      </w:pPr>
    </w:p>
    <w:p w14:paraId="66B8D911" w14:textId="77777777" w:rsidR="000C48CA" w:rsidRDefault="000C48CA" w:rsidP="009D04DD">
      <w:pPr>
        <w:rPr>
          <w:rFonts w:ascii="Arial" w:hAnsi="Arial" w:cs="Arial"/>
        </w:rPr>
      </w:pPr>
    </w:p>
    <w:p w14:paraId="44455EE5" w14:textId="77777777" w:rsidR="000C48CA" w:rsidRDefault="000C48CA" w:rsidP="009D04DD">
      <w:pPr>
        <w:rPr>
          <w:rFonts w:ascii="Arial" w:hAnsi="Arial" w:cs="Arial"/>
        </w:rPr>
      </w:pPr>
    </w:p>
    <w:p w14:paraId="6D38FF8B" w14:textId="77777777" w:rsidR="000C48CA" w:rsidRDefault="000C48CA" w:rsidP="009D04DD">
      <w:pPr>
        <w:rPr>
          <w:rFonts w:ascii="Arial" w:hAnsi="Arial" w:cs="Arial"/>
        </w:rPr>
      </w:pPr>
    </w:p>
    <w:p w14:paraId="10913AF0" w14:textId="77777777" w:rsidR="000C48CA" w:rsidRDefault="000C48CA" w:rsidP="009D04DD">
      <w:pPr>
        <w:rPr>
          <w:rFonts w:ascii="Arial" w:hAnsi="Arial" w:cs="Arial"/>
        </w:rPr>
      </w:pPr>
    </w:p>
    <w:p w14:paraId="33590968" w14:textId="77777777" w:rsidR="000C48CA" w:rsidRDefault="000C48CA" w:rsidP="009D04DD">
      <w:pPr>
        <w:rPr>
          <w:rFonts w:ascii="Arial" w:hAnsi="Arial" w:cs="Arial"/>
        </w:rPr>
      </w:pPr>
    </w:p>
    <w:p w14:paraId="700A2EBC" w14:textId="77777777" w:rsidR="000C48CA" w:rsidRDefault="000C48CA" w:rsidP="009D04DD">
      <w:pPr>
        <w:rPr>
          <w:rFonts w:ascii="Arial" w:hAnsi="Arial" w:cs="Arial"/>
        </w:rPr>
      </w:pPr>
    </w:p>
    <w:p w14:paraId="60160256" w14:textId="77777777" w:rsidR="000C48CA" w:rsidRDefault="000C48CA" w:rsidP="009D04DD">
      <w:pPr>
        <w:rPr>
          <w:rFonts w:ascii="Arial" w:hAnsi="Arial" w:cs="Arial"/>
        </w:rPr>
      </w:pPr>
    </w:p>
    <w:p w14:paraId="76EDF321" w14:textId="77777777" w:rsidR="000C48CA" w:rsidRPr="00EC7825" w:rsidRDefault="000C48CA" w:rsidP="009D04DD">
      <w:pPr>
        <w:rPr>
          <w:rFonts w:ascii="Arial" w:hAnsi="Arial" w:cs="Arial"/>
        </w:rPr>
      </w:pPr>
    </w:p>
    <w:p w14:paraId="74EB3A04" w14:textId="77777777" w:rsidR="009D04DD" w:rsidRPr="00EC7825" w:rsidRDefault="009D04DD" w:rsidP="009D04DD">
      <w:pPr>
        <w:rPr>
          <w:rFonts w:ascii="Arial" w:hAnsi="Arial" w:cs="Arial"/>
        </w:rPr>
      </w:pPr>
    </w:p>
    <w:p w14:paraId="64C7DE20" w14:textId="3B675970" w:rsidR="00F57887" w:rsidRPr="00EC7825" w:rsidRDefault="00C13EC6" w:rsidP="009D04DD">
      <w:pPr>
        <w:pStyle w:val="Pennawd3"/>
        <w:rPr>
          <w:rFonts w:ascii="Arial" w:hAnsi="Arial" w:cs="Arial"/>
          <w:b/>
          <w:bCs/>
          <w:i/>
          <w:iCs/>
          <w:color w:val="auto"/>
          <w:sz w:val="24"/>
          <w:szCs w:val="24"/>
        </w:rPr>
      </w:pPr>
      <w:bookmarkStart w:id="351" w:name="_Toc219208355"/>
      <w:bookmarkStart w:id="352" w:name="_Toc219209506"/>
      <w:bookmarkStart w:id="353" w:name="_Toc219209744"/>
      <w:r w:rsidRPr="00EC7825">
        <w:rPr>
          <w:rFonts w:ascii="Arial" w:hAnsi="Arial" w:cs="Arial"/>
          <w:b/>
          <w:bCs/>
          <w:i/>
          <w:iCs/>
          <w:color w:val="auto"/>
          <w:sz w:val="24"/>
          <w:szCs w:val="24"/>
        </w:rPr>
        <w:lastRenderedPageBreak/>
        <w:t xml:space="preserve">Atodiad DD- </w:t>
      </w:r>
      <w:r w:rsidR="00691E95" w:rsidRPr="00EC7825">
        <w:rPr>
          <w:rFonts w:ascii="Arial" w:hAnsi="Arial" w:cs="Arial"/>
          <w:b/>
          <w:bCs/>
          <w:i/>
          <w:iCs/>
          <w:color w:val="auto"/>
          <w:sz w:val="24"/>
          <w:szCs w:val="24"/>
        </w:rPr>
        <w:t>Cwestiynau cyfweliad Graddedigion a Prentisiaid</w:t>
      </w:r>
      <w:bookmarkEnd w:id="351"/>
      <w:bookmarkEnd w:id="352"/>
      <w:bookmarkEnd w:id="353"/>
      <w:r w:rsidR="00691E95" w:rsidRPr="00EC7825">
        <w:rPr>
          <w:rFonts w:ascii="Arial" w:hAnsi="Arial" w:cs="Arial"/>
          <w:b/>
          <w:bCs/>
          <w:i/>
          <w:iCs/>
          <w:color w:val="auto"/>
          <w:sz w:val="24"/>
          <w:szCs w:val="24"/>
        </w:rPr>
        <w:t xml:space="preserve"> </w:t>
      </w:r>
    </w:p>
    <w:p w14:paraId="136D857E" w14:textId="77777777" w:rsidR="00E16541" w:rsidRPr="00EC7825" w:rsidRDefault="00E16541" w:rsidP="00E16541">
      <w:pPr>
        <w:rPr>
          <w:rFonts w:ascii="Arial" w:hAnsi="Arial" w:cs="Arial"/>
        </w:rPr>
      </w:pPr>
    </w:p>
    <w:p w14:paraId="41271BA2" w14:textId="77777777" w:rsidR="00E16541" w:rsidRPr="00EC7825" w:rsidRDefault="00E16541" w:rsidP="00E16541">
      <w:pPr>
        <w:jc w:val="center"/>
        <w:rPr>
          <w:rFonts w:ascii="Arial" w:hAnsi="Arial" w:cs="Arial"/>
          <w:b/>
          <w:bCs/>
          <w:u w:val="single"/>
        </w:rPr>
      </w:pPr>
      <w:r w:rsidRPr="00EC7825">
        <w:rPr>
          <w:rFonts w:ascii="Arial" w:hAnsi="Arial" w:cs="Arial"/>
          <w:b/>
          <w:bCs/>
          <w:u w:val="single"/>
        </w:rPr>
        <w:t>Cwestiynau cyfweliad i Prentisiaid a Graddedigion Cyngor Sir Gâr</w:t>
      </w:r>
    </w:p>
    <w:p w14:paraId="145BE9C6" w14:textId="77777777" w:rsidR="00E16541" w:rsidRPr="00EC7825" w:rsidRDefault="00E16541" w:rsidP="00E16541">
      <w:pPr>
        <w:jc w:val="center"/>
        <w:rPr>
          <w:rFonts w:ascii="Arial" w:hAnsi="Arial" w:cs="Arial"/>
        </w:rPr>
      </w:pPr>
      <w:r w:rsidRPr="00EC7825">
        <w:rPr>
          <w:rFonts w:ascii="Arial" w:hAnsi="Arial" w:cs="Arial"/>
        </w:rPr>
        <w:t>Diolch am gymryd rhan yn yr ymchwil hon. Nod yr astudiaeth yw deall eich profiadau a’ch barn fel pobl sy’n rhan o gynlluniau graddedigion a phrentisiaethau y Cyngor, yn enwedig o ran y defnydd o’r Gymraeg a sut i ddenu mwy o ymgeiswyr Cymraeg. Mae’r cyfweliad yn gyfrinachol ac yn wirfoddol, ac fe allwch chi dynnu’n ôl ar unrhyw adeg.</w:t>
      </w:r>
    </w:p>
    <w:p w14:paraId="25241531" w14:textId="77777777" w:rsidR="00E16541" w:rsidRPr="00EC7825" w:rsidRDefault="00E16541" w:rsidP="00E16541">
      <w:pPr>
        <w:rPr>
          <w:rFonts w:ascii="Arial" w:hAnsi="Arial" w:cs="Arial"/>
          <w:b/>
          <w:bCs/>
        </w:rPr>
      </w:pPr>
      <w:r w:rsidRPr="00EC7825">
        <w:rPr>
          <w:rFonts w:ascii="Arial" w:hAnsi="Arial" w:cs="Arial"/>
          <w:b/>
          <w:bCs/>
        </w:rPr>
        <w:t>Cefndir</w:t>
      </w:r>
    </w:p>
    <w:p w14:paraId="744DBE7B" w14:textId="77777777" w:rsidR="00E16541" w:rsidRPr="00EC7825" w:rsidRDefault="00E16541" w:rsidP="00040215">
      <w:pPr>
        <w:numPr>
          <w:ilvl w:val="0"/>
          <w:numId w:val="22"/>
        </w:numPr>
        <w:rPr>
          <w:rFonts w:ascii="Arial" w:hAnsi="Arial" w:cs="Arial"/>
        </w:rPr>
      </w:pPr>
      <w:r w:rsidRPr="00EC7825">
        <w:rPr>
          <w:rFonts w:ascii="Arial" w:hAnsi="Arial" w:cs="Arial"/>
        </w:rPr>
        <w:t>Allwch chi ddweud ychydig am eich cefndir — eich addysg a sut ddaethoch chi i wneud cais am y cynllun graddedig neu brentisiaeth?</w:t>
      </w:r>
    </w:p>
    <w:p w14:paraId="65917209" w14:textId="77777777" w:rsidR="00E16541" w:rsidRPr="00EC7825" w:rsidRDefault="00E16541" w:rsidP="00040215">
      <w:pPr>
        <w:numPr>
          <w:ilvl w:val="0"/>
          <w:numId w:val="22"/>
        </w:numPr>
        <w:rPr>
          <w:rFonts w:ascii="Arial" w:hAnsi="Arial" w:cs="Arial"/>
        </w:rPr>
      </w:pPr>
      <w:r w:rsidRPr="00EC7825">
        <w:rPr>
          <w:rFonts w:ascii="Arial" w:hAnsi="Arial" w:cs="Arial"/>
        </w:rPr>
        <w:t>Beth wnaeth eich denu’n benodol i’r cynllun hwn gyda Chyngor Sir Caerfyrddin?</w:t>
      </w:r>
    </w:p>
    <w:p w14:paraId="17D0BF21" w14:textId="77777777" w:rsidR="00E16541" w:rsidRPr="00EC7825" w:rsidRDefault="00E16541" w:rsidP="00E16541">
      <w:pPr>
        <w:rPr>
          <w:rFonts w:ascii="Arial" w:hAnsi="Arial" w:cs="Arial"/>
        </w:rPr>
      </w:pPr>
    </w:p>
    <w:p w14:paraId="3E411221" w14:textId="77777777" w:rsidR="00E16541" w:rsidRPr="00EC7825" w:rsidRDefault="00E16541" w:rsidP="00E16541">
      <w:pPr>
        <w:rPr>
          <w:rFonts w:ascii="Arial" w:hAnsi="Arial" w:cs="Arial"/>
          <w:b/>
          <w:bCs/>
        </w:rPr>
      </w:pPr>
      <w:r w:rsidRPr="00EC7825">
        <w:rPr>
          <w:rFonts w:ascii="Arial" w:hAnsi="Arial" w:cs="Arial"/>
          <w:b/>
          <w:bCs/>
        </w:rPr>
        <w:t>Profiad o’r broses ymgeisio a recriwtio</w:t>
      </w:r>
    </w:p>
    <w:p w14:paraId="61615E38" w14:textId="77777777" w:rsidR="00E16541" w:rsidRPr="00EC7825" w:rsidRDefault="00E16541" w:rsidP="00040215">
      <w:pPr>
        <w:numPr>
          <w:ilvl w:val="0"/>
          <w:numId w:val="23"/>
        </w:numPr>
        <w:rPr>
          <w:rFonts w:ascii="Arial" w:hAnsi="Arial" w:cs="Arial"/>
        </w:rPr>
      </w:pPr>
      <w:r w:rsidRPr="00EC7825">
        <w:rPr>
          <w:rFonts w:ascii="Arial" w:hAnsi="Arial" w:cs="Arial"/>
        </w:rPr>
        <w:t xml:space="preserve">Sut oedd eich profiad o’r broses ymgeisio a recriwtio? </w:t>
      </w:r>
    </w:p>
    <w:p w14:paraId="6F686933" w14:textId="77777777" w:rsidR="00E16541" w:rsidRPr="00EC7825" w:rsidRDefault="00E16541" w:rsidP="00040215">
      <w:pPr>
        <w:numPr>
          <w:ilvl w:val="0"/>
          <w:numId w:val="23"/>
        </w:numPr>
        <w:rPr>
          <w:rFonts w:ascii="Arial" w:hAnsi="Arial" w:cs="Arial"/>
        </w:rPr>
      </w:pPr>
      <w:r w:rsidRPr="00EC7825">
        <w:rPr>
          <w:rFonts w:ascii="Arial" w:hAnsi="Arial" w:cs="Arial"/>
        </w:rPr>
        <w:t>Gaethoch yr opsiwn i wneud eich cyfweliad yn Gymraeg?</w:t>
      </w:r>
    </w:p>
    <w:p w14:paraId="1398C816" w14:textId="77777777" w:rsidR="00E16541" w:rsidRPr="00EC7825" w:rsidRDefault="00E16541" w:rsidP="00040215">
      <w:pPr>
        <w:numPr>
          <w:ilvl w:val="0"/>
          <w:numId w:val="23"/>
        </w:numPr>
        <w:rPr>
          <w:rFonts w:ascii="Arial" w:hAnsi="Arial" w:cs="Arial"/>
        </w:rPr>
      </w:pPr>
      <w:r w:rsidRPr="00EC7825">
        <w:rPr>
          <w:rFonts w:ascii="Arial" w:hAnsi="Arial" w:cs="Arial"/>
        </w:rPr>
        <w:t>A oedd y gofynion iaith Gymraeg yn glir ac yn deg yn eich barn chi?</w:t>
      </w:r>
    </w:p>
    <w:p w14:paraId="67409F86" w14:textId="77777777" w:rsidR="00E16541" w:rsidRPr="00EC7825" w:rsidRDefault="00E16541" w:rsidP="00040215">
      <w:pPr>
        <w:numPr>
          <w:ilvl w:val="0"/>
          <w:numId w:val="23"/>
        </w:numPr>
        <w:rPr>
          <w:rFonts w:ascii="Arial" w:hAnsi="Arial" w:cs="Arial"/>
        </w:rPr>
      </w:pPr>
      <w:r w:rsidRPr="00EC7825">
        <w:rPr>
          <w:rFonts w:ascii="Arial" w:hAnsi="Arial" w:cs="Arial"/>
        </w:rPr>
        <w:t xml:space="preserve">A wnaeth y gofyniad i allu defnyddio’r Gymraeg eich dylanwadu chi i wneud cais? </w:t>
      </w:r>
    </w:p>
    <w:p w14:paraId="3534C5FA" w14:textId="77777777" w:rsidR="00E16541" w:rsidRPr="00EC7825" w:rsidRDefault="00E16541" w:rsidP="00E16541">
      <w:pPr>
        <w:rPr>
          <w:rFonts w:ascii="Arial" w:hAnsi="Arial" w:cs="Arial"/>
        </w:rPr>
      </w:pPr>
    </w:p>
    <w:p w14:paraId="449BC9AF" w14:textId="77777777" w:rsidR="00E16541" w:rsidRPr="00EC7825" w:rsidRDefault="00E16541" w:rsidP="00E16541">
      <w:pPr>
        <w:rPr>
          <w:rFonts w:ascii="Arial" w:hAnsi="Arial" w:cs="Arial"/>
          <w:b/>
          <w:bCs/>
        </w:rPr>
      </w:pPr>
      <w:r w:rsidRPr="00EC7825">
        <w:rPr>
          <w:rFonts w:ascii="Arial" w:hAnsi="Arial" w:cs="Arial"/>
          <w:b/>
          <w:bCs/>
        </w:rPr>
        <w:t>Profiad ar y cynllun</w:t>
      </w:r>
    </w:p>
    <w:p w14:paraId="27950B74" w14:textId="77777777" w:rsidR="00E16541" w:rsidRPr="00EC7825" w:rsidRDefault="00E16541" w:rsidP="00040215">
      <w:pPr>
        <w:pStyle w:val="ParagraffRhestr"/>
        <w:numPr>
          <w:ilvl w:val="0"/>
          <w:numId w:val="23"/>
        </w:numPr>
        <w:spacing w:after="0"/>
        <w:rPr>
          <w:rFonts w:ascii="Arial" w:hAnsi="Arial" w:cs="Arial"/>
        </w:rPr>
      </w:pPr>
      <w:r w:rsidRPr="00EC7825">
        <w:rPr>
          <w:rFonts w:ascii="Arial" w:hAnsi="Arial" w:cs="Arial"/>
        </w:rPr>
        <w:t>Pa gyfleoedd sydd wedi bod i ddefnyddio’r Gymraeg yn eich gwaith o ddydd i ddydd?</w:t>
      </w:r>
    </w:p>
    <w:p w14:paraId="1BE5228E" w14:textId="77777777" w:rsidR="00E16541" w:rsidRPr="00EC7825" w:rsidRDefault="00E16541" w:rsidP="00E16541">
      <w:pPr>
        <w:pStyle w:val="ParagraffRhestr"/>
        <w:spacing w:after="0"/>
        <w:rPr>
          <w:rFonts w:ascii="Arial" w:hAnsi="Arial" w:cs="Arial"/>
        </w:rPr>
      </w:pPr>
    </w:p>
    <w:p w14:paraId="406B6B04" w14:textId="77777777" w:rsidR="00E16541" w:rsidRPr="00EC7825" w:rsidRDefault="00E16541" w:rsidP="00040215">
      <w:pPr>
        <w:pStyle w:val="ParagraffRhestr"/>
        <w:numPr>
          <w:ilvl w:val="0"/>
          <w:numId w:val="23"/>
        </w:numPr>
        <w:spacing w:after="0"/>
        <w:rPr>
          <w:rFonts w:ascii="Arial" w:hAnsi="Arial" w:cs="Arial"/>
        </w:rPr>
      </w:pPr>
      <w:r w:rsidRPr="00EC7825">
        <w:rPr>
          <w:rFonts w:ascii="Arial" w:hAnsi="Arial" w:cs="Arial"/>
        </w:rPr>
        <w:t>A ydych wedi derbyn unrhyw gefnogaeth neu hyfforddiant i ddatblygu eich sgiliau Cymraeg yn y gweithle?</w:t>
      </w:r>
    </w:p>
    <w:p w14:paraId="73F55297" w14:textId="77777777" w:rsidR="00E16541" w:rsidRPr="00EC7825" w:rsidRDefault="00E16541" w:rsidP="00E16541">
      <w:pPr>
        <w:pStyle w:val="ParagraffRhestr"/>
        <w:spacing w:after="0"/>
        <w:rPr>
          <w:rFonts w:ascii="Arial" w:hAnsi="Arial" w:cs="Arial"/>
        </w:rPr>
      </w:pPr>
    </w:p>
    <w:p w14:paraId="256E5867" w14:textId="77777777" w:rsidR="00E16541" w:rsidRPr="00EC7825" w:rsidRDefault="00E16541" w:rsidP="00040215">
      <w:pPr>
        <w:pStyle w:val="ParagraffRhestr"/>
        <w:numPr>
          <w:ilvl w:val="0"/>
          <w:numId w:val="23"/>
        </w:numPr>
        <w:spacing w:after="0"/>
        <w:rPr>
          <w:rFonts w:ascii="Arial" w:hAnsi="Arial" w:cs="Arial"/>
        </w:rPr>
      </w:pPr>
      <w:r w:rsidRPr="00EC7825">
        <w:rPr>
          <w:rFonts w:ascii="Arial" w:hAnsi="Arial" w:cs="Arial"/>
        </w:rPr>
        <w:t>Pa mor hyderus ydych chi bellach wrth ddefnyddio’r Gymraeg yn eich rôl, o gymharu â phan ddechreuoch chi?</w:t>
      </w:r>
    </w:p>
    <w:p w14:paraId="1542307A" w14:textId="77777777" w:rsidR="00E16541" w:rsidRPr="00EC7825" w:rsidRDefault="00E16541" w:rsidP="00E16541">
      <w:pPr>
        <w:pStyle w:val="ParagraffRhestr"/>
        <w:rPr>
          <w:rFonts w:ascii="Arial" w:hAnsi="Arial" w:cs="Arial"/>
        </w:rPr>
      </w:pPr>
    </w:p>
    <w:p w14:paraId="274A6F9F" w14:textId="77777777" w:rsidR="00E16541" w:rsidRPr="00EC7825" w:rsidRDefault="00E16541" w:rsidP="00E16541">
      <w:pPr>
        <w:spacing w:after="0"/>
        <w:rPr>
          <w:rFonts w:ascii="Arial" w:hAnsi="Arial" w:cs="Arial"/>
          <w:b/>
          <w:bCs/>
        </w:rPr>
      </w:pPr>
      <w:r w:rsidRPr="00EC7825">
        <w:rPr>
          <w:rFonts w:ascii="Arial" w:hAnsi="Arial" w:cs="Arial"/>
          <w:b/>
          <w:bCs/>
        </w:rPr>
        <w:t>Agweddau’r sefydliad tuag at y Gymraeg</w:t>
      </w:r>
    </w:p>
    <w:p w14:paraId="6DA8DC2F" w14:textId="77777777" w:rsidR="00E16541" w:rsidRPr="00EC7825" w:rsidRDefault="00E16541" w:rsidP="00040215">
      <w:pPr>
        <w:numPr>
          <w:ilvl w:val="0"/>
          <w:numId w:val="24"/>
        </w:numPr>
        <w:spacing w:after="0"/>
        <w:rPr>
          <w:rFonts w:ascii="Arial" w:hAnsi="Arial" w:cs="Arial"/>
        </w:rPr>
      </w:pPr>
      <w:r w:rsidRPr="00EC7825">
        <w:rPr>
          <w:rFonts w:ascii="Arial" w:hAnsi="Arial" w:cs="Arial"/>
        </w:rPr>
        <w:t>Sut fyddech chi’n disgrifio agwedd y Cyngor at y Gymraeg fel iaith waith?</w:t>
      </w:r>
    </w:p>
    <w:p w14:paraId="0213E479" w14:textId="77777777" w:rsidR="00E16541" w:rsidRPr="00EC7825" w:rsidRDefault="00E16541" w:rsidP="00E16541">
      <w:pPr>
        <w:spacing w:after="0"/>
        <w:ind w:left="720"/>
        <w:rPr>
          <w:rFonts w:ascii="Arial" w:hAnsi="Arial" w:cs="Arial"/>
        </w:rPr>
      </w:pPr>
    </w:p>
    <w:p w14:paraId="5030B0ED" w14:textId="77777777" w:rsidR="00E16541" w:rsidRPr="00EC7825" w:rsidRDefault="00E16541" w:rsidP="00040215">
      <w:pPr>
        <w:numPr>
          <w:ilvl w:val="0"/>
          <w:numId w:val="24"/>
        </w:numPr>
        <w:spacing w:after="0"/>
        <w:rPr>
          <w:rFonts w:ascii="Arial" w:hAnsi="Arial" w:cs="Arial"/>
        </w:rPr>
      </w:pPr>
      <w:r w:rsidRPr="00EC7825">
        <w:rPr>
          <w:rFonts w:ascii="Arial" w:hAnsi="Arial" w:cs="Arial"/>
        </w:rPr>
        <w:t>A ydych chi’n teimlo bod y Gymraeg yn cael ei hyrwyddo’n weithredol o fewn eich adran neu dîm?</w:t>
      </w:r>
    </w:p>
    <w:p w14:paraId="77004C10" w14:textId="77777777" w:rsidR="00E16541" w:rsidRPr="00EC7825" w:rsidRDefault="00E16541" w:rsidP="00E16541">
      <w:pPr>
        <w:spacing w:after="0"/>
        <w:rPr>
          <w:rFonts w:ascii="Arial" w:hAnsi="Arial" w:cs="Arial"/>
        </w:rPr>
      </w:pPr>
    </w:p>
    <w:p w14:paraId="4EDF68A7" w14:textId="77777777" w:rsidR="00E16541" w:rsidRPr="00EC7825" w:rsidRDefault="00E16541" w:rsidP="00E16541">
      <w:pPr>
        <w:spacing w:after="0"/>
        <w:rPr>
          <w:rFonts w:ascii="Arial" w:hAnsi="Arial" w:cs="Arial"/>
          <w:b/>
          <w:bCs/>
        </w:rPr>
      </w:pPr>
      <w:r w:rsidRPr="00EC7825">
        <w:rPr>
          <w:rFonts w:ascii="Arial" w:hAnsi="Arial" w:cs="Arial"/>
          <w:b/>
          <w:bCs/>
        </w:rPr>
        <w:t>Gwella deniad a chynrychiolaeth siaradwyr Cymraeg</w:t>
      </w:r>
    </w:p>
    <w:p w14:paraId="6BBEA5A8" w14:textId="77777777" w:rsidR="00E16541" w:rsidRPr="00EC7825" w:rsidRDefault="00E16541" w:rsidP="00040215">
      <w:pPr>
        <w:numPr>
          <w:ilvl w:val="0"/>
          <w:numId w:val="25"/>
        </w:numPr>
        <w:spacing w:after="0"/>
        <w:rPr>
          <w:rFonts w:ascii="Arial" w:hAnsi="Arial" w:cs="Arial"/>
        </w:rPr>
      </w:pPr>
      <w:r w:rsidRPr="00EC7825">
        <w:rPr>
          <w:rFonts w:ascii="Arial" w:hAnsi="Arial" w:cs="Arial"/>
        </w:rPr>
        <w:t>Yn eich barn chi, beth fyddai’n helpu i ddenu mwy o raddedigion a phrentisiaid Cymraeg i wneud cais am swyddi gyda’r Cyngor?</w:t>
      </w:r>
    </w:p>
    <w:p w14:paraId="0BE619D1" w14:textId="77777777" w:rsidR="00E16541" w:rsidRPr="00EC7825" w:rsidRDefault="00E16541" w:rsidP="00E16541">
      <w:pPr>
        <w:spacing w:after="0"/>
        <w:ind w:left="720"/>
        <w:rPr>
          <w:rFonts w:ascii="Arial" w:hAnsi="Arial" w:cs="Arial"/>
        </w:rPr>
      </w:pPr>
    </w:p>
    <w:p w14:paraId="15791D1A" w14:textId="77777777" w:rsidR="00E16541" w:rsidRPr="00EC7825" w:rsidRDefault="00E16541" w:rsidP="00040215">
      <w:pPr>
        <w:numPr>
          <w:ilvl w:val="0"/>
          <w:numId w:val="25"/>
        </w:numPr>
        <w:spacing w:after="0"/>
        <w:rPr>
          <w:rFonts w:ascii="Arial" w:hAnsi="Arial" w:cs="Arial"/>
        </w:rPr>
      </w:pPr>
      <w:r w:rsidRPr="00EC7825">
        <w:rPr>
          <w:rFonts w:ascii="Arial" w:hAnsi="Arial" w:cs="Arial"/>
        </w:rPr>
        <w:t>A oes unrhyw rwystrau penodol sy’n atal pobl ifanc rhag gwneud cais am swyddi cyfrwng Cymraeg?</w:t>
      </w:r>
    </w:p>
    <w:p w14:paraId="625E2E6F" w14:textId="77777777" w:rsidR="00E16541" w:rsidRPr="00EC7825" w:rsidRDefault="00E16541" w:rsidP="00E16541">
      <w:pPr>
        <w:spacing w:after="0"/>
        <w:rPr>
          <w:rFonts w:ascii="Arial" w:hAnsi="Arial" w:cs="Arial"/>
        </w:rPr>
      </w:pPr>
    </w:p>
    <w:p w14:paraId="522836CF" w14:textId="77777777" w:rsidR="00E16541" w:rsidRPr="00EC7825" w:rsidRDefault="00E16541" w:rsidP="00040215">
      <w:pPr>
        <w:numPr>
          <w:ilvl w:val="0"/>
          <w:numId w:val="25"/>
        </w:numPr>
        <w:spacing w:after="0"/>
        <w:rPr>
          <w:rFonts w:ascii="Arial" w:hAnsi="Arial" w:cs="Arial"/>
        </w:rPr>
      </w:pPr>
      <w:r w:rsidRPr="00EC7825">
        <w:rPr>
          <w:rFonts w:ascii="Arial" w:hAnsi="Arial" w:cs="Arial"/>
        </w:rPr>
        <w:t>Pa newidiadau neu welliannau byddech chi’n eu hoffi gweld yn y cynlluniau presennol o ran cefnogi neu hyrwyddo’r Gymraeg?</w:t>
      </w:r>
    </w:p>
    <w:p w14:paraId="6BCB7EE9" w14:textId="77777777" w:rsidR="00E16541" w:rsidRPr="00EC7825" w:rsidRDefault="00E16541" w:rsidP="00E16541">
      <w:pPr>
        <w:spacing w:after="0"/>
        <w:ind w:left="720"/>
        <w:rPr>
          <w:rFonts w:ascii="Arial" w:hAnsi="Arial" w:cs="Arial"/>
        </w:rPr>
      </w:pPr>
    </w:p>
    <w:p w14:paraId="78D09712" w14:textId="77777777" w:rsidR="00E16541" w:rsidRPr="00EC7825" w:rsidRDefault="00E16541" w:rsidP="00040215">
      <w:pPr>
        <w:numPr>
          <w:ilvl w:val="0"/>
          <w:numId w:val="26"/>
        </w:numPr>
        <w:spacing w:after="0"/>
        <w:rPr>
          <w:rFonts w:ascii="Arial" w:hAnsi="Arial" w:cs="Arial"/>
        </w:rPr>
      </w:pPr>
      <w:r w:rsidRPr="00EC7825">
        <w:rPr>
          <w:rFonts w:ascii="Arial" w:hAnsi="Arial" w:cs="Arial"/>
        </w:rPr>
        <w:t>O edrych yn ôl ar eich profiad, a fyddech chi’n argymell y cynllun hwn i bobl eraill sy’n siarad Cymraeg? Pam neu pam lai?</w:t>
      </w:r>
    </w:p>
    <w:p w14:paraId="75407310" w14:textId="77777777" w:rsidR="00E16541" w:rsidRPr="00EC7825" w:rsidRDefault="00E16541" w:rsidP="00E16541">
      <w:pPr>
        <w:spacing w:after="0"/>
        <w:rPr>
          <w:rFonts w:ascii="Arial" w:hAnsi="Arial" w:cs="Arial"/>
        </w:rPr>
      </w:pPr>
    </w:p>
    <w:p w14:paraId="56F32555" w14:textId="77777777" w:rsidR="003D5EE9" w:rsidRPr="00EC7825" w:rsidRDefault="003D5EE9" w:rsidP="003D5EE9">
      <w:pPr>
        <w:rPr>
          <w:rFonts w:ascii="Arial" w:hAnsi="Arial" w:cs="Arial"/>
        </w:rPr>
      </w:pPr>
    </w:p>
    <w:p w14:paraId="221C0D94" w14:textId="77777777" w:rsidR="003D5EE9" w:rsidRPr="00EC7825" w:rsidRDefault="003D5EE9" w:rsidP="003D5EE9">
      <w:pPr>
        <w:rPr>
          <w:rFonts w:ascii="Arial" w:hAnsi="Arial" w:cs="Arial"/>
        </w:rPr>
      </w:pPr>
    </w:p>
    <w:p w14:paraId="56F1D53C" w14:textId="77777777" w:rsidR="003D5EE9" w:rsidRPr="00EC7825" w:rsidRDefault="003D5EE9" w:rsidP="003D5EE9">
      <w:pPr>
        <w:rPr>
          <w:rFonts w:ascii="Arial" w:hAnsi="Arial" w:cs="Arial"/>
        </w:rPr>
      </w:pPr>
    </w:p>
    <w:p w14:paraId="6A9825F1" w14:textId="77777777" w:rsidR="003D5EE9" w:rsidRPr="00EC7825" w:rsidRDefault="003D5EE9" w:rsidP="003D5EE9">
      <w:pPr>
        <w:rPr>
          <w:rFonts w:ascii="Arial" w:hAnsi="Arial" w:cs="Arial"/>
        </w:rPr>
      </w:pPr>
    </w:p>
    <w:p w14:paraId="6599B958" w14:textId="77777777" w:rsidR="003D5EE9" w:rsidRPr="00EC7825" w:rsidRDefault="003D5EE9" w:rsidP="003D5EE9">
      <w:pPr>
        <w:rPr>
          <w:rFonts w:ascii="Arial" w:hAnsi="Arial" w:cs="Arial"/>
        </w:rPr>
      </w:pPr>
    </w:p>
    <w:p w14:paraId="1EBC54A7" w14:textId="77777777" w:rsidR="003D5EE9" w:rsidRPr="00EC7825" w:rsidRDefault="003D5EE9" w:rsidP="003D5EE9">
      <w:pPr>
        <w:rPr>
          <w:rFonts w:ascii="Arial" w:hAnsi="Arial" w:cs="Arial"/>
        </w:rPr>
      </w:pPr>
    </w:p>
    <w:p w14:paraId="6C9A9CB3" w14:textId="77777777" w:rsidR="003D5EE9" w:rsidRPr="00EC7825" w:rsidRDefault="003D5EE9" w:rsidP="003D5EE9">
      <w:pPr>
        <w:rPr>
          <w:rFonts w:ascii="Arial" w:hAnsi="Arial" w:cs="Arial"/>
        </w:rPr>
      </w:pPr>
    </w:p>
    <w:p w14:paraId="30EB66B2" w14:textId="77777777" w:rsidR="003D5EE9" w:rsidRPr="00EC7825" w:rsidRDefault="003D5EE9" w:rsidP="003D5EE9">
      <w:pPr>
        <w:rPr>
          <w:rFonts w:ascii="Arial" w:hAnsi="Arial" w:cs="Arial"/>
        </w:rPr>
      </w:pPr>
    </w:p>
    <w:p w14:paraId="21F73342" w14:textId="77777777" w:rsidR="003D5EE9" w:rsidRPr="00EC7825" w:rsidRDefault="003D5EE9" w:rsidP="003D5EE9">
      <w:pPr>
        <w:rPr>
          <w:rFonts w:ascii="Arial" w:hAnsi="Arial" w:cs="Arial"/>
        </w:rPr>
      </w:pPr>
    </w:p>
    <w:p w14:paraId="1D82BAD6" w14:textId="77777777" w:rsidR="004C153C" w:rsidRPr="00EC7825" w:rsidRDefault="004C153C" w:rsidP="003D5EE9">
      <w:pPr>
        <w:rPr>
          <w:rFonts w:ascii="Arial" w:hAnsi="Arial" w:cs="Arial"/>
        </w:rPr>
      </w:pPr>
    </w:p>
    <w:p w14:paraId="17FF4951" w14:textId="77777777" w:rsidR="004C153C" w:rsidRPr="00EC7825" w:rsidRDefault="004C153C" w:rsidP="003D5EE9">
      <w:pPr>
        <w:rPr>
          <w:rFonts w:ascii="Arial" w:hAnsi="Arial" w:cs="Arial"/>
        </w:rPr>
      </w:pPr>
    </w:p>
    <w:p w14:paraId="082CFAC7" w14:textId="77777777" w:rsidR="003D5EE9" w:rsidRPr="00EC7825" w:rsidRDefault="003D5EE9" w:rsidP="003D5EE9">
      <w:pPr>
        <w:rPr>
          <w:rFonts w:ascii="Arial" w:hAnsi="Arial" w:cs="Arial"/>
        </w:rPr>
      </w:pPr>
    </w:p>
    <w:p w14:paraId="706DA487" w14:textId="77777777" w:rsidR="003D5EE9" w:rsidRPr="00EC7825" w:rsidRDefault="003D5EE9" w:rsidP="003D5EE9">
      <w:pPr>
        <w:rPr>
          <w:rFonts w:ascii="Arial" w:hAnsi="Arial" w:cs="Arial"/>
        </w:rPr>
      </w:pPr>
    </w:p>
    <w:p w14:paraId="76CA1003" w14:textId="77777777" w:rsidR="003D5EE9" w:rsidRPr="00EC7825" w:rsidRDefault="003D5EE9" w:rsidP="003D5EE9">
      <w:pPr>
        <w:rPr>
          <w:rFonts w:ascii="Arial" w:hAnsi="Arial" w:cs="Arial"/>
        </w:rPr>
      </w:pPr>
    </w:p>
    <w:p w14:paraId="50FF0082" w14:textId="77777777" w:rsidR="003D5EE9" w:rsidRPr="00EC7825" w:rsidRDefault="003D5EE9" w:rsidP="003D5EE9">
      <w:pPr>
        <w:rPr>
          <w:rFonts w:ascii="Arial" w:hAnsi="Arial" w:cs="Arial"/>
        </w:rPr>
      </w:pPr>
    </w:p>
    <w:p w14:paraId="1C197091" w14:textId="77777777" w:rsidR="003D5EE9" w:rsidRPr="00EC7825" w:rsidRDefault="003D5EE9" w:rsidP="003D5EE9">
      <w:pPr>
        <w:rPr>
          <w:rFonts w:ascii="Arial" w:hAnsi="Arial" w:cs="Arial"/>
        </w:rPr>
      </w:pPr>
    </w:p>
    <w:p w14:paraId="7E9F4126" w14:textId="77777777" w:rsidR="003D5EE9" w:rsidRDefault="003D5EE9" w:rsidP="003D5EE9">
      <w:pPr>
        <w:rPr>
          <w:rFonts w:ascii="Arial" w:hAnsi="Arial" w:cs="Arial"/>
        </w:rPr>
      </w:pPr>
    </w:p>
    <w:p w14:paraId="2B814DA0" w14:textId="77777777" w:rsidR="000C48CA" w:rsidRPr="00EC7825" w:rsidRDefault="000C48CA" w:rsidP="003D5EE9">
      <w:pPr>
        <w:rPr>
          <w:rFonts w:ascii="Arial" w:hAnsi="Arial" w:cs="Arial"/>
        </w:rPr>
      </w:pPr>
    </w:p>
    <w:p w14:paraId="657805A6" w14:textId="77777777" w:rsidR="003D5EE9" w:rsidRPr="00EC7825" w:rsidRDefault="003D5EE9" w:rsidP="003D5EE9">
      <w:pPr>
        <w:rPr>
          <w:rFonts w:ascii="Arial" w:hAnsi="Arial" w:cs="Arial"/>
        </w:rPr>
      </w:pPr>
    </w:p>
    <w:p w14:paraId="31329A15" w14:textId="154B3A2C" w:rsidR="00691E95" w:rsidRPr="00EC7825" w:rsidRDefault="00691E95" w:rsidP="009D04DD">
      <w:pPr>
        <w:pStyle w:val="Pennawd3"/>
        <w:rPr>
          <w:rFonts w:ascii="Arial" w:hAnsi="Arial" w:cs="Arial"/>
          <w:b/>
          <w:bCs/>
          <w:i/>
          <w:iCs/>
          <w:color w:val="auto"/>
          <w:sz w:val="24"/>
          <w:szCs w:val="24"/>
        </w:rPr>
      </w:pPr>
      <w:bookmarkStart w:id="354" w:name="_Toc219208356"/>
      <w:bookmarkStart w:id="355" w:name="_Toc219209507"/>
      <w:bookmarkStart w:id="356" w:name="_Toc219209745"/>
      <w:r w:rsidRPr="00EC7825">
        <w:rPr>
          <w:rFonts w:ascii="Arial" w:hAnsi="Arial" w:cs="Arial"/>
          <w:b/>
          <w:bCs/>
          <w:i/>
          <w:iCs/>
          <w:color w:val="auto"/>
          <w:sz w:val="24"/>
          <w:szCs w:val="24"/>
        </w:rPr>
        <w:lastRenderedPageBreak/>
        <w:t>Atodiad E – Cwestiynau cyfweliad Rheolwr Dysgu a Datblygu</w:t>
      </w:r>
      <w:bookmarkEnd w:id="354"/>
      <w:bookmarkEnd w:id="355"/>
      <w:bookmarkEnd w:id="356"/>
    </w:p>
    <w:p w14:paraId="7158508C" w14:textId="77777777" w:rsidR="00BE5612" w:rsidRPr="00EC7825" w:rsidRDefault="00BE5612" w:rsidP="00BE5612">
      <w:pPr>
        <w:rPr>
          <w:rFonts w:ascii="Arial" w:hAnsi="Arial" w:cs="Arial"/>
        </w:rPr>
      </w:pPr>
    </w:p>
    <w:p w14:paraId="78297E6F" w14:textId="77777777" w:rsidR="00BE5612" w:rsidRPr="00EC7825" w:rsidRDefault="00BE5612" w:rsidP="00040215">
      <w:pPr>
        <w:numPr>
          <w:ilvl w:val="0"/>
          <w:numId w:val="27"/>
        </w:numPr>
        <w:rPr>
          <w:rFonts w:ascii="Arial" w:hAnsi="Arial" w:cs="Arial"/>
        </w:rPr>
      </w:pPr>
      <w:r w:rsidRPr="00EC7825">
        <w:rPr>
          <w:rFonts w:ascii="Arial" w:hAnsi="Arial" w:cs="Arial"/>
        </w:rPr>
        <w:t>Allwch chi ddisgrifio’n fyr eich rôl fel rheolwr dysgu a datblygu, yn enwedig o ran y cynlluniau graddedigion a phrentisiaethau?</w:t>
      </w:r>
    </w:p>
    <w:p w14:paraId="6AE45618" w14:textId="77777777" w:rsidR="00BE5612" w:rsidRPr="00EC7825" w:rsidRDefault="00BE5612" w:rsidP="00040215">
      <w:pPr>
        <w:numPr>
          <w:ilvl w:val="0"/>
          <w:numId w:val="27"/>
        </w:numPr>
        <w:rPr>
          <w:rFonts w:ascii="Arial" w:hAnsi="Arial" w:cs="Arial"/>
        </w:rPr>
      </w:pPr>
      <w:r w:rsidRPr="00EC7825">
        <w:rPr>
          <w:rFonts w:ascii="Arial" w:hAnsi="Arial" w:cs="Arial"/>
        </w:rPr>
        <w:t>Sut mae’r Cyngor yn hyrwyddo ac yn denu ymgeiswyr i’r cynlluniau ar hyn o bryd?</w:t>
      </w:r>
    </w:p>
    <w:p w14:paraId="54C7B49A" w14:textId="77777777" w:rsidR="00BE5612" w:rsidRPr="00EC7825" w:rsidRDefault="00BE5612" w:rsidP="00040215">
      <w:pPr>
        <w:numPr>
          <w:ilvl w:val="0"/>
          <w:numId w:val="28"/>
        </w:numPr>
        <w:rPr>
          <w:rFonts w:ascii="Arial" w:hAnsi="Arial" w:cs="Arial"/>
        </w:rPr>
      </w:pPr>
      <w:r w:rsidRPr="00EC7825">
        <w:rPr>
          <w:rFonts w:ascii="Arial" w:hAnsi="Arial" w:cs="Arial"/>
        </w:rPr>
        <w:t>Pa mor effeithiol ydych chi’n teimlo yw’r dulliau recriwtio presennol ar gyfer denu siaradwyr Cymraeg?</w:t>
      </w:r>
    </w:p>
    <w:p w14:paraId="0C6868B7" w14:textId="77777777" w:rsidR="00BE5612" w:rsidRPr="00EC7825" w:rsidRDefault="00BE5612" w:rsidP="00040215">
      <w:pPr>
        <w:numPr>
          <w:ilvl w:val="0"/>
          <w:numId w:val="28"/>
        </w:numPr>
        <w:rPr>
          <w:rFonts w:ascii="Arial" w:hAnsi="Arial" w:cs="Arial"/>
        </w:rPr>
      </w:pPr>
      <w:r w:rsidRPr="00EC7825">
        <w:rPr>
          <w:rFonts w:ascii="Arial" w:hAnsi="Arial" w:cs="Arial"/>
        </w:rPr>
        <w:t>A oes unrhyw heriau penodol wrth ddenu ymgeiswyr sy’n gallu gweithio trwy’r Gymraeg?</w:t>
      </w:r>
    </w:p>
    <w:p w14:paraId="1C85F61F" w14:textId="77777777" w:rsidR="00BE5612" w:rsidRPr="00EC7825" w:rsidRDefault="00BE5612" w:rsidP="00040215">
      <w:pPr>
        <w:numPr>
          <w:ilvl w:val="0"/>
          <w:numId w:val="28"/>
        </w:numPr>
        <w:rPr>
          <w:rFonts w:ascii="Arial" w:hAnsi="Arial" w:cs="Arial"/>
        </w:rPr>
      </w:pPr>
      <w:r w:rsidRPr="00EC7825">
        <w:rPr>
          <w:rFonts w:ascii="Arial" w:hAnsi="Arial" w:cs="Arial"/>
        </w:rPr>
        <w:t>Sut mae penderfynu lefel y Gymraeg gofynnol ar gyfer gwahanol swyddi neu gynlluniau?</w:t>
      </w:r>
    </w:p>
    <w:p w14:paraId="5A3FBB3B" w14:textId="77777777" w:rsidR="00BE5612" w:rsidRPr="00EC7825" w:rsidRDefault="00BE5612" w:rsidP="00040215">
      <w:pPr>
        <w:numPr>
          <w:ilvl w:val="0"/>
          <w:numId w:val="28"/>
        </w:numPr>
        <w:rPr>
          <w:rFonts w:ascii="Arial" w:hAnsi="Arial" w:cs="Arial"/>
        </w:rPr>
      </w:pPr>
      <w:r w:rsidRPr="00EC7825">
        <w:rPr>
          <w:rFonts w:ascii="Arial" w:hAnsi="Arial" w:cs="Arial"/>
        </w:rPr>
        <w:t>Ydych chi’n teimlo bod staff a rheolwyr yn deall pam mae’r gofynion iaith hyn yn bodoli?</w:t>
      </w:r>
    </w:p>
    <w:p w14:paraId="59FEBA92" w14:textId="77777777" w:rsidR="00BE5612" w:rsidRPr="00EC7825" w:rsidRDefault="00BE5612" w:rsidP="00040215">
      <w:pPr>
        <w:numPr>
          <w:ilvl w:val="0"/>
          <w:numId w:val="29"/>
        </w:numPr>
        <w:rPr>
          <w:rFonts w:ascii="Arial" w:hAnsi="Arial" w:cs="Arial"/>
        </w:rPr>
      </w:pPr>
      <w:r w:rsidRPr="00EC7825">
        <w:rPr>
          <w:rFonts w:ascii="Arial" w:hAnsi="Arial" w:cs="Arial"/>
        </w:rPr>
        <w:t>O ran ymgeiswyr, sut maen nhw fel arfer yn ymateb i ofynion Cymraeg?</w:t>
      </w:r>
    </w:p>
    <w:p w14:paraId="1C4861B6" w14:textId="77777777" w:rsidR="00BE5612" w:rsidRPr="00EC7825" w:rsidRDefault="00BE5612" w:rsidP="00040215">
      <w:pPr>
        <w:numPr>
          <w:ilvl w:val="0"/>
          <w:numId w:val="29"/>
        </w:numPr>
        <w:rPr>
          <w:rFonts w:ascii="Arial" w:hAnsi="Arial" w:cs="Arial"/>
        </w:rPr>
      </w:pPr>
      <w:r w:rsidRPr="00EC7825">
        <w:rPr>
          <w:rFonts w:ascii="Arial" w:hAnsi="Arial" w:cs="Arial"/>
        </w:rPr>
        <w:t xml:space="preserve">Pa gefnogaeth dysgu a datblygu iaith sy’n cael ei chynnig i brentisiaid a graddedigion newydd? </w:t>
      </w:r>
    </w:p>
    <w:p w14:paraId="1FD94176" w14:textId="77777777" w:rsidR="00BE5612" w:rsidRPr="00EC7825" w:rsidRDefault="00BE5612" w:rsidP="00040215">
      <w:pPr>
        <w:numPr>
          <w:ilvl w:val="0"/>
          <w:numId w:val="29"/>
        </w:numPr>
        <w:rPr>
          <w:rFonts w:ascii="Arial" w:hAnsi="Arial" w:cs="Arial"/>
        </w:rPr>
      </w:pPr>
      <w:r w:rsidRPr="00EC7825">
        <w:rPr>
          <w:rFonts w:ascii="Arial" w:hAnsi="Arial" w:cs="Arial"/>
        </w:rPr>
        <w:t>Pa mor gyson yw’r cyfleoedd i brentisiaid a graddedigion ddefnyddio’r Gymraeg ar draws adrannau gwahanol?</w:t>
      </w:r>
    </w:p>
    <w:p w14:paraId="6CB10423" w14:textId="77777777" w:rsidR="00BE5612" w:rsidRPr="00EC7825" w:rsidRDefault="00BE5612" w:rsidP="00040215">
      <w:pPr>
        <w:numPr>
          <w:ilvl w:val="0"/>
          <w:numId w:val="30"/>
        </w:numPr>
        <w:rPr>
          <w:rFonts w:ascii="Arial" w:hAnsi="Arial" w:cs="Arial"/>
        </w:rPr>
      </w:pPr>
      <w:r w:rsidRPr="00EC7825">
        <w:rPr>
          <w:rFonts w:ascii="Arial" w:hAnsi="Arial" w:cs="Arial"/>
        </w:rPr>
        <w:t>Ydy hyder iaith a chyfleoedd i ddefnydd y Gymraeg yn cael eu monitro neu eu gwerthuso?</w:t>
      </w:r>
    </w:p>
    <w:p w14:paraId="5DF89C5D" w14:textId="77777777" w:rsidR="00BE5612" w:rsidRPr="00EC7825" w:rsidRDefault="00BE5612" w:rsidP="00040215">
      <w:pPr>
        <w:numPr>
          <w:ilvl w:val="0"/>
          <w:numId w:val="30"/>
        </w:numPr>
        <w:rPr>
          <w:rFonts w:ascii="Arial" w:hAnsi="Arial" w:cs="Arial"/>
        </w:rPr>
      </w:pPr>
      <w:r w:rsidRPr="00EC7825">
        <w:rPr>
          <w:rFonts w:ascii="Arial" w:hAnsi="Arial" w:cs="Arial"/>
        </w:rPr>
        <w:t>Ydych chi’n gweld gwahaniaeth mewn agweddau ar draws adrannau—er enghraifft, rhai sy’n fwy neu’n llai cefnogol i'r Gymraeg?</w:t>
      </w:r>
    </w:p>
    <w:p w14:paraId="25937A1F" w14:textId="77777777" w:rsidR="00BE5612" w:rsidRPr="00EC7825" w:rsidRDefault="00BE5612" w:rsidP="00040215">
      <w:pPr>
        <w:numPr>
          <w:ilvl w:val="0"/>
          <w:numId w:val="30"/>
        </w:numPr>
        <w:rPr>
          <w:rFonts w:ascii="Arial" w:hAnsi="Arial" w:cs="Arial"/>
        </w:rPr>
      </w:pPr>
      <w:r w:rsidRPr="00EC7825">
        <w:rPr>
          <w:rFonts w:ascii="Arial" w:hAnsi="Arial" w:cs="Arial"/>
        </w:rPr>
        <w:t>Yn eich barn chi, pa newidiadau sydd fwyaf tebygol o gynyddu nifer yr ymgeiswyr Cymraeg sy’n gwneud cais?</w:t>
      </w:r>
    </w:p>
    <w:p w14:paraId="25C0C50A" w14:textId="77777777" w:rsidR="00BE5612" w:rsidRPr="00EC7825" w:rsidRDefault="00BE5612" w:rsidP="00040215">
      <w:pPr>
        <w:numPr>
          <w:ilvl w:val="0"/>
          <w:numId w:val="30"/>
        </w:numPr>
        <w:rPr>
          <w:rFonts w:ascii="Arial" w:hAnsi="Arial" w:cs="Arial"/>
        </w:rPr>
      </w:pPr>
      <w:r w:rsidRPr="00EC7825">
        <w:rPr>
          <w:rFonts w:ascii="Arial" w:hAnsi="Arial" w:cs="Arial"/>
        </w:rPr>
        <w:t>A oes unrhyw arferion da o fewn Cynghorau eraill neu sefydliadau tebyg y gellir eu haddasu yma?</w:t>
      </w:r>
    </w:p>
    <w:p w14:paraId="6F53D8F0" w14:textId="77777777" w:rsidR="00BE5612" w:rsidRPr="00EC7825" w:rsidRDefault="00BE5612" w:rsidP="00BE5612">
      <w:pPr>
        <w:rPr>
          <w:rFonts w:ascii="Arial" w:hAnsi="Arial" w:cs="Arial"/>
        </w:rPr>
      </w:pPr>
    </w:p>
    <w:p w14:paraId="7EB653E3" w14:textId="77777777" w:rsidR="00BE5612" w:rsidRPr="00EC7825" w:rsidRDefault="00BE5612" w:rsidP="00BE5612">
      <w:pPr>
        <w:rPr>
          <w:rFonts w:ascii="Arial" w:hAnsi="Arial" w:cs="Arial"/>
        </w:rPr>
      </w:pPr>
    </w:p>
    <w:p w14:paraId="33BD3077" w14:textId="77777777" w:rsidR="00BE5612" w:rsidRPr="00EC7825" w:rsidRDefault="00BE5612" w:rsidP="00BE5612">
      <w:pPr>
        <w:rPr>
          <w:rFonts w:ascii="Arial" w:hAnsi="Arial" w:cs="Arial"/>
        </w:rPr>
      </w:pPr>
    </w:p>
    <w:p w14:paraId="7BF90896" w14:textId="77777777" w:rsidR="00BE5612" w:rsidRPr="00EC7825" w:rsidRDefault="00BE5612" w:rsidP="00BE5612">
      <w:pPr>
        <w:rPr>
          <w:rFonts w:ascii="Arial" w:hAnsi="Arial" w:cs="Arial"/>
        </w:rPr>
      </w:pPr>
    </w:p>
    <w:p w14:paraId="1BCB6E03" w14:textId="77777777" w:rsidR="00BE5612" w:rsidRPr="00EC7825" w:rsidRDefault="00BE5612" w:rsidP="00BE5612">
      <w:pPr>
        <w:rPr>
          <w:rFonts w:ascii="Arial" w:hAnsi="Arial" w:cs="Arial"/>
        </w:rPr>
      </w:pPr>
    </w:p>
    <w:p w14:paraId="664824F5" w14:textId="77777777" w:rsidR="00BE5612" w:rsidRPr="00EC7825" w:rsidRDefault="00BE5612" w:rsidP="00BE5612">
      <w:pPr>
        <w:tabs>
          <w:tab w:val="left" w:pos="1817"/>
        </w:tabs>
        <w:rPr>
          <w:rFonts w:ascii="Arial" w:hAnsi="Arial" w:cs="Arial"/>
        </w:rPr>
      </w:pPr>
      <w:r w:rsidRPr="00EC7825">
        <w:rPr>
          <w:rFonts w:ascii="Arial" w:hAnsi="Arial" w:cs="Arial"/>
        </w:rPr>
        <w:tab/>
      </w:r>
    </w:p>
    <w:p w14:paraId="566A51F0" w14:textId="20D90771" w:rsidR="00691E95" w:rsidRPr="00EC7825" w:rsidRDefault="00691E95" w:rsidP="009D04DD">
      <w:pPr>
        <w:pStyle w:val="Pennawd3"/>
        <w:rPr>
          <w:rFonts w:ascii="Arial" w:hAnsi="Arial" w:cs="Arial"/>
          <w:b/>
          <w:bCs/>
          <w:i/>
          <w:iCs/>
          <w:color w:val="auto"/>
          <w:sz w:val="24"/>
          <w:szCs w:val="24"/>
        </w:rPr>
      </w:pPr>
      <w:bookmarkStart w:id="357" w:name="_Toc219208357"/>
      <w:bookmarkStart w:id="358" w:name="_Toc219209508"/>
      <w:bookmarkStart w:id="359" w:name="_Toc219209746"/>
      <w:r w:rsidRPr="00EC7825">
        <w:rPr>
          <w:rFonts w:ascii="Arial" w:hAnsi="Arial" w:cs="Arial"/>
          <w:b/>
          <w:bCs/>
          <w:i/>
          <w:iCs/>
          <w:color w:val="auto"/>
          <w:sz w:val="24"/>
          <w:szCs w:val="24"/>
        </w:rPr>
        <w:lastRenderedPageBreak/>
        <w:t>Atodiad F – Cwestiynau holiadur Elen Bonner</w:t>
      </w:r>
      <w:bookmarkEnd w:id="357"/>
      <w:bookmarkEnd w:id="358"/>
      <w:bookmarkEnd w:id="359"/>
    </w:p>
    <w:p w14:paraId="7604C61E" w14:textId="77777777" w:rsidR="00E16541" w:rsidRPr="00EC7825" w:rsidRDefault="00E16541" w:rsidP="00E16541">
      <w:pPr>
        <w:rPr>
          <w:rFonts w:ascii="Arial" w:hAnsi="Arial" w:cs="Arial"/>
        </w:rPr>
      </w:pPr>
    </w:p>
    <w:p w14:paraId="2E734A2F" w14:textId="77777777" w:rsidR="00806F82" w:rsidRPr="00EC7825" w:rsidRDefault="00806F82" w:rsidP="00040215">
      <w:pPr>
        <w:numPr>
          <w:ilvl w:val="0"/>
          <w:numId w:val="31"/>
        </w:numPr>
        <w:rPr>
          <w:rFonts w:ascii="Arial" w:hAnsi="Arial" w:cs="Arial"/>
        </w:rPr>
      </w:pPr>
      <w:r w:rsidRPr="00EC7825">
        <w:rPr>
          <w:rFonts w:ascii="Arial" w:hAnsi="Arial" w:cs="Arial"/>
        </w:rPr>
        <w:t>Allech chi egluro’n fyr eich rôl a’ch cyfraniad i’r gwaith ar y pecyn recriwtio gweithlu dwyieithog?</w:t>
      </w:r>
    </w:p>
    <w:p w14:paraId="514A8735" w14:textId="77777777" w:rsidR="00A97CB0" w:rsidRPr="00EC7825" w:rsidRDefault="00A97CB0" w:rsidP="00040215">
      <w:pPr>
        <w:numPr>
          <w:ilvl w:val="0"/>
          <w:numId w:val="31"/>
        </w:numPr>
        <w:rPr>
          <w:rFonts w:ascii="Arial" w:hAnsi="Arial" w:cs="Arial"/>
        </w:rPr>
      </w:pPr>
      <w:r w:rsidRPr="00EC7825">
        <w:rPr>
          <w:rFonts w:ascii="Arial" w:hAnsi="Arial" w:cs="Arial"/>
        </w:rPr>
        <w:t>Yn eich adolygiad systematig o’r dystiolaeth economaidd, pa brif ffactorau oedd yn dylanwadu ar allu sefydliadau i recriwtio gweithwyr Cymraeg neu ddwyieithog?</w:t>
      </w:r>
    </w:p>
    <w:p w14:paraId="10A75E8D" w14:textId="77777777" w:rsidR="00D810B8" w:rsidRPr="00EC7825" w:rsidRDefault="00D810B8" w:rsidP="00040215">
      <w:pPr>
        <w:numPr>
          <w:ilvl w:val="0"/>
          <w:numId w:val="31"/>
        </w:numPr>
        <w:rPr>
          <w:rFonts w:ascii="Arial" w:hAnsi="Arial" w:cs="Arial"/>
        </w:rPr>
      </w:pPr>
      <w:r w:rsidRPr="00EC7825">
        <w:rPr>
          <w:rFonts w:ascii="Arial" w:hAnsi="Arial" w:cs="Arial"/>
        </w:rPr>
        <w:t>O’ch profiad, pa bolisïau neu ymyriadau sydd fwyaf effeithiol wrth gynyddu cyflogaeth trwy’r Gymraeg?</w:t>
      </w:r>
    </w:p>
    <w:p w14:paraId="5573C05A" w14:textId="77777777" w:rsidR="00023758" w:rsidRPr="00EC7825" w:rsidRDefault="00023758" w:rsidP="00040215">
      <w:pPr>
        <w:pStyle w:val="ParagraffRhestr"/>
        <w:numPr>
          <w:ilvl w:val="0"/>
          <w:numId w:val="31"/>
        </w:numPr>
        <w:rPr>
          <w:rFonts w:ascii="Arial" w:hAnsi="Arial" w:cs="Arial"/>
        </w:rPr>
      </w:pPr>
      <w:r w:rsidRPr="00EC7825">
        <w:rPr>
          <w:rFonts w:ascii="Arial" w:hAnsi="Arial" w:cs="Arial"/>
        </w:rPr>
        <w:t>Gall eich teipoleg ar fudo siaradwyr Cymraeg oleuo penderfyniadau pobl ifanc am aros neu adael. Pa ffactorau o fewn y teipoleg fyddai’n berthnasol i ddenu graddedigion a phrentisiaid Cymraeg i’r Cyngor?</w:t>
      </w:r>
    </w:p>
    <w:p w14:paraId="7EC26129" w14:textId="77777777" w:rsidR="00F62740" w:rsidRPr="00EC7825" w:rsidRDefault="00F62740" w:rsidP="00040215">
      <w:pPr>
        <w:numPr>
          <w:ilvl w:val="0"/>
          <w:numId w:val="31"/>
        </w:numPr>
        <w:rPr>
          <w:rFonts w:ascii="Arial" w:hAnsi="Arial" w:cs="Arial"/>
        </w:rPr>
      </w:pPr>
      <w:r w:rsidRPr="00EC7825">
        <w:rPr>
          <w:rFonts w:ascii="Arial" w:hAnsi="Arial" w:cs="Arial"/>
        </w:rPr>
        <w:t>Sut gall sefydliadau fel Cyngor Sir Caerfyrddin ymateb i’r ffactorau mudo hyn yn ymarferol?</w:t>
      </w:r>
    </w:p>
    <w:p w14:paraId="2AF38D10" w14:textId="77777777" w:rsidR="00661E87" w:rsidRPr="00EC7825" w:rsidRDefault="00661E87" w:rsidP="00040215">
      <w:pPr>
        <w:pStyle w:val="ParagraffRhestr"/>
        <w:numPr>
          <w:ilvl w:val="0"/>
          <w:numId w:val="31"/>
        </w:numPr>
        <w:rPr>
          <w:rFonts w:ascii="Arial" w:hAnsi="Arial" w:cs="Arial"/>
        </w:rPr>
      </w:pPr>
      <w:r w:rsidRPr="00EC7825">
        <w:rPr>
          <w:rFonts w:ascii="Arial" w:hAnsi="Arial" w:cs="Arial"/>
        </w:rPr>
        <w:t>Yn eich profiad, beth yw’r rhwystrau mwyaf cyffredin sy’n atal sefydliadau rhag denu gweithlu dwyieithog?</w:t>
      </w:r>
    </w:p>
    <w:p w14:paraId="1E714A55" w14:textId="77777777" w:rsidR="00D81C2A" w:rsidRPr="00EC7825" w:rsidRDefault="00D81C2A" w:rsidP="00040215">
      <w:pPr>
        <w:numPr>
          <w:ilvl w:val="0"/>
          <w:numId w:val="31"/>
        </w:numPr>
        <w:rPr>
          <w:rFonts w:ascii="Arial" w:hAnsi="Arial" w:cs="Arial"/>
        </w:rPr>
      </w:pPr>
      <w:r w:rsidRPr="00EC7825">
        <w:rPr>
          <w:rFonts w:ascii="Arial" w:hAnsi="Arial" w:cs="Arial"/>
        </w:rPr>
        <w:t>Sut gall sefydliad egluro gofynion iaith mewn ffordd deg, glir ac annogol yn hytrach na rhwystrol?</w:t>
      </w:r>
    </w:p>
    <w:p w14:paraId="71AC6CC9" w14:textId="77777777" w:rsidR="00553C95" w:rsidRPr="00EC7825" w:rsidRDefault="00553C95" w:rsidP="00040215">
      <w:pPr>
        <w:numPr>
          <w:ilvl w:val="0"/>
          <w:numId w:val="31"/>
        </w:numPr>
        <w:rPr>
          <w:rFonts w:ascii="Arial" w:hAnsi="Arial" w:cs="Arial"/>
        </w:rPr>
      </w:pPr>
      <w:r w:rsidRPr="00EC7825">
        <w:rPr>
          <w:rFonts w:ascii="Arial" w:hAnsi="Arial" w:cs="Arial"/>
        </w:rPr>
        <w:t>A oes arferion gorau ledled Cymru neu’n rhyngwladol sy’n berthnasol i gynghorau lleol sydd eisiau cynyddu cyfran y gweithlu Cymraeg?</w:t>
      </w:r>
    </w:p>
    <w:p w14:paraId="5582815B" w14:textId="77777777" w:rsidR="007A3999" w:rsidRPr="00EC7825" w:rsidRDefault="007A3999" w:rsidP="00040215">
      <w:pPr>
        <w:pStyle w:val="ParagraffRhestr"/>
        <w:numPr>
          <w:ilvl w:val="0"/>
          <w:numId w:val="31"/>
        </w:numPr>
        <w:rPr>
          <w:rFonts w:ascii="Arial" w:hAnsi="Arial" w:cs="Arial"/>
        </w:rPr>
      </w:pPr>
      <w:r w:rsidRPr="00EC7825">
        <w:rPr>
          <w:rFonts w:ascii="Arial" w:hAnsi="Arial" w:cs="Arial"/>
        </w:rPr>
        <w:t>Pa elfennau all gwneud cynlluniau hyfforddi neu gynlluniau graddedigion yn fwy deniadol i siaradwyr Cymraeg?</w:t>
      </w:r>
    </w:p>
    <w:p w14:paraId="32296515" w14:textId="77777777" w:rsidR="003E2D62" w:rsidRPr="00EC7825" w:rsidRDefault="003E2D62" w:rsidP="00040215">
      <w:pPr>
        <w:numPr>
          <w:ilvl w:val="0"/>
          <w:numId w:val="31"/>
        </w:numPr>
        <w:rPr>
          <w:rFonts w:ascii="Arial" w:hAnsi="Arial" w:cs="Arial"/>
        </w:rPr>
      </w:pPr>
      <w:r w:rsidRPr="00EC7825">
        <w:rPr>
          <w:rFonts w:ascii="Arial" w:hAnsi="Arial" w:cs="Arial"/>
        </w:rPr>
        <w:t>Sut all cynghorau sicrhau bod sgiliau Cymraeg yn cael eu defnyddio’n ymarferol ac yn naturiol ar draws adrannau?</w:t>
      </w:r>
    </w:p>
    <w:p w14:paraId="1D6BF2B3" w14:textId="77777777" w:rsidR="00A97CB0" w:rsidRPr="00EC7825" w:rsidRDefault="00A97CB0" w:rsidP="00775F0C">
      <w:pPr>
        <w:ind w:left="720"/>
        <w:rPr>
          <w:rFonts w:ascii="Arial" w:hAnsi="Arial" w:cs="Arial"/>
        </w:rPr>
      </w:pPr>
    </w:p>
    <w:p w14:paraId="42A77D00" w14:textId="77777777" w:rsidR="00806F82" w:rsidRPr="00EC7825" w:rsidRDefault="00806F82" w:rsidP="00E16541">
      <w:pPr>
        <w:rPr>
          <w:rFonts w:ascii="Arial" w:hAnsi="Arial" w:cs="Arial"/>
        </w:rPr>
      </w:pPr>
    </w:p>
    <w:p w14:paraId="70285329" w14:textId="77777777" w:rsidR="00E16541" w:rsidRPr="00EC7825" w:rsidRDefault="00E16541" w:rsidP="00E16541">
      <w:pPr>
        <w:rPr>
          <w:rFonts w:ascii="Arial" w:hAnsi="Arial" w:cs="Arial"/>
        </w:rPr>
      </w:pPr>
    </w:p>
    <w:p w14:paraId="0B05C650" w14:textId="77777777" w:rsidR="00E16541" w:rsidRPr="00EC7825" w:rsidRDefault="00E16541" w:rsidP="00E16541">
      <w:pPr>
        <w:rPr>
          <w:rFonts w:ascii="Arial" w:hAnsi="Arial" w:cs="Arial"/>
        </w:rPr>
      </w:pPr>
    </w:p>
    <w:p w14:paraId="41350E36" w14:textId="77777777" w:rsidR="00E16541" w:rsidRPr="00EC7825" w:rsidRDefault="00E16541" w:rsidP="00E16541">
      <w:pPr>
        <w:rPr>
          <w:rFonts w:ascii="Arial" w:hAnsi="Arial" w:cs="Arial"/>
        </w:rPr>
      </w:pPr>
    </w:p>
    <w:p w14:paraId="5D55A6FC" w14:textId="77777777" w:rsidR="00E16541" w:rsidRPr="00EC7825" w:rsidRDefault="00E16541" w:rsidP="00E16541">
      <w:pPr>
        <w:rPr>
          <w:rFonts w:ascii="Arial" w:hAnsi="Arial" w:cs="Arial"/>
        </w:rPr>
      </w:pPr>
    </w:p>
    <w:p w14:paraId="606E660B" w14:textId="77777777" w:rsidR="00E16541" w:rsidRPr="00EC7825" w:rsidRDefault="00E16541" w:rsidP="00E16541">
      <w:pPr>
        <w:rPr>
          <w:rFonts w:ascii="Arial" w:hAnsi="Arial" w:cs="Arial"/>
        </w:rPr>
      </w:pPr>
    </w:p>
    <w:p w14:paraId="63B40FC8" w14:textId="77777777" w:rsidR="00E16541" w:rsidRPr="00EC7825" w:rsidRDefault="00E16541" w:rsidP="00E16541">
      <w:pPr>
        <w:rPr>
          <w:rFonts w:ascii="Arial" w:hAnsi="Arial" w:cs="Arial"/>
        </w:rPr>
      </w:pPr>
    </w:p>
    <w:p w14:paraId="1DACAA3A" w14:textId="6FEF7B99" w:rsidR="00691E95" w:rsidRPr="00EC7825" w:rsidRDefault="00691E95" w:rsidP="003D5EE9">
      <w:pPr>
        <w:pStyle w:val="Pennawd4"/>
        <w:rPr>
          <w:rFonts w:ascii="Arial" w:hAnsi="Arial" w:cs="Arial"/>
          <w:b/>
          <w:bCs/>
          <w:color w:val="auto"/>
        </w:rPr>
      </w:pPr>
      <w:r w:rsidRPr="00EC7825">
        <w:rPr>
          <w:rFonts w:ascii="Arial" w:hAnsi="Arial" w:cs="Arial"/>
          <w:b/>
          <w:bCs/>
          <w:color w:val="auto"/>
        </w:rPr>
        <w:lastRenderedPageBreak/>
        <w:t xml:space="preserve">Atodiad FF – Cwestiynau cyfweliad </w:t>
      </w:r>
      <w:r w:rsidR="00CD1940" w:rsidRPr="00EC7825">
        <w:rPr>
          <w:rFonts w:ascii="Arial" w:hAnsi="Arial" w:cs="Arial"/>
          <w:b/>
          <w:bCs/>
          <w:color w:val="auto"/>
        </w:rPr>
        <w:t>aelod o staff Cyngor Gwynedd</w:t>
      </w:r>
    </w:p>
    <w:p w14:paraId="2C802F7F" w14:textId="77777777" w:rsidR="00023B1C" w:rsidRPr="00EC7825" w:rsidRDefault="00023B1C" w:rsidP="00646F07">
      <w:pPr>
        <w:spacing w:after="0" w:line="240" w:lineRule="auto"/>
        <w:rPr>
          <w:rFonts w:ascii="Arial" w:hAnsi="Arial" w:cs="Arial"/>
        </w:rPr>
      </w:pPr>
    </w:p>
    <w:p w14:paraId="11FEA63D" w14:textId="77777777" w:rsidR="00ED3A99" w:rsidRPr="00EC7825" w:rsidRDefault="00ED3A99" w:rsidP="00646F07">
      <w:pPr>
        <w:pStyle w:val="ParagraffRhestr"/>
        <w:numPr>
          <w:ilvl w:val="0"/>
          <w:numId w:val="40"/>
        </w:numPr>
        <w:spacing w:before="240" w:after="0" w:line="240" w:lineRule="auto"/>
        <w:rPr>
          <w:rFonts w:ascii="Arial" w:hAnsi="Arial" w:cs="Arial"/>
        </w:rPr>
      </w:pPr>
      <w:r w:rsidRPr="00EC7825">
        <w:rPr>
          <w:rFonts w:ascii="Arial" w:hAnsi="Arial" w:cs="Arial"/>
        </w:rPr>
        <w:t xml:space="preserve">Sut mae Cynllun Yfory wedi strwythuro (hyd, cylchdroadau, lleoliadau, hyfforddiant)? </w:t>
      </w:r>
    </w:p>
    <w:p w14:paraId="3DECCE20" w14:textId="77777777" w:rsidR="00E65325" w:rsidRPr="00EC7825" w:rsidRDefault="00E65325" w:rsidP="00646F07">
      <w:pPr>
        <w:pStyle w:val="ParagraffRhestr"/>
        <w:spacing w:before="240" w:after="0" w:line="240" w:lineRule="auto"/>
        <w:rPr>
          <w:rFonts w:ascii="Arial" w:hAnsi="Arial" w:cs="Arial"/>
        </w:rPr>
      </w:pPr>
    </w:p>
    <w:p w14:paraId="32BBE4E8" w14:textId="77777777" w:rsidR="00E65325" w:rsidRPr="00EC7825" w:rsidRDefault="00ED3A99" w:rsidP="00646F07">
      <w:pPr>
        <w:pStyle w:val="ParagraffRhestr"/>
        <w:numPr>
          <w:ilvl w:val="0"/>
          <w:numId w:val="40"/>
        </w:numPr>
        <w:spacing w:before="240" w:after="0" w:line="240" w:lineRule="auto"/>
        <w:rPr>
          <w:rFonts w:ascii="Arial" w:hAnsi="Arial" w:cs="Arial"/>
        </w:rPr>
      </w:pPr>
      <w:r w:rsidRPr="00EC7825">
        <w:rPr>
          <w:rFonts w:ascii="Arial" w:hAnsi="Arial" w:cs="Arial"/>
        </w:rPr>
        <w:t>Pam penderfynwyd canolbwyntio ar raddedigion Cymraeg yn unig?</w:t>
      </w:r>
    </w:p>
    <w:p w14:paraId="6D495CFD" w14:textId="77777777" w:rsidR="00E65325" w:rsidRPr="00EC7825" w:rsidRDefault="00E65325" w:rsidP="00646F07">
      <w:pPr>
        <w:pStyle w:val="ParagraffRhestr"/>
        <w:spacing w:before="240" w:after="0" w:line="240" w:lineRule="auto"/>
        <w:rPr>
          <w:rFonts w:ascii="Arial" w:hAnsi="Arial" w:cs="Arial"/>
        </w:rPr>
      </w:pPr>
    </w:p>
    <w:p w14:paraId="713C324C" w14:textId="40AC72C6" w:rsidR="00ED3A99" w:rsidRPr="00EC7825" w:rsidRDefault="00ED3A99" w:rsidP="00646F07">
      <w:pPr>
        <w:pStyle w:val="ParagraffRhestr"/>
        <w:spacing w:before="240" w:after="0" w:line="240" w:lineRule="auto"/>
        <w:rPr>
          <w:rFonts w:ascii="Arial" w:hAnsi="Arial" w:cs="Arial"/>
        </w:rPr>
      </w:pPr>
      <w:r w:rsidRPr="00EC7825">
        <w:rPr>
          <w:rFonts w:ascii="Arial" w:hAnsi="Arial" w:cs="Arial"/>
        </w:rPr>
        <w:t xml:space="preserve"> </w:t>
      </w:r>
    </w:p>
    <w:p w14:paraId="2E446002" w14:textId="77777777" w:rsidR="00F224BA" w:rsidRPr="00EC7825" w:rsidRDefault="00F224BA" w:rsidP="00646F07">
      <w:pPr>
        <w:pStyle w:val="ParagraffRhestr"/>
        <w:numPr>
          <w:ilvl w:val="0"/>
          <w:numId w:val="40"/>
        </w:numPr>
        <w:spacing w:before="240" w:after="0" w:line="240" w:lineRule="auto"/>
        <w:rPr>
          <w:rFonts w:ascii="Arial" w:hAnsi="Arial" w:cs="Arial"/>
        </w:rPr>
      </w:pPr>
      <w:r w:rsidRPr="00EC7825">
        <w:rPr>
          <w:rFonts w:ascii="Arial" w:hAnsi="Arial" w:cs="Arial"/>
        </w:rPr>
        <w:t xml:space="preserve">Pa fath o gymorth neu fentora sydd ar gael i’r graddedigion? </w:t>
      </w:r>
    </w:p>
    <w:p w14:paraId="15833BC5" w14:textId="77777777" w:rsidR="00E65325" w:rsidRPr="00EC7825" w:rsidRDefault="00E65325" w:rsidP="00646F07">
      <w:pPr>
        <w:pStyle w:val="ParagraffRhestr"/>
        <w:spacing w:before="240" w:after="0" w:line="240" w:lineRule="auto"/>
        <w:rPr>
          <w:rFonts w:ascii="Arial" w:hAnsi="Arial" w:cs="Arial"/>
        </w:rPr>
      </w:pPr>
    </w:p>
    <w:p w14:paraId="1023ED78" w14:textId="77777777" w:rsidR="00F224BA" w:rsidRPr="00EC7825" w:rsidRDefault="00F224BA" w:rsidP="00646F07">
      <w:pPr>
        <w:pStyle w:val="ParagraffRhestr"/>
        <w:numPr>
          <w:ilvl w:val="0"/>
          <w:numId w:val="40"/>
        </w:numPr>
        <w:spacing w:before="240" w:after="0" w:line="240" w:lineRule="auto"/>
        <w:rPr>
          <w:rFonts w:ascii="Arial" w:hAnsi="Arial" w:cs="Arial"/>
        </w:rPr>
      </w:pPr>
      <w:r w:rsidRPr="00EC7825">
        <w:rPr>
          <w:rFonts w:ascii="Arial" w:hAnsi="Arial" w:cs="Arial"/>
        </w:rPr>
        <w:t xml:space="preserve">Sut mae’r Cyngor yn hyrwyddo’r cynllun i raddedigion Cymraeg? </w:t>
      </w:r>
    </w:p>
    <w:p w14:paraId="3A314CF1" w14:textId="77777777" w:rsidR="00E65325" w:rsidRPr="00EC7825" w:rsidRDefault="00E65325" w:rsidP="00646F07">
      <w:pPr>
        <w:pStyle w:val="ParagraffRhestr"/>
        <w:spacing w:before="240" w:after="0" w:line="240" w:lineRule="auto"/>
        <w:rPr>
          <w:rFonts w:ascii="Arial" w:hAnsi="Arial" w:cs="Arial"/>
        </w:rPr>
      </w:pPr>
    </w:p>
    <w:p w14:paraId="0B78F3E5" w14:textId="77777777" w:rsidR="00E65325" w:rsidRPr="00EC7825" w:rsidRDefault="00E65325" w:rsidP="00646F07">
      <w:pPr>
        <w:pStyle w:val="ParagraffRhestr"/>
        <w:spacing w:before="240" w:after="0" w:line="240" w:lineRule="auto"/>
        <w:rPr>
          <w:rFonts w:ascii="Arial" w:hAnsi="Arial" w:cs="Arial"/>
        </w:rPr>
      </w:pPr>
    </w:p>
    <w:p w14:paraId="4D59C5AC" w14:textId="77777777" w:rsidR="00F224BA" w:rsidRPr="00EC7825" w:rsidRDefault="00F224BA" w:rsidP="00646F07">
      <w:pPr>
        <w:pStyle w:val="ParagraffRhestr"/>
        <w:numPr>
          <w:ilvl w:val="0"/>
          <w:numId w:val="40"/>
        </w:numPr>
        <w:spacing w:before="240" w:after="0" w:line="240" w:lineRule="auto"/>
        <w:rPr>
          <w:rFonts w:ascii="Arial" w:hAnsi="Arial" w:cs="Arial"/>
        </w:rPr>
      </w:pPr>
      <w:r w:rsidRPr="00EC7825">
        <w:rPr>
          <w:rFonts w:ascii="Arial" w:hAnsi="Arial" w:cs="Arial"/>
        </w:rPr>
        <w:t xml:space="preserve">O ble mae’r rhan fwyaf o ymgeiswyr yn dod? </w:t>
      </w:r>
    </w:p>
    <w:p w14:paraId="661A6A75" w14:textId="77777777" w:rsidR="00E65325" w:rsidRPr="00EC7825" w:rsidRDefault="00E65325" w:rsidP="00646F07">
      <w:pPr>
        <w:pStyle w:val="ParagraffRhestr"/>
        <w:spacing w:before="240" w:after="0" w:line="240" w:lineRule="auto"/>
        <w:rPr>
          <w:rFonts w:ascii="Arial" w:hAnsi="Arial" w:cs="Arial"/>
        </w:rPr>
      </w:pPr>
    </w:p>
    <w:p w14:paraId="55E83CD1" w14:textId="058DF647" w:rsidR="00E65325" w:rsidRDefault="003D7356" w:rsidP="00646F07">
      <w:pPr>
        <w:pStyle w:val="NormalGwe"/>
        <w:numPr>
          <w:ilvl w:val="0"/>
          <w:numId w:val="40"/>
        </w:numPr>
        <w:spacing w:before="240" w:after="0" w:line="240" w:lineRule="auto"/>
        <w:rPr>
          <w:rFonts w:ascii="Arial" w:hAnsi="Arial" w:cs="Arial"/>
        </w:rPr>
      </w:pPr>
      <w:r w:rsidRPr="00EC7825">
        <w:rPr>
          <w:rFonts w:ascii="Arial" w:hAnsi="Arial" w:cs="Arial"/>
        </w:rPr>
        <w:t>Sut mae llwyddiant y cynllun yn cael ei fesur?</w:t>
      </w:r>
    </w:p>
    <w:p w14:paraId="1C6242D4" w14:textId="77777777" w:rsidR="00646F07" w:rsidRPr="00646F07" w:rsidRDefault="00646F07" w:rsidP="00646F07">
      <w:pPr>
        <w:pStyle w:val="NormalGwe"/>
        <w:spacing w:before="240" w:after="0" w:line="240" w:lineRule="auto"/>
        <w:rPr>
          <w:rFonts w:ascii="Arial" w:hAnsi="Arial" w:cs="Arial"/>
        </w:rPr>
      </w:pPr>
    </w:p>
    <w:p w14:paraId="1E501640" w14:textId="77777777" w:rsidR="003D7356" w:rsidRPr="00EC7825" w:rsidRDefault="003D7356" w:rsidP="00646F07">
      <w:pPr>
        <w:pStyle w:val="NormalGwe"/>
        <w:numPr>
          <w:ilvl w:val="0"/>
          <w:numId w:val="40"/>
        </w:numPr>
        <w:spacing w:before="240" w:after="0" w:line="240" w:lineRule="auto"/>
        <w:rPr>
          <w:rFonts w:ascii="Arial" w:hAnsi="Arial" w:cs="Arial"/>
        </w:rPr>
      </w:pPr>
      <w:r w:rsidRPr="00EC7825">
        <w:rPr>
          <w:rFonts w:ascii="Arial" w:hAnsi="Arial" w:cs="Arial"/>
        </w:rPr>
        <w:t>Pa fanteision pendant mae’r Cyngor wedi’u gweld (e.e. cadw staff, capasiti Cymraeg, arloesedd)?</w:t>
      </w:r>
    </w:p>
    <w:p w14:paraId="25441760" w14:textId="77777777" w:rsidR="00E65325" w:rsidRPr="00EC7825" w:rsidRDefault="00E65325" w:rsidP="00646F07">
      <w:pPr>
        <w:pStyle w:val="NormalGwe"/>
        <w:spacing w:before="240" w:after="0" w:line="240" w:lineRule="auto"/>
        <w:ind w:left="720"/>
        <w:rPr>
          <w:rFonts w:ascii="Arial" w:hAnsi="Arial" w:cs="Arial"/>
        </w:rPr>
      </w:pPr>
    </w:p>
    <w:p w14:paraId="01724CDA" w14:textId="3BB20D7A" w:rsidR="003D7356" w:rsidRPr="00EC7825" w:rsidRDefault="003D7356" w:rsidP="00646F07">
      <w:pPr>
        <w:pStyle w:val="ParagraffRhestr"/>
        <w:numPr>
          <w:ilvl w:val="0"/>
          <w:numId w:val="40"/>
        </w:numPr>
        <w:spacing w:before="240" w:after="0" w:line="240" w:lineRule="auto"/>
        <w:rPr>
          <w:rFonts w:ascii="Arial" w:hAnsi="Arial" w:cs="Arial"/>
        </w:rPr>
      </w:pPr>
      <w:r w:rsidRPr="00EC7825">
        <w:rPr>
          <w:rFonts w:ascii="Arial" w:hAnsi="Arial" w:cs="Arial"/>
        </w:rPr>
        <w:t xml:space="preserve">Ydy’r cynllun wedi helpu i gryfhau’r </w:t>
      </w:r>
      <w:r w:rsidR="00E65325" w:rsidRPr="00EC7825">
        <w:rPr>
          <w:rFonts w:ascii="Arial" w:hAnsi="Arial" w:cs="Arial"/>
        </w:rPr>
        <w:t>defnydd</w:t>
      </w:r>
      <w:r w:rsidRPr="00EC7825">
        <w:rPr>
          <w:rFonts w:ascii="Arial" w:hAnsi="Arial" w:cs="Arial"/>
        </w:rPr>
        <w:t xml:space="preserve"> o’r Gymraeg yn y gweithle?</w:t>
      </w:r>
    </w:p>
    <w:p w14:paraId="4873F86A" w14:textId="77777777" w:rsidR="00E65325" w:rsidRPr="00EC7825" w:rsidRDefault="00E65325" w:rsidP="00646F07">
      <w:pPr>
        <w:pStyle w:val="ParagraffRhestr"/>
        <w:spacing w:before="240" w:after="0" w:line="240" w:lineRule="auto"/>
        <w:rPr>
          <w:rFonts w:ascii="Arial" w:hAnsi="Arial" w:cs="Arial"/>
        </w:rPr>
      </w:pPr>
    </w:p>
    <w:p w14:paraId="635B8115" w14:textId="77777777" w:rsidR="00E65325" w:rsidRPr="00EC7825" w:rsidRDefault="00E65325" w:rsidP="00646F07">
      <w:pPr>
        <w:pStyle w:val="ParagraffRhestr"/>
        <w:spacing w:before="240" w:after="0" w:line="240" w:lineRule="auto"/>
        <w:rPr>
          <w:rFonts w:ascii="Arial" w:hAnsi="Arial" w:cs="Arial"/>
        </w:rPr>
      </w:pPr>
    </w:p>
    <w:p w14:paraId="0170C9D6" w14:textId="77777777" w:rsidR="0058715A" w:rsidRPr="00EC7825" w:rsidRDefault="003D7356" w:rsidP="00646F07">
      <w:pPr>
        <w:pStyle w:val="ParagraffRhestr"/>
        <w:numPr>
          <w:ilvl w:val="0"/>
          <w:numId w:val="40"/>
        </w:numPr>
        <w:spacing w:before="240" w:after="0" w:line="240" w:lineRule="auto"/>
        <w:rPr>
          <w:rFonts w:ascii="Arial" w:hAnsi="Arial" w:cs="Arial"/>
        </w:rPr>
      </w:pPr>
      <w:r w:rsidRPr="00EC7825">
        <w:rPr>
          <w:rFonts w:ascii="Arial" w:hAnsi="Arial" w:cs="Arial"/>
        </w:rPr>
        <w:t xml:space="preserve">Beth fu’r heriau mwyaf wrth weithredu’r cynllun? </w:t>
      </w:r>
    </w:p>
    <w:p w14:paraId="3E16B3E8" w14:textId="77777777" w:rsidR="00E65325" w:rsidRPr="00EC7825" w:rsidRDefault="00E65325" w:rsidP="00646F07">
      <w:pPr>
        <w:pStyle w:val="ParagraffRhestr"/>
        <w:spacing w:before="240" w:after="0" w:line="240" w:lineRule="auto"/>
        <w:rPr>
          <w:rFonts w:ascii="Arial" w:hAnsi="Arial" w:cs="Arial"/>
        </w:rPr>
      </w:pPr>
    </w:p>
    <w:p w14:paraId="1BBA28B6" w14:textId="77777777" w:rsidR="00E65325" w:rsidRPr="00EC7825" w:rsidRDefault="00E65325" w:rsidP="00646F07">
      <w:pPr>
        <w:pStyle w:val="ParagraffRhestr"/>
        <w:spacing w:before="240" w:after="0" w:line="240" w:lineRule="auto"/>
        <w:rPr>
          <w:rFonts w:ascii="Arial" w:hAnsi="Arial" w:cs="Arial"/>
        </w:rPr>
      </w:pPr>
    </w:p>
    <w:p w14:paraId="25EF173C" w14:textId="77777777" w:rsidR="0058715A" w:rsidRPr="00EC7825" w:rsidRDefault="0058715A" w:rsidP="00646F07">
      <w:pPr>
        <w:pStyle w:val="ParagraffRhestr"/>
        <w:numPr>
          <w:ilvl w:val="0"/>
          <w:numId w:val="40"/>
        </w:numPr>
        <w:spacing w:before="240" w:after="0" w:line="240" w:lineRule="auto"/>
        <w:rPr>
          <w:rFonts w:ascii="Arial" w:hAnsi="Arial" w:cs="Arial"/>
        </w:rPr>
      </w:pPr>
      <w:r w:rsidRPr="00EC7825">
        <w:rPr>
          <w:rFonts w:ascii="Arial" w:hAnsi="Arial" w:cs="Arial"/>
        </w:rPr>
        <w:t>Pa elfennau o Gynllun Yfory sy’n hanfodol i’w lwyddiant?</w:t>
      </w:r>
    </w:p>
    <w:p w14:paraId="0E98A6A5" w14:textId="77777777" w:rsidR="00E65325" w:rsidRPr="00EC7825" w:rsidRDefault="00E65325" w:rsidP="00646F07">
      <w:pPr>
        <w:spacing w:before="240" w:after="0" w:line="240" w:lineRule="auto"/>
        <w:rPr>
          <w:rFonts w:ascii="Arial" w:hAnsi="Arial" w:cs="Arial"/>
        </w:rPr>
      </w:pPr>
    </w:p>
    <w:p w14:paraId="588601EE" w14:textId="77777777" w:rsidR="00E65325" w:rsidRDefault="00E65325" w:rsidP="00646F07">
      <w:pPr>
        <w:pStyle w:val="ParagraffRhestr"/>
        <w:numPr>
          <w:ilvl w:val="0"/>
          <w:numId w:val="40"/>
        </w:numPr>
        <w:spacing w:before="240" w:after="0" w:line="240" w:lineRule="auto"/>
        <w:rPr>
          <w:rFonts w:ascii="Arial" w:hAnsi="Arial" w:cs="Arial"/>
        </w:rPr>
      </w:pPr>
      <w:r w:rsidRPr="00EC7825">
        <w:rPr>
          <w:rFonts w:ascii="Arial" w:hAnsi="Arial" w:cs="Arial"/>
        </w:rPr>
        <w:t>Beth fyddech chi’n ei gynghori i Sir Gâr pe bai’n ystyried cynllun tebyg?</w:t>
      </w:r>
    </w:p>
    <w:p w14:paraId="77D37982" w14:textId="77777777" w:rsidR="000C48CA" w:rsidRPr="000C48CA" w:rsidRDefault="000C48CA" w:rsidP="000C48CA">
      <w:pPr>
        <w:pStyle w:val="ParagraffRhestr"/>
        <w:rPr>
          <w:rFonts w:ascii="Arial" w:hAnsi="Arial" w:cs="Arial"/>
        </w:rPr>
      </w:pPr>
    </w:p>
    <w:p w14:paraId="75527806" w14:textId="77777777" w:rsidR="000C48CA" w:rsidRDefault="000C48CA" w:rsidP="000C48CA">
      <w:pPr>
        <w:spacing w:before="240" w:after="0" w:line="240" w:lineRule="auto"/>
        <w:rPr>
          <w:rFonts w:ascii="Arial" w:hAnsi="Arial" w:cs="Arial"/>
        </w:rPr>
      </w:pPr>
    </w:p>
    <w:p w14:paraId="454FE94B" w14:textId="77777777" w:rsidR="000C48CA" w:rsidRDefault="000C48CA" w:rsidP="000C48CA">
      <w:pPr>
        <w:spacing w:before="240" w:after="0" w:line="240" w:lineRule="auto"/>
        <w:rPr>
          <w:rFonts w:ascii="Arial" w:hAnsi="Arial" w:cs="Arial"/>
        </w:rPr>
      </w:pPr>
    </w:p>
    <w:p w14:paraId="49A116C8" w14:textId="77777777" w:rsidR="000C48CA" w:rsidRDefault="000C48CA" w:rsidP="000C48CA">
      <w:pPr>
        <w:spacing w:before="240" w:after="0" w:line="240" w:lineRule="auto"/>
        <w:rPr>
          <w:rFonts w:ascii="Arial" w:hAnsi="Arial" w:cs="Arial"/>
        </w:rPr>
      </w:pPr>
    </w:p>
    <w:p w14:paraId="7D52D5A1" w14:textId="77777777" w:rsidR="000C48CA" w:rsidRDefault="000C48CA" w:rsidP="000C48CA">
      <w:pPr>
        <w:spacing w:before="240" w:after="0" w:line="240" w:lineRule="auto"/>
        <w:rPr>
          <w:rFonts w:ascii="Arial" w:hAnsi="Arial" w:cs="Arial"/>
        </w:rPr>
      </w:pPr>
    </w:p>
    <w:p w14:paraId="740165C9" w14:textId="77777777" w:rsidR="000C48CA" w:rsidRDefault="000C48CA" w:rsidP="000C48CA">
      <w:pPr>
        <w:spacing w:before="240" w:after="0" w:line="240" w:lineRule="auto"/>
        <w:rPr>
          <w:rFonts w:ascii="Arial" w:hAnsi="Arial" w:cs="Arial"/>
        </w:rPr>
      </w:pPr>
    </w:p>
    <w:p w14:paraId="551D4DD2" w14:textId="77777777" w:rsidR="000C48CA" w:rsidRDefault="000C48CA" w:rsidP="000C48CA">
      <w:pPr>
        <w:spacing w:before="240" w:after="0" w:line="240" w:lineRule="auto"/>
        <w:rPr>
          <w:rFonts w:ascii="Arial" w:hAnsi="Arial" w:cs="Arial"/>
        </w:rPr>
      </w:pPr>
    </w:p>
    <w:p w14:paraId="768B4A28" w14:textId="77777777" w:rsidR="000C48CA" w:rsidRDefault="000C48CA" w:rsidP="000C48CA">
      <w:pPr>
        <w:spacing w:before="240" w:after="0" w:line="240" w:lineRule="auto"/>
        <w:rPr>
          <w:rFonts w:ascii="Arial" w:hAnsi="Arial" w:cs="Arial"/>
        </w:rPr>
      </w:pPr>
    </w:p>
    <w:p w14:paraId="63044F8F" w14:textId="05CF2D9D" w:rsidR="000C48CA" w:rsidRPr="00AB41E1" w:rsidRDefault="000C48CA" w:rsidP="00AB41E1">
      <w:pPr>
        <w:pStyle w:val="Pennawd4"/>
        <w:rPr>
          <w:rFonts w:ascii="Arial" w:hAnsi="Arial" w:cs="Arial"/>
          <w:b/>
          <w:bCs/>
          <w:color w:val="auto"/>
        </w:rPr>
      </w:pPr>
      <w:r w:rsidRPr="00AB41E1">
        <w:rPr>
          <w:rFonts w:ascii="Arial" w:hAnsi="Arial" w:cs="Arial"/>
          <w:b/>
          <w:bCs/>
          <w:color w:val="auto"/>
        </w:rPr>
        <w:lastRenderedPageBreak/>
        <w:t xml:space="preserve">Atodiad </w:t>
      </w:r>
      <w:r w:rsidR="00AB41E1" w:rsidRPr="00AB41E1">
        <w:rPr>
          <w:rFonts w:ascii="Arial" w:hAnsi="Arial" w:cs="Arial"/>
          <w:b/>
          <w:bCs/>
          <w:color w:val="auto"/>
        </w:rPr>
        <w:t xml:space="preserve">G – Cwestiynau Grŵp Ffocws </w:t>
      </w:r>
    </w:p>
    <w:p w14:paraId="5B3D44D2" w14:textId="77777777" w:rsidR="00E65325" w:rsidRPr="001B7363" w:rsidRDefault="00E65325" w:rsidP="00646F07">
      <w:pPr>
        <w:pStyle w:val="ParagraffRhestr"/>
        <w:spacing w:after="0" w:line="240" w:lineRule="auto"/>
        <w:rPr>
          <w:rFonts w:ascii="Arial" w:hAnsi="Arial" w:cs="Arial"/>
          <w:sz w:val="28"/>
          <w:szCs w:val="28"/>
        </w:rPr>
      </w:pPr>
    </w:p>
    <w:p w14:paraId="1E250B65" w14:textId="77777777" w:rsidR="00BC3522" w:rsidRPr="001B7363" w:rsidRDefault="00BC3522" w:rsidP="00BC3522">
      <w:pPr>
        <w:spacing w:before="100" w:beforeAutospacing="1" w:after="100" w:afterAutospacing="1" w:line="240" w:lineRule="auto"/>
        <w:outlineLvl w:val="0"/>
        <w:rPr>
          <w:rFonts w:ascii="Arial" w:eastAsia="Times New Roman" w:hAnsi="Arial" w:cs="Arial"/>
          <w:b/>
          <w:bCs/>
          <w:kern w:val="36"/>
          <w:lang w:eastAsia="cy-GB"/>
          <w14:ligatures w14:val="none"/>
        </w:rPr>
      </w:pPr>
      <w:r w:rsidRPr="001B7363">
        <w:rPr>
          <w:rFonts w:ascii="Arial" w:eastAsia="Times New Roman" w:hAnsi="Arial" w:cs="Arial"/>
          <w:b/>
          <w:bCs/>
          <w:kern w:val="36"/>
          <w:lang w:eastAsia="cy-GB"/>
          <w14:ligatures w14:val="none"/>
        </w:rPr>
        <w:t>STRWYTHUR GRŴP FFOCWS</w:t>
      </w:r>
    </w:p>
    <w:p w14:paraId="0E32EBCD" w14:textId="15FCC61E" w:rsidR="00BC3522" w:rsidRPr="0061391B" w:rsidRDefault="00BC3522" w:rsidP="001B7363">
      <w:pPr>
        <w:spacing w:before="100" w:beforeAutospacing="1" w:after="100" w:afterAutospacing="1" w:line="360" w:lineRule="auto"/>
        <w:outlineLvl w:val="2"/>
        <w:rPr>
          <w:rFonts w:ascii="Arial" w:eastAsia="Times New Roman" w:hAnsi="Arial" w:cs="Arial"/>
          <w:b/>
          <w:bCs/>
          <w:kern w:val="0"/>
          <w:sz w:val="22"/>
          <w:szCs w:val="22"/>
          <w:lang w:eastAsia="cy-GB"/>
          <w14:ligatures w14:val="none"/>
        </w:rPr>
      </w:pPr>
      <w:r w:rsidRPr="001B7363">
        <w:rPr>
          <w:rFonts w:ascii="Arial" w:eastAsia="Times New Roman" w:hAnsi="Arial" w:cs="Arial"/>
          <w:b/>
          <w:bCs/>
          <w:kern w:val="0"/>
          <w:lang w:eastAsia="cy-GB"/>
          <w14:ligatures w14:val="none"/>
        </w:rPr>
        <w:t>Croeso a chyflwyniad (5 munud</w:t>
      </w:r>
      <w:r w:rsidRPr="0061391B">
        <w:rPr>
          <w:rFonts w:ascii="Arial" w:eastAsia="Times New Roman" w:hAnsi="Arial" w:cs="Arial"/>
          <w:b/>
          <w:bCs/>
          <w:kern w:val="0"/>
          <w:sz w:val="22"/>
          <w:szCs w:val="22"/>
          <w:lang w:eastAsia="cy-GB"/>
          <w14:ligatures w14:val="none"/>
        </w:rPr>
        <w:t>)</w:t>
      </w:r>
    </w:p>
    <w:p w14:paraId="5EF7326D" w14:textId="2E0ACBEB" w:rsidR="00BC3522" w:rsidRDefault="00BC3522" w:rsidP="001B7363">
      <w:pPr>
        <w:spacing w:before="100" w:beforeAutospacing="1" w:after="100" w:afterAutospacing="1" w:line="360" w:lineRule="auto"/>
        <w:rPr>
          <w:rFonts w:ascii="Arial" w:eastAsia="Times New Roman" w:hAnsi="Arial" w:cs="Arial"/>
          <w:kern w:val="0"/>
          <w:lang w:eastAsia="cy-GB"/>
          <w14:ligatures w14:val="none"/>
        </w:rPr>
      </w:pPr>
      <w:r w:rsidRPr="001B7363">
        <w:rPr>
          <w:rFonts w:ascii="Arial" w:eastAsia="Times New Roman" w:hAnsi="Arial" w:cs="Arial"/>
          <w:kern w:val="0"/>
          <w:lang w:eastAsia="cy-GB"/>
          <w14:ligatures w14:val="none"/>
        </w:rPr>
        <w:t xml:space="preserve">• Cyflwyno’r </w:t>
      </w:r>
      <w:r w:rsidR="00C96044" w:rsidRPr="001B7363">
        <w:rPr>
          <w:rFonts w:ascii="Arial" w:eastAsia="Times New Roman" w:hAnsi="Arial" w:cs="Arial"/>
          <w:kern w:val="0"/>
          <w:lang w:eastAsia="cy-GB"/>
          <w14:ligatures w14:val="none"/>
        </w:rPr>
        <w:t>ymchwilwyr</w:t>
      </w:r>
      <w:r w:rsidRPr="001B7363">
        <w:rPr>
          <w:rFonts w:ascii="Arial" w:eastAsia="Times New Roman" w:hAnsi="Arial" w:cs="Arial"/>
          <w:kern w:val="0"/>
          <w:lang w:eastAsia="cy-GB"/>
          <w14:ligatures w14:val="none"/>
        </w:rPr>
        <w:t xml:space="preserve"> a nod yr astudiaeth.</w:t>
      </w:r>
      <w:r w:rsidRPr="001B7363">
        <w:rPr>
          <w:rFonts w:ascii="Arial" w:eastAsia="Times New Roman" w:hAnsi="Arial" w:cs="Arial"/>
          <w:kern w:val="0"/>
          <w:lang w:eastAsia="cy-GB"/>
          <w14:ligatures w14:val="none"/>
        </w:rPr>
        <w:br/>
        <w:t xml:space="preserve">• Esbonio diben y grŵp ffocws: </w:t>
      </w:r>
      <w:r w:rsidRPr="001B7363">
        <w:rPr>
          <w:rFonts w:ascii="Arial" w:eastAsia="Times New Roman" w:hAnsi="Arial" w:cs="Arial"/>
          <w:i/>
          <w:iCs/>
          <w:kern w:val="0"/>
          <w:lang w:eastAsia="cy-GB"/>
          <w14:ligatures w14:val="none"/>
        </w:rPr>
        <w:t>archwilio profiadau, syniadau a chanfyddiadau am Gymraeg yn y gweithle a recriwtio i’r cynlluniau.</w:t>
      </w:r>
      <w:r w:rsidRPr="001B7363">
        <w:rPr>
          <w:rFonts w:ascii="Arial" w:eastAsia="Times New Roman" w:hAnsi="Arial" w:cs="Arial"/>
          <w:kern w:val="0"/>
          <w:lang w:eastAsia="cy-GB"/>
          <w14:ligatures w14:val="none"/>
        </w:rPr>
        <w:br/>
        <w:t>• Ailadrodd bod y sesiwn yn ddienw, yn gyfrinachol ac yn wirfoddol.</w:t>
      </w:r>
      <w:r w:rsidRPr="001B7363">
        <w:rPr>
          <w:rFonts w:ascii="Arial" w:eastAsia="Times New Roman" w:hAnsi="Arial" w:cs="Arial"/>
          <w:kern w:val="0"/>
          <w:lang w:eastAsia="cy-GB"/>
          <w14:ligatures w14:val="none"/>
        </w:rPr>
        <w:br/>
        <w:t>• Trafod rheolau sylfaenol: parchu barn eraill, peidio torri ar draws, rhannu’r sgwrs yn deg.</w:t>
      </w:r>
    </w:p>
    <w:p w14:paraId="78D44CAF" w14:textId="77777777" w:rsidR="001B7363" w:rsidRPr="001B7363" w:rsidRDefault="001B7363" w:rsidP="001B7363">
      <w:pPr>
        <w:spacing w:before="100" w:beforeAutospacing="1" w:after="100" w:afterAutospacing="1" w:line="360" w:lineRule="auto"/>
        <w:rPr>
          <w:rFonts w:ascii="Arial" w:eastAsia="Times New Roman" w:hAnsi="Arial" w:cs="Arial"/>
          <w:kern w:val="0"/>
          <w:lang w:eastAsia="cy-GB"/>
          <w14:ligatures w14:val="none"/>
        </w:rPr>
      </w:pPr>
    </w:p>
    <w:p w14:paraId="065006AC" w14:textId="01079C38" w:rsidR="009D04DD" w:rsidRPr="001B7363" w:rsidRDefault="000E5CE3" w:rsidP="001B7363">
      <w:pPr>
        <w:spacing w:line="360" w:lineRule="auto"/>
        <w:rPr>
          <w:rFonts w:ascii="Arial" w:hAnsi="Arial" w:cs="Arial"/>
        </w:rPr>
      </w:pPr>
      <w:r w:rsidRPr="001B7363">
        <w:rPr>
          <w:rFonts w:ascii="Arial" w:eastAsia="Times New Roman" w:hAnsi="Arial" w:cs="Arial"/>
          <w:b/>
          <w:bCs/>
          <w:kern w:val="36"/>
          <w:lang w:eastAsia="cy-GB"/>
          <w14:ligatures w14:val="none"/>
        </w:rPr>
        <w:t>CWESTIYNAU</w:t>
      </w:r>
    </w:p>
    <w:p w14:paraId="310E1DEC" w14:textId="62492C35" w:rsidR="009D04DD" w:rsidRPr="001B7363" w:rsidRDefault="00661FBD" w:rsidP="001B7363">
      <w:pPr>
        <w:pStyle w:val="ParagraffRhestr"/>
        <w:numPr>
          <w:ilvl w:val="0"/>
          <w:numId w:val="43"/>
        </w:numPr>
        <w:spacing w:line="360" w:lineRule="auto"/>
        <w:rPr>
          <w:rFonts w:ascii="Arial" w:hAnsi="Arial" w:cs="Arial"/>
        </w:rPr>
      </w:pPr>
      <w:r w:rsidRPr="001B7363">
        <w:rPr>
          <w:rFonts w:ascii="Arial" w:hAnsi="Arial" w:cs="Arial"/>
        </w:rPr>
        <w:t>Sut wnaethoch chi glywed am y cynllun prentisiaeth / graddedig?</w:t>
      </w:r>
    </w:p>
    <w:p w14:paraId="2DB3190C" w14:textId="77777777" w:rsidR="006E7FAC" w:rsidRPr="001B7363" w:rsidRDefault="006E7FAC" w:rsidP="001B7363">
      <w:pPr>
        <w:numPr>
          <w:ilvl w:val="0"/>
          <w:numId w:val="43"/>
        </w:numPr>
        <w:spacing w:before="100" w:beforeAutospacing="1" w:after="0" w:line="360" w:lineRule="auto"/>
        <w:rPr>
          <w:rFonts w:ascii="Arial" w:eastAsia="Times New Roman" w:hAnsi="Arial" w:cs="Arial"/>
          <w:kern w:val="0"/>
          <w:lang w:eastAsia="cy-GB"/>
          <w14:ligatures w14:val="none"/>
        </w:rPr>
      </w:pPr>
      <w:r w:rsidRPr="001B7363">
        <w:rPr>
          <w:rFonts w:ascii="Arial" w:eastAsia="Times New Roman" w:hAnsi="Arial" w:cs="Arial"/>
          <w:kern w:val="0"/>
          <w:lang w:eastAsia="cy-GB"/>
          <w14:ligatures w14:val="none"/>
        </w:rPr>
        <w:t>Sut fyddech chi’n disgrifio’r cyfleoedd sydd gennych ar hyn o bryd i ddefnyddio’r Gymraeg ar eich cynllun?</w:t>
      </w:r>
    </w:p>
    <w:p w14:paraId="2BB953E2" w14:textId="77777777" w:rsidR="00920698" w:rsidRPr="001B7363" w:rsidRDefault="00920698" w:rsidP="001B7363">
      <w:pPr>
        <w:numPr>
          <w:ilvl w:val="0"/>
          <w:numId w:val="43"/>
        </w:numPr>
        <w:spacing w:before="100" w:beforeAutospacing="1" w:after="0" w:line="360" w:lineRule="auto"/>
        <w:rPr>
          <w:rFonts w:ascii="Arial" w:eastAsia="Times New Roman" w:hAnsi="Arial" w:cs="Arial"/>
          <w:kern w:val="0"/>
          <w:lang w:eastAsia="cy-GB"/>
          <w14:ligatures w14:val="none"/>
        </w:rPr>
      </w:pPr>
      <w:r w:rsidRPr="001B7363">
        <w:rPr>
          <w:rFonts w:ascii="Arial" w:eastAsia="Times New Roman" w:hAnsi="Arial" w:cs="Arial"/>
          <w:kern w:val="0"/>
          <w:lang w:eastAsia="cy-GB"/>
          <w14:ligatures w14:val="none"/>
        </w:rPr>
        <w:t>Ydych chi’n teimlo bod y Gymraeg yn cael ei gwerthfawrogi neu ei annog gan eich adran?</w:t>
      </w:r>
    </w:p>
    <w:p w14:paraId="18F5E875" w14:textId="77777777" w:rsidR="007E556E" w:rsidRPr="001B7363" w:rsidRDefault="007E556E" w:rsidP="001B7363">
      <w:pPr>
        <w:numPr>
          <w:ilvl w:val="0"/>
          <w:numId w:val="43"/>
        </w:numPr>
        <w:spacing w:before="100" w:beforeAutospacing="1" w:after="0" w:line="360" w:lineRule="auto"/>
        <w:rPr>
          <w:rFonts w:ascii="Arial" w:eastAsia="Times New Roman" w:hAnsi="Arial" w:cs="Arial"/>
          <w:kern w:val="0"/>
          <w:lang w:eastAsia="cy-GB"/>
          <w14:ligatures w14:val="none"/>
        </w:rPr>
      </w:pPr>
      <w:r w:rsidRPr="001B7363">
        <w:rPr>
          <w:rFonts w:ascii="Arial" w:eastAsia="Times New Roman" w:hAnsi="Arial" w:cs="Arial"/>
          <w:kern w:val="0"/>
          <w:lang w:eastAsia="cy-GB"/>
          <w14:ligatures w14:val="none"/>
        </w:rPr>
        <w:t>A oeddech chi’n ymwybodol o flaen llaw o’r cyfleoedd i weithio trwy’r Gymraeg yn y Cyngor?</w:t>
      </w:r>
    </w:p>
    <w:p w14:paraId="703ACE98" w14:textId="77777777" w:rsidR="00567839" w:rsidRPr="001B7363" w:rsidRDefault="00567839" w:rsidP="001B7363">
      <w:pPr>
        <w:numPr>
          <w:ilvl w:val="0"/>
          <w:numId w:val="43"/>
        </w:numPr>
        <w:spacing w:before="100" w:beforeAutospacing="1" w:after="0" w:line="360" w:lineRule="auto"/>
        <w:rPr>
          <w:rFonts w:ascii="Arial" w:eastAsia="Times New Roman" w:hAnsi="Arial" w:cs="Arial"/>
          <w:kern w:val="0"/>
          <w:lang w:eastAsia="cy-GB"/>
          <w14:ligatures w14:val="none"/>
        </w:rPr>
      </w:pPr>
      <w:r w:rsidRPr="001B7363">
        <w:rPr>
          <w:rFonts w:ascii="Arial" w:hAnsi="Arial" w:cs="Arial"/>
          <w:kern w:val="0"/>
        </w:rPr>
        <w:t xml:space="preserve">Ydych chi’n credu bod angen gwella’r perthynas rhwng ysgolion a’r Cyngor? </w:t>
      </w:r>
    </w:p>
    <w:p w14:paraId="52A8462F" w14:textId="77777777" w:rsidR="00D51EB2" w:rsidRPr="001B7363" w:rsidRDefault="00D51EB2" w:rsidP="001B7363">
      <w:pPr>
        <w:numPr>
          <w:ilvl w:val="0"/>
          <w:numId w:val="43"/>
        </w:numPr>
        <w:spacing w:before="100" w:beforeAutospacing="1" w:after="0" w:line="360" w:lineRule="auto"/>
        <w:rPr>
          <w:rFonts w:ascii="Arial" w:eastAsia="Times New Roman" w:hAnsi="Arial" w:cs="Arial"/>
          <w:kern w:val="0"/>
          <w:lang w:eastAsia="cy-GB"/>
          <w14:ligatures w14:val="none"/>
        </w:rPr>
      </w:pPr>
      <w:r w:rsidRPr="001B7363">
        <w:rPr>
          <w:rFonts w:ascii="Arial" w:hAnsi="Arial" w:cs="Arial"/>
          <w:kern w:val="0"/>
        </w:rPr>
        <w:t>Ydych chi’n credu bod pobl ifanc sydd yn gadael yr ysgol yn ymwybodol o’r cyfleoedd sydd gan y Cyngor?</w:t>
      </w:r>
    </w:p>
    <w:p w14:paraId="76C94E8B" w14:textId="77777777" w:rsidR="00B24143" w:rsidRPr="001B7363" w:rsidRDefault="00B24143" w:rsidP="001B7363">
      <w:pPr>
        <w:numPr>
          <w:ilvl w:val="0"/>
          <w:numId w:val="43"/>
        </w:numPr>
        <w:spacing w:before="100" w:beforeAutospacing="1" w:after="0" w:line="360" w:lineRule="auto"/>
        <w:rPr>
          <w:rFonts w:ascii="Arial" w:eastAsia="Times New Roman" w:hAnsi="Arial" w:cs="Arial"/>
          <w:kern w:val="0"/>
          <w:lang w:eastAsia="cy-GB"/>
          <w14:ligatures w14:val="none"/>
        </w:rPr>
      </w:pPr>
      <w:r w:rsidRPr="001B7363">
        <w:rPr>
          <w:rFonts w:ascii="Arial" w:eastAsia="Times New Roman" w:hAnsi="Arial" w:cs="Arial"/>
          <w:kern w:val="0"/>
          <w:lang w:eastAsia="cy-GB"/>
          <w14:ligatures w14:val="none"/>
        </w:rPr>
        <w:t>Yn eich barn chi, beth fyddai’n gwneud swyddi’r Cyngor yn fwy deniadol i bobl ifanc sy’n siarad Cymraeg?</w:t>
      </w:r>
    </w:p>
    <w:p w14:paraId="36478E14" w14:textId="77777777" w:rsidR="00A1512F" w:rsidRPr="001B7363" w:rsidRDefault="00A1512F" w:rsidP="001B7363">
      <w:pPr>
        <w:numPr>
          <w:ilvl w:val="0"/>
          <w:numId w:val="43"/>
        </w:numPr>
        <w:spacing w:before="100" w:beforeAutospacing="1" w:after="0" w:line="360" w:lineRule="auto"/>
        <w:rPr>
          <w:rFonts w:ascii="Arial" w:eastAsia="Times New Roman" w:hAnsi="Arial" w:cs="Arial"/>
          <w:kern w:val="0"/>
          <w:lang w:eastAsia="cy-GB"/>
          <w14:ligatures w14:val="none"/>
        </w:rPr>
      </w:pPr>
      <w:r w:rsidRPr="001B7363">
        <w:rPr>
          <w:rFonts w:ascii="Arial" w:eastAsia="Times New Roman" w:hAnsi="Arial" w:cs="Arial"/>
          <w:kern w:val="0"/>
          <w:lang w:eastAsia="cy-GB"/>
          <w14:ligatures w14:val="none"/>
        </w:rPr>
        <w:t>Pa fath o negeseuon, ymgyrchoedd neu sianeli cyfathrebu fyddai’n gweithio orau i ddenu siaradwyr Cymraeg?</w:t>
      </w:r>
    </w:p>
    <w:p w14:paraId="0DBBD466" w14:textId="77777777" w:rsidR="003F03A2" w:rsidRPr="001B7363" w:rsidRDefault="003F03A2" w:rsidP="001B7363">
      <w:pPr>
        <w:numPr>
          <w:ilvl w:val="0"/>
          <w:numId w:val="43"/>
        </w:numPr>
        <w:spacing w:before="100" w:beforeAutospacing="1" w:after="100" w:afterAutospacing="1" w:line="360" w:lineRule="auto"/>
        <w:rPr>
          <w:rFonts w:ascii="Arial" w:eastAsia="Times New Roman" w:hAnsi="Arial" w:cs="Arial"/>
          <w:kern w:val="0"/>
          <w:lang w:eastAsia="cy-GB"/>
          <w14:ligatures w14:val="none"/>
        </w:rPr>
      </w:pPr>
      <w:r w:rsidRPr="001B7363">
        <w:rPr>
          <w:rFonts w:ascii="Arial" w:eastAsia="Times New Roman" w:hAnsi="Arial" w:cs="Arial"/>
          <w:kern w:val="0"/>
          <w:lang w:eastAsia="cy-GB"/>
          <w14:ligatures w14:val="none"/>
        </w:rPr>
        <w:t>O’ch safbwynt chi, pa gamau syml allai gynyddu’r defnydd naturiol o’r Gymraeg ar y cynlluniau?</w:t>
      </w:r>
    </w:p>
    <w:p w14:paraId="6174448D" w14:textId="792531F9" w:rsidR="009D04DD" w:rsidRPr="001B7363" w:rsidRDefault="005C0F1B" w:rsidP="001B7363">
      <w:pPr>
        <w:numPr>
          <w:ilvl w:val="0"/>
          <w:numId w:val="43"/>
        </w:numPr>
        <w:spacing w:before="100" w:beforeAutospacing="1" w:after="0" w:line="360" w:lineRule="auto"/>
        <w:rPr>
          <w:rFonts w:ascii="Arial" w:eastAsia="Times New Roman" w:hAnsi="Arial" w:cs="Arial"/>
          <w:kern w:val="0"/>
          <w:lang w:eastAsia="cy-GB"/>
          <w14:ligatures w14:val="none"/>
        </w:rPr>
      </w:pPr>
      <w:r w:rsidRPr="001B7363">
        <w:rPr>
          <w:rFonts w:ascii="Arial" w:eastAsia="Times New Roman" w:hAnsi="Arial" w:cs="Arial"/>
          <w:kern w:val="0"/>
          <w:lang w:eastAsia="cy-GB"/>
          <w14:ligatures w14:val="none"/>
        </w:rPr>
        <w:t>Unrhyw sylwadau pellach?</w:t>
      </w:r>
    </w:p>
    <w:sectPr w:rsidR="009D04DD" w:rsidRPr="001B7363" w:rsidSect="00AD7A40">
      <w:pgSz w:w="11906" w:h="16838"/>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DE0F3" w14:textId="77777777" w:rsidR="00053B62" w:rsidRDefault="00053B62" w:rsidP="00591790">
      <w:pPr>
        <w:spacing w:after="0" w:line="240" w:lineRule="auto"/>
      </w:pPr>
      <w:r>
        <w:separator/>
      </w:r>
    </w:p>
  </w:endnote>
  <w:endnote w:type="continuationSeparator" w:id="0">
    <w:p w14:paraId="5B4A3BA5" w14:textId="77777777" w:rsidR="00053B62" w:rsidRDefault="00053B62" w:rsidP="00591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7385035"/>
      <w:docPartObj>
        <w:docPartGallery w:val="Page Numbers (Bottom of Page)"/>
        <w:docPartUnique/>
      </w:docPartObj>
    </w:sdtPr>
    <w:sdtEndPr/>
    <w:sdtContent>
      <w:p w14:paraId="28A74CDA" w14:textId="5E78CBB1" w:rsidR="00591790" w:rsidRDefault="00591790">
        <w:pPr>
          <w:pStyle w:val="Troedyn"/>
          <w:jc w:val="center"/>
        </w:pPr>
        <w:r>
          <w:fldChar w:fldCharType="begin"/>
        </w:r>
        <w:r>
          <w:instrText>PAGE   \* MERGEFORMAT</w:instrText>
        </w:r>
        <w:r>
          <w:fldChar w:fldCharType="separate"/>
        </w:r>
        <w:r>
          <w:t>2</w:t>
        </w:r>
        <w:r>
          <w:fldChar w:fldCharType="end"/>
        </w:r>
      </w:p>
    </w:sdtContent>
  </w:sdt>
  <w:p w14:paraId="560F2614" w14:textId="77777777" w:rsidR="00591790" w:rsidRDefault="00591790">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BE387" w14:textId="77777777" w:rsidR="00053B62" w:rsidRDefault="00053B62" w:rsidP="00591790">
      <w:pPr>
        <w:spacing w:after="0" w:line="240" w:lineRule="auto"/>
      </w:pPr>
      <w:r>
        <w:separator/>
      </w:r>
    </w:p>
  </w:footnote>
  <w:footnote w:type="continuationSeparator" w:id="0">
    <w:p w14:paraId="42D40870" w14:textId="77777777" w:rsidR="00053B62" w:rsidRDefault="00053B62" w:rsidP="005917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34DE"/>
    <w:multiLevelType w:val="multilevel"/>
    <w:tmpl w:val="B1E667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F6B51"/>
    <w:multiLevelType w:val="multilevel"/>
    <w:tmpl w:val="A852C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6B5F63"/>
    <w:multiLevelType w:val="hybridMultilevel"/>
    <w:tmpl w:val="45B0BE1A"/>
    <w:lvl w:ilvl="0" w:tplc="C5FC11D4">
      <w:numFmt w:val="bullet"/>
      <w:lvlText w:val="-"/>
      <w:lvlJc w:val="left"/>
      <w:pPr>
        <w:ind w:left="720" w:hanging="360"/>
      </w:pPr>
      <w:rPr>
        <w:rFonts w:ascii="Arial" w:eastAsiaTheme="minorHAnsi"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04B41D42"/>
    <w:multiLevelType w:val="hybridMultilevel"/>
    <w:tmpl w:val="FA44B960"/>
    <w:lvl w:ilvl="0" w:tplc="0809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0866551F"/>
    <w:multiLevelType w:val="multilevel"/>
    <w:tmpl w:val="BED44B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13286F"/>
    <w:multiLevelType w:val="hybridMultilevel"/>
    <w:tmpl w:val="EC58A70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0AC37E3B"/>
    <w:multiLevelType w:val="hybridMultilevel"/>
    <w:tmpl w:val="CF84868A"/>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7" w15:restartNumberingAfterBreak="0">
    <w:nsid w:val="0D20319E"/>
    <w:multiLevelType w:val="multilevel"/>
    <w:tmpl w:val="53647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8306A1"/>
    <w:multiLevelType w:val="hybridMultilevel"/>
    <w:tmpl w:val="2D22BCB4"/>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9" w15:restartNumberingAfterBreak="0">
    <w:nsid w:val="12B150EC"/>
    <w:multiLevelType w:val="hybridMultilevel"/>
    <w:tmpl w:val="793C81B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12D36394"/>
    <w:multiLevelType w:val="multilevel"/>
    <w:tmpl w:val="D9DA13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8C0E7C"/>
    <w:multiLevelType w:val="multilevel"/>
    <w:tmpl w:val="B0205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CC04C2"/>
    <w:multiLevelType w:val="hybridMultilevel"/>
    <w:tmpl w:val="65F62BC4"/>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3" w15:restartNumberingAfterBreak="0">
    <w:nsid w:val="1CF2342E"/>
    <w:multiLevelType w:val="multilevel"/>
    <w:tmpl w:val="087A73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353841"/>
    <w:multiLevelType w:val="hybridMultilevel"/>
    <w:tmpl w:val="16DEAB10"/>
    <w:lvl w:ilvl="0" w:tplc="76DE87C6">
      <w:start w:val="1"/>
      <w:numFmt w:val="lowerRoman"/>
      <w:lvlText w:val="%1."/>
      <w:lvlJc w:val="left"/>
      <w:pPr>
        <w:ind w:left="1080" w:hanging="72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5" w15:restartNumberingAfterBreak="0">
    <w:nsid w:val="215B6B0C"/>
    <w:multiLevelType w:val="hybridMultilevel"/>
    <w:tmpl w:val="7C263E36"/>
    <w:lvl w:ilvl="0" w:tplc="0809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6" w15:restartNumberingAfterBreak="0">
    <w:nsid w:val="240212D5"/>
    <w:multiLevelType w:val="hybridMultilevel"/>
    <w:tmpl w:val="39861B4C"/>
    <w:lvl w:ilvl="0" w:tplc="0452000B">
      <w:start w:val="1"/>
      <w:numFmt w:val="bullet"/>
      <w:lvlText w:val=""/>
      <w:lvlJc w:val="left"/>
      <w:pPr>
        <w:ind w:left="781" w:hanging="360"/>
      </w:pPr>
      <w:rPr>
        <w:rFonts w:ascii="Wingdings" w:hAnsi="Wingdings" w:hint="default"/>
      </w:rPr>
    </w:lvl>
    <w:lvl w:ilvl="1" w:tplc="04520003" w:tentative="1">
      <w:start w:val="1"/>
      <w:numFmt w:val="bullet"/>
      <w:lvlText w:val="o"/>
      <w:lvlJc w:val="left"/>
      <w:pPr>
        <w:ind w:left="1501" w:hanging="360"/>
      </w:pPr>
      <w:rPr>
        <w:rFonts w:ascii="Courier New" w:hAnsi="Courier New" w:cs="Courier New" w:hint="default"/>
      </w:rPr>
    </w:lvl>
    <w:lvl w:ilvl="2" w:tplc="04520005" w:tentative="1">
      <w:start w:val="1"/>
      <w:numFmt w:val="bullet"/>
      <w:lvlText w:val=""/>
      <w:lvlJc w:val="left"/>
      <w:pPr>
        <w:ind w:left="2221" w:hanging="360"/>
      </w:pPr>
      <w:rPr>
        <w:rFonts w:ascii="Wingdings" w:hAnsi="Wingdings" w:hint="default"/>
      </w:rPr>
    </w:lvl>
    <w:lvl w:ilvl="3" w:tplc="04520001" w:tentative="1">
      <w:start w:val="1"/>
      <w:numFmt w:val="bullet"/>
      <w:lvlText w:val=""/>
      <w:lvlJc w:val="left"/>
      <w:pPr>
        <w:ind w:left="2941" w:hanging="360"/>
      </w:pPr>
      <w:rPr>
        <w:rFonts w:ascii="Symbol" w:hAnsi="Symbol" w:hint="default"/>
      </w:rPr>
    </w:lvl>
    <w:lvl w:ilvl="4" w:tplc="04520003" w:tentative="1">
      <w:start w:val="1"/>
      <w:numFmt w:val="bullet"/>
      <w:lvlText w:val="o"/>
      <w:lvlJc w:val="left"/>
      <w:pPr>
        <w:ind w:left="3661" w:hanging="360"/>
      </w:pPr>
      <w:rPr>
        <w:rFonts w:ascii="Courier New" w:hAnsi="Courier New" w:cs="Courier New" w:hint="default"/>
      </w:rPr>
    </w:lvl>
    <w:lvl w:ilvl="5" w:tplc="04520005" w:tentative="1">
      <w:start w:val="1"/>
      <w:numFmt w:val="bullet"/>
      <w:lvlText w:val=""/>
      <w:lvlJc w:val="left"/>
      <w:pPr>
        <w:ind w:left="4381" w:hanging="360"/>
      </w:pPr>
      <w:rPr>
        <w:rFonts w:ascii="Wingdings" w:hAnsi="Wingdings" w:hint="default"/>
      </w:rPr>
    </w:lvl>
    <w:lvl w:ilvl="6" w:tplc="04520001" w:tentative="1">
      <w:start w:val="1"/>
      <w:numFmt w:val="bullet"/>
      <w:lvlText w:val=""/>
      <w:lvlJc w:val="left"/>
      <w:pPr>
        <w:ind w:left="5101" w:hanging="360"/>
      </w:pPr>
      <w:rPr>
        <w:rFonts w:ascii="Symbol" w:hAnsi="Symbol" w:hint="default"/>
      </w:rPr>
    </w:lvl>
    <w:lvl w:ilvl="7" w:tplc="04520003" w:tentative="1">
      <w:start w:val="1"/>
      <w:numFmt w:val="bullet"/>
      <w:lvlText w:val="o"/>
      <w:lvlJc w:val="left"/>
      <w:pPr>
        <w:ind w:left="5821" w:hanging="360"/>
      </w:pPr>
      <w:rPr>
        <w:rFonts w:ascii="Courier New" w:hAnsi="Courier New" w:cs="Courier New" w:hint="default"/>
      </w:rPr>
    </w:lvl>
    <w:lvl w:ilvl="8" w:tplc="04520005" w:tentative="1">
      <w:start w:val="1"/>
      <w:numFmt w:val="bullet"/>
      <w:lvlText w:val=""/>
      <w:lvlJc w:val="left"/>
      <w:pPr>
        <w:ind w:left="6541" w:hanging="360"/>
      </w:pPr>
      <w:rPr>
        <w:rFonts w:ascii="Wingdings" w:hAnsi="Wingdings" w:hint="default"/>
      </w:rPr>
    </w:lvl>
  </w:abstractNum>
  <w:abstractNum w:abstractNumId="17" w15:restartNumberingAfterBreak="0">
    <w:nsid w:val="283B2470"/>
    <w:multiLevelType w:val="hybridMultilevel"/>
    <w:tmpl w:val="1D14033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8" w15:restartNumberingAfterBreak="0">
    <w:nsid w:val="28557FD2"/>
    <w:multiLevelType w:val="hybridMultilevel"/>
    <w:tmpl w:val="78C46948"/>
    <w:lvl w:ilvl="0" w:tplc="76AC3F7E">
      <w:start w:val="1"/>
      <w:numFmt w:val="decimal"/>
      <w:lvlText w:val="%1."/>
      <w:lvlJc w:val="left"/>
      <w:pPr>
        <w:ind w:left="720" w:hanging="360"/>
      </w:pPr>
      <w:rPr>
        <w:rFonts w:ascii="Arial" w:eastAsiaTheme="minorHAnsi" w:hAnsi="Arial" w:cs="Arial"/>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9" w15:restartNumberingAfterBreak="0">
    <w:nsid w:val="294B613F"/>
    <w:multiLevelType w:val="hybridMultilevel"/>
    <w:tmpl w:val="D898F6B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2C91054B"/>
    <w:multiLevelType w:val="hybridMultilevel"/>
    <w:tmpl w:val="CE121026"/>
    <w:lvl w:ilvl="0" w:tplc="50D2F2A2">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1" w15:restartNumberingAfterBreak="0">
    <w:nsid w:val="2E147862"/>
    <w:multiLevelType w:val="multilevel"/>
    <w:tmpl w:val="3CCA8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E5304C"/>
    <w:multiLevelType w:val="hybridMultilevel"/>
    <w:tmpl w:val="42AE5C5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3" w15:restartNumberingAfterBreak="0">
    <w:nsid w:val="2FB315CE"/>
    <w:multiLevelType w:val="hybridMultilevel"/>
    <w:tmpl w:val="8248752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4" w15:restartNumberingAfterBreak="0">
    <w:nsid w:val="308F1248"/>
    <w:multiLevelType w:val="multilevel"/>
    <w:tmpl w:val="18CEE2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494811"/>
    <w:multiLevelType w:val="hybridMultilevel"/>
    <w:tmpl w:val="2A1E1EA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6" w15:restartNumberingAfterBreak="0">
    <w:nsid w:val="362A15E8"/>
    <w:multiLevelType w:val="hybridMultilevel"/>
    <w:tmpl w:val="27F8D2E0"/>
    <w:lvl w:ilvl="0" w:tplc="7E4E0540">
      <w:start w:val="1"/>
      <w:numFmt w:val="decimal"/>
      <w:lvlText w:val="%1."/>
      <w:lvlJc w:val="left"/>
      <w:pPr>
        <w:ind w:left="720" w:hanging="360"/>
      </w:pPr>
      <w:rPr>
        <w:rFonts w:ascii="Aptos" w:eastAsia="Times New Roman" w:hAnsi="Aptos" w:cs="Aptos"/>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7" w15:restartNumberingAfterBreak="0">
    <w:nsid w:val="36B74A70"/>
    <w:multiLevelType w:val="multilevel"/>
    <w:tmpl w:val="D118360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F22E59"/>
    <w:multiLevelType w:val="hybridMultilevel"/>
    <w:tmpl w:val="73340E04"/>
    <w:lvl w:ilvl="0" w:tplc="04520017">
      <w:start w:val="1"/>
      <w:numFmt w:val="lowerLetter"/>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9" w15:restartNumberingAfterBreak="0">
    <w:nsid w:val="3CF834CC"/>
    <w:multiLevelType w:val="hybridMultilevel"/>
    <w:tmpl w:val="89A4F87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0" w15:restartNumberingAfterBreak="0">
    <w:nsid w:val="43677FFE"/>
    <w:multiLevelType w:val="hybridMultilevel"/>
    <w:tmpl w:val="BBDECF5E"/>
    <w:lvl w:ilvl="0" w:tplc="0809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1" w15:restartNumberingAfterBreak="0">
    <w:nsid w:val="450C1C14"/>
    <w:multiLevelType w:val="hybridMultilevel"/>
    <w:tmpl w:val="C576C44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2" w15:restartNumberingAfterBreak="0">
    <w:nsid w:val="489128F0"/>
    <w:multiLevelType w:val="hybridMultilevel"/>
    <w:tmpl w:val="2A5EDC3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3" w15:restartNumberingAfterBreak="0">
    <w:nsid w:val="4BD4533A"/>
    <w:multiLevelType w:val="multilevel"/>
    <w:tmpl w:val="5F384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9C2D01"/>
    <w:multiLevelType w:val="hybridMultilevel"/>
    <w:tmpl w:val="7A8AA4A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5" w15:restartNumberingAfterBreak="0">
    <w:nsid w:val="52956217"/>
    <w:multiLevelType w:val="multilevel"/>
    <w:tmpl w:val="936ADD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0A71EC"/>
    <w:multiLevelType w:val="hybridMultilevel"/>
    <w:tmpl w:val="9B8E276A"/>
    <w:lvl w:ilvl="0" w:tplc="0452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7" w15:restartNumberingAfterBreak="0">
    <w:nsid w:val="536E7202"/>
    <w:multiLevelType w:val="hybridMultilevel"/>
    <w:tmpl w:val="20B6624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8" w15:restartNumberingAfterBreak="0">
    <w:nsid w:val="5A76384E"/>
    <w:multiLevelType w:val="multilevel"/>
    <w:tmpl w:val="7FA676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3F31C78"/>
    <w:multiLevelType w:val="hybridMultilevel"/>
    <w:tmpl w:val="6A4C4EF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0" w15:restartNumberingAfterBreak="0">
    <w:nsid w:val="68AB3844"/>
    <w:multiLevelType w:val="multilevel"/>
    <w:tmpl w:val="9B7C5C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9705FA"/>
    <w:multiLevelType w:val="hybridMultilevel"/>
    <w:tmpl w:val="52866000"/>
    <w:lvl w:ilvl="0" w:tplc="184ED8E4">
      <w:start w:val="1"/>
      <w:numFmt w:val="lowerRoman"/>
      <w:lvlText w:val="%1."/>
      <w:lvlJc w:val="left"/>
      <w:pPr>
        <w:ind w:left="1080" w:hanging="72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3" w15:restartNumberingAfterBreak="0">
    <w:nsid w:val="7EC51F0B"/>
    <w:multiLevelType w:val="multilevel"/>
    <w:tmpl w:val="397CC33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1694000">
    <w:abstractNumId w:val="26"/>
  </w:num>
  <w:num w:numId="2" w16cid:durableId="676660802">
    <w:abstractNumId w:val="29"/>
  </w:num>
  <w:num w:numId="3" w16cid:durableId="412437299">
    <w:abstractNumId w:val="18"/>
  </w:num>
  <w:num w:numId="4" w16cid:durableId="2014910222">
    <w:abstractNumId w:val="23"/>
  </w:num>
  <w:num w:numId="5" w16cid:durableId="1316032061">
    <w:abstractNumId w:val="2"/>
  </w:num>
  <w:num w:numId="6" w16cid:durableId="1201750318">
    <w:abstractNumId w:val="12"/>
  </w:num>
  <w:num w:numId="7" w16cid:durableId="796723031">
    <w:abstractNumId w:val="36"/>
  </w:num>
  <w:num w:numId="8" w16cid:durableId="354579713">
    <w:abstractNumId w:val="5"/>
  </w:num>
  <w:num w:numId="9" w16cid:durableId="380633773">
    <w:abstractNumId w:val="37"/>
  </w:num>
  <w:num w:numId="10" w16cid:durableId="1068725285">
    <w:abstractNumId w:val="9"/>
  </w:num>
  <w:num w:numId="11" w16cid:durableId="1927416722">
    <w:abstractNumId w:val="41"/>
  </w:num>
  <w:num w:numId="12" w16cid:durableId="1405910939">
    <w:abstractNumId w:val="20"/>
  </w:num>
  <w:num w:numId="13" w16cid:durableId="1420566733">
    <w:abstractNumId w:val="15"/>
  </w:num>
  <w:num w:numId="14" w16cid:durableId="1564558443">
    <w:abstractNumId w:val="3"/>
  </w:num>
  <w:num w:numId="15" w16cid:durableId="1542669611">
    <w:abstractNumId w:val="30"/>
  </w:num>
  <w:num w:numId="16" w16cid:durableId="893855266">
    <w:abstractNumId w:val="32"/>
  </w:num>
  <w:num w:numId="17" w16cid:durableId="1601181307">
    <w:abstractNumId w:val="16"/>
  </w:num>
  <w:num w:numId="18" w16cid:durableId="813837821">
    <w:abstractNumId w:val="1"/>
  </w:num>
  <w:num w:numId="19" w16cid:durableId="1641575755">
    <w:abstractNumId w:val="4"/>
  </w:num>
  <w:num w:numId="20" w16cid:durableId="2062095956">
    <w:abstractNumId w:val="13"/>
  </w:num>
  <w:num w:numId="21" w16cid:durableId="1463116190">
    <w:abstractNumId w:val="38"/>
  </w:num>
  <w:num w:numId="22" w16cid:durableId="53700567">
    <w:abstractNumId w:val="21"/>
  </w:num>
  <w:num w:numId="23" w16cid:durableId="247735031">
    <w:abstractNumId w:val="40"/>
  </w:num>
  <w:num w:numId="24" w16cid:durableId="484903707">
    <w:abstractNumId w:val="24"/>
  </w:num>
  <w:num w:numId="25" w16cid:durableId="2138256717">
    <w:abstractNumId w:val="27"/>
  </w:num>
  <w:num w:numId="26" w16cid:durableId="2174425">
    <w:abstractNumId w:val="43"/>
  </w:num>
  <w:num w:numId="27" w16cid:durableId="1298955117">
    <w:abstractNumId w:val="7"/>
  </w:num>
  <w:num w:numId="28" w16cid:durableId="616375678">
    <w:abstractNumId w:val="35"/>
  </w:num>
  <w:num w:numId="29" w16cid:durableId="935596736">
    <w:abstractNumId w:val="10"/>
  </w:num>
  <w:num w:numId="30" w16cid:durableId="1670479081">
    <w:abstractNumId w:val="0"/>
  </w:num>
  <w:num w:numId="31" w16cid:durableId="14041081">
    <w:abstractNumId w:val="11"/>
  </w:num>
  <w:num w:numId="32" w16cid:durableId="200826599">
    <w:abstractNumId w:val="42"/>
  </w:num>
  <w:num w:numId="33" w16cid:durableId="645160964">
    <w:abstractNumId w:val="28"/>
  </w:num>
  <w:num w:numId="34" w16cid:durableId="1944729350">
    <w:abstractNumId w:val="22"/>
  </w:num>
  <w:num w:numId="35" w16cid:durableId="1510489063">
    <w:abstractNumId w:val="14"/>
  </w:num>
  <w:num w:numId="36" w16cid:durableId="1023090400">
    <w:abstractNumId w:val="17"/>
  </w:num>
  <w:num w:numId="37" w16cid:durableId="1264341362">
    <w:abstractNumId w:val="34"/>
  </w:num>
  <w:num w:numId="38" w16cid:durableId="657806643">
    <w:abstractNumId w:val="31"/>
  </w:num>
  <w:num w:numId="39" w16cid:durableId="856892949">
    <w:abstractNumId w:val="39"/>
  </w:num>
  <w:num w:numId="40" w16cid:durableId="817693882">
    <w:abstractNumId w:val="25"/>
  </w:num>
  <w:num w:numId="41" w16cid:durableId="1267809768">
    <w:abstractNumId w:val="19"/>
  </w:num>
  <w:num w:numId="42" w16cid:durableId="999381216">
    <w:abstractNumId w:val="33"/>
  </w:num>
  <w:num w:numId="43" w16cid:durableId="1680546149">
    <w:abstractNumId w:val="6"/>
  </w:num>
  <w:num w:numId="44" w16cid:durableId="1918437760">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790"/>
    <w:rsid w:val="00002C29"/>
    <w:rsid w:val="00004E97"/>
    <w:rsid w:val="0000605E"/>
    <w:rsid w:val="00006C95"/>
    <w:rsid w:val="000102DD"/>
    <w:rsid w:val="000111CB"/>
    <w:rsid w:val="0001236C"/>
    <w:rsid w:val="00013F53"/>
    <w:rsid w:val="00014DB1"/>
    <w:rsid w:val="00014F61"/>
    <w:rsid w:val="00014F7C"/>
    <w:rsid w:val="00016601"/>
    <w:rsid w:val="0001667B"/>
    <w:rsid w:val="000217A2"/>
    <w:rsid w:val="00021DF0"/>
    <w:rsid w:val="00022722"/>
    <w:rsid w:val="00023758"/>
    <w:rsid w:val="00023B1C"/>
    <w:rsid w:val="00024A68"/>
    <w:rsid w:val="000267E2"/>
    <w:rsid w:val="00026BB1"/>
    <w:rsid w:val="00026C85"/>
    <w:rsid w:val="0003150B"/>
    <w:rsid w:val="00033A46"/>
    <w:rsid w:val="00034EEA"/>
    <w:rsid w:val="0003527C"/>
    <w:rsid w:val="000356B3"/>
    <w:rsid w:val="00036FB1"/>
    <w:rsid w:val="00037268"/>
    <w:rsid w:val="00040215"/>
    <w:rsid w:val="0004096D"/>
    <w:rsid w:val="00043145"/>
    <w:rsid w:val="00043DD7"/>
    <w:rsid w:val="00044142"/>
    <w:rsid w:val="000455FE"/>
    <w:rsid w:val="000463F7"/>
    <w:rsid w:val="00046C5C"/>
    <w:rsid w:val="00047E98"/>
    <w:rsid w:val="000500B6"/>
    <w:rsid w:val="00051013"/>
    <w:rsid w:val="000516FC"/>
    <w:rsid w:val="00051BD5"/>
    <w:rsid w:val="00053232"/>
    <w:rsid w:val="00053B62"/>
    <w:rsid w:val="00053E35"/>
    <w:rsid w:val="00054100"/>
    <w:rsid w:val="00055269"/>
    <w:rsid w:val="000557F9"/>
    <w:rsid w:val="0005632A"/>
    <w:rsid w:val="00057753"/>
    <w:rsid w:val="00057C07"/>
    <w:rsid w:val="0006026F"/>
    <w:rsid w:val="00062097"/>
    <w:rsid w:val="00063A44"/>
    <w:rsid w:val="000642B0"/>
    <w:rsid w:val="00064925"/>
    <w:rsid w:val="00065980"/>
    <w:rsid w:val="00066C3E"/>
    <w:rsid w:val="00070516"/>
    <w:rsid w:val="00070720"/>
    <w:rsid w:val="000733B7"/>
    <w:rsid w:val="00074221"/>
    <w:rsid w:val="00074A34"/>
    <w:rsid w:val="00077F66"/>
    <w:rsid w:val="0008099F"/>
    <w:rsid w:val="00080E9B"/>
    <w:rsid w:val="000814D0"/>
    <w:rsid w:val="00084A83"/>
    <w:rsid w:val="00090593"/>
    <w:rsid w:val="0009128D"/>
    <w:rsid w:val="000925E9"/>
    <w:rsid w:val="00092DF8"/>
    <w:rsid w:val="00093A7C"/>
    <w:rsid w:val="00093BD6"/>
    <w:rsid w:val="00093C17"/>
    <w:rsid w:val="0009465E"/>
    <w:rsid w:val="00095564"/>
    <w:rsid w:val="000A0BEE"/>
    <w:rsid w:val="000A0F76"/>
    <w:rsid w:val="000A1076"/>
    <w:rsid w:val="000A3AB6"/>
    <w:rsid w:val="000A4385"/>
    <w:rsid w:val="000A4F3F"/>
    <w:rsid w:val="000A4FF1"/>
    <w:rsid w:val="000A5528"/>
    <w:rsid w:val="000A5969"/>
    <w:rsid w:val="000A68C7"/>
    <w:rsid w:val="000A706E"/>
    <w:rsid w:val="000B05F2"/>
    <w:rsid w:val="000B3024"/>
    <w:rsid w:val="000B3328"/>
    <w:rsid w:val="000B5D4D"/>
    <w:rsid w:val="000B7A18"/>
    <w:rsid w:val="000B7E8F"/>
    <w:rsid w:val="000C0BA4"/>
    <w:rsid w:val="000C2AC6"/>
    <w:rsid w:val="000C3128"/>
    <w:rsid w:val="000C47E3"/>
    <w:rsid w:val="000C48CA"/>
    <w:rsid w:val="000C4AE3"/>
    <w:rsid w:val="000C610B"/>
    <w:rsid w:val="000C6D29"/>
    <w:rsid w:val="000D0356"/>
    <w:rsid w:val="000D0DB4"/>
    <w:rsid w:val="000D0F89"/>
    <w:rsid w:val="000D13DC"/>
    <w:rsid w:val="000D1AD9"/>
    <w:rsid w:val="000D28B2"/>
    <w:rsid w:val="000D36F7"/>
    <w:rsid w:val="000D45F9"/>
    <w:rsid w:val="000D5A0B"/>
    <w:rsid w:val="000E004E"/>
    <w:rsid w:val="000E3C1D"/>
    <w:rsid w:val="000E501B"/>
    <w:rsid w:val="000E537E"/>
    <w:rsid w:val="000E57AC"/>
    <w:rsid w:val="000E5CE3"/>
    <w:rsid w:val="000E6D4C"/>
    <w:rsid w:val="000E7D7E"/>
    <w:rsid w:val="000E7DB0"/>
    <w:rsid w:val="000F11F4"/>
    <w:rsid w:val="000F1AA5"/>
    <w:rsid w:val="000F205C"/>
    <w:rsid w:val="000F282B"/>
    <w:rsid w:val="000F63D9"/>
    <w:rsid w:val="000F6E3D"/>
    <w:rsid w:val="001009DD"/>
    <w:rsid w:val="00100A9F"/>
    <w:rsid w:val="00100EDA"/>
    <w:rsid w:val="001018CC"/>
    <w:rsid w:val="00101EE9"/>
    <w:rsid w:val="001036D8"/>
    <w:rsid w:val="00105CF8"/>
    <w:rsid w:val="0010609F"/>
    <w:rsid w:val="001069D2"/>
    <w:rsid w:val="0010753E"/>
    <w:rsid w:val="0010761C"/>
    <w:rsid w:val="001126FE"/>
    <w:rsid w:val="00112D57"/>
    <w:rsid w:val="00114765"/>
    <w:rsid w:val="001168F9"/>
    <w:rsid w:val="0011698F"/>
    <w:rsid w:val="001175A3"/>
    <w:rsid w:val="00117724"/>
    <w:rsid w:val="00117E7E"/>
    <w:rsid w:val="00121C01"/>
    <w:rsid w:val="001222D8"/>
    <w:rsid w:val="00123389"/>
    <w:rsid w:val="001242C9"/>
    <w:rsid w:val="001243F6"/>
    <w:rsid w:val="00127551"/>
    <w:rsid w:val="00127676"/>
    <w:rsid w:val="00127752"/>
    <w:rsid w:val="00131BD4"/>
    <w:rsid w:val="00132525"/>
    <w:rsid w:val="001346CF"/>
    <w:rsid w:val="00134C35"/>
    <w:rsid w:val="00134C70"/>
    <w:rsid w:val="001358FA"/>
    <w:rsid w:val="00136F61"/>
    <w:rsid w:val="001400FE"/>
    <w:rsid w:val="00140AF3"/>
    <w:rsid w:val="001412EF"/>
    <w:rsid w:val="0014162F"/>
    <w:rsid w:val="00141872"/>
    <w:rsid w:val="00144B01"/>
    <w:rsid w:val="00144EC4"/>
    <w:rsid w:val="0014500C"/>
    <w:rsid w:val="0014556E"/>
    <w:rsid w:val="001458F9"/>
    <w:rsid w:val="00150908"/>
    <w:rsid w:val="00150FA7"/>
    <w:rsid w:val="00151DF1"/>
    <w:rsid w:val="00152692"/>
    <w:rsid w:val="0015367F"/>
    <w:rsid w:val="001540C7"/>
    <w:rsid w:val="00154A69"/>
    <w:rsid w:val="00155395"/>
    <w:rsid w:val="001569C1"/>
    <w:rsid w:val="00161194"/>
    <w:rsid w:val="0016172A"/>
    <w:rsid w:val="00161F98"/>
    <w:rsid w:val="00162C33"/>
    <w:rsid w:val="001638EA"/>
    <w:rsid w:val="00163986"/>
    <w:rsid w:val="0016430C"/>
    <w:rsid w:val="00164CE3"/>
    <w:rsid w:val="0016608D"/>
    <w:rsid w:val="00166116"/>
    <w:rsid w:val="00166C9F"/>
    <w:rsid w:val="0016720D"/>
    <w:rsid w:val="00170752"/>
    <w:rsid w:val="001719B0"/>
    <w:rsid w:val="00172757"/>
    <w:rsid w:val="00172E27"/>
    <w:rsid w:val="001730DC"/>
    <w:rsid w:val="00173B1A"/>
    <w:rsid w:val="00173E2E"/>
    <w:rsid w:val="00174465"/>
    <w:rsid w:val="00175B76"/>
    <w:rsid w:val="00177023"/>
    <w:rsid w:val="0018015A"/>
    <w:rsid w:val="00182310"/>
    <w:rsid w:val="00182AF5"/>
    <w:rsid w:val="001832F2"/>
    <w:rsid w:val="0018371F"/>
    <w:rsid w:val="00187148"/>
    <w:rsid w:val="00187B22"/>
    <w:rsid w:val="00191192"/>
    <w:rsid w:val="00191680"/>
    <w:rsid w:val="00195D56"/>
    <w:rsid w:val="001A021D"/>
    <w:rsid w:val="001A0264"/>
    <w:rsid w:val="001A1895"/>
    <w:rsid w:val="001A22FD"/>
    <w:rsid w:val="001A3B65"/>
    <w:rsid w:val="001A4BDB"/>
    <w:rsid w:val="001A5504"/>
    <w:rsid w:val="001A6480"/>
    <w:rsid w:val="001A6BB7"/>
    <w:rsid w:val="001A6C98"/>
    <w:rsid w:val="001A7BB4"/>
    <w:rsid w:val="001B0280"/>
    <w:rsid w:val="001B1E88"/>
    <w:rsid w:val="001B3D2F"/>
    <w:rsid w:val="001B44B1"/>
    <w:rsid w:val="001B4846"/>
    <w:rsid w:val="001B50DB"/>
    <w:rsid w:val="001B56D7"/>
    <w:rsid w:val="001B598B"/>
    <w:rsid w:val="001B6FEB"/>
    <w:rsid w:val="001B7363"/>
    <w:rsid w:val="001C045D"/>
    <w:rsid w:val="001C0A2A"/>
    <w:rsid w:val="001C41DE"/>
    <w:rsid w:val="001C4FCC"/>
    <w:rsid w:val="001C54AA"/>
    <w:rsid w:val="001C5CCB"/>
    <w:rsid w:val="001C77E3"/>
    <w:rsid w:val="001D03BD"/>
    <w:rsid w:val="001D0BEB"/>
    <w:rsid w:val="001D0CD8"/>
    <w:rsid w:val="001D0D61"/>
    <w:rsid w:val="001D1A41"/>
    <w:rsid w:val="001D2483"/>
    <w:rsid w:val="001D28C2"/>
    <w:rsid w:val="001D32E4"/>
    <w:rsid w:val="001D4544"/>
    <w:rsid w:val="001D4B42"/>
    <w:rsid w:val="001D691E"/>
    <w:rsid w:val="001D6D94"/>
    <w:rsid w:val="001D7CD3"/>
    <w:rsid w:val="001D7D01"/>
    <w:rsid w:val="001E0201"/>
    <w:rsid w:val="001E04B1"/>
    <w:rsid w:val="001E0534"/>
    <w:rsid w:val="001E143E"/>
    <w:rsid w:val="001E2DF9"/>
    <w:rsid w:val="001E2F1F"/>
    <w:rsid w:val="001E59D8"/>
    <w:rsid w:val="001E5D3D"/>
    <w:rsid w:val="001E6047"/>
    <w:rsid w:val="001E7D90"/>
    <w:rsid w:val="001F25F1"/>
    <w:rsid w:val="001F2BCA"/>
    <w:rsid w:val="001F2CF2"/>
    <w:rsid w:val="001F33C6"/>
    <w:rsid w:val="001F460D"/>
    <w:rsid w:val="001F4FC1"/>
    <w:rsid w:val="001F53E2"/>
    <w:rsid w:val="001F563D"/>
    <w:rsid w:val="001F71F5"/>
    <w:rsid w:val="001F7F57"/>
    <w:rsid w:val="00201213"/>
    <w:rsid w:val="00201EA5"/>
    <w:rsid w:val="00205996"/>
    <w:rsid w:val="0020604B"/>
    <w:rsid w:val="00210745"/>
    <w:rsid w:val="0021091A"/>
    <w:rsid w:val="00211A8E"/>
    <w:rsid w:val="00211BCF"/>
    <w:rsid w:val="00212971"/>
    <w:rsid w:val="00212B92"/>
    <w:rsid w:val="00213B97"/>
    <w:rsid w:val="0021450B"/>
    <w:rsid w:val="00214E34"/>
    <w:rsid w:val="00214E6F"/>
    <w:rsid w:val="002159BD"/>
    <w:rsid w:val="00215C30"/>
    <w:rsid w:val="00216083"/>
    <w:rsid w:val="002167F8"/>
    <w:rsid w:val="00216EB5"/>
    <w:rsid w:val="00216FAE"/>
    <w:rsid w:val="0022023C"/>
    <w:rsid w:val="002203F1"/>
    <w:rsid w:val="00220FDF"/>
    <w:rsid w:val="002224EE"/>
    <w:rsid w:val="00223BDA"/>
    <w:rsid w:val="00223DB0"/>
    <w:rsid w:val="00225435"/>
    <w:rsid w:val="00225A56"/>
    <w:rsid w:val="00225CAA"/>
    <w:rsid w:val="00226315"/>
    <w:rsid w:val="002268BA"/>
    <w:rsid w:val="00226AD7"/>
    <w:rsid w:val="0022738B"/>
    <w:rsid w:val="002273E8"/>
    <w:rsid w:val="002275AB"/>
    <w:rsid w:val="0022785E"/>
    <w:rsid w:val="002308FD"/>
    <w:rsid w:val="002314EA"/>
    <w:rsid w:val="002325E6"/>
    <w:rsid w:val="0023307B"/>
    <w:rsid w:val="0023318F"/>
    <w:rsid w:val="0023368E"/>
    <w:rsid w:val="002369B1"/>
    <w:rsid w:val="00236E37"/>
    <w:rsid w:val="00237514"/>
    <w:rsid w:val="002379D2"/>
    <w:rsid w:val="00237F5A"/>
    <w:rsid w:val="00241295"/>
    <w:rsid w:val="00241B39"/>
    <w:rsid w:val="00241B48"/>
    <w:rsid w:val="0024294B"/>
    <w:rsid w:val="00242FCB"/>
    <w:rsid w:val="0024352A"/>
    <w:rsid w:val="00244252"/>
    <w:rsid w:val="00244B5B"/>
    <w:rsid w:val="00246E07"/>
    <w:rsid w:val="00246E1A"/>
    <w:rsid w:val="00247443"/>
    <w:rsid w:val="002475BE"/>
    <w:rsid w:val="00247F03"/>
    <w:rsid w:val="00251031"/>
    <w:rsid w:val="00251E2A"/>
    <w:rsid w:val="00253156"/>
    <w:rsid w:val="00253A66"/>
    <w:rsid w:val="00253A70"/>
    <w:rsid w:val="00253C1C"/>
    <w:rsid w:val="0025426B"/>
    <w:rsid w:val="002542B7"/>
    <w:rsid w:val="00254A82"/>
    <w:rsid w:val="00263A5D"/>
    <w:rsid w:val="00263C8C"/>
    <w:rsid w:val="00264857"/>
    <w:rsid w:val="00266F29"/>
    <w:rsid w:val="0027030D"/>
    <w:rsid w:val="002704E9"/>
    <w:rsid w:val="0027078C"/>
    <w:rsid w:val="00270D72"/>
    <w:rsid w:val="00271111"/>
    <w:rsid w:val="00271378"/>
    <w:rsid w:val="002748FB"/>
    <w:rsid w:val="00275AA2"/>
    <w:rsid w:val="00276CA6"/>
    <w:rsid w:val="002775FE"/>
    <w:rsid w:val="0027779A"/>
    <w:rsid w:val="00280F9B"/>
    <w:rsid w:val="0028139F"/>
    <w:rsid w:val="00284C19"/>
    <w:rsid w:val="0029018D"/>
    <w:rsid w:val="0029077F"/>
    <w:rsid w:val="00290ED0"/>
    <w:rsid w:val="00291BBA"/>
    <w:rsid w:val="00291ECE"/>
    <w:rsid w:val="0029212B"/>
    <w:rsid w:val="00293A11"/>
    <w:rsid w:val="00294A38"/>
    <w:rsid w:val="00294D21"/>
    <w:rsid w:val="002957AD"/>
    <w:rsid w:val="002A2B80"/>
    <w:rsid w:val="002A33C0"/>
    <w:rsid w:val="002A363F"/>
    <w:rsid w:val="002A4E9C"/>
    <w:rsid w:val="002A5296"/>
    <w:rsid w:val="002A52B0"/>
    <w:rsid w:val="002A5891"/>
    <w:rsid w:val="002A73EE"/>
    <w:rsid w:val="002B0440"/>
    <w:rsid w:val="002B079C"/>
    <w:rsid w:val="002B0BCE"/>
    <w:rsid w:val="002B1387"/>
    <w:rsid w:val="002B27F9"/>
    <w:rsid w:val="002B409B"/>
    <w:rsid w:val="002B484E"/>
    <w:rsid w:val="002B5141"/>
    <w:rsid w:val="002B514D"/>
    <w:rsid w:val="002B6C0F"/>
    <w:rsid w:val="002B6CDC"/>
    <w:rsid w:val="002C0DC6"/>
    <w:rsid w:val="002C0E0F"/>
    <w:rsid w:val="002C35FA"/>
    <w:rsid w:val="002C408A"/>
    <w:rsid w:val="002C4660"/>
    <w:rsid w:val="002C69D3"/>
    <w:rsid w:val="002C6ECD"/>
    <w:rsid w:val="002C7380"/>
    <w:rsid w:val="002C7C0C"/>
    <w:rsid w:val="002D087A"/>
    <w:rsid w:val="002D0A9B"/>
    <w:rsid w:val="002D1616"/>
    <w:rsid w:val="002D2BD3"/>
    <w:rsid w:val="002D2EF8"/>
    <w:rsid w:val="002D3420"/>
    <w:rsid w:val="002D5379"/>
    <w:rsid w:val="002D5748"/>
    <w:rsid w:val="002D78A4"/>
    <w:rsid w:val="002E0855"/>
    <w:rsid w:val="002E0E49"/>
    <w:rsid w:val="002E24D1"/>
    <w:rsid w:val="002E2682"/>
    <w:rsid w:val="002E5411"/>
    <w:rsid w:val="002E6032"/>
    <w:rsid w:val="002E66D4"/>
    <w:rsid w:val="002E6F15"/>
    <w:rsid w:val="002E79F8"/>
    <w:rsid w:val="002F280C"/>
    <w:rsid w:val="002F293E"/>
    <w:rsid w:val="002F2F7C"/>
    <w:rsid w:val="002F3166"/>
    <w:rsid w:val="002F4486"/>
    <w:rsid w:val="002F4659"/>
    <w:rsid w:val="002F4E48"/>
    <w:rsid w:val="002F5727"/>
    <w:rsid w:val="002F5CC3"/>
    <w:rsid w:val="002F5EA5"/>
    <w:rsid w:val="002F74E1"/>
    <w:rsid w:val="002F7F75"/>
    <w:rsid w:val="00304313"/>
    <w:rsid w:val="0030618D"/>
    <w:rsid w:val="003076F9"/>
    <w:rsid w:val="00307B56"/>
    <w:rsid w:val="003111FA"/>
    <w:rsid w:val="00313E65"/>
    <w:rsid w:val="00314830"/>
    <w:rsid w:val="00315ECB"/>
    <w:rsid w:val="00316210"/>
    <w:rsid w:val="0031657A"/>
    <w:rsid w:val="00316C97"/>
    <w:rsid w:val="003176DB"/>
    <w:rsid w:val="00317717"/>
    <w:rsid w:val="003208B8"/>
    <w:rsid w:val="00322BDD"/>
    <w:rsid w:val="00323339"/>
    <w:rsid w:val="0032413C"/>
    <w:rsid w:val="0032499A"/>
    <w:rsid w:val="0032791E"/>
    <w:rsid w:val="0033018A"/>
    <w:rsid w:val="00330347"/>
    <w:rsid w:val="00330ED2"/>
    <w:rsid w:val="00331EEC"/>
    <w:rsid w:val="00333176"/>
    <w:rsid w:val="00333872"/>
    <w:rsid w:val="00334C4C"/>
    <w:rsid w:val="003361DC"/>
    <w:rsid w:val="0034030B"/>
    <w:rsid w:val="00340B6F"/>
    <w:rsid w:val="00340D88"/>
    <w:rsid w:val="0034106D"/>
    <w:rsid w:val="00342844"/>
    <w:rsid w:val="00342D29"/>
    <w:rsid w:val="0034346C"/>
    <w:rsid w:val="00343B39"/>
    <w:rsid w:val="00346264"/>
    <w:rsid w:val="00346803"/>
    <w:rsid w:val="00347370"/>
    <w:rsid w:val="003474B0"/>
    <w:rsid w:val="00350001"/>
    <w:rsid w:val="00350717"/>
    <w:rsid w:val="00354E02"/>
    <w:rsid w:val="00355407"/>
    <w:rsid w:val="003555F2"/>
    <w:rsid w:val="00355DB8"/>
    <w:rsid w:val="00357899"/>
    <w:rsid w:val="00357A2C"/>
    <w:rsid w:val="00360204"/>
    <w:rsid w:val="00360A8E"/>
    <w:rsid w:val="00361898"/>
    <w:rsid w:val="003655CC"/>
    <w:rsid w:val="00366A63"/>
    <w:rsid w:val="00366F91"/>
    <w:rsid w:val="003710BD"/>
    <w:rsid w:val="00371389"/>
    <w:rsid w:val="0037143A"/>
    <w:rsid w:val="003731AB"/>
    <w:rsid w:val="00374BFF"/>
    <w:rsid w:val="00374C5D"/>
    <w:rsid w:val="003803C5"/>
    <w:rsid w:val="00380D2C"/>
    <w:rsid w:val="003818DA"/>
    <w:rsid w:val="003821DD"/>
    <w:rsid w:val="003829CA"/>
    <w:rsid w:val="00383585"/>
    <w:rsid w:val="003837DC"/>
    <w:rsid w:val="00384688"/>
    <w:rsid w:val="00387FF6"/>
    <w:rsid w:val="003900E9"/>
    <w:rsid w:val="0039070E"/>
    <w:rsid w:val="00390888"/>
    <w:rsid w:val="0039169D"/>
    <w:rsid w:val="00393D07"/>
    <w:rsid w:val="00395D9B"/>
    <w:rsid w:val="0039788A"/>
    <w:rsid w:val="003A1BBF"/>
    <w:rsid w:val="003A2906"/>
    <w:rsid w:val="003A485F"/>
    <w:rsid w:val="003A67AC"/>
    <w:rsid w:val="003A7C97"/>
    <w:rsid w:val="003B18F6"/>
    <w:rsid w:val="003B1967"/>
    <w:rsid w:val="003B2012"/>
    <w:rsid w:val="003B2CCB"/>
    <w:rsid w:val="003B3F05"/>
    <w:rsid w:val="003B43C0"/>
    <w:rsid w:val="003B43E3"/>
    <w:rsid w:val="003B5C50"/>
    <w:rsid w:val="003B5DB0"/>
    <w:rsid w:val="003B602E"/>
    <w:rsid w:val="003B65C2"/>
    <w:rsid w:val="003C31DD"/>
    <w:rsid w:val="003C44DD"/>
    <w:rsid w:val="003C4503"/>
    <w:rsid w:val="003C57E4"/>
    <w:rsid w:val="003C6F6A"/>
    <w:rsid w:val="003C73F4"/>
    <w:rsid w:val="003D06CC"/>
    <w:rsid w:val="003D138D"/>
    <w:rsid w:val="003D155C"/>
    <w:rsid w:val="003D24E5"/>
    <w:rsid w:val="003D2762"/>
    <w:rsid w:val="003D357E"/>
    <w:rsid w:val="003D395F"/>
    <w:rsid w:val="003D3DA2"/>
    <w:rsid w:val="003D4177"/>
    <w:rsid w:val="003D5C14"/>
    <w:rsid w:val="003D5EE9"/>
    <w:rsid w:val="003D6630"/>
    <w:rsid w:val="003D66BD"/>
    <w:rsid w:val="003D7356"/>
    <w:rsid w:val="003E2D62"/>
    <w:rsid w:val="003E42C0"/>
    <w:rsid w:val="003E4E73"/>
    <w:rsid w:val="003E5BAA"/>
    <w:rsid w:val="003F03A2"/>
    <w:rsid w:val="003F0DDC"/>
    <w:rsid w:val="003F1A3F"/>
    <w:rsid w:val="003F2BB0"/>
    <w:rsid w:val="003F2F44"/>
    <w:rsid w:val="003F614D"/>
    <w:rsid w:val="003F678C"/>
    <w:rsid w:val="003F719A"/>
    <w:rsid w:val="003F774A"/>
    <w:rsid w:val="00400816"/>
    <w:rsid w:val="00400C29"/>
    <w:rsid w:val="004012FD"/>
    <w:rsid w:val="00404CF5"/>
    <w:rsid w:val="00404F75"/>
    <w:rsid w:val="00405A6A"/>
    <w:rsid w:val="0040618A"/>
    <w:rsid w:val="00406510"/>
    <w:rsid w:val="0040749C"/>
    <w:rsid w:val="00407A79"/>
    <w:rsid w:val="00407DA3"/>
    <w:rsid w:val="00410277"/>
    <w:rsid w:val="00410401"/>
    <w:rsid w:val="00410AE4"/>
    <w:rsid w:val="00410E2F"/>
    <w:rsid w:val="00413E22"/>
    <w:rsid w:val="0041583D"/>
    <w:rsid w:val="00415AC5"/>
    <w:rsid w:val="00415B6F"/>
    <w:rsid w:val="00415DFA"/>
    <w:rsid w:val="00421092"/>
    <w:rsid w:val="004210EF"/>
    <w:rsid w:val="0042213E"/>
    <w:rsid w:val="00423B6B"/>
    <w:rsid w:val="004246CE"/>
    <w:rsid w:val="004248A4"/>
    <w:rsid w:val="004249B6"/>
    <w:rsid w:val="00424BBF"/>
    <w:rsid w:val="00426A3C"/>
    <w:rsid w:val="00426F7F"/>
    <w:rsid w:val="00427A1A"/>
    <w:rsid w:val="00427D8F"/>
    <w:rsid w:val="00430794"/>
    <w:rsid w:val="004320C5"/>
    <w:rsid w:val="004326A5"/>
    <w:rsid w:val="004331BF"/>
    <w:rsid w:val="004352A2"/>
    <w:rsid w:val="0043590E"/>
    <w:rsid w:val="0043706B"/>
    <w:rsid w:val="004376D9"/>
    <w:rsid w:val="00437866"/>
    <w:rsid w:val="00441CB1"/>
    <w:rsid w:val="00441D2A"/>
    <w:rsid w:val="00442BF1"/>
    <w:rsid w:val="00442CEB"/>
    <w:rsid w:val="004430AC"/>
    <w:rsid w:val="0044314D"/>
    <w:rsid w:val="004433A8"/>
    <w:rsid w:val="00443902"/>
    <w:rsid w:val="00445ADA"/>
    <w:rsid w:val="0044620F"/>
    <w:rsid w:val="00446C3B"/>
    <w:rsid w:val="0045244C"/>
    <w:rsid w:val="00452CDA"/>
    <w:rsid w:val="004550D4"/>
    <w:rsid w:val="00455163"/>
    <w:rsid w:val="00455294"/>
    <w:rsid w:val="004558D6"/>
    <w:rsid w:val="00456200"/>
    <w:rsid w:val="00457677"/>
    <w:rsid w:val="0046015E"/>
    <w:rsid w:val="004606AE"/>
    <w:rsid w:val="00462DB5"/>
    <w:rsid w:val="004666D3"/>
    <w:rsid w:val="00466DAF"/>
    <w:rsid w:val="00470B1B"/>
    <w:rsid w:val="00470E3D"/>
    <w:rsid w:val="004735DF"/>
    <w:rsid w:val="004740EF"/>
    <w:rsid w:val="00474C4F"/>
    <w:rsid w:val="00474E44"/>
    <w:rsid w:val="004750DB"/>
    <w:rsid w:val="00475D43"/>
    <w:rsid w:val="004778BF"/>
    <w:rsid w:val="004800DD"/>
    <w:rsid w:val="004807D0"/>
    <w:rsid w:val="00480CD7"/>
    <w:rsid w:val="00481D67"/>
    <w:rsid w:val="00481E20"/>
    <w:rsid w:val="004820F9"/>
    <w:rsid w:val="00485719"/>
    <w:rsid w:val="00487E8E"/>
    <w:rsid w:val="004923A5"/>
    <w:rsid w:val="00492A4F"/>
    <w:rsid w:val="00492AA4"/>
    <w:rsid w:val="004967FE"/>
    <w:rsid w:val="004A0D41"/>
    <w:rsid w:val="004A10E0"/>
    <w:rsid w:val="004A1D77"/>
    <w:rsid w:val="004A1EB8"/>
    <w:rsid w:val="004A206E"/>
    <w:rsid w:val="004A2C2B"/>
    <w:rsid w:val="004A4CD2"/>
    <w:rsid w:val="004A50E0"/>
    <w:rsid w:val="004A5D46"/>
    <w:rsid w:val="004A7051"/>
    <w:rsid w:val="004B087D"/>
    <w:rsid w:val="004B0A7E"/>
    <w:rsid w:val="004B1294"/>
    <w:rsid w:val="004B12DB"/>
    <w:rsid w:val="004B1B0F"/>
    <w:rsid w:val="004B2308"/>
    <w:rsid w:val="004B344D"/>
    <w:rsid w:val="004B3999"/>
    <w:rsid w:val="004B3CFB"/>
    <w:rsid w:val="004B3E2A"/>
    <w:rsid w:val="004B4FCE"/>
    <w:rsid w:val="004B50D5"/>
    <w:rsid w:val="004B54B5"/>
    <w:rsid w:val="004B6A28"/>
    <w:rsid w:val="004B7BFA"/>
    <w:rsid w:val="004C0175"/>
    <w:rsid w:val="004C03F9"/>
    <w:rsid w:val="004C0AE8"/>
    <w:rsid w:val="004C1451"/>
    <w:rsid w:val="004C153C"/>
    <w:rsid w:val="004C1675"/>
    <w:rsid w:val="004C2836"/>
    <w:rsid w:val="004C32B3"/>
    <w:rsid w:val="004C50A1"/>
    <w:rsid w:val="004C5165"/>
    <w:rsid w:val="004C546B"/>
    <w:rsid w:val="004C609D"/>
    <w:rsid w:val="004C60F6"/>
    <w:rsid w:val="004C6893"/>
    <w:rsid w:val="004C6BBA"/>
    <w:rsid w:val="004C710D"/>
    <w:rsid w:val="004D06C0"/>
    <w:rsid w:val="004D0BF8"/>
    <w:rsid w:val="004D1864"/>
    <w:rsid w:val="004D1EFB"/>
    <w:rsid w:val="004D2602"/>
    <w:rsid w:val="004D380F"/>
    <w:rsid w:val="004D4182"/>
    <w:rsid w:val="004D44CB"/>
    <w:rsid w:val="004D59C4"/>
    <w:rsid w:val="004D5B33"/>
    <w:rsid w:val="004D5EE3"/>
    <w:rsid w:val="004D5FBF"/>
    <w:rsid w:val="004D73E9"/>
    <w:rsid w:val="004E06EB"/>
    <w:rsid w:val="004E0934"/>
    <w:rsid w:val="004E0ED7"/>
    <w:rsid w:val="004E126C"/>
    <w:rsid w:val="004E17BA"/>
    <w:rsid w:val="004E41B5"/>
    <w:rsid w:val="004E42D1"/>
    <w:rsid w:val="004E4E76"/>
    <w:rsid w:val="004E58AE"/>
    <w:rsid w:val="004E7492"/>
    <w:rsid w:val="004F0B0B"/>
    <w:rsid w:val="004F144F"/>
    <w:rsid w:val="004F26A1"/>
    <w:rsid w:val="004F4014"/>
    <w:rsid w:val="004F42A3"/>
    <w:rsid w:val="004F7B56"/>
    <w:rsid w:val="004F7C0D"/>
    <w:rsid w:val="004F7DDF"/>
    <w:rsid w:val="00500B4E"/>
    <w:rsid w:val="00500EBE"/>
    <w:rsid w:val="00501278"/>
    <w:rsid w:val="00501F2B"/>
    <w:rsid w:val="0050426A"/>
    <w:rsid w:val="00505AA6"/>
    <w:rsid w:val="00505FE3"/>
    <w:rsid w:val="005072BE"/>
    <w:rsid w:val="00510076"/>
    <w:rsid w:val="005101C7"/>
    <w:rsid w:val="00512418"/>
    <w:rsid w:val="00513751"/>
    <w:rsid w:val="00514132"/>
    <w:rsid w:val="005143C1"/>
    <w:rsid w:val="0051658B"/>
    <w:rsid w:val="00520796"/>
    <w:rsid w:val="00521438"/>
    <w:rsid w:val="00521EDC"/>
    <w:rsid w:val="00522D14"/>
    <w:rsid w:val="00525E70"/>
    <w:rsid w:val="0052605C"/>
    <w:rsid w:val="00526074"/>
    <w:rsid w:val="005266E7"/>
    <w:rsid w:val="00526BB3"/>
    <w:rsid w:val="00526F73"/>
    <w:rsid w:val="00533986"/>
    <w:rsid w:val="005349C0"/>
    <w:rsid w:val="005352FD"/>
    <w:rsid w:val="00535320"/>
    <w:rsid w:val="00535C25"/>
    <w:rsid w:val="005379B1"/>
    <w:rsid w:val="00541136"/>
    <w:rsid w:val="00541746"/>
    <w:rsid w:val="0054295D"/>
    <w:rsid w:val="00543434"/>
    <w:rsid w:val="00543F5F"/>
    <w:rsid w:val="00543FFD"/>
    <w:rsid w:val="00545C09"/>
    <w:rsid w:val="00545F3E"/>
    <w:rsid w:val="00547B16"/>
    <w:rsid w:val="00547FAF"/>
    <w:rsid w:val="0055096D"/>
    <w:rsid w:val="00550999"/>
    <w:rsid w:val="005533B8"/>
    <w:rsid w:val="00553C95"/>
    <w:rsid w:val="00554504"/>
    <w:rsid w:val="00554D13"/>
    <w:rsid w:val="0055603B"/>
    <w:rsid w:val="005565EC"/>
    <w:rsid w:val="005573B8"/>
    <w:rsid w:val="00557DEB"/>
    <w:rsid w:val="005602C0"/>
    <w:rsid w:val="00561398"/>
    <w:rsid w:val="005644AE"/>
    <w:rsid w:val="00564AE0"/>
    <w:rsid w:val="00566A2B"/>
    <w:rsid w:val="00567839"/>
    <w:rsid w:val="00567AFF"/>
    <w:rsid w:val="005704F0"/>
    <w:rsid w:val="00570D04"/>
    <w:rsid w:val="00572C61"/>
    <w:rsid w:val="00575ED9"/>
    <w:rsid w:val="005763A2"/>
    <w:rsid w:val="00577577"/>
    <w:rsid w:val="00583763"/>
    <w:rsid w:val="00583E98"/>
    <w:rsid w:val="005849EE"/>
    <w:rsid w:val="0058510D"/>
    <w:rsid w:val="00585CCE"/>
    <w:rsid w:val="0058620C"/>
    <w:rsid w:val="0058715A"/>
    <w:rsid w:val="00591790"/>
    <w:rsid w:val="00592682"/>
    <w:rsid w:val="00594359"/>
    <w:rsid w:val="00594962"/>
    <w:rsid w:val="005962B8"/>
    <w:rsid w:val="00596ECA"/>
    <w:rsid w:val="005976BF"/>
    <w:rsid w:val="005A33DF"/>
    <w:rsid w:val="005A3604"/>
    <w:rsid w:val="005A4822"/>
    <w:rsid w:val="005A614A"/>
    <w:rsid w:val="005A7260"/>
    <w:rsid w:val="005B0A3F"/>
    <w:rsid w:val="005B0EF8"/>
    <w:rsid w:val="005B17F0"/>
    <w:rsid w:val="005B2464"/>
    <w:rsid w:val="005B2D0F"/>
    <w:rsid w:val="005B3A22"/>
    <w:rsid w:val="005B4231"/>
    <w:rsid w:val="005B4519"/>
    <w:rsid w:val="005B750A"/>
    <w:rsid w:val="005B7CB1"/>
    <w:rsid w:val="005C0BB3"/>
    <w:rsid w:val="005C0F1B"/>
    <w:rsid w:val="005C1E82"/>
    <w:rsid w:val="005C2165"/>
    <w:rsid w:val="005C2AF1"/>
    <w:rsid w:val="005C379A"/>
    <w:rsid w:val="005C4099"/>
    <w:rsid w:val="005C4C1F"/>
    <w:rsid w:val="005C4F63"/>
    <w:rsid w:val="005C58C0"/>
    <w:rsid w:val="005C7D3F"/>
    <w:rsid w:val="005D0588"/>
    <w:rsid w:val="005D2EFC"/>
    <w:rsid w:val="005D38A6"/>
    <w:rsid w:val="005D5D04"/>
    <w:rsid w:val="005D6258"/>
    <w:rsid w:val="005D6C0A"/>
    <w:rsid w:val="005D6CF1"/>
    <w:rsid w:val="005D7462"/>
    <w:rsid w:val="005D77BA"/>
    <w:rsid w:val="005D7C0A"/>
    <w:rsid w:val="005E142C"/>
    <w:rsid w:val="005E1613"/>
    <w:rsid w:val="005E3515"/>
    <w:rsid w:val="005E3E61"/>
    <w:rsid w:val="005E5D85"/>
    <w:rsid w:val="005E73C2"/>
    <w:rsid w:val="005E76F8"/>
    <w:rsid w:val="005E7729"/>
    <w:rsid w:val="005E7BEE"/>
    <w:rsid w:val="005E7ED2"/>
    <w:rsid w:val="005F0171"/>
    <w:rsid w:val="005F0A5D"/>
    <w:rsid w:val="005F10FE"/>
    <w:rsid w:val="005F1844"/>
    <w:rsid w:val="005F3B3C"/>
    <w:rsid w:val="005F4C39"/>
    <w:rsid w:val="005F712A"/>
    <w:rsid w:val="006001D9"/>
    <w:rsid w:val="00601CA2"/>
    <w:rsid w:val="00601D61"/>
    <w:rsid w:val="00602280"/>
    <w:rsid w:val="00603671"/>
    <w:rsid w:val="006051F1"/>
    <w:rsid w:val="006054D7"/>
    <w:rsid w:val="00606317"/>
    <w:rsid w:val="00606B1C"/>
    <w:rsid w:val="00607DD5"/>
    <w:rsid w:val="0061172E"/>
    <w:rsid w:val="00611900"/>
    <w:rsid w:val="006132B5"/>
    <w:rsid w:val="0061391B"/>
    <w:rsid w:val="00616209"/>
    <w:rsid w:val="006200D1"/>
    <w:rsid w:val="00620441"/>
    <w:rsid w:val="00621CB9"/>
    <w:rsid w:val="006230D1"/>
    <w:rsid w:val="00624DD2"/>
    <w:rsid w:val="006277C4"/>
    <w:rsid w:val="00627D22"/>
    <w:rsid w:val="006332A8"/>
    <w:rsid w:val="00633DF2"/>
    <w:rsid w:val="006341AA"/>
    <w:rsid w:val="00634BFA"/>
    <w:rsid w:val="00635E46"/>
    <w:rsid w:val="00637326"/>
    <w:rsid w:val="00640111"/>
    <w:rsid w:val="0064323C"/>
    <w:rsid w:val="00643477"/>
    <w:rsid w:val="00643899"/>
    <w:rsid w:val="00643FA2"/>
    <w:rsid w:val="0064579B"/>
    <w:rsid w:val="00646F07"/>
    <w:rsid w:val="00647C11"/>
    <w:rsid w:val="00650F5C"/>
    <w:rsid w:val="00651407"/>
    <w:rsid w:val="006522BF"/>
    <w:rsid w:val="00652ADC"/>
    <w:rsid w:val="00652C86"/>
    <w:rsid w:val="00653192"/>
    <w:rsid w:val="0065477C"/>
    <w:rsid w:val="00654ACC"/>
    <w:rsid w:val="0065526C"/>
    <w:rsid w:val="006554C1"/>
    <w:rsid w:val="006560CB"/>
    <w:rsid w:val="0065754E"/>
    <w:rsid w:val="006578A8"/>
    <w:rsid w:val="00661BCE"/>
    <w:rsid w:val="00661E87"/>
    <w:rsid w:val="00661FBD"/>
    <w:rsid w:val="00663003"/>
    <w:rsid w:val="00663538"/>
    <w:rsid w:val="006641E9"/>
    <w:rsid w:val="006657ED"/>
    <w:rsid w:val="00666FBC"/>
    <w:rsid w:val="00667023"/>
    <w:rsid w:val="0067037A"/>
    <w:rsid w:val="0067298E"/>
    <w:rsid w:val="00672C04"/>
    <w:rsid w:val="006741A8"/>
    <w:rsid w:val="006751D1"/>
    <w:rsid w:val="0067584D"/>
    <w:rsid w:val="00676C66"/>
    <w:rsid w:val="00677E47"/>
    <w:rsid w:val="00681D0B"/>
    <w:rsid w:val="00682264"/>
    <w:rsid w:val="00683065"/>
    <w:rsid w:val="0068323C"/>
    <w:rsid w:val="00684303"/>
    <w:rsid w:val="0068657B"/>
    <w:rsid w:val="00687444"/>
    <w:rsid w:val="006907AE"/>
    <w:rsid w:val="00691E95"/>
    <w:rsid w:val="006935D7"/>
    <w:rsid w:val="006944F0"/>
    <w:rsid w:val="00695C53"/>
    <w:rsid w:val="006961D0"/>
    <w:rsid w:val="00697170"/>
    <w:rsid w:val="006973A7"/>
    <w:rsid w:val="006976E9"/>
    <w:rsid w:val="00697F37"/>
    <w:rsid w:val="006A034E"/>
    <w:rsid w:val="006A45BA"/>
    <w:rsid w:val="006A6477"/>
    <w:rsid w:val="006B05D8"/>
    <w:rsid w:val="006B0EF7"/>
    <w:rsid w:val="006B1E45"/>
    <w:rsid w:val="006B21B4"/>
    <w:rsid w:val="006B21F4"/>
    <w:rsid w:val="006B26AE"/>
    <w:rsid w:val="006B3409"/>
    <w:rsid w:val="006B403E"/>
    <w:rsid w:val="006B5FB6"/>
    <w:rsid w:val="006B6B37"/>
    <w:rsid w:val="006B6B7D"/>
    <w:rsid w:val="006B7156"/>
    <w:rsid w:val="006C0347"/>
    <w:rsid w:val="006C0771"/>
    <w:rsid w:val="006C26C2"/>
    <w:rsid w:val="006C65CD"/>
    <w:rsid w:val="006C6CE2"/>
    <w:rsid w:val="006C70BB"/>
    <w:rsid w:val="006D0D3E"/>
    <w:rsid w:val="006D1DA6"/>
    <w:rsid w:val="006D373D"/>
    <w:rsid w:val="006D3778"/>
    <w:rsid w:val="006D3CA8"/>
    <w:rsid w:val="006D3E74"/>
    <w:rsid w:val="006D581A"/>
    <w:rsid w:val="006D59C8"/>
    <w:rsid w:val="006D5DBB"/>
    <w:rsid w:val="006D65A7"/>
    <w:rsid w:val="006D692D"/>
    <w:rsid w:val="006D6B0E"/>
    <w:rsid w:val="006D6CA2"/>
    <w:rsid w:val="006D6E7D"/>
    <w:rsid w:val="006E0C93"/>
    <w:rsid w:val="006E205D"/>
    <w:rsid w:val="006E274C"/>
    <w:rsid w:val="006E2783"/>
    <w:rsid w:val="006E2A65"/>
    <w:rsid w:val="006E49AE"/>
    <w:rsid w:val="006E4AE7"/>
    <w:rsid w:val="006E500E"/>
    <w:rsid w:val="006E6D3F"/>
    <w:rsid w:val="006E7FAC"/>
    <w:rsid w:val="006F0296"/>
    <w:rsid w:val="006F02F3"/>
    <w:rsid w:val="006F0A0F"/>
    <w:rsid w:val="006F0B7D"/>
    <w:rsid w:val="006F152F"/>
    <w:rsid w:val="006F207E"/>
    <w:rsid w:val="006F22C3"/>
    <w:rsid w:val="006F27C3"/>
    <w:rsid w:val="006F3D99"/>
    <w:rsid w:val="006F5F25"/>
    <w:rsid w:val="006F6873"/>
    <w:rsid w:val="006F6B4D"/>
    <w:rsid w:val="006F71D4"/>
    <w:rsid w:val="006F7601"/>
    <w:rsid w:val="0070034E"/>
    <w:rsid w:val="00700985"/>
    <w:rsid w:val="007022F3"/>
    <w:rsid w:val="0070238E"/>
    <w:rsid w:val="00703252"/>
    <w:rsid w:val="00704F69"/>
    <w:rsid w:val="00705725"/>
    <w:rsid w:val="00706460"/>
    <w:rsid w:val="007068A3"/>
    <w:rsid w:val="00706983"/>
    <w:rsid w:val="00706BF5"/>
    <w:rsid w:val="00706F97"/>
    <w:rsid w:val="00710CB5"/>
    <w:rsid w:val="00711215"/>
    <w:rsid w:val="007119ED"/>
    <w:rsid w:val="007129BB"/>
    <w:rsid w:val="00714E07"/>
    <w:rsid w:val="0071722E"/>
    <w:rsid w:val="007175CC"/>
    <w:rsid w:val="00720B7C"/>
    <w:rsid w:val="00721098"/>
    <w:rsid w:val="007213AF"/>
    <w:rsid w:val="007219FB"/>
    <w:rsid w:val="00722354"/>
    <w:rsid w:val="00722743"/>
    <w:rsid w:val="00722818"/>
    <w:rsid w:val="007245DB"/>
    <w:rsid w:val="007264FA"/>
    <w:rsid w:val="00727986"/>
    <w:rsid w:val="00731FF9"/>
    <w:rsid w:val="00735313"/>
    <w:rsid w:val="00735D9A"/>
    <w:rsid w:val="00736C12"/>
    <w:rsid w:val="00737B05"/>
    <w:rsid w:val="00737D5E"/>
    <w:rsid w:val="007429FB"/>
    <w:rsid w:val="00743DB8"/>
    <w:rsid w:val="00745BAB"/>
    <w:rsid w:val="0074722E"/>
    <w:rsid w:val="00747A7C"/>
    <w:rsid w:val="00750278"/>
    <w:rsid w:val="0075102D"/>
    <w:rsid w:val="00752879"/>
    <w:rsid w:val="00754DFD"/>
    <w:rsid w:val="0075640F"/>
    <w:rsid w:val="00756983"/>
    <w:rsid w:val="0076072A"/>
    <w:rsid w:val="00760B80"/>
    <w:rsid w:val="00761913"/>
    <w:rsid w:val="0076278D"/>
    <w:rsid w:val="00762DF5"/>
    <w:rsid w:val="007645F7"/>
    <w:rsid w:val="007651D1"/>
    <w:rsid w:val="00765B0C"/>
    <w:rsid w:val="007666ED"/>
    <w:rsid w:val="00766AA7"/>
    <w:rsid w:val="0076724E"/>
    <w:rsid w:val="00767FBB"/>
    <w:rsid w:val="007704D4"/>
    <w:rsid w:val="00770507"/>
    <w:rsid w:val="007719F8"/>
    <w:rsid w:val="00773C75"/>
    <w:rsid w:val="00775132"/>
    <w:rsid w:val="0077569C"/>
    <w:rsid w:val="007758DD"/>
    <w:rsid w:val="00775BFA"/>
    <w:rsid w:val="00775F0C"/>
    <w:rsid w:val="00776CFD"/>
    <w:rsid w:val="007777D4"/>
    <w:rsid w:val="007779AB"/>
    <w:rsid w:val="00777F62"/>
    <w:rsid w:val="00782C26"/>
    <w:rsid w:val="00783485"/>
    <w:rsid w:val="007835F3"/>
    <w:rsid w:val="00786F2F"/>
    <w:rsid w:val="00787C3F"/>
    <w:rsid w:val="0079005C"/>
    <w:rsid w:val="00791C10"/>
    <w:rsid w:val="00792919"/>
    <w:rsid w:val="007931B5"/>
    <w:rsid w:val="00795DCC"/>
    <w:rsid w:val="00797309"/>
    <w:rsid w:val="007A05A2"/>
    <w:rsid w:val="007A0D7F"/>
    <w:rsid w:val="007A10C8"/>
    <w:rsid w:val="007A17F6"/>
    <w:rsid w:val="007A21BF"/>
    <w:rsid w:val="007A3999"/>
    <w:rsid w:val="007A48E5"/>
    <w:rsid w:val="007A52D3"/>
    <w:rsid w:val="007A5CAD"/>
    <w:rsid w:val="007A6ABA"/>
    <w:rsid w:val="007A6EDB"/>
    <w:rsid w:val="007A7A0C"/>
    <w:rsid w:val="007B0A93"/>
    <w:rsid w:val="007B29A7"/>
    <w:rsid w:val="007B3093"/>
    <w:rsid w:val="007B5422"/>
    <w:rsid w:val="007B58F0"/>
    <w:rsid w:val="007B679A"/>
    <w:rsid w:val="007B75DF"/>
    <w:rsid w:val="007C0B9C"/>
    <w:rsid w:val="007C1B7C"/>
    <w:rsid w:val="007C1ED8"/>
    <w:rsid w:val="007C2338"/>
    <w:rsid w:val="007C3257"/>
    <w:rsid w:val="007C35B9"/>
    <w:rsid w:val="007C361D"/>
    <w:rsid w:val="007C37B5"/>
    <w:rsid w:val="007C5820"/>
    <w:rsid w:val="007C6C28"/>
    <w:rsid w:val="007C73F5"/>
    <w:rsid w:val="007C7C6D"/>
    <w:rsid w:val="007D0393"/>
    <w:rsid w:val="007D10AD"/>
    <w:rsid w:val="007D17B8"/>
    <w:rsid w:val="007D19A2"/>
    <w:rsid w:val="007D26FF"/>
    <w:rsid w:val="007D32BA"/>
    <w:rsid w:val="007D3E0F"/>
    <w:rsid w:val="007D432D"/>
    <w:rsid w:val="007D5DB2"/>
    <w:rsid w:val="007D5FAC"/>
    <w:rsid w:val="007D64C7"/>
    <w:rsid w:val="007D71D8"/>
    <w:rsid w:val="007D77F3"/>
    <w:rsid w:val="007E00FF"/>
    <w:rsid w:val="007E0204"/>
    <w:rsid w:val="007E0CFA"/>
    <w:rsid w:val="007E1A3D"/>
    <w:rsid w:val="007E2162"/>
    <w:rsid w:val="007E2767"/>
    <w:rsid w:val="007E4E60"/>
    <w:rsid w:val="007E556E"/>
    <w:rsid w:val="007E6EF1"/>
    <w:rsid w:val="007E7E83"/>
    <w:rsid w:val="007F0222"/>
    <w:rsid w:val="007F1D4E"/>
    <w:rsid w:val="007F30A0"/>
    <w:rsid w:val="007F30F9"/>
    <w:rsid w:val="007F3409"/>
    <w:rsid w:val="007F489B"/>
    <w:rsid w:val="007F5230"/>
    <w:rsid w:val="00801DE1"/>
    <w:rsid w:val="00802FD1"/>
    <w:rsid w:val="00803378"/>
    <w:rsid w:val="0080419F"/>
    <w:rsid w:val="00804635"/>
    <w:rsid w:val="008052B6"/>
    <w:rsid w:val="008053BC"/>
    <w:rsid w:val="0080571A"/>
    <w:rsid w:val="008059D9"/>
    <w:rsid w:val="00806C41"/>
    <w:rsid w:val="00806F82"/>
    <w:rsid w:val="00807535"/>
    <w:rsid w:val="008109DD"/>
    <w:rsid w:val="0081232A"/>
    <w:rsid w:val="008127AE"/>
    <w:rsid w:val="0081324A"/>
    <w:rsid w:val="00813637"/>
    <w:rsid w:val="0081368F"/>
    <w:rsid w:val="00813BE5"/>
    <w:rsid w:val="00813DF3"/>
    <w:rsid w:val="00814365"/>
    <w:rsid w:val="008158C7"/>
    <w:rsid w:val="00816D3C"/>
    <w:rsid w:val="0082229C"/>
    <w:rsid w:val="00822360"/>
    <w:rsid w:val="00822445"/>
    <w:rsid w:val="008249D4"/>
    <w:rsid w:val="00824D41"/>
    <w:rsid w:val="00826075"/>
    <w:rsid w:val="00826F88"/>
    <w:rsid w:val="0083022D"/>
    <w:rsid w:val="00832CAC"/>
    <w:rsid w:val="008332CC"/>
    <w:rsid w:val="0083725D"/>
    <w:rsid w:val="00840E19"/>
    <w:rsid w:val="0084451C"/>
    <w:rsid w:val="0084501A"/>
    <w:rsid w:val="00845765"/>
    <w:rsid w:val="00845B65"/>
    <w:rsid w:val="00845C42"/>
    <w:rsid w:val="00845DE1"/>
    <w:rsid w:val="00846A6C"/>
    <w:rsid w:val="008476E1"/>
    <w:rsid w:val="0085095F"/>
    <w:rsid w:val="008509FB"/>
    <w:rsid w:val="008512C3"/>
    <w:rsid w:val="008514EF"/>
    <w:rsid w:val="00851535"/>
    <w:rsid w:val="00852073"/>
    <w:rsid w:val="00852621"/>
    <w:rsid w:val="00853553"/>
    <w:rsid w:val="00853F14"/>
    <w:rsid w:val="00856BEE"/>
    <w:rsid w:val="00857811"/>
    <w:rsid w:val="0086089F"/>
    <w:rsid w:val="008621C6"/>
    <w:rsid w:val="008628D5"/>
    <w:rsid w:val="00863469"/>
    <w:rsid w:val="00863BF5"/>
    <w:rsid w:val="008644D4"/>
    <w:rsid w:val="00865C57"/>
    <w:rsid w:val="00865E9A"/>
    <w:rsid w:val="0086701A"/>
    <w:rsid w:val="00867BBC"/>
    <w:rsid w:val="00870509"/>
    <w:rsid w:val="00870E60"/>
    <w:rsid w:val="00870FDF"/>
    <w:rsid w:val="00872063"/>
    <w:rsid w:val="008723D9"/>
    <w:rsid w:val="00872920"/>
    <w:rsid w:val="008733F6"/>
    <w:rsid w:val="00873E29"/>
    <w:rsid w:val="00873FC0"/>
    <w:rsid w:val="00875CBA"/>
    <w:rsid w:val="008802EB"/>
    <w:rsid w:val="008806F4"/>
    <w:rsid w:val="00880BFC"/>
    <w:rsid w:val="00882314"/>
    <w:rsid w:val="00882EAD"/>
    <w:rsid w:val="008840FB"/>
    <w:rsid w:val="00884329"/>
    <w:rsid w:val="0088546C"/>
    <w:rsid w:val="00885675"/>
    <w:rsid w:val="00885DF9"/>
    <w:rsid w:val="00885F10"/>
    <w:rsid w:val="00887E2F"/>
    <w:rsid w:val="0089153E"/>
    <w:rsid w:val="00891EC3"/>
    <w:rsid w:val="0089239A"/>
    <w:rsid w:val="008941B0"/>
    <w:rsid w:val="00895996"/>
    <w:rsid w:val="0089615E"/>
    <w:rsid w:val="0089758F"/>
    <w:rsid w:val="0089773D"/>
    <w:rsid w:val="008A162F"/>
    <w:rsid w:val="008A1C81"/>
    <w:rsid w:val="008A1F30"/>
    <w:rsid w:val="008A2465"/>
    <w:rsid w:val="008A25B0"/>
    <w:rsid w:val="008A3604"/>
    <w:rsid w:val="008A3AC2"/>
    <w:rsid w:val="008A47C0"/>
    <w:rsid w:val="008A5425"/>
    <w:rsid w:val="008A7FC1"/>
    <w:rsid w:val="008B1BD2"/>
    <w:rsid w:val="008B25E7"/>
    <w:rsid w:val="008B26AF"/>
    <w:rsid w:val="008B343A"/>
    <w:rsid w:val="008B5782"/>
    <w:rsid w:val="008B6ADF"/>
    <w:rsid w:val="008B6E46"/>
    <w:rsid w:val="008B7036"/>
    <w:rsid w:val="008B7D5E"/>
    <w:rsid w:val="008C19CC"/>
    <w:rsid w:val="008C2F96"/>
    <w:rsid w:val="008C3959"/>
    <w:rsid w:val="008C3ADC"/>
    <w:rsid w:val="008C3AF1"/>
    <w:rsid w:val="008C550E"/>
    <w:rsid w:val="008C5D49"/>
    <w:rsid w:val="008C79D1"/>
    <w:rsid w:val="008C7F36"/>
    <w:rsid w:val="008D0445"/>
    <w:rsid w:val="008D1F56"/>
    <w:rsid w:val="008D203E"/>
    <w:rsid w:val="008D36F1"/>
    <w:rsid w:val="008D4DCC"/>
    <w:rsid w:val="008D7BF0"/>
    <w:rsid w:val="008D7D92"/>
    <w:rsid w:val="008D7FAF"/>
    <w:rsid w:val="008E091C"/>
    <w:rsid w:val="008E0BA6"/>
    <w:rsid w:val="008E0D3E"/>
    <w:rsid w:val="008E181B"/>
    <w:rsid w:val="008E1DF9"/>
    <w:rsid w:val="008E25E7"/>
    <w:rsid w:val="008E4471"/>
    <w:rsid w:val="008E4CA9"/>
    <w:rsid w:val="008E4D6A"/>
    <w:rsid w:val="008E76D9"/>
    <w:rsid w:val="008F14EE"/>
    <w:rsid w:val="008F17FC"/>
    <w:rsid w:val="008F4A6F"/>
    <w:rsid w:val="008F536A"/>
    <w:rsid w:val="008F5385"/>
    <w:rsid w:val="008F562F"/>
    <w:rsid w:val="008F58DC"/>
    <w:rsid w:val="008F6743"/>
    <w:rsid w:val="008F74A6"/>
    <w:rsid w:val="00900917"/>
    <w:rsid w:val="009014EC"/>
    <w:rsid w:val="009019DA"/>
    <w:rsid w:val="00901D8B"/>
    <w:rsid w:val="00902458"/>
    <w:rsid w:val="00903DF7"/>
    <w:rsid w:val="00904CF4"/>
    <w:rsid w:val="009051D0"/>
    <w:rsid w:val="00905478"/>
    <w:rsid w:val="009062C1"/>
    <w:rsid w:val="00906E9B"/>
    <w:rsid w:val="00907AC1"/>
    <w:rsid w:val="009105A9"/>
    <w:rsid w:val="00910911"/>
    <w:rsid w:val="00910948"/>
    <w:rsid w:val="009111BD"/>
    <w:rsid w:val="00911904"/>
    <w:rsid w:val="00911B0D"/>
    <w:rsid w:val="009125F3"/>
    <w:rsid w:val="00913019"/>
    <w:rsid w:val="00913A62"/>
    <w:rsid w:val="00914C2B"/>
    <w:rsid w:val="00914F93"/>
    <w:rsid w:val="0091514E"/>
    <w:rsid w:val="00915703"/>
    <w:rsid w:val="00917138"/>
    <w:rsid w:val="00920367"/>
    <w:rsid w:val="00920698"/>
    <w:rsid w:val="00920F0B"/>
    <w:rsid w:val="00922051"/>
    <w:rsid w:val="009223C9"/>
    <w:rsid w:val="009228EF"/>
    <w:rsid w:val="009233FB"/>
    <w:rsid w:val="009249B8"/>
    <w:rsid w:val="00924FEB"/>
    <w:rsid w:val="0093088B"/>
    <w:rsid w:val="00930A8D"/>
    <w:rsid w:val="00930EC3"/>
    <w:rsid w:val="009312DC"/>
    <w:rsid w:val="00932501"/>
    <w:rsid w:val="00933B51"/>
    <w:rsid w:val="00934E61"/>
    <w:rsid w:val="00935D23"/>
    <w:rsid w:val="00935EBB"/>
    <w:rsid w:val="00936918"/>
    <w:rsid w:val="00937A2D"/>
    <w:rsid w:val="009409EA"/>
    <w:rsid w:val="00942360"/>
    <w:rsid w:val="00943B18"/>
    <w:rsid w:val="009445D3"/>
    <w:rsid w:val="00944906"/>
    <w:rsid w:val="00944922"/>
    <w:rsid w:val="00945B82"/>
    <w:rsid w:val="00950A0E"/>
    <w:rsid w:val="00950C3A"/>
    <w:rsid w:val="0095275A"/>
    <w:rsid w:val="00952C70"/>
    <w:rsid w:val="00954D5B"/>
    <w:rsid w:val="009555FB"/>
    <w:rsid w:val="0095790C"/>
    <w:rsid w:val="00960003"/>
    <w:rsid w:val="0096140E"/>
    <w:rsid w:val="00961590"/>
    <w:rsid w:val="00961A87"/>
    <w:rsid w:val="00961F9C"/>
    <w:rsid w:val="00964EFF"/>
    <w:rsid w:val="00965030"/>
    <w:rsid w:val="00966122"/>
    <w:rsid w:val="0096751F"/>
    <w:rsid w:val="009703E1"/>
    <w:rsid w:val="00970812"/>
    <w:rsid w:val="009735F1"/>
    <w:rsid w:val="0097420D"/>
    <w:rsid w:val="0098098B"/>
    <w:rsid w:val="009812B9"/>
    <w:rsid w:val="00983650"/>
    <w:rsid w:val="009836EC"/>
    <w:rsid w:val="00984916"/>
    <w:rsid w:val="00984C08"/>
    <w:rsid w:val="00986595"/>
    <w:rsid w:val="00986E5E"/>
    <w:rsid w:val="00987528"/>
    <w:rsid w:val="00990037"/>
    <w:rsid w:val="00990CF4"/>
    <w:rsid w:val="00992F3A"/>
    <w:rsid w:val="00993534"/>
    <w:rsid w:val="00995085"/>
    <w:rsid w:val="00996A89"/>
    <w:rsid w:val="00997614"/>
    <w:rsid w:val="009A09BE"/>
    <w:rsid w:val="009A2A7F"/>
    <w:rsid w:val="009A3324"/>
    <w:rsid w:val="009A5FC0"/>
    <w:rsid w:val="009B0234"/>
    <w:rsid w:val="009B0C02"/>
    <w:rsid w:val="009B18F6"/>
    <w:rsid w:val="009B1FB5"/>
    <w:rsid w:val="009B2343"/>
    <w:rsid w:val="009B307C"/>
    <w:rsid w:val="009B311A"/>
    <w:rsid w:val="009B3B6D"/>
    <w:rsid w:val="009B3E60"/>
    <w:rsid w:val="009B3F63"/>
    <w:rsid w:val="009B5AB4"/>
    <w:rsid w:val="009B5ADC"/>
    <w:rsid w:val="009C0499"/>
    <w:rsid w:val="009C1725"/>
    <w:rsid w:val="009C3E5F"/>
    <w:rsid w:val="009C57D9"/>
    <w:rsid w:val="009C5AB4"/>
    <w:rsid w:val="009C5F64"/>
    <w:rsid w:val="009C63F5"/>
    <w:rsid w:val="009C6821"/>
    <w:rsid w:val="009C6A92"/>
    <w:rsid w:val="009C753B"/>
    <w:rsid w:val="009D04DD"/>
    <w:rsid w:val="009D0FD7"/>
    <w:rsid w:val="009D1421"/>
    <w:rsid w:val="009D27CB"/>
    <w:rsid w:val="009D29CF"/>
    <w:rsid w:val="009D4559"/>
    <w:rsid w:val="009D590F"/>
    <w:rsid w:val="009D6EE8"/>
    <w:rsid w:val="009E09D0"/>
    <w:rsid w:val="009E1879"/>
    <w:rsid w:val="009E187B"/>
    <w:rsid w:val="009E1B7E"/>
    <w:rsid w:val="009E1FA6"/>
    <w:rsid w:val="009E244D"/>
    <w:rsid w:val="009E2D21"/>
    <w:rsid w:val="009E2D64"/>
    <w:rsid w:val="009E2F41"/>
    <w:rsid w:val="009E48AD"/>
    <w:rsid w:val="009E607B"/>
    <w:rsid w:val="009F2124"/>
    <w:rsid w:val="009F32C2"/>
    <w:rsid w:val="009F4500"/>
    <w:rsid w:val="009F4598"/>
    <w:rsid w:val="009F624D"/>
    <w:rsid w:val="009F71D9"/>
    <w:rsid w:val="00A02486"/>
    <w:rsid w:val="00A0583C"/>
    <w:rsid w:val="00A058F2"/>
    <w:rsid w:val="00A10E05"/>
    <w:rsid w:val="00A11249"/>
    <w:rsid w:val="00A11552"/>
    <w:rsid w:val="00A121A9"/>
    <w:rsid w:val="00A129F7"/>
    <w:rsid w:val="00A14184"/>
    <w:rsid w:val="00A1512F"/>
    <w:rsid w:val="00A156E5"/>
    <w:rsid w:val="00A1717C"/>
    <w:rsid w:val="00A174E7"/>
    <w:rsid w:val="00A2050A"/>
    <w:rsid w:val="00A20693"/>
    <w:rsid w:val="00A21A96"/>
    <w:rsid w:val="00A22686"/>
    <w:rsid w:val="00A2337B"/>
    <w:rsid w:val="00A23848"/>
    <w:rsid w:val="00A23F7F"/>
    <w:rsid w:val="00A24794"/>
    <w:rsid w:val="00A2647C"/>
    <w:rsid w:val="00A314CD"/>
    <w:rsid w:val="00A3155E"/>
    <w:rsid w:val="00A32005"/>
    <w:rsid w:val="00A328D5"/>
    <w:rsid w:val="00A32AA2"/>
    <w:rsid w:val="00A33FAD"/>
    <w:rsid w:val="00A35349"/>
    <w:rsid w:val="00A35C63"/>
    <w:rsid w:val="00A369B6"/>
    <w:rsid w:val="00A36B00"/>
    <w:rsid w:val="00A376F8"/>
    <w:rsid w:val="00A41575"/>
    <w:rsid w:val="00A4167A"/>
    <w:rsid w:val="00A43063"/>
    <w:rsid w:val="00A4309C"/>
    <w:rsid w:val="00A43403"/>
    <w:rsid w:val="00A45659"/>
    <w:rsid w:val="00A45D79"/>
    <w:rsid w:val="00A46987"/>
    <w:rsid w:val="00A46CE8"/>
    <w:rsid w:val="00A51472"/>
    <w:rsid w:val="00A530E7"/>
    <w:rsid w:val="00A5338B"/>
    <w:rsid w:val="00A53FC7"/>
    <w:rsid w:val="00A54089"/>
    <w:rsid w:val="00A54B58"/>
    <w:rsid w:val="00A54D64"/>
    <w:rsid w:val="00A56DCD"/>
    <w:rsid w:val="00A57947"/>
    <w:rsid w:val="00A62655"/>
    <w:rsid w:val="00A631D5"/>
    <w:rsid w:val="00A633C2"/>
    <w:rsid w:val="00A640FF"/>
    <w:rsid w:val="00A64966"/>
    <w:rsid w:val="00A65592"/>
    <w:rsid w:val="00A65D88"/>
    <w:rsid w:val="00A66FD7"/>
    <w:rsid w:val="00A67985"/>
    <w:rsid w:val="00A71029"/>
    <w:rsid w:val="00A73E6B"/>
    <w:rsid w:val="00A741B8"/>
    <w:rsid w:val="00A7775E"/>
    <w:rsid w:val="00A77E40"/>
    <w:rsid w:val="00A80BB0"/>
    <w:rsid w:val="00A81BAB"/>
    <w:rsid w:val="00A81EF8"/>
    <w:rsid w:val="00A81F09"/>
    <w:rsid w:val="00A82547"/>
    <w:rsid w:val="00A82FF7"/>
    <w:rsid w:val="00A831AF"/>
    <w:rsid w:val="00A839A2"/>
    <w:rsid w:val="00A84307"/>
    <w:rsid w:val="00A8447B"/>
    <w:rsid w:val="00A851E3"/>
    <w:rsid w:val="00A90041"/>
    <w:rsid w:val="00A905FD"/>
    <w:rsid w:val="00A91A76"/>
    <w:rsid w:val="00A921FE"/>
    <w:rsid w:val="00A92250"/>
    <w:rsid w:val="00A9227F"/>
    <w:rsid w:val="00A92FF4"/>
    <w:rsid w:val="00A93B09"/>
    <w:rsid w:val="00A94B7E"/>
    <w:rsid w:val="00A95101"/>
    <w:rsid w:val="00A95853"/>
    <w:rsid w:val="00A960EA"/>
    <w:rsid w:val="00A9630D"/>
    <w:rsid w:val="00A96C39"/>
    <w:rsid w:val="00A97CB0"/>
    <w:rsid w:val="00A97D6A"/>
    <w:rsid w:val="00AA07CE"/>
    <w:rsid w:val="00AA2B05"/>
    <w:rsid w:val="00AA2CB6"/>
    <w:rsid w:val="00AA3903"/>
    <w:rsid w:val="00AA3D33"/>
    <w:rsid w:val="00AA52D5"/>
    <w:rsid w:val="00AA6F67"/>
    <w:rsid w:val="00AA75FC"/>
    <w:rsid w:val="00AB1A93"/>
    <w:rsid w:val="00AB207F"/>
    <w:rsid w:val="00AB2709"/>
    <w:rsid w:val="00AB294F"/>
    <w:rsid w:val="00AB3195"/>
    <w:rsid w:val="00AB334D"/>
    <w:rsid w:val="00AB34EE"/>
    <w:rsid w:val="00AB41E1"/>
    <w:rsid w:val="00AB4FDC"/>
    <w:rsid w:val="00AB583C"/>
    <w:rsid w:val="00AB6DC0"/>
    <w:rsid w:val="00AC0338"/>
    <w:rsid w:val="00AC098A"/>
    <w:rsid w:val="00AC1763"/>
    <w:rsid w:val="00AC477E"/>
    <w:rsid w:val="00AC7D27"/>
    <w:rsid w:val="00AD1A26"/>
    <w:rsid w:val="00AD20E5"/>
    <w:rsid w:val="00AD4520"/>
    <w:rsid w:val="00AD4820"/>
    <w:rsid w:val="00AD4FF3"/>
    <w:rsid w:val="00AD676B"/>
    <w:rsid w:val="00AD7A40"/>
    <w:rsid w:val="00AD7F37"/>
    <w:rsid w:val="00AE071F"/>
    <w:rsid w:val="00AE1CA3"/>
    <w:rsid w:val="00AE4849"/>
    <w:rsid w:val="00AE4A9E"/>
    <w:rsid w:val="00AE4B05"/>
    <w:rsid w:val="00AE5F79"/>
    <w:rsid w:val="00AE64FF"/>
    <w:rsid w:val="00AE69C2"/>
    <w:rsid w:val="00AF09FC"/>
    <w:rsid w:val="00AF106D"/>
    <w:rsid w:val="00AF245B"/>
    <w:rsid w:val="00AF2831"/>
    <w:rsid w:val="00AF2BDA"/>
    <w:rsid w:val="00AF3F8F"/>
    <w:rsid w:val="00AF5157"/>
    <w:rsid w:val="00AF7021"/>
    <w:rsid w:val="00B0081B"/>
    <w:rsid w:val="00B03D1E"/>
    <w:rsid w:val="00B0407D"/>
    <w:rsid w:val="00B05395"/>
    <w:rsid w:val="00B056F3"/>
    <w:rsid w:val="00B073D5"/>
    <w:rsid w:val="00B100A7"/>
    <w:rsid w:val="00B1048D"/>
    <w:rsid w:val="00B119FE"/>
    <w:rsid w:val="00B11C18"/>
    <w:rsid w:val="00B121A1"/>
    <w:rsid w:val="00B13D55"/>
    <w:rsid w:val="00B142A4"/>
    <w:rsid w:val="00B16403"/>
    <w:rsid w:val="00B202EB"/>
    <w:rsid w:val="00B22326"/>
    <w:rsid w:val="00B223B7"/>
    <w:rsid w:val="00B22BF7"/>
    <w:rsid w:val="00B24143"/>
    <w:rsid w:val="00B25F46"/>
    <w:rsid w:val="00B27AEA"/>
    <w:rsid w:val="00B32C1D"/>
    <w:rsid w:val="00B32ECE"/>
    <w:rsid w:val="00B345A7"/>
    <w:rsid w:val="00B34987"/>
    <w:rsid w:val="00B35115"/>
    <w:rsid w:val="00B353A4"/>
    <w:rsid w:val="00B359D4"/>
    <w:rsid w:val="00B3602B"/>
    <w:rsid w:val="00B36DF5"/>
    <w:rsid w:val="00B37626"/>
    <w:rsid w:val="00B3786C"/>
    <w:rsid w:val="00B37B26"/>
    <w:rsid w:val="00B40A98"/>
    <w:rsid w:val="00B41226"/>
    <w:rsid w:val="00B4382B"/>
    <w:rsid w:val="00B43884"/>
    <w:rsid w:val="00B471FB"/>
    <w:rsid w:val="00B52E68"/>
    <w:rsid w:val="00B530CE"/>
    <w:rsid w:val="00B532F5"/>
    <w:rsid w:val="00B57228"/>
    <w:rsid w:val="00B57252"/>
    <w:rsid w:val="00B610E9"/>
    <w:rsid w:val="00B61705"/>
    <w:rsid w:val="00B61923"/>
    <w:rsid w:val="00B62818"/>
    <w:rsid w:val="00B63996"/>
    <w:rsid w:val="00B6643A"/>
    <w:rsid w:val="00B66F17"/>
    <w:rsid w:val="00B67008"/>
    <w:rsid w:val="00B67917"/>
    <w:rsid w:val="00B7085F"/>
    <w:rsid w:val="00B70A30"/>
    <w:rsid w:val="00B71F6E"/>
    <w:rsid w:val="00B720FE"/>
    <w:rsid w:val="00B73871"/>
    <w:rsid w:val="00B738D7"/>
    <w:rsid w:val="00B741DC"/>
    <w:rsid w:val="00B75E32"/>
    <w:rsid w:val="00B7691D"/>
    <w:rsid w:val="00B8173A"/>
    <w:rsid w:val="00B8296D"/>
    <w:rsid w:val="00B82FFB"/>
    <w:rsid w:val="00B84172"/>
    <w:rsid w:val="00B842C0"/>
    <w:rsid w:val="00B85046"/>
    <w:rsid w:val="00B8559C"/>
    <w:rsid w:val="00B90786"/>
    <w:rsid w:val="00B91662"/>
    <w:rsid w:val="00B92C7F"/>
    <w:rsid w:val="00B92D1B"/>
    <w:rsid w:val="00B92E55"/>
    <w:rsid w:val="00B9541C"/>
    <w:rsid w:val="00B95546"/>
    <w:rsid w:val="00B9555B"/>
    <w:rsid w:val="00B95873"/>
    <w:rsid w:val="00B9745C"/>
    <w:rsid w:val="00B976E8"/>
    <w:rsid w:val="00BA2644"/>
    <w:rsid w:val="00BA31A7"/>
    <w:rsid w:val="00BA33D6"/>
    <w:rsid w:val="00BA41F9"/>
    <w:rsid w:val="00BA7584"/>
    <w:rsid w:val="00BB0D9B"/>
    <w:rsid w:val="00BB12FD"/>
    <w:rsid w:val="00BB3430"/>
    <w:rsid w:val="00BB5572"/>
    <w:rsid w:val="00BB64B5"/>
    <w:rsid w:val="00BC02B7"/>
    <w:rsid w:val="00BC034C"/>
    <w:rsid w:val="00BC0A73"/>
    <w:rsid w:val="00BC210A"/>
    <w:rsid w:val="00BC2F3C"/>
    <w:rsid w:val="00BC3522"/>
    <w:rsid w:val="00BC4504"/>
    <w:rsid w:val="00BC4A26"/>
    <w:rsid w:val="00BC5E26"/>
    <w:rsid w:val="00BD2558"/>
    <w:rsid w:val="00BD2AB2"/>
    <w:rsid w:val="00BD2D3D"/>
    <w:rsid w:val="00BD396C"/>
    <w:rsid w:val="00BD4A97"/>
    <w:rsid w:val="00BD6029"/>
    <w:rsid w:val="00BD72D6"/>
    <w:rsid w:val="00BE3610"/>
    <w:rsid w:val="00BE3A54"/>
    <w:rsid w:val="00BE3EDF"/>
    <w:rsid w:val="00BE43A8"/>
    <w:rsid w:val="00BE5612"/>
    <w:rsid w:val="00BE647E"/>
    <w:rsid w:val="00BE6E86"/>
    <w:rsid w:val="00BE734F"/>
    <w:rsid w:val="00BE7EE4"/>
    <w:rsid w:val="00BF0850"/>
    <w:rsid w:val="00BF12CB"/>
    <w:rsid w:val="00BF13D8"/>
    <w:rsid w:val="00BF1BC6"/>
    <w:rsid w:val="00BF270E"/>
    <w:rsid w:val="00BF350B"/>
    <w:rsid w:val="00BF39FF"/>
    <w:rsid w:val="00BF3F85"/>
    <w:rsid w:val="00BF4B9E"/>
    <w:rsid w:val="00BF6AC6"/>
    <w:rsid w:val="00BF722C"/>
    <w:rsid w:val="00C0240C"/>
    <w:rsid w:val="00C02E68"/>
    <w:rsid w:val="00C04720"/>
    <w:rsid w:val="00C07518"/>
    <w:rsid w:val="00C079C9"/>
    <w:rsid w:val="00C10539"/>
    <w:rsid w:val="00C10A9C"/>
    <w:rsid w:val="00C116EA"/>
    <w:rsid w:val="00C12450"/>
    <w:rsid w:val="00C12C80"/>
    <w:rsid w:val="00C135CC"/>
    <w:rsid w:val="00C13EC6"/>
    <w:rsid w:val="00C144BB"/>
    <w:rsid w:val="00C16395"/>
    <w:rsid w:val="00C16EBE"/>
    <w:rsid w:val="00C173FE"/>
    <w:rsid w:val="00C17BF7"/>
    <w:rsid w:val="00C17E3E"/>
    <w:rsid w:val="00C20409"/>
    <w:rsid w:val="00C21922"/>
    <w:rsid w:val="00C22DDA"/>
    <w:rsid w:val="00C22F0E"/>
    <w:rsid w:val="00C256E6"/>
    <w:rsid w:val="00C26851"/>
    <w:rsid w:val="00C27650"/>
    <w:rsid w:val="00C2789B"/>
    <w:rsid w:val="00C27B0D"/>
    <w:rsid w:val="00C27C07"/>
    <w:rsid w:val="00C31BDF"/>
    <w:rsid w:val="00C32FA6"/>
    <w:rsid w:val="00C348F1"/>
    <w:rsid w:val="00C349F7"/>
    <w:rsid w:val="00C363E7"/>
    <w:rsid w:val="00C37499"/>
    <w:rsid w:val="00C4207A"/>
    <w:rsid w:val="00C42F2E"/>
    <w:rsid w:val="00C42F82"/>
    <w:rsid w:val="00C43B2A"/>
    <w:rsid w:val="00C45E87"/>
    <w:rsid w:val="00C47290"/>
    <w:rsid w:val="00C50091"/>
    <w:rsid w:val="00C500CB"/>
    <w:rsid w:val="00C50CFA"/>
    <w:rsid w:val="00C51BBD"/>
    <w:rsid w:val="00C52397"/>
    <w:rsid w:val="00C534A9"/>
    <w:rsid w:val="00C53A31"/>
    <w:rsid w:val="00C540E3"/>
    <w:rsid w:val="00C556AE"/>
    <w:rsid w:val="00C5633D"/>
    <w:rsid w:val="00C61B59"/>
    <w:rsid w:val="00C62C1A"/>
    <w:rsid w:val="00C63A0F"/>
    <w:rsid w:val="00C64101"/>
    <w:rsid w:val="00C64C83"/>
    <w:rsid w:val="00C65134"/>
    <w:rsid w:val="00C651D8"/>
    <w:rsid w:val="00C65850"/>
    <w:rsid w:val="00C65ED2"/>
    <w:rsid w:val="00C67995"/>
    <w:rsid w:val="00C67B51"/>
    <w:rsid w:val="00C67FAC"/>
    <w:rsid w:val="00C70FB5"/>
    <w:rsid w:val="00C72402"/>
    <w:rsid w:val="00C735CE"/>
    <w:rsid w:val="00C74608"/>
    <w:rsid w:val="00C74C6A"/>
    <w:rsid w:val="00C74C7D"/>
    <w:rsid w:val="00C751CF"/>
    <w:rsid w:val="00C7695F"/>
    <w:rsid w:val="00C77234"/>
    <w:rsid w:val="00C77E12"/>
    <w:rsid w:val="00C80F62"/>
    <w:rsid w:val="00C81B41"/>
    <w:rsid w:val="00C832FB"/>
    <w:rsid w:val="00C83AEF"/>
    <w:rsid w:val="00C84145"/>
    <w:rsid w:val="00C8529A"/>
    <w:rsid w:val="00C85428"/>
    <w:rsid w:val="00C862B8"/>
    <w:rsid w:val="00C86823"/>
    <w:rsid w:val="00C868F8"/>
    <w:rsid w:val="00C9045A"/>
    <w:rsid w:val="00C90BA1"/>
    <w:rsid w:val="00C910DC"/>
    <w:rsid w:val="00C91B47"/>
    <w:rsid w:val="00C922CE"/>
    <w:rsid w:val="00C92425"/>
    <w:rsid w:val="00C957FE"/>
    <w:rsid w:val="00C96044"/>
    <w:rsid w:val="00C96598"/>
    <w:rsid w:val="00CA0B2E"/>
    <w:rsid w:val="00CA0BD6"/>
    <w:rsid w:val="00CA1314"/>
    <w:rsid w:val="00CA285F"/>
    <w:rsid w:val="00CA3AFA"/>
    <w:rsid w:val="00CA59C3"/>
    <w:rsid w:val="00CA6035"/>
    <w:rsid w:val="00CA6670"/>
    <w:rsid w:val="00CA76B2"/>
    <w:rsid w:val="00CB1B5B"/>
    <w:rsid w:val="00CB2C52"/>
    <w:rsid w:val="00CB5FF7"/>
    <w:rsid w:val="00CC00EC"/>
    <w:rsid w:val="00CC1FC1"/>
    <w:rsid w:val="00CC3711"/>
    <w:rsid w:val="00CC4130"/>
    <w:rsid w:val="00CC5151"/>
    <w:rsid w:val="00CC5513"/>
    <w:rsid w:val="00CC5BB6"/>
    <w:rsid w:val="00CC5E9C"/>
    <w:rsid w:val="00CD09AF"/>
    <w:rsid w:val="00CD0D80"/>
    <w:rsid w:val="00CD1918"/>
    <w:rsid w:val="00CD1940"/>
    <w:rsid w:val="00CD1C40"/>
    <w:rsid w:val="00CD1CB8"/>
    <w:rsid w:val="00CD2662"/>
    <w:rsid w:val="00CD2C50"/>
    <w:rsid w:val="00CD2EC7"/>
    <w:rsid w:val="00CD378D"/>
    <w:rsid w:val="00CD442C"/>
    <w:rsid w:val="00CD45A8"/>
    <w:rsid w:val="00CD54AE"/>
    <w:rsid w:val="00CD5DD1"/>
    <w:rsid w:val="00CD6DBC"/>
    <w:rsid w:val="00CD6E5E"/>
    <w:rsid w:val="00CD7C1B"/>
    <w:rsid w:val="00CE05EB"/>
    <w:rsid w:val="00CE0B50"/>
    <w:rsid w:val="00CE10DC"/>
    <w:rsid w:val="00CE2525"/>
    <w:rsid w:val="00CE275E"/>
    <w:rsid w:val="00CE6348"/>
    <w:rsid w:val="00CE692D"/>
    <w:rsid w:val="00CE74C1"/>
    <w:rsid w:val="00CE7BA0"/>
    <w:rsid w:val="00CF0100"/>
    <w:rsid w:val="00CF14FF"/>
    <w:rsid w:val="00CF1ADE"/>
    <w:rsid w:val="00CF3C39"/>
    <w:rsid w:val="00CF5E03"/>
    <w:rsid w:val="00CF6FB4"/>
    <w:rsid w:val="00CF708A"/>
    <w:rsid w:val="00D00B94"/>
    <w:rsid w:val="00D03E69"/>
    <w:rsid w:val="00D05DF3"/>
    <w:rsid w:val="00D05F97"/>
    <w:rsid w:val="00D065F6"/>
    <w:rsid w:val="00D13604"/>
    <w:rsid w:val="00D140C5"/>
    <w:rsid w:val="00D1419B"/>
    <w:rsid w:val="00D150BF"/>
    <w:rsid w:val="00D16C03"/>
    <w:rsid w:val="00D1703F"/>
    <w:rsid w:val="00D20CD1"/>
    <w:rsid w:val="00D22517"/>
    <w:rsid w:val="00D2275B"/>
    <w:rsid w:val="00D22A06"/>
    <w:rsid w:val="00D233D5"/>
    <w:rsid w:val="00D23620"/>
    <w:rsid w:val="00D2392C"/>
    <w:rsid w:val="00D23A0C"/>
    <w:rsid w:val="00D251EE"/>
    <w:rsid w:val="00D26900"/>
    <w:rsid w:val="00D26A45"/>
    <w:rsid w:val="00D27BD6"/>
    <w:rsid w:val="00D310D4"/>
    <w:rsid w:val="00D31A0C"/>
    <w:rsid w:val="00D33110"/>
    <w:rsid w:val="00D34972"/>
    <w:rsid w:val="00D3556B"/>
    <w:rsid w:val="00D356FF"/>
    <w:rsid w:val="00D36507"/>
    <w:rsid w:val="00D37643"/>
    <w:rsid w:val="00D4018E"/>
    <w:rsid w:val="00D40218"/>
    <w:rsid w:val="00D41199"/>
    <w:rsid w:val="00D4294E"/>
    <w:rsid w:val="00D4353A"/>
    <w:rsid w:val="00D43F1D"/>
    <w:rsid w:val="00D44F46"/>
    <w:rsid w:val="00D45B6D"/>
    <w:rsid w:val="00D45BD7"/>
    <w:rsid w:val="00D4673F"/>
    <w:rsid w:val="00D4674C"/>
    <w:rsid w:val="00D50DD8"/>
    <w:rsid w:val="00D51EB2"/>
    <w:rsid w:val="00D521E9"/>
    <w:rsid w:val="00D525C1"/>
    <w:rsid w:val="00D540CC"/>
    <w:rsid w:val="00D5418F"/>
    <w:rsid w:val="00D542A5"/>
    <w:rsid w:val="00D55871"/>
    <w:rsid w:val="00D56073"/>
    <w:rsid w:val="00D56CCE"/>
    <w:rsid w:val="00D61DD5"/>
    <w:rsid w:val="00D62671"/>
    <w:rsid w:val="00D62EED"/>
    <w:rsid w:val="00D634C1"/>
    <w:rsid w:val="00D63922"/>
    <w:rsid w:val="00D63A2E"/>
    <w:rsid w:val="00D6421C"/>
    <w:rsid w:val="00D6422D"/>
    <w:rsid w:val="00D66775"/>
    <w:rsid w:val="00D70683"/>
    <w:rsid w:val="00D70A8C"/>
    <w:rsid w:val="00D720D1"/>
    <w:rsid w:val="00D73E02"/>
    <w:rsid w:val="00D752CC"/>
    <w:rsid w:val="00D76513"/>
    <w:rsid w:val="00D778C2"/>
    <w:rsid w:val="00D77B69"/>
    <w:rsid w:val="00D77D12"/>
    <w:rsid w:val="00D80DD0"/>
    <w:rsid w:val="00D810B8"/>
    <w:rsid w:val="00D81A70"/>
    <w:rsid w:val="00D81C2A"/>
    <w:rsid w:val="00D8226E"/>
    <w:rsid w:val="00D822A1"/>
    <w:rsid w:val="00D8230E"/>
    <w:rsid w:val="00D8262A"/>
    <w:rsid w:val="00D8325D"/>
    <w:rsid w:val="00D83280"/>
    <w:rsid w:val="00D83A1D"/>
    <w:rsid w:val="00D83D74"/>
    <w:rsid w:val="00D8583F"/>
    <w:rsid w:val="00D8601D"/>
    <w:rsid w:val="00D86F9B"/>
    <w:rsid w:val="00D925D1"/>
    <w:rsid w:val="00D950DD"/>
    <w:rsid w:val="00D967EA"/>
    <w:rsid w:val="00D976C4"/>
    <w:rsid w:val="00DA04B2"/>
    <w:rsid w:val="00DA1FA9"/>
    <w:rsid w:val="00DA2AE6"/>
    <w:rsid w:val="00DA3D87"/>
    <w:rsid w:val="00DA5C1C"/>
    <w:rsid w:val="00DB0451"/>
    <w:rsid w:val="00DB10BF"/>
    <w:rsid w:val="00DB12DC"/>
    <w:rsid w:val="00DB1724"/>
    <w:rsid w:val="00DB1A4E"/>
    <w:rsid w:val="00DB270E"/>
    <w:rsid w:val="00DB33E5"/>
    <w:rsid w:val="00DB3687"/>
    <w:rsid w:val="00DB3B33"/>
    <w:rsid w:val="00DB3FD4"/>
    <w:rsid w:val="00DB44B9"/>
    <w:rsid w:val="00DB6849"/>
    <w:rsid w:val="00DB74D5"/>
    <w:rsid w:val="00DC046D"/>
    <w:rsid w:val="00DC1C52"/>
    <w:rsid w:val="00DC20C3"/>
    <w:rsid w:val="00DC2568"/>
    <w:rsid w:val="00DC3C3F"/>
    <w:rsid w:val="00DC468A"/>
    <w:rsid w:val="00DC4998"/>
    <w:rsid w:val="00DC5CAF"/>
    <w:rsid w:val="00DC6EAF"/>
    <w:rsid w:val="00DC774A"/>
    <w:rsid w:val="00DC7A4C"/>
    <w:rsid w:val="00DC7D01"/>
    <w:rsid w:val="00DD0695"/>
    <w:rsid w:val="00DD0B01"/>
    <w:rsid w:val="00DD0D5C"/>
    <w:rsid w:val="00DD27AC"/>
    <w:rsid w:val="00DD2B67"/>
    <w:rsid w:val="00DD415C"/>
    <w:rsid w:val="00DD4C7D"/>
    <w:rsid w:val="00DD517A"/>
    <w:rsid w:val="00DD6228"/>
    <w:rsid w:val="00DE266B"/>
    <w:rsid w:val="00DE2775"/>
    <w:rsid w:val="00DE283E"/>
    <w:rsid w:val="00DE2D33"/>
    <w:rsid w:val="00DE39A1"/>
    <w:rsid w:val="00DE49A0"/>
    <w:rsid w:val="00DE4A9F"/>
    <w:rsid w:val="00DE4AFC"/>
    <w:rsid w:val="00DE4D05"/>
    <w:rsid w:val="00DE4D1F"/>
    <w:rsid w:val="00DE5E72"/>
    <w:rsid w:val="00DE6CFB"/>
    <w:rsid w:val="00DF0065"/>
    <w:rsid w:val="00DF1971"/>
    <w:rsid w:val="00DF1AF7"/>
    <w:rsid w:val="00DF28FC"/>
    <w:rsid w:val="00DF5C83"/>
    <w:rsid w:val="00DF703E"/>
    <w:rsid w:val="00DF7398"/>
    <w:rsid w:val="00DF7E1E"/>
    <w:rsid w:val="00E02C3F"/>
    <w:rsid w:val="00E031F7"/>
    <w:rsid w:val="00E03EB0"/>
    <w:rsid w:val="00E04B30"/>
    <w:rsid w:val="00E04D62"/>
    <w:rsid w:val="00E051B5"/>
    <w:rsid w:val="00E05C58"/>
    <w:rsid w:val="00E0673A"/>
    <w:rsid w:val="00E1068F"/>
    <w:rsid w:val="00E10991"/>
    <w:rsid w:val="00E10A3A"/>
    <w:rsid w:val="00E12224"/>
    <w:rsid w:val="00E1352D"/>
    <w:rsid w:val="00E135C8"/>
    <w:rsid w:val="00E136CA"/>
    <w:rsid w:val="00E13F74"/>
    <w:rsid w:val="00E147B0"/>
    <w:rsid w:val="00E14DE2"/>
    <w:rsid w:val="00E16541"/>
    <w:rsid w:val="00E16A30"/>
    <w:rsid w:val="00E17103"/>
    <w:rsid w:val="00E177BE"/>
    <w:rsid w:val="00E20177"/>
    <w:rsid w:val="00E20260"/>
    <w:rsid w:val="00E231A4"/>
    <w:rsid w:val="00E23B67"/>
    <w:rsid w:val="00E25347"/>
    <w:rsid w:val="00E262ED"/>
    <w:rsid w:val="00E26448"/>
    <w:rsid w:val="00E26A8F"/>
    <w:rsid w:val="00E30114"/>
    <w:rsid w:val="00E30FB2"/>
    <w:rsid w:val="00E31930"/>
    <w:rsid w:val="00E33336"/>
    <w:rsid w:val="00E34A97"/>
    <w:rsid w:val="00E36D68"/>
    <w:rsid w:val="00E37359"/>
    <w:rsid w:val="00E3751F"/>
    <w:rsid w:val="00E41232"/>
    <w:rsid w:val="00E412B4"/>
    <w:rsid w:val="00E42546"/>
    <w:rsid w:val="00E4306D"/>
    <w:rsid w:val="00E4476B"/>
    <w:rsid w:val="00E448E1"/>
    <w:rsid w:val="00E44E9E"/>
    <w:rsid w:val="00E45BB0"/>
    <w:rsid w:val="00E45E6B"/>
    <w:rsid w:val="00E473BD"/>
    <w:rsid w:val="00E50E73"/>
    <w:rsid w:val="00E51C32"/>
    <w:rsid w:val="00E5422E"/>
    <w:rsid w:val="00E566E8"/>
    <w:rsid w:val="00E57673"/>
    <w:rsid w:val="00E61149"/>
    <w:rsid w:val="00E633EB"/>
    <w:rsid w:val="00E65323"/>
    <w:rsid w:val="00E65325"/>
    <w:rsid w:val="00E6656D"/>
    <w:rsid w:val="00E66FE9"/>
    <w:rsid w:val="00E67039"/>
    <w:rsid w:val="00E673A8"/>
    <w:rsid w:val="00E70351"/>
    <w:rsid w:val="00E70A82"/>
    <w:rsid w:val="00E715FF"/>
    <w:rsid w:val="00E71680"/>
    <w:rsid w:val="00E72110"/>
    <w:rsid w:val="00E72B0F"/>
    <w:rsid w:val="00E7367C"/>
    <w:rsid w:val="00E737A1"/>
    <w:rsid w:val="00E73861"/>
    <w:rsid w:val="00E73F75"/>
    <w:rsid w:val="00E74119"/>
    <w:rsid w:val="00E749F6"/>
    <w:rsid w:val="00E751CD"/>
    <w:rsid w:val="00E75769"/>
    <w:rsid w:val="00E769D1"/>
    <w:rsid w:val="00E76AA9"/>
    <w:rsid w:val="00E775A8"/>
    <w:rsid w:val="00E77F5B"/>
    <w:rsid w:val="00E81DAC"/>
    <w:rsid w:val="00E82DBA"/>
    <w:rsid w:val="00E860F8"/>
    <w:rsid w:val="00E86B3B"/>
    <w:rsid w:val="00E87B0A"/>
    <w:rsid w:val="00E87EDE"/>
    <w:rsid w:val="00E906AB"/>
    <w:rsid w:val="00E90F90"/>
    <w:rsid w:val="00E94D34"/>
    <w:rsid w:val="00E95385"/>
    <w:rsid w:val="00E95AC4"/>
    <w:rsid w:val="00E972D2"/>
    <w:rsid w:val="00E9766A"/>
    <w:rsid w:val="00E97DBE"/>
    <w:rsid w:val="00EA2A28"/>
    <w:rsid w:val="00EA3E11"/>
    <w:rsid w:val="00EA4374"/>
    <w:rsid w:val="00EA45E1"/>
    <w:rsid w:val="00EA576C"/>
    <w:rsid w:val="00EB135A"/>
    <w:rsid w:val="00EB1A90"/>
    <w:rsid w:val="00EB1FC9"/>
    <w:rsid w:val="00EB2503"/>
    <w:rsid w:val="00EB2834"/>
    <w:rsid w:val="00EB3014"/>
    <w:rsid w:val="00EB4457"/>
    <w:rsid w:val="00EB4471"/>
    <w:rsid w:val="00EB4473"/>
    <w:rsid w:val="00EB7102"/>
    <w:rsid w:val="00EC020E"/>
    <w:rsid w:val="00EC097C"/>
    <w:rsid w:val="00EC0F72"/>
    <w:rsid w:val="00EC179D"/>
    <w:rsid w:val="00EC2E47"/>
    <w:rsid w:val="00EC3C14"/>
    <w:rsid w:val="00EC42EB"/>
    <w:rsid w:val="00EC4860"/>
    <w:rsid w:val="00EC48C9"/>
    <w:rsid w:val="00EC5828"/>
    <w:rsid w:val="00EC5EE0"/>
    <w:rsid w:val="00EC6A8C"/>
    <w:rsid w:val="00EC70CF"/>
    <w:rsid w:val="00EC726D"/>
    <w:rsid w:val="00EC7825"/>
    <w:rsid w:val="00ED01A7"/>
    <w:rsid w:val="00ED0979"/>
    <w:rsid w:val="00ED1F82"/>
    <w:rsid w:val="00ED2401"/>
    <w:rsid w:val="00ED3A99"/>
    <w:rsid w:val="00ED3E5A"/>
    <w:rsid w:val="00ED4B73"/>
    <w:rsid w:val="00ED6B35"/>
    <w:rsid w:val="00EE0F7B"/>
    <w:rsid w:val="00EE11C3"/>
    <w:rsid w:val="00EE2960"/>
    <w:rsid w:val="00EE2FD4"/>
    <w:rsid w:val="00EE3E9A"/>
    <w:rsid w:val="00EE4315"/>
    <w:rsid w:val="00EE59D7"/>
    <w:rsid w:val="00EE5D99"/>
    <w:rsid w:val="00EF1D4E"/>
    <w:rsid w:val="00EF2723"/>
    <w:rsid w:val="00EF38D6"/>
    <w:rsid w:val="00EF50D7"/>
    <w:rsid w:val="00EF52A7"/>
    <w:rsid w:val="00EF54B1"/>
    <w:rsid w:val="00EF56FF"/>
    <w:rsid w:val="00EF5A9C"/>
    <w:rsid w:val="00EF6368"/>
    <w:rsid w:val="00EF6A7A"/>
    <w:rsid w:val="00EF6BC4"/>
    <w:rsid w:val="00EF7E39"/>
    <w:rsid w:val="00F005E4"/>
    <w:rsid w:val="00F0079E"/>
    <w:rsid w:val="00F03EAD"/>
    <w:rsid w:val="00F04A83"/>
    <w:rsid w:val="00F05F37"/>
    <w:rsid w:val="00F0666E"/>
    <w:rsid w:val="00F10364"/>
    <w:rsid w:val="00F10D05"/>
    <w:rsid w:val="00F10E8A"/>
    <w:rsid w:val="00F11BA3"/>
    <w:rsid w:val="00F11DD4"/>
    <w:rsid w:val="00F12A53"/>
    <w:rsid w:val="00F12B21"/>
    <w:rsid w:val="00F12D13"/>
    <w:rsid w:val="00F16138"/>
    <w:rsid w:val="00F20375"/>
    <w:rsid w:val="00F2115D"/>
    <w:rsid w:val="00F224BA"/>
    <w:rsid w:val="00F22B35"/>
    <w:rsid w:val="00F2432F"/>
    <w:rsid w:val="00F2465B"/>
    <w:rsid w:val="00F253C2"/>
    <w:rsid w:val="00F2733D"/>
    <w:rsid w:val="00F30C31"/>
    <w:rsid w:val="00F328BA"/>
    <w:rsid w:val="00F33721"/>
    <w:rsid w:val="00F34F2F"/>
    <w:rsid w:val="00F350BC"/>
    <w:rsid w:val="00F35F59"/>
    <w:rsid w:val="00F3637A"/>
    <w:rsid w:val="00F3686A"/>
    <w:rsid w:val="00F36DA2"/>
    <w:rsid w:val="00F36EB7"/>
    <w:rsid w:val="00F37F6E"/>
    <w:rsid w:val="00F408AB"/>
    <w:rsid w:val="00F4147E"/>
    <w:rsid w:val="00F41FA5"/>
    <w:rsid w:val="00F42285"/>
    <w:rsid w:val="00F42B8D"/>
    <w:rsid w:val="00F43F4B"/>
    <w:rsid w:val="00F446F2"/>
    <w:rsid w:val="00F44BA0"/>
    <w:rsid w:val="00F46538"/>
    <w:rsid w:val="00F46F82"/>
    <w:rsid w:val="00F5164D"/>
    <w:rsid w:val="00F51776"/>
    <w:rsid w:val="00F5722B"/>
    <w:rsid w:val="00F5729D"/>
    <w:rsid w:val="00F57887"/>
    <w:rsid w:val="00F60508"/>
    <w:rsid w:val="00F62740"/>
    <w:rsid w:val="00F64797"/>
    <w:rsid w:val="00F6537E"/>
    <w:rsid w:val="00F65E15"/>
    <w:rsid w:val="00F66476"/>
    <w:rsid w:val="00F6793F"/>
    <w:rsid w:val="00F67AD9"/>
    <w:rsid w:val="00F70FDE"/>
    <w:rsid w:val="00F718F9"/>
    <w:rsid w:val="00F72C3B"/>
    <w:rsid w:val="00F72CAE"/>
    <w:rsid w:val="00F738EA"/>
    <w:rsid w:val="00F74D14"/>
    <w:rsid w:val="00F75B39"/>
    <w:rsid w:val="00F76778"/>
    <w:rsid w:val="00F77D01"/>
    <w:rsid w:val="00F80078"/>
    <w:rsid w:val="00F81004"/>
    <w:rsid w:val="00F81725"/>
    <w:rsid w:val="00F82D80"/>
    <w:rsid w:val="00F8428F"/>
    <w:rsid w:val="00F84B63"/>
    <w:rsid w:val="00F8578E"/>
    <w:rsid w:val="00F90030"/>
    <w:rsid w:val="00F90803"/>
    <w:rsid w:val="00F9210D"/>
    <w:rsid w:val="00F92742"/>
    <w:rsid w:val="00F93D84"/>
    <w:rsid w:val="00F9465D"/>
    <w:rsid w:val="00F94ABA"/>
    <w:rsid w:val="00F94BC3"/>
    <w:rsid w:val="00F95B28"/>
    <w:rsid w:val="00FA0264"/>
    <w:rsid w:val="00FA0DE6"/>
    <w:rsid w:val="00FA1E3C"/>
    <w:rsid w:val="00FA3592"/>
    <w:rsid w:val="00FA43ED"/>
    <w:rsid w:val="00FA5A22"/>
    <w:rsid w:val="00FA5C5E"/>
    <w:rsid w:val="00FA6538"/>
    <w:rsid w:val="00FA7075"/>
    <w:rsid w:val="00FA761C"/>
    <w:rsid w:val="00FA7E9B"/>
    <w:rsid w:val="00FB01A7"/>
    <w:rsid w:val="00FB22D5"/>
    <w:rsid w:val="00FB2798"/>
    <w:rsid w:val="00FB28A8"/>
    <w:rsid w:val="00FB2FCC"/>
    <w:rsid w:val="00FB4066"/>
    <w:rsid w:val="00FB4ED5"/>
    <w:rsid w:val="00FB558E"/>
    <w:rsid w:val="00FC14A9"/>
    <w:rsid w:val="00FC3207"/>
    <w:rsid w:val="00FC4221"/>
    <w:rsid w:val="00FC4877"/>
    <w:rsid w:val="00FC69E4"/>
    <w:rsid w:val="00FC7457"/>
    <w:rsid w:val="00FD0551"/>
    <w:rsid w:val="00FD0C10"/>
    <w:rsid w:val="00FD2028"/>
    <w:rsid w:val="00FD3434"/>
    <w:rsid w:val="00FD3EB9"/>
    <w:rsid w:val="00FD433E"/>
    <w:rsid w:val="00FD530B"/>
    <w:rsid w:val="00FD62BA"/>
    <w:rsid w:val="00FD6643"/>
    <w:rsid w:val="00FD740E"/>
    <w:rsid w:val="00FE0100"/>
    <w:rsid w:val="00FE09AB"/>
    <w:rsid w:val="00FE0CBA"/>
    <w:rsid w:val="00FE2608"/>
    <w:rsid w:val="00FE4054"/>
    <w:rsid w:val="00FE4673"/>
    <w:rsid w:val="00FE46EF"/>
    <w:rsid w:val="00FE7071"/>
    <w:rsid w:val="00FE7B93"/>
    <w:rsid w:val="00FF04C7"/>
    <w:rsid w:val="00FF3781"/>
    <w:rsid w:val="00FF4150"/>
    <w:rsid w:val="00FF4432"/>
    <w:rsid w:val="00FF53E1"/>
    <w:rsid w:val="00FF5A55"/>
    <w:rsid w:val="00FF64C7"/>
    <w:rsid w:val="00FF6A91"/>
    <w:rsid w:val="00FF746C"/>
    <w:rsid w:val="00FF74C6"/>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AD1D68F"/>
  <w15:chartTrackingRefBased/>
  <w15:docId w15:val="{FA866010-5805-4C9F-9002-D504E0CC4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y-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Pennawd1">
    <w:name w:val="heading 1"/>
    <w:basedOn w:val="Normal"/>
    <w:next w:val="Normal"/>
    <w:link w:val="Pennawd1Nod"/>
    <w:uiPriority w:val="99"/>
    <w:qFormat/>
    <w:rsid w:val="005917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Pennawd2">
    <w:name w:val="heading 2"/>
    <w:basedOn w:val="Normal"/>
    <w:next w:val="Normal"/>
    <w:link w:val="Pennawd2Nod"/>
    <w:uiPriority w:val="9"/>
    <w:unhideWhenUsed/>
    <w:qFormat/>
    <w:rsid w:val="005917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Pennawd3">
    <w:name w:val="heading 3"/>
    <w:basedOn w:val="Normal"/>
    <w:next w:val="Normal"/>
    <w:link w:val="Pennawd3Nod"/>
    <w:uiPriority w:val="9"/>
    <w:unhideWhenUsed/>
    <w:qFormat/>
    <w:rsid w:val="00591790"/>
    <w:pPr>
      <w:keepNext/>
      <w:keepLines/>
      <w:spacing w:before="160" w:after="80"/>
      <w:outlineLvl w:val="2"/>
    </w:pPr>
    <w:rPr>
      <w:rFonts w:eastAsiaTheme="majorEastAsia" w:cstheme="majorBidi"/>
      <w:color w:val="0F4761" w:themeColor="accent1" w:themeShade="BF"/>
      <w:sz w:val="28"/>
      <w:szCs w:val="28"/>
    </w:rPr>
  </w:style>
  <w:style w:type="paragraph" w:styleId="Pennawd4">
    <w:name w:val="heading 4"/>
    <w:basedOn w:val="Normal"/>
    <w:next w:val="Normal"/>
    <w:link w:val="Pennawd4Nod"/>
    <w:uiPriority w:val="99"/>
    <w:unhideWhenUsed/>
    <w:qFormat/>
    <w:rsid w:val="00591790"/>
    <w:pPr>
      <w:keepNext/>
      <w:keepLines/>
      <w:spacing w:before="80" w:after="40"/>
      <w:outlineLvl w:val="3"/>
    </w:pPr>
    <w:rPr>
      <w:rFonts w:eastAsiaTheme="majorEastAsia" w:cstheme="majorBidi"/>
      <w:i/>
      <w:iCs/>
      <w:color w:val="0F4761" w:themeColor="accent1" w:themeShade="BF"/>
    </w:rPr>
  </w:style>
  <w:style w:type="paragraph" w:styleId="Pennawd5">
    <w:name w:val="heading 5"/>
    <w:basedOn w:val="Normal"/>
    <w:next w:val="Normal"/>
    <w:link w:val="Pennawd5Nod"/>
    <w:uiPriority w:val="9"/>
    <w:unhideWhenUsed/>
    <w:qFormat/>
    <w:rsid w:val="00591790"/>
    <w:pPr>
      <w:keepNext/>
      <w:keepLines/>
      <w:spacing w:before="80" w:after="40"/>
      <w:outlineLvl w:val="4"/>
    </w:pPr>
    <w:rPr>
      <w:rFonts w:eastAsiaTheme="majorEastAsia" w:cstheme="majorBidi"/>
      <w:color w:val="0F4761" w:themeColor="accent1" w:themeShade="BF"/>
    </w:rPr>
  </w:style>
  <w:style w:type="paragraph" w:styleId="Pennawd6">
    <w:name w:val="heading 6"/>
    <w:basedOn w:val="Normal"/>
    <w:next w:val="Normal"/>
    <w:link w:val="Pennawd6Nod"/>
    <w:uiPriority w:val="9"/>
    <w:semiHidden/>
    <w:unhideWhenUsed/>
    <w:qFormat/>
    <w:rsid w:val="00591790"/>
    <w:pPr>
      <w:keepNext/>
      <w:keepLines/>
      <w:spacing w:before="40" w:after="0"/>
      <w:outlineLvl w:val="5"/>
    </w:pPr>
    <w:rPr>
      <w:rFonts w:eastAsiaTheme="majorEastAsia" w:cstheme="majorBidi"/>
      <w:i/>
      <w:iCs/>
      <w:color w:val="595959" w:themeColor="text1" w:themeTint="A6"/>
    </w:rPr>
  </w:style>
  <w:style w:type="paragraph" w:styleId="Pennawd7">
    <w:name w:val="heading 7"/>
    <w:basedOn w:val="Normal"/>
    <w:next w:val="Normal"/>
    <w:link w:val="Pennawd7Nod"/>
    <w:uiPriority w:val="9"/>
    <w:semiHidden/>
    <w:unhideWhenUsed/>
    <w:qFormat/>
    <w:rsid w:val="00591790"/>
    <w:pPr>
      <w:keepNext/>
      <w:keepLines/>
      <w:spacing w:before="40" w:after="0"/>
      <w:outlineLvl w:val="6"/>
    </w:pPr>
    <w:rPr>
      <w:rFonts w:eastAsiaTheme="majorEastAsia" w:cstheme="majorBidi"/>
      <w:color w:val="595959" w:themeColor="text1" w:themeTint="A6"/>
    </w:rPr>
  </w:style>
  <w:style w:type="paragraph" w:styleId="Pennawd8">
    <w:name w:val="heading 8"/>
    <w:basedOn w:val="Normal"/>
    <w:next w:val="Normal"/>
    <w:link w:val="Pennawd8Nod"/>
    <w:uiPriority w:val="9"/>
    <w:semiHidden/>
    <w:unhideWhenUsed/>
    <w:qFormat/>
    <w:rsid w:val="00591790"/>
    <w:pPr>
      <w:keepNext/>
      <w:keepLines/>
      <w:spacing w:after="0"/>
      <w:outlineLvl w:val="7"/>
    </w:pPr>
    <w:rPr>
      <w:rFonts w:eastAsiaTheme="majorEastAsia" w:cstheme="majorBidi"/>
      <w:i/>
      <w:iCs/>
      <w:color w:val="272727" w:themeColor="text1" w:themeTint="D8"/>
    </w:rPr>
  </w:style>
  <w:style w:type="paragraph" w:styleId="Pennawd9">
    <w:name w:val="heading 9"/>
    <w:basedOn w:val="Normal"/>
    <w:next w:val="Normal"/>
    <w:link w:val="Pennawd9Nod"/>
    <w:uiPriority w:val="9"/>
    <w:semiHidden/>
    <w:unhideWhenUsed/>
    <w:qFormat/>
    <w:rsid w:val="00591790"/>
    <w:pPr>
      <w:keepNext/>
      <w:keepLines/>
      <w:spacing w:after="0"/>
      <w:outlineLvl w:val="8"/>
    </w:pPr>
    <w:rPr>
      <w:rFonts w:eastAsiaTheme="majorEastAsia" w:cstheme="majorBidi"/>
      <w:color w:val="272727" w:themeColor="text1" w:themeTint="D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9"/>
    <w:rsid w:val="00591790"/>
    <w:rPr>
      <w:rFonts w:asciiTheme="majorHAnsi" w:eastAsiaTheme="majorEastAsia" w:hAnsiTheme="majorHAnsi" w:cstheme="majorBidi"/>
      <w:color w:val="0F4761" w:themeColor="accent1" w:themeShade="BF"/>
      <w:sz w:val="40"/>
      <w:szCs w:val="40"/>
    </w:rPr>
  </w:style>
  <w:style w:type="character" w:customStyle="1" w:styleId="Pennawd2Nod">
    <w:name w:val="Pennawd 2 Nod"/>
    <w:basedOn w:val="FfontParagraffDdiofyn"/>
    <w:link w:val="Pennawd2"/>
    <w:uiPriority w:val="9"/>
    <w:rsid w:val="00591790"/>
    <w:rPr>
      <w:rFonts w:asciiTheme="majorHAnsi" w:eastAsiaTheme="majorEastAsia" w:hAnsiTheme="majorHAnsi" w:cstheme="majorBidi"/>
      <w:color w:val="0F4761" w:themeColor="accent1" w:themeShade="BF"/>
      <w:sz w:val="32"/>
      <w:szCs w:val="32"/>
    </w:rPr>
  </w:style>
  <w:style w:type="character" w:customStyle="1" w:styleId="Pennawd3Nod">
    <w:name w:val="Pennawd 3 Nod"/>
    <w:basedOn w:val="FfontParagraffDdiofyn"/>
    <w:link w:val="Pennawd3"/>
    <w:uiPriority w:val="9"/>
    <w:rsid w:val="00591790"/>
    <w:rPr>
      <w:rFonts w:eastAsiaTheme="majorEastAsia" w:cstheme="majorBidi"/>
      <w:color w:val="0F4761" w:themeColor="accent1" w:themeShade="BF"/>
      <w:sz w:val="28"/>
      <w:szCs w:val="28"/>
    </w:rPr>
  </w:style>
  <w:style w:type="character" w:customStyle="1" w:styleId="Pennawd4Nod">
    <w:name w:val="Pennawd 4 Nod"/>
    <w:basedOn w:val="FfontParagraffDdiofyn"/>
    <w:link w:val="Pennawd4"/>
    <w:uiPriority w:val="99"/>
    <w:rsid w:val="00591790"/>
    <w:rPr>
      <w:rFonts w:eastAsiaTheme="majorEastAsia" w:cstheme="majorBidi"/>
      <w:i/>
      <w:iCs/>
      <w:color w:val="0F4761" w:themeColor="accent1" w:themeShade="BF"/>
    </w:rPr>
  </w:style>
  <w:style w:type="character" w:customStyle="1" w:styleId="Pennawd5Nod">
    <w:name w:val="Pennawd 5 Nod"/>
    <w:basedOn w:val="FfontParagraffDdiofyn"/>
    <w:link w:val="Pennawd5"/>
    <w:uiPriority w:val="9"/>
    <w:rsid w:val="00591790"/>
    <w:rPr>
      <w:rFonts w:eastAsiaTheme="majorEastAsia" w:cstheme="majorBidi"/>
      <w:color w:val="0F4761" w:themeColor="accent1" w:themeShade="BF"/>
    </w:rPr>
  </w:style>
  <w:style w:type="character" w:customStyle="1" w:styleId="Pennawd6Nod">
    <w:name w:val="Pennawd 6 Nod"/>
    <w:basedOn w:val="FfontParagraffDdiofyn"/>
    <w:link w:val="Pennawd6"/>
    <w:uiPriority w:val="9"/>
    <w:semiHidden/>
    <w:rsid w:val="00591790"/>
    <w:rPr>
      <w:rFonts w:eastAsiaTheme="majorEastAsia" w:cstheme="majorBidi"/>
      <w:i/>
      <w:iCs/>
      <w:color w:val="595959" w:themeColor="text1" w:themeTint="A6"/>
    </w:rPr>
  </w:style>
  <w:style w:type="character" w:customStyle="1" w:styleId="Pennawd7Nod">
    <w:name w:val="Pennawd 7 Nod"/>
    <w:basedOn w:val="FfontParagraffDdiofyn"/>
    <w:link w:val="Pennawd7"/>
    <w:uiPriority w:val="9"/>
    <w:semiHidden/>
    <w:rsid w:val="00591790"/>
    <w:rPr>
      <w:rFonts w:eastAsiaTheme="majorEastAsia" w:cstheme="majorBidi"/>
      <w:color w:val="595959" w:themeColor="text1" w:themeTint="A6"/>
    </w:rPr>
  </w:style>
  <w:style w:type="character" w:customStyle="1" w:styleId="Pennawd8Nod">
    <w:name w:val="Pennawd 8 Nod"/>
    <w:basedOn w:val="FfontParagraffDdiofyn"/>
    <w:link w:val="Pennawd8"/>
    <w:uiPriority w:val="9"/>
    <w:semiHidden/>
    <w:rsid w:val="00591790"/>
    <w:rPr>
      <w:rFonts w:eastAsiaTheme="majorEastAsia" w:cstheme="majorBidi"/>
      <w:i/>
      <w:iCs/>
      <w:color w:val="272727" w:themeColor="text1" w:themeTint="D8"/>
    </w:rPr>
  </w:style>
  <w:style w:type="character" w:customStyle="1" w:styleId="Pennawd9Nod">
    <w:name w:val="Pennawd 9 Nod"/>
    <w:basedOn w:val="FfontParagraffDdiofyn"/>
    <w:link w:val="Pennawd9"/>
    <w:uiPriority w:val="9"/>
    <w:semiHidden/>
    <w:rsid w:val="00591790"/>
    <w:rPr>
      <w:rFonts w:eastAsiaTheme="majorEastAsia" w:cstheme="majorBidi"/>
      <w:color w:val="272727" w:themeColor="text1" w:themeTint="D8"/>
    </w:rPr>
  </w:style>
  <w:style w:type="paragraph" w:styleId="Teitl">
    <w:name w:val="Title"/>
    <w:basedOn w:val="Normal"/>
    <w:next w:val="Normal"/>
    <w:link w:val="TeitlNod"/>
    <w:uiPriority w:val="10"/>
    <w:qFormat/>
    <w:rsid w:val="005917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591790"/>
    <w:rPr>
      <w:rFonts w:asciiTheme="majorHAnsi" w:eastAsiaTheme="majorEastAsia" w:hAnsiTheme="majorHAnsi" w:cstheme="majorBidi"/>
      <w:spacing w:val="-10"/>
      <w:kern w:val="28"/>
      <w:sz w:val="56"/>
      <w:szCs w:val="56"/>
    </w:rPr>
  </w:style>
  <w:style w:type="paragraph" w:styleId="Isdeitl">
    <w:name w:val="Subtitle"/>
    <w:basedOn w:val="Normal"/>
    <w:next w:val="Normal"/>
    <w:link w:val="IsdeitlNod"/>
    <w:uiPriority w:val="11"/>
    <w:qFormat/>
    <w:rsid w:val="00591790"/>
    <w:pPr>
      <w:numPr>
        <w:ilvl w:val="1"/>
      </w:numPr>
    </w:pPr>
    <w:rPr>
      <w:rFonts w:eastAsiaTheme="majorEastAsia" w:cstheme="majorBidi"/>
      <w:color w:val="595959" w:themeColor="text1" w:themeTint="A6"/>
      <w:spacing w:val="15"/>
      <w:sz w:val="28"/>
      <w:szCs w:val="28"/>
    </w:rPr>
  </w:style>
  <w:style w:type="character" w:customStyle="1" w:styleId="IsdeitlNod">
    <w:name w:val="Isdeitl Nod"/>
    <w:basedOn w:val="FfontParagraffDdiofyn"/>
    <w:link w:val="Isdeitl"/>
    <w:uiPriority w:val="11"/>
    <w:rsid w:val="00591790"/>
    <w:rPr>
      <w:rFonts w:eastAsiaTheme="majorEastAsia" w:cstheme="majorBidi"/>
      <w:color w:val="595959" w:themeColor="text1" w:themeTint="A6"/>
      <w:spacing w:val="15"/>
      <w:sz w:val="28"/>
      <w:szCs w:val="28"/>
    </w:rPr>
  </w:style>
  <w:style w:type="paragraph" w:styleId="Dyfyniad">
    <w:name w:val="Quote"/>
    <w:basedOn w:val="Normal"/>
    <w:next w:val="Normal"/>
    <w:link w:val="DyfyniadNod"/>
    <w:uiPriority w:val="29"/>
    <w:qFormat/>
    <w:rsid w:val="00591790"/>
    <w:pPr>
      <w:spacing w:before="160"/>
      <w:jc w:val="center"/>
    </w:pPr>
    <w:rPr>
      <w:i/>
      <w:iCs/>
      <w:color w:val="404040" w:themeColor="text1" w:themeTint="BF"/>
    </w:rPr>
  </w:style>
  <w:style w:type="character" w:customStyle="1" w:styleId="DyfyniadNod">
    <w:name w:val="Dyfyniad Nod"/>
    <w:basedOn w:val="FfontParagraffDdiofyn"/>
    <w:link w:val="Dyfyniad"/>
    <w:uiPriority w:val="29"/>
    <w:rsid w:val="00591790"/>
    <w:rPr>
      <w:i/>
      <w:iCs/>
      <w:color w:val="404040" w:themeColor="text1" w:themeTint="BF"/>
    </w:rPr>
  </w:style>
  <w:style w:type="paragraph" w:styleId="ParagraffRhestr">
    <w:name w:val="List Paragraph"/>
    <w:basedOn w:val="Normal"/>
    <w:uiPriority w:val="34"/>
    <w:qFormat/>
    <w:rsid w:val="00591790"/>
    <w:pPr>
      <w:ind w:left="720"/>
      <w:contextualSpacing/>
    </w:pPr>
  </w:style>
  <w:style w:type="character" w:styleId="PwyslaisDdwys">
    <w:name w:val="Intense Emphasis"/>
    <w:basedOn w:val="FfontParagraffDdiofyn"/>
    <w:uiPriority w:val="21"/>
    <w:qFormat/>
    <w:rsid w:val="00591790"/>
    <w:rPr>
      <w:i/>
      <w:iCs/>
      <w:color w:val="0F4761" w:themeColor="accent1" w:themeShade="BF"/>
    </w:rPr>
  </w:style>
  <w:style w:type="paragraph" w:styleId="DyfyniadDwys">
    <w:name w:val="Intense Quote"/>
    <w:basedOn w:val="Normal"/>
    <w:next w:val="Normal"/>
    <w:link w:val="DyfyniadDwysNod"/>
    <w:uiPriority w:val="30"/>
    <w:qFormat/>
    <w:rsid w:val="005917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yfyniadDwysNod">
    <w:name w:val="Dyfyniad Dwys Nod"/>
    <w:basedOn w:val="FfontParagraffDdiofyn"/>
    <w:link w:val="DyfyniadDwys"/>
    <w:uiPriority w:val="30"/>
    <w:rsid w:val="00591790"/>
    <w:rPr>
      <w:i/>
      <w:iCs/>
      <w:color w:val="0F4761" w:themeColor="accent1" w:themeShade="BF"/>
    </w:rPr>
  </w:style>
  <w:style w:type="character" w:styleId="CyfeirnodDwys">
    <w:name w:val="Intense Reference"/>
    <w:basedOn w:val="FfontParagraffDdiofyn"/>
    <w:uiPriority w:val="32"/>
    <w:qFormat/>
    <w:rsid w:val="00591790"/>
    <w:rPr>
      <w:b/>
      <w:bCs/>
      <w:smallCaps/>
      <w:color w:val="0F4761" w:themeColor="accent1" w:themeShade="BF"/>
      <w:spacing w:val="5"/>
    </w:rPr>
  </w:style>
  <w:style w:type="paragraph" w:styleId="Pennyn">
    <w:name w:val="header"/>
    <w:basedOn w:val="Normal"/>
    <w:link w:val="PennynNod"/>
    <w:uiPriority w:val="99"/>
    <w:unhideWhenUsed/>
    <w:rsid w:val="00591790"/>
    <w:pPr>
      <w:tabs>
        <w:tab w:val="center" w:pos="4513"/>
        <w:tab w:val="right" w:pos="9026"/>
      </w:tabs>
      <w:spacing w:after="0" w:line="240" w:lineRule="auto"/>
    </w:pPr>
  </w:style>
  <w:style w:type="character" w:customStyle="1" w:styleId="PennynNod">
    <w:name w:val="Pennyn Nod"/>
    <w:basedOn w:val="FfontParagraffDdiofyn"/>
    <w:link w:val="Pennyn"/>
    <w:uiPriority w:val="99"/>
    <w:rsid w:val="00591790"/>
  </w:style>
  <w:style w:type="paragraph" w:styleId="Troedyn">
    <w:name w:val="footer"/>
    <w:basedOn w:val="Normal"/>
    <w:link w:val="TroedynNod"/>
    <w:uiPriority w:val="99"/>
    <w:unhideWhenUsed/>
    <w:rsid w:val="00591790"/>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591790"/>
  </w:style>
  <w:style w:type="character" w:styleId="Hyperddolen">
    <w:name w:val="Hyperlink"/>
    <w:basedOn w:val="FfontParagraffDdiofyn"/>
    <w:uiPriority w:val="99"/>
    <w:unhideWhenUsed/>
    <w:rsid w:val="00816D3C"/>
    <w:rPr>
      <w:color w:val="467886" w:themeColor="hyperlink"/>
      <w:u w:val="single"/>
    </w:rPr>
  </w:style>
  <w:style w:type="character" w:styleId="SnhebeiDdatrys">
    <w:name w:val="Unresolved Mention"/>
    <w:basedOn w:val="FfontParagraffDdiofyn"/>
    <w:uiPriority w:val="99"/>
    <w:semiHidden/>
    <w:unhideWhenUsed/>
    <w:rsid w:val="00816D3C"/>
    <w:rPr>
      <w:color w:val="605E5C"/>
      <w:shd w:val="clear" w:color="auto" w:fill="E1DFDD"/>
    </w:rPr>
  </w:style>
  <w:style w:type="paragraph" w:styleId="NormalGwe">
    <w:name w:val="Normal (Web)"/>
    <w:basedOn w:val="Normal"/>
    <w:uiPriority w:val="99"/>
    <w:unhideWhenUsed/>
    <w:rsid w:val="002542B7"/>
    <w:rPr>
      <w:rFonts w:ascii="Times New Roman" w:hAnsi="Times New Roman" w:cs="Times New Roman"/>
    </w:rPr>
  </w:style>
  <w:style w:type="paragraph" w:styleId="PennawdTablCynnwys">
    <w:name w:val="TOC Heading"/>
    <w:basedOn w:val="Pennawd1"/>
    <w:next w:val="Normal"/>
    <w:uiPriority w:val="39"/>
    <w:unhideWhenUsed/>
    <w:qFormat/>
    <w:rsid w:val="00B7691D"/>
    <w:pPr>
      <w:spacing w:before="240" w:after="0" w:line="259" w:lineRule="auto"/>
      <w:outlineLvl w:val="9"/>
    </w:pPr>
    <w:rPr>
      <w:kern w:val="0"/>
      <w:sz w:val="32"/>
      <w:szCs w:val="32"/>
      <w:lang w:eastAsia="cy-GB"/>
      <w14:ligatures w14:val="none"/>
    </w:rPr>
  </w:style>
  <w:style w:type="paragraph" w:styleId="TablCynnwys2">
    <w:name w:val="toc 2"/>
    <w:basedOn w:val="Normal"/>
    <w:next w:val="Normal"/>
    <w:autoRedefine/>
    <w:uiPriority w:val="39"/>
    <w:unhideWhenUsed/>
    <w:rsid w:val="007719F8"/>
    <w:pPr>
      <w:tabs>
        <w:tab w:val="right" w:leader="dot" w:pos="9016"/>
      </w:tabs>
      <w:spacing w:after="100"/>
      <w:ind w:left="240"/>
    </w:pPr>
    <w:rPr>
      <w:rFonts w:ascii="Arial" w:hAnsi="Arial" w:cs="Arial"/>
      <w:noProof/>
    </w:rPr>
  </w:style>
  <w:style w:type="paragraph" w:styleId="TablCynnwys1">
    <w:name w:val="toc 1"/>
    <w:basedOn w:val="Normal"/>
    <w:next w:val="Normal"/>
    <w:autoRedefine/>
    <w:uiPriority w:val="39"/>
    <w:unhideWhenUsed/>
    <w:rsid w:val="007719F8"/>
    <w:pPr>
      <w:tabs>
        <w:tab w:val="right" w:leader="dot" w:pos="9016"/>
      </w:tabs>
      <w:spacing w:after="100"/>
    </w:pPr>
    <w:rPr>
      <w:rFonts w:ascii="Arial" w:hAnsi="Arial" w:cs="Arial"/>
      <w:b/>
      <w:bCs/>
      <w:noProof/>
    </w:rPr>
  </w:style>
  <w:style w:type="table" w:styleId="GridTabl">
    <w:name w:val="Table Grid"/>
    <w:basedOn w:val="TablNormal"/>
    <w:rsid w:val="00B90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wyslais">
    <w:name w:val="Emphasis"/>
    <w:basedOn w:val="FfontParagraffDdiofyn"/>
    <w:uiPriority w:val="20"/>
    <w:qFormat/>
    <w:rsid w:val="00CE74C1"/>
    <w:rPr>
      <w:i/>
      <w:iCs/>
    </w:rPr>
  </w:style>
  <w:style w:type="character" w:styleId="Cryf">
    <w:name w:val="Strong"/>
    <w:basedOn w:val="FfontParagraffDdiofyn"/>
    <w:uiPriority w:val="22"/>
    <w:qFormat/>
    <w:rsid w:val="00B52E68"/>
    <w:rPr>
      <w:b/>
      <w:bCs/>
    </w:rPr>
  </w:style>
  <w:style w:type="table" w:styleId="TablRhestr3-Pwyslais1">
    <w:name w:val="List Table 3 Accent 1"/>
    <w:basedOn w:val="TablNormal"/>
    <w:uiPriority w:val="48"/>
    <w:rsid w:val="00B52E68"/>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paragraph" w:styleId="TablCynnwys3">
    <w:name w:val="toc 3"/>
    <w:basedOn w:val="Normal"/>
    <w:next w:val="Normal"/>
    <w:autoRedefine/>
    <w:uiPriority w:val="39"/>
    <w:unhideWhenUsed/>
    <w:rsid w:val="006F3D99"/>
    <w:pPr>
      <w:spacing w:after="100"/>
      <w:ind w:left="480"/>
    </w:pPr>
  </w:style>
  <w:style w:type="paragraph" w:styleId="CorffyTestun2">
    <w:name w:val="Body Text 2"/>
    <w:basedOn w:val="Normal"/>
    <w:link w:val="CorffyTestun2Nod"/>
    <w:uiPriority w:val="99"/>
    <w:rsid w:val="004B3CFB"/>
    <w:pPr>
      <w:spacing w:after="0" w:line="240" w:lineRule="auto"/>
      <w:ind w:left="720" w:hanging="720"/>
    </w:pPr>
    <w:rPr>
      <w:rFonts w:ascii="Times New Roman" w:eastAsia="Times New Roman" w:hAnsi="Times New Roman" w:cs="Times New Roman"/>
      <w:b/>
      <w:bCs/>
      <w:kern w:val="0"/>
      <w:sz w:val="22"/>
      <w:szCs w:val="22"/>
      <w:lang w:val="en-GB"/>
      <w14:ligatures w14:val="none"/>
    </w:rPr>
  </w:style>
  <w:style w:type="character" w:customStyle="1" w:styleId="CorffyTestun2Nod">
    <w:name w:val="Corff y Testun 2 Nod"/>
    <w:basedOn w:val="FfontParagraffDdiofyn"/>
    <w:link w:val="CorffyTestun2"/>
    <w:uiPriority w:val="99"/>
    <w:rsid w:val="004B3CFB"/>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4B3CFB"/>
    <w:pPr>
      <w:keepNext/>
      <w:spacing w:after="240" w:line="240" w:lineRule="auto"/>
    </w:pPr>
    <w:rPr>
      <w:rFonts w:ascii="Times New Roman" w:eastAsia="Times New Roman" w:hAnsi="Times New Roman" w:cs="Times New Roman"/>
      <w:b/>
      <w:bCs/>
      <w:kern w:val="0"/>
      <w:lang w:val="en-GB"/>
      <w14:ligatures w14:val="none"/>
    </w:rPr>
  </w:style>
  <w:style w:type="paragraph" w:styleId="TestunmewnSwigen">
    <w:name w:val="Balloon Text"/>
    <w:basedOn w:val="Normal"/>
    <w:link w:val="TestunmewnSwigenNod"/>
    <w:uiPriority w:val="99"/>
    <w:semiHidden/>
    <w:rsid w:val="004B3CFB"/>
    <w:pPr>
      <w:spacing w:after="0" w:line="240" w:lineRule="auto"/>
    </w:pPr>
    <w:rPr>
      <w:rFonts w:ascii="Tahoma" w:eastAsia="Times New Roman" w:hAnsi="Tahoma" w:cs="Tahoma"/>
      <w:kern w:val="0"/>
      <w:sz w:val="16"/>
      <w:szCs w:val="16"/>
      <w:lang w:val="en-GB"/>
      <w14:ligatures w14:val="none"/>
    </w:rPr>
  </w:style>
  <w:style w:type="character" w:customStyle="1" w:styleId="TestunmewnSwigenNod">
    <w:name w:val="Testun mewn Swigen Nod"/>
    <w:basedOn w:val="FfontParagraffDdiofyn"/>
    <w:link w:val="TestunmewnSwigen"/>
    <w:uiPriority w:val="99"/>
    <w:semiHidden/>
    <w:rsid w:val="004B3CFB"/>
    <w:rPr>
      <w:rFonts w:ascii="Tahoma" w:eastAsia="Times New Roman" w:hAnsi="Tahoma" w:cs="Tahoma"/>
      <w:kern w:val="0"/>
      <w:sz w:val="16"/>
      <w:szCs w:val="16"/>
      <w:lang w:val="en-GB"/>
      <w14:ligatures w14:val="none"/>
    </w:rPr>
  </w:style>
  <w:style w:type="character" w:styleId="HyperddolenWediiDilyn">
    <w:name w:val="FollowedHyperlink"/>
    <w:uiPriority w:val="99"/>
    <w:semiHidden/>
    <w:rsid w:val="004B3CFB"/>
    <w:rPr>
      <w:color w:val="800080"/>
      <w:u w:val="single"/>
    </w:rPr>
  </w:style>
  <w:style w:type="character" w:customStyle="1" w:styleId="Hyperlink1">
    <w:name w:val="Hyperlink1"/>
    <w:uiPriority w:val="99"/>
    <w:rsid w:val="004B3CFB"/>
    <w:rPr>
      <w:color w:val="535353"/>
      <w:u w:val="single"/>
      <w:effect w:val="none"/>
    </w:rPr>
  </w:style>
  <w:style w:type="paragraph" w:customStyle="1" w:styleId="NormalWeb1">
    <w:name w:val="Normal (Web)1"/>
    <w:basedOn w:val="Normal"/>
    <w:uiPriority w:val="99"/>
    <w:rsid w:val="004B3CFB"/>
    <w:pPr>
      <w:spacing w:before="100" w:beforeAutospacing="1" w:after="300" w:line="240" w:lineRule="auto"/>
    </w:pPr>
    <w:rPr>
      <w:rFonts w:ascii="Times New Roman" w:eastAsia="Times New Roman" w:hAnsi="Times New Roman" w:cs="Times New Roman"/>
      <w:kern w:val="0"/>
      <w:lang w:val="en-GB" w:eastAsia="en-GB"/>
      <w14:ligatures w14:val="none"/>
    </w:rPr>
  </w:style>
  <w:style w:type="character" w:styleId="RhifTudalen">
    <w:name w:val="page number"/>
    <w:basedOn w:val="FfontParagraffDdiofyn"/>
    <w:uiPriority w:val="99"/>
    <w:rsid w:val="004B3CFB"/>
  </w:style>
  <w:style w:type="character" w:styleId="CyfeirnodSylw">
    <w:name w:val="annotation reference"/>
    <w:uiPriority w:val="99"/>
    <w:semiHidden/>
    <w:unhideWhenUsed/>
    <w:rsid w:val="004B3CFB"/>
    <w:rPr>
      <w:sz w:val="16"/>
      <w:szCs w:val="16"/>
    </w:rPr>
  </w:style>
  <w:style w:type="paragraph" w:styleId="TestunSylw">
    <w:name w:val="annotation text"/>
    <w:basedOn w:val="Normal"/>
    <w:link w:val="TestunSylwNod"/>
    <w:uiPriority w:val="99"/>
    <w:semiHidden/>
    <w:unhideWhenUsed/>
    <w:rsid w:val="004B3CFB"/>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TestunSylwNod">
    <w:name w:val="Testun Sylw Nod"/>
    <w:basedOn w:val="FfontParagraffDdiofyn"/>
    <w:link w:val="TestunSylw"/>
    <w:uiPriority w:val="99"/>
    <w:semiHidden/>
    <w:rsid w:val="004B3CFB"/>
    <w:rPr>
      <w:rFonts w:ascii="Times New Roman" w:eastAsia="Times New Roman" w:hAnsi="Times New Roman" w:cs="Times New Roman"/>
      <w:kern w:val="0"/>
      <w:sz w:val="20"/>
      <w:szCs w:val="20"/>
      <w:lang w:val="en-GB"/>
      <w14:ligatures w14:val="none"/>
    </w:rPr>
  </w:style>
  <w:style w:type="paragraph" w:styleId="PwncSylw">
    <w:name w:val="annotation subject"/>
    <w:basedOn w:val="TestunSylw"/>
    <w:next w:val="TestunSylw"/>
    <w:link w:val="PwncSylwNod"/>
    <w:uiPriority w:val="99"/>
    <w:semiHidden/>
    <w:unhideWhenUsed/>
    <w:rsid w:val="004B3CFB"/>
    <w:rPr>
      <w:b/>
      <w:bCs/>
    </w:rPr>
  </w:style>
  <w:style w:type="character" w:customStyle="1" w:styleId="PwncSylwNod">
    <w:name w:val="Pwnc Sylw Nod"/>
    <w:basedOn w:val="TestunSylwNod"/>
    <w:link w:val="PwncSylw"/>
    <w:uiPriority w:val="99"/>
    <w:semiHidden/>
    <w:rsid w:val="004B3CFB"/>
    <w:rPr>
      <w:rFonts w:ascii="Times New Roman" w:eastAsia="Times New Roman" w:hAnsi="Times New Roman" w:cs="Times New Roman"/>
      <w:b/>
      <w:bCs/>
      <w:kern w:val="0"/>
      <w:sz w:val="20"/>
      <w:szCs w:val="20"/>
      <w:lang w:val="en-GB"/>
      <w14:ligatures w14:val="none"/>
    </w:rPr>
  </w:style>
  <w:style w:type="character" w:customStyle="1" w:styleId="tw4winMark">
    <w:name w:val="tw4winMark"/>
    <w:basedOn w:val="FfontParagraffDdiofyn"/>
    <w:rsid w:val="004B3CFB"/>
    <w:rPr>
      <w:rFonts w:ascii="Courier New" w:hAnsi="Courier New" w:cs="Courier New"/>
      <w:b w:val="0"/>
      <w:bCs/>
      <w:i w:val="0"/>
      <w:dstrike w:val="0"/>
      <w:noProof/>
      <w:vanish/>
      <w:color w:val="800080"/>
      <w:spacing w:val="0"/>
      <w:kern w:val="30"/>
      <w:sz w:val="18"/>
      <w:szCs w:val="24"/>
      <w:effect w:val="none"/>
      <w:vertAlign w:val="subscript"/>
      <w:lang w:val="cy-GB"/>
    </w:rPr>
  </w:style>
  <w:style w:type="paragraph" w:customStyle="1" w:styleId="pf0">
    <w:name w:val="pf0"/>
    <w:basedOn w:val="Normal"/>
    <w:rsid w:val="004B3CFB"/>
    <w:pPr>
      <w:spacing w:before="100" w:beforeAutospacing="1" w:after="100" w:afterAutospacing="1" w:line="240" w:lineRule="auto"/>
    </w:pPr>
    <w:rPr>
      <w:rFonts w:ascii="Times New Roman" w:eastAsia="Times New Roman" w:hAnsi="Times New Roman" w:cs="Times New Roman"/>
      <w:kern w:val="0"/>
      <w:lang w:eastAsia="cy-GB"/>
      <w14:ligatures w14:val="none"/>
    </w:rPr>
  </w:style>
  <w:style w:type="character" w:customStyle="1" w:styleId="cf01">
    <w:name w:val="cf01"/>
    <w:basedOn w:val="FfontParagraffDdiofyn"/>
    <w:rsid w:val="004B3CFB"/>
    <w:rPr>
      <w:rFonts w:ascii="Segoe UI" w:hAnsi="Segoe UI" w:cs="Segoe UI" w:hint="default"/>
      <w:sz w:val="18"/>
      <w:szCs w:val="18"/>
    </w:rPr>
  </w:style>
  <w:style w:type="paragraph" w:styleId="TablCynnwys4">
    <w:name w:val="toc 4"/>
    <w:basedOn w:val="Normal"/>
    <w:next w:val="Normal"/>
    <w:autoRedefine/>
    <w:uiPriority w:val="39"/>
    <w:unhideWhenUsed/>
    <w:rsid w:val="000500B6"/>
    <w:pPr>
      <w:spacing w:after="100"/>
      <w:ind w:left="720"/>
    </w:pPr>
    <w:rPr>
      <w:rFonts w:eastAsiaTheme="minorEastAsia"/>
      <w:lang w:eastAsia="cy-GB"/>
    </w:rPr>
  </w:style>
  <w:style w:type="paragraph" w:styleId="TablCynnwys5">
    <w:name w:val="toc 5"/>
    <w:basedOn w:val="Normal"/>
    <w:next w:val="Normal"/>
    <w:autoRedefine/>
    <w:uiPriority w:val="39"/>
    <w:unhideWhenUsed/>
    <w:rsid w:val="000500B6"/>
    <w:pPr>
      <w:spacing w:after="100"/>
      <w:ind w:left="960"/>
    </w:pPr>
    <w:rPr>
      <w:rFonts w:eastAsiaTheme="minorEastAsia"/>
      <w:lang w:eastAsia="cy-GB"/>
    </w:rPr>
  </w:style>
  <w:style w:type="paragraph" w:styleId="TablCynnwys6">
    <w:name w:val="toc 6"/>
    <w:basedOn w:val="Normal"/>
    <w:next w:val="Normal"/>
    <w:autoRedefine/>
    <w:uiPriority w:val="39"/>
    <w:unhideWhenUsed/>
    <w:rsid w:val="000500B6"/>
    <w:pPr>
      <w:spacing w:after="100"/>
      <w:ind w:left="1200"/>
    </w:pPr>
    <w:rPr>
      <w:rFonts w:eastAsiaTheme="minorEastAsia"/>
      <w:lang w:eastAsia="cy-GB"/>
    </w:rPr>
  </w:style>
  <w:style w:type="paragraph" w:styleId="TablCynnwys7">
    <w:name w:val="toc 7"/>
    <w:basedOn w:val="Normal"/>
    <w:next w:val="Normal"/>
    <w:autoRedefine/>
    <w:uiPriority w:val="39"/>
    <w:unhideWhenUsed/>
    <w:rsid w:val="000500B6"/>
    <w:pPr>
      <w:spacing w:after="100"/>
      <w:ind w:left="1440"/>
    </w:pPr>
    <w:rPr>
      <w:rFonts w:eastAsiaTheme="minorEastAsia"/>
      <w:lang w:eastAsia="cy-GB"/>
    </w:rPr>
  </w:style>
  <w:style w:type="paragraph" w:styleId="TablCynnwys8">
    <w:name w:val="toc 8"/>
    <w:basedOn w:val="Normal"/>
    <w:next w:val="Normal"/>
    <w:autoRedefine/>
    <w:uiPriority w:val="39"/>
    <w:unhideWhenUsed/>
    <w:rsid w:val="000500B6"/>
    <w:pPr>
      <w:spacing w:after="100"/>
      <w:ind w:left="1680"/>
    </w:pPr>
    <w:rPr>
      <w:rFonts w:eastAsiaTheme="minorEastAsia"/>
      <w:lang w:eastAsia="cy-GB"/>
    </w:rPr>
  </w:style>
  <w:style w:type="paragraph" w:styleId="TablCynnwys9">
    <w:name w:val="toc 9"/>
    <w:basedOn w:val="Normal"/>
    <w:next w:val="Normal"/>
    <w:autoRedefine/>
    <w:uiPriority w:val="39"/>
    <w:unhideWhenUsed/>
    <w:rsid w:val="000500B6"/>
    <w:pPr>
      <w:spacing w:after="100"/>
      <w:ind w:left="1920"/>
    </w:pPr>
    <w:rPr>
      <w:rFonts w:eastAsiaTheme="minorEastAsia"/>
      <w:lang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65722">
      <w:bodyDiv w:val="1"/>
      <w:marLeft w:val="0"/>
      <w:marRight w:val="0"/>
      <w:marTop w:val="0"/>
      <w:marBottom w:val="0"/>
      <w:divBdr>
        <w:top w:val="none" w:sz="0" w:space="0" w:color="auto"/>
        <w:left w:val="none" w:sz="0" w:space="0" w:color="auto"/>
        <w:bottom w:val="none" w:sz="0" w:space="0" w:color="auto"/>
        <w:right w:val="none" w:sz="0" w:space="0" w:color="auto"/>
      </w:divBdr>
    </w:div>
    <w:div w:id="184514525">
      <w:marLeft w:val="0"/>
      <w:marRight w:val="0"/>
      <w:marTop w:val="0"/>
      <w:marBottom w:val="0"/>
      <w:divBdr>
        <w:top w:val="none" w:sz="0" w:space="0" w:color="auto"/>
        <w:left w:val="none" w:sz="0" w:space="0" w:color="auto"/>
        <w:bottom w:val="none" w:sz="0" w:space="0" w:color="auto"/>
        <w:right w:val="none" w:sz="0" w:space="0" w:color="auto"/>
      </w:divBdr>
    </w:div>
    <w:div w:id="316693249">
      <w:bodyDiv w:val="1"/>
      <w:marLeft w:val="0"/>
      <w:marRight w:val="0"/>
      <w:marTop w:val="0"/>
      <w:marBottom w:val="0"/>
      <w:divBdr>
        <w:top w:val="none" w:sz="0" w:space="0" w:color="auto"/>
        <w:left w:val="none" w:sz="0" w:space="0" w:color="auto"/>
        <w:bottom w:val="none" w:sz="0" w:space="0" w:color="auto"/>
        <w:right w:val="none" w:sz="0" w:space="0" w:color="auto"/>
      </w:divBdr>
    </w:div>
    <w:div w:id="420756417">
      <w:bodyDiv w:val="1"/>
      <w:marLeft w:val="0"/>
      <w:marRight w:val="0"/>
      <w:marTop w:val="0"/>
      <w:marBottom w:val="0"/>
      <w:divBdr>
        <w:top w:val="none" w:sz="0" w:space="0" w:color="auto"/>
        <w:left w:val="none" w:sz="0" w:space="0" w:color="auto"/>
        <w:bottom w:val="none" w:sz="0" w:space="0" w:color="auto"/>
        <w:right w:val="none" w:sz="0" w:space="0" w:color="auto"/>
      </w:divBdr>
    </w:div>
    <w:div w:id="484593340">
      <w:bodyDiv w:val="1"/>
      <w:marLeft w:val="0"/>
      <w:marRight w:val="0"/>
      <w:marTop w:val="0"/>
      <w:marBottom w:val="0"/>
      <w:divBdr>
        <w:top w:val="none" w:sz="0" w:space="0" w:color="auto"/>
        <w:left w:val="none" w:sz="0" w:space="0" w:color="auto"/>
        <w:bottom w:val="none" w:sz="0" w:space="0" w:color="auto"/>
        <w:right w:val="none" w:sz="0" w:space="0" w:color="auto"/>
      </w:divBdr>
    </w:div>
    <w:div w:id="566378819">
      <w:bodyDiv w:val="1"/>
      <w:marLeft w:val="0"/>
      <w:marRight w:val="0"/>
      <w:marTop w:val="0"/>
      <w:marBottom w:val="0"/>
      <w:divBdr>
        <w:top w:val="none" w:sz="0" w:space="0" w:color="auto"/>
        <w:left w:val="none" w:sz="0" w:space="0" w:color="auto"/>
        <w:bottom w:val="none" w:sz="0" w:space="0" w:color="auto"/>
        <w:right w:val="none" w:sz="0" w:space="0" w:color="auto"/>
      </w:divBdr>
    </w:div>
    <w:div w:id="597912692">
      <w:bodyDiv w:val="1"/>
      <w:marLeft w:val="0"/>
      <w:marRight w:val="0"/>
      <w:marTop w:val="0"/>
      <w:marBottom w:val="0"/>
      <w:divBdr>
        <w:top w:val="none" w:sz="0" w:space="0" w:color="auto"/>
        <w:left w:val="none" w:sz="0" w:space="0" w:color="auto"/>
        <w:bottom w:val="none" w:sz="0" w:space="0" w:color="auto"/>
        <w:right w:val="none" w:sz="0" w:space="0" w:color="auto"/>
      </w:divBdr>
    </w:div>
    <w:div w:id="624890781">
      <w:bodyDiv w:val="1"/>
      <w:marLeft w:val="0"/>
      <w:marRight w:val="0"/>
      <w:marTop w:val="0"/>
      <w:marBottom w:val="0"/>
      <w:divBdr>
        <w:top w:val="none" w:sz="0" w:space="0" w:color="auto"/>
        <w:left w:val="none" w:sz="0" w:space="0" w:color="auto"/>
        <w:bottom w:val="none" w:sz="0" w:space="0" w:color="auto"/>
        <w:right w:val="none" w:sz="0" w:space="0" w:color="auto"/>
      </w:divBdr>
    </w:div>
    <w:div w:id="629215611">
      <w:bodyDiv w:val="1"/>
      <w:marLeft w:val="0"/>
      <w:marRight w:val="0"/>
      <w:marTop w:val="0"/>
      <w:marBottom w:val="0"/>
      <w:divBdr>
        <w:top w:val="none" w:sz="0" w:space="0" w:color="auto"/>
        <w:left w:val="none" w:sz="0" w:space="0" w:color="auto"/>
        <w:bottom w:val="none" w:sz="0" w:space="0" w:color="auto"/>
        <w:right w:val="none" w:sz="0" w:space="0" w:color="auto"/>
      </w:divBdr>
    </w:div>
    <w:div w:id="657464541">
      <w:bodyDiv w:val="1"/>
      <w:marLeft w:val="0"/>
      <w:marRight w:val="0"/>
      <w:marTop w:val="0"/>
      <w:marBottom w:val="0"/>
      <w:divBdr>
        <w:top w:val="none" w:sz="0" w:space="0" w:color="auto"/>
        <w:left w:val="none" w:sz="0" w:space="0" w:color="auto"/>
        <w:bottom w:val="none" w:sz="0" w:space="0" w:color="auto"/>
        <w:right w:val="none" w:sz="0" w:space="0" w:color="auto"/>
      </w:divBdr>
    </w:div>
    <w:div w:id="666596689">
      <w:bodyDiv w:val="1"/>
      <w:marLeft w:val="0"/>
      <w:marRight w:val="0"/>
      <w:marTop w:val="0"/>
      <w:marBottom w:val="0"/>
      <w:divBdr>
        <w:top w:val="none" w:sz="0" w:space="0" w:color="auto"/>
        <w:left w:val="none" w:sz="0" w:space="0" w:color="auto"/>
        <w:bottom w:val="none" w:sz="0" w:space="0" w:color="auto"/>
        <w:right w:val="none" w:sz="0" w:space="0" w:color="auto"/>
      </w:divBdr>
    </w:div>
    <w:div w:id="678308723">
      <w:bodyDiv w:val="1"/>
      <w:marLeft w:val="0"/>
      <w:marRight w:val="0"/>
      <w:marTop w:val="0"/>
      <w:marBottom w:val="0"/>
      <w:divBdr>
        <w:top w:val="none" w:sz="0" w:space="0" w:color="auto"/>
        <w:left w:val="none" w:sz="0" w:space="0" w:color="auto"/>
        <w:bottom w:val="none" w:sz="0" w:space="0" w:color="auto"/>
        <w:right w:val="none" w:sz="0" w:space="0" w:color="auto"/>
      </w:divBdr>
    </w:div>
    <w:div w:id="749739426">
      <w:bodyDiv w:val="1"/>
      <w:marLeft w:val="0"/>
      <w:marRight w:val="0"/>
      <w:marTop w:val="0"/>
      <w:marBottom w:val="0"/>
      <w:divBdr>
        <w:top w:val="none" w:sz="0" w:space="0" w:color="auto"/>
        <w:left w:val="none" w:sz="0" w:space="0" w:color="auto"/>
        <w:bottom w:val="none" w:sz="0" w:space="0" w:color="auto"/>
        <w:right w:val="none" w:sz="0" w:space="0" w:color="auto"/>
      </w:divBdr>
    </w:div>
    <w:div w:id="904031261">
      <w:bodyDiv w:val="1"/>
      <w:marLeft w:val="0"/>
      <w:marRight w:val="0"/>
      <w:marTop w:val="0"/>
      <w:marBottom w:val="0"/>
      <w:divBdr>
        <w:top w:val="none" w:sz="0" w:space="0" w:color="auto"/>
        <w:left w:val="none" w:sz="0" w:space="0" w:color="auto"/>
        <w:bottom w:val="none" w:sz="0" w:space="0" w:color="auto"/>
        <w:right w:val="none" w:sz="0" w:space="0" w:color="auto"/>
      </w:divBdr>
    </w:div>
    <w:div w:id="1019430251">
      <w:marLeft w:val="0"/>
      <w:marRight w:val="0"/>
      <w:marTop w:val="0"/>
      <w:marBottom w:val="0"/>
      <w:divBdr>
        <w:top w:val="none" w:sz="0" w:space="0" w:color="auto"/>
        <w:left w:val="none" w:sz="0" w:space="0" w:color="auto"/>
        <w:bottom w:val="none" w:sz="0" w:space="0" w:color="auto"/>
        <w:right w:val="none" w:sz="0" w:space="0" w:color="auto"/>
      </w:divBdr>
    </w:div>
    <w:div w:id="1027413952">
      <w:bodyDiv w:val="1"/>
      <w:marLeft w:val="0"/>
      <w:marRight w:val="0"/>
      <w:marTop w:val="0"/>
      <w:marBottom w:val="0"/>
      <w:divBdr>
        <w:top w:val="none" w:sz="0" w:space="0" w:color="auto"/>
        <w:left w:val="none" w:sz="0" w:space="0" w:color="auto"/>
        <w:bottom w:val="none" w:sz="0" w:space="0" w:color="auto"/>
        <w:right w:val="none" w:sz="0" w:space="0" w:color="auto"/>
      </w:divBdr>
    </w:div>
    <w:div w:id="1066683031">
      <w:bodyDiv w:val="1"/>
      <w:marLeft w:val="0"/>
      <w:marRight w:val="0"/>
      <w:marTop w:val="0"/>
      <w:marBottom w:val="0"/>
      <w:divBdr>
        <w:top w:val="none" w:sz="0" w:space="0" w:color="auto"/>
        <w:left w:val="none" w:sz="0" w:space="0" w:color="auto"/>
        <w:bottom w:val="none" w:sz="0" w:space="0" w:color="auto"/>
        <w:right w:val="none" w:sz="0" w:space="0" w:color="auto"/>
      </w:divBdr>
    </w:div>
    <w:div w:id="1189414551">
      <w:marLeft w:val="0"/>
      <w:marRight w:val="0"/>
      <w:marTop w:val="0"/>
      <w:marBottom w:val="0"/>
      <w:divBdr>
        <w:top w:val="none" w:sz="0" w:space="0" w:color="auto"/>
        <w:left w:val="none" w:sz="0" w:space="0" w:color="auto"/>
        <w:bottom w:val="none" w:sz="0" w:space="0" w:color="auto"/>
        <w:right w:val="none" w:sz="0" w:space="0" w:color="auto"/>
      </w:divBdr>
    </w:div>
    <w:div w:id="1258321954">
      <w:bodyDiv w:val="1"/>
      <w:marLeft w:val="0"/>
      <w:marRight w:val="0"/>
      <w:marTop w:val="0"/>
      <w:marBottom w:val="0"/>
      <w:divBdr>
        <w:top w:val="none" w:sz="0" w:space="0" w:color="auto"/>
        <w:left w:val="none" w:sz="0" w:space="0" w:color="auto"/>
        <w:bottom w:val="none" w:sz="0" w:space="0" w:color="auto"/>
        <w:right w:val="none" w:sz="0" w:space="0" w:color="auto"/>
      </w:divBdr>
    </w:div>
    <w:div w:id="1314025034">
      <w:bodyDiv w:val="1"/>
      <w:marLeft w:val="0"/>
      <w:marRight w:val="0"/>
      <w:marTop w:val="0"/>
      <w:marBottom w:val="0"/>
      <w:divBdr>
        <w:top w:val="none" w:sz="0" w:space="0" w:color="auto"/>
        <w:left w:val="none" w:sz="0" w:space="0" w:color="auto"/>
        <w:bottom w:val="none" w:sz="0" w:space="0" w:color="auto"/>
        <w:right w:val="none" w:sz="0" w:space="0" w:color="auto"/>
      </w:divBdr>
    </w:div>
    <w:div w:id="1424499061">
      <w:bodyDiv w:val="1"/>
      <w:marLeft w:val="0"/>
      <w:marRight w:val="0"/>
      <w:marTop w:val="0"/>
      <w:marBottom w:val="0"/>
      <w:divBdr>
        <w:top w:val="none" w:sz="0" w:space="0" w:color="auto"/>
        <w:left w:val="none" w:sz="0" w:space="0" w:color="auto"/>
        <w:bottom w:val="none" w:sz="0" w:space="0" w:color="auto"/>
        <w:right w:val="none" w:sz="0" w:space="0" w:color="auto"/>
      </w:divBdr>
    </w:div>
    <w:div w:id="1439526266">
      <w:bodyDiv w:val="1"/>
      <w:marLeft w:val="0"/>
      <w:marRight w:val="0"/>
      <w:marTop w:val="0"/>
      <w:marBottom w:val="0"/>
      <w:divBdr>
        <w:top w:val="none" w:sz="0" w:space="0" w:color="auto"/>
        <w:left w:val="none" w:sz="0" w:space="0" w:color="auto"/>
        <w:bottom w:val="none" w:sz="0" w:space="0" w:color="auto"/>
        <w:right w:val="none" w:sz="0" w:space="0" w:color="auto"/>
      </w:divBdr>
    </w:div>
    <w:div w:id="1529295407">
      <w:marLeft w:val="0"/>
      <w:marRight w:val="0"/>
      <w:marTop w:val="0"/>
      <w:marBottom w:val="0"/>
      <w:divBdr>
        <w:top w:val="none" w:sz="0" w:space="0" w:color="auto"/>
        <w:left w:val="none" w:sz="0" w:space="0" w:color="auto"/>
        <w:bottom w:val="none" w:sz="0" w:space="0" w:color="auto"/>
        <w:right w:val="none" w:sz="0" w:space="0" w:color="auto"/>
      </w:divBdr>
    </w:div>
    <w:div w:id="1801847668">
      <w:bodyDiv w:val="1"/>
      <w:marLeft w:val="0"/>
      <w:marRight w:val="0"/>
      <w:marTop w:val="0"/>
      <w:marBottom w:val="0"/>
      <w:divBdr>
        <w:top w:val="none" w:sz="0" w:space="0" w:color="auto"/>
        <w:left w:val="none" w:sz="0" w:space="0" w:color="auto"/>
        <w:bottom w:val="none" w:sz="0" w:space="0" w:color="auto"/>
        <w:right w:val="none" w:sz="0" w:space="0" w:color="auto"/>
      </w:divBdr>
    </w:div>
    <w:div w:id="1972058443">
      <w:bodyDiv w:val="1"/>
      <w:marLeft w:val="0"/>
      <w:marRight w:val="0"/>
      <w:marTop w:val="0"/>
      <w:marBottom w:val="0"/>
      <w:divBdr>
        <w:top w:val="none" w:sz="0" w:space="0" w:color="auto"/>
        <w:left w:val="none" w:sz="0" w:space="0" w:color="auto"/>
        <w:bottom w:val="none" w:sz="0" w:space="0" w:color="auto"/>
        <w:right w:val="none" w:sz="0" w:space="0" w:color="auto"/>
      </w:divBdr>
    </w:div>
    <w:div w:id="1972247363">
      <w:bodyDiv w:val="1"/>
      <w:marLeft w:val="0"/>
      <w:marRight w:val="0"/>
      <w:marTop w:val="0"/>
      <w:marBottom w:val="0"/>
      <w:divBdr>
        <w:top w:val="none" w:sz="0" w:space="0" w:color="auto"/>
        <w:left w:val="none" w:sz="0" w:space="0" w:color="auto"/>
        <w:bottom w:val="none" w:sz="0" w:space="0" w:color="auto"/>
        <w:right w:val="none" w:sz="0" w:space="0" w:color="auto"/>
      </w:divBdr>
    </w:div>
    <w:div w:id="2081975316">
      <w:bodyDiv w:val="1"/>
      <w:marLeft w:val="0"/>
      <w:marRight w:val="0"/>
      <w:marTop w:val="0"/>
      <w:marBottom w:val="0"/>
      <w:divBdr>
        <w:top w:val="none" w:sz="0" w:space="0" w:color="auto"/>
        <w:left w:val="none" w:sz="0" w:space="0" w:color="auto"/>
        <w:bottom w:val="none" w:sz="0" w:space="0" w:color="auto"/>
        <w:right w:val="none" w:sz="0" w:space="0" w:color="auto"/>
      </w:divBdr>
    </w:div>
    <w:div w:id="2117364739">
      <w:bodyDiv w:val="1"/>
      <w:marLeft w:val="0"/>
      <w:marRight w:val="0"/>
      <w:marTop w:val="0"/>
      <w:marBottom w:val="0"/>
      <w:divBdr>
        <w:top w:val="none" w:sz="0" w:space="0" w:color="auto"/>
        <w:left w:val="none" w:sz="0" w:space="0" w:color="auto"/>
        <w:bottom w:val="none" w:sz="0" w:space="0" w:color="auto"/>
        <w:right w:val="none" w:sz="0" w:space="0" w:color="auto"/>
      </w:divBdr>
    </w:div>
    <w:div w:id="2121366873">
      <w:bodyDiv w:val="1"/>
      <w:marLeft w:val="0"/>
      <w:marRight w:val="0"/>
      <w:marTop w:val="0"/>
      <w:marBottom w:val="0"/>
      <w:divBdr>
        <w:top w:val="none" w:sz="0" w:space="0" w:color="auto"/>
        <w:left w:val="none" w:sz="0" w:space="0" w:color="auto"/>
        <w:bottom w:val="none" w:sz="0" w:space="0" w:color="auto"/>
        <w:right w:val="none" w:sz="0" w:space="0" w:color="auto"/>
      </w:divBdr>
    </w:div>
    <w:div w:id="213247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diagramQuickStyle" Target="diagrams/quickStyle1.xml"/><Relationship Id="rId42" Type="http://schemas.openxmlformats.org/officeDocument/2006/relationships/hyperlink" Target="https://eric.ed.gov/?id=ED531176" TargetMode="External"/><Relationship Id="rId47" Type="http://schemas.openxmlformats.org/officeDocument/2006/relationships/hyperlink" Target="https://www.routledge.com/Learning-In-The-Workplace-Strategies-for-effective-practice/Billett/p/book/9781865083643?utm_source=chatgpt.com" TargetMode="External"/><Relationship Id="rId63" Type="http://schemas.openxmlformats.org/officeDocument/2006/relationships/hyperlink" Target="https://www.researchgate.net/publication/233317772_Informal_Learning_in_the_Workplace" TargetMode="External"/><Relationship Id="rId68" Type="http://schemas.openxmlformats.org/officeDocument/2006/relationships/hyperlink" Target="https://www.gov.wales/economic-mission-priorities-for-a-stronger-economy" TargetMode="External"/><Relationship Id="rId84" Type="http://schemas.openxmlformats.org/officeDocument/2006/relationships/hyperlink" Target="https://www.revuze.it/blog/focus-groups-types-advantages-disadvantages/" TargetMode="External"/><Relationship Id="rId89" Type="http://schemas.openxmlformats.org/officeDocument/2006/relationships/hyperlink" Target="https://www.publicsectornews.co.uk/news/gwynedd-council-invests-1-1m-in-workforce-of-the-future" TargetMode="External"/><Relationship Id="rId1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3.png"/><Relationship Id="rId107" Type="http://schemas.openxmlformats.org/officeDocument/2006/relationships/hyperlink" Target="https://www.uwtsd.ac.uk/research/research-ethics/" TargetMode="External"/><Relationship Id="rId11" Type="http://schemas.openxmlformats.org/officeDocument/2006/relationships/image" Target="media/image1.jpeg"/><Relationship Id="rId24" Type="http://schemas.openxmlformats.org/officeDocument/2006/relationships/image" Target="media/image8.png"/><Relationship Id="rId32" Type="http://schemas.openxmlformats.org/officeDocument/2006/relationships/chart" Target="charts/chart2.xml"/><Relationship Id="rId37" Type="http://schemas.openxmlformats.org/officeDocument/2006/relationships/image" Target="media/image17.png"/><Relationship Id="rId40" Type="http://schemas.openxmlformats.org/officeDocument/2006/relationships/hyperlink" Target="https://www.pearson.com/en-us/subject-catalog/p/taxonomy-for-learning-teaching-and-assessing-a-a-revision-of-blooms-taxonomy-of-educational-objectives-complete-edition/P200000000732?utm_source=chatgpt.com" TargetMode="External"/><Relationship Id="rId45" Type="http://schemas.openxmlformats.org/officeDocument/2006/relationships/hyperlink" Target="https://www.researchgate.net/publication/215915395_Teaching_for_Quality_Learning_at_University" TargetMode="External"/><Relationship Id="rId53" Type="http://schemas.openxmlformats.org/officeDocument/2006/relationships/hyperlink" Target="https://www.cipd.org/uk/knowledge/reports/resourcing-talent-planning/" TargetMode="External"/><Relationship Id="rId58" Type="http://schemas.openxmlformats.org/officeDocument/2006/relationships/hyperlink" Target="https://www.researchgate.net/post/What_the_difference_between_research_approach_and_research_design_in_full_details" TargetMode="External"/><Relationship Id="rId66" Type="http://schemas.openxmlformats.org/officeDocument/2006/relationships/hyperlink" Target="https://www.gazteaukera.euskadi.eus/news/2025/the-employment-rate-of-young-people-aged-16-to-29-in-the-basque-country-in-the-first-quarter-of-2025-is-45-8/webgaz00-ovjconte/en/?utm_source=chatgpt.com" TargetMode="External"/><Relationship Id="rId74" Type="http://schemas.openxmlformats.org/officeDocument/2006/relationships/hyperlink" Target="https://www.llyw.cymru/sites/default/files/publications/2018-02/y-gymraeg-mewn-addysg-cynllun-gweithredu-2017%E2%80%9321.pdf" TargetMode="External"/><Relationship Id="rId79" Type="http://schemas.openxmlformats.org/officeDocument/2006/relationships/hyperlink" Target="https://nationalcareers.service.gov.uk/jobsectors/graduateschemes" TargetMode="External"/><Relationship Id="rId87" Type="http://schemas.openxmlformats.org/officeDocument/2006/relationships/hyperlink" Target="http://www.bloomsbury.com/uk/teacher-agency-9781472534668/" TargetMode="External"/><Relationship Id="rId102" Type="http://schemas.openxmlformats.org/officeDocument/2006/relationships/hyperlink" Target="https://www.welshlanguagecommissioner.wales/news/young-people-see-advantages-of-the-welsh-language?utm_source=chatgpt.com" TargetMode="External"/><Relationship Id="rId110" Type="http://schemas.openxmlformats.org/officeDocument/2006/relationships/hyperlink" Target="mailto:SWRaymond@carmarthenshire.gov.uk" TargetMode="External"/><Relationship Id="rId5" Type="http://schemas.openxmlformats.org/officeDocument/2006/relationships/numbering" Target="numbering.xml"/><Relationship Id="rId61" Type="http://schemas.openxmlformats.org/officeDocument/2006/relationships/hyperlink" Target="https://www.researchgate.net/publication/327569678_How_to_Conduct_an_Effective_Interview" TargetMode="External"/><Relationship Id="rId82" Type="http://schemas.openxmlformats.org/officeDocument/2006/relationships/hyperlink" Target="https://www.ons.gov.uk/peoplepopulationandcommunity/culturalidentity/language/articles/welshlanguagewales/latest" TargetMode="External"/><Relationship Id="rId90" Type="http://schemas.openxmlformats.org/officeDocument/2006/relationships/hyperlink" Target="https://www.qualtrics.com/experience-management/research/survey-pretesting/" TargetMode="External"/><Relationship Id="rId95" Type="http://schemas.openxmlformats.org/officeDocument/2006/relationships/hyperlink" Target="https://doi.org/10.5539/elt.v5n9p9" TargetMode="External"/><Relationship Id="rId19" Type="http://schemas.openxmlformats.org/officeDocument/2006/relationships/diagramData" Target="diagrams/data1.xml"/><Relationship Id="rId14" Type="http://schemas.openxmlformats.org/officeDocument/2006/relationships/image" Target="media/image4.png"/><Relationship Id="rId22" Type="http://schemas.openxmlformats.org/officeDocument/2006/relationships/diagramColors" Target="diagrams/colors1.xml"/><Relationship Id="rId27" Type="http://schemas.openxmlformats.org/officeDocument/2006/relationships/image" Target="media/image11.png"/><Relationship Id="rId30" Type="http://schemas.openxmlformats.org/officeDocument/2006/relationships/image" Target="media/image14.png"/><Relationship Id="rId35" Type="http://schemas.microsoft.com/office/2014/relationships/chartEx" Target="charts/chartEx1.xml"/><Relationship Id="rId43" Type="http://schemas.openxmlformats.org/officeDocument/2006/relationships/hyperlink" Target="https://www.irekia.euskadi.eus/mobile/en/news/99726-gobierno-vasco-impulsa-alianza-financiera-vasca-con-objetivo-movilizar-desde-colaboracion-publico-privada-000-millones-para-transformacion-economica-industrial-euskadi?utm_source=chatgpt.com" TargetMode="External"/><Relationship Id="rId48" Type="http://schemas.openxmlformats.org/officeDocument/2006/relationships/hyperlink" Target="https://www.bitc.org.uk/wp-content/uploads/2019/10/bitc-employment-toolkit-futureproofingyouthrecruitment-jun2019.pdf?utm_source=chatgpt.com" TargetMode="External"/><Relationship Id="rId56" Type="http://schemas.openxmlformats.org/officeDocument/2006/relationships/hyperlink" Target="https://www.researchgate.net/publication/319487567_Mixed_Methods_Research_Combining_both_qualitative_and_quantitative_approaches" TargetMode="External"/><Relationship Id="rId64" Type="http://schemas.openxmlformats.org/officeDocument/2006/relationships/hyperlink" Target="https://www.emerald.com/insight/content/doi/10.1108/QROM-04-2016-1325/full/html" TargetMode="External"/><Relationship Id="rId69" Type="http://schemas.openxmlformats.org/officeDocument/2006/relationships/hyperlink" Target="https://catalyst.harvard.edu/services/mixed-methods-research/" TargetMode="External"/><Relationship Id="rId77" Type="http://schemas.openxmlformats.org/officeDocument/2006/relationships/hyperlink" Target="https://www.theguardian.com/uk-news/2021/oct/18/wales-launches-drive-to-keep-young-people-in-their-homeland" TargetMode="External"/><Relationship Id="rId100" Type="http://schemas.openxmlformats.org/officeDocument/2006/relationships/hyperlink" Target="https://www.researchgate.net/publication/your-DOI-or-Citation-page-link" TargetMode="External"/><Relationship Id="rId10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13"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britishnewspaperarchive.co.uk/viewer/bl/0002956/18890201/053/0003" TargetMode="External"/><Relationship Id="rId72" Type="http://schemas.openxmlformats.org/officeDocument/2006/relationships/hyperlink" Target="https://www.legislation.gov.uk/mwa/2011/1/contents/enacted" TargetMode="External"/><Relationship Id="rId80" Type="http://schemas.openxmlformats.org/officeDocument/2006/relationships/hyperlink" Target="https://www.ncbi.nlm.nih.gov/pmc/articles/PMC5585112/" TargetMode="External"/><Relationship Id="rId85" Type="http://schemas.openxmlformats.org/officeDocument/2006/relationships/hyperlink" Target="https://www.pewresearch.org/internet/2022/08/10/teens-social-media-and-technology-2022/" TargetMode="External"/><Relationship Id="rId93" Type="http://schemas.openxmlformats.org/officeDocument/2006/relationships/hyperlink" Target="https://www.questionpro.com/blog/types-of-interviews/" TargetMode="External"/><Relationship Id="rId98" Type="http://schemas.openxmlformats.org/officeDocument/2006/relationships/hyperlink" Target="https://www.surveymonkey.com/mp/survey-guide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9.png"/><Relationship Id="rId33" Type="http://schemas.openxmlformats.org/officeDocument/2006/relationships/image" Target="media/image15.png"/><Relationship Id="rId38" Type="http://schemas.openxmlformats.org/officeDocument/2006/relationships/image" Target="media/image18.png"/><Relationship Id="rId46" Type="http://schemas.openxmlformats.org/officeDocument/2006/relationships/hyperlink" Target="https://doi.org/10.1007/BF00138871" TargetMode="External"/><Relationship Id="rId59" Type="http://schemas.openxmlformats.org/officeDocument/2006/relationships/hyperlink" Target="https://www.sirgar.llyw.cymru" TargetMode="External"/><Relationship Id="rId67" Type="http://schemas.openxmlformats.org/officeDocument/2006/relationships/hyperlink" Target="https://www.gov.wales/tens-thousands-young-people-wales-supported-secure-their-future?utm_source=chatgpt.com" TargetMode="External"/><Relationship Id="rId103" Type="http://schemas.openxmlformats.org/officeDocument/2006/relationships/hyperlink" Target="https://eric.ed.gov/?id=EJ993067&amp;utm_source=chatgpt.com" TargetMode="External"/><Relationship Id="rId108" Type="http://schemas.openxmlformats.org/officeDocument/2006/relationships/hyperlink" Target="https://mytsd.uwtsd.ac.uk" TargetMode="External"/><Relationship Id="rId20" Type="http://schemas.openxmlformats.org/officeDocument/2006/relationships/diagramLayout" Target="diagrams/layout1.xml"/><Relationship Id="rId41" Type="http://schemas.openxmlformats.org/officeDocument/2006/relationships/hyperlink" Target="https://www.researchgate.net/publication/235310489_Conceptualizing_and_researching_employer_branding?utm_source=chatgpt.com" TargetMode="External"/><Relationship Id="rId54" Type="http://schemas.openxmlformats.org/officeDocument/2006/relationships/hyperlink" Target="https://www.routledge.com/Research-Methods-in-Education/Cohen-Manion-Morrison/p/book/9781138209886" TargetMode="External"/><Relationship Id="rId62" Type="http://schemas.openxmlformats.org/officeDocument/2006/relationships/hyperlink" Target="https://www.dyfed-powys.police.uk/cy-GB/foi-ai/heddlu-dyfed-powys/publication-scheme/Ein-polisiau-an-gweithdrefnau/Polisiau/Gwasanaethau-Pobl-Cydraddoldeb-ac-Amrywioldeb/polisi-iaith-gymraeg/?utm_source=chatgpt.com" TargetMode="External"/><Relationship Id="rId70" Type="http://schemas.openxmlformats.org/officeDocument/2006/relationships/hyperlink" Target="https://www.taylorfrancis.com/books/edit/10.4324/9780203438015/rethinking-careers-education-guidance-watts-ruth-hawthorn-john-killeen-jennifer-kidd-bill-law?utm_source=chatgpt.com" TargetMode="External"/><Relationship Id="rId75" Type="http://schemas.openxmlformats.org/officeDocument/2006/relationships/hyperlink" Target="https://www.scirp.org/reference/referencespapers?referenceid=3648845&amp;utm_source=chatgpt.com" TargetMode="External"/><Relationship Id="rId83" Type="http://schemas.openxmlformats.org/officeDocument/2006/relationships/hyperlink" Target="https://paperpal.com/blog/ethical-considerations-in-research-types-examples" TargetMode="External"/><Relationship Id="rId88" Type="http://schemas.openxmlformats.org/officeDocument/2006/relationships/hyperlink" Target="https://www.prospects.ac.uk/jobs-and-work-experience/graduate-jobs/graduate-labour-market-in-2025" TargetMode="External"/><Relationship Id="rId91" Type="http://schemas.openxmlformats.org/officeDocument/2006/relationships/hyperlink" Target="https://www.questionpro.com/blog/ethical-considerations-in-survey-research/" TargetMode="External"/><Relationship Id="rId96" Type="http://schemas.openxmlformats.org/officeDocument/2006/relationships/hyperlink" Target="https://www.bloomsbury.com/uk/education-and-technology-9781350145559/?utm_source=chatgpt.com" TargetMode="External"/><Relationship Id="rId111" Type="http://schemas.openxmlformats.org/officeDocument/2006/relationships/hyperlink" Target="mailto:SWRaymond@carmarthenshire.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microsoft.com/office/2007/relationships/diagramDrawing" Target="diagrams/drawing1.xml"/><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hyperlink" Target="https://link.springer.com/article/10.1007/s11135-021-01182-y" TargetMode="External"/><Relationship Id="rId57" Type="http://schemas.openxmlformats.org/officeDocument/2006/relationships/hyperlink" Target="https://us.sagepub.com/en-us/nam/designing-and-conducting-mixed-methods-research/book241842" TargetMode="External"/><Relationship Id="rId10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31" Type="http://schemas.openxmlformats.org/officeDocument/2006/relationships/chart" Target="charts/chart1.xml"/><Relationship Id="rId44" Type="http://schemas.openxmlformats.org/officeDocument/2006/relationships/hyperlink" Target="https://www.bbc.co.uk/news/uk-wales" TargetMode="External"/><Relationship Id="rId52" Type="http://schemas.openxmlformats.org/officeDocument/2006/relationships/hyperlink" Target="https://www.cipd.org/uk/knowledge/factsheets/employer-brand/" TargetMode="External"/><Relationship Id="rId60" Type="http://schemas.openxmlformats.org/officeDocument/2006/relationships/hyperlink" Target="https://www.llyw.cymru/cymraeg-addysg/ysgolion/parhau-gyda-addysg-cyfrwng-cymraeg" TargetMode="External"/><Relationship Id="rId65" Type="http://schemas.openxmlformats.org/officeDocument/2006/relationships/hyperlink" Target="https://www.emerald.com/intr/article-abstract/28/4/854/187187/The-value-of-online-surveys-a-look-back-and-a-look?redirectedFrom=fulltext" TargetMode="External"/><Relationship Id="rId73" Type="http://schemas.openxmlformats.org/officeDocument/2006/relationships/hyperlink" Target="https://www.gov.wales/cymraeg-2050-welsh-language-strategy" TargetMode="External"/><Relationship Id="rId78" Type="http://schemas.openxmlformats.org/officeDocument/2006/relationships/hyperlink" Target="https://www.gov.uk/apprenticeshipsguide/whatapprenticeshipsingreatbritain" TargetMode="External"/><Relationship Id="rId81" Type="http://schemas.openxmlformats.org/officeDocument/2006/relationships/hyperlink" Target="https://www.researchgate.net/publication/339661520_New_Speakers_of_Irish_in_the_Global_Context_New_Revival" TargetMode="External"/><Relationship Id="rId86" Type="http://schemas.openxmlformats.org/officeDocument/2006/relationships/hyperlink" Target="https://dialnet.unirioja.es/servlet/articulo?codigo=3127880" TargetMode="External"/><Relationship Id="rId94" Type="http://schemas.openxmlformats.org/officeDocument/2006/relationships/hyperlink" Target="https://eric.ed.gov/?q=attitudes&amp;pg=5&amp;id=EJ1169928" TargetMode="External"/><Relationship Id="rId99" Type="http://schemas.openxmlformats.org/officeDocument/2006/relationships/hyperlink" Target="https://www.teenheal.org/global-survey.html?utm_source=chatgpt.com" TargetMode="External"/><Relationship Id="rId101" Type="http://schemas.openxmlformats.org/officeDocument/2006/relationships/hyperlink" Target="https://www.universitypress.unr.edu/title/reclaiming-basqu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9" Type="http://schemas.openxmlformats.org/officeDocument/2006/relationships/image" Target="media/image19.png"/><Relationship Id="rId109" Type="http://schemas.openxmlformats.org/officeDocument/2006/relationships/hyperlink" Target="mailto:pgresearch@uwtsd.ac.uk" TargetMode="External"/><Relationship Id="rId34" Type="http://schemas.openxmlformats.org/officeDocument/2006/relationships/chart" Target="charts/chart3.xml"/><Relationship Id="rId50" Type="http://schemas.openxmlformats.org/officeDocument/2006/relationships/hyperlink" Target="https://careerswales.gov.wales/plan-your-career/welsh-language-a-valuable-skill-for-work?utm_source=chatgpt.com" TargetMode="External"/><Relationship Id="rId55" Type="http://schemas.openxmlformats.org/officeDocument/2006/relationships/hyperlink" Target="https://colegcymraeg.ac.uk/newyddion/newyddion/y-coleg-cymraeg-yn-cydweithio-gyda-heddlu-dyfed-powys-i-ddatblygu-llu-dwyieithog-y-dyfodol/" TargetMode="External"/><Relationship Id="rId76" Type="http://schemas.openxmlformats.org/officeDocument/2006/relationships/hyperlink" Target="https://www.welshlanguageboard.org/publications/the-welsh-language-in-the-workplace" TargetMode="External"/><Relationship Id="rId97" Type="http://schemas.openxmlformats.org/officeDocument/2006/relationships/hyperlink" Target="https://lordslibrary.parliament.uk/foreign-languages-skills-in-the-workforce/" TargetMode="External"/><Relationship Id="rId104" Type="http://schemas.openxmlformats.org/officeDocument/2006/relationships/image" Target="media/image20.png"/><Relationship Id="rId7" Type="http://schemas.openxmlformats.org/officeDocument/2006/relationships/settings" Target="settings.xml"/><Relationship Id="rId71" Type="http://schemas.openxmlformats.org/officeDocument/2006/relationships/hyperlink" Target="https://business.linkedin.com/talent-solutions/blog" TargetMode="External"/><Relationship Id="rId92" Type="http://schemas.openxmlformats.org/officeDocument/2006/relationships/hyperlink" Target="https://www.questionpro.com/blog/survey-research/"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Llyfr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Llyfr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Llyfr1" TargetMode="External"/><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Llyfr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y-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cy-GB"/>
              <a:t>Hyder i weithio drwy'r Gymraeg</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cy-GB"/>
        </a:p>
      </c:txPr>
    </c:title>
    <c:autoTitleDeleted val="0"/>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Dalen1!$A$1:$A$4</c:f>
              <c:strCache>
                <c:ptCount val="4"/>
                <c:pt idx="0">
                  <c:v>Hyderus iawn</c:v>
                </c:pt>
                <c:pt idx="1">
                  <c:v>Rhwyfaint o hyder</c:v>
                </c:pt>
                <c:pt idx="2">
                  <c:v>Dim llawer o hyder</c:v>
                </c:pt>
                <c:pt idx="3">
                  <c:v>Dim o gwbwl</c:v>
                </c:pt>
              </c:strCache>
            </c:strRef>
          </c:cat>
          <c:val>
            <c:numRef>
              <c:f>Dalen1!$B$1:$B$4</c:f>
              <c:numCache>
                <c:formatCode>General</c:formatCode>
                <c:ptCount val="4"/>
                <c:pt idx="0">
                  <c:v>16</c:v>
                </c:pt>
                <c:pt idx="1">
                  <c:v>20</c:v>
                </c:pt>
                <c:pt idx="2">
                  <c:v>11</c:v>
                </c:pt>
                <c:pt idx="3">
                  <c:v>8</c:v>
                </c:pt>
              </c:numCache>
            </c:numRef>
          </c:val>
          <c:extLst>
            <c:ext xmlns:c16="http://schemas.microsoft.com/office/drawing/2014/chart" uri="{C3380CC4-5D6E-409C-BE32-E72D297353CC}">
              <c16:uniqueId val="{00000000-284C-476C-8673-C5E20760B28E}"/>
            </c:ext>
          </c:extLst>
        </c:ser>
        <c:dLbls>
          <c:showLegendKey val="0"/>
          <c:showVal val="0"/>
          <c:showCatName val="0"/>
          <c:showSerName val="0"/>
          <c:showPercent val="0"/>
          <c:showBubbleSize val="0"/>
        </c:dLbls>
        <c:gapWidth val="100"/>
        <c:axId val="790649000"/>
        <c:axId val="780867712"/>
      </c:barChart>
      <c:catAx>
        <c:axId val="790649000"/>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cy-GB"/>
                  <a:t>Lefel hyder o'r Gymraeg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cy-GB"/>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cy-GB"/>
          </a:p>
        </c:txPr>
        <c:crossAx val="780867712"/>
        <c:crosses val="autoZero"/>
        <c:auto val="1"/>
        <c:lblAlgn val="ctr"/>
        <c:lblOffset val="100"/>
        <c:noMultiLvlLbl val="0"/>
      </c:catAx>
      <c:valAx>
        <c:axId val="780867712"/>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cy-GB"/>
                  <a:t>Nifer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cy-GB"/>
            </a:p>
          </c:txPr>
        </c:title>
        <c:numFmt formatCode="General" sourceLinked="1"/>
        <c:majorTickMark val="none"/>
        <c:minorTickMark val="none"/>
        <c:tickLblPos val="nextTo"/>
        <c:spPr>
          <a:noFill/>
          <a:ln w="12700">
            <a:solidFill>
              <a:schemeClr val="tx1"/>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cy-GB"/>
          </a:p>
        </c:txPr>
        <c:crossAx val="7906490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cy-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y-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cy-GB"/>
              <a:t>Pwysigrwydd y Gymraeg wrth ddewis swydd</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cy-GB"/>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06D6-4FA2-A499-8B0BE3B7159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06D6-4FA2-A499-8B0BE3B7159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06D6-4FA2-A499-8B0BE3B71591}"/>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06D6-4FA2-A499-8B0BE3B7159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cy-GB"/>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Dalen1!$A$6:$A$9</c:f>
              <c:strCache>
                <c:ptCount val="4"/>
                <c:pt idx="0">
                  <c:v>Pwysig iawn</c:v>
                </c:pt>
                <c:pt idx="1">
                  <c:v>Pwysig i raddau</c:v>
                </c:pt>
                <c:pt idx="2">
                  <c:v>Dim ond ychydig yn bwysig</c:v>
                </c:pt>
                <c:pt idx="3">
                  <c:v>Ddim yn bwysig o gwbwl</c:v>
                </c:pt>
              </c:strCache>
            </c:strRef>
          </c:cat>
          <c:val>
            <c:numRef>
              <c:f>Dalen1!$B$6:$B$9</c:f>
              <c:numCache>
                <c:formatCode>General</c:formatCode>
                <c:ptCount val="4"/>
                <c:pt idx="0">
                  <c:v>7</c:v>
                </c:pt>
                <c:pt idx="1">
                  <c:v>20</c:v>
                </c:pt>
                <c:pt idx="2">
                  <c:v>17</c:v>
                </c:pt>
                <c:pt idx="3">
                  <c:v>11</c:v>
                </c:pt>
              </c:numCache>
            </c:numRef>
          </c:val>
          <c:extLst>
            <c:ext xmlns:c16="http://schemas.microsoft.com/office/drawing/2014/chart" uri="{C3380CC4-5D6E-409C-BE32-E72D297353CC}">
              <c16:uniqueId val="{00000008-06D6-4FA2-A499-8B0BE3B7159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cy-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y-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cy-GB" b="0" i="0" u="none" strike="noStrike" baseline="0">
                <a:effectLst/>
              </a:rPr>
              <a:t>Gwefan newydd y Cyngor 'Amdani' sydd yn hyrwyddo swyddi Prentisiaid </a:t>
            </a:r>
            <a:endParaRPr lang="cy-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cy-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cy-GB"/>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Dalen1!$A$12:$A$13</c:f>
              <c:strCache>
                <c:ptCount val="2"/>
                <c:pt idx="0">
                  <c:v>Ydw </c:v>
                </c:pt>
                <c:pt idx="1">
                  <c:v>Nac Ydw</c:v>
                </c:pt>
              </c:strCache>
            </c:strRef>
          </c:cat>
          <c:val>
            <c:numRef>
              <c:f>Dalen1!$B$12:$B$13</c:f>
              <c:numCache>
                <c:formatCode>General</c:formatCode>
                <c:ptCount val="2"/>
                <c:pt idx="0">
                  <c:v>35</c:v>
                </c:pt>
                <c:pt idx="1">
                  <c:v>20</c:v>
                </c:pt>
              </c:numCache>
            </c:numRef>
          </c:val>
          <c:extLst>
            <c:ext xmlns:c16="http://schemas.microsoft.com/office/drawing/2014/chart" uri="{C3380CC4-5D6E-409C-BE32-E72D297353CC}">
              <c16:uniqueId val="{00000000-7DD2-42A4-BCC0-EA862E1B2059}"/>
            </c:ext>
          </c:extLst>
        </c:ser>
        <c:dLbls>
          <c:dLblPos val="inEnd"/>
          <c:showLegendKey val="0"/>
          <c:showVal val="1"/>
          <c:showCatName val="0"/>
          <c:showSerName val="0"/>
          <c:showPercent val="0"/>
          <c:showBubbleSize val="0"/>
        </c:dLbls>
        <c:gapWidth val="41"/>
        <c:axId val="787683600"/>
        <c:axId val="1128529584"/>
      </c:barChart>
      <c:catAx>
        <c:axId val="7876836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cy-GB"/>
          </a:p>
        </c:txPr>
        <c:crossAx val="1128529584"/>
        <c:crosses val="autoZero"/>
        <c:auto val="1"/>
        <c:lblAlgn val="ctr"/>
        <c:lblOffset val="100"/>
        <c:noMultiLvlLbl val="0"/>
      </c:catAx>
      <c:valAx>
        <c:axId val="1128529584"/>
        <c:scaling>
          <c:orientation val="minMax"/>
        </c:scaling>
        <c:delete val="1"/>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cy-GB"/>
                  <a:t>Nifer</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cy-GB"/>
            </a:p>
          </c:txPr>
        </c:title>
        <c:numFmt formatCode="General" sourceLinked="1"/>
        <c:majorTickMark val="none"/>
        <c:minorTickMark val="none"/>
        <c:tickLblPos val="nextTo"/>
        <c:crossAx val="787683600"/>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cy-GB"/>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Dalen1!$A$15:$A$18</cx:f>
        <cx:lvl ptCount="4">
          <cx:pt idx="0">Byddwn yn bendant</cx:pt>
          <cx:pt idx="1">Efallai</cx:pt>
          <cx:pt idx="2">Ddim yn debygol</cx:pt>
          <cx:pt idx="3">Na fyddwn</cx:pt>
        </cx:lvl>
      </cx:strDim>
      <cx:numDim type="val">
        <cx:f>Dalen1!$B$15:$B$18</cx:f>
        <cx:lvl ptCount="4" formatCode="General">
          <cx:pt idx="0">27</cx:pt>
          <cx:pt idx="1">20</cx:pt>
          <cx:pt idx="2">8</cx:pt>
          <cx:pt idx="3">0</cx:pt>
        </cx:lvl>
      </cx:numDim>
    </cx:data>
  </cx:chartData>
  <cx:chart>
    <cx:title pos="t" align="ctr" overlay="0">
      <cx:tx>
        <cx:rich>
          <a:bodyPr spcFirstLastPara="1" vertOverflow="ellipsis" horzOverflow="overflow" wrap="square" lIns="0" tIns="0" rIns="0" bIns="0"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a:pPr>
            <a:r>
              <a:rPr lang="cy-GB" sz="1600" b="1" i="0" u="none" strike="noStrike" baseline="0">
                <a:solidFill>
                  <a:srgbClr val="0E2841"/>
                </a:solidFill>
                <a:effectLst/>
                <a:latin typeface="Aptos Narrow" panose="02110004020202020204"/>
                <a:ea typeface="Calibri" panose="020F0502020204030204" pitchFamily="34" charset="0"/>
                <a:cs typeface="Calibri" panose="020F0502020204030204" pitchFamily="34" charset="0"/>
              </a:rPr>
              <a:t>Parodrwydd i ymgeisio am swyddi Cymraeg</a:t>
            </a:r>
          </a:p>
          <a:p>
            <a:pPr marL="0" marR="0" lvl="0" indent="0" algn="ctr" defTabSz="914400" rtl="0" eaLnBrk="1" fontAlgn="auto" latinLnBrk="0" hangingPunct="1">
              <a:lnSpc>
                <a:spcPct val="100000"/>
              </a:lnSpc>
              <a:spcBef>
                <a:spcPts val="0"/>
              </a:spcBef>
              <a:spcAft>
                <a:spcPts val="0"/>
              </a:spcAft>
              <a:buClrTx/>
              <a:buSzTx/>
              <a:buFontTx/>
              <a:buNone/>
              <a:tabLst/>
              <a:defRPr/>
            </a:pPr>
            <a:endParaRPr lang="cy-GB" sz="1600" b="1" i="0" u="none" strike="noStrike" baseline="0">
              <a:solidFill>
                <a:srgbClr val="0E2841"/>
              </a:solidFill>
              <a:latin typeface="Aptos Narrow" panose="02110004020202020204"/>
            </a:endParaRPr>
          </a:p>
        </cx:rich>
      </cx:tx>
    </cx:title>
    <cx:plotArea>
      <cx:plotAreaRegion>
        <cx:series layoutId="funnel" uniqueId="{8400685A-F808-4A07-89E0-75A5BAE19B43}">
          <cx:dataLabels>
            <cx:visibility seriesName="0" categoryName="0" value="1"/>
          </cx:dataLabels>
          <cx:dataId val="0"/>
        </cx:series>
      </cx:plotAreaRegion>
      <cx:axis id="0">
        <cx:catScaling gapWidth="0.400000006"/>
        <cx:title>
          <cx:tx>
            <cx:txData>
              <cx:v>Lefel o baaradrwydd</cx:v>
            </cx:txData>
          </cx:tx>
          <cx:txPr>
            <a:bodyPr spcFirstLastPara="1" vertOverflow="ellipsis" horzOverflow="overflow" wrap="square" lIns="0" tIns="0" rIns="0" bIns="0" anchor="ctr" anchorCtr="1"/>
            <a:lstStyle/>
            <a:p>
              <a:pPr algn="ctr" rtl="0">
                <a:defRPr/>
              </a:pPr>
              <a:r>
                <a:rPr lang="cy-GB" sz="900" b="0" i="0" u="none" strike="noStrike" baseline="0">
                  <a:solidFill>
                    <a:srgbClr val="0E2841"/>
                  </a:solidFill>
                  <a:latin typeface="Aptos Narrow" panose="02110004020202020204"/>
                </a:rPr>
                <a:t>Lefel o baaradrwydd</a:t>
              </a:r>
            </a:p>
          </cx:txPr>
        </cx:titl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426">
  <cs:axisTitle>
    <cs:lnRef idx="0"/>
    <cs:fillRef idx="0"/>
    <cs:effectRef idx="0"/>
    <cs:fontRef idx="minor">
      <a:schemeClr val="tx2"/>
    </cs:fontRef>
    <cs:defRPr sz="9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cs:chartArea>
  <cs:dataLabel>
    <cs:lnRef idx="0"/>
    <cs:fillRef idx="0"/>
    <cs:effectRef idx="0"/>
    <cs:fontRef idx="minor">
      <a:schemeClr val="tx2"/>
    </cs:fontRef>
    <cs:defRPr sz="900"/>
  </cs:dataLabel>
  <cs:dataLabelCallout>
    <cs:lnRef idx="0"/>
    <cs:fillRef idx="0"/>
    <cs:effectRef idx="0"/>
    <cs:fontRef idx="minor">
      <a:schemeClr val="dk1"/>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2"/>
    </cs:fontRef>
    <cs:spPr>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cs:spPr>
  </cs:dataPoint>
  <cs:dataPoint3D>
    <cs:lnRef idx="0"/>
    <cs:fillRef idx="0">
      <cs:styleClr val="auto"/>
    </cs:fillRef>
    <cs:effectRef idx="0"/>
    <cs:fontRef idx="minor">
      <a:schemeClr val="tx2"/>
    </cs:fontRef>
    <cs:spPr>
      <a:solidFill>
        <a:schemeClr val="phClr"/>
      </a:solidFill>
    </cs:spPr>
  </cs:dataPoint3D>
  <cs:dataPointLine>
    <cs:lnRef idx="0">
      <cs:styleClr val="auto"/>
    </cs:lnRef>
    <cs:fillRef idx="0"/>
    <cs:effectRef idx="0"/>
    <cs:fontRef idx="minor">
      <a:schemeClr val="tx2"/>
    </cs:fontRef>
    <cs:spPr>
      <a:ln w="28575" cap="rnd">
        <a:solidFill>
          <a:schemeClr val="phClr"/>
        </a:solidFill>
        <a:round/>
      </a:ln>
    </cs:spPr>
  </cs:dataPointLine>
  <cs:dataPointMarker>
    <cs:lnRef idx="0"/>
    <cs:fillRef idx="0">
      <cs:styleClr val="auto"/>
    </cs:fillRef>
    <cs:effectRef idx="0"/>
    <cs:fontRef idx="minor">
      <a:schemeClr val="tx2"/>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2"/>
    </cs:fontRef>
    <cs:spPr>
      <a:ln w="2857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15000"/>
            <a:lumOff val="85000"/>
            <a:lumOff val="10000"/>
          </a:schemeClr>
        </a:solidFill>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2"/>
    </cs:fontRef>
    <cs:defRPr sz="9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cs:seriesAxis>
  <cs:seriesLine>
    <cs:lnRef idx="0"/>
    <cs:fillRef idx="0"/>
    <cs:effectRef idx="0"/>
    <cs:fontRef idx="minor">
      <a:schemeClr val="tx2"/>
    </cs:fontRef>
    <cs:spPr>
      <a:ln w="9525" cap="flat">
        <a:solidFill>
          <a:srgbClr val="D9D9D9"/>
        </a:solidFill>
        <a:round/>
      </a:ln>
    </cs:spPr>
  </cs:seriesLine>
  <cs:title>
    <cs:lnRef idx="0"/>
    <cs:fillRef idx="0"/>
    <cs:effectRef idx="0"/>
    <cs:fontRef idx="minor">
      <a:schemeClr val="tx2"/>
    </cs:fontRef>
    <cs:defRPr sz="1600" b="1"/>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cs:valueAxis>
  <cs:wall>
    <cs:lnRef idx="0"/>
    <cs:fillRef idx="0"/>
    <cs:effectRef idx="0"/>
    <cs:fontRef idx="minor">
      <a:schemeClr val="tx2"/>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B442E5-48FA-4936-AE93-BF1BF96EED3A}"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cy-GB"/>
        </a:p>
      </dgm:t>
    </dgm:pt>
    <dgm:pt modelId="{DE5B2C7D-0854-4037-A497-A4238305F235}">
      <dgm:prSet phldrT="[Testun]"/>
      <dgm:spPr/>
      <dgm:t>
        <a:bodyPr/>
        <a:lstStyle/>
        <a:p>
          <a:r>
            <a:rPr lang="cy-GB"/>
            <a:t>Denu Graddedigion a Prentisiaid Cyfrwng Cymraeg</a:t>
          </a:r>
        </a:p>
      </dgm:t>
    </dgm:pt>
    <dgm:pt modelId="{A3E90A3C-17AD-4AE3-ACFA-76AE0DBBB6D0}" type="parTrans" cxnId="{C40A4F5C-B327-41B6-9CC1-4CF7E44B9519}">
      <dgm:prSet/>
      <dgm:spPr/>
      <dgm:t>
        <a:bodyPr/>
        <a:lstStyle/>
        <a:p>
          <a:endParaRPr lang="cy-GB"/>
        </a:p>
      </dgm:t>
    </dgm:pt>
    <dgm:pt modelId="{CE1343D7-F11E-4B11-9A0B-14B11009845A}" type="sibTrans" cxnId="{C40A4F5C-B327-41B6-9CC1-4CF7E44B9519}">
      <dgm:prSet/>
      <dgm:spPr/>
      <dgm:t>
        <a:bodyPr/>
        <a:lstStyle/>
        <a:p>
          <a:endParaRPr lang="cy-GB"/>
        </a:p>
      </dgm:t>
    </dgm:pt>
    <dgm:pt modelId="{91E24BA3-7690-4D90-8870-24F1C00F93E3}">
      <dgm:prSet phldrT="[Testun]"/>
      <dgm:spPr/>
      <dgm:t>
        <a:bodyPr/>
        <a:lstStyle/>
        <a:p>
          <a:r>
            <a:rPr lang="cy-GB"/>
            <a:t>Prentisiaethau  a Chynlluniau Graddedig </a:t>
          </a:r>
        </a:p>
      </dgm:t>
    </dgm:pt>
    <dgm:pt modelId="{07ECD60A-1005-4EF2-8DA0-F348A7E745EC}" type="parTrans" cxnId="{32D468A1-7659-47ED-AE78-B462F3191765}">
      <dgm:prSet/>
      <dgm:spPr/>
      <dgm:t>
        <a:bodyPr/>
        <a:lstStyle/>
        <a:p>
          <a:endParaRPr lang="cy-GB"/>
        </a:p>
      </dgm:t>
    </dgm:pt>
    <dgm:pt modelId="{B3DD7FB4-AD59-4EC8-A56E-E128CAF96FF4}" type="sibTrans" cxnId="{32D468A1-7659-47ED-AE78-B462F3191765}">
      <dgm:prSet/>
      <dgm:spPr/>
      <dgm:t>
        <a:bodyPr/>
        <a:lstStyle/>
        <a:p>
          <a:endParaRPr lang="cy-GB"/>
        </a:p>
      </dgm:t>
    </dgm:pt>
    <dgm:pt modelId="{1A434546-C082-411A-A79C-FD30C2C7E802}">
      <dgm:prSet phldrT="[Testun]"/>
      <dgm:spPr/>
      <dgm:t>
        <a:bodyPr/>
        <a:lstStyle/>
        <a:p>
          <a:r>
            <a:rPr lang="cy-GB"/>
            <a:t>Apelgarwch swyddi i bobl ifanc</a:t>
          </a:r>
        </a:p>
      </dgm:t>
    </dgm:pt>
    <dgm:pt modelId="{67B08DA8-59AA-4AA4-BA7B-9679C175804F}" type="parTrans" cxnId="{607B2FB3-3D88-4798-855D-9D0A84AD439F}">
      <dgm:prSet/>
      <dgm:spPr/>
      <dgm:t>
        <a:bodyPr/>
        <a:lstStyle/>
        <a:p>
          <a:endParaRPr lang="cy-GB"/>
        </a:p>
      </dgm:t>
    </dgm:pt>
    <dgm:pt modelId="{92EE98A5-2A40-4F1E-899C-891BD885A709}" type="sibTrans" cxnId="{607B2FB3-3D88-4798-855D-9D0A84AD439F}">
      <dgm:prSet/>
      <dgm:spPr/>
      <dgm:t>
        <a:bodyPr/>
        <a:lstStyle/>
        <a:p>
          <a:endParaRPr lang="cy-GB"/>
        </a:p>
      </dgm:t>
    </dgm:pt>
    <dgm:pt modelId="{70D07BDE-EBB6-4C43-A217-24F8158A5885}">
      <dgm:prSet/>
      <dgm:spPr/>
      <dgm:t>
        <a:bodyPr/>
        <a:lstStyle/>
        <a:p>
          <a:r>
            <a:rPr lang="cy-GB"/>
            <a:t>Ffactorau denu a chadw: cyflog, hyblygrwydd, gwerthoedd, diogelwch swydd</a:t>
          </a:r>
        </a:p>
      </dgm:t>
    </dgm:pt>
    <dgm:pt modelId="{FF8BAC7B-F60C-483E-BF2C-6CF4B759130F}" type="parTrans" cxnId="{F2DBB14C-D4F8-4CC8-93C1-5BDDF8BE852A}">
      <dgm:prSet/>
      <dgm:spPr/>
      <dgm:t>
        <a:bodyPr/>
        <a:lstStyle/>
        <a:p>
          <a:endParaRPr lang="cy-GB"/>
        </a:p>
      </dgm:t>
    </dgm:pt>
    <dgm:pt modelId="{9FD2641F-10AE-4A91-B7B2-29F853AC695A}" type="sibTrans" cxnId="{F2DBB14C-D4F8-4CC8-93C1-5BDDF8BE852A}">
      <dgm:prSet/>
      <dgm:spPr/>
      <dgm:t>
        <a:bodyPr/>
        <a:lstStyle/>
        <a:p>
          <a:endParaRPr lang="cy-GB"/>
        </a:p>
      </dgm:t>
    </dgm:pt>
    <dgm:pt modelId="{0A952897-F495-4CF9-947E-DC89BFEFFD7E}">
      <dgm:prSet/>
      <dgm:spPr/>
      <dgm:t>
        <a:bodyPr/>
        <a:lstStyle/>
        <a:p>
          <a:r>
            <a:rPr lang="cy-GB"/>
            <a:t>Cymraeg / Dwyieithrwydd </a:t>
          </a:r>
        </a:p>
      </dgm:t>
    </dgm:pt>
    <dgm:pt modelId="{DD1B4D68-FBC2-43D5-9F6B-66AED6CD7691}" type="parTrans" cxnId="{72E89EE8-3404-4E65-A6B0-E9F656EEC6AE}">
      <dgm:prSet/>
      <dgm:spPr/>
      <dgm:t>
        <a:bodyPr/>
        <a:lstStyle/>
        <a:p>
          <a:endParaRPr lang="cy-GB"/>
        </a:p>
      </dgm:t>
    </dgm:pt>
    <dgm:pt modelId="{5F885926-081F-43F1-A785-AEE46F285A54}" type="sibTrans" cxnId="{72E89EE8-3404-4E65-A6B0-E9F656EEC6AE}">
      <dgm:prSet/>
      <dgm:spPr/>
      <dgm:t>
        <a:bodyPr/>
        <a:lstStyle/>
        <a:p>
          <a:endParaRPr lang="cy-GB"/>
        </a:p>
      </dgm:t>
    </dgm:pt>
    <dgm:pt modelId="{43CAACDF-0C3B-44FF-AF2F-C8AC5F544922}">
      <dgm:prSet/>
      <dgm:spPr/>
      <dgm:t>
        <a:bodyPr/>
        <a:lstStyle/>
        <a:p>
          <a:r>
            <a:rPr lang="cy-GB"/>
            <a:t>"Employer branding - sefydliadau'n cyflwyno eu hunaniaeth fel cyflogwr </a:t>
          </a:r>
        </a:p>
      </dgm:t>
    </dgm:pt>
    <dgm:pt modelId="{D2E1B4DC-AEFF-4CD8-85E6-A239C64E7239}" type="parTrans" cxnId="{1D11A5A0-CD97-430B-8658-190348EA7D7A}">
      <dgm:prSet/>
      <dgm:spPr/>
      <dgm:t>
        <a:bodyPr/>
        <a:lstStyle/>
        <a:p>
          <a:endParaRPr lang="cy-GB"/>
        </a:p>
      </dgm:t>
    </dgm:pt>
    <dgm:pt modelId="{223D58C1-38E7-412E-BB85-6A6FAD772E27}" type="sibTrans" cxnId="{1D11A5A0-CD97-430B-8658-190348EA7D7A}">
      <dgm:prSet/>
      <dgm:spPr/>
      <dgm:t>
        <a:bodyPr/>
        <a:lstStyle/>
        <a:p>
          <a:endParaRPr lang="cy-GB"/>
        </a:p>
      </dgm:t>
    </dgm:pt>
    <dgm:pt modelId="{80979E27-667F-48A8-AB03-F7D5EAD5183A}">
      <dgm:prSet/>
      <dgm:spPr/>
      <dgm:t>
        <a:bodyPr/>
        <a:lstStyle/>
        <a:p>
          <a:r>
            <a:rPr lang="cy-GB"/>
            <a:t>"Brain Drain" a phrindere swyddi deniadol lleol </a:t>
          </a:r>
        </a:p>
      </dgm:t>
    </dgm:pt>
    <dgm:pt modelId="{BFB89D6D-790D-42B6-97DE-62E9ACED96E6}" type="parTrans" cxnId="{E948BE45-A27F-4463-BF40-46534FA3F7DB}">
      <dgm:prSet/>
      <dgm:spPr/>
      <dgm:t>
        <a:bodyPr/>
        <a:lstStyle/>
        <a:p>
          <a:endParaRPr lang="cy-GB"/>
        </a:p>
      </dgm:t>
    </dgm:pt>
    <dgm:pt modelId="{A9D240B8-9876-4EB4-BDF9-32BEE5462EA3}" type="sibTrans" cxnId="{E948BE45-A27F-4463-BF40-46534FA3F7DB}">
      <dgm:prSet/>
      <dgm:spPr/>
      <dgm:t>
        <a:bodyPr/>
        <a:lstStyle/>
        <a:p>
          <a:endParaRPr lang="cy-GB"/>
        </a:p>
      </dgm:t>
    </dgm:pt>
    <dgm:pt modelId="{52CC571B-C7C2-4025-8313-2CF6A1A505A4}">
      <dgm:prSet/>
      <dgm:spPr/>
      <dgm:t>
        <a:bodyPr/>
        <a:lstStyle/>
        <a:p>
          <a:r>
            <a:rPr lang="cy-GB"/>
            <a:t>Iaith fel sgil proffesiynol a gwerth ychwanegol i gyflogwyr </a:t>
          </a:r>
        </a:p>
      </dgm:t>
    </dgm:pt>
    <dgm:pt modelId="{1E8B64CB-87D0-4C6A-8191-7528E4D129AE}" type="parTrans" cxnId="{828A1E06-FEBB-4471-A858-A565690C869A}">
      <dgm:prSet/>
      <dgm:spPr/>
      <dgm:t>
        <a:bodyPr/>
        <a:lstStyle/>
        <a:p>
          <a:endParaRPr lang="cy-GB"/>
        </a:p>
      </dgm:t>
    </dgm:pt>
    <dgm:pt modelId="{B3A1C8A3-6D13-46A1-9365-774F95CADC81}" type="sibTrans" cxnId="{828A1E06-FEBB-4471-A858-A565690C869A}">
      <dgm:prSet/>
      <dgm:spPr/>
      <dgm:t>
        <a:bodyPr/>
        <a:lstStyle/>
        <a:p>
          <a:endParaRPr lang="cy-GB"/>
        </a:p>
      </dgm:t>
    </dgm:pt>
    <dgm:pt modelId="{642BA404-CD5A-4B53-872A-7930A0261A2B}">
      <dgm:prSet/>
      <dgm:spPr/>
      <dgm:t>
        <a:bodyPr/>
        <a:lstStyle/>
        <a:p>
          <a:r>
            <a:rPr lang="cy-GB"/>
            <a:t>Cymhariaeth â Gwlad y Basg: cymhellion ariannol </a:t>
          </a:r>
        </a:p>
      </dgm:t>
    </dgm:pt>
    <dgm:pt modelId="{CE33CDA6-3228-4F17-8BCC-9250187575D8}" type="parTrans" cxnId="{5FDD459F-40B1-4515-B86C-3BF95739F38F}">
      <dgm:prSet/>
      <dgm:spPr/>
      <dgm:t>
        <a:bodyPr/>
        <a:lstStyle/>
        <a:p>
          <a:endParaRPr lang="cy-GB"/>
        </a:p>
      </dgm:t>
    </dgm:pt>
    <dgm:pt modelId="{FF894ABA-2C40-4E78-A1CE-2EB0178AD908}" type="sibTrans" cxnId="{5FDD459F-40B1-4515-B86C-3BF95739F38F}">
      <dgm:prSet/>
      <dgm:spPr/>
      <dgm:t>
        <a:bodyPr/>
        <a:lstStyle/>
        <a:p>
          <a:endParaRPr lang="cy-GB"/>
        </a:p>
      </dgm:t>
    </dgm:pt>
    <dgm:pt modelId="{33E03F00-FDDC-4F33-B5EE-96C8BFFC0F12}">
      <dgm:prSet/>
      <dgm:spPr/>
      <dgm:t>
        <a:bodyPr/>
        <a:lstStyle/>
        <a:p>
          <a:r>
            <a:rPr lang="cy-GB"/>
            <a:t>Polisi swyddogol - Mesur y Gymraeg 2011 a Cymraeg 2050 </a:t>
          </a:r>
        </a:p>
      </dgm:t>
    </dgm:pt>
    <dgm:pt modelId="{68DFC83B-981A-4905-841F-D1207206B091}" type="parTrans" cxnId="{AEF63C2B-DF66-4CBB-A9BA-D7B46488160E}">
      <dgm:prSet/>
      <dgm:spPr/>
      <dgm:t>
        <a:bodyPr/>
        <a:lstStyle/>
        <a:p>
          <a:endParaRPr lang="cy-GB"/>
        </a:p>
      </dgm:t>
    </dgm:pt>
    <dgm:pt modelId="{A376EAE0-D031-4728-94FE-03E62CCA7356}" type="sibTrans" cxnId="{AEF63C2B-DF66-4CBB-A9BA-D7B46488160E}">
      <dgm:prSet/>
      <dgm:spPr/>
      <dgm:t>
        <a:bodyPr/>
        <a:lstStyle/>
        <a:p>
          <a:endParaRPr lang="cy-GB"/>
        </a:p>
      </dgm:t>
    </dgm:pt>
    <dgm:pt modelId="{E75A43A6-29C1-4413-B9D8-9D5C010CD886}">
      <dgm:prSet/>
      <dgm:spPr/>
      <dgm:t>
        <a:bodyPr/>
        <a:lstStyle/>
        <a:p>
          <a:r>
            <a:rPr lang="cy-GB"/>
            <a:t>Llwybrau pontio addysg - gwaith </a:t>
          </a:r>
        </a:p>
      </dgm:t>
    </dgm:pt>
    <dgm:pt modelId="{45BBACA3-1726-49DB-A050-A93B31C30037}" type="parTrans" cxnId="{C078B401-7FCE-4B05-8413-4625732545D0}">
      <dgm:prSet/>
      <dgm:spPr/>
      <dgm:t>
        <a:bodyPr/>
        <a:lstStyle/>
        <a:p>
          <a:endParaRPr lang="cy-GB"/>
        </a:p>
      </dgm:t>
    </dgm:pt>
    <dgm:pt modelId="{D94A38C8-487F-4CF1-BE55-7282EB249679}" type="sibTrans" cxnId="{C078B401-7FCE-4B05-8413-4625732545D0}">
      <dgm:prSet/>
      <dgm:spPr/>
      <dgm:t>
        <a:bodyPr/>
        <a:lstStyle/>
        <a:p>
          <a:endParaRPr lang="cy-GB"/>
        </a:p>
      </dgm:t>
    </dgm:pt>
    <dgm:pt modelId="{55C18EDC-82D1-4B8F-AF61-D6D9F8BD99C8}">
      <dgm:prSet/>
      <dgm:spPr/>
      <dgm:t>
        <a:bodyPr/>
        <a:lstStyle/>
        <a:p>
          <a:r>
            <a:rPr lang="cy-GB"/>
            <a:t>Ffynhonnell sgiliau a datblygiad proffesiynol </a:t>
          </a:r>
        </a:p>
      </dgm:t>
    </dgm:pt>
    <dgm:pt modelId="{E53E8B06-1E6B-4D7B-8F1A-AE9312A73951}" type="parTrans" cxnId="{4198323F-CED9-418D-BC24-3D758D66E27B}">
      <dgm:prSet/>
      <dgm:spPr/>
      <dgm:t>
        <a:bodyPr/>
        <a:lstStyle/>
        <a:p>
          <a:endParaRPr lang="cy-GB"/>
        </a:p>
      </dgm:t>
    </dgm:pt>
    <dgm:pt modelId="{12F52D44-D6D1-4279-891F-775D02F44F41}" type="sibTrans" cxnId="{4198323F-CED9-418D-BC24-3D758D66E27B}">
      <dgm:prSet/>
      <dgm:spPr/>
      <dgm:t>
        <a:bodyPr/>
        <a:lstStyle/>
        <a:p>
          <a:endParaRPr lang="cy-GB"/>
        </a:p>
      </dgm:t>
    </dgm:pt>
    <dgm:pt modelId="{EBB4ADC6-4489-43F9-AC6A-4603C8AEEE60}">
      <dgm:prSet/>
      <dgm:spPr/>
      <dgm:t>
        <a:bodyPr/>
        <a:lstStyle/>
        <a:p>
          <a:r>
            <a:rPr lang="cy-GB"/>
            <a:t>Gwerth ychwanegol pan fo'r Gymraeg yn rhan o'r cynnig </a:t>
          </a:r>
        </a:p>
      </dgm:t>
    </dgm:pt>
    <dgm:pt modelId="{7D7D2098-61D3-4DD4-BA3A-395B896DF15B}" type="parTrans" cxnId="{0574A539-FA4C-4F5A-AB36-AED479A7BBC8}">
      <dgm:prSet/>
      <dgm:spPr/>
      <dgm:t>
        <a:bodyPr/>
        <a:lstStyle/>
        <a:p>
          <a:endParaRPr lang="cy-GB"/>
        </a:p>
      </dgm:t>
    </dgm:pt>
    <dgm:pt modelId="{84E2F2A4-64E3-43A2-BB61-DFD471DD9D25}" type="sibTrans" cxnId="{0574A539-FA4C-4F5A-AB36-AED479A7BBC8}">
      <dgm:prSet/>
      <dgm:spPr/>
      <dgm:t>
        <a:bodyPr/>
        <a:lstStyle/>
        <a:p>
          <a:endParaRPr lang="cy-GB"/>
        </a:p>
      </dgm:t>
    </dgm:pt>
    <dgm:pt modelId="{9E957053-DD94-478A-A35E-815C21C6A33D}">
      <dgm:prSet/>
      <dgm:spPr/>
      <dgm:t>
        <a:bodyPr/>
        <a:lstStyle/>
        <a:p>
          <a:r>
            <a:rPr lang="cy-GB"/>
            <a:t>Angen gwneud y Gymraeg yn sgil hanfodol mewn swyddi </a:t>
          </a:r>
        </a:p>
      </dgm:t>
    </dgm:pt>
    <dgm:pt modelId="{F7BBEE7D-E5C3-4549-A40B-D8CA6866A093}" type="parTrans" cxnId="{37FEE722-B6B5-41BA-B2E5-1A6DFA3561AF}">
      <dgm:prSet/>
      <dgm:spPr/>
      <dgm:t>
        <a:bodyPr/>
        <a:lstStyle/>
        <a:p>
          <a:endParaRPr lang="cy-GB"/>
        </a:p>
      </dgm:t>
    </dgm:pt>
    <dgm:pt modelId="{BB715D6B-97EB-4F42-B056-5508A11A1380}" type="sibTrans" cxnId="{37FEE722-B6B5-41BA-B2E5-1A6DFA3561AF}">
      <dgm:prSet/>
      <dgm:spPr/>
      <dgm:t>
        <a:bodyPr/>
        <a:lstStyle/>
        <a:p>
          <a:endParaRPr lang="cy-GB"/>
        </a:p>
      </dgm:t>
    </dgm:pt>
    <dgm:pt modelId="{6E606335-665D-490B-990E-83A885F81C12}">
      <dgm:prSet/>
      <dgm:spPr/>
      <dgm:t>
        <a:bodyPr/>
        <a:lstStyle/>
        <a:p>
          <a:r>
            <a:rPr lang="cy-GB"/>
            <a:t>Gwella'r berthynas gyda'r prifysgolion a cholegau lleol </a:t>
          </a:r>
        </a:p>
      </dgm:t>
    </dgm:pt>
    <dgm:pt modelId="{4FBA8E8B-EC44-4AC0-830B-7952498F4BF7}" type="parTrans" cxnId="{93BEDE85-3219-4781-9D0B-D84F95B88A22}">
      <dgm:prSet/>
      <dgm:spPr/>
      <dgm:t>
        <a:bodyPr/>
        <a:lstStyle/>
        <a:p>
          <a:endParaRPr lang="cy-GB"/>
        </a:p>
      </dgm:t>
    </dgm:pt>
    <dgm:pt modelId="{CCA4FFB9-FEEB-40FF-94A8-A7A2634BAD4B}" type="sibTrans" cxnId="{93BEDE85-3219-4781-9D0B-D84F95B88A22}">
      <dgm:prSet/>
      <dgm:spPr/>
      <dgm:t>
        <a:bodyPr/>
        <a:lstStyle/>
        <a:p>
          <a:endParaRPr lang="cy-GB"/>
        </a:p>
      </dgm:t>
    </dgm:pt>
    <dgm:pt modelId="{1B74786A-D006-4C10-8081-C9F51906C183}">
      <dgm:prSet/>
      <dgm:spPr/>
      <dgm:t>
        <a:bodyPr/>
        <a:lstStyle/>
        <a:p>
          <a:r>
            <a:rPr lang="cy-GB"/>
            <a:t>Angen targedu yn gynt: mynychu sgyrsiau mewn ysgolion, ffeiriau gyrfaoedd </a:t>
          </a:r>
        </a:p>
      </dgm:t>
    </dgm:pt>
    <dgm:pt modelId="{761A9404-BDC0-4432-8A84-3FA38F3974AB}" type="parTrans" cxnId="{2B32482A-271B-4F1B-B626-1AD055B8C019}">
      <dgm:prSet/>
      <dgm:spPr/>
      <dgm:t>
        <a:bodyPr/>
        <a:lstStyle/>
        <a:p>
          <a:endParaRPr lang="cy-GB"/>
        </a:p>
      </dgm:t>
    </dgm:pt>
    <dgm:pt modelId="{0D8D60B0-7CD2-45E0-A71B-89AD6A8BF9D8}" type="sibTrans" cxnId="{2B32482A-271B-4F1B-B626-1AD055B8C019}">
      <dgm:prSet/>
      <dgm:spPr/>
      <dgm:t>
        <a:bodyPr/>
        <a:lstStyle/>
        <a:p>
          <a:endParaRPr lang="cy-GB"/>
        </a:p>
      </dgm:t>
    </dgm:pt>
    <dgm:pt modelId="{440E3930-E7AE-4714-B05E-0D2BEBA29187}">
      <dgm:prSet/>
      <dgm:spPr/>
      <dgm:t>
        <a:bodyPr/>
        <a:lstStyle/>
        <a:p>
          <a:r>
            <a:rPr lang="cy-GB"/>
            <a:t>Normaleiddio defnydd a'r stigma o "Cymraeg Perffaith"</a:t>
          </a:r>
        </a:p>
      </dgm:t>
    </dgm:pt>
    <dgm:pt modelId="{BAACB4F8-4B2A-4637-98BE-00579392AD30}" type="parTrans" cxnId="{FAF23B9B-464E-4DAA-B72C-7B4552325EBE}">
      <dgm:prSet/>
      <dgm:spPr/>
      <dgm:t>
        <a:bodyPr/>
        <a:lstStyle/>
        <a:p>
          <a:endParaRPr lang="cy-GB"/>
        </a:p>
      </dgm:t>
    </dgm:pt>
    <dgm:pt modelId="{E566F2F7-3854-42A8-8455-E112B079F6B8}" type="sibTrans" cxnId="{FAF23B9B-464E-4DAA-B72C-7B4552325EBE}">
      <dgm:prSet/>
      <dgm:spPr/>
      <dgm:t>
        <a:bodyPr/>
        <a:lstStyle/>
        <a:p>
          <a:endParaRPr lang="cy-GB"/>
        </a:p>
      </dgm:t>
    </dgm:pt>
    <dgm:pt modelId="{96F0FC47-B316-4C73-AF83-1CBE4B50C7BA}" type="pres">
      <dgm:prSet presAssocID="{6BB442E5-48FA-4936-AE93-BF1BF96EED3A}" presName="Name0" presStyleCnt="0">
        <dgm:presLayoutVars>
          <dgm:chMax val="1"/>
          <dgm:chPref val="1"/>
          <dgm:dir/>
          <dgm:animOne val="branch"/>
          <dgm:animLvl val="lvl"/>
        </dgm:presLayoutVars>
      </dgm:prSet>
      <dgm:spPr/>
    </dgm:pt>
    <dgm:pt modelId="{D6FFFF69-AA60-428B-9B9C-183A63EFDE10}" type="pres">
      <dgm:prSet presAssocID="{DE5B2C7D-0854-4037-A497-A4238305F235}" presName="textCenter" presStyleLbl="node1" presStyleIdx="0" presStyleCnt="17"/>
      <dgm:spPr/>
    </dgm:pt>
    <dgm:pt modelId="{4DAB3004-45FE-4510-A6B9-5B92D69552D8}" type="pres">
      <dgm:prSet presAssocID="{DE5B2C7D-0854-4037-A497-A4238305F235}" presName="cycle_1" presStyleCnt="0"/>
      <dgm:spPr/>
    </dgm:pt>
    <dgm:pt modelId="{8B3E8C33-B638-48D7-B9B4-71D3AFBCE4E1}" type="pres">
      <dgm:prSet presAssocID="{91E24BA3-7690-4D90-8870-24F1C00F93E3}" presName="childCenter1" presStyleLbl="node1" presStyleIdx="1" presStyleCnt="17"/>
      <dgm:spPr/>
    </dgm:pt>
    <dgm:pt modelId="{4D5ECA76-36FE-43A7-8ED6-0EA711121CA7}" type="pres">
      <dgm:prSet presAssocID="{45BBACA3-1726-49DB-A050-A93B31C30037}" presName="Name141" presStyleLbl="parChTrans1D3" presStyleIdx="0" presStyleCnt="13"/>
      <dgm:spPr/>
    </dgm:pt>
    <dgm:pt modelId="{33EB59A9-0C27-45DD-9A4B-6DB8F5741D1B}" type="pres">
      <dgm:prSet presAssocID="{E75A43A6-29C1-4413-B9D8-9D5C010CD886}" presName="text1" presStyleLbl="node1" presStyleIdx="2" presStyleCnt="17">
        <dgm:presLayoutVars>
          <dgm:bulletEnabled val="1"/>
        </dgm:presLayoutVars>
      </dgm:prSet>
      <dgm:spPr/>
    </dgm:pt>
    <dgm:pt modelId="{CD092E51-7E06-4ECF-BC99-1588B673A640}" type="pres">
      <dgm:prSet presAssocID="{E53E8B06-1E6B-4D7B-8F1A-AE9312A73951}" presName="Name141" presStyleLbl="parChTrans1D3" presStyleIdx="1" presStyleCnt="13"/>
      <dgm:spPr/>
    </dgm:pt>
    <dgm:pt modelId="{17FBDD76-AADE-4EC0-9793-B4F6BCE26EAD}" type="pres">
      <dgm:prSet presAssocID="{55C18EDC-82D1-4B8F-AF61-D6D9F8BD99C8}" presName="text1" presStyleLbl="node1" presStyleIdx="3" presStyleCnt="17">
        <dgm:presLayoutVars>
          <dgm:bulletEnabled val="1"/>
        </dgm:presLayoutVars>
      </dgm:prSet>
      <dgm:spPr/>
    </dgm:pt>
    <dgm:pt modelId="{86E0C9D5-A154-4DAB-A382-2B54D0130CA8}" type="pres">
      <dgm:prSet presAssocID="{7D7D2098-61D3-4DD4-BA3A-395B896DF15B}" presName="Name141" presStyleLbl="parChTrans1D3" presStyleIdx="2" presStyleCnt="13"/>
      <dgm:spPr/>
    </dgm:pt>
    <dgm:pt modelId="{52109195-5756-4524-AECD-139E42A16D38}" type="pres">
      <dgm:prSet presAssocID="{EBB4ADC6-4489-43F9-AC6A-4603C8AEEE60}" presName="text1" presStyleLbl="node1" presStyleIdx="4" presStyleCnt="17">
        <dgm:presLayoutVars>
          <dgm:bulletEnabled val="1"/>
        </dgm:presLayoutVars>
      </dgm:prSet>
      <dgm:spPr/>
    </dgm:pt>
    <dgm:pt modelId="{5E165144-8AB9-463F-858F-CFE8E72DEFA5}" type="pres">
      <dgm:prSet presAssocID="{4FBA8E8B-EC44-4AC0-830B-7952498F4BF7}" presName="Name141" presStyleLbl="parChTrans1D3" presStyleIdx="3" presStyleCnt="13"/>
      <dgm:spPr/>
    </dgm:pt>
    <dgm:pt modelId="{B30F3DC4-C0F0-4039-B493-D008CD2FCBD9}" type="pres">
      <dgm:prSet presAssocID="{6E606335-665D-490B-990E-83A885F81C12}" presName="text1" presStyleLbl="node1" presStyleIdx="5" presStyleCnt="17">
        <dgm:presLayoutVars>
          <dgm:bulletEnabled val="1"/>
        </dgm:presLayoutVars>
      </dgm:prSet>
      <dgm:spPr/>
    </dgm:pt>
    <dgm:pt modelId="{F75FB164-6D9C-4BCA-BE01-D5A7BA775639}" type="pres">
      <dgm:prSet presAssocID="{F7BBEE7D-E5C3-4549-A40B-D8CA6866A093}" presName="Name141" presStyleLbl="parChTrans1D3" presStyleIdx="4" presStyleCnt="13"/>
      <dgm:spPr/>
    </dgm:pt>
    <dgm:pt modelId="{CCEE98E4-39CC-4C5D-9744-D32C87F58FC7}" type="pres">
      <dgm:prSet presAssocID="{9E957053-DD94-478A-A35E-815C21C6A33D}" presName="text1" presStyleLbl="node1" presStyleIdx="6" presStyleCnt="17">
        <dgm:presLayoutVars>
          <dgm:bulletEnabled val="1"/>
        </dgm:presLayoutVars>
      </dgm:prSet>
      <dgm:spPr/>
    </dgm:pt>
    <dgm:pt modelId="{48563B8A-5687-41B3-9838-0DF155021133}" type="pres">
      <dgm:prSet presAssocID="{07ECD60A-1005-4EF2-8DA0-F348A7E745EC}" presName="Name144" presStyleLbl="parChTrans1D2" presStyleIdx="0" presStyleCnt="3"/>
      <dgm:spPr/>
    </dgm:pt>
    <dgm:pt modelId="{E4A2DC7B-3EF0-439A-90E2-49EF07786109}" type="pres">
      <dgm:prSet presAssocID="{DE5B2C7D-0854-4037-A497-A4238305F235}" presName="cycle_2" presStyleCnt="0"/>
      <dgm:spPr/>
    </dgm:pt>
    <dgm:pt modelId="{4D7197DB-6608-4B83-A0EE-FBDFAC94A4EC}" type="pres">
      <dgm:prSet presAssocID="{1A434546-C082-411A-A79C-FD30C2C7E802}" presName="childCenter2" presStyleLbl="node1" presStyleIdx="7" presStyleCnt="17"/>
      <dgm:spPr/>
    </dgm:pt>
    <dgm:pt modelId="{8A60E3C1-7092-43BE-AC75-E33E7140E4BA}" type="pres">
      <dgm:prSet presAssocID="{FF8BAC7B-F60C-483E-BF2C-6CF4B759130F}" presName="Name218" presStyleLbl="parChTrans1D3" presStyleIdx="5" presStyleCnt="13"/>
      <dgm:spPr/>
    </dgm:pt>
    <dgm:pt modelId="{53CE12F5-7CFB-404D-BE96-47E49BCCB2BB}" type="pres">
      <dgm:prSet presAssocID="{70D07BDE-EBB6-4C43-A217-24F8158A5885}" presName="text2" presStyleLbl="node1" presStyleIdx="8" presStyleCnt="17">
        <dgm:presLayoutVars>
          <dgm:bulletEnabled val="1"/>
        </dgm:presLayoutVars>
      </dgm:prSet>
      <dgm:spPr/>
    </dgm:pt>
    <dgm:pt modelId="{51A1A897-CC28-41A9-8A26-99DC7D22BF17}" type="pres">
      <dgm:prSet presAssocID="{D2E1B4DC-AEFF-4CD8-85E6-A239C64E7239}" presName="Name218" presStyleLbl="parChTrans1D3" presStyleIdx="6" presStyleCnt="13"/>
      <dgm:spPr/>
    </dgm:pt>
    <dgm:pt modelId="{8DCA8580-B7A7-47DB-A470-CA04408340B0}" type="pres">
      <dgm:prSet presAssocID="{43CAACDF-0C3B-44FF-AF2F-C8AC5F544922}" presName="text2" presStyleLbl="node1" presStyleIdx="9" presStyleCnt="17">
        <dgm:presLayoutVars>
          <dgm:bulletEnabled val="1"/>
        </dgm:presLayoutVars>
      </dgm:prSet>
      <dgm:spPr/>
    </dgm:pt>
    <dgm:pt modelId="{45C1971E-02C4-4FE4-B237-6E3167442842}" type="pres">
      <dgm:prSet presAssocID="{BFB89D6D-790D-42B6-97DE-62E9ACED96E6}" presName="Name218" presStyleLbl="parChTrans1D3" presStyleIdx="7" presStyleCnt="13"/>
      <dgm:spPr/>
    </dgm:pt>
    <dgm:pt modelId="{FD8452C1-EE4F-47CA-A14C-2BA56AF1C7E5}" type="pres">
      <dgm:prSet presAssocID="{80979E27-667F-48A8-AB03-F7D5EAD5183A}" presName="text2" presStyleLbl="node1" presStyleIdx="10" presStyleCnt="17">
        <dgm:presLayoutVars>
          <dgm:bulletEnabled val="1"/>
        </dgm:presLayoutVars>
      </dgm:prSet>
      <dgm:spPr/>
    </dgm:pt>
    <dgm:pt modelId="{D3173C50-512C-4E77-AD90-0C54A3D6D373}" type="pres">
      <dgm:prSet presAssocID="{761A9404-BDC0-4432-8A84-3FA38F3974AB}" presName="Name218" presStyleLbl="parChTrans1D3" presStyleIdx="8" presStyleCnt="13"/>
      <dgm:spPr/>
    </dgm:pt>
    <dgm:pt modelId="{D94E8931-C949-487A-B1C1-FDAE78AF2E1E}" type="pres">
      <dgm:prSet presAssocID="{1B74786A-D006-4C10-8081-C9F51906C183}" presName="text2" presStyleLbl="node1" presStyleIdx="11" presStyleCnt="17">
        <dgm:presLayoutVars>
          <dgm:bulletEnabled val="1"/>
        </dgm:presLayoutVars>
      </dgm:prSet>
      <dgm:spPr/>
    </dgm:pt>
    <dgm:pt modelId="{B708B659-4B63-497C-8730-1A91A78FA933}" type="pres">
      <dgm:prSet presAssocID="{67B08DA8-59AA-4AA4-BA7B-9679C175804F}" presName="Name221" presStyleLbl="parChTrans1D2" presStyleIdx="1" presStyleCnt="3"/>
      <dgm:spPr/>
    </dgm:pt>
    <dgm:pt modelId="{7EDC4F95-864D-4253-BE17-E177EF85A44C}" type="pres">
      <dgm:prSet presAssocID="{DE5B2C7D-0854-4037-A497-A4238305F235}" presName="cycle_3" presStyleCnt="0"/>
      <dgm:spPr/>
    </dgm:pt>
    <dgm:pt modelId="{2E03D93B-159A-41E9-9D25-765CAEEF84ED}" type="pres">
      <dgm:prSet presAssocID="{0A952897-F495-4CF9-947E-DC89BFEFFD7E}" presName="childCenter3" presStyleLbl="node1" presStyleIdx="12" presStyleCnt="17"/>
      <dgm:spPr/>
    </dgm:pt>
    <dgm:pt modelId="{59EEA86B-9519-42A4-92E8-42575CE6E7C1}" type="pres">
      <dgm:prSet presAssocID="{1E8B64CB-87D0-4C6A-8191-7528E4D129AE}" presName="Name285" presStyleLbl="parChTrans1D3" presStyleIdx="9" presStyleCnt="13"/>
      <dgm:spPr/>
    </dgm:pt>
    <dgm:pt modelId="{54FEECCF-BF75-4037-8ECE-AD919B4AF0D8}" type="pres">
      <dgm:prSet presAssocID="{52CC571B-C7C2-4025-8313-2CF6A1A505A4}" presName="text3" presStyleLbl="node1" presStyleIdx="13" presStyleCnt="17">
        <dgm:presLayoutVars>
          <dgm:bulletEnabled val="1"/>
        </dgm:presLayoutVars>
      </dgm:prSet>
      <dgm:spPr/>
    </dgm:pt>
    <dgm:pt modelId="{AEDE9C7E-4219-4708-9F16-01BCDD74694F}" type="pres">
      <dgm:prSet presAssocID="{CE33CDA6-3228-4F17-8BCC-9250187575D8}" presName="Name285" presStyleLbl="parChTrans1D3" presStyleIdx="10" presStyleCnt="13"/>
      <dgm:spPr/>
    </dgm:pt>
    <dgm:pt modelId="{37CE05FA-5EA5-496E-A330-50C9E39DE559}" type="pres">
      <dgm:prSet presAssocID="{642BA404-CD5A-4B53-872A-7930A0261A2B}" presName="text3" presStyleLbl="node1" presStyleIdx="14" presStyleCnt="17">
        <dgm:presLayoutVars>
          <dgm:bulletEnabled val="1"/>
        </dgm:presLayoutVars>
      </dgm:prSet>
      <dgm:spPr/>
    </dgm:pt>
    <dgm:pt modelId="{12C4396C-3D99-4BB2-8574-C978088D786C}" type="pres">
      <dgm:prSet presAssocID="{68DFC83B-981A-4905-841F-D1207206B091}" presName="Name285" presStyleLbl="parChTrans1D3" presStyleIdx="11" presStyleCnt="13"/>
      <dgm:spPr/>
    </dgm:pt>
    <dgm:pt modelId="{9B33E9CB-38C5-472D-B80B-4CBDB34F2391}" type="pres">
      <dgm:prSet presAssocID="{33E03F00-FDDC-4F33-B5EE-96C8BFFC0F12}" presName="text3" presStyleLbl="node1" presStyleIdx="15" presStyleCnt="17">
        <dgm:presLayoutVars>
          <dgm:bulletEnabled val="1"/>
        </dgm:presLayoutVars>
      </dgm:prSet>
      <dgm:spPr/>
    </dgm:pt>
    <dgm:pt modelId="{F6EC9C59-BCC1-4FC0-910C-287325579979}" type="pres">
      <dgm:prSet presAssocID="{BAACB4F8-4B2A-4637-98BE-00579392AD30}" presName="Name285" presStyleLbl="parChTrans1D3" presStyleIdx="12" presStyleCnt="13"/>
      <dgm:spPr/>
    </dgm:pt>
    <dgm:pt modelId="{E86F0DF5-6B23-428C-BBFA-292357DAA070}" type="pres">
      <dgm:prSet presAssocID="{440E3930-E7AE-4714-B05E-0D2BEBA29187}" presName="text3" presStyleLbl="node1" presStyleIdx="16" presStyleCnt="17">
        <dgm:presLayoutVars>
          <dgm:bulletEnabled val="1"/>
        </dgm:presLayoutVars>
      </dgm:prSet>
      <dgm:spPr/>
    </dgm:pt>
    <dgm:pt modelId="{9D1FFF91-62FD-4E0D-B048-4A94816E8D7C}" type="pres">
      <dgm:prSet presAssocID="{DD1B4D68-FBC2-43D5-9F6B-66AED6CD7691}" presName="Name288" presStyleLbl="parChTrans1D2" presStyleIdx="2" presStyleCnt="3"/>
      <dgm:spPr/>
    </dgm:pt>
  </dgm:ptLst>
  <dgm:cxnLst>
    <dgm:cxn modelId="{C078B401-7FCE-4B05-8413-4625732545D0}" srcId="{91E24BA3-7690-4D90-8870-24F1C00F93E3}" destId="{E75A43A6-29C1-4413-B9D8-9D5C010CD886}" srcOrd="0" destOrd="0" parTransId="{45BBACA3-1726-49DB-A050-A93B31C30037}" sibTransId="{D94A38C8-487F-4CF1-BE55-7282EB249679}"/>
    <dgm:cxn modelId="{828A1E06-FEBB-4471-A858-A565690C869A}" srcId="{0A952897-F495-4CF9-947E-DC89BFEFFD7E}" destId="{52CC571B-C7C2-4025-8313-2CF6A1A505A4}" srcOrd="0" destOrd="0" parTransId="{1E8B64CB-87D0-4C6A-8191-7528E4D129AE}" sibTransId="{B3A1C8A3-6D13-46A1-9365-774F95CADC81}"/>
    <dgm:cxn modelId="{F36FA816-C70C-4F1A-AA15-78BB158B89F5}" type="presOf" srcId="{7D7D2098-61D3-4DD4-BA3A-395B896DF15B}" destId="{86E0C9D5-A154-4DAB-A382-2B54D0130CA8}" srcOrd="0" destOrd="0" presId="urn:microsoft.com/office/officeart/2008/layout/RadialCluster"/>
    <dgm:cxn modelId="{37FEE722-B6B5-41BA-B2E5-1A6DFA3561AF}" srcId="{91E24BA3-7690-4D90-8870-24F1C00F93E3}" destId="{9E957053-DD94-478A-A35E-815C21C6A33D}" srcOrd="4" destOrd="0" parTransId="{F7BBEE7D-E5C3-4549-A40B-D8CA6866A093}" sibTransId="{BB715D6B-97EB-4F42-B056-5508A11A1380}"/>
    <dgm:cxn modelId="{F71A6124-1CEB-433E-B308-01AF71163FF4}" type="presOf" srcId="{55C18EDC-82D1-4B8F-AF61-D6D9F8BD99C8}" destId="{17FBDD76-AADE-4EC0-9793-B4F6BCE26EAD}" srcOrd="0" destOrd="0" presId="urn:microsoft.com/office/officeart/2008/layout/RadialCluster"/>
    <dgm:cxn modelId="{2B32482A-271B-4F1B-B626-1AD055B8C019}" srcId="{1A434546-C082-411A-A79C-FD30C2C7E802}" destId="{1B74786A-D006-4C10-8081-C9F51906C183}" srcOrd="3" destOrd="0" parTransId="{761A9404-BDC0-4432-8A84-3FA38F3974AB}" sibTransId="{0D8D60B0-7CD2-45E0-A71B-89AD6A8BF9D8}"/>
    <dgm:cxn modelId="{AEF63C2B-DF66-4CBB-A9BA-D7B46488160E}" srcId="{0A952897-F495-4CF9-947E-DC89BFEFFD7E}" destId="{33E03F00-FDDC-4F33-B5EE-96C8BFFC0F12}" srcOrd="2" destOrd="0" parTransId="{68DFC83B-981A-4905-841F-D1207206B091}" sibTransId="{A376EAE0-D031-4728-94FE-03E62CCA7356}"/>
    <dgm:cxn modelId="{1EEDE734-414A-46AC-9312-37AD7BAD25B9}" type="presOf" srcId="{DE5B2C7D-0854-4037-A497-A4238305F235}" destId="{D6FFFF69-AA60-428B-9B9C-183A63EFDE10}" srcOrd="0" destOrd="0" presId="urn:microsoft.com/office/officeart/2008/layout/RadialCluster"/>
    <dgm:cxn modelId="{B14FF334-355C-4074-9888-0497100BF9F6}" type="presOf" srcId="{D2E1B4DC-AEFF-4CD8-85E6-A239C64E7239}" destId="{51A1A897-CC28-41A9-8A26-99DC7D22BF17}" srcOrd="0" destOrd="0" presId="urn:microsoft.com/office/officeart/2008/layout/RadialCluster"/>
    <dgm:cxn modelId="{553C7B35-1DCD-4E3D-9F09-C08D46B8C091}" type="presOf" srcId="{70D07BDE-EBB6-4C43-A217-24F8158A5885}" destId="{53CE12F5-7CFB-404D-BE96-47E49BCCB2BB}" srcOrd="0" destOrd="0" presId="urn:microsoft.com/office/officeart/2008/layout/RadialCluster"/>
    <dgm:cxn modelId="{923CCA37-0670-4B45-AD98-E6D8A8555B96}" type="presOf" srcId="{4FBA8E8B-EC44-4AC0-830B-7952498F4BF7}" destId="{5E165144-8AB9-463F-858F-CFE8E72DEFA5}" srcOrd="0" destOrd="0" presId="urn:microsoft.com/office/officeart/2008/layout/RadialCluster"/>
    <dgm:cxn modelId="{C4D02239-53C5-4BAA-A855-002374A2B049}" type="presOf" srcId="{0A952897-F495-4CF9-947E-DC89BFEFFD7E}" destId="{2E03D93B-159A-41E9-9D25-765CAEEF84ED}" srcOrd="0" destOrd="0" presId="urn:microsoft.com/office/officeart/2008/layout/RadialCluster"/>
    <dgm:cxn modelId="{0574A539-FA4C-4F5A-AB36-AED479A7BBC8}" srcId="{91E24BA3-7690-4D90-8870-24F1C00F93E3}" destId="{EBB4ADC6-4489-43F9-AC6A-4603C8AEEE60}" srcOrd="2" destOrd="0" parTransId="{7D7D2098-61D3-4DD4-BA3A-395B896DF15B}" sibTransId="{84E2F2A4-64E3-43A2-BB61-DFD471DD9D25}"/>
    <dgm:cxn modelId="{4198323F-CED9-418D-BC24-3D758D66E27B}" srcId="{91E24BA3-7690-4D90-8870-24F1C00F93E3}" destId="{55C18EDC-82D1-4B8F-AF61-D6D9F8BD99C8}" srcOrd="1" destOrd="0" parTransId="{E53E8B06-1E6B-4D7B-8F1A-AE9312A73951}" sibTransId="{12F52D44-D6D1-4279-891F-775D02F44F41}"/>
    <dgm:cxn modelId="{C40A4F5C-B327-41B6-9CC1-4CF7E44B9519}" srcId="{6BB442E5-48FA-4936-AE93-BF1BF96EED3A}" destId="{DE5B2C7D-0854-4037-A497-A4238305F235}" srcOrd="0" destOrd="0" parTransId="{A3E90A3C-17AD-4AE3-ACFA-76AE0DBBB6D0}" sibTransId="{CE1343D7-F11E-4B11-9A0B-14B11009845A}"/>
    <dgm:cxn modelId="{D308925E-178F-4282-AFA8-567A4B1B35A6}" type="presOf" srcId="{E75A43A6-29C1-4413-B9D8-9D5C010CD886}" destId="{33EB59A9-0C27-45DD-9A4B-6DB8F5741D1B}" srcOrd="0" destOrd="0" presId="urn:microsoft.com/office/officeart/2008/layout/RadialCluster"/>
    <dgm:cxn modelId="{95842242-6B52-4E43-B687-09545D36284A}" type="presOf" srcId="{9E957053-DD94-478A-A35E-815C21C6A33D}" destId="{CCEE98E4-39CC-4C5D-9744-D32C87F58FC7}" srcOrd="0" destOrd="0" presId="urn:microsoft.com/office/officeart/2008/layout/RadialCluster"/>
    <dgm:cxn modelId="{29C58F63-A6DB-4353-B606-8CB792EE55C3}" type="presOf" srcId="{E53E8B06-1E6B-4D7B-8F1A-AE9312A73951}" destId="{CD092E51-7E06-4ECF-BC99-1588B673A640}" srcOrd="0" destOrd="0" presId="urn:microsoft.com/office/officeart/2008/layout/RadialCluster"/>
    <dgm:cxn modelId="{E948BE45-A27F-4463-BF40-46534FA3F7DB}" srcId="{1A434546-C082-411A-A79C-FD30C2C7E802}" destId="{80979E27-667F-48A8-AB03-F7D5EAD5183A}" srcOrd="2" destOrd="0" parTransId="{BFB89D6D-790D-42B6-97DE-62E9ACED96E6}" sibTransId="{A9D240B8-9876-4EB4-BDF9-32BEE5462EA3}"/>
    <dgm:cxn modelId="{3AEAAC6B-F312-4D20-9898-221037E3952C}" type="presOf" srcId="{33E03F00-FDDC-4F33-B5EE-96C8BFFC0F12}" destId="{9B33E9CB-38C5-472D-B80B-4CBDB34F2391}" srcOrd="0" destOrd="0" presId="urn:microsoft.com/office/officeart/2008/layout/RadialCluster"/>
    <dgm:cxn modelId="{F2DBB14C-D4F8-4CC8-93C1-5BDDF8BE852A}" srcId="{1A434546-C082-411A-A79C-FD30C2C7E802}" destId="{70D07BDE-EBB6-4C43-A217-24F8158A5885}" srcOrd="0" destOrd="0" parTransId="{FF8BAC7B-F60C-483E-BF2C-6CF4B759130F}" sibTransId="{9FD2641F-10AE-4A91-B7B2-29F853AC695A}"/>
    <dgm:cxn modelId="{7E50974F-DE46-4682-B37F-7188C3A0E290}" type="presOf" srcId="{761A9404-BDC0-4432-8A84-3FA38F3974AB}" destId="{D3173C50-512C-4E77-AD90-0C54A3D6D373}" srcOrd="0" destOrd="0" presId="urn:microsoft.com/office/officeart/2008/layout/RadialCluster"/>
    <dgm:cxn modelId="{40575374-975C-4809-A0D8-1E0C5FEE4DAE}" type="presOf" srcId="{1E8B64CB-87D0-4C6A-8191-7528E4D129AE}" destId="{59EEA86B-9519-42A4-92E8-42575CE6E7C1}" srcOrd="0" destOrd="0" presId="urn:microsoft.com/office/officeart/2008/layout/RadialCluster"/>
    <dgm:cxn modelId="{BEBC6D56-FE7B-40EB-A52C-0AD2CF3AD5D3}" type="presOf" srcId="{BAACB4F8-4B2A-4637-98BE-00579392AD30}" destId="{F6EC9C59-BCC1-4FC0-910C-287325579979}" srcOrd="0" destOrd="0" presId="urn:microsoft.com/office/officeart/2008/layout/RadialCluster"/>
    <dgm:cxn modelId="{93BEDE85-3219-4781-9D0B-D84F95B88A22}" srcId="{91E24BA3-7690-4D90-8870-24F1C00F93E3}" destId="{6E606335-665D-490B-990E-83A885F81C12}" srcOrd="3" destOrd="0" parTransId="{4FBA8E8B-EC44-4AC0-830B-7952498F4BF7}" sibTransId="{CCA4FFB9-FEEB-40FF-94A8-A7A2634BAD4B}"/>
    <dgm:cxn modelId="{7518A288-CCBD-452C-94C2-5B186D95A9DF}" type="presOf" srcId="{642BA404-CD5A-4B53-872A-7930A0261A2B}" destId="{37CE05FA-5EA5-496E-A330-50C9E39DE559}" srcOrd="0" destOrd="0" presId="urn:microsoft.com/office/officeart/2008/layout/RadialCluster"/>
    <dgm:cxn modelId="{E0511B90-446F-448A-A0CA-BEFACDCF8090}" type="presOf" srcId="{91E24BA3-7690-4D90-8870-24F1C00F93E3}" destId="{8B3E8C33-B638-48D7-B9B4-71D3AFBCE4E1}" srcOrd="0" destOrd="0" presId="urn:microsoft.com/office/officeart/2008/layout/RadialCluster"/>
    <dgm:cxn modelId="{F7E40E91-082F-4E7D-8325-E61F0D1C72B0}" type="presOf" srcId="{F7BBEE7D-E5C3-4549-A40B-D8CA6866A093}" destId="{F75FB164-6D9C-4BCA-BE01-D5A7BA775639}" srcOrd="0" destOrd="0" presId="urn:microsoft.com/office/officeart/2008/layout/RadialCluster"/>
    <dgm:cxn modelId="{40BCB896-FFC1-45AA-9304-E6EFCFD68C01}" type="presOf" srcId="{52CC571B-C7C2-4025-8313-2CF6A1A505A4}" destId="{54FEECCF-BF75-4037-8ECE-AD919B4AF0D8}" srcOrd="0" destOrd="0" presId="urn:microsoft.com/office/officeart/2008/layout/RadialCluster"/>
    <dgm:cxn modelId="{FAF23B9B-464E-4DAA-B72C-7B4552325EBE}" srcId="{0A952897-F495-4CF9-947E-DC89BFEFFD7E}" destId="{440E3930-E7AE-4714-B05E-0D2BEBA29187}" srcOrd="3" destOrd="0" parTransId="{BAACB4F8-4B2A-4637-98BE-00579392AD30}" sibTransId="{E566F2F7-3854-42A8-8455-E112B079F6B8}"/>
    <dgm:cxn modelId="{5FDD459F-40B1-4515-B86C-3BF95739F38F}" srcId="{0A952897-F495-4CF9-947E-DC89BFEFFD7E}" destId="{642BA404-CD5A-4B53-872A-7930A0261A2B}" srcOrd="1" destOrd="0" parTransId="{CE33CDA6-3228-4F17-8BCC-9250187575D8}" sibTransId="{FF894ABA-2C40-4E78-A1CE-2EB0178AD908}"/>
    <dgm:cxn modelId="{1D11A5A0-CD97-430B-8658-190348EA7D7A}" srcId="{1A434546-C082-411A-A79C-FD30C2C7E802}" destId="{43CAACDF-0C3B-44FF-AF2F-C8AC5F544922}" srcOrd="1" destOrd="0" parTransId="{D2E1B4DC-AEFF-4CD8-85E6-A239C64E7239}" sibTransId="{223D58C1-38E7-412E-BB85-6A6FAD772E27}"/>
    <dgm:cxn modelId="{728F19A1-D25E-4D52-AD22-C8809AD27DFC}" type="presOf" srcId="{FF8BAC7B-F60C-483E-BF2C-6CF4B759130F}" destId="{8A60E3C1-7092-43BE-AC75-E33E7140E4BA}" srcOrd="0" destOrd="0" presId="urn:microsoft.com/office/officeart/2008/layout/RadialCluster"/>
    <dgm:cxn modelId="{32D468A1-7659-47ED-AE78-B462F3191765}" srcId="{DE5B2C7D-0854-4037-A497-A4238305F235}" destId="{91E24BA3-7690-4D90-8870-24F1C00F93E3}" srcOrd="0" destOrd="0" parTransId="{07ECD60A-1005-4EF2-8DA0-F348A7E745EC}" sibTransId="{B3DD7FB4-AD59-4EC8-A56E-E128CAF96FF4}"/>
    <dgm:cxn modelId="{316C3AA6-064B-4152-8AEA-DD3B206D6600}" type="presOf" srcId="{440E3930-E7AE-4714-B05E-0D2BEBA29187}" destId="{E86F0DF5-6B23-428C-BBFA-292357DAA070}" srcOrd="0" destOrd="0" presId="urn:microsoft.com/office/officeart/2008/layout/RadialCluster"/>
    <dgm:cxn modelId="{D578F4A8-1B10-4294-94C8-756195D6BF73}" type="presOf" srcId="{80979E27-667F-48A8-AB03-F7D5EAD5183A}" destId="{FD8452C1-EE4F-47CA-A14C-2BA56AF1C7E5}" srcOrd="0" destOrd="0" presId="urn:microsoft.com/office/officeart/2008/layout/RadialCluster"/>
    <dgm:cxn modelId="{607B2FB3-3D88-4798-855D-9D0A84AD439F}" srcId="{DE5B2C7D-0854-4037-A497-A4238305F235}" destId="{1A434546-C082-411A-A79C-FD30C2C7E802}" srcOrd="1" destOrd="0" parTransId="{67B08DA8-59AA-4AA4-BA7B-9679C175804F}" sibTransId="{92EE98A5-2A40-4F1E-899C-891BD885A709}"/>
    <dgm:cxn modelId="{30EE3CB3-0BCE-48E1-A795-9D5496ABB1A6}" type="presOf" srcId="{1A434546-C082-411A-A79C-FD30C2C7E802}" destId="{4D7197DB-6608-4B83-A0EE-FBDFAC94A4EC}" srcOrd="0" destOrd="0" presId="urn:microsoft.com/office/officeart/2008/layout/RadialCluster"/>
    <dgm:cxn modelId="{652374C6-E610-4C1D-9239-1194C70D17F0}" type="presOf" srcId="{DD1B4D68-FBC2-43D5-9F6B-66AED6CD7691}" destId="{9D1FFF91-62FD-4E0D-B048-4A94816E8D7C}" srcOrd="0" destOrd="0" presId="urn:microsoft.com/office/officeart/2008/layout/RadialCluster"/>
    <dgm:cxn modelId="{23EF21C7-21FE-4169-8460-76A93C281A9F}" type="presOf" srcId="{BFB89D6D-790D-42B6-97DE-62E9ACED96E6}" destId="{45C1971E-02C4-4FE4-B237-6E3167442842}" srcOrd="0" destOrd="0" presId="urn:microsoft.com/office/officeart/2008/layout/RadialCluster"/>
    <dgm:cxn modelId="{109B56C9-96ED-4A55-BF8D-428F08779D59}" type="presOf" srcId="{EBB4ADC6-4489-43F9-AC6A-4603C8AEEE60}" destId="{52109195-5756-4524-AECD-139E42A16D38}" srcOrd="0" destOrd="0" presId="urn:microsoft.com/office/officeart/2008/layout/RadialCluster"/>
    <dgm:cxn modelId="{05DE32CD-D005-4117-B90D-4D0F473C4C83}" type="presOf" srcId="{68DFC83B-981A-4905-841F-D1207206B091}" destId="{12C4396C-3D99-4BB2-8574-C978088D786C}" srcOrd="0" destOrd="0" presId="urn:microsoft.com/office/officeart/2008/layout/RadialCluster"/>
    <dgm:cxn modelId="{8A89E9CD-F0B6-4094-B99C-81EA45273427}" type="presOf" srcId="{43CAACDF-0C3B-44FF-AF2F-C8AC5F544922}" destId="{8DCA8580-B7A7-47DB-A470-CA04408340B0}" srcOrd="0" destOrd="0" presId="urn:microsoft.com/office/officeart/2008/layout/RadialCluster"/>
    <dgm:cxn modelId="{F6C512D0-1BBA-485A-8928-F73DAE3B6AA2}" type="presOf" srcId="{CE33CDA6-3228-4F17-8BCC-9250187575D8}" destId="{AEDE9C7E-4219-4708-9F16-01BCDD74694F}" srcOrd="0" destOrd="0" presId="urn:microsoft.com/office/officeart/2008/layout/RadialCluster"/>
    <dgm:cxn modelId="{A4B28BD5-0FF9-40E8-82E2-1E2494C126D4}" type="presOf" srcId="{6E606335-665D-490B-990E-83A885F81C12}" destId="{B30F3DC4-C0F0-4039-B493-D008CD2FCBD9}" srcOrd="0" destOrd="0" presId="urn:microsoft.com/office/officeart/2008/layout/RadialCluster"/>
    <dgm:cxn modelId="{A7AA09E1-6266-4555-BCF5-D974D54CB3D2}" type="presOf" srcId="{6BB442E5-48FA-4936-AE93-BF1BF96EED3A}" destId="{96F0FC47-B316-4C73-AF83-1CBE4B50C7BA}" srcOrd="0" destOrd="0" presId="urn:microsoft.com/office/officeart/2008/layout/RadialCluster"/>
    <dgm:cxn modelId="{37647EE4-3CDC-4685-8791-AC361C6FE585}" type="presOf" srcId="{45BBACA3-1726-49DB-A050-A93B31C30037}" destId="{4D5ECA76-36FE-43A7-8ED6-0EA711121CA7}" srcOrd="0" destOrd="0" presId="urn:microsoft.com/office/officeart/2008/layout/RadialCluster"/>
    <dgm:cxn modelId="{0F58A0E4-2328-4AFB-97C5-FDA0D5D7414D}" type="presOf" srcId="{67B08DA8-59AA-4AA4-BA7B-9679C175804F}" destId="{B708B659-4B63-497C-8730-1A91A78FA933}" srcOrd="0" destOrd="0" presId="urn:microsoft.com/office/officeart/2008/layout/RadialCluster"/>
    <dgm:cxn modelId="{72E89EE8-3404-4E65-A6B0-E9F656EEC6AE}" srcId="{DE5B2C7D-0854-4037-A497-A4238305F235}" destId="{0A952897-F495-4CF9-947E-DC89BFEFFD7E}" srcOrd="2" destOrd="0" parTransId="{DD1B4D68-FBC2-43D5-9F6B-66AED6CD7691}" sibTransId="{5F885926-081F-43F1-A785-AEE46F285A54}"/>
    <dgm:cxn modelId="{CFC3B4EA-0C89-4133-BF77-02ADD0671282}" type="presOf" srcId="{1B74786A-D006-4C10-8081-C9F51906C183}" destId="{D94E8931-C949-487A-B1C1-FDAE78AF2E1E}" srcOrd="0" destOrd="0" presId="urn:microsoft.com/office/officeart/2008/layout/RadialCluster"/>
    <dgm:cxn modelId="{1BAAD5FA-1859-46D3-9DA8-30EEA2E385C4}" type="presOf" srcId="{07ECD60A-1005-4EF2-8DA0-F348A7E745EC}" destId="{48563B8A-5687-41B3-9838-0DF155021133}" srcOrd="0" destOrd="0" presId="urn:microsoft.com/office/officeart/2008/layout/RadialCluster"/>
    <dgm:cxn modelId="{0C54ADD6-33E3-4168-A655-81B9AA47B85D}" type="presParOf" srcId="{96F0FC47-B316-4C73-AF83-1CBE4B50C7BA}" destId="{D6FFFF69-AA60-428B-9B9C-183A63EFDE10}" srcOrd="0" destOrd="0" presId="urn:microsoft.com/office/officeart/2008/layout/RadialCluster"/>
    <dgm:cxn modelId="{5CCF261E-E5DA-4D80-AF26-DDA67B99C936}" type="presParOf" srcId="{96F0FC47-B316-4C73-AF83-1CBE4B50C7BA}" destId="{4DAB3004-45FE-4510-A6B9-5B92D69552D8}" srcOrd="1" destOrd="0" presId="urn:microsoft.com/office/officeart/2008/layout/RadialCluster"/>
    <dgm:cxn modelId="{C2A2C500-166F-4910-AE6B-FDB4DC03F41A}" type="presParOf" srcId="{4DAB3004-45FE-4510-A6B9-5B92D69552D8}" destId="{8B3E8C33-B638-48D7-B9B4-71D3AFBCE4E1}" srcOrd="0" destOrd="0" presId="urn:microsoft.com/office/officeart/2008/layout/RadialCluster"/>
    <dgm:cxn modelId="{04E926A6-187D-4EB5-9867-825679D6746D}" type="presParOf" srcId="{4DAB3004-45FE-4510-A6B9-5B92D69552D8}" destId="{4D5ECA76-36FE-43A7-8ED6-0EA711121CA7}" srcOrd="1" destOrd="0" presId="urn:microsoft.com/office/officeart/2008/layout/RadialCluster"/>
    <dgm:cxn modelId="{21AD5B6C-BC0F-4A05-B95A-B8A69C3E9391}" type="presParOf" srcId="{4DAB3004-45FE-4510-A6B9-5B92D69552D8}" destId="{33EB59A9-0C27-45DD-9A4B-6DB8F5741D1B}" srcOrd="2" destOrd="0" presId="urn:microsoft.com/office/officeart/2008/layout/RadialCluster"/>
    <dgm:cxn modelId="{2C3BCEF0-AA51-4CB6-9198-7617B75BEA82}" type="presParOf" srcId="{4DAB3004-45FE-4510-A6B9-5B92D69552D8}" destId="{CD092E51-7E06-4ECF-BC99-1588B673A640}" srcOrd="3" destOrd="0" presId="urn:microsoft.com/office/officeart/2008/layout/RadialCluster"/>
    <dgm:cxn modelId="{6A54C741-3731-4109-A1B2-78F41A4871C6}" type="presParOf" srcId="{4DAB3004-45FE-4510-A6B9-5B92D69552D8}" destId="{17FBDD76-AADE-4EC0-9793-B4F6BCE26EAD}" srcOrd="4" destOrd="0" presId="urn:microsoft.com/office/officeart/2008/layout/RadialCluster"/>
    <dgm:cxn modelId="{862971C4-F317-4675-AECF-D49F3CDE6422}" type="presParOf" srcId="{4DAB3004-45FE-4510-A6B9-5B92D69552D8}" destId="{86E0C9D5-A154-4DAB-A382-2B54D0130CA8}" srcOrd="5" destOrd="0" presId="urn:microsoft.com/office/officeart/2008/layout/RadialCluster"/>
    <dgm:cxn modelId="{CB582BAE-0099-447F-8A3F-C9D4ECD7B722}" type="presParOf" srcId="{4DAB3004-45FE-4510-A6B9-5B92D69552D8}" destId="{52109195-5756-4524-AECD-139E42A16D38}" srcOrd="6" destOrd="0" presId="urn:microsoft.com/office/officeart/2008/layout/RadialCluster"/>
    <dgm:cxn modelId="{2CD60D97-658C-425D-AEB2-96535FCD862D}" type="presParOf" srcId="{4DAB3004-45FE-4510-A6B9-5B92D69552D8}" destId="{5E165144-8AB9-463F-858F-CFE8E72DEFA5}" srcOrd="7" destOrd="0" presId="urn:microsoft.com/office/officeart/2008/layout/RadialCluster"/>
    <dgm:cxn modelId="{7124D00E-0227-49A7-A3C6-A78F4A917DAE}" type="presParOf" srcId="{4DAB3004-45FE-4510-A6B9-5B92D69552D8}" destId="{B30F3DC4-C0F0-4039-B493-D008CD2FCBD9}" srcOrd="8" destOrd="0" presId="urn:microsoft.com/office/officeart/2008/layout/RadialCluster"/>
    <dgm:cxn modelId="{B5BDF4D6-1837-4ACA-A17F-CB6E696F02DC}" type="presParOf" srcId="{4DAB3004-45FE-4510-A6B9-5B92D69552D8}" destId="{F75FB164-6D9C-4BCA-BE01-D5A7BA775639}" srcOrd="9" destOrd="0" presId="urn:microsoft.com/office/officeart/2008/layout/RadialCluster"/>
    <dgm:cxn modelId="{4BC0A69E-B8FE-4B18-8CAE-F10FEC5F9139}" type="presParOf" srcId="{4DAB3004-45FE-4510-A6B9-5B92D69552D8}" destId="{CCEE98E4-39CC-4C5D-9744-D32C87F58FC7}" srcOrd="10" destOrd="0" presId="urn:microsoft.com/office/officeart/2008/layout/RadialCluster"/>
    <dgm:cxn modelId="{46449BF9-47D0-4AB2-A1F3-F87CB9D31303}" type="presParOf" srcId="{96F0FC47-B316-4C73-AF83-1CBE4B50C7BA}" destId="{48563B8A-5687-41B3-9838-0DF155021133}" srcOrd="2" destOrd="0" presId="urn:microsoft.com/office/officeart/2008/layout/RadialCluster"/>
    <dgm:cxn modelId="{E0B24C18-2221-4981-9556-DD920EA974BB}" type="presParOf" srcId="{96F0FC47-B316-4C73-AF83-1CBE4B50C7BA}" destId="{E4A2DC7B-3EF0-439A-90E2-49EF07786109}" srcOrd="3" destOrd="0" presId="urn:microsoft.com/office/officeart/2008/layout/RadialCluster"/>
    <dgm:cxn modelId="{2834A5AB-BC0E-4AE6-AD46-A159AEC66BD1}" type="presParOf" srcId="{E4A2DC7B-3EF0-439A-90E2-49EF07786109}" destId="{4D7197DB-6608-4B83-A0EE-FBDFAC94A4EC}" srcOrd="0" destOrd="0" presId="urn:microsoft.com/office/officeart/2008/layout/RadialCluster"/>
    <dgm:cxn modelId="{8E478514-730A-4238-922E-FEAA8DCF19D3}" type="presParOf" srcId="{E4A2DC7B-3EF0-439A-90E2-49EF07786109}" destId="{8A60E3C1-7092-43BE-AC75-E33E7140E4BA}" srcOrd="1" destOrd="0" presId="urn:microsoft.com/office/officeart/2008/layout/RadialCluster"/>
    <dgm:cxn modelId="{149EDC8E-5ADF-40D3-A47E-689DAAE0E0FE}" type="presParOf" srcId="{E4A2DC7B-3EF0-439A-90E2-49EF07786109}" destId="{53CE12F5-7CFB-404D-BE96-47E49BCCB2BB}" srcOrd="2" destOrd="0" presId="urn:microsoft.com/office/officeart/2008/layout/RadialCluster"/>
    <dgm:cxn modelId="{96B6EF53-D1DC-481B-9197-F2FB29F8F6A7}" type="presParOf" srcId="{E4A2DC7B-3EF0-439A-90E2-49EF07786109}" destId="{51A1A897-CC28-41A9-8A26-99DC7D22BF17}" srcOrd="3" destOrd="0" presId="urn:microsoft.com/office/officeart/2008/layout/RadialCluster"/>
    <dgm:cxn modelId="{86BCE0FC-45E5-40B6-9562-8D312FD4D9D8}" type="presParOf" srcId="{E4A2DC7B-3EF0-439A-90E2-49EF07786109}" destId="{8DCA8580-B7A7-47DB-A470-CA04408340B0}" srcOrd="4" destOrd="0" presId="urn:microsoft.com/office/officeart/2008/layout/RadialCluster"/>
    <dgm:cxn modelId="{51190C5B-2877-44BB-B609-92E852AC15A9}" type="presParOf" srcId="{E4A2DC7B-3EF0-439A-90E2-49EF07786109}" destId="{45C1971E-02C4-4FE4-B237-6E3167442842}" srcOrd="5" destOrd="0" presId="urn:microsoft.com/office/officeart/2008/layout/RadialCluster"/>
    <dgm:cxn modelId="{D0822EF9-17FC-480A-8D94-65C58D09CF8B}" type="presParOf" srcId="{E4A2DC7B-3EF0-439A-90E2-49EF07786109}" destId="{FD8452C1-EE4F-47CA-A14C-2BA56AF1C7E5}" srcOrd="6" destOrd="0" presId="urn:microsoft.com/office/officeart/2008/layout/RadialCluster"/>
    <dgm:cxn modelId="{64BD15A4-575D-4304-837E-C99FF8D18EB2}" type="presParOf" srcId="{E4A2DC7B-3EF0-439A-90E2-49EF07786109}" destId="{D3173C50-512C-4E77-AD90-0C54A3D6D373}" srcOrd="7" destOrd="0" presId="urn:microsoft.com/office/officeart/2008/layout/RadialCluster"/>
    <dgm:cxn modelId="{163E7550-04BF-4466-AEBB-EECC2E3AEB4C}" type="presParOf" srcId="{E4A2DC7B-3EF0-439A-90E2-49EF07786109}" destId="{D94E8931-C949-487A-B1C1-FDAE78AF2E1E}" srcOrd="8" destOrd="0" presId="urn:microsoft.com/office/officeart/2008/layout/RadialCluster"/>
    <dgm:cxn modelId="{2BBB727A-21BD-4476-90D1-8D45E486153A}" type="presParOf" srcId="{96F0FC47-B316-4C73-AF83-1CBE4B50C7BA}" destId="{B708B659-4B63-497C-8730-1A91A78FA933}" srcOrd="4" destOrd="0" presId="urn:microsoft.com/office/officeart/2008/layout/RadialCluster"/>
    <dgm:cxn modelId="{545CDD7D-F488-48A1-BB24-A90609DCB2BA}" type="presParOf" srcId="{96F0FC47-B316-4C73-AF83-1CBE4B50C7BA}" destId="{7EDC4F95-864D-4253-BE17-E177EF85A44C}" srcOrd="5" destOrd="0" presId="urn:microsoft.com/office/officeart/2008/layout/RadialCluster"/>
    <dgm:cxn modelId="{BC24CA95-A5AA-401B-BB74-2ED299C75E8C}" type="presParOf" srcId="{7EDC4F95-864D-4253-BE17-E177EF85A44C}" destId="{2E03D93B-159A-41E9-9D25-765CAEEF84ED}" srcOrd="0" destOrd="0" presId="urn:microsoft.com/office/officeart/2008/layout/RadialCluster"/>
    <dgm:cxn modelId="{08678B79-BECA-419C-B5AF-E3055B4D9B1A}" type="presParOf" srcId="{7EDC4F95-864D-4253-BE17-E177EF85A44C}" destId="{59EEA86B-9519-42A4-92E8-42575CE6E7C1}" srcOrd="1" destOrd="0" presId="urn:microsoft.com/office/officeart/2008/layout/RadialCluster"/>
    <dgm:cxn modelId="{874FCEBD-0BDA-47A4-8C6B-028FADC5407B}" type="presParOf" srcId="{7EDC4F95-864D-4253-BE17-E177EF85A44C}" destId="{54FEECCF-BF75-4037-8ECE-AD919B4AF0D8}" srcOrd="2" destOrd="0" presId="urn:microsoft.com/office/officeart/2008/layout/RadialCluster"/>
    <dgm:cxn modelId="{1E485942-AC4A-44AF-9379-F8C6E8B654E7}" type="presParOf" srcId="{7EDC4F95-864D-4253-BE17-E177EF85A44C}" destId="{AEDE9C7E-4219-4708-9F16-01BCDD74694F}" srcOrd="3" destOrd="0" presId="urn:microsoft.com/office/officeart/2008/layout/RadialCluster"/>
    <dgm:cxn modelId="{C277024C-9BFD-46F3-816E-D7323E7295DC}" type="presParOf" srcId="{7EDC4F95-864D-4253-BE17-E177EF85A44C}" destId="{37CE05FA-5EA5-496E-A330-50C9E39DE559}" srcOrd="4" destOrd="0" presId="urn:microsoft.com/office/officeart/2008/layout/RadialCluster"/>
    <dgm:cxn modelId="{29CD30A3-C62D-4017-A53A-A6364305893B}" type="presParOf" srcId="{7EDC4F95-864D-4253-BE17-E177EF85A44C}" destId="{12C4396C-3D99-4BB2-8574-C978088D786C}" srcOrd="5" destOrd="0" presId="urn:microsoft.com/office/officeart/2008/layout/RadialCluster"/>
    <dgm:cxn modelId="{BD652CDB-A1CA-4103-B813-D97C205AD8F3}" type="presParOf" srcId="{7EDC4F95-864D-4253-BE17-E177EF85A44C}" destId="{9B33E9CB-38C5-472D-B80B-4CBDB34F2391}" srcOrd="6" destOrd="0" presId="urn:microsoft.com/office/officeart/2008/layout/RadialCluster"/>
    <dgm:cxn modelId="{84439E13-4187-4339-9671-0AD54F26CFFC}" type="presParOf" srcId="{7EDC4F95-864D-4253-BE17-E177EF85A44C}" destId="{F6EC9C59-BCC1-4FC0-910C-287325579979}" srcOrd="7" destOrd="0" presId="urn:microsoft.com/office/officeart/2008/layout/RadialCluster"/>
    <dgm:cxn modelId="{E9C140E2-08F9-4F6A-B49A-B4F667B96DF8}" type="presParOf" srcId="{7EDC4F95-864D-4253-BE17-E177EF85A44C}" destId="{E86F0DF5-6B23-428C-BBFA-292357DAA070}" srcOrd="8" destOrd="0" presId="urn:microsoft.com/office/officeart/2008/layout/RadialCluster"/>
    <dgm:cxn modelId="{49293062-B7CB-4AF1-A31E-6174FF2860A8}" type="presParOf" srcId="{96F0FC47-B316-4C73-AF83-1CBE4B50C7BA}" destId="{9D1FFF91-62FD-4E0D-B048-4A94816E8D7C}" srcOrd="6" destOrd="0" presId="urn:microsoft.com/office/officeart/2008/layout/RadialCluster"/>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1FFF91-62FD-4E0D-B048-4A94816E8D7C}">
      <dsp:nvSpPr>
        <dsp:cNvPr id="0" name=""/>
        <dsp:cNvSpPr/>
      </dsp:nvSpPr>
      <dsp:spPr>
        <a:xfrm rot="8335443">
          <a:off x="3758977" y="4410250"/>
          <a:ext cx="368685" cy="0"/>
        </a:xfrm>
        <a:custGeom>
          <a:avLst/>
          <a:gdLst/>
          <a:ahLst/>
          <a:cxnLst/>
          <a:rect l="0" t="0" r="0" b="0"/>
          <a:pathLst>
            <a:path>
              <a:moveTo>
                <a:pt x="0" y="0"/>
              </a:moveTo>
              <a:lnTo>
                <a:pt x="368685" y="0"/>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8B659-4B63-497C-8730-1A91A78FA933}">
      <dsp:nvSpPr>
        <dsp:cNvPr id="0" name=""/>
        <dsp:cNvSpPr/>
      </dsp:nvSpPr>
      <dsp:spPr>
        <a:xfrm rot="2464557">
          <a:off x="5443691" y="4410250"/>
          <a:ext cx="368685" cy="0"/>
        </a:xfrm>
        <a:custGeom>
          <a:avLst/>
          <a:gdLst/>
          <a:ahLst/>
          <a:cxnLst/>
          <a:rect l="0" t="0" r="0" b="0"/>
          <a:pathLst>
            <a:path>
              <a:moveTo>
                <a:pt x="0" y="0"/>
              </a:moveTo>
              <a:lnTo>
                <a:pt x="368685" y="0"/>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563B8A-5687-41B3-9838-0DF155021133}">
      <dsp:nvSpPr>
        <dsp:cNvPr id="0" name=""/>
        <dsp:cNvSpPr/>
      </dsp:nvSpPr>
      <dsp:spPr>
        <a:xfrm rot="16200000">
          <a:off x="4530809" y="2717776"/>
          <a:ext cx="509736" cy="0"/>
        </a:xfrm>
        <a:custGeom>
          <a:avLst/>
          <a:gdLst/>
          <a:ahLst/>
          <a:cxnLst/>
          <a:rect l="0" t="0" r="0" b="0"/>
          <a:pathLst>
            <a:path>
              <a:moveTo>
                <a:pt x="0" y="0"/>
              </a:moveTo>
              <a:lnTo>
                <a:pt x="509736" y="0"/>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FFFF69-AA60-428B-9B9C-183A63EFDE10}">
      <dsp:nvSpPr>
        <dsp:cNvPr id="0" name=""/>
        <dsp:cNvSpPr/>
      </dsp:nvSpPr>
      <dsp:spPr>
        <a:xfrm>
          <a:off x="4082285" y="2972645"/>
          <a:ext cx="1406784" cy="1406784"/>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cy-GB" sz="1600" kern="1200"/>
            <a:t>Denu Graddedigion a Prentisiaid Cyfrwng Cymraeg</a:t>
          </a:r>
        </a:p>
      </dsp:txBody>
      <dsp:txXfrm>
        <a:off x="4150959" y="3041319"/>
        <a:ext cx="1269436" cy="1269436"/>
      </dsp:txXfrm>
    </dsp:sp>
    <dsp:sp modelId="{8B3E8C33-B638-48D7-B9B4-71D3AFBCE4E1}">
      <dsp:nvSpPr>
        <dsp:cNvPr id="0" name=""/>
        <dsp:cNvSpPr/>
      </dsp:nvSpPr>
      <dsp:spPr>
        <a:xfrm>
          <a:off x="4381597" y="1654749"/>
          <a:ext cx="808159" cy="8081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Prentisiaethau  a Chynlluniau Graddedig </a:t>
          </a:r>
        </a:p>
      </dsp:txBody>
      <dsp:txXfrm>
        <a:off x="4421048" y="1694200"/>
        <a:ext cx="729257" cy="729257"/>
      </dsp:txXfrm>
    </dsp:sp>
    <dsp:sp modelId="{4D5ECA76-36FE-43A7-8ED6-0EA711121CA7}">
      <dsp:nvSpPr>
        <dsp:cNvPr id="0" name=""/>
        <dsp:cNvSpPr/>
      </dsp:nvSpPr>
      <dsp:spPr>
        <a:xfrm rot="10800000">
          <a:off x="3587515" y="2058828"/>
          <a:ext cx="794082" cy="0"/>
        </a:xfrm>
        <a:custGeom>
          <a:avLst/>
          <a:gdLst/>
          <a:ahLst/>
          <a:cxnLst/>
          <a:rect l="0" t="0" r="0" b="0"/>
          <a:pathLst>
            <a:path>
              <a:moveTo>
                <a:pt x="0" y="0"/>
              </a:moveTo>
              <a:lnTo>
                <a:pt x="794082"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EB59A9-0C27-45DD-9A4B-6DB8F5741D1B}">
      <dsp:nvSpPr>
        <dsp:cNvPr id="0" name=""/>
        <dsp:cNvSpPr/>
      </dsp:nvSpPr>
      <dsp:spPr>
        <a:xfrm>
          <a:off x="2779356" y="1654749"/>
          <a:ext cx="808159" cy="8081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Llwybrau pontio addysg - gwaith </a:t>
          </a:r>
        </a:p>
      </dsp:txBody>
      <dsp:txXfrm>
        <a:off x="2818807" y="1694200"/>
        <a:ext cx="729257" cy="729257"/>
      </dsp:txXfrm>
    </dsp:sp>
    <dsp:sp modelId="{CD092E51-7E06-4ECF-BC99-1588B673A640}">
      <dsp:nvSpPr>
        <dsp:cNvPr id="0" name=""/>
        <dsp:cNvSpPr/>
      </dsp:nvSpPr>
      <dsp:spPr>
        <a:xfrm rot="13500000">
          <a:off x="3989533" y="1492350"/>
          <a:ext cx="459331" cy="0"/>
        </a:xfrm>
        <a:custGeom>
          <a:avLst/>
          <a:gdLst/>
          <a:ahLst/>
          <a:cxnLst/>
          <a:rect l="0" t="0" r="0" b="0"/>
          <a:pathLst>
            <a:path>
              <a:moveTo>
                <a:pt x="0" y="0"/>
              </a:moveTo>
              <a:lnTo>
                <a:pt x="459331"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FBDD76-AADE-4EC0-9793-B4F6BCE26EAD}">
      <dsp:nvSpPr>
        <dsp:cNvPr id="0" name=""/>
        <dsp:cNvSpPr/>
      </dsp:nvSpPr>
      <dsp:spPr>
        <a:xfrm>
          <a:off x="3248641" y="521793"/>
          <a:ext cx="808159" cy="8081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Ffynhonnell sgiliau a datblygiad proffesiynol </a:t>
          </a:r>
        </a:p>
      </dsp:txBody>
      <dsp:txXfrm>
        <a:off x="3288092" y="561244"/>
        <a:ext cx="729257" cy="729257"/>
      </dsp:txXfrm>
    </dsp:sp>
    <dsp:sp modelId="{86E0C9D5-A154-4DAB-A382-2B54D0130CA8}">
      <dsp:nvSpPr>
        <dsp:cNvPr id="0" name=""/>
        <dsp:cNvSpPr/>
      </dsp:nvSpPr>
      <dsp:spPr>
        <a:xfrm rot="16200000">
          <a:off x="4388636" y="1257708"/>
          <a:ext cx="794082" cy="0"/>
        </a:xfrm>
        <a:custGeom>
          <a:avLst/>
          <a:gdLst/>
          <a:ahLst/>
          <a:cxnLst/>
          <a:rect l="0" t="0" r="0" b="0"/>
          <a:pathLst>
            <a:path>
              <a:moveTo>
                <a:pt x="0" y="0"/>
              </a:moveTo>
              <a:lnTo>
                <a:pt x="794082"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109195-5756-4524-AECD-139E42A16D38}">
      <dsp:nvSpPr>
        <dsp:cNvPr id="0" name=""/>
        <dsp:cNvSpPr/>
      </dsp:nvSpPr>
      <dsp:spPr>
        <a:xfrm>
          <a:off x="4381597" y="52507"/>
          <a:ext cx="808159" cy="8081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Gwerth ychwanegol pan fo'r Gymraeg yn rhan o'r cynnig </a:t>
          </a:r>
        </a:p>
      </dsp:txBody>
      <dsp:txXfrm>
        <a:off x="4421048" y="91958"/>
        <a:ext cx="729257" cy="729257"/>
      </dsp:txXfrm>
    </dsp:sp>
    <dsp:sp modelId="{5E165144-8AB9-463F-858F-CFE8E72DEFA5}">
      <dsp:nvSpPr>
        <dsp:cNvPr id="0" name=""/>
        <dsp:cNvSpPr/>
      </dsp:nvSpPr>
      <dsp:spPr>
        <a:xfrm rot="18900000">
          <a:off x="5122489" y="1492350"/>
          <a:ext cx="459331" cy="0"/>
        </a:xfrm>
        <a:custGeom>
          <a:avLst/>
          <a:gdLst/>
          <a:ahLst/>
          <a:cxnLst/>
          <a:rect l="0" t="0" r="0" b="0"/>
          <a:pathLst>
            <a:path>
              <a:moveTo>
                <a:pt x="0" y="0"/>
              </a:moveTo>
              <a:lnTo>
                <a:pt x="459331"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0F3DC4-C0F0-4039-B493-D008CD2FCBD9}">
      <dsp:nvSpPr>
        <dsp:cNvPr id="0" name=""/>
        <dsp:cNvSpPr/>
      </dsp:nvSpPr>
      <dsp:spPr>
        <a:xfrm>
          <a:off x="5514553" y="521793"/>
          <a:ext cx="808159" cy="8081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Gwella'r berthynas gyda'r prifysgolion a cholegau lleol </a:t>
          </a:r>
        </a:p>
      </dsp:txBody>
      <dsp:txXfrm>
        <a:off x="5554004" y="561244"/>
        <a:ext cx="729257" cy="729257"/>
      </dsp:txXfrm>
    </dsp:sp>
    <dsp:sp modelId="{F75FB164-6D9C-4BCA-BE01-D5A7BA775639}">
      <dsp:nvSpPr>
        <dsp:cNvPr id="0" name=""/>
        <dsp:cNvSpPr/>
      </dsp:nvSpPr>
      <dsp:spPr>
        <a:xfrm>
          <a:off x="5189757" y="2058828"/>
          <a:ext cx="794082" cy="0"/>
        </a:xfrm>
        <a:custGeom>
          <a:avLst/>
          <a:gdLst/>
          <a:ahLst/>
          <a:cxnLst/>
          <a:rect l="0" t="0" r="0" b="0"/>
          <a:pathLst>
            <a:path>
              <a:moveTo>
                <a:pt x="0" y="0"/>
              </a:moveTo>
              <a:lnTo>
                <a:pt x="794082"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EE98E4-39CC-4C5D-9744-D32C87F58FC7}">
      <dsp:nvSpPr>
        <dsp:cNvPr id="0" name=""/>
        <dsp:cNvSpPr/>
      </dsp:nvSpPr>
      <dsp:spPr>
        <a:xfrm>
          <a:off x="5983839" y="1654749"/>
          <a:ext cx="808159" cy="8081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Angen gwneud y Gymraeg yn sgil hanfodol mewn swyddi </a:t>
          </a:r>
        </a:p>
      </dsp:txBody>
      <dsp:txXfrm>
        <a:off x="6023290" y="1694200"/>
        <a:ext cx="729257" cy="729257"/>
      </dsp:txXfrm>
    </dsp:sp>
    <dsp:sp modelId="{4D7197DB-6608-4B83-A0EE-FBDFAC94A4EC}">
      <dsp:nvSpPr>
        <dsp:cNvPr id="0" name=""/>
        <dsp:cNvSpPr/>
      </dsp:nvSpPr>
      <dsp:spPr>
        <a:xfrm>
          <a:off x="5766999" y="4470870"/>
          <a:ext cx="942545" cy="94254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Apelgarwch swyddi i bobl ifanc</a:t>
          </a:r>
        </a:p>
      </dsp:txBody>
      <dsp:txXfrm>
        <a:off x="5813010" y="4516881"/>
        <a:ext cx="850523" cy="850523"/>
      </dsp:txXfrm>
    </dsp:sp>
    <dsp:sp modelId="{8A60E3C1-7092-43BE-AC75-E33E7140E4BA}">
      <dsp:nvSpPr>
        <dsp:cNvPr id="0" name=""/>
        <dsp:cNvSpPr/>
      </dsp:nvSpPr>
      <dsp:spPr>
        <a:xfrm rot="18000000">
          <a:off x="6426322" y="4325311"/>
          <a:ext cx="336155" cy="0"/>
        </a:xfrm>
        <a:custGeom>
          <a:avLst/>
          <a:gdLst/>
          <a:ahLst/>
          <a:cxnLst/>
          <a:rect l="0" t="0" r="0" b="0"/>
          <a:pathLst>
            <a:path>
              <a:moveTo>
                <a:pt x="0" y="0"/>
              </a:moveTo>
              <a:lnTo>
                <a:pt x="336155"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CE12F5-7CFB-404D-BE96-47E49BCCB2BB}">
      <dsp:nvSpPr>
        <dsp:cNvPr id="0" name=""/>
        <dsp:cNvSpPr/>
      </dsp:nvSpPr>
      <dsp:spPr>
        <a:xfrm>
          <a:off x="6479255" y="3237206"/>
          <a:ext cx="942545" cy="94254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Ffactorau denu a chadw: cyflog, hyblygrwydd, gwerthoedd, diogelwch swydd</a:t>
          </a:r>
        </a:p>
      </dsp:txBody>
      <dsp:txXfrm>
        <a:off x="6525266" y="3283217"/>
        <a:ext cx="850523" cy="850523"/>
      </dsp:txXfrm>
    </dsp:sp>
    <dsp:sp modelId="{51A1A897-CC28-41A9-8A26-99DC7D22BF17}">
      <dsp:nvSpPr>
        <dsp:cNvPr id="0" name=""/>
        <dsp:cNvSpPr/>
      </dsp:nvSpPr>
      <dsp:spPr>
        <a:xfrm>
          <a:off x="6709544" y="4942143"/>
          <a:ext cx="481967" cy="0"/>
        </a:xfrm>
        <a:custGeom>
          <a:avLst/>
          <a:gdLst/>
          <a:ahLst/>
          <a:cxnLst/>
          <a:rect l="0" t="0" r="0" b="0"/>
          <a:pathLst>
            <a:path>
              <a:moveTo>
                <a:pt x="0" y="0"/>
              </a:moveTo>
              <a:lnTo>
                <a:pt x="481967"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CA8580-B7A7-47DB-A470-CA04408340B0}">
      <dsp:nvSpPr>
        <dsp:cNvPr id="0" name=""/>
        <dsp:cNvSpPr/>
      </dsp:nvSpPr>
      <dsp:spPr>
        <a:xfrm>
          <a:off x="7191512" y="4470870"/>
          <a:ext cx="942545" cy="94254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"Employer branding - sefydliadau'n cyflwyno eu hunaniaeth fel cyflogwr </a:t>
          </a:r>
        </a:p>
      </dsp:txBody>
      <dsp:txXfrm>
        <a:off x="7237523" y="4516881"/>
        <a:ext cx="850523" cy="850523"/>
      </dsp:txXfrm>
    </dsp:sp>
    <dsp:sp modelId="{45C1971E-02C4-4FE4-B237-6E3167442842}">
      <dsp:nvSpPr>
        <dsp:cNvPr id="0" name=""/>
        <dsp:cNvSpPr/>
      </dsp:nvSpPr>
      <dsp:spPr>
        <a:xfrm rot="3600000">
          <a:off x="6426322" y="5558976"/>
          <a:ext cx="336155" cy="0"/>
        </a:xfrm>
        <a:custGeom>
          <a:avLst/>
          <a:gdLst/>
          <a:ahLst/>
          <a:cxnLst/>
          <a:rect l="0" t="0" r="0" b="0"/>
          <a:pathLst>
            <a:path>
              <a:moveTo>
                <a:pt x="0" y="0"/>
              </a:moveTo>
              <a:lnTo>
                <a:pt x="336155"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8452C1-EE4F-47CA-A14C-2BA56AF1C7E5}">
      <dsp:nvSpPr>
        <dsp:cNvPr id="0" name=""/>
        <dsp:cNvSpPr/>
      </dsp:nvSpPr>
      <dsp:spPr>
        <a:xfrm>
          <a:off x="6479255" y="5704535"/>
          <a:ext cx="942545" cy="94254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"Brain Drain" a phrindere swyddi deniadol lleol </a:t>
          </a:r>
        </a:p>
      </dsp:txBody>
      <dsp:txXfrm>
        <a:off x="6525266" y="5750546"/>
        <a:ext cx="850523" cy="850523"/>
      </dsp:txXfrm>
    </dsp:sp>
    <dsp:sp modelId="{D3173C50-512C-4E77-AD90-0C54A3D6D373}">
      <dsp:nvSpPr>
        <dsp:cNvPr id="0" name=""/>
        <dsp:cNvSpPr/>
      </dsp:nvSpPr>
      <dsp:spPr>
        <a:xfrm rot="7200000">
          <a:off x="5714066" y="5558976"/>
          <a:ext cx="336155" cy="0"/>
        </a:xfrm>
        <a:custGeom>
          <a:avLst/>
          <a:gdLst/>
          <a:ahLst/>
          <a:cxnLst/>
          <a:rect l="0" t="0" r="0" b="0"/>
          <a:pathLst>
            <a:path>
              <a:moveTo>
                <a:pt x="0" y="0"/>
              </a:moveTo>
              <a:lnTo>
                <a:pt x="336155"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4E8931-C949-487A-B1C1-FDAE78AF2E1E}">
      <dsp:nvSpPr>
        <dsp:cNvPr id="0" name=""/>
        <dsp:cNvSpPr/>
      </dsp:nvSpPr>
      <dsp:spPr>
        <a:xfrm>
          <a:off x="5054742" y="5704535"/>
          <a:ext cx="942545" cy="94254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Angen targedu yn gynt: mynychu sgyrsiau mewn ysgolion, ffeiriau gyrfaoedd </a:t>
          </a:r>
        </a:p>
      </dsp:txBody>
      <dsp:txXfrm>
        <a:off x="5100753" y="5750546"/>
        <a:ext cx="850523" cy="850523"/>
      </dsp:txXfrm>
    </dsp:sp>
    <dsp:sp modelId="{2E03D93B-159A-41E9-9D25-765CAEEF84ED}">
      <dsp:nvSpPr>
        <dsp:cNvPr id="0" name=""/>
        <dsp:cNvSpPr/>
      </dsp:nvSpPr>
      <dsp:spPr>
        <a:xfrm>
          <a:off x="2861810" y="4470870"/>
          <a:ext cx="942545" cy="94254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Cymraeg / Dwyieithrwydd </a:t>
          </a:r>
        </a:p>
      </dsp:txBody>
      <dsp:txXfrm>
        <a:off x="2907821" y="4516881"/>
        <a:ext cx="850523" cy="850523"/>
      </dsp:txXfrm>
    </dsp:sp>
    <dsp:sp modelId="{59EEA86B-9519-42A4-92E8-42575CE6E7C1}">
      <dsp:nvSpPr>
        <dsp:cNvPr id="0" name=""/>
        <dsp:cNvSpPr/>
      </dsp:nvSpPr>
      <dsp:spPr>
        <a:xfrm rot="3600000">
          <a:off x="3521133" y="5558976"/>
          <a:ext cx="336155" cy="0"/>
        </a:xfrm>
        <a:custGeom>
          <a:avLst/>
          <a:gdLst/>
          <a:ahLst/>
          <a:cxnLst/>
          <a:rect l="0" t="0" r="0" b="0"/>
          <a:pathLst>
            <a:path>
              <a:moveTo>
                <a:pt x="0" y="0"/>
              </a:moveTo>
              <a:lnTo>
                <a:pt x="336155"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FEECCF-BF75-4037-8ECE-AD919B4AF0D8}">
      <dsp:nvSpPr>
        <dsp:cNvPr id="0" name=""/>
        <dsp:cNvSpPr/>
      </dsp:nvSpPr>
      <dsp:spPr>
        <a:xfrm>
          <a:off x="3574066" y="5704535"/>
          <a:ext cx="942545" cy="94254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Iaith fel sgil proffesiynol a gwerth ychwanegol i gyflogwyr </a:t>
          </a:r>
        </a:p>
      </dsp:txBody>
      <dsp:txXfrm>
        <a:off x="3620077" y="5750546"/>
        <a:ext cx="850523" cy="850523"/>
      </dsp:txXfrm>
    </dsp:sp>
    <dsp:sp modelId="{AEDE9C7E-4219-4708-9F16-01BCDD74694F}">
      <dsp:nvSpPr>
        <dsp:cNvPr id="0" name=""/>
        <dsp:cNvSpPr/>
      </dsp:nvSpPr>
      <dsp:spPr>
        <a:xfrm rot="7200000">
          <a:off x="2808876" y="5558976"/>
          <a:ext cx="336155" cy="0"/>
        </a:xfrm>
        <a:custGeom>
          <a:avLst/>
          <a:gdLst/>
          <a:ahLst/>
          <a:cxnLst/>
          <a:rect l="0" t="0" r="0" b="0"/>
          <a:pathLst>
            <a:path>
              <a:moveTo>
                <a:pt x="0" y="0"/>
              </a:moveTo>
              <a:lnTo>
                <a:pt x="336155"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CE05FA-5EA5-496E-A330-50C9E39DE559}">
      <dsp:nvSpPr>
        <dsp:cNvPr id="0" name=""/>
        <dsp:cNvSpPr/>
      </dsp:nvSpPr>
      <dsp:spPr>
        <a:xfrm>
          <a:off x="2149553" y="5704535"/>
          <a:ext cx="942545" cy="94254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Cymhariaeth â Gwlad y Basg: cymhellion ariannol </a:t>
          </a:r>
        </a:p>
      </dsp:txBody>
      <dsp:txXfrm>
        <a:off x="2195564" y="5750546"/>
        <a:ext cx="850523" cy="850523"/>
      </dsp:txXfrm>
    </dsp:sp>
    <dsp:sp modelId="{12C4396C-3D99-4BB2-8574-C978088D786C}">
      <dsp:nvSpPr>
        <dsp:cNvPr id="0" name=""/>
        <dsp:cNvSpPr/>
      </dsp:nvSpPr>
      <dsp:spPr>
        <a:xfrm rot="10800000">
          <a:off x="2379842" y="4942143"/>
          <a:ext cx="481967" cy="0"/>
        </a:xfrm>
        <a:custGeom>
          <a:avLst/>
          <a:gdLst/>
          <a:ahLst/>
          <a:cxnLst/>
          <a:rect l="0" t="0" r="0" b="0"/>
          <a:pathLst>
            <a:path>
              <a:moveTo>
                <a:pt x="0" y="0"/>
              </a:moveTo>
              <a:lnTo>
                <a:pt x="481967"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33E9CB-38C5-472D-B80B-4CBDB34F2391}">
      <dsp:nvSpPr>
        <dsp:cNvPr id="0" name=""/>
        <dsp:cNvSpPr/>
      </dsp:nvSpPr>
      <dsp:spPr>
        <a:xfrm>
          <a:off x="1437296" y="4470870"/>
          <a:ext cx="942545" cy="94254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Polisi swyddogol - Mesur y Gymraeg 2011 a Cymraeg 2050 </a:t>
          </a:r>
        </a:p>
      </dsp:txBody>
      <dsp:txXfrm>
        <a:off x="1483307" y="4516881"/>
        <a:ext cx="850523" cy="850523"/>
      </dsp:txXfrm>
    </dsp:sp>
    <dsp:sp modelId="{F6EC9C59-BCC1-4FC0-910C-287325579979}">
      <dsp:nvSpPr>
        <dsp:cNvPr id="0" name=""/>
        <dsp:cNvSpPr/>
      </dsp:nvSpPr>
      <dsp:spPr>
        <a:xfrm rot="14400000">
          <a:off x="2808876" y="4325311"/>
          <a:ext cx="336155" cy="0"/>
        </a:xfrm>
        <a:custGeom>
          <a:avLst/>
          <a:gdLst/>
          <a:ahLst/>
          <a:cxnLst/>
          <a:rect l="0" t="0" r="0" b="0"/>
          <a:pathLst>
            <a:path>
              <a:moveTo>
                <a:pt x="0" y="0"/>
              </a:moveTo>
              <a:lnTo>
                <a:pt x="336155" y="0"/>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6F0DF5-6B23-428C-BBFA-292357DAA070}">
      <dsp:nvSpPr>
        <dsp:cNvPr id="0" name=""/>
        <dsp:cNvSpPr/>
      </dsp:nvSpPr>
      <dsp:spPr>
        <a:xfrm>
          <a:off x="2149553" y="3237206"/>
          <a:ext cx="942545" cy="94254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cy-GB" sz="800" kern="1200"/>
            <a:t>Normaleiddio defnydd a'r stigma o "Cymraeg Perffaith"</a:t>
          </a:r>
        </a:p>
      </dsp:txBody>
      <dsp:txXfrm>
        <a:off x="2195564" y="3283217"/>
        <a:ext cx="850523" cy="85052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E45405DB48A140B83453A78E0D245E" ma:contentTypeVersion="16" ma:contentTypeDescription="Create a new document." ma:contentTypeScope="" ma:versionID="26f9121d92cf6a4567286b3bf492fb08">
  <xsd:schema xmlns:xsd="http://www.w3.org/2001/XMLSchema" xmlns:xs="http://www.w3.org/2001/XMLSchema" xmlns:p="http://schemas.microsoft.com/office/2006/metadata/properties" xmlns:ns2="4dfae2b0-80dd-478c-901e-bfc63c1f1593" xmlns:ns3="34d21558-f103-4568-83a2-a70df561e518" xmlns:ns4="2fc2a8c7-3b3f-4409-bc78-aa40538e7eb1" targetNamespace="http://schemas.microsoft.com/office/2006/metadata/properties" ma:root="true" ma:fieldsID="d8fe1a2d6cd299e7a1e4897cfaeefca9" ns2:_="" ns3:_="" ns4:_="">
    <xsd:import namespace="4dfae2b0-80dd-478c-901e-bfc63c1f1593"/>
    <xsd:import namespace="34d21558-f103-4568-83a2-a70df561e518"/>
    <xsd:import namespace="2fc2a8c7-3b3f-4409-bc78-aa40538e7eb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4:TaxCatchAll" minOccurs="0"/>
                <xsd:element ref="ns2:MediaServiceOCR" minOccurs="0"/>
                <xsd:element ref="ns2:MediaServiceDateTaken"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ae2b0-80dd-478c-901e-bfc63c1f1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b820720-3cae-4e0f-87a0-a0b1591a73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d21558-f103-4568-83a2-a70df561e51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c2a8c7-3b3f-4409-bc78-aa40538e7eb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511f2b2-381f-4488-a210-c0c222134b7b}" ma:internalName="TaxCatchAll" ma:showField="CatchAllData" ma:web="34d21558-f103-4568-83a2-a70df561e5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fc2a8c7-3b3f-4409-bc78-aa40538e7eb1"/>
    <lcf76f155ced4ddcb4097134ff3c332f xmlns="4dfae2b0-80dd-478c-901e-bfc63c1f159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B0ABF-225F-4E32-8B11-4DE3755E0F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ae2b0-80dd-478c-901e-bfc63c1f1593"/>
    <ds:schemaRef ds:uri="34d21558-f103-4568-83a2-a70df561e518"/>
    <ds:schemaRef ds:uri="2fc2a8c7-3b3f-4409-bc78-aa40538e7e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C62846-7015-48C8-B1B4-B85B93F57FE7}">
  <ds:schemaRefs>
    <ds:schemaRef ds:uri="http://schemas.microsoft.com/office/2006/metadata/properties"/>
    <ds:schemaRef ds:uri="http://schemas.microsoft.com/office/infopath/2007/PartnerControls"/>
    <ds:schemaRef ds:uri="2fc2a8c7-3b3f-4409-bc78-aa40538e7eb1"/>
    <ds:schemaRef ds:uri="4dfae2b0-80dd-478c-901e-bfc63c1f1593"/>
  </ds:schemaRefs>
</ds:datastoreItem>
</file>

<file path=customXml/itemProps3.xml><?xml version="1.0" encoding="utf-8"?>
<ds:datastoreItem xmlns:ds="http://schemas.openxmlformats.org/officeDocument/2006/customXml" ds:itemID="{95930BB0-FB05-43FF-B373-7E5ECD7732DB}">
  <ds:schemaRefs>
    <ds:schemaRef ds:uri="http://schemas.microsoft.com/sharepoint/v3/contenttype/forms"/>
  </ds:schemaRefs>
</ds:datastoreItem>
</file>

<file path=customXml/itemProps4.xml><?xml version="1.0" encoding="utf-8"?>
<ds:datastoreItem xmlns:ds="http://schemas.openxmlformats.org/officeDocument/2006/customXml" ds:itemID="{7F60A86B-5EFD-439F-99DA-B5B2DEFDB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98</Pages>
  <Words>29089</Words>
  <Characters>155337</Characters>
  <Application>Microsoft Office Word</Application>
  <DocSecurity>0</DocSecurity>
  <Lines>3451</Lines>
  <Paragraphs>1059</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183367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W Raymond</dc:creator>
  <cp:keywords/>
  <dc:description/>
  <cp:lastModifiedBy>Sioned W Raymond</cp:lastModifiedBy>
  <cp:revision>109</cp:revision>
  <dcterms:created xsi:type="dcterms:W3CDTF">2026-01-29T19:49:00Z</dcterms:created>
  <dcterms:modified xsi:type="dcterms:W3CDTF">2026-02-05T11:17:00Z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0x010100F0E45405DB48A140B83453A78E0D245E</vt:lpwstr>
  </property>
  <property fmtid="{D5CDD505-2E9C-101B-9397-08002B2CF9AE}" pid="3" name="MediaServiceImageTags">
    <vt:lpwstr/>
  </property>
  <property fmtid="{D5CDD505-2E9C-101B-9397-08002B2CF9AE}" pid="4" name="docLang">
    <vt:lpwstr>cy</vt:lpwstr>
  </property>
</Properties>
</file>