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ajorEastAsia" w:hAnsi="Times New Roman" w:cs="Times New Roman"/>
          <w:caps/>
          <w:lang w:val="en-GB"/>
        </w:rPr>
        <w:id w:val="11767343"/>
        <w:docPartObj>
          <w:docPartGallery w:val="Cover Pages"/>
          <w:docPartUnique/>
        </w:docPartObj>
      </w:sdtPr>
      <w:sdtEndPr>
        <w:rPr>
          <w:rFonts w:eastAsia="Calibri"/>
          <w:caps w:val="0"/>
          <w:sz w:val="24"/>
          <w:szCs w:val="24"/>
        </w:rPr>
      </w:sdtEndPr>
      <w:sdtContent>
        <w:tbl>
          <w:tblPr>
            <w:tblW w:w="5000" w:type="pct"/>
            <w:jc w:val="center"/>
            <w:tblLook w:val="04A0" w:firstRow="1" w:lastRow="0" w:firstColumn="1" w:lastColumn="0" w:noHBand="0" w:noVBand="1"/>
          </w:tblPr>
          <w:tblGrid>
            <w:gridCol w:w="9576"/>
          </w:tblGrid>
          <w:tr w:rsidR="00DD19BE" w:rsidRPr="00DD19BE">
            <w:trPr>
              <w:trHeight w:val="2880"/>
              <w:jc w:val="center"/>
            </w:trPr>
            <w:tc>
              <w:tcPr>
                <w:tcW w:w="5000" w:type="pct"/>
              </w:tcPr>
              <w:p w:rsidR="00DD19BE" w:rsidRPr="00DD19BE" w:rsidRDefault="00DD19BE" w:rsidP="00DD19BE">
                <w:pPr>
                  <w:pStyle w:val="NoSpacing"/>
                  <w:jc w:val="center"/>
                  <w:rPr>
                    <w:rFonts w:ascii="Times New Roman" w:eastAsiaTheme="majorEastAsia" w:hAnsi="Times New Roman" w:cs="Times New Roman"/>
                    <w:caps/>
                  </w:rPr>
                </w:pPr>
              </w:p>
            </w:tc>
          </w:tr>
          <w:tr w:rsidR="00DD19BE" w:rsidRPr="00DD19BE">
            <w:trPr>
              <w:trHeight w:val="1440"/>
              <w:jc w:val="center"/>
            </w:trPr>
            <w:sdt>
              <w:sdtPr>
                <w:rPr>
                  <w:rFonts w:ascii="Times New Roman" w:eastAsiaTheme="majorEastAsia" w:hAnsi="Times New Roman" w:cs="Times New Roman"/>
                  <w:sz w:val="80"/>
                  <w:szCs w:val="80"/>
                </w:rPr>
                <w:alias w:val="Title"/>
                <w:id w:val="15524250"/>
                <w:placeholder>
                  <w:docPart w:val="5C00A466118F441A935BC4786DD35B00"/>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rsidR="00DD19BE" w:rsidRPr="00DD19BE" w:rsidRDefault="00DD19BE">
                    <w:pPr>
                      <w:pStyle w:val="NoSpacing"/>
                      <w:jc w:val="center"/>
                      <w:rPr>
                        <w:rFonts w:ascii="Times New Roman" w:eastAsiaTheme="majorEastAsia" w:hAnsi="Times New Roman" w:cs="Times New Roman"/>
                        <w:sz w:val="80"/>
                        <w:szCs w:val="80"/>
                      </w:rPr>
                    </w:pPr>
                    <w:r w:rsidRPr="00DD19BE">
                      <w:rPr>
                        <w:rFonts w:ascii="Times New Roman" w:eastAsiaTheme="majorEastAsia" w:hAnsi="Times New Roman" w:cs="Times New Roman"/>
                        <w:sz w:val="80"/>
                        <w:szCs w:val="80"/>
                      </w:rPr>
                      <w:t>DIGITAL SKILLS AND RESEARCH METHOD</w:t>
                    </w:r>
                  </w:p>
                </w:tc>
              </w:sdtContent>
            </w:sdt>
          </w:tr>
          <w:tr w:rsidR="00DD19BE" w:rsidRPr="00DD19BE">
            <w:trPr>
              <w:trHeight w:val="720"/>
              <w:jc w:val="center"/>
            </w:trPr>
            <w:tc>
              <w:tcPr>
                <w:tcW w:w="5000" w:type="pct"/>
                <w:tcBorders>
                  <w:top w:val="single" w:sz="4" w:space="0" w:color="4472C4" w:themeColor="accent1"/>
                </w:tcBorders>
                <w:vAlign w:val="center"/>
              </w:tcPr>
              <w:p w:rsidR="00DD19BE" w:rsidRPr="00DD19BE" w:rsidRDefault="00DD19BE">
                <w:pPr>
                  <w:pStyle w:val="NoSpacing"/>
                  <w:jc w:val="center"/>
                  <w:rPr>
                    <w:rFonts w:ascii="Times New Roman" w:eastAsiaTheme="majorEastAsia" w:hAnsi="Times New Roman" w:cs="Times New Roman"/>
                    <w:sz w:val="44"/>
                    <w:szCs w:val="44"/>
                  </w:rPr>
                </w:pPr>
              </w:p>
            </w:tc>
          </w:tr>
          <w:tr w:rsidR="00DD19BE" w:rsidRPr="00DD19BE">
            <w:trPr>
              <w:trHeight w:val="360"/>
              <w:jc w:val="center"/>
            </w:trPr>
            <w:tc>
              <w:tcPr>
                <w:tcW w:w="5000" w:type="pct"/>
                <w:vAlign w:val="center"/>
              </w:tcPr>
              <w:p w:rsidR="00DD19BE" w:rsidRPr="00DD19BE" w:rsidRDefault="00DD19BE">
                <w:pPr>
                  <w:pStyle w:val="NoSpacing"/>
                  <w:jc w:val="center"/>
                  <w:rPr>
                    <w:rFonts w:ascii="Times New Roman" w:hAnsi="Times New Roman" w:cs="Times New Roman"/>
                  </w:rPr>
                </w:pPr>
              </w:p>
            </w:tc>
          </w:tr>
          <w:tr w:rsidR="00DD19BE" w:rsidRPr="00DD19BE">
            <w:trPr>
              <w:trHeight w:val="360"/>
              <w:jc w:val="center"/>
            </w:trPr>
            <w:sdt>
              <w:sdtPr>
                <w:rPr>
                  <w:rFonts w:ascii="Times New Roman" w:hAnsi="Times New Roman" w:cs="Times New Roman"/>
                  <w:b/>
                  <w:bCs/>
                </w:rPr>
                <w:alias w:val="Author"/>
                <w:id w:val="15524260"/>
                <w:placeholder>
                  <w:docPart w:val="43E36DF5635740A4BBD49E796CF1F42D"/>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DD19BE" w:rsidRPr="00DD19BE" w:rsidRDefault="00DD19BE" w:rsidP="00B0306F">
                    <w:pPr>
                      <w:pStyle w:val="NoSpacing"/>
                      <w:jc w:val="center"/>
                      <w:rPr>
                        <w:rFonts w:ascii="Times New Roman" w:hAnsi="Times New Roman" w:cs="Times New Roman"/>
                        <w:b/>
                        <w:bCs/>
                      </w:rPr>
                    </w:pPr>
                    <w:r w:rsidRPr="00DD19BE">
                      <w:rPr>
                        <w:rFonts w:ascii="Times New Roman" w:hAnsi="Times New Roman" w:cs="Times New Roman"/>
                        <w:b/>
                        <w:bCs/>
                      </w:rPr>
                      <w:t>[</w:t>
                    </w:r>
                    <w:r w:rsidR="00B0306F">
                      <w:rPr>
                        <w:rFonts w:ascii="Times New Roman" w:hAnsi="Times New Roman" w:cs="Times New Roman"/>
                        <w:b/>
                        <w:bCs/>
                      </w:rPr>
                      <w:t>Kamran Hussain</w:t>
                    </w:r>
                    <w:r w:rsidRPr="00DD19BE">
                      <w:rPr>
                        <w:rFonts w:ascii="Times New Roman" w:hAnsi="Times New Roman" w:cs="Times New Roman"/>
                        <w:b/>
                        <w:bCs/>
                      </w:rPr>
                      <w:t>]</w:t>
                    </w:r>
                  </w:p>
                </w:tc>
              </w:sdtContent>
            </w:sdt>
          </w:tr>
          <w:tr w:rsidR="00DD19BE" w:rsidRPr="00DD19BE">
            <w:trPr>
              <w:trHeight w:val="360"/>
              <w:jc w:val="center"/>
            </w:trPr>
            <w:sdt>
              <w:sdtPr>
                <w:rPr>
                  <w:rFonts w:ascii="Times New Roman" w:hAnsi="Times New Roman" w:cs="Times New Roman"/>
                  <w:b/>
                  <w:bCs/>
                </w:rPr>
                <w:alias w:val="Date"/>
                <w:id w:val="516659546"/>
                <w:placeholder>
                  <w:docPart w:val="9704CEF62A6B495493046F198DF43772"/>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DD19BE" w:rsidRPr="00DD19BE" w:rsidRDefault="00B0306F" w:rsidP="00B0306F">
                    <w:pPr>
                      <w:pStyle w:val="NoSpacing"/>
                      <w:jc w:val="center"/>
                      <w:rPr>
                        <w:rFonts w:ascii="Times New Roman" w:hAnsi="Times New Roman" w:cs="Times New Roman"/>
                        <w:b/>
                        <w:bCs/>
                      </w:rPr>
                    </w:pPr>
                    <w:r>
                      <w:rPr>
                        <w:rFonts w:ascii="Times New Roman" w:hAnsi="Times New Roman" w:cs="Times New Roman"/>
                        <w:b/>
                        <w:bCs/>
                      </w:rPr>
                      <w:t>University of Wales Trinity saint David</w:t>
                    </w:r>
                  </w:p>
                </w:tc>
              </w:sdtContent>
            </w:sdt>
          </w:tr>
        </w:tbl>
        <w:p w:rsidR="00DD19BE" w:rsidRDefault="00DD19BE" w:rsidP="00DD19BE">
          <w:pPr>
            <w:jc w:val="center"/>
            <w:rPr>
              <w:rFonts w:ascii="Times New Roman" w:hAnsi="Times New Roman"/>
              <w:b/>
            </w:rPr>
          </w:pPr>
          <w:r w:rsidRPr="00DD19BE">
            <w:rPr>
              <w:rFonts w:ascii="Times New Roman" w:hAnsi="Times New Roman"/>
              <w:b/>
            </w:rPr>
            <w:t>[</w:t>
          </w:r>
          <w:r w:rsidR="00B0306F">
            <w:rPr>
              <w:rFonts w:ascii="Times New Roman" w:hAnsi="Times New Roman"/>
              <w:b/>
            </w:rPr>
            <w:t>29/04/2019</w:t>
          </w:r>
          <w:r w:rsidRPr="00DD19BE">
            <w:rPr>
              <w:rFonts w:ascii="Times New Roman" w:hAnsi="Times New Roman"/>
              <w:b/>
            </w:rPr>
            <w:t>]</w:t>
          </w:r>
        </w:p>
        <w:p w:rsidR="00B0306F" w:rsidRDefault="00B0306F" w:rsidP="00DD19BE">
          <w:pPr>
            <w:jc w:val="center"/>
            <w:rPr>
              <w:rFonts w:ascii="Times New Roman" w:hAnsi="Times New Roman"/>
              <w:b/>
            </w:rPr>
          </w:pPr>
          <w:r>
            <w:rPr>
              <w:rFonts w:ascii="Times New Roman" w:hAnsi="Times New Roman"/>
              <w:b/>
            </w:rPr>
            <w:t>Lecturer: Mr Paul Wallin</w:t>
          </w:r>
        </w:p>
        <w:p w:rsidR="00CF46B8" w:rsidRPr="00DD19BE" w:rsidRDefault="00CF46B8" w:rsidP="00DD19BE">
          <w:pPr>
            <w:jc w:val="center"/>
            <w:rPr>
              <w:rFonts w:ascii="Times New Roman" w:hAnsi="Times New Roman"/>
              <w:b/>
            </w:rPr>
          </w:pPr>
          <w:r>
            <w:rPr>
              <w:rFonts w:ascii="Times New Roman" w:hAnsi="Times New Roman"/>
              <w:b/>
            </w:rPr>
            <w:t>BMSK4003</w:t>
          </w:r>
          <w:bookmarkStart w:id="0" w:name="_GoBack"/>
          <w:bookmarkEnd w:id="0"/>
        </w:p>
        <w:p w:rsidR="00DD19BE" w:rsidRPr="00DD19BE" w:rsidRDefault="00DD19BE">
          <w:pPr>
            <w:rPr>
              <w:rFonts w:ascii="Times New Roman" w:hAnsi="Times New Roman"/>
            </w:rPr>
          </w:pPr>
        </w:p>
        <w:tbl>
          <w:tblPr>
            <w:tblpPr w:leftFromText="187" w:rightFromText="187" w:horzAnchor="margin" w:tblpXSpec="center" w:tblpYSpec="bottom"/>
            <w:tblW w:w="5000" w:type="pct"/>
            <w:tblLook w:val="04A0" w:firstRow="1" w:lastRow="0" w:firstColumn="1" w:lastColumn="0" w:noHBand="0" w:noVBand="1"/>
          </w:tblPr>
          <w:tblGrid>
            <w:gridCol w:w="9576"/>
          </w:tblGrid>
          <w:tr w:rsidR="00DD19BE" w:rsidRPr="00DD19BE">
            <w:tc>
              <w:tcPr>
                <w:tcW w:w="5000" w:type="pct"/>
              </w:tcPr>
              <w:p w:rsidR="00DD19BE" w:rsidRPr="00DD19BE" w:rsidRDefault="00DD19BE">
                <w:pPr>
                  <w:pStyle w:val="NoSpacing"/>
                  <w:rPr>
                    <w:rFonts w:ascii="Times New Roman" w:hAnsi="Times New Roman" w:cs="Times New Roman"/>
                  </w:rPr>
                </w:pPr>
              </w:p>
            </w:tc>
          </w:tr>
        </w:tbl>
        <w:p w:rsidR="00DD19BE" w:rsidRPr="00DD19BE" w:rsidRDefault="00DD19BE">
          <w:pPr>
            <w:rPr>
              <w:rFonts w:ascii="Times New Roman" w:hAnsi="Times New Roman"/>
            </w:rPr>
          </w:pPr>
        </w:p>
        <w:p w:rsidR="00DD19BE" w:rsidRPr="00DD19BE" w:rsidRDefault="00DD19BE">
          <w:pPr>
            <w:spacing w:after="0" w:line="240" w:lineRule="auto"/>
            <w:rPr>
              <w:rFonts w:ascii="Times New Roman" w:hAnsi="Times New Roman"/>
              <w:sz w:val="24"/>
              <w:szCs w:val="24"/>
            </w:rPr>
          </w:pPr>
          <w:r w:rsidRPr="00DD19BE">
            <w:rPr>
              <w:rFonts w:ascii="Times New Roman" w:hAnsi="Times New Roman"/>
              <w:sz w:val="24"/>
              <w:szCs w:val="24"/>
            </w:rPr>
            <w:br w:type="page"/>
          </w:r>
        </w:p>
      </w:sdtContent>
    </w:sdt>
    <w:p w:rsidR="00093F2C" w:rsidRPr="00D14203" w:rsidRDefault="00D14203" w:rsidP="00FE4E3D">
      <w:pPr>
        <w:pStyle w:val="Heading1"/>
        <w:spacing w:line="360" w:lineRule="auto"/>
        <w:jc w:val="both"/>
        <w:rPr>
          <w:rFonts w:ascii="Times New Roman" w:hAnsi="Times New Roman"/>
          <w:b w:val="0"/>
          <w:sz w:val="24"/>
          <w:szCs w:val="24"/>
        </w:rPr>
      </w:pPr>
      <w:r>
        <w:rPr>
          <w:rFonts w:ascii="Times New Roman" w:hAnsi="Times New Roman"/>
          <w:b w:val="0"/>
          <w:sz w:val="24"/>
          <w:szCs w:val="24"/>
        </w:rPr>
        <w:lastRenderedPageBreak/>
        <w:t>Introduction</w:t>
      </w:r>
    </w:p>
    <w:p w:rsidR="00B32DF3" w:rsidRPr="00D14203" w:rsidRDefault="00D14203" w:rsidP="005C5CA6">
      <w:pPr>
        <w:spacing w:line="360" w:lineRule="auto"/>
        <w:jc w:val="both"/>
        <w:rPr>
          <w:rFonts w:ascii="Times New Roman" w:hAnsi="Times New Roman"/>
          <w:sz w:val="24"/>
          <w:szCs w:val="24"/>
        </w:rPr>
      </w:pPr>
      <w:r>
        <w:rPr>
          <w:rFonts w:ascii="Times New Roman" w:hAnsi="Times New Roman"/>
          <w:sz w:val="24"/>
          <w:szCs w:val="24"/>
        </w:rPr>
        <w:t>The utilis</w:t>
      </w:r>
      <w:r w:rsidR="00B32DF3" w:rsidRPr="00D14203">
        <w:rPr>
          <w:rFonts w:ascii="Times New Roman" w:hAnsi="Times New Roman"/>
          <w:sz w:val="24"/>
          <w:szCs w:val="24"/>
        </w:rPr>
        <w:t xml:space="preserve">ation of digital tools in research is a quickly developing region of improvement, planning and consideration. </w:t>
      </w:r>
      <w:r w:rsidR="00F36C39" w:rsidRPr="00D14203">
        <w:rPr>
          <w:rFonts w:ascii="Times New Roman" w:hAnsi="Times New Roman"/>
          <w:sz w:val="24"/>
          <w:szCs w:val="24"/>
        </w:rPr>
        <w:t>Web technology is the centre of technology</w:t>
      </w:r>
      <w:r w:rsidR="00B32DF3" w:rsidRPr="00D14203">
        <w:rPr>
          <w:rFonts w:ascii="Times New Roman" w:hAnsi="Times New Roman"/>
          <w:sz w:val="24"/>
          <w:szCs w:val="24"/>
        </w:rPr>
        <w:t xml:space="preserve">, </w:t>
      </w:r>
      <w:r w:rsidR="00F36C39" w:rsidRPr="00D14203">
        <w:rPr>
          <w:rFonts w:ascii="Times New Roman" w:hAnsi="Times New Roman"/>
          <w:sz w:val="24"/>
          <w:szCs w:val="24"/>
        </w:rPr>
        <w:t xml:space="preserve">so as IT </w:t>
      </w:r>
      <w:r w:rsidR="00B32DF3" w:rsidRPr="00D14203">
        <w:rPr>
          <w:rFonts w:ascii="Times New Roman" w:hAnsi="Times New Roman"/>
          <w:sz w:val="24"/>
          <w:szCs w:val="24"/>
        </w:rPr>
        <w:t xml:space="preserve">gears </w:t>
      </w:r>
      <w:r w:rsidR="00F36C39" w:rsidRPr="00D14203">
        <w:rPr>
          <w:rFonts w:ascii="Times New Roman" w:hAnsi="Times New Roman"/>
          <w:sz w:val="24"/>
          <w:szCs w:val="24"/>
        </w:rPr>
        <w:t xml:space="preserve">are </w:t>
      </w:r>
      <w:r w:rsidR="00B32DF3" w:rsidRPr="00D14203">
        <w:rPr>
          <w:rFonts w:ascii="Times New Roman" w:hAnsi="Times New Roman"/>
          <w:sz w:val="24"/>
          <w:szCs w:val="24"/>
        </w:rPr>
        <w:t xml:space="preserve">and </w:t>
      </w:r>
      <w:r w:rsidR="00F36C39" w:rsidRPr="00D14203">
        <w:rPr>
          <w:rFonts w:ascii="Times New Roman" w:hAnsi="Times New Roman"/>
          <w:sz w:val="24"/>
          <w:szCs w:val="24"/>
        </w:rPr>
        <w:t xml:space="preserve">they </w:t>
      </w:r>
      <w:r w:rsidR="00B32DF3" w:rsidRPr="00D14203">
        <w:rPr>
          <w:rFonts w:ascii="Times New Roman" w:hAnsi="Times New Roman"/>
          <w:sz w:val="24"/>
          <w:szCs w:val="24"/>
        </w:rPr>
        <w:t>benef</w:t>
      </w:r>
      <w:r w:rsidR="00F36C39" w:rsidRPr="00D14203">
        <w:rPr>
          <w:rFonts w:ascii="Times New Roman" w:hAnsi="Times New Roman"/>
          <w:sz w:val="24"/>
          <w:szCs w:val="24"/>
        </w:rPr>
        <w:t>its as</w:t>
      </w:r>
      <w:r w:rsidR="00B32DF3" w:rsidRPr="00D14203">
        <w:rPr>
          <w:rFonts w:ascii="Times New Roman" w:hAnsi="Times New Roman"/>
          <w:sz w:val="24"/>
          <w:szCs w:val="24"/>
        </w:rPr>
        <w:t xml:space="preserve"> research </w:t>
      </w:r>
      <w:r w:rsidR="00F36C39" w:rsidRPr="00D14203">
        <w:rPr>
          <w:rFonts w:ascii="Times New Roman" w:hAnsi="Times New Roman"/>
          <w:sz w:val="24"/>
          <w:szCs w:val="24"/>
        </w:rPr>
        <w:t>objects however</w:t>
      </w:r>
      <w:r w:rsidR="00B32DF3" w:rsidRPr="00D14203">
        <w:rPr>
          <w:rFonts w:ascii="Times New Roman" w:hAnsi="Times New Roman"/>
          <w:sz w:val="24"/>
          <w:szCs w:val="24"/>
        </w:rPr>
        <w:t xml:space="preserve"> in addition </w:t>
      </w:r>
      <w:r w:rsidR="00F36C39" w:rsidRPr="00D14203">
        <w:rPr>
          <w:rFonts w:ascii="Times New Roman" w:hAnsi="Times New Roman"/>
          <w:sz w:val="24"/>
          <w:szCs w:val="24"/>
        </w:rPr>
        <w:t xml:space="preserve">they act </w:t>
      </w:r>
      <w:r w:rsidR="00B32DF3" w:rsidRPr="00D14203">
        <w:rPr>
          <w:rFonts w:ascii="Times New Roman" w:hAnsi="Times New Roman"/>
          <w:sz w:val="24"/>
          <w:szCs w:val="24"/>
        </w:rPr>
        <w:t xml:space="preserve">as </w:t>
      </w:r>
      <w:r w:rsidR="00F36C39" w:rsidRPr="00D14203">
        <w:rPr>
          <w:rFonts w:ascii="Times New Roman" w:hAnsi="Times New Roman"/>
          <w:sz w:val="24"/>
          <w:szCs w:val="24"/>
        </w:rPr>
        <w:t xml:space="preserve">the primary pillars and stages for the </w:t>
      </w:r>
      <w:r w:rsidR="00B32DF3" w:rsidRPr="00D14203">
        <w:rPr>
          <w:rFonts w:ascii="Times New Roman" w:hAnsi="Times New Roman"/>
          <w:sz w:val="24"/>
          <w:szCs w:val="24"/>
        </w:rPr>
        <w:t xml:space="preserve">research </w:t>
      </w:r>
      <w:r w:rsidR="00F36C39" w:rsidRPr="00D14203">
        <w:rPr>
          <w:rFonts w:ascii="Times New Roman" w:hAnsi="Times New Roman"/>
          <w:sz w:val="24"/>
          <w:szCs w:val="24"/>
        </w:rPr>
        <w:t xml:space="preserve">lead </w:t>
      </w:r>
      <w:r w:rsidR="00B32DF3" w:rsidRPr="00D14203">
        <w:rPr>
          <w:rFonts w:ascii="Times New Roman" w:hAnsi="Times New Roman"/>
          <w:sz w:val="24"/>
          <w:szCs w:val="24"/>
        </w:rPr>
        <w:t xml:space="preserve">and the formation of inventive </w:t>
      </w:r>
      <w:r w:rsidR="00F36C39" w:rsidRPr="00D14203">
        <w:rPr>
          <w:rFonts w:ascii="Times New Roman" w:hAnsi="Times New Roman"/>
          <w:sz w:val="24"/>
          <w:szCs w:val="24"/>
        </w:rPr>
        <w:t>procedural</w:t>
      </w:r>
      <w:r w:rsidR="00B32DF3" w:rsidRPr="00D14203">
        <w:rPr>
          <w:rFonts w:ascii="Times New Roman" w:hAnsi="Times New Roman"/>
          <w:sz w:val="24"/>
          <w:szCs w:val="24"/>
        </w:rPr>
        <w:t xml:space="preserve"> practices </w:t>
      </w:r>
      <w:r w:rsidR="00F36C39" w:rsidRPr="00D14203">
        <w:rPr>
          <w:rFonts w:ascii="Times New Roman" w:hAnsi="Times New Roman"/>
          <w:sz w:val="24"/>
          <w:szCs w:val="24"/>
        </w:rPr>
        <w:t xml:space="preserve">in research </w:t>
      </w:r>
      <w:r w:rsidR="00B32DF3" w:rsidRPr="00D14203">
        <w:rPr>
          <w:rFonts w:ascii="Times New Roman" w:hAnsi="Times New Roman"/>
          <w:sz w:val="24"/>
          <w:szCs w:val="24"/>
        </w:rPr>
        <w:t>(Markham and Buchanan, 2012).</w:t>
      </w:r>
      <w:r w:rsidR="00EF5FAE" w:rsidRPr="00D14203">
        <w:rPr>
          <w:rFonts w:ascii="Times New Roman" w:hAnsi="Times New Roman"/>
          <w:sz w:val="24"/>
          <w:szCs w:val="24"/>
        </w:rPr>
        <w:t xml:space="preserve">Time of this competitive technology </w:t>
      </w:r>
      <w:r w:rsidRPr="00D14203">
        <w:rPr>
          <w:rFonts w:ascii="Times New Roman" w:hAnsi="Times New Roman"/>
          <w:sz w:val="24"/>
          <w:szCs w:val="24"/>
        </w:rPr>
        <w:t>era,</w:t>
      </w:r>
      <w:r w:rsidR="00B32DF3" w:rsidRPr="00D14203">
        <w:rPr>
          <w:rFonts w:ascii="Times New Roman" w:hAnsi="Times New Roman"/>
          <w:sz w:val="24"/>
          <w:szCs w:val="24"/>
        </w:rPr>
        <w:t xml:space="preserve"> </w:t>
      </w:r>
      <w:r w:rsidR="000120BE" w:rsidRPr="00D14203">
        <w:rPr>
          <w:rFonts w:ascii="Times New Roman" w:hAnsi="Times New Roman"/>
          <w:sz w:val="24"/>
          <w:szCs w:val="24"/>
        </w:rPr>
        <w:t xml:space="preserve">computer </w:t>
      </w:r>
      <w:r w:rsidRPr="00D14203">
        <w:rPr>
          <w:rFonts w:ascii="Times New Roman" w:hAnsi="Times New Roman"/>
          <w:sz w:val="24"/>
          <w:szCs w:val="24"/>
        </w:rPr>
        <w:t>handling skills</w:t>
      </w:r>
      <w:r w:rsidR="000120BE" w:rsidRPr="00D14203">
        <w:rPr>
          <w:rFonts w:ascii="Times New Roman" w:hAnsi="Times New Roman"/>
          <w:sz w:val="24"/>
          <w:szCs w:val="24"/>
        </w:rPr>
        <w:t xml:space="preserve"> are</w:t>
      </w:r>
      <w:r w:rsidR="00B32DF3" w:rsidRPr="00D14203">
        <w:rPr>
          <w:rFonts w:ascii="Times New Roman" w:hAnsi="Times New Roman"/>
          <w:sz w:val="24"/>
          <w:szCs w:val="24"/>
        </w:rPr>
        <w:t xml:space="preserve"> exceptionally </w:t>
      </w:r>
      <w:r w:rsidR="000120BE" w:rsidRPr="00D14203">
        <w:rPr>
          <w:rFonts w:ascii="Times New Roman" w:hAnsi="Times New Roman"/>
          <w:sz w:val="24"/>
          <w:szCs w:val="24"/>
        </w:rPr>
        <w:t xml:space="preserve">strong </w:t>
      </w:r>
      <w:r w:rsidR="000A52FE" w:rsidRPr="00D14203">
        <w:rPr>
          <w:rFonts w:ascii="Times New Roman" w:hAnsi="Times New Roman"/>
          <w:sz w:val="24"/>
          <w:szCs w:val="24"/>
        </w:rPr>
        <w:t>in terms of organisational demand</w:t>
      </w:r>
      <w:r w:rsidR="00B32DF3" w:rsidRPr="00D14203">
        <w:rPr>
          <w:rFonts w:ascii="Times New Roman" w:hAnsi="Times New Roman"/>
          <w:sz w:val="24"/>
          <w:szCs w:val="24"/>
        </w:rPr>
        <w:t xml:space="preserve">. </w:t>
      </w:r>
      <w:r w:rsidR="000A52FE" w:rsidRPr="00D14203">
        <w:rPr>
          <w:rFonts w:ascii="Times New Roman" w:hAnsi="Times New Roman"/>
          <w:sz w:val="24"/>
          <w:szCs w:val="24"/>
        </w:rPr>
        <w:t>This</w:t>
      </w:r>
      <w:r w:rsidR="00F36C39" w:rsidRPr="00D14203">
        <w:rPr>
          <w:rFonts w:ascii="Times New Roman" w:hAnsi="Times New Roman"/>
          <w:sz w:val="24"/>
          <w:szCs w:val="24"/>
        </w:rPr>
        <w:t xml:space="preserve"> advanced digital </w:t>
      </w:r>
      <w:r w:rsidR="000A52FE" w:rsidRPr="00D14203">
        <w:rPr>
          <w:rFonts w:ascii="Times New Roman" w:hAnsi="Times New Roman"/>
          <w:sz w:val="24"/>
          <w:szCs w:val="24"/>
        </w:rPr>
        <w:t>era</w:t>
      </w:r>
      <w:r w:rsidR="00F36C39" w:rsidRPr="00D14203">
        <w:rPr>
          <w:rFonts w:ascii="Times New Roman" w:hAnsi="Times New Roman"/>
          <w:sz w:val="24"/>
          <w:szCs w:val="24"/>
        </w:rPr>
        <w:t xml:space="preserve"> is </w:t>
      </w:r>
      <w:r w:rsidR="000A52FE" w:rsidRPr="00D14203">
        <w:rPr>
          <w:rFonts w:ascii="Times New Roman" w:hAnsi="Times New Roman"/>
          <w:sz w:val="24"/>
          <w:szCs w:val="24"/>
        </w:rPr>
        <w:t>conquered</w:t>
      </w:r>
      <w:r w:rsidR="00F36C39" w:rsidRPr="00D14203">
        <w:rPr>
          <w:rFonts w:ascii="Times New Roman" w:hAnsi="Times New Roman"/>
          <w:sz w:val="24"/>
          <w:szCs w:val="24"/>
        </w:rPr>
        <w:t xml:space="preserve"> almost all </w:t>
      </w:r>
      <w:r w:rsidR="000A52FE" w:rsidRPr="00D14203">
        <w:rPr>
          <w:rFonts w:ascii="Times New Roman" w:hAnsi="Times New Roman"/>
          <w:sz w:val="24"/>
          <w:szCs w:val="24"/>
        </w:rPr>
        <w:t>over the world,</w:t>
      </w:r>
      <w:r w:rsidR="00911480" w:rsidRPr="00D14203">
        <w:rPr>
          <w:rFonts w:ascii="Times New Roman" w:hAnsi="Times New Roman"/>
          <w:sz w:val="24"/>
          <w:szCs w:val="24"/>
        </w:rPr>
        <w:t xml:space="preserve"> </w:t>
      </w:r>
      <w:r w:rsidRPr="00D14203">
        <w:rPr>
          <w:rFonts w:ascii="Times New Roman" w:hAnsi="Times New Roman"/>
          <w:sz w:val="24"/>
          <w:szCs w:val="24"/>
        </w:rPr>
        <w:t>now</w:t>
      </w:r>
      <w:r w:rsidR="00911480" w:rsidRPr="00D14203">
        <w:rPr>
          <w:rFonts w:ascii="Times New Roman" w:hAnsi="Times New Roman"/>
          <w:sz w:val="24"/>
          <w:szCs w:val="24"/>
        </w:rPr>
        <w:t xml:space="preserve"> not</w:t>
      </w:r>
      <w:r w:rsidR="00F36C39" w:rsidRPr="00D14203">
        <w:rPr>
          <w:rFonts w:ascii="Times New Roman" w:hAnsi="Times New Roman"/>
          <w:sz w:val="24"/>
          <w:szCs w:val="24"/>
        </w:rPr>
        <w:t xml:space="preserve"> only essential for people</w:t>
      </w:r>
      <w:r w:rsidR="00911480" w:rsidRPr="00D14203">
        <w:rPr>
          <w:rFonts w:ascii="Times New Roman" w:hAnsi="Times New Roman"/>
          <w:sz w:val="24"/>
          <w:szCs w:val="24"/>
        </w:rPr>
        <w:t xml:space="preserve"> who</w:t>
      </w:r>
      <w:r w:rsidR="00F36C39" w:rsidRPr="00D14203">
        <w:rPr>
          <w:rFonts w:ascii="Times New Roman" w:hAnsi="Times New Roman"/>
          <w:sz w:val="24"/>
          <w:szCs w:val="24"/>
        </w:rPr>
        <w:t xml:space="preserve"> work </w:t>
      </w:r>
      <w:r w:rsidR="00911480" w:rsidRPr="00D14203">
        <w:rPr>
          <w:rFonts w:ascii="Times New Roman" w:hAnsi="Times New Roman"/>
          <w:sz w:val="24"/>
          <w:szCs w:val="24"/>
        </w:rPr>
        <w:t>only in</w:t>
      </w:r>
      <w:r w:rsidR="00F36C39" w:rsidRPr="00D14203">
        <w:rPr>
          <w:rFonts w:ascii="Times New Roman" w:hAnsi="Times New Roman"/>
          <w:sz w:val="24"/>
          <w:szCs w:val="24"/>
        </w:rPr>
        <w:t xml:space="preserve"> the field of computer technology that should be a warning for this change.</w:t>
      </w:r>
      <w:r w:rsidR="00B32DF3" w:rsidRPr="00D14203">
        <w:rPr>
          <w:rFonts w:ascii="Times New Roman" w:hAnsi="Times New Roman"/>
          <w:sz w:val="24"/>
          <w:szCs w:val="24"/>
        </w:rPr>
        <w:t xml:space="preserve"> </w:t>
      </w:r>
      <w:r w:rsidR="00C72F07">
        <w:rPr>
          <w:rFonts w:ascii="Times New Roman" w:hAnsi="Times New Roman"/>
          <w:sz w:val="24"/>
          <w:szCs w:val="24"/>
        </w:rPr>
        <w:t>It has expressed that computeris</w:t>
      </w:r>
      <w:r w:rsidR="00B32DF3" w:rsidRPr="00D14203">
        <w:rPr>
          <w:rFonts w:ascii="Times New Roman" w:hAnsi="Times New Roman"/>
          <w:sz w:val="24"/>
          <w:szCs w:val="24"/>
        </w:rPr>
        <w:t xml:space="preserve">ed </w:t>
      </w:r>
      <w:r w:rsidR="00F36C39" w:rsidRPr="00D14203">
        <w:rPr>
          <w:rFonts w:ascii="Times New Roman" w:hAnsi="Times New Roman"/>
          <w:sz w:val="24"/>
          <w:szCs w:val="24"/>
        </w:rPr>
        <w:t>literacy skills are required to be trained of as a third centre subject</w:t>
      </w:r>
      <w:r w:rsidR="00B32DF3" w:rsidRPr="00D14203">
        <w:rPr>
          <w:rFonts w:ascii="Times New Roman" w:hAnsi="Times New Roman"/>
          <w:sz w:val="24"/>
          <w:szCs w:val="24"/>
        </w:rPr>
        <w:t xml:space="preserve">, and treated with same significance as </w:t>
      </w:r>
      <w:r w:rsidR="005C5CA6" w:rsidRPr="00D14203">
        <w:rPr>
          <w:rFonts w:ascii="Times New Roman" w:hAnsi="Times New Roman"/>
          <w:sz w:val="24"/>
          <w:szCs w:val="24"/>
        </w:rPr>
        <w:t>proficiency</w:t>
      </w:r>
      <w:r w:rsidR="00B32DF3" w:rsidRPr="00D14203">
        <w:rPr>
          <w:rFonts w:ascii="Times New Roman" w:hAnsi="Times New Roman"/>
          <w:sz w:val="24"/>
          <w:szCs w:val="24"/>
        </w:rPr>
        <w:t xml:space="preserve"> and ed</w:t>
      </w:r>
      <w:r w:rsidR="005C5CA6" w:rsidRPr="00D14203">
        <w:rPr>
          <w:rFonts w:ascii="Times New Roman" w:hAnsi="Times New Roman"/>
          <w:sz w:val="24"/>
          <w:szCs w:val="24"/>
        </w:rPr>
        <w:t xml:space="preserve">ucation (House </w:t>
      </w:r>
      <w:r w:rsidRPr="00D14203">
        <w:rPr>
          <w:rFonts w:ascii="Times New Roman" w:hAnsi="Times New Roman"/>
          <w:sz w:val="24"/>
          <w:szCs w:val="24"/>
        </w:rPr>
        <w:t>of</w:t>
      </w:r>
      <w:r w:rsidR="005C5CA6" w:rsidRPr="00D14203">
        <w:rPr>
          <w:rFonts w:ascii="Times New Roman" w:hAnsi="Times New Roman"/>
          <w:sz w:val="24"/>
          <w:szCs w:val="24"/>
        </w:rPr>
        <w:t xml:space="preserve"> Lords, 2015). Community specialised people</w:t>
      </w:r>
      <w:r w:rsidR="00B32DF3" w:rsidRPr="00D14203">
        <w:rPr>
          <w:rFonts w:ascii="Times New Roman" w:hAnsi="Times New Roman"/>
          <w:sz w:val="24"/>
          <w:szCs w:val="24"/>
        </w:rPr>
        <w:t xml:space="preserve"> have advanced the </w:t>
      </w:r>
      <w:r w:rsidRPr="00D14203">
        <w:rPr>
          <w:rFonts w:ascii="Times New Roman" w:hAnsi="Times New Roman"/>
          <w:sz w:val="24"/>
          <w:szCs w:val="24"/>
        </w:rPr>
        <w:t>reason technology</w:t>
      </w:r>
      <w:r w:rsidR="00B32DF3" w:rsidRPr="00D14203">
        <w:rPr>
          <w:rFonts w:ascii="Times New Roman" w:hAnsi="Times New Roman"/>
          <w:sz w:val="24"/>
          <w:szCs w:val="24"/>
        </w:rPr>
        <w:t xml:space="preserve"> extend </w:t>
      </w:r>
      <w:r w:rsidR="00911480" w:rsidRPr="00D14203">
        <w:rPr>
          <w:rFonts w:ascii="Times New Roman" w:hAnsi="Times New Roman"/>
          <w:sz w:val="24"/>
          <w:szCs w:val="24"/>
        </w:rPr>
        <w:t>in both existing</w:t>
      </w:r>
      <w:r>
        <w:rPr>
          <w:rFonts w:ascii="Times New Roman" w:hAnsi="Times New Roman"/>
          <w:sz w:val="24"/>
          <w:szCs w:val="24"/>
        </w:rPr>
        <w:t xml:space="preserve"> </w:t>
      </w:r>
      <w:r w:rsidR="00911480" w:rsidRPr="00D14203">
        <w:rPr>
          <w:rFonts w:ascii="Times New Roman" w:hAnsi="Times New Roman"/>
          <w:sz w:val="24"/>
          <w:szCs w:val="24"/>
        </w:rPr>
        <w:t>and</w:t>
      </w:r>
      <w:r w:rsidR="00B32DF3" w:rsidRPr="00D14203">
        <w:rPr>
          <w:rFonts w:ascii="Times New Roman" w:hAnsi="Times New Roman"/>
          <w:sz w:val="24"/>
          <w:szCs w:val="24"/>
        </w:rPr>
        <w:t xml:space="preserve"> new </w:t>
      </w:r>
      <w:r w:rsidR="005C5CA6" w:rsidRPr="00D14203">
        <w:rPr>
          <w:rFonts w:ascii="Times New Roman" w:hAnsi="Times New Roman"/>
          <w:sz w:val="24"/>
          <w:szCs w:val="24"/>
        </w:rPr>
        <w:t xml:space="preserve">areas of </w:t>
      </w:r>
      <w:r w:rsidR="00B32DF3" w:rsidRPr="00D14203">
        <w:rPr>
          <w:rFonts w:ascii="Times New Roman" w:hAnsi="Times New Roman"/>
          <w:sz w:val="24"/>
          <w:szCs w:val="24"/>
        </w:rPr>
        <w:t xml:space="preserve">subjects and inquiries for research </w:t>
      </w:r>
      <w:r w:rsidR="005C5CA6" w:rsidRPr="00D14203">
        <w:rPr>
          <w:rFonts w:ascii="Times New Roman" w:hAnsi="Times New Roman"/>
          <w:sz w:val="24"/>
          <w:szCs w:val="24"/>
        </w:rPr>
        <w:t xml:space="preserve">purpose </w:t>
      </w:r>
      <w:r w:rsidR="00B32DF3" w:rsidRPr="00D14203">
        <w:rPr>
          <w:rFonts w:ascii="Times New Roman" w:hAnsi="Times New Roman"/>
          <w:sz w:val="24"/>
          <w:szCs w:val="24"/>
        </w:rPr>
        <w:t xml:space="preserve">(Sterne, 2005). For example, hyperlinks </w:t>
      </w:r>
      <w:r w:rsidR="00911480" w:rsidRPr="00D14203">
        <w:rPr>
          <w:rFonts w:ascii="Times New Roman" w:hAnsi="Times New Roman"/>
          <w:sz w:val="24"/>
          <w:szCs w:val="24"/>
        </w:rPr>
        <w:t>in the field of technology have</w:t>
      </w:r>
      <w:r w:rsidR="00B32DF3" w:rsidRPr="00D14203">
        <w:rPr>
          <w:rFonts w:ascii="Times New Roman" w:hAnsi="Times New Roman"/>
          <w:sz w:val="24"/>
          <w:szCs w:val="24"/>
        </w:rPr>
        <w:t xml:space="preserve"> offered ascend </w:t>
      </w:r>
      <w:r w:rsidR="00911480" w:rsidRPr="00D14203">
        <w:rPr>
          <w:rFonts w:ascii="Times New Roman" w:hAnsi="Times New Roman"/>
          <w:sz w:val="24"/>
          <w:szCs w:val="24"/>
        </w:rPr>
        <w:t>of ‘hyper’</w:t>
      </w:r>
      <w:r w:rsidR="00B32DF3" w:rsidRPr="00D14203">
        <w:rPr>
          <w:rFonts w:ascii="Times New Roman" w:hAnsi="Times New Roman"/>
          <w:sz w:val="24"/>
          <w:szCs w:val="24"/>
        </w:rPr>
        <w:t xml:space="preserve"> connect explore (Ackland and Gibson, 2013). Essentially, sites </w:t>
      </w:r>
      <w:r w:rsidR="002B438A" w:rsidRPr="00D14203">
        <w:rPr>
          <w:rFonts w:ascii="Times New Roman" w:hAnsi="Times New Roman"/>
          <w:sz w:val="24"/>
          <w:szCs w:val="24"/>
        </w:rPr>
        <w:t>or</w:t>
      </w:r>
      <w:r w:rsidR="00B32DF3" w:rsidRPr="00D14203">
        <w:rPr>
          <w:rFonts w:ascii="Times New Roman" w:hAnsi="Times New Roman"/>
          <w:sz w:val="24"/>
          <w:szCs w:val="24"/>
        </w:rPr>
        <w:t xml:space="preserve"> web content have offered ascend to site investigation (Cai and Zhao, 2013), while web crawlers have sustained the investigation of web index results and their governmental issues (Granka, 2010).</w:t>
      </w:r>
    </w:p>
    <w:p w:rsidR="00B32DF3" w:rsidRPr="00D14203" w:rsidRDefault="00B32DF3" w:rsidP="005C5CA6">
      <w:pPr>
        <w:spacing w:line="360" w:lineRule="auto"/>
        <w:jc w:val="both"/>
        <w:rPr>
          <w:rFonts w:ascii="Times New Roman" w:hAnsi="Times New Roman"/>
          <w:sz w:val="24"/>
          <w:szCs w:val="24"/>
        </w:rPr>
      </w:pPr>
      <w:r w:rsidRPr="00D14203">
        <w:rPr>
          <w:rFonts w:ascii="Times New Roman" w:hAnsi="Times New Roman"/>
          <w:sz w:val="24"/>
          <w:szCs w:val="24"/>
        </w:rPr>
        <w:t xml:space="preserve">In the meantime, digital innovations </w:t>
      </w:r>
      <w:r w:rsidR="005C5CA6" w:rsidRPr="00D14203">
        <w:rPr>
          <w:rFonts w:ascii="Times New Roman" w:hAnsi="Times New Roman"/>
          <w:sz w:val="24"/>
          <w:szCs w:val="24"/>
        </w:rPr>
        <w:t>dr</w:t>
      </w:r>
      <w:r w:rsidR="00D14203">
        <w:rPr>
          <w:rFonts w:ascii="Times New Roman" w:hAnsi="Times New Roman"/>
          <w:sz w:val="24"/>
          <w:szCs w:val="24"/>
        </w:rPr>
        <w:t xml:space="preserve">ew </w:t>
      </w:r>
      <w:r w:rsidR="005C5CA6" w:rsidRPr="00D14203">
        <w:rPr>
          <w:rFonts w:ascii="Times New Roman" w:hAnsi="Times New Roman"/>
          <w:sz w:val="24"/>
          <w:szCs w:val="24"/>
        </w:rPr>
        <w:t xml:space="preserve">focus of </w:t>
      </w:r>
      <w:r w:rsidR="00D14203">
        <w:rPr>
          <w:rFonts w:ascii="Times New Roman" w:hAnsi="Times New Roman"/>
          <w:sz w:val="24"/>
          <w:szCs w:val="24"/>
        </w:rPr>
        <w:t xml:space="preserve">researchers </w:t>
      </w:r>
      <w:r w:rsidRPr="00D14203">
        <w:rPr>
          <w:rFonts w:ascii="Times New Roman" w:hAnsi="Times New Roman"/>
          <w:sz w:val="24"/>
          <w:szCs w:val="24"/>
        </w:rPr>
        <w:t xml:space="preserve">to return to old techniques </w:t>
      </w:r>
      <w:r w:rsidR="005C5CA6" w:rsidRPr="00D14203">
        <w:rPr>
          <w:rFonts w:ascii="Times New Roman" w:hAnsi="Times New Roman"/>
          <w:sz w:val="24"/>
          <w:szCs w:val="24"/>
        </w:rPr>
        <w:t xml:space="preserve">and methods to </w:t>
      </w:r>
      <w:r w:rsidRPr="00D14203">
        <w:rPr>
          <w:rFonts w:ascii="Times New Roman" w:hAnsi="Times New Roman"/>
          <w:sz w:val="24"/>
          <w:szCs w:val="24"/>
        </w:rPr>
        <w:t xml:space="preserve">devise new </w:t>
      </w:r>
      <w:r w:rsidR="005C5CA6" w:rsidRPr="00D14203">
        <w:rPr>
          <w:rFonts w:ascii="Times New Roman" w:hAnsi="Times New Roman"/>
          <w:sz w:val="24"/>
          <w:szCs w:val="24"/>
        </w:rPr>
        <w:t>procedural</w:t>
      </w:r>
      <w:r w:rsidR="00D14203">
        <w:rPr>
          <w:rFonts w:ascii="Times New Roman" w:hAnsi="Times New Roman"/>
          <w:sz w:val="24"/>
          <w:szCs w:val="24"/>
        </w:rPr>
        <w:t xml:space="preserve"> </w:t>
      </w:r>
      <w:r w:rsidR="00F20DC5" w:rsidRPr="00D14203">
        <w:rPr>
          <w:rFonts w:ascii="Times New Roman" w:hAnsi="Times New Roman"/>
          <w:sz w:val="24"/>
          <w:szCs w:val="24"/>
        </w:rPr>
        <w:t>tools</w:t>
      </w:r>
      <w:r w:rsidRPr="00D14203">
        <w:rPr>
          <w:rFonts w:ascii="Times New Roman" w:hAnsi="Times New Roman"/>
          <w:sz w:val="24"/>
          <w:szCs w:val="24"/>
        </w:rPr>
        <w:t xml:space="preserve"> for research </w:t>
      </w:r>
      <w:r w:rsidR="005C5CA6" w:rsidRPr="00D14203">
        <w:rPr>
          <w:rFonts w:ascii="Times New Roman" w:hAnsi="Times New Roman"/>
          <w:sz w:val="24"/>
          <w:szCs w:val="24"/>
        </w:rPr>
        <w:t xml:space="preserve">and development </w:t>
      </w:r>
      <w:r w:rsidRPr="00D14203">
        <w:rPr>
          <w:rFonts w:ascii="Times New Roman" w:hAnsi="Times New Roman"/>
          <w:sz w:val="24"/>
          <w:szCs w:val="24"/>
        </w:rPr>
        <w:t>(Hughes, 2012). To conquer the disadvantages of disconnected techniques for resear</w:t>
      </w:r>
      <w:r w:rsidR="00C72F07">
        <w:rPr>
          <w:rFonts w:ascii="Times New Roman" w:hAnsi="Times New Roman"/>
          <w:sz w:val="24"/>
          <w:szCs w:val="24"/>
        </w:rPr>
        <w:t>ch, researchers regularly utilis</w:t>
      </w:r>
      <w:r w:rsidRPr="00D14203">
        <w:rPr>
          <w:rFonts w:ascii="Times New Roman" w:hAnsi="Times New Roman"/>
          <w:sz w:val="24"/>
          <w:szCs w:val="24"/>
        </w:rPr>
        <w:t xml:space="preserve">e Internet </w:t>
      </w:r>
      <w:r w:rsidR="00FE4E3D" w:rsidRPr="00D14203">
        <w:rPr>
          <w:rFonts w:ascii="Times New Roman" w:hAnsi="Times New Roman"/>
          <w:sz w:val="24"/>
          <w:szCs w:val="24"/>
        </w:rPr>
        <w:t>assets</w:t>
      </w:r>
      <w:r w:rsidRPr="00D14203">
        <w:rPr>
          <w:rFonts w:ascii="Times New Roman" w:hAnsi="Times New Roman"/>
          <w:sz w:val="24"/>
          <w:szCs w:val="24"/>
        </w:rPr>
        <w:t xml:space="preserve"> and application that modify ordinary systems and make online renditions of them (Liamputtong, 2012). It is focused on the requirement for the research network to build up the vital ability to regard digital techniques as standard philosophy (Morey, 2013). The work of digital advancements in research recommends the PC researchers, with learning components from different controls being consolidated in order to support new zones of research or new information systems and </w:t>
      </w:r>
      <w:r w:rsidR="005C5CA6" w:rsidRPr="00D14203">
        <w:rPr>
          <w:rFonts w:ascii="Times New Roman" w:hAnsi="Times New Roman"/>
          <w:sz w:val="24"/>
          <w:szCs w:val="24"/>
        </w:rPr>
        <w:t>grounds</w:t>
      </w:r>
      <w:r w:rsidRPr="00D14203">
        <w:rPr>
          <w:rFonts w:ascii="Times New Roman" w:hAnsi="Times New Roman"/>
          <w:sz w:val="24"/>
          <w:szCs w:val="24"/>
        </w:rPr>
        <w:t xml:space="preserve"> of </w:t>
      </w:r>
      <w:r w:rsidR="005C5CA6" w:rsidRPr="00D14203">
        <w:rPr>
          <w:rFonts w:ascii="Times New Roman" w:hAnsi="Times New Roman"/>
          <w:sz w:val="24"/>
          <w:szCs w:val="24"/>
        </w:rPr>
        <w:t xml:space="preserve">research </w:t>
      </w:r>
      <w:r w:rsidRPr="00D14203">
        <w:rPr>
          <w:rFonts w:ascii="Times New Roman" w:hAnsi="Times New Roman"/>
          <w:sz w:val="24"/>
          <w:szCs w:val="24"/>
        </w:rPr>
        <w:t>study (</w:t>
      </w:r>
      <w:r w:rsidR="005C5CA6" w:rsidRPr="00D14203">
        <w:rPr>
          <w:rFonts w:ascii="Times New Roman" w:hAnsi="Times New Roman"/>
          <w:sz w:val="24"/>
          <w:szCs w:val="24"/>
        </w:rPr>
        <w:t>e.g., man-made brainpower). The research technology has</w:t>
      </w:r>
      <w:r w:rsidRPr="00D14203">
        <w:rPr>
          <w:rFonts w:ascii="Times New Roman" w:hAnsi="Times New Roman"/>
          <w:sz w:val="24"/>
          <w:szCs w:val="24"/>
        </w:rPr>
        <w:t xml:space="preserve"> prompted the arrangement of new research </w:t>
      </w:r>
      <w:r w:rsidR="005C5CA6" w:rsidRPr="00D14203">
        <w:rPr>
          <w:rFonts w:ascii="Times New Roman" w:hAnsi="Times New Roman"/>
          <w:sz w:val="24"/>
          <w:szCs w:val="24"/>
        </w:rPr>
        <w:t xml:space="preserve">technique </w:t>
      </w:r>
      <w:r w:rsidRPr="00D14203">
        <w:rPr>
          <w:rFonts w:ascii="Times New Roman" w:hAnsi="Times New Roman"/>
          <w:sz w:val="24"/>
          <w:szCs w:val="24"/>
        </w:rPr>
        <w:t xml:space="preserve">models </w:t>
      </w:r>
      <w:r w:rsidR="005C5CA6" w:rsidRPr="00D14203">
        <w:rPr>
          <w:rFonts w:ascii="Times New Roman" w:hAnsi="Times New Roman"/>
          <w:sz w:val="24"/>
          <w:szCs w:val="24"/>
        </w:rPr>
        <w:t>and methodologies (like;</w:t>
      </w:r>
      <w:r w:rsidRPr="00D14203">
        <w:rPr>
          <w:rFonts w:ascii="Times New Roman" w:hAnsi="Times New Roman"/>
          <w:sz w:val="24"/>
          <w:szCs w:val="24"/>
        </w:rPr>
        <w:t xml:space="preserve"> computational sociology, specialist based models) and information (Tsatsou, 2016); the quest for expansive scale</w:t>
      </w:r>
      <w:r w:rsidR="005C5CA6" w:rsidRPr="00D14203">
        <w:rPr>
          <w:rFonts w:ascii="Times New Roman" w:hAnsi="Times New Roman"/>
          <w:sz w:val="24"/>
          <w:szCs w:val="24"/>
        </w:rPr>
        <w:t>d grants and</w:t>
      </w:r>
      <w:r w:rsidRPr="00D14203">
        <w:rPr>
          <w:rFonts w:ascii="Times New Roman" w:hAnsi="Times New Roman"/>
          <w:sz w:val="24"/>
          <w:szCs w:val="24"/>
        </w:rPr>
        <w:t xml:space="preserve"> research; and the inception of </w:t>
      </w:r>
      <w:r w:rsidR="005C5CA6" w:rsidRPr="00D14203">
        <w:rPr>
          <w:rFonts w:ascii="Times New Roman" w:hAnsi="Times New Roman"/>
          <w:sz w:val="24"/>
          <w:szCs w:val="24"/>
        </w:rPr>
        <w:t>innovative practices and networks of</w:t>
      </w:r>
      <w:r w:rsidRPr="00D14203">
        <w:rPr>
          <w:rFonts w:ascii="Times New Roman" w:hAnsi="Times New Roman"/>
          <w:sz w:val="24"/>
          <w:szCs w:val="24"/>
        </w:rPr>
        <w:t xml:space="preserve"> disciplinary joint effort that frequently include </w:t>
      </w:r>
      <w:r w:rsidR="005C5CA6" w:rsidRPr="00D14203">
        <w:rPr>
          <w:rFonts w:ascii="Times New Roman" w:hAnsi="Times New Roman"/>
          <w:sz w:val="24"/>
          <w:szCs w:val="24"/>
        </w:rPr>
        <w:t>technology</w:t>
      </w:r>
      <w:r w:rsidRPr="00D14203">
        <w:rPr>
          <w:rFonts w:ascii="Times New Roman" w:hAnsi="Times New Roman"/>
          <w:sz w:val="24"/>
          <w:szCs w:val="24"/>
        </w:rPr>
        <w:t xml:space="preserve"> specialists, funders, imaginative experts, industry performers and normal innovation clients (Muddiman, 2013). In </w:t>
      </w:r>
      <w:r w:rsidRPr="00D14203">
        <w:rPr>
          <w:rFonts w:ascii="Times New Roman" w:hAnsi="Times New Roman"/>
          <w:sz w:val="24"/>
          <w:szCs w:val="24"/>
        </w:rPr>
        <w:lastRenderedPageBreak/>
        <w:t>this unique situation, the work of digital apparatuses, assets and administrations required at work environment in the U</w:t>
      </w:r>
      <w:r w:rsidR="005C5CA6" w:rsidRPr="00D14203">
        <w:rPr>
          <w:rFonts w:ascii="Times New Roman" w:hAnsi="Times New Roman"/>
          <w:sz w:val="24"/>
          <w:szCs w:val="24"/>
        </w:rPr>
        <w:t xml:space="preserve">nited </w:t>
      </w:r>
      <w:r w:rsidRPr="00D14203">
        <w:rPr>
          <w:rFonts w:ascii="Times New Roman" w:hAnsi="Times New Roman"/>
          <w:sz w:val="24"/>
          <w:szCs w:val="24"/>
        </w:rPr>
        <w:t>K</w:t>
      </w:r>
      <w:r w:rsidR="005C5CA6" w:rsidRPr="00D14203">
        <w:rPr>
          <w:rFonts w:ascii="Times New Roman" w:hAnsi="Times New Roman"/>
          <w:sz w:val="24"/>
          <w:szCs w:val="24"/>
        </w:rPr>
        <w:t>ingdom and complete Europe,</w:t>
      </w:r>
      <w:r w:rsidRPr="00D14203">
        <w:rPr>
          <w:rFonts w:ascii="Times New Roman" w:hAnsi="Times New Roman"/>
          <w:sz w:val="24"/>
          <w:szCs w:val="24"/>
        </w:rPr>
        <w:t xml:space="preserve"> and from the phase of planning the research </w:t>
      </w:r>
      <w:r w:rsidR="005C5CA6" w:rsidRPr="00D14203">
        <w:rPr>
          <w:rFonts w:ascii="Times New Roman" w:hAnsi="Times New Roman"/>
          <w:sz w:val="24"/>
          <w:szCs w:val="24"/>
        </w:rPr>
        <w:t>done</w:t>
      </w:r>
      <w:r w:rsidRPr="00D14203">
        <w:rPr>
          <w:rFonts w:ascii="Times New Roman" w:hAnsi="Times New Roman"/>
          <w:sz w:val="24"/>
          <w:szCs w:val="24"/>
        </w:rPr>
        <w:t xml:space="preserve"> to information accumulation and </w:t>
      </w:r>
      <w:r w:rsidR="00F20DC5" w:rsidRPr="00D14203">
        <w:rPr>
          <w:rFonts w:ascii="Times New Roman" w:hAnsi="Times New Roman"/>
          <w:sz w:val="24"/>
          <w:szCs w:val="24"/>
        </w:rPr>
        <w:t>distribution</w:t>
      </w:r>
      <w:r w:rsidRPr="00D14203">
        <w:rPr>
          <w:rFonts w:ascii="Times New Roman" w:hAnsi="Times New Roman"/>
          <w:sz w:val="24"/>
          <w:szCs w:val="24"/>
        </w:rPr>
        <w:t xml:space="preserve"> of results</w:t>
      </w:r>
      <w:r w:rsidR="005C5CA6" w:rsidRPr="00D14203">
        <w:rPr>
          <w:rFonts w:ascii="Times New Roman" w:hAnsi="Times New Roman"/>
          <w:sz w:val="24"/>
          <w:szCs w:val="24"/>
        </w:rPr>
        <w:t xml:space="preserve"> and outputs</w:t>
      </w:r>
      <w:r w:rsidRPr="00D14203">
        <w:rPr>
          <w:rFonts w:ascii="Times New Roman" w:hAnsi="Times New Roman"/>
          <w:sz w:val="24"/>
          <w:szCs w:val="24"/>
        </w:rPr>
        <w:t>.</w:t>
      </w:r>
    </w:p>
    <w:p w:rsidR="00093F2C" w:rsidRPr="00D14203" w:rsidRDefault="00D14203" w:rsidP="00FE4E3D">
      <w:pPr>
        <w:pStyle w:val="Heading1"/>
        <w:spacing w:line="360" w:lineRule="auto"/>
        <w:jc w:val="both"/>
        <w:rPr>
          <w:rFonts w:ascii="Times New Roman" w:hAnsi="Times New Roman"/>
          <w:b w:val="0"/>
          <w:sz w:val="24"/>
          <w:szCs w:val="24"/>
        </w:rPr>
      </w:pPr>
      <w:r w:rsidRPr="00D14203">
        <w:rPr>
          <w:rFonts w:ascii="Times New Roman" w:hAnsi="Times New Roman"/>
          <w:b w:val="0"/>
          <w:sz w:val="24"/>
          <w:szCs w:val="24"/>
        </w:rPr>
        <w:t>Discussion</w:t>
      </w:r>
    </w:p>
    <w:p w:rsidR="00D14203" w:rsidRDefault="00F20DC5" w:rsidP="00D14203">
      <w:pPr>
        <w:pStyle w:val="Heading2"/>
        <w:spacing w:line="360" w:lineRule="auto"/>
        <w:rPr>
          <w:rFonts w:ascii="Times New Roman" w:hAnsi="Times New Roman"/>
          <w:b w:val="0"/>
          <w:i w:val="0"/>
          <w:sz w:val="24"/>
          <w:szCs w:val="24"/>
        </w:rPr>
      </w:pPr>
      <w:r w:rsidRPr="00D14203">
        <w:rPr>
          <w:rFonts w:ascii="Times New Roman" w:hAnsi="Times New Roman"/>
          <w:b w:val="0"/>
          <w:i w:val="0"/>
          <w:sz w:val="24"/>
          <w:szCs w:val="24"/>
        </w:rPr>
        <w:t xml:space="preserve">Digital </w:t>
      </w:r>
      <w:r w:rsidR="00D14203" w:rsidRPr="00D14203">
        <w:rPr>
          <w:rFonts w:ascii="Times New Roman" w:hAnsi="Times New Roman"/>
          <w:b w:val="0"/>
          <w:i w:val="0"/>
          <w:sz w:val="24"/>
          <w:szCs w:val="24"/>
        </w:rPr>
        <w:t>Innovations – With ‘Com</w:t>
      </w:r>
      <w:r w:rsidR="00D14203">
        <w:rPr>
          <w:rFonts w:ascii="Times New Roman" w:hAnsi="Times New Roman"/>
          <w:b w:val="0"/>
          <w:i w:val="0"/>
          <w:sz w:val="24"/>
          <w:szCs w:val="24"/>
        </w:rPr>
        <w:t>plex’ and ‘Diverse’ Constraints</w:t>
      </w:r>
      <w:r w:rsidR="00D14203" w:rsidRPr="00D14203">
        <w:rPr>
          <w:rFonts w:ascii="Times New Roman" w:hAnsi="Times New Roman"/>
          <w:b w:val="0"/>
          <w:i w:val="0"/>
          <w:sz w:val="24"/>
          <w:szCs w:val="24"/>
        </w:rPr>
        <w:t xml:space="preserve"> </w:t>
      </w:r>
    </w:p>
    <w:p w:rsidR="00F20DC5" w:rsidRPr="00D14203" w:rsidRDefault="00F20DC5" w:rsidP="00D14203">
      <w:pPr>
        <w:pStyle w:val="Heading2"/>
        <w:spacing w:line="360" w:lineRule="auto"/>
        <w:rPr>
          <w:rFonts w:ascii="Times New Roman" w:hAnsi="Times New Roman"/>
          <w:b w:val="0"/>
          <w:i w:val="0"/>
          <w:sz w:val="24"/>
          <w:szCs w:val="24"/>
        </w:rPr>
      </w:pPr>
      <w:r w:rsidRPr="00D14203">
        <w:rPr>
          <w:rFonts w:ascii="Times New Roman" w:hAnsi="Times New Roman"/>
          <w:b w:val="0"/>
          <w:i w:val="0"/>
          <w:sz w:val="24"/>
          <w:szCs w:val="24"/>
        </w:rPr>
        <w:t>To investigate the work of digital skills, assets and administrations use at working environment, with the accentuation set on unpredictability and variety for both the innovation and utilization strictures. Researchers in the different cases seemed to utili</w:t>
      </w:r>
      <w:r w:rsidR="00C72F07">
        <w:rPr>
          <w:rFonts w:ascii="Times New Roman" w:hAnsi="Times New Roman"/>
          <w:b w:val="0"/>
          <w:i w:val="0"/>
          <w:sz w:val="24"/>
          <w:szCs w:val="24"/>
        </w:rPr>
        <w:t>s</w:t>
      </w:r>
      <w:r w:rsidRPr="00D14203">
        <w:rPr>
          <w:rFonts w:ascii="Times New Roman" w:hAnsi="Times New Roman"/>
          <w:b w:val="0"/>
          <w:i w:val="0"/>
          <w:sz w:val="24"/>
          <w:szCs w:val="24"/>
        </w:rPr>
        <w:t xml:space="preserve">e a scope of technical stages for the lead of research work, for example, an undertaking committed site or site page; web crawling tools; email; Skype; internet based </w:t>
      </w:r>
      <w:r w:rsidR="003C3FE7" w:rsidRPr="00D14203">
        <w:rPr>
          <w:rFonts w:ascii="Times New Roman" w:hAnsi="Times New Roman"/>
          <w:b w:val="0"/>
          <w:i w:val="0"/>
          <w:sz w:val="24"/>
          <w:szCs w:val="24"/>
        </w:rPr>
        <w:t>engines</w:t>
      </w:r>
      <w:r w:rsidRPr="00D14203">
        <w:rPr>
          <w:rFonts w:ascii="Times New Roman" w:hAnsi="Times New Roman"/>
          <w:b w:val="0"/>
          <w:i w:val="0"/>
          <w:sz w:val="24"/>
          <w:szCs w:val="24"/>
        </w:rPr>
        <w:t>; and Dropbox, online storehouses and other document s</w:t>
      </w:r>
      <w:r w:rsidR="003C3FE7" w:rsidRPr="00D14203">
        <w:rPr>
          <w:rFonts w:ascii="Times New Roman" w:hAnsi="Times New Roman"/>
          <w:b w:val="0"/>
          <w:i w:val="0"/>
          <w:sz w:val="24"/>
          <w:szCs w:val="24"/>
        </w:rPr>
        <w:t>haring frameworks. Additionally;</w:t>
      </w:r>
      <w:r w:rsidRPr="00D14203">
        <w:rPr>
          <w:rFonts w:ascii="Times New Roman" w:hAnsi="Times New Roman"/>
          <w:b w:val="0"/>
          <w:i w:val="0"/>
          <w:sz w:val="24"/>
          <w:szCs w:val="24"/>
        </w:rPr>
        <w:t xml:space="preserve"> shared characteristics showed up in the reason for utilization of digital methods for work crosswise over ventures and teaches. </w:t>
      </w:r>
    </w:p>
    <w:p w:rsidR="00D14203" w:rsidRDefault="00F20DC5" w:rsidP="00D14203">
      <w:pPr>
        <w:pStyle w:val="Heading3"/>
        <w:spacing w:line="360" w:lineRule="auto"/>
        <w:jc w:val="both"/>
        <w:rPr>
          <w:rFonts w:ascii="Times New Roman" w:hAnsi="Times New Roman"/>
          <w:b w:val="0"/>
          <w:sz w:val="24"/>
          <w:szCs w:val="24"/>
        </w:rPr>
      </w:pPr>
      <w:r w:rsidRPr="00D14203">
        <w:rPr>
          <w:rFonts w:ascii="Times New Roman" w:hAnsi="Times New Roman"/>
          <w:b w:val="0"/>
          <w:i/>
          <w:sz w:val="24"/>
          <w:szCs w:val="24"/>
        </w:rPr>
        <w:t xml:space="preserve">A </w:t>
      </w:r>
      <w:r w:rsidR="00D14203" w:rsidRPr="00D14203">
        <w:rPr>
          <w:rFonts w:ascii="Times New Roman" w:hAnsi="Times New Roman"/>
          <w:b w:val="0"/>
          <w:i/>
          <w:sz w:val="24"/>
          <w:szCs w:val="24"/>
        </w:rPr>
        <w:t>Web Page or a W</w:t>
      </w:r>
      <w:r w:rsidR="003C3FE7" w:rsidRPr="00D14203">
        <w:rPr>
          <w:rFonts w:ascii="Times New Roman" w:hAnsi="Times New Roman"/>
          <w:b w:val="0"/>
          <w:i/>
          <w:sz w:val="24"/>
          <w:szCs w:val="24"/>
        </w:rPr>
        <w:t>ebsite</w:t>
      </w:r>
      <w:r w:rsidR="00D14203">
        <w:rPr>
          <w:rFonts w:ascii="Times New Roman" w:hAnsi="Times New Roman"/>
          <w:b w:val="0"/>
          <w:sz w:val="24"/>
          <w:szCs w:val="24"/>
        </w:rPr>
        <w:t xml:space="preserve">: </w:t>
      </w:r>
      <w:r w:rsidRPr="00D14203">
        <w:rPr>
          <w:rFonts w:ascii="Times New Roman" w:hAnsi="Times New Roman"/>
          <w:b w:val="0"/>
          <w:sz w:val="24"/>
          <w:szCs w:val="24"/>
        </w:rPr>
        <w:t xml:space="preserve">Researchers </w:t>
      </w:r>
      <w:r w:rsidR="003C3FE7" w:rsidRPr="00D14203">
        <w:rPr>
          <w:rFonts w:ascii="Times New Roman" w:hAnsi="Times New Roman"/>
          <w:b w:val="0"/>
          <w:sz w:val="24"/>
          <w:szCs w:val="24"/>
        </w:rPr>
        <w:t>explored project</w:t>
      </w:r>
      <w:r w:rsidRPr="00D14203">
        <w:rPr>
          <w:rFonts w:ascii="Times New Roman" w:hAnsi="Times New Roman"/>
          <w:b w:val="0"/>
          <w:sz w:val="24"/>
          <w:szCs w:val="24"/>
        </w:rPr>
        <w:t xml:space="preserve"> committed sites as generally being helpful for </w:t>
      </w:r>
      <w:r w:rsidR="003C3FE7" w:rsidRPr="00D14203">
        <w:rPr>
          <w:rFonts w:ascii="Times New Roman" w:hAnsi="Times New Roman"/>
          <w:b w:val="0"/>
          <w:sz w:val="24"/>
          <w:szCs w:val="24"/>
        </w:rPr>
        <w:t>distribution</w:t>
      </w:r>
      <w:r w:rsidRPr="00D14203">
        <w:rPr>
          <w:rFonts w:ascii="Times New Roman" w:hAnsi="Times New Roman"/>
          <w:b w:val="0"/>
          <w:sz w:val="24"/>
          <w:szCs w:val="24"/>
        </w:rPr>
        <w:t xml:space="preserve"> and open commitment purposes. A </w:t>
      </w:r>
      <w:r w:rsidR="003C3FE7" w:rsidRPr="00D14203">
        <w:rPr>
          <w:rFonts w:ascii="Times New Roman" w:hAnsi="Times New Roman"/>
          <w:b w:val="0"/>
          <w:sz w:val="24"/>
          <w:szCs w:val="24"/>
        </w:rPr>
        <w:t xml:space="preserve">task specific or project </w:t>
      </w:r>
      <w:r w:rsidR="00FE4E3D" w:rsidRPr="00D14203">
        <w:rPr>
          <w:rFonts w:ascii="Times New Roman" w:hAnsi="Times New Roman"/>
          <w:b w:val="0"/>
          <w:sz w:val="24"/>
          <w:szCs w:val="24"/>
        </w:rPr>
        <w:t>specific</w:t>
      </w:r>
      <w:r w:rsidRPr="00D14203">
        <w:rPr>
          <w:rFonts w:ascii="Times New Roman" w:hAnsi="Times New Roman"/>
          <w:b w:val="0"/>
          <w:sz w:val="24"/>
          <w:szCs w:val="24"/>
        </w:rPr>
        <w:t xml:space="preserve"> site </w:t>
      </w:r>
      <w:r w:rsidR="00C27EBE" w:rsidRPr="00D14203">
        <w:rPr>
          <w:rFonts w:ascii="Times New Roman" w:hAnsi="Times New Roman"/>
          <w:b w:val="0"/>
          <w:sz w:val="24"/>
          <w:szCs w:val="24"/>
        </w:rPr>
        <w:t>or any website, are</w:t>
      </w:r>
      <w:r w:rsidRPr="00D14203">
        <w:rPr>
          <w:rFonts w:ascii="Times New Roman" w:hAnsi="Times New Roman"/>
          <w:b w:val="0"/>
          <w:sz w:val="24"/>
          <w:szCs w:val="24"/>
        </w:rPr>
        <w:t xml:space="preserve"> the fundamental </w:t>
      </w:r>
      <w:r w:rsidR="003C3FE7" w:rsidRPr="00D14203">
        <w:rPr>
          <w:rFonts w:ascii="Times New Roman" w:hAnsi="Times New Roman"/>
          <w:b w:val="0"/>
          <w:sz w:val="24"/>
          <w:szCs w:val="24"/>
        </w:rPr>
        <w:t>technological</w:t>
      </w:r>
      <w:r w:rsidR="00C27EBE" w:rsidRPr="00D14203">
        <w:rPr>
          <w:rFonts w:ascii="Times New Roman" w:hAnsi="Times New Roman"/>
          <w:b w:val="0"/>
          <w:sz w:val="24"/>
          <w:szCs w:val="24"/>
        </w:rPr>
        <w:t xml:space="preserve"> stage that</w:t>
      </w:r>
      <w:r w:rsidRPr="00D14203">
        <w:rPr>
          <w:rFonts w:ascii="Times New Roman" w:hAnsi="Times New Roman"/>
          <w:b w:val="0"/>
          <w:sz w:val="24"/>
          <w:szCs w:val="24"/>
        </w:rPr>
        <w:t xml:space="preserve"> researchers use to introduce and disperse their </w:t>
      </w:r>
      <w:r w:rsidR="00C27EBE" w:rsidRPr="00D14203">
        <w:rPr>
          <w:rFonts w:ascii="Times New Roman" w:hAnsi="Times New Roman"/>
          <w:b w:val="0"/>
          <w:sz w:val="24"/>
          <w:szCs w:val="24"/>
        </w:rPr>
        <w:t xml:space="preserve">tasks and </w:t>
      </w:r>
      <w:r w:rsidRPr="00D14203">
        <w:rPr>
          <w:rFonts w:ascii="Times New Roman" w:hAnsi="Times New Roman"/>
          <w:b w:val="0"/>
          <w:sz w:val="24"/>
          <w:szCs w:val="24"/>
        </w:rPr>
        <w:t xml:space="preserve">work. </w:t>
      </w:r>
      <w:r w:rsidR="00C27EBE" w:rsidRPr="00D14203">
        <w:rPr>
          <w:rFonts w:ascii="Times New Roman" w:hAnsi="Times New Roman"/>
          <w:b w:val="0"/>
          <w:sz w:val="24"/>
          <w:szCs w:val="24"/>
        </w:rPr>
        <w:t>Like,</w:t>
      </w:r>
      <w:r w:rsidRPr="00D14203">
        <w:rPr>
          <w:rFonts w:ascii="Times New Roman" w:hAnsi="Times New Roman"/>
          <w:b w:val="0"/>
          <w:sz w:val="24"/>
          <w:szCs w:val="24"/>
        </w:rPr>
        <w:t xml:space="preserve"> the primary agent focused on the simply capacity of the task site and embraced that the site is tied in with making </w:t>
      </w:r>
      <w:r w:rsidR="003C3FE7" w:rsidRPr="00D14203">
        <w:rPr>
          <w:rFonts w:ascii="Times New Roman" w:hAnsi="Times New Roman"/>
          <w:b w:val="0"/>
          <w:sz w:val="24"/>
          <w:szCs w:val="24"/>
        </w:rPr>
        <w:t>project</w:t>
      </w:r>
      <w:r w:rsidRPr="00D14203">
        <w:rPr>
          <w:rFonts w:ascii="Times New Roman" w:hAnsi="Times New Roman"/>
          <w:b w:val="0"/>
          <w:sz w:val="24"/>
          <w:szCs w:val="24"/>
        </w:rPr>
        <w:t xml:space="preserve"> assets, for example, pictures from </w:t>
      </w:r>
      <w:r w:rsidR="003C3FE7" w:rsidRPr="00D14203">
        <w:rPr>
          <w:rFonts w:ascii="Times New Roman" w:hAnsi="Times New Roman"/>
          <w:b w:val="0"/>
          <w:sz w:val="24"/>
          <w:szCs w:val="24"/>
        </w:rPr>
        <w:t>space</w:t>
      </w:r>
      <w:r w:rsidRPr="00D14203">
        <w:rPr>
          <w:rFonts w:ascii="Times New Roman" w:hAnsi="Times New Roman"/>
          <w:b w:val="0"/>
          <w:sz w:val="24"/>
          <w:szCs w:val="24"/>
        </w:rPr>
        <w:t xml:space="preserve"> work and slides from fascinating papers accessible to partners and different researchers in the region. </w:t>
      </w:r>
      <w:r w:rsidR="00C27EBE" w:rsidRPr="00D14203">
        <w:rPr>
          <w:rFonts w:ascii="Times New Roman" w:hAnsi="Times New Roman"/>
          <w:b w:val="0"/>
          <w:sz w:val="24"/>
          <w:szCs w:val="24"/>
        </w:rPr>
        <w:t>To the</w:t>
      </w:r>
      <w:r w:rsidR="00D14203">
        <w:rPr>
          <w:rFonts w:ascii="Times New Roman" w:hAnsi="Times New Roman"/>
          <w:b w:val="0"/>
          <w:sz w:val="24"/>
          <w:szCs w:val="24"/>
        </w:rPr>
        <w:t xml:space="preserve"> </w:t>
      </w:r>
      <w:r w:rsidR="00C27EBE" w:rsidRPr="00D14203">
        <w:rPr>
          <w:rFonts w:ascii="Times New Roman" w:hAnsi="Times New Roman"/>
          <w:b w:val="0"/>
          <w:sz w:val="24"/>
          <w:szCs w:val="24"/>
        </w:rPr>
        <w:t>related</w:t>
      </w:r>
      <w:r w:rsidRPr="00D14203">
        <w:rPr>
          <w:rFonts w:ascii="Times New Roman" w:hAnsi="Times New Roman"/>
          <w:b w:val="0"/>
          <w:sz w:val="24"/>
          <w:szCs w:val="24"/>
        </w:rPr>
        <w:t xml:space="preserve"> dimension, even in situations where a </w:t>
      </w:r>
      <w:r w:rsidR="00C27EBE" w:rsidRPr="00D14203">
        <w:rPr>
          <w:rFonts w:ascii="Times New Roman" w:hAnsi="Times New Roman"/>
          <w:b w:val="0"/>
          <w:sz w:val="24"/>
          <w:szCs w:val="24"/>
        </w:rPr>
        <w:t xml:space="preserve">fully loaded enriched </w:t>
      </w:r>
      <w:r w:rsidRPr="00D14203">
        <w:rPr>
          <w:rFonts w:ascii="Times New Roman" w:hAnsi="Times New Roman"/>
          <w:b w:val="0"/>
          <w:sz w:val="24"/>
          <w:szCs w:val="24"/>
        </w:rPr>
        <w:t>content and progressed in-plan site exists</w:t>
      </w:r>
      <w:r w:rsidR="00C27EBE" w:rsidRPr="00D14203">
        <w:rPr>
          <w:rFonts w:ascii="Times New Roman" w:hAnsi="Times New Roman"/>
          <w:b w:val="0"/>
          <w:sz w:val="24"/>
          <w:szCs w:val="24"/>
        </w:rPr>
        <w:t xml:space="preserve"> on internet</w:t>
      </w:r>
      <w:r w:rsidRPr="00D14203">
        <w:rPr>
          <w:rFonts w:ascii="Times New Roman" w:hAnsi="Times New Roman"/>
          <w:b w:val="0"/>
          <w:sz w:val="24"/>
          <w:szCs w:val="24"/>
        </w:rPr>
        <w:t>, researchers keep on valuing the estimation of non-innovative methods for spread and open commitment.</w:t>
      </w:r>
    </w:p>
    <w:p w:rsidR="003C3FE7" w:rsidRPr="00D14203" w:rsidRDefault="00D14203" w:rsidP="00D14203">
      <w:pPr>
        <w:pStyle w:val="Heading3"/>
        <w:spacing w:line="360" w:lineRule="auto"/>
        <w:jc w:val="both"/>
        <w:rPr>
          <w:rFonts w:ascii="Times New Roman" w:hAnsi="Times New Roman"/>
          <w:b w:val="0"/>
          <w:sz w:val="24"/>
          <w:szCs w:val="24"/>
        </w:rPr>
      </w:pPr>
      <w:r w:rsidRPr="00D14203">
        <w:rPr>
          <w:rFonts w:ascii="Times New Roman" w:hAnsi="Times New Roman"/>
          <w:b w:val="0"/>
          <w:i/>
          <w:sz w:val="24"/>
          <w:szCs w:val="24"/>
        </w:rPr>
        <w:t>S</w:t>
      </w:r>
      <w:r w:rsidR="00093F2C" w:rsidRPr="00D14203">
        <w:rPr>
          <w:rFonts w:ascii="Times New Roman" w:hAnsi="Times New Roman"/>
          <w:b w:val="0"/>
          <w:i/>
          <w:sz w:val="24"/>
          <w:szCs w:val="24"/>
        </w:rPr>
        <w:t>ocial media</w:t>
      </w:r>
      <w:r w:rsidRPr="00D14203">
        <w:rPr>
          <w:rFonts w:ascii="Times New Roman" w:hAnsi="Times New Roman"/>
          <w:b w:val="0"/>
          <w:sz w:val="24"/>
          <w:szCs w:val="24"/>
        </w:rPr>
        <w:t xml:space="preserve">: </w:t>
      </w:r>
      <w:r w:rsidR="003C3FE7" w:rsidRPr="00D14203">
        <w:rPr>
          <w:rFonts w:ascii="Times New Roman" w:hAnsi="Times New Roman"/>
          <w:b w:val="0"/>
          <w:sz w:val="24"/>
          <w:szCs w:val="24"/>
        </w:rPr>
        <w:t>Most of researchers esteemed the job of online networking in the research procedure, albeit many expressed that they needed time and different assets to stay aware of web based life correspondence</w:t>
      </w:r>
      <w:r>
        <w:rPr>
          <w:rFonts w:ascii="Times New Roman" w:hAnsi="Times New Roman"/>
          <w:b w:val="0"/>
          <w:sz w:val="24"/>
          <w:szCs w:val="24"/>
        </w:rPr>
        <w:t>. Numerous researchers recognise</w:t>
      </w:r>
      <w:r w:rsidR="003C3FE7" w:rsidRPr="00D14203">
        <w:rPr>
          <w:rFonts w:ascii="Times New Roman" w:hAnsi="Times New Roman"/>
          <w:b w:val="0"/>
          <w:sz w:val="24"/>
          <w:szCs w:val="24"/>
        </w:rPr>
        <w:t xml:space="preserve">d the different online life stages, feeling that every stage has an unmistakable job in the research procedure and assessing the different stages in an unexpected way. </w:t>
      </w:r>
    </w:p>
    <w:p w:rsidR="003C3FE7" w:rsidRPr="00D14203" w:rsidRDefault="003C3FE7" w:rsidP="00FE4E3D">
      <w:pPr>
        <w:spacing w:line="360" w:lineRule="auto"/>
        <w:jc w:val="both"/>
        <w:rPr>
          <w:rFonts w:ascii="Times New Roman" w:hAnsi="Times New Roman"/>
          <w:sz w:val="24"/>
          <w:szCs w:val="24"/>
        </w:rPr>
      </w:pPr>
    </w:p>
    <w:p w:rsidR="00D14203" w:rsidRDefault="00093F2C" w:rsidP="00D14203">
      <w:pPr>
        <w:pStyle w:val="Heading2"/>
        <w:spacing w:line="360" w:lineRule="auto"/>
        <w:rPr>
          <w:rFonts w:ascii="Times New Roman" w:hAnsi="Times New Roman"/>
          <w:b w:val="0"/>
          <w:i w:val="0"/>
          <w:sz w:val="24"/>
          <w:szCs w:val="24"/>
        </w:rPr>
      </w:pPr>
      <w:r w:rsidRPr="00D14203">
        <w:rPr>
          <w:rFonts w:ascii="Times New Roman" w:hAnsi="Times New Roman"/>
          <w:b w:val="0"/>
          <w:i w:val="0"/>
          <w:sz w:val="24"/>
          <w:szCs w:val="24"/>
        </w:rPr>
        <w:lastRenderedPageBreak/>
        <w:t xml:space="preserve">Digital </w:t>
      </w:r>
      <w:r w:rsidR="00D14203" w:rsidRPr="00D14203">
        <w:rPr>
          <w:rFonts w:ascii="Times New Roman" w:hAnsi="Times New Roman"/>
          <w:b w:val="0"/>
          <w:i w:val="0"/>
          <w:sz w:val="24"/>
          <w:szCs w:val="24"/>
        </w:rPr>
        <w:t>Skills</w:t>
      </w:r>
      <w:r w:rsidR="00D14203">
        <w:rPr>
          <w:rFonts w:ascii="Times New Roman" w:hAnsi="Times New Roman"/>
          <w:b w:val="0"/>
          <w:i w:val="0"/>
          <w:sz w:val="24"/>
          <w:szCs w:val="24"/>
        </w:rPr>
        <w:t xml:space="preserve"> </w:t>
      </w:r>
      <w:r w:rsidR="00D14203" w:rsidRPr="00D14203">
        <w:rPr>
          <w:rFonts w:ascii="Times New Roman" w:hAnsi="Times New Roman"/>
          <w:b w:val="0"/>
          <w:i w:val="0"/>
          <w:sz w:val="24"/>
          <w:szCs w:val="24"/>
        </w:rPr>
        <w:t>in Research Stages</w:t>
      </w:r>
    </w:p>
    <w:p w:rsidR="00D14203" w:rsidRDefault="003C3FE7" w:rsidP="00D14203">
      <w:pPr>
        <w:pStyle w:val="Heading2"/>
        <w:spacing w:line="360" w:lineRule="auto"/>
        <w:rPr>
          <w:rFonts w:ascii="Times New Roman" w:hAnsi="Times New Roman"/>
          <w:b w:val="0"/>
          <w:i w:val="0"/>
          <w:sz w:val="24"/>
          <w:szCs w:val="24"/>
        </w:rPr>
      </w:pPr>
      <w:r w:rsidRPr="00D14203">
        <w:rPr>
          <w:rFonts w:ascii="Times New Roman" w:hAnsi="Times New Roman"/>
          <w:b w:val="0"/>
          <w:i w:val="0"/>
          <w:sz w:val="24"/>
          <w:szCs w:val="24"/>
        </w:rPr>
        <w:t>Other than assessing the fundamental patterns in the utilization of digital tools, assets and administrations, take a gander at the different phases of the research procedure and the digital methods for work utili</w:t>
      </w:r>
      <w:r w:rsidR="00C72F07">
        <w:rPr>
          <w:rFonts w:ascii="Times New Roman" w:hAnsi="Times New Roman"/>
          <w:b w:val="0"/>
          <w:i w:val="0"/>
          <w:sz w:val="24"/>
          <w:szCs w:val="24"/>
        </w:rPr>
        <w:t>s</w:t>
      </w:r>
      <w:r w:rsidRPr="00D14203">
        <w:rPr>
          <w:rFonts w:ascii="Times New Roman" w:hAnsi="Times New Roman"/>
          <w:b w:val="0"/>
          <w:i w:val="0"/>
          <w:sz w:val="24"/>
          <w:szCs w:val="24"/>
        </w:rPr>
        <w:t xml:space="preserve">ed at each stage. When all is said in </w:t>
      </w:r>
      <w:r w:rsidR="00C27EBE" w:rsidRPr="00D14203">
        <w:rPr>
          <w:rFonts w:ascii="Times New Roman" w:hAnsi="Times New Roman"/>
          <w:b w:val="0"/>
          <w:i w:val="0"/>
          <w:sz w:val="24"/>
          <w:szCs w:val="24"/>
        </w:rPr>
        <w:t>the end</w:t>
      </w:r>
      <w:r w:rsidRPr="00D14203">
        <w:rPr>
          <w:rFonts w:ascii="Times New Roman" w:hAnsi="Times New Roman"/>
          <w:b w:val="0"/>
          <w:i w:val="0"/>
          <w:sz w:val="24"/>
          <w:szCs w:val="24"/>
        </w:rPr>
        <w:t xml:space="preserve">, </w:t>
      </w:r>
      <w:r w:rsidR="00C27EBE" w:rsidRPr="00D14203">
        <w:rPr>
          <w:rFonts w:ascii="Times New Roman" w:hAnsi="Times New Roman"/>
          <w:b w:val="0"/>
          <w:i w:val="0"/>
          <w:sz w:val="24"/>
          <w:szCs w:val="24"/>
        </w:rPr>
        <w:t xml:space="preserve">it is </w:t>
      </w:r>
      <w:r w:rsidRPr="00D14203">
        <w:rPr>
          <w:rFonts w:ascii="Times New Roman" w:hAnsi="Times New Roman"/>
          <w:b w:val="0"/>
          <w:i w:val="0"/>
          <w:sz w:val="24"/>
          <w:szCs w:val="24"/>
        </w:rPr>
        <w:t>f</w:t>
      </w:r>
      <w:r w:rsidR="00C27EBE" w:rsidRPr="00D14203">
        <w:rPr>
          <w:rFonts w:ascii="Times New Roman" w:hAnsi="Times New Roman"/>
          <w:b w:val="0"/>
          <w:i w:val="0"/>
          <w:sz w:val="24"/>
          <w:szCs w:val="24"/>
        </w:rPr>
        <w:t xml:space="preserve">ound that diverse phases of all </w:t>
      </w:r>
      <w:r w:rsidRPr="00D14203">
        <w:rPr>
          <w:rFonts w:ascii="Times New Roman" w:hAnsi="Times New Roman"/>
          <w:b w:val="0"/>
          <w:i w:val="0"/>
          <w:sz w:val="24"/>
          <w:szCs w:val="24"/>
        </w:rPr>
        <w:t>research procedure</w:t>
      </w:r>
      <w:r w:rsidR="00C27EBE" w:rsidRPr="00D14203">
        <w:rPr>
          <w:rFonts w:ascii="Times New Roman" w:hAnsi="Times New Roman"/>
          <w:b w:val="0"/>
          <w:i w:val="0"/>
          <w:sz w:val="24"/>
          <w:szCs w:val="24"/>
        </w:rPr>
        <w:t>s</w:t>
      </w:r>
      <w:r w:rsidRPr="00D14203">
        <w:rPr>
          <w:rFonts w:ascii="Times New Roman" w:hAnsi="Times New Roman"/>
          <w:b w:val="0"/>
          <w:i w:val="0"/>
          <w:sz w:val="24"/>
          <w:szCs w:val="24"/>
        </w:rPr>
        <w:t xml:space="preserve"> include distinctive digital advances and that all through the research procedure</w:t>
      </w:r>
      <w:r w:rsidR="00C27EBE" w:rsidRPr="00D14203">
        <w:rPr>
          <w:rFonts w:ascii="Times New Roman" w:hAnsi="Times New Roman"/>
          <w:b w:val="0"/>
          <w:i w:val="0"/>
          <w:sz w:val="24"/>
          <w:szCs w:val="24"/>
        </w:rPr>
        <w:t>.</w:t>
      </w:r>
      <w:r w:rsidR="00D14203">
        <w:rPr>
          <w:rFonts w:ascii="Times New Roman" w:hAnsi="Times New Roman"/>
          <w:b w:val="0"/>
          <w:i w:val="0"/>
          <w:sz w:val="24"/>
          <w:szCs w:val="24"/>
        </w:rPr>
        <w:t xml:space="preserve"> </w:t>
      </w:r>
      <w:r w:rsidR="00C27EBE" w:rsidRPr="00D14203">
        <w:rPr>
          <w:rFonts w:ascii="Times New Roman" w:hAnsi="Times New Roman"/>
          <w:b w:val="0"/>
          <w:i w:val="0"/>
          <w:sz w:val="24"/>
          <w:szCs w:val="24"/>
        </w:rPr>
        <w:t>R</w:t>
      </w:r>
      <w:r w:rsidRPr="00D14203">
        <w:rPr>
          <w:rFonts w:ascii="Times New Roman" w:hAnsi="Times New Roman"/>
          <w:b w:val="0"/>
          <w:i w:val="0"/>
          <w:sz w:val="24"/>
          <w:szCs w:val="24"/>
        </w:rPr>
        <w:t xml:space="preserve">esearchers </w:t>
      </w:r>
      <w:r w:rsidR="00C27EBE" w:rsidRPr="00D14203">
        <w:rPr>
          <w:rFonts w:ascii="Times New Roman" w:hAnsi="Times New Roman"/>
          <w:b w:val="0"/>
          <w:i w:val="0"/>
          <w:sz w:val="24"/>
          <w:szCs w:val="24"/>
        </w:rPr>
        <w:t>are often seems</w:t>
      </w:r>
      <w:r w:rsidR="00C72F07">
        <w:rPr>
          <w:rFonts w:ascii="Times New Roman" w:hAnsi="Times New Roman"/>
          <w:b w:val="0"/>
          <w:i w:val="0"/>
          <w:sz w:val="24"/>
          <w:szCs w:val="24"/>
        </w:rPr>
        <w:t xml:space="preserve"> for the most part utilis</w:t>
      </w:r>
      <w:r w:rsidRPr="00D14203">
        <w:rPr>
          <w:rFonts w:ascii="Times New Roman" w:hAnsi="Times New Roman"/>
          <w:b w:val="0"/>
          <w:i w:val="0"/>
          <w:sz w:val="24"/>
          <w:szCs w:val="24"/>
        </w:rPr>
        <w:t xml:space="preserve">e messages, Skype, online archives and record </w:t>
      </w:r>
      <w:r w:rsidR="00C27EBE" w:rsidRPr="00D14203">
        <w:rPr>
          <w:rFonts w:ascii="Times New Roman" w:hAnsi="Times New Roman"/>
          <w:b w:val="0"/>
          <w:i w:val="0"/>
          <w:sz w:val="24"/>
          <w:szCs w:val="24"/>
        </w:rPr>
        <w:t>allocation</w:t>
      </w:r>
      <w:r w:rsidRPr="00D14203">
        <w:rPr>
          <w:rFonts w:ascii="Times New Roman" w:hAnsi="Times New Roman"/>
          <w:b w:val="0"/>
          <w:i w:val="0"/>
          <w:sz w:val="24"/>
          <w:szCs w:val="24"/>
        </w:rPr>
        <w:t xml:space="preserve"> frameworks. </w:t>
      </w:r>
    </w:p>
    <w:p w:rsidR="00D14203" w:rsidRDefault="000C46D1" w:rsidP="00D14203">
      <w:pPr>
        <w:pStyle w:val="Heading2"/>
        <w:spacing w:line="360" w:lineRule="auto"/>
        <w:rPr>
          <w:rFonts w:ascii="Times New Roman" w:hAnsi="Times New Roman"/>
          <w:b w:val="0"/>
          <w:i w:val="0"/>
          <w:sz w:val="24"/>
          <w:szCs w:val="24"/>
        </w:rPr>
      </w:pPr>
      <w:r w:rsidRPr="00D14203">
        <w:rPr>
          <w:rFonts w:ascii="Times New Roman" w:hAnsi="Times New Roman"/>
          <w:b w:val="0"/>
          <w:sz w:val="24"/>
          <w:szCs w:val="24"/>
        </w:rPr>
        <w:t>Designing of project with digital</w:t>
      </w:r>
      <w:r w:rsidR="00D14203" w:rsidRPr="00D14203">
        <w:rPr>
          <w:rFonts w:ascii="Times New Roman" w:hAnsi="Times New Roman"/>
          <w:b w:val="0"/>
          <w:sz w:val="24"/>
          <w:szCs w:val="24"/>
        </w:rPr>
        <w:t xml:space="preserve"> </w:t>
      </w:r>
      <w:r w:rsidR="009E59FD" w:rsidRPr="00D14203">
        <w:rPr>
          <w:rFonts w:ascii="Times New Roman" w:hAnsi="Times New Roman"/>
          <w:b w:val="0"/>
          <w:sz w:val="24"/>
          <w:szCs w:val="24"/>
        </w:rPr>
        <w:t>skills</w:t>
      </w:r>
      <w:r w:rsidR="00D14203" w:rsidRPr="00D14203">
        <w:rPr>
          <w:rFonts w:ascii="Times New Roman" w:hAnsi="Times New Roman"/>
          <w:b w:val="0"/>
          <w:i w:val="0"/>
          <w:sz w:val="24"/>
          <w:szCs w:val="24"/>
        </w:rPr>
        <w:t xml:space="preserve">: </w:t>
      </w:r>
      <w:r w:rsidR="00C466D4" w:rsidRPr="00D14203">
        <w:rPr>
          <w:rFonts w:ascii="Times New Roman" w:hAnsi="Times New Roman"/>
          <w:b w:val="0"/>
          <w:i w:val="0"/>
          <w:sz w:val="24"/>
          <w:szCs w:val="24"/>
        </w:rPr>
        <w:t>Utilisation</w:t>
      </w:r>
      <w:r w:rsidR="003C3FE7" w:rsidRPr="00D14203">
        <w:rPr>
          <w:rFonts w:ascii="Times New Roman" w:hAnsi="Times New Roman"/>
          <w:b w:val="0"/>
          <w:i w:val="0"/>
          <w:sz w:val="24"/>
          <w:szCs w:val="24"/>
        </w:rPr>
        <w:t xml:space="preserve"> of digital </w:t>
      </w:r>
      <w:r w:rsidR="00C27EBE" w:rsidRPr="00D14203">
        <w:rPr>
          <w:rFonts w:ascii="Times New Roman" w:hAnsi="Times New Roman"/>
          <w:b w:val="0"/>
          <w:i w:val="0"/>
          <w:sz w:val="24"/>
          <w:szCs w:val="24"/>
        </w:rPr>
        <w:t>skills</w:t>
      </w:r>
      <w:r w:rsidR="003C3FE7" w:rsidRPr="00D14203">
        <w:rPr>
          <w:rFonts w:ascii="Times New Roman" w:hAnsi="Times New Roman"/>
          <w:b w:val="0"/>
          <w:i w:val="0"/>
          <w:sz w:val="24"/>
          <w:szCs w:val="24"/>
        </w:rPr>
        <w:t xml:space="preserve"> at the phase of planning the activities and setting up the genuine </w:t>
      </w:r>
      <w:r w:rsidR="00181B67" w:rsidRPr="00D14203">
        <w:rPr>
          <w:rFonts w:ascii="Times New Roman" w:hAnsi="Times New Roman"/>
          <w:b w:val="0"/>
          <w:i w:val="0"/>
          <w:sz w:val="24"/>
          <w:szCs w:val="24"/>
        </w:rPr>
        <w:t>project</w:t>
      </w:r>
      <w:r w:rsidR="003C3FE7" w:rsidRPr="00D14203">
        <w:rPr>
          <w:rFonts w:ascii="Times New Roman" w:hAnsi="Times New Roman"/>
          <w:b w:val="0"/>
          <w:i w:val="0"/>
          <w:sz w:val="24"/>
          <w:szCs w:val="24"/>
        </w:rPr>
        <w:t xml:space="preserve"> proposition is vital. All things considered, by and large the r</w:t>
      </w:r>
      <w:r w:rsidR="00D14203">
        <w:rPr>
          <w:rFonts w:ascii="Times New Roman" w:hAnsi="Times New Roman"/>
          <w:b w:val="0"/>
          <w:i w:val="0"/>
          <w:sz w:val="24"/>
          <w:szCs w:val="24"/>
        </w:rPr>
        <w:t>esearchers seemed to have utilis</w:t>
      </w:r>
      <w:r w:rsidR="003C3FE7" w:rsidRPr="00D14203">
        <w:rPr>
          <w:rFonts w:ascii="Times New Roman" w:hAnsi="Times New Roman"/>
          <w:b w:val="0"/>
          <w:i w:val="0"/>
          <w:sz w:val="24"/>
          <w:szCs w:val="24"/>
        </w:rPr>
        <w:t xml:space="preserve">ed online web crawlers, </w:t>
      </w:r>
      <w:r w:rsidR="00C466D4" w:rsidRPr="00D14203">
        <w:rPr>
          <w:rFonts w:ascii="Times New Roman" w:hAnsi="Times New Roman"/>
          <w:b w:val="0"/>
          <w:i w:val="0"/>
          <w:sz w:val="24"/>
          <w:szCs w:val="24"/>
        </w:rPr>
        <w:t>archives on web, databases on cloud,</w:t>
      </w:r>
      <w:r w:rsidR="003C3FE7" w:rsidRPr="00D14203">
        <w:rPr>
          <w:rFonts w:ascii="Times New Roman" w:hAnsi="Times New Roman"/>
          <w:b w:val="0"/>
          <w:i w:val="0"/>
          <w:sz w:val="24"/>
          <w:szCs w:val="24"/>
        </w:rPr>
        <w:t xml:space="preserve"> web </w:t>
      </w:r>
      <w:r w:rsidR="00C466D4" w:rsidRPr="00D14203">
        <w:rPr>
          <w:rFonts w:ascii="Times New Roman" w:hAnsi="Times New Roman"/>
          <w:b w:val="0"/>
          <w:i w:val="0"/>
          <w:sz w:val="24"/>
          <w:szCs w:val="24"/>
        </w:rPr>
        <w:t>chronicles, document</w:t>
      </w:r>
      <w:r w:rsidR="003C3FE7" w:rsidRPr="00D14203">
        <w:rPr>
          <w:rFonts w:ascii="Times New Roman" w:hAnsi="Times New Roman"/>
          <w:b w:val="0"/>
          <w:i w:val="0"/>
          <w:sz w:val="24"/>
          <w:szCs w:val="24"/>
        </w:rPr>
        <w:t xml:space="preserve"> sharing frameworks for undertaking confining and configuration </w:t>
      </w:r>
      <w:r w:rsidR="00C27EBE" w:rsidRPr="00D14203">
        <w:rPr>
          <w:rFonts w:ascii="Times New Roman" w:hAnsi="Times New Roman"/>
          <w:b w:val="0"/>
          <w:i w:val="0"/>
          <w:sz w:val="24"/>
          <w:szCs w:val="24"/>
        </w:rPr>
        <w:t>reasons</w:t>
      </w:r>
      <w:r w:rsidR="003C3FE7" w:rsidRPr="00D14203">
        <w:rPr>
          <w:rFonts w:ascii="Times New Roman" w:hAnsi="Times New Roman"/>
          <w:b w:val="0"/>
          <w:i w:val="0"/>
          <w:sz w:val="24"/>
          <w:szCs w:val="24"/>
        </w:rPr>
        <w:t>.</w:t>
      </w:r>
    </w:p>
    <w:p w:rsidR="00D14203" w:rsidRDefault="009E59FD" w:rsidP="00D14203">
      <w:pPr>
        <w:pStyle w:val="Heading2"/>
        <w:spacing w:line="360" w:lineRule="auto"/>
        <w:rPr>
          <w:rFonts w:ascii="Times New Roman" w:hAnsi="Times New Roman"/>
          <w:b w:val="0"/>
          <w:i w:val="0"/>
          <w:sz w:val="24"/>
          <w:szCs w:val="24"/>
        </w:rPr>
      </w:pPr>
      <w:r w:rsidRPr="00D14203">
        <w:rPr>
          <w:rFonts w:ascii="Times New Roman" w:hAnsi="Times New Roman"/>
          <w:b w:val="0"/>
          <w:sz w:val="24"/>
          <w:szCs w:val="24"/>
        </w:rPr>
        <w:t>Digital skills</w:t>
      </w:r>
      <w:r w:rsidR="00181B67" w:rsidRPr="00D14203">
        <w:rPr>
          <w:rFonts w:ascii="Times New Roman" w:hAnsi="Times New Roman"/>
          <w:b w:val="0"/>
          <w:sz w:val="24"/>
          <w:szCs w:val="24"/>
        </w:rPr>
        <w:t xml:space="preserve"> in research planning</w:t>
      </w:r>
      <w:r w:rsidR="00D14203">
        <w:rPr>
          <w:rFonts w:ascii="Times New Roman" w:hAnsi="Times New Roman"/>
          <w:b w:val="0"/>
          <w:i w:val="0"/>
          <w:sz w:val="24"/>
          <w:szCs w:val="24"/>
        </w:rPr>
        <w:t xml:space="preserve">: </w:t>
      </w:r>
      <w:r w:rsidR="003C3FE7" w:rsidRPr="00D14203">
        <w:rPr>
          <w:rFonts w:ascii="Times New Roman" w:hAnsi="Times New Roman"/>
          <w:b w:val="0"/>
          <w:i w:val="0"/>
          <w:sz w:val="24"/>
          <w:szCs w:val="24"/>
        </w:rPr>
        <w:t xml:space="preserve">As far as setting the research into </w:t>
      </w:r>
      <w:r w:rsidR="00181B67" w:rsidRPr="00D14203">
        <w:rPr>
          <w:rFonts w:ascii="Times New Roman" w:hAnsi="Times New Roman"/>
          <w:b w:val="0"/>
          <w:i w:val="0"/>
          <w:sz w:val="24"/>
          <w:szCs w:val="24"/>
        </w:rPr>
        <w:t>framework</w:t>
      </w:r>
      <w:r w:rsidR="003C3FE7" w:rsidRPr="00D14203">
        <w:rPr>
          <w:rFonts w:ascii="Times New Roman" w:hAnsi="Times New Roman"/>
          <w:b w:val="0"/>
          <w:i w:val="0"/>
          <w:sz w:val="24"/>
          <w:szCs w:val="24"/>
        </w:rPr>
        <w:t>, muc</w:t>
      </w:r>
      <w:r w:rsidR="00C72F07">
        <w:rPr>
          <w:rFonts w:ascii="Times New Roman" w:hAnsi="Times New Roman"/>
          <w:b w:val="0"/>
          <w:i w:val="0"/>
          <w:sz w:val="24"/>
          <w:szCs w:val="24"/>
        </w:rPr>
        <w:t>h of the time researchers utilis</w:t>
      </w:r>
      <w:r w:rsidR="003C3FE7" w:rsidRPr="00D14203">
        <w:rPr>
          <w:rFonts w:ascii="Times New Roman" w:hAnsi="Times New Roman"/>
          <w:b w:val="0"/>
          <w:i w:val="0"/>
          <w:sz w:val="24"/>
          <w:szCs w:val="24"/>
        </w:rPr>
        <w:t>ed online hunt</w:t>
      </w:r>
      <w:r w:rsidR="00181B67" w:rsidRPr="00D14203">
        <w:rPr>
          <w:rFonts w:ascii="Times New Roman" w:hAnsi="Times New Roman"/>
          <w:b w:val="0"/>
          <w:i w:val="0"/>
          <w:sz w:val="24"/>
          <w:szCs w:val="24"/>
        </w:rPr>
        <w:t>ing tools</w:t>
      </w:r>
      <w:r w:rsidR="003C3FE7" w:rsidRPr="00D14203">
        <w:rPr>
          <w:rFonts w:ascii="Times New Roman" w:hAnsi="Times New Roman"/>
          <w:b w:val="0"/>
          <w:i w:val="0"/>
          <w:sz w:val="24"/>
          <w:szCs w:val="24"/>
        </w:rPr>
        <w:t xml:space="preserve"> and electronic files to accomplish brisk access to tre</w:t>
      </w:r>
      <w:r w:rsidR="00C27EBE" w:rsidRPr="00D14203">
        <w:rPr>
          <w:rFonts w:ascii="Times New Roman" w:hAnsi="Times New Roman"/>
          <w:b w:val="0"/>
          <w:i w:val="0"/>
          <w:sz w:val="24"/>
          <w:szCs w:val="24"/>
        </w:rPr>
        <w:t>mendous measures of writing the</w:t>
      </w:r>
      <w:r w:rsidR="003C3FE7" w:rsidRPr="00D14203">
        <w:rPr>
          <w:rFonts w:ascii="Times New Roman" w:hAnsi="Times New Roman"/>
          <w:b w:val="0"/>
          <w:i w:val="0"/>
          <w:sz w:val="24"/>
          <w:szCs w:val="24"/>
        </w:rPr>
        <w:t xml:space="preserve"> data that was fundamental for </w:t>
      </w:r>
      <w:r w:rsidR="00C27EBE" w:rsidRPr="00D14203">
        <w:rPr>
          <w:rFonts w:ascii="Times New Roman" w:hAnsi="Times New Roman"/>
          <w:b w:val="0"/>
          <w:i w:val="0"/>
          <w:sz w:val="24"/>
          <w:szCs w:val="24"/>
        </w:rPr>
        <w:t xml:space="preserve">the </w:t>
      </w:r>
      <w:r w:rsidR="003C3FE7" w:rsidRPr="00D14203">
        <w:rPr>
          <w:rFonts w:ascii="Times New Roman" w:hAnsi="Times New Roman"/>
          <w:b w:val="0"/>
          <w:i w:val="0"/>
          <w:sz w:val="24"/>
          <w:szCs w:val="24"/>
        </w:rPr>
        <w:t xml:space="preserve">mapping </w:t>
      </w:r>
      <w:r w:rsidR="00C27EBE" w:rsidRPr="00D14203">
        <w:rPr>
          <w:rFonts w:ascii="Times New Roman" w:hAnsi="Times New Roman"/>
          <w:b w:val="0"/>
          <w:i w:val="0"/>
          <w:sz w:val="24"/>
          <w:szCs w:val="24"/>
        </w:rPr>
        <w:t>of significant research areas</w:t>
      </w:r>
      <w:r w:rsidR="003C3FE7" w:rsidRPr="00D14203">
        <w:rPr>
          <w:rFonts w:ascii="Times New Roman" w:hAnsi="Times New Roman"/>
          <w:b w:val="0"/>
          <w:i w:val="0"/>
          <w:sz w:val="24"/>
          <w:szCs w:val="24"/>
        </w:rPr>
        <w:t xml:space="preserve"> of their undertakings and for contextualizing the activities in general. In this manner, library </w:t>
      </w:r>
      <w:r w:rsidR="00181B67" w:rsidRPr="00D14203">
        <w:rPr>
          <w:rFonts w:ascii="Times New Roman" w:hAnsi="Times New Roman"/>
          <w:b w:val="0"/>
          <w:i w:val="0"/>
          <w:sz w:val="24"/>
          <w:szCs w:val="24"/>
        </w:rPr>
        <w:t>records</w:t>
      </w:r>
      <w:r w:rsidR="003C3FE7" w:rsidRPr="00D14203">
        <w:rPr>
          <w:rFonts w:ascii="Times New Roman" w:hAnsi="Times New Roman"/>
          <w:b w:val="0"/>
          <w:i w:val="0"/>
          <w:sz w:val="24"/>
          <w:szCs w:val="24"/>
        </w:rPr>
        <w:t xml:space="preserve"> and increasingly </w:t>
      </w:r>
      <w:r w:rsidR="00181B67" w:rsidRPr="00D14203">
        <w:rPr>
          <w:rFonts w:ascii="Times New Roman" w:hAnsi="Times New Roman"/>
          <w:b w:val="0"/>
          <w:i w:val="0"/>
          <w:sz w:val="24"/>
          <w:szCs w:val="24"/>
        </w:rPr>
        <w:t>routine</w:t>
      </w:r>
      <w:r w:rsidR="00D14203">
        <w:rPr>
          <w:rFonts w:ascii="Times New Roman" w:hAnsi="Times New Roman"/>
          <w:b w:val="0"/>
          <w:i w:val="0"/>
          <w:sz w:val="24"/>
          <w:szCs w:val="24"/>
        </w:rPr>
        <w:t xml:space="preserve"> </w:t>
      </w:r>
      <w:r w:rsidR="00181B67" w:rsidRPr="00D14203">
        <w:rPr>
          <w:rFonts w:ascii="Times New Roman" w:hAnsi="Times New Roman"/>
          <w:b w:val="0"/>
          <w:i w:val="0"/>
          <w:sz w:val="24"/>
          <w:szCs w:val="24"/>
        </w:rPr>
        <w:t>bases</w:t>
      </w:r>
      <w:r w:rsidR="003C3FE7" w:rsidRPr="00D14203">
        <w:rPr>
          <w:rFonts w:ascii="Times New Roman" w:hAnsi="Times New Roman"/>
          <w:b w:val="0"/>
          <w:i w:val="0"/>
          <w:sz w:val="24"/>
          <w:szCs w:val="24"/>
        </w:rPr>
        <w:t xml:space="preserve"> of abstract materials, expressing that such sources had assumed an essential job in his task and furthermore stating that a great deal of </w:t>
      </w:r>
      <w:r w:rsidR="00181B67" w:rsidRPr="00D14203">
        <w:rPr>
          <w:rFonts w:ascii="Times New Roman" w:hAnsi="Times New Roman"/>
          <w:b w:val="0"/>
          <w:i w:val="0"/>
          <w:sz w:val="24"/>
          <w:szCs w:val="24"/>
        </w:rPr>
        <w:t xml:space="preserve">research </w:t>
      </w:r>
      <w:r w:rsidR="003C3FE7" w:rsidRPr="00D14203">
        <w:rPr>
          <w:rFonts w:ascii="Times New Roman" w:hAnsi="Times New Roman"/>
          <w:b w:val="0"/>
          <w:i w:val="0"/>
          <w:sz w:val="24"/>
          <w:szCs w:val="24"/>
        </w:rPr>
        <w:t>materials</w:t>
      </w:r>
      <w:r w:rsidR="00181B67" w:rsidRPr="00D14203">
        <w:rPr>
          <w:rFonts w:ascii="Times New Roman" w:hAnsi="Times New Roman"/>
          <w:b w:val="0"/>
          <w:i w:val="0"/>
          <w:sz w:val="24"/>
          <w:szCs w:val="24"/>
        </w:rPr>
        <w:t>.</w:t>
      </w:r>
    </w:p>
    <w:p w:rsidR="00181B67" w:rsidRPr="00D14203" w:rsidRDefault="009E59FD" w:rsidP="00D14203">
      <w:pPr>
        <w:pStyle w:val="Heading2"/>
        <w:spacing w:line="360" w:lineRule="auto"/>
        <w:rPr>
          <w:rFonts w:ascii="Times New Roman" w:hAnsi="Times New Roman"/>
          <w:b w:val="0"/>
          <w:i w:val="0"/>
          <w:sz w:val="24"/>
          <w:szCs w:val="24"/>
        </w:rPr>
      </w:pPr>
      <w:r w:rsidRPr="00D14203">
        <w:rPr>
          <w:rFonts w:ascii="Times New Roman" w:hAnsi="Times New Roman"/>
          <w:b w:val="0"/>
          <w:sz w:val="24"/>
          <w:szCs w:val="24"/>
        </w:rPr>
        <w:t>Digital skills in</w:t>
      </w:r>
      <w:r w:rsidR="00D14203">
        <w:rPr>
          <w:rFonts w:ascii="Times New Roman" w:hAnsi="Times New Roman"/>
          <w:b w:val="0"/>
          <w:sz w:val="24"/>
          <w:szCs w:val="24"/>
        </w:rPr>
        <w:t xml:space="preserve"> </w:t>
      </w:r>
      <w:r w:rsidR="00181B67" w:rsidRPr="00D14203">
        <w:rPr>
          <w:rFonts w:ascii="Times New Roman" w:hAnsi="Times New Roman"/>
          <w:b w:val="0"/>
          <w:sz w:val="24"/>
          <w:szCs w:val="24"/>
        </w:rPr>
        <w:t>information-gathering</w:t>
      </w:r>
      <w:r w:rsidR="00D14203">
        <w:rPr>
          <w:rFonts w:ascii="Times New Roman" w:hAnsi="Times New Roman"/>
          <w:b w:val="0"/>
          <w:i w:val="0"/>
          <w:sz w:val="24"/>
          <w:szCs w:val="24"/>
        </w:rPr>
        <w:t xml:space="preserve">: </w:t>
      </w:r>
      <w:r w:rsidR="00181B67" w:rsidRPr="00D14203">
        <w:rPr>
          <w:rFonts w:ascii="Times New Roman" w:hAnsi="Times New Roman"/>
          <w:b w:val="0"/>
          <w:i w:val="0"/>
          <w:sz w:val="24"/>
          <w:szCs w:val="24"/>
        </w:rPr>
        <w:t xml:space="preserve">Digital methods for hands on work at field site had all the earmarks of being amazingly prominent in the majority of the </w:t>
      </w:r>
      <w:r w:rsidR="00C27EBE" w:rsidRPr="00D14203">
        <w:rPr>
          <w:rFonts w:ascii="Times New Roman" w:hAnsi="Times New Roman"/>
          <w:b w:val="0"/>
          <w:i w:val="0"/>
          <w:sz w:val="24"/>
          <w:szCs w:val="24"/>
        </w:rPr>
        <w:t>planned</w:t>
      </w:r>
      <w:r w:rsidR="00D14203">
        <w:rPr>
          <w:rFonts w:ascii="Times New Roman" w:hAnsi="Times New Roman"/>
          <w:b w:val="0"/>
          <w:i w:val="0"/>
          <w:sz w:val="24"/>
          <w:szCs w:val="24"/>
        </w:rPr>
        <w:t xml:space="preserve"> </w:t>
      </w:r>
      <w:r w:rsidR="00C27EBE" w:rsidRPr="00D14203">
        <w:rPr>
          <w:rFonts w:ascii="Times New Roman" w:hAnsi="Times New Roman"/>
          <w:b w:val="0"/>
          <w:i w:val="0"/>
          <w:sz w:val="24"/>
          <w:szCs w:val="24"/>
        </w:rPr>
        <w:t>research cases.</w:t>
      </w:r>
      <w:r w:rsidR="00D14203">
        <w:rPr>
          <w:rFonts w:ascii="Times New Roman" w:hAnsi="Times New Roman"/>
          <w:b w:val="0"/>
          <w:i w:val="0"/>
          <w:sz w:val="24"/>
          <w:szCs w:val="24"/>
        </w:rPr>
        <w:t xml:space="preserve"> </w:t>
      </w:r>
      <w:r w:rsidR="00C27EBE" w:rsidRPr="00D14203">
        <w:rPr>
          <w:rFonts w:ascii="Times New Roman" w:hAnsi="Times New Roman"/>
          <w:b w:val="0"/>
          <w:i w:val="0"/>
          <w:sz w:val="24"/>
          <w:szCs w:val="24"/>
        </w:rPr>
        <w:t>Digital skills in information-gathering is important because</w:t>
      </w:r>
      <w:r w:rsidR="00181B67" w:rsidRPr="00D14203">
        <w:rPr>
          <w:rFonts w:ascii="Times New Roman" w:hAnsi="Times New Roman"/>
          <w:b w:val="0"/>
          <w:i w:val="0"/>
          <w:sz w:val="24"/>
          <w:szCs w:val="24"/>
        </w:rPr>
        <w:t xml:space="preserve"> of the abundance of databases and stores accessible online just as to the accelerating of information inquiry and recovery forms when technology is utili</w:t>
      </w:r>
      <w:r w:rsidR="00D14203">
        <w:rPr>
          <w:rFonts w:ascii="Times New Roman" w:hAnsi="Times New Roman"/>
          <w:b w:val="0"/>
          <w:i w:val="0"/>
          <w:sz w:val="24"/>
          <w:szCs w:val="24"/>
        </w:rPr>
        <w:t>s</w:t>
      </w:r>
      <w:r w:rsidR="00181B67" w:rsidRPr="00D14203">
        <w:rPr>
          <w:rFonts w:ascii="Times New Roman" w:hAnsi="Times New Roman"/>
          <w:b w:val="0"/>
          <w:i w:val="0"/>
          <w:sz w:val="24"/>
          <w:szCs w:val="24"/>
        </w:rPr>
        <w:t>ed. The precise skills and phases utili</w:t>
      </w:r>
      <w:r w:rsidR="00D14203">
        <w:rPr>
          <w:rFonts w:ascii="Times New Roman" w:hAnsi="Times New Roman"/>
          <w:b w:val="0"/>
          <w:i w:val="0"/>
          <w:sz w:val="24"/>
          <w:szCs w:val="24"/>
        </w:rPr>
        <w:t>s</w:t>
      </w:r>
      <w:r w:rsidR="00181B67" w:rsidRPr="00D14203">
        <w:rPr>
          <w:rFonts w:ascii="Times New Roman" w:hAnsi="Times New Roman"/>
          <w:b w:val="0"/>
          <w:i w:val="0"/>
          <w:sz w:val="24"/>
          <w:szCs w:val="24"/>
        </w:rPr>
        <w:t xml:space="preserve">ed for information gathering and capacity differ and generally rely upon the kind of information fitting to each extend. </w:t>
      </w:r>
    </w:p>
    <w:p w:rsidR="00093F2C" w:rsidRPr="00D14203" w:rsidRDefault="00093F2C" w:rsidP="00FE4E3D">
      <w:pPr>
        <w:spacing w:line="360" w:lineRule="auto"/>
        <w:jc w:val="both"/>
        <w:rPr>
          <w:rFonts w:ascii="Times New Roman" w:hAnsi="Times New Roman"/>
          <w:sz w:val="24"/>
          <w:szCs w:val="24"/>
        </w:rPr>
      </w:pPr>
    </w:p>
    <w:p w:rsidR="00D14203" w:rsidRDefault="00093F2C" w:rsidP="00D14203">
      <w:pPr>
        <w:pStyle w:val="Heading3"/>
        <w:spacing w:line="360" w:lineRule="auto"/>
        <w:jc w:val="both"/>
        <w:rPr>
          <w:rFonts w:ascii="Times New Roman" w:hAnsi="Times New Roman"/>
          <w:b w:val="0"/>
          <w:sz w:val="24"/>
          <w:szCs w:val="24"/>
        </w:rPr>
      </w:pPr>
      <w:r w:rsidRPr="00D14203">
        <w:rPr>
          <w:rFonts w:ascii="Times New Roman" w:hAnsi="Times New Roman"/>
          <w:b w:val="0"/>
          <w:i/>
          <w:sz w:val="24"/>
          <w:szCs w:val="24"/>
        </w:rPr>
        <w:t>Dig</w:t>
      </w:r>
      <w:r w:rsidR="009E59FD" w:rsidRPr="00D14203">
        <w:rPr>
          <w:rFonts w:ascii="Times New Roman" w:hAnsi="Times New Roman"/>
          <w:b w:val="0"/>
          <w:i/>
          <w:sz w:val="24"/>
          <w:szCs w:val="24"/>
        </w:rPr>
        <w:t>ital skills</w:t>
      </w:r>
      <w:r w:rsidR="00181B67" w:rsidRPr="00D14203">
        <w:rPr>
          <w:rFonts w:ascii="Times New Roman" w:hAnsi="Times New Roman"/>
          <w:b w:val="0"/>
          <w:i/>
          <w:sz w:val="24"/>
          <w:szCs w:val="24"/>
        </w:rPr>
        <w:t xml:space="preserve"> with Information</w:t>
      </w:r>
      <w:r w:rsidR="00D14203" w:rsidRPr="00D14203">
        <w:rPr>
          <w:rFonts w:ascii="Times New Roman" w:hAnsi="Times New Roman"/>
          <w:b w:val="0"/>
          <w:i/>
          <w:sz w:val="24"/>
          <w:szCs w:val="24"/>
        </w:rPr>
        <w:t xml:space="preserve"> </w:t>
      </w:r>
      <w:r w:rsidR="00181B67" w:rsidRPr="00D14203">
        <w:rPr>
          <w:rFonts w:ascii="Times New Roman" w:hAnsi="Times New Roman"/>
          <w:b w:val="0"/>
          <w:i/>
          <w:sz w:val="24"/>
          <w:szCs w:val="24"/>
        </w:rPr>
        <w:t>inquiry- results</w:t>
      </w:r>
      <w:r w:rsidR="00D14203" w:rsidRPr="00D14203">
        <w:rPr>
          <w:rFonts w:ascii="Times New Roman" w:hAnsi="Times New Roman"/>
          <w:b w:val="0"/>
          <w:i/>
          <w:sz w:val="24"/>
          <w:szCs w:val="24"/>
        </w:rPr>
        <w:t xml:space="preserve"> </w:t>
      </w:r>
      <w:r w:rsidR="00181B67" w:rsidRPr="00D14203">
        <w:rPr>
          <w:rFonts w:ascii="Times New Roman" w:hAnsi="Times New Roman"/>
          <w:b w:val="0"/>
          <w:i/>
          <w:sz w:val="24"/>
          <w:szCs w:val="24"/>
        </w:rPr>
        <w:t>recording</w:t>
      </w:r>
      <w:r w:rsidR="00D14203">
        <w:rPr>
          <w:rFonts w:ascii="Times New Roman" w:hAnsi="Times New Roman"/>
          <w:b w:val="0"/>
          <w:sz w:val="24"/>
          <w:szCs w:val="24"/>
        </w:rPr>
        <w:t xml:space="preserve">: </w:t>
      </w:r>
      <w:r w:rsidR="00181B67" w:rsidRPr="00D14203">
        <w:rPr>
          <w:rFonts w:ascii="Times New Roman" w:hAnsi="Times New Roman"/>
          <w:b w:val="0"/>
          <w:sz w:val="24"/>
          <w:szCs w:val="24"/>
        </w:rPr>
        <w:t>The PC based or online programs are regularly used to encourag</w:t>
      </w:r>
      <w:r w:rsidR="00C72F07">
        <w:rPr>
          <w:rFonts w:ascii="Times New Roman" w:hAnsi="Times New Roman"/>
          <w:b w:val="0"/>
          <w:sz w:val="24"/>
          <w:szCs w:val="24"/>
        </w:rPr>
        <w:t>e and systematis</w:t>
      </w:r>
      <w:r w:rsidR="00181B67" w:rsidRPr="00D14203">
        <w:rPr>
          <w:rFonts w:ascii="Times New Roman" w:hAnsi="Times New Roman"/>
          <w:b w:val="0"/>
          <w:sz w:val="24"/>
          <w:szCs w:val="24"/>
        </w:rPr>
        <w:t xml:space="preserve">e information investigation. For example, the </w:t>
      </w:r>
      <w:r w:rsidR="00181B67" w:rsidRPr="00D14203">
        <w:rPr>
          <w:rFonts w:ascii="Times New Roman" w:hAnsi="Times New Roman"/>
          <w:b w:val="0"/>
          <w:sz w:val="24"/>
          <w:szCs w:val="24"/>
        </w:rPr>
        <w:lastRenderedPageBreak/>
        <w:t>researc</w:t>
      </w:r>
      <w:r w:rsidR="00C72F07">
        <w:rPr>
          <w:rFonts w:ascii="Times New Roman" w:hAnsi="Times New Roman"/>
          <w:b w:val="0"/>
          <w:sz w:val="24"/>
          <w:szCs w:val="24"/>
        </w:rPr>
        <w:t>hers in the business case utilis</w:t>
      </w:r>
      <w:r w:rsidR="00181B67" w:rsidRPr="00D14203">
        <w:rPr>
          <w:rFonts w:ascii="Times New Roman" w:hAnsi="Times New Roman"/>
          <w:b w:val="0"/>
          <w:sz w:val="24"/>
          <w:szCs w:val="24"/>
        </w:rPr>
        <w:t>e propelled inf</w:t>
      </w:r>
      <w:r w:rsidR="00B7443D" w:rsidRPr="00D14203">
        <w:rPr>
          <w:rFonts w:ascii="Times New Roman" w:hAnsi="Times New Roman"/>
          <w:b w:val="0"/>
          <w:sz w:val="24"/>
          <w:szCs w:val="24"/>
        </w:rPr>
        <w:t>ormation control and research analysis applications</w:t>
      </w:r>
      <w:r w:rsidR="00C27EBE" w:rsidRPr="00D14203">
        <w:rPr>
          <w:rFonts w:ascii="Times New Roman" w:hAnsi="Times New Roman"/>
          <w:b w:val="0"/>
          <w:sz w:val="24"/>
          <w:szCs w:val="24"/>
        </w:rPr>
        <w:t xml:space="preserve"> (Like</w:t>
      </w:r>
      <w:r w:rsidR="00181B67" w:rsidRPr="00D14203">
        <w:rPr>
          <w:rFonts w:ascii="Times New Roman" w:hAnsi="Times New Roman"/>
          <w:b w:val="0"/>
          <w:sz w:val="24"/>
          <w:szCs w:val="24"/>
        </w:rPr>
        <w:t xml:space="preserve">, </w:t>
      </w:r>
      <w:r w:rsidR="00C27EBE" w:rsidRPr="00D14203">
        <w:rPr>
          <w:rFonts w:ascii="Times New Roman" w:hAnsi="Times New Roman"/>
          <w:b w:val="0"/>
          <w:sz w:val="24"/>
          <w:szCs w:val="24"/>
        </w:rPr>
        <w:t>Data</w:t>
      </w:r>
      <w:r w:rsidR="00181B67" w:rsidRPr="00D14203">
        <w:rPr>
          <w:rFonts w:ascii="Times New Roman" w:hAnsi="Times New Roman"/>
          <w:b w:val="0"/>
          <w:sz w:val="24"/>
          <w:szCs w:val="24"/>
        </w:rPr>
        <w:t xml:space="preserve"> Analytics, </w:t>
      </w:r>
      <w:r w:rsidR="00C27EBE" w:rsidRPr="00D14203">
        <w:rPr>
          <w:rFonts w:ascii="Times New Roman" w:hAnsi="Times New Roman"/>
          <w:b w:val="0"/>
          <w:sz w:val="24"/>
          <w:szCs w:val="24"/>
        </w:rPr>
        <w:t>NVivo, SPSS</w:t>
      </w:r>
      <w:r w:rsidR="00B7443D" w:rsidRPr="00D14203">
        <w:rPr>
          <w:rFonts w:ascii="Times New Roman" w:hAnsi="Times New Roman"/>
          <w:b w:val="0"/>
          <w:sz w:val="24"/>
          <w:szCs w:val="24"/>
        </w:rPr>
        <w:t xml:space="preserve"> and VantagePoint) are</w:t>
      </w:r>
      <w:r w:rsidR="00181B67" w:rsidRPr="00D14203">
        <w:rPr>
          <w:rFonts w:ascii="Times New Roman" w:hAnsi="Times New Roman"/>
          <w:b w:val="0"/>
          <w:sz w:val="24"/>
          <w:szCs w:val="24"/>
        </w:rPr>
        <w:t xml:space="preserve"> suitable for vast volumes of unstructured web information. The </w:t>
      </w:r>
      <w:r w:rsidR="00B7443D" w:rsidRPr="00D14203">
        <w:rPr>
          <w:rFonts w:ascii="Times New Roman" w:hAnsi="Times New Roman"/>
          <w:b w:val="0"/>
          <w:sz w:val="24"/>
          <w:szCs w:val="24"/>
        </w:rPr>
        <w:t xml:space="preserve">investigators and </w:t>
      </w:r>
      <w:r w:rsidR="00C72F07">
        <w:rPr>
          <w:rFonts w:ascii="Times New Roman" w:hAnsi="Times New Roman"/>
          <w:b w:val="0"/>
          <w:sz w:val="24"/>
          <w:szCs w:val="24"/>
        </w:rPr>
        <w:t>researchers utilis</w:t>
      </w:r>
      <w:r w:rsidR="00181B67" w:rsidRPr="00D14203">
        <w:rPr>
          <w:rFonts w:ascii="Times New Roman" w:hAnsi="Times New Roman"/>
          <w:b w:val="0"/>
          <w:sz w:val="24"/>
          <w:szCs w:val="24"/>
        </w:rPr>
        <w:t>ed NVivo to investigate subjective meeting information. The arrival of research yields, much of the time the undertaking site was the primary setting for productions to be accounted for, free or deposited.</w:t>
      </w:r>
    </w:p>
    <w:p w:rsidR="00D14203" w:rsidRDefault="0020749D" w:rsidP="00D14203">
      <w:pPr>
        <w:pStyle w:val="Heading3"/>
        <w:spacing w:line="360" w:lineRule="auto"/>
        <w:jc w:val="both"/>
        <w:rPr>
          <w:rFonts w:ascii="Times New Roman" w:hAnsi="Times New Roman"/>
          <w:b w:val="0"/>
          <w:sz w:val="24"/>
          <w:szCs w:val="24"/>
        </w:rPr>
      </w:pPr>
      <w:r w:rsidRPr="00D14203">
        <w:rPr>
          <w:rFonts w:ascii="Times New Roman" w:hAnsi="Times New Roman"/>
          <w:b w:val="0"/>
          <w:sz w:val="24"/>
          <w:szCs w:val="24"/>
        </w:rPr>
        <w:t>Contribution</w:t>
      </w:r>
      <w:r w:rsidR="00093F2C" w:rsidRPr="00D14203">
        <w:rPr>
          <w:rFonts w:ascii="Times New Roman" w:hAnsi="Times New Roman"/>
          <w:b w:val="0"/>
          <w:sz w:val="24"/>
          <w:szCs w:val="24"/>
        </w:rPr>
        <w:t xml:space="preserve"> </w:t>
      </w:r>
      <w:r w:rsidR="00D14203" w:rsidRPr="00D14203">
        <w:rPr>
          <w:rFonts w:ascii="Times New Roman" w:hAnsi="Times New Roman"/>
          <w:b w:val="0"/>
          <w:sz w:val="24"/>
          <w:szCs w:val="24"/>
        </w:rPr>
        <w:t>of Digital Skills with Communication in Project</w:t>
      </w:r>
    </w:p>
    <w:p w:rsidR="00093F2C" w:rsidRPr="00D14203" w:rsidRDefault="00B7443D" w:rsidP="00D14203">
      <w:pPr>
        <w:pStyle w:val="Heading3"/>
        <w:spacing w:line="360" w:lineRule="auto"/>
        <w:jc w:val="both"/>
        <w:rPr>
          <w:rFonts w:ascii="Times New Roman" w:hAnsi="Times New Roman"/>
          <w:b w:val="0"/>
          <w:sz w:val="24"/>
          <w:szCs w:val="24"/>
        </w:rPr>
      </w:pPr>
      <w:r w:rsidRPr="00D14203">
        <w:rPr>
          <w:rFonts w:ascii="Times New Roman" w:hAnsi="Times New Roman"/>
          <w:b w:val="0"/>
          <w:sz w:val="24"/>
          <w:szCs w:val="24"/>
        </w:rPr>
        <w:t>Way forward in past the</w:t>
      </w:r>
      <w:r w:rsidR="00C466D4" w:rsidRPr="00D14203">
        <w:rPr>
          <w:rFonts w:ascii="Times New Roman" w:hAnsi="Times New Roman"/>
          <w:b w:val="0"/>
          <w:sz w:val="24"/>
          <w:szCs w:val="24"/>
        </w:rPr>
        <w:t xml:space="preserve"> different hierarchies</w:t>
      </w:r>
      <w:r w:rsidRPr="00D14203">
        <w:rPr>
          <w:rFonts w:ascii="Times New Roman" w:hAnsi="Times New Roman"/>
          <w:b w:val="0"/>
          <w:sz w:val="24"/>
          <w:szCs w:val="24"/>
        </w:rPr>
        <w:t xml:space="preserve"> of the job </w:t>
      </w:r>
      <w:r w:rsidR="00223A34" w:rsidRPr="00D14203">
        <w:rPr>
          <w:rFonts w:ascii="Times New Roman" w:hAnsi="Times New Roman"/>
          <w:b w:val="0"/>
          <w:sz w:val="24"/>
          <w:szCs w:val="24"/>
        </w:rPr>
        <w:t>which required computeri</w:t>
      </w:r>
      <w:r w:rsidR="00C72F07">
        <w:rPr>
          <w:rFonts w:ascii="Times New Roman" w:hAnsi="Times New Roman"/>
          <w:b w:val="0"/>
          <w:sz w:val="24"/>
          <w:szCs w:val="24"/>
        </w:rPr>
        <w:t>s</w:t>
      </w:r>
      <w:r w:rsidR="00223A34" w:rsidRPr="00D14203">
        <w:rPr>
          <w:rFonts w:ascii="Times New Roman" w:hAnsi="Times New Roman"/>
          <w:b w:val="0"/>
          <w:sz w:val="24"/>
          <w:szCs w:val="24"/>
        </w:rPr>
        <w:t>ed</w:t>
      </w:r>
      <w:r w:rsidRPr="00D14203">
        <w:rPr>
          <w:rFonts w:ascii="Times New Roman" w:hAnsi="Times New Roman"/>
          <w:b w:val="0"/>
          <w:sz w:val="24"/>
          <w:szCs w:val="24"/>
        </w:rPr>
        <w:t xml:space="preserve"> skills played in the different periods of the exploration work, an intriguing region of </w:t>
      </w:r>
      <w:r w:rsidR="00223A34" w:rsidRPr="00D14203">
        <w:rPr>
          <w:rFonts w:ascii="Times New Roman" w:hAnsi="Times New Roman"/>
          <w:b w:val="0"/>
          <w:sz w:val="24"/>
          <w:szCs w:val="24"/>
        </w:rPr>
        <w:t>study</w:t>
      </w:r>
      <w:r w:rsidRPr="00D14203">
        <w:rPr>
          <w:rFonts w:ascii="Times New Roman" w:hAnsi="Times New Roman"/>
          <w:b w:val="0"/>
          <w:sz w:val="24"/>
          <w:szCs w:val="24"/>
        </w:rPr>
        <w:t xml:space="preserve"> for this investigation has been the utilization of advanced researches for the (interior and outer) correspondence exercises of every one of the contemplated cases and in each of the five controls.</w:t>
      </w:r>
    </w:p>
    <w:p w:rsidR="0060178F" w:rsidRDefault="0020749D" w:rsidP="0060178F">
      <w:pPr>
        <w:pStyle w:val="Heading3"/>
        <w:spacing w:line="360" w:lineRule="auto"/>
        <w:jc w:val="both"/>
        <w:rPr>
          <w:rFonts w:ascii="Times New Roman" w:hAnsi="Times New Roman"/>
          <w:b w:val="0"/>
          <w:sz w:val="24"/>
          <w:szCs w:val="24"/>
        </w:rPr>
      </w:pPr>
      <w:r w:rsidRPr="00D14203">
        <w:rPr>
          <w:rFonts w:ascii="Times New Roman" w:hAnsi="Times New Roman"/>
          <w:b w:val="0"/>
          <w:i/>
          <w:sz w:val="24"/>
          <w:szCs w:val="24"/>
        </w:rPr>
        <w:t xml:space="preserve">Inward </w:t>
      </w:r>
      <w:r w:rsidR="00223A34" w:rsidRPr="00D14203">
        <w:rPr>
          <w:rFonts w:ascii="Times New Roman" w:hAnsi="Times New Roman"/>
          <w:b w:val="0"/>
          <w:i/>
          <w:sz w:val="24"/>
          <w:szCs w:val="24"/>
        </w:rPr>
        <w:t>Correspondence</w:t>
      </w:r>
      <w:r w:rsidR="00D14203">
        <w:rPr>
          <w:rFonts w:ascii="Times New Roman" w:hAnsi="Times New Roman"/>
          <w:b w:val="0"/>
          <w:sz w:val="24"/>
          <w:szCs w:val="24"/>
        </w:rPr>
        <w:t xml:space="preserve">: </w:t>
      </w:r>
      <w:r w:rsidRPr="00D14203">
        <w:rPr>
          <w:rFonts w:ascii="Times New Roman" w:hAnsi="Times New Roman"/>
          <w:b w:val="0"/>
          <w:sz w:val="24"/>
          <w:szCs w:val="24"/>
        </w:rPr>
        <w:t xml:space="preserve">Inward correspondence for the most part included up close and personal gatherings, email and Skype correspondence. Moreover, much of the time, online portals and record sharing frameworks (e.g., Dropbox) had all the earmarks of being crucial for the utilitarian and viable coordinated effort of the project members. Researches portrayed the utilization of eye to eye and innovative methods for inside correspondence, exhibiting on the web correspondence as being to a great extent inserted in disconnected or up close and personal correspondence. As far as examples of correspondence with research members, eye to eye and telephone correspondence were the most ideal modes for the enlistment of and correspondence with members. </w:t>
      </w:r>
    </w:p>
    <w:p w:rsidR="0020749D" w:rsidRPr="0060178F" w:rsidRDefault="00093F2C" w:rsidP="0060178F">
      <w:pPr>
        <w:pStyle w:val="Heading3"/>
        <w:spacing w:line="360" w:lineRule="auto"/>
        <w:jc w:val="both"/>
        <w:rPr>
          <w:rFonts w:ascii="Times New Roman" w:hAnsi="Times New Roman"/>
          <w:b w:val="0"/>
          <w:sz w:val="24"/>
          <w:szCs w:val="24"/>
        </w:rPr>
      </w:pPr>
      <w:r w:rsidRPr="0060178F">
        <w:rPr>
          <w:rFonts w:ascii="Times New Roman" w:hAnsi="Times New Roman"/>
          <w:b w:val="0"/>
          <w:i/>
          <w:sz w:val="24"/>
          <w:szCs w:val="24"/>
        </w:rPr>
        <w:t xml:space="preserve">External </w:t>
      </w:r>
      <w:r w:rsidR="00FE4E3D" w:rsidRPr="0060178F">
        <w:rPr>
          <w:rFonts w:ascii="Times New Roman" w:hAnsi="Times New Roman"/>
          <w:b w:val="0"/>
          <w:i/>
          <w:sz w:val="24"/>
          <w:szCs w:val="24"/>
        </w:rPr>
        <w:t>correspondence</w:t>
      </w:r>
      <w:r w:rsidR="0060178F">
        <w:rPr>
          <w:rFonts w:ascii="Times New Roman" w:hAnsi="Times New Roman"/>
          <w:b w:val="0"/>
          <w:sz w:val="24"/>
          <w:szCs w:val="24"/>
        </w:rPr>
        <w:t xml:space="preserve">: </w:t>
      </w:r>
      <w:r w:rsidR="0020749D" w:rsidRPr="0060178F">
        <w:rPr>
          <w:rFonts w:ascii="Times New Roman" w:hAnsi="Times New Roman"/>
          <w:b w:val="0"/>
          <w:sz w:val="24"/>
          <w:szCs w:val="24"/>
        </w:rPr>
        <w:t xml:space="preserve">Thus to internal correspondence, we found that outer correspondence generally depends on physical and </w:t>
      </w:r>
      <w:r w:rsidR="00AF76CB" w:rsidRPr="0060178F">
        <w:rPr>
          <w:rFonts w:ascii="Times New Roman" w:hAnsi="Times New Roman"/>
          <w:b w:val="0"/>
          <w:sz w:val="24"/>
          <w:szCs w:val="24"/>
        </w:rPr>
        <w:t>verbal</w:t>
      </w:r>
      <w:r w:rsidR="00977E54" w:rsidRPr="0060178F">
        <w:rPr>
          <w:rFonts w:ascii="Times New Roman" w:hAnsi="Times New Roman"/>
          <w:b w:val="0"/>
          <w:sz w:val="24"/>
          <w:szCs w:val="24"/>
        </w:rPr>
        <w:t xml:space="preserve"> innovative</w:t>
      </w:r>
      <w:r w:rsidR="0020749D" w:rsidRPr="0060178F">
        <w:rPr>
          <w:rFonts w:ascii="Times New Roman" w:hAnsi="Times New Roman"/>
          <w:b w:val="0"/>
          <w:sz w:val="24"/>
          <w:szCs w:val="24"/>
        </w:rPr>
        <w:t xml:space="preserve"> methods. Gatherings, workshops and productions are the traditional methods for researchers to convey their work remotely, in particular outside the undertaking. Then again, messages, project sites and social networking stages are the principle technological methods for </w:t>
      </w:r>
      <w:r w:rsidR="00FE4E3D" w:rsidRPr="0060178F">
        <w:rPr>
          <w:rFonts w:ascii="Times New Roman" w:hAnsi="Times New Roman"/>
          <w:b w:val="0"/>
          <w:sz w:val="24"/>
          <w:szCs w:val="24"/>
        </w:rPr>
        <w:t>external</w:t>
      </w:r>
      <w:r w:rsidR="0020749D" w:rsidRPr="0060178F">
        <w:rPr>
          <w:rFonts w:ascii="Times New Roman" w:hAnsi="Times New Roman"/>
          <w:b w:val="0"/>
          <w:sz w:val="24"/>
          <w:szCs w:val="24"/>
        </w:rPr>
        <w:t xml:space="preserve"> correspondence.</w:t>
      </w:r>
    </w:p>
    <w:p w:rsidR="001A6359" w:rsidRDefault="00093F2C" w:rsidP="00FE4E3D">
      <w:pPr>
        <w:pStyle w:val="Heading2"/>
        <w:spacing w:line="360" w:lineRule="auto"/>
        <w:jc w:val="both"/>
        <w:rPr>
          <w:rFonts w:ascii="Times New Roman" w:hAnsi="Times New Roman"/>
          <w:b w:val="0"/>
          <w:i w:val="0"/>
          <w:sz w:val="24"/>
          <w:szCs w:val="24"/>
        </w:rPr>
      </w:pPr>
      <w:r w:rsidRPr="00D14203">
        <w:rPr>
          <w:rFonts w:ascii="Times New Roman" w:hAnsi="Times New Roman"/>
          <w:b w:val="0"/>
          <w:i w:val="0"/>
          <w:sz w:val="24"/>
          <w:szCs w:val="24"/>
        </w:rPr>
        <w:t xml:space="preserve">Digital </w:t>
      </w:r>
      <w:r w:rsidR="001A6359">
        <w:rPr>
          <w:rFonts w:ascii="Times New Roman" w:hAnsi="Times New Roman"/>
          <w:b w:val="0"/>
          <w:i w:val="0"/>
          <w:sz w:val="24"/>
          <w:szCs w:val="24"/>
        </w:rPr>
        <w:t>Education a</w:t>
      </w:r>
      <w:r w:rsidR="001A6359" w:rsidRPr="00D14203">
        <w:rPr>
          <w:rFonts w:ascii="Times New Roman" w:hAnsi="Times New Roman"/>
          <w:b w:val="0"/>
          <w:i w:val="0"/>
          <w:sz w:val="24"/>
          <w:szCs w:val="24"/>
        </w:rPr>
        <w:t>nd Preparation</w:t>
      </w:r>
    </w:p>
    <w:p w:rsidR="001A6359" w:rsidRDefault="00B7443D" w:rsidP="00FE4E3D">
      <w:pPr>
        <w:pStyle w:val="Heading2"/>
        <w:spacing w:line="360" w:lineRule="auto"/>
        <w:jc w:val="both"/>
        <w:rPr>
          <w:rFonts w:ascii="Times New Roman" w:hAnsi="Times New Roman"/>
          <w:b w:val="0"/>
          <w:i w:val="0"/>
          <w:sz w:val="24"/>
          <w:szCs w:val="24"/>
        </w:rPr>
      </w:pPr>
      <w:r w:rsidRPr="00D14203">
        <w:rPr>
          <w:rFonts w:ascii="Times New Roman" w:hAnsi="Times New Roman"/>
          <w:b w:val="0"/>
          <w:i w:val="0"/>
          <w:sz w:val="24"/>
          <w:szCs w:val="24"/>
        </w:rPr>
        <w:t>To look at the aptitudes and dimension of mastery research skills (watched and observed) of the researchers in order to distinguish conceivable limit or assessing needs for powerful use and full operational digital advances later on. The issue of preparing and arranging assistance in the</w:t>
      </w:r>
      <w:r w:rsidR="00977E54" w:rsidRPr="00D14203">
        <w:rPr>
          <w:rFonts w:ascii="Times New Roman" w:hAnsi="Times New Roman"/>
          <w:b w:val="0"/>
          <w:i w:val="0"/>
          <w:sz w:val="24"/>
          <w:szCs w:val="24"/>
        </w:rPr>
        <w:t xml:space="preserve"> need </w:t>
      </w:r>
      <w:r w:rsidR="00977E54" w:rsidRPr="00D14203">
        <w:rPr>
          <w:rFonts w:ascii="Times New Roman" w:hAnsi="Times New Roman"/>
          <w:b w:val="0"/>
          <w:i w:val="0"/>
          <w:sz w:val="24"/>
          <w:szCs w:val="24"/>
        </w:rPr>
        <w:lastRenderedPageBreak/>
        <w:t>of digital technology</w:t>
      </w:r>
      <w:r w:rsidRPr="00D14203">
        <w:rPr>
          <w:rFonts w:ascii="Times New Roman" w:hAnsi="Times New Roman"/>
          <w:b w:val="0"/>
          <w:i w:val="0"/>
          <w:sz w:val="24"/>
          <w:szCs w:val="24"/>
        </w:rPr>
        <w:t xml:space="preserve"> is firmly identified with digital skills. Most researchers alluded to their needs for preparation in the individual dimension just as they did in connection with their project work; with most inclination they had embraced very substance with the preparation or different skills upgrading training. </w:t>
      </w:r>
      <w:r w:rsidR="001F1ADC" w:rsidRPr="00D14203">
        <w:rPr>
          <w:rFonts w:ascii="Times New Roman" w:hAnsi="Times New Roman"/>
          <w:b w:val="0"/>
          <w:i w:val="0"/>
          <w:sz w:val="24"/>
          <w:szCs w:val="24"/>
        </w:rPr>
        <w:t>This has no such meanings</w:t>
      </w:r>
      <w:r w:rsidRPr="00D14203">
        <w:rPr>
          <w:rFonts w:ascii="Times New Roman" w:hAnsi="Times New Roman"/>
          <w:b w:val="0"/>
          <w:i w:val="0"/>
          <w:sz w:val="24"/>
          <w:szCs w:val="24"/>
        </w:rPr>
        <w:t xml:space="preserve"> that researchers guarantee information about </w:t>
      </w:r>
      <w:r w:rsidR="001F1ADC" w:rsidRPr="00D14203">
        <w:rPr>
          <w:rFonts w:ascii="Times New Roman" w:hAnsi="Times New Roman"/>
          <w:b w:val="0"/>
          <w:i w:val="0"/>
          <w:sz w:val="24"/>
          <w:szCs w:val="24"/>
        </w:rPr>
        <w:t>all</w:t>
      </w:r>
      <w:r w:rsidRPr="00D14203">
        <w:rPr>
          <w:rFonts w:ascii="Times New Roman" w:hAnsi="Times New Roman"/>
          <w:b w:val="0"/>
          <w:i w:val="0"/>
          <w:sz w:val="24"/>
          <w:szCs w:val="24"/>
        </w:rPr>
        <w:t xml:space="preserve"> related to technology and its use for purposes</w:t>
      </w:r>
      <w:r w:rsidR="001F1ADC" w:rsidRPr="00D14203">
        <w:rPr>
          <w:rFonts w:ascii="Times New Roman" w:hAnsi="Times New Roman"/>
          <w:b w:val="0"/>
          <w:i w:val="0"/>
          <w:sz w:val="24"/>
          <w:szCs w:val="24"/>
        </w:rPr>
        <w:t xml:space="preserve"> of research.</w:t>
      </w:r>
    </w:p>
    <w:p w:rsidR="001A6359" w:rsidRDefault="009E59FD" w:rsidP="001A6359">
      <w:pPr>
        <w:pStyle w:val="Heading2"/>
        <w:spacing w:line="360" w:lineRule="auto"/>
        <w:jc w:val="both"/>
        <w:rPr>
          <w:rFonts w:ascii="Times New Roman" w:hAnsi="Times New Roman"/>
          <w:b w:val="0"/>
          <w:i w:val="0"/>
          <w:sz w:val="24"/>
          <w:szCs w:val="24"/>
        </w:rPr>
      </w:pPr>
      <w:r w:rsidRPr="00D14203">
        <w:rPr>
          <w:rFonts w:ascii="Times New Roman" w:hAnsi="Times New Roman"/>
          <w:b w:val="0"/>
          <w:i w:val="0"/>
          <w:sz w:val="24"/>
          <w:szCs w:val="24"/>
        </w:rPr>
        <w:t xml:space="preserve">Future </w:t>
      </w:r>
      <w:r w:rsidR="001A6359">
        <w:rPr>
          <w:rFonts w:ascii="Times New Roman" w:hAnsi="Times New Roman"/>
          <w:b w:val="0"/>
          <w:i w:val="0"/>
          <w:sz w:val="24"/>
          <w:szCs w:val="24"/>
        </w:rPr>
        <w:t>Contribution of</w:t>
      </w:r>
      <w:r w:rsidR="001A6359" w:rsidRPr="00D14203">
        <w:rPr>
          <w:rFonts w:ascii="Times New Roman" w:hAnsi="Times New Roman"/>
          <w:b w:val="0"/>
          <w:i w:val="0"/>
          <w:sz w:val="24"/>
          <w:szCs w:val="24"/>
        </w:rPr>
        <w:t xml:space="preserve"> Digital Technologies</w:t>
      </w:r>
    </w:p>
    <w:p w:rsidR="001A6359" w:rsidRDefault="009E59FD" w:rsidP="001A6359">
      <w:pPr>
        <w:pStyle w:val="Heading2"/>
        <w:spacing w:line="360" w:lineRule="auto"/>
        <w:jc w:val="both"/>
        <w:rPr>
          <w:rFonts w:ascii="Times New Roman" w:hAnsi="Times New Roman"/>
          <w:b w:val="0"/>
          <w:i w:val="0"/>
          <w:sz w:val="24"/>
          <w:szCs w:val="24"/>
        </w:rPr>
      </w:pPr>
      <w:r w:rsidRPr="001A6359">
        <w:rPr>
          <w:rFonts w:ascii="Times New Roman" w:hAnsi="Times New Roman"/>
          <w:b w:val="0"/>
          <w:i w:val="0"/>
          <w:sz w:val="24"/>
          <w:szCs w:val="24"/>
        </w:rPr>
        <w:t xml:space="preserve">As respects the future significance of digital advancements and research methods at workplace, Technology changes constantly. Then again, the researchers to a great extent abstained from making solid expectations about the research utilization of digital innovations later on, for the most part because of the unconventionality of the digital space, the </w:t>
      </w:r>
      <w:r w:rsidR="00F33C39" w:rsidRPr="001A6359">
        <w:rPr>
          <w:rFonts w:ascii="Times New Roman" w:hAnsi="Times New Roman"/>
          <w:b w:val="0"/>
          <w:i w:val="0"/>
          <w:sz w:val="24"/>
          <w:szCs w:val="24"/>
        </w:rPr>
        <w:t>uncertainty of</w:t>
      </w:r>
      <w:r w:rsidRPr="001A6359">
        <w:rPr>
          <w:rFonts w:ascii="Times New Roman" w:hAnsi="Times New Roman"/>
          <w:b w:val="0"/>
          <w:i w:val="0"/>
          <w:sz w:val="24"/>
          <w:szCs w:val="24"/>
        </w:rPr>
        <w:t xml:space="preserve"> the state of the digital condition in five years' time, ten years' time, fifteen years' time, is one thing that it's eccentric and it's difficult to envision it.</w:t>
      </w:r>
    </w:p>
    <w:p w:rsidR="001A6359" w:rsidRDefault="001A6359" w:rsidP="001A6359">
      <w:pPr>
        <w:pStyle w:val="Heading2"/>
        <w:spacing w:line="360" w:lineRule="auto"/>
        <w:jc w:val="both"/>
        <w:rPr>
          <w:rFonts w:ascii="Times New Roman" w:hAnsi="Times New Roman"/>
          <w:b w:val="0"/>
          <w:sz w:val="24"/>
          <w:szCs w:val="24"/>
        </w:rPr>
      </w:pPr>
      <w:r w:rsidRPr="001A6359">
        <w:rPr>
          <w:rFonts w:ascii="Times New Roman" w:hAnsi="Times New Roman"/>
          <w:b w:val="0"/>
          <w:i w:val="0"/>
          <w:sz w:val="24"/>
          <w:szCs w:val="24"/>
        </w:rPr>
        <w:t>Conclusion</w:t>
      </w:r>
      <w:r>
        <w:rPr>
          <w:rFonts w:ascii="Times New Roman" w:hAnsi="Times New Roman"/>
          <w:b w:val="0"/>
          <w:sz w:val="24"/>
          <w:szCs w:val="24"/>
        </w:rPr>
        <w:t xml:space="preserve"> </w:t>
      </w:r>
    </w:p>
    <w:p w:rsidR="001A6359" w:rsidRPr="001A6359" w:rsidRDefault="001A6359" w:rsidP="001A6359">
      <w:pPr>
        <w:spacing w:line="360" w:lineRule="auto"/>
        <w:rPr>
          <w:rFonts w:ascii="Times New Roman" w:hAnsi="Times New Roman"/>
          <w:sz w:val="24"/>
          <w:szCs w:val="24"/>
        </w:rPr>
      </w:pPr>
      <w:r w:rsidRPr="001A6359">
        <w:rPr>
          <w:rFonts w:ascii="Times New Roman" w:hAnsi="Times New Roman"/>
          <w:sz w:val="24"/>
          <w:szCs w:val="24"/>
        </w:rPr>
        <w:t>Concluding up the digital skills, resources and administration techniques for research at working environment in UK from the phase of planning, research information gathering to results. It inspected on-going and forthcoming examples of utilisation of digital innovations in research settings (like; diversity, duration, research timeline so on.)</w:t>
      </w:r>
    </w:p>
    <w:p w:rsidR="001A6359" w:rsidRPr="001A6359" w:rsidRDefault="001A6359" w:rsidP="001A6359">
      <w:pPr>
        <w:spacing w:line="360" w:lineRule="auto"/>
        <w:rPr>
          <w:rFonts w:ascii="Times New Roman" w:hAnsi="Times New Roman"/>
          <w:sz w:val="24"/>
          <w:szCs w:val="24"/>
        </w:rPr>
      </w:pPr>
      <w:r w:rsidRPr="001A6359">
        <w:rPr>
          <w:rFonts w:ascii="Times New Roman" w:hAnsi="Times New Roman"/>
          <w:sz w:val="24"/>
          <w:szCs w:val="24"/>
        </w:rPr>
        <w:t>And shed light on related skills and limit problems. Leaving techno-deterministic methodologies, it was planned to outline the genuine, guaranteed and potential work of digital advances in social research in order to provide a basic assessment of current and potential advancement paths moved by the work of digital skills in workplace research methods, especially with regard to improving the culture of digital research and the substantial in rise of the digital research network. Each res</w:t>
      </w:r>
      <w:r w:rsidR="00C72F07">
        <w:rPr>
          <w:rFonts w:ascii="Times New Roman" w:hAnsi="Times New Roman"/>
          <w:sz w:val="24"/>
          <w:szCs w:val="24"/>
        </w:rPr>
        <w:t>earch at work environment utilis</w:t>
      </w:r>
      <w:r w:rsidRPr="001A6359">
        <w:rPr>
          <w:rFonts w:ascii="Times New Roman" w:hAnsi="Times New Roman"/>
          <w:sz w:val="24"/>
          <w:szCs w:val="24"/>
        </w:rPr>
        <w:t>ed digital advancements and related devices, administrations and applications for the reasons for research structure, information gathering, information investigation or spread of research. Despite control and undertaking explicit varieties, In the United Kingdom there is a rising and exceptionally powerful digital research network that still needs to create solid shape a</w:t>
      </w:r>
      <w:r w:rsidR="00C72F07">
        <w:rPr>
          <w:rFonts w:ascii="Times New Roman" w:hAnsi="Times New Roman"/>
          <w:sz w:val="24"/>
          <w:szCs w:val="24"/>
        </w:rPr>
        <w:t>nd emphasis. It needs to energis</w:t>
      </w:r>
      <w:r w:rsidRPr="001A6359">
        <w:rPr>
          <w:rFonts w:ascii="Times New Roman" w:hAnsi="Times New Roman"/>
          <w:sz w:val="24"/>
          <w:szCs w:val="24"/>
        </w:rPr>
        <w:t xml:space="preserve">e through different methods and exercises in order to advise the larger social research network in the United Kingdom while at the same time advancing information trade among researchers, students, </w:t>
      </w:r>
      <w:r w:rsidRPr="001A6359">
        <w:rPr>
          <w:rFonts w:ascii="Times New Roman" w:hAnsi="Times New Roman"/>
          <w:sz w:val="24"/>
          <w:szCs w:val="24"/>
        </w:rPr>
        <w:lastRenderedPageBreak/>
        <w:t>electives and technology specialists on existing examples of using digital skills innovations in research and related opportunities and challenges for what is to come in the future.</w:t>
      </w:r>
    </w:p>
    <w:p w:rsidR="001A6359" w:rsidRPr="00D14203" w:rsidRDefault="002B105B" w:rsidP="001A6359">
      <w:pPr>
        <w:pStyle w:val="Heading2"/>
        <w:spacing w:line="360" w:lineRule="auto"/>
        <w:jc w:val="center"/>
        <w:rPr>
          <w:rFonts w:ascii="Times New Roman" w:hAnsi="Times New Roman"/>
          <w:sz w:val="24"/>
          <w:szCs w:val="24"/>
        </w:rPr>
      </w:pPr>
      <w:r w:rsidRPr="001A6359">
        <w:rPr>
          <w:rFonts w:ascii="Times New Roman" w:hAnsi="Times New Roman"/>
          <w:b w:val="0"/>
          <w:i w:val="0"/>
          <w:sz w:val="24"/>
          <w:szCs w:val="24"/>
        </w:rPr>
        <w:br w:type="page"/>
      </w:r>
      <w:r w:rsidR="001A6359" w:rsidRPr="001A6359">
        <w:rPr>
          <w:rFonts w:ascii="Times New Roman" w:hAnsi="Times New Roman"/>
          <w:b w:val="0"/>
          <w:i w:val="0"/>
          <w:sz w:val="24"/>
          <w:szCs w:val="24"/>
        </w:rPr>
        <w:lastRenderedPageBreak/>
        <w:t>References</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Cai, X. and Zhao, X. (2013). Online advertising on popular children’s websites: Structural features and privacy issues. </w:t>
      </w:r>
      <w:r w:rsidRPr="001A6359">
        <w:rPr>
          <w:rFonts w:ascii="Times New Roman" w:hAnsi="Times New Roman"/>
          <w:i/>
          <w:sz w:val="24"/>
          <w:szCs w:val="24"/>
        </w:rPr>
        <w:t>Computers in Human Behaviour</w:t>
      </w:r>
      <w:r w:rsidRPr="00D14203">
        <w:rPr>
          <w:rFonts w:ascii="Times New Roman" w:hAnsi="Times New Roman"/>
          <w:sz w:val="24"/>
          <w:szCs w:val="24"/>
        </w:rPr>
        <w:t xml:space="preserve"> 29(4), pp.1510-1518.</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Granka, L. (2010). The Politics of Search: A Decade Retrospective. </w:t>
      </w:r>
      <w:r w:rsidRPr="001A6359">
        <w:rPr>
          <w:rFonts w:ascii="Times New Roman" w:hAnsi="Times New Roman"/>
          <w:i/>
          <w:sz w:val="24"/>
          <w:szCs w:val="24"/>
        </w:rPr>
        <w:t>The Information Society</w:t>
      </w:r>
      <w:r w:rsidRPr="00D14203">
        <w:rPr>
          <w:rFonts w:ascii="Times New Roman" w:hAnsi="Times New Roman"/>
          <w:sz w:val="24"/>
          <w:szCs w:val="24"/>
        </w:rPr>
        <w:t>, 26(5), pp.364-374.</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HOUSE OF LORDS (2015). Make or Break: The UK’s Digital Future. Select Committee on Digital Skills. [online] London: The Authority of the House of Lords. Available at: https://publications.parliament.uk/pa/ld201415/ldselect/lddigital/111/111.pdf [Accessed 16 Apr. 2019].</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Hughes, J. (2012). </w:t>
      </w:r>
      <w:r w:rsidRPr="001A6359">
        <w:rPr>
          <w:rFonts w:ascii="Times New Roman" w:hAnsi="Times New Roman"/>
          <w:i/>
          <w:sz w:val="24"/>
          <w:szCs w:val="24"/>
        </w:rPr>
        <w:t>Sage internet research methods</w:t>
      </w:r>
      <w:r w:rsidRPr="00D14203">
        <w:rPr>
          <w:rFonts w:ascii="Times New Roman" w:hAnsi="Times New Roman"/>
          <w:sz w:val="24"/>
          <w:szCs w:val="24"/>
        </w:rPr>
        <w:t>. London: Sage.</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Liamputtong, P. (2012). </w:t>
      </w:r>
      <w:r w:rsidRPr="001A6359">
        <w:rPr>
          <w:rFonts w:ascii="Times New Roman" w:hAnsi="Times New Roman"/>
          <w:i/>
          <w:sz w:val="24"/>
          <w:szCs w:val="24"/>
        </w:rPr>
        <w:t>Qualitative research methods</w:t>
      </w:r>
      <w:r w:rsidRPr="00D14203">
        <w:rPr>
          <w:rFonts w:ascii="Times New Roman" w:hAnsi="Times New Roman"/>
          <w:sz w:val="24"/>
          <w:szCs w:val="24"/>
        </w:rPr>
        <w:t>. South Melbourne, Vic.: Oxford University Press.</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Markham, A. and Buchanan, E. (2012</w:t>
      </w:r>
      <w:r>
        <w:rPr>
          <w:rFonts w:ascii="Times New Roman" w:hAnsi="Times New Roman"/>
          <w:sz w:val="24"/>
          <w:szCs w:val="24"/>
        </w:rPr>
        <w:t>)</w:t>
      </w:r>
      <w:r w:rsidRPr="00D14203">
        <w:rPr>
          <w:rFonts w:ascii="Times New Roman" w:hAnsi="Times New Roman"/>
          <w:sz w:val="24"/>
          <w:szCs w:val="24"/>
        </w:rPr>
        <w:t>. Ethical Decision-Making and Internet Research: Recommendations from the AoIR Ethics Working Committee (Version 2.0). Available at: http://aoir.org/reports/ethics2.pdf [Accessed 16 Apr. 2019].</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Morey, Y. (2013). Research Association 2012 Annual Conference: Digital Methods as Mainstream Methodology (DMMM). </w:t>
      </w:r>
      <w:r w:rsidRPr="001A6359">
        <w:rPr>
          <w:rFonts w:ascii="Times New Roman" w:hAnsi="Times New Roman"/>
          <w:i/>
          <w:sz w:val="24"/>
          <w:szCs w:val="24"/>
        </w:rPr>
        <w:t>International Journal of Market Research</w:t>
      </w:r>
      <w:r w:rsidRPr="00D14203">
        <w:rPr>
          <w:rFonts w:ascii="Times New Roman" w:hAnsi="Times New Roman"/>
          <w:sz w:val="24"/>
          <w:szCs w:val="24"/>
        </w:rPr>
        <w:t>, 55(3), pp.459-461.</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Muddiman, A. (2013). Searching for the Next U.S. President: Differences in Search Engine Results for the 2008 U.S. Presidential Candidates. </w:t>
      </w:r>
      <w:r w:rsidRPr="001A6359">
        <w:rPr>
          <w:rFonts w:ascii="Times New Roman" w:hAnsi="Times New Roman"/>
          <w:i/>
          <w:sz w:val="24"/>
          <w:szCs w:val="24"/>
        </w:rPr>
        <w:t>Journal of Information Technology &amp; Politics</w:t>
      </w:r>
      <w:r w:rsidRPr="00D14203">
        <w:rPr>
          <w:rFonts w:ascii="Times New Roman" w:hAnsi="Times New Roman"/>
          <w:sz w:val="24"/>
          <w:szCs w:val="24"/>
        </w:rPr>
        <w:t>, 10(2), pp.138-157.</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Sterne, J. (2005). Digital Media and Disciplinarily. </w:t>
      </w:r>
      <w:r w:rsidRPr="001A6359">
        <w:rPr>
          <w:rFonts w:ascii="Times New Roman" w:hAnsi="Times New Roman"/>
          <w:i/>
          <w:sz w:val="24"/>
          <w:szCs w:val="24"/>
        </w:rPr>
        <w:t>The Information Society</w:t>
      </w:r>
      <w:r w:rsidRPr="00D14203">
        <w:rPr>
          <w:rFonts w:ascii="Times New Roman" w:hAnsi="Times New Roman"/>
          <w:sz w:val="24"/>
          <w:szCs w:val="24"/>
        </w:rPr>
        <w:t>, 21(4), pp.249-256.</w:t>
      </w:r>
    </w:p>
    <w:p w:rsidR="001A6359" w:rsidRPr="00D14203" w:rsidRDefault="001A6359" w:rsidP="001A6359">
      <w:pPr>
        <w:spacing w:line="360" w:lineRule="auto"/>
        <w:ind w:left="720" w:hanging="720"/>
        <w:jc w:val="both"/>
        <w:rPr>
          <w:rFonts w:ascii="Times New Roman" w:hAnsi="Times New Roman"/>
          <w:sz w:val="24"/>
          <w:szCs w:val="24"/>
        </w:rPr>
      </w:pPr>
      <w:r w:rsidRPr="00D14203">
        <w:rPr>
          <w:rFonts w:ascii="Times New Roman" w:hAnsi="Times New Roman"/>
          <w:sz w:val="24"/>
          <w:szCs w:val="24"/>
        </w:rPr>
        <w:t xml:space="preserve">Tsatsou, P. (2016). Digital technologies in the research process: Lessons from the digital research community in the UK. </w:t>
      </w:r>
      <w:r w:rsidRPr="001A6359">
        <w:rPr>
          <w:rFonts w:ascii="Times New Roman" w:hAnsi="Times New Roman"/>
          <w:i/>
          <w:sz w:val="24"/>
          <w:szCs w:val="24"/>
        </w:rPr>
        <w:t>Computers in Human Behaviour</w:t>
      </w:r>
      <w:r w:rsidRPr="00D14203">
        <w:rPr>
          <w:rFonts w:ascii="Times New Roman" w:hAnsi="Times New Roman"/>
          <w:sz w:val="24"/>
          <w:szCs w:val="24"/>
        </w:rPr>
        <w:t xml:space="preserve"> 61, pp.597-608.</w:t>
      </w:r>
    </w:p>
    <w:sectPr w:rsidR="001A6359" w:rsidRPr="00D14203" w:rsidSect="00DD19BE">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9FA" w:rsidRDefault="004029FA" w:rsidP="00DD19BE">
      <w:pPr>
        <w:spacing w:after="0" w:line="240" w:lineRule="auto"/>
      </w:pPr>
      <w:r>
        <w:separator/>
      </w:r>
    </w:p>
  </w:endnote>
  <w:endnote w:type="continuationSeparator" w:id="0">
    <w:p w:rsidR="004029FA" w:rsidRDefault="004029FA" w:rsidP="00DD1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9FA" w:rsidRDefault="004029FA" w:rsidP="00DD19BE">
      <w:pPr>
        <w:spacing w:after="0" w:line="240" w:lineRule="auto"/>
      </w:pPr>
      <w:r>
        <w:separator/>
      </w:r>
    </w:p>
  </w:footnote>
  <w:footnote w:type="continuationSeparator" w:id="0">
    <w:p w:rsidR="004029FA" w:rsidRDefault="004029FA" w:rsidP="00DD19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67408"/>
      <w:docPartObj>
        <w:docPartGallery w:val="Page Numbers (Top of Page)"/>
        <w:docPartUnique/>
      </w:docPartObj>
    </w:sdtPr>
    <w:sdtEndPr/>
    <w:sdtContent>
      <w:p w:rsidR="00DD19BE" w:rsidRDefault="00DD19BE">
        <w:pPr>
          <w:pStyle w:val="Header"/>
          <w:jc w:val="right"/>
        </w:pPr>
        <w:r>
          <w:t xml:space="preserve">Page | </w:t>
        </w:r>
        <w:r w:rsidR="00336F9B">
          <w:rPr>
            <w:noProof/>
          </w:rPr>
          <w:fldChar w:fldCharType="begin"/>
        </w:r>
        <w:r w:rsidR="00336F9B">
          <w:rPr>
            <w:noProof/>
          </w:rPr>
          <w:instrText xml:space="preserve"> PAGE   \* MERGEFORMAT </w:instrText>
        </w:r>
        <w:r w:rsidR="00336F9B">
          <w:rPr>
            <w:noProof/>
          </w:rPr>
          <w:fldChar w:fldCharType="separate"/>
        </w:r>
        <w:r w:rsidR="00CF46B8">
          <w:rPr>
            <w:noProof/>
          </w:rPr>
          <w:t>2</w:t>
        </w:r>
        <w:r w:rsidR="00336F9B">
          <w:rPr>
            <w:noProof/>
          </w:rPr>
          <w:fldChar w:fldCharType="end"/>
        </w:r>
      </w:p>
    </w:sdtContent>
  </w:sdt>
  <w:p w:rsidR="00DD19BE" w:rsidRDefault="00DD19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E43042"/>
    <w:multiLevelType w:val="hybridMultilevel"/>
    <w:tmpl w:val="65AA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9808E5"/>
    <w:multiLevelType w:val="hybridMultilevel"/>
    <w:tmpl w:val="4F32A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93F2C"/>
    <w:rsid w:val="000120BE"/>
    <w:rsid w:val="00093F2C"/>
    <w:rsid w:val="000A52FE"/>
    <w:rsid w:val="000C46D1"/>
    <w:rsid w:val="00181B67"/>
    <w:rsid w:val="001A6359"/>
    <w:rsid w:val="001F1ADC"/>
    <w:rsid w:val="0020749D"/>
    <w:rsid w:val="00223A34"/>
    <w:rsid w:val="002B105B"/>
    <w:rsid w:val="002B438A"/>
    <w:rsid w:val="00336F9B"/>
    <w:rsid w:val="003A4956"/>
    <w:rsid w:val="003C3FE7"/>
    <w:rsid w:val="004029FA"/>
    <w:rsid w:val="005C5CA6"/>
    <w:rsid w:val="0060178F"/>
    <w:rsid w:val="007762ED"/>
    <w:rsid w:val="00894C8F"/>
    <w:rsid w:val="009014D6"/>
    <w:rsid w:val="00911480"/>
    <w:rsid w:val="0096607A"/>
    <w:rsid w:val="00977E54"/>
    <w:rsid w:val="009B2E87"/>
    <w:rsid w:val="009E59FD"/>
    <w:rsid w:val="00AA41A1"/>
    <w:rsid w:val="00AF76CB"/>
    <w:rsid w:val="00B0306F"/>
    <w:rsid w:val="00B32DF3"/>
    <w:rsid w:val="00B7443D"/>
    <w:rsid w:val="00C27EBE"/>
    <w:rsid w:val="00C342D2"/>
    <w:rsid w:val="00C466D4"/>
    <w:rsid w:val="00C72F07"/>
    <w:rsid w:val="00CB215A"/>
    <w:rsid w:val="00CB4567"/>
    <w:rsid w:val="00CF46B8"/>
    <w:rsid w:val="00D14203"/>
    <w:rsid w:val="00D937E1"/>
    <w:rsid w:val="00DD19BE"/>
    <w:rsid w:val="00E83B46"/>
    <w:rsid w:val="00EF5FAE"/>
    <w:rsid w:val="00F13046"/>
    <w:rsid w:val="00F20DC5"/>
    <w:rsid w:val="00F33C39"/>
    <w:rsid w:val="00F36C39"/>
    <w:rsid w:val="00FE4E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AB1BE"/>
  <w15:docId w15:val="{FB90F1E9-0C08-463F-B1F2-40A5AE52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Z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7E1"/>
    <w:pPr>
      <w:spacing w:after="200" w:line="276" w:lineRule="auto"/>
    </w:pPr>
    <w:rPr>
      <w:sz w:val="22"/>
      <w:szCs w:val="22"/>
      <w:lang w:val="en-GB"/>
    </w:rPr>
  </w:style>
  <w:style w:type="paragraph" w:styleId="Heading1">
    <w:name w:val="heading 1"/>
    <w:basedOn w:val="Normal"/>
    <w:next w:val="Normal"/>
    <w:link w:val="Heading1Char"/>
    <w:uiPriority w:val="9"/>
    <w:qFormat/>
    <w:rsid w:val="00093F2C"/>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093F2C"/>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unhideWhenUsed/>
    <w:qFormat/>
    <w:rsid w:val="00093F2C"/>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3F2C"/>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093F2C"/>
    <w:rPr>
      <w:rFonts w:ascii="Cambria" w:eastAsia="Times New Roman" w:hAnsi="Cambria" w:cs="Times New Roman"/>
      <w:b/>
      <w:bCs/>
      <w:kern w:val="28"/>
      <w:sz w:val="32"/>
      <w:szCs w:val="32"/>
    </w:rPr>
  </w:style>
  <w:style w:type="character" w:customStyle="1" w:styleId="Heading1Char">
    <w:name w:val="Heading 1 Char"/>
    <w:link w:val="Heading1"/>
    <w:uiPriority w:val="9"/>
    <w:rsid w:val="00093F2C"/>
    <w:rPr>
      <w:rFonts w:ascii="Cambria" w:eastAsia="Times New Roman" w:hAnsi="Cambria" w:cs="Times New Roman"/>
      <w:b/>
      <w:bCs/>
      <w:kern w:val="32"/>
      <w:sz w:val="32"/>
      <w:szCs w:val="32"/>
    </w:rPr>
  </w:style>
  <w:style w:type="character" w:customStyle="1" w:styleId="Heading2Char">
    <w:name w:val="Heading 2 Char"/>
    <w:link w:val="Heading2"/>
    <w:uiPriority w:val="9"/>
    <w:rsid w:val="00093F2C"/>
    <w:rPr>
      <w:rFonts w:ascii="Cambria" w:eastAsia="Times New Roman" w:hAnsi="Cambria" w:cs="Times New Roman"/>
      <w:b/>
      <w:bCs/>
      <w:i/>
      <w:iCs/>
      <w:sz w:val="28"/>
      <w:szCs w:val="28"/>
    </w:rPr>
  </w:style>
  <w:style w:type="character" w:customStyle="1" w:styleId="Heading3Char">
    <w:name w:val="Heading 3 Char"/>
    <w:link w:val="Heading3"/>
    <w:uiPriority w:val="9"/>
    <w:rsid w:val="00093F2C"/>
    <w:rPr>
      <w:rFonts w:ascii="Cambria" w:eastAsia="Times New Roman" w:hAnsi="Cambria" w:cs="Times New Roman"/>
      <w:b/>
      <w:bCs/>
      <w:sz w:val="26"/>
      <w:szCs w:val="26"/>
    </w:rPr>
  </w:style>
  <w:style w:type="character" w:customStyle="1" w:styleId="word">
    <w:name w:val="word"/>
    <w:rsid w:val="00B7443D"/>
  </w:style>
  <w:style w:type="paragraph" w:styleId="NoSpacing">
    <w:name w:val="No Spacing"/>
    <w:link w:val="NoSpacingChar"/>
    <w:uiPriority w:val="1"/>
    <w:qFormat/>
    <w:rsid w:val="00DD19BE"/>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DD19BE"/>
    <w:rPr>
      <w:rFonts w:asciiTheme="minorHAnsi" w:eastAsiaTheme="minorEastAsia" w:hAnsiTheme="minorHAnsi" w:cstheme="minorBidi"/>
      <w:sz w:val="22"/>
      <w:szCs w:val="22"/>
      <w:lang w:val="en-US"/>
    </w:rPr>
  </w:style>
  <w:style w:type="paragraph" w:styleId="BalloonText">
    <w:name w:val="Balloon Text"/>
    <w:basedOn w:val="Normal"/>
    <w:link w:val="BalloonTextChar"/>
    <w:uiPriority w:val="99"/>
    <w:semiHidden/>
    <w:unhideWhenUsed/>
    <w:rsid w:val="00DD1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9BE"/>
    <w:rPr>
      <w:rFonts w:ascii="Tahoma" w:hAnsi="Tahoma" w:cs="Tahoma"/>
      <w:sz w:val="16"/>
      <w:szCs w:val="16"/>
      <w:lang w:val="en-GB"/>
    </w:rPr>
  </w:style>
  <w:style w:type="paragraph" w:styleId="Header">
    <w:name w:val="header"/>
    <w:basedOn w:val="Normal"/>
    <w:link w:val="HeaderChar"/>
    <w:uiPriority w:val="99"/>
    <w:unhideWhenUsed/>
    <w:rsid w:val="00DD19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9BE"/>
    <w:rPr>
      <w:sz w:val="22"/>
      <w:szCs w:val="22"/>
      <w:lang w:val="en-GB"/>
    </w:rPr>
  </w:style>
  <w:style w:type="paragraph" w:styleId="Footer">
    <w:name w:val="footer"/>
    <w:basedOn w:val="Normal"/>
    <w:link w:val="FooterChar"/>
    <w:uiPriority w:val="99"/>
    <w:semiHidden/>
    <w:unhideWhenUsed/>
    <w:rsid w:val="00DD19B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D19B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23432">
      <w:bodyDiv w:val="1"/>
      <w:marLeft w:val="0"/>
      <w:marRight w:val="0"/>
      <w:marTop w:val="0"/>
      <w:marBottom w:val="0"/>
      <w:divBdr>
        <w:top w:val="none" w:sz="0" w:space="0" w:color="auto"/>
        <w:left w:val="none" w:sz="0" w:space="0" w:color="auto"/>
        <w:bottom w:val="none" w:sz="0" w:space="0" w:color="auto"/>
        <w:right w:val="none" w:sz="0" w:space="0" w:color="auto"/>
      </w:divBdr>
    </w:div>
    <w:div w:id="114566030">
      <w:bodyDiv w:val="1"/>
      <w:marLeft w:val="0"/>
      <w:marRight w:val="0"/>
      <w:marTop w:val="0"/>
      <w:marBottom w:val="0"/>
      <w:divBdr>
        <w:top w:val="none" w:sz="0" w:space="0" w:color="auto"/>
        <w:left w:val="none" w:sz="0" w:space="0" w:color="auto"/>
        <w:bottom w:val="none" w:sz="0" w:space="0" w:color="auto"/>
        <w:right w:val="none" w:sz="0" w:space="0" w:color="auto"/>
      </w:divBdr>
      <w:divsChild>
        <w:div w:id="981497755">
          <w:marLeft w:val="0"/>
          <w:marRight w:val="0"/>
          <w:marTop w:val="0"/>
          <w:marBottom w:val="0"/>
          <w:divBdr>
            <w:top w:val="none" w:sz="0" w:space="0" w:color="auto"/>
            <w:left w:val="none" w:sz="0" w:space="0" w:color="auto"/>
            <w:bottom w:val="none" w:sz="0" w:space="0" w:color="auto"/>
            <w:right w:val="none" w:sz="0" w:space="0" w:color="auto"/>
          </w:divBdr>
        </w:div>
        <w:div w:id="123797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C00A466118F441A935BC4786DD35B00"/>
        <w:category>
          <w:name w:val="General"/>
          <w:gallery w:val="placeholder"/>
        </w:category>
        <w:types>
          <w:type w:val="bbPlcHdr"/>
        </w:types>
        <w:behaviors>
          <w:behavior w:val="content"/>
        </w:behaviors>
        <w:guid w:val="{ED2E2AFA-4433-4175-8AB1-333A520F131A}"/>
      </w:docPartPr>
      <w:docPartBody>
        <w:p w:rsidR="001A359B" w:rsidRDefault="00CB2F4F" w:rsidP="00CB2F4F">
          <w:pPr>
            <w:pStyle w:val="5C00A466118F441A935BC4786DD35B00"/>
          </w:pPr>
          <w:r>
            <w:rPr>
              <w:rFonts w:asciiTheme="majorHAnsi" w:eastAsiaTheme="majorEastAsia" w:hAnsiTheme="majorHAnsi" w:cstheme="majorBidi"/>
              <w:sz w:val="80"/>
              <w:szCs w:val="80"/>
            </w:rPr>
            <w:t>[Type the document title]</w:t>
          </w:r>
        </w:p>
      </w:docPartBody>
    </w:docPart>
    <w:docPart>
      <w:docPartPr>
        <w:name w:val="43E36DF5635740A4BBD49E796CF1F42D"/>
        <w:category>
          <w:name w:val="General"/>
          <w:gallery w:val="placeholder"/>
        </w:category>
        <w:types>
          <w:type w:val="bbPlcHdr"/>
        </w:types>
        <w:behaviors>
          <w:behavior w:val="content"/>
        </w:behaviors>
        <w:guid w:val="{F5BEF565-7E87-4A4F-BEA4-31E1616898FF}"/>
      </w:docPartPr>
      <w:docPartBody>
        <w:p w:rsidR="001A359B" w:rsidRDefault="00CB2F4F" w:rsidP="00CB2F4F">
          <w:pPr>
            <w:pStyle w:val="43E36DF5635740A4BBD49E796CF1F42D"/>
          </w:pPr>
          <w:r>
            <w:rPr>
              <w:b/>
              <w:bCs/>
            </w:rPr>
            <w:t>[Type the author name]</w:t>
          </w:r>
        </w:p>
      </w:docPartBody>
    </w:docPart>
    <w:docPart>
      <w:docPartPr>
        <w:name w:val="9704CEF62A6B495493046F198DF43772"/>
        <w:category>
          <w:name w:val="General"/>
          <w:gallery w:val="placeholder"/>
        </w:category>
        <w:types>
          <w:type w:val="bbPlcHdr"/>
        </w:types>
        <w:behaviors>
          <w:behavior w:val="content"/>
        </w:behaviors>
        <w:guid w:val="{D06D417D-ED26-4ACD-8F1C-81DB81084B29}"/>
      </w:docPartPr>
      <w:docPartBody>
        <w:p w:rsidR="001A359B" w:rsidRDefault="00CB2F4F" w:rsidP="00CB2F4F">
          <w:pPr>
            <w:pStyle w:val="9704CEF62A6B495493046F198DF43772"/>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CB2F4F"/>
    <w:rsid w:val="001A359B"/>
    <w:rsid w:val="001B2CFA"/>
    <w:rsid w:val="009B5E67"/>
    <w:rsid w:val="00C17EC7"/>
    <w:rsid w:val="00CB2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CD0EEF0E9648C5B2DB8B419168E408">
    <w:name w:val="F5CD0EEF0E9648C5B2DB8B419168E408"/>
    <w:rsid w:val="00CB2F4F"/>
  </w:style>
  <w:style w:type="paragraph" w:customStyle="1" w:styleId="5C00A466118F441A935BC4786DD35B00">
    <w:name w:val="5C00A466118F441A935BC4786DD35B00"/>
    <w:rsid w:val="00CB2F4F"/>
  </w:style>
  <w:style w:type="paragraph" w:customStyle="1" w:styleId="DA47A96F55684E69A46645E99089204A">
    <w:name w:val="DA47A96F55684E69A46645E99089204A"/>
    <w:rsid w:val="00CB2F4F"/>
  </w:style>
  <w:style w:type="paragraph" w:customStyle="1" w:styleId="43E36DF5635740A4BBD49E796CF1F42D">
    <w:name w:val="43E36DF5635740A4BBD49E796CF1F42D"/>
    <w:rsid w:val="00CB2F4F"/>
  </w:style>
  <w:style w:type="paragraph" w:customStyle="1" w:styleId="9704CEF62A6B495493046F198DF43772">
    <w:name w:val="9704CEF62A6B495493046F198DF43772"/>
    <w:rsid w:val="00CB2F4F"/>
  </w:style>
  <w:style w:type="paragraph" w:customStyle="1" w:styleId="CD4AD38460E24FEA8272F62C0F4F8B22">
    <w:name w:val="CD4AD38460E24FEA8272F62C0F4F8B22"/>
    <w:rsid w:val="00CB2F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saint David</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35F92B-720A-4B17-BF67-72C3D703C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Pages>
  <Words>2112</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Aga Khan University</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dc:title>
  <dc:subject/>
  <dc:creator>[Kamran Hussain]</dc:creator>
  <cp:keywords/>
  <cp:lastModifiedBy>Kamran Hussain (1812278)</cp:lastModifiedBy>
  <cp:revision>25</cp:revision>
  <dcterms:created xsi:type="dcterms:W3CDTF">2019-04-17T09:02:00Z</dcterms:created>
  <dcterms:modified xsi:type="dcterms:W3CDTF">2019-04-29T08:41:00Z</dcterms:modified>
</cp:coreProperties>
</file>