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p w:rsidR="00FF6E46" w:rsidRDefault="00FF6E46">
      <w:r>
        <w:fldChar w:fldCharType="begin"/>
      </w:r>
      <w:r>
        <w:instrText>HYPERLINK "https://www.ruthmiskin.com/media/filer_public/f1/ce/f1ce7d29-e4bd-41fe-8af2-7a31e5912bc8/RWI_new_curriculum_grid.pdf" \h</w:instrText>
      </w:r>
      <w:r>
        <w:fldChar w:fldCharType="separate"/>
      </w:r>
      <w:r w:rsidR="7B31154F" w:rsidRPr="7B31154F">
        <w:rPr>
          <w:rStyle w:val="Hyperlink"/>
        </w:rPr>
        <w:t>https://www.ruthmiskin.com/media/filer_public/f1/ce/f1ce7d29-e4bd-41fe-8af2-7a31e5912bc8/RWI_new_curriculum_grid.pdf</w:t>
      </w:r>
      <w:r>
        <w:fldChar w:fldCharType="end"/>
      </w:r>
    </w:p>
    <w:p w:rsidR="7B31154F" w:rsidRDefault="7B31154F" w:rsidP="7B31154F">
      <w:pPr>
        <w:rPr>
          <w:rFonts w:ascii="Calibri" w:eastAsia="Calibri" w:hAnsi="Calibri" w:cs="Calibri"/>
        </w:rPr>
      </w:pPr>
      <w:proofErr w:type="gramStart"/>
      <w:r w:rsidRPr="7B31154F">
        <w:rPr>
          <w:rFonts w:ascii="Calibri" w:eastAsia="Calibri" w:hAnsi="Calibri" w:cs="Calibri"/>
        </w:rPr>
        <w:t>Education Endowment Foundation (2015).</w:t>
      </w:r>
      <w:proofErr w:type="gramEnd"/>
      <w:r w:rsidRPr="7B31154F">
        <w:rPr>
          <w:rFonts w:ascii="Calibri" w:eastAsia="Calibri" w:hAnsi="Calibri" w:cs="Calibri"/>
        </w:rPr>
        <w:t xml:space="preserve"> </w:t>
      </w:r>
      <w:proofErr w:type="gramStart"/>
      <w:r w:rsidRPr="7B31154F">
        <w:rPr>
          <w:rFonts w:ascii="Calibri" w:eastAsia="Calibri" w:hAnsi="Calibri" w:cs="Calibri"/>
        </w:rPr>
        <w:t>Improving Numeracy and Literacy.</w:t>
      </w:r>
      <w:proofErr w:type="gramEnd"/>
      <w:r w:rsidRPr="7B31154F">
        <w:rPr>
          <w:rFonts w:ascii="Calibri" w:eastAsia="Calibri" w:hAnsi="Calibri" w:cs="Calibri"/>
        </w:rPr>
        <w:t xml:space="preserve"> London: EEF [online]. Available: https://educationendowmentfoundation.org.uk/public/files/Projects/Evaluation_Reports/Camp aigns/Evaluation_Reports/EEF_Project_Report_ImprovingNumeracyAndLiteracyInKeyStage 1.pdf [28 July 2018]</w:t>
      </w:r>
    </w:p>
    <w:p w:rsidR="7B31154F" w:rsidRDefault="7B31154F" w:rsidP="7B31154F">
      <w:pPr>
        <w:rPr>
          <w:rFonts w:ascii="Calibri" w:eastAsia="Calibri" w:hAnsi="Calibri" w:cs="Calibri"/>
        </w:rPr>
      </w:pPr>
      <w:proofErr w:type="spellStart"/>
      <w:r w:rsidRPr="7B31154F">
        <w:rPr>
          <w:rFonts w:ascii="Calibri" w:eastAsia="Calibri" w:hAnsi="Calibri" w:cs="Calibri"/>
        </w:rPr>
        <w:t>Torgerson</w:t>
      </w:r>
      <w:proofErr w:type="spellEnd"/>
      <w:r w:rsidRPr="7B31154F">
        <w:rPr>
          <w:rFonts w:ascii="Calibri" w:eastAsia="Calibri" w:hAnsi="Calibri" w:cs="Calibri"/>
        </w:rPr>
        <w:t xml:space="preserve">, C.J., Brooks, G. and Hall, J. (2006) A Systematic Review of the Research Literature on the Use of Phonics in the Teaching of Reading and Spelling, </w:t>
      </w:r>
      <w:proofErr w:type="spellStart"/>
      <w:r w:rsidRPr="7B31154F">
        <w:rPr>
          <w:rFonts w:ascii="Calibri" w:eastAsia="Calibri" w:hAnsi="Calibri" w:cs="Calibri"/>
        </w:rPr>
        <w:t>DfES</w:t>
      </w:r>
      <w:proofErr w:type="spellEnd"/>
      <w:r w:rsidRPr="7B31154F">
        <w:rPr>
          <w:rFonts w:ascii="Calibri" w:eastAsia="Calibri" w:hAnsi="Calibri" w:cs="Calibri"/>
        </w:rPr>
        <w:t xml:space="preserve"> Research Report 711, London: </w:t>
      </w:r>
      <w:proofErr w:type="spellStart"/>
      <w:r w:rsidRPr="7B31154F">
        <w:rPr>
          <w:rFonts w:ascii="Calibri" w:eastAsia="Calibri" w:hAnsi="Calibri" w:cs="Calibri"/>
        </w:rPr>
        <w:t>DfES</w:t>
      </w:r>
      <w:proofErr w:type="spellEnd"/>
      <w:r w:rsidRPr="7B31154F">
        <w:rPr>
          <w:rFonts w:ascii="Calibri" w:eastAsia="Calibri" w:hAnsi="Calibri" w:cs="Calibri"/>
        </w:rPr>
        <w:t>.</w:t>
      </w:r>
    </w:p>
    <w:p w:rsidR="7B31154F" w:rsidRDefault="7B31154F" w:rsidP="7B31154F">
      <w:pPr>
        <w:rPr>
          <w:rFonts w:ascii="Calibri" w:eastAsia="Calibri" w:hAnsi="Calibri" w:cs="Calibri"/>
        </w:rPr>
      </w:pPr>
      <w:r w:rsidRPr="7B31154F">
        <w:rPr>
          <w:rFonts w:ascii="Calibri" w:eastAsia="Calibri" w:hAnsi="Calibri" w:cs="Calibri"/>
        </w:rPr>
        <w:t>Ellie Collier Mai 2019</w:t>
      </w:r>
    </w:p>
    <w:sectPr w:rsidR="7B31154F" w:rsidSect="00FF6E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B234845"/>
    <w:rsid w:val="00E32EB2"/>
    <w:rsid w:val="00FF6E46"/>
    <w:rsid w:val="0B234845"/>
    <w:rsid w:val="34540DBD"/>
    <w:rsid w:val="401BC0AC"/>
    <w:rsid w:val="66002B93"/>
    <w:rsid w:val="7B311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E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6E4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Kelsie Andrews (1902489)</dc:creator>
  <cp:lastModifiedBy>Keri - The Liberty Group</cp:lastModifiedBy>
  <cp:revision>2</cp:revision>
  <dcterms:created xsi:type="dcterms:W3CDTF">2022-05-05T23:07:00Z</dcterms:created>
  <dcterms:modified xsi:type="dcterms:W3CDTF">2022-05-05T23:07:00Z</dcterms:modified>
</cp:coreProperties>
</file>