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6055A" w14:textId="45747391" w:rsidR="00FA6F88" w:rsidRDefault="0079043F" w:rsidP="00FA16CD">
      <w:pPr>
        <w:pStyle w:val="Heading1"/>
        <w:rPr>
          <w:b/>
          <w:bCs/>
        </w:rPr>
      </w:pPr>
      <w:r>
        <w:rPr>
          <w:b/>
          <w:bCs/>
        </w:rPr>
        <w:t xml:space="preserve"> </w:t>
      </w:r>
    </w:p>
    <w:p w14:paraId="2FF6C76A" w14:textId="77777777" w:rsidR="00651D81" w:rsidRDefault="00651D81" w:rsidP="0079043F">
      <w:pPr>
        <w:rPr>
          <w:b/>
          <w:bCs/>
        </w:rPr>
      </w:pPr>
    </w:p>
    <w:p w14:paraId="0683CF19" w14:textId="77777777" w:rsidR="00651D81" w:rsidRDefault="00651D81" w:rsidP="0079043F">
      <w:pPr>
        <w:rPr>
          <w:b/>
          <w:bCs/>
        </w:rPr>
      </w:pPr>
    </w:p>
    <w:p w14:paraId="5526E5C2" w14:textId="77777777" w:rsidR="008B4D48" w:rsidRDefault="008B4D48" w:rsidP="0079043F">
      <w:pPr>
        <w:rPr>
          <w:b/>
          <w:bCs/>
        </w:rPr>
      </w:pPr>
    </w:p>
    <w:p w14:paraId="512496B6" w14:textId="77777777" w:rsidR="00664A95" w:rsidRDefault="00664A95" w:rsidP="0079043F">
      <w:pPr>
        <w:rPr>
          <w:b/>
          <w:bCs/>
        </w:rPr>
      </w:pPr>
    </w:p>
    <w:p w14:paraId="22B8E313" w14:textId="77777777" w:rsidR="00035C1A" w:rsidRDefault="00035C1A" w:rsidP="0079043F">
      <w:pPr>
        <w:rPr>
          <w:b/>
          <w:bCs/>
        </w:rPr>
      </w:pPr>
    </w:p>
    <w:p w14:paraId="6346B87D" w14:textId="77777777" w:rsidR="00035C1A" w:rsidRDefault="00035C1A" w:rsidP="0079043F">
      <w:pPr>
        <w:rPr>
          <w:b/>
          <w:bCs/>
        </w:rPr>
      </w:pPr>
    </w:p>
    <w:p w14:paraId="3D5C3D49" w14:textId="77777777" w:rsidR="00EF5FCF" w:rsidRDefault="00EF5FCF" w:rsidP="0079043F">
      <w:pPr>
        <w:rPr>
          <w:b/>
          <w:bCs/>
        </w:rPr>
      </w:pPr>
    </w:p>
    <w:p w14:paraId="44132363" w14:textId="77777777" w:rsidR="00EF5FCF" w:rsidRDefault="00EF5FCF" w:rsidP="0079043F">
      <w:pPr>
        <w:rPr>
          <w:b/>
          <w:bCs/>
        </w:rPr>
      </w:pPr>
    </w:p>
    <w:p w14:paraId="416DBA5F" w14:textId="705B2764" w:rsidR="00EF5FCF" w:rsidRDefault="00393336" w:rsidP="0079043F">
      <w:pPr>
        <w:rPr>
          <w:b/>
          <w:bCs/>
        </w:rPr>
      </w:pPr>
      <w:r>
        <w:rPr>
          <w:noProof/>
        </w:rPr>
        <w:drawing>
          <wp:anchor distT="0" distB="0" distL="114300" distR="114300" simplePos="0" relativeHeight="251661312" behindDoc="0" locked="0" layoutInCell="1" allowOverlap="1" wp14:anchorId="505BB9F9" wp14:editId="13D3220C">
            <wp:simplePos x="0" y="0"/>
            <wp:positionH relativeFrom="column">
              <wp:posOffset>-276225</wp:posOffset>
            </wp:positionH>
            <wp:positionV relativeFrom="paragraph">
              <wp:posOffset>249555</wp:posOffset>
            </wp:positionV>
            <wp:extent cx="2793365" cy="1244600"/>
            <wp:effectExtent l="0" t="0" r="6985" b="0"/>
            <wp:wrapTopAndBottom/>
            <wp:docPr id="177435729" name="Picture 1" descr="University of Wales Trinity Saint David - myday">
              <a:extLst xmlns:a="http://schemas.openxmlformats.org/drawingml/2006/main">
                <a:ext uri="{FF2B5EF4-FFF2-40B4-BE49-F238E27FC236}">
                  <a16:creationId xmlns:a16="http://schemas.microsoft.com/office/drawing/2014/main" id="{446EC294-9F01-C652-4FC2-E9493C341F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niversity of Wales Trinity Saint David - myday">
                      <a:extLst>
                        <a:ext uri="{FF2B5EF4-FFF2-40B4-BE49-F238E27FC236}">
                          <a16:creationId xmlns:a16="http://schemas.microsoft.com/office/drawing/2014/main" id="{446EC294-9F01-C652-4FC2-E9493C341F3D}"/>
                        </a:ext>
                      </a:extLst>
                    </pic:cNvPr>
                    <pic:cNvPicPr>
                      <a:picLocks noChangeAspect="1"/>
                    </pic:cNvPicPr>
                  </pic:nvPicPr>
                  <pic:blipFill>
                    <a:blip r:embed="rId4"/>
                    <a:stretch>
                      <a:fillRect/>
                    </a:stretch>
                  </pic:blipFill>
                  <pic:spPr>
                    <a:xfrm>
                      <a:off x="0" y="0"/>
                      <a:ext cx="2793365" cy="1244600"/>
                    </a:xfrm>
                    <a:prstGeom prst="rect">
                      <a:avLst/>
                    </a:prstGeom>
                  </pic:spPr>
                </pic:pic>
              </a:graphicData>
            </a:graphic>
            <wp14:sizeRelH relativeFrom="margin">
              <wp14:pctWidth>0</wp14:pctWidth>
            </wp14:sizeRelH>
            <wp14:sizeRelV relativeFrom="margin">
              <wp14:pctHeight>0</wp14:pctHeight>
            </wp14:sizeRelV>
          </wp:anchor>
        </w:drawing>
      </w:r>
    </w:p>
    <w:p w14:paraId="3FC4AB75" w14:textId="5BE80D82" w:rsidR="00332E5B" w:rsidRDefault="00A63B8F" w:rsidP="0079043F">
      <w:pPr>
        <w:rPr>
          <w:b/>
          <w:bCs/>
        </w:rPr>
      </w:pPr>
      <w:r>
        <w:rPr>
          <w:noProof/>
        </w:rPr>
        <mc:AlternateContent>
          <mc:Choice Requires="wps">
            <w:drawing>
              <wp:anchor distT="0" distB="0" distL="114300" distR="114300" simplePos="0" relativeHeight="251659264" behindDoc="0" locked="0" layoutInCell="1" allowOverlap="1" wp14:anchorId="6C58977A" wp14:editId="3C3DDC58">
                <wp:simplePos x="0" y="0"/>
                <wp:positionH relativeFrom="column">
                  <wp:posOffset>-5391785</wp:posOffset>
                </wp:positionH>
                <wp:positionV relativeFrom="paragraph">
                  <wp:posOffset>471170</wp:posOffset>
                </wp:positionV>
                <wp:extent cx="8587105" cy="967740"/>
                <wp:effectExtent l="0" t="0" r="0" b="0"/>
                <wp:wrapNone/>
                <wp:docPr id="2" name="Title 1">
                  <a:extLst xmlns:a="http://schemas.openxmlformats.org/drawingml/2006/main">
                    <a:ext uri="{FF2B5EF4-FFF2-40B4-BE49-F238E27FC236}">
                      <a16:creationId xmlns:a16="http://schemas.microsoft.com/office/drawing/2014/main" id="{F847A270-D1F8-5C16-6A82-11F03F60B9DF}"/>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8587105" cy="967740"/>
                        </a:xfrm>
                        <a:prstGeom prst="rect">
                          <a:avLst/>
                        </a:prstGeom>
                      </wps:spPr>
                      <wps:txbx>
                        <w:txbxContent>
                          <w:p w14:paraId="6ED0DAFA" w14:textId="77777777" w:rsidR="00A63B8F" w:rsidRDefault="00A63B8F" w:rsidP="00A12BB3">
                            <w:pPr>
                              <w:spacing w:line="288" w:lineRule="auto"/>
                              <w:textAlignment w:val="baseline"/>
                              <w:rPr>
                                <w:rFonts w:asciiTheme="majorHAnsi" w:eastAsiaTheme="majorEastAsia" w:hAnsi="Aptos Display" w:cstheme="majorBidi"/>
                                <w:b/>
                                <w:bCs/>
                                <w:caps/>
                                <w:color w:val="000000" w:themeColor="text1"/>
                                <w:spacing w:val="120"/>
                                <w:kern w:val="24"/>
                                <w:position w:val="1"/>
                                <w:sz w:val="80"/>
                                <w:szCs w:val="80"/>
                                <w:lang w:val="en-US"/>
                                <w14:ligatures w14:val="none"/>
                              </w:rPr>
                            </w:pPr>
                            <w:r>
                              <w:rPr>
                                <w:rFonts w:asciiTheme="majorHAnsi" w:eastAsiaTheme="majorEastAsia" w:hAnsi="Aptos Display" w:cstheme="majorBidi"/>
                                <w:b/>
                                <w:bCs/>
                                <w:caps/>
                                <w:color w:val="000000" w:themeColor="text1"/>
                                <w:spacing w:val="120"/>
                                <w:kern w:val="24"/>
                                <w:position w:val="1"/>
                                <w:sz w:val="80"/>
                                <w:szCs w:val="80"/>
                                <w:lang w:val="en-US"/>
                              </w:rPr>
                              <w:t>A SWOT analysis OF Starbucks</w:t>
                            </w:r>
                          </w:p>
                        </w:txbxContent>
                      </wps:txbx>
                      <wps:bodyPr vert="horz" lIns="91440" tIns="45720" rIns="91440" bIns="45720" rtlCol="0" anchor="b">
                        <a:normAutofit fontScale="90000"/>
                      </wps:bodyPr>
                    </wps:wsp>
                  </a:graphicData>
                </a:graphic>
              </wp:anchor>
            </w:drawing>
          </mc:Choice>
          <mc:Fallback>
            <w:pict>
              <v:rect w14:anchorId="6C58977A" id="Title 1" o:spid="_x0000_s1026" style="position:absolute;margin-left:-424.55pt;margin-top:37.1pt;width:676.15pt;height:76.2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" filled="f" stroked="f">
                <o:lock v:ext="edit" grouping="t"/>
                <v:textbox>
                  <w:txbxContent>
                    <w:p w14:paraId="6ED0DAFA" w14:textId="77777777" w:rsidR="00A63B8F" w:rsidRDefault="00A63B8F" w:rsidP="00A12BB3">
                      <w:pPr>
                        <w:spacing w:line="288" w:lineRule="auto"/>
                        <w:textAlignment w:val="baseline"/>
                        <w:rPr>
                          <w:rFonts w:asciiTheme="majorHAnsi" w:eastAsiaTheme="majorEastAsia" w:hAnsi="Aptos Display" w:cstheme="majorBidi"/>
                          <w:b/>
                          <w:bCs/>
                          <w:caps/>
                          <w:color w:val="000000" w:themeColor="text1"/>
                          <w:spacing w:val="120"/>
                          <w:kern w:val="24"/>
                          <w:position w:val="1"/>
                          <w:sz w:val="80"/>
                          <w:szCs w:val="80"/>
                          <w:lang w:val="en-US"/>
                          <w14:ligatures w14:val="none"/>
                        </w:rPr>
                      </w:pPr>
                      <w:r>
                        <w:rPr>
                          <w:rFonts w:asciiTheme="majorHAnsi" w:eastAsiaTheme="majorEastAsia" w:hAnsi="Aptos Display" w:cstheme="majorBidi"/>
                          <w:b/>
                          <w:bCs/>
                          <w:caps/>
                          <w:color w:val="000000" w:themeColor="text1"/>
                          <w:spacing w:val="120"/>
                          <w:kern w:val="24"/>
                          <w:position w:val="1"/>
                          <w:sz w:val="80"/>
                          <w:szCs w:val="80"/>
                          <w:lang w:val="en-US"/>
                        </w:rPr>
                        <w:t>A SWOT analysis OF Starbucks</w:t>
                      </w:r>
                    </w:p>
                  </w:txbxContent>
                </v:textbox>
              </v:rect>
            </w:pict>
          </mc:Fallback>
        </mc:AlternateContent>
      </w:r>
    </w:p>
    <w:p w14:paraId="4F1CACDE" w14:textId="77777777" w:rsidR="00332E5B" w:rsidRDefault="00332E5B" w:rsidP="0079043F">
      <w:pPr>
        <w:rPr>
          <w:b/>
          <w:bCs/>
        </w:rPr>
      </w:pPr>
    </w:p>
    <w:p w14:paraId="5867CA12" w14:textId="77777777" w:rsidR="008A6594" w:rsidRDefault="008A6594" w:rsidP="0079043F">
      <w:pPr>
        <w:rPr>
          <w:b/>
          <w:bCs/>
        </w:rPr>
      </w:pPr>
    </w:p>
    <w:p w14:paraId="7DEF537E" w14:textId="77777777" w:rsidR="008A6594" w:rsidRDefault="008A6594" w:rsidP="0079043F">
      <w:pPr>
        <w:rPr>
          <w:b/>
          <w:bCs/>
        </w:rPr>
      </w:pPr>
    </w:p>
    <w:p w14:paraId="3FB150D1" w14:textId="20BFECE2" w:rsidR="008B4D48" w:rsidRDefault="0079043F" w:rsidP="0079043F">
      <w:pPr>
        <w:rPr>
          <w:b/>
          <w:bCs/>
        </w:rPr>
      </w:pPr>
      <w:r>
        <w:rPr>
          <w:b/>
          <w:bCs/>
        </w:rPr>
        <w:t xml:space="preserve">Code: BMSW </w:t>
      </w:r>
      <w:r w:rsidR="00357D78">
        <w:rPr>
          <w:b/>
          <w:bCs/>
        </w:rPr>
        <w:t>4014</w:t>
      </w:r>
    </w:p>
    <w:p w14:paraId="192918CC" w14:textId="367AC56C" w:rsidR="0079043F" w:rsidRDefault="0079043F" w:rsidP="0079043F">
      <w:pPr>
        <w:rPr>
          <w:b/>
          <w:bCs/>
        </w:rPr>
      </w:pPr>
      <w:r>
        <w:rPr>
          <w:b/>
          <w:bCs/>
        </w:rPr>
        <w:t>Lecture</w:t>
      </w:r>
      <w:r w:rsidR="00FE5F33">
        <w:rPr>
          <w:b/>
          <w:bCs/>
        </w:rPr>
        <w:t xml:space="preserve">: </w:t>
      </w:r>
      <w:r w:rsidR="005349BA">
        <w:rPr>
          <w:b/>
          <w:bCs/>
        </w:rPr>
        <w:t>Rhiannon</w:t>
      </w:r>
      <w:r w:rsidR="00586BE3">
        <w:rPr>
          <w:b/>
          <w:bCs/>
        </w:rPr>
        <w:t xml:space="preserve"> Akers</w:t>
      </w:r>
    </w:p>
    <w:p w14:paraId="0B7C1484" w14:textId="4CA301C7" w:rsidR="00CD62A9" w:rsidRDefault="00CD62A9" w:rsidP="0079043F">
      <w:pPr>
        <w:rPr>
          <w:b/>
          <w:bCs/>
        </w:rPr>
      </w:pPr>
      <w:r>
        <w:rPr>
          <w:b/>
          <w:bCs/>
        </w:rPr>
        <w:t xml:space="preserve">Student name: William </w:t>
      </w:r>
      <w:proofErr w:type="spellStart"/>
      <w:r>
        <w:rPr>
          <w:b/>
          <w:bCs/>
        </w:rPr>
        <w:t>Kakande</w:t>
      </w:r>
      <w:proofErr w:type="spellEnd"/>
      <w:r>
        <w:rPr>
          <w:b/>
          <w:bCs/>
        </w:rPr>
        <w:t xml:space="preserve"> </w:t>
      </w:r>
    </w:p>
    <w:p w14:paraId="0812BA37" w14:textId="3E85C883" w:rsidR="00FA6F88" w:rsidRDefault="00D21AA6">
      <w:pPr>
        <w:rPr>
          <w:b/>
          <w:bCs/>
        </w:rPr>
      </w:pPr>
      <w:r>
        <w:rPr>
          <w:b/>
          <w:bCs/>
        </w:rPr>
        <w:t>Student number: 2330337</w:t>
      </w:r>
    </w:p>
    <w:p w14:paraId="0B35B349" w14:textId="525F2795" w:rsidR="00BD1D0C" w:rsidRPr="00664A95" w:rsidRDefault="003D42AE">
      <w:pPr>
        <w:rPr>
          <w:b/>
          <w:bCs/>
        </w:rPr>
      </w:pPr>
      <w:r>
        <w:rPr>
          <w:b/>
          <w:bCs/>
        </w:rPr>
        <w:t>Word count: 528</w:t>
      </w:r>
    </w:p>
    <w:p w14:paraId="000F93F4" w14:textId="77777777" w:rsidR="00FA6F88" w:rsidRDefault="00FA6F88"/>
    <w:p w14:paraId="032702B7" w14:textId="77777777" w:rsidR="00FA6F88" w:rsidRDefault="00FA6F88"/>
    <w:p w14:paraId="7B76E428" w14:textId="77777777" w:rsidR="004804A9" w:rsidRDefault="004804A9"/>
    <w:p w14:paraId="44C78405" w14:textId="77777777" w:rsidR="00B4690A" w:rsidRDefault="00B4690A"/>
    <w:p w14:paraId="3CC4B941" w14:textId="77777777" w:rsidR="00B4690A" w:rsidRDefault="00B4690A"/>
    <w:p w14:paraId="4C016B7C" w14:textId="35208CC2" w:rsidR="006A6D0D" w:rsidRDefault="006A6D0D">
      <w:r>
        <w:t xml:space="preserve">Starbucks threats in business </w:t>
      </w:r>
    </w:p>
    <w:p w14:paraId="6D855168" w14:textId="77777777" w:rsidR="006A6D0D" w:rsidRDefault="006A6D0D">
      <w:r>
        <w:t>Starbucks is one of the leading coffee chain shops in the UK and world in general. The Swot analysis is an assessment tool that can be used to analyse data as it assesses the strength, weaknesses, opportunities and threats of a business. It helps business owners to make informed decisions.</w:t>
      </w:r>
    </w:p>
    <w:p w14:paraId="77A21CF8" w14:textId="77777777" w:rsidR="00972020" w:rsidRDefault="00972020"/>
    <w:p w14:paraId="2DEDCC60" w14:textId="5D31753F" w:rsidR="00154FC0" w:rsidRDefault="0054277E">
      <w:r>
        <w:t xml:space="preserve">As a business, </w:t>
      </w:r>
      <w:r w:rsidR="00C34349">
        <w:t xml:space="preserve">like any other, there are lots of </w:t>
      </w:r>
      <w:r w:rsidR="00E35B54">
        <w:t xml:space="preserve">challenges whilst operating in the diverse world and UK is no exception. </w:t>
      </w:r>
    </w:p>
    <w:p w14:paraId="3EA415CF" w14:textId="77777777" w:rsidR="00972020" w:rsidRDefault="00972020"/>
    <w:p w14:paraId="20CC662D" w14:textId="190C1B8D" w:rsidR="00972020" w:rsidRDefault="00A52ED4">
      <w:r>
        <w:t xml:space="preserve">These threats according to SWOT </w:t>
      </w:r>
      <w:r w:rsidR="00072D70">
        <w:t>include but not limited;</w:t>
      </w:r>
    </w:p>
    <w:p w14:paraId="3F9A28A8" w14:textId="77777777" w:rsidR="0081430B" w:rsidRDefault="005E1450">
      <w:r>
        <w:t xml:space="preserve"> Competition from other coffee chain shops and independent coffee selling stores. These </w:t>
      </w:r>
      <w:r w:rsidR="000E5E86">
        <w:t xml:space="preserve">include; McDonald’s, </w:t>
      </w:r>
      <w:proofErr w:type="spellStart"/>
      <w:r w:rsidR="002130B7">
        <w:t>Greegs</w:t>
      </w:r>
      <w:proofErr w:type="spellEnd"/>
      <w:r w:rsidR="002130B7">
        <w:t>, Costa</w:t>
      </w:r>
      <w:r w:rsidR="00CF231B">
        <w:t xml:space="preserve">. </w:t>
      </w:r>
    </w:p>
    <w:p w14:paraId="0DB127A2" w14:textId="41C86366" w:rsidR="005E1450" w:rsidRDefault="008F58AB">
      <w:r>
        <w:t xml:space="preserve">“ This </w:t>
      </w:r>
      <w:r w:rsidR="00E02B01">
        <w:t xml:space="preserve">general competition created by rivalry </w:t>
      </w:r>
      <w:r w:rsidR="00D92B0C">
        <w:t xml:space="preserve">between </w:t>
      </w:r>
      <w:r w:rsidR="00824703">
        <w:t xml:space="preserve">established </w:t>
      </w:r>
      <w:r w:rsidR="00446DBF">
        <w:t xml:space="preserve">competitors </w:t>
      </w:r>
      <w:r w:rsidR="003F7FCE">
        <w:t xml:space="preserve">ultimately </w:t>
      </w:r>
      <w:r w:rsidR="0012049F">
        <w:t>drives down the rate of invested capital</w:t>
      </w:r>
      <w:r w:rsidR="000E6545">
        <w:t>.” (</w:t>
      </w:r>
      <w:r w:rsidR="005544E7">
        <w:t>Larson, 200</w:t>
      </w:r>
      <w:r w:rsidR="00295FDB">
        <w:t xml:space="preserve">8, </w:t>
      </w:r>
      <w:r w:rsidR="008E4D7E">
        <w:t>P.8)</w:t>
      </w:r>
    </w:p>
    <w:p w14:paraId="447DE0B1" w14:textId="77777777" w:rsidR="0017042E" w:rsidRDefault="0017042E"/>
    <w:p w14:paraId="604A1C69" w14:textId="1ED6052F" w:rsidR="005E1450" w:rsidRDefault="005E1450">
      <w:r>
        <w:t>Economic constraints can also prov</w:t>
      </w:r>
      <w:r w:rsidR="00735F60">
        <w:t xml:space="preserve">e </w:t>
      </w:r>
      <w:r>
        <w:t xml:space="preserve">to be a big threat to Starbucks in the UK as it directly impacts consumers ability to spend. </w:t>
      </w:r>
      <w:r w:rsidR="00E5244D">
        <w:t xml:space="preserve">Due to the economic </w:t>
      </w:r>
      <w:r w:rsidR="007B1473">
        <w:t xml:space="preserve">uncertainty, </w:t>
      </w:r>
      <w:r w:rsidR="003B5551">
        <w:t xml:space="preserve">customers become more </w:t>
      </w:r>
      <w:r w:rsidR="00D86561">
        <w:t xml:space="preserve">cautious </w:t>
      </w:r>
      <w:r w:rsidR="00ED2C05">
        <w:t>and decide to go for cheaper products.</w:t>
      </w:r>
    </w:p>
    <w:p w14:paraId="704D6E59" w14:textId="77777777" w:rsidR="0017042E" w:rsidRDefault="0017042E"/>
    <w:p w14:paraId="1630C895" w14:textId="398EE21B" w:rsidR="005E1450" w:rsidRDefault="005E1450">
      <w:r>
        <w:t>Sourcing difficulties as a result of the supply disruption since it depends on coffee an imported product. The supply can be disrupted by political, social and environmental instabilities.</w:t>
      </w:r>
      <w:r w:rsidR="00B7799A">
        <w:t xml:space="preserve"> Disruption in the supply chain</w:t>
      </w:r>
      <w:r w:rsidR="00F774EB">
        <w:t xml:space="preserve"> such as transportation</w:t>
      </w:r>
      <w:r w:rsidR="00D97468">
        <w:t xml:space="preserve">, </w:t>
      </w:r>
      <w:r w:rsidR="00F05D20">
        <w:t xml:space="preserve">and natural calamities </w:t>
      </w:r>
      <w:r w:rsidR="00DA5033">
        <w:t xml:space="preserve">can </w:t>
      </w:r>
      <w:r w:rsidR="007C115E">
        <w:t xml:space="preserve">affect the availability of some ingredients </w:t>
      </w:r>
      <w:r w:rsidR="00903C1B">
        <w:t xml:space="preserve">or materials </w:t>
      </w:r>
      <w:r w:rsidR="0088324D">
        <w:t xml:space="preserve">which then impacts the company’s ability to </w:t>
      </w:r>
      <w:r w:rsidR="00063C54">
        <w:t>produce quality products and on time.</w:t>
      </w:r>
    </w:p>
    <w:p w14:paraId="29D49E12" w14:textId="77777777" w:rsidR="0017042E" w:rsidRDefault="0017042E"/>
    <w:p w14:paraId="688BA6D6" w14:textId="6F983EAB" w:rsidR="005E1450" w:rsidRDefault="005E1450">
      <w:r>
        <w:lastRenderedPageBreak/>
        <w:t xml:space="preserve">Labour disputes and employee turnover, the stores are run on customer experience, this can be jeopardised by labour conflicts. </w:t>
      </w:r>
      <w:r w:rsidR="001C28E5">
        <w:t xml:space="preserve">Instabilities such as strikes and </w:t>
      </w:r>
      <w:r w:rsidR="005628B1">
        <w:t xml:space="preserve">protests </w:t>
      </w:r>
      <w:r w:rsidR="00493E98">
        <w:t>are more likely to have a negative impact on the company</w:t>
      </w:r>
      <w:r w:rsidR="003B7D51">
        <w:t xml:space="preserve">. </w:t>
      </w:r>
    </w:p>
    <w:p w14:paraId="31083E9B" w14:textId="77777777" w:rsidR="0017042E" w:rsidRDefault="0017042E"/>
    <w:p w14:paraId="766D1B25" w14:textId="290ABC5E" w:rsidR="003B7D51" w:rsidRDefault="003B7D51">
      <w:r>
        <w:t xml:space="preserve">Similarly </w:t>
      </w:r>
      <w:r w:rsidR="00C344FF">
        <w:t xml:space="preserve">a high employee turnover affects </w:t>
      </w:r>
      <w:r w:rsidR="0093318B">
        <w:t xml:space="preserve">customers experience and expectations </w:t>
      </w:r>
      <w:r w:rsidR="00602813">
        <w:t>as it’s never consistent.</w:t>
      </w:r>
    </w:p>
    <w:p w14:paraId="28B698FD" w14:textId="77777777" w:rsidR="0017042E" w:rsidRDefault="0017042E"/>
    <w:p w14:paraId="2A18A51D" w14:textId="18514A57" w:rsidR="00714464" w:rsidRDefault="0092687C">
      <w:r>
        <w:t xml:space="preserve">Changes in customer </w:t>
      </w:r>
      <w:r w:rsidR="00AE02DE">
        <w:t>preferences</w:t>
      </w:r>
      <w:r w:rsidR="002725E7">
        <w:t xml:space="preserve"> towards </w:t>
      </w:r>
      <w:r w:rsidR="00417246">
        <w:t xml:space="preserve">more sustainable and healthier </w:t>
      </w:r>
      <w:r w:rsidR="003936D5">
        <w:t xml:space="preserve">products </w:t>
      </w:r>
      <w:r w:rsidR="00A55CEA">
        <w:t xml:space="preserve">could prove to be </w:t>
      </w:r>
      <w:r w:rsidR="0059487F">
        <w:t xml:space="preserve">of great </w:t>
      </w:r>
      <w:r w:rsidR="004A5839">
        <w:t xml:space="preserve">negative impact for some of Starbucks </w:t>
      </w:r>
      <w:r w:rsidR="002140E0">
        <w:t xml:space="preserve">products </w:t>
      </w:r>
      <w:r w:rsidR="003872B7">
        <w:t xml:space="preserve">or intensify pressure on the company to adapt to these </w:t>
      </w:r>
      <w:r w:rsidR="00682F25">
        <w:t xml:space="preserve">preferences </w:t>
      </w:r>
      <w:r w:rsidR="00631D13">
        <w:t xml:space="preserve">which comes with </w:t>
      </w:r>
      <w:r w:rsidR="00E93B36">
        <w:t>a financial burden</w:t>
      </w:r>
      <w:r w:rsidR="006211B0">
        <w:t>.</w:t>
      </w:r>
    </w:p>
    <w:p w14:paraId="4982C6ED" w14:textId="77777777" w:rsidR="0017042E" w:rsidRDefault="0017042E"/>
    <w:p w14:paraId="2E0D63A2" w14:textId="0D66CFCF" w:rsidR="00D71CE3" w:rsidRDefault="000B1824">
      <w:r>
        <w:t xml:space="preserve">In conclusion, </w:t>
      </w:r>
      <w:r w:rsidR="00652381">
        <w:t xml:space="preserve">Starbucks is a well established and </w:t>
      </w:r>
      <w:r w:rsidR="00567F1A">
        <w:t xml:space="preserve">credible brand </w:t>
      </w:r>
      <w:r w:rsidR="008F5B09">
        <w:t xml:space="preserve">well-known </w:t>
      </w:r>
      <w:r w:rsidR="00F83EF5">
        <w:t xml:space="preserve">all over the world. </w:t>
      </w:r>
      <w:r w:rsidR="00D166C9">
        <w:t xml:space="preserve">However, it operates or exists in a stiff </w:t>
      </w:r>
      <w:r w:rsidR="00E8020A">
        <w:t xml:space="preserve">and stretched market </w:t>
      </w:r>
      <w:r w:rsidR="008035CE">
        <w:t>faced with numerous challenges and opportunities</w:t>
      </w:r>
      <w:r w:rsidR="005E3D03">
        <w:t xml:space="preserve">. </w:t>
      </w:r>
      <w:r w:rsidR="004C0101">
        <w:t>In order</w:t>
      </w:r>
      <w:r w:rsidR="00DE4FFD">
        <w:t xml:space="preserve"> </w:t>
      </w:r>
      <w:r w:rsidR="00E637B8">
        <w:t xml:space="preserve">to </w:t>
      </w:r>
      <w:r w:rsidR="001966BE">
        <w:t xml:space="preserve">extend their </w:t>
      </w:r>
      <w:r w:rsidR="0081185F">
        <w:t>existence and success in business, a number of recommendations</w:t>
      </w:r>
      <w:r w:rsidR="007B2EE3">
        <w:t xml:space="preserve"> to Starbucks in tackling the threats their business encounters</w:t>
      </w:r>
      <w:r w:rsidR="000869D4">
        <w:t xml:space="preserve"> have been tabled.</w:t>
      </w:r>
    </w:p>
    <w:p w14:paraId="0E8C2F9B" w14:textId="77777777" w:rsidR="00AD67CE" w:rsidRDefault="00AD67CE"/>
    <w:p w14:paraId="69B3DAA1" w14:textId="0E47E914" w:rsidR="008D4152" w:rsidRDefault="002472AC">
      <w:r>
        <w:t xml:space="preserve">In tackling competition from other coffee chain selling stores or shops, Starbucks could look into taking up a more elaborate discounting techniques, these can be designed in a way that doesn’t compromise their brand. For example rewarding discounts to regular or loyal customers, “a rewards programme will encourage customers to visit Starbucks more often (Larson 2008,Page70)”. Customers will stop visiting competitor stores, such as McDonald’s and Dunkin’ Donuts, which seem unlikely to offer </w:t>
      </w:r>
      <w:r w:rsidR="004E1051">
        <w:t>rewards.</w:t>
      </w:r>
    </w:p>
    <w:p w14:paraId="24B5F532" w14:textId="77777777" w:rsidR="00113818" w:rsidRDefault="00113818"/>
    <w:p w14:paraId="5A772181" w14:textId="676A263A" w:rsidR="008545F5" w:rsidRDefault="007D3192">
      <w:r>
        <w:t>Starbucks could adopt the use of environmentally friendly materials for their single use cups, for example use paper materials or biodegradable materials or recyclable ones. This will change the attitude or critiques hence positive outcomes “there is a growing positive public sentiment toward companies that make every effort at being environmentally friendly (Larson, 2008, Page74).”</w:t>
      </w:r>
    </w:p>
    <w:p w14:paraId="5EDFBD66" w14:textId="77777777" w:rsidR="00D66974" w:rsidRDefault="00D66974"/>
    <w:p w14:paraId="548A751E" w14:textId="77777777" w:rsidR="00D66974" w:rsidRDefault="00D66974"/>
    <w:p w14:paraId="3984BE1C" w14:textId="77777777" w:rsidR="008F2F17" w:rsidRDefault="008F2F17"/>
    <w:p w14:paraId="60D6CDAB" w14:textId="77777777" w:rsidR="008F2F17" w:rsidRDefault="008F2F17"/>
    <w:p w14:paraId="42F00D33" w14:textId="77777777" w:rsidR="008F2F17" w:rsidRDefault="008F2F17"/>
    <w:p w14:paraId="74DE5F24" w14:textId="77777777" w:rsidR="008F2F17" w:rsidRDefault="008F2F17"/>
    <w:p w14:paraId="1315DCCC" w14:textId="77777777" w:rsidR="00463785" w:rsidRDefault="00463785"/>
    <w:p w14:paraId="28088C2D" w14:textId="77777777" w:rsidR="00463785" w:rsidRDefault="00463785"/>
    <w:p w14:paraId="7354566F" w14:textId="48C42692" w:rsidR="00556AF2" w:rsidRDefault="00A14629">
      <w:r>
        <w:t>References</w:t>
      </w:r>
    </w:p>
    <w:p w14:paraId="0EB7DAE3" w14:textId="307EBAB5" w:rsidR="00EA1B42" w:rsidRDefault="00EA1B42"/>
    <w:p w14:paraId="079F87F5" w14:textId="04A862DA" w:rsidR="00BA1851" w:rsidRPr="008927E7" w:rsidRDefault="00BA1851">
      <w:r>
        <w:t xml:space="preserve">Larson, C. </w:t>
      </w:r>
      <w:r w:rsidR="009F03E2">
        <w:t xml:space="preserve">(2008) </w:t>
      </w:r>
      <w:r w:rsidR="002D7C92">
        <w:rPr>
          <w:i/>
          <w:iCs/>
        </w:rPr>
        <w:t xml:space="preserve">Starbucks </w:t>
      </w:r>
      <w:r w:rsidR="007A084F">
        <w:rPr>
          <w:i/>
          <w:iCs/>
        </w:rPr>
        <w:t xml:space="preserve">a </w:t>
      </w:r>
      <w:r w:rsidR="0058564C">
        <w:rPr>
          <w:i/>
          <w:iCs/>
        </w:rPr>
        <w:t xml:space="preserve">Strategic Analysis Past </w:t>
      </w:r>
      <w:r w:rsidR="00DD3436">
        <w:rPr>
          <w:i/>
          <w:iCs/>
        </w:rPr>
        <w:t>and Future Options</w:t>
      </w:r>
      <w:r w:rsidR="008F7744">
        <w:rPr>
          <w:i/>
          <w:iCs/>
        </w:rPr>
        <w:t>,</w:t>
      </w:r>
      <w:r w:rsidR="00001046">
        <w:rPr>
          <w:i/>
          <w:iCs/>
        </w:rPr>
        <w:t xml:space="preserve"> </w:t>
      </w:r>
      <w:r w:rsidR="00E429E8">
        <w:t xml:space="preserve">Brown University </w:t>
      </w:r>
      <w:r w:rsidR="00064EE5">
        <w:t>Economics Department.</w:t>
      </w:r>
    </w:p>
    <w:p w14:paraId="6694853A" w14:textId="68809A93" w:rsidR="00D66974" w:rsidRDefault="00D66974"/>
    <w:p w14:paraId="74058B8E" w14:textId="77777777" w:rsidR="00260FEF" w:rsidRDefault="00260FEF"/>
    <w:p w14:paraId="1FE25D1A" w14:textId="77777777" w:rsidR="00260FEF" w:rsidRDefault="00260FEF"/>
    <w:p w14:paraId="508C4E1C" w14:textId="77777777" w:rsidR="005E1450" w:rsidRDefault="005E1450"/>
    <w:p w14:paraId="001675B7" w14:textId="3191966F" w:rsidR="00F87F7A" w:rsidRDefault="00F87F7A"/>
    <w:p w14:paraId="6A169A85" w14:textId="77777777" w:rsidR="006A6D0D" w:rsidRDefault="006A6D0D"/>
    <w:sectPr w:rsidR="006A6D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D0D"/>
    <w:rsid w:val="00001046"/>
    <w:rsid w:val="00035C1A"/>
    <w:rsid w:val="00063C54"/>
    <w:rsid w:val="00064EE5"/>
    <w:rsid w:val="00072D70"/>
    <w:rsid w:val="000869D4"/>
    <w:rsid w:val="00097AA6"/>
    <w:rsid w:val="000B1824"/>
    <w:rsid w:val="000E5E86"/>
    <w:rsid w:val="000E6545"/>
    <w:rsid w:val="00113818"/>
    <w:rsid w:val="0012049F"/>
    <w:rsid w:val="00121427"/>
    <w:rsid w:val="00143B8A"/>
    <w:rsid w:val="00154FC0"/>
    <w:rsid w:val="0017042E"/>
    <w:rsid w:val="001837A0"/>
    <w:rsid w:val="001966BE"/>
    <w:rsid w:val="001C28E5"/>
    <w:rsid w:val="001F43B6"/>
    <w:rsid w:val="002103BD"/>
    <w:rsid w:val="002130B7"/>
    <w:rsid w:val="002140E0"/>
    <w:rsid w:val="002242CF"/>
    <w:rsid w:val="00237616"/>
    <w:rsid w:val="002472AC"/>
    <w:rsid w:val="0025184A"/>
    <w:rsid w:val="00255AE9"/>
    <w:rsid w:val="00260FEF"/>
    <w:rsid w:val="002725E7"/>
    <w:rsid w:val="00295FDB"/>
    <w:rsid w:val="002D7C92"/>
    <w:rsid w:val="00301182"/>
    <w:rsid w:val="00332E5B"/>
    <w:rsid w:val="0035503C"/>
    <w:rsid w:val="00357D78"/>
    <w:rsid w:val="00384F34"/>
    <w:rsid w:val="003872B7"/>
    <w:rsid w:val="00393336"/>
    <w:rsid w:val="003936D5"/>
    <w:rsid w:val="00393EA8"/>
    <w:rsid w:val="003B1700"/>
    <w:rsid w:val="003B3E10"/>
    <w:rsid w:val="003B5551"/>
    <w:rsid w:val="003B7D51"/>
    <w:rsid w:val="003D42AE"/>
    <w:rsid w:val="003F179E"/>
    <w:rsid w:val="003F7FCE"/>
    <w:rsid w:val="00417246"/>
    <w:rsid w:val="004308F2"/>
    <w:rsid w:val="00446DBF"/>
    <w:rsid w:val="00463785"/>
    <w:rsid w:val="004804A9"/>
    <w:rsid w:val="00493E98"/>
    <w:rsid w:val="004A5839"/>
    <w:rsid w:val="004C0101"/>
    <w:rsid w:val="004E1051"/>
    <w:rsid w:val="00515A51"/>
    <w:rsid w:val="005349BA"/>
    <w:rsid w:val="005425FC"/>
    <w:rsid w:val="0054277E"/>
    <w:rsid w:val="00545E44"/>
    <w:rsid w:val="005544E7"/>
    <w:rsid w:val="00556AF2"/>
    <w:rsid w:val="005628B1"/>
    <w:rsid w:val="00567F1A"/>
    <w:rsid w:val="0058564C"/>
    <w:rsid w:val="00586BE3"/>
    <w:rsid w:val="00591F3E"/>
    <w:rsid w:val="0059487F"/>
    <w:rsid w:val="005A33FB"/>
    <w:rsid w:val="005B657D"/>
    <w:rsid w:val="005E1450"/>
    <w:rsid w:val="005E3D03"/>
    <w:rsid w:val="00602813"/>
    <w:rsid w:val="00614D2C"/>
    <w:rsid w:val="006211B0"/>
    <w:rsid w:val="00631D13"/>
    <w:rsid w:val="00651D81"/>
    <w:rsid w:val="00652381"/>
    <w:rsid w:val="00664A95"/>
    <w:rsid w:val="00682F25"/>
    <w:rsid w:val="00687895"/>
    <w:rsid w:val="006A6D0D"/>
    <w:rsid w:val="006E484D"/>
    <w:rsid w:val="00714464"/>
    <w:rsid w:val="00735F60"/>
    <w:rsid w:val="00767D6A"/>
    <w:rsid w:val="0079043F"/>
    <w:rsid w:val="007A084F"/>
    <w:rsid w:val="007B1473"/>
    <w:rsid w:val="007B2EE3"/>
    <w:rsid w:val="007C115E"/>
    <w:rsid w:val="007D3192"/>
    <w:rsid w:val="008035CE"/>
    <w:rsid w:val="0081185F"/>
    <w:rsid w:val="0081430B"/>
    <w:rsid w:val="00824703"/>
    <w:rsid w:val="00853247"/>
    <w:rsid w:val="008545F5"/>
    <w:rsid w:val="008700E6"/>
    <w:rsid w:val="0088324D"/>
    <w:rsid w:val="008927E7"/>
    <w:rsid w:val="00893875"/>
    <w:rsid w:val="008A1D0B"/>
    <w:rsid w:val="008A6594"/>
    <w:rsid w:val="008B4D48"/>
    <w:rsid w:val="008D4152"/>
    <w:rsid w:val="008E4D7E"/>
    <w:rsid w:val="008F2F17"/>
    <w:rsid w:val="008F58AB"/>
    <w:rsid w:val="008F5B09"/>
    <w:rsid w:val="008F7744"/>
    <w:rsid w:val="00903C1B"/>
    <w:rsid w:val="00913EFF"/>
    <w:rsid w:val="009239B9"/>
    <w:rsid w:val="0092687C"/>
    <w:rsid w:val="0093318B"/>
    <w:rsid w:val="0095513E"/>
    <w:rsid w:val="009627B1"/>
    <w:rsid w:val="00972020"/>
    <w:rsid w:val="009B06B3"/>
    <w:rsid w:val="009C60AB"/>
    <w:rsid w:val="009F03E2"/>
    <w:rsid w:val="00A04D8F"/>
    <w:rsid w:val="00A14629"/>
    <w:rsid w:val="00A52ED4"/>
    <w:rsid w:val="00A55CEA"/>
    <w:rsid w:val="00A63B8F"/>
    <w:rsid w:val="00A84911"/>
    <w:rsid w:val="00AC5622"/>
    <w:rsid w:val="00AD67CE"/>
    <w:rsid w:val="00AE02DE"/>
    <w:rsid w:val="00AF5AD2"/>
    <w:rsid w:val="00B1122A"/>
    <w:rsid w:val="00B4690A"/>
    <w:rsid w:val="00B7799A"/>
    <w:rsid w:val="00B909ED"/>
    <w:rsid w:val="00BA1851"/>
    <w:rsid w:val="00BD1D0C"/>
    <w:rsid w:val="00C22D79"/>
    <w:rsid w:val="00C34349"/>
    <w:rsid w:val="00C344FF"/>
    <w:rsid w:val="00C76F86"/>
    <w:rsid w:val="00C94F7C"/>
    <w:rsid w:val="00CD62A9"/>
    <w:rsid w:val="00CD682C"/>
    <w:rsid w:val="00CE7C6C"/>
    <w:rsid w:val="00CF0DFB"/>
    <w:rsid w:val="00CF231B"/>
    <w:rsid w:val="00D15A0B"/>
    <w:rsid w:val="00D166C9"/>
    <w:rsid w:val="00D21AA6"/>
    <w:rsid w:val="00D268FE"/>
    <w:rsid w:val="00D46F53"/>
    <w:rsid w:val="00D634E6"/>
    <w:rsid w:val="00D66974"/>
    <w:rsid w:val="00D71CE3"/>
    <w:rsid w:val="00D82811"/>
    <w:rsid w:val="00D86561"/>
    <w:rsid w:val="00D92B0C"/>
    <w:rsid w:val="00D95D8B"/>
    <w:rsid w:val="00D97468"/>
    <w:rsid w:val="00DA4A80"/>
    <w:rsid w:val="00DA5033"/>
    <w:rsid w:val="00DD3436"/>
    <w:rsid w:val="00DE4FFD"/>
    <w:rsid w:val="00E00CD0"/>
    <w:rsid w:val="00E02B01"/>
    <w:rsid w:val="00E16353"/>
    <w:rsid w:val="00E35B54"/>
    <w:rsid w:val="00E429E8"/>
    <w:rsid w:val="00E5244D"/>
    <w:rsid w:val="00E637B8"/>
    <w:rsid w:val="00E8020A"/>
    <w:rsid w:val="00E93B36"/>
    <w:rsid w:val="00EA1B42"/>
    <w:rsid w:val="00EA1B6B"/>
    <w:rsid w:val="00EC4C5A"/>
    <w:rsid w:val="00ED2C05"/>
    <w:rsid w:val="00EF5FCF"/>
    <w:rsid w:val="00F05D20"/>
    <w:rsid w:val="00F54B94"/>
    <w:rsid w:val="00F774EB"/>
    <w:rsid w:val="00F83EF5"/>
    <w:rsid w:val="00F87F7A"/>
    <w:rsid w:val="00F9366F"/>
    <w:rsid w:val="00FA16CD"/>
    <w:rsid w:val="00FA6F88"/>
    <w:rsid w:val="00FB6ACF"/>
    <w:rsid w:val="00FE5F33"/>
    <w:rsid w:val="00FE6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A4EA7A"/>
  <w15:chartTrackingRefBased/>
  <w15:docId w15:val="{FE652B6D-7FC8-D94E-8B15-41368419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D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6D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D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D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D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D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D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D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D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D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D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D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D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D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D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D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D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D0D"/>
    <w:rPr>
      <w:rFonts w:eastAsiaTheme="majorEastAsia" w:cstheme="majorBidi"/>
      <w:color w:val="272727" w:themeColor="text1" w:themeTint="D8"/>
    </w:rPr>
  </w:style>
  <w:style w:type="paragraph" w:styleId="Title">
    <w:name w:val="Title"/>
    <w:basedOn w:val="Normal"/>
    <w:next w:val="Normal"/>
    <w:link w:val="TitleChar"/>
    <w:uiPriority w:val="10"/>
    <w:qFormat/>
    <w:rsid w:val="006A6D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D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D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D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D0D"/>
    <w:pPr>
      <w:spacing w:before="160"/>
      <w:jc w:val="center"/>
    </w:pPr>
    <w:rPr>
      <w:i/>
      <w:iCs/>
      <w:color w:val="404040" w:themeColor="text1" w:themeTint="BF"/>
    </w:rPr>
  </w:style>
  <w:style w:type="character" w:customStyle="1" w:styleId="QuoteChar">
    <w:name w:val="Quote Char"/>
    <w:basedOn w:val="DefaultParagraphFont"/>
    <w:link w:val="Quote"/>
    <w:uiPriority w:val="29"/>
    <w:rsid w:val="006A6D0D"/>
    <w:rPr>
      <w:i/>
      <w:iCs/>
      <w:color w:val="404040" w:themeColor="text1" w:themeTint="BF"/>
    </w:rPr>
  </w:style>
  <w:style w:type="paragraph" w:styleId="ListParagraph">
    <w:name w:val="List Paragraph"/>
    <w:basedOn w:val="Normal"/>
    <w:uiPriority w:val="34"/>
    <w:qFormat/>
    <w:rsid w:val="006A6D0D"/>
    <w:pPr>
      <w:ind w:left="720"/>
      <w:contextualSpacing/>
    </w:pPr>
  </w:style>
  <w:style w:type="character" w:styleId="IntenseEmphasis">
    <w:name w:val="Intense Emphasis"/>
    <w:basedOn w:val="DefaultParagraphFont"/>
    <w:uiPriority w:val="21"/>
    <w:qFormat/>
    <w:rsid w:val="006A6D0D"/>
    <w:rPr>
      <w:i/>
      <w:iCs/>
      <w:color w:val="0F4761" w:themeColor="accent1" w:themeShade="BF"/>
    </w:rPr>
  </w:style>
  <w:style w:type="paragraph" w:styleId="IntenseQuote">
    <w:name w:val="Intense Quote"/>
    <w:basedOn w:val="Normal"/>
    <w:next w:val="Normal"/>
    <w:link w:val="IntenseQuoteChar"/>
    <w:uiPriority w:val="30"/>
    <w:qFormat/>
    <w:rsid w:val="006A6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D0D"/>
    <w:rPr>
      <w:i/>
      <w:iCs/>
      <w:color w:val="0F4761" w:themeColor="accent1" w:themeShade="BF"/>
    </w:rPr>
  </w:style>
  <w:style w:type="character" w:styleId="IntenseReference">
    <w:name w:val="Intense Reference"/>
    <w:basedOn w:val="DefaultParagraphFont"/>
    <w:uiPriority w:val="32"/>
    <w:qFormat/>
    <w:rsid w:val="006A6D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532</Words>
  <Characters>3035</Characters>
  <Application>Microsoft Office Word</Application>
  <DocSecurity>0</DocSecurity>
  <Lines>25</Lines>
  <Paragraphs>7</Paragraphs>
  <ScaleCrop>false</ScaleCrop>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Kakande</dc:creator>
  <cp:keywords/>
  <dc:description/>
  <cp:lastModifiedBy>William Kakande</cp:lastModifiedBy>
  <cp:revision>2</cp:revision>
  <dcterms:created xsi:type="dcterms:W3CDTF">2024-11-08T21:12:00Z</dcterms:created>
  <dcterms:modified xsi:type="dcterms:W3CDTF">2024-11-08T21:12:00Z</dcterms:modified>
</cp:coreProperties>
</file>