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9B494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9B4948" w:rsidRPr="003C7DED" w:rsidRDefault="009B4948" w:rsidP="009B4948">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9B4948" w:rsidRPr="003C7DED" w:rsidRDefault="009B4948" w:rsidP="009B4948">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3F9FB112" w14:textId="1103BCA5" w:rsidR="009B4948" w:rsidRDefault="009B4948" w:rsidP="009B4948">
            <w:r>
              <w:rPr>
                <w:b/>
                <w:bCs/>
                <w:sz w:val="22"/>
                <w:szCs w:val="22"/>
              </w:rPr>
              <w:t xml:space="preserve">Ranjit </w:t>
            </w:r>
            <w:proofErr w:type="spellStart"/>
            <w:r>
              <w:rPr>
                <w:b/>
                <w:bCs/>
                <w:sz w:val="22"/>
                <w:szCs w:val="22"/>
              </w:rPr>
              <w:t>Masaribhai</w:t>
            </w:r>
            <w:proofErr w:type="spellEnd"/>
            <w:r>
              <w:rPr>
                <w:b/>
                <w:bCs/>
                <w:sz w:val="22"/>
                <w:szCs w:val="22"/>
              </w:rPr>
              <w:t xml:space="preserve"> </w:t>
            </w:r>
            <w:proofErr w:type="spellStart"/>
            <w:r>
              <w:rPr>
                <w:b/>
                <w:bCs/>
                <w:sz w:val="22"/>
                <w:szCs w:val="22"/>
              </w:rPr>
              <w:t>Modhwadiya</w:t>
            </w:r>
            <w:proofErr w:type="spellEnd"/>
          </w:p>
        </w:tc>
      </w:tr>
      <w:tr w:rsidR="009B494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9B4948" w:rsidRPr="003C7DED" w:rsidRDefault="009B4948" w:rsidP="009B4948">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9B4948" w:rsidRPr="003C7DED" w:rsidRDefault="009B4948" w:rsidP="009B4948">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9B4948" w:rsidRPr="003C7DED" w:rsidRDefault="009B4948" w:rsidP="009B4948">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6C58E79D" w14:textId="77777777" w:rsidR="009B4948" w:rsidRDefault="009B4948" w:rsidP="009B4948"/>
        </w:tc>
        <w:tc>
          <w:tcPr>
            <w:tcW w:w="2526" w:type="dxa"/>
            <w:gridSpan w:val="2"/>
            <w:shd w:val="clear" w:color="auto" w:fill="F2F2F2" w:themeFill="background1" w:themeFillShade="F2"/>
            <w:vAlign w:val="center"/>
          </w:tcPr>
          <w:p w14:paraId="2D2538DC" w14:textId="77777777" w:rsidR="009B4948" w:rsidRPr="003C7DED" w:rsidRDefault="009B4948" w:rsidP="009B4948">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29BA5757" w14:textId="77777777" w:rsidR="009B4948" w:rsidRDefault="009B4948" w:rsidP="009B4948"/>
        </w:tc>
      </w:tr>
      <w:tr w:rsidR="009B494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9B4948" w:rsidRPr="003C7DED" w:rsidRDefault="009B4948" w:rsidP="009B4948">
            <w:pPr>
              <w:rPr>
                <w:rFonts w:ascii="Arial" w:hAnsi="Arial" w:cs="Arial"/>
                <w:sz w:val="22"/>
                <w:szCs w:val="22"/>
              </w:rPr>
            </w:pPr>
          </w:p>
        </w:tc>
        <w:tc>
          <w:tcPr>
            <w:tcW w:w="2544" w:type="dxa"/>
            <w:shd w:val="clear" w:color="auto" w:fill="F2F2F2" w:themeFill="background1" w:themeFillShade="F2"/>
            <w:vAlign w:val="center"/>
          </w:tcPr>
          <w:p w14:paraId="6CB56E42" w14:textId="77777777" w:rsidR="009B4948" w:rsidRDefault="009B4948" w:rsidP="009B4948">
            <w:r>
              <w:rPr>
                <w:rFonts w:ascii="Arial" w:hAnsi="Arial"/>
                <w:sz w:val="18"/>
              </w:rPr>
              <w:t xml:space="preserve">Undergraduate Student  </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9B4948" w:rsidRPr="003C7DED" w:rsidRDefault="009B4948" w:rsidP="009B4948">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0753C906" w14:textId="77777777" w:rsidR="009B4948" w:rsidRDefault="009B4948" w:rsidP="009B4948">
            <w:r>
              <w:rPr>
                <w:rFonts w:ascii="Arial" w:hAnsi="Arial"/>
                <w:b/>
                <w:sz w:val="18"/>
              </w:rPr>
              <w:t xml:space="preserve">Taught Postgraduate </w:t>
            </w:r>
            <w:proofErr w:type="gramStart"/>
            <w:r>
              <w:rPr>
                <w:rFonts w:ascii="Arial" w:hAnsi="Arial"/>
                <w:b/>
                <w:sz w:val="18"/>
              </w:rPr>
              <w:t>Student  X</w:t>
            </w:r>
            <w:proofErr w:type="gramEnd"/>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DD0A322" w:rsidR="009B4948" w:rsidRPr="003C7DED" w:rsidRDefault="009B4948" w:rsidP="009B494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453A626" w14:textId="77777777" w:rsidR="009B4948" w:rsidRDefault="009B4948" w:rsidP="009B4948">
            <w:r>
              <w:rPr>
                <w:rFonts w:ascii="Arial" w:hAnsi="Arial"/>
                <w:sz w:val="18"/>
              </w:rPr>
              <w:t xml:space="preserve">Postgraduate Research Student  </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9B4948" w:rsidRPr="003C7DED" w:rsidRDefault="009B4948" w:rsidP="009B4948">
                <w:pPr>
                  <w:jc w:val="center"/>
                  <w:rPr>
                    <w:rFonts w:ascii="Arial" w:hAnsi="Arial" w:cs="Arial"/>
                    <w:sz w:val="22"/>
                    <w:szCs w:val="22"/>
                  </w:rPr>
                </w:pPr>
                <w:r w:rsidRPr="003C7DED">
                  <w:rPr>
                    <w:rFonts w:ascii="MS Gothic" w:eastAsia="MS Gothic" w:hAnsi="MS Gothic" w:cs="Arial"/>
                    <w:sz w:val="22"/>
                    <w:szCs w:val="22"/>
                  </w:rPr>
                  <w:t>☐</w:t>
                </w:r>
              </w:p>
            </w:tc>
          </w:sdtContent>
        </w:sdt>
      </w:tr>
      <w:tr w:rsidR="009B494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9B4948" w:rsidRPr="003C7DED" w:rsidRDefault="009B4948" w:rsidP="009B4948">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9B4948" w:rsidRPr="003C7DED" w:rsidRDefault="009B4948" w:rsidP="009B4948">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0819D7C6" w14:textId="10E20A14" w:rsidR="009B4948" w:rsidRPr="002050AB" w:rsidRDefault="009B4948" w:rsidP="009B4948">
            <w:pPr>
              <w:rPr>
                <w:b/>
                <w:bCs/>
              </w:rPr>
            </w:pPr>
            <w:r w:rsidRPr="002050AB">
              <w:rPr>
                <w:rFonts w:ascii="Arial" w:hAnsi="Arial"/>
                <w:b/>
                <w:bCs/>
                <w:sz w:val="18"/>
              </w:rPr>
              <w:t xml:space="preserve">Institute of </w:t>
            </w:r>
            <w:proofErr w:type="gramStart"/>
            <w:r w:rsidRPr="002050AB">
              <w:rPr>
                <w:rFonts w:ascii="Arial" w:hAnsi="Arial"/>
                <w:b/>
                <w:bCs/>
                <w:sz w:val="18"/>
              </w:rPr>
              <w:t>inner city</w:t>
            </w:r>
            <w:proofErr w:type="gramEnd"/>
            <w:r w:rsidRPr="002050AB">
              <w:rPr>
                <w:rFonts w:ascii="Arial" w:hAnsi="Arial"/>
                <w:b/>
                <w:bCs/>
                <w:sz w:val="18"/>
              </w:rPr>
              <w:t xml:space="preserve"> Learning (M.B.A) </w:t>
            </w:r>
          </w:p>
        </w:tc>
      </w:tr>
      <w:tr w:rsidR="009B494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9B4948" w:rsidRPr="003C7DED" w:rsidRDefault="009B4948" w:rsidP="009B4948">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9B4948" w:rsidRPr="003C7DED" w:rsidRDefault="009B4948" w:rsidP="009B4948">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27783D8" w14:textId="026A5D13" w:rsidR="009B4948" w:rsidRDefault="009B4948" w:rsidP="009B4948">
            <w:r w:rsidRPr="00874CF2">
              <w:t>Birmingham </w:t>
            </w:r>
          </w:p>
        </w:tc>
      </w:tr>
      <w:tr w:rsidR="009B494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9B4948" w:rsidRPr="003C7DED" w:rsidRDefault="009B4948" w:rsidP="009B4948">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9B4948" w:rsidRPr="003C7DED" w:rsidRDefault="009B4948" w:rsidP="009B4948">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E09E929" w14:textId="5B1D1D68" w:rsidR="009B4948" w:rsidRDefault="00753100" w:rsidP="009B4948">
            <w:r>
              <w:t>2529489@</w:t>
            </w:r>
            <w:r w:rsidR="0081066C">
              <w:rPr>
                <w:rFonts w:ascii="Arial" w:hAnsi="Arial"/>
                <w:sz w:val="18"/>
              </w:rPr>
              <w:t>student.uwtsd.ac.uk</w:t>
            </w:r>
          </w:p>
        </w:tc>
      </w:tr>
      <w:tr w:rsidR="009B494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9B4948" w:rsidRPr="003C7DED" w:rsidRDefault="009B4948" w:rsidP="009B4948">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9B4948" w:rsidRPr="003C7DED" w:rsidRDefault="009B4948" w:rsidP="009B4948">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7D428EC0" w14:textId="5EC56786" w:rsidR="009B4948" w:rsidRDefault="009B4948" w:rsidP="009B4948">
            <w:r>
              <w:t>-</w:t>
            </w:r>
          </w:p>
        </w:tc>
      </w:tr>
      <w:tr w:rsidR="009B4948"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9B4948" w:rsidRPr="003C7DED" w:rsidRDefault="009B4948" w:rsidP="009B4948">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9B4948" w:rsidRPr="003C7DED" w:rsidRDefault="009B4948" w:rsidP="009B494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D6B592D" w14:textId="77777777" w:rsidR="009B4948" w:rsidRDefault="009B4948" w:rsidP="009B4948">
            <w:r>
              <w:rPr>
                <w:rFonts w:ascii="Arial" w:hAnsi="Arial"/>
                <w:sz w:val="18"/>
              </w:rPr>
              <w:t>Strengthening NVIDIA's Long-Term Growth Through Integrated AI Hardware and Enterprise Software Solutions</w:t>
            </w:r>
          </w:p>
        </w:tc>
      </w:tr>
      <w:tr w:rsidR="009B4948"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9B4948" w:rsidRPr="003C7DED" w:rsidRDefault="009B4948" w:rsidP="009B4948">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9B4948" w:rsidRPr="003C7DED" w:rsidRDefault="009B4948" w:rsidP="009B4948">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A491640" w14:textId="7C27C962" w:rsidR="009B4948" w:rsidRDefault="009B4948" w:rsidP="009B4948">
            <w:r>
              <w:rPr>
                <w:rFonts w:ascii="Arial" w:hAnsi="Arial"/>
                <w:sz w:val="18"/>
              </w:rPr>
              <w:t>9</w:t>
            </w:r>
            <w:r w:rsidRPr="00C92283">
              <w:rPr>
                <w:rFonts w:ascii="Arial" w:hAnsi="Arial"/>
                <w:sz w:val="18"/>
                <w:vertAlign w:val="superscript"/>
              </w:rPr>
              <w:t>th</w:t>
            </w:r>
            <w:r>
              <w:rPr>
                <w:rFonts w:ascii="Arial" w:hAnsi="Arial"/>
                <w:sz w:val="18"/>
              </w:rPr>
              <w:t xml:space="preserve"> September 2026 </w:t>
            </w:r>
          </w:p>
        </w:tc>
        <w:tc>
          <w:tcPr>
            <w:tcW w:w="2977" w:type="dxa"/>
            <w:gridSpan w:val="3"/>
            <w:shd w:val="clear" w:color="auto" w:fill="F2F2F2" w:themeFill="background1" w:themeFillShade="F2"/>
            <w:vAlign w:val="center"/>
          </w:tcPr>
          <w:p w14:paraId="02E94EF7" w14:textId="232D5B8C" w:rsidR="009B4948" w:rsidRPr="003C7DED" w:rsidRDefault="009B4948" w:rsidP="009B4948">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00E75551" w14:textId="77777777" w:rsidR="009B4948" w:rsidRDefault="009B4948" w:rsidP="009B4948">
            <w:r>
              <w:rPr>
                <w:rFonts w:ascii="Arial" w:hAnsi="Arial"/>
                <w:sz w:val="18"/>
              </w:rPr>
              <w:t>4 January 2027</w:t>
            </w:r>
          </w:p>
        </w:tc>
      </w:tr>
      <w:tr w:rsidR="009B4948" w:rsidRPr="003C7DED" w14:paraId="648B4A9A" w14:textId="77777777" w:rsidTr="00B60A98">
        <w:tc>
          <w:tcPr>
            <w:tcW w:w="10448" w:type="dxa"/>
            <w:gridSpan w:val="9"/>
            <w:vAlign w:val="center"/>
          </w:tcPr>
          <w:p w14:paraId="3D7C4C63" w14:textId="77777777" w:rsidR="009B4948" w:rsidRPr="003C7DED" w:rsidRDefault="009B4948" w:rsidP="009B4948">
            <w:pPr>
              <w:rPr>
                <w:rFonts w:ascii="Arial" w:hAnsi="Arial" w:cs="Arial"/>
                <w:sz w:val="22"/>
                <w:szCs w:val="22"/>
              </w:rPr>
            </w:pPr>
            <w:r w:rsidRPr="003C7DED">
              <w:rPr>
                <w:rFonts w:ascii="Arial" w:hAnsi="Arial" w:cs="Arial"/>
                <w:b/>
                <w:i/>
                <w:sz w:val="22"/>
                <w:szCs w:val="22"/>
              </w:rPr>
              <w:t>For students:</w:t>
            </w:r>
          </w:p>
        </w:tc>
      </w:tr>
      <w:tr w:rsidR="009B494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9B4948" w:rsidRPr="003C7DED" w:rsidRDefault="009B4948" w:rsidP="009B4948">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9B4948" w:rsidRPr="003C7DED" w:rsidRDefault="009B4948" w:rsidP="009B4948">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45C0C384" w14:textId="386490B2" w:rsidR="009B4948" w:rsidRDefault="0047507B" w:rsidP="009B4948">
            <w:r>
              <w:t>2529489</w:t>
            </w:r>
          </w:p>
        </w:tc>
      </w:tr>
      <w:tr w:rsidR="009B494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9B4948" w:rsidRPr="003C7DED" w:rsidRDefault="009B4948" w:rsidP="009B4948">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9B4948" w:rsidRPr="003C7DED" w:rsidRDefault="009B4948" w:rsidP="009B4948">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0F19768C" w14:textId="4F7995AA" w:rsidR="009B4948" w:rsidRDefault="009B4948" w:rsidP="009B4948">
            <w:r>
              <w:rPr>
                <w:rFonts w:ascii="Arial" w:hAnsi="Arial"/>
                <w:sz w:val="18"/>
              </w:rPr>
              <w:t xml:space="preserve">M.B.A internation Business- (LCMB7037) </w:t>
            </w:r>
          </w:p>
        </w:tc>
      </w:tr>
      <w:tr w:rsidR="009B494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9B4948" w:rsidRPr="003C7DED" w:rsidRDefault="009B4948" w:rsidP="009B4948">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9B4948" w:rsidRPr="003C7DED" w:rsidRDefault="009B4948" w:rsidP="009B4948">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5EE5A4C3" w14:textId="0B103777" w:rsidR="009B4948" w:rsidRPr="00E157AF" w:rsidRDefault="009B4948" w:rsidP="009B4948">
            <w:pPr>
              <w:rPr>
                <w:b/>
                <w:bCs/>
              </w:rPr>
            </w:pPr>
            <w:proofErr w:type="spellStart"/>
            <w:proofErr w:type="gramStart"/>
            <w:r>
              <w:rPr>
                <w:b/>
                <w:bCs/>
              </w:rPr>
              <w:t>Dr.</w:t>
            </w:r>
            <w:r w:rsidRPr="00E157AF">
              <w:rPr>
                <w:b/>
                <w:bCs/>
              </w:rPr>
              <w:t>Bentil</w:t>
            </w:r>
            <w:proofErr w:type="spellEnd"/>
            <w:proofErr w:type="gramEnd"/>
            <w:r w:rsidRPr="00E157AF">
              <w:rPr>
                <w:b/>
                <w:bCs/>
              </w:rPr>
              <w:t xml:space="preserve"> Oduro</w:t>
            </w:r>
            <w:r>
              <w:rPr>
                <w:b/>
                <w:bCs/>
              </w:rPr>
              <w:t xml:space="preserve"> (Supervisor)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2AEEA6C1"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208012C1" w14:textId="32944B38" w:rsidR="009F222D" w:rsidRDefault="006C686D">
            <w:pPr>
              <w:jc w:val="center"/>
            </w:pPr>
            <w:r w:rsidRPr="00D411D1">
              <w:rPr>
                <w:rFonts w:ascii="Arial" w:hAnsi="Arial"/>
                <w:b/>
                <w:sz w:val="18"/>
                <w:highlight w:val="yellow"/>
              </w:rPr>
              <w:t>NO</w:t>
            </w:r>
            <w:r>
              <w:rPr>
                <w:rFonts w:ascii="Arial" w:hAnsi="Arial"/>
                <w:b/>
                <w:sz w:val="18"/>
              </w:rPr>
              <w:t xml:space="preserve">  </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C5C4B61" w14:textId="77777777" w:rsidR="009F222D" w:rsidRDefault="009F222D">
            <w:pPr>
              <w:jc w:val="center"/>
            </w:pP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D411D1">
              <w:rPr>
                <w:rFonts w:ascii="Arial" w:hAnsi="Arial" w:cs="Arial"/>
                <w:b/>
                <w:bCs/>
                <w:color w:val="EE0000"/>
                <w:sz w:val="22"/>
              </w:rPr>
              <w:t>NO</w:t>
            </w:r>
          </w:p>
        </w:tc>
        <w:tc>
          <w:tcPr>
            <w:tcW w:w="1838" w:type="dxa"/>
            <w:shd w:val="clear" w:color="auto" w:fill="D9F2D0" w:themeFill="accent6" w:themeFillTint="33"/>
            <w:vAlign w:val="center"/>
          </w:tcPr>
          <w:p w14:paraId="2BC4BD34" w14:textId="77777777" w:rsidR="009F222D" w:rsidRDefault="006C686D">
            <w:pPr>
              <w:jc w:val="center"/>
            </w:pPr>
            <w:r>
              <w:rPr>
                <w:rFonts w:ascii="Arial" w:hAnsi="Arial"/>
                <w:b/>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359B3C33" w14:textId="24CA6E13" w:rsidR="009F222D" w:rsidRDefault="006C686D">
            <w:r>
              <w:rPr>
                <w:rFonts w:ascii="Arial" w:hAnsi="Arial"/>
                <w:sz w:val="18"/>
              </w:rPr>
              <w:t xml:space="preserve">UWTSD Research Ethics &amp; Integrity Policy  </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50C13CE" w:rsidR="00F150A6" w:rsidRPr="003C7DED" w:rsidRDefault="009E09F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1F612EDF" w14:textId="04EDA30D" w:rsidR="009F222D" w:rsidRDefault="006C686D">
            <w:r>
              <w:rPr>
                <w:rFonts w:ascii="Arial" w:hAnsi="Arial"/>
                <w:sz w:val="18"/>
              </w:rPr>
              <w:t xml:space="preserve">UWTSD Research Data Management Policy  </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36D71F2" w:rsidR="00F150A6" w:rsidRPr="003C7DED" w:rsidRDefault="009E09F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6E4FD948" w14:textId="2B94DC87" w:rsidR="009F222D" w:rsidRDefault="006C686D">
            <w:r>
              <w:rPr>
                <w:rFonts w:ascii="Arial" w:hAnsi="Arial"/>
                <w:sz w:val="18"/>
              </w:rPr>
              <w:t xml:space="preserve">UWTSD Open Access Publications Policy  </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08AB83A" w:rsidR="00F150A6" w:rsidRPr="003C7DED" w:rsidRDefault="009E09F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841C6" w:rsidRPr="003C7DED" w14:paraId="648A35D3" w14:textId="77777777" w:rsidTr="00B60A98">
        <w:trPr>
          <w:trHeight w:val="417"/>
        </w:trPr>
        <w:tc>
          <w:tcPr>
            <w:tcW w:w="562" w:type="dxa"/>
            <w:vAlign w:val="center"/>
          </w:tcPr>
          <w:p w14:paraId="74C4B054" w14:textId="77777777" w:rsidR="002841C6" w:rsidRPr="003C7DED" w:rsidRDefault="002841C6" w:rsidP="002841C6">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00D893FC" w14:textId="77777777" w:rsidR="002841C6" w:rsidRPr="003C7DED" w:rsidRDefault="002841C6" w:rsidP="002841C6">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084F88CF" w14:textId="0FB1CF91" w:rsidR="002841C6" w:rsidRDefault="002841C6" w:rsidP="002841C6">
            <w:pPr>
              <w:jc w:val="cente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0B91D5D" w:rsidR="002841C6" w:rsidRPr="003C7DED" w:rsidRDefault="00C3296C" w:rsidP="002841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BCA1D8F" w:rsidR="00F150A6" w:rsidRPr="003C7DED" w:rsidRDefault="00C3296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E40252B" w14:textId="1DB6D3F8" w:rsidR="009F222D" w:rsidRDefault="009F222D">
            <w:pPr>
              <w:jc w:val="center"/>
            </w:pPr>
          </w:p>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2DDED6C3" w14:textId="77777777" w:rsidR="009F222D" w:rsidRDefault="006C686D">
            <w:r>
              <w:rPr>
                <w:rFonts w:ascii="Arial" w:hAnsi="Arial"/>
                <w:sz w:val="18"/>
              </w:rPr>
              <w:t>Current UWTSD guidance on generative AI and academic integrity</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6073A05E" w:rsidR="00F150A6" w:rsidRPr="003C7DED" w:rsidRDefault="00CB169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8E1BF4B" w14:textId="63DCBB0F" w:rsidR="009F222D" w:rsidRDefault="009F222D">
            <w:pPr>
              <w:jc w:val="center"/>
            </w:pPr>
          </w:p>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677492E2"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7E33E4DB" w14:textId="2918CDAD" w:rsidR="009F222D" w:rsidRDefault="006C686D">
            <w:pPr>
              <w:jc w:val="center"/>
            </w:pPr>
            <w:r w:rsidRPr="005F2817">
              <w:rPr>
                <w:rFonts w:ascii="Arial" w:hAnsi="Arial"/>
                <w:b/>
                <w:sz w:val="18"/>
                <w:highlight w:val="yellow"/>
              </w:rPr>
              <w:t>NO</w:t>
            </w:r>
            <w:r>
              <w:rPr>
                <w:rFonts w:ascii="Arial" w:hAnsi="Arial"/>
                <w:b/>
                <w:sz w:val="18"/>
              </w:rPr>
              <w:t xml:space="preserve">  </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7DF8FF5" w14:textId="77777777" w:rsidR="009F222D" w:rsidRDefault="009F222D">
            <w:pPr>
              <w:jc w:val="center"/>
            </w:pP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6A28125" w14:textId="77777777" w:rsidR="009F222D" w:rsidRDefault="006C686D">
            <w:pPr>
              <w:jc w:val="center"/>
            </w:pPr>
            <w:r>
              <w:rPr>
                <w:rFonts w:ascii="Arial" w:hAnsi="Arial"/>
                <w:b/>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c>
          <w:tcPr>
            <w:tcW w:w="5000" w:type="pct"/>
            <w:gridSpan w:val="2"/>
          </w:tcPr>
          <w:p w14:paraId="63414BCB" w14:textId="22B291DB" w:rsidR="009F222D" w:rsidRPr="009E09F5" w:rsidRDefault="006C686D" w:rsidP="009E09F5">
            <w:r>
              <w:rPr>
                <w:rFonts w:ascii="Arial" w:hAnsi="Arial" w:cs="Arial"/>
                <w:color w:val="000000"/>
                <w:sz w:val="22"/>
                <w:szCs w:val="22"/>
              </w:rPr>
              <w:t>The study aims to develop and evaluate an integrated AI hardware and enterprise software business model to strengthen NVIDIA’s long-term growth through enterprise adoption, recurring revenue and customer retention.</w:t>
            </w:r>
          </w:p>
          <w:p w14:paraId="25FE4217" w14:textId="77777777" w:rsidR="00BD6799" w:rsidRDefault="00962498">
            <w:pPr>
              <w:numPr>
                <w:ilvl w:val="0"/>
                <w:numId w:val="1"/>
              </w:numPr>
              <w:spacing w:after="60"/>
            </w:pPr>
            <w:r>
              <w:rPr>
                <w:rFonts w:ascii="Arial" w:hAnsi="Arial" w:cs="Arial"/>
                <w:color w:val="000000"/>
                <w:sz w:val="22"/>
                <w:szCs w:val="22"/>
              </w:rPr>
              <w:t>By 31 October 2026, analyse NVIDIA’s three latest available annual reports to calculate revenue growth, data-centre revenue share and disclosed customer concentration, and produce one baseline performance table.</w:t>
            </w:r>
          </w:p>
          <w:p w14:paraId="263A42C0" w14:textId="77777777" w:rsidR="00BD6799" w:rsidRDefault="00962498">
            <w:pPr>
              <w:numPr>
                <w:ilvl w:val="0"/>
                <w:numId w:val="1"/>
              </w:numPr>
              <w:spacing w:after="60"/>
            </w:pPr>
            <w:r>
              <w:rPr>
                <w:rFonts w:ascii="Arial" w:hAnsi="Arial" w:cs="Arial"/>
                <w:color w:val="000000"/>
                <w:sz w:val="22"/>
                <w:szCs w:val="22"/>
              </w:rPr>
              <w:t>By 15 November 2026, identify at least five enterprise AI adoption barriers from at least ten academic or industry sources and organise them into technical, organisational and financial categories.</w:t>
            </w:r>
          </w:p>
          <w:p w14:paraId="241F83C9" w14:textId="77777777" w:rsidR="00BD6799" w:rsidRDefault="00962498">
            <w:pPr>
              <w:numPr>
                <w:ilvl w:val="0"/>
                <w:numId w:val="1"/>
              </w:numPr>
              <w:spacing w:after="60"/>
            </w:pPr>
            <w:r>
              <w:rPr>
                <w:rFonts w:ascii="Arial" w:hAnsi="Arial" w:cs="Arial"/>
                <w:color w:val="000000"/>
                <w:sz w:val="22"/>
                <w:szCs w:val="22"/>
              </w:rPr>
              <w:t>By 30 November 2026, compare NVIDIA with at least three competing accelerator, cloud AI or custom-silicon offerings using a matrix of capabilities, pricing evidence and deployment requirements.</w:t>
            </w:r>
          </w:p>
          <w:p w14:paraId="680F8D29" w14:textId="77777777" w:rsidR="00BD6799" w:rsidRDefault="00962498">
            <w:pPr>
              <w:numPr>
                <w:ilvl w:val="0"/>
                <w:numId w:val="1"/>
              </w:numPr>
              <w:spacing w:after="60"/>
            </w:pPr>
            <w:r>
              <w:rPr>
                <w:rFonts w:ascii="Arial" w:hAnsi="Arial" w:cs="Arial"/>
                <w:color w:val="000000"/>
                <w:sz w:val="22"/>
                <w:szCs w:val="22"/>
              </w:rPr>
              <w:t>By 15 December 2026, develop one Business Model Canvas specifying the integrated offer, target customers, channels, partners, revenue streams and principal costs.</w:t>
            </w:r>
          </w:p>
          <w:p w14:paraId="37A74140" w14:textId="77777777" w:rsidR="00BD6799" w:rsidRDefault="00962498">
            <w:pPr>
              <w:numPr>
                <w:ilvl w:val="0"/>
                <w:numId w:val="1"/>
              </w:numPr>
              <w:spacing w:after="60"/>
            </w:pPr>
            <w:r>
              <w:rPr>
                <w:rFonts w:ascii="Arial" w:hAnsi="Arial" w:cs="Arial"/>
                <w:color w:val="000000"/>
                <w:sz w:val="22"/>
                <w:szCs w:val="22"/>
              </w:rPr>
              <w:t>By 4 January 2027, evaluate the model through low, central and high adoption scenarios and sensitivity tests for revenue and costs, and recommend a phased implementation plan with measurable adoption and renewal indicators.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c>
          <w:tcPr>
            <w:tcW w:w="5000" w:type="pct"/>
            <w:gridSpan w:val="2"/>
          </w:tcPr>
          <w:p w14:paraId="5B05A567" w14:textId="5C55DE9C" w:rsidR="009F222D" w:rsidRDefault="006C686D">
            <w:pPr>
              <w:spacing w:before="80" w:after="40"/>
            </w:pPr>
            <w:r>
              <w:rPr>
                <w:rFonts w:ascii="Arial" w:hAnsi="Arial" w:cs="Arial"/>
                <w:color w:val="000000"/>
                <w:sz w:val="22"/>
                <w:szCs w:val="22"/>
              </w:rPr>
              <w:t>NVIDIA's exceptional AI-infrastructure growth is concentrated in data-centre hardware and a small number of large customers, while many enterprises still struggle to move AI pilots into governed production. The research is timely because enterprise AI adoption, regulation, product architectures and competitive cloud and accelerator offerings are changing rapidly. It will test whether packaging NVIDIA compute and networking with enterprise software, implementation support and sector-specific deployment pathways can broaden the customer mix, increase recurring revenue and make hardware demand more durable. The contribution will be a decision-oriented business model that links technical assets to enterprise buying, deployment and renewal outcomes, while recognising partner conflict, customer lock-in, export controls, uncertain software economics and the possibility that a narrower pilot may be more viable than a full-scale offer.</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c>
          <w:tcPr>
            <w:tcW w:w="5000" w:type="pct"/>
            <w:gridSpan w:val="2"/>
          </w:tcPr>
          <w:p w14:paraId="7552D5FB" w14:textId="05E7FBD8" w:rsidR="009F222D" w:rsidRDefault="006C686D" w:rsidP="009E09F5">
            <w:pPr>
              <w:autoSpaceDE w:val="0"/>
              <w:autoSpaceDN w:val="0"/>
              <w:adjustRightInd w:val="0"/>
            </w:pPr>
            <w:r>
              <w:rPr>
                <w:rFonts w:ascii="Arial" w:hAnsi="Arial" w:cs="Arial"/>
                <w:color w:val="000000"/>
                <w:sz w:val="22"/>
                <w:szCs w:val="22"/>
              </w:rPr>
              <w:t xml:space="preserve">This is a pragmatic single-company case study using secondary research only. No interviews, surveys, observation, participants, personal data or confidential company information will be used. Evidence will include NVIDIA annual reports, SEC filings, earnings releases, product and licensing documentation; official competitor reports and technical documentation; peer-reviewed research; and published industry surveys. Quantitative analysis will calculate revenue growth, </w:t>
            </w:r>
            <w:proofErr w:type="gramStart"/>
            <w:r>
              <w:rPr>
                <w:rFonts w:ascii="Arial" w:hAnsi="Arial" w:cs="Arial"/>
                <w:color w:val="000000"/>
                <w:sz w:val="22"/>
                <w:szCs w:val="22"/>
              </w:rPr>
              <w:t>data-centre</w:t>
            </w:r>
            <w:proofErr w:type="gramEnd"/>
            <w:r>
              <w:rPr>
                <w:rFonts w:ascii="Arial" w:hAnsi="Arial" w:cs="Arial"/>
                <w:color w:val="000000"/>
                <w:sz w:val="22"/>
                <w:szCs w:val="22"/>
              </w:rPr>
              <w:t xml:space="preserve"> and customer concentration, and low, central and high recurring-revenue scenarios. The researcher will code qualitative evidence by adoption barrier, customer need, buying criterion, competitive response, regulatory constraint and </w:t>
            </w:r>
            <w:r>
              <w:rPr>
                <w:rFonts w:ascii="Arial" w:hAnsi="Arial" w:cs="Arial"/>
                <w:color w:val="000000"/>
                <w:sz w:val="22"/>
                <w:szCs w:val="22"/>
              </w:rPr>
              <w:lastRenderedPageBreak/>
              <w:t>implementation requirement. PESTLE, SWOT, competitor analysis, Porter’s Five Forces, Ansoff Matrix and the Business Model Canvas will structure the evaluation. Dated evidence, a source log, a data dictionary, triangulation and sensitivity testing will manage rapid obsolescence, promotional bias, inconsistent definitions and undisclosed enterprise-software economics. The free version of Microsoft Copilot AI will support language editing only, subject to UWTSD permission; evidence selection, coding, calculations and interpretation will remain the researcher’s responsibility.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E53DC60" w14:textId="77777777" w:rsidR="00C94BD1" w:rsidRPr="00EB5F3D" w:rsidRDefault="00C94BD1" w:rsidP="009053EA">
            <w:pPr>
              <w:pStyle w:val="ListParagraph"/>
              <w:numPr>
                <w:ilvl w:val="0"/>
                <w:numId w:val="3"/>
              </w:numPr>
              <w:rPr>
                <w:rFonts w:ascii="Arial" w:hAnsi="Arial" w:cs="Arial"/>
                <w:sz w:val="22"/>
                <w:szCs w:val="22"/>
                <w:lang w:val="en-US"/>
              </w:rPr>
            </w:pPr>
            <w:r w:rsidRPr="00EB5F3D">
              <w:rPr>
                <w:rFonts w:ascii="Arial" w:hAnsi="Arial" w:cs="Arial"/>
                <w:sz w:val="22"/>
                <w:szCs w:val="22"/>
                <w:lang w:val="en-US"/>
              </w:rPr>
              <w:t xml:space="preserve">All research </w:t>
            </w:r>
            <w:proofErr w:type="gramStart"/>
            <w:r w:rsidRPr="00EB5F3D">
              <w:rPr>
                <w:rFonts w:ascii="Arial" w:hAnsi="Arial" w:cs="Arial"/>
                <w:sz w:val="22"/>
                <w:szCs w:val="22"/>
                <w:lang w:val="en-US"/>
              </w:rPr>
              <w:t>activity</w:t>
            </w:r>
            <w:proofErr w:type="gramEnd"/>
            <w:r w:rsidRPr="00EB5F3D">
              <w:rPr>
                <w:rFonts w:ascii="Arial" w:hAnsi="Arial" w:cs="Arial"/>
                <w:sz w:val="22"/>
                <w:szCs w:val="22"/>
                <w:lang w:val="en-US"/>
              </w:rPr>
              <w:t>, including literature searching, secondary data collection, analysis and dissertation preparation, will be undertaken from the Birmingham Campus.</w:t>
            </w:r>
          </w:p>
          <w:p w14:paraId="47502C04" w14:textId="77777777" w:rsidR="003F1A54" w:rsidRPr="003C7DED" w:rsidRDefault="003F1A54" w:rsidP="008C14E9">
            <w:pPr>
              <w:rPr>
                <w:rFonts w:ascii="Arial" w:hAnsi="Arial" w:cs="Arial"/>
                <w:sz w:val="22"/>
                <w:szCs w:val="22"/>
              </w:rPr>
            </w:pPr>
          </w:p>
          <w:p w14:paraId="0A5177F1" w14:textId="7272FF36" w:rsidR="009F222D" w:rsidRDefault="006C686D" w:rsidP="009053EA">
            <w:pPr>
              <w:pStyle w:val="ListParagraph"/>
              <w:numPr>
                <w:ilvl w:val="0"/>
                <w:numId w:val="3"/>
              </w:numPr>
            </w:pPr>
            <w:r w:rsidRPr="009053EA">
              <w:rPr>
                <w:rFonts w:ascii="Arial" w:hAnsi="Arial" w:cs="Arial"/>
                <w:color w:val="000000"/>
                <w:sz w:val="22"/>
                <w:szCs w:val="22"/>
              </w:rPr>
              <w:t>Desk-based research using the UWTSD online library, public corporate and regulatory sources, academic databases and university-approved digital storage. No site visits, fieldwork or research activity at NVIDIA, partner or customer premises is planned. The applicant should confirm their normal physical study location before submission.</w:t>
            </w:r>
          </w:p>
          <w:p w14:paraId="666F90C1" w14:textId="01C25E63" w:rsidR="009E09F5" w:rsidRPr="009E09F5" w:rsidRDefault="009E09F5" w:rsidP="009E09F5">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61113B58"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D1E79C8" w14:textId="31FDCF62" w:rsidR="009F222D" w:rsidRDefault="006C686D">
            <w:pPr>
              <w:jc w:val="center"/>
            </w:pPr>
            <w:r w:rsidRPr="000A66C6">
              <w:rPr>
                <w:rFonts w:ascii="Arial" w:hAnsi="Arial"/>
                <w:b/>
                <w:sz w:val="18"/>
                <w:highlight w:val="yellow"/>
              </w:rPr>
              <w:t>NO</w:t>
            </w:r>
            <w:r>
              <w:rPr>
                <w:rFonts w:ascii="Arial" w:hAnsi="Arial"/>
                <w:b/>
                <w:sz w:val="18"/>
              </w:rPr>
              <w:t xml:space="preserve">  </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532CD31" w14:textId="77777777" w:rsidR="009F222D" w:rsidRDefault="009F222D">
            <w:pPr>
              <w:jc w:val="center"/>
            </w:pP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8F69B0E" w14:textId="77777777" w:rsidR="009F222D" w:rsidRDefault="006C686D">
            <w:pPr>
              <w:jc w:val="center"/>
            </w:pPr>
            <w:r>
              <w:rPr>
                <w:rFonts w:ascii="Arial" w:hAnsi="Arial"/>
                <w:b/>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37A74227"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440D219" w:rsidR="00BD363F" w:rsidRPr="003C7DED" w:rsidRDefault="009F5CC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6A19262" w14:textId="28D3F3B9" w:rsidR="009F222D" w:rsidRDefault="009F222D">
            <w:pPr>
              <w:jc w:val="center"/>
            </w:pPr>
          </w:p>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7986A1"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9BCB097" w:rsidR="00BD363F" w:rsidRPr="003C7DED" w:rsidRDefault="009F5CC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42E9DD7" w14:textId="55C8FE0B" w:rsidR="009F222D" w:rsidRDefault="009F222D">
            <w:pPr>
              <w:jc w:val="center"/>
            </w:pPr>
          </w:p>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B6A024B"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81878F7" w:rsidR="00BD363F" w:rsidRPr="003C7DED" w:rsidRDefault="009E1DC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CE6D223" w14:textId="525DE2FE" w:rsidR="009F222D" w:rsidRDefault="009F222D">
            <w:pPr>
              <w:jc w:val="center"/>
            </w:pPr>
          </w:p>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E1848DB"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B98736C" w:rsidR="00BD363F" w:rsidRPr="003C7DED" w:rsidRDefault="009E1DC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4AFBF9E" w14:textId="4DE5514E" w:rsidR="009F222D" w:rsidRDefault="009F222D">
            <w:pPr>
              <w:jc w:val="center"/>
            </w:pPr>
          </w:p>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556E3DE"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54FD037" w:rsidR="00BD363F" w:rsidRPr="003C7DED" w:rsidRDefault="009E1DC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170A2D4" w14:textId="2290F564" w:rsidR="009F222D" w:rsidRDefault="009F222D">
            <w:pPr>
              <w:jc w:val="center"/>
            </w:pPr>
          </w:p>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79235722"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CAC9C12"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BD2B56D" w14:textId="61F392D6" w:rsidR="009F222D" w:rsidRDefault="009F222D">
            <w:pPr>
              <w:jc w:val="center"/>
            </w:pPr>
          </w:p>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D86FD06"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E458317"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A5B4A1" w14:textId="5855192C" w:rsidR="009F222D" w:rsidRDefault="009F222D">
            <w:pPr>
              <w:jc w:val="center"/>
            </w:pPr>
          </w:p>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60F8272"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1F6DFDC"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C0C0FEE" w14:textId="53B3895F" w:rsidR="009F222D" w:rsidRDefault="009F222D">
            <w:pPr>
              <w:jc w:val="center"/>
            </w:pPr>
          </w:p>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5CBDFFF"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EFDC2B3"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95D1EDE" w14:textId="29A9D9EE" w:rsidR="009F222D" w:rsidRDefault="009F222D">
            <w:pPr>
              <w:jc w:val="center"/>
            </w:pPr>
          </w:p>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475ED56"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CE0C78F"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1EC90A" w14:textId="741A3FD2" w:rsidR="009F222D" w:rsidRDefault="009F222D">
            <w:pPr>
              <w:jc w:val="center"/>
            </w:pPr>
          </w:p>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7138BCD"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7F64B55"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3E72B62" w14:textId="2E0F5C9E" w:rsidR="009F222D" w:rsidRDefault="009F222D">
            <w:pPr>
              <w:jc w:val="center"/>
            </w:pPr>
          </w:p>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6784EBC"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5199D26"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07126C9" w14:textId="1E60E0A8" w:rsidR="009F222D" w:rsidRDefault="009F222D">
            <w:pPr>
              <w:jc w:val="center"/>
            </w:pPr>
          </w:p>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FE9D878"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0A6835D"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9223933" w14:textId="05975CE9" w:rsidR="009F222D" w:rsidRDefault="009F222D" w:rsidP="009E1DC5"/>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0F94FEA"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7D6D028"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77B9D8C" w14:textId="1AD3FBE3" w:rsidR="009F222D" w:rsidRDefault="009F222D">
            <w:pPr>
              <w:jc w:val="center"/>
            </w:pPr>
          </w:p>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C57E006"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B82FE22"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23A09B1" w14:textId="5172F181" w:rsidR="009F222D" w:rsidRDefault="009F222D">
            <w:pPr>
              <w:jc w:val="center"/>
            </w:pPr>
          </w:p>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7929807" w14:textId="77777777" w:rsidR="009F222D" w:rsidRDefault="009F222D">
            <w:pPr>
              <w:jc w:val="center"/>
            </w:pPr>
          </w:p>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E748B0D"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DDF1E62" w14:textId="41A7CAFD" w:rsidR="009F222D" w:rsidRDefault="009F222D">
            <w:pPr>
              <w:jc w:val="center"/>
            </w:pPr>
          </w:p>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28D9347" w14:textId="77777777" w:rsidR="00F321DD" w:rsidRDefault="00F321DD" w:rsidP="00F321DD">
                <w:pPr>
                  <w:autoSpaceDE w:val="0"/>
                  <w:autoSpaceDN w:val="0"/>
                  <w:adjustRightInd w:val="0"/>
                  <w:jc w:val="center"/>
                  <w:rPr>
                    <w:rFonts w:ascii="Arial" w:hAnsi="Arial" w:cs="Arial"/>
                    <w:sz w:val="22"/>
                    <w:szCs w:val="22"/>
                    <w:lang w:eastAsia="en-US"/>
                  </w:rPr>
                </w:pPr>
                <w:r w:rsidRPr="003C7DED">
                  <w:rPr>
                    <w:rFonts w:ascii="Segoe UI Symbol" w:eastAsia="MS Gothic" w:hAnsi="Segoe UI Symbol" w:cs="Segoe UI Symbol"/>
                    <w:sz w:val="22"/>
                    <w:szCs w:val="22"/>
                  </w:rPr>
                  <w:t>☐</w:t>
                </w:r>
              </w:p>
            </w:sdtContent>
          </w:sdt>
          <w:p w14:paraId="797F7993" w14:textId="69CE833C" w:rsidR="00BD363F" w:rsidRPr="003C7DED" w:rsidRDefault="00BD363F" w:rsidP="004135AB">
            <w:pPr>
              <w:autoSpaceDE w:val="0"/>
              <w:autoSpaceDN w:val="0"/>
              <w:adjustRightInd w:val="0"/>
              <w:jc w:val="center"/>
              <w:rPr>
                <w:rFonts w:ascii="Arial" w:hAnsi="Arial" w:cs="Arial"/>
                <w:sz w:val="22"/>
                <w:szCs w:val="22"/>
              </w:rPr>
            </w:pPr>
          </w:p>
          <w:p w14:paraId="727DF015" w14:textId="1A9B3552" w:rsidR="00F321DD" w:rsidRDefault="00F321DD" w:rsidP="00F321DD">
            <w:pPr>
              <w:autoSpaceDE w:val="0"/>
              <w:autoSpaceDN w:val="0"/>
              <w:adjustRightInd w:val="0"/>
              <w:jc w:val="center"/>
              <w:rPr>
                <w:rFonts w:ascii="Arial" w:hAnsi="Arial" w:cs="Arial"/>
                <w:sz w:val="22"/>
                <w:szCs w:val="22"/>
                <w:lang w:eastAsia="en-US"/>
              </w:rPr>
            </w:pPr>
          </w:p>
          <w:p w14:paraId="639D6746" w14:textId="77777777" w:rsidR="009F222D" w:rsidRDefault="009F222D">
            <w:pPr>
              <w:jc w:val="center"/>
            </w:pPr>
          </w:p>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E658F56" w:rsidR="00BD363F" w:rsidRPr="003C7DED" w:rsidRDefault="00D805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4F70F80" w14:textId="77777777" w:rsidR="009F222D" w:rsidRDefault="009F222D">
            <w:pPr>
              <w:jc w:val="center"/>
            </w:pPr>
          </w:p>
          <w:p w14:paraId="5476D891" w14:textId="6AF41C05" w:rsidR="00F321DD" w:rsidRDefault="00F321DD" w:rsidP="00F321DD">
            <w:pPr>
              <w:autoSpaceDE w:val="0"/>
              <w:autoSpaceDN w:val="0"/>
              <w:adjustRightInd w:val="0"/>
              <w:jc w:val="center"/>
              <w:rPr>
                <w:rFonts w:ascii="Arial" w:hAnsi="Arial" w:cs="Arial"/>
                <w:sz w:val="22"/>
                <w:szCs w:val="22"/>
                <w:lang w:eastAsia="en-US"/>
              </w:rPr>
            </w:pPr>
            <w:r>
              <w:t xml:space="preserve">    </w:t>
            </w:r>
          </w:p>
          <w:p w14:paraId="288FC1D2" w14:textId="6E5F2773" w:rsidR="00F321DD" w:rsidRPr="00F321DD" w:rsidRDefault="00F321DD" w:rsidP="00F321DD"/>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sz w:val="18"/>
                <w:szCs w:val="18"/>
              </w:rPr>
              <w:t>(this box should expand as you type)</w:t>
            </w:r>
          </w:p>
          <w:p w14:paraId="2E0B6384" w14:textId="77777777" w:rsidR="009F222D" w:rsidRDefault="006C686D">
            <w:pPr>
              <w:spacing w:before="80" w:after="40"/>
            </w:pPr>
            <w:r>
              <w:rPr>
                <w:rFonts w:ascii="Arial" w:hAnsi="Arial"/>
                <w:b/>
                <w:sz w:val="18"/>
              </w:rPr>
              <w:t xml:space="preserve">Applicant response: </w:t>
            </w:r>
            <w:r>
              <w:rPr>
                <w:rFonts w:ascii="Arial" w:hAnsi="Arial"/>
                <w:sz w:val="18"/>
              </w:rPr>
              <w:t>Not applicable. The project uses secondary documentary and aggregate numerical evidence only.</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05F58AB6" w14:textId="371ADAE7" w:rsidR="009F222D" w:rsidRDefault="006C686D">
            <w:pPr>
              <w:jc w:val="center"/>
            </w:pPr>
            <w:r>
              <w:rPr>
                <w:rFonts w:ascii="Arial" w:hAnsi="Arial"/>
                <w:b/>
                <w:sz w:val="18"/>
              </w:rPr>
              <w:t xml:space="preserve">NO </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7D70DBB" w14:textId="77777777" w:rsidR="009F222D" w:rsidRDefault="009F222D">
            <w:pPr>
              <w:jc w:val="center"/>
            </w:pP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921DEC">
              <w:rPr>
                <w:rFonts w:ascii="Arial" w:hAnsi="Arial" w:cs="Arial"/>
                <w:b/>
                <w:sz w:val="22"/>
                <w:szCs w:val="22"/>
                <w:highlight w:val="yellow"/>
              </w:rPr>
              <w:t>NO</w:t>
            </w:r>
          </w:p>
        </w:tc>
        <w:tc>
          <w:tcPr>
            <w:tcW w:w="1838" w:type="dxa"/>
            <w:shd w:val="clear" w:color="auto" w:fill="D9F2D0" w:themeFill="accent6" w:themeFillTint="33"/>
            <w:vAlign w:val="center"/>
          </w:tcPr>
          <w:p w14:paraId="50369FD1" w14:textId="77777777" w:rsidR="009F222D" w:rsidRDefault="006C686D">
            <w:pPr>
              <w:jc w:val="center"/>
            </w:pPr>
            <w:r>
              <w:rPr>
                <w:rFonts w:ascii="Arial" w:hAnsi="Arial"/>
                <w:b/>
              </w:rPr>
              <w:t>X</w:t>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DE5DB8F" w14:textId="22C614E3" w:rsidR="00401CCA" w:rsidRPr="00401CCA" w:rsidRDefault="00401CCA" w:rsidP="004135AB">
            <w:pPr>
              <w:rPr>
                <w:rFonts w:ascii="Arial" w:hAnsi="Arial" w:cs="Arial"/>
                <w:color w:val="4EA72E" w:themeColor="accent6"/>
                <w:sz w:val="22"/>
                <w:szCs w:val="22"/>
              </w:rPr>
            </w:pPr>
          </w:p>
          <w:p w14:paraId="68FB48FE" w14:textId="77777777" w:rsidR="00BD363F" w:rsidRDefault="00BD363F" w:rsidP="004135AB">
            <w:pPr>
              <w:rPr>
                <w:rFonts w:ascii="Arial" w:hAnsi="Arial" w:cs="Arial"/>
                <w:sz w:val="22"/>
                <w:szCs w:val="22"/>
              </w:rPr>
            </w:pPr>
          </w:p>
          <w:p w14:paraId="36B14990" w14:textId="55194CC5" w:rsidR="00572035" w:rsidRPr="003C7DED" w:rsidRDefault="00572035" w:rsidP="004135AB">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398B1CFC" w14:textId="2E9C02D4"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E15B146"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16130357" w14:textId="708A8B7A"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8F2FDC8"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38BA6F1D" w14:textId="131ADF3E"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748A657"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F134D86" w14:textId="708C092B"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790889F6"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31934223" w14:textId="7BA4B6DF"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6613A5C4"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7634875C" w14:textId="3686A278"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E489400"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39C1C08F" w14:textId="5CD4E456"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B23F89A" w14:textId="77777777" w:rsidR="000A7875" w:rsidRPr="003C7DED" w:rsidRDefault="000A7875" w:rsidP="000A7875">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0750FD97" w14:textId="51AF3F80"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A9DE972"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7711900E" w14:textId="290D226E" w:rsidR="009F222D" w:rsidRDefault="006C686D">
            <w:pPr>
              <w:jc w:val="center"/>
            </w:pPr>
            <w:r w:rsidRPr="0098613A">
              <w:rPr>
                <w:rFonts w:ascii="Arial" w:hAnsi="Arial"/>
                <w:b/>
                <w:sz w:val="18"/>
                <w:highlight w:val="yellow"/>
              </w:rPr>
              <w:t>NO</w:t>
            </w:r>
            <w:r>
              <w:rPr>
                <w:rFonts w:ascii="Arial" w:hAnsi="Arial"/>
                <w:b/>
                <w:sz w:val="18"/>
              </w:rPr>
              <w:t xml:space="preserve">  </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7D05A86" w14:textId="77777777" w:rsidR="009F222D" w:rsidRDefault="009F222D">
            <w:pPr>
              <w:jc w:val="center"/>
            </w:pP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F2DC72F" w14:textId="77777777" w:rsidR="009F222D" w:rsidRDefault="006C686D">
            <w:pPr>
              <w:jc w:val="center"/>
            </w:pPr>
            <w:r>
              <w:rPr>
                <w:rFonts w:ascii="Arial" w:hAnsi="Arial"/>
                <w:b/>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A3F1D54"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125515C1" w14:textId="0BE2A48D" w:rsidR="009F222D" w:rsidRDefault="006C686D">
            <w:pPr>
              <w:jc w:val="center"/>
            </w:pPr>
            <w:r w:rsidRPr="00966AE4">
              <w:rPr>
                <w:rFonts w:ascii="Arial" w:hAnsi="Arial"/>
                <w:b/>
                <w:sz w:val="18"/>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53058B7" w14:textId="77777777" w:rsidR="009F222D" w:rsidRDefault="009F222D">
            <w:pPr>
              <w:jc w:val="center"/>
            </w:pP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C848E3" w14:textId="77777777" w:rsidR="009F222D" w:rsidRDefault="006C686D">
            <w:pPr>
              <w:jc w:val="center"/>
            </w:pPr>
            <w:r>
              <w:rPr>
                <w:rFonts w:ascii="Arial" w:hAnsi="Arial"/>
                <w:b/>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40A0EF3A"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790657D6" w14:textId="3860A96E" w:rsidR="009F222D" w:rsidRDefault="006C686D">
            <w:pPr>
              <w:jc w:val="center"/>
            </w:pPr>
            <w:r w:rsidRPr="002E62AD">
              <w:rPr>
                <w:rFonts w:ascii="Arial" w:hAnsi="Arial"/>
                <w:b/>
                <w:sz w:val="18"/>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364AFCC" w14:textId="77777777" w:rsidR="009F222D" w:rsidRDefault="009F222D">
            <w:pPr>
              <w:jc w:val="center"/>
            </w:pP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8B8CCBF" w14:textId="77777777" w:rsidR="009F222D" w:rsidRDefault="006C686D">
            <w:pPr>
              <w:jc w:val="center"/>
            </w:pPr>
            <w:r>
              <w:rPr>
                <w:rFonts w:ascii="Arial" w:hAnsi="Arial"/>
                <w:b/>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4939898"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5D51FDEC" w14:textId="4A307F82" w:rsidR="009F222D" w:rsidRPr="002E62AD" w:rsidRDefault="006C686D">
            <w:pPr>
              <w:jc w:val="center"/>
              <w:rPr>
                <w:highlight w:val="yellow"/>
              </w:rPr>
            </w:pPr>
            <w:r w:rsidRPr="002E62AD">
              <w:rPr>
                <w:rFonts w:ascii="Arial" w:hAnsi="Arial"/>
                <w:b/>
                <w:sz w:val="18"/>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D872692" w14:textId="77777777" w:rsidR="009F222D" w:rsidRDefault="009F222D">
            <w:pPr>
              <w:jc w:val="center"/>
            </w:pP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4DF6EBB" w14:textId="77777777" w:rsidR="009F222D" w:rsidRDefault="006C686D">
            <w:pPr>
              <w:jc w:val="center"/>
            </w:pPr>
            <w:r>
              <w:rPr>
                <w:rFonts w:ascii="Arial" w:hAnsi="Arial"/>
                <w:b/>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7AA7BE8B" w14:textId="77777777" w:rsidR="009F222D" w:rsidRDefault="009F222D">
            <w:pPr>
              <w:jc w:val="center"/>
            </w:pPr>
          </w:p>
        </w:tc>
        <w:tc>
          <w:tcPr>
            <w:tcW w:w="992" w:type="dxa"/>
            <w:vMerge w:val="restart"/>
            <w:shd w:val="clear" w:color="auto" w:fill="D9D9D9" w:themeFill="background1" w:themeFillShade="D9"/>
            <w:vAlign w:val="center"/>
          </w:tcPr>
          <w:p w14:paraId="1045C6B2" w14:textId="77777777" w:rsidR="009F222D" w:rsidRDefault="006C686D">
            <w:pPr>
              <w:jc w:val="center"/>
            </w:pPr>
            <w:r>
              <w:rPr>
                <w:rFonts w:ascii="Arial" w:hAnsi="Arial"/>
                <w:b/>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5FE4593A" w14:textId="76E11538" w:rsidR="009F222D" w:rsidRPr="003D4C72" w:rsidRDefault="003F1A54" w:rsidP="003D4C72">
            <w:pPr>
              <w:autoSpaceDE w:val="0"/>
              <w:autoSpaceDN w:val="0"/>
              <w:adjustRightInd w:val="0"/>
              <w:rPr>
                <w:rFonts w:ascii="Arial" w:hAnsi="Arial" w:cs="Arial"/>
                <w:i/>
              </w:rPr>
            </w:pPr>
            <w:r w:rsidRPr="003C7DED">
              <w:rPr>
                <w:rFonts w:ascii="Arial" w:hAnsi="Arial" w:cs="Arial"/>
                <w:i/>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563FF99C"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693159A"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6F57B2F4" w14:textId="51E3AFC3" w:rsidR="009F222D" w:rsidRDefault="009F222D">
            <w:pPr>
              <w:jc w:val="center"/>
            </w:pPr>
          </w:p>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12794051"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6D5AD07"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50A518B3" w14:textId="26DAB531" w:rsidR="009F222D" w:rsidRDefault="009F222D">
            <w:pPr>
              <w:jc w:val="center"/>
            </w:pPr>
          </w:p>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68B16A7C"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23CB398"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794F009E" w14:textId="2F65DB1D" w:rsidR="009F222D" w:rsidRDefault="009F222D">
            <w:pPr>
              <w:jc w:val="center"/>
            </w:pPr>
          </w:p>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p w14:paraId="66D7AAFA"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AB6F2AB"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7AC72324" w14:textId="7193B7DB" w:rsidR="009F222D" w:rsidRDefault="009F222D">
            <w:pPr>
              <w:jc w:val="center"/>
            </w:pPr>
          </w:p>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449C129D"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AFBD1AA"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3282F8AA" w14:textId="4B0141F9" w:rsidR="009F222D" w:rsidRDefault="009F222D">
            <w:pPr>
              <w:jc w:val="center"/>
            </w:pPr>
          </w:p>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658A4D40" w14:textId="77777777" w:rsidR="009F222D" w:rsidRDefault="009F222D">
            <w:pPr>
              <w:jc w:val="center"/>
            </w:pPr>
          </w:p>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D6C4187" w:rsidR="001F7B84" w:rsidRPr="003C7DED" w:rsidRDefault="002D7235" w:rsidP="004135AB">
                <w:pPr>
                  <w:autoSpaceDE w:val="0"/>
                  <w:autoSpaceDN w:val="0"/>
                  <w:adjustRightInd w:val="0"/>
                  <w:jc w:val="center"/>
                  <w:rPr>
                    <w:rFonts w:ascii="Arial" w:hAnsi="Arial" w:cs="Arial"/>
                  </w:rPr>
                </w:pPr>
                <w:r>
                  <w:rPr>
                    <w:rFonts w:ascii="MS Gothic" w:eastAsia="MS Gothic" w:hAnsi="MS Gothic" w:cs="Arial" w:hint="eastAsia"/>
                  </w:rPr>
                  <w:t>☒</w:t>
                </w:r>
              </w:p>
            </w:sdtContent>
          </w:sdt>
          <w:p w14:paraId="05C272A2" w14:textId="0A4CB937" w:rsidR="009F222D" w:rsidRDefault="009F222D">
            <w:pPr>
              <w:jc w:val="center"/>
            </w:pPr>
          </w:p>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33C32F26" w14:textId="77777777" w:rsidR="00B57600" w:rsidRPr="003C7DED" w:rsidRDefault="00B57600" w:rsidP="00B57600">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0FB4774A" w14:textId="6D5A1421" w:rsidR="009F222D" w:rsidRDefault="009F222D">
            <w:pPr>
              <w:spacing w:before="80" w:after="40"/>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430403FE" w14:textId="77777777" w:rsidR="00A91441" w:rsidRPr="003C7DED" w:rsidRDefault="00A91441" w:rsidP="00A91441">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1950FB79" w14:textId="52D4A67E" w:rsidR="009F222D" w:rsidRPr="009E09F5" w:rsidRDefault="009F222D" w:rsidP="009E09F5">
            <w:pPr>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436D7B3F" w14:textId="77777777" w:rsidR="00A91441" w:rsidRPr="003C7DED" w:rsidRDefault="00A91441" w:rsidP="00A91441">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52CBFD2A" w14:textId="22982FC6" w:rsidR="009F222D" w:rsidRDefault="009F222D">
            <w:pPr>
              <w:spacing w:before="80" w:after="40"/>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148FE5" w14:textId="77777777" w:rsidR="00A91441" w:rsidRPr="003C7DED" w:rsidRDefault="00A91441" w:rsidP="00A91441">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76BC148A" w14:textId="3F8AF638" w:rsidR="009F222D" w:rsidRDefault="009F222D">
            <w:pPr>
              <w:spacing w:before="80" w:after="40"/>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4C42C7F0" w14:textId="77777777" w:rsidR="00A91441" w:rsidRPr="003C7DED" w:rsidRDefault="00A91441" w:rsidP="00A91441">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286CDBA2" w14:textId="26209D64" w:rsidR="009F222D" w:rsidRDefault="009F222D">
            <w:pPr>
              <w:spacing w:before="80" w:after="40"/>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7332A619" w14:textId="77777777" w:rsidR="009F222D" w:rsidRDefault="009F222D">
            <w:pPr>
              <w:jc w:val="center"/>
            </w:pPr>
          </w:p>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91AFB86" w14:textId="77777777" w:rsidR="009F222D" w:rsidRDefault="009F222D">
            <w:pPr>
              <w:jc w:val="center"/>
            </w:pPr>
          </w:p>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8BFE949" w:rsidR="000C5261" w:rsidRPr="003C7DED" w:rsidRDefault="00A914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B3039FE" w14:textId="15655357" w:rsidR="009F222D" w:rsidRDefault="009F222D">
            <w:pPr>
              <w:jc w:val="center"/>
            </w:pPr>
          </w:p>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42D97EC"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429F9A0"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9A8BBB0" w:rsidR="001F7B84" w:rsidRPr="003C7DED" w:rsidRDefault="007608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95A2E23" w14:textId="49351239" w:rsidR="009F222D" w:rsidRDefault="009F222D">
            <w:pPr>
              <w:jc w:val="center"/>
            </w:pPr>
          </w:p>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3A8EBB3"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2671CF4"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65AFB08" w:rsidR="001F7B84" w:rsidRPr="003C7DED" w:rsidRDefault="007608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8CE77E9" w14:textId="5B5D3274" w:rsidR="009F222D" w:rsidRDefault="009F222D">
            <w:pPr>
              <w:jc w:val="center"/>
            </w:pPr>
          </w:p>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3DAF31E"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1ADBF0E"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F22C531" w:rsidR="001F7B84" w:rsidRPr="003C7DED" w:rsidRDefault="007608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1877146" w14:textId="21657019" w:rsidR="009F222D" w:rsidRDefault="009F222D">
            <w:pPr>
              <w:jc w:val="center"/>
            </w:pPr>
          </w:p>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4116791"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ABEF70C"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8A6FABE" w:rsidR="001F7B84" w:rsidRPr="003C7DED" w:rsidRDefault="007608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B186B3E" w14:textId="43F39CE0" w:rsidR="009F222D" w:rsidRDefault="009F222D">
            <w:pPr>
              <w:jc w:val="center"/>
            </w:pPr>
          </w:p>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2D6E1DF"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8A3F244"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D6527C0" w:rsidR="001F7B84" w:rsidRPr="003C7DED" w:rsidRDefault="007608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491F4C5" w14:textId="38EE42AF" w:rsidR="009F222D" w:rsidRDefault="009F222D">
            <w:pPr>
              <w:jc w:val="center"/>
            </w:pPr>
          </w:p>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E67E9C9"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806AAF"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AD6A319" w:rsidR="001F7B84" w:rsidRPr="003C7DED" w:rsidRDefault="00EB5D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0898AED" w14:textId="773BDD7B" w:rsidR="009F222D" w:rsidRDefault="009F222D">
            <w:pPr>
              <w:jc w:val="center"/>
            </w:pPr>
          </w:p>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A36749"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2BE3668"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9443FC8" w:rsidR="001F7B84" w:rsidRPr="003C7DED" w:rsidRDefault="00EB5D5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63A1A49" w14:textId="4EACAAFF" w:rsidR="009F222D" w:rsidRDefault="009F222D">
            <w:pPr>
              <w:jc w:val="center"/>
            </w:pPr>
          </w:p>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E0F2894"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694893D"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5ED2EED" w:rsidR="00702469" w:rsidRDefault="009105B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61A9F8" w14:textId="372E2073" w:rsidR="009F222D" w:rsidRDefault="009F222D">
            <w:pPr>
              <w:jc w:val="center"/>
            </w:pPr>
          </w:p>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CC293DD" w14:textId="77777777" w:rsidR="009F222D" w:rsidRDefault="009F222D">
            <w:pPr>
              <w:jc w:val="center"/>
            </w:pPr>
          </w:p>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FAF8064" w14:textId="77777777" w:rsidR="009F222D" w:rsidRDefault="009F222D">
            <w:pPr>
              <w:jc w:val="center"/>
            </w:pPr>
          </w:p>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DB9780E" w:rsidR="001F7B84" w:rsidRPr="003C7DED" w:rsidRDefault="009105B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DD66F4" w14:textId="3F3F7126" w:rsidR="009F222D" w:rsidRDefault="009F222D">
            <w:pPr>
              <w:jc w:val="center"/>
            </w:pPr>
          </w:p>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511357B" w14:textId="77777777" w:rsidR="00D944B7" w:rsidRPr="003C7DED" w:rsidRDefault="00D944B7" w:rsidP="00D944B7">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6AC36466" w14:textId="29A4745F" w:rsidR="009F222D" w:rsidRDefault="009F222D">
            <w:pPr>
              <w:spacing w:before="80" w:after="40"/>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5B312A8" w14:textId="77777777" w:rsidR="00AD0C3A" w:rsidRPr="003C7DED" w:rsidRDefault="00AD0C3A" w:rsidP="00AD0C3A">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64EF7B03" w14:textId="58DEC832" w:rsidR="009F222D" w:rsidRDefault="009F222D">
            <w:pPr>
              <w:spacing w:before="80" w:after="40"/>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F3F3C9E" w14:textId="77777777" w:rsidR="00AD0C3A" w:rsidRPr="003C7DED" w:rsidRDefault="00AD0C3A" w:rsidP="00AD0C3A">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524F19C0" w14:textId="10CE23C7" w:rsidR="009F222D" w:rsidRDefault="009F222D">
            <w:pPr>
              <w:spacing w:before="80" w:after="40"/>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A467FCB" w14:textId="77777777" w:rsidR="00AD0C3A" w:rsidRPr="003C7DED" w:rsidRDefault="00AD0C3A" w:rsidP="00AD0C3A">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70D6714" w14:textId="77777777" w:rsidR="001F7B84" w:rsidRPr="003C7DED" w:rsidRDefault="001F7B84" w:rsidP="004135AB">
            <w:pPr>
              <w:rPr>
                <w:rFonts w:ascii="Arial" w:hAnsi="Arial" w:cs="Arial"/>
                <w:sz w:val="22"/>
                <w:szCs w:val="22"/>
              </w:rPr>
            </w:pPr>
          </w:p>
        </w:tc>
      </w:tr>
      <w:tr w:rsidR="003424FB"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3424FB" w:rsidRPr="003C7DED" w:rsidRDefault="003424FB" w:rsidP="003424FB">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3424FB" w:rsidRPr="003C7DED" w:rsidRDefault="003424FB" w:rsidP="003424F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51B9C62C" w14:textId="77777777" w:rsidR="003424FB" w:rsidRDefault="003424FB" w:rsidP="003424FB">
            <w:pPr>
              <w:jc w:val="center"/>
              <w:rPr>
                <w:rFonts w:ascii="Arial" w:hAnsi="Arial" w:cs="Arial"/>
                <w:b/>
                <w:bCs/>
                <w:sz w:val="22"/>
                <w:szCs w:val="22"/>
              </w:rPr>
            </w:pPr>
            <w:r w:rsidRPr="003C7DED">
              <w:rPr>
                <w:rFonts w:ascii="Arial" w:hAnsi="Arial" w:cs="Arial"/>
                <w:b/>
                <w:bCs/>
                <w:sz w:val="22"/>
                <w:szCs w:val="22"/>
              </w:rPr>
              <w:t>YES</w:t>
            </w:r>
          </w:p>
          <w:p w14:paraId="3F9BB7A9" w14:textId="5EF4563B" w:rsidR="003424FB" w:rsidRDefault="00000000" w:rsidP="003424FB">
            <w:pPr>
              <w:jc w:val="center"/>
            </w:pPr>
            <w:sdt>
              <w:sdtPr>
                <w:rPr>
                  <w:rFonts w:ascii="Arial" w:hAnsi="Arial" w:cs="Arial"/>
                  <w:sz w:val="22"/>
                  <w:szCs w:val="22"/>
                </w:rPr>
                <w:id w:val="-1564942632"/>
                <w14:checkbox>
                  <w14:checked w14:val="0"/>
                  <w14:checkedState w14:val="2612" w14:font="MS Gothic"/>
                  <w14:uncheckedState w14:val="2610" w14:font="MS Gothic"/>
                </w14:checkbox>
              </w:sdtPr>
              <w:sdtContent>
                <w:r w:rsidR="003424FB">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5E9D03E0" w14:textId="77777777" w:rsidR="003424FB" w:rsidRDefault="003424FB" w:rsidP="003424FB">
            <w:pPr>
              <w:jc w:val="center"/>
              <w:rPr>
                <w:rFonts w:ascii="Arial" w:hAnsi="Arial" w:cs="Arial"/>
                <w:b/>
                <w:bCs/>
                <w:sz w:val="22"/>
                <w:szCs w:val="22"/>
              </w:rPr>
            </w:pPr>
            <w:r w:rsidRPr="003C7DED">
              <w:rPr>
                <w:rFonts w:ascii="Arial" w:hAnsi="Arial" w:cs="Arial"/>
                <w:b/>
                <w:bCs/>
                <w:sz w:val="22"/>
                <w:szCs w:val="22"/>
              </w:rPr>
              <w:t>NO</w:t>
            </w:r>
          </w:p>
          <w:p w14:paraId="53E1B139" w14:textId="48AA9E89" w:rsidR="003424FB" w:rsidRDefault="00000000" w:rsidP="003424FB">
            <w:pPr>
              <w:jc w:val="center"/>
            </w:pPr>
            <w:sdt>
              <w:sdtPr>
                <w:rPr>
                  <w:rFonts w:ascii="Arial" w:hAnsi="Arial" w:cs="Arial"/>
                  <w:sz w:val="22"/>
                  <w:szCs w:val="22"/>
                </w:rPr>
                <w:id w:val="-1872522588"/>
                <w14:checkbox>
                  <w14:checked w14:val="0"/>
                  <w14:checkedState w14:val="2612" w14:font="MS Gothic"/>
                  <w14:uncheckedState w14:val="2610" w14:font="MS Gothic"/>
                </w14:checkbox>
              </w:sdtPr>
              <w:sdtContent>
                <w:r w:rsidR="003424FB">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53D8BFBA" w14:textId="77777777" w:rsidR="003424FB" w:rsidRDefault="003424FB" w:rsidP="003424FB">
            <w:pPr>
              <w:jc w:val="center"/>
              <w:rPr>
                <w:rFonts w:ascii="Arial" w:hAnsi="Arial" w:cs="Arial"/>
                <w:b/>
                <w:bCs/>
                <w:sz w:val="22"/>
                <w:szCs w:val="22"/>
              </w:rPr>
            </w:pPr>
            <w:r w:rsidRPr="003C7DED">
              <w:rPr>
                <w:rFonts w:ascii="Arial" w:hAnsi="Arial" w:cs="Arial"/>
                <w:b/>
                <w:bCs/>
                <w:sz w:val="22"/>
                <w:szCs w:val="22"/>
              </w:rPr>
              <w:t>N/A</w:t>
            </w:r>
          </w:p>
          <w:p w14:paraId="1458C7F4" w14:textId="3D402B52" w:rsidR="003424FB" w:rsidRDefault="00000000" w:rsidP="003424FB">
            <w:pPr>
              <w:jc w:val="center"/>
            </w:pPr>
            <w:sdt>
              <w:sdtPr>
                <w:rPr>
                  <w:rFonts w:ascii="Arial" w:hAnsi="Arial" w:cs="Arial"/>
                  <w:sz w:val="22"/>
                  <w:szCs w:val="22"/>
                </w:rPr>
                <w:id w:val="-1200539848"/>
                <w14:checkbox>
                  <w14:checked w14:val="1"/>
                  <w14:checkedState w14:val="2612" w14:font="MS Gothic"/>
                  <w14:uncheckedState w14:val="2610" w14:font="MS Gothic"/>
                </w14:checkbox>
              </w:sdtPr>
              <w:sdtContent>
                <w:r w:rsidR="003424F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2CFB92DD" w14:textId="77777777" w:rsidR="009F222D" w:rsidRDefault="006C686D">
            <w:pPr>
              <w:jc w:val="center"/>
            </w:pPr>
            <w:r>
              <w:rPr>
                <w:rFonts w:ascii="Arial" w:hAnsi="Arial"/>
                <w:b/>
                <w:sz w:val="18"/>
              </w:rPr>
              <w:t xml:space="preserve">YES  </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4A3DFD1B" w14:textId="06762378" w:rsidR="009F222D" w:rsidRDefault="006C686D">
            <w:pPr>
              <w:jc w:val="center"/>
            </w:pPr>
            <w:r w:rsidRPr="004B006D">
              <w:rPr>
                <w:rFonts w:ascii="Arial" w:hAnsi="Arial"/>
                <w:b/>
                <w:sz w:val="18"/>
                <w:highlight w:val="yellow"/>
              </w:rPr>
              <w:t>NO</w:t>
            </w:r>
            <w:r>
              <w:rPr>
                <w:rFonts w:ascii="Arial" w:hAnsi="Arial"/>
                <w:b/>
                <w:sz w:val="18"/>
              </w:rPr>
              <w:t xml:space="preserve"> </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723BFF6" w14:textId="77777777" w:rsidR="009F222D" w:rsidRDefault="009F222D">
            <w:pPr>
              <w:jc w:val="center"/>
            </w:pP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1882153" w14:textId="77777777" w:rsidR="009F222D" w:rsidRDefault="006C686D">
            <w:pPr>
              <w:jc w:val="center"/>
            </w:pPr>
            <w:r>
              <w:rPr>
                <w:rFonts w:ascii="Arial" w:hAnsi="Arial"/>
                <w:b/>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E7348A4"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AC89394" w:rsidR="00AA4E90" w:rsidRPr="003C7DED" w:rsidRDefault="001364D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7B68D1A" w14:textId="3BD257AD"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14FE9E6" w14:textId="77777777" w:rsidR="009F222D" w:rsidRDefault="009F222D">
            <w:pPr>
              <w:jc w:val="center"/>
            </w:pPr>
          </w:p>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516F3DD1" w:rsidR="006E7E24" w:rsidRDefault="009878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1CCF306" w14:textId="33A36241"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E93F82F" w14:textId="77777777"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DA4F619" w14:textId="77777777" w:rsidR="009F222D" w:rsidRDefault="009F222D">
            <w:pPr>
              <w:jc w:val="center"/>
            </w:pPr>
          </w:p>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C81DA73"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2654316" w:rsidR="006E7E24" w:rsidRDefault="009878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CA63E8E" w14:textId="51CB67ED"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0BA79B8" w14:textId="77777777" w:rsidR="009F222D" w:rsidRDefault="009F222D">
            <w:pPr>
              <w:jc w:val="center"/>
            </w:pPr>
          </w:p>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CDC6128"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97CCAF4" w:rsidR="006E7E24" w:rsidRDefault="00AC10E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D882926" w14:textId="2CD52A9A"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B9F8D1E" w14:textId="77777777" w:rsidR="009F222D" w:rsidRDefault="009F222D">
            <w:pPr>
              <w:jc w:val="center"/>
            </w:pPr>
          </w:p>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2F58A78"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8FB7DA2" w:rsidR="006E7E24"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0CDFDE0" w14:textId="330F6607"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99163DF" w14:textId="77777777" w:rsidR="009F222D" w:rsidRDefault="009F222D">
            <w:pPr>
              <w:jc w:val="center"/>
            </w:pPr>
          </w:p>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9B158A0"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AD171E5" w:rsidR="006E7E24" w:rsidRPr="003C7DED"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3A1BA34" w14:textId="200B139E"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E71530D" w14:textId="77777777" w:rsidR="009F222D" w:rsidRDefault="009F222D">
            <w:pPr>
              <w:jc w:val="center"/>
            </w:pPr>
          </w:p>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C8C04B8"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34C6C4A" w:rsidR="006E7E24" w:rsidRPr="003C7DED"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29DEF5E" w14:textId="05E35137"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FF4D1FA" w14:textId="77777777" w:rsidR="009F222D" w:rsidRDefault="009F222D">
            <w:pPr>
              <w:jc w:val="center"/>
            </w:pPr>
          </w:p>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3E281BB8"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031AFE1" w:rsidR="006E7E24" w:rsidRPr="003C7DED"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BC28A7" w14:textId="3D3535F6"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4705B19" w14:textId="77777777" w:rsidR="009F222D" w:rsidRDefault="009F222D">
            <w:pPr>
              <w:jc w:val="center"/>
            </w:pPr>
          </w:p>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p w14:paraId="65638C0C"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ECE5F95" w:rsidR="006E7E24" w:rsidRPr="003C7DED"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7008A84" w14:textId="0E35AB6D"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ACEC1D8" w14:textId="77777777" w:rsidR="009F222D" w:rsidRDefault="009F222D">
            <w:pPr>
              <w:jc w:val="center"/>
            </w:pPr>
          </w:p>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8EF57C7"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250FBB0" w:rsidR="006E7E24" w:rsidRPr="003C7DED" w:rsidRDefault="00D672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107651A" w14:textId="17D44171"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BE814B" w14:textId="77777777" w:rsidR="009F222D" w:rsidRDefault="009F222D">
            <w:pPr>
              <w:jc w:val="center"/>
            </w:pPr>
          </w:p>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pPr>
                <w:r>
                  <w:rPr>
                    <w:rFonts w:ascii="Arial" w:hAnsi="Arial" w:cs="Arial"/>
                    <w:color w:val="000000"/>
                    <w:sz w:val="22"/>
                    <w:szCs w:val="22"/>
                  </w:rPr>
                  <w:t>☒</w:t>
                </w:r>
              </w:p>
            </w:sdtContent>
          </w:sdt>
          <w:p w14:paraId="7E72F4FB" w14:textId="77777777" w:rsidR="009F222D" w:rsidRDefault="009F222D">
            <w:pPr>
              <w:jc w:val="center"/>
            </w:pPr>
          </w:p>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04C7F10" w:rsidR="00E44410" w:rsidRDefault="008C79E3" w:rsidP="00E44410">
                <w:pPr>
                  <w:autoSpaceDE w:val="0"/>
                  <w:autoSpaceDN w:val="0"/>
                  <w:adjustRightInd w:val="0"/>
                  <w:jc w:val="center"/>
                </w:pPr>
                <w:r>
                  <w:rPr>
                    <w:rFonts w:ascii="Arial" w:hAnsi="Arial" w:cs="Arial"/>
                    <w:color w:val="000000"/>
                    <w:sz w:val="22"/>
                    <w:szCs w:val="22"/>
                  </w:rPr>
                  <w:t>☐</w:t>
                </w:r>
              </w:p>
            </w:sdtContent>
          </w:sdt>
          <w:p w14:paraId="1B2D401D" w14:textId="59DDA962" w:rsidR="009F222D" w:rsidRDefault="009F222D">
            <w:pPr>
              <w:jc w:val="center"/>
            </w:pPr>
          </w:p>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pPr>
                <w:r>
                  <w:rPr>
                    <w:rFonts w:ascii="Arial" w:hAnsi="Arial" w:cs="Arial"/>
                    <w:color w:val="000000"/>
                    <w:sz w:val="22"/>
                    <w:szCs w:val="22"/>
                  </w:rPr>
                  <w:t>☐</w:t>
                </w:r>
              </w:p>
            </w:sdtContent>
          </w:sdt>
          <w:p w14:paraId="320166FC" w14:textId="77777777" w:rsidR="009F222D" w:rsidRDefault="009F222D">
            <w:pPr>
              <w:jc w:val="center"/>
            </w:pPr>
          </w:p>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AD8B233" w14:textId="77777777" w:rsidR="009F222D" w:rsidRPr="004B6E09" w:rsidRDefault="006C686D">
            <w:pPr>
              <w:spacing w:before="80" w:after="40"/>
            </w:pPr>
            <w:r>
              <w:rPr>
                <w:rFonts w:ascii="Arial" w:hAnsi="Arial" w:cs="Arial"/>
                <w:color w:val="000000"/>
                <w:sz w:val="22"/>
                <w:szCs w:val="22"/>
              </w:rPr>
              <w:t xml:space="preserve">Applicant response: The free version of Microsoft Copilot AI will be used to improve grammar, clarity and wording in researcher-written text, only </w:t>
            </w:r>
            <w:proofErr w:type="gramStart"/>
            <w:r>
              <w:rPr>
                <w:rFonts w:ascii="Arial" w:hAnsi="Arial" w:cs="Arial"/>
                <w:color w:val="000000"/>
                <w:sz w:val="22"/>
                <w:szCs w:val="22"/>
              </w:rPr>
              <w:t>where</w:t>
            </w:r>
            <w:proofErr w:type="gramEnd"/>
            <w:r>
              <w:rPr>
                <w:rFonts w:ascii="Arial" w:hAnsi="Arial" w:cs="Arial"/>
                <w:color w:val="000000"/>
                <w:sz w:val="22"/>
                <w:szCs w:val="22"/>
              </w:rPr>
              <w:t xml:space="preserve"> permitted by UWTSD policy. It will not capture, analyse or classify research data, create synthetic data, generate references, code, graphics, video or audio, or replace the researcher’s interpretation. Prompts will contain only short, non-sensitive passages written by the researcher. Personal, confidential, sensitive, export-controlled, paywalled and restricted copyrighted material will not be uploaded. Before use, the researcher will check UWTSD permission and the account’s applicable privacy, retention and data-processing arrangements, including whether processing may occur outside the UK. If those arrangements do not meet university requirements, Copilot use will be paused until an acceptable arrangement is agreed. Every suggested edit will be reviewed for accuracy, bias and changes of meaning; factual statements and references will be checked against original sources. A log of dates, prompts, outputs and accepted edits will be maintained securely, and Copilot use will be acknowledged in the final submission.</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B96E022"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66395ADE" w14:textId="1E62B3C2" w:rsidR="009F222D" w:rsidRDefault="009F222D">
            <w:pPr>
              <w:spacing w:before="80" w:after="40"/>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4E82D13D"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15FD8BB" w14:textId="174F0BC2" w:rsidR="009F222D" w:rsidRDefault="009F222D">
            <w:pPr>
              <w:spacing w:before="80" w:after="40"/>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3345DC9"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150A4EDC" w14:textId="44CDB8B9" w:rsidR="009F222D" w:rsidRDefault="009F222D">
            <w:pPr>
              <w:spacing w:before="80" w:after="40"/>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52FBEDC8"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78007FE" w14:textId="46D420D2" w:rsidR="009F222D" w:rsidRDefault="009F222D">
            <w:pPr>
              <w:spacing w:before="80" w:after="40"/>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0460B93"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15BF6C59" w14:textId="2F99F483" w:rsidR="009F222D" w:rsidRDefault="009F222D">
            <w:pPr>
              <w:spacing w:before="80" w:after="40"/>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7EBB3345"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6BAC5A56" w14:textId="0BBD7842" w:rsidR="009F222D" w:rsidRDefault="009F222D">
            <w:pPr>
              <w:spacing w:before="80" w:after="40"/>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1F5ACD5"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E12846F" w14:textId="4251AA0E" w:rsidR="009F222D" w:rsidRDefault="009F222D">
            <w:pPr>
              <w:spacing w:before="80" w:after="40"/>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32B9210E"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376F8572" w14:textId="1C6D9350" w:rsidR="009F222D" w:rsidRDefault="009F222D">
            <w:pPr>
              <w:spacing w:before="80" w:after="40"/>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064AFF8" w14:textId="77777777" w:rsidR="00A241F2" w:rsidRPr="003C7DED" w:rsidRDefault="00A241F2" w:rsidP="00A241F2">
            <w:pPr>
              <w:rPr>
                <w:rFonts w:ascii="Arial" w:hAnsi="Arial" w:cs="Arial"/>
                <w:sz w:val="22"/>
                <w:szCs w:val="22"/>
              </w:rPr>
            </w:pPr>
            <w:r w:rsidRPr="00DE48CC">
              <w:rPr>
                <w:rFonts w:ascii="Arial" w:hAnsi="Arial" w:cs="Arial"/>
                <w:sz w:val="22"/>
                <w:szCs w:val="22"/>
                <w:highlight w:val="yellow"/>
              </w:rPr>
              <w:t>N/A Secondary research</w:t>
            </w:r>
            <w:r>
              <w:rPr>
                <w:rFonts w:ascii="Arial" w:hAnsi="Arial" w:cs="Arial"/>
                <w:sz w:val="22"/>
                <w:szCs w:val="22"/>
              </w:rPr>
              <w:t xml:space="preserve"> </w:t>
            </w:r>
          </w:p>
          <w:p w14:paraId="4C5F2833" w14:textId="2E543AE8" w:rsidR="009F222D" w:rsidRDefault="009F222D">
            <w:pPr>
              <w:spacing w:before="80" w:after="40"/>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A241F2" w:rsidRPr="003C7DED" w14:paraId="1760D702" w14:textId="77777777" w:rsidTr="00F6249A">
        <w:trPr>
          <w:trHeight w:val="769"/>
        </w:trPr>
        <w:tc>
          <w:tcPr>
            <w:tcW w:w="10487" w:type="dxa"/>
            <w:gridSpan w:val="2"/>
          </w:tcPr>
          <w:p w14:paraId="799618CC" w14:textId="63D8F200" w:rsidR="00A241F2" w:rsidRDefault="00A241F2" w:rsidP="00A241F2">
            <w:pPr>
              <w:spacing w:before="80" w:after="40"/>
            </w:pPr>
            <w:r w:rsidRPr="00FA1807">
              <w:rPr>
                <w:rFonts w:ascii="Arial" w:hAnsi="Arial" w:cs="Arial"/>
                <w:sz w:val="22"/>
                <w:szCs w:val="22"/>
                <w:highlight w:val="yellow"/>
              </w:rPr>
              <w:t>N/A Secondary research</w:t>
            </w:r>
            <w:r w:rsidRPr="00FA1807">
              <w:rPr>
                <w:rFonts w:ascii="Arial" w:hAnsi="Arial" w:cs="Arial"/>
                <w:sz w:val="22"/>
                <w:szCs w:val="22"/>
              </w:rPr>
              <w:t xml:space="preserv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0E423602" w14:textId="78A28329" w:rsidR="009F222D" w:rsidRPr="00C16DC2" w:rsidRDefault="006C686D" w:rsidP="00C16DC2">
            <w:pPr>
              <w:spacing w:before="80" w:after="40"/>
              <w:rPr>
                <w:sz w:val="22"/>
                <w:szCs w:val="24"/>
              </w:rPr>
            </w:pPr>
            <w:r w:rsidRPr="00C16DC2">
              <w:rPr>
                <w:rFonts w:ascii="Arial" w:hAnsi="Arial"/>
                <w:sz w:val="22"/>
                <w:szCs w:val="24"/>
              </w:rPr>
              <w:t>A standard password-protected computer, UWTSD-approved storage, university library databases and common spreadsheet/word-processing software are sufficient. No specialist equipment, paid participant recruitment, travel or additional long-term storage budget is expected.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1D1EB3C9" w14:textId="77777777" w:rsidR="009F222D" w:rsidRDefault="009F222D">
            <w:pPr>
              <w:jc w:val="center"/>
            </w:pPr>
          </w:p>
        </w:tc>
        <w:tc>
          <w:tcPr>
            <w:tcW w:w="686" w:type="dxa"/>
            <w:shd w:val="clear" w:color="auto" w:fill="D9D9D9" w:themeFill="background1" w:themeFillShade="D9"/>
            <w:vAlign w:val="center"/>
          </w:tcPr>
          <w:p w14:paraId="3DE3DD51" w14:textId="77777777" w:rsidR="009F222D" w:rsidRDefault="006C686D">
            <w:pPr>
              <w:jc w:val="center"/>
            </w:pPr>
            <w:r>
              <w:rPr>
                <w:rFonts w:ascii="Arial" w:hAnsi="Arial"/>
                <w:b/>
              </w:rPr>
              <w:t>X</w:t>
            </w:r>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9AE4836" w14:textId="77777777" w:rsidR="009F222D" w:rsidRDefault="009F222D">
            <w:pPr>
              <w:jc w:val="center"/>
            </w:pPr>
          </w:p>
        </w:tc>
        <w:tc>
          <w:tcPr>
            <w:tcW w:w="686" w:type="dxa"/>
            <w:shd w:val="clear" w:color="auto" w:fill="D9D9D9" w:themeFill="background1" w:themeFillShade="D9"/>
            <w:vAlign w:val="center"/>
          </w:tcPr>
          <w:p w14:paraId="5E152D03" w14:textId="77777777" w:rsidR="009F222D" w:rsidRDefault="006C686D">
            <w:pPr>
              <w:jc w:val="center"/>
            </w:pPr>
            <w:r>
              <w:rPr>
                <w:rFonts w:ascii="Arial" w:hAnsi="Arial"/>
                <w:b/>
              </w:rPr>
              <w:t>X</w:t>
            </w:r>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sz w:val="22"/>
                <w:szCs w:val="22"/>
              </w:rPr>
              <w:t xml:space="preserve">Below you will find examples to help you consider these sections, but these are just </w:t>
            </w:r>
            <w:r w:rsidRPr="005B3301">
              <w:rPr>
                <w:rFonts w:ascii="Arial" w:hAnsi="Arial" w:cs="Arial"/>
                <w:i/>
                <w:iCs/>
                <w:sz w:val="22"/>
                <w:szCs w:val="22"/>
              </w:rPr>
              <w:lastRenderedPageBreak/>
              <w:t xml:space="preserve">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sz w:val="22"/>
                <w:szCs w:val="22"/>
              </w:rPr>
              <w:t>Participants may fear that their responses could affect their employment, promotion or workplace relationships if disclosed</w:t>
            </w:r>
            <w:r w:rsidRPr="005B3301">
              <w:rPr>
                <w:rFonts w:ascii="Arial" w:hAnsi="Arial" w:cs="Arial"/>
                <w:i/>
                <w:iCs/>
                <w:sz w:val="22"/>
                <w:szCs w:val="22"/>
              </w:rPr>
              <w:t>.</w:t>
            </w:r>
            <w:r w:rsidRPr="005B3301">
              <w:rPr>
                <w:rFonts w:ascii="Arial" w:hAnsi="Arial" w:cs="Arial"/>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sz w:val="22"/>
                <w:szCs w:val="22"/>
              </w:rPr>
              <w:t>Outline and explain any mitigation strategies that you will adopt to minimi</w:t>
            </w:r>
            <w:r w:rsidR="005B3301" w:rsidRPr="005B3301">
              <w:rPr>
                <w:rFonts w:ascii="Arial" w:hAnsi="Arial" w:cs="Arial"/>
                <w:i/>
                <w:sz w:val="22"/>
                <w:szCs w:val="22"/>
              </w:rPr>
              <w:t>s</w:t>
            </w:r>
            <w:r w:rsidRPr="005B3301">
              <w:rPr>
                <w:rFonts w:ascii="Arial" w:hAnsi="Arial" w:cs="Arial"/>
                <w:i/>
                <w:sz w:val="22"/>
                <w:szCs w:val="22"/>
              </w:rPr>
              <w:t xml:space="preserve">e the risks. </w:t>
            </w:r>
            <w:r w:rsidRPr="005B3301">
              <w:rPr>
                <w:rFonts w:ascii="Arial" w:hAnsi="Arial" w:cs="Arial"/>
                <w:i/>
                <w:iCs/>
                <w:sz w:val="22"/>
                <w:szCs w:val="22"/>
              </w:rPr>
              <w:t xml:space="preserve">Below you will find examples / pointers to help you consider these. But </w:t>
            </w:r>
            <w:r w:rsidRPr="005B3301">
              <w:rPr>
                <w:rFonts w:ascii="Arial" w:hAnsi="Arial" w:cs="Arial"/>
                <w:i/>
                <w:iCs/>
                <w:sz w:val="22"/>
                <w:szCs w:val="22"/>
              </w:rPr>
              <w:lastRenderedPageBreak/>
              <w:t xml:space="preserve">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sz w:val="22"/>
                <w:szCs w:val="22"/>
              </w:rPr>
              <w:t xml:space="preserve">-Can you ensure that taking part in the research or withdrawal will not impact their employment or performance evaluation? If so, include this in a </w:t>
            </w:r>
            <w:r w:rsidR="00E84F7B">
              <w:rPr>
                <w:rFonts w:ascii="Arial" w:hAnsi="Arial" w:cs="Arial"/>
                <w:iCs/>
                <w:sz w:val="22"/>
                <w:szCs w:val="22"/>
              </w:rPr>
              <w:t>P</w:t>
            </w:r>
            <w:r w:rsidRPr="005B3301">
              <w:rPr>
                <w:rFonts w:ascii="Arial" w:hAnsi="Arial" w:cs="Arial"/>
                <w:iCs/>
                <w:sz w:val="22"/>
                <w:szCs w:val="22"/>
              </w:rPr>
              <w:t xml:space="preserve">articipant </w:t>
            </w:r>
            <w:r w:rsidR="00E84F7B">
              <w:rPr>
                <w:rFonts w:ascii="Arial" w:hAnsi="Arial" w:cs="Arial"/>
                <w:iCs/>
                <w:sz w:val="22"/>
                <w:szCs w:val="22"/>
              </w:rPr>
              <w:t>I</w:t>
            </w:r>
            <w:r w:rsidRPr="005B3301">
              <w:rPr>
                <w:rFonts w:ascii="Arial" w:hAnsi="Arial" w:cs="Arial"/>
                <w:iCs/>
                <w:sz w:val="22"/>
                <w:szCs w:val="22"/>
              </w:rPr>
              <w:t xml:space="preserve">nformation </w:t>
            </w:r>
            <w:r w:rsidR="00E84F7B">
              <w:rPr>
                <w:rFonts w:ascii="Arial" w:hAnsi="Arial" w:cs="Arial"/>
                <w:iCs/>
                <w:sz w:val="22"/>
                <w:szCs w:val="22"/>
              </w:rPr>
              <w:t>S</w:t>
            </w:r>
            <w:r w:rsidRPr="005B3301">
              <w:rPr>
                <w:rFonts w:ascii="Arial" w:hAnsi="Arial" w:cs="Arial"/>
                <w:iCs/>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D6CAD6B" w14:textId="580AE3A0" w:rsidR="009F222D" w:rsidRDefault="009F222D">
            <w:pPr>
              <w:jc w:val="center"/>
            </w:pPr>
          </w:p>
        </w:tc>
        <w:tc>
          <w:tcPr>
            <w:tcW w:w="686" w:type="dxa"/>
            <w:shd w:val="clear" w:color="auto" w:fill="D9D9D9" w:themeFill="background1" w:themeFillShade="D9"/>
            <w:vAlign w:val="center"/>
          </w:tcPr>
          <w:p w14:paraId="7D45E032" w14:textId="057AEE0C" w:rsidR="009F222D" w:rsidRDefault="00F97C69">
            <w:pPr>
              <w:jc w:val="center"/>
            </w:pPr>
            <w:r>
              <w:t>X</w:t>
            </w:r>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sz w:val="22"/>
                <w:szCs w:val="22"/>
              </w:rPr>
              <w:t>Example 2:</w:t>
            </w:r>
            <w:r w:rsidRPr="00A91940">
              <w:rPr>
                <w:rFonts w:ascii="Arial" w:hAnsi="Arial" w:cs="Arial"/>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sz w:val="18"/>
                <w:szCs w:val="18"/>
              </w:rPr>
              <w:t>(this box should expand as you type)</w:t>
            </w:r>
          </w:p>
          <w:p w14:paraId="7CB6E7F4" w14:textId="77777777" w:rsidR="009F222D" w:rsidRDefault="006C686D">
            <w:pPr>
              <w:spacing w:before="80" w:after="40"/>
            </w:pPr>
            <w:r>
              <w:rPr>
                <w:rFonts w:ascii="Arial" w:hAnsi="Arial"/>
                <w:b/>
                <w:sz w:val="18"/>
              </w:rPr>
              <w:lastRenderedPageBreak/>
              <w:t xml:space="preserve">Applicant response: </w:t>
            </w:r>
            <w:r>
              <w:rPr>
                <w:rFonts w:ascii="Arial" w:hAnsi="Arial"/>
                <w:sz w:val="18"/>
              </w:rPr>
              <w:t>Risk: breach of copyright, database licence or export-control restrictions; or inaccurate representation of financial, technical or regulatory evidence.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sz w:val="22"/>
                <w:szCs w:val="22"/>
              </w:rPr>
              <w:t>-</w:t>
            </w:r>
            <w:r w:rsidR="00A91940">
              <w:rPr>
                <w:rFonts w:ascii="Arial" w:hAnsi="Arial" w:cs="Arial"/>
                <w:iCs/>
                <w:sz w:val="22"/>
                <w:szCs w:val="22"/>
              </w:rPr>
              <w:t>E</w:t>
            </w:r>
            <w:r w:rsidRPr="00A91940">
              <w:rPr>
                <w:rFonts w:ascii="Arial" w:hAnsi="Arial" w:cs="Arial"/>
                <w:iCs/>
                <w:sz w:val="22"/>
                <w:szCs w:val="22"/>
              </w:rPr>
              <w:t xml:space="preserve">xplain </w:t>
            </w:r>
            <w:r w:rsidR="001B256C">
              <w:rPr>
                <w:rFonts w:ascii="Arial" w:hAnsi="Arial" w:cs="Arial"/>
                <w:iCs/>
                <w:sz w:val="22"/>
                <w:szCs w:val="22"/>
              </w:rPr>
              <w:t>(</w:t>
            </w:r>
            <w:r w:rsidRPr="00A91940">
              <w:rPr>
                <w:rFonts w:ascii="Arial" w:hAnsi="Arial" w:cs="Arial"/>
                <w:iCs/>
                <w:sz w:val="22"/>
                <w:szCs w:val="22"/>
              </w:rPr>
              <w:t xml:space="preserve">in </w:t>
            </w:r>
            <w:r w:rsidR="001B256C">
              <w:rPr>
                <w:rFonts w:ascii="Arial" w:hAnsi="Arial" w:cs="Arial"/>
                <w:iCs/>
                <w:sz w:val="22"/>
                <w:szCs w:val="22"/>
              </w:rPr>
              <w:t>P</w:t>
            </w:r>
            <w:r w:rsidRPr="00A91940">
              <w:rPr>
                <w:rFonts w:ascii="Arial" w:hAnsi="Arial" w:cs="Arial"/>
                <w:iCs/>
                <w:sz w:val="22"/>
                <w:szCs w:val="22"/>
              </w:rPr>
              <w:t xml:space="preserve">articipant </w:t>
            </w:r>
            <w:r w:rsidR="00E84F7B">
              <w:rPr>
                <w:rFonts w:ascii="Arial" w:hAnsi="Arial" w:cs="Arial"/>
                <w:iCs/>
                <w:sz w:val="22"/>
                <w:szCs w:val="22"/>
              </w:rPr>
              <w:t>I</w:t>
            </w:r>
            <w:r w:rsidRPr="00A91940">
              <w:rPr>
                <w:rFonts w:ascii="Arial" w:hAnsi="Arial" w:cs="Arial"/>
                <w:iCs/>
                <w:sz w:val="22"/>
                <w:szCs w:val="22"/>
              </w:rPr>
              <w:t xml:space="preserve">nformation </w:t>
            </w:r>
            <w:r w:rsidR="00E84F7B">
              <w:rPr>
                <w:rFonts w:ascii="Arial" w:hAnsi="Arial" w:cs="Arial"/>
                <w:iCs/>
                <w:sz w:val="22"/>
                <w:szCs w:val="22"/>
              </w:rPr>
              <w:t>S</w:t>
            </w:r>
            <w:r w:rsidRPr="00A91940">
              <w:rPr>
                <w:rFonts w:ascii="Arial" w:hAnsi="Arial" w:cs="Arial"/>
                <w:iCs/>
                <w:sz w:val="22"/>
                <w:szCs w:val="22"/>
              </w:rPr>
              <w:t>heet and consent form</w:t>
            </w:r>
            <w:r w:rsidR="001B256C">
              <w:rPr>
                <w:rFonts w:ascii="Arial" w:hAnsi="Arial" w:cs="Arial"/>
                <w:iCs/>
                <w:sz w:val="22"/>
                <w:szCs w:val="22"/>
              </w:rPr>
              <w:t>)</w:t>
            </w:r>
            <w:r w:rsidRPr="00A91940">
              <w:rPr>
                <w:rFonts w:ascii="Arial" w:hAnsi="Arial" w:cs="Arial"/>
                <w:iCs/>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sz w:val="22"/>
                <w:szCs w:val="22"/>
              </w:rPr>
              <w:t>-</w:t>
            </w:r>
            <w:r w:rsidRPr="00623018">
              <w:rPr>
                <w:rFonts w:ascii="Arial" w:hAnsi="Arial" w:cs="Arial"/>
                <w:iCs/>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sz w:val="22"/>
                <w:szCs w:val="22"/>
              </w:rPr>
              <w:t>-</w:t>
            </w:r>
            <w:r w:rsidRPr="00623018">
              <w:rPr>
                <w:rFonts w:ascii="Arial" w:hAnsi="Arial" w:cs="Arial"/>
                <w:iCs/>
                <w:sz w:val="22"/>
                <w:szCs w:val="22"/>
              </w:rPr>
              <w:t xml:space="preserve">Seek guidance from the University’s ethics or legal </w:t>
            </w:r>
            <w:r w:rsidRPr="00A91940">
              <w:rPr>
                <w:rFonts w:ascii="Arial" w:hAnsi="Arial" w:cs="Arial"/>
                <w:iCs/>
                <w:sz w:val="22"/>
                <w:szCs w:val="22"/>
              </w:rPr>
              <w:t xml:space="preserve">team </w:t>
            </w:r>
            <w:r w:rsidRPr="00623018">
              <w:rPr>
                <w:rFonts w:ascii="Arial" w:hAnsi="Arial" w:cs="Arial"/>
                <w:iCs/>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sz w:val="22"/>
                <w:szCs w:val="22"/>
              </w:rPr>
              <w:t xml:space="preserve">-Written </w:t>
            </w:r>
            <w:r w:rsidRPr="00A91940">
              <w:rPr>
                <w:rStyle w:val="Strong"/>
                <w:rFonts w:ascii="Arial" w:eastAsiaTheme="majorEastAsia" w:hAnsi="Arial" w:cs="Arial"/>
                <w:b w:val="0"/>
                <w:bCs w:val="0"/>
                <w:sz w:val="22"/>
                <w:szCs w:val="22"/>
              </w:rPr>
              <w:t>informed consent</w:t>
            </w:r>
            <w:r w:rsidRPr="00A91940">
              <w:rPr>
                <w:rFonts w:ascii="Arial" w:hAnsi="Arial" w:cs="Arial"/>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sz w:val="22"/>
                <w:szCs w:val="22"/>
              </w:rPr>
              <w:t xml:space="preserve">-All interviews will comply with </w:t>
            </w:r>
            <w:r w:rsidRPr="00A91940">
              <w:rPr>
                <w:rStyle w:val="Strong"/>
                <w:rFonts w:ascii="Arial" w:eastAsiaTheme="majorEastAsia" w:hAnsi="Arial" w:cs="Arial"/>
                <w:b w:val="0"/>
                <w:bCs w:val="0"/>
                <w:sz w:val="22"/>
                <w:szCs w:val="22"/>
              </w:rPr>
              <w:t>data protection laws</w:t>
            </w:r>
            <w:r w:rsidRPr="00A91940">
              <w:rPr>
                <w:rFonts w:ascii="Arial" w:hAnsi="Arial" w:cs="Arial"/>
                <w:sz w:val="22"/>
                <w:szCs w:val="22"/>
              </w:rPr>
              <w:t xml:space="preserve"> (</w:t>
            </w:r>
            <w:r w:rsidR="00510FFC">
              <w:rPr>
                <w:rFonts w:ascii="Arial" w:hAnsi="Arial" w:cs="Arial"/>
                <w:sz w:val="22"/>
                <w:szCs w:val="22"/>
              </w:rPr>
              <w:t xml:space="preserve">example, </w:t>
            </w:r>
            <w:r w:rsidRPr="00A91940">
              <w:rPr>
                <w:rFonts w:ascii="Arial" w:hAnsi="Arial" w:cs="Arial"/>
                <w:sz w:val="22"/>
                <w:szCs w:val="22"/>
              </w:rPr>
              <w:t>GDPR</w:t>
            </w:r>
            <w:r w:rsidR="00015E1B">
              <w:rPr>
                <w:rFonts w:ascii="Arial" w:hAnsi="Arial" w:cs="Arial"/>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sz w:val="22"/>
                <w:szCs w:val="22"/>
              </w:rPr>
              <w:t xml:space="preserve">-Audio or written data will be </w:t>
            </w:r>
            <w:r w:rsidRPr="00A91940">
              <w:rPr>
                <w:rStyle w:val="Strong"/>
                <w:rFonts w:ascii="Arial" w:eastAsiaTheme="majorEastAsia" w:hAnsi="Arial" w:cs="Arial"/>
                <w:b w:val="0"/>
                <w:bCs w:val="0"/>
                <w:sz w:val="22"/>
                <w:szCs w:val="22"/>
              </w:rPr>
              <w:t>stored securely</w:t>
            </w:r>
            <w:r w:rsidRPr="00A91940">
              <w:rPr>
                <w:rFonts w:ascii="Arial" w:hAnsi="Arial" w:cs="Arial"/>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sz w:val="22"/>
                <w:szCs w:val="22"/>
              </w:rPr>
              <w:lastRenderedPageBreak/>
              <w:t xml:space="preserve">-Access to identifiable data will be </w:t>
            </w:r>
            <w:r w:rsidRPr="00A91940">
              <w:rPr>
                <w:rStyle w:val="Strong"/>
                <w:rFonts w:ascii="Arial" w:eastAsiaTheme="majorEastAsia" w:hAnsi="Arial" w:cs="Arial"/>
                <w:b w:val="0"/>
                <w:bCs w:val="0"/>
                <w:sz w:val="22"/>
                <w:szCs w:val="22"/>
              </w:rPr>
              <w:t>restricted to authorised research team members only</w:t>
            </w:r>
            <w:r w:rsidRPr="00A91940">
              <w:rPr>
                <w:rFonts w:ascii="Arial" w:hAnsi="Arial" w:cs="Arial"/>
                <w:b/>
                <w:bCs/>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sz w:val="22"/>
                <w:szCs w:val="22"/>
              </w:rPr>
              <w:t>-</w:t>
            </w:r>
            <w:r w:rsidR="003A63AA" w:rsidRPr="00A91940">
              <w:rPr>
                <w:rFonts w:ascii="Arial" w:hAnsi="Arial" w:cs="Arial"/>
                <w:sz w:val="22"/>
                <w:szCs w:val="22"/>
              </w:rPr>
              <w:t xml:space="preserve">Researchers will follow </w:t>
            </w:r>
            <w:r w:rsidR="003A63AA" w:rsidRPr="00A91940">
              <w:rPr>
                <w:rStyle w:val="Strong"/>
                <w:rFonts w:ascii="Arial" w:eastAsiaTheme="majorEastAsia" w:hAnsi="Arial" w:cs="Arial"/>
                <w:b w:val="0"/>
                <w:bCs w:val="0"/>
                <w:sz w:val="22"/>
                <w:szCs w:val="22"/>
              </w:rPr>
              <w:t>University guidelines</w:t>
            </w:r>
            <w:r w:rsidR="003A63AA" w:rsidRPr="00A91940">
              <w:rPr>
                <w:rFonts w:ascii="Arial" w:hAnsi="Arial" w:cs="Arial"/>
                <w:b/>
                <w:bCs/>
                <w:sz w:val="22"/>
                <w:szCs w:val="22"/>
              </w:rPr>
              <w:t xml:space="preserve"> </w:t>
            </w:r>
            <w:r w:rsidR="003A63AA" w:rsidRPr="00A91940">
              <w:rPr>
                <w:rFonts w:ascii="Arial" w:hAnsi="Arial" w:cs="Arial"/>
                <w:sz w:val="22"/>
                <w:szCs w:val="22"/>
              </w:rPr>
              <w:t>for collecting</w:t>
            </w:r>
            <w:r w:rsidRPr="00A91940">
              <w:rPr>
                <w:rFonts w:ascii="Arial" w:hAnsi="Arial" w:cs="Arial"/>
                <w:sz w:val="22"/>
                <w:szCs w:val="22"/>
              </w:rPr>
              <w:t xml:space="preserve"> and</w:t>
            </w:r>
            <w:r w:rsidR="003A63AA" w:rsidRPr="00A91940">
              <w:rPr>
                <w:rFonts w:ascii="Arial" w:hAnsi="Arial" w:cs="Arial"/>
                <w:sz w:val="22"/>
                <w:szCs w:val="22"/>
              </w:rPr>
              <w:t xml:space="preserve"> storing</w:t>
            </w:r>
            <w:r w:rsidRPr="00A91940">
              <w:rPr>
                <w:rFonts w:ascii="Arial" w:hAnsi="Arial" w:cs="Arial"/>
                <w:sz w:val="22"/>
                <w:szCs w:val="22"/>
              </w:rPr>
              <w:t xml:space="preserve"> </w:t>
            </w:r>
            <w:r w:rsidR="003A63AA" w:rsidRPr="00A91940">
              <w:rPr>
                <w:rFonts w:ascii="Arial" w:hAnsi="Arial" w:cs="Arial"/>
                <w:sz w:val="22"/>
                <w:szCs w:val="22"/>
              </w:rPr>
              <w:t>data.</w:t>
            </w:r>
          </w:p>
          <w:p w14:paraId="27F17723" w14:textId="14820949" w:rsidR="00CD54AD" w:rsidRPr="003C7DED" w:rsidRDefault="00CD54AD" w:rsidP="00CC617C">
            <w:pPr>
              <w:rPr>
                <w:rFonts w:ascii="Arial" w:hAnsi="Arial" w:cs="Arial"/>
                <w:i/>
                <w:sz w:val="22"/>
                <w:szCs w:val="22"/>
              </w:rPr>
            </w:pPr>
          </w:p>
          <w:p w14:paraId="0FED7D58" w14:textId="77777777" w:rsidR="009F222D" w:rsidRDefault="006C686D">
            <w:pPr>
              <w:spacing w:before="80" w:after="40"/>
            </w:pPr>
            <w:r>
              <w:rPr>
                <w:rFonts w:ascii="Arial" w:hAnsi="Arial"/>
                <w:b/>
                <w:sz w:val="18"/>
              </w:rPr>
              <w:t xml:space="preserve">Applicant response: </w:t>
            </w:r>
            <w:r>
              <w:rPr>
                <w:rFonts w:ascii="Arial" w:hAnsi="Arial"/>
                <w:sz w:val="18"/>
              </w:rPr>
              <w:t>Mitigation: use lawful public and university-licensed access; cite all sources; do not redistribute paywalled, proprietary or controlled technical material; analyse export controls only through public information; exclude military and defence applications; and seek supervisor or University guidance if reuse or regulatory status is unclear.</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24EE5CA2" w14:textId="77777777" w:rsidR="009F222D" w:rsidRDefault="009F222D">
            <w:pPr>
              <w:jc w:val="center"/>
            </w:pPr>
          </w:p>
        </w:tc>
        <w:tc>
          <w:tcPr>
            <w:tcW w:w="686" w:type="dxa"/>
            <w:shd w:val="clear" w:color="auto" w:fill="D9D9D9" w:themeFill="background1" w:themeFillShade="D9"/>
            <w:vAlign w:val="center"/>
          </w:tcPr>
          <w:p w14:paraId="67646726" w14:textId="77777777" w:rsidR="009F222D" w:rsidRDefault="006C686D">
            <w:pPr>
              <w:jc w:val="center"/>
            </w:pPr>
            <w:r>
              <w:rPr>
                <w:rFonts w:ascii="Arial" w:hAnsi="Arial"/>
                <w:b/>
              </w:rPr>
              <w:t>X</w:t>
            </w:r>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sz w:val="22"/>
                <w:szCs w:val="22"/>
              </w:rPr>
              <w:t>Example 1:</w:t>
            </w:r>
            <w:r w:rsidRPr="00510FFC">
              <w:rPr>
                <w:rFonts w:ascii="Arial" w:hAnsi="Arial" w:cs="Arial"/>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sz w:val="22"/>
                <w:szCs w:val="22"/>
              </w:rPr>
              <w:t>Example 2</w:t>
            </w:r>
            <w:r w:rsidRPr="00510FFC">
              <w:rPr>
                <w:rFonts w:ascii="Arial" w:hAnsi="Arial" w:cs="Arial"/>
                <w:b/>
                <w:bCs/>
                <w:i/>
                <w:iCs/>
                <w:sz w:val="22"/>
                <w:szCs w:val="22"/>
              </w:rPr>
              <w:t>:</w:t>
            </w:r>
            <w:r w:rsidRPr="00510FFC">
              <w:rPr>
                <w:rFonts w:ascii="Arial" w:hAnsi="Arial" w:cs="Arial"/>
                <w:i/>
                <w:iCs/>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sz w:val="22"/>
                <w:szCs w:val="22"/>
              </w:rPr>
              <w:t>Example 3:</w:t>
            </w:r>
            <w:r w:rsidRPr="00510FFC">
              <w:rPr>
                <w:rFonts w:ascii="Arial" w:hAnsi="Arial" w:cs="Arial"/>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sz w:val="22"/>
                <w:szCs w:val="22"/>
              </w:rPr>
              <w:t>L</w:t>
            </w:r>
            <w:r w:rsidRPr="00E22F05">
              <w:rPr>
                <w:rFonts w:ascii="Arial" w:hAnsi="Arial" w:cs="Arial"/>
                <w:sz w:val="22"/>
                <w:szCs w:val="22"/>
              </w:rPr>
              <w:t>egal or contractual liabilities (e</w:t>
            </w:r>
            <w:r w:rsidRPr="00510FFC">
              <w:rPr>
                <w:rFonts w:ascii="Arial" w:hAnsi="Arial" w:cs="Arial"/>
                <w:sz w:val="22"/>
                <w:szCs w:val="22"/>
              </w:rPr>
              <w:t xml:space="preserve">xample, </w:t>
            </w:r>
            <w:r w:rsidRPr="00E22F05">
              <w:rPr>
                <w:rFonts w:ascii="Arial" w:hAnsi="Arial" w:cs="Arial"/>
                <w:sz w:val="22"/>
                <w:szCs w:val="22"/>
              </w:rPr>
              <w:t xml:space="preserve">breaches of data protection, </w:t>
            </w:r>
            <w:r w:rsidRPr="00510FFC">
              <w:rPr>
                <w:rFonts w:ascii="Arial" w:hAnsi="Arial" w:cs="Arial"/>
                <w:sz w:val="22"/>
                <w:szCs w:val="22"/>
              </w:rPr>
              <w:t xml:space="preserve">or </w:t>
            </w:r>
            <w:r w:rsidRPr="00E22F05">
              <w:rPr>
                <w:rFonts w:ascii="Arial" w:hAnsi="Arial" w:cs="Arial"/>
                <w:sz w:val="22"/>
                <w:szCs w:val="22"/>
              </w:rPr>
              <w:t>confidentiality) could result in financial consequences for the researcher or University.</w:t>
            </w:r>
            <w:r w:rsidRPr="00E22F05">
              <w:rPr>
                <w:rFonts w:ascii="Arial" w:hAnsi="Arial" w:cs="Arial"/>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sz w:val="22"/>
                <w:szCs w:val="22"/>
              </w:rPr>
              <w:t>-</w:t>
            </w:r>
            <w:r w:rsidRPr="00582870">
              <w:rPr>
                <w:rFonts w:ascii="Arial" w:hAnsi="Arial" w:cs="Arial"/>
                <w:iCs/>
                <w:sz w:val="22"/>
                <w:szCs w:val="22"/>
              </w:rPr>
              <w:t>Flexible scheduling</w:t>
            </w:r>
            <w:r w:rsidRPr="007D5980">
              <w:rPr>
                <w:rFonts w:ascii="Arial" w:hAnsi="Arial" w:cs="Arial"/>
                <w:iCs/>
                <w:sz w:val="22"/>
                <w:szCs w:val="22"/>
              </w:rPr>
              <w:t xml:space="preserve"> of interviews</w:t>
            </w:r>
            <w:r w:rsidR="007D5980">
              <w:rPr>
                <w:rFonts w:ascii="Arial" w:hAnsi="Arial" w:cs="Arial"/>
                <w:iCs/>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sz w:val="22"/>
                <w:szCs w:val="22"/>
              </w:rPr>
              <w:t>-</w:t>
            </w:r>
            <w:r w:rsidRPr="00582870">
              <w:rPr>
                <w:rFonts w:ascii="Arial" w:hAnsi="Arial" w:cs="Arial"/>
                <w:iCs/>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sz w:val="22"/>
                <w:szCs w:val="22"/>
              </w:rPr>
              <w:t>-</w:t>
            </w:r>
            <w:r w:rsidRPr="00582870">
              <w:rPr>
                <w:rFonts w:ascii="Arial" w:hAnsi="Arial" w:cs="Arial"/>
                <w:iCs/>
                <w:sz w:val="22"/>
                <w:szCs w:val="22"/>
              </w:rPr>
              <w:t>Clear communication: Participants will be informed in advance about the expected time</w:t>
            </w:r>
            <w:r w:rsidRPr="007D5980">
              <w:rPr>
                <w:rFonts w:ascii="Arial" w:hAnsi="Arial" w:cs="Arial"/>
                <w:iCs/>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sz w:val="22"/>
                <w:szCs w:val="22"/>
              </w:rPr>
              <w:t xml:space="preserve">-Explain the level of </w:t>
            </w:r>
            <w:r w:rsidRPr="00582870">
              <w:rPr>
                <w:rFonts w:ascii="Arial" w:hAnsi="Arial" w:cs="Arial"/>
                <w:iCs/>
                <w:sz w:val="22"/>
                <w:szCs w:val="22"/>
              </w:rPr>
              <w:t>commitment</w:t>
            </w:r>
            <w:r w:rsidR="0076620A">
              <w:rPr>
                <w:rFonts w:ascii="Arial" w:hAnsi="Arial" w:cs="Arial"/>
                <w:iCs/>
                <w:sz w:val="22"/>
                <w:szCs w:val="22"/>
              </w:rPr>
              <w:t xml:space="preserve"> </w:t>
            </w:r>
            <w:r w:rsidR="00CB7B54">
              <w:rPr>
                <w:rFonts w:ascii="Arial" w:hAnsi="Arial" w:cs="Arial"/>
                <w:iCs/>
                <w:sz w:val="22"/>
                <w:szCs w:val="22"/>
              </w:rPr>
              <w:t>and i</w:t>
            </w:r>
            <w:r w:rsidRPr="007D5980">
              <w:rPr>
                <w:rFonts w:ascii="Arial" w:hAnsi="Arial" w:cs="Arial"/>
                <w:iCs/>
                <w:sz w:val="22"/>
                <w:szCs w:val="22"/>
              </w:rPr>
              <w:t xml:space="preserve">nform that they may </w:t>
            </w:r>
            <w:r w:rsidRPr="00582870">
              <w:rPr>
                <w:rFonts w:ascii="Arial" w:hAnsi="Arial" w:cs="Arial"/>
                <w:iCs/>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sz w:val="22"/>
                <w:szCs w:val="22"/>
              </w:rPr>
              <w:t>-</w:t>
            </w:r>
            <w:r w:rsidRPr="00582870">
              <w:rPr>
                <w:rFonts w:ascii="Arial" w:hAnsi="Arial" w:cs="Arial"/>
                <w:iCs/>
                <w:sz w:val="22"/>
                <w:szCs w:val="22"/>
              </w:rPr>
              <w:t>If appropriate and approved, participants may be offered a small reimbursement or honorarium to acknowledge their time and offset potential income</w:t>
            </w:r>
            <w:r w:rsidR="005477AF">
              <w:rPr>
                <w:rFonts w:ascii="Arial" w:hAnsi="Arial" w:cs="Arial"/>
                <w:iCs/>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sz w:val="22"/>
                <w:szCs w:val="22"/>
              </w:rPr>
              <w:t>-</w:t>
            </w:r>
            <w:r w:rsidRPr="00291256">
              <w:rPr>
                <w:rFonts w:ascii="Arial" w:hAnsi="Arial" w:cs="Arial"/>
                <w:iCs/>
                <w:sz w:val="22"/>
                <w:szCs w:val="22"/>
              </w:rPr>
              <w:t>Ensure personal devices are covered by insurance and used with proper data security measures (e</w:t>
            </w:r>
            <w:r w:rsidRPr="008E37A3">
              <w:rPr>
                <w:rFonts w:ascii="Arial" w:hAnsi="Arial" w:cs="Arial"/>
                <w:iCs/>
                <w:sz w:val="22"/>
                <w:szCs w:val="22"/>
              </w:rPr>
              <w:t xml:space="preserve">xample, </w:t>
            </w:r>
            <w:r w:rsidRPr="00291256">
              <w:rPr>
                <w:rFonts w:ascii="Arial" w:hAnsi="Arial" w:cs="Arial"/>
                <w:iCs/>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sz w:val="22"/>
                <w:szCs w:val="22"/>
              </w:rPr>
              <w:t>-</w:t>
            </w:r>
            <w:r w:rsidRPr="00291256">
              <w:rPr>
                <w:rFonts w:ascii="Arial" w:hAnsi="Arial" w:cs="Arial"/>
                <w:iCs/>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sz w:val="22"/>
                <w:szCs w:val="22"/>
              </w:rPr>
              <w:t>-</w:t>
            </w:r>
            <w:r w:rsidRPr="00E22F05">
              <w:rPr>
                <w:rFonts w:ascii="Arial" w:hAnsi="Arial" w:cs="Arial"/>
                <w:sz w:val="22"/>
                <w:szCs w:val="22"/>
              </w:rPr>
              <w:t>Follow all institutional ethical, legal</w:t>
            </w:r>
            <w:r w:rsidR="008E37A3">
              <w:rPr>
                <w:rFonts w:ascii="Arial" w:hAnsi="Arial" w:cs="Arial"/>
                <w:sz w:val="22"/>
                <w:szCs w:val="22"/>
              </w:rPr>
              <w:t xml:space="preserve"> </w:t>
            </w:r>
            <w:r w:rsidRPr="00E22F05">
              <w:rPr>
                <w:rFonts w:ascii="Arial" w:hAnsi="Arial" w:cs="Arial"/>
                <w:sz w:val="22"/>
                <w:szCs w:val="22"/>
              </w:rPr>
              <w:t>and contractual requirement</w:t>
            </w:r>
            <w:r w:rsidR="008E37A3">
              <w:rPr>
                <w:rFonts w:ascii="Arial" w:hAnsi="Arial" w:cs="Arial"/>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sz w:val="22"/>
                <w:szCs w:val="22"/>
              </w:rPr>
              <w:t>-</w:t>
            </w:r>
            <w:r w:rsidRPr="00E22F05">
              <w:rPr>
                <w:rFonts w:ascii="Arial" w:hAnsi="Arial" w:cs="Arial"/>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sz w:val="22"/>
                <w:szCs w:val="22"/>
              </w:rPr>
              <w:t xml:space="preserve">-Explain how you will mitigate risks related to </w:t>
            </w:r>
            <w:r w:rsidRPr="00E22F05">
              <w:rPr>
                <w:rFonts w:ascii="Arial" w:hAnsi="Arial" w:cs="Arial"/>
                <w:sz w:val="22"/>
                <w:szCs w:val="22"/>
              </w:rPr>
              <w:t xml:space="preserve">breaches of data protection </w:t>
            </w:r>
            <w:r w:rsidRPr="008E37A3">
              <w:rPr>
                <w:rFonts w:ascii="Arial" w:hAnsi="Arial" w:cs="Arial"/>
                <w:sz w:val="22"/>
                <w:szCs w:val="22"/>
              </w:rPr>
              <w:t xml:space="preserve">or </w:t>
            </w:r>
            <w:r w:rsidRPr="00E22F05">
              <w:rPr>
                <w:rFonts w:ascii="Arial" w:hAnsi="Arial" w:cs="Arial"/>
                <w:sz w:val="22"/>
                <w:szCs w:val="22"/>
              </w:rPr>
              <w:t>confidentiality</w:t>
            </w:r>
            <w:r w:rsidRPr="008E37A3">
              <w:rPr>
                <w:rFonts w:ascii="Arial" w:hAnsi="Arial" w:cs="Arial"/>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1D614C5" w14:textId="79C20C77" w:rsidR="009F222D" w:rsidRDefault="009F222D">
            <w:pPr>
              <w:jc w:val="center"/>
            </w:pPr>
          </w:p>
        </w:tc>
        <w:tc>
          <w:tcPr>
            <w:tcW w:w="686" w:type="dxa"/>
            <w:shd w:val="clear" w:color="auto" w:fill="D9D9D9" w:themeFill="background1" w:themeFillShade="D9"/>
            <w:vAlign w:val="center"/>
          </w:tcPr>
          <w:p w14:paraId="5CE7759F" w14:textId="34CB63D7" w:rsidR="009F222D" w:rsidRDefault="00F97C69">
            <w:pPr>
              <w:jc w:val="center"/>
            </w:pPr>
            <w:r>
              <w:t>X</w:t>
            </w:r>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sz w:val="22"/>
                <w:szCs w:val="22"/>
              </w:rPr>
              <w:t xml:space="preserve"> Pe</w:t>
            </w:r>
            <w:r w:rsidRPr="007A0C5B">
              <w:rPr>
                <w:rFonts w:ascii="Arial" w:hAnsi="Arial" w:cs="Arial"/>
                <w:iCs/>
                <w:sz w:val="22"/>
                <w:szCs w:val="22"/>
              </w:rPr>
              <w:t xml:space="preserve">rception of researcher </w:t>
            </w:r>
            <w:r w:rsidRPr="008E37A3">
              <w:rPr>
                <w:rFonts w:ascii="Arial" w:hAnsi="Arial" w:cs="Arial"/>
                <w:iCs/>
                <w:sz w:val="22"/>
                <w:szCs w:val="22"/>
              </w:rPr>
              <w:t xml:space="preserve">negatively impacted and / or </w:t>
            </w:r>
            <w:r w:rsidRPr="007A0C5B">
              <w:rPr>
                <w:rFonts w:ascii="Arial" w:hAnsi="Arial" w:cs="Arial"/>
                <w:iCs/>
                <w:sz w:val="22"/>
                <w:szCs w:val="22"/>
              </w:rPr>
              <w:t>institutional bias due to funding sources or conflicts of interest.</w:t>
            </w:r>
            <w:r w:rsidRPr="007A0C5B">
              <w:rPr>
                <w:rFonts w:ascii="Arial" w:hAnsi="Arial" w:cs="Arial"/>
                <w:iCs/>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sz w:val="22"/>
                <w:szCs w:val="22"/>
              </w:rPr>
              <w:lastRenderedPageBreak/>
              <w:t>Example 2:</w:t>
            </w:r>
            <w:r w:rsidRPr="008E37A3">
              <w:rPr>
                <w:rFonts w:ascii="Arial" w:hAnsi="Arial" w:cs="Arial"/>
                <w:iCs/>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sz w:val="22"/>
                <w:szCs w:val="22"/>
              </w:rPr>
              <w:t>Damage to the University’s or researcher’s reputation if participants or stakeholders feel misrepresented, disrespected or harmed.</w:t>
            </w:r>
            <w:r w:rsidRPr="004E7F0F">
              <w:rPr>
                <w:rFonts w:ascii="Arial" w:hAnsi="Arial" w:cs="Arial"/>
                <w:iCs/>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sz w:val="18"/>
                <w:szCs w:val="18"/>
              </w:rPr>
              <w:t>(this box should expand as you type)</w:t>
            </w:r>
          </w:p>
          <w:p w14:paraId="36984D79" w14:textId="77777777" w:rsidR="009F222D" w:rsidRDefault="006C686D">
            <w:pPr>
              <w:spacing w:before="80" w:after="40"/>
            </w:pPr>
            <w:r>
              <w:rPr>
                <w:rFonts w:ascii="Arial" w:hAnsi="Arial"/>
                <w:b/>
                <w:sz w:val="18"/>
              </w:rPr>
              <w:t xml:space="preserve">Applicant response: </w:t>
            </w:r>
            <w:r>
              <w:rPr>
                <w:rFonts w:ascii="Arial" w:hAnsi="Arial"/>
                <w:sz w:val="18"/>
              </w:rPr>
              <w:t>Risk: reputational harm if NVIDIA or competitor claims are repeated uncritically, rapidly outdated information is presented as current, or conclusions imply access to NVIDIA's confidential plans.</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sz w:val="22"/>
                <w:szCs w:val="22"/>
              </w:rPr>
              <w:t>-</w:t>
            </w:r>
            <w:r w:rsidRPr="007A0C5B">
              <w:rPr>
                <w:rFonts w:ascii="Arial" w:hAnsi="Arial" w:cs="Arial"/>
                <w:iCs/>
                <w:sz w:val="22"/>
                <w:szCs w:val="22"/>
              </w:rPr>
              <w:t xml:space="preserve">Disclose all funding sources and potential conflicts of interest in ethics </w:t>
            </w:r>
            <w:r w:rsidR="008E37A3">
              <w:rPr>
                <w:rFonts w:ascii="Arial" w:hAnsi="Arial" w:cs="Arial"/>
                <w:iCs/>
                <w:sz w:val="22"/>
                <w:szCs w:val="22"/>
              </w:rPr>
              <w:t xml:space="preserve">application </w:t>
            </w:r>
            <w:r w:rsidRPr="007A0C5B">
              <w:rPr>
                <w:rFonts w:ascii="Arial" w:hAnsi="Arial" w:cs="Arial"/>
                <w:iCs/>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sz w:val="22"/>
                <w:szCs w:val="22"/>
              </w:rPr>
              <w:t>-</w:t>
            </w:r>
            <w:r w:rsidRPr="007A0C5B">
              <w:rPr>
                <w:rFonts w:ascii="Arial" w:hAnsi="Arial" w:cs="Arial"/>
                <w:iCs/>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sz w:val="22"/>
                <w:szCs w:val="22"/>
              </w:rPr>
              <w:lastRenderedPageBreak/>
              <w:t>-</w:t>
            </w:r>
            <w:r w:rsidRPr="007A0C5B">
              <w:rPr>
                <w:rFonts w:ascii="Arial" w:hAnsi="Arial" w:cs="Arial"/>
                <w:iCs/>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sz w:val="18"/>
                <w:szCs w:val="18"/>
              </w:rPr>
              <w:t>-</w:t>
            </w:r>
            <w:r w:rsidRPr="004E7F0F">
              <w:rPr>
                <w:rFonts w:ascii="Arial" w:hAnsi="Arial" w:cs="Arial"/>
                <w:iCs/>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sz w:val="22"/>
                <w:szCs w:val="22"/>
              </w:rPr>
              <w:t>-</w:t>
            </w:r>
            <w:r w:rsidRPr="004E7F0F">
              <w:rPr>
                <w:rFonts w:ascii="Arial" w:hAnsi="Arial" w:cs="Arial"/>
                <w:iCs/>
                <w:sz w:val="22"/>
                <w:szCs w:val="22"/>
              </w:rPr>
              <w:t>Allow participants to review or clarify their statements if appropriate (e</w:t>
            </w:r>
            <w:r w:rsidRPr="008E37A3">
              <w:rPr>
                <w:rFonts w:ascii="Arial" w:hAnsi="Arial" w:cs="Arial"/>
                <w:iCs/>
                <w:sz w:val="22"/>
                <w:szCs w:val="22"/>
              </w:rPr>
              <w:t>xample,</w:t>
            </w:r>
            <w:r w:rsidRPr="004E7F0F">
              <w:rPr>
                <w:rFonts w:ascii="Arial" w:hAnsi="Arial" w:cs="Arial"/>
                <w:iCs/>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sz w:val="22"/>
                <w:szCs w:val="22"/>
              </w:rPr>
              <w:t>-</w:t>
            </w:r>
            <w:r w:rsidRPr="004E7F0F">
              <w:rPr>
                <w:rFonts w:ascii="Arial" w:hAnsi="Arial" w:cs="Arial"/>
                <w:iCs/>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sz w:val="22"/>
                <w:szCs w:val="22"/>
              </w:rPr>
              <w:t>-</w:t>
            </w:r>
            <w:r w:rsidRPr="004E7F0F">
              <w:rPr>
                <w:rFonts w:ascii="Arial" w:hAnsi="Arial" w:cs="Arial"/>
                <w:iCs/>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p w14:paraId="0BE0E657" w14:textId="77777777" w:rsidR="009F222D" w:rsidRDefault="006C686D">
            <w:pPr>
              <w:spacing w:before="80" w:after="40"/>
            </w:pPr>
            <w:r>
              <w:rPr>
                <w:rFonts w:ascii="Arial" w:hAnsi="Arial"/>
                <w:b/>
                <w:sz w:val="18"/>
              </w:rPr>
              <w:t xml:space="preserve">Applicant response: </w:t>
            </w:r>
            <w:r>
              <w:rPr>
                <w:rFonts w:ascii="Arial" w:hAnsi="Arial"/>
                <w:sz w:val="18"/>
              </w:rPr>
              <w:t>Mitigation: maintain academic independence; state that the study uses public secondary evidence; date all evidence; triangulate promotional claims with SEC filings, independent surveys and academic research; report uncertainty; use supervisory review; and present recommendations as the researcher's analysis rather than NVIDIA policy.</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F140BE" w14:textId="77777777" w:rsidR="009F222D" w:rsidRDefault="009F222D">
            <w:pPr>
              <w:jc w:val="center"/>
            </w:pPr>
          </w:p>
        </w:tc>
        <w:tc>
          <w:tcPr>
            <w:tcW w:w="686" w:type="dxa"/>
            <w:shd w:val="clear" w:color="auto" w:fill="D9D9D9" w:themeFill="background1" w:themeFillShade="D9"/>
            <w:vAlign w:val="center"/>
          </w:tcPr>
          <w:p w14:paraId="3B4D8826" w14:textId="77777777" w:rsidR="009F222D" w:rsidRDefault="006C686D">
            <w:pPr>
              <w:jc w:val="center"/>
            </w:pPr>
            <w:r>
              <w:rPr>
                <w:rFonts w:ascii="Arial" w:hAnsi="Arial"/>
                <w:b/>
              </w:rPr>
              <w:t>X</w:t>
            </w:r>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sz w:val="22"/>
                <w:szCs w:val="22"/>
              </w:rPr>
              <w:t>Improper behaviour, abuse, or exploitation of young people or vulnerable adults during participatio</w:t>
            </w:r>
            <w:r w:rsidRPr="00DF55B3">
              <w:rPr>
                <w:rFonts w:ascii="Arial" w:hAnsi="Arial" w:cs="Arial"/>
                <w:sz w:val="22"/>
                <w:szCs w:val="22"/>
              </w:rPr>
              <w:t xml:space="preserve">n can occur if appropriate safeguarding procedures are not put in place. </w:t>
            </w:r>
            <w:r w:rsidR="00A225BC" w:rsidRPr="00DF55B3">
              <w:rPr>
                <w:rFonts w:ascii="Arial" w:hAnsi="Arial" w:cs="Arial"/>
                <w:sz w:val="22"/>
                <w:szCs w:val="22"/>
              </w:rPr>
              <w:t xml:space="preserve">What is the risk of this in relation to your research? </w:t>
            </w:r>
            <w:r w:rsidRPr="008863FE">
              <w:rPr>
                <w:rFonts w:ascii="Arial" w:hAnsi="Arial" w:cs="Arial"/>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sz w:val="22"/>
                <w:szCs w:val="22"/>
              </w:rPr>
              <w:t>R</w:t>
            </w:r>
            <w:r w:rsidRPr="00D12483">
              <w:rPr>
                <w:rFonts w:ascii="Arial" w:hAnsi="Arial" w:cs="Arial"/>
                <w:iCs/>
                <w:sz w:val="22"/>
                <w:szCs w:val="22"/>
              </w:rPr>
              <w:t>isk to the researcher of being in a compromising or misinterpreted situation, leading to accusations of improper behaviour.</w:t>
            </w:r>
            <w:r w:rsidR="008C4D8C">
              <w:rPr>
                <w:rFonts w:ascii="Arial" w:hAnsi="Arial" w:cs="Arial"/>
                <w:iCs/>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sz w:val="22"/>
                <w:szCs w:val="22"/>
              </w:rPr>
              <w:t>-</w:t>
            </w:r>
            <w:r w:rsidRPr="008863FE">
              <w:rPr>
                <w:rFonts w:ascii="Arial" w:hAnsi="Arial" w:cs="Arial"/>
                <w:sz w:val="22"/>
                <w:szCs w:val="22"/>
              </w:rPr>
              <w:t xml:space="preserve">All researchers will hold a current </w:t>
            </w:r>
            <w:r w:rsidRPr="00DF55B3">
              <w:rPr>
                <w:rFonts w:ascii="Arial" w:hAnsi="Arial" w:cs="Arial"/>
                <w:sz w:val="22"/>
                <w:szCs w:val="22"/>
              </w:rPr>
              <w:t>D</w:t>
            </w:r>
            <w:r w:rsidRPr="008863FE">
              <w:rPr>
                <w:rFonts w:ascii="Arial" w:hAnsi="Arial" w:cs="Arial"/>
                <w:sz w:val="22"/>
                <w:szCs w:val="22"/>
              </w:rPr>
              <w:t>BS check</w:t>
            </w:r>
            <w:r w:rsidR="00DF55B3">
              <w:rPr>
                <w:rFonts w:ascii="Arial" w:hAnsi="Arial" w:cs="Arial"/>
                <w:sz w:val="22"/>
                <w:szCs w:val="22"/>
              </w:rPr>
              <w:t xml:space="preserve"> or country equivalent</w:t>
            </w:r>
            <w:r w:rsidRPr="00DF55B3">
              <w:rPr>
                <w:rFonts w:ascii="Arial" w:hAnsi="Arial" w:cs="Arial"/>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sz w:val="22"/>
                <w:szCs w:val="22"/>
              </w:rPr>
              <w:t>-</w:t>
            </w:r>
            <w:r w:rsidRPr="008863FE">
              <w:rPr>
                <w:rFonts w:ascii="Arial" w:hAnsi="Arial" w:cs="Arial"/>
                <w:sz w:val="22"/>
                <w:szCs w:val="22"/>
              </w:rPr>
              <w:t>Interviews will be conducted in safe,</w:t>
            </w:r>
            <w:r w:rsidRPr="00DF55B3">
              <w:rPr>
                <w:rFonts w:ascii="Arial" w:hAnsi="Arial" w:cs="Arial"/>
                <w:sz w:val="22"/>
                <w:szCs w:val="22"/>
              </w:rPr>
              <w:t xml:space="preserve"> </w:t>
            </w:r>
            <w:r w:rsidRPr="008863FE">
              <w:rPr>
                <w:rFonts w:ascii="Arial" w:hAnsi="Arial" w:cs="Arial"/>
                <w:sz w:val="22"/>
                <w:szCs w:val="22"/>
              </w:rPr>
              <w:t>visible locations</w:t>
            </w:r>
            <w:r w:rsidRPr="00DF55B3">
              <w:rPr>
                <w:rFonts w:ascii="Arial" w:hAnsi="Arial" w:cs="Arial"/>
                <w:sz w:val="22"/>
                <w:szCs w:val="22"/>
              </w:rPr>
              <w:t xml:space="preserve">, </w:t>
            </w:r>
            <w:r w:rsidRPr="008863FE">
              <w:rPr>
                <w:rFonts w:ascii="Arial" w:hAnsi="Arial" w:cs="Arial"/>
                <w:sz w:val="22"/>
                <w:szCs w:val="22"/>
              </w:rPr>
              <w:t>never in private or isolated settings</w:t>
            </w:r>
            <w:r w:rsidR="00732D26">
              <w:rPr>
                <w:rFonts w:ascii="Arial" w:hAnsi="Arial" w:cs="Arial"/>
                <w:sz w:val="22"/>
                <w:szCs w:val="22"/>
              </w:rPr>
              <w:t>, with a supervisor / third party present</w:t>
            </w:r>
            <w:r w:rsidRPr="008863FE">
              <w:rPr>
                <w:rFonts w:ascii="Arial" w:hAnsi="Arial" w:cs="Arial"/>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sz w:val="22"/>
                <w:szCs w:val="22"/>
              </w:rPr>
              <w:t>-</w:t>
            </w:r>
            <w:r w:rsidRPr="008863FE">
              <w:rPr>
                <w:rFonts w:ascii="Arial" w:hAnsi="Arial" w:cs="Arial"/>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sz w:val="22"/>
                <w:szCs w:val="22"/>
              </w:rPr>
              <w:t>The research will comply fully with institutional and legal safeguarding policies for working with minors and vulnerable groups.</w:t>
            </w:r>
            <w:r w:rsidR="00316ADF">
              <w:rPr>
                <w:rFonts w:ascii="Arial" w:hAnsi="Arial" w:cs="Arial"/>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sz w:val="22"/>
                <w:szCs w:val="22"/>
              </w:rPr>
              <w:t>-</w:t>
            </w:r>
            <w:r w:rsidRPr="008863FE">
              <w:rPr>
                <w:rFonts w:ascii="Arial" w:hAnsi="Arial" w:cs="Arial"/>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rPr>
              <w:t>-</w:t>
            </w:r>
            <w:r w:rsidR="0011250F">
              <w:rPr>
                <w:rFonts w:ascii="Arial" w:hAnsi="Arial" w:cs="Arial"/>
                <w:sz w:val="22"/>
                <w:szCs w:val="22"/>
              </w:rPr>
              <w:t xml:space="preserve">Will not </w:t>
            </w:r>
            <w:r w:rsidRPr="00FF6D14">
              <w:rPr>
                <w:rFonts w:ascii="Arial" w:hAnsi="Arial" w:cs="Arial"/>
                <w:sz w:val="22"/>
                <w:szCs w:val="22"/>
              </w:rPr>
              <w:t>conduct meetings one-on-one in</w:t>
            </w:r>
            <w:r w:rsidRPr="00FF6D14">
              <w:rPr>
                <w:rFonts w:ascii="Arial" w:hAnsi="Arial" w:cs="Arial"/>
                <w:b/>
                <w:bCs/>
                <w:sz w:val="22"/>
                <w:szCs w:val="22"/>
              </w:rPr>
              <w:t xml:space="preserve"> </w:t>
            </w:r>
            <w:r w:rsidRPr="00FF6D14">
              <w:rPr>
                <w:rFonts w:ascii="Arial" w:hAnsi="Arial" w:cs="Arial"/>
                <w:sz w:val="22"/>
                <w:szCs w:val="22"/>
              </w:rPr>
              <w:t xml:space="preserve">private settings with young or vulnerable </w:t>
            </w:r>
            <w:proofErr w:type="gramStart"/>
            <w:r w:rsidRPr="00FF6D14">
              <w:rPr>
                <w:rFonts w:ascii="Arial" w:hAnsi="Arial" w:cs="Arial"/>
                <w:sz w:val="22"/>
                <w:szCs w:val="22"/>
              </w:rPr>
              <w:t>participants, and</w:t>
            </w:r>
            <w:proofErr w:type="gramEnd"/>
            <w:r w:rsidRPr="00FF6D14">
              <w:rPr>
                <w:rFonts w:ascii="Arial" w:hAnsi="Arial" w:cs="Arial"/>
                <w:sz w:val="22"/>
                <w:szCs w:val="22"/>
              </w:rPr>
              <w:t xml:space="preserve"> </w:t>
            </w:r>
            <w:proofErr w:type="gramStart"/>
            <w:r w:rsidRPr="00FF6D14">
              <w:rPr>
                <w:rFonts w:ascii="Arial" w:hAnsi="Arial" w:cs="Arial"/>
                <w:sz w:val="22"/>
                <w:szCs w:val="22"/>
              </w:rPr>
              <w:t>maintain visibility at all times</w:t>
            </w:r>
            <w:proofErr w:type="gramEnd"/>
            <w:r w:rsidRPr="00FF6D14">
              <w:rPr>
                <w:rFonts w:ascii="Arial" w:hAnsi="Arial" w:cs="Arial"/>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sz w:val="22"/>
                <w:szCs w:val="22"/>
              </w:rPr>
              <w:t>-</w:t>
            </w:r>
            <w:r w:rsidRPr="00D12483">
              <w:rPr>
                <w:rFonts w:ascii="Arial" w:hAnsi="Arial" w:cs="Arial"/>
                <w:sz w:val="22"/>
                <w:szCs w:val="22"/>
              </w:rPr>
              <w:t>Where in-person interviews are required, ensure the presence of a third party</w:t>
            </w:r>
            <w:r w:rsidRPr="00FF6D14">
              <w:rPr>
                <w:rFonts w:ascii="Arial" w:hAnsi="Arial" w:cs="Arial"/>
                <w:sz w:val="22"/>
                <w:szCs w:val="22"/>
              </w:rPr>
              <w:t xml:space="preserve"> (example, </w:t>
            </w:r>
            <w:r w:rsidRPr="00D12483">
              <w:rPr>
                <w:rFonts w:ascii="Arial" w:hAnsi="Arial" w:cs="Arial"/>
                <w:sz w:val="22"/>
                <w:szCs w:val="22"/>
              </w:rPr>
              <w:t>teacher, guardian, or colleague</w:t>
            </w:r>
            <w:r w:rsidRPr="00FF6D14">
              <w:rPr>
                <w:rFonts w:ascii="Arial" w:hAnsi="Arial" w:cs="Arial"/>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sz w:val="22"/>
                <w:szCs w:val="22"/>
              </w:rPr>
              <w:t xml:space="preserve">-Uphold clear </w:t>
            </w:r>
            <w:r w:rsidRPr="00D12483">
              <w:rPr>
                <w:rFonts w:ascii="Arial" w:hAnsi="Arial" w:cs="Arial"/>
                <w:sz w:val="22"/>
                <w:szCs w:val="22"/>
              </w:rPr>
              <w:t xml:space="preserve">professional boundaries </w:t>
            </w:r>
            <w:r w:rsidRPr="00FF6D14">
              <w:rPr>
                <w:rFonts w:ascii="Arial" w:hAnsi="Arial" w:cs="Arial"/>
                <w:sz w:val="22"/>
                <w:szCs w:val="22"/>
              </w:rPr>
              <w:t>(</w:t>
            </w:r>
            <w:r w:rsidRPr="00D12483">
              <w:rPr>
                <w:rFonts w:ascii="Arial" w:hAnsi="Arial" w:cs="Arial"/>
                <w:sz w:val="22"/>
                <w:szCs w:val="22"/>
              </w:rPr>
              <w:t>no physical contact, personal relationships</w:t>
            </w:r>
            <w:r w:rsidR="00FF6D14">
              <w:rPr>
                <w:rFonts w:ascii="Arial" w:hAnsi="Arial" w:cs="Arial"/>
                <w:sz w:val="22"/>
                <w:szCs w:val="22"/>
              </w:rPr>
              <w:t xml:space="preserve"> </w:t>
            </w:r>
            <w:r w:rsidRPr="00D12483">
              <w:rPr>
                <w:rFonts w:ascii="Arial" w:hAnsi="Arial" w:cs="Arial"/>
                <w:sz w:val="22"/>
                <w:szCs w:val="22"/>
              </w:rPr>
              <w:t>or communication outside research purposes</w:t>
            </w:r>
            <w:r w:rsidRPr="00FF6D14">
              <w:rPr>
                <w:rFonts w:ascii="Arial" w:hAnsi="Arial" w:cs="Arial"/>
                <w:sz w:val="22"/>
                <w:szCs w:val="22"/>
              </w:rPr>
              <w:t>)</w:t>
            </w:r>
            <w:r w:rsidRPr="00D12483">
              <w:rPr>
                <w:rFonts w:ascii="Arial" w:hAnsi="Arial" w:cs="Arial"/>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sz w:val="22"/>
                <w:szCs w:val="22"/>
              </w:rPr>
              <w:t>-</w:t>
            </w:r>
            <w:r w:rsidRPr="00D12483">
              <w:rPr>
                <w:rFonts w:ascii="Arial" w:hAnsi="Arial" w:cs="Arial"/>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sz w:val="22"/>
                <w:szCs w:val="22"/>
              </w:rPr>
              <w:lastRenderedPageBreak/>
              <w:t>-</w:t>
            </w:r>
            <w:r w:rsidRPr="00D12483">
              <w:rPr>
                <w:rFonts w:ascii="Arial" w:hAnsi="Arial" w:cs="Arial"/>
                <w:sz w:val="22"/>
                <w:szCs w:val="22"/>
              </w:rPr>
              <w:t>Conduct online interviews using approved University platforms where appropriate, ensuring transparency</w:t>
            </w:r>
            <w:r w:rsidRPr="00FF6D14">
              <w:rPr>
                <w:rFonts w:ascii="Arial" w:hAnsi="Arial" w:cs="Arial"/>
                <w:sz w:val="22"/>
                <w:szCs w:val="22"/>
              </w:rPr>
              <w:t>,</w:t>
            </w:r>
            <w:r w:rsidRPr="00D12483">
              <w:rPr>
                <w:rFonts w:ascii="Arial" w:hAnsi="Arial" w:cs="Arial"/>
                <w:sz w:val="22"/>
                <w:szCs w:val="22"/>
              </w:rPr>
              <w:t xml:space="preserve"> an</w:t>
            </w:r>
            <w:r w:rsidRPr="00FF6D14">
              <w:rPr>
                <w:rFonts w:ascii="Arial" w:hAnsi="Arial" w:cs="Arial"/>
                <w:sz w:val="22"/>
                <w:szCs w:val="22"/>
              </w:rPr>
              <w:t>d have a supervisor present and visible in the online meeting</w:t>
            </w:r>
            <w:r w:rsidRPr="00FF6D14">
              <w:rPr>
                <w:rFonts w:ascii="Arial" w:hAnsi="Arial" w:cs="Arial"/>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sz w:val="22"/>
                <w:szCs w:val="22"/>
                <w:lang w:eastAsia="en-GB"/>
              </w:rPr>
              <w:t xml:space="preserve">where applicable, consent procedures should make it clear that if something potentially or </w:t>
            </w:r>
            <w:proofErr w:type="gramStart"/>
            <w:r w:rsidRPr="003C7DED">
              <w:rPr>
                <w:rFonts w:ascii="Arial" w:hAnsi="Arial" w:cs="Arial"/>
                <w:i/>
                <w:iCs/>
                <w:sz w:val="22"/>
                <w:szCs w:val="22"/>
                <w:lang w:eastAsia="en-GB"/>
              </w:rPr>
              <w:t>actually illegal</w:t>
            </w:r>
            <w:proofErr w:type="gramEnd"/>
            <w:r w:rsidRPr="003C7DED">
              <w:rPr>
                <w:rFonts w:ascii="Arial" w:hAnsi="Arial" w:cs="Arial"/>
                <w:i/>
                <w:iCs/>
                <w:sz w:val="22"/>
                <w:szCs w:val="22"/>
                <w:lang w:eastAsia="en-GB"/>
              </w:rPr>
              <w:t xml:space="preserve"> is discovered </w:t>
            </w:r>
            <w:proofErr w:type="gramStart"/>
            <w:r w:rsidRPr="003C7DED">
              <w:rPr>
                <w:rFonts w:ascii="Arial" w:hAnsi="Arial" w:cs="Arial"/>
                <w:i/>
                <w:iCs/>
                <w:sz w:val="22"/>
                <w:szCs w:val="22"/>
                <w:lang w:eastAsia="en-GB"/>
              </w:rPr>
              <w:t>in the course of</w:t>
            </w:r>
            <w:proofErr w:type="gramEnd"/>
            <w:r w:rsidRPr="003C7DED">
              <w:rPr>
                <w:rFonts w:ascii="Arial" w:hAnsi="Arial" w:cs="Arial"/>
                <w:i/>
                <w:iCs/>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286CEC74" w14:textId="77777777" w:rsidR="009F222D" w:rsidRDefault="009F222D">
            <w:pPr>
              <w:jc w:val="center"/>
            </w:pPr>
          </w:p>
        </w:tc>
        <w:tc>
          <w:tcPr>
            <w:tcW w:w="686" w:type="dxa"/>
            <w:shd w:val="clear" w:color="auto" w:fill="D9D9D9" w:themeFill="background1" w:themeFillShade="D9"/>
            <w:vAlign w:val="center"/>
          </w:tcPr>
          <w:p w14:paraId="75B7DF07" w14:textId="77777777" w:rsidR="009F222D" w:rsidRDefault="006C686D">
            <w:pPr>
              <w:jc w:val="center"/>
            </w:pPr>
            <w:r>
              <w:rPr>
                <w:rFonts w:ascii="Arial" w:hAnsi="Arial"/>
                <w:b/>
              </w:rPr>
              <w:t>X</w:t>
            </w:r>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sz w:val="22"/>
                <w:szCs w:val="22"/>
              </w:rPr>
              <w:t>Example 1:</w:t>
            </w:r>
            <w:r w:rsidRPr="006836B4">
              <w:rPr>
                <w:rFonts w:ascii="Arial" w:hAnsi="Arial" w:cs="Arial"/>
                <w:sz w:val="22"/>
                <w:szCs w:val="22"/>
              </w:rPr>
              <w:t xml:space="preserve"> </w:t>
            </w:r>
            <w:r w:rsidR="00630E2A" w:rsidRPr="0032763F">
              <w:rPr>
                <w:rFonts w:ascii="Arial" w:hAnsi="Arial" w:cs="Arial"/>
                <w:sz w:val="22"/>
                <w:szCs w:val="22"/>
              </w:rPr>
              <w:t>Participant may feel upset, embarrassed</w:t>
            </w:r>
            <w:r w:rsidR="008C4D8C">
              <w:rPr>
                <w:rFonts w:ascii="Arial" w:hAnsi="Arial" w:cs="Arial"/>
                <w:sz w:val="22"/>
                <w:szCs w:val="22"/>
              </w:rPr>
              <w:t xml:space="preserve"> </w:t>
            </w:r>
            <w:r w:rsidR="00630E2A" w:rsidRPr="0032763F">
              <w:rPr>
                <w:rFonts w:ascii="Arial" w:hAnsi="Arial" w:cs="Arial"/>
                <w:sz w:val="22"/>
                <w:szCs w:val="22"/>
              </w:rPr>
              <w:t>or anxious when discussing sensitive topics (e</w:t>
            </w:r>
            <w:r w:rsidRPr="006836B4">
              <w:rPr>
                <w:rFonts w:ascii="Arial" w:hAnsi="Arial" w:cs="Arial"/>
                <w:sz w:val="22"/>
                <w:szCs w:val="22"/>
              </w:rPr>
              <w:t>xample,</w:t>
            </w:r>
            <w:r w:rsidR="00630E2A" w:rsidRPr="0032763F">
              <w:rPr>
                <w:rFonts w:ascii="Arial" w:hAnsi="Arial" w:cs="Arial"/>
                <w:sz w:val="22"/>
                <w:szCs w:val="22"/>
              </w:rPr>
              <w:t xml:space="preserve"> personal experiences, business failures, financial issues or trauma)</w:t>
            </w:r>
            <w:r w:rsidRPr="006836B4">
              <w:rPr>
                <w:rFonts w:ascii="Arial" w:hAnsi="Arial" w:cs="Arial"/>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sz w:val="22"/>
                <w:szCs w:val="22"/>
              </w:rPr>
              <w:t>Mitigation</w:t>
            </w:r>
            <w:r w:rsidRPr="0032763F">
              <w:rPr>
                <w:rFonts w:ascii="Arial" w:hAnsi="Arial" w:cs="Arial"/>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sz w:val="22"/>
                <w:szCs w:val="22"/>
              </w:rPr>
              <w:t>-</w:t>
            </w:r>
            <w:r w:rsidR="00630E2A" w:rsidRPr="0032763F">
              <w:rPr>
                <w:rFonts w:ascii="Arial" w:hAnsi="Arial" w:cs="Arial"/>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sz w:val="22"/>
                <w:szCs w:val="22"/>
              </w:rPr>
              <w:t>-</w:t>
            </w:r>
            <w:r w:rsidR="00630E2A" w:rsidRPr="0032763F">
              <w:rPr>
                <w:rFonts w:ascii="Arial" w:hAnsi="Arial" w:cs="Arial"/>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sz w:val="22"/>
                <w:szCs w:val="22"/>
              </w:rPr>
              <w:t>-</w:t>
            </w:r>
            <w:r w:rsidR="00630E2A" w:rsidRPr="0032763F">
              <w:rPr>
                <w:rFonts w:ascii="Arial" w:hAnsi="Arial" w:cs="Arial"/>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sz w:val="22"/>
                <w:szCs w:val="22"/>
              </w:rPr>
              <w:t>-</w:t>
            </w:r>
            <w:r w:rsidR="00630E2A" w:rsidRPr="0032763F">
              <w:rPr>
                <w:rFonts w:ascii="Arial" w:hAnsi="Arial" w:cs="Arial"/>
                <w:sz w:val="22"/>
                <w:szCs w:val="22"/>
              </w:rPr>
              <w:t>Provide referral information for professional support (e</w:t>
            </w:r>
            <w:r w:rsidR="00E17B52">
              <w:rPr>
                <w:rFonts w:ascii="Arial" w:hAnsi="Arial" w:cs="Arial"/>
                <w:sz w:val="22"/>
                <w:szCs w:val="22"/>
              </w:rPr>
              <w:t xml:space="preserve">xample, </w:t>
            </w:r>
            <w:r w:rsidR="00630E2A" w:rsidRPr="0032763F">
              <w:rPr>
                <w:rFonts w:ascii="Arial" w:hAnsi="Arial" w:cs="Arial"/>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sz w:val="22"/>
                <w:szCs w:val="22"/>
              </w:rPr>
              <w:t>Example 2:</w:t>
            </w:r>
            <w:r w:rsidRPr="006836B4">
              <w:rPr>
                <w:rFonts w:ascii="Arial" w:hAnsi="Arial" w:cs="Arial"/>
                <w:sz w:val="22"/>
                <w:szCs w:val="22"/>
              </w:rPr>
              <w:t xml:space="preserve"> R</w:t>
            </w:r>
            <w:r w:rsidR="00630E2A" w:rsidRPr="008F0E85">
              <w:rPr>
                <w:rFonts w:ascii="Arial" w:hAnsi="Arial" w:cs="Arial"/>
                <w:sz w:val="22"/>
                <w:szCs w:val="22"/>
              </w:rPr>
              <w:t>isk to researcher from emotional impact</w:t>
            </w:r>
            <w:r w:rsidR="00C74D6C" w:rsidRPr="006836B4">
              <w:rPr>
                <w:rFonts w:ascii="Arial" w:hAnsi="Arial" w:cs="Arial"/>
                <w:sz w:val="22"/>
                <w:szCs w:val="22"/>
              </w:rPr>
              <w:t>: e</w:t>
            </w:r>
            <w:r w:rsidR="00630E2A" w:rsidRPr="008F0E85">
              <w:rPr>
                <w:rFonts w:ascii="Arial" w:hAnsi="Arial" w:cs="Arial"/>
                <w:sz w:val="22"/>
                <w:szCs w:val="22"/>
              </w:rPr>
              <w:t xml:space="preserve">xposure to distressing content may cause </w:t>
            </w:r>
            <w:r w:rsidR="00E17B52">
              <w:rPr>
                <w:rFonts w:ascii="Arial" w:hAnsi="Arial" w:cs="Arial"/>
                <w:sz w:val="22"/>
                <w:szCs w:val="22"/>
              </w:rPr>
              <w:t xml:space="preserve">acute </w:t>
            </w:r>
            <w:r w:rsidR="00630E2A" w:rsidRPr="008F0E85">
              <w:rPr>
                <w:rFonts w:ascii="Arial" w:hAnsi="Arial" w:cs="Arial"/>
                <w:sz w:val="22"/>
                <w:szCs w:val="22"/>
              </w:rPr>
              <w:t>stress or burnout</w:t>
            </w:r>
            <w:r w:rsidR="00E17B52">
              <w:rPr>
                <w:rFonts w:ascii="Arial" w:hAnsi="Arial" w:cs="Arial"/>
                <w:sz w:val="22"/>
                <w:szCs w:val="22"/>
              </w:rPr>
              <w:t xml:space="preserve"> in the long-term</w:t>
            </w:r>
            <w:r w:rsidR="00630E2A" w:rsidRPr="008F0E85">
              <w:rPr>
                <w:rFonts w:ascii="Arial" w:hAnsi="Arial" w:cs="Arial"/>
                <w:sz w:val="22"/>
                <w:szCs w:val="22"/>
              </w:rPr>
              <w:t>.</w:t>
            </w:r>
            <w:r w:rsidR="00630E2A" w:rsidRPr="008F0E85">
              <w:rPr>
                <w:rFonts w:ascii="Arial" w:hAnsi="Arial" w:cs="Arial"/>
                <w:sz w:val="22"/>
                <w:szCs w:val="22"/>
              </w:rPr>
              <w:br/>
            </w:r>
            <w:r w:rsidR="00630E2A" w:rsidRPr="008F0E85">
              <w:rPr>
                <w:rFonts w:ascii="Arial" w:hAnsi="Arial" w:cs="Arial"/>
                <w:b/>
                <w:bCs/>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sz w:val="22"/>
                <w:szCs w:val="22"/>
              </w:rPr>
              <w:t>-</w:t>
            </w:r>
            <w:r w:rsidR="00630E2A" w:rsidRPr="008F0E85">
              <w:rPr>
                <w:rFonts w:ascii="Arial" w:hAnsi="Arial" w:cs="Arial"/>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sz w:val="22"/>
                <w:szCs w:val="22"/>
              </w:rPr>
              <w:t>-Gain</w:t>
            </w:r>
            <w:r w:rsidR="00630E2A" w:rsidRPr="008F0E85">
              <w:rPr>
                <w:rFonts w:ascii="Arial" w:hAnsi="Arial" w:cs="Arial"/>
                <w:sz w:val="22"/>
                <w:szCs w:val="22"/>
              </w:rPr>
              <w:t xml:space="preserve"> access to wellbeing resources (e</w:t>
            </w:r>
            <w:r w:rsidRPr="006836B4">
              <w:rPr>
                <w:rFonts w:ascii="Arial" w:hAnsi="Arial" w:cs="Arial"/>
                <w:sz w:val="22"/>
                <w:szCs w:val="22"/>
              </w:rPr>
              <w:t xml:space="preserve">xample, </w:t>
            </w:r>
            <w:r w:rsidR="00630E2A" w:rsidRPr="008F0E85">
              <w:rPr>
                <w:rFonts w:ascii="Arial" w:hAnsi="Arial" w:cs="Arial"/>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sz w:val="22"/>
                <w:szCs w:val="22"/>
              </w:rPr>
              <w:t>-</w:t>
            </w:r>
            <w:r w:rsidR="00630E2A" w:rsidRPr="008F0E85">
              <w:rPr>
                <w:rFonts w:ascii="Arial" w:hAnsi="Arial" w:cs="Arial"/>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9F3F4EC" w14:textId="77777777" w:rsidR="009F222D" w:rsidRDefault="009F222D">
            <w:pPr>
              <w:jc w:val="center"/>
            </w:pPr>
          </w:p>
        </w:tc>
        <w:tc>
          <w:tcPr>
            <w:tcW w:w="686" w:type="dxa"/>
            <w:shd w:val="clear" w:color="auto" w:fill="D9D9D9" w:themeFill="background1" w:themeFillShade="D9"/>
            <w:vAlign w:val="center"/>
          </w:tcPr>
          <w:p w14:paraId="0F07D26F" w14:textId="77777777" w:rsidR="009F222D" w:rsidRDefault="006C686D">
            <w:pPr>
              <w:jc w:val="center"/>
            </w:pPr>
            <w:r>
              <w:rPr>
                <w:rFonts w:ascii="Arial" w:hAnsi="Arial"/>
                <w:b/>
              </w:rPr>
              <w:t>X</w:t>
            </w:r>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sz w:val="22"/>
                <w:szCs w:val="22"/>
              </w:rPr>
              <w:t xml:space="preserve">This is particularly required for projects that will include time spent in labs, workshops, or field </w:t>
            </w:r>
            <w:r w:rsidR="00557E49" w:rsidRPr="003B181B">
              <w:rPr>
                <w:rFonts w:ascii="Arial" w:hAnsi="Arial" w:cs="Arial"/>
                <w:iCs/>
                <w:sz w:val="22"/>
                <w:szCs w:val="22"/>
              </w:rPr>
              <w:t xml:space="preserve">sites, </w:t>
            </w:r>
            <w:r w:rsidRPr="003B181B">
              <w:rPr>
                <w:rFonts w:ascii="Arial" w:hAnsi="Arial" w:cs="Arial"/>
                <w:iCs/>
                <w:sz w:val="22"/>
                <w:szCs w:val="22"/>
              </w:rPr>
              <w:t xml:space="preserve">or that will include time spent on working </w:t>
            </w:r>
            <w:r>
              <w:rPr>
                <w:rFonts w:ascii="Arial" w:hAnsi="Arial" w:cs="Arial"/>
                <w:iCs/>
                <w:sz w:val="22"/>
                <w:szCs w:val="22"/>
              </w:rPr>
              <w:t xml:space="preserve">sites </w:t>
            </w:r>
            <w:r w:rsidR="002B36F0">
              <w:rPr>
                <w:rFonts w:ascii="Arial" w:hAnsi="Arial" w:cs="Arial"/>
                <w:iCs/>
                <w:sz w:val="22"/>
                <w:szCs w:val="22"/>
              </w:rPr>
              <w:t>with</w:t>
            </w:r>
            <w:r>
              <w:rPr>
                <w:rFonts w:ascii="Arial" w:hAnsi="Arial" w:cs="Arial"/>
                <w:iCs/>
                <w:sz w:val="22"/>
                <w:szCs w:val="22"/>
              </w:rPr>
              <w:t xml:space="preserve"> </w:t>
            </w:r>
            <w:r w:rsidR="002B36F0">
              <w:rPr>
                <w:rFonts w:ascii="Arial" w:hAnsi="Arial" w:cs="Arial"/>
                <w:iCs/>
                <w:sz w:val="22"/>
                <w:szCs w:val="22"/>
              </w:rPr>
              <w:t xml:space="preserve">fluctuating </w:t>
            </w:r>
            <w:r w:rsidR="00EF622F">
              <w:rPr>
                <w:rFonts w:ascii="Arial" w:hAnsi="Arial" w:cs="Arial"/>
                <w:iCs/>
                <w:sz w:val="22"/>
                <w:szCs w:val="22"/>
              </w:rPr>
              <w:t xml:space="preserve">sometimes unpredictable </w:t>
            </w:r>
            <w:r w:rsidR="002B36F0">
              <w:rPr>
                <w:rFonts w:ascii="Arial" w:hAnsi="Arial" w:cs="Arial"/>
                <w:iCs/>
                <w:sz w:val="22"/>
                <w:szCs w:val="22"/>
              </w:rPr>
              <w:t xml:space="preserve">environmental </w:t>
            </w:r>
            <w:r w:rsidR="00EF622F">
              <w:rPr>
                <w:rFonts w:ascii="Arial" w:hAnsi="Arial" w:cs="Arial"/>
                <w:iCs/>
                <w:sz w:val="22"/>
                <w:szCs w:val="22"/>
              </w:rPr>
              <w:t xml:space="preserve">and travel </w:t>
            </w:r>
            <w:r w:rsidR="002B36F0">
              <w:rPr>
                <w:rFonts w:ascii="Arial" w:hAnsi="Arial" w:cs="Arial"/>
                <w:iCs/>
                <w:sz w:val="22"/>
                <w:szCs w:val="22"/>
              </w:rPr>
              <w:t>hazards</w:t>
            </w:r>
            <w:r w:rsidR="00557E49">
              <w:rPr>
                <w:rFonts w:ascii="Arial" w:hAnsi="Arial" w:cs="Arial"/>
                <w:iCs/>
                <w:sz w:val="22"/>
                <w:szCs w:val="22"/>
              </w:rPr>
              <w:t xml:space="preserve">. </w:t>
            </w:r>
            <w:r w:rsidR="002B36F0">
              <w:rPr>
                <w:rFonts w:ascii="Arial" w:hAnsi="Arial" w:cs="Arial"/>
                <w:iCs/>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A20B7DA" w14:textId="5543ADD1" w:rsidR="009F222D" w:rsidRDefault="009F222D">
            <w:pPr>
              <w:jc w:val="center"/>
            </w:pPr>
          </w:p>
        </w:tc>
        <w:tc>
          <w:tcPr>
            <w:tcW w:w="686" w:type="dxa"/>
            <w:shd w:val="clear" w:color="auto" w:fill="D9D9D9" w:themeFill="background1" w:themeFillShade="D9"/>
            <w:vAlign w:val="center"/>
          </w:tcPr>
          <w:p w14:paraId="143A03A2" w14:textId="24651782" w:rsidR="009F222D" w:rsidRDefault="00F97C69">
            <w:pPr>
              <w:jc w:val="center"/>
            </w:pPr>
            <w:r>
              <w:t>X</w:t>
            </w:r>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sz w:val="22"/>
                <w:szCs w:val="22"/>
              </w:rPr>
              <w:t xml:space="preserve">This is </w:t>
            </w:r>
            <w:r w:rsidR="00CB3C3E" w:rsidRPr="003B181B">
              <w:rPr>
                <w:rFonts w:ascii="Arial" w:hAnsi="Arial" w:cs="Arial"/>
                <w:iCs/>
                <w:sz w:val="22"/>
                <w:szCs w:val="22"/>
              </w:rPr>
              <w:t xml:space="preserve">particularly </w:t>
            </w:r>
            <w:r w:rsidRPr="003B181B">
              <w:rPr>
                <w:rFonts w:ascii="Arial" w:hAnsi="Arial" w:cs="Arial"/>
                <w:iCs/>
                <w:sz w:val="22"/>
                <w:szCs w:val="22"/>
              </w:rPr>
              <w:t>relevant f</w:t>
            </w:r>
            <w:r w:rsidR="00CB3C3E" w:rsidRPr="003B181B">
              <w:rPr>
                <w:rFonts w:ascii="Arial" w:hAnsi="Arial" w:cs="Arial"/>
                <w:iCs/>
                <w:sz w:val="22"/>
                <w:szCs w:val="22"/>
              </w:rPr>
              <w:t xml:space="preserve">or </w:t>
            </w:r>
            <w:r w:rsidRPr="003B181B">
              <w:rPr>
                <w:rFonts w:ascii="Arial" w:hAnsi="Arial" w:cs="Arial"/>
                <w:iCs/>
                <w:sz w:val="22"/>
                <w:szCs w:val="22"/>
              </w:rPr>
              <w:t xml:space="preserve">projects that will </w:t>
            </w:r>
            <w:r w:rsidR="00CB3C3E" w:rsidRPr="003B181B">
              <w:rPr>
                <w:rFonts w:ascii="Arial" w:hAnsi="Arial" w:cs="Arial"/>
                <w:iCs/>
                <w:sz w:val="22"/>
                <w:szCs w:val="22"/>
              </w:rPr>
              <w:t xml:space="preserve">involve </w:t>
            </w:r>
            <w:r w:rsidRPr="003B181B">
              <w:rPr>
                <w:rFonts w:ascii="Arial" w:hAnsi="Arial" w:cs="Arial"/>
                <w:iCs/>
                <w:sz w:val="22"/>
                <w:szCs w:val="22"/>
              </w:rPr>
              <w:t xml:space="preserve">exposure </w:t>
            </w:r>
            <w:r w:rsidR="00CB3C3E" w:rsidRPr="003B181B">
              <w:rPr>
                <w:rFonts w:ascii="Arial" w:hAnsi="Arial" w:cs="Arial"/>
                <w:iCs/>
                <w:sz w:val="22"/>
                <w:szCs w:val="22"/>
              </w:rPr>
              <w:t>t</w:t>
            </w:r>
            <w:r w:rsidRPr="003B181B">
              <w:rPr>
                <w:rFonts w:ascii="Arial" w:hAnsi="Arial" w:cs="Arial"/>
                <w:iCs/>
                <w:sz w:val="22"/>
                <w:szCs w:val="22"/>
              </w:rPr>
              <w:t xml:space="preserve">o emotionally </w:t>
            </w:r>
            <w:r w:rsidR="002D2DC1">
              <w:rPr>
                <w:rFonts w:ascii="Arial" w:hAnsi="Arial" w:cs="Arial"/>
                <w:iCs/>
                <w:sz w:val="22"/>
                <w:szCs w:val="22"/>
              </w:rPr>
              <w:t xml:space="preserve">(and sometimes unpredictable) </w:t>
            </w:r>
            <w:r w:rsidRPr="003B181B">
              <w:rPr>
                <w:rFonts w:ascii="Arial" w:hAnsi="Arial" w:cs="Arial"/>
                <w:iCs/>
                <w:sz w:val="22"/>
                <w:szCs w:val="22"/>
              </w:rPr>
              <w:t xml:space="preserve">challenging content, </w:t>
            </w:r>
            <w:r w:rsidRPr="003B181B">
              <w:rPr>
                <w:rFonts w:ascii="Arial" w:hAnsi="Arial" w:cs="Arial"/>
                <w:iCs/>
                <w:sz w:val="22"/>
                <w:szCs w:val="22"/>
              </w:rPr>
              <w:lastRenderedPageBreak/>
              <w:t xml:space="preserve">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p w14:paraId="10AA24BD" w14:textId="77777777" w:rsidR="009F222D" w:rsidRDefault="006C686D">
            <w:pPr>
              <w:spacing w:before="80" w:after="40"/>
            </w:pPr>
            <w:r>
              <w:rPr>
                <w:rFonts w:ascii="Arial" w:hAnsi="Arial"/>
                <w:b/>
                <w:sz w:val="18"/>
              </w:rPr>
              <w:t xml:space="preserve">Applicant response: </w:t>
            </w:r>
            <w:r>
              <w:rPr>
                <w:rFonts w:ascii="Arial" w:hAnsi="Arial"/>
                <w:sz w:val="18"/>
              </w:rPr>
              <w:t>Risk: prolonged screen-based research and deadline pressure may cause fatigue or discomfort.</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sz w:val="22"/>
                <w:szCs w:val="22"/>
              </w:rPr>
              <w:t xml:space="preserve">Ideally a full risk assessment document should be submitted with this form. You can also include </w:t>
            </w:r>
            <w:r>
              <w:rPr>
                <w:rFonts w:ascii="Arial" w:hAnsi="Arial" w:cs="Arial"/>
                <w:iCs/>
                <w:sz w:val="22"/>
                <w:szCs w:val="22"/>
              </w:rPr>
              <w:lastRenderedPageBreak/>
              <w:t>qualifications and training courses completed as appropriate.</w:t>
            </w:r>
          </w:p>
          <w:p w14:paraId="3CC95C99" w14:textId="77777777" w:rsidR="00CD54AD" w:rsidRPr="003C7DED" w:rsidRDefault="00CD54AD" w:rsidP="00CC617C">
            <w:pPr>
              <w:rPr>
                <w:rFonts w:ascii="Arial" w:hAnsi="Arial" w:cs="Arial"/>
              </w:rPr>
            </w:pPr>
          </w:p>
          <w:p w14:paraId="6A5013B1" w14:textId="77777777" w:rsidR="009F222D" w:rsidRDefault="006C686D">
            <w:pPr>
              <w:spacing w:before="80" w:after="40"/>
            </w:pPr>
            <w:r>
              <w:rPr>
                <w:rFonts w:ascii="Arial" w:hAnsi="Arial"/>
                <w:b/>
                <w:sz w:val="18"/>
              </w:rPr>
              <w:t xml:space="preserve">Applicant response: </w:t>
            </w:r>
            <w:r>
              <w:rPr>
                <w:rFonts w:ascii="Arial" w:hAnsi="Arial"/>
                <w:sz w:val="18"/>
              </w:rPr>
              <w:t>Mitigation: follow a staged 16-week schedule, take regular screen breaks, vary tasks, maintain reasonable working hours and use supervision points to address workload or wellbeing concerns.</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D104D83" w14:textId="0664EE81" w:rsidR="009F222D" w:rsidRDefault="009F222D">
            <w:pPr>
              <w:jc w:val="center"/>
            </w:pPr>
          </w:p>
        </w:tc>
        <w:tc>
          <w:tcPr>
            <w:tcW w:w="686" w:type="dxa"/>
            <w:shd w:val="clear" w:color="auto" w:fill="D9D9D9" w:themeFill="background1" w:themeFillShade="D9"/>
            <w:vAlign w:val="center"/>
          </w:tcPr>
          <w:p w14:paraId="157A56C3" w14:textId="207011BB" w:rsidR="009F222D" w:rsidRDefault="00F97C69">
            <w:pPr>
              <w:jc w:val="center"/>
            </w:pPr>
            <w:r>
              <w:t>X</w:t>
            </w:r>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sz w:val="22"/>
                <w:szCs w:val="22"/>
              </w:rPr>
              <w:t xml:space="preserve">This is </w:t>
            </w:r>
            <w:r>
              <w:rPr>
                <w:rFonts w:ascii="Arial" w:hAnsi="Arial" w:cs="Arial"/>
                <w:iCs/>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p w14:paraId="115F24D9" w14:textId="77777777" w:rsidR="009F222D" w:rsidRDefault="006C686D">
            <w:pPr>
              <w:spacing w:before="80" w:after="40"/>
            </w:pPr>
            <w:r>
              <w:rPr>
                <w:rFonts w:ascii="Arial" w:hAnsi="Arial"/>
                <w:b/>
                <w:sz w:val="18"/>
              </w:rPr>
              <w:t xml:space="preserve">Applicant response: </w:t>
            </w:r>
            <w:r>
              <w:rPr>
                <w:rFonts w:ascii="Arial" w:hAnsi="Arial"/>
                <w:sz w:val="18"/>
              </w:rPr>
              <w:t>Risk: minor ergonomic strain from routine computer and workstation use.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sz w:val="22"/>
                <w:szCs w:val="22"/>
              </w:rPr>
              <w:t>Ideally a full risk assessment document should be submitted with this form. You can also include qualifications and training courses completed as appropriate.</w:t>
            </w:r>
          </w:p>
          <w:p w14:paraId="0A15608B" w14:textId="77777777" w:rsidR="009F222D" w:rsidRDefault="006C686D">
            <w:pPr>
              <w:spacing w:before="80" w:after="40"/>
            </w:pPr>
            <w:r>
              <w:rPr>
                <w:rFonts w:ascii="Arial" w:hAnsi="Arial"/>
                <w:b/>
                <w:sz w:val="18"/>
              </w:rPr>
              <w:t xml:space="preserve">Applicant response: </w:t>
            </w:r>
            <w:r>
              <w:rPr>
                <w:rFonts w:ascii="Arial" w:hAnsi="Arial"/>
                <w:sz w:val="18"/>
              </w:rPr>
              <w:t>Mitigation: use an appropriately adjusted workstation, maintain good posture, take regular breaks and follow University display-screen-equipment guidance.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1256173" w14:textId="77777777" w:rsidR="009F222D" w:rsidRDefault="009F222D">
            <w:pPr>
              <w:jc w:val="center"/>
            </w:pPr>
          </w:p>
        </w:tc>
        <w:tc>
          <w:tcPr>
            <w:tcW w:w="686" w:type="dxa"/>
            <w:shd w:val="clear" w:color="auto" w:fill="D9D9D9" w:themeFill="background1" w:themeFillShade="D9"/>
            <w:vAlign w:val="center"/>
          </w:tcPr>
          <w:p w14:paraId="42187861" w14:textId="77777777" w:rsidR="009F222D" w:rsidRDefault="006C686D">
            <w:pPr>
              <w:jc w:val="center"/>
            </w:pPr>
            <w:r>
              <w:rPr>
                <w:rFonts w:ascii="Arial" w:hAnsi="Arial"/>
                <w:b/>
              </w:rPr>
              <w:t>X</w:t>
            </w:r>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sz w:val="22"/>
                <w:szCs w:val="22"/>
              </w:rPr>
              <w:t xml:space="preserve">This is </w:t>
            </w:r>
            <w:r>
              <w:rPr>
                <w:rFonts w:ascii="Arial" w:hAnsi="Arial" w:cs="Arial"/>
                <w:iCs/>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sz w:val="22"/>
                <w:szCs w:val="22"/>
              </w:rPr>
              <w:t>are</w:t>
            </w:r>
            <w:proofErr w:type="gramEnd"/>
            <w:r>
              <w:rPr>
                <w:rFonts w:ascii="Arial" w:hAnsi="Arial" w:cs="Arial"/>
                <w:iCs/>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FCF07F7" w14:textId="77777777" w:rsidR="009F222D" w:rsidRDefault="009F222D">
            <w:pPr>
              <w:jc w:val="center"/>
            </w:pPr>
          </w:p>
        </w:tc>
        <w:tc>
          <w:tcPr>
            <w:tcW w:w="686" w:type="dxa"/>
            <w:shd w:val="clear" w:color="auto" w:fill="D9D9D9" w:themeFill="background1" w:themeFillShade="D9"/>
            <w:vAlign w:val="center"/>
          </w:tcPr>
          <w:p w14:paraId="047169B3" w14:textId="77777777" w:rsidR="009F222D" w:rsidRDefault="006C686D">
            <w:pPr>
              <w:jc w:val="center"/>
            </w:pPr>
            <w:r>
              <w:rPr>
                <w:rFonts w:ascii="Arial" w:hAnsi="Arial"/>
                <w:b/>
              </w:rPr>
              <w:t>X</w:t>
            </w:r>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sz w:val="22"/>
                <w:szCs w:val="22"/>
              </w:rPr>
              <w:t xml:space="preserve">This is </w:t>
            </w:r>
            <w:r>
              <w:rPr>
                <w:rFonts w:ascii="Arial" w:hAnsi="Arial" w:cs="Arial"/>
                <w:iCs/>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0DF098C6" w14:textId="77777777" w:rsidR="009F222D" w:rsidRDefault="009F222D">
            <w:pPr>
              <w:jc w:val="center"/>
            </w:pPr>
          </w:p>
        </w:tc>
        <w:tc>
          <w:tcPr>
            <w:tcW w:w="686" w:type="dxa"/>
            <w:shd w:val="clear" w:color="auto" w:fill="D9D9D9" w:themeFill="background1" w:themeFillShade="D9"/>
            <w:vAlign w:val="center"/>
          </w:tcPr>
          <w:p w14:paraId="6221A5DD" w14:textId="77777777" w:rsidR="009F222D" w:rsidRDefault="006C686D">
            <w:pPr>
              <w:jc w:val="center"/>
            </w:pPr>
            <w:r>
              <w:rPr>
                <w:rFonts w:ascii="Arial" w:hAnsi="Arial"/>
                <w:b/>
              </w:rPr>
              <w:t>X</w:t>
            </w:r>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sz w:val="22"/>
                <w:szCs w:val="22"/>
              </w:rPr>
              <w:t xml:space="preserve">This is </w:t>
            </w:r>
            <w:r>
              <w:rPr>
                <w:rFonts w:ascii="Arial" w:hAnsi="Arial" w:cs="Arial"/>
                <w:iCs/>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3FE5097E" w14:textId="77777777" w:rsidR="009F222D" w:rsidRDefault="009F222D">
            <w:pPr>
              <w:jc w:val="center"/>
            </w:pPr>
          </w:p>
        </w:tc>
        <w:tc>
          <w:tcPr>
            <w:tcW w:w="1081" w:type="dxa"/>
            <w:shd w:val="clear" w:color="auto" w:fill="D9D9D9" w:themeFill="background1" w:themeFillShade="D9"/>
            <w:vAlign w:val="center"/>
          </w:tcPr>
          <w:p w14:paraId="50AA0A6D" w14:textId="77777777" w:rsidR="009F222D" w:rsidRDefault="009F222D">
            <w:pPr>
              <w:jc w:val="center"/>
            </w:pPr>
          </w:p>
        </w:tc>
        <w:tc>
          <w:tcPr>
            <w:tcW w:w="989" w:type="dxa"/>
            <w:shd w:val="clear" w:color="auto" w:fill="D9D9D9" w:themeFill="background1" w:themeFillShade="D9"/>
            <w:vAlign w:val="center"/>
          </w:tcPr>
          <w:p w14:paraId="265EE7C4" w14:textId="77777777" w:rsidR="009F222D" w:rsidRDefault="006C686D">
            <w:pPr>
              <w:jc w:val="center"/>
            </w:pPr>
            <w:r>
              <w:rPr>
                <w:rFonts w:ascii="Arial" w:hAnsi="Arial"/>
                <w:b/>
              </w:rPr>
              <w:t>X</w:t>
            </w:r>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21EE20D3" w14:textId="28F82097" w:rsidR="009F222D" w:rsidRDefault="009F222D"/>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76DF13B" w14:textId="3915811B" w:rsidR="009F222D" w:rsidRPr="001B5525" w:rsidRDefault="001B5525">
            <w:pPr>
              <w:rPr>
                <w:b/>
                <w:bCs/>
                <w:sz w:val="22"/>
                <w:szCs w:val="22"/>
              </w:rPr>
            </w:pPr>
            <w:r>
              <w:rPr>
                <w:b/>
                <w:bCs/>
                <w:sz w:val="22"/>
                <w:szCs w:val="22"/>
              </w:rPr>
              <w:t xml:space="preserve">Ranjit </w:t>
            </w:r>
            <w:proofErr w:type="spellStart"/>
            <w:r w:rsidR="009B4948">
              <w:rPr>
                <w:b/>
                <w:bCs/>
                <w:sz w:val="22"/>
                <w:szCs w:val="22"/>
              </w:rPr>
              <w:t>Masaribhai</w:t>
            </w:r>
            <w:proofErr w:type="spellEnd"/>
            <w:r w:rsidR="009B4948">
              <w:rPr>
                <w:b/>
                <w:bCs/>
                <w:sz w:val="22"/>
                <w:szCs w:val="22"/>
              </w:rPr>
              <w:t xml:space="preserve"> </w:t>
            </w:r>
            <w:proofErr w:type="spellStart"/>
            <w:r w:rsidR="009B4948">
              <w:rPr>
                <w:b/>
                <w:bCs/>
                <w:sz w:val="22"/>
                <w:szCs w:val="22"/>
              </w:rPr>
              <w:t>Modhwadiya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5FCC2F36" w14:textId="7642C6CB" w:rsidR="009F222D" w:rsidRDefault="009F222D"/>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73C0F19" w14:textId="4768382E" w:rsidR="009F222D" w:rsidRPr="005C0F6B" w:rsidRDefault="005D1B0A">
            <w:pPr>
              <w:rPr>
                <w:b/>
                <w:bCs/>
              </w:rPr>
            </w:pPr>
            <w:r w:rsidRPr="005C0F6B">
              <w:rPr>
                <w:b/>
                <w:bCs/>
                <w:sz w:val="22"/>
                <w:szCs w:val="22"/>
              </w:rPr>
              <w:t>09/10/2026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790F4CBB" w14:textId="0930340D" w:rsidR="005C0F6B" w:rsidRPr="005C0F6B" w:rsidRDefault="005C0F6B" w:rsidP="005C0F6B">
            <w:pPr>
              <w:rPr>
                <w:rFonts w:ascii="Arial" w:hAnsi="Arial"/>
                <w:b/>
                <w:bCs/>
                <w:szCs w:val="22"/>
              </w:rPr>
            </w:pPr>
            <w:r>
              <w:rPr>
                <w:rFonts w:ascii="Arial" w:hAnsi="Arial"/>
                <w:b/>
                <w:bCs/>
                <w:szCs w:val="22"/>
              </w:rPr>
              <w:t xml:space="preserve"> </w:t>
            </w:r>
            <w:r w:rsidR="00C64C14" w:rsidRPr="005C0F6B">
              <w:rPr>
                <w:rFonts w:ascii="Arial" w:hAnsi="Arial"/>
                <w:b/>
                <w:bCs/>
                <w:szCs w:val="22"/>
              </w:rPr>
              <w:t>Dr</w:t>
            </w:r>
            <w:r>
              <w:rPr>
                <w:rFonts w:ascii="Arial" w:hAnsi="Arial"/>
                <w:b/>
                <w:bCs/>
                <w:szCs w:val="22"/>
              </w:rPr>
              <w:t>.</w:t>
            </w:r>
            <w:r w:rsidR="001F221E">
              <w:rPr>
                <w:rFonts w:ascii="Arial" w:hAnsi="Arial"/>
                <w:b/>
                <w:bCs/>
                <w:szCs w:val="22"/>
              </w:rPr>
              <w:t xml:space="preserve"> </w:t>
            </w:r>
            <w:r w:rsidR="00C64C14" w:rsidRPr="005C0F6B">
              <w:rPr>
                <w:rFonts w:ascii="Arial" w:hAnsi="Arial"/>
                <w:b/>
                <w:bCs/>
                <w:szCs w:val="22"/>
              </w:rPr>
              <w:t>Bentil Oduro</w:t>
            </w:r>
            <w:r w:rsidR="006371A2" w:rsidRPr="005C0F6B">
              <w:rPr>
                <w:rFonts w:ascii="Arial" w:hAnsi="Arial"/>
                <w:b/>
                <w:bCs/>
                <w:szCs w:val="22"/>
              </w:rPr>
              <w:t xml:space="preserve"> </w:t>
            </w:r>
          </w:p>
          <w:p w14:paraId="161BFBD0" w14:textId="2F58B472" w:rsidR="009F222D" w:rsidRDefault="005C0F6B">
            <w:r>
              <w:rPr>
                <w:b/>
                <w:bCs/>
              </w:rPr>
              <w:t>(M.B.A. Supervisor)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A982A36" w14:textId="240E86D8" w:rsidR="009F222D" w:rsidRPr="00A73BE2" w:rsidRDefault="00A73BE2">
            <w:pPr>
              <w:rPr>
                <w:sz w:val="24"/>
                <w:szCs w:val="24"/>
              </w:rPr>
            </w:pPr>
            <w:r w:rsidRPr="00A73BE2">
              <w:rPr>
                <w:sz w:val="24"/>
                <w:szCs w:val="24"/>
              </w:rPr>
              <w:t xml:space="preserve">Bentil Oduro </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A9836AE" w14:textId="618061C4" w:rsidR="009F222D" w:rsidRDefault="00A73BE2">
            <w:r w:rsidRPr="00A73BE2">
              <w:rPr>
                <w:sz w:val="24"/>
                <w:szCs w:val="24"/>
              </w:rPr>
              <w:t>09.10.2026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95A42F4" w:rsidR="00237489" w:rsidRPr="003C7DED" w:rsidRDefault="001D33CC" w:rsidP="004135AB">
                <w:pPr>
                  <w:jc w:val="center"/>
                  <w:rPr>
                    <w:rFonts w:ascii="Arial" w:eastAsia="MS Gothic" w:hAnsi="Arial" w:cs="Arial"/>
                    <w:sz w:val="22"/>
                    <w:szCs w:val="22"/>
                  </w:rPr>
                </w:pPr>
                <w:r>
                  <w:rPr>
                    <w:rFonts w:ascii="MS Gothic" w:eastAsia="MS Gothic" w:hAnsi="MS Gothic" w:cs="Arial" w:hint="eastAsia"/>
                  </w:rPr>
                  <w:t>☒</w:t>
                </w:r>
              </w:p>
            </w:sdtContent>
          </w:sdt>
          <w:p w14:paraId="4C767B9D" w14:textId="07407522" w:rsidR="009F222D" w:rsidRDefault="009F222D">
            <w:pPr>
              <w:jc w:val="center"/>
            </w:pPr>
          </w:p>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855AC27" w:rsidR="00237489" w:rsidRPr="003C7DED" w:rsidRDefault="001D33CC" w:rsidP="004135AB">
                <w:pPr>
                  <w:jc w:val="center"/>
                  <w:rPr>
                    <w:rFonts w:ascii="Arial" w:eastAsia="MS Gothic" w:hAnsi="Arial" w:cs="Arial"/>
                    <w:sz w:val="22"/>
                    <w:szCs w:val="22"/>
                  </w:rPr>
                </w:pPr>
                <w:r>
                  <w:rPr>
                    <w:rFonts w:ascii="MS Gothic" w:eastAsia="MS Gothic" w:hAnsi="MS Gothic" w:cs="Arial" w:hint="eastAsia"/>
                  </w:rPr>
                  <w:t>☒</w:t>
                </w:r>
              </w:p>
            </w:sdtContent>
          </w:sdt>
          <w:p w14:paraId="78711E08" w14:textId="489D4E7F" w:rsidR="009F222D" w:rsidRDefault="009F222D" w:rsidP="005C0F6B"/>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D8916A6" w:rsidR="00237489" w:rsidRPr="003C7DED" w:rsidRDefault="001D33CC" w:rsidP="004135AB">
                <w:pPr>
                  <w:jc w:val="center"/>
                  <w:rPr>
                    <w:rFonts w:ascii="Arial" w:hAnsi="Arial" w:cs="Arial"/>
                    <w:sz w:val="22"/>
                    <w:szCs w:val="22"/>
                  </w:rPr>
                </w:pPr>
                <w:r>
                  <w:rPr>
                    <w:rFonts w:ascii="MS Gothic" w:eastAsia="MS Gothic" w:hAnsi="MS Gothic" w:cs="Arial" w:hint="eastAsia"/>
                  </w:rPr>
                  <w:t>☐</w:t>
                </w:r>
              </w:p>
            </w:sdtContent>
          </w:sdt>
          <w:p w14:paraId="269A1D9B" w14:textId="19FA1DD2" w:rsidR="009F222D" w:rsidRDefault="009F222D">
            <w:pPr>
              <w:jc w:val="center"/>
            </w:pPr>
          </w:p>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p w14:paraId="016E912A" w14:textId="16861400" w:rsidR="009F222D" w:rsidRDefault="009F222D">
            <w:pPr>
              <w:jc w:val="center"/>
            </w:pPr>
          </w:p>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p w14:paraId="09C3A12C" w14:textId="456512CE" w:rsidR="009F222D" w:rsidRDefault="009F222D">
            <w:pPr>
              <w:jc w:val="center"/>
            </w:pPr>
          </w:p>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6AFD319" w:rsidR="00237489" w:rsidRPr="003C7DED" w:rsidRDefault="001D33CC" w:rsidP="004135AB">
                <w:pPr>
                  <w:jc w:val="center"/>
                  <w:rPr>
                    <w:rFonts w:ascii="Arial" w:hAnsi="Arial" w:cs="Arial"/>
                    <w:sz w:val="22"/>
                    <w:szCs w:val="22"/>
                  </w:rPr>
                </w:pPr>
                <w:r>
                  <w:rPr>
                    <w:rFonts w:ascii="MS Gothic" w:eastAsia="MS Gothic" w:hAnsi="MS Gothic" w:cs="Arial" w:hint="eastAsia"/>
                  </w:rPr>
                  <w:t>☒</w:t>
                </w:r>
              </w:p>
            </w:sdtContent>
          </w:sdt>
          <w:p w14:paraId="310ACF35" w14:textId="686BF3F6" w:rsidR="009F222D" w:rsidRDefault="009F222D">
            <w:pPr>
              <w:jc w:val="center"/>
            </w:pPr>
          </w:p>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4F2BC2C2" w:rsidR="00237489" w:rsidRPr="003C7DED" w:rsidRDefault="003B2D9E" w:rsidP="004135AB">
                <w:pPr>
                  <w:jc w:val="center"/>
                  <w:rPr>
                    <w:rFonts w:ascii="Arial" w:hAnsi="Arial" w:cs="Arial"/>
                    <w:sz w:val="22"/>
                    <w:szCs w:val="22"/>
                  </w:rPr>
                </w:pPr>
                <w:r>
                  <w:rPr>
                    <w:rFonts w:ascii="MS Gothic" w:eastAsia="MS Gothic" w:hAnsi="MS Gothic" w:cs="Arial" w:hint="eastAsia"/>
                  </w:rPr>
                  <w:t>☐</w:t>
                </w:r>
              </w:p>
            </w:sdtContent>
          </w:sdt>
          <w:p w14:paraId="06BBE868" w14:textId="4B7EF1FA" w:rsidR="009F222D" w:rsidRDefault="009F222D">
            <w:pPr>
              <w:jc w:val="center"/>
            </w:pPr>
          </w:p>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p w14:paraId="71CF85D4" w14:textId="105BAFA9" w:rsidR="009F222D" w:rsidRDefault="009F222D">
            <w:pPr>
              <w:jc w:val="center"/>
            </w:pPr>
          </w:p>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p w14:paraId="414E065F" w14:textId="5E652851" w:rsidR="009F222D" w:rsidRDefault="009F222D">
            <w:pPr>
              <w:jc w:val="center"/>
            </w:pPr>
          </w:p>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69573F67" w14:textId="77777777" w:rsidR="009F222D" w:rsidRDefault="006C686D">
            <w:pPr>
              <w:jc w:val="center"/>
            </w:pPr>
            <w:r>
              <w:rPr>
                <w:rFonts w:ascii="Arial" w:hAnsi="Arial"/>
                <w:sz w:val="16"/>
              </w:rPr>
              <w:t>N/A</w:t>
            </w:r>
          </w:p>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53284AE7" w14:textId="77777777" w:rsidR="009F222D" w:rsidRDefault="006C686D">
            <w:pPr>
              <w:jc w:val="center"/>
            </w:pPr>
            <w:r>
              <w:rPr>
                <w:rFonts w:ascii="Arial" w:hAnsi="Arial"/>
                <w:sz w:val="16"/>
              </w:rPr>
              <w:t>N/A</w:t>
            </w:r>
          </w:p>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4BCE5CC1" w14:textId="77777777" w:rsidR="009F222D" w:rsidRDefault="006C686D">
            <w:pPr>
              <w:jc w:val="center"/>
            </w:pPr>
            <w:r>
              <w:rPr>
                <w:rFonts w:ascii="Arial" w:hAnsi="Arial"/>
                <w:sz w:val="16"/>
              </w:rPr>
              <w:t>N/A</w:t>
            </w:r>
          </w:p>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46C933FA" w14:textId="77777777" w:rsidR="009F222D" w:rsidRDefault="006C686D">
            <w:pPr>
              <w:jc w:val="center"/>
            </w:pPr>
            <w:r>
              <w:rPr>
                <w:rFonts w:ascii="Arial" w:hAnsi="Arial"/>
                <w:sz w:val="16"/>
              </w:rPr>
              <w:t>N/A</w:t>
            </w:r>
          </w:p>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2FDBCBD2" w14:textId="77777777" w:rsidR="009F222D" w:rsidRDefault="006C686D">
            <w:pPr>
              <w:jc w:val="center"/>
            </w:pPr>
            <w:r>
              <w:rPr>
                <w:rFonts w:ascii="Arial" w:hAnsi="Arial"/>
                <w:sz w:val="16"/>
              </w:rPr>
              <w:t>N/A</w:t>
            </w:r>
          </w:p>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1E271481" w14:textId="77777777" w:rsidR="009F222D" w:rsidRDefault="006C686D">
            <w:pPr>
              <w:jc w:val="center"/>
            </w:pPr>
            <w:r>
              <w:rPr>
                <w:rFonts w:ascii="Arial" w:hAnsi="Arial"/>
                <w:sz w:val="16"/>
              </w:rPr>
              <w:t>N/A</w:t>
            </w:r>
          </w:p>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p w14:paraId="5C4A4AD7" w14:textId="77777777" w:rsidR="009F222D" w:rsidRDefault="006C686D">
            <w:pPr>
              <w:jc w:val="center"/>
            </w:pPr>
            <w:r>
              <w:rPr>
                <w:rFonts w:ascii="Arial" w:hAnsi="Arial"/>
                <w:sz w:val="16"/>
              </w:rPr>
              <w:t>N/A</w:t>
            </w:r>
          </w:p>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p w14:paraId="2925F9DE" w14:textId="77777777" w:rsidR="009F222D" w:rsidRDefault="006C686D">
            <w:pPr>
              <w:jc w:val="center"/>
            </w:pPr>
            <w:r>
              <w:rPr>
                <w:rFonts w:ascii="Arial" w:hAnsi="Arial"/>
                <w:sz w:val="16"/>
              </w:rPr>
              <w:t>N/A</w:t>
            </w:r>
          </w:p>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7054DB3" w:rsidR="00886A02" w:rsidRPr="003C7DED" w:rsidRDefault="003B2D9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0B6D28F"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3B2D9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EE9BBAA"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3B2D9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sz w:val="22"/>
                <w:szCs w:val="22"/>
              </w:rPr>
              <w:t xml:space="preserve">If you plan to work outside your home </w:t>
            </w:r>
            <w:proofErr w:type="gramStart"/>
            <w:r>
              <w:rPr>
                <w:rFonts w:ascii="Arial" w:hAnsi="Arial" w:cs="Arial"/>
                <w:sz w:val="22"/>
                <w:szCs w:val="22"/>
              </w:rPr>
              <w:t>country</w:t>
            </w:r>
            <w:proofErr w:type="gramEnd"/>
            <w:r>
              <w:rPr>
                <w:rFonts w:ascii="Arial" w:hAnsi="Arial" w:cs="Arial"/>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sz w:val="22"/>
                <w:szCs w:val="22"/>
              </w:rPr>
              <w:t xml:space="preserve">About </w:t>
            </w:r>
            <w:r w:rsidR="00FD4A22">
              <w:rPr>
                <w:rFonts w:ascii="Arial" w:hAnsi="Arial" w:cs="Arial"/>
                <w:b/>
                <w:bCs/>
                <w:sz w:val="22"/>
                <w:szCs w:val="22"/>
              </w:rPr>
              <w:t>N</w:t>
            </w:r>
            <w:r w:rsidRPr="005B20B8">
              <w:rPr>
                <w:rFonts w:ascii="Arial" w:hAnsi="Arial" w:cs="Arial"/>
                <w:b/>
                <w:bCs/>
                <w:sz w:val="22"/>
                <w:szCs w:val="22"/>
              </w:rPr>
              <w:t xml:space="preserve">ew </w:t>
            </w:r>
            <w:r w:rsidR="00FD4A22">
              <w:rPr>
                <w:rFonts w:ascii="Arial" w:hAnsi="Arial" w:cs="Arial"/>
                <w:b/>
                <w:bCs/>
                <w:sz w:val="22"/>
                <w:szCs w:val="22"/>
              </w:rPr>
              <w:t>P</w:t>
            </w:r>
            <w:r w:rsidRPr="005B20B8">
              <w:rPr>
                <w:rFonts w:ascii="Arial" w:hAnsi="Arial" w:cs="Arial"/>
                <w:b/>
                <w:bCs/>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sz w:val="22"/>
                <w:szCs w:val="22"/>
              </w:rPr>
              <w:t xml:space="preserve">If you have ticked YES, please briefly </w:t>
            </w:r>
            <w:r>
              <w:rPr>
                <w:rFonts w:ascii="Arial" w:hAnsi="Arial" w:cs="Arial"/>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sz w:val="22"/>
                <w:szCs w:val="22"/>
              </w:rPr>
              <w:t xml:space="preserve">If you have ticked YES, please </w:t>
            </w:r>
            <w:r>
              <w:rPr>
                <w:rFonts w:ascii="Arial" w:hAnsi="Arial" w:cs="Arial"/>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sz w:val="22"/>
                <w:szCs w:val="22"/>
              </w:rPr>
              <w:t xml:space="preserve">If you have ticked YES, please </w:t>
            </w:r>
            <w:r>
              <w:rPr>
                <w:rFonts w:ascii="Arial" w:hAnsi="Arial" w:cs="Arial"/>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sz w:val="22"/>
                <w:szCs w:val="22"/>
              </w:rPr>
              <w:t xml:space="preserve">If you have ticked YES, please </w:t>
            </w:r>
            <w:r>
              <w:rPr>
                <w:rFonts w:ascii="Arial" w:hAnsi="Arial" w:cs="Arial"/>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sz w:val="22"/>
                <w:szCs w:val="22"/>
              </w:rPr>
              <w:t xml:space="preserve">About </w:t>
            </w:r>
            <w:r w:rsidR="00FD4A22">
              <w:rPr>
                <w:rFonts w:ascii="Arial" w:hAnsi="Arial" w:cs="Arial"/>
                <w:b/>
                <w:bCs/>
                <w:sz w:val="22"/>
                <w:szCs w:val="22"/>
              </w:rPr>
              <w:t>R</w:t>
            </w:r>
            <w:r w:rsidRPr="005B20B8">
              <w:rPr>
                <w:rFonts w:ascii="Arial" w:hAnsi="Arial" w:cs="Arial"/>
                <w:b/>
                <w:bCs/>
                <w:sz w:val="22"/>
                <w:szCs w:val="22"/>
              </w:rPr>
              <w:t xml:space="preserve">esearch </w:t>
            </w:r>
            <w:r w:rsidR="00FD4A22">
              <w:rPr>
                <w:rFonts w:ascii="Arial" w:hAnsi="Arial" w:cs="Arial"/>
                <w:b/>
                <w:bCs/>
                <w:sz w:val="22"/>
                <w:szCs w:val="22"/>
              </w:rPr>
              <w:t>R</w:t>
            </w:r>
            <w:r w:rsidRPr="005B20B8">
              <w:rPr>
                <w:rFonts w:ascii="Arial" w:hAnsi="Arial" w:cs="Arial"/>
                <w:b/>
                <w:bCs/>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sz w:val="22"/>
                <w:szCs w:val="22"/>
              </w:rPr>
              <w:t>What</w:t>
            </w:r>
            <w:r w:rsidR="00F344E1" w:rsidRPr="005B20B8">
              <w:rPr>
                <w:rFonts w:ascii="Arial" w:hAnsi="Arial" w:cs="Arial"/>
                <w:sz w:val="22"/>
                <w:szCs w:val="22"/>
              </w:rPr>
              <w:t xml:space="preserve"> plans</w:t>
            </w:r>
            <w:r>
              <w:rPr>
                <w:rFonts w:ascii="Arial" w:hAnsi="Arial" w:cs="Arial"/>
                <w:sz w:val="22"/>
                <w:szCs w:val="22"/>
              </w:rPr>
              <w:t xml:space="preserve"> do you have</w:t>
            </w:r>
            <w:r w:rsidR="00F344E1" w:rsidRPr="005B20B8">
              <w:rPr>
                <w:rFonts w:ascii="Arial" w:hAnsi="Arial" w:cs="Arial"/>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sz w:val="22"/>
                <w:szCs w:val="22"/>
              </w:rPr>
              <w:t xml:space="preserve">About </w:t>
            </w:r>
            <w:r w:rsidR="00FD4A22">
              <w:rPr>
                <w:rFonts w:ascii="Arial" w:hAnsi="Arial" w:cs="Arial"/>
                <w:b/>
                <w:bCs/>
                <w:sz w:val="22"/>
                <w:szCs w:val="22"/>
              </w:rPr>
              <w:t>E</w:t>
            </w:r>
            <w:r>
              <w:rPr>
                <w:rFonts w:ascii="Arial" w:hAnsi="Arial" w:cs="Arial"/>
                <w:b/>
                <w:bCs/>
                <w:sz w:val="22"/>
                <w:szCs w:val="22"/>
              </w:rPr>
              <w:t xml:space="preserve">xisting </w:t>
            </w:r>
            <w:r w:rsidR="00FD4A22">
              <w:rPr>
                <w:rFonts w:ascii="Arial" w:hAnsi="Arial" w:cs="Arial"/>
                <w:b/>
                <w:bCs/>
                <w:sz w:val="22"/>
                <w:szCs w:val="22"/>
              </w:rPr>
              <w:t>P</w:t>
            </w:r>
            <w:r>
              <w:rPr>
                <w:rFonts w:ascii="Arial" w:hAnsi="Arial" w:cs="Arial"/>
                <w:b/>
                <w:bCs/>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sz w:val="22"/>
                <w:szCs w:val="22"/>
              </w:rPr>
              <w:t>Would proceeding with the research raise potential conflicts of interest with existing research partners?</w:t>
            </w:r>
            <w:r>
              <w:rPr>
                <w:rFonts w:ascii="Arial" w:hAnsi="Arial" w:cs="Arial"/>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sz w:val="22"/>
                <w:szCs w:val="22"/>
              </w:rPr>
              <w:t>Have you spoken with your existing partners about any potential conflict of interest?</w:t>
            </w:r>
            <w:r>
              <w:rPr>
                <w:rFonts w:ascii="Arial" w:hAnsi="Arial" w:cs="Arial"/>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sz w:val="22"/>
                <w:szCs w:val="22"/>
              </w:rPr>
              <w:t>Does any non-disclosure agreement for this project</w:t>
            </w:r>
            <w:r w:rsidRPr="005B20B8">
              <w:rPr>
                <w:rFonts w:ascii="Arial" w:hAnsi="Arial" w:cs="Arial"/>
                <w:sz w:val="22"/>
                <w:szCs w:val="22"/>
              </w:rPr>
              <w:t xml:space="preserve"> include an expectation that you will need to provide visibility to existing partners?</w:t>
            </w:r>
            <w:r>
              <w:rPr>
                <w:rFonts w:ascii="Arial" w:hAnsi="Arial" w:cs="Arial"/>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sz w:val="22"/>
                <w:szCs w:val="22"/>
              </w:rPr>
              <w:t>Will this research breach any existing contractual agreements that you, your department or university already have?</w:t>
            </w:r>
            <w:r>
              <w:rPr>
                <w:rFonts w:ascii="Arial" w:hAnsi="Arial" w:cs="Arial"/>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sz w:val="22"/>
                <w:szCs w:val="22"/>
              </w:rPr>
              <w:t>How will y</w:t>
            </w:r>
            <w:r>
              <w:rPr>
                <w:rFonts w:ascii="Arial" w:hAnsi="Arial" w:cs="Arial"/>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sz w:val="22"/>
                <w:szCs w:val="22"/>
              </w:rPr>
              <w:t>representative</w:t>
            </w:r>
            <w:proofErr w:type="gramEnd"/>
            <w:r>
              <w:rPr>
                <w:rFonts w:ascii="Arial" w:hAnsi="Arial" w:cs="Arial"/>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4169B" w14:textId="77777777" w:rsidR="00650FBF" w:rsidRDefault="00650FBF" w:rsidP="00E12CE5">
      <w:r>
        <w:separator/>
      </w:r>
    </w:p>
  </w:endnote>
  <w:endnote w:type="continuationSeparator" w:id="0">
    <w:p w14:paraId="08949D84" w14:textId="77777777" w:rsidR="00650FBF" w:rsidRDefault="00650FB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C9094" w14:textId="77777777" w:rsidR="00650FBF" w:rsidRDefault="00650FBF" w:rsidP="00E12CE5">
      <w:r>
        <w:separator/>
      </w:r>
    </w:p>
  </w:footnote>
  <w:footnote w:type="continuationSeparator" w:id="0">
    <w:p w14:paraId="69DC9EB4" w14:textId="77777777" w:rsidR="00650FBF" w:rsidRDefault="00650FB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FB371B"/>
    <w:multiLevelType w:val="singleLevel"/>
    <w:tmpl w:val="A552CFB4"/>
    <w:lvl w:ilvl="0">
      <w:start w:val="1"/>
      <w:numFmt w:val="bullet"/>
      <w:lvlText w:val="•"/>
      <w:lvlJc w:val="left"/>
      <w:pPr>
        <w:ind w:left="280" w:hanging="200"/>
      </w:p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234599"/>
    <w:multiLevelType w:val="hybridMultilevel"/>
    <w:tmpl w:val="3DD2F5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184381">
    <w:abstractNumId w:val="21"/>
  </w:num>
  <w:num w:numId="2" w16cid:durableId="1857571680">
    <w:abstractNumId w:val="1"/>
  </w:num>
  <w:num w:numId="3" w16cid:durableId="3231245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1135"/>
    <w:rsid w:val="00043453"/>
    <w:rsid w:val="000520C3"/>
    <w:rsid w:val="00053E70"/>
    <w:rsid w:val="00061B1B"/>
    <w:rsid w:val="000639EB"/>
    <w:rsid w:val="00064A8D"/>
    <w:rsid w:val="000737CD"/>
    <w:rsid w:val="000747E1"/>
    <w:rsid w:val="00076294"/>
    <w:rsid w:val="000A66C6"/>
    <w:rsid w:val="000A7875"/>
    <w:rsid w:val="000B188C"/>
    <w:rsid w:val="000B5B9A"/>
    <w:rsid w:val="000B651C"/>
    <w:rsid w:val="000C5261"/>
    <w:rsid w:val="000D4B03"/>
    <w:rsid w:val="0011250F"/>
    <w:rsid w:val="00132F6E"/>
    <w:rsid w:val="001364D6"/>
    <w:rsid w:val="00155B27"/>
    <w:rsid w:val="001640AB"/>
    <w:rsid w:val="001752D7"/>
    <w:rsid w:val="0018385C"/>
    <w:rsid w:val="001901D4"/>
    <w:rsid w:val="001B256C"/>
    <w:rsid w:val="001B2C59"/>
    <w:rsid w:val="001B5525"/>
    <w:rsid w:val="001B623B"/>
    <w:rsid w:val="001D33CC"/>
    <w:rsid w:val="001D79E4"/>
    <w:rsid w:val="001F221E"/>
    <w:rsid w:val="001F4B7F"/>
    <w:rsid w:val="001F7B84"/>
    <w:rsid w:val="002050AB"/>
    <w:rsid w:val="00220E9B"/>
    <w:rsid w:val="002344C4"/>
    <w:rsid w:val="00237489"/>
    <w:rsid w:val="0023753B"/>
    <w:rsid w:val="00257A43"/>
    <w:rsid w:val="00276276"/>
    <w:rsid w:val="002841C6"/>
    <w:rsid w:val="00285476"/>
    <w:rsid w:val="002854C0"/>
    <w:rsid w:val="00286853"/>
    <w:rsid w:val="002942E0"/>
    <w:rsid w:val="002B36F0"/>
    <w:rsid w:val="002D2DC1"/>
    <w:rsid w:val="002D6AAF"/>
    <w:rsid w:val="002D7235"/>
    <w:rsid w:val="002E5348"/>
    <w:rsid w:val="002E62AD"/>
    <w:rsid w:val="002E77B7"/>
    <w:rsid w:val="003014CE"/>
    <w:rsid w:val="00301D05"/>
    <w:rsid w:val="00303FD8"/>
    <w:rsid w:val="00316ADF"/>
    <w:rsid w:val="00323056"/>
    <w:rsid w:val="003424FB"/>
    <w:rsid w:val="00346811"/>
    <w:rsid w:val="00346AB3"/>
    <w:rsid w:val="00383018"/>
    <w:rsid w:val="00386B11"/>
    <w:rsid w:val="00391075"/>
    <w:rsid w:val="00393C5A"/>
    <w:rsid w:val="00395AF2"/>
    <w:rsid w:val="003A3C4A"/>
    <w:rsid w:val="003A63AA"/>
    <w:rsid w:val="003B181B"/>
    <w:rsid w:val="003B2A01"/>
    <w:rsid w:val="003B2D9E"/>
    <w:rsid w:val="003C7DED"/>
    <w:rsid w:val="003D0ABC"/>
    <w:rsid w:val="003D3A20"/>
    <w:rsid w:val="003D4C72"/>
    <w:rsid w:val="003F1A54"/>
    <w:rsid w:val="00401CCA"/>
    <w:rsid w:val="00413420"/>
    <w:rsid w:val="00417CBF"/>
    <w:rsid w:val="00423774"/>
    <w:rsid w:val="00431772"/>
    <w:rsid w:val="00435D0D"/>
    <w:rsid w:val="004361F9"/>
    <w:rsid w:val="00442F51"/>
    <w:rsid w:val="00452061"/>
    <w:rsid w:val="004558B1"/>
    <w:rsid w:val="0046139E"/>
    <w:rsid w:val="00461429"/>
    <w:rsid w:val="0047507B"/>
    <w:rsid w:val="00483E27"/>
    <w:rsid w:val="004927BA"/>
    <w:rsid w:val="00494715"/>
    <w:rsid w:val="004A10DC"/>
    <w:rsid w:val="004B006D"/>
    <w:rsid w:val="004B6E09"/>
    <w:rsid w:val="004C456C"/>
    <w:rsid w:val="004F06DA"/>
    <w:rsid w:val="00501BCE"/>
    <w:rsid w:val="00502B12"/>
    <w:rsid w:val="00502DDC"/>
    <w:rsid w:val="00503433"/>
    <w:rsid w:val="00510FFC"/>
    <w:rsid w:val="00531896"/>
    <w:rsid w:val="005477AF"/>
    <w:rsid w:val="00551218"/>
    <w:rsid w:val="00551CE5"/>
    <w:rsid w:val="00557E49"/>
    <w:rsid w:val="00572035"/>
    <w:rsid w:val="00585690"/>
    <w:rsid w:val="005907A9"/>
    <w:rsid w:val="0059119E"/>
    <w:rsid w:val="005A3F82"/>
    <w:rsid w:val="005B20B8"/>
    <w:rsid w:val="005B3301"/>
    <w:rsid w:val="005B3C99"/>
    <w:rsid w:val="005C0F6B"/>
    <w:rsid w:val="005C690A"/>
    <w:rsid w:val="005D1B0A"/>
    <w:rsid w:val="005D3F15"/>
    <w:rsid w:val="005D6DB1"/>
    <w:rsid w:val="005F2817"/>
    <w:rsid w:val="005F2D6F"/>
    <w:rsid w:val="006151A9"/>
    <w:rsid w:val="00624BA6"/>
    <w:rsid w:val="00627EC2"/>
    <w:rsid w:val="00630E2A"/>
    <w:rsid w:val="006371A2"/>
    <w:rsid w:val="0064650F"/>
    <w:rsid w:val="00647C75"/>
    <w:rsid w:val="00650FBF"/>
    <w:rsid w:val="006525E2"/>
    <w:rsid w:val="00652AA9"/>
    <w:rsid w:val="006836B4"/>
    <w:rsid w:val="00695179"/>
    <w:rsid w:val="00696685"/>
    <w:rsid w:val="00697855"/>
    <w:rsid w:val="0069797A"/>
    <w:rsid w:val="006B2FD0"/>
    <w:rsid w:val="006C686D"/>
    <w:rsid w:val="006C7408"/>
    <w:rsid w:val="006D0ED9"/>
    <w:rsid w:val="006E5532"/>
    <w:rsid w:val="006E7E24"/>
    <w:rsid w:val="006F166F"/>
    <w:rsid w:val="00702469"/>
    <w:rsid w:val="007024C7"/>
    <w:rsid w:val="007025FA"/>
    <w:rsid w:val="00732D26"/>
    <w:rsid w:val="00735E7B"/>
    <w:rsid w:val="00737DAA"/>
    <w:rsid w:val="00743C77"/>
    <w:rsid w:val="00753100"/>
    <w:rsid w:val="0076086B"/>
    <w:rsid w:val="00762A75"/>
    <w:rsid w:val="0076620A"/>
    <w:rsid w:val="00766730"/>
    <w:rsid w:val="00776754"/>
    <w:rsid w:val="00781850"/>
    <w:rsid w:val="00786508"/>
    <w:rsid w:val="00786696"/>
    <w:rsid w:val="00787AEA"/>
    <w:rsid w:val="00787B6E"/>
    <w:rsid w:val="007A7191"/>
    <w:rsid w:val="007B73EC"/>
    <w:rsid w:val="007C2961"/>
    <w:rsid w:val="007C3C51"/>
    <w:rsid w:val="007D2929"/>
    <w:rsid w:val="007D5980"/>
    <w:rsid w:val="007F0207"/>
    <w:rsid w:val="0080638F"/>
    <w:rsid w:val="0081066C"/>
    <w:rsid w:val="00823058"/>
    <w:rsid w:val="0082336B"/>
    <w:rsid w:val="00841382"/>
    <w:rsid w:val="008543D7"/>
    <w:rsid w:val="00864354"/>
    <w:rsid w:val="008675D1"/>
    <w:rsid w:val="00872452"/>
    <w:rsid w:val="00874CF2"/>
    <w:rsid w:val="008774E7"/>
    <w:rsid w:val="00886A02"/>
    <w:rsid w:val="008978F6"/>
    <w:rsid w:val="008A1E4E"/>
    <w:rsid w:val="008A7843"/>
    <w:rsid w:val="008C2100"/>
    <w:rsid w:val="008C4D8C"/>
    <w:rsid w:val="008C5455"/>
    <w:rsid w:val="008C79E3"/>
    <w:rsid w:val="008E1354"/>
    <w:rsid w:val="008E37A3"/>
    <w:rsid w:val="008E5FA5"/>
    <w:rsid w:val="008F300C"/>
    <w:rsid w:val="009019A1"/>
    <w:rsid w:val="00904D5B"/>
    <w:rsid w:val="009053EA"/>
    <w:rsid w:val="009105B3"/>
    <w:rsid w:val="00921DEC"/>
    <w:rsid w:val="00927121"/>
    <w:rsid w:val="00940625"/>
    <w:rsid w:val="00942D08"/>
    <w:rsid w:val="00960376"/>
    <w:rsid w:val="00962498"/>
    <w:rsid w:val="00966AE4"/>
    <w:rsid w:val="00966D09"/>
    <w:rsid w:val="00975C54"/>
    <w:rsid w:val="0098613A"/>
    <w:rsid w:val="00987860"/>
    <w:rsid w:val="009A3155"/>
    <w:rsid w:val="009B4948"/>
    <w:rsid w:val="009D1B48"/>
    <w:rsid w:val="009E09F5"/>
    <w:rsid w:val="009E1DC5"/>
    <w:rsid w:val="009E5E57"/>
    <w:rsid w:val="009F222D"/>
    <w:rsid w:val="009F5CC1"/>
    <w:rsid w:val="00A010DD"/>
    <w:rsid w:val="00A12FB0"/>
    <w:rsid w:val="00A13E20"/>
    <w:rsid w:val="00A225BC"/>
    <w:rsid w:val="00A241F2"/>
    <w:rsid w:val="00A3228E"/>
    <w:rsid w:val="00A35E44"/>
    <w:rsid w:val="00A40EF3"/>
    <w:rsid w:val="00A45BB9"/>
    <w:rsid w:val="00A467B5"/>
    <w:rsid w:val="00A54125"/>
    <w:rsid w:val="00A56AD8"/>
    <w:rsid w:val="00A57055"/>
    <w:rsid w:val="00A70A75"/>
    <w:rsid w:val="00A70E38"/>
    <w:rsid w:val="00A718A3"/>
    <w:rsid w:val="00A73BCD"/>
    <w:rsid w:val="00A73BE2"/>
    <w:rsid w:val="00A75883"/>
    <w:rsid w:val="00A773B9"/>
    <w:rsid w:val="00A80868"/>
    <w:rsid w:val="00A91441"/>
    <w:rsid w:val="00A91940"/>
    <w:rsid w:val="00AA4E90"/>
    <w:rsid w:val="00AB2FEE"/>
    <w:rsid w:val="00AC10E3"/>
    <w:rsid w:val="00AD0C3A"/>
    <w:rsid w:val="00AD20A3"/>
    <w:rsid w:val="00AD3877"/>
    <w:rsid w:val="00AE6E5A"/>
    <w:rsid w:val="00B20EC5"/>
    <w:rsid w:val="00B2789A"/>
    <w:rsid w:val="00B36605"/>
    <w:rsid w:val="00B45BCD"/>
    <w:rsid w:val="00B57600"/>
    <w:rsid w:val="00B60A98"/>
    <w:rsid w:val="00B63D8E"/>
    <w:rsid w:val="00B65E42"/>
    <w:rsid w:val="00B66F9F"/>
    <w:rsid w:val="00B75194"/>
    <w:rsid w:val="00BA3725"/>
    <w:rsid w:val="00BB2615"/>
    <w:rsid w:val="00BD363F"/>
    <w:rsid w:val="00BD6799"/>
    <w:rsid w:val="00BF6691"/>
    <w:rsid w:val="00C12381"/>
    <w:rsid w:val="00C13F75"/>
    <w:rsid w:val="00C159B7"/>
    <w:rsid w:val="00C16DC2"/>
    <w:rsid w:val="00C20BCB"/>
    <w:rsid w:val="00C22B1F"/>
    <w:rsid w:val="00C3296C"/>
    <w:rsid w:val="00C354BF"/>
    <w:rsid w:val="00C55B8D"/>
    <w:rsid w:val="00C64C14"/>
    <w:rsid w:val="00C658C0"/>
    <w:rsid w:val="00C70845"/>
    <w:rsid w:val="00C74D6C"/>
    <w:rsid w:val="00C803DB"/>
    <w:rsid w:val="00C81BCB"/>
    <w:rsid w:val="00C92283"/>
    <w:rsid w:val="00C94BD1"/>
    <w:rsid w:val="00CA2AE1"/>
    <w:rsid w:val="00CA7C6A"/>
    <w:rsid w:val="00CB1690"/>
    <w:rsid w:val="00CB3C3E"/>
    <w:rsid w:val="00CB7212"/>
    <w:rsid w:val="00CB7B54"/>
    <w:rsid w:val="00CC4B1D"/>
    <w:rsid w:val="00CC617C"/>
    <w:rsid w:val="00CD54AD"/>
    <w:rsid w:val="00CE73C2"/>
    <w:rsid w:val="00CF1DA8"/>
    <w:rsid w:val="00CF5AAA"/>
    <w:rsid w:val="00D11497"/>
    <w:rsid w:val="00D13C4B"/>
    <w:rsid w:val="00D227F7"/>
    <w:rsid w:val="00D3389C"/>
    <w:rsid w:val="00D411D1"/>
    <w:rsid w:val="00D429A5"/>
    <w:rsid w:val="00D55D46"/>
    <w:rsid w:val="00D65C4C"/>
    <w:rsid w:val="00D672E8"/>
    <w:rsid w:val="00D75174"/>
    <w:rsid w:val="00D805CA"/>
    <w:rsid w:val="00D93238"/>
    <w:rsid w:val="00D944B7"/>
    <w:rsid w:val="00D9773C"/>
    <w:rsid w:val="00DA467F"/>
    <w:rsid w:val="00DA5171"/>
    <w:rsid w:val="00DA5E8A"/>
    <w:rsid w:val="00DB1D58"/>
    <w:rsid w:val="00DC1A7A"/>
    <w:rsid w:val="00DD50AD"/>
    <w:rsid w:val="00DE0211"/>
    <w:rsid w:val="00DE48CC"/>
    <w:rsid w:val="00DE4FB9"/>
    <w:rsid w:val="00DF55B3"/>
    <w:rsid w:val="00E03C5F"/>
    <w:rsid w:val="00E12CE5"/>
    <w:rsid w:val="00E157AF"/>
    <w:rsid w:val="00E15FDC"/>
    <w:rsid w:val="00E17B52"/>
    <w:rsid w:val="00E33901"/>
    <w:rsid w:val="00E35762"/>
    <w:rsid w:val="00E44410"/>
    <w:rsid w:val="00E44CFB"/>
    <w:rsid w:val="00E56F81"/>
    <w:rsid w:val="00E64D2C"/>
    <w:rsid w:val="00E65870"/>
    <w:rsid w:val="00E771B1"/>
    <w:rsid w:val="00E84F7B"/>
    <w:rsid w:val="00E87986"/>
    <w:rsid w:val="00E91E66"/>
    <w:rsid w:val="00E964B1"/>
    <w:rsid w:val="00EA5481"/>
    <w:rsid w:val="00EB3364"/>
    <w:rsid w:val="00EB5D5F"/>
    <w:rsid w:val="00EC2BC0"/>
    <w:rsid w:val="00ED09E6"/>
    <w:rsid w:val="00ED21DE"/>
    <w:rsid w:val="00ED4CF1"/>
    <w:rsid w:val="00EF1692"/>
    <w:rsid w:val="00EF622F"/>
    <w:rsid w:val="00EF6287"/>
    <w:rsid w:val="00F02E39"/>
    <w:rsid w:val="00F11B19"/>
    <w:rsid w:val="00F14A3F"/>
    <w:rsid w:val="00F150A6"/>
    <w:rsid w:val="00F1771F"/>
    <w:rsid w:val="00F20A10"/>
    <w:rsid w:val="00F321DD"/>
    <w:rsid w:val="00F344E1"/>
    <w:rsid w:val="00F56BE1"/>
    <w:rsid w:val="00F60A15"/>
    <w:rsid w:val="00F66E65"/>
    <w:rsid w:val="00F70C41"/>
    <w:rsid w:val="00F82CFD"/>
    <w:rsid w:val="00F830BF"/>
    <w:rsid w:val="00F95412"/>
    <w:rsid w:val="00F97C69"/>
    <w:rsid w:val="00FA7B7E"/>
    <w:rsid w:val="00FB3CA2"/>
    <w:rsid w:val="00FC276E"/>
    <w:rsid w:val="00FC7F3A"/>
    <w:rsid w:val="00FD36FE"/>
    <w:rsid w:val="00FD4A22"/>
    <w:rsid w:val="00FD64F1"/>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32</Pages>
  <Words>10099</Words>
  <Characters>57565</Characters>
  <Application>Microsoft Office Word</Application>
  <DocSecurity>0</DocSecurity>
  <Lines>479</Lines>
  <Paragraphs>135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Bentil Oduro</cp:lastModifiedBy>
  <cp:revision>111</cp:revision>
  <dcterms:created xsi:type="dcterms:W3CDTF">2026-01-21T09:48:00Z</dcterms:created>
  <dcterms:modified xsi:type="dcterms:W3CDTF">2026-10-09T06:12:00Z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7e2643eb82078c53c215e8e760f9c91d8c700bd2a231de79f093c65eb3c6763c</vt:lpwstr>
  </property>
</Properties>
</file>