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7656972"/>
        <w:docPartObj>
          <w:docPartGallery w:val="Cover Pages"/>
          <w:docPartUnique/>
        </w:docPartObj>
      </w:sdtPr>
      <w:sdtEndPr/>
      <w:sdtContent>
        <w:p w:rsidR="00237AFA" w:rsidRDefault="002028C2">
          <w:r>
            <w:rPr>
              <w:noProof/>
            </w:rPr>
            <mc:AlternateContent>
              <mc:Choice Requires="wps">
                <w:drawing>
                  <wp:anchor distT="0" distB="0" distL="114300" distR="114300" simplePos="0" relativeHeight="251660288" behindDoc="0" locked="0" layoutInCell="1" allowOverlap="1" wp14:anchorId="712F7A05" wp14:editId="45691398">
                    <wp:simplePos x="0" y="0"/>
                    <wp:positionH relativeFrom="page">
                      <wp:posOffset>3435531</wp:posOffset>
                    </wp:positionH>
                    <wp:positionV relativeFrom="page">
                      <wp:posOffset>-522514</wp:posOffset>
                    </wp:positionV>
                    <wp:extent cx="2875915" cy="3958045"/>
                    <wp:effectExtent l="0" t="0" r="0" b="4445"/>
                    <wp:wrapNone/>
                    <wp:docPr id="38" name="Rectangle 38"/>
                    <wp:cNvGraphicFramePr/>
                    <a:graphic xmlns:a="http://schemas.openxmlformats.org/drawingml/2006/main">
                      <a:graphicData uri="http://schemas.microsoft.com/office/word/2010/wordprocessingShape">
                        <wps:wsp>
                          <wps:cNvSpPr/>
                          <wps:spPr>
                            <a:xfrm>
                              <a:off x="0" y="0"/>
                              <a:ext cx="2875915" cy="395804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F52D3" w:rsidRPr="00237AFA" w:rsidRDefault="00812002" w:rsidP="00812002">
                                <w:pPr>
                                  <w:spacing w:before="240"/>
                                  <w:jc w:val="both"/>
                                  <w:rPr>
                                    <w:color w:val="FFFFFF" w:themeColor="background1"/>
                                    <w:lang w:val="en-US"/>
                                  </w:rPr>
                                </w:pPr>
                                <w:sdt>
                                  <w:sdtPr>
                                    <w:rPr>
                                      <w:rFonts w:ascii="Calibri" w:hAnsi="Calibri" w:cs="Calibri"/>
                                      <w:lang w:val="en-US"/>
                                    </w:rPr>
                                    <w:alias w:val="Résumé"/>
                                    <w:id w:val="-295838565"/>
                                    <w:dataBinding w:prefixMappings="xmlns:ns0='http://schemas.microsoft.com/office/2006/coverPageProps'" w:xpath="/ns0:CoverPageProperties[1]/ns0:Abstract[1]" w:storeItemID="{55AF091B-3C7A-41E3-B477-F2FDAA23CFDA}"/>
                                    <w:text/>
                                  </w:sdtPr>
                                  <w:sdtContent>
                                    <w:r w:rsidRPr="00812002">
                                      <w:rPr>
                                        <w:rFonts w:ascii="Calibri" w:hAnsi="Calibri" w:cs="Calibri"/>
                                        <w:lang w:val="en-US"/>
                                      </w:rPr>
                                      <w:t xml:space="preserve">Produce a report that illustrates and </w:t>
                                    </w:r>
                                    <w:proofErr w:type="spellStart"/>
                                    <w:r w:rsidRPr="00812002">
                                      <w:rPr>
                                        <w:rFonts w:ascii="Calibri" w:hAnsi="Calibri" w:cs="Calibri"/>
                                        <w:lang w:val="en-US"/>
                                      </w:rPr>
                                      <w:t>discusses</w:t>
                                    </w:r>
                                    <w:proofErr w:type="spellEnd"/>
                                    <w:r w:rsidRPr="00812002">
                                      <w:rPr>
                                        <w:rFonts w:ascii="Calibri" w:hAnsi="Calibri" w:cs="Calibri"/>
                                        <w:lang w:val="en-US"/>
                                      </w:rPr>
                                      <w:t xml:space="preserve"> the </w:t>
                                    </w:r>
                                    <w:proofErr w:type="spellStart"/>
                                    <w:r w:rsidRPr="00812002">
                                      <w:rPr>
                                        <w:rFonts w:ascii="Calibri" w:hAnsi="Calibri" w:cs="Calibri"/>
                                        <w:lang w:val="en-US"/>
                                      </w:rPr>
                                      <w:t>operations</w:t>
                                    </w:r>
                                    <w:proofErr w:type="spellEnd"/>
                                    <w:r w:rsidRPr="00812002">
                                      <w:rPr>
                                        <w:rFonts w:ascii="Calibri" w:hAnsi="Calibri" w:cs="Calibri"/>
                                        <w:lang w:val="en-US"/>
                                      </w:rPr>
                                      <w:t xml:space="preserve"> </w:t>
                                    </w:r>
                                    <w:proofErr w:type="spellStart"/>
                                    <w:r w:rsidRPr="00812002">
                                      <w:rPr>
                                        <w:rFonts w:ascii="Calibri" w:hAnsi="Calibri" w:cs="Calibri"/>
                                        <w:lang w:val="en-US"/>
                                      </w:rPr>
                                      <w:t>within</w:t>
                                    </w:r>
                                    <w:proofErr w:type="spellEnd"/>
                                    <w:r w:rsidRPr="00812002">
                                      <w:rPr>
                                        <w:rFonts w:ascii="Calibri" w:hAnsi="Calibri" w:cs="Calibri"/>
                                        <w:lang w:val="en-US"/>
                                      </w:rPr>
                                      <w:t xml:space="preserve"> an organisation </w:t>
                                    </w:r>
                                    <w:proofErr w:type="spellStart"/>
                                    <w:r w:rsidRPr="00812002">
                                      <w:rPr>
                                        <w:rFonts w:ascii="Calibri" w:hAnsi="Calibri" w:cs="Calibri"/>
                                        <w:lang w:val="en-US"/>
                                      </w:rPr>
                                      <w:t>you</w:t>
                                    </w:r>
                                    <w:proofErr w:type="spellEnd"/>
                                    <w:r w:rsidRPr="00812002">
                                      <w:rPr>
                                        <w:rFonts w:ascii="Calibri" w:hAnsi="Calibri" w:cs="Calibri"/>
                                        <w:lang w:val="en-US"/>
                                      </w:rPr>
                                      <w:t xml:space="preserve"> are </w:t>
                                    </w:r>
                                    <w:proofErr w:type="spellStart"/>
                                    <w:r w:rsidRPr="00812002">
                                      <w:rPr>
                                        <w:rFonts w:ascii="Calibri" w:hAnsi="Calibri" w:cs="Calibri"/>
                                        <w:lang w:val="en-US"/>
                                      </w:rPr>
                                      <w:t>familiar</w:t>
                                    </w:r>
                                    <w:proofErr w:type="spellEnd"/>
                                    <w:r w:rsidRPr="00812002">
                                      <w:rPr>
                                        <w:rFonts w:ascii="Calibri" w:hAnsi="Calibri" w:cs="Calibri"/>
                                        <w:lang w:val="en-US"/>
                                      </w:rPr>
                                      <w:t xml:space="preserve"> with or interested </w:t>
                                    </w:r>
                                    <w:r>
                                      <w:rPr>
                                        <w:rFonts w:ascii="Calibri" w:hAnsi="Calibri" w:cs="Calibri"/>
                                        <w:lang w:val="en-US"/>
                                      </w:rPr>
                                      <w:t>in</w:t>
                                    </w:r>
                                    <w:r w:rsidRPr="00812002">
                                      <w:rPr>
                                        <w:rFonts w:ascii="Calibri" w:hAnsi="Calibri" w:cs="Calibri"/>
                                        <w:lang w:val="en-US"/>
                                      </w:rPr>
                                      <w: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712F7A05" id="Rectangle 38" o:spid="_x0000_s1026" style="position:absolute;margin-left:270.5pt;margin-top:-41.15pt;width:226.45pt;height:311.65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" fillcolor="#44546a [3215]" stroked="f" strokeweight="1pt">
                    <v:textbox inset="14.4pt,14.4pt,14.4pt,28.8pt">
                      <w:txbxContent>
                        <w:p w:rsidR="005F52D3" w:rsidRPr="00237AFA" w:rsidRDefault="00812002" w:rsidP="00812002">
                          <w:pPr>
                            <w:spacing w:before="240"/>
                            <w:jc w:val="both"/>
                            <w:rPr>
                              <w:color w:val="FFFFFF" w:themeColor="background1"/>
                              <w:lang w:val="en-US"/>
                            </w:rPr>
                          </w:pPr>
                          <w:sdt>
                            <w:sdtPr>
                              <w:rPr>
                                <w:rFonts w:ascii="Calibri" w:hAnsi="Calibri" w:cs="Calibri"/>
                                <w:lang w:val="en-US"/>
                              </w:rPr>
                              <w:alias w:val="Résumé"/>
                              <w:id w:val="-295838565"/>
                              <w:dataBinding w:prefixMappings="xmlns:ns0='http://schemas.microsoft.com/office/2006/coverPageProps'" w:xpath="/ns0:CoverPageProperties[1]/ns0:Abstract[1]" w:storeItemID="{55AF091B-3C7A-41E3-B477-F2FDAA23CFDA}"/>
                              <w:text/>
                            </w:sdtPr>
                            <w:sdtContent>
                              <w:r w:rsidRPr="00812002">
                                <w:rPr>
                                  <w:rFonts w:ascii="Calibri" w:hAnsi="Calibri" w:cs="Calibri"/>
                                  <w:lang w:val="en-US"/>
                                </w:rPr>
                                <w:t xml:space="preserve">Produce a report that illustrates and </w:t>
                              </w:r>
                              <w:proofErr w:type="spellStart"/>
                              <w:r w:rsidRPr="00812002">
                                <w:rPr>
                                  <w:rFonts w:ascii="Calibri" w:hAnsi="Calibri" w:cs="Calibri"/>
                                  <w:lang w:val="en-US"/>
                                </w:rPr>
                                <w:t>discusses</w:t>
                              </w:r>
                              <w:proofErr w:type="spellEnd"/>
                              <w:r w:rsidRPr="00812002">
                                <w:rPr>
                                  <w:rFonts w:ascii="Calibri" w:hAnsi="Calibri" w:cs="Calibri"/>
                                  <w:lang w:val="en-US"/>
                                </w:rPr>
                                <w:t xml:space="preserve"> the </w:t>
                              </w:r>
                              <w:proofErr w:type="spellStart"/>
                              <w:r w:rsidRPr="00812002">
                                <w:rPr>
                                  <w:rFonts w:ascii="Calibri" w:hAnsi="Calibri" w:cs="Calibri"/>
                                  <w:lang w:val="en-US"/>
                                </w:rPr>
                                <w:t>operations</w:t>
                              </w:r>
                              <w:proofErr w:type="spellEnd"/>
                              <w:r w:rsidRPr="00812002">
                                <w:rPr>
                                  <w:rFonts w:ascii="Calibri" w:hAnsi="Calibri" w:cs="Calibri"/>
                                  <w:lang w:val="en-US"/>
                                </w:rPr>
                                <w:t xml:space="preserve"> </w:t>
                              </w:r>
                              <w:proofErr w:type="spellStart"/>
                              <w:r w:rsidRPr="00812002">
                                <w:rPr>
                                  <w:rFonts w:ascii="Calibri" w:hAnsi="Calibri" w:cs="Calibri"/>
                                  <w:lang w:val="en-US"/>
                                </w:rPr>
                                <w:t>within</w:t>
                              </w:r>
                              <w:proofErr w:type="spellEnd"/>
                              <w:r w:rsidRPr="00812002">
                                <w:rPr>
                                  <w:rFonts w:ascii="Calibri" w:hAnsi="Calibri" w:cs="Calibri"/>
                                  <w:lang w:val="en-US"/>
                                </w:rPr>
                                <w:t xml:space="preserve"> an organisation </w:t>
                              </w:r>
                              <w:proofErr w:type="spellStart"/>
                              <w:r w:rsidRPr="00812002">
                                <w:rPr>
                                  <w:rFonts w:ascii="Calibri" w:hAnsi="Calibri" w:cs="Calibri"/>
                                  <w:lang w:val="en-US"/>
                                </w:rPr>
                                <w:t>you</w:t>
                              </w:r>
                              <w:proofErr w:type="spellEnd"/>
                              <w:r w:rsidRPr="00812002">
                                <w:rPr>
                                  <w:rFonts w:ascii="Calibri" w:hAnsi="Calibri" w:cs="Calibri"/>
                                  <w:lang w:val="en-US"/>
                                </w:rPr>
                                <w:t xml:space="preserve"> are </w:t>
                              </w:r>
                              <w:proofErr w:type="spellStart"/>
                              <w:r w:rsidRPr="00812002">
                                <w:rPr>
                                  <w:rFonts w:ascii="Calibri" w:hAnsi="Calibri" w:cs="Calibri"/>
                                  <w:lang w:val="en-US"/>
                                </w:rPr>
                                <w:t>familiar</w:t>
                              </w:r>
                              <w:proofErr w:type="spellEnd"/>
                              <w:r w:rsidRPr="00812002">
                                <w:rPr>
                                  <w:rFonts w:ascii="Calibri" w:hAnsi="Calibri" w:cs="Calibri"/>
                                  <w:lang w:val="en-US"/>
                                </w:rPr>
                                <w:t xml:space="preserve"> with or interested </w:t>
                              </w:r>
                              <w:r>
                                <w:rPr>
                                  <w:rFonts w:ascii="Calibri" w:hAnsi="Calibri" w:cs="Calibri"/>
                                  <w:lang w:val="en-US"/>
                                </w:rPr>
                                <w:t>in</w:t>
                              </w:r>
                              <w:r w:rsidRPr="00812002">
                                <w:rPr>
                                  <w:rFonts w:ascii="Calibri" w:hAnsi="Calibri" w:cs="Calibri"/>
                                  <w:lang w:val="en-US"/>
                                </w:rPr>
                                <w: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B2178C5" wp14:editId="7E231380">
                    <wp:simplePos x="0" y="0"/>
                    <wp:positionH relativeFrom="page">
                      <wp:posOffset>3324860</wp:posOffset>
                    </wp:positionH>
                    <wp:positionV relativeFrom="page">
                      <wp:posOffset>-110944</wp:posOffset>
                    </wp:positionV>
                    <wp:extent cx="3108960" cy="7040880"/>
                    <wp:effectExtent l="0" t="0" r="0" b="0"/>
                    <wp:wrapNone/>
                    <wp:docPr id="39" name="Rectangle 39"/>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65F33A" id="Rectangle 39" o:spid="_x0000_s1026" style="position:absolute;margin-left:261.8pt;margin-top:-8.7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" fillcolor="white [3212]" strokecolor="#747070 [1614]" strokeweight="1.25pt">
                    <w10:wrap anchorx="page" anchory="page"/>
                  </v:rect>
                </w:pict>
              </mc:Fallback>
            </mc:AlternateContent>
          </w:r>
          <w:r w:rsidR="00237AFA">
            <w:rPr>
              <w:noProof/>
            </w:rPr>
            <mc:AlternateContent>
              <mc:Choice Requires="wps">
                <w:drawing>
                  <wp:anchor distT="0" distB="0" distL="114300" distR="114300" simplePos="0" relativeHeight="251663360" behindDoc="1" locked="0" layoutInCell="1" allowOverlap="1" wp14:anchorId="24E66040" wp14:editId="35073956">
                    <wp:simplePos x="0" y="0"/>
                    <wp:positionH relativeFrom="page">
                      <wp:posOffset>-169817</wp:posOffset>
                    </wp:positionH>
                    <wp:positionV relativeFrom="page">
                      <wp:posOffset>-104503</wp:posOffset>
                    </wp:positionV>
                    <wp:extent cx="7732667" cy="10854690"/>
                    <wp:effectExtent l="0" t="0" r="1905" b="381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32667" cy="1085469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5F52D3" w:rsidRDefault="005F52D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4E66040" id="Rectangle 37" o:spid="_x0000_s1027" style="position:absolute;margin-left:-13.35pt;margin-top:-8.25pt;width:608.85pt;height:854.7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" fillcolor="#d9e2f3 [660]" stroked="f" strokeweight="1pt">
                    <v:fill color2="#8eaadb [1940]" rotate="t" focus="100%" type="gradient">
                      <o:fill v:ext="view" type="gradientUnscaled"/>
                    </v:fill>
                    <v:textbox inset="21.6pt,,21.6pt">
                      <w:txbxContent>
                        <w:p w:rsidR="005F52D3" w:rsidRDefault="005F52D3"/>
                      </w:txbxContent>
                    </v:textbox>
                    <w10:wrap anchorx="page" anchory="page"/>
                  </v:rect>
                </w:pict>
              </mc:Fallback>
            </mc:AlternateContent>
          </w:r>
          <w:r w:rsidR="00237AFA">
            <w:rPr>
              <w:noProof/>
            </w:rPr>
            <mc:AlternateContent>
              <mc:Choice Requires="wps">
                <w:drawing>
                  <wp:anchor distT="0" distB="0" distL="114300" distR="114300" simplePos="0" relativeHeight="251662336" behindDoc="0" locked="0" layoutInCell="1" allowOverlap="1" wp14:anchorId="22B0121C" wp14:editId="57B3725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0" name="Rectangle 40"/>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C6DD54B" id="Rectangle 40"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" fillcolor="#4472c4 [3204]" stroked="f" strokeweight="1pt">
                    <w10:wrap anchorx="page" anchory="page"/>
                  </v:rect>
                </w:pict>
              </mc:Fallback>
            </mc:AlternateContent>
          </w:r>
        </w:p>
        <w:p w:rsidR="00237AFA" w:rsidRDefault="002028C2">
          <w:r>
            <w:rPr>
              <w:noProof/>
            </w:rPr>
            <mc:AlternateContent>
              <mc:Choice Requires="wps">
                <w:drawing>
                  <wp:anchor distT="0" distB="0" distL="114300" distR="114300" simplePos="0" relativeHeight="251661312" behindDoc="0" locked="0" layoutInCell="1" allowOverlap="1" wp14:anchorId="1A368053" wp14:editId="37E5A846">
                    <wp:simplePos x="0" y="0"/>
                    <wp:positionH relativeFrom="page">
                      <wp:posOffset>3514090</wp:posOffset>
                    </wp:positionH>
                    <wp:positionV relativeFrom="page">
                      <wp:posOffset>3781788</wp:posOffset>
                    </wp:positionV>
                    <wp:extent cx="2797810" cy="2475230"/>
                    <wp:effectExtent l="0" t="0" r="0" b="0"/>
                    <wp:wrapSquare wrapText="bothSides"/>
                    <wp:docPr id="41" name="Zone de texte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5F52D3" w:rsidRDefault="00812002" w:rsidP="0052268A">
                                <w:pPr>
                                  <w:jc w:val="center"/>
                                  <w:rPr>
                                    <w:rFonts w:ascii="Garamond" w:eastAsiaTheme="majorEastAsia" w:hAnsi="Garamond" w:cstheme="majorBidi"/>
                                    <w:color w:val="4472C4" w:themeColor="accent1"/>
                                    <w:sz w:val="72"/>
                                    <w:szCs w:val="72"/>
                                  </w:rPr>
                                </w:pPr>
                                <w:r>
                                  <w:rPr>
                                    <w:rFonts w:ascii="Garamond" w:eastAsiaTheme="majorEastAsia" w:hAnsi="Garamond" w:cstheme="majorBidi"/>
                                    <w:color w:val="4472C4" w:themeColor="accent1"/>
                                    <w:sz w:val="72"/>
                                    <w:szCs w:val="72"/>
                                  </w:rPr>
                                  <w:t xml:space="preserve">Operations </w:t>
                                </w:r>
                                <w:proofErr w:type="spellStart"/>
                                <w:r>
                                  <w:rPr>
                                    <w:rFonts w:ascii="Garamond" w:eastAsiaTheme="majorEastAsia" w:hAnsi="Garamond" w:cstheme="majorBidi"/>
                                    <w:color w:val="4472C4" w:themeColor="accent1"/>
                                    <w:sz w:val="72"/>
                                    <w:szCs w:val="72"/>
                                  </w:rPr>
                                  <w:t>Analysis</w:t>
                                </w:r>
                                <w:proofErr w:type="spellEnd"/>
                              </w:p>
                              <w:p w:rsidR="005F52D3" w:rsidRPr="00F503AE" w:rsidRDefault="005F52D3" w:rsidP="0052268A">
                                <w:pPr>
                                  <w:jc w:val="center"/>
                                  <w:rPr>
                                    <w:rFonts w:ascii="Garamond" w:eastAsiaTheme="majorEastAsia" w:hAnsi="Garamond" w:cstheme="majorBidi"/>
                                    <w:color w:val="44546A" w:themeColor="text2"/>
                                    <w:sz w:val="32"/>
                                    <w:szCs w:val="32"/>
                                  </w:rPr>
                                </w:pPr>
                                <w:r w:rsidRPr="007A71A2">
                                  <w:rPr>
                                    <w:rFonts w:ascii="Garamond" w:eastAsiaTheme="majorEastAsia" w:hAnsi="Garamond" w:cstheme="majorBidi"/>
                                    <w:color w:val="4472C4" w:themeColor="accent1"/>
                                    <w:sz w:val="72"/>
                                    <w:szCs w:val="72"/>
                                  </w:rPr>
                                  <w:t>(M6X0129</w:t>
                                </w:r>
                                <w:r w:rsidR="00812002">
                                  <w:rPr>
                                    <w:rFonts w:ascii="Garamond" w:eastAsiaTheme="majorEastAsia" w:hAnsi="Garamond" w:cstheme="majorBidi"/>
                                    <w:color w:val="4472C4" w:themeColor="accent1"/>
                                    <w:sz w:val="72"/>
                                    <w:szCs w:val="72"/>
                                  </w:rPr>
                                  <w:t>0</w:t>
                                </w:r>
                                <w:r w:rsidRPr="007A71A2">
                                  <w:rPr>
                                    <w:rFonts w:ascii="Garamond" w:eastAsiaTheme="majorEastAsia" w:hAnsi="Garamond" w:cstheme="majorBidi"/>
                                    <w:color w:val="4472C4" w:themeColor="accent1"/>
                                    <w:sz w:val="72"/>
                                    <w:szCs w:val="7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A368053" id="_x0000_t202" coordsize="21600,21600" o:spt="202" path="m,l,21600r21600,l21600,xe">
                    <v:stroke joinstyle="miter"/>
                    <v:path gradientshapeok="t" o:connecttype="rect"/>
                  </v:shapetype>
                  <v:shape id="Zone de texte 470" o:spid="_x0000_s1028" type="#_x0000_t202" style="position:absolute;margin-left:276.7pt;margin-top:297.8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" filled="f" stroked="f" strokeweight=".5pt">
                    <v:textbox style="mso-fit-shape-to-text:t">
                      <w:txbxContent>
                        <w:p w:rsidR="005F52D3" w:rsidRDefault="00812002" w:rsidP="0052268A">
                          <w:pPr>
                            <w:jc w:val="center"/>
                            <w:rPr>
                              <w:rFonts w:ascii="Garamond" w:eastAsiaTheme="majorEastAsia" w:hAnsi="Garamond" w:cstheme="majorBidi"/>
                              <w:color w:val="4472C4" w:themeColor="accent1"/>
                              <w:sz w:val="72"/>
                              <w:szCs w:val="72"/>
                            </w:rPr>
                          </w:pPr>
                          <w:r>
                            <w:rPr>
                              <w:rFonts w:ascii="Garamond" w:eastAsiaTheme="majorEastAsia" w:hAnsi="Garamond" w:cstheme="majorBidi"/>
                              <w:color w:val="4472C4" w:themeColor="accent1"/>
                              <w:sz w:val="72"/>
                              <w:szCs w:val="72"/>
                            </w:rPr>
                            <w:t xml:space="preserve">Operations </w:t>
                          </w:r>
                          <w:proofErr w:type="spellStart"/>
                          <w:r>
                            <w:rPr>
                              <w:rFonts w:ascii="Garamond" w:eastAsiaTheme="majorEastAsia" w:hAnsi="Garamond" w:cstheme="majorBidi"/>
                              <w:color w:val="4472C4" w:themeColor="accent1"/>
                              <w:sz w:val="72"/>
                              <w:szCs w:val="72"/>
                            </w:rPr>
                            <w:t>Analysis</w:t>
                          </w:r>
                          <w:proofErr w:type="spellEnd"/>
                        </w:p>
                        <w:p w:rsidR="005F52D3" w:rsidRPr="00F503AE" w:rsidRDefault="005F52D3" w:rsidP="0052268A">
                          <w:pPr>
                            <w:jc w:val="center"/>
                            <w:rPr>
                              <w:rFonts w:ascii="Garamond" w:eastAsiaTheme="majorEastAsia" w:hAnsi="Garamond" w:cstheme="majorBidi"/>
                              <w:color w:val="44546A" w:themeColor="text2"/>
                              <w:sz w:val="32"/>
                              <w:szCs w:val="32"/>
                            </w:rPr>
                          </w:pPr>
                          <w:r w:rsidRPr="007A71A2">
                            <w:rPr>
                              <w:rFonts w:ascii="Garamond" w:eastAsiaTheme="majorEastAsia" w:hAnsi="Garamond" w:cstheme="majorBidi"/>
                              <w:color w:val="4472C4" w:themeColor="accent1"/>
                              <w:sz w:val="72"/>
                              <w:szCs w:val="72"/>
                            </w:rPr>
                            <w:t>(M6X0129</w:t>
                          </w:r>
                          <w:r w:rsidR="00812002">
                            <w:rPr>
                              <w:rFonts w:ascii="Garamond" w:eastAsiaTheme="majorEastAsia" w:hAnsi="Garamond" w:cstheme="majorBidi"/>
                              <w:color w:val="4472C4" w:themeColor="accent1"/>
                              <w:sz w:val="72"/>
                              <w:szCs w:val="72"/>
                            </w:rPr>
                            <w:t>0</w:t>
                          </w:r>
                          <w:r w:rsidRPr="007A71A2">
                            <w:rPr>
                              <w:rFonts w:ascii="Garamond" w:eastAsiaTheme="majorEastAsia" w:hAnsi="Garamond" w:cstheme="majorBidi"/>
                              <w:color w:val="4472C4" w:themeColor="accent1"/>
                              <w:sz w:val="72"/>
                              <w:szCs w:val="72"/>
                            </w:rPr>
                            <w:t>)</w:t>
                          </w:r>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7709E38D" wp14:editId="516B855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917825" cy="268605"/>
                    <wp:effectExtent l="0" t="0" r="0" b="0"/>
                    <wp:wrapSquare wrapText="bothSides"/>
                    <wp:docPr id="36" name="Zone de texte 465"/>
                    <wp:cNvGraphicFramePr/>
                    <a:graphic xmlns:a="http://schemas.openxmlformats.org/drawingml/2006/main">
                      <a:graphicData uri="http://schemas.microsoft.com/office/word/2010/wordprocessingShape">
                        <wps:wsp>
                          <wps:cNvSpPr txBox="1"/>
                          <wps:spPr>
                            <a:xfrm>
                              <a:off x="0" y="0"/>
                              <a:ext cx="2918098" cy="268605"/>
                            </a:xfrm>
                            <a:prstGeom prst="rect">
                              <a:avLst/>
                            </a:prstGeom>
                            <a:noFill/>
                            <a:ln w="6350">
                              <a:noFill/>
                            </a:ln>
                            <a:effectLst/>
                          </wps:spPr>
                          <wps:txbx>
                            <w:txbxContent>
                              <w:p w:rsidR="005F52D3" w:rsidRPr="00F503AE" w:rsidRDefault="009837C3">
                                <w:pPr>
                                  <w:pStyle w:val="Sansinterligne"/>
                                  <w:rPr>
                                    <w:rFonts w:ascii="Garamond" w:hAnsi="Garamond"/>
                                    <w:color w:val="44546A" w:themeColor="text2"/>
                                    <w:sz w:val="24"/>
                                  </w:rPr>
                                </w:pPr>
                                <w:sdt>
                                  <w:sdtPr>
                                    <w:rPr>
                                      <w:rFonts w:ascii="Garamond" w:hAnsi="Garamond"/>
                                      <w:color w:val="44546A" w:themeColor="text2"/>
                                      <w:sz w:val="24"/>
                                    </w:rPr>
                                    <w:alias w:val="Auteur"/>
                                    <w:id w:val="-1653363912"/>
                                    <w:dataBinding w:prefixMappings="xmlns:ns0='http://schemas.openxmlformats.org/package/2006/metadata/core-properties' xmlns:ns1='http://purl.org/dc/elements/1.1/'" w:xpath="/ns0:coreProperties[1]/ns1:creator[1]" w:storeItemID="{6C3C8BC8-F283-45AE-878A-BAB7291924A1}"/>
                                    <w:text/>
                                  </w:sdtPr>
                                  <w:sdtEndPr/>
                                  <w:sdtContent>
                                    <w:r w:rsidR="005F52D3" w:rsidRPr="00F503AE">
                                      <w:rPr>
                                        <w:rFonts w:ascii="Garamond" w:hAnsi="Garamond"/>
                                        <w:color w:val="44546A" w:themeColor="text2"/>
                                        <w:sz w:val="24"/>
                                      </w:rPr>
                                      <w:t>Romain Le Moal</w:t>
                                    </w:r>
                                  </w:sdtContent>
                                </w:sdt>
                                <w:r w:rsidR="005F52D3">
                                  <w:rPr>
                                    <w:rFonts w:ascii="Garamond" w:hAnsi="Garamond"/>
                                    <w:color w:val="44546A" w:themeColor="text2"/>
                                    <w:sz w:val="24"/>
                                  </w:rPr>
                                  <w:t xml:space="preserve"> / Logistics &amp; Supply Chain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709E38D" id="Zone de texte 465" o:spid="_x0000_s1029" type="#_x0000_t202" style="position:absolute;margin-left:0;margin-top:0;width:229.75pt;height:21.15pt;z-index:251664384;visibility:visible;mso-wrap-style:square;mso-width-percent:0;mso-height-percent:0;mso-left-percent:455;mso-top-percent:660;mso-wrap-distance-left:9pt;mso-wrap-distance-top:0;mso-wrap-distance-right:9pt;mso-wrap-distance-bottom:0;mso-position-horizontal-relative:page;mso-position-vertical-relative:page;mso-width-percent: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" filled="f" stroked="f" strokeweight=".5pt">
                    <v:textbox style="mso-fit-shape-to-text:t">
                      <w:txbxContent>
                        <w:p w:rsidR="005F52D3" w:rsidRPr="00F503AE" w:rsidRDefault="009837C3">
                          <w:pPr>
                            <w:pStyle w:val="Sansinterligne"/>
                            <w:rPr>
                              <w:rFonts w:ascii="Garamond" w:hAnsi="Garamond"/>
                              <w:color w:val="44546A" w:themeColor="text2"/>
                              <w:sz w:val="24"/>
                            </w:rPr>
                          </w:pPr>
                          <w:sdt>
                            <w:sdtPr>
                              <w:rPr>
                                <w:rFonts w:ascii="Garamond" w:hAnsi="Garamond"/>
                                <w:color w:val="44546A" w:themeColor="text2"/>
                                <w:sz w:val="24"/>
                              </w:rPr>
                              <w:alias w:val="Auteur"/>
                              <w:id w:val="-1653363912"/>
                              <w:dataBinding w:prefixMappings="xmlns:ns0='http://schemas.openxmlformats.org/package/2006/metadata/core-properties' xmlns:ns1='http://purl.org/dc/elements/1.1/'" w:xpath="/ns0:coreProperties[1]/ns1:creator[1]" w:storeItemID="{6C3C8BC8-F283-45AE-878A-BAB7291924A1}"/>
                              <w:text/>
                            </w:sdtPr>
                            <w:sdtEndPr/>
                            <w:sdtContent>
                              <w:r w:rsidR="005F52D3" w:rsidRPr="00F503AE">
                                <w:rPr>
                                  <w:rFonts w:ascii="Garamond" w:hAnsi="Garamond"/>
                                  <w:color w:val="44546A" w:themeColor="text2"/>
                                  <w:sz w:val="24"/>
                                </w:rPr>
                                <w:t>Romain Le Moal</w:t>
                              </w:r>
                            </w:sdtContent>
                          </w:sdt>
                          <w:r w:rsidR="005F52D3">
                            <w:rPr>
                              <w:rFonts w:ascii="Garamond" w:hAnsi="Garamond"/>
                              <w:color w:val="44546A" w:themeColor="text2"/>
                              <w:sz w:val="24"/>
                            </w:rPr>
                            <w:t xml:space="preserve"> / Logistics &amp; Supply Chain</w:t>
                          </w:r>
                        </w:p>
                      </w:txbxContent>
                    </v:textbox>
                    <w10:wrap type="square" anchorx="page" anchory="page"/>
                  </v:shape>
                </w:pict>
              </mc:Fallback>
            </mc:AlternateContent>
          </w:r>
          <w:r w:rsidR="00237AFA">
            <w:br w:type="page"/>
          </w:r>
        </w:p>
      </w:sdtContent>
    </w:sdt>
    <w:p w:rsidR="008E0AAE" w:rsidRPr="004C0A88" w:rsidRDefault="008E0AAE" w:rsidP="00162473">
      <w:pPr>
        <w:pStyle w:val="En-ttedetabledesmatires"/>
        <w:spacing w:line="360" w:lineRule="auto"/>
        <w:jc w:val="center"/>
        <w:rPr>
          <w:rFonts w:ascii="Garamond" w:hAnsi="Garamond"/>
          <w:b w:val="0"/>
          <w:color w:val="auto"/>
          <w:sz w:val="44"/>
          <w:u w:val="single"/>
        </w:rPr>
      </w:pPr>
      <w:proofErr w:type="spellStart"/>
      <w:r w:rsidRPr="004C0A88">
        <w:rPr>
          <w:rFonts w:ascii="Garamond" w:hAnsi="Garamond"/>
          <w:b w:val="0"/>
          <w:color w:val="auto"/>
          <w:sz w:val="44"/>
          <w:u w:val="single"/>
        </w:rPr>
        <w:lastRenderedPageBreak/>
        <w:t>Overview</w:t>
      </w:r>
      <w:proofErr w:type="spellEnd"/>
    </w:p>
    <w:p w:rsidR="00D03F48" w:rsidRPr="005E14AE" w:rsidRDefault="00D03F48" w:rsidP="005E14AE">
      <w:pPr>
        <w:pStyle w:val="En-ttedetabledesmatires"/>
        <w:numPr>
          <w:ilvl w:val="0"/>
          <w:numId w:val="23"/>
        </w:numPr>
        <w:spacing w:line="480" w:lineRule="auto"/>
        <w:jc w:val="both"/>
        <w:rPr>
          <w:rFonts w:ascii="Garamond" w:eastAsiaTheme="minorHAnsi" w:hAnsi="Garamond" w:cstheme="minorBidi"/>
          <w:b w:val="0"/>
          <w:bCs w:val="0"/>
          <w:color w:val="auto"/>
          <w:sz w:val="36"/>
          <w:szCs w:val="36"/>
        </w:rPr>
      </w:pPr>
      <w:r w:rsidRPr="005E14AE">
        <w:rPr>
          <w:rFonts w:ascii="Garamond" w:eastAsiaTheme="minorHAnsi" w:hAnsi="Garamond" w:cstheme="minorBidi"/>
          <w:b w:val="0"/>
          <w:bCs w:val="0"/>
          <w:color w:val="auto"/>
          <w:sz w:val="36"/>
          <w:szCs w:val="36"/>
        </w:rPr>
        <w:t>Introduction .............................................................. P. 2</w:t>
      </w:r>
    </w:p>
    <w:p w:rsidR="00D03F48" w:rsidRPr="005E14AE" w:rsidRDefault="00D03F48" w:rsidP="005E14AE">
      <w:pPr>
        <w:pStyle w:val="Paragraphedeliste"/>
        <w:numPr>
          <w:ilvl w:val="0"/>
          <w:numId w:val="23"/>
        </w:numPr>
        <w:spacing w:line="480" w:lineRule="auto"/>
        <w:jc w:val="both"/>
        <w:rPr>
          <w:rFonts w:ascii="Garamond" w:hAnsi="Garamond"/>
          <w:sz w:val="36"/>
          <w:szCs w:val="36"/>
          <w:lang w:eastAsia="fr-FR"/>
        </w:rPr>
      </w:pPr>
      <w:proofErr w:type="spellStart"/>
      <w:r w:rsidRPr="005E14AE">
        <w:rPr>
          <w:rFonts w:ascii="Garamond" w:hAnsi="Garamond"/>
          <w:sz w:val="36"/>
          <w:szCs w:val="36"/>
          <w:lang w:eastAsia="fr-FR"/>
        </w:rPr>
        <w:t>Castorama’s</w:t>
      </w:r>
      <w:proofErr w:type="spellEnd"/>
      <w:r w:rsidRPr="005E14AE">
        <w:rPr>
          <w:rFonts w:ascii="Garamond" w:hAnsi="Garamond"/>
          <w:sz w:val="36"/>
          <w:szCs w:val="36"/>
          <w:lang w:eastAsia="fr-FR"/>
        </w:rPr>
        <w:t xml:space="preserve"> </w:t>
      </w:r>
      <w:proofErr w:type="spellStart"/>
      <w:r w:rsidRPr="005E14AE">
        <w:rPr>
          <w:rFonts w:ascii="Garamond" w:hAnsi="Garamond"/>
          <w:sz w:val="36"/>
          <w:szCs w:val="36"/>
          <w:lang w:eastAsia="fr-FR"/>
        </w:rPr>
        <w:t>presentation</w:t>
      </w:r>
      <w:proofErr w:type="spellEnd"/>
      <w:r w:rsidR="005E14AE">
        <w:rPr>
          <w:rFonts w:ascii="Garamond" w:hAnsi="Garamond"/>
          <w:sz w:val="36"/>
          <w:szCs w:val="36"/>
          <w:lang w:eastAsia="fr-FR"/>
        </w:rPr>
        <w:t xml:space="preserve"> .</w:t>
      </w:r>
      <w:r w:rsidRPr="005E14AE">
        <w:rPr>
          <w:rFonts w:ascii="Garamond" w:hAnsi="Garamond"/>
          <w:sz w:val="36"/>
          <w:szCs w:val="36"/>
          <w:lang w:eastAsia="fr-FR"/>
        </w:rPr>
        <w:t xml:space="preserve">....................................... P. 3 / </w:t>
      </w:r>
      <w:r w:rsidR="00226697">
        <w:rPr>
          <w:rFonts w:ascii="Garamond" w:hAnsi="Garamond"/>
          <w:sz w:val="36"/>
          <w:szCs w:val="36"/>
          <w:lang w:eastAsia="fr-FR"/>
        </w:rPr>
        <w:t>6</w:t>
      </w:r>
    </w:p>
    <w:p w:rsidR="00D03F48" w:rsidRPr="005E14AE" w:rsidRDefault="00D03F48" w:rsidP="005E14AE">
      <w:pPr>
        <w:pStyle w:val="Paragraphedeliste"/>
        <w:numPr>
          <w:ilvl w:val="0"/>
          <w:numId w:val="24"/>
        </w:numPr>
        <w:jc w:val="both"/>
        <w:rPr>
          <w:rFonts w:ascii="Garamond" w:hAnsi="Garamond"/>
          <w:sz w:val="36"/>
          <w:szCs w:val="36"/>
          <w:lang w:eastAsia="fr-FR"/>
        </w:rPr>
      </w:pPr>
      <w:r w:rsidRPr="005E14AE">
        <w:rPr>
          <w:rFonts w:ascii="Garamond" w:hAnsi="Garamond"/>
          <w:sz w:val="36"/>
          <w:szCs w:val="36"/>
          <w:lang w:eastAsia="fr-FR"/>
        </w:rPr>
        <w:t>General informations .....................................</w:t>
      </w:r>
      <w:r w:rsidR="005E14AE">
        <w:rPr>
          <w:rFonts w:ascii="Garamond" w:hAnsi="Garamond"/>
          <w:sz w:val="36"/>
          <w:szCs w:val="36"/>
          <w:lang w:eastAsia="fr-FR"/>
        </w:rPr>
        <w:t>..</w:t>
      </w:r>
      <w:r w:rsidRPr="005E14AE">
        <w:rPr>
          <w:rFonts w:ascii="Garamond" w:hAnsi="Garamond"/>
          <w:sz w:val="36"/>
          <w:szCs w:val="36"/>
          <w:lang w:eastAsia="fr-FR"/>
        </w:rPr>
        <w:t>... P. 3</w:t>
      </w:r>
      <w:r w:rsidR="00226697">
        <w:rPr>
          <w:rFonts w:ascii="Garamond" w:hAnsi="Garamond"/>
          <w:sz w:val="36"/>
          <w:szCs w:val="36"/>
          <w:lang w:eastAsia="fr-FR"/>
        </w:rPr>
        <w:t xml:space="preserve"> / 4</w:t>
      </w:r>
    </w:p>
    <w:p w:rsidR="00D03F48" w:rsidRPr="005E14AE" w:rsidRDefault="00D03F48" w:rsidP="005E14AE">
      <w:pPr>
        <w:pStyle w:val="Paragraphedeliste"/>
        <w:numPr>
          <w:ilvl w:val="0"/>
          <w:numId w:val="24"/>
        </w:numPr>
        <w:spacing w:line="480" w:lineRule="auto"/>
        <w:jc w:val="both"/>
        <w:rPr>
          <w:rFonts w:ascii="Garamond" w:hAnsi="Garamond"/>
          <w:sz w:val="36"/>
          <w:szCs w:val="36"/>
          <w:lang w:val="en-US" w:eastAsia="fr-FR"/>
        </w:rPr>
      </w:pPr>
      <w:r w:rsidRPr="005E14AE">
        <w:rPr>
          <w:rFonts w:ascii="Garamond" w:hAnsi="Garamond"/>
          <w:sz w:val="36"/>
          <w:szCs w:val="36"/>
          <w:lang w:val="en-US" w:eastAsia="fr-FR"/>
        </w:rPr>
        <w:t xml:space="preserve">Customers and their expectations ..................... P. </w:t>
      </w:r>
      <w:r w:rsidR="00226697">
        <w:rPr>
          <w:rFonts w:ascii="Garamond" w:hAnsi="Garamond"/>
          <w:sz w:val="36"/>
          <w:szCs w:val="36"/>
          <w:lang w:val="en-US" w:eastAsia="fr-FR"/>
        </w:rPr>
        <w:t>5 / 6</w:t>
      </w:r>
    </w:p>
    <w:p w:rsidR="00D03F48" w:rsidRPr="005E14AE" w:rsidRDefault="005E14AE" w:rsidP="005E14AE">
      <w:pPr>
        <w:pStyle w:val="Paragraphedeliste"/>
        <w:numPr>
          <w:ilvl w:val="0"/>
          <w:numId w:val="23"/>
        </w:numPr>
        <w:spacing w:line="480" w:lineRule="auto"/>
        <w:jc w:val="both"/>
        <w:rPr>
          <w:rFonts w:ascii="Garamond" w:hAnsi="Garamond"/>
          <w:sz w:val="36"/>
          <w:szCs w:val="36"/>
          <w:lang w:eastAsia="fr-FR"/>
        </w:rPr>
      </w:pPr>
      <w:proofErr w:type="spellStart"/>
      <w:r w:rsidRPr="005E14AE">
        <w:rPr>
          <w:rFonts w:ascii="Garamond" w:hAnsi="Garamond"/>
          <w:sz w:val="36"/>
          <w:szCs w:val="36"/>
          <w:lang w:eastAsia="fr-FR"/>
        </w:rPr>
        <w:t>Mesuring</w:t>
      </w:r>
      <w:proofErr w:type="spellEnd"/>
      <w:r w:rsidRPr="005E14AE">
        <w:rPr>
          <w:rFonts w:ascii="Garamond" w:hAnsi="Garamond"/>
          <w:sz w:val="36"/>
          <w:szCs w:val="36"/>
          <w:lang w:eastAsia="fr-FR"/>
        </w:rPr>
        <w:t xml:space="preserve"> </w:t>
      </w:r>
      <w:proofErr w:type="spellStart"/>
      <w:r w:rsidRPr="005E14AE">
        <w:rPr>
          <w:rFonts w:ascii="Garamond" w:hAnsi="Garamond"/>
          <w:sz w:val="36"/>
          <w:szCs w:val="36"/>
          <w:lang w:eastAsia="fr-FR"/>
        </w:rPr>
        <w:t>th</w:t>
      </w:r>
      <w:r>
        <w:rPr>
          <w:rFonts w:ascii="Garamond" w:hAnsi="Garamond"/>
          <w:sz w:val="36"/>
          <w:szCs w:val="36"/>
          <w:lang w:eastAsia="fr-FR"/>
        </w:rPr>
        <w:t>eir</w:t>
      </w:r>
      <w:proofErr w:type="spellEnd"/>
      <w:r>
        <w:rPr>
          <w:rFonts w:ascii="Garamond" w:hAnsi="Garamond"/>
          <w:sz w:val="36"/>
          <w:szCs w:val="36"/>
          <w:lang w:eastAsia="fr-FR"/>
        </w:rPr>
        <w:t xml:space="preserve"> </w:t>
      </w:r>
      <w:r w:rsidRPr="005E14AE">
        <w:rPr>
          <w:rFonts w:ascii="Garamond" w:hAnsi="Garamond"/>
          <w:sz w:val="36"/>
          <w:szCs w:val="36"/>
          <w:lang w:eastAsia="fr-FR"/>
        </w:rPr>
        <w:t>performance ...............</w:t>
      </w:r>
      <w:r>
        <w:rPr>
          <w:rFonts w:ascii="Garamond" w:hAnsi="Garamond"/>
          <w:sz w:val="36"/>
          <w:szCs w:val="36"/>
          <w:lang w:eastAsia="fr-FR"/>
        </w:rPr>
        <w:t>.</w:t>
      </w:r>
      <w:r w:rsidRPr="005E14AE">
        <w:rPr>
          <w:rFonts w:ascii="Garamond" w:hAnsi="Garamond"/>
          <w:sz w:val="36"/>
          <w:szCs w:val="36"/>
          <w:lang w:eastAsia="fr-FR"/>
        </w:rPr>
        <w:t>...................</w:t>
      </w:r>
      <w:r w:rsidR="00226697">
        <w:rPr>
          <w:rFonts w:ascii="Garamond" w:hAnsi="Garamond"/>
          <w:sz w:val="36"/>
          <w:szCs w:val="36"/>
          <w:lang w:eastAsia="fr-FR"/>
        </w:rPr>
        <w:t xml:space="preserve"> P. 7 / 8</w:t>
      </w:r>
    </w:p>
    <w:p w:rsidR="005E14AE" w:rsidRPr="005E14AE" w:rsidRDefault="005E14AE" w:rsidP="005E14AE">
      <w:pPr>
        <w:pStyle w:val="Paragraphedeliste"/>
        <w:numPr>
          <w:ilvl w:val="0"/>
          <w:numId w:val="23"/>
        </w:numPr>
        <w:spacing w:line="480" w:lineRule="auto"/>
        <w:jc w:val="both"/>
        <w:rPr>
          <w:rFonts w:ascii="Garamond" w:hAnsi="Garamond"/>
          <w:sz w:val="36"/>
          <w:szCs w:val="36"/>
          <w:lang w:eastAsia="fr-FR"/>
        </w:rPr>
      </w:pPr>
      <w:proofErr w:type="spellStart"/>
      <w:r w:rsidRPr="005E14AE">
        <w:rPr>
          <w:rFonts w:ascii="Garamond" w:hAnsi="Garamond"/>
          <w:sz w:val="36"/>
          <w:szCs w:val="36"/>
          <w:lang w:eastAsia="fr-FR"/>
        </w:rPr>
        <w:t>Problems</w:t>
      </w:r>
      <w:proofErr w:type="spellEnd"/>
      <w:r w:rsidRPr="005E14AE">
        <w:rPr>
          <w:rFonts w:ascii="Garamond" w:hAnsi="Garamond"/>
          <w:sz w:val="36"/>
          <w:szCs w:val="36"/>
          <w:lang w:eastAsia="fr-FR"/>
        </w:rPr>
        <w:t xml:space="preserve"> and </w:t>
      </w:r>
      <w:proofErr w:type="spellStart"/>
      <w:r w:rsidRPr="005E14AE">
        <w:rPr>
          <w:rFonts w:ascii="Garamond" w:hAnsi="Garamond"/>
          <w:sz w:val="36"/>
          <w:szCs w:val="36"/>
          <w:lang w:eastAsia="fr-FR"/>
        </w:rPr>
        <w:t>recommendations</w:t>
      </w:r>
      <w:proofErr w:type="spellEnd"/>
      <w:r w:rsidRPr="005E14AE">
        <w:rPr>
          <w:rFonts w:ascii="Garamond" w:hAnsi="Garamond"/>
          <w:sz w:val="36"/>
          <w:szCs w:val="36"/>
          <w:lang w:eastAsia="fr-FR"/>
        </w:rPr>
        <w:t xml:space="preserve"> </w:t>
      </w:r>
      <w:r>
        <w:rPr>
          <w:rFonts w:ascii="Garamond" w:hAnsi="Garamond"/>
          <w:sz w:val="36"/>
          <w:szCs w:val="36"/>
          <w:lang w:eastAsia="fr-FR"/>
        </w:rPr>
        <w:t>.</w:t>
      </w:r>
      <w:r w:rsidRPr="005E14AE">
        <w:rPr>
          <w:rFonts w:ascii="Garamond" w:hAnsi="Garamond"/>
          <w:sz w:val="36"/>
          <w:szCs w:val="36"/>
          <w:lang w:eastAsia="fr-FR"/>
        </w:rPr>
        <w:t>...........................</w:t>
      </w:r>
      <w:r w:rsidR="00226697">
        <w:rPr>
          <w:rFonts w:ascii="Garamond" w:hAnsi="Garamond"/>
          <w:sz w:val="36"/>
          <w:szCs w:val="36"/>
          <w:lang w:eastAsia="fr-FR"/>
        </w:rPr>
        <w:t xml:space="preserve"> P. 9</w:t>
      </w:r>
    </w:p>
    <w:p w:rsidR="005E14AE" w:rsidRPr="005E14AE" w:rsidRDefault="005E14AE" w:rsidP="005E14AE">
      <w:pPr>
        <w:pStyle w:val="Paragraphedeliste"/>
        <w:numPr>
          <w:ilvl w:val="0"/>
          <w:numId w:val="23"/>
        </w:numPr>
        <w:spacing w:line="480" w:lineRule="auto"/>
        <w:jc w:val="both"/>
        <w:rPr>
          <w:rFonts w:ascii="Garamond" w:hAnsi="Garamond"/>
          <w:sz w:val="36"/>
          <w:szCs w:val="36"/>
          <w:lang w:eastAsia="fr-FR"/>
        </w:rPr>
      </w:pPr>
      <w:r w:rsidRPr="005E14AE">
        <w:rPr>
          <w:rFonts w:ascii="Garamond" w:hAnsi="Garamond"/>
          <w:sz w:val="36"/>
          <w:szCs w:val="36"/>
          <w:lang w:eastAsia="fr-FR"/>
        </w:rPr>
        <w:t>Conclusion .................................................................</w:t>
      </w:r>
      <w:r w:rsidR="00226697">
        <w:rPr>
          <w:rFonts w:ascii="Garamond" w:hAnsi="Garamond"/>
          <w:sz w:val="36"/>
          <w:szCs w:val="36"/>
          <w:lang w:eastAsia="fr-FR"/>
        </w:rPr>
        <w:t xml:space="preserve"> P. 10</w:t>
      </w:r>
    </w:p>
    <w:p w:rsidR="005E14AE" w:rsidRPr="005E14AE" w:rsidRDefault="005E14AE" w:rsidP="005E14AE">
      <w:pPr>
        <w:pStyle w:val="Paragraphedeliste"/>
        <w:numPr>
          <w:ilvl w:val="0"/>
          <w:numId w:val="23"/>
        </w:numPr>
        <w:spacing w:line="480" w:lineRule="auto"/>
        <w:jc w:val="both"/>
        <w:rPr>
          <w:rFonts w:ascii="Garamond" w:hAnsi="Garamond"/>
          <w:sz w:val="36"/>
          <w:szCs w:val="36"/>
          <w:lang w:eastAsia="fr-FR"/>
        </w:rPr>
      </w:pPr>
      <w:r w:rsidRPr="005E14AE">
        <w:rPr>
          <w:rFonts w:ascii="Garamond" w:hAnsi="Garamond"/>
          <w:sz w:val="36"/>
          <w:szCs w:val="36"/>
          <w:lang w:eastAsia="fr-FR"/>
        </w:rPr>
        <w:t>References ..................................................................</w:t>
      </w:r>
      <w:r w:rsidR="00226697">
        <w:rPr>
          <w:rFonts w:ascii="Garamond" w:hAnsi="Garamond"/>
          <w:sz w:val="36"/>
          <w:szCs w:val="36"/>
          <w:lang w:eastAsia="fr-FR"/>
        </w:rPr>
        <w:t xml:space="preserve"> P. 11</w:t>
      </w:r>
    </w:p>
    <w:p w:rsidR="003443D0" w:rsidRPr="005E14AE" w:rsidRDefault="003443D0" w:rsidP="005E14AE">
      <w:pPr>
        <w:spacing w:line="480" w:lineRule="auto"/>
        <w:jc w:val="both"/>
        <w:rPr>
          <w:rFonts w:ascii="Garamond" w:hAnsi="Garamond"/>
          <w:sz w:val="36"/>
          <w:szCs w:val="36"/>
          <w:lang w:eastAsia="fr-FR"/>
        </w:rPr>
      </w:pPr>
    </w:p>
    <w:p w:rsidR="003443D0" w:rsidRDefault="003443D0" w:rsidP="005E14AE">
      <w:pPr>
        <w:jc w:val="both"/>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Default="003443D0" w:rsidP="003443D0">
      <w:pPr>
        <w:rPr>
          <w:lang w:eastAsia="fr-FR"/>
        </w:rPr>
      </w:pPr>
    </w:p>
    <w:p w:rsidR="003443D0" w:rsidRPr="003443D0" w:rsidRDefault="003443D0" w:rsidP="003443D0">
      <w:pPr>
        <w:rPr>
          <w:lang w:eastAsia="fr-FR"/>
        </w:rPr>
      </w:pPr>
    </w:p>
    <w:p w:rsidR="00647A42" w:rsidRDefault="00647A42" w:rsidP="00647A42">
      <w:pPr>
        <w:rPr>
          <w:lang w:eastAsia="fr-FR"/>
        </w:rPr>
      </w:pPr>
    </w:p>
    <w:p w:rsidR="00F678F0" w:rsidRPr="00647A42" w:rsidRDefault="00F678F0" w:rsidP="00647A42">
      <w:pPr>
        <w:rPr>
          <w:lang w:eastAsia="fr-FR"/>
        </w:rPr>
      </w:pPr>
    </w:p>
    <w:p w:rsidR="00162473" w:rsidRDefault="00162473" w:rsidP="001B4736">
      <w:pPr>
        <w:pStyle w:val="En-ttedetabledesmatires"/>
        <w:numPr>
          <w:ilvl w:val="0"/>
          <w:numId w:val="11"/>
        </w:numPr>
        <w:spacing w:line="360" w:lineRule="auto"/>
        <w:ind w:left="567" w:hanging="207"/>
        <w:jc w:val="center"/>
        <w:rPr>
          <w:rFonts w:ascii="Garamond" w:hAnsi="Garamond"/>
          <w:b w:val="0"/>
          <w:color w:val="auto"/>
          <w:sz w:val="40"/>
          <w:u w:val="single"/>
        </w:rPr>
      </w:pPr>
      <w:r w:rsidRPr="00162473">
        <w:rPr>
          <w:rFonts w:ascii="Garamond" w:hAnsi="Garamond"/>
          <w:b w:val="0"/>
          <w:color w:val="auto"/>
          <w:sz w:val="40"/>
          <w:u w:val="single"/>
        </w:rPr>
        <w:lastRenderedPageBreak/>
        <w:t>Introduction</w:t>
      </w:r>
    </w:p>
    <w:p w:rsidR="006E629C" w:rsidRPr="006E629C" w:rsidRDefault="006E629C" w:rsidP="006E629C">
      <w:pPr>
        <w:rPr>
          <w:lang w:eastAsia="fr-FR"/>
        </w:rPr>
      </w:pPr>
    </w:p>
    <w:p w:rsidR="003443D0" w:rsidRPr="003443D0" w:rsidRDefault="003443D0" w:rsidP="00CF738B">
      <w:pPr>
        <w:spacing w:line="360" w:lineRule="auto"/>
        <w:ind w:firstLine="360"/>
        <w:jc w:val="both"/>
        <w:rPr>
          <w:rFonts w:ascii="Garamond" w:hAnsi="Garamond"/>
          <w:lang w:val="en-US"/>
        </w:rPr>
      </w:pPr>
      <w:r w:rsidRPr="003443D0">
        <w:rPr>
          <w:rFonts w:ascii="Garamond" w:hAnsi="Garamond"/>
          <w:lang w:val="en-US"/>
        </w:rPr>
        <w:t>Our company is composed of companies specialized in various</w:t>
      </w:r>
      <w:r w:rsidR="00E90482">
        <w:rPr>
          <w:rFonts w:ascii="Garamond" w:hAnsi="Garamond"/>
          <w:lang w:val="en-US"/>
        </w:rPr>
        <w:t xml:space="preserve"> </w:t>
      </w:r>
      <w:r w:rsidRPr="003443D0">
        <w:rPr>
          <w:rFonts w:ascii="Garamond" w:hAnsi="Garamond"/>
          <w:lang w:val="en-US"/>
        </w:rPr>
        <w:t xml:space="preserve">sectors that constitute the totality of trade, goods and services. To ensure that they are always competitive and, in fact, that they function properly, they constantly seek to know their customers' expectations in order to meet them in the best possible way; and this via numerous processes (studies, audits, etc.). It is by regularly </w:t>
      </w:r>
      <w:r w:rsidRPr="003443D0">
        <w:rPr>
          <w:rFonts w:ascii="Garamond" w:hAnsi="Garamond"/>
          <w:lang w:val="en-US"/>
        </w:rPr>
        <w:t>considering</w:t>
      </w:r>
      <w:r w:rsidRPr="003443D0">
        <w:rPr>
          <w:rFonts w:ascii="Garamond" w:hAnsi="Garamond"/>
          <w:lang w:val="en-US"/>
        </w:rPr>
        <w:t>, in the opinion of consumers, that large companies succeed in differentiating themselves.</w:t>
      </w:r>
    </w:p>
    <w:p w:rsidR="003443D0" w:rsidRPr="003443D0" w:rsidRDefault="003443D0" w:rsidP="00CF738B">
      <w:pPr>
        <w:spacing w:line="360" w:lineRule="auto"/>
        <w:ind w:firstLine="360"/>
        <w:jc w:val="both"/>
        <w:rPr>
          <w:rFonts w:ascii="Garamond" w:hAnsi="Garamond"/>
          <w:lang w:val="en-US"/>
        </w:rPr>
      </w:pPr>
      <w:r w:rsidRPr="003443D0">
        <w:rPr>
          <w:rFonts w:ascii="Garamond" w:hAnsi="Garamond"/>
          <w:lang w:val="en-US"/>
        </w:rPr>
        <w:t xml:space="preserve">In this report, I will look at the case of one of the most important French DIY companies: Castorama France. Indeed, I made the decision to talk about this company because I have the chance to know it relatively well since my father has been working there for about fifteen years now. </w:t>
      </w:r>
    </w:p>
    <w:p w:rsidR="003443D0" w:rsidRPr="003443D0" w:rsidRDefault="003443D0" w:rsidP="003443D0">
      <w:pPr>
        <w:spacing w:line="360" w:lineRule="auto"/>
        <w:jc w:val="both"/>
        <w:rPr>
          <w:rFonts w:ascii="Garamond" w:hAnsi="Garamond"/>
          <w:lang w:val="en-US"/>
        </w:rPr>
      </w:pPr>
    </w:p>
    <w:p w:rsidR="003443D0" w:rsidRPr="003443D0" w:rsidRDefault="003443D0" w:rsidP="00CF738B">
      <w:pPr>
        <w:spacing w:line="360" w:lineRule="auto"/>
        <w:ind w:firstLine="708"/>
        <w:jc w:val="both"/>
        <w:rPr>
          <w:rFonts w:ascii="Garamond" w:hAnsi="Garamond"/>
          <w:lang w:val="en-US"/>
        </w:rPr>
      </w:pPr>
      <w:r w:rsidRPr="003443D0">
        <w:rPr>
          <w:rFonts w:ascii="Garamond" w:hAnsi="Garamond"/>
          <w:lang w:val="en-US"/>
        </w:rPr>
        <w:t xml:space="preserve">In addition to that I had the opportunity to </w:t>
      </w:r>
      <w:r w:rsidR="00E90482">
        <w:rPr>
          <w:rFonts w:ascii="Garamond" w:hAnsi="Garamond"/>
          <w:lang w:val="en-US"/>
        </w:rPr>
        <w:t xml:space="preserve">work </w:t>
      </w:r>
      <w:r w:rsidRPr="003443D0">
        <w:rPr>
          <w:rFonts w:ascii="Garamond" w:hAnsi="Garamond"/>
          <w:lang w:val="en-US"/>
        </w:rPr>
        <w:t>there on two occasions:</w:t>
      </w:r>
    </w:p>
    <w:p w:rsidR="003443D0" w:rsidRPr="003443D0" w:rsidRDefault="003443D0" w:rsidP="003443D0">
      <w:pPr>
        <w:spacing w:line="360" w:lineRule="auto"/>
        <w:jc w:val="both"/>
        <w:rPr>
          <w:rFonts w:ascii="Garamond" w:hAnsi="Garamond"/>
          <w:lang w:val="en-US"/>
        </w:rPr>
      </w:pPr>
      <w:r w:rsidRPr="003443D0">
        <w:rPr>
          <w:rFonts w:ascii="Garamond" w:hAnsi="Garamond"/>
          <w:lang w:val="en-US"/>
        </w:rPr>
        <w:t>- A one-month internship during my first year of studies in Logistics and Transport as a Logistics employee in the warehouse of the Quimper store (city where the store is located).</w:t>
      </w:r>
    </w:p>
    <w:p w:rsidR="003443D0" w:rsidRPr="003443D0" w:rsidRDefault="003443D0" w:rsidP="003443D0">
      <w:pPr>
        <w:spacing w:line="360" w:lineRule="auto"/>
        <w:jc w:val="both"/>
        <w:rPr>
          <w:rFonts w:ascii="Garamond" w:hAnsi="Garamond"/>
          <w:lang w:val="en-US"/>
        </w:rPr>
      </w:pPr>
      <w:r w:rsidRPr="003443D0">
        <w:rPr>
          <w:rFonts w:ascii="Garamond" w:hAnsi="Garamond"/>
          <w:lang w:val="en-US"/>
        </w:rPr>
        <w:t>- A 3-month seasonal job following my internship (described above) as a sales consultant in the outdoor landscaping sector.</w:t>
      </w:r>
    </w:p>
    <w:p w:rsidR="003443D0" w:rsidRPr="003443D0" w:rsidRDefault="003443D0" w:rsidP="003443D0">
      <w:pPr>
        <w:spacing w:line="360" w:lineRule="auto"/>
        <w:jc w:val="both"/>
        <w:rPr>
          <w:rFonts w:ascii="Garamond" w:hAnsi="Garamond"/>
          <w:lang w:val="en-US"/>
        </w:rPr>
      </w:pPr>
    </w:p>
    <w:p w:rsidR="003443D0" w:rsidRDefault="003443D0" w:rsidP="00CF738B">
      <w:pPr>
        <w:spacing w:line="360" w:lineRule="auto"/>
        <w:ind w:firstLine="708"/>
        <w:jc w:val="both"/>
        <w:rPr>
          <w:rFonts w:ascii="Garamond" w:hAnsi="Garamond"/>
          <w:lang w:val="en-US"/>
        </w:rPr>
      </w:pPr>
      <w:r w:rsidRPr="003443D0">
        <w:rPr>
          <w:rFonts w:ascii="Garamond" w:hAnsi="Garamond"/>
          <w:lang w:val="en-US"/>
        </w:rPr>
        <w:t>I therefore believe I have enough experience within this organization to be able to describe its activity and indeed have a critical mind about its performance and the achievement of its objectives.</w:t>
      </w:r>
    </w:p>
    <w:p w:rsidR="007A71A2" w:rsidRPr="003443D0" w:rsidRDefault="003443D0" w:rsidP="00CF738B">
      <w:pPr>
        <w:spacing w:line="360" w:lineRule="auto"/>
        <w:ind w:firstLine="708"/>
        <w:rPr>
          <w:rFonts w:ascii="Garamond" w:hAnsi="Garamond"/>
          <w:b/>
          <w:lang w:val="en-US"/>
        </w:rPr>
      </w:pPr>
      <w:r w:rsidRPr="003443D0">
        <w:rPr>
          <w:rFonts w:ascii="Garamond" w:hAnsi="Garamond"/>
          <w:lang w:val="en-US"/>
        </w:rPr>
        <w:t>So</w:t>
      </w:r>
      <w:r>
        <w:rPr>
          <w:rFonts w:ascii="Garamond" w:hAnsi="Garamond"/>
          <w:lang w:val="en-US"/>
        </w:rPr>
        <w:t>,</w:t>
      </w:r>
      <w:r w:rsidRPr="003443D0">
        <w:rPr>
          <w:rFonts w:ascii="Garamond" w:hAnsi="Garamond"/>
          <w:lang w:val="en-US"/>
        </w:rPr>
        <w:t xml:space="preserve"> in this </w:t>
      </w:r>
      <w:r w:rsidR="00E90482">
        <w:rPr>
          <w:rFonts w:ascii="Garamond" w:hAnsi="Garamond"/>
          <w:lang w:val="en-US"/>
        </w:rPr>
        <w:t>assignment</w:t>
      </w:r>
      <w:r w:rsidRPr="003443D0">
        <w:rPr>
          <w:rFonts w:ascii="Garamond" w:hAnsi="Garamond"/>
          <w:lang w:val="en-US"/>
        </w:rPr>
        <w:t>, I will give a general presentation of the company, then talk about their general performance by addressing at least two performance objectives described by Slack and Al. Finally, in a last part, I would identify one or more operational</w:t>
      </w:r>
      <w:r w:rsidR="00E90482">
        <w:rPr>
          <w:rFonts w:ascii="Garamond" w:hAnsi="Garamond"/>
          <w:lang w:val="en-US"/>
        </w:rPr>
        <w:t xml:space="preserve"> problem</w:t>
      </w:r>
      <w:r>
        <w:rPr>
          <w:rFonts w:ascii="Garamond" w:hAnsi="Garamond"/>
          <w:lang w:val="en-US"/>
        </w:rPr>
        <w:t xml:space="preserve"> </w:t>
      </w:r>
      <w:r w:rsidRPr="003443D0">
        <w:rPr>
          <w:rFonts w:ascii="Garamond" w:hAnsi="Garamond"/>
          <w:lang w:val="en-US"/>
        </w:rPr>
        <w:t>and try to provide solutions to address these problems.</w:t>
      </w: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E53C63" w:rsidRDefault="00E53C63" w:rsidP="00E53C63">
      <w:pPr>
        <w:spacing w:line="360" w:lineRule="auto"/>
        <w:ind w:firstLine="708"/>
        <w:jc w:val="center"/>
        <w:rPr>
          <w:rFonts w:ascii="Garamond" w:hAnsi="Garamond"/>
          <w:b/>
          <w:lang w:val="en-US"/>
        </w:rPr>
      </w:pPr>
      <w:r w:rsidRPr="00764547">
        <w:rPr>
          <w:rFonts w:ascii="Times New Roman" w:eastAsia="Times New Roman" w:hAnsi="Times New Roman" w:cs="Times New Roman"/>
          <w:lang w:eastAsia="fr-FR"/>
        </w:rPr>
        <w:fldChar w:fldCharType="begin"/>
      </w:r>
      <w:r w:rsidRPr="00764547">
        <w:rPr>
          <w:rFonts w:ascii="Times New Roman" w:eastAsia="Times New Roman" w:hAnsi="Times New Roman" w:cs="Times New Roman"/>
          <w:lang w:eastAsia="fr-FR"/>
        </w:rPr>
        <w:instrText xml:space="preserve"> INCLUDEPICTURE "/var/folders/zw/5y1z253x18v8mskbbb66l18h0000gn/T/com.microsoft.Word/WebArchiveCopyPasteTempFiles/Logo_Castorama_2014.png" \* MERGEFORMATINET </w:instrText>
      </w:r>
      <w:r w:rsidRPr="00764547">
        <w:rPr>
          <w:rFonts w:ascii="Times New Roman" w:eastAsia="Times New Roman" w:hAnsi="Times New Roman" w:cs="Times New Roman"/>
          <w:lang w:eastAsia="fr-FR"/>
        </w:rPr>
        <w:fldChar w:fldCharType="separate"/>
      </w:r>
      <w:r w:rsidRPr="00764547">
        <w:rPr>
          <w:rFonts w:ascii="Times New Roman" w:eastAsia="Times New Roman" w:hAnsi="Times New Roman" w:cs="Times New Roman"/>
          <w:noProof/>
          <w:lang w:eastAsia="fr-FR"/>
        </w:rPr>
        <w:drawing>
          <wp:inline distT="0" distB="0" distL="0" distR="0" wp14:anchorId="468D3290" wp14:editId="31D9A02C">
            <wp:extent cx="3317875" cy="653415"/>
            <wp:effectExtent l="0" t="0" r="0" b="0"/>
            <wp:docPr id="1" name="Image 1" descr="/var/folders/zw/5y1z253x18v8mskbbb66l18h0000gn/T/com.microsoft.Word/WebArchiveCopyPasteTempFiles/Logo_Castorama_201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var/folders/zw/5y1z253x18v8mskbbb66l18h0000gn/T/com.microsoft.Word/WebArchiveCopyPasteTempFiles/Logo_Castorama_201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7875" cy="653415"/>
                    </a:xfrm>
                    <a:prstGeom prst="rect">
                      <a:avLst/>
                    </a:prstGeom>
                    <a:noFill/>
                    <a:ln>
                      <a:noFill/>
                    </a:ln>
                  </pic:spPr>
                </pic:pic>
              </a:graphicData>
            </a:graphic>
          </wp:inline>
        </w:drawing>
      </w:r>
      <w:r w:rsidRPr="00764547">
        <w:rPr>
          <w:rFonts w:ascii="Times New Roman" w:eastAsia="Times New Roman" w:hAnsi="Times New Roman" w:cs="Times New Roman"/>
          <w:lang w:eastAsia="fr-FR"/>
        </w:rPr>
        <w:fldChar w:fldCharType="end"/>
      </w:r>
    </w:p>
    <w:p w:rsidR="00F678F0" w:rsidRPr="00812002" w:rsidRDefault="00F678F0" w:rsidP="00F678F0">
      <w:pPr>
        <w:spacing w:line="360" w:lineRule="auto"/>
        <w:rPr>
          <w:rFonts w:ascii="Garamond" w:hAnsi="Garamond"/>
          <w:lang w:val="en-US"/>
        </w:rPr>
      </w:pPr>
    </w:p>
    <w:p w:rsidR="00F678F0" w:rsidRDefault="005E14AE" w:rsidP="005E14AE">
      <w:pPr>
        <w:pStyle w:val="Paragraphedeliste"/>
        <w:numPr>
          <w:ilvl w:val="0"/>
          <w:numId w:val="11"/>
        </w:numPr>
        <w:spacing w:line="360" w:lineRule="auto"/>
        <w:ind w:left="851" w:hanging="491"/>
        <w:jc w:val="center"/>
        <w:rPr>
          <w:rFonts w:ascii="Garamond" w:eastAsiaTheme="majorEastAsia" w:hAnsi="Garamond" w:cstheme="majorBidi"/>
          <w:bCs/>
          <w:sz w:val="40"/>
          <w:szCs w:val="28"/>
          <w:u w:val="single"/>
          <w:lang w:eastAsia="fr-FR"/>
        </w:rPr>
      </w:pPr>
      <w:proofErr w:type="spellStart"/>
      <w:r w:rsidRPr="005E14AE">
        <w:rPr>
          <w:rFonts w:ascii="Garamond" w:eastAsiaTheme="majorEastAsia" w:hAnsi="Garamond" w:cstheme="majorBidi"/>
          <w:bCs/>
          <w:sz w:val="40"/>
          <w:szCs w:val="28"/>
          <w:u w:val="single"/>
          <w:lang w:eastAsia="fr-FR"/>
        </w:rPr>
        <w:lastRenderedPageBreak/>
        <w:t>Castorama’s</w:t>
      </w:r>
      <w:proofErr w:type="spellEnd"/>
      <w:r w:rsidRPr="005E14AE">
        <w:rPr>
          <w:rFonts w:ascii="Garamond" w:eastAsiaTheme="majorEastAsia" w:hAnsi="Garamond" w:cstheme="majorBidi"/>
          <w:bCs/>
          <w:sz w:val="40"/>
          <w:szCs w:val="28"/>
          <w:u w:val="single"/>
          <w:lang w:eastAsia="fr-FR"/>
        </w:rPr>
        <w:t xml:space="preserve"> </w:t>
      </w:r>
      <w:proofErr w:type="spellStart"/>
      <w:r w:rsidRPr="005E14AE">
        <w:rPr>
          <w:rFonts w:ascii="Garamond" w:eastAsiaTheme="majorEastAsia" w:hAnsi="Garamond" w:cstheme="majorBidi"/>
          <w:bCs/>
          <w:sz w:val="40"/>
          <w:szCs w:val="28"/>
          <w:u w:val="single"/>
          <w:lang w:eastAsia="fr-FR"/>
        </w:rPr>
        <w:t>presentation</w:t>
      </w:r>
      <w:proofErr w:type="spellEnd"/>
    </w:p>
    <w:p w:rsidR="00E53C63" w:rsidRDefault="00E53C63" w:rsidP="00E53C63">
      <w:pPr>
        <w:pStyle w:val="Paragraphedeliste"/>
        <w:spacing w:line="360" w:lineRule="auto"/>
        <w:ind w:left="851"/>
        <w:rPr>
          <w:rFonts w:ascii="Garamond" w:eastAsiaTheme="majorEastAsia" w:hAnsi="Garamond" w:cstheme="majorBidi"/>
          <w:bCs/>
          <w:sz w:val="40"/>
          <w:szCs w:val="28"/>
          <w:u w:val="single"/>
          <w:lang w:eastAsia="fr-FR"/>
        </w:rPr>
      </w:pPr>
    </w:p>
    <w:p w:rsidR="00E53C63" w:rsidRDefault="00E53C63" w:rsidP="00CF738B">
      <w:pPr>
        <w:pStyle w:val="Paragraphedeliste"/>
        <w:numPr>
          <w:ilvl w:val="0"/>
          <w:numId w:val="25"/>
        </w:numPr>
        <w:spacing w:line="360" w:lineRule="auto"/>
        <w:jc w:val="both"/>
        <w:rPr>
          <w:rFonts w:ascii="Garamond" w:eastAsiaTheme="majorEastAsia" w:hAnsi="Garamond" w:cstheme="majorBidi"/>
          <w:bCs/>
          <w:i/>
          <w:sz w:val="28"/>
          <w:szCs w:val="28"/>
          <w:lang w:eastAsia="fr-FR"/>
        </w:rPr>
      </w:pPr>
      <w:r w:rsidRPr="00E53C63">
        <w:rPr>
          <w:rFonts w:ascii="Garamond" w:eastAsiaTheme="majorEastAsia" w:hAnsi="Garamond" w:cstheme="majorBidi"/>
          <w:bCs/>
          <w:i/>
          <w:sz w:val="28"/>
          <w:szCs w:val="28"/>
          <w:lang w:eastAsia="fr-FR"/>
        </w:rPr>
        <w:t xml:space="preserve"> General informations</w:t>
      </w:r>
    </w:p>
    <w:p w:rsidR="005E36B8" w:rsidRPr="005E36B8" w:rsidRDefault="005E36B8" w:rsidP="005E36B8">
      <w:pPr>
        <w:pStyle w:val="Paragraphedeliste"/>
        <w:spacing w:line="360" w:lineRule="auto"/>
        <w:jc w:val="both"/>
        <w:rPr>
          <w:rFonts w:ascii="Garamond" w:eastAsiaTheme="majorEastAsia" w:hAnsi="Garamond" w:cstheme="majorBidi"/>
          <w:bCs/>
          <w:i/>
          <w:sz w:val="28"/>
          <w:szCs w:val="28"/>
          <w:lang w:eastAsia="fr-FR"/>
        </w:rPr>
      </w:pPr>
    </w:p>
    <w:p w:rsidR="00CF738B" w:rsidRPr="00CF738B" w:rsidRDefault="00CF738B" w:rsidP="00CF738B">
      <w:pPr>
        <w:spacing w:line="360" w:lineRule="auto"/>
        <w:ind w:firstLine="360"/>
        <w:jc w:val="both"/>
        <w:rPr>
          <w:rFonts w:ascii="Garamond" w:hAnsi="Garamond"/>
          <w:lang w:val="en-US"/>
        </w:rPr>
      </w:pPr>
      <w:r w:rsidRPr="00CF738B">
        <w:rPr>
          <w:rFonts w:ascii="Garamond" w:hAnsi="Garamond"/>
          <w:lang w:val="en-US"/>
        </w:rPr>
        <w:t xml:space="preserve">Castorama, is one of the largest French retailers of mass distribution, DIY, decoration and home improvement. Created in 1961 under the name of "Central Castor", by the company manager Christian Dubois and this in the suburbs of Lille (5,000 m2). This warehouse then grouped together several departments mainly accessible for manual work: wallpaper, hardware, electricity, wood... It was an innovative and innovative system since customers first had to turn to professionals for advice and therefore to provide themselves. </w:t>
      </w:r>
    </w:p>
    <w:p w:rsidR="00CF738B" w:rsidRPr="00CF738B" w:rsidRDefault="00CF738B" w:rsidP="00CF738B">
      <w:pPr>
        <w:spacing w:line="360" w:lineRule="auto"/>
        <w:ind w:firstLine="360"/>
        <w:jc w:val="both"/>
        <w:rPr>
          <w:rFonts w:ascii="Garamond" w:hAnsi="Garamond"/>
          <w:lang w:val="en-US"/>
        </w:rPr>
      </w:pPr>
      <w:r w:rsidRPr="00CF738B">
        <w:rPr>
          <w:rFonts w:ascii="Garamond" w:hAnsi="Garamond"/>
          <w:lang w:val="en-US"/>
        </w:rPr>
        <w:t xml:space="preserve">It was in 1977 that Castorama (renamed as such in 1970) became a reference and therefore one of the pillars in its field, thanks in particular to its famous </w:t>
      </w:r>
      <w:r w:rsidR="00E53C63" w:rsidRPr="00CF738B">
        <w:rPr>
          <w:rFonts w:ascii="Garamond" w:hAnsi="Garamond"/>
          <w:lang w:val="en-US"/>
        </w:rPr>
        <w:t>slogan “</w:t>
      </w:r>
      <w:r w:rsidRPr="00CF738B">
        <w:rPr>
          <w:rFonts w:ascii="Garamond" w:hAnsi="Garamond"/>
          <w:lang w:val="en-US"/>
        </w:rPr>
        <w:t xml:space="preserve">At </w:t>
      </w:r>
      <w:proofErr w:type="spellStart"/>
      <w:r w:rsidRPr="00CF738B">
        <w:rPr>
          <w:rFonts w:ascii="Garamond" w:hAnsi="Garamond"/>
          <w:lang w:val="en-US"/>
        </w:rPr>
        <w:t>Casto</w:t>
      </w:r>
      <w:proofErr w:type="spellEnd"/>
      <w:r w:rsidRPr="00CF738B">
        <w:rPr>
          <w:rFonts w:ascii="Garamond" w:hAnsi="Garamond"/>
          <w:lang w:val="en-US"/>
        </w:rPr>
        <w:t>, there is everything you need</w:t>
      </w:r>
      <w:r w:rsidR="00E53C63">
        <w:rPr>
          <w:rFonts w:ascii="Garamond" w:hAnsi="Garamond"/>
          <w:lang w:val="en-US"/>
        </w:rPr>
        <w:t>”</w:t>
      </w:r>
      <w:r w:rsidRPr="00CF738B">
        <w:rPr>
          <w:rFonts w:ascii="Garamond" w:hAnsi="Garamond"/>
          <w:lang w:val="en-US"/>
        </w:rPr>
        <w:t xml:space="preserve">)  </w:t>
      </w:r>
    </w:p>
    <w:p w:rsidR="00CF738B" w:rsidRPr="00CF738B" w:rsidRDefault="00CF738B" w:rsidP="00CF738B">
      <w:pPr>
        <w:spacing w:line="360" w:lineRule="auto"/>
        <w:ind w:firstLine="708"/>
        <w:jc w:val="both"/>
        <w:rPr>
          <w:rFonts w:ascii="Garamond" w:hAnsi="Garamond"/>
          <w:lang w:val="en-US"/>
        </w:rPr>
      </w:pPr>
      <w:r w:rsidRPr="00CF738B">
        <w:rPr>
          <w:rFonts w:ascii="Garamond" w:hAnsi="Garamond"/>
          <w:lang w:val="en-US"/>
        </w:rPr>
        <w:t xml:space="preserve">First mainly in France, it was in the 1980s that this company began to look for new horizons. In six years, Castorama will establish itself in no less than five countries (Italy, Poland, Germany, Brazil and Belgium). Major organizational change in 2002 when the British group Kingfisher became the majority shareholder of Castorama, which became the European leader and the third largest organization in the housing development sector worldwide. </w:t>
      </w:r>
    </w:p>
    <w:p w:rsidR="00CF738B" w:rsidRDefault="00CF738B" w:rsidP="00CF738B">
      <w:pPr>
        <w:spacing w:line="360" w:lineRule="auto"/>
        <w:ind w:firstLine="708"/>
        <w:jc w:val="both"/>
        <w:rPr>
          <w:rFonts w:ascii="Garamond" w:hAnsi="Garamond"/>
          <w:lang w:val="en-US"/>
        </w:rPr>
      </w:pPr>
      <w:r w:rsidRPr="00CF738B">
        <w:rPr>
          <w:rFonts w:ascii="Garamond" w:hAnsi="Garamond"/>
          <w:lang w:val="en-US"/>
        </w:rPr>
        <w:t>Slightly declining in 2010, due to new competitors in this sector (mainly Leroy Merlin), the slogan changed to "</w:t>
      </w:r>
      <w:r w:rsidR="00E53C63">
        <w:rPr>
          <w:rFonts w:ascii="Garamond" w:hAnsi="Garamond"/>
          <w:lang w:val="en-US"/>
        </w:rPr>
        <w:t xml:space="preserve">It’s </w:t>
      </w:r>
      <w:proofErr w:type="spellStart"/>
      <w:r w:rsidRPr="00CF738B">
        <w:rPr>
          <w:rFonts w:ascii="Garamond" w:hAnsi="Garamond"/>
          <w:lang w:val="en-US"/>
        </w:rPr>
        <w:t>Castoche</w:t>
      </w:r>
      <w:proofErr w:type="spellEnd"/>
      <w:r w:rsidRPr="00CF738B">
        <w:rPr>
          <w:rFonts w:ascii="Garamond" w:hAnsi="Garamond"/>
          <w:lang w:val="en-US"/>
        </w:rPr>
        <w:t xml:space="preserve">". The company has in fact created a </w:t>
      </w:r>
      <w:r w:rsidRPr="00CF738B">
        <w:rPr>
          <w:rFonts w:ascii="Garamond" w:hAnsi="Garamond"/>
          <w:lang w:val="en-US"/>
        </w:rPr>
        <w:t>brand-new</w:t>
      </w:r>
      <w:r w:rsidRPr="00CF738B">
        <w:rPr>
          <w:rFonts w:ascii="Garamond" w:hAnsi="Garamond"/>
          <w:lang w:val="en-US"/>
        </w:rPr>
        <w:t xml:space="preserve"> image and is more accessible to people who are new to DIY. From now on, it is a leader in its sector in France and Eastern Europe.</w:t>
      </w:r>
    </w:p>
    <w:p w:rsidR="005B7550" w:rsidRDefault="005B7550" w:rsidP="00CF738B">
      <w:pPr>
        <w:spacing w:line="360" w:lineRule="auto"/>
        <w:ind w:firstLine="708"/>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B7550" w:rsidRPr="00CF738B" w:rsidRDefault="005B7550" w:rsidP="005B7550">
      <w:pPr>
        <w:spacing w:line="360" w:lineRule="auto"/>
        <w:ind w:firstLine="708"/>
        <w:jc w:val="center"/>
        <w:rPr>
          <w:rFonts w:ascii="Garamond" w:hAnsi="Garamond"/>
          <w:lang w:val="en-US"/>
        </w:rPr>
      </w:pPr>
      <w:r w:rsidRPr="00CF738B">
        <w:rPr>
          <w:rFonts w:ascii="Garamond" w:hAnsi="Garamond"/>
          <w:lang w:val="en-US"/>
        </w:rPr>
        <w:t>Castorama</w:t>
      </w:r>
      <w:r w:rsidR="00E90482">
        <w:rPr>
          <w:rFonts w:ascii="Garamond" w:hAnsi="Garamond"/>
          <w:lang w:val="en-US"/>
        </w:rPr>
        <w:t>,</w:t>
      </w:r>
      <w:r w:rsidRPr="00CF738B">
        <w:rPr>
          <w:rFonts w:ascii="Garamond" w:hAnsi="Garamond"/>
          <w:lang w:val="en-US"/>
        </w:rPr>
        <w:t xml:space="preserve"> i</w:t>
      </w:r>
      <w:r w:rsidR="00E90482">
        <w:rPr>
          <w:rFonts w:ascii="Garamond" w:hAnsi="Garamond"/>
          <w:lang w:val="en-US"/>
        </w:rPr>
        <w:t>t’</w:t>
      </w:r>
      <w:r w:rsidRPr="00CF738B">
        <w:rPr>
          <w:rFonts w:ascii="Garamond" w:hAnsi="Garamond"/>
          <w:lang w:val="en-US"/>
        </w:rPr>
        <w:t>s:</w:t>
      </w:r>
    </w:p>
    <w:p w:rsidR="005B7550" w:rsidRPr="00CF738B" w:rsidRDefault="005B7550" w:rsidP="005B7550">
      <w:pPr>
        <w:spacing w:line="360" w:lineRule="auto"/>
        <w:ind w:firstLine="708"/>
        <w:jc w:val="center"/>
        <w:rPr>
          <w:rFonts w:ascii="Garamond" w:hAnsi="Garamond"/>
          <w:lang w:val="en-US"/>
        </w:rPr>
      </w:pPr>
      <w:r w:rsidRPr="00CF738B">
        <w:rPr>
          <w:rFonts w:ascii="Garamond" w:hAnsi="Garamond"/>
          <w:lang w:val="en-US"/>
        </w:rPr>
        <w:t>- 102 stores in France</w:t>
      </w:r>
    </w:p>
    <w:p w:rsidR="005B7550" w:rsidRPr="00CF738B" w:rsidRDefault="005B7550" w:rsidP="005B7550">
      <w:pPr>
        <w:spacing w:line="360" w:lineRule="auto"/>
        <w:ind w:firstLine="708"/>
        <w:jc w:val="center"/>
        <w:rPr>
          <w:rFonts w:ascii="Garamond" w:hAnsi="Garamond"/>
          <w:lang w:val="en-US"/>
        </w:rPr>
      </w:pPr>
      <w:r w:rsidRPr="00CF738B">
        <w:rPr>
          <w:rFonts w:ascii="Garamond" w:hAnsi="Garamond"/>
          <w:lang w:val="en-US"/>
        </w:rPr>
        <w:t>- 3.3 billion euros in turnover</w:t>
      </w:r>
    </w:p>
    <w:p w:rsidR="005B7550" w:rsidRPr="00CF738B" w:rsidRDefault="005B7550" w:rsidP="005B7550">
      <w:pPr>
        <w:spacing w:line="360" w:lineRule="auto"/>
        <w:ind w:firstLine="708"/>
        <w:jc w:val="center"/>
        <w:rPr>
          <w:rFonts w:ascii="Garamond" w:hAnsi="Garamond"/>
          <w:lang w:val="en-US"/>
        </w:rPr>
      </w:pPr>
      <w:r w:rsidRPr="00CF738B">
        <w:rPr>
          <w:rFonts w:ascii="Garamond" w:hAnsi="Garamond"/>
          <w:lang w:val="en-US"/>
        </w:rPr>
        <w:t>- 64 stores in Poland</w:t>
      </w:r>
    </w:p>
    <w:p w:rsidR="005B7550" w:rsidRPr="00CF738B" w:rsidRDefault="005B7550" w:rsidP="005B7550">
      <w:pPr>
        <w:spacing w:line="360" w:lineRule="auto"/>
        <w:ind w:firstLine="708"/>
        <w:jc w:val="center"/>
        <w:rPr>
          <w:rFonts w:ascii="Garamond" w:hAnsi="Garamond"/>
          <w:lang w:val="en-US"/>
        </w:rPr>
      </w:pPr>
      <w:r w:rsidRPr="00CF738B">
        <w:rPr>
          <w:rFonts w:ascii="Garamond" w:hAnsi="Garamond"/>
          <w:lang w:val="en-US"/>
        </w:rPr>
        <w:t>- 20 stores in Russia</w:t>
      </w:r>
    </w:p>
    <w:p w:rsidR="005B7550" w:rsidRPr="00CF738B" w:rsidRDefault="005B7550" w:rsidP="005B7550">
      <w:pPr>
        <w:spacing w:line="360" w:lineRule="auto"/>
        <w:ind w:firstLine="708"/>
        <w:jc w:val="center"/>
        <w:rPr>
          <w:rFonts w:ascii="Garamond" w:hAnsi="Garamond"/>
          <w:lang w:val="en-US"/>
        </w:rPr>
      </w:pPr>
      <w:r w:rsidRPr="00CF738B">
        <w:rPr>
          <w:rFonts w:ascii="Garamond" w:hAnsi="Garamond"/>
          <w:lang w:val="en-US"/>
        </w:rPr>
        <w:t>- 12,000 employees throughout Europe.</w:t>
      </w:r>
    </w:p>
    <w:p w:rsidR="005B7550" w:rsidRDefault="005B7550" w:rsidP="00CF738B">
      <w:pPr>
        <w:spacing w:line="360" w:lineRule="auto"/>
        <w:ind w:firstLine="708"/>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B7550" w:rsidRDefault="005B7550" w:rsidP="005B7550">
      <w:pPr>
        <w:spacing w:line="360" w:lineRule="auto"/>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B7550" w:rsidRPr="00BE60E8" w:rsidRDefault="005B7550" w:rsidP="005B7550">
      <w:pPr>
        <w:spacing w:line="360" w:lineRule="auto"/>
        <w:ind w:firstLine="708"/>
        <w:rPr>
          <w:rFonts w:ascii="Garamond" w:hAnsi="Garamond"/>
          <w:lang w:val="en-US"/>
        </w:rPr>
      </w:pPr>
      <w:r w:rsidRPr="00BE60E8">
        <w:rPr>
          <w:rFonts w:ascii="Garamond" w:hAnsi="Garamond"/>
          <w:lang w:val="en-US"/>
        </w:rPr>
        <w:lastRenderedPageBreak/>
        <w:t xml:space="preserve">For a company, CSR is a very important issue. Corporate </w:t>
      </w:r>
      <w:r w:rsidR="005E36B8">
        <w:rPr>
          <w:rFonts w:ascii="Garamond" w:hAnsi="Garamond"/>
          <w:lang w:val="en-US"/>
        </w:rPr>
        <w:t>S</w:t>
      </w:r>
      <w:r w:rsidRPr="00BE60E8">
        <w:rPr>
          <w:rFonts w:ascii="Garamond" w:hAnsi="Garamond"/>
          <w:lang w:val="en-US"/>
        </w:rPr>
        <w:t xml:space="preserve">ocial </w:t>
      </w:r>
      <w:r w:rsidR="005E36B8">
        <w:rPr>
          <w:rFonts w:ascii="Garamond" w:hAnsi="Garamond"/>
          <w:lang w:val="en-US"/>
        </w:rPr>
        <w:t>R</w:t>
      </w:r>
      <w:r w:rsidRPr="00BE60E8">
        <w:rPr>
          <w:rFonts w:ascii="Garamond" w:hAnsi="Garamond"/>
          <w:lang w:val="en-US"/>
        </w:rPr>
        <w:t xml:space="preserve">esponsibility is defined by the European Commission as the coherent balance between economic efficiency and environmental protection. </w:t>
      </w:r>
    </w:p>
    <w:p w:rsidR="005E36B8" w:rsidRDefault="005B7550" w:rsidP="005B7550">
      <w:pPr>
        <w:spacing w:line="360" w:lineRule="auto"/>
        <w:jc w:val="both"/>
        <w:rPr>
          <w:rFonts w:ascii="Garamond" w:hAnsi="Garamond"/>
          <w:lang w:val="en-US"/>
        </w:rPr>
      </w:pPr>
      <w:r w:rsidRPr="00BE60E8">
        <w:rPr>
          <w:rFonts w:ascii="Garamond" w:hAnsi="Garamond"/>
          <w:lang w:val="en-US"/>
        </w:rPr>
        <w:t>Castorama's is based on 4 priorities.</w:t>
      </w:r>
    </w:p>
    <w:p w:rsidR="005B7550" w:rsidRPr="00BE60E8" w:rsidRDefault="005E36B8" w:rsidP="005B7550">
      <w:pPr>
        <w:spacing w:line="360" w:lineRule="auto"/>
        <w:jc w:val="both"/>
        <w:rPr>
          <w:rFonts w:ascii="Garamond" w:hAnsi="Garamond"/>
          <w:lang w:val="en-US"/>
        </w:rPr>
      </w:pPr>
      <w:r>
        <w:rPr>
          <w:rFonts w:ascii="Garamond" w:hAnsi="Garamond"/>
          <w:lang w:val="en-US"/>
        </w:rPr>
        <w:t>- A</w:t>
      </w:r>
      <w:r w:rsidR="005B7550" w:rsidRPr="00BE60E8">
        <w:rPr>
          <w:rFonts w:ascii="Garamond" w:hAnsi="Garamond"/>
          <w:lang w:val="en-US"/>
        </w:rPr>
        <w:t xml:space="preserve"> strong contribution to reforestation</w:t>
      </w:r>
    </w:p>
    <w:p w:rsidR="005B7550" w:rsidRPr="00BE60E8" w:rsidRDefault="005B7550" w:rsidP="005B7550">
      <w:pPr>
        <w:spacing w:line="360" w:lineRule="auto"/>
        <w:jc w:val="both"/>
        <w:rPr>
          <w:rFonts w:ascii="Garamond" w:hAnsi="Garamond"/>
          <w:lang w:val="en-US"/>
        </w:rPr>
      </w:pPr>
      <w:r w:rsidRPr="00BE60E8">
        <w:rPr>
          <w:rFonts w:ascii="Garamond" w:hAnsi="Garamond"/>
          <w:lang w:val="en-US"/>
        </w:rPr>
        <w:t>- The desire to become a "positive energy" organization</w:t>
      </w:r>
    </w:p>
    <w:p w:rsidR="005B7550" w:rsidRDefault="005B7550" w:rsidP="005B7550">
      <w:pPr>
        <w:spacing w:line="360" w:lineRule="auto"/>
        <w:jc w:val="both"/>
        <w:rPr>
          <w:rFonts w:ascii="Garamond" w:hAnsi="Garamond"/>
          <w:lang w:val="en-US"/>
        </w:rPr>
      </w:pPr>
      <w:r w:rsidRPr="00BE60E8">
        <w:rPr>
          <w:rFonts w:ascii="Garamond" w:hAnsi="Garamond"/>
          <w:lang w:val="en-US"/>
        </w:rPr>
        <w:t>- Develop products from the circular economy (clean, dismountable, recyclable...)</w:t>
      </w:r>
    </w:p>
    <w:p w:rsidR="005B7550" w:rsidRDefault="005B7550" w:rsidP="005B7550">
      <w:pPr>
        <w:spacing w:line="360" w:lineRule="auto"/>
        <w:jc w:val="both"/>
        <w:rPr>
          <w:rFonts w:ascii="Garamond" w:hAnsi="Garamond"/>
          <w:lang w:val="en-US"/>
        </w:rPr>
      </w:pPr>
      <w:r w:rsidRPr="00BE60E8">
        <w:rPr>
          <w:rFonts w:ascii="Garamond" w:hAnsi="Garamond"/>
          <w:lang w:val="en-US"/>
        </w:rPr>
        <w:t>- Make housing improvement accessible to all through community projects and a constant transfer of know-how.</w:t>
      </w:r>
    </w:p>
    <w:p w:rsidR="005B7550" w:rsidRPr="00BE60E8" w:rsidRDefault="005B7550" w:rsidP="005B7550">
      <w:pPr>
        <w:spacing w:line="360" w:lineRule="auto"/>
        <w:ind w:firstLine="708"/>
        <w:jc w:val="both"/>
        <w:rPr>
          <w:rFonts w:ascii="Garamond" w:hAnsi="Garamond"/>
          <w:lang w:val="en-US"/>
        </w:rPr>
      </w:pPr>
      <w:r w:rsidRPr="00BE60E8">
        <w:rPr>
          <w:rFonts w:ascii="Garamond" w:hAnsi="Garamond"/>
          <w:lang w:val="en-US"/>
        </w:rPr>
        <w:t>I</w:t>
      </w:r>
      <w:r>
        <w:rPr>
          <w:rFonts w:ascii="Garamond" w:hAnsi="Garamond"/>
          <w:lang w:val="en-US"/>
        </w:rPr>
        <w:t xml:space="preserve">t </w:t>
      </w:r>
      <w:r w:rsidRPr="00BE60E8">
        <w:rPr>
          <w:rFonts w:ascii="Garamond" w:hAnsi="Garamond"/>
          <w:lang w:val="en-US"/>
        </w:rPr>
        <w:t xml:space="preserve">should be noted that Castorama has already won a prize for their work plan, the development of which produces virtually no waste (prize awarded by </w:t>
      </w:r>
      <w:r>
        <w:rPr>
          <w:rFonts w:ascii="Garamond" w:hAnsi="Garamond"/>
          <w:lang w:val="en-US"/>
        </w:rPr>
        <w:t>“F</w:t>
      </w:r>
      <w:r w:rsidRPr="00BE60E8">
        <w:rPr>
          <w:rFonts w:ascii="Garamond" w:hAnsi="Garamond"/>
          <w:lang w:val="en-US"/>
        </w:rPr>
        <w:t xml:space="preserve">ree </w:t>
      </w:r>
      <w:r>
        <w:rPr>
          <w:rFonts w:ascii="Garamond" w:hAnsi="Garamond"/>
          <w:lang w:val="en-US"/>
        </w:rPr>
        <w:t>N</w:t>
      </w:r>
      <w:r w:rsidRPr="00BE60E8">
        <w:rPr>
          <w:rFonts w:ascii="Garamond" w:hAnsi="Garamond"/>
          <w:lang w:val="en-US"/>
        </w:rPr>
        <w:t xml:space="preserve">ews </w:t>
      </w:r>
      <w:r>
        <w:rPr>
          <w:rFonts w:ascii="Garamond" w:hAnsi="Garamond"/>
          <w:lang w:val="en-US"/>
        </w:rPr>
        <w:t>S</w:t>
      </w:r>
      <w:r w:rsidRPr="00BE60E8">
        <w:rPr>
          <w:rFonts w:ascii="Garamond" w:hAnsi="Garamond"/>
          <w:lang w:val="en-US"/>
        </w:rPr>
        <w:t>ervices</w:t>
      </w:r>
      <w:r>
        <w:rPr>
          <w:rFonts w:ascii="Garamond" w:hAnsi="Garamond"/>
          <w:lang w:val="en-US"/>
        </w:rPr>
        <w:t>”</w:t>
      </w:r>
      <w:r w:rsidRPr="00BE60E8">
        <w:rPr>
          <w:rFonts w:ascii="Garamond" w:hAnsi="Garamond"/>
          <w:lang w:val="en-US"/>
        </w:rPr>
        <w:t>)</w:t>
      </w:r>
    </w:p>
    <w:p w:rsidR="00E53C63" w:rsidRDefault="00E53C63" w:rsidP="00CF738B">
      <w:pPr>
        <w:spacing w:line="360" w:lineRule="auto"/>
        <w:ind w:firstLine="708"/>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B7550" w:rsidRDefault="00F509E0" w:rsidP="005B7550">
      <w:pPr>
        <w:spacing w:line="360" w:lineRule="auto"/>
        <w:ind w:firstLine="708"/>
        <w:jc w:val="center"/>
        <w:rPr>
          <w:rFonts w:ascii="Garamond" w:hAnsi="Garamond"/>
          <w:lang w:val="en-US"/>
        </w:rPr>
      </w:pPr>
      <w:r w:rsidRPr="005B7550">
        <w:rPr>
          <w:rFonts w:ascii="Times New Roman" w:eastAsia="Times New Roman" w:hAnsi="Times New Roman" w:cs="Times New Roman"/>
          <w:lang w:eastAsia="fr-FR"/>
        </w:rPr>
        <w:fldChar w:fldCharType="begin"/>
      </w:r>
      <w:r w:rsidRPr="005B7550">
        <w:rPr>
          <w:rFonts w:ascii="Times New Roman" w:eastAsia="Times New Roman" w:hAnsi="Times New Roman" w:cs="Times New Roman"/>
          <w:lang w:eastAsia="fr-FR"/>
        </w:rPr>
        <w:instrText xml:space="preserve"> INCLUDEPICTURE "https://upload.wikimedia.org/wikipedia/commons/thumb/3/38/Castorama_%28Stettin%29.jpg/280px-Castorama_%28Stettin%29.jpg" \* MERGEFORMATINET </w:instrText>
      </w:r>
      <w:r w:rsidRPr="005B7550">
        <w:rPr>
          <w:rFonts w:ascii="Times New Roman" w:eastAsia="Times New Roman" w:hAnsi="Times New Roman" w:cs="Times New Roman"/>
          <w:lang w:eastAsia="fr-FR"/>
        </w:rPr>
        <w:fldChar w:fldCharType="separate"/>
      </w:r>
      <w:r w:rsidRPr="005B7550">
        <w:rPr>
          <w:rFonts w:ascii="Times New Roman" w:eastAsia="Times New Roman" w:hAnsi="Times New Roman" w:cs="Times New Roman"/>
          <w:noProof/>
          <w:lang w:eastAsia="fr-FR"/>
        </w:rPr>
        <w:drawing>
          <wp:inline distT="0" distB="0" distL="0" distR="0" wp14:anchorId="05EDCEE5" wp14:editId="0F26E7DC">
            <wp:extent cx="3560445" cy="2660015"/>
            <wp:effectExtent l="0" t="0" r="0" b="0"/>
            <wp:docPr id="3" name="Image 3" descr="illustration de Castor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de Castoram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7226" cy="2672552"/>
                    </a:xfrm>
                    <a:prstGeom prst="rect">
                      <a:avLst/>
                    </a:prstGeom>
                    <a:noFill/>
                    <a:ln>
                      <a:noFill/>
                    </a:ln>
                  </pic:spPr>
                </pic:pic>
              </a:graphicData>
            </a:graphic>
          </wp:inline>
        </w:drawing>
      </w:r>
      <w:r w:rsidRPr="005B7550">
        <w:rPr>
          <w:rFonts w:ascii="Times New Roman" w:eastAsia="Times New Roman" w:hAnsi="Times New Roman" w:cs="Times New Roman"/>
          <w:lang w:eastAsia="fr-FR"/>
        </w:rPr>
        <w:fldChar w:fldCharType="end"/>
      </w:r>
    </w:p>
    <w:p w:rsidR="005B7550" w:rsidRDefault="005B7550" w:rsidP="00CF738B">
      <w:pPr>
        <w:spacing w:line="360" w:lineRule="auto"/>
        <w:ind w:firstLine="708"/>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B7550" w:rsidRPr="005B7550" w:rsidRDefault="005B7550" w:rsidP="005B7550">
      <w:pPr>
        <w:jc w:val="center"/>
        <w:rPr>
          <w:rFonts w:ascii="Times New Roman" w:eastAsia="Times New Roman" w:hAnsi="Times New Roman" w:cs="Times New Roman"/>
          <w:lang w:eastAsia="fr-FR"/>
        </w:rPr>
      </w:pPr>
    </w:p>
    <w:p w:rsidR="005B7550" w:rsidRDefault="005B7550" w:rsidP="00CF738B">
      <w:pPr>
        <w:spacing w:line="360" w:lineRule="auto"/>
        <w:ind w:firstLine="708"/>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B7550" w:rsidRDefault="005B7550" w:rsidP="00CF738B">
      <w:pPr>
        <w:spacing w:line="360" w:lineRule="auto"/>
        <w:ind w:firstLine="708"/>
        <w:jc w:val="both"/>
        <w:rPr>
          <w:rFonts w:ascii="Garamond" w:hAnsi="Garamond"/>
          <w:lang w:val="en-US"/>
        </w:rPr>
      </w:pPr>
    </w:p>
    <w:p w:rsidR="005E14AE" w:rsidRDefault="005E14AE" w:rsidP="005E36B8">
      <w:pPr>
        <w:spacing w:line="360" w:lineRule="auto"/>
        <w:rPr>
          <w:rFonts w:ascii="Garamond" w:eastAsiaTheme="majorEastAsia" w:hAnsi="Garamond" w:cstheme="majorBidi"/>
          <w:bCs/>
          <w:sz w:val="40"/>
          <w:szCs w:val="28"/>
          <w:u w:val="single"/>
          <w:lang w:val="en-US" w:eastAsia="fr-FR"/>
        </w:rPr>
      </w:pPr>
    </w:p>
    <w:p w:rsidR="005E36B8" w:rsidRPr="005E36B8" w:rsidRDefault="005E36B8" w:rsidP="005E36B8">
      <w:pPr>
        <w:spacing w:line="360" w:lineRule="auto"/>
        <w:rPr>
          <w:rFonts w:ascii="Garamond" w:eastAsiaTheme="majorEastAsia" w:hAnsi="Garamond" w:cstheme="majorBidi"/>
          <w:bCs/>
          <w:sz w:val="40"/>
          <w:szCs w:val="28"/>
          <w:u w:val="single"/>
          <w:lang w:val="en-US" w:eastAsia="fr-FR"/>
        </w:rPr>
      </w:pPr>
    </w:p>
    <w:p w:rsidR="00E53C63" w:rsidRDefault="00E53C63" w:rsidP="00E53C63">
      <w:pPr>
        <w:pStyle w:val="Paragraphedeliste"/>
        <w:numPr>
          <w:ilvl w:val="0"/>
          <w:numId w:val="25"/>
        </w:numPr>
        <w:spacing w:line="360" w:lineRule="auto"/>
        <w:rPr>
          <w:rFonts w:ascii="Garamond" w:eastAsiaTheme="majorEastAsia" w:hAnsi="Garamond" w:cstheme="majorBidi"/>
          <w:bCs/>
          <w:i/>
          <w:sz w:val="28"/>
          <w:szCs w:val="28"/>
          <w:lang w:val="en-US" w:eastAsia="fr-FR"/>
        </w:rPr>
      </w:pPr>
      <w:r w:rsidRPr="00E53C63">
        <w:rPr>
          <w:rFonts w:ascii="Garamond" w:eastAsiaTheme="majorEastAsia" w:hAnsi="Garamond" w:cstheme="majorBidi"/>
          <w:bCs/>
          <w:i/>
          <w:sz w:val="28"/>
          <w:szCs w:val="28"/>
          <w:lang w:val="en-US" w:eastAsia="fr-FR"/>
        </w:rPr>
        <w:lastRenderedPageBreak/>
        <w:t xml:space="preserve"> Customers and their expectations</w:t>
      </w:r>
    </w:p>
    <w:p w:rsidR="00E53C63" w:rsidRDefault="00E53C63" w:rsidP="00E53C63">
      <w:pPr>
        <w:spacing w:line="360" w:lineRule="auto"/>
        <w:rPr>
          <w:rFonts w:ascii="Garamond" w:eastAsiaTheme="majorEastAsia" w:hAnsi="Garamond" w:cstheme="majorBidi"/>
          <w:bCs/>
          <w:i/>
          <w:sz w:val="28"/>
          <w:szCs w:val="28"/>
          <w:lang w:val="en-US" w:eastAsia="fr-FR"/>
        </w:rPr>
      </w:pPr>
    </w:p>
    <w:p w:rsidR="005E36B8" w:rsidRPr="005E36B8" w:rsidRDefault="005E36B8" w:rsidP="005E36B8">
      <w:pPr>
        <w:spacing w:line="360" w:lineRule="auto"/>
        <w:ind w:firstLine="360"/>
        <w:jc w:val="both"/>
        <w:rPr>
          <w:rFonts w:ascii="Garamond" w:hAnsi="Garamond"/>
          <w:lang w:val="en-US"/>
        </w:rPr>
      </w:pPr>
      <w:r w:rsidRPr="005E36B8">
        <w:rPr>
          <w:rFonts w:ascii="Garamond" w:hAnsi="Garamond"/>
          <w:lang w:val="en-US"/>
        </w:rPr>
        <w:t xml:space="preserve">As far as Castorama's customers are concerned, it is relatively simple since this organization is not only aimed at a specific customer base. Indeed, it is aimed at everyone; whether it is people without any experience in DIY, those a little more experienced or professionals wishing for the best possible quality products; </w:t>
      </w:r>
    </w:p>
    <w:p w:rsidR="005E36B8" w:rsidRDefault="005E36B8" w:rsidP="005E36B8">
      <w:pPr>
        <w:spacing w:line="360" w:lineRule="auto"/>
        <w:ind w:firstLine="360"/>
        <w:jc w:val="both"/>
        <w:rPr>
          <w:rFonts w:ascii="Garamond" w:hAnsi="Garamond"/>
          <w:lang w:val="en-US"/>
        </w:rPr>
      </w:pPr>
      <w:r w:rsidRPr="005E36B8">
        <w:rPr>
          <w:rFonts w:ascii="Garamond" w:hAnsi="Garamond"/>
          <w:lang w:val="en-US"/>
        </w:rPr>
        <w:t xml:space="preserve">I had the opportunity to see this because when I was working in the Quimper store, I was able to be in contact with these three types of </w:t>
      </w:r>
      <w:r w:rsidRPr="005E36B8">
        <w:rPr>
          <w:rFonts w:ascii="Garamond" w:hAnsi="Garamond"/>
          <w:lang w:val="en-US"/>
        </w:rPr>
        <w:t>customers</w:t>
      </w:r>
      <w:r>
        <w:rPr>
          <w:rFonts w:ascii="Garamond" w:hAnsi="Garamond"/>
          <w:lang w:val="en-US"/>
        </w:rPr>
        <w:t xml:space="preserve">: </w:t>
      </w:r>
    </w:p>
    <w:p w:rsidR="005E36B8" w:rsidRPr="005E36B8" w:rsidRDefault="005E36B8" w:rsidP="005E36B8">
      <w:pPr>
        <w:spacing w:line="360" w:lineRule="auto"/>
        <w:ind w:firstLine="360"/>
        <w:jc w:val="both"/>
        <w:rPr>
          <w:rFonts w:ascii="Garamond" w:hAnsi="Garamond"/>
          <w:lang w:val="en-US"/>
        </w:rPr>
      </w:pPr>
    </w:p>
    <w:p w:rsidR="005E36B8" w:rsidRDefault="005E36B8" w:rsidP="005E36B8">
      <w:pPr>
        <w:pStyle w:val="Paragraphedeliste"/>
        <w:numPr>
          <w:ilvl w:val="0"/>
          <w:numId w:val="27"/>
        </w:numPr>
        <w:spacing w:line="360" w:lineRule="auto"/>
        <w:jc w:val="both"/>
        <w:rPr>
          <w:rFonts w:ascii="Garamond" w:hAnsi="Garamond"/>
          <w:lang w:val="en-US"/>
        </w:rPr>
      </w:pPr>
      <w:r w:rsidRPr="005E36B8">
        <w:rPr>
          <w:rFonts w:ascii="Garamond" w:hAnsi="Garamond"/>
          <w:lang w:val="en-US"/>
        </w:rPr>
        <w:t>Beginners:</w:t>
      </w:r>
      <w:r w:rsidRPr="005E36B8">
        <w:rPr>
          <w:rFonts w:ascii="Garamond" w:hAnsi="Garamond"/>
          <w:lang w:val="en-US"/>
        </w:rPr>
        <w:t xml:space="preserve"> These are mostly people who want to do very small jobs in their homes. For example, I have dealt with people who know absolutely nothing about it and who asked me how to carry out their project from A to Z. In fact, I had to explain to them the procedure to follow but also the products to buy.</w:t>
      </w:r>
    </w:p>
    <w:p w:rsidR="005E36B8" w:rsidRPr="005E36B8" w:rsidRDefault="005E36B8" w:rsidP="005E36B8">
      <w:pPr>
        <w:spacing w:line="360" w:lineRule="auto"/>
        <w:ind w:left="360"/>
        <w:jc w:val="both"/>
        <w:rPr>
          <w:rFonts w:ascii="Garamond" w:hAnsi="Garamond"/>
          <w:lang w:val="en-US"/>
        </w:rPr>
      </w:pPr>
    </w:p>
    <w:p w:rsidR="005E36B8" w:rsidRDefault="005E36B8" w:rsidP="005E36B8">
      <w:pPr>
        <w:pStyle w:val="Paragraphedeliste"/>
        <w:numPr>
          <w:ilvl w:val="0"/>
          <w:numId w:val="27"/>
        </w:numPr>
        <w:spacing w:line="360" w:lineRule="auto"/>
        <w:jc w:val="both"/>
        <w:rPr>
          <w:rFonts w:ascii="Garamond" w:hAnsi="Garamond"/>
          <w:lang w:val="en-US"/>
        </w:rPr>
      </w:pPr>
      <w:r w:rsidRPr="005E36B8">
        <w:rPr>
          <w:rFonts w:ascii="Garamond" w:hAnsi="Garamond"/>
          <w:lang w:val="en-US"/>
        </w:rPr>
        <w:t>Experts:</w:t>
      </w:r>
      <w:r w:rsidRPr="005E36B8">
        <w:rPr>
          <w:rFonts w:ascii="Garamond" w:hAnsi="Garamond"/>
          <w:lang w:val="en-US"/>
        </w:rPr>
        <w:t xml:space="preserve"> These are people who do not need any help except for information on the location of the products they want. Sometimes, however, they still want advice and guidance on the products best suited to their situation.</w:t>
      </w:r>
    </w:p>
    <w:p w:rsidR="005E36B8" w:rsidRPr="005E36B8" w:rsidRDefault="005E36B8" w:rsidP="005E36B8">
      <w:pPr>
        <w:spacing w:line="360" w:lineRule="auto"/>
        <w:ind w:left="360"/>
        <w:jc w:val="both"/>
        <w:rPr>
          <w:rFonts w:ascii="Garamond" w:hAnsi="Garamond"/>
          <w:lang w:val="en-US"/>
        </w:rPr>
      </w:pPr>
    </w:p>
    <w:p w:rsidR="005E36B8" w:rsidRPr="005E36B8" w:rsidRDefault="005E36B8" w:rsidP="005E36B8">
      <w:pPr>
        <w:pStyle w:val="Paragraphedeliste"/>
        <w:numPr>
          <w:ilvl w:val="0"/>
          <w:numId w:val="27"/>
        </w:numPr>
        <w:spacing w:line="360" w:lineRule="auto"/>
        <w:jc w:val="both"/>
        <w:rPr>
          <w:rFonts w:ascii="Garamond" w:hAnsi="Garamond"/>
          <w:lang w:val="en-US"/>
        </w:rPr>
      </w:pPr>
      <w:r w:rsidRPr="005E36B8">
        <w:rPr>
          <w:rFonts w:ascii="Garamond" w:hAnsi="Garamond"/>
          <w:lang w:val="en-US"/>
        </w:rPr>
        <w:t>Professionals:</w:t>
      </w:r>
      <w:r w:rsidRPr="005E36B8">
        <w:rPr>
          <w:rFonts w:ascii="Garamond" w:hAnsi="Garamond"/>
          <w:lang w:val="en-US"/>
        </w:rPr>
        <w:t xml:space="preserve"> Most of the time they are workers' companies who come into the store only to buy the products necessary for their activity (renovation, construction.). They already know the store when they come and know exactly what they need.</w:t>
      </w:r>
    </w:p>
    <w:p w:rsidR="00E53C63" w:rsidRDefault="00E53C63" w:rsidP="00E53C63">
      <w:pPr>
        <w:spacing w:line="360" w:lineRule="auto"/>
        <w:rPr>
          <w:rFonts w:ascii="Garamond" w:eastAsiaTheme="majorEastAsia" w:hAnsi="Garamond" w:cstheme="majorBidi"/>
          <w:bCs/>
          <w:i/>
          <w:sz w:val="28"/>
          <w:szCs w:val="28"/>
          <w:lang w:val="en-US" w:eastAsia="fr-FR"/>
        </w:rPr>
      </w:pPr>
    </w:p>
    <w:p w:rsidR="00E53C63" w:rsidRPr="005E36B8" w:rsidRDefault="005E36B8" w:rsidP="00895B80">
      <w:pPr>
        <w:spacing w:line="360" w:lineRule="auto"/>
        <w:jc w:val="center"/>
        <w:rPr>
          <w:rFonts w:ascii="Garamond" w:hAnsi="Garamond"/>
          <w:lang w:val="en-US"/>
        </w:rPr>
      </w:pPr>
      <w:r w:rsidRPr="005E36B8">
        <w:rPr>
          <w:rFonts w:ascii="Garamond" w:hAnsi="Garamond"/>
          <w:lang w:val="en-US"/>
        </w:rPr>
        <w:t>Below is a graph of customer repair according to me</w:t>
      </w:r>
    </w:p>
    <w:p w:rsidR="00E53C63" w:rsidRDefault="00E90482" w:rsidP="00895B80">
      <w:pPr>
        <w:spacing w:line="360" w:lineRule="auto"/>
        <w:jc w:val="center"/>
        <w:rPr>
          <w:rFonts w:ascii="Garamond" w:eastAsiaTheme="majorEastAsia" w:hAnsi="Garamond" w:cstheme="majorBidi"/>
          <w:bCs/>
          <w:i/>
          <w:sz w:val="28"/>
          <w:szCs w:val="28"/>
          <w:lang w:val="en-US" w:eastAsia="fr-FR"/>
        </w:rPr>
      </w:pPr>
      <w:r>
        <w:rPr>
          <w:noProof/>
        </w:rPr>
        <w:drawing>
          <wp:inline distT="0" distB="0" distL="0" distR="0" wp14:anchorId="5BD33372" wp14:editId="50697AD3">
            <wp:extent cx="3921370" cy="2198077"/>
            <wp:effectExtent l="0" t="0" r="3175" b="0"/>
            <wp:docPr id="4" name="Graphique 4">
              <a:extLst xmlns:a="http://schemas.openxmlformats.org/drawingml/2006/main">
                <a:ext uri="{FF2B5EF4-FFF2-40B4-BE49-F238E27FC236}">
                  <a16:creationId xmlns:a16="http://schemas.microsoft.com/office/drawing/2014/main" id="{4769FBDE-2BB9-7541-B316-BCAFA9349F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53C63" w:rsidRDefault="00E53C63" w:rsidP="005E36B8">
      <w:pPr>
        <w:spacing w:line="360" w:lineRule="auto"/>
        <w:jc w:val="center"/>
        <w:rPr>
          <w:rFonts w:ascii="Garamond" w:eastAsiaTheme="majorEastAsia" w:hAnsi="Garamond" w:cstheme="majorBidi"/>
          <w:bCs/>
          <w:i/>
          <w:sz w:val="28"/>
          <w:szCs w:val="28"/>
          <w:lang w:val="en-US" w:eastAsia="fr-FR"/>
        </w:rPr>
      </w:pPr>
    </w:p>
    <w:p w:rsidR="00E53C63" w:rsidRDefault="00E53C63" w:rsidP="00E53C63">
      <w:pPr>
        <w:spacing w:line="360" w:lineRule="auto"/>
        <w:rPr>
          <w:rFonts w:ascii="Garamond" w:eastAsiaTheme="majorEastAsia" w:hAnsi="Garamond" w:cstheme="majorBidi"/>
          <w:bCs/>
          <w:i/>
          <w:sz w:val="28"/>
          <w:szCs w:val="28"/>
          <w:lang w:val="en-US" w:eastAsia="fr-FR"/>
        </w:rPr>
      </w:pPr>
    </w:p>
    <w:p w:rsidR="00E53C63" w:rsidRDefault="00E53C63" w:rsidP="00895B80">
      <w:pPr>
        <w:spacing w:line="360" w:lineRule="auto"/>
        <w:jc w:val="both"/>
        <w:rPr>
          <w:rFonts w:ascii="Garamond" w:eastAsiaTheme="majorEastAsia" w:hAnsi="Garamond" w:cstheme="majorBidi"/>
          <w:bCs/>
          <w:i/>
          <w:sz w:val="28"/>
          <w:szCs w:val="28"/>
          <w:lang w:val="en-US" w:eastAsia="fr-FR"/>
        </w:rPr>
      </w:pPr>
    </w:p>
    <w:p w:rsidR="005F2048" w:rsidRPr="005F2048" w:rsidRDefault="00895B80" w:rsidP="005F2048">
      <w:pPr>
        <w:spacing w:line="360" w:lineRule="auto"/>
        <w:jc w:val="both"/>
        <w:rPr>
          <w:rFonts w:ascii="Garamond" w:eastAsiaTheme="majorEastAsia" w:hAnsi="Garamond" w:cstheme="majorBidi"/>
          <w:bCs/>
          <w:lang w:val="en-US" w:eastAsia="fr-FR"/>
        </w:rPr>
      </w:pPr>
      <w:r>
        <w:rPr>
          <w:rFonts w:ascii="Garamond" w:eastAsiaTheme="majorEastAsia" w:hAnsi="Garamond" w:cstheme="majorBidi"/>
          <w:bCs/>
          <w:lang w:val="en-US" w:eastAsia="fr-FR"/>
        </w:rPr>
        <w:lastRenderedPageBreak/>
        <w:tab/>
      </w:r>
      <w:r w:rsidR="005F2048" w:rsidRPr="005F2048">
        <w:rPr>
          <w:rFonts w:ascii="Garamond" w:eastAsiaTheme="majorEastAsia" w:hAnsi="Garamond" w:cstheme="majorBidi"/>
          <w:bCs/>
          <w:lang w:val="en-US" w:eastAsia="fr-FR"/>
        </w:rPr>
        <w:t xml:space="preserve">Castorama is a company known mainly for two things: the quality of these products, and its customer service. Indeed, as mentioned above, it is possible for any client to find what they are looking for if they go to this organization. Castorama has therefore succeeded in constantly adapting to new customer expectations, offering quality goods and services. </w:t>
      </w:r>
    </w:p>
    <w:p w:rsidR="005F2048" w:rsidRPr="005F2048" w:rsidRDefault="005F2048" w:rsidP="005F2048">
      <w:pPr>
        <w:spacing w:line="360" w:lineRule="auto"/>
        <w:jc w:val="both"/>
        <w:rPr>
          <w:rFonts w:ascii="Garamond" w:eastAsiaTheme="majorEastAsia" w:hAnsi="Garamond" w:cstheme="majorBidi"/>
          <w:bCs/>
          <w:lang w:val="en-US" w:eastAsia="fr-FR"/>
        </w:rPr>
      </w:pPr>
      <w:r w:rsidRPr="005F2048">
        <w:rPr>
          <w:rFonts w:ascii="Garamond" w:eastAsiaTheme="majorEastAsia" w:hAnsi="Garamond" w:cstheme="majorBidi"/>
          <w:bCs/>
          <w:lang w:val="en-US" w:eastAsia="fr-FR"/>
        </w:rPr>
        <w:tab/>
        <w:t xml:space="preserve">I will rather talk about customer service since during my time there I was able to get some general feedback. First of all, Castorama constantly offers new services to customers mainly through their loyalty. Indeed, where I was, many offers were renewed every week: they consisted mainly of very large price reductions for the owners of the famous loyalty card. </w:t>
      </w:r>
    </w:p>
    <w:p w:rsidR="005F2048" w:rsidRPr="005F2048" w:rsidRDefault="005F2048" w:rsidP="00E90482">
      <w:pPr>
        <w:spacing w:line="360" w:lineRule="auto"/>
        <w:ind w:firstLine="708"/>
        <w:jc w:val="both"/>
        <w:rPr>
          <w:rFonts w:ascii="Garamond" w:eastAsiaTheme="majorEastAsia" w:hAnsi="Garamond" w:cstheme="majorBidi"/>
          <w:bCs/>
          <w:lang w:val="en-US" w:eastAsia="fr-FR"/>
        </w:rPr>
      </w:pPr>
      <w:r w:rsidRPr="005F2048">
        <w:rPr>
          <w:rFonts w:ascii="Garamond" w:eastAsiaTheme="majorEastAsia" w:hAnsi="Garamond" w:cstheme="majorBidi"/>
          <w:bCs/>
          <w:lang w:val="en-US" w:eastAsia="fr-FR"/>
        </w:rPr>
        <w:t>But what I found most astute about the constant improvement in the quality of service in the store was the ability to listen carefully to customer complaints. Customers were therefore able to make suggestions for improvement at the store reception via small letters and once a week (usually on Mondays) we read them and if something came back often we tried to change the way we operated. In the same way, Castorama has sometimes offered DIY courts to these customers free of charge.</w:t>
      </w:r>
    </w:p>
    <w:p w:rsidR="005F2048" w:rsidRPr="005F2048" w:rsidRDefault="005F2048" w:rsidP="005F2048">
      <w:pPr>
        <w:spacing w:line="360" w:lineRule="auto"/>
        <w:jc w:val="both"/>
        <w:rPr>
          <w:rFonts w:ascii="Garamond" w:eastAsiaTheme="majorEastAsia" w:hAnsi="Garamond" w:cstheme="majorBidi"/>
          <w:bCs/>
          <w:lang w:val="en-US" w:eastAsia="fr-FR"/>
        </w:rPr>
      </w:pPr>
      <w:r w:rsidRPr="005F2048">
        <w:rPr>
          <w:rFonts w:ascii="Garamond" w:eastAsiaTheme="majorEastAsia" w:hAnsi="Garamond" w:cstheme="majorBidi"/>
          <w:bCs/>
          <w:lang w:val="en-US" w:eastAsia="fr-FR"/>
        </w:rPr>
        <w:t>In short, I think that this organization has been able to meet expectations through the great attention it pays to these customers. The quality of service is in most cases what will make a customer want to move to one company rather than another.</w:t>
      </w:r>
    </w:p>
    <w:p w:rsidR="005F2048" w:rsidRPr="005F2048" w:rsidRDefault="005F2048" w:rsidP="00E90482">
      <w:pPr>
        <w:spacing w:line="360" w:lineRule="auto"/>
        <w:ind w:firstLine="708"/>
        <w:jc w:val="both"/>
        <w:rPr>
          <w:rFonts w:ascii="Garamond" w:eastAsiaTheme="majorEastAsia" w:hAnsi="Garamond" w:cstheme="majorBidi"/>
          <w:bCs/>
          <w:lang w:val="en-US" w:eastAsia="fr-FR"/>
        </w:rPr>
      </w:pPr>
      <w:r w:rsidRPr="005F2048">
        <w:rPr>
          <w:rFonts w:ascii="Garamond" w:eastAsiaTheme="majorEastAsia" w:hAnsi="Garamond" w:cstheme="majorBidi"/>
          <w:bCs/>
          <w:lang w:val="en-US" w:eastAsia="fr-FR"/>
        </w:rPr>
        <w:t xml:space="preserve">If we talk in a few lines about the quality of the products and no longer about the services offered by Castorama, it should be noted that the organization is constantly trying to innovate and therefore the customer will always find new products that greatly facilitate the work or other. The research and development sector </w:t>
      </w:r>
      <w:proofErr w:type="gramStart"/>
      <w:r w:rsidRPr="005F2048">
        <w:rPr>
          <w:rFonts w:ascii="Garamond" w:eastAsiaTheme="majorEastAsia" w:hAnsi="Garamond" w:cstheme="majorBidi"/>
          <w:bCs/>
          <w:lang w:val="en-US" w:eastAsia="fr-FR"/>
        </w:rPr>
        <w:t>is</w:t>
      </w:r>
      <w:proofErr w:type="gramEnd"/>
      <w:r w:rsidRPr="005F2048">
        <w:rPr>
          <w:rFonts w:ascii="Garamond" w:eastAsiaTheme="majorEastAsia" w:hAnsi="Garamond" w:cstheme="majorBidi"/>
          <w:bCs/>
          <w:lang w:val="en-US" w:eastAsia="fr-FR"/>
        </w:rPr>
        <w:t xml:space="preserve"> very important for the company. </w:t>
      </w:r>
    </w:p>
    <w:p w:rsidR="00E53C63" w:rsidRPr="005F2048" w:rsidRDefault="005F2048" w:rsidP="005F2048">
      <w:pPr>
        <w:spacing w:line="360" w:lineRule="auto"/>
        <w:jc w:val="both"/>
        <w:rPr>
          <w:rFonts w:ascii="Garamond" w:eastAsiaTheme="majorEastAsia" w:hAnsi="Garamond" w:cstheme="majorBidi"/>
          <w:bCs/>
          <w:i/>
          <w:sz w:val="28"/>
          <w:szCs w:val="28"/>
          <w:lang w:val="en-US" w:eastAsia="fr-FR"/>
        </w:rPr>
      </w:pPr>
      <w:r w:rsidRPr="005F2048">
        <w:rPr>
          <w:rFonts w:ascii="Garamond" w:eastAsiaTheme="majorEastAsia" w:hAnsi="Garamond" w:cstheme="majorBidi"/>
          <w:bCs/>
          <w:lang w:val="en-US" w:eastAsia="fr-FR"/>
        </w:rPr>
        <w:t xml:space="preserve">To summarize this </w:t>
      </w:r>
      <w:r w:rsidR="00F509E0" w:rsidRPr="005F2048">
        <w:rPr>
          <w:rFonts w:ascii="Garamond" w:eastAsiaTheme="majorEastAsia" w:hAnsi="Garamond" w:cstheme="majorBidi"/>
          <w:bCs/>
          <w:lang w:val="en-US" w:eastAsia="fr-FR"/>
        </w:rPr>
        <w:t>part,</w:t>
      </w:r>
      <w:r w:rsidRPr="005F2048">
        <w:rPr>
          <w:rFonts w:ascii="Garamond" w:eastAsiaTheme="majorEastAsia" w:hAnsi="Garamond" w:cstheme="majorBidi"/>
          <w:bCs/>
          <w:lang w:val="en-US" w:eastAsia="fr-FR"/>
        </w:rPr>
        <w:t xml:space="preserve"> I would say that Castorama feels relatively close to these customers and tries to do the maximum on both products and services offered so that the customers are as satisfied as possible.</w:t>
      </w:r>
    </w:p>
    <w:p w:rsidR="00E53C63" w:rsidRPr="005F2048" w:rsidRDefault="00E53C63" w:rsidP="00E53C63">
      <w:pPr>
        <w:spacing w:line="360" w:lineRule="auto"/>
        <w:rPr>
          <w:rFonts w:ascii="Garamond" w:eastAsiaTheme="majorEastAsia" w:hAnsi="Garamond" w:cstheme="majorBidi"/>
          <w:bCs/>
          <w:i/>
          <w:sz w:val="28"/>
          <w:szCs w:val="28"/>
          <w:lang w:val="en-US" w:eastAsia="fr-FR"/>
        </w:rPr>
      </w:pPr>
    </w:p>
    <w:p w:rsidR="00E53C63" w:rsidRPr="005F2048" w:rsidRDefault="00E53C63" w:rsidP="00E53C63">
      <w:pPr>
        <w:spacing w:line="360" w:lineRule="auto"/>
        <w:rPr>
          <w:rFonts w:ascii="Garamond" w:eastAsiaTheme="majorEastAsia" w:hAnsi="Garamond" w:cstheme="majorBidi"/>
          <w:bCs/>
          <w:i/>
          <w:sz w:val="28"/>
          <w:szCs w:val="28"/>
          <w:lang w:val="en-US" w:eastAsia="fr-FR"/>
        </w:rPr>
      </w:pPr>
    </w:p>
    <w:p w:rsidR="00E53C63" w:rsidRPr="005F2048" w:rsidRDefault="00E53C63" w:rsidP="00E53C63">
      <w:pPr>
        <w:spacing w:line="360" w:lineRule="auto"/>
        <w:rPr>
          <w:rFonts w:ascii="Garamond" w:eastAsiaTheme="majorEastAsia" w:hAnsi="Garamond" w:cstheme="majorBidi"/>
          <w:bCs/>
          <w:i/>
          <w:sz w:val="28"/>
          <w:szCs w:val="28"/>
          <w:lang w:val="en-US" w:eastAsia="fr-FR"/>
        </w:rPr>
      </w:pPr>
    </w:p>
    <w:p w:rsidR="00E53C63" w:rsidRPr="005F2048" w:rsidRDefault="00E53C63" w:rsidP="00E53C63">
      <w:pPr>
        <w:spacing w:line="360" w:lineRule="auto"/>
        <w:rPr>
          <w:rFonts w:ascii="Garamond" w:eastAsiaTheme="majorEastAsia" w:hAnsi="Garamond" w:cstheme="majorBidi"/>
          <w:bCs/>
          <w:i/>
          <w:sz w:val="28"/>
          <w:szCs w:val="28"/>
          <w:lang w:val="en-US" w:eastAsia="fr-FR"/>
        </w:rPr>
      </w:pPr>
    </w:p>
    <w:p w:rsidR="00E53C63" w:rsidRPr="005F2048" w:rsidRDefault="00E53C63" w:rsidP="00E53C63">
      <w:pPr>
        <w:spacing w:line="360" w:lineRule="auto"/>
        <w:rPr>
          <w:rFonts w:ascii="Garamond" w:eastAsiaTheme="majorEastAsia" w:hAnsi="Garamond" w:cstheme="majorBidi"/>
          <w:bCs/>
          <w:i/>
          <w:sz w:val="28"/>
          <w:szCs w:val="28"/>
          <w:lang w:val="en-US" w:eastAsia="fr-FR"/>
        </w:rPr>
      </w:pPr>
    </w:p>
    <w:p w:rsidR="00E53C63" w:rsidRPr="005F2048" w:rsidRDefault="00E53C63" w:rsidP="00E53C63">
      <w:pPr>
        <w:spacing w:line="360" w:lineRule="auto"/>
        <w:rPr>
          <w:rFonts w:ascii="Garamond" w:eastAsiaTheme="majorEastAsia" w:hAnsi="Garamond" w:cstheme="majorBidi"/>
          <w:bCs/>
          <w:i/>
          <w:sz w:val="28"/>
          <w:szCs w:val="28"/>
          <w:lang w:val="en-US" w:eastAsia="fr-FR"/>
        </w:rPr>
      </w:pPr>
    </w:p>
    <w:p w:rsidR="00E53C63" w:rsidRPr="005F2048" w:rsidRDefault="00E53C63" w:rsidP="00E53C63">
      <w:pPr>
        <w:spacing w:line="360" w:lineRule="auto"/>
        <w:rPr>
          <w:rFonts w:ascii="Garamond" w:eastAsiaTheme="majorEastAsia" w:hAnsi="Garamond" w:cstheme="majorBidi"/>
          <w:bCs/>
          <w:i/>
          <w:sz w:val="28"/>
          <w:szCs w:val="28"/>
          <w:lang w:val="en-US" w:eastAsia="fr-FR"/>
        </w:rPr>
      </w:pPr>
    </w:p>
    <w:p w:rsidR="00E53C63" w:rsidRPr="005F2048" w:rsidRDefault="00E53C63" w:rsidP="00E53C63">
      <w:pPr>
        <w:spacing w:line="360" w:lineRule="auto"/>
        <w:rPr>
          <w:rFonts w:ascii="Garamond" w:eastAsiaTheme="majorEastAsia" w:hAnsi="Garamond" w:cstheme="majorBidi"/>
          <w:bCs/>
          <w:i/>
          <w:sz w:val="28"/>
          <w:szCs w:val="28"/>
          <w:lang w:val="en-US" w:eastAsia="fr-FR"/>
        </w:rPr>
      </w:pPr>
    </w:p>
    <w:p w:rsidR="00E53C63" w:rsidRDefault="00E53C63" w:rsidP="00E53C63">
      <w:pPr>
        <w:spacing w:line="360" w:lineRule="auto"/>
        <w:rPr>
          <w:rFonts w:ascii="Garamond" w:eastAsiaTheme="majorEastAsia" w:hAnsi="Garamond" w:cstheme="majorBidi"/>
          <w:bCs/>
          <w:i/>
          <w:sz w:val="28"/>
          <w:szCs w:val="28"/>
          <w:lang w:val="en-US" w:eastAsia="fr-FR"/>
        </w:rPr>
      </w:pPr>
    </w:p>
    <w:p w:rsidR="005F2048" w:rsidRPr="005F2048" w:rsidRDefault="005F2048" w:rsidP="00E53C63">
      <w:pPr>
        <w:spacing w:line="360" w:lineRule="auto"/>
        <w:rPr>
          <w:rFonts w:ascii="Garamond" w:eastAsiaTheme="majorEastAsia" w:hAnsi="Garamond" w:cstheme="majorBidi"/>
          <w:bCs/>
          <w:i/>
          <w:sz w:val="28"/>
          <w:szCs w:val="28"/>
          <w:lang w:val="en-US" w:eastAsia="fr-FR"/>
        </w:rPr>
      </w:pPr>
    </w:p>
    <w:p w:rsidR="005E14AE" w:rsidRDefault="005E14AE" w:rsidP="005E14AE">
      <w:pPr>
        <w:pStyle w:val="Paragraphedeliste"/>
        <w:numPr>
          <w:ilvl w:val="0"/>
          <w:numId w:val="11"/>
        </w:numPr>
        <w:spacing w:line="360" w:lineRule="auto"/>
        <w:ind w:left="851" w:hanging="491"/>
        <w:jc w:val="center"/>
        <w:rPr>
          <w:rFonts w:ascii="Garamond" w:eastAsiaTheme="majorEastAsia" w:hAnsi="Garamond" w:cstheme="majorBidi"/>
          <w:bCs/>
          <w:sz w:val="40"/>
          <w:szCs w:val="28"/>
          <w:u w:val="single"/>
          <w:lang w:eastAsia="fr-FR"/>
        </w:rPr>
      </w:pPr>
      <w:proofErr w:type="spellStart"/>
      <w:r>
        <w:rPr>
          <w:rFonts w:ascii="Garamond" w:eastAsiaTheme="majorEastAsia" w:hAnsi="Garamond" w:cstheme="majorBidi"/>
          <w:bCs/>
          <w:sz w:val="40"/>
          <w:szCs w:val="28"/>
          <w:u w:val="single"/>
          <w:lang w:eastAsia="fr-FR"/>
        </w:rPr>
        <w:lastRenderedPageBreak/>
        <w:t>Mesuring</w:t>
      </w:r>
      <w:proofErr w:type="spellEnd"/>
      <w:r>
        <w:rPr>
          <w:rFonts w:ascii="Garamond" w:eastAsiaTheme="majorEastAsia" w:hAnsi="Garamond" w:cstheme="majorBidi"/>
          <w:bCs/>
          <w:sz w:val="40"/>
          <w:szCs w:val="28"/>
          <w:u w:val="single"/>
          <w:lang w:eastAsia="fr-FR"/>
        </w:rPr>
        <w:t xml:space="preserve"> </w:t>
      </w:r>
      <w:proofErr w:type="spellStart"/>
      <w:r>
        <w:rPr>
          <w:rFonts w:ascii="Garamond" w:eastAsiaTheme="majorEastAsia" w:hAnsi="Garamond" w:cstheme="majorBidi"/>
          <w:bCs/>
          <w:sz w:val="40"/>
          <w:szCs w:val="28"/>
          <w:u w:val="single"/>
          <w:lang w:eastAsia="fr-FR"/>
        </w:rPr>
        <w:t>their</w:t>
      </w:r>
      <w:proofErr w:type="spellEnd"/>
      <w:r>
        <w:rPr>
          <w:rFonts w:ascii="Garamond" w:eastAsiaTheme="majorEastAsia" w:hAnsi="Garamond" w:cstheme="majorBidi"/>
          <w:bCs/>
          <w:sz w:val="40"/>
          <w:szCs w:val="28"/>
          <w:u w:val="single"/>
          <w:lang w:eastAsia="fr-FR"/>
        </w:rPr>
        <w:t xml:space="preserve"> performance</w:t>
      </w:r>
    </w:p>
    <w:p w:rsidR="005E14AE" w:rsidRDefault="005E14AE" w:rsidP="005E14AE">
      <w:pPr>
        <w:spacing w:line="360" w:lineRule="auto"/>
        <w:jc w:val="center"/>
        <w:rPr>
          <w:rFonts w:ascii="Garamond" w:eastAsiaTheme="majorEastAsia" w:hAnsi="Garamond" w:cstheme="majorBidi"/>
          <w:bCs/>
          <w:sz w:val="40"/>
          <w:szCs w:val="28"/>
          <w:u w:val="single"/>
          <w:lang w:eastAsia="fr-FR"/>
        </w:rPr>
      </w:pPr>
    </w:p>
    <w:p w:rsidR="003E6541" w:rsidRDefault="003E6541" w:rsidP="003E6541">
      <w:pPr>
        <w:spacing w:line="360" w:lineRule="auto"/>
        <w:ind w:firstLine="360"/>
        <w:jc w:val="both"/>
        <w:rPr>
          <w:rFonts w:ascii="Garamond" w:eastAsiaTheme="majorEastAsia" w:hAnsi="Garamond" w:cstheme="majorBidi"/>
          <w:bCs/>
          <w:lang w:val="en-US" w:eastAsia="fr-FR"/>
        </w:rPr>
      </w:pPr>
      <w:r w:rsidRPr="003E6541">
        <w:rPr>
          <w:rFonts w:ascii="Garamond" w:eastAsiaTheme="majorEastAsia" w:hAnsi="Garamond" w:cstheme="majorBidi"/>
          <w:bCs/>
          <w:lang w:val="en-US" w:eastAsia="fr-FR"/>
        </w:rPr>
        <w:t xml:space="preserve">It is important for a company to measure the performance of all these processes to determine whether they are appropriate for the desired sector and whether or not customers are satisfied with the current operation.  It is within this framework that Slack et al in 2016 identified 5 objectives that make it possible to measure these processes. </w:t>
      </w:r>
    </w:p>
    <w:p w:rsidR="00DC052F" w:rsidRPr="003E6541" w:rsidRDefault="00DC052F" w:rsidP="003E6541">
      <w:pPr>
        <w:spacing w:line="360" w:lineRule="auto"/>
        <w:ind w:firstLine="360"/>
        <w:jc w:val="both"/>
        <w:rPr>
          <w:rFonts w:ascii="Garamond" w:eastAsiaTheme="majorEastAsia" w:hAnsi="Garamond" w:cstheme="majorBidi"/>
          <w:bCs/>
          <w:lang w:val="en-US" w:eastAsia="fr-FR"/>
        </w:rPr>
      </w:pPr>
    </w:p>
    <w:p w:rsidR="003E6541" w:rsidRPr="003E6541" w:rsidRDefault="003E6541" w:rsidP="00DC052F">
      <w:pPr>
        <w:spacing w:line="360" w:lineRule="auto"/>
        <w:ind w:firstLine="1418"/>
        <w:jc w:val="both"/>
        <w:rPr>
          <w:rFonts w:ascii="Garamond" w:eastAsiaTheme="majorEastAsia" w:hAnsi="Garamond" w:cstheme="majorBidi"/>
          <w:bCs/>
          <w:lang w:val="en-US" w:eastAsia="fr-FR"/>
        </w:rPr>
      </w:pPr>
      <w:r w:rsidRPr="003E6541">
        <w:rPr>
          <w:rFonts w:ascii="Garamond" w:eastAsiaTheme="majorEastAsia" w:hAnsi="Garamond" w:cstheme="majorBidi"/>
          <w:bCs/>
          <w:lang w:val="en-US" w:eastAsia="fr-FR"/>
        </w:rPr>
        <w:t>Below are the 5 performance objectives and their explanations:</w:t>
      </w:r>
    </w:p>
    <w:p w:rsidR="003E6541" w:rsidRPr="003E6541" w:rsidRDefault="003E6541" w:rsidP="00DC052F">
      <w:pPr>
        <w:spacing w:line="360" w:lineRule="auto"/>
        <w:ind w:firstLine="2410"/>
        <w:jc w:val="both"/>
        <w:rPr>
          <w:rFonts w:ascii="Garamond" w:eastAsiaTheme="majorEastAsia" w:hAnsi="Garamond" w:cstheme="majorBidi"/>
          <w:bCs/>
          <w:lang w:val="en-US" w:eastAsia="fr-FR"/>
        </w:rPr>
      </w:pPr>
      <w:r>
        <w:rPr>
          <w:rFonts w:ascii="Garamond" w:eastAsiaTheme="majorEastAsia" w:hAnsi="Garamond" w:cstheme="majorBidi"/>
          <w:bCs/>
          <w:lang w:val="en-US" w:eastAsia="fr-FR"/>
        </w:rPr>
        <w:t>- C</w:t>
      </w:r>
      <w:r w:rsidRPr="003E6541">
        <w:rPr>
          <w:rFonts w:ascii="Garamond" w:eastAsiaTheme="majorEastAsia" w:hAnsi="Garamond" w:cstheme="majorBidi"/>
          <w:bCs/>
          <w:lang w:val="en-US" w:eastAsia="fr-FR"/>
        </w:rPr>
        <w:t>ost: Be able to produce at low cost</w:t>
      </w:r>
    </w:p>
    <w:p w:rsidR="003E6541" w:rsidRPr="003E6541" w:rsidRDefault="003E6541" w:rsidP="00DC052F">
      <w:pPr>
        <w:spacing w:line="360" w:lineRule="auto"/>
        <w:ind w:firstLine="2410"/>
        <w:jc w:val="both"/>
        <w:rPr>
          <w:rFonts w:ascii="Garamond" w:eastAsiaTheme="majorEastAsia" w:hAnsi="Garamond" w:cstheme="majorBidi"/>
          <w:bCs/>
          <w:lang w:val="en-US" w:eastAsia="fr-FR"/>
        </w:rPr>
      </w:pPr>
      <w:r w:rsidRPr="003E6541">
        <w:rPr>
          <w:rFonts w:ascii="Garamond" w:eastAsiaTheme="majorEastAsia" w:hAnsi="Garamond" w:cstheme="majorBidi"/>
          <w:bCs/>
          <w:lang w:val="en-US" w:eastAsia="fr-FR"/>
        </w:rPr>
        <w:t>- Quality: Be able to produce good quality, error-free</w:t>
      </w:r>
    </w:p>
    <w:p w:rsidR="003E6541" w:rsidRPr="003E6541" w:rsidRDefault="003E6541" w:rsidP="00DC052F">
      <w:pPr>
        <w:spacing w:line="360" w:lineRule="auto"/>
        <w:ind w:firstLine="2410"/>
        <w:jc w:val="both"/>
        <w:rPr>
          <w:rFonts w:ascii="Garamond" w:eastAsiaTheme="majorEastAsia" w:hAnsi="Garamond" w:cstheme="majorBidi"/>
          <w:bCs/>
          <w:lang w:val="en-US" w:eastAsia="fr-FR"/>
        </w:rPr>
      </w:pPr>
      <w:r w:rsidRPr="003E6541">
        <w:rPr>
          <w:rFonts w:ascii="Garamond" w:eastAsiaTheme="majorEastAsia" w:hAnsi="Garamond" w:cstheme="majorBidi"/>
          <w:bCs/>
          <w:lang w:val="en-US" w:eastAsia="fr-FR"/>
        </w:rPr>
        <w:t>- Speed: Ability to do things quickly (including delivery)</w:t>
      </w:r>
    </w:p>
    <w:p w:rsidR="003E6541" w:rsidRPr="003E6541" w:rsidRDefault="003E6541" w:rsidP="00DC052F">
      <w:pPr>
        <w:spacing w:line="360" w:lineRule="auto"/>
        <w:ind w:firstLine="2410"/>
        <w:jc w:val="both"/>
        <w:rPr>
          <w:rFonts w:ascii="Garamond" w:eastAsiaTheme="majorEastAsia" w:hAnsi="Garamond" w:cstheme="majorBidi"/>
          <w:bCs/>
          <w:lang w:val="en-US" w:eastAsia="fr-FR"/>
        </w:rPr>
      </w:pPr>
      <w:r w:rsidRPr="003E6541">
        <w:rPr>
          <w:rFonts w:ascii="Garamond" w:eastAsiaTheme="majorEastAsia" w:hAnsi="Garamond" w:cstheme="majorBidi"/>
          <w:bCs/>
          <w:lang w:val="en-US" w:eastAsia="fr-FR"/>
        </w:rPr>
        <w:t>- Reliability: Delivery in accordance with promises made to customers</w:t>
      </w:r>
    </w:p>
    <w:p w:rsidR="003E6541" w:rsidRPr="003E6541" w:rsidRDefault="003E6541" w:rsidP="00DC052F">
      <w:pPr>
        <w:spacing w:line="360" w:lineRule="auto"/>
        <w:ind w:left="2552" w:hanging="142"/>
        <w:jc w:val="both"/>
        <w:rPr>
          <w:rFonts w:ascii="Garamond" w:eastAsiaTheme="majorEastAsia" w:hAnsi="Garamond" w:cstheme="majorBidi"/>
          <w:bCs/>
          <w:lang w:val="en-US" w:eastAsia="fr-FR"/>
        </w:rPr>
      </w:pPr>
      <w:r w:rsidRPr="003E6541">
        <w:rPr>
          <w:rFonts w:ascii="Garamond" w:eastAsiaTheme="majorEastAsia" w:hAnsi="Garamond" w:cstheme="majorBidi"/>
          <w:bCs/>
          <w:lang w:val="en-US" w:eastAsia="fr-FR"/>
        </w:rPr>
        <w:t>- Flexibility: Ability to change the volume of production, the time required for this production, the ability to innovate new products and services.</w:t>
      </w:r>
    </w:p>
    <w:p w:rsidR="003E6541" w:rsidRPr="003E6541" w:rsidRDefault="003E6541" w:rsidP="003E6541">
      <w:pPr>
        <w:spacing w:line="360" w:lineRule="auto"/>
        <w:jc w:val="both"/>
        <w:rPr>
          <w:rFonts w:ascii="Garamond" w:eastAsiaTheme="majorEastAsia" w:hAnsi="Garamond" w:cstheme="majorBidi"/>
          <w:bCs/>
          <w:lang w:val="en-US" w:eastAsia="fr-FR"/>
        </w:rPr>
      </w:pPr>
    </w:p>
    <w:p w:rsidR="003E6541" w:rsidRPr="003E6541" w:rsidRDefault="003E6541" w:rsidP="00DC052F">
      <w:pPr>
        <w:spacing w:line="360" w:lineRule="auto"/>
        <w:ind w:firstLine="708"/>
        <w:jc w:val="both"/>
        <w:rPr>
          <w:rFonts w:ascii="Garamond" w:eastAsiaTheme="majorEastAsia" w:hAnsi="Garamond" w:cstheme="majorBidi"/>
          <w:bCs/>
          <w:lang w:val="en-US" w:eastAsia="fr-FR"/>
        </w:rPr>
      </w:pPr>
      <w:r w:rsidRPr="003E6541">
        <w:rPr>
          <w:rFonts w:ascii="Garamond" w:eastAsiaTheme="majorEastAsia" w:hAnsi="Garamond" w:cstheme="majorBidi"/>
          <w:bCs/>
          <w:lang w:val="en-US" w:eastAsia="fr-FR"/>
        </w:rPr>
        <w:t xml:space="preserve">It is important to note that it is very complicated and therefore unlikely that an organization such as Castorama can be perfectly organized in terms of achieving these five objectives. Attempting to do so would cause great confusion for the company's managers since they would like to achieve very different objectives at different times. This is the main reason why it is preferable for an organization to focus on one or two specific objectives. </w:t>
      </w:r>
    </w:p>
    <w:p w:rsidR="003E6541" w:rsidRPr="003E6541" w:rsidRDefault="003E6541" w:rsidP="003E6541">
      <w:pPr>
        <w:spacing w:line="360" w:lineRule="auto"/>
        <w:jc w:val="both"/>
        <w:rPr>
          <w:rFonts w:ascii="Garamond" w:eastAsiaTheme="majorEastAsia" w:hAnsi="Garamond" w:cstheme="majorBidi"/>
          <w:bCs/>
          <w:lang w:val="en-US" w:eastAsia="fr-FR"/>
        </w:rPr>
      </w:pPr>
    </w:p>
    <w:p w:rsidR="003E6541" w:rsidRPr="003E6541" w:rsidRDefault="003E6541" w:rsidP="00DC052F">
      <w:pPr>
        <w:spacing w:line="360" w:lineRule="auto"/>
        <w:ind w:firstLine="708"/>
        <w:jc w:val="both"/>
        <w:rPr>
          <w:rFonts w:ascii="Garamond" w:eastAsiaTheme="majorEastAsia" w:hAnsi="Garamond" w:cstheme="majorBidi"/>
          <w:bCs/>
          <w:lang w:val="en-US" w:eastAsia="fr-FR"/>
        </w:rPr>
      </w:pPr>
      <w:r w:rsidRPr="003E6541">
        <w:rPr>
          <w:rFonts w:ascii="Garamond" w:eastAsiaTheme="majorEastAsia" w:hAnsi="Garamond" w:cstheme="majorBidi"/>
          <w:bCs/>
          <w:lang w:val="en-US" w:eastAsia="fr-FR"/>
        </w:rPr>
        <w:t>After working for Castorama, I would say that the organization made the decision to focus on its delivery offer. Indeed, in view of the development of this service by most of these competitors, it is important that this sector be extremely reliable because this is what will be decisive for the customer; mainly because the products and other services are relatively similar from one company to another.</w:t>
      </w:r>
    </w:p>
    <w:p w:rsidR="005E14AE" w:rsidRDefault="003E6541" w:rsidP="00DC052F">
      <w:pPr>
        <w:spacing w:line="360" w:lineRule="auto"/>
        <w:ind w:firstLine="708"/>
        <w:jc w:val="both"/>
        <w:rPr>
          <w:rFonts w:ascii="Garamond" w:eastAsiaTheme="majorEastAsia" w:hAnsi="Garamond" w:cstheme="majorBidi"/>
          <w:bCs/>
          <w:lang w:val="en-US" w:eastAsia="fr-FR"/>
        </w:rPr>
      </w:pPr>
      <w:r w:rsidRPr="003E6541">
        <w:rPr>
          <w:rFonts w:ascii="Garamond" w:eastAsiaTheme="majorEastAsia" w:hAnsi="Garamond" w:cstheme="majorBidi"/>
          <w:bCs/>
          <w:lang w:val="en-US" w:eastAsia="fr-FR"/>
        </w:rPr>
        <w:t>If we take the 5 performance objectives of Slack et al, Castorama focuses on the speed and reliability of these deliveries. Obviously the other three objectives are not abandoned but they are perhaps a little bit put in "background".</w:t>
      </w:r>
    </w:p>
    <w:p w:rsidR="00DC052F" w:rsidRDefault="00DC052F" w:rsidP="00DC052F">
      <w:pPr>
        <w:spacing w:line="360" w:lineRule="auto"/>
        <w:jc w:val="both"/>
        <w:rPr>
          <w:rFonts w:ascii="Garamond" w:eastAsiaTheme="majorEastAsia" w:hAnsi="Garamond" w:cstheme="majorBidi"/>
          <w:bCs/>
          <w:lang w:val="en-US" w:eastAsia="fr-FR"/>
        </w:rPr>
      </w:pPr>
    </w:p>
    <w:p w:rsidR="00DC052F" w:rsidRDefault="00DC052F" w:rsidP="00DC052F">
      <w:pPr>
        <w:spacing w:line="360" w:lineRule="auto"/>
        <w:jc w:val="both"/>
        <w:rPr>
          <w:rFonts w:ascii="Garamond" w:eastAsiaTheme="majorEastAsia" w:hAnsi="Garamond" w:cstheme="majorBidi"/>
          <w:bCs/>
          <w:lang w:val="en-US" w:eastAsia="fr-FR"/>
        </w:rPr>
      </w:pPr>
    </w:p>
    <w:p w:rsidR="00DC052F" w:rsidRDefault="00DC052F" w:rsidP="00DC052F">
      <w:pPr>
        <w:spacing w:line="360" w:lineRule="auto"/>
        <w:jc w:val="both"/>
        <w:rPr>
          <w:rFonts w:ascii="Garamond" w:eastAsiaTheme="majorEastAsia" w:hAnsi="Garamond" w:cstheme="majorBidi"/>
          <w:bCs/>
          <w:lang w:val="en-US" w:eastAsia="fr-FR"/>
        </w:rPr>
      </w:pPr>
    </w:p>
    <w:p w:rsidR="00DC052F" w:rsidRPr="00DC052F" w:rsidRDefault="00DC052F" w:rsidP="00DC052F">
      <w:pPr>
        <w:spacing w:line="360" w:lineRule="auto"/>
        <w:ind w:firstLine="708"/>
        <w:jc w:val="both"/>
        <w:rPr>
          <w:rFonts w:ascii="Garamond" w:eastAsiaTheme="majorEastAsia" w:hAnsi="Garamond" w:cstheme="majorBidi"/>
          <w:bCs/>
          <w:lang w:val="en-US" w:eastAsia="fr-FR"/>
        </w:rPr>
      </w:pPr>
      <w:r w:rsidRPr="00DC052F">
        <w:rPr>
          <w:rFonts w:ascii="Garamond" w:eastAsiaTheme="majorEastAsia" w:hAnsi="Garamond" w:cstheme="majorBidi"/>
          <w:bCs/>
          <w:lang w:val="en-US" w:eastAsia="fr-FR"/>
        </w:rPr>
        <w:lastRenderedPageBreak/>
        <w:t>The delivery principle is simple: As in any company, the customer has the possibility either in store or on the Internet to place an order for a product. The price is obviously different depending on the delivery sector, the further away it will be, the more it will cost the customer. Please note that there are still discounts that vary according to the weight of the goods delivered.</w:t>
      </w:r>
    </w:p>
    <w:p w:rsidR="001C3C81" w:rsidRDefault="001C3C81" w:rsidP="001C3C81">
      <w:pPr>
        <w:spacing w:line="360" w:lineRule="auto"/>
        <w:jc w:val="center"/>
        <w:rPr>
          <w:rFonts w:ascii="Garamond" w:eastAsiaTheme="majorEastAsia" w:hAnsi="Garamond" w:cstheme="majorBidi"/>
          <w:bCs/>
          <w:lang w:val="en-US" w:eastAsia="fr-FR"/>
        </w:rPr>
      </w:pPr>
    </w:p>
    <w:p w:rsidR="00DC052F" w:rsidRPr="00DC052F" w:rsidRDefault="00DC052F" w:rsidP="001C3C81">
      <w:pPr>
        <w:spacing w:line="360" w:lineRule="auto"/>
        <w:jc w:val="center"/>
        <w:rPr>
          <w:rFonts w:ascii="Garamond" w:eastAsiaTheme="majorEastAsia" w:hAnsi="Garamond" w:cstheme="majorBidi"/>
          <w:bCs/>
          <w:lang w:val="en-US" w:eastAsia="fr-FR"/>
        </w:rPr>
      </w:pPr>
      <w:r w:rsidRPr="00DC052F">
        <w:rPr>
          <w:rFonts w:ascii="Garamond" w:eastAsiaTheme="majorEastAsia" w:hAnsi="Garamond" w:cstheme="majorBidi"/>
          <w:bCs/>
          <w:lang w:val="en-US" w:eastAsia="fr-FR"/>
        </w:rPr>
        <w:t>Concerning the two objectives of Slack et al:</w:t>
      </w:r>
    </w:p>
    <w:p w:rsidR="00DC052F" w:rsidRPr="00DC052F" w:rsidRDefault="00DC052F" w:rsidP="00DC052F">
      <w:pPr>
        <w:spacing w:line="360" w:lineRule="auto"/>
        <w:jc w:val="both"/>
        <w:rPr>
          <w:rFonts w:ascii="Garamond" w:eastAsiaTheme="majorEastAsia" w:hAnsi="Garamond" w:cstheme="majorBidi"/>
          <w:bCs/>
          <w:lang w:val="en-US" w:eastAsia="fr-FR"/>
        </w:rPr>
      </w:pPr>
    </w:p>
    <w:p w:rsidR="00DC052F" w:rsidRPr="00DC052F" w:rsidRDefault="00DC052F" w:rsidP="00DC052F">
      <w:pPr>
        <w:spacing w:line="360" w:lineRule="auto"/>
        <w:jc w:val="both"/>
        <w:rPr>
          <w:rFonts w:ascii="Garamond" w:eastAsiaTheme="majorEastAsia" w:hAnsi="Garamond" w:cstheme="majorBidi"/>
          <w:bCs/>
          <w:lang w:val="en-US" w:eastAsia="fr-FR"/>
        </w:rPr>
      </w:pPr>
      <w:r w:rsidRPr="00DC052F">
        <w:rPr>
          <w:rFonts w:ascii="Garamond" w:eastAsiaTheme="majorEastAsia" w:hAnsi="Garamond" w:cstheme="majorBidi"/>
          <w:bCs/>
          <w:lang w:val="en-US" w:eastAsia="fr-FR"/>
        </w:rPr>
        <w:t>- Speed: This delivery time is very short compared to other stores of the same type because the organization has decided to invest in a multitude of trucks and therefore delivery drivers to ensure that customers are delivered as quickly as possible. In many cases, the delivery time will tip the balance in one direction because in most cases, when I was working, the customer wanted to have his goods as soon as possible so that he could start the work.</w:t>
      </w:r>
    </w:p>
    <w:p w:rsidR="00DC052F" w:rsidRPr="00DC052F" w:rsidRDefault="00DC052F" w:rsidP="00DC052F">
      <w:pPr>
        <w:spacing w:line="360" w:lineRule="auto"/>
        <w:jc w:val="both"/>
        <w:rPr>
          <w:rFonts w:ascii="Garamond" w:eastAsiaTheme="majorEastAsia" w:hAnsi="Garamond" w:cstheme="majorBidi"/>
          <w:bCs/>
          <w:lang w:val="en-US" w:eastAsia="fr-FR"/>
        </w:rPr>
      </w:pPr>
    </w:p>
    <w:p w:rsidR="00DC052F" w:rsidRPr="00DC052F" w:rsidRDefault="00DC052F" w:rsidP="00DC052F">
      <w:pPr>
        <w:spacing w:line="360" w:lineRule="auto"/>
        <w:jc w:val="both"/>
        <w:rPr>
          <w:rFonts w:ascii="Garamond" w:eastAsiaTheme="majorEastAsia" w:hAnsi="Garamond" w:cstheme="majorBidi"/>
          <w:bCs/>
          <w:lang w:val="en-US" w:eastAsia="fr-FR"/>
        </w:rPr>
      </w:pPr>
      <w:r w:rsidRPr="00DC052F">
        <w:rPr>
          <w:rFonts w:ascii="Garamond" w:eastAsiaTheme="majorEastAsia" w:hAnsi="Garamond" w:cstheme="majorBidi"/>
          <w:bCs/>
          <w:lang w:val="en-US" w:eastAsia="fr-FR"/>
        </w:rPr>
        <w:t>- Reliability: During my three months at the Quimper store, it never happened once that the merchandise delivered was not the right one. Indeed, Castorama decided for each delivery (without exception) to have the goods checked twice before they were put in the delivery truck; once by the order picker and a second time by the driver himself who was in charge of loading his truck</w:t>
      </w:r>
    </w:p>
    <w:p w:rsidR="005E14AE" w:rsidRPr="003E6541"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DC052F" w:rsidRDefault="00DC052F" w:rsidP="00DC052F">
      <w:pPr>
        <w:spacing w:line="360" w:lineRule="auto"/>
        <w:ind w:firstLine="708"/>
        <w:jc w:val="both"/>
        <w:rPr>
          <w:rFonts w:ascii="Garamond" w:eastAsiaTheme="majorEastAsia" w:hAnsi="Garamond" w:cstheme="majorBidi"/>
          <w:bCs/>
          <w:lang w:val="en-US" w:eastAsia="fr-FR"/>
        </w:rPr>
      </w:pPr>
      <w:r w:rsidRPr="00DC052F">
        <w:rPr>
          <w:rFonts w:ascii="Garamond" w:eastAsiaTheme="majorEastAsia" w:hAnsi="Garamond" w:cstheme="majorBidi"/>
          <w:bCs/>
          <w:lang w:val="en-US" w:eastAsia="fr-FR"/>
        </w:rPr>
        <w:t>After being delivered, the customer goes on the Internet to report that he is in possession of his goods and then, in addition to that to the possibility of registering a notice with if he wishes, add what went well or badly. The management then reads the returns and adapts accordingly.</w:t>
      </w:r>
    </w:p>
    <w:p w:rsidR="005E14AE" w:rsidRPr="003E6541"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3E6541"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3E6541"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3E6541"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3E6541"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3E6541"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3E6541"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3E6541" w:rsidRDefault="005E14AE" w:rsidP="00C51FAA">
      <w:pPr>
        <w:spacing w:line="360" w:lineRule="auto"/>
        <w:rPr>
          <w:rFonts w:ascii="Garamond" w:eastAsiaTheme="majorEastAsia" w:hAnsi="Garamond" w:cstheme="majorBidi"/>
          <w:bCs/>
          <w:sz w:val="40"/>
          <w:szCs w:val="28"/>
          <w:u w:val="single"/>
          <w:lang w:val="en-US" w:eastAsia="fr-FR"/>
        </w:rPr>
      </w:pPr>
    </w:p>
    <w:p w:rsidR="005E14AE" w:rsidRDefault="005E14AE" w:rsidP="005E14AE">
      <w:pPr>
        <w:pStyle w:val="Paragraphedeliste"/>
        <w:numPr>
          <w:ilvl w:val="0"/>
          <w:numId w:val="11"/>
        </w:numPr>
        <w:spacing w:line="360" w:lineRule="auto"/>
        <w:ind w:left="851" w:hanging="491"/>
        <w:jc w:val="center"/>
        <w:rPr>
          <w:rFonts w:ascii="Garamond" w:eastAsiaTheme="majorEastAsia" w:hAnsi="Garamond" w:cstheme="majorBidi"/>
          <w:bCs/>
          <w:sz w:val="40"/>
          <w:szCs w:val="28"/>
          <w:u w:val="single"/>
          <w:lang w:eastAsia="fr-FR"/>
        </w:rPr>
      </w:pPr>
      <w:proofErr w:type="spellStart"/>
      <w:r>
        <w:rPr>
          <w:rFonts w:ascii="Garamond" w:eastAsiaTheme="majorEastAsia" w:hAnsi="Garamond" w:cstheme="majorBidi"/>
          <w:bCs/>
          <w:sz w:val="40"/>
          <w:szCs w:val="28"/>
          <w:u w:val="single"/>
          <w:lang w:eastAsia="fr-FR"/>
        </w:rPr>
        <w:lastRenderedPageBreak/>
        <w:t>Problems</w:t>
      </w:r>
      <w:proofErr w:type="spellEnd"/>
      <w:r>
        <w:rPr>
          <w:rFonts w:ascii="Garamond" w:eastAsiaTheme="majorEastAsia" w:hAnsi="Garamond" w:cstheme="majorBidi"/>
          <w:bCs/>
          <w:sz w:val="40"/>
          <w:szCs w:val="28"/>
          <w:u w:val="single"/>
          <w:lang w:eastAsia="fr-FR"/>
        </w:rPr>
        <w:t xml:space="preserve"> and </w:t>
      </w:r>
      <w:proofErr w:type="spellStart"/>
      <w:r w:rsidR="001364A6">
        <w:rPr>
          <w:rFonts w:ascii="Garamond" w:eastAsiaTheme="majorEastAsia" w:hAnsi="Garamond" w:cstheme="majorBidi"/>
          <w:bCs/>
          <w:sz w:val="40"/>
          <w:szCs w:val="28"/>
          <w:u w:val="single"/>
          <w:lang w:eastAsia="fr-FR"/>
        </w:rPr>
        <w:t>recomm</w:t>
      </w:r>
      <w:r w:rsidR="00F509E0">
        <w:rPr>
          <w:rFonts w:ascii="Garamond" w:eastAsiaTheme="majorEastAsia" w:hAnsi="Garamond" w:cstheme="majorBidi"/>
          <w:bCs/>
          <w:sz w:val="40"/>
          <w:szCs w:val="28"/>
          <w:u w:val="single"/>
          <w:lang w:eastAsia="fr-FR"/>
        </w:rPr>
        <w:t>e</w:t>
      </w:r>
      <w:r w:rsidR="001364A6">
        <w:rPr>
          <w:rFonts w:ascii="Garamond" w:eastAsiaTheme="majorEastAsia" w:hAnsi="Garamond" w:cstheme="majorBidi"/>
          <w:bCs/>
          <w:sz w:val="40"/>
          <w:szCs w:val="28"/>
          <w:u w:val="single"/>
          <w:lang w:eastAsia="fr-FR"/>
        </w:rPr>
        <w:t>ndations</w:t>
      </w:r>
      <w:proofErr w:type="spellEnd"/>
    </w:p>
    <w:p w:rsidR="005E14AE" w:rsidRDefault="005E14AE" w:rsidP="005E14AE">
      <w:pPr>
        <w:spacing w:line="360" w:lineRule="auto"/>
        <w:jc w:val="center"/>
        <w:rPr>
          <w:rFonts w:ascii="Garamond" w:eastAsiaTheme="majorEastAsia" w:hAnsi="Garamond" w:cstheme="majorBidi"/>
          <w:bCs/>
          <w:sz w:val="40"/>
          <w:szCs w:val="28"/>
          <w:u w:val="single"/>
          <w:lang w:eastAsia="fr-FR"/>
        </w:rPr>
      </w:pPr>
    </w:p>
    <w:p w:rsidR="005E14AE" w:rsidRDefault="005E14AE" w:rsidP="005E14AE">
      <w:pPr>
        <w:spacing w:line="360" w:lineRule="auto"/>
        <w:jc w:val="center"/>
        <w:rPr>
          <w:rFonts w:ascii="Garamond" w:eastAsiaTheme="majorEastAsia" w:hAnsi="Garamond" w:cstheme="majorBidi"/>
          <w:bCs/>
          <w:sz w:val="40"/>
          <w:szCs w:val="28"/>
          <w:u w:val="single"/>
          <w:lang w:eastAsia="fr-FR"/>
        </w:rPr>
      </w:pPr>
    </w:p>
    <w:p w:rsidR="00C51FAA" w:rsidRPr="00C51FAA" w:rsidRDefault="00C51FAA" w:rsidP="00C51FAA">
      <w:pPr>
        <w:spacing w:line="360" w:lineRule="auto"/>
        <w:ind w:firstLine="360"/>
        <w:jc w:val="both"/>
        <w:rPr>
          <w:rFonts w:ascii="Garamond" w:eastAsiaTheme="majorEastAsia" w:hAnsi="Garamond" w:cstheme="majorBidi"/>
          <w:bCs/>
          <w:lang w:val="en-US" w:eastAsia="fr-FR"/>
        </w:rPr>
      </w:pPr>
      <w:r w:rsidRPr="00C51FAA">
        <w:rPr>
          <w:rFonts w:ascii="Garamond" w:eastAsiaTheme="majorEastAsia" w:hAnsi="Garamond" w:cstheme="majorBidi"/>
          <w:bCs/>
          <w:lang w:val="en-US" w:eastAsia="fr-FR"/>
        </w:rPr>
        <w:t xml:space="preserve">Now, I will try to find one or more operational problems that can be found within Castorama. </w:t>
      </w:r>
    </w:p>
    <w:p w:rsidR="00C51FAA" w:rsidRDefault="00C51FAA" w:rsidP="00C51FAA">
      <w:pPr>
        <w:spacing w:line="360" w:lineRule="auto"/>
        <w:jc w:val="both"/>
        <w:rPr>
          <w:rFonts w:ascii="Garamond" w:eastAsiaTheme="majorEastAsia" w:hAnsi="Garamond" w:cstheme="majorBidi"/>
          <w:bCs/>
          <w:lang w:val="en-US" w:eastAsia="fr-FR"/>
        </w:rPr>
      </w:pPr>
      <w:r w:rsidRPr="00C51FAA">
        <w:rPr>
          <w:rFonts w:ascii="Garamond" w:eastAsiaTheme="majorEastAsia" w:hAnsi="Garamond" w:cstheme="majorBidi"/>
          <w:bCs/>
          <w:lang w:val="en-US" w:eastAsia="fr-FR"/>
        </w:rPr>
        <w:t xml:space="preserve">Having mainly talked about my sales experience during my seasonal job, I would now like to talk about the logistics and storage side that I was able to experience during my internship as a logistics employee on the Quimper store reserve. Indeed, I was able to detect a major problem that bothered the employees because it slowed down the proper functioning of the reserve. </w:t>
      </w:r>
    </w:p>
    <w:p w:rsidR="00815C71" w:rsidRPr="00C51FAA" w:rsidRDefault="00815C71" w:rsidP="00C51FAA">
      <w:pPr>
        <w:spacing w:line="360" w:lineRule="auto"/>
        <w:jc w:val="both"/>
        <w:rPr>
          <w:rFonts w:ascii="Garamond" w:eastAsiaTheme="majorEastAsia" w:hAnsi="Garamond" w:cstheme="majorBidi"/>
          <w:bCs/>
          <w:lang w:val="en-US" w:eastAsia="fr-FR"/>
        </w:rPr>
      </w:pPr>
    </w:p>
    <w:p w:rsidR="005E14AE" w:rsidRDefault="00C51FAA" w:rsidP="00C51FAA">
      <w:pPr>
        <w:spacing w:line="360" w:lineRule="auto"/>
        <w:jc w:val="both"/>
        <w:rPr>
          <w:rFonts w:ascii="Garamond" w:eastAsiaTheme="majorEastAsia" w:hAnsi="Garamond" w:cstheme="majorBidi"/>
          <w:bCs/>
          <w:lang w:val="en-US" w:eastAsia="fr-FR"/>
        </w:rPr>
      </w:pPr>
      <w:r w:rsidRPr="00C51FAA">
        <w:rPr>
          <w:rFonts w:ascii="Garamond" w:eastAsiaTheme="majorEastAsia" w:hAnsi="Garamond" w:cstheme="majorBidi"/>
          <w:bCs/>
          <w:lang w:val="en-US" w:eastAsia="fr-FR"/>
        </w:rPr>
        <w:tab/>
        <w:t xml:space="preserve">The problem was therefore linked to the general </w:t>
      </w:r>
      <w:r w:rsidR="00F509E0" w:rsidRPr="00C51FAA">
        <w:rPr>
          <w:rFonts w:ascii="Garamond" w:eastAsiaTheme="majorEastAsia" w:hAnsi="Garamond" w:cstheme="majorBidi"/>
          <w:bCs/>
          <w:lang w:val="en-US" w:eastAsia="fr-FR"/>
        </w:rPr>
        <w:t>organization</w:t>
      </w:r>
      <w:r w:rsidRPr="00C51FAA">
        <w:rPr>
          <w:rFonts w:ascii="Garamond" w:eastAsiaTheme="majorEastAsia" w:hAnsi="Garamond" w:cstheme="majorBidi"/>
          <w:bCs/>
          <w:lang w:val="en-US" w:eastAsia="fr-FR"/>
        </w:rPr>
        <w:t xml:space="preserve"> of the warehouse. Indeed, when goods were received by trucks (about 20 products per vehicle, four times a day), the employees in charge of emptying the trucks generally did not know where to store the new goods. This encumbered the reserve but also the store in general since knowing that the goods were not in their place, the sellers who wanted to put the products on the shelf, were blocked and therefore it happened that products were absent from the store because of a bad storage of the reserve. </w:t>
      </w:r>
      <w:r w:rsidRPr="00815C71">
        <w:rPr>
          <w:rFonts w:ascii="Garamond" w:eastAsiaTheme="majorEastAsia" w:hAnsi="Garamond" w:cstheme="majorBidi"/>
          <w:bCs/>
          <w:lang w:val="en-US" w:eastAsia="fr-FR"/>
        </w:rPr>
        <w:t>Castorama was therefore losing money.</w:t>
      </w:r>
    </w:p>
    <w:p w:rsidR="00815C71" w:rsidRPr="00815C71" w:rsidRDefault="00815C71" w:rsidP="00C51FAA">
      <w:pPr>
        <w:spacing w:line="360" w:lineRule="auto"/>
        <w:jc w:val="both"/>
        <w:rPr>
          <w:rFonts w:ascii="Garamond" w:eastAsiaTheme="majorEastAsia" w:hAnsi="Garamond" w:cstheme="majorBidi"/>
          <w:bCs/>
          <w:lang w:val="en-US" w:eastAsia="fr-FR"/>
        </w:rPr>
      </w:pPr>
    </w:p>
    <w:p w:rsidR="00815C71" w:rsidRPr="00815C71" w:rsidRDefault="00815C71" w:rsidP="00815C71">
      <w:pPr>
        <w:spacing w:line="360" w:lineRule="auto"/>
        <w:ind w:firstLine="708"/>
        <w:jc w:val="both"/>
        <w:rPr>
          <w:rFonts w:ascii="Garamond" w:eastAsiaTheme="majorEastAsia" w:hAnsi="Garamond" w:cstheme="majorBidi"/>
          <w:bCs/>
          <w:lang w:val="en-US" w:eastAsia="fr-FR"/>
        </w:rPr>
      </w:pPr>
      <w:r w:rsidRPr="00815C71">
        <w:rPr>
          <w:rFonts w:ascii="Garamond" w:eastAsiaTheme="majorEastAsia" w:hAnsi="Garamond" w:cstheme="majorBidi"/>
          <w:bCs/>
          <w:lang w:val="en-US" w:eastAsia="fr-FR"/>
        </w:rPr>
        <w:t xml:space="preserve">What can be done to solve this problem is to use new technologies that are beginning to become indispensable in logistics. For example, this could take the form of QR codes. Each package could have a QR code that would record the information of the product in question (nature, weight, quantity...) and therefore, the logistics employee would only have to scan it using a code reader to know exactly what it is about. Thereafter, he would only have to bring the goods to the appropriate storage area. This would eliminate the need for employees to constantly open packages to know where they need to be stored and would save as much time as possible. </w:t>
      </w:r>
    </w:p>
    <w:p w:rsidR="00815C71" w:rsidRPr="00815C71" w:rsidRDefault="00815C71" w:rsidP="00815C71">
      <w:pPr>
        <w:spacing w:line="360" w:lineRule="auto"/>
        <w:jc w:val="both"/>
        <w:rPr>
          <w:rFonts w:ascii="Garamond" w:eastAsiaTheme="majorEastAsia" w:hAnsi="Garamond" w:cstheme="majorBidi"/>
          <w:bCs/>
          <w:lang w:val="en-US" w:eastAsia="fr-FR"/>
        </w:rPr>
      </w:pPr>
      <w:r w:rsidRPr="00815C71">
        <w:rPr>
          <w:rFonts w:ascii="Garamond" w:eastAsiaTheme="majorEastAsia" w:hAnsi="Garamond" w:cstheme="majorBidi"/>
          <w:bCs/>
          <w:lang w:val="en-US" w:eastAsia="fr-FR"/>
        </w:rPr>
        <w:t xml:space="preserve">This would be a change: </w:t>
      </w:r>
    </w:p>
    <w:p w:rsidR="00815C71" w:rsidRPr="00815C71" w:rsidRDefault="00815C71" w:rsidP="00815C71">
      <w:pPr>
        <w:spacing w:line="360" w:lineRule="auto"/>
        <w:jc w:val="both"/>
        <w:rPr>
          <w:rFonts w:ascii="Garamond" w:eastAsiaTheme="majorEastAsia" w:hAnsi="Garamond" w:cstheme="majorBidi"/>
          <w:bCs/>
          <w:lang w:val="en-US" w:eastAsia="fr-FR"/>
        </w:rPr>
      </w:pPr>
      <w:r w:rsidRPr="00815C71">
        <w:rPr>
          <w:rFonts w:ascii="Garamond" w:eastAsiaTheme="majorEastAsia" w:hAnsi="Garamond" w:cstheme="majorBidi"/>
          <w:bCs/>
          <w:lang w:val="en-US" w:eastAsia="fr-FR"/>
        </w:rPr>
        <w:t>- To prevent goods from dragging anywhere</w:t>
      </w:r>
    </w:p>
    <w:p w:rsidR="00815C71" w:rsidRPr="00815C71" w:rsidRDefault="00815C71" w:rsidP="00815C71">
      <w:pPr>
        <w:spacing w:line="360" w:lineRule="auto"/>
        <w:jc w:val="both"/>
        <w:rPr>
          <w:rFonts w:ascii="Garamond" w:eastAsiaTheme="majorEastAsia" w:hAnsi="Garamond" w:cstheme="majorBidi"/>
          <w:bCs/>
          <w:lang w:val="en-US" w:eastAsia="fr-FR"/>
        </w:rPr>
      </w:pPr>
      <w:r w:rsidRPr="00815C71">
        <w:rPr>
          <w:rFonts w:ascii="Garamond" w:eastAsiaTheme="majorEastAsia" w:hAnsi="Garamond" w:cstheme="majorBidi"/>
          <w:bCs/>
          <w:lang w:val="en-US" w:eastAsia="fr-FR"/>
        </w:rPr>
        <w:t>- To free up time for employees to take care of other tasks (orders...)</w:t>
      </w:r>
    </w:p>
    <w:p w:rsidR="005E14AE" w:rsidRPr="00815C71" w:rsidRDefault="00815C71" w:rsidP="00815C71">
      <w:pPr>
        <w:spacing w:line="360" w:lineRule="auto"/>
        <w:jc w:val="both"/>
        <w:rPr>
          <w:rFonts w:ascii="Garamond" w:eastAsiaTheme="majorEastAsia" w:hAnsi="Garamond" w:cstheme="majorBidi"/>
          <w:bCs/>
          <w:lang w:val="en-US" w:eastAsia="fr-FR"/>
        </w:rPr>
      </w:pPr>
      <w:r w:rsidRPr="00815C71">
        <w:rPr>
          <w:rFonts w:ascii="Garamond" w:eastAsiaTheme="majorEastAsia" w:hAnsi="Garamond" w:cstheme="majorBidi"/>
          <w:bCs/>
          <w:lang w:val="en-US" w:eastAsia="fr-FR"/>
        </w:rPr>
        <w:t>- To facilitate the work of sellers who would only have to go to the appropriate storage areas (by sectors) and not to look for the goods at any time (considerable time saving).</w:t>
      </w:r>
    </w:p>
    <w:p w:rsidR="005E14AE" w:rsidRPr="00815C71"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815C71" w:rsidRDefault="005E14AE" w:rsidP="005E14AE">
      <w:pPr>
        <w:spacing w:line="360" w:lineRule="auto"/>
        <w:jc w:val="center"/>
        <w:rPr>
          <w:rFonts w:ascii="Garamond" w:eastAsiaTheme="majorEastAsia" w:hAnsi="Garamond" w:cstheme="majorBidi"/>
          <w:bCs/>
          <w:sz w:val="40"/>
          <w:szCs w:val="28"/>
          <w:u w:val="single"/>
          <w:lang w:val="en-US" w:eastAsia="fr-FR"/>
        </w:rPr>
      </w:pPr>
    </w:p>
    <w:p w:rsidR="00A31EC9" w:rsidRPr="00815C71" w:rsidRDefault="00A31EC9" w:rsidP="00A31EC9">
      <w:pPr>
        <w:spacing w:line="360" w:lineRule="auto"/>
        <w:rPr>
          <w:rFonts w:ascii="Garamond" w:eastAsiaTheme="majorEastAsia" w:hAnsi="Garamond" w:cstheme="majorBidi"/>
          <w:bCs/>
          <w:sz w:val="40"/>
          <w:szCs w:val="28"/>
          <w:u w:val="single"/>
          <w:lang w:val="en-US" w:eastAsia="fr-FR"/>
        </w:rPr>
      </w:pPr>
    </w:p>
    <w:p w:rsidR="005E14AE" w:rsidRDefault="005E14AE" w:rsidP="005E14AE">
      <w:pPr>
        <w:pStyle w:val="Paragraphedeliste"/>
        <w:numPr>
          <w:ilvl w:val="0"/>
          <w:numId w:val="11"/>
        </w:numPr>
        <w:spacing w:line="360" w:lineRule="auto"/>
        <w:ind w:left="851" w:hanging="491"/>
        <w:jc w:val="center"/>
        <w:rPr>
          <w:rFonts w:ascii="Garamond" w:eastAsiaTheme="majorEastAsia" w:hAnsi="Garamond" w:cstheme="majorBidi"/>
          <w:bCs/>
          <w:sz w:val="40"/>
          <w:szCs w:val="28"/>
          <w:u w:val="single"/>
          <w:lang w:eastAsia="fr-FR"/>
        </w:rPr>
      </w:pPr>
      <w:r>
        <w:rPr>
          <w:rFonts w:ascii="Garamond" w:eastAsiaTheme="majorEastAsia" w:hAnsi="Garamond" w:cstheme="majorBidi"/>
          <w:bCs/>
          <w:sz w:val="40"/>
          <w:szCs w:val="28"/>
          <w:u w:val="single"/>
          <w:lang w:eastAsia="fr-FR"/>
        </w:rPr>
        <w:lastRenderedPageBreak/>
        <w:t>Conclusion</w:t>
      </w:r>
    </w:p>
    <w:p w:rsidR="005E14AE" w:rsidRDefault="005E14AE" w:rsidP="005E14AE">
      <w:pPr>
        <w:spacing w:line="360" w:lineRule="auto"/>
        <w:jc w:val="center"/>
        <w:rPr>
          <w:rFonts w:ascii="Garamond" w:eastAsiaTheme="majorEastAsia" w:hAnsi="Garamond" w:cstheme="majorBidi"/>
          <w:bCs/>
          <w:sz w:val="40"/>
          <w:szCs w:val="28"/>
          <w:u w:val="single"/>
          <w:lang w:eastAsia="fr-FR"/>
        </w:rPr>
      </w:pPr>
    </w:p>
    <w:p w:rsidR="00CD302D" w:rsidRPr="00CD302D" w:rsidRDefault="00CD302D" w:rsidP="00CD302D">
      <w:pPr>
        <w:spacing w:line="360" w:lineRule="auto"/>
        <w:ind w:firstLine="360"/>
        <w:jc w:val="both"/>
        <w:rPr>
          <w:rFonts w:ascii="Garamond" w:eastAsiaTheme="majorEastAsia" w:hAnsi="Garamond" w:cstheme="majorBidi"/>
          <w:bCs/>
          <w:lang w:val="en-US" w:eastAsia="fr-FR"/>
        </w:rPr>
      </w:pPr>
      <w:r w:rsidRPr="00CD302D">
        <w:rPr>
          <w:rFonts w:ascii="Garamond" w:eastAsiaTheme="majorEastAsia" w:hAnsi="Garamond" w:cstheme="majorBidi"/>
          <w:bCs/>
          <w:lang w:val="en-US" w:eastAsia="fr-FR"/>
        </w:rPr>
        <w:t xml:space="preserve">To conclude this </w:t>
      </w:r>
      <w:r w:rsidR="00537672">
        <w:rPr>
          <w:rFonts w:ascii="Garamond" w:eastAsiaTheme="majorEastAsia" w:hAnsi="Garamond" w:cstheme="majorBidi"/>
          <w:bCs/>
          <w:lang w:val="en-US" w:eastAsia="fr-FR"/>
        </w:rPr>
        <w:t>assignment,</w:t>
      </w:r>
      <w:r w:rsidRPr="00CD302D">
        <w:rPr>
          <w:rFonts w:ascii="Garamond" w:eastAsiaTheme="majorEastAsia" w:hAnsi="Garamond" w:cstheme="majorBidi"/>
          <w:bCs/>
          <w:lang w:val="en-US" w:eastAsia="fr-FR"/>
        </w:rPr>
        <w:t xml:space="preserve"> we saw that Castorama was a real leader in the DIY sector, mainly in France and more generally in Europe. This is due in large part to the way it operates and, as a result, to its ability to listen closely to customer complaints. Being constantly attentive to customers is therefore a major factor in the success of this large organization. </w:t>
      </w:r>
    </w:p>
    <w:p w:rsidR="00CD302D" w:rsidRPr="00CD302D" w:rsidRDefault="00CD302D" w:rsidP="00CD302D">
      <w:pPr>
        <w:spacing w:line="360" w:lineRule="auto"/>
        <w:jc w:val="both"/>
        <w:rPr>
          <w:rFonts w:ascii="Garamond" w:eastAsiaTheme="majorEastAsia" w:hAnsi="Garamond" w:cstheme="majorBidi"/>
          <w:bCs/>
          <w:lang w:val="en-US" w:eastAsia="fr-FR"/>
        </w:rPr>
      </w:pPr>
      <w:r w:rsidRPr="00CD302D">
        <w:rPr>
          <w:rFonts w:ascii="Garamond" w:eastAsiaTheme="majorEastAsia" w:hAnsi="Garamond" w:cstheme="majorBidi"/>
          <w:bCs/>
          <w:lang w:val="en-US" w:eastAsia="fr-FR"/>
        </w:rPr>
        <w:tab/>
        <w:t>In addition, we were also able to talk about the 5 performance objectives reported by S</w:t>
      </w:r>
      <w:r>
        <w:rPr>
          <w:rFonts w:ascii="Garamond" w:eastAsiaTheme="majorEastAsia" w:hAnsi="Garamond" w:cstheme="majorBidi"/>
          <w:bCs/>
          <w:lang w:val="en-US" w:eastAsia="fr-FR"/>
        </w:rPr>
        <w:t>lack</w:t>
      </w:r>
      <w:r w:rsidRPr="00CD302D">
        <w:rPr>
          <w:rFonts w:ascii="Garamond" w:eastAsiaTheme="majorEastAsia" w:hAnsi="Garamond" w:cstheme="majorBidi"/>
          <w:bCs/>
          <w:lang w:val="en-US" w:eastAsia="fr-FR"/>
        </w:rPr>
        <w:t xml:space="preserve"> and Al, objectives that we decided to split into two: the objectives </w:t>
      </w:r>
      <w:r w:rsidRPr="00CD302D">
        <w:rPr>
          <w:rFonts w:ascii="Garamond" w:eastAsiaTheme="majorEastAsia" w:hAnsi="Garamond" w:cstheme="majorBidi"/>
          <w:bCs/>
          <w:lang w:val="en-US" w:eastAsia="fr-FR"/>
        </w:rPr>
        <w:t>considered</w:t>
      </w:r>
      <w:r w:rsidRPr="00CD302D">
        <w:rPr>
          <w:rFonts w:ascii="Garamond" w:eastAsiaTheme="majorEastAsia" w:hAnsi="Garamond" w:cstheme="majorBidi"/>
          <w:bCs/>
          <w:lang w:val="en-US" w:eastAsia="fr-FR"/>
        </w:rPr>
        <w:t xml:space="preserve"> by the organization, and those put in "background". In </w:t>
      </w:r>
      <w:r w:rsidRPr="00CD302D">
        <w:rPr>
          <w:rFonts w:ascii="Garamond" w:eastAsiaTheme="majorEastAsia" w:hAnsi="Garamond" w:cstheme="majorBidi"/>
          <w:bCs/>
          <w:lang w:val="en-US" w:eastAsia="fr-FR"/>
        </w:rPr>
        <w:t>fact,</w:t>
      </w:r>
      <w:r w:rsidRPr="00CD302D">
        <w:rPr>
          <w:rFonts w:ascii="Garamond" w:eastAsiaTheme="majorEastAsia" w:hAnsi="Garamond" w:cstheme="majorBidi"/>
          <w:bCs/>
          <w:lang w:val="en-US" w:eastAsia="fr-FR"/>
        </w:rPr>
        <w:t xml:space="preserve"> it is at the level of their delivery system of the company (from my point of view), decided to focus (reduction of delays, quality of service...). </w:t>
      </w:r>
    </w:p>
    <w:p w:rsidR="00CD302D" w:rsidRPr="00CD302D" w:rsidRDefault="00CD302D" w:rsidP="00CD302D">
      <w:pPr>
        <w:spacing w:line="360" w:lineRule="auto"/>
        <w:jc w:val="both"/>
        <w:rPr>
          <w:rFonts w:ascii="Garamond" w:eastAsiaTheme="majorEastAsia" w:hAnsi="Garamond" w:cstheme="majorBidi"/>
          <w:bCs/>
          <w:lang w:val="en-US" w:eastAsia="fr-FR"/>
        </w:rPr>
      </w:pPr>
      <w:r w:rsidRPr="00CD302D">
        <w:rPr>
          <w:rFonts w:ascii="Garamond" w:eastAsiaTheme="majorEastAsia" w:hAnsi="Garamond" w:cstheme="majorBidi"/>
          <w:bCs/>
          <w:lang w:val="en-US" w:eastAsia="fr-FR"/>
        </w:rPr>
        <w:tab/>
        <w:t xml:space="preserve">Finally, through my experience with this company, we were able to identify an operational problem in the store's stockroom related to poor organization in the receipt and storage of goods. This problem could then be solved by the introduction of new technologies and more particularly QR codes that would synthesize the information of the goods to facilitate their storage and handling. </w:t>
      </w:r>
    </w:p>
    <w:p w:rsidR="00CD302D" w:rsidRPr="00CD302D" w:rsidRDefault="00CD302D" w:rsidP="00CD302D">
      <w:pPr>
        <w:spacing w:line="360" w:lineRule="auto"/>
        <w:jc w:val="both"/>
        <w:rPr>
          <w:rFonts w:ascii="Garamond" w:eastAsiaTheme="majorEastAsia" w:hAnsi="Garamond" w:cstheme="majorBidi"/>
          <w:bCs/>
          <w:lang w:val="en-US" w:eastAsia="fr-FR"/>
        </w:rPr>
      </w:pPr>
      <w:r w:rsidRPr="00CD302D">
        <w:rPr>
          <w:rFonts w:ascii="Garamond" w:eastAsiaTheme="majorEastAsia" w:hAnsi="Garamond" w:cstheme="majorBidi"/>
          <w:bCs/>
          <w:lang w:val="en-US" w:eastAsia="fr-FR"/>
        </w:rPr>
        <w:tab/>
        <w:t xml:space="preserve">It is important to point out that this is my personal point of view, my feeling during my few months with this organization. </w:t>
      </w:r>
    </w:p>
    <w:p w:rsidR="00CD302D" w:rsidRPr="00CD302D" w:rsidRDefault="00CD302D" w:rsidP="00CD302D">
      <w:pPr>
        <w:spacing w:line="360" w:lineRule="auto"/>
        <w:jc w:val="both"/>
        <w:rPr>
          <w:rFonts w:ascii="Garamond" w:eastAsiaTheme="majorEastAsia" w:hAnsi="Garamond" w:cstheme="majorBidi"/>
          <w:bCs/>
          <w:lang w:val="en-US" w:eastAsia="fr-FR"/>
        </w:rPr>
      </w:pPr>
      <w:r w:rsidRPr="00CD302D">
        <w:rPr>
          <w:rFonts w:ascii="Garamond" w:eastAsiaTheme="majorEastAsia" w:hAnsi="Garamond" w:cstheme="majorBidi"/>
          <w:bCs/>
          <w:lang w:val="en-US" w:eastAsia="fr-FR"/>
        </w:rPr>
        <w:tab/>
        <w:t xml:space="preserve">After talking about new technologies in improving an operational problem, we could ask ourselves the question of their limitations and the fact that we are more and more dependent on them. Would it be possible for us to part with it or is it too important to us in the way we work and organize our operations? </w:t>
      </w:r>
    </w:p>
    <w:p w:rsidR="00CD302D" w:rsidRPr="00CD302D" w:rsidRDefault="00CD302D" w:rsidP="00CD302D">
      <w:pPr>
        <w:spacing w:line="360" w:lineRule="auto"/>
        <w:jc w:val="center"/>
        <w:rPr>
          <w:rFonts w:ascii="Garamond" w:eastAsiaTheme="majorEastAsia" w:hAnsi="Garamond" w:cstheme="majorBidi"/>
          <w:bCs/>
          <w:sz w:val="40"/>
          <w:szCs w:val="28"/>
          <w:u w:val="single"/>
          <w:lang w:val="en-US" w:eastAsia="fr-FR"/>
        </w:rPr>
      </w:pPr>
    </w:p>
    <w:p w:rsidR="00CD302D" w:rsidRPr="00CD302D" w:rsidRDefault="00CD302D" w:rsidP="00CD302D">
      <w:pPr>
        <w:spacing w:line="360" w:lineRule="auto"/>
        <w:jc w:val="center"/>
        <w:rPr>
          <w:rFonts w:ascii="Garamond" w:eastAsiaTheme="majorEastAsia" w:hAnsi="Garamond" w:cstheme="majorBidi"/>
          <w:bCs/>
          <w:sz w:val="40"/>
          <w:szCs w:val="28"/>
          <w:u w:val="single"/>
          <w:lang w:val="en-US" w:eastAsia="fr-FR"/>
        </w:rPr>
      </w:pPr>
    </w:p>
    <w:p w:rsidR="005E14AE" w:rsidRPr="00CD302D"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CD302D"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CD302D"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CD302D" w:rsidRDefault="005E14AE" w:rsidP="005E14AE">
      <w:pPr>
        <w:spacing w:line="360" w:lineRule="auto"/>
        <w:jc w:val="center"/>
        <w:rPr>
          <w:rFonts w:ascii="Garamond" w:eastAsiaTheme="majorEastAsia" w:hAnsi="Garamond" w:cstheme="majorBidi"/>
          <w:bCs/>
          <w:sz w:val="40"/>
          <w:szCs w:val="28"/>
          <w:u w:val="single"/>
          <w:lang w:val="en-US" w:eastAsia="fr-FR"/>
        </w:rPr>
      </w:pPr>
    </w:p>
    <w:p w:rsidR="005E14AE" w:rsidRPr="00CD302D" w:rsidRDefault="005E14AE" w:rsidP="005E14AE">
      <w:pPr>
        <w:spacing w:line="360" w:lineRule="auto"/>
        <w:jc w:val="center"/>
        <w:rPr>
          <w:rFonts w:ascii="Garamond" w:eastAsiaTheme="majorEastAsia" w:hAnsi="Garamond" w:cstheme="majorBidi"/>
          <w:bCs/>
          <w:sz w:val="40"/>
          <w:szCs w:val="28"/>
          <w:u w:val="single"/>
          <w:lang w:val="en-US" w:eastAsia="fr-FR"/>
        </w:rPr>
      </w:pPr>
    </w:p>
    <w:p w:rsidR="00CD302D" w:rsidRPr="00CD302D" w:rsidRDefault="00CD302D" w:rsidP="005E14AE">
      <w:pPr>
        <w:spacing w:line="360" w:lineRule="auto"/>
        <w:jc w:val="center"/>
        <w:rPr>
          <w:rFonts w:ascii="Garamond" w:eastAsiaTheme="majorEastAsia" w:hAnsi="Garamond" w:cstheme="majorBidi"/>
          <w:bCs/>
          <w:sz w:val="40"/>
          <w:szCs w:val="28"/>
          <w:u w:val="single"/>
          <w:lang w:val="en-US" w:eastAsia="fr-FR"/>
        </w:rPr>
      </w:pPr>
    </w:p>
    <w:p w:rsidR="005E14AE" w:rsidRDefault="005E14AE" w:rsidP="005E14AE">
      <w:pPr>
        <w:pStyle w:val="Paragraphedeliste"/>
        <w:numPr>
          <w:ilvl w:val="0"/>
          <w:numId w:val="11"/>
        </w:numPr>
        <w:spacing w:line="360" w:lineRule="auto"/>
        <w:ind w:left="851" w:hanging="491"/>
        <w:jc w:val="center"/>
        <w:rPr>
          <w:rFonts w:ascii="Garamond" w:eastAsiaTheme="majorEastAsia" w:hAnsi="Garamond" w:cstheme="majorBidi"/>
          <w:bCs/>
          <w:sz w:val="40"/>
          <w:szCs w:val="28"/>
          <w:u w:val="single"/>
          <w:lang w:eastAsia="fr-FR"/>
        </w:rPr>
      </w:pPr>
      <w:proofErr w:type="spellStart"/>
      <w:r>
        <w:rPr>
          <w:rFonts w:ascii="Garamond" w:eastAsiaTheme="majorEastAsia" w:hAnsi="Garamond" w:cstheme="majorBidi"/>
          <w:bCs/>
          <w:sz w:val="40"/>
          <w:szCs w:val="28"/>
          <w:u w:val="single"/>
          <w:lang w:eastAsia="fr-FR"/>
        </w:rPr>
        <w:lastRenderedPageBreak/>
        <w:t>References</w:t>
      </w:r>
      <w:proofErr w:type="spellEnd"/>
    </w:p>
    <w:p w:rsidR="005E14AE" w:rsidRPr="005E14AE" w:rsidRDefault="005E14AE" w:rsidP="005E14AE">
      <w:pPr>
        <w:spacing w:line="360" w:lineRule="auto"/>
        <w:ind w:left="360"/>
        <w:rPr>
          <w:rFonts w:ascii="Garamond" w:eastAsiaTheme="majorEastAsia" w:hAnsi="Garamond" w:cstheme="majorBidi"/>
          <w:bCs/>
          <w:sz w:val="40"/>
          <w:szCs w:val="28"/>
          <w:u w:val="single"/>
          <w:lang w:eastAsia="fr-FR"/>
        </w:rPr>
      </w:pPr>
    </w:p>
    <w:p w:rsidR="005E14AE" w:rsidRDefault="008C3A25" w:rsidP="008C3A25">
      <w:pPr>
        <w:pStyle w:val="Paragraphedeliste"/>
        <w:numPr>
          <w:ilvl w:val="0"/>
          <w:numId w:val="28"/>
        </w:numPr>
        <w:spacing w:line="360" w:lineRule="auto"/>
        <w:rPr>
          <w:rFonts w:ascii="Garamond" w:eastAsiaTheme="majorEastAsia" w:hAnsi="Garamond" w:cstheme="majorBidi"/>
          <w:bCs/>
          <w:sz w:val="40"/>
          <w:szCs w:val="28"/>
          <w:lang w:eastAsia="fr-FR"/>
        </w:rPr>
      </w:pPr>
      <w:hyperlink r:id="rId12" w:history="1">
        <w:r w:rsidRPr="008C3A25">
          <w:rPr>
            <w:rStyle w:val="Lienhypertexte"/>
            <w:rFonts w:ascii="Garamond" w:eastAsiaTheme="majorEastAsia" w:hAnsi="Garamond" w:cstheme="majorBidi"/>
            <w:bCs/>
            <w:sz w:val="40"/>
            <w:szCs w:val="28"/>
            <w:u w:val="none"/>
            <w:lang w:eastAsia="fr-FR"/>
          </w:rPr>
          <w:t>https://www.castorama.fr</w:t>
        </w:r>
      </w:hyperlink>
      <w:r w:rsidRPr="008C3A25">
        <w:rPr>
          <w:rFonts w:ascii="Garamond" w:eastAsiaTheme="majorEastAsia" w:hAnsi="Garamond" w:cstheme="majorBidi"/>
          <w:bCs/>
          <w:sz w:val="40"/>
          <w:szCs w:val="28"/>
          <w:lang w:eastAsia="fr-FR"/>
        </w:rPr>
        <w:t xml:space="preserve"> </w:t>
      </w:r>
    </w:p>
    <w:p w:rsidR="008C3A25" w:rsidRDefault="008C3A25" w:rsidP="008C3A25">
      <w:pPr>
        <w:pStyle w:val="Paragraphedeliste"/>
        <w:spacing w:line="360" w:lineRule="auto"/>
        <w:ind w:left="1080"/>
        <w:rPr>
          <w:rFonts w:ascii="Garamond" w:eastAsiaTheme="majorEastAsia" w:hAnsi="Garamond" w:cstheme="majorBidi"/>
          <w:bCs/>
          <w:sz w:val="40"/>
          <w:szCs w:val="28"/>
          <w:lang w:eastAsia="fr-FR"/>
        </w:rPr>
      </w:pPr>
    </w:p>
    <w:p w:rsidR="008C3A25" w:rsidRPr="00F509E0" w:rsidRDefault="008C3A25" w:rsidP="008C3A25">
      <w:pPr>
        <w:pStyle w:val="Paragraphedeliste"/>
        <w:numPr>
          <w:ilvl w:val="0"/>
          <w:numId w:val="28"/>
        </w:numPr>
        <w:spacing w:line="360" w:lineRule="auto"/>
        <w:rPr>
          <w:rFonts w:ascii="Garamond" w:eastAsiaTheme="majorEastAsia" w:hAnsi="Garamond" w:cstheme="majorBidi"/>
          <w:bCs/>
          <w:sz w:val="40"/>
          <w:szCs w:val="28"/>
          <w:lang w:eastAsia="fr-FR"/>
        </w:rPr>
      </w:pPr>
      <w:hyperlink r:id="rId13" w:history="1">
        <w:r w:rsidRPr="00F509E0">
          <w:rPr>
            <w:rStyle w:val="Lienhypertexte"/>
            <w:rFonts w:ascii="Garamond" w:eastAsiaTheme="majorEastAsia" w:hAnsi="Garamond" w:cstheme="majorBidi"/>
            <w:bCs/>
            <w:sz w:val="40"/>
            <w:szCs w:val="28"/>
            <w:u w:val="none"/>
            <w:lang w:eastAsia="fr-FR"/>
          </w:rPr>
          <w:t>http://cws.cengage.co.uk/barnes/students/sample_ch/ch2.pdf</w:t>
        </w:r>
      </w:hyperlink>
      <w:r w:rsidRPr="00F509E0">
        <w:rPr>
          <w:rFonts w:ascii="Garamond" w:eastAsiaTheme="majorEastAsia" w:hAnsi="Garamond" w:cstheme="majorBidi"/>
          <w:bCs/>
          <w:sz w:val="40"/>
          <w:szCs w:val="28"/>
          <w:lang w:eastAsia="fr-FR"/>
        </w:rPr>
        <w:t xml:space="preserve"> </w:t>
      </w:r>
    </w:p>
    <w:p w:rsidR="008C3A25" w:rsidRPr="00F509E0" w:rsidRDefault="008C3A25" w:rsidP="008C3A25">
      <w:pPr>
        <w:spacing w:line="360" w:lineRule="auto"/>
        <w:rPr>
          <w:rFonts w:ascii="Garamond" w:eastAsiaTheme="majorEastAsia" w:hAnsi="Garamond" w:cstheme="majorBidi"/>
          <w:bCs/>
          <w:sz w:val="40"/>
          <w:szCs w:val="28"/>
          <w:lang w:eastAsia="fr-FR"/>
        </w:rPr>
      </w:pPr>
    </w:p>
    <w:p w:rsidR="008C3A25" w:rsidRPr="00F509E0" w:rsidRDefault="008C3A25" w:rsidP="008C3A25">
      <w:pPr>
        <w:pStyle w:val="Paragraphedeliste"/>
        <w:numPr>
          <w:ilvl w:val="0"/>
          <w:numId w:val="28"/>
        </w:numPr>
        <w:spacing w:line="360" w:lineRule="auto"/>
        <w:rPr>
          <w:rFonts w:ascii="Garamond" w:eastAsiaTheme="majorEastAsia" w:hAnsi="Garamond" w:cstheme="majorBidi"/>
          <w:bCs/>
          <w:sz w:val="40"/>
          <w:szCs w:val="28"/>
          <w:lang w:eastAsia="fr-FR"/>
        </w:rPr>
      </w:pPr>
      <w:hyperlink r:id="rId14" w:history="1">
        <w:r w:rsidRPr="00F509E0">
          <w:rPr>
            <w:rStyle w:val="Lienhypertexte"/>
            <w:rFonts w:ascii="Garamond" w:eastAsiaTheme="majorEastAsia" w:hAnsi="Garamond" w:cstheme="majorBidi"/>
            <w:bCs/>
            <w:sz w:val="40"/>
            <w:szCs w:val="28"/>
            <w:u w:val="none"/>
            <w:lang w:eastAsia="fr-FR"/>
          </w:rPr>
          <w:t>https://fr.wikipedia.org/wiki/Castorama</w:t>
        </w:r>
      </w:hyperlink>
      <w:r w:rsidRPr="00F509E0">
        <w:rPr>
          <w:rFonts w:ascii="Garamond" w:eastAsiaTheme="majorEastAsia" w:hAnsi="Garamond" w:cstheme="majorBidi"/>
          <w:bCs/>
          <w:sz w:val="40"/>
          <w:szCs w:val="28"/>
          <w:lang w:eastAsia="fr-FR"/>
        </w:rPr>
        <w:t xml:space="preserve"> </w:t>
      </w:r>
    </w:p>
    <w:p w:rsidR="008C3A25" w:rsidRPr="00F509E0" w:rsidRDefault="008C3A25" w:rsidP="008C3A25">
      <w:pPr>
        <w:spacing w:line="360" w:lineRule="auto"/>
        <w:rPr>
          <w:rFonts w:ascii="Garamond" w:eastAsiaTheme="majorEastAsia" w:hAnsi="Garamond" w:cstheme="majorBidi"/>
          <w:bCs/>
          <w:sz w:val="40"/>
          <w:szCs w:val="28"/>
          <w:lang w:eastAsia="fr-FR"/>
        </w:rPr>
      </w:pPr>
    </w:p>
    <w:p w:rsidR="008C3A25" w:rsidRPr="00F509E0" w:rsidRDefault="008C3A25" w:rsidP="008C3A25">
      <w:pPr>
        <w:pStyle w:val="Paragraphedeliste"/>
        <w:numPr>
          <w:ilvl w:val="0"/>
          <w:numId w:val="28"/>
        </w:numPr>
        <w:spacing w:line="360" w:lineRule="auto"/>
        <w:rPr>
          <w:rFonts w:ascii="Garamond" w:eastAsiaTheme="majorEastAsia" w:hAnsi="Garamond" w:cstheme="majorBidi"/>
          <w:bCs/>
          <w:sz w:val="40"/>
          <w:szCs w:val="28"/>
          <w:lang w:eastAsia="fr-FR"/>
        </w:rPr>
      </w:pPr>
      <w:hyperlink r:id="rId15" w:history="1">
        <w:r w:rsidRPr="00F509E0">
          <w:rPr>
            <w:rStyle w:val="Lienhypertexte"/>
            <w:rFonts w:ascii="Garamond" w:eastAsiaTheme="majorEastAsia" w:hAnsi="Garamond" w:cstheme="majorBidi"/>
            <w:bCs/>
            <w:sz w:val="40"/>
            <w:szCs w:val="28"/>
            <w:u w:val="none"/>
            <w:lang w:eastAsia="fr-FR"/>
          </w:rPr>
          <w:t>https://www.lsa-conso.fr/castorama-devoile-son-nouveau-visage,122438</w:t>
        </w:r>
      </w:hyperlink>
      <w:r w:rsidRPr="00F509E0">
        <w:rPr>
          <w:rFonts w:ascii="Garamond" w:eastAsiaTheme="majorEastAsia" w:hAnsi="Garamond" w:cstheme="majorBidi"/>
          <w:bCs/>
          <w:sz w:val="40"/>
          <w:szCs w:val="28"/>
          <w:lang w:eastAsia="fr-FR"/>
        </w:rPr>
        <w:t xml:space="preserve"> </w:t>
      </w:r>
    </w:p>
    <w:p w:rsidR="008C3A25" w:rsidRPr="00F509E0" w:rsidRDefault="008C3A25" w:rsidP="008C3A25">
      <w:pPr>
        <w:spacing w:line="360" w:lineRule="auto"/>
        <w:rPr>
          <w:rFonts w:ascii="Garamond" w:eastAsiaTheme="majorEastAsia" w:hAnsi="Garamond" w:cstheme="majorBidi"/>
          <w:bCs/>
          <w:sz w:val="40"/>
          <w:szCs w:val="28"/>
          <w:lang w:eastAsia="fr-FR"/>
        </w:rPr>
      </w:pPr>
    </w:p>
    <w:p w:rsidR="008C3A25" w:rsidRDefault="008C3A25" w:rsidP="008C3A25">
      <w:pPr>
        <w:pStyle w:val="Paragraphedeliste"/>
        <w:numPr>
          <w:ilvl w:val="0"/>
          <w:numId w:val="28"/>
        </w:numPr>
        <w:spacing w:line="360" w:lineRule="auto"/>
        <w:rPr>
          <w:rFonts w:ascii="Garamond" w:eastAsiaTheme="majorEastAsia" w:hAnsi="Garamond" w:cstheme="majorBidi"/>
          <w:bCs/>
          <w:sz w:val="40"/>
          <w:szCs w:val="28"/>
          <w:lang w:eastAsia="fr-FR"/>
        </w:rPr>
      </w:pPr>
      <w:hyperlink r:id="rId16" w:history="1">
        <w:r w:rsidRPr="00F509E0">
          <w:rPr>
            <w:rStyle w:val="Lienhypertexte"/>
            <w:rFonts w:ascii="Garamond" w:eastAsiaTheme="majorEastAsia" w:hAnsi="Garamond" w:cstheme="majorBidi"/>
            <w:bCs/>
            <w:sz w:val="40"/>
            <w:szCs w:val="28"/>
            <w:u w:val="none"/>
            <w:lang w:eastAsia="fr-FR"/>
          </w:rPr>
          <w:t>https://www.linkedin.com/pulse/five-operational-performance-strategic-tools-sekou-keita</w:t>
        </w:r>
      </w:hyperlink>
      <w:r>
        <w:rPr>
          <w:rFonts w:ascii="Garamond" w:eastAsiaTheme="majorEastAsia" w:hAnsi="Garamond" w:cstheme="majorBidi"/>
          <w:bCs/>
          <w:sz w:val="40"/>
          <w:szCs w:val="28"/>
          <w:lang w:eastAsia="fr-FR"/>
        </w:rPr>
        <w:t xml:space="preserve"> </w:t>
      </w:r>
    </w:p>
    <w:p w:rsidR="001364A6" w:rsidRPr="001364A6" w:rsidRDefault="001364A6" w:rsidP="001364A6">
      <w:pPr>
        <w:pStyle w:val="Paragraphedeliste"/>
        <w:rPr>
          <w:rFonts w:ascii="Garamond" w:eastAsiaTheme="majorEastAsia" w:hAnsi="Garamond" w:cstheme="majorBidi"/>
          <w:bCs/>
          <w:sz w:val="40"/>
          <w:szCs w:val="28"/>
          <w:lang w:eastAsia="fr-FR"/>
        </w:rPr>
      </w:pPr>
    </w:p>
    <w:p w:rsidR="001364A6" w:rsidRDefault="001364A6" w:rsidP="008C3A25">
      <w:pPr>
        <w:pStyle w:val="Paragraphedeliste"/>
        <w:numPr>
          <w:ilvl w:val="0"/>
          <w:numId w:val="28"/>
        </w:numPr>
        <w:spacing w:line="360" w:lineRule="auto"/>
        <w:rPr>
          <w:rFonts w:ascii="Garamond" w:eastAsiaTheme="majorEastAsia" w:hAnsi="Garamond" w:cstheme="majorBidi"/>
          <w:bCs/>
          <w:sz w:val="40"/>
          <w:szCs w:val="28"/>
          <w:lang w:eastAsia="fr-FR"/>
        </w:rPr>
      </w:pPr>
      <w:proofErr w:type="spellStart"/>
      <w:r>
        <w:rPr>
          <w:rFonts w:ascii="Garamond" w:eastAsiaTheme="majorEastAsia" w:hAnsi="Garamond" w:cstheme="majorBidi"/>
          <w:bCs/>
          <w:sz w:val="40"/>
          <w:szCs w:val="28"/>
          <w:lang w:eastAsia="fr-FR"/>
        </w:rPr>
        <w:t>My</w:t>
      </w:r>
      <w:proofErr w:type="spellEnd"/>
      <w:r>
        <w:rPr>
          <w:rFonts w:ascii="Garamond" w:eastAsiaTheme="majorEastAsia" w:hAnsi="Garamond" w:cstheme="majorBidi"/>
          <w:bCs/>
          <w:sz w:val="40"/>
          <w:szCs w:val="28"/>
          <w:lang w:eastAsia="fr-FR"/>
        </w:rPr>
        <w:t xml:space="preserve"> </w:t>
      </w:r>
      <w:proofErr w:type="spellStart"/>
      <w:r>
        <w:rPr>
          <w:rFonts w:ascii="Garamond" w:eastAsiaTheme="majorEastAsia" w:hAnsi="Garamond" w:cstheme="majorBidi"/>
          <w:bCs/>
          <w:sz w:val="40"/>
          <w:szCs w:val="28"/>
          <w:lang w:eastAsia="fr-FR"/>
        </w:rPr>
        <w:t>personal</w:t>
      </w:r>
      <w:proofErr w:type="spellEnd"/>
      <w:r>
        <w:rPr>
          <w:rFonts w:ascii="Garamond" w:eastAsiaTheme="majorEastAsia" w:hAnsi="Garamond" w:cstheme="majorBidi"/>
          <w:bCs/>
          <w:sz w:val="40"/>
          <w:szCs w:val="28"/>
          <w:lang w:eastAsia="fr-FR"/>
        </w:rPr>
        <w:t xml:space="preserve"> </w:t>
      </w:r>
      <w:proofErr w:type="spellStart"/>
      <w:r>
        <w:rPr>
          <w:rFonts w:ascii="Garamond" w:eastAsiaTheme="majorEastAsia" w:hAnsi="Garamond" w:cstheme="majorBidi"/>
          <w:bCs/>
          <w:sz w:val="40"/>
          <w:szCs w:val="28"/>
          <w:lang w:eastAsia="fr-FR"/>
        </w:rPr>
        <w:t>experience</w:t>
      </w:r>
      <w:proofErr w:type="spellEnd"/>
      <w:r>
        <w:rPr>
          <w:rFonts w:ascii="Garamond" w:eastAsiaTheme="majorEastAsia" w:hAnsi="Garamond" w:cstheme="majorBidi"/>
          <w:bCs/>
          <w:sz w:val="40"/>
          <w:szCs w:val="28"/>
          <w:lang w:eastAsia="fr-FR"/>
        </w:rPr>
        <w:t xml:space="preserve"> </w:t>
      </w:r>
    </w:p>
    <w:p w:rsidR="001364A6" w:rsidRPr="001364A6" w:rsidRDefault="001364A6" w:rsidP="001364A6">
      <w:pPr>
        <w:pStyle w:val="Paragraphedeliste"/>
        <w:rPr>
          <w:rFonts w:ascii="Garamond" w:eastAsiaTheme="majorEastAsia" w:hAnsi="Garamond" w:cstheme="majorBidi"/>
          <w:bCs/>
          <w:sz w:val="40"/>
          <w:szCs w:val="28"/>
          <w:lang w:eastAsia="fr-FR"/>
        </w:rPr>
      </w:pPr>
    </w:p>
    <w:p w:rsidR="001364A6" w:rsidRPr="001364A6" w:rsidRDefault="001364A6" w:rsidP="001364A6">
      <w:pPr>
        <w:spacing w:line="360" w:lineRule="auto"/>
        <w:rPr>
          <w:rFonts w:ascii="Garamond" w:eastAsiaTheme="majorEastAsia" w:hAnsi="Garamond" w:cstheme="majorBidi"/>
          <w:bCs/>
          <w:sz w:val="40"/>
          <w:szCs w:val="28"/>
          <w:lang w:eastAsia="fr-FR"/>
        </w:rPr>
      </w:pPr>
    </w:p>
    <w:p w:rsidR="00582657" w:rsidRPr="008C3A25" w:rsidRDefault="00582657" w:rsidP="005E14AE">
      <w:pPr>
        <w:spacing w:line="360" w:lineRule="auto"/>
        <w:ind w:firstLine="708"/>
        <w:jc w:val="center"/>
        <w:rPr>
          <w:rFonts w:ascii="Garamond" w:hAnsi="Garamond"/>
        </w:rPr>
      </w:pPr>
    </w:p>
    <w:p w:rsidR="00FD6FD8" w:rsidRPr="008C3A25" w:rsidRDefault="00FD6FD8" w:rsidP="00F678F0">
      <w:pPr>
        <w:spacing w:line="360" w:lineRule="auto"/>
        <w:ind w:firstLine="708"/>
        <w:jc w:val="both"/>
        <w:rPr>
          <w:rFonts w:ascii="Garamond" w:hAnsi="Garamond"/>
        </w:rPr>
      </w:pPr>
    </w:p>
    <w:p w:rsidR="00FD6FD8" w:rsidRPr="008C3A25" w:rsidRDefault="00FD6FD8" w:rsidP="00F678F0">
      <w:pPr>
        <w:spacing w:line="360" w:lineRule="auto"/>
        <w:ind w:firstLine="708"/>
        <w:jc w:val="both"/>
        <w:rPr>
          <w:rFonts w:ascii="Garamond" w:hAnsi="Garamond"/>
        </w:rPr>
      </w:pPr>
    </w:p>
    <w:p w:rsidR="00FD6FD8" w:rsidRPr="008C3A25" w:rsidRDefault="00FD6FD8" w:rsidP="00F678F0">
      <w:pPr>
        <w:spacing w:line="360" w:lineRule="auto"/>
        <w:ind w:firstLine="708"/>
        <w:jc w:val="both"/>
        <w:rPr>
          <w:rFonts w:ascii="Garamond" w:hAnsi="Garamond"/>
        </w:rPr>
      </w:pPr>
    </w:p>
    <w:p w:rsidR="005F52D3" w:rsidRPr="0069084B" w:rsidRDefault="005F52D3" w:rsidP="0069084B">
      <w:pPr>
        <w:spacing w:line="360" w:lineRule="auto"/>
        <w:jc w:val="both"/>
        <w:rPr>
          <w:rFonts w:ascii="Garamond" w:hAnsi="Garamond"/>
          <w:lang w:val="en-US"/>
        </w:rPr>
      </w:pPr>
      <w:bookmarkStart w:id="0" w:name="_GoBack"/>
      <w:bookmarkEnd w:id="0"/>
    </w:p>
    <w:sectPr w:rsidR="005F52D3" w:rsidRPr="0069084B" w:rsidSect="00F678F0">
      <w:footerReference w:type="even" r:id="rId17"/>
      <w:footerReference w:type="default" r:id="rId18"/>
      <w:pgSz w:w="11900" w:h="16840"/>
      <w:pgMar w:top="602" w:right="1417" w:bottom="1703"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37C3" w:rsidRDefault="009837C3" w:rsidP="008C4FDF">
      <w:r>
        <w:separator/>
      </w:r>
    </w:p>
  </w:endnote>
  <w:endnote w:type="continuationSeparator" w:id="0">
    <w:p w:rsidR="009837C3" w:rsidRDefault="009837C3" w:rsidP="008C4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odepage"/>
      </w:rPr>
      <w:id w:val="712307781"/>
      <w:docPartObj>
        <w:docPartGallery w:val="Page Numbers (Bottom of Page)"/>
        <w:docPartUnique/>
      </w:docPartObj>
    </w:sdtPr>
    <w:sdtEndPr>
      <w:rPr>
        <w:rStyle w:val="Numrodepage"/>
      </w:rPr>
    </w:sdtEndPr>
    <w:sdtContent>
      <w:p w:rsidR="005F52D3" w:rsidRDefault="005F52D3" w:rsidP="00680B84">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rsidR="005F52D3" w:rsidRDefault="005F52D3" w:rsidP="008C4FDF">
    <w:pPr>
      <w:pStyle w:val="Pieddepag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odepage"/>
      </w:rPr>
      <w:id w:val="-1202704283"/>
      <w:docPartObj>
        <w:docPartGallery w:val="Page Numbers (Bottom of Page)"/>
        <w:docPartUnique/>
      </w:docPartObj>
    </w:sdtPr>
    <w:sdtEndPr>
      <w:rPr>
        <w:rStyle w:val="Numrodepage"/>
      </w:rPr>
    </w:sdtEndPr>
    <w:sdtContent>
      <w:p w:rsidR="005F52D3" w:rsidRDefault="005F52D3" w:rsidP="005F52D3">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10</w:t>
        </w:r>
        <w:r>
          <w:rPr>
            <w:rStyle w:val="Numrodepage"/>
          </w:rPr>
          <w:fldChar w:fldCharType="end"/>
        </w:r>
      </w:p>
    </w:sdtContent>
  </w:sdt>
  <w:p w:rsidR="005F52D3" w:rsidRDefault="005F52D3" w:rsidP="008C4FDF">
    <w:pPr>
      <w:pStyle w:val="Pieddepage"/>
      <w:ind w:right="360"/>
    </w:pPr>
    <w:r>
      <w:t>Romain LE MOAL</w:t>
    </w:r>
    <w:r>
      <w:tab/>
    </w:r>
    <w:proofErr w:type="spellStart"/>
    <w:r>
      <w:t>Logistics</w:t>
    </w:r>
    <w:proofErr w:type="spellEnd"/>
    <w:r>
      <w:t xml:space="preserve"> &amp; </w:t>
    </w:r>
    <w:proofErr w:type="spellStart"/>
    <w:r>
      <w:t>Supply</w:t>
    </w:r>
    <w:proofErr w:type="spellEnd"/>
    <w:r>
      <w:t xml:space="preserve"> Chain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37C3" w:rsidRDefault="009837C3" w:rsidP="008C4FDF">
      <w:r>
        <w:separator/>
      </w:r>
    </w:p>
  </w:footnote>
  <w:footnote w:type="continuationSeparator" w:id="0">
    <w:p w:rsidR="009837C3" w:rsidRDefault="009837C3" w:rsidP="008C4F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3728B"/>
    <w:multiLevelType w:val="hybridMultilevel"/>
    <w:tmpl w:val="160294B6"/>
    <w:lvl w:ilvl="0" w:tplc="4C1EB316">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04E27E88"/>
    <w:multiLevelType w:val="hybridMultilevel"/>
    <w:tmpl w:val="C798ABD4"/>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05222695"/>
    <w:multiLevelType w:val="hybridMultilevel"/>
    <w:tmpl w:val="AD6218CA"/>
    <w:lvl w:ilvl="0" w:tplc="040C0001">
      <w:start w:val="1"/>
      <w:numFmt w:val="bullet"/>
      <w:lvlText w:val=""/>
      <w:lvlJc w:val="left"/>
      <w:pPr>
        <w:ind w:left="1788" w:hanging="360"/>
      </w:pPr>
      <w:rPr>
        <w:rFonts w:ascii="Symbol" w:hAnsi="Symbol" w:hint="default"/>
      </w:rPr>
    </w:lvl>
    <w:lvl w:ilvl="1" w:tplc="040C0003" w:tentative="1">
      <w:start w:val="1"/>
      <w:numFmt w:val="bullet"/>
      <w:lvlText w:val="o"/>
      <w:lvlJc w:val="left"/>
      <w:pPr>
        <w:ind w:left="2508" w:hanging="360"/>
      </w:pPr>
      <w:rPr>
        <w:rFonts w:ascii="Courier New" w:hAnsi="Courier New" w:cs="Courier New" w:hint="default"/>
      </w:rPr>
    </w:lvl>
    <w:lvl w:ilvl="2" w:tplc="040C0005" w:tentative="1">
      <w:start w:val="1"/>
      <w:numFmt w:val="bullet"/>
      <w:lvlText w:val=""/>
      <w:lvlJc w:val="left"/>
      <w:pPr>
        <w:ind w:left="3228" w:hanging="360"/>
      </w:pPr>
      <w:rPr>
        <w:rFonts w:ascii="Wingdings" w:hAnsi="Wingdings" w:hint="default"/>
      </w:rPr>
    </w:lvl>
    <w:lvl w:ilvl="3" w:tplc="040C0001" w:tentative="1">
      <w:start w:val="1"/>
      <w:numFmt w:val="bullet"/>
      <w:lvlText w:val=""/>
      <w:lvlJc w:val="left"/>
      <w:pPr>
        <w:ind w:left="3948" w:hanging="360"/>
      </w:pPr>
      <w:rPr>
        <w:rFonts w:ascii="Symbol" w:hAnsi="Symbol" w:hint="default"/>
      </w:rPr>
    </w:lvl>
    <w:lvl w:ilvl="4" w:tplc="040C0003" w:tentative="1">
      <w:start w:val="1"/>
      <w:numFmt w:val="bullet"/>
      <w:lvlText w:val="o"/>
      <w:lvlJc w:val="left"/>
      <w:pPr>
        <w:ind w:left="4668" w:hanging="360"/>
      </w:pPr>
      <w:rPr>
        <w:rFonts w:ascii="Courier New" w:hAnsi="Courier New" w:cs="Courier New" w:hint="default"/>
      </w:rPr>
    </w:lvl>
    <w:lvl w:ilvl="5" w:tplc="040C0005" w:tentative="1">
      <w:start w:val="1"/>
      <w:numFmt w:val="bullet"/>
      <w:lvlText w:val=""/>
      <w:lvlJc w:val="left"/>
      <w:pPr>
        <w:ind w:left="5388" w:hanging="360"/>
      </w:pPr>
      <w:rPr>
        <w:rFonts w:ascii="Wingdings" w:hAnsi="Wingdings" w:hint="default"/>
      </w:rPr>
    </w:lvl>
    <w:lvl w:ilvl="6" w:tplc="040C0001" w:tentative="1">
      <w:start w:val="1"/>
      <w:numFmt w:val="bullet"/>
      <w:lvlText w:val=""/>
      <w:lvlJc w:val="left"/>
      <w:pPr>
        <w:ind w:left="6108" w:hanging="360"/>
      </w:pPr>
      <w:rPr>
        <w:rFonts w:ascii="Symbol" w:hAnsi="Symbol" w:hint="default"/>
      </w:rPr>
    </w:lvl>
    <w:lvl w:ilvl="7" w:tplc="040C0003" w:tentative="1">
      <w:start w:val="1"/>
      <w:numFmt w:val="bullet"/>
      <w:lvlText w:val="o"/>
      <w:lvlJc w:val="left"/>
      <w:pPr>
        <w:ind w:left="6828" w:hanging="360"/>
      </w:pPr>
      <w:rPr>
        <w:rFonts w:ascii="Courier New" w:hAnsi="Courier New" w:cs="Courier New" w:hint="default"/>
      </w:rPr>
    </w:lvl>
    <w:lvl w:ilvl="8" w:tplc="040C0005" w:tentative="1">
      <w:start w:val="1"/>
      <w:numFmt w:val="bullet"/>
      <w:lvlText w:val=""/>
      <w:lvlJc w:val="left"/>
      <w:pPr>
        <w:ind w:left="7548" w:hanging="360"/>
      </w:pPr>
      <w:rPr>
        <w:rFonts w:ascii="Wingdings" w:hAnsi="Wingdings" w:hint="default"/>
      </w:rPr>
    </w:lvl>
  </w:abstractNum>
  <w:abstractNum w:abstractNumId="3" w15:restartNumberingAfterBreak="0">
    <w:nsid w:val="05DE3D97"/>
    <w:multiLevelType w:val="hybridMultilevel"/>
    <w:tmpl w:val="2D1AA22A"/>
    <w:lvl w:ilvl="0" w:tplc="FFFFFFFF">
      <w:start w:val="1"/>
      <w:numFmt w:val="bullet"/>
      <w:lvlText w:val=""/>
      <w:lvlJc w:val="left"/>
      <w:pPr>
        <w:ind w:left="1428" w:hanging="360"/>
      </w:pPr>
      <w:rPr>
        <w:rFonts w:ascii="Symbol" w:hAnsi="Symbol"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4" w15:restartNumberingAfterBreak="0">
    <w:nsid w:val="06837427"/>
    <w:multiLevelType w:val="hybridMultilevel"/>
    <w:tmpl w:val="64CC5056"/>
    <w:lvl w:ilvl="0" w:tplc="040C0005">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0AAC1A8F"/>
    <w:multiLevelType w:val="hybridMultilevel"/>
    <w:tmpl w:val="CE3088EA"/>
    <w:lvl w:ilvl="0" w:tplc="DB74A0BC">
      <w:start w:val="2"/>
      <w:numFmt w:val="bullet"/>
      <w:lvlText w:val="-"/>
      <w:lvlJc w:val="left"/>
      <w:pPr>
        <w:ind w:left="1788" w:hanging="360"/>
      </w:pPr>
      <w:rPr>
        <w:rFonts w:ascii="Garamond" w:eastAsiaTheme="minorHAnsi" w:hAnsi="Garamond" w:cstheme="minorBidi" w:hint="default"/>
      </w:rPr>
    </w:lvl>
    <w:lvl w:ilvl="1" w:tplc="040C0003" w:tentative="1">
      <w:start w:val="1"/>
      <w:numFmt w:val="bullet"/>
      <w:lvlText w:val="o"/>
      <w:lvlJc w:val="left"/>
      <w:pPr>
        <w:ind w:left="2508" w:hanging="360"/>
      </w:pPr>
      <w:rPr>
        <w:rFonts w:ascii="Courier New" w:hAnsi="Courier New" w:cs="Courier New" w:hint="default"/>
      </w:rPr>
    </w:lvl>
    <w:lvl w:ilvl="2" w:tplc="040C0005" w:tentative="1">
      <w:start w:val="1"/>
      <w:numFmt w:val="bullet"/>
      <w:lvlText w:val=""/>
      <w:lvlJc w:val="left"/>
      <w:pPr>
        <w:ind w:left="3228" w:hanging="360"/>
      </w:pPr>
      <w:rPr>
        <w:rFonts w:ascii="Wingdings" w:hAnsi="Wingdings" w:hint="default"/>
      </w:rPr>
    </w:lvl>
    <w:lvl w:ilvl="3" w:tplc="040C0001" w:tentative="1">
      <w:start w:val="1"/>
      <w:numFmt w:val="bullet"/>
      <w:lvlText w:val=""/>
      <w:lvlJc w:val="left"/>
      <w:pPr>
        <w:ind w:left="3948" w:hanging="360"/>
      </w:pPr>
      <w:rPr>
        <w:rFonts w:ascii="Symbol" w:hAnsi="Symbol" w:hint="default"/>
      </w:rPr>
    </w:lvl>
    <w:lvl w:ilvl="4" w:tplc="040C0003" w:tentative="1">
      <w:start w:val="1"/>
      <w:numFmt w:val="bullet"/>
      <w:lvlText w:val="o"/>
      <w:lvlJc w:val="left"/>
      <w:pPr>
        <w:ind w:left="4668" w:hanging="360"/>
      </w:pPr>
      <w:rPr>
        <w:rFonts w:ascii="Courier New" w:hAnsi="Courier New" w:cs="Courier New" w:hint="default"/>
      </w:rPr>
    </w:lvl>
    <w:lvl w:ilvl="5" w:tplc="040C0005" w:tentative="1">
      <w:start w:val="1"/>
      <w:numFmt w:val="bullet"/>
      <w:lvlText w:val=""/>
      <w:lvlJc w:val="left"/>
      <w:pPr>
        <w:ind w:left="5388" w:hanging="360"/>
      </w:pPr>
      <w:rPr>
        <w:rFonts w:ascii="Wingdings" w:hAnsi="Wingdings" w:hint="default"/>
      </w:rPr>
    </w:lvl>
    <w:lvl w:ilvl="6" w:tplc="040C0001" w:tentative="1">
      <w:start w:val="1"/>
      <w:numFmt w:val="bullet"/>
      <w:lvlText w:val=""/>
      <w:lvlJc w:val="left"/>
      <w:pPr>
        <w:ind w:left="6108" w:hanging="360"/>
      </w:pPr>
      <w:rPr>
        <w:rFonts w:ascii="Symbol" w:hAnsi="Symbol" w:hint="default"/>
      </w:rPr>
    </w:lvl>
    <w:lvl w:ilvl="7" w:tplc="040C0003" w:tentative="1">
      <w:start w:val="1"/>
      <w:numFmt w:val="bullet"/>
      <w:lvlText w:val="o"/>
      <w:lvlJc w:val="left"/>
      <w:pPr>
        <w:ind w:left="6828" w:hanging="360"/>
      </w:pPr>
      <w:rPr>
        <w:rFonts w:ascii="Courier New" w:hAnsi="Courier New" w:cs="Courier New" w:hint="default"/>
      </w:rPr>
    </w:lvl>
    <w:lvl w:ilvl="8" w:tplc="040C0005" w:tentative="1">
      <w:start w:val="1"/>
      <w:numFmt w:val="bullet"/>
      <w:lvlText w:val=""/>
      <w:lvlJc w:val="left"/>
      <w:pPr>
        <w:ind w:left="7548" w:hanging="360"/>
      </w:pPr>
      <w:rPr>
        <w:rFonts w:ascii="Wingdings" w:hAnsi="Wingdings" w:hint="default"/>
      </w:rPr>
    </w:lvl>
  </w:abstractNum>
  <w:abstractNum w:abstractNumId="6" w15:restartNumberingAfterBreak="0">
    <w:nsid w:val="0F636CCE"/>
    <w:multiLevelType w:val="hybridMultilevel"/>
    <w:tmpl w:val="E7FE9D88"/>
    <w:lvl w:ilvl="0" w:tplc="4C54AF6A">
      <w:start w:val="2"/>
      <w:numFmt w:val="bullet"/>
      <w:lvlText w:val="-"/>
      <w:lvlJc w:val="left"/>
      <w:pPr>
        <w:ind w:left="1068" w:hanging="360"/>
      </w:pPr>
      <w:rPr>
        <w:rFonts w:ascii="Garamond" w:eastAsiaTheme="minorHAnsi" w:hAnsi="Garamond" w:cstheme="minorBidi" w:hint="default"/>
      </w:rPr>
    </w:lvl>
    <w:lvl w:ilvl="1" w:tplc="040C0003" w:tentative="1">
      <w:start w:val="1"/>
      <w:numFmt w:val="bullet"/>
      <w:lvlText w:val="o"/>
      <w:lvlJc w:val="left"/>
      <w:pPr>
        <w:ind w:left="1788" w:hanging="360"/>
      </w:pPr>
      <w:rPr>
        <w:rFonts w:ascii="Courier New" w:hAnsi="Courier New" w:cs="Courier New" w:hint="default"/>
      </w:rPr>
    </w:lvl>
    <w:lvl w:ilvl="2" w:tplc="040C0005" w:tentative="1">
      <w:start w:val="1"/>
      <w:numFmt w:val="bullet"/>
      <w:lvlText w:val=""/>
      <w:lvlJc w:val="left"/>
      <w:pPr>
        <w:ind w:left="2508" w:hanging="360"/>
      </w:pPr>
      <w:rPr>
        <w:rFonts w:ascii="Wingdings" w:hAnsi="Wingdings" w:hint="default"/>
      </w:rPr>
    </w:lvl>
    <w:lvl w:ilvl="3" w:tplc="040C0001" w:tentative="1">
      <w:start w:val="1"/>
      <w:numFmt w:val="bullet"/>
      <w:lvlText w:val=""/>
      <w:lvlJc w:val="left"/>
      <w:pPr>
        <w:ind w:left="3228" w:hanging="360"/>
      </w:pPr>
      <w:rPr>
        <w:rFonts w:ascii="Symbol" w:hAnsi="Symbol" w:hint="default"/>
      </w:rPr>
    </w:lvl>
    <w:lvl w:ilvl="4" w:tplc="040C0003" w:tentative="1">
      <w:start w:val="1"/>
      <w:numFmt w:val="bullet"/>
      <w:lvlText w:val="o"/>
      <w:lvlJc w:val="left"/>
      <w:pPr>
        <w:ind w:left="3948" w:hanging="360"/>
      </w:pPr>
      <w:rPr>
        <w:rFonts w:ascii="Courier New" w:hAnsi="Courier New" w:cs="Courier New" w:hint="default"/>
      </w:rPr>
    </w:lvl>
    <w:lvl w:ilvl="5" w:tplc="040C0005" w:tentative="1">
      <w:start w:val="1"/>
      <w:numFmt w:val="bullet"/>
      <w:lvlText w:val=""/>
      <w:lvlJc w:val="left"/>
      <w:pPr>
        <w:ind w:left="4668" w:hanging="360"/>
      </w:pPr>
      <w:rPr>
        <w:rFonts w:ascii="Wingdings" w:hAnsi="Wingdings" w:hint="default"/>
      </w:rPr>
    </w:lvl>
    <w:lvl w:ilvl="6" w:tplc="040C0001" w:tentative="1">
      <w:start w:val="1"/>
      <w:numFmt w:val="bullet"/>
      <w:lvlText w:val=""/>
      <w:lvlJc w:val="left"/>
      <w:pPr>
        <w:ind w:left="5388" w:hanging="360"/>
      </w:pPr>
      <w:rPr>
        <w:rFonts w:ascii="Symbol" w:hAnsi="Symbol" w:hint="default"/>
      </w:rPr>
    </w:lvl>
    <w:lvl w:ilvl="7" w:tplc="040C0003" w:tentative="1">
      <w:start w:val="1"/>
      <w:numFmt w:val="bullet"/>
      <w:lvlText w:val="o"/>
      <w:lvlJc w:val="left"/>
      <w:pPr>
        <w:ind w:left="6108" w:hanging="360"/>
      </w:pPr>
      <w:rPr>
        <w:rFonts w:ascii="Courier New" w:hAnsi="Courier New" w:cs="Courier New" w:hint="default"/>
      </w:rPr>
    </w:lvl>
    <w:lvl w:ilvl="8" w:tplc="040C0005" w:tentative="1">
      <w:start w:val="1"/>
      <w:numFmt w:val="bullet"/>
      <w:lvlText w:val=""/>
      <w:lvlJc w:val="left"/>
      <w:pPr>
        <w:ind w:left="6828" w:hanging="360"/>
      </w:pPr>
      <w:rPr>
        <w:rFonts w:ascii="Wingdings" w:hAnsi="Wingdings" w:hint="default"/>
      </w:rPr>
    </w:lvl>
  </w:abstractNum>
  <w:abstractNum w:abstractNumId="7" w15:restartNumberingAfterBreak="0">
    <w:nsid w:val="10820D20"/>
    <w:multiLevelType w:val="hybridMultilevel"/>
    <w:tmpl w:val="40A42516"/>
    <w:lvl w:ilvl="0" w:tplc="2A10F01E">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 w15:restartNumberingAfterBreak="0">
    <w:nsid w:val="17C9376C"/>
    <w:multiLevelType w:val="hybridMultilevel"/>
    <w:tmpl w:val="EE7A5172"/>
    <w:lvl w:ilvl="0" w:tplc="040C0003">
      <w:start w:val="1"/>
      <w:numFmt w:val="bullet"/>
      <w:lvlText w:val="o"/>
      <w:lvlJc w:val="left"/>
      <w:pPr>
        <w:ind w:left="1428" w:hanging="360"/>
      </w:pPr>
      <w:rPr>
        <w:rFonts w:ascii="Courier New" w:hAnsi="Courier New" w:cs="Courier New"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9" w15:restartNumberingAfterBreak="0">
    <w:nsid w:val="18787734"/>
    <w:multiLevelType w:val="hybridMultilevel"/>
    <w:tmpl w:val="3BC694AA"/>
    <w:lvl w:ilvl="0" w:tplc="01928198">
      <w:start w:val="2"/>
      <w:numFmt w:val="bullet"/>
      <w:lvlText w:val="-"/>
      <w:lvlJc w:val="left"/>
      <w:pPr>
        <w:ind w:left="720" w:hanging="360"/>
      </w:pPr>
      <w:rPr>
        <w:rFonts w:ascii="Garamond" w:eastAsiaTheme="majorEastAsia" w:hAnsi="Garamond" w:cstheme="maj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15:restartNumberingAfterBreak="0">
    <w:nsid w:val="1B467E9E"/>
    <w:multiLevelType w:val="hybridMultilevel"/>
    <w:tmpl w:val="197C1928"/>
    <w:lvl w:ilvl="0" w:tplc="E4005080">
      <w:start w:val="2"/>
      <w:numFmt w:val="bullet"/>
      <w:lvlText w:val=""/>
      <w:lvlJc w:val="left"/>
      <w:pPr>
        <w:ind w:left="1080" w:hanging="360"/>
      </w:pPr>
      <w:rPr>
        <w:rFonts w:ascii="Wingdings" w:eastAsiaTheme="minorHAnsi" w:hAnsi="Wingdings" w:cstheme="minorBidi"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1" w15:restartNumberingAfterBreak="0">
    <w:nsid w:val="23C15CBB"/>
    <w:multiLevelType w:val="hybridMultilevel"/>
    <w:tmpl w:val="F58EF9AE"/>
    <w:lvl w:ilvl="0" w:tplc="B0009CF6">
      <w:start w:val="1"/>
      <w:numFmt w:val="upperLetter"/>
      <w:lvlText w:val="%1."/>
      <w:lvlJc w:val="left"/>
      <w:pPr>
        <w:ind w:left="1440" w:hanging="360"/>
      </w:pPr>
      <w:rPr>
        <w:rFonts w:hint="default"/>
      </w:rPr>
    </w:lvl>
    <w:lvl w:ilvl="1" w:tplc="040C0019" w:tentative="1">
      <w:start w:val="1"/>
      <w:numFmt w:val="lowerLetter"/>
      <w:lvlText w:val="%2."/>
      <w:lvlJc w:val="left"/>
      <w:pPr>
        <w:ind w:left="2160" w:hanging="360"/>
      </w:pPr>
    </w:lvl>
    <w:lvl w:ilvl="2" w:tplc="040C001B" w:tentative="1">
      <w:start w:val="1"/>
      <w:numFmt w:val="lowerRoman"/>
      <w:lvlText w:val="%3."/>
      <w:lvlJc w:val="right"/>
      <w:pPr>
        <w:ind w:left="2880" w:hanging="180"/>
      </w:pPr>
    </w:lvl>
    <w:lvl w:ilvl="3" w:tplc="040C000F" w:tentative="1">
      <w:start w:val="1"/>
      <w:numFmt w:val="decimal"/>
      <w:lvlText w:val="%4."/>
      <w:lvlJc w:val="left"/>
      <w:pPr>
        <w:ind w:left="3600" w:hanging="360"/>
      </w:pPr>
    </w:lvl>
    <w:lvl w:ilvl="4" w:tplc="040C0019" w:tentative="1">
      <w:start w:val="1"/>
      <w:numFmt w:val="lowerLetter"/>
      <w:lvlText w:val="%5."/>
      <w:lvlJc w:val="left"/>
      <w:pPr>
        <w:ind w:left="4320" w:hanging="360"/>
      </w:pPr>
    </w:lvl>
    <w:lvl w:ilvl="5" w:tplc="040C001B" w:tentative="1">
      <w:start w:val="1"/>
      <w:numFmt w:val="lowerRoman"/>
      <w:lvlText w:val="%6."/>
      <w:lvlJc w:val="right"/>
      <w:pPr>
        <w:ind w:left="5040" w:hanging="180"/>
      </w:pPr>
    </w:lvl>
    <w:lvl w:ilvl="6" w:tplc="040C000F" w:tentative="1">
      <w:start w:val="1"/>
      <w:numFmt w:val="decimal"/>
      <w:lvlText w:val="%7."/>
      <w:lvlJc w:val="left"/>
      <w:pPr>
        <w:ind w:left="5760" w:hanging="360"/>
      </w:pPr>
    </w:lvl>
    <w:lvl w:ilvl="7" w:tplc="040C0019" w:tentative="1">
      <w:start w:val="1"/>
      <w:numFmt w:val="lowerLetter"/>
      <w:lvlText w:val="%8."/>
      <w:lvlJc w:val="left"/>
      <w:pPr>
        <w:ind w:left="6480" w:hanging="360"/>
      </w:pPr>
    </w:lvl>
    <w:lvl w:ilvl="8" w:tplc="040C001B" w:tentative="1">
      <w:start w:val="1"/>
      <w:numFmt w:val="lowerRoman"/>
      <w:lvlText w:val="%9."/>
      <w:lvlJc w:val="right"/>
      <w:pPr>
        <w:ind w:left="7200" w:hanging="180"/>
      </w:pPr>
    </w:lvl>
  </w:abstractNum>
  <w:abstractNum w:abstractNumId="12" w15:restartNumberingAfterBreak="0">
    <w:nsid w:val="276D2C9B"/>
    <w:multiLevelType w:val="hybridMultilevel"/>
    <w:tmpl w:val="FA288078"/>
    <w:lvl w:ilvl="0" w:tplc="A0AEC80C">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3" w15:restartNumberingAfterBreak="0">
    <w:nsid w:val="2BC02225"/>
    <w:multiLevelType w:val="hybridMultilevel"/>
    <w:tmpl w:val="EB0CB390"/>
    <w:lvl w:ilvl="0" w:tplc="AF1C6EC4">
      <w:start w:val="2"/>
      <w:numFmt w:val="bullet"/>
      <w:lvlText w:val=""/>
      <w:lvlJc w:val="left"/>
      <w:pPr>
        <w:ind w:left="1080" w:hanging="360"/>
      </w:pPr>
      <w:rPr>
        <w:rFonts w:ascii="Wingdings" w:eastAsiaTheme="minorHAnsi" w:hAnsi="Wingdings" w:cstheme="minorBidi"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4" w15:restartNumberingAfterBreak="0">
    <w:nsid w:val="353916A3"/>
    <w:multiLevelType w:val="hybridMultilevel"/>
    <w:tmpl w:val="4F84089E"/>
    <w:lvl w:ilvl="0" w:tplc="24EA7A74">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5" w15:restartNumberingAfterBreak="0">
    <w:nsid w:val="3D1E6548"/>
    <w:multiLevelType w:val="hybridMultilevel"/>
    <w:tmpl w:val="FFE8F930"/>
    <w:lvl w:ilvl="0" w:tplc="040C0001">
      <w:start w:val="1"/>
      <w:numFmt w:val="bullet"/>
      <w:lvlText w:val=""/>
      <w:lvlJc w:val="left"/>
      <w:pPr>
        <w:ind w:left="1080" w:hanging="360"/>
      </w:pPr>
      <w:rPr>
        <w:rFonts w:ascii="Symbol" w:hAnsi="Symbol"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6" w15:restartNumberingAfterBreak="0">
    <w:nsid w:val="4A334BAF"/>
    <w:multiLevelType w:val="hybridMultilevel"/>
    <w:tmpl w:val="6EBCA53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7" w15:restartNumberingAfterBreak="0">
    <w:nsid w:val="527F1AF1"/>
    <w:multiLevelType w:val="hybridMultilevel"/>
    <w:tmpl w:val="13981850"/>
    <w:lvl w:ilvl="0" w:tplc="8A6A89BA">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8" w15:restartNumberingAfterBreak="0">
    <w:nsid w:val="557E0847"/>
    <w:multiLevelType w:val="hybridMultilevel"/>
    <w:tmpl w:val="9F4495C0"/>
    <w:lvl w:ilvl="0" w:tplc="865C1044">
      <w:start w:val="1"/>
      <w:numFmt w:val="upperRoman"/>
      <w:lvlText w:val="%1-"/>
      <w:lvlJc w:val="left"/>
      <w:pPr>
        <w:ind w:left="1080" w:hanging="720"/>
      </w:pPr>
      <w:rPr>
        <w:rFonts w:hint="default"/>
        <w:sz w:val="40"/>
        <w:u w:val="none"/>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9" w15:restartNumberingAfterBreak="0">
    <w:nsid w:val="5ADF6962"/>
    <w:multiLevelType w:val="hybridMultilevel"/>
    <w:tmpl w:val="D6F279C8"/>
    <w:lvl w:ilvl="0" w:tplc="F070AEA8">
      <w:start w:val="2"/>
      <w:numFmt w:val="bullet"/>
      <w:lvlText w:val="-"/>
      <w:lvlJc w:val="left"/>
      <w:pPr>
        <w:ind w:left="1788" w:hanging="360"/>
      </w:pPr>
      <w:rPr>
        <w:rFonts w:ascii="Garamond" w:eastAsiaTheme="minorHAnsi" w:hAnsi="Garamond" w:cstheme="minorBidi" w:hint="default"/>
      </w:rPr>
    </w:lvl>
    <w:lvl w:ilvl="1" w:tplc="040C0003" w:tentative="1">
      <w:start w:val="1"/>
      <w:numFmt w:val="bullet"/>
      <w:lvlText w:val="o"/>
      <w:lvlJc w:val="left"/>
      <w:pPr>
        <w:ind w:left="2508" w:hanging="360"/>
      </w:pPr>
      <w:rPr>
        <w:rFonts w:ascii="Courier New" w:hAnsi="Courier New" w:cs="Courier New" w:hint="default"/>
      </w:rPr>
    </w:lvl>
    <w:lvl w:ilvl="2" w:tplc="040C0005" w:tentative="1">
      <w:start w:val="1"/>
      <w:numFmt w:val="bullet"/>
      <w:lvlText w:val=""/>
      <w:lvlJc w:val="left"/>
      <w:pPr>
        <w:ind w:left="3228" w:hanging="360"/>
      </w:pPr>
      <w:rPr>
        <w:rFonts w:ascii="Wingdings" w:hAnsi="Wingdings" w:hint="default"/>
      </w:rPr>
    </w:lvl>
    <w:lvl w:ilvl="3" w:tplc="040C0001" w:tentative="1">
      <w:start w:val="1"/>
      <w:numFmt w:val="bullet"/>
      <w:lvlText w:val=""/>
      <w:lvlJc w:val="left"/>
      <w:pPr>
        <w:ind w:left="3948" w:hanging="360"/>
      </w:pPr>
      <w:rPr>
        <w:rFonts w:ascii="Symbol" w:hAnsi="Symbol" w:hint="default"/>
      </w:rPr>
    </w:lvl>
    <w:lvl w:ilvl="4" w:tplc="040C0003" w:tentative="1">
      <w:start w:val="1"/>
      <w:numFmt w:val="bullet"/>
      <w:lvlText w:val="o"/>
      <w:lvlJc w:val="left"/>
      <w:pPr>
        <w:ind w:left="4668" w:hanging="360"/>
      </w:pPr>
      <w:rPr>
        <w:rFonts w:ascii="Courier New" w:hAnsi="Courier New" w:cs="Courier New" w:hint="default"/>
      </w:rPr>
    </w:lvl>
    <w:lvl w:ilvl="5" w:tplc="040C0005" w:tentative="1">
      <w:start w:val="1"/>
      <w:numFmt w:val="bullet"/>
      <w:lvlText w:val=""/>
      <w:lvlJc w:val="left"/>
      <w:pPr>
        <w:ind w:left="5388" w:hanging="360"/>
      </w:pPr>
      <w:rPr>
        <w:rFonts w:ascii="Wingdings" w:hAnsi="Wingdings" w:hint="default"/>
      </w:rPr>
    </w:lvl>
    <w:lvl w:ilvl="6" w:tplc="040C0001" w:tentative="1">
      <w:start w:val="1"/>
      <w:numFmt w:val="bullet"/>
      <w:lvlText w:val=""/>
      <w:lvlJc w:val="left"/>
      <w:pPr>
        <w:ind w:left="6108" w:hanging="360"/>
      </w:pPr>
      <w:rPr>
        <w:rFonts w:ascii="Symbol" w:hAnsi="Symbol" w:hint="default"/>
      </w:rPr>
    </w:lvl>
    <w:lvl w:ilvl="7" w:tplc="040C0003" w:tentative="1">
      <w:start w:val="1"/>
      <w:numFmt w:val="bullet"/>
      <w:lvlText w:val="o"/>
      <w:lvlJc w:val="left"/>
      <w:pPr>
        <w:ind w:left="6828" w:hanging="360"/>
      </w:pPr>
      <w:rPr>
        <w:rFonts w:ascii="Courier New" w:hAnsi="Courier New" w:cs="Courier New" w:hint="default"/>
      </w:rPr>
    </w:lvl>
    <w:lvl w:ilvl="8" w:tplc="040C0005" w:tentative="1">
      <w:start w:val="1"/>
      <w:numFmt w:val="bullet"/>
      <w:lvlText w:val=""/>
      <w:lvlJc w:val="left"/>
      <w:pPr>
        <w:ind w:left="7548" w:hanging="360"/>
      </w:pPr>
      <w:rPr>
        <w:rFonts w:ascii="Wingdings" w:hAnsi="Wingdings" w:hint="default"/>
      </w:rPr>
    </w:lvl>
  </w:abstractNum>
  <w:abstractNum w:abstractNumId="20" w15:restartNumberingAfterBreak="0">
    <w:nsid w:val="5EB464FD"/>
    <w:multiLevelType w:val="hybridMultilevel"/>
    <w:tmpl w:val="6010CBE4"/>
    <w:lvl w:ilvl="0" w:tplc="CFDCE31C">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1" w15:restartNumberingAfterBreak="0">
    <w:nsid w:val="634B7B1C"/>
    <w:multiLevelType w:val="hybridMultilevel"/>
    <w:tmpl w:val="E7AAE52E"/>
    <w:lvl w:ilvl="0" w:tplc="040C0001">
      <w:start w:val="1"/>
      <w:numFmt w:val="bullet"/>
      <w:lvlText w:val=""/>
      <w:lvlJc w:val="left"/>
      <w:pPr>
        <w:ind w:left="1428" w:hanging="360"/>
      </w:pPr>
      <w:rPr>
        <w:rFonts w:ascii="Symbol" w:hAnsi="Symbol"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22" w15:restartNumberingAfterBreak="0">
    <w:nsid w:val="663137BA"/>
    <w:multiLevelType w:val="hybridMultilevel"/>
    <w:tmpl w:val="9E604400"/>
    <w:lvl w:ilvl="0" w:tplc="040C0005">
      <w:start w:val="1"/>
      <w:numFmt w:val="bullet"/>
      <w:lvlText w:val=""/>
      <w:lvlJc w:val="left"/>
      <w:pPr>
        <w:ind w:left="720" w:hanging="360"/>
      </w:pPr>
      <w:rPr>
        <w:rFonts w:ascii="Wingdings" w:hAnsi="Wingdings"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15:restartNumberingAfterBreak="0">
    <w:nsid w:val="66F4738E"/>
    <w:multiLevelType w:val="multilevel"/>
    <w:tmpl w:val="A1D03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B02332"/>
    <w:multiLevelType w:val="hybridMultilevel"/>
    <w:tmpl w:val="8B1AF47A"/>
    <w:lvl w:ilvl="0" w:tplc="0809000F">
      <w:start w:val="1"/>
      <w:numFmt w:val="decimal"/>
      <w:lvlText w:val="%1."/>
      <w:lvlJc w:val="left"/>
      <w:pPr>
        <w:ind w:left="360" w:hanging="360"/>
      </w:pPr>
    </w:lvl>
    <w:lvl w:ilvl="1" w:tplc="0809000F">
      <w:start w:val="1"/>
      <w:numFmt w:val="decimal"/>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6CAD69F2"/>
    <w:multiLevelType w:val="hybridMultilevel"/>
    <w:tmpl w:val="CE18F366"/>
    <w:lvl w:ilvl="0" w:tplc="3B021200">
      <w:start w:val="2"/>
      <w:numFmt w:val="bullet"/>
      <w:lvlText w:val="-"/>
      <w:lvlJc w:val="left"/>
      <w:pPr>
        <w:ind w:left="720" w:hanging="360"/>
      </w:pPr>
      <w:rPr>
        <w:rFonts w:ascii="Garamond" w:eastAsiaTheme="minorHAnsi" w:hAnsi="Garamond"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6" w15:restartNumberingAfterBreak="0">
    <w:nsid w:val="6CD574BE"/>
    <w:multiLevelType w:val="hybridMultilevel"/>
    <w:tmpl w:val="476A30F6"/>
    <w:lvl w:ilvl="0" w:tplc="CA546D14">
      <w:start w:val="1"/>
      <w:numFmt w:val="upperRoman"/>
      <w:lvlText w:val="%1-"/>
      <w:lvlJc w:val="left"/>
      <w:pPr>
        <w:ind w:left="1440" w:hanging="1080"/>
      </w:pPr>
      <w:rPr>
        <w:rFonts w:hint="default"/>
        <w:sz w:val="40"/>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7" w15:restartNumberingAfterBreak="0">
    <w:nsid w:val="7727776A"/>
    <w:multiLevelType w:val="hybridMultilevel"/>
    <w:tmpl w:val="D2A4563A"/>
    <w:lvl w:ilvl="0" w:tplc="1854B89C">
      <w:numFmt w:val="bullet"/>
      <w:lvlText w:val="-"/>
      <w:lvlJc w:val="left"/>
      <w:pPr>
        <w:ind w:left="720" w:hanging="360"/>
      </w:pPr>
      <w:rPr>
        <w:rFonts w:ascii="Calibri" w:eastAsiaTheme="minorHAnsi" w:hAnsi="Calibri" w:cs="Calibri"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23"/>
  </w:num>
  <w:num w:numId="2">
    <w:abstractNumId w:val="16"/>
  </w:num>
  <w:num w:numId="3">
    <w:abstractNumId w:val="27"/>
  </w:num>
  <w:num w:numId="4">
    <w:abstractNumId w:val="18"/>
  </w:num>
  <w:num w:numId="5">
    <w:abstractNumId w:val="17"/>
  </w:num>
  <w:num w:numId="6">
    <w:abstractNumId w:val="12"/>
  </w:num>
  <w:num w:numId="7">
    <w:abstractNumId w:val="22"/>
  </w:num>
  <w:num w:numId="8">
    <w:abstractNumId w:val="4"/>
  </w:num>
  <w:num w:numId="9">
    <w:abstractNumId w:val="14"/>
  </w:num>
  <w:num w:numId="10">
    <w:abstractNumId w:val="6"/>
  </w:num>
  <w:num w:numId="11">
    <w:abstractNumId w:val="26"/>
  </w:num>
  <w:num w:numId="12">
    <w:abstractNumId w:val="2"/>
  </w:num>
  <w:num w:numId="13">
    <w:abstractNumId w:val="21"/>
  </w:num>
  <w:num w:numId="14">
    <w:abstractNumId w:val="19"/>
  </w:num>
  <w:num w:numId="15">
    <w:abstractNumId w:val="5"/>
  </w:num>
  <w:num w:numId="16">
    <w:abstractNumId w:val="8"/>
  </w:num>
  <w:num w:numId="17">
    <w:abstractNumId w:val="0"/>
  </w:num>
  <w:num w:numId="18">
    <w:abstractNumId w:val="13"/>
  </w:num>
  <w:num w:numId="19">
    <w:abstractNumId w:val="10"/>
  </w:num>
  <w:num w:numId="20">
    <w:abstractNumId w:val="20"/>
  </w:num>
  <w:num w:numId="21">
    <w:abstractNumId w:val="3"/>
  </w:num>
  <w:num w:numId="22">
    <w:abstractNumId w:val="24"/>
  </w:num>
  <w:num w:numId="23">
    <w:abstractNumId w:val="7"/>
  </w:num>
  <w:num w:numId="24">
    <w:abstractNumId w:val="11"/>
  </w:num>
  <w:num w:numId="25">
    <w:abstractNumId w:val="1"/>
  </w:num>
  <w:num w:numId="26">
    <w:abstractNumId w:val="9"/>
  </w:num>
  <w:num w:numId="27">
    <w:abstractNumId w:val="25"/>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AFA"/>
    <w:rsid w:val="000347D0"/>
    <w:rsid w:val="00036817"/>
    <w:rsid w:val="0004037D"/>
    <w:rsid w:val="000458E1"/>
    <w:rsid w:val="000A0C58"/>
    <w:rsid w:val="000A3DCC"/>
    <w:rsid w:val="000E2B5C"/>
    <w:rsid w:val="000E3ED6"/>
    <w:rsid w:val="00111129"/>
    <w:rsid w:val="00122683"/>
    <w:rsid w:val="001364A6"/>
    <w:rsid w:val="00136EF7"/>
    <w:rsid w:val="00156CD7"/>
    <w:rsid w:val="00162473"/>
    <w:rsid w:val="001676A6"/>
    <w:rsid w:val="00176D21"/>
    <w:rsid w:val="0018758B"/>
    <w:rsid w:val="001B4736"/>
    <w:rsid w:val="001C3B18"/>
    <w:rsid w:val="001C3C81"/>
    <w:rsid w:val="001D0BDA"/>
    <w:rsid w:val="001F705C"/>
    <w:rsid w:val="002028C2"/>
    <w:rsid w:val="00203A03"/>
    <w:rsid w:val="0020485D"/>
    <w:rsid w:val="00206E5A"/>
    <w:rsid w:val="00213CE0"/>
    <w:rsid w:val="00226697"/>
    <w:rsid w:val="0023191D"/>
    <w:rsid w:val="00237AFA"/>
    <w:rsid w:val="00253120"/>
    <w:rsid w:val="0026041F"/>
    <w:rsid w:val="002965C9"/>
    <w:rsid w:val="002C7DD8"/>
    <w:rsid w:val="002E1DAB"/>
    <w:rsid w:val="002F189B"/>
    <w:rsid w:val="003030E3"/>
    <w:rsid w:val="00315449"/>
    <w:rsid w:val="003202D2"/>
    <w:rsid w:val="003443D0"/>
    <w:rsid w:val="00353563"/>
    <w:rsid w:val="003574BF"/>
    <w:rsid w:val="00363266"/>
    <w:rsid w:val="00363A7F"/>
    <w:rsid w:val="0038627C"/>
    <w:rsid w:val="003A647E"/>
    <w:rsid w:val="003E6541"/>
    <w:rsid w:val="00414FB9"/>
    <w:rsid w:val="004216AC"/>
    <w:rsid w:val="00425453"/>
    <w:rsid w:val="004256EA"/>
    <w:rsid w:val="00433AE3"/>
    <w:rsid w:val="00437D52"/>
    <w:rsid w:val="00457A9F"/>
    <w:rsid w:val="00462CB3"/>
    <w:rsid w:val="004718D4"/>
    <w:rsid w:val="004C0A88"/>
    <w:rsid w:val="004C45FB"/>
    <w:rsid w:val="004E6BEE"/>
    <w:rsid w:val="0052268A"/>
    <w:rsid w:val="00526BEF"/>
    <w:rsid w:val="00537672"/>
    <w:rsid w:val="00582657"/>
    <w:rsid w:val="00594364"/>
    <w:rsid w:val="005B1E81"/>
    <w:rsid w:val="005B7550"/>
    <w:rsid w:val="005B7AA7"/>
    <w:rsid w:val="005E14AE"/>
    <w:rsid w:val="005E36B8"/>
    <w:rsid w:val="005F2048"/>
    <w:rsid w:val="005F52D3"/>
    <w:rsid w:val="006255A3"/>
    <w:rsid w:val="00647A42"/>
    <w:rsid w:val="006545D5"/>
    <w:rsid w:val="00664F2D"/>
    <w:rsid w:val="00673FEC"/>
    <w:rsid w:val="00680B84"/>
    <w:rsid w:val="006831FB"/>
    <w:rsid w:val="0069084B"/>
    <w:rsid w:val="006C7F74"/>
    <w:rsid w:val="006E629C"/>
    <w:rsid w:val="006F3106"/>
    <w:rsid w:val="0070491B"/>
    <w:rsid w:val="00741A24"/>
    <w:rsid w:val="00797D87"/>
    <w:rsid w:val="007A71A2"/>
    <w:rsid w:val="007C39FA"/>
    <w:rsid w:val="007F02BB"/>
    <w:rsid w:val="007F6A6D"/>
    <w:rsid w:val="00805C72"/>
    <w:rsid w:val="00812002"/>
    <w:rsid w:val="00815C71"/>
    <w:rsid w:val="008251A9"/>
    <w:rsid w:val="00827BE0"/>
    <w:rsid w:val="008373ED"/>
    <w:rsid w:val="00852274"/>
    <w:rsid w:val="00856CD8"/>
    <w:rsid w:val="008775FD"/>
    <w:rsid w:val="0089091B"/>
    <w:rsid w:val="00895B80"/>
    <w:rsid w:val="008A17F2"/>
    <w:rsid w:val="008C2AFC"/>
    <w:rsid w:val="008C3A25"/>
    <w:rsid w:val="008C4FDF"/>
    <w:rsid w:val="008C5514"/>
    <w:rsid w:val="008E0AAE"/>
    <w:rsid w:val="008E1782"/>
    <w:rsid w:val="008E2524"/>
    <w:rsid w:val="00924EDF"/>
    <w:rsid w:val="009431C2"/>
    <w:rsid w:val="0095579F"/>
    <w:rsid w:val="00973714"/>
    <w:rsid w:val="009837C3"/>
    <w:rsid w:val="009A211E"/>
    <w:rsid w:val="009B4D72"/>
    <w:rsid w:val="009C3354"/>
    <w:rsid w:val="009D1644"/>
    <w:rsid w:val="00A139E9"/>
    <w:rsid w:val="00A31EC9"/>
    <w:rsid w:val="00AC651A"/>
    <w:rsid w:val="00AD0673"/>
    <w:rsid w:val="00AD3580"/>
    <w:rsid w:val="00AE265F"/>
    <w:rsid w:val="00AF5DF4"/>
    <w:rsid w:val="00B17EC8"/>
    <w:rsid w:val="00B6357D"/>
    <w:rsid w:val="00B648C4"/>
    <w:rsid w:val="00B82330"/>
    <w:rsid w:val="00BB508A"/>
    <w:rsid w:val="00BD5739"/>
    <w:rsid w:val="00BF48F1"/>
    <w:rsid w:val="00C01C79"/>
    <w:rsid w:val="00C34A5C"/>
    <w:rsid w:val="00C37E46"/>
    <w:rsid w:val="00C51FAA"/>
    <w:rsid w:val="00C811C0"/>
    <w:rsid w:val="00CA44CE"/>
    <w:rsid w:val="00CB3E00"/>
    <w:rsid w:val="00CD302D"/>
    <w:rsid w:val="00CF738B"/>
    <w:rsid w:val="00D03F48"/>
    <w:rsid w:val="00D34037"/>
    <w:rsid w:val="00DB5BDC"/>
    <w:rsid w:val="00DC052F"/>
    <w:rsid w:val="00DD77C1"/>
    <w:rsid w:val="00DD78F8"/>
    <w:rsid w:val="00DE1560"/>
    <w:rsid w:val="00DE6B0D"/>
    <w:rsid w:val="00E0242F"/>
    <w:rsid w:val="00E1051F"/>
    <w:rsid w:val="00E53C63"/>
    <w:rsid w:val="00E739D7"/>
    <w:rsid w:val="00E90482"/>
    <w:rsid w:val="00EA6FA0"/>
    <w:rsid w:val="00EF6344"/>
    <w:rsid w:val="00F1034D"/>
    <w:rsid w:val="00F35171"/>
    <w:rsid w:val="00F37210"/>
    <w:rsid w:val="00F503AE"/>
    <w:rsid w:val="00F509E0"/>
    <w:rsid w:val="00F53F4F"/>
    <w:rsid w:val="00F632D7"/>
    <w:rsid w:val="00F678F0"/>
    <w:rsid w:val="00F8206D"/>
    <w:rsid w:val="00FB7B10"/>
    <w:rsid w:val="00FC234E"/>
    <w:rsid w:val="00FC3EF8"/>
    <w:rsid w:val="00FC60AE"/>
    <w:rsid w:val="00FD5F54"/>
    <w:rsid w:val="00FD6FD8"/>
    <w:rsid w:val="00FF3EC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70A2C"/>
  <w15:chartTrackingRefBased/>
  <w15:docId w15:val="{4DEF8DED-4474-1249-A3E5-48E29F247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next w:val="Normal"/>
    <w:link w:val="Titre1Car"/>
    <w:uiPriority w:val="9"/>
    <w:qFormat/>
    <w:rsid w:val="008E17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237AFA"/>
    <w:rPr>
      <w:rFonts w:eastAsiaTheme="minorEastAsia"/>
      <w:sz w:val="22"/>
      <w:szCs w:val="22"/>
      <w:lang w:val="en-US" w:eastAsia="zh-CN"/>
    </w:rPr>
  </w:style>
  <w:style w:type="character" w:customStyle="1" w:styleId="SansinterligneCar">
    <w:name w:val="Sans interligne Car"/>
    <w:basedOn w:val="Policepardfaut"/>
    <w:link w:val="Sansinterligne"/>
    <w:uiPriority w:val="1"/>
    <w:rsid w:val="00237AFA"/>
    <w:rPr>
      <w:rFonts w:eastAsiaTheme="minorEastAsia"/>
      <w:sz w:val="22"/>
      <w:szCs w:val="22"/>
      <w:lang w:val="en-US" w:eastAsia="zh-CN"/>
    </w:rPr>
  </w:style>
  <w:style w:type="character" w:customStyle="1" w:styleId="citation">
    <w:name w:val="citation"/>
    <w:basedOn w:val="Policepardfaut"/>
    <w:rsid w:val="00237AFA"/>
  </w:style>
  <w:style w:type="character" w:customStyle="1" w:styleId="apple-converted-space">
    <w:name w:val="apple-converted-space"/>
    <w:basedOn w:val="Policepardfaut"/>
    <w:rsid w:val="00237AFA"/>
  </w:style>
  <w:style w:type="character" w:styleId="lev">
    <w:name w:val="Strong"/>
    <w:basedOn w:val="Policepardfaut"/>
    <w:uiPriority w:val="22"/>
    <w:qFormat/>
    <w:rsid w:val="00237AFA"/>
    <w:rPr>
      <w:b/>
      <w:bCs/>
    </w:rPr>
  </w:style>
  <w:style w:type="character" w:styleId="Lienhypertexte">
    <w:name w:val="Hyperlink"/>
    <w:basedOn w:val="Policepardfaut"/>
    <w:uiPriority w:val="99"/>
    <w:unhideWhenUsed/>
    <w:rsid w:val="00237AFA"/>
    <w:rPr>
      <w:color w:val="0000FF"/>
      <w:u w:val="single"/>
    </w:rPr>
  </w:style>
  <w:style w:type="paragraph" w:styleId="Paragraphedeliste">
    <w:name w:val="List Paragraph"/>
    <w:basedOn w:val="Normal"/>
    <w:uiPriority w:val="34"/>
    <w:qFormat/>
    <w:rsid w:val="008775FD"/>
    <w:pPr>
      <w:ind w:left="720"/>
      <w:contextualSpacing/>
    </w:pPr>
  </w:style>
  <w:style w:type="character" w:customStyle="1" w:styleId="Titre1Car">
    <w:name w:val="Titre 1 Car"/>
    <w:basedOn w:val="Policepardfaut"/>
    <w:link w:val="Titre1"/>
    <w:uiPriority w:val="9"/>
    <w:rsid w:val="008E1782"/>
    <w:rPr>
      <w:rFonts w:asciiTheme="majorHAnsi" w:eastAsiaTheme="majorEastAsia" w:hAnsiTheme="majorHAnsi" w:cstheme="majorBidi"/>
      <w:color w:val="2F5496" w:themeColor="accent1" w:themeShade="BF"/>
      <w:sz w:val="32"/>
      <w:szCs w:val="32"/>
    </w:rPr>
  </w:style>
  <w:style w:type="paragraph" w:styleId="En-ttedetabledesmatires">
    <w:name w:val="TOC Heading"/>
    <w:basedOn w:val="Titre1"/>
    <w:next w:val="Normal"/>
    <w:uiPriority w:val="39"/>
    <w:unhideWhenUsed/>
    <w:qFormat/>
    <w:rsid w:val="008E1782"/>
    <w:pPr>
      <w:spacing w:before="480" w:line="276" w:lineRule="auto"/>
      <w:outlineLvl w:val="9"/>
    </w:pPr>
    <w:rPr>
      <w:b/>
      <w:bCs/>
      <w:sz w:val="28"/>
      <w:szCs w:val="28"/>
      <w:lang w:eastAsia="fr-FR"/>
    </w:rPr>
  </w:style>
  <w:style w:type="paragraph" w:styleId="TM1">
    <w:name w:val="toc 1"/>
    <w:basedOn w:val="Normal"/>
    <w:next w:val="Normal"/>
    <w:autoRedefine/>
    <w:uiPriority w:val="39"/>
    <w:semiHidden/>
    <w:unhideWhenUsed/>
    <w:rsid w:val="008E1782"/>
    <w:pPr>
      <w:spacing w:before="120"/>
    </w:pPr>
    <w:rPr>
      <w:b/>
      <w:bCs/>
      <w:i/>
      <w:iCs/>
    </w:rPr>
  </w:style>
  <w:style w:type="paragraph" w:styleId="TM2">
    <w:name w:val="toc 2"/>
    <w:basedOn w:val="Normal"/>
    <w:next w:val="Normal"/>
    <w:autoRedefine/>
    <w:uiPriority w:val="39"/>
    <w:semiHidden/>
    <w:unhideWhenUsed/>
    <w:rsid w:val="008E1782"/>
    <w:pPr>
      <w:spacing w:before="120"/>
      <w:ind w:left="240"/>
    </w:pPr>
    <w:rPr>
      <w:b/>
      <w:bCs/>
      <w:sz w:val="22"/>
      <w:szCs w:val="22"/>
    </w:rPr>
  </w:style>
  <w:style w:type="paragraph" w:styleId="TM3">
    <w:name w:val="toc 3"/>
    <w:basedOn w:val="Normal"/>
    <w:next w:val="Normal"/>
    <w:autoRedefine/>
    <w:uiPriority w:val="39"/>
    <w:semiHidden/>
    <w:unhideWhenUsed/>
    <w:rsid w:val="008E1782"/>
    <w:pPr>
      <w:ind w:left="480"/>
    </w:pPr>
    <w:rPr>
      <w:sz w:val="20"/>
      <w:szCs w:val="20"/>
    </w:rPr>
  </w:style>
  <w:style w:type="paragraph" w:styleId="TM4">
    <w:name w:val="toc 4"/>
    <w:basedOn w:val="Normal"/>
    <w:next w:val="Normal"/>
    <w:autoRedefine/>
    <w:uiPriority w:val="39"/>
    <w:semiHidden/>
    <w:unhideWhenUsed/>
    <w:rsid w:val="008E1782"/>
    <w:pPr>
      <w:ind w:left="720"/>
    </w:pPr>
    <w:rPr>
      <w:sz w:val="20"/>
      <w:szCs w:val="20"/>
    </w:rPr>
  </w:style>
  <w:style w:type="paragraph" w:styleId="TM5">
    <w:name w:val="toc 5"/>
    <w:basedOn w:val="Normal"/>
    <w:next w:val="Normal"/>
    <w:autoRedefine/>
    <w:uiPriority w:val="39"/>
    <w:semiHidden/>
    <w:unhideWhenUsed/>
    <w:rsid w:val="008E1782"/>
    <w:pPr>
      <w:ind w:left="960"/>
    </w:pPr>
    <w:rPr>
      <w:sz w:val="20"/>
      <w:szCs w:val="20"/>
    </w:rPr>
  </w:style>
  <w:style w:type="paragraph" w:styleId="TM6">
    <w:name w:val="toc 6"/>
    <w:basedOn w:val="Normal"/>
    <w:next w:val="Normal"/>
    <w:autoRedefine/>
    <w:uiPriority w:val="39"/>
    <w:semiHidden/>
    <w:unhideWhenUsed/>
    <w:rsid w:val="008E1782"/>
    <w:pPr>
      <w:ind w:left="1200"/>
    </w:pPr>
    <w:rPr>
      <w:sz w:val="20"/>
      <w:szCs w:val="20"/>
    </w:rPr>
  </w:style>
  <w:style w:type="paragraph" w:styleId="TM7">
    <w:name w:val="toc 7"/>
    <w:basedOn w:val="Normal"/>
    <w:next w:val="Normal"/>
    <w:autoRedefine/>
    <w:uiPriority w:val="39"/>
    <w:semiHidden/>
    <w:unhideWhenUsed/>
    <w:rsid w:val="008E1782"/>
    <w:pPr>
      <w:ind w:left="1440"/>
    </w:pPr>
    <w:rPr>
      <w:sz w:val="20"/>
      <w:szCs w:val="20"/>
    </w:rPr>
  </w:style>
  <w:style w:type="paragraph" w:styleId="TM8">
    <w:name w:val="toc 8"/>
    <w:basedOn w:val="Normal"/>
    <w:next w:val="Normal"/>
    <w:autoRedefine/>
    <w:uiPriority w:val="39"/>
    <w:semiHidden/>
    <w:unhideWhenUsed/>
    <w:rsid w:val="008E1782"/>
    <w:pPr>
      <w:ind w:left="1680"/>
    </w:pPr>
    <w:rPr>
      <w:sz w:val="20"/>
      <w:szCs w:val="20"/>
    </w:rPr>
  </w:style>
  <w:style w:type="paragraph" w:styleId="TM9">
    <w:name w:val="toc 9"/>
    <w:basedOn w:val="Normal"/>
    <w:next w:val="Normal"/>
    <w:autoRedefine/>
    <w:uiPriority w:val="39"/>
    <w:semiHidden/>
    <w:unhideWhenUsed/>
    <w:rsid w:val="008E1782"/>
    <w:pPr>
      <w:ind w:left="1920"/>
    </w:pPr>
    <w:rPr>
      <w:sz w:val="20"/>
      <w:szCs w:val="20"/>
    </w:rPr>
  </w:style>
  <w:style w:type="paragraph" w:styleId="En-tte">
    <w:name w:val="header"/>
    <w:basedOn w:val="Normal"/>
    <w:link w:val="En-tteCar"/>
    <w:uiPriority w:val="99"/>
    <w:unhideWhenUsed/>
    <w:rsid w:val="008C4FDF"/>
    <w:pPr>
      <w:tabs>
        <w:tab w:val="center" w:pos="4536"/>
        <w:tab w:val="right" w:pos="9072"/>
      </w:tabs>
    </w:pPr>
  </w:style>
  <w:style w:type="character" w:customStyle="1" w:styleId="En-tteCar">
    <w:name w:val="En-tête Car"/>
    <w:basedOn w:val="Policepardfaut"/>
    <w:link w:val="En-tte"/>
    <w:uiPriority w:val="99"/>
    <w:rsid w:val="008C4FDF"/>
  </w:style>
  <w:style w:type="paragraph" w:styleId="Pieddepage">
    <w:name w:val="footer"/>
    <w:basedOn w:val="Normal"/>
    <w:link w:val="PieddepageCar"/>
    <w:uiPriority w:val="99"/>
    <w:unhideWhenUsed/>
    <w:rsid w:val="008C4FDF"/>
    <w:pPr>
      <w:tabs>
        <w:tab w:val="center" w:pos="4536"/>
        <w:tab w:val="right" w:pos="9072"/>
      </w:tabs>
    </w:pPr>
  </w:style>
  <w:style w:type="character" w:customStyle="1" w:styleId="PieddepageCar">
    <w:name w:val="Pied de page Car"/>
    <w:basedOn w:val="Policepardfaut"/>
    <w:link w:val="Pieddepage"/>
    <w:uiPriority w:val="99"/>
    <w:rsid w:val="008C4FDF"/>
  </w:style>
  <w:style w:type="character" w:styleId="Numrodepage">
    <w:name w:val="page number"/>
    <w:basedOn w:val="Policepardfaut"/>
    <w:uiPriority w:val="99"/>
    <w:semiHidden/>
    <w:unhideWhenUsed/>
    <w:rsid w:val="008C4FDF"/>
  </w:style>
  <w:style w:type="paragraph" w:customStyle="1" w:styleId="lacitation">
    <w:name w:val="lacitation"/>
    <w:basedOn w:val="Normal"/>
    <w:rsid w:val="00F1034D"/>
    <w:pPr>
      <w:spacing w:before="100" w:beforeAutospacing="1" w:after="100" w:afterAutospacing="1"/>
    </w:pPr>
    <w:rPr>
      <w:rFonts w:ascii="Times New Roman" w:eastAsia="Times New Roman" w:hAnsi="Times New Roman" w:cs="Times New Roman"/>
      <w:lang w:eastAsia="fr-FR"/>
    </w:rPr>
  </w:style>
  <w:style w:type="table" w:styleId="Grilledutableau">
    <w:name w:val="Table Grid"/>
    <w:basedOn w:val="TableauNormal"/>
    <w:uiPriority w:val="39"/>
    <w:rsid w:val="00B648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nonrsolue">
    <w:name w:val="Unresolved Mention"/>
    <w:basedOn w:val="Policepardfaut"/>
    <w:uiPriority w:val="99"/>
    <w:semiHidden/>
    <w:unhideWhenUsed/>
    <w:rsid w:val="00B648C4"/>
    <w:rPr>
      <w:color w:val="605E5C"/>
      <w:shd w:val="clear" w:color="auto" w:fill="E1DFDD"/>
    </w:rPr>
  </w:style>
  <w:style w:type="character" w:styleId="Lienhypertextesuivivisit">
    <w:name w:val="FollowedHyperlink"/>
    <w:basedOn w:val="Policepardfaut"/>
    <w:uiPriority w:val="99"/>
    <w:semiHidden/>
    <w:unhideWhenUsed/>
    <w:rsid w:val="00CA44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007165">
      <w:bodyDiv w:val="1"/>
      <w:marLeft w:val="0"/>
      <w:marRight w:val="0"/>
      <w:marTop w:val="0"/>
      <w:marBottom w:val="0"/>
      <w:divBdr>
        <w:top w:val="none" w:sz="0" w:space="0" w:color="auto"/>
        <w:left w:val="none" w:sz="0" w:space="0" w:color="auto"/>
        <w:bottom w:val="none" w:sz="0" w:space="0" w:color="auto"/>
        <w:right w:val="none" w:sz="0" w:space="0" w:color="auto"/>
      </w:divBdr>
    </w:div>
    <w:div w:id="632104918">
      <w:bodyDiv w:val="1"/>
      <w:marLeft w:val="0"/>
      <w:marRight w:val="0"/>
      <w:marTop w:val="0"/>
      <w:marBottom w:val="0"/>
      <w:divBdr>
        <w:top w:val="none" w:sz="0" w:space="0" w:color="auto"/>
        <w:left w:val="none" w:sz="0" w:space="0" w:color="auto"/>
        <w:bottom w:val="none" w:sz="0" w:space="0" w:color="auto"/>
        <w:right w:val="none" w:sz="0" w:space="0" w:color="auto"/>
      </w:divBdr>
      <w:divsChild>
        <w:div w:id="1462186045">
          <w:marLeft w:val="0"/>
          <w:marRight w:val="0"/>
          <w:marTop w:val="0"/>
          <w:marBottom w:val="0"/>
          <w:divBdr>
            <w:top w:val="none" w:sz="0" w:space="0" w:color="auto"/>
            <w:left w:val="none" w:sz="0" w:space="0" w:color="auto"/>
            <w:bottom w:val="none" w:sz="0" w:space="0" w:color="auto"/>
            <w:right w:val="none" w:sz="0" w:space="0" w:color="auto"/>
          </w:divBdr>
        </w:div>
      </w:divsChild>
    </w:div>
    <w:div w:id="722412821">
      <w:bodyDiv w:val="1"/>
      <w:marLeft w:val="0"/>
      <w:marRight w:val="0"/>
      <w:marTop w:val="0"/>
      <w:marBottom w:val="0"/>
      <w:divBdr>
        <w:top w:val="none" w:sz="0" w:space="0" w:color="auto"/>
        <w:left w:val="none" w:sz="0" w:space="0" w:color="auto"/>
        <w:bottom w:val="none" w:sz="0" w:space="0" w:color="auto"/>
        <w:right w:val="none" w:sz="0" w:space="0" w:color="auto"/>
      </w:divBdr>
    </w:div>
    <w:div w:id="927079933">
      <w:bodyDiv w:val="1"/>
      <w:marLeft w:val="0"/>
      <w:marRight w:val="0"/>
      <w:marTop w:val="0"/>
      <w:marBottom w:val="0"/>
      <w:divBdr>
        <w:top w:val="none" w:sz="0" w:space="0" w:color="auto"/>
        <w:left w:val="none" w:sz="0" w:space="0" w:color="auto"/>
        <w:bottom w:val="none" w:sz="0" w:space="0" w:color="auto"/>
        <w:right w:val="none" w:sz="0" w:space="0" w:color="auto"/>
      </w:divBdr>
    </w:div>
    <w:div w:id="1077359433">
      <w:bodyDiv w:val="1"/>
      <w:marLeft w:val="0"/>
      <w:marRight w:val="0"/>
      <w:marTop w:val="0"/>
      <w:marBottom w:val="0"/>
      <w:divBdr>
        <w:top w:val="none" w:sz="0" w:space="0" w:color="auto"/>
        <w:left w:val="none" w:sz="0" w:space="0" w:color="auto"/>
        <w:bottom w:val="none" w:sz="0" w:space="0" w:color="auto"/>
        <w:right w:val="none" w:sz="0" w:space="0" w:color="auto"/>
      </w:divBdr>
    </w:div>
    <w:div w:id="1505823082">
      <w:bodyDiv w:val="1"/>
      <w:marLeft w:val="0"/>
      <w:marRight w:val="0"/>
      <w:marTop w:val="0"/>
      <w:marBottom w:val="0"/>
      <w:divBdr>
        <w:top w:val="none" w:sz="0" w:space="0" w:color="auto"/>
        <w:left w:val="none" w:sz="0" w:space="0" w:color="auto"/>
        <w:bottom w:val="none" w:sz="0" w:space="0" w:color="auto"/>
        <w:right w:val="none" w:sz="0" w:space="0" w:color="auto"/>
      </w:divBdr>
    </w:div>
    <w:div w:id="1681740227">
      <w:bodyDiv w:val="1"/>
      <w:marLeft w:val="0"/>
      <w:marRight w:val="0"/>
      <w:marTop w:val="0"/>
      <w:marBottom w:val="0"/>
      <w:divBdr>
        <w:top w:val="none" w:sz="0" w:space="0" w:color="auto"/>
        <w:left w:val="none" w:sz="0" w:space="0" w:color="auto"/>
        <w:bottom w:val="none" w:sz="0" w:space="0" w:color="auto"/>
        <w:right w:val="none" w:sz="0" w:space="0" w:color="auto"/>
      </w:divBdr>
    </w:div>
    <w:div w:id="2000113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cws.cengage.co.uk/barnes/students/sample_ch/ch2.pdf" TargetMode="External"/><Relationship Id="rId18"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astorama.f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inkedin.com/pulse/five-operational-performance-strategic-tools-sekou-keit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hyperlink" Target="https://www.lsa-conso.fr/castorama-devoile-son-nouveau-visage,122438"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r.wikipedia.org/wiki/Castorama"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Graphique%20dans%20Microsoft%20Word"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fr-FR"/>
              <a:t>Distribution of customers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fr-FR"/>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3F6C-E446-BF75-68D43953EAE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3F6C-E446-BF75-68D43953EAE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3F6C-E446-BF75-68D43953EA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fr-FR"/>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'[Graphique dans Microsoft Word]Feuil1'!$A$2:$A$4</c:f>
              <c:strCache>
                <c:ptCount val="3"/>
                <c:pt idx="0">
                  <c:v>Beginners</c:v>
                </c:pt>
                <c:pt idx="1">
                  <c:v>Experts</c:v>
                </c:pt>
                <c:pt idx="2">
                  <c:v>Professionals</c:v>
                </c:pt>
              </c:strCache>
            </c:strRef>
          </c:cat>
          <c:val>
            <c:numRef>
              <c:f>'[Graphique dans Microsoft Word]Feuil1'!$B$2:$B$4</c:f>
              <c:numCache>
                <c:formatCode>General</c:formatCode>
                <c:ptCount val="3"/>
                <c:pt idx="0">
                  <c:v>30</c:v>
                </c:pt>
                <c:pt idx="1">
                  <c:v>50</c:v>
                </c:pt>
                <c:pt idx="2">
                  <c:v>20</c:v>
                </c:pt>
              </c:numCache>
            </c:numRef>
          </c:val>
          <c:extLst>
            <c:ext xmlns:c16="http://schemas.microsoft.com/office/drawing/2014/chart" uri="{C3380CC4-5D6E-409C-BE32-E72D297353CC}">
              <c16:uniqueId val="{00000006-3F6C-E446-BF75-68D43953EAE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fr-F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fr-FR"/>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Produce a report that illustrates and discusses the operations within an organisation you are familiar with or interested in.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2B32D7-A79E-9E43-A9C2-0B25F8556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2506</Words>
  <Characters>13783</Characters>
  <Application>Microsoft Office Word</Application>
  <DocSecurity>0</DocSecurity>
  <Lines>114</Lines>
  <Paragraphs>32</Paragraphs>
  <ScaleCrop>false</ScaleCrop>
  <HeadingPairs>
    <vt:vector size="2" baseType="variant">
      <vt:variant>
        <vt:lpstr>Titre</vt:lpstr>
      </vt:variant>
      <vt:variant>
        <vt:i4>1</vt:i4>
      </vt:variant>
    </vt:vector>
  </HeadingPairs>
  <TitlesOfParts>
    <vt:vector size="1" baseType="lpstr">
      <vt:lpstr>Human Resource Management</vt:lpstr>
    </vt:vector>
  </TitlesOfParts>
  <Company/>
  <LinksUpToDate>false</LinksUpToDate>
  <CharactersWithSpaces>16257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
  <dc:creator>Romain Le Moal</dc:creator>
  <cp:keywords/>
  <dc:description/>
  <cp:lastModifiedBy>Romain Le Moal</cp:lastModifiedBy>
  <cp:revision>2</cp:revision>
  <dcterms:created xsi:type="dcterms:W3CDTF">2018-12-13T02:08:00Z</dcterms:created>
  <dcterms:modified xsi:type="dcterms:W3CDTF">2018-12-13T02:08:00Z</dcterms:modified>
</cp:coreProperties>
</file>