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AA0B35" w14:textId="77777777" w:rsidR="002C40D4" w:rsidRDefault="008F529F" w:rsidP="00B51E52">
      <w:pPr>
        <w:jc w:val="center"/>
        <w:rPr>
          <w:rFonts w:ascii="Times New Roman" w:hAnsi="Times New Roman" w:cs="Times New Roman"/>
          <w:b/>
          <w:bCs/>
          <w:sz w:val="32"/>
          <w:szCs w:val="32"/>
        </w:rPr>
      </w:pPr>
      <w:bookmarkStart w:id="0" w:name="_Hlk138698712"/>
      <w:r w:rsidRPr="002C40D4">
        <w:rPr>
          <w:rFonts w:ascii="Times New Roman" w:hAnsi="Times New Roman" w:cs="Times New Roman"/>
          <w:b/>
          <w:bCs/>
          <w:sz w:val="32"/>
          <w:szCs w:val="32"/>
        </w:rPr>
        <w:t>Effective Team-working and Communication</w:t>
      </w:r>
    </w:p>
    <w:p w14:paraId="3EB0935E" w14:textId="77777777" w:rsidR="0027689D" w:rsidRDefault="0027689D" w:rsidP="00B51E52">
      <w:pPr>
        <w:jc w:val="center"/>
        <w:rPr>
          <w:rFonts w:ascii="Times New Roman" w:hAnsi="Times New Roman" w:cs="Times New Roman"/>
          <w:b/>
          <w:bCs/>
          <w:sz w:val="32"/>
          <w:szCs w:val="32"/>
        </w:rPr>
      </w:pPr>
    </w:p>
    <w:p w14:paraId="3685BD3C" w14:textId="16AE5B70" w:rsidR="002C40D4" w:rsidRPr="00D05F1B" w:rsidRDefault="0039507B" w:rsidP="009B148B">
      <w:pPr>
        <w:rPr>
          <w:rFonts w:ascii="Times New Roman" w:hAnsi="Times New Roman" w:cs="Times New Roman"/>
          <w:sz w:val="28"/>
          <w:szCs w:val="28"/>
        </w:rPr>
      </w:pPr>
      <w:r w:rsidRPr="00D05F1B">
        <w:rPr>
          <w:rFonts w:ascii="Times New Roman" w:hAnsi="Times New Roman" w:cs="Times New Roman"/>
          <w:sz w:val="28"/>
          <w:szCs w:val="28"/>
        </w:rPr>
        <w:t>“A</w:t>
      </w:r>
      <w:r w:rsidR="00017CAB" w:rsidRPr="00D05F1B">
        <w:rPr>
          <w:rFonts w:ascii="Times New Roman" w:hAnsi="Times New Roman" w:cs="Times New Roman"/>
          <w:sz w:val="28"/>
          <w:szCs w:val="28"/>
        </w:rPr>
        <w:t xml:space="preserve"> team is not a bunch of people with job titles, but a congregation of individuals, each of whom has a role that is understood by other members”</w:t>
      </w:r>
      <w:r w:rsidR="00EE345F">
        <w:rPr>
          <w:rFonts w:ascii="Times New Roman" w:hAnsi="Times New Roman" w:cs="Times New Roman"/>
          <w:sz w:val="28"/>
          <w:szCs w:val="28"/>
        </w:rPr>
        <w:t xml:space="preserve"> </w:t>
      </w:r>
      <w:r w:rsidR="00D05F1B" w:rsidRPr="00D05F1B">
        <w:rPr>
          <w:rFonts w:ascii="Times New Roman" w:hAnsi="Times New Roman" w:cs="Times New Roman"/>
          <w:sz w:val="28"/>
          <w:szCs w:val="28"/>
        </w:rPr>
        <w:t>(R Meredith Belbin, 2012)</w:t>
      </w:r>
      <w:r w:rsidR="00EE345F">
        <w:rPr>
          <w:rFonts w:ascii="Times New Roman" w:hAnsi="Times New Roman" w:cs="Times New Roman"/>
          <w:sz w:val="28"/>
          <w:szCs w:val="28"/>
        </w:rPr>
        <w:t>.</w:t>
      </w:r>
    </w:p>
    <w:p w14:paraId="639F094A" w14:textId="08D4B6A3" w:rsidR="009B148B" w:rsidRPr="00D05F1B" w:rsidRDefault="009B148B" w:rsidP="002C40D4">
      <w:pPr>
        <w:ind w:firstLine="720"/>
        <w:rPr>
          <w:rFonts w:ascii="Times New Roman" w:hAnsi="Times New Roman" w:cs="Times New Roman"/>
          <w:sz w:val="28"/>
          <w:szCs w:val="28"/>
        </w:rPr>
      </w:pPr>
      <w:r w:rsidRPr="00D05F1B">
        <w:rPr>
          <w:rFonts w:ascii="Times New Roman" w:hAnsi="Times New Roman" w:cs="Times New Roman"/>
          <w:sz w:val="28"/>
          <w:szCs w:val="28"/>
        </w:rPr>
        <w:t xml:space="preserve">Effective teamwork is critical for businesses to achieve their goals and improve productivity. To understand the dynamics of successful teams, it is essential to look into relevant theories that focus on team roles, development stages, and conflict resolution. This </w:t>
      </w:r>
      <w:r w:rsidR="008C5018" w:rsidRPr="00D05F1B">
        <w:rPr>
          <w:rFonts w:ascii="Times New Roman" w:hAnsi="Times New Roman" w:cs="Times New Roman"/>
          <w:sz w:val="28"/>
          <w:szCs w:val="28"/>
        </w:rPr>
        <w:t xml:space="preserve">presentation </w:t>
      </w:r>
      <w:r w:rsidRPr="00D05F1B">
        <w:rPr>
          <w:rFonts w:ascii="Times New Roman" w:hAnsi="Times New Roman" w:cs="Times New Roman"/>
          <w:sz w:val="28"/>
          <w:szCs w:val="28"/>
        </w:rPr>
        <w:t xml:space="preserve">explores the three main hypotheses put forth by </w:t>
      </w:r>
      <w:r w:rsidR="00F3060E" w:rsidRPr="00D05F1B">
        <w:rPr>
          <w:rFonts w:ascii="Times New Roman" w:hAnsi="Times New Roman" w:cs="Times New Roman"/>
          <w:sz w:val="28"/>
          <w:szCs w:val="28"/>
        </w:rPr>
        <w:t>Thomas -Kilmann</w:t>
      </w:r>
      <w:r w:rsidRPr="00D05F1B">
        <w:rPr>
          <w:rFonts w:ascii="Times New Roman" w:hAnsi="Times New Roman" w:cs="Times New Roman"/>
          <w:sz w:val="28"/>
          <w:szCs w:val="28"/>
        </w:rPr>
        <w:t>, Tuckman, Belbin</w:t>
      </w:r>
      <w:r w:rsidR="00744AA8">
        <w:rPr>
          <w:rFonts w:ascii="Times New Roman" w:hAnsi="Times New Roman" w:cs="Times New Roman"/>
          <w:sz w:val="28"/>
          <w:szCs w:val="28"/>
        </w:rPr>
        <w:t xml:space="preserve"> and a</w:t>
      </w:r>
      <w:r w:rsidRPr="00D05F1B">
        <w:rPr>
          <w:rFonts w:ascii="Times New Roman" w:hAnsi="Times New Roman" w:cs="Times New Roman"/>
          <w:sz w:val="28"/>
          <w:szCs w:val="28"/>
        </w:rPr>
        <w:t xml:space="preserve"> practical application of these theories</w:t>
      </w:r>
      <w:r w:rsidR="0027689D">
        <w:rPr>
          <w:rFonts w:ascii="Times New Roman" w:hAnsi="Times New Roman" w:cs="Times New Roman"/>
          <w:sz w:val="28"/>
          <w:szCs w:val="28"/>
        </w:rPr>
        <w:t xml:space="preserve"> at the workplace</w:t>
      </w:r>
      <w:r w:rsidRPr="00D05F1B">
        <w:rPr>
          <w:rFonts w:ascii="Times New Roman" w:hAnsi="Times New Roman" w:cs="Times New Roman"/>
          <w:sz w:val="28"/>
          <w:szCs w:val="28"/>
        </w:rPr>
        <w:t>.</w:t>
      </w:r>
    </w:p>
    <w:p w14:paraId="2F0891A2" w14:textId="673440E2" w:rsidR="009B148B" w:rsidRPr="00D05F1B" w:rsidRDefault="009B148B" w:rsidP="002C40D4">
      <w:pPr>
        <w:ind w:firstLine="720"/>
        <w:rPr>
          <w:rFonts w:ascii="Times New Roman" w:hAnsi="Times New Roman" w:cs="Times New Roman"/>
          <w:sz w:val="28"/>
          <w:szCs w:val="28"/>
        </w:rPr>
      </w:pPr>
      <w:r w:rsidRPr="00D05F1B">
        <w:rPr>
          <w:rFonts w:ascii="Times New Roman" w:hAnsi="Times New Roman" w:cs="Times New Roman"/>
          <w:sz w:val="28"/>
          <w:szCs w:val="28"/>
        </w:rPr>
        <w:t>Belbin's Team Roles Theory:</w:t>
      </w:r>
    </w:p>
    <w:p w14:paraId="1E21A2FF" w14:textId="5B587099" w:rsidR="00102ACE" w:rsidRPr="00D05F1B" w:rsidRDefault="009B148B" w:rsidP="002C40D4">
      <w:pPr>
        <w:ind w:firstLine="720"/>
        <w:rPr>
          <w:rFonts w:ascii="Times New Roman" w:hAnsi="Times New Roman" w:cs="Times New Roman"/>
          <w:sz w:val="28"/>
          <w:szCs w:val="28"/>
        </w:rPr>
      </w:pPr>
      <w:r w:rsidRPr="00D05F1B">
        <w:rPr>
          <w:rFonts w:ascii="Times New Roman" w:hAnsi="Times New Roman" w:cs="Times New Roman"/>
          <w:sz w:val="28"/>
          <w:szCs w:val="28"/>
        </w:rPr>
        <w:t>According to Belbin's theory, individuals play specific roles within a team, and successful teams require a balance of these roles. Belbin defines nine team roles, including Implementer, Finisher, and Specialist, which I have identified as mine. The Implementer is responsible for turning ideas into practical actions, the Finisher is responsible for high-quality outputs, and the Specialist is responsible for specialised knowledge or skills</w:t>
      </w:r>
      <w:r w:rsidR="008D2F7C" w:rsidRPr="00D05F1B">
        <w:rPr>
          <w:rFonts w:ascii="Times New Roman" w:hAnsi="Times New Roman" w:cs="Times New Roman"/>
          <w:sz w:val="28"/>
          <w:szCs w:val="28"/>
        </w:rPr>
        <w:t xml:space="preserve"> (Belbin, 1981)</w:t>
      </w:r>
      <w:r w:rsidRPr="00D05F1B">
        <w:rPr>
          <w:rFonts w:ascii="Times New Roman" w:hAnsi="Times New Roman" w:cs="Times New Roman"/>
          <w:sz w:val="28"/>
          <w:szCs w:val="28"/>
        </w:rPr>
        <w:t>.</w:t>
      </w:r>
    </w:p>
    <w:p w14:paraId="23C38555" w14:textId="0B76D281" w:rsidR="00102ACE" w:rsidRPr="00D05F1B" w:rsidRDefault="00102ACE" w:rsidP="002C40D4">
      <w:pPr>
        <w:ind w:firstLine="720"/>
        <w:rPr>
          <w:rFonts w:ascii="Times New Roman" w:hAnsi="Times New Roman" w:cs="Times New Roman"/>
          <w:sz w:val="28"/>
          <w:szCs w:val="28"/>
        </w:rPr>
      </w:pPr>
      <w:r w:rsidRPr="00D05F1B">
        <w:rPr>
          <w:rFonts w:ascii="Times New Roman" w:hAnsi="Times New Roman" w:cs="Times New Roman"/>
          <w:sz w:val="28"/>
          <w:szCs w:val="28"/>
        </w:rPr>
        <w:t>Tuckman's Stages of Team Development:</w:t>
      </w:r>
    </w:p>
    <w:p w14:paraId="64086215" w14:textId="0D877CBD" w:rsidR="00102ACE" w:rsidRPr="00D05F1B" w:rsidRDefault="00102ACE" w:rsidP="002C40D4">
      <w:pPr>
        <w:ind w:firstLine="720"/>
        <w:rPr>
          <w:rFonts w:ascii="Times New Roman" w:hAnsi="Times New Roman" w:cs="Times New Roman"/>
          <w:sz w:val="28"/>
          <w:szCs w:val="28"/>
        </w:rPr>
      </w:pPr>
      <w:r w:rsidRPr="00D05F1B">
        <w:rPr>
          <w:rFonts w:ascii="Times New Roman" w:hAnsi="Times New Roman" w:cs="Times New Roman"/>
          <w:sz w:val="28"/>
          <w:szCs w:val="28"/>
        </w:rPr>
        <w:t>According to Tuckman's theory, teams go through four stages of development: Forming, Storming, Norming, and Performing. During the formation stage, team members get to know one another and set goals. Conflicts and power struggles occur during the Storming stage. Bonding and cooperation develop during the Norming stage, leading to the Performing stage, where the team performs at its best</w:t>
      </w:r>
      <w:r w:rsidR="004D5B0E" w:rsidRPr="00D05F1B">
        <w:rPr>
          <w:rFonts w:ascii="Times New Roman" w:hAnsi="Times New Roman" w:cs="Times New Roman"/>
          <w:sz w:val="28"/>
          <w:szCs w:val="28"/>
        </w:rPr>
        <w:t xml:space="preserve"> (Tuckman, 1965)</w:t>
      </w:r>
      <w:r w:rsidRPr="00D05F1B">
        <w:rPr>
          <w:rFonts w:ascii="Times New Roman" w:hAnsi="Times New Roman" w:cs="Times New Roman"/>
          <w:sz w:val="28"/>
          <w:szCs w:val="28"/>
        </w:rPr>
        <w:t>.</w:t>
      </w:r>
    </w:p>
    <w:p w14:paraId="1C505BA7" w14:textId="16FC013B" w:rsidR="00102ACE" w:rsidRPr="00D05F1B" w:rsidRDefault="00102ACE" w:rsidP="002C40D4">
      <w:pPr>
        <w:ind w:firstLine="720"/>
        <w:rPr>
          <w:rFonts w:ascii="Times New Roman" w:hAnsi="Times New Roman" w:cs="Times New Roman"/>
          <w:sz w:val="28"/>
          <w:szCs w:val="28"/>
        </w:rPr>
      </w:pPr>
      <w:r w:rsidRPr="00D05F1B">
        <w:rPr>
          <w:rFonts w:ascii="Times New Roman" w:hAnsi="Times New Roman" w:cs="Times New Roman"/>
          <w:sz w:val="28"/>
          <w:szCs w:val="28"/>
        </w:rPr>
        <w:t>Thomas-Kilmann Conflict Mode Instrument:</w:t>
      </w:r>
    </w:p>
    <w:p w14:paraId="6331E0A8" w14:textId="4D778AC1" w:rsidR="00102ACE" w:rsidRPr="00D05F1B" w:rsidRDefault="00102ACE" w:rsidP="002C40D4">
      <w:pPr>
        <w:ind w:firstLine="720"/>
        <w:rPr>
          <w:rFonts w:ascii="Times New Roman" w:hAnsi="Times New Roman" w:cs="Times New Roman"/>
          <w:sz w:val="28"/>
          <w:szCs w:val="28"/>
        </w:rPr>
      </w:pPr>
      <w:r w:rsidRPr="00D05F1B">
        <w:rPr>
          <w:rFonts w:ascii="Times New Roman" w:hAnsi="Times New Roman" w:cs="Times New Roman"/>
          <w:sz w:val="28"/>
          <w:szCs w:val="28"/>
        </w:rPr>
        <w:t>The Thomas-Kilmann model facilitates the understanding and managing conflict. It identifies five styles of conflict resolution: competing, cooperating, compromising, avoiding, and accommodating. Each style has different implications for resolving conflicts</w:t>
      </w:r>
      <w:r w:rsidR="00A519C0" w:rsidRPr="00D05F1B">
        <w:rPr>
          <w:rFonts w:ascii="Times New Roman" w:hAnsi="Times New Roman" w:cs="Times New Roman"/>
          <w:sz w:val="28"/>
          <w:szCs w:val="28"/>
        </w:rPr>
        <w:t xml:space="preserve"> (Thomas and Kilmann, 1974)</w:t>
      </w:r>
      <w:r w:rsidRPr="00D05F1B">
        <w:rPr>
          <w:rFonts w:ascii="Times New Roman" w:hAnsi="Times New Roman" w:cs="Times New Roman"/>
          <w:sz w:val="28"/>
          <w:szCs w:val="28"/>
        </w:rPr>
        <w:t>.</w:t>
      </w:r>
    </w:p>
    <w:p w14:paraId="0B84831F" w14:textId="77777777" w:rsidR="00102ACE" w:rsidRPr="00D05F1B" w:rsidRDefault="00102ACE" w:rsidP="00102ACE">
      <w:pPr>
        <w:rPr>
          <w:rFonts w:ascii="Times New Roman" w:hAnsi="Times New Roman" w:cs="Times New Roman"/>
          <w:sz w:val="28"/>
          <w:szCs w:val="28"/>
        </w:rPr>
      </w:pPr>
      <w:bookmarkStart w:id="1" w:name="_Hlk138697556"/>
    </w:p>
    <w:bookmarkEnd w:id="1"/>
    <w:p w14:paraId="33BE3252" w14:textId="77777777" w:rsidR="00B54513" w:rsidRPr="00D05F1B" w:rsidRDefault="00B54513" w:rsidP="00F832A9">
      <w:pPr>
        <w:ind w:firstLine="720"/>
        <w:rPr>
          <w:rFonts w:ascii="Times New Roman" w:hAnsi="Times New Roman" w:cs="Times New Roman"/>
          <w:sz w:val="28"/>
          <w:szCs w:val="28"/>
        </w:rPr>
      </w:pPr>
      <w:r w:rsidRPr="00D05F1B">
        <w:rPr>
          <w:rFonts w:ascii="Times New Roman" w:hAnsi="Times New Roman" w:cs="Times New Roman"/>
          <w:sz w:val="28"/>
          <w:szCs w:val="28"/>
        </w:rPr>
        <w:t xml:space="preserve">During an intense shift at McDonald's, where I was the manager, we faced an overflow of orders causing team tension. Unaware of any theoretical guidance at that time, I noticed the importance of balancing different </w:t>
      </w:r>
      <w:r w:rsidRPr="00D05F1B">
        <w:rPr>
          <w:rFonts w:ascii="Times New Roman" w:hAnsi="Times New Roman" w:cs="Times New Roman"/>
          <w:sz w:val="28"/>
          <w:szCs w:val="28"/>
        </w:rPr>
        <w:lastRenderedPageBreak/>
        <w:t>responsibilities within the team. I found myself taking on roles that required action, focusing on high-quality results, and providing specialist knowledge.</w:t>
      </w:r>
    </w:p>
    <w:p w14:paraId="229D3F78" w14:textId="77777777" w:rsidR="00B54513" w:rsidRPr="00D05F1B" w:rsidRDefault="00B54513" w:rsidP="00F832A9">
      <w:pPr>
        <w:ind w:firstLine="720"/>
        <w:rPr>
          <w:rFonts w:ascii="Times New Roman" w:hAnsi="Times New Roman" w:cs="Times New Roman"/>
          <w:sz w:val="28"/>
          <w:szCs w:val="28"/>
        </w:rPr>
      </w:pPr>
    </w:p>
    <w:p w14:paraId="0598A39B" w14:textId="77777777" w:rsidR="00B54513" w:rsidRPr="00D05F1B" w:rsidRDefault="00B54513" w:rsidP="00F832A9">
      <w:pPr>
        <w:ind w:firstLine="720"/>
        <w:rPr>
          <w:rFonts w:ascii="Times New Roman" w:hAnsi="Times New Roman" w:cs="Times New Roman"/>
          <w:sz w:val="28"/>
          <w:szCs w:val="28"/>
        </w:rPr>
      </w:pPr>
      <w:r w:rsidRPr="00D05F1B">
        <w:rPr>
          <w:rFonts w:ascii="Times New Roman" w:hAnsi="Times New Roman" w:cs="Times New Roman"/>
          <w:sz w:val="28"/>
          <w:szCs w:val="28"/>
        </w:rPr>
        <w:t>However, I observed that we lacked someone to coordinate and delegate tasks, someone to monitor and evaluate decisions, and someone to promote unity and cooperation within the team. It was clear that these missing roles were crucial for a functional team.</w:t>
      </w:r>
    </w:p>
    <w:p w14:paraId="4BC92FF3" w14:textId="77777777" w:rsidR="00B54513" w:rsidRPr="00D05F1B" w:rsidRDefault="00B54513" w:rsidP="00F832A9">
      <w:pPr>
        <w:ind w:firstLine="720"/>
        <w:rPr>
          <w:rFonts w:ascii="Times New Roman" w:hAnsi="Times New Roman" w:cs="Times New Roman"/>
          <w:sz w:val="28"/>
          <w:szCs w:val="28"/>
        </w:rPr>
      </w:pPr>
    </w:p>
    <w:p w14:paraId="0041516D" w14:textId="25CD778C" w:rsidR="00B54513" w:rsidRPr="00D05F1B" w:rsidRDefault="00B54513" w:rsidP="00F832A9">
      <w:pPr>
        <w:ind w:firstLine="720"/>
        <w:rPr>
          <w:rFonts w:ascii="Times New Roman" w:hAnsi="Times New Roman" w:cs="Times New Roman"/>
          <w:sz w:val="28"/>
          <w:szCs w:val="28"/>
        </w:rPr>
      </w:pPr>
      <w:r w:rsidRPr="00D05F1B">
        <w:rPr>
          <w:rFonts w:ascii="Times New Roman" w:hAnsi="Times New Roman" w:cs="Times New Roman"/>
          <w:sz w:val="28"/>
          <w:szCs w:val="28"/>
        </w:rPr>
        <w:t xml:space="preserve">Our team </w:t>
      </w:r>
      <w:r w:rsidR="00A800BD" w:rsidRPr="00D05F1B">
        <w:rPr>
          <w:rFonts w:ascii="Times New Roman" w:hAnsi="Times New Roman" w:cs="Times New Roman"/>
          <w:sz w:val="28"/>
          <w:szCs w:val="28"/>
        </w:rPr>
        <w:t>was</w:t>
      </w:r>
      <w:r w:rsidRPr="00D05F1B">
        <w:rPr>
          <w:rFonts w:ascii="Times New Roman" w:hAnsi="Times New Roman" w:cs="Times New Roman"/>
          <w:sz w:val="28"/>
          <w:szCs w:val="28"/>
        </w:rPr>
        <w:t xml:space="preserve"> in a stage of development where the high workload was leading to conflicts and power struggles. Sensing a need for intervention, I called for team meetings to facilitate open communication, express my understanding of their struggles, and emphasize the need for teamwork.</w:t>
      </w:r>
    </w:p>
    <w:p w14:paraId="64DD7566" w14:textId="77777777" w:rsidR="00B54513" w:rsidRPr="00D05F1B" w:rsidRDefault="00B54513" w:rsidP="00F832A9">
      <w:pPr>
        <w:ind w:firstLine="720"/>
        <w:rPr>
          <w:rFonts w:ascii="Times New Roman" w:hAnsi="Times New Roman" w:cs="Times New Roman"/>
          <w:sz w:val="28"/>
          <w:szCs w:val="28"/>
        </w:rPr>
      </w:pPr>
    </w:p>
    <w:p w14:paraId="1EEDA9BE" w14:textId="77777777" w:rsidR="00B54513" w:rsidRPr="00D05F1B" w:rsidRDefault="00B54513" w:rsidP="00F832A9">
      <w:pPr>
        <w:ind w:firstLine="720"/>
        <w:rPr>
          <w:rFonts w:ascii="Times New Roman" w:hAnsi="Times New Roman" w:cs="Times New Roman"/>
          <w:sz w:val="28"/>
          <w:szCs w:val="28"/>
        </w:rPr>
      </w:pPr>
      <w:r w:rsidRPr="00D05F1B">
        <w:rPr>
          <w:rFonts w:ascii="Times New Roman" w:hAnsi="Times New Roman" w:cs="Times New Roman"/>
          <w:sz w:val="28"/>
          <w:szCs w:val="28"/>
        </w:rPr>
        <w:t>We had a situation where two team members were in disagreement over managing the increasing orders. Rather than dictating a solution or avoiding the conflict, I decided to hold a meeting for discussion. We considered different perspectives which led us to a more effective workload management plan.</w:t>
      </w:r>
    </w:p>
    <w:p w14:paraId="1E959E2A" w14:textId="77777777" w:rsidR="00B54513" w:rsidRPr="00D05F1B" w:rsidRDefault="00B54513" w:rsidP="00F832A9">
      <w:pPr>
        <w:ind w:firstLine="720"/>
        <w:rPr>
          <w:rFonts w:ascii="Times New Roman" w:hAnsi="Times New Roman" w:cs="Times New Roman"/>
          <w:sz w:val="28"/>
          <w:szCs w:val="28"/>
        </w:rPr>
      </w:pPr>
    </w:p>
    <w:p w14:paraId="0B483F12" w14:textId="77777777" w:rsidR="00F832A9" w:rsidRPr="00D05F1B" w:rsidRDefault="00B54513" w:rsidP="00F832A9">
      <w:pPr>
        <w:ind w:firstLine="720"/>
        <w:rPr>
          <w:rFonts w:ascii="Times New Roman" w:hAnsi="Times New Roman" w:cs="Times New Roman"/>
          <w:sz w:val="28"/>
          <w:szCs w:val="28"/>
        </w:rPr>
      </w:pPr>
      <w:r w:rsidRPr="00D05F1B">
        <w:rPr>
          <w:rFonts w:ascii="Times New Roman" w:hAnsi="Times New Roman" w:cs="Times New Roman"/>
          <w:sz w:val="28"/>
          <w:szCs w:val="28"/>
        </w:rPr>
        <w:t>With the roles more balanced, improved communication, and the resolution of conflicts, our team began to function more harmoniously, working together to manage the stress. Upon reflection, I realized how this practical experience echoed theories I would later learn about - the significance of recognizing team roles, managing stages of team development, and employing effective conflict resolution techniques. This was a real-world lesson that guided my team towards success, even before I knew the formal theories.</w:t>
      </w:r>
      <w:r w:rsidR="00F832A9" w:rsidRPr="00D05F1B">
        <w:rPr>
          <w:rFonts w:ascii="Times New Roman" w:hAnsi="Times New Roman" w:cs="Times New Roman"/>
          <w:sz w:val="28"/>
          <w:szCs w:val="28"/>
        </w:rPr>
        <w:t xml:space="preserve"> </w:t>
      </w:r>
    </w:p>
    <w:p w14:paraId="6EB4F137" w14:textId="77777777" w:rsidR="00F832A9" w:rsidRPr="00D05F1B" w:rsidRDefault="00F832A9" w:rsidP="00F832A9">
      <w:pPr>
        <w:ind w:firstLine="720"/>
        <w:rPr>
          <w:rFonts w:ascii="Times New Roman" w:hAnsi="Times New Roman" w:cs="Times New Roman"/>
          <w:sz w:val="28"/>
          <w:szCs w:val="28"/>
        </w:rPr>
      </w:pPr>
    </w:p>
    <w:p w14:paraId="23C68A0C" w14:textId="6DA85AEC" w:rsidR="00124831" w:rsidRPr="00D05F1B" w:rsidRDefault="00124831" w:rsidP="00F832A9">
      <w:pPr>
        <w:ind w:firstLine="720"/>
        <w:rPr>
          <w:rFonts w:ascii="Times New Roman" w:hAnsi="Times New Roman" w:cs="Times New Roman"/>
          <w:sz w:val="28"/>
          <w:szCs w:val="28"/>
        </w:rPr>
      </w:pPr>
      <w:r w:rsidRPr="00D05F1B">
        <w:rPr>
          <w:rFonts w:ascii="Times New Roman" w:hAnsi="Times New Roman" w:cs="Times New Roman"/>
          <w:sz w:val="28"/>
          <w:szCs w:val="28"/>
        </w:rPr>
        <w:t>Conclusion</w:t>
      </w:r>
    </w:p>
    <w:p w14:paraId="5758DA5E" w14:textId="6B06FD08" w:rsidR="00576FD3" w:rsidRDefault="00D311EC" w:rsidP="0027689D">
      <w:pPr>
        <w:ind w:firstLine="720"/>
        <w:rPr>
          <w:rFonts w:ascii="Times New Roman" w:hAnsi="Times New Roman" w:cs="Times New Roman"/>
          <w:sz w:val="28"/>
          <w:szCs w:val="28"/>
        </w:rPr>
      </w:pPr>
      <w:r w:rsidRPr="00D05F1B">
        <w:rPr>
          <w:rFonts w:ascii="Times New Roman" w:hAnsi="Times New Roman" w:cs="Times New Roman"/>
          <w:sz w:val="28"/>
          <w:szCs w:val="28"/>
        </w:rPr>
        <w:t>Understanding Belbin, Tuckman, and Thomas-Kilmann's theories offer essential insights into team dynamics, developmental stages, and conflict resolution. As a McDonald's manager, I can use these theories to assign appropriate team roles, direct my team through developmental stages, and successfully manage disagreements, resulting in a successful and high-performing team</w:t>
      </w:r>
      <w:bookmarkEnd w:id="0"/>
      <w:r w:rsidR="00A800BD">
        <w:rPr>
          <w:rFonts w:ascii="Times New Roman" w:hAnsi="Times New Roman" w:cs="Times New Roman"/>
          <w:sz w:val="28"/>
          <w:szCs w:val="28"/>
        </w:rPr>
        <w:t>.</w:t>
      </w:r>
    </w:p>
    <w:p w14:paraId="0626179E" w14:textId="77777777" w:rsidR="00D63A65" w:rsidRPr="00D05F1B" w:rsidRDefault="00D63A65" w:rsidP="0027689D">
      <w:pPr>
        <w:ind w:firstLine="720"/>
        <w:rPr>
          <w:rFonts w:ascii="Times New Roman" w:hAnsi="Times New Roman" w:cs="Times New Roman"/>
          <w:sz w:val="28"/>
          <w:szCs w:val="28"/>
        </w:rPr>
      </w:pPr>
    </w:p>
    <w:p w14:paraId="213D740D" w14:textId="71069291" w:rsidR="00B51E52" w:rsidRPr="00D05F1B" w:rsidRDefault="00B51E52" w:rsidP="00576FD3">
      <w:pPr>
        <w:ind w:firstLine="720"/>
        <w:rPr>
          <w:rFonts w:ascii="Times New Roman" w:hAnsi="Times New Roman" w:cs="Times New Roman"/>
          <w:color w:val="000000"/>
          <w:sz w:val="28"/>
          <w:szCs w:val="28"/>
          <w:shd w:val="clear" w:color="auto" w:fill="FFFFFF"/>
        </w:rPr>
      </w:pPr>
      <w:r w:rsidRPr="00D05F1B">
        <w:rPr>
          <w:rFonts w:ascii="Times New Roman" w:hAnsi="Times New Roman" w:cs="Times New Roman"/>
          <w:color w:val="000000"/>
          <w:sz w:val="28"/>
          <w:szCs w:val="28"/>
          <w:shd w:val="clear" w:color="auto" w:fill="FFFFFF"/>
        </w:rPr>
        <w:lastRenderedPageBreak/>
        <w:t>Reference list:</w:t>
      </w:r>
    </w:p>
    <w:p w14:paraId="225554C4" w14:textId="77777777" w:rsidR="00B51E52" w:rsidRPr="00D05F1B" w:rsidRDefault="00B51E52" w:rsidP="00576FD3">
      <w:pPr>
        <w:ind w:firstLine="720"/>
        <w:rPr>
          <w:rFonts w:ascii="Times New Roman" w:hAnsi="Times New Roman" w:cs="Times New Roman"/>
          <w:sz w:val="28"/>
          <w:szCs w:val="28"/>
        </w:rPr>
      </w:pPr>
    </w:p>
    <w:p w14:paraId="20B87783" w14:textId="72CC4344" w:rsidR="00576FD3" w:rsidRPr="00D05F1B" w:rsidRDefault="00576FD3" w:rsidP="00576FD3">
      <w:pPr>
        <w:ind w:firstLine="720"/>
        <w:rPr>
          <w:rFonts w:ascii="Times New Roman" w:hAnsi="Times New Roman" w:cs="Times New Roman"/>
          <w:sz w:val="28"/>
          <w:szCs w:val="28"/>
        </w:rPr>
      </w:pPr>
      <w:r w:rsidRPr="00D05F1B">
        <w:rPr>
          <w:rFonts w:ascii="Times New Roman" w:hAnsi="Times New Roman" w:cs="Times New Roman"/>
          <w:sz w:val="28"/>
          <w:szCs w:val="28"/>
        </w:rPr>
        <w:t>Belbin, R.M. (1981). Management Teams: Why They Succeed or Fail. London: Heinemann.</w:t>
      </w:r>
    </w:p>
    <w:p w14:paraId="6D7B5E11" w14:textId="01C2FB69" w:rsidR="00576FD3" w:rsidRPr="00D05F1B" w:rsidRDefault="00576FD3" w:rsidP="00576FD3">
      <w:pPr>
        <w:ind w:firstLine="720"/>
        <w:rPr>
          <w:rFonts w:ascii="Times New Roman" w:hAnsi="Times New Roman" w:cs="Times New Roman"/>
          <w:sz w:val="28"/>
          <w:szCs w:val="28"/>
        </w:rPr>
      </w:pPr>
      <w:r w:rsidRPr="00D05F1B">
        <w:rPr>
          <w:rFonts w:ascii="Times New Roman" w:hAnsi="Times New Roman" w:cs="Times New Roman"/>
          <w:sz w:val="28"/>
          <w:szCs w:val="28"/>
        </w:rPr>
        <w:t>R Meredith Belbin (2012). Team Roles at Work. Routledge.</w:t>
      </w:r>
    </w:p>
    <w:p w14:paraId="6A1F8CBE" w14:textId="157741BB" w:rsidR="00576FD3" w:rsidRPr="00D05F1B" w:rsidRDefault="00576FD3" w:rsidP="00576FD3">
      <w:pPr>
        <w:ind w:firstLine="720"/>
        <w:rPr>
          <w:rFonts w:ascii="Times New Roman" w:hAnsi="Times New Roman" w:cs="Times New Roman"/>
          <w:sz w:val="28"/>
          <w:szCs w:val="28"/>
        </w:rPr>
      </w:pPr>
      <w:r w:rsidRPr="00D05F1B">
        <w:rPr>
          <w:rFonts w:ascii="Times New Roman" w:hAnsi="Times New Roman" w:cs="Times New Roman"/>
          <w:sz w:val="28"/>
          <w:szCs w:val="28"/>
        </w:rPr>
        <w:t>SlideSalad</w:t>
      </w:r>
      <w:r w:rsidR="001813A9" w:rsidRPr="00D05F1B">
        <w:rPr>
          <w:rFonts w:ascii="Times New Roman" w:hAnsi="Times New Roman" w:cs="Times New Roman"/>
          <w:sz w:val="28"/>
          <w:szCs w:val="28"/>
        </w:rPr>
        <w:t>.com</w:t>
      </w:r>
      <w:r w:rsidRPr="00D05F1B">
        <w:rPr>
          <w:rFonts w:ascii="Times New Roman" w:hAnsi="Times New Roman" w:cs="Times New Roman"/>
          <w:sz w:val="28"/>
          <w:szCs w:val="28"/>
        </w:rPr>
        <w:t xml:space="preserve"> (2023). 5 Conflict Resolution Strategies Google Slides Template. [online] Available at: https://www.slidesalad.com/product/5-conflict-resolution-strategies-google-slides-template/ [Accessed 2 Jul. 2023].</w:t>
      </w:r>
    </w:p>
    <w:p w14:paraId="30071D38" w14:textId="78DEA406" w:rsidR="00576FD3" w:rsidRPr="00D05F1B" w:rsidRDefault="00576FD3" w:rsidP="001813A9">
      <w:pPr>
        <w:ind w:firstLine="720"/>
        <w:rPr>
          <w:rFonts w:ascii="Times New Roman" w:hAnsi="Times New Roman" w:cs="Times New Roman"/>
          <w:sz w:val="28"/>
          <w:szCs w:val="28"/>
        </w:rPr>
      </w:pPr>
      <w:r w:rsidRPr="00D05F1B">
        <w:rPr>
          <w:rFonts w:ascii="Times New Roman" w:hAnsi="Times New Roman" w:cs="Times New Roman"/>
          <w:sz w:val="28"/>
          <w:szCs w:val="28"/>
        </w:rPr>
        <w:t xml:space="preserve">Slidesalad.com. (2019). </w:t>
      </w:r>
      <w:r w:rsidR="00A800BD" w:rsidRPr="00D05F1B">
        <w:rPr>
          <w:rFonts w:ascii="Times New Roman" w:hAnsi="Times New Roman" w:cs="Times New Roman"/>
          <w:sz w:val="28"/>
          <w:szCs w:val="28"/>
        </w:rPr>
        <w:t>Stack Path</w:t>
      </w:r>
      <w:r w:rsidRPr="00D05F1B">
        <w:rPr>
          <w:rFonts w:ascii="Times New Roman" w:hAnsi="Times New Roman" w:cs="Times New Roman"/>
          <w:sz w:val="28"/>
          <w:szCs w:val="28"/>
        </w:rPr>
        <w:t>. [online] Available at: https://www.slidesalad.com/product/tuckman-team-development-model-powerpoint-template-diagrams/ [Accessed 2 Jul. 2023].</w:t>
      </w:r>
    </w:p>
    <w:p w14:paraId="32DB7DCA" w14:textId="58B1CA55" w:rsidR="00576FD3" w:rsidRPr="00D05F1B" w:rsidRDefault="00576FD3" w:rsidP="001813A9">
      <w:pPr>
        <w:ind w:firstLine="720"/>
        <w:rPr>
          <w:rFonts w:ascii="Times New Roman" w:hAnsi="Times New Roman" w:cs="Times New Roman"/>
          <w:sz w:val="28"/>
          <w:szCs w:val="28"/>
        </w:rPr>
      </w:pPr>
      <w:r w:rsidRPr="00D05F1B">
        <w:rPr>
          <w:rFonts w:ascii="Times New Roman" w:hAnsi="Times New Roman" w:cs="Times New Roman"/>
          <w:sz w:val="28"/>
          <w:szCs w:val="28"/>
        </w:rPr>
        <w:t>Thomas, K.W. and Kilmann, R.H. (1974). Conflict mode instrument. Mountain View: Xicom.</w:t>
      </w:r>
    </w:p>
    <w:p w14:paraId="1B56F722" w14:textId="42839C9D" w:rsidR="00576FD3" w:rsidRPr="00D05F1B" w:rsidRDefault="00576FD3" w:rsidP="001813A9">
      <w:pPr>
        <w:ind w:firstLine="720"/>
        <w:rPr>
          <w:rFonts w:ascii="Times New Roman" w:hAnsi="Times New Roman" w:cs="Times New Roman"/>
          <w:sz w:val="28"/>
          <w:szCs w:val="28"/>
        </w:rPr>
      </w:pPr>
      <w:r w:rsidRPr="00D05F1B">
        <w:rPr>
          <w:rFonts w:ascii="Times New Roman" w:hAnsi="Times New Roman" w:cs="Times New Roman"/>
          <w:sz w:val="28"/>
          <w:szCs w:val="28"/>
        </w:rPr>
        <w:t xml:space="preserve">Tuckman, B. (1965). Developmental sequence in small groups. Psychological Bulletin, 63(6), pp.384–399. </w:t>
      </w:r>
      <w:r w:rsidR="00A800BD" w:rsidRPr="00D05F1B">
        <w:rPr>
          <w:rFonts w:ascii="Times New Roman" w:hAnsi="Times New Roman" w:cs="Times New Roman"/>
          <w:sz w:val="28"/>
          <w:szCs w:val="28"/>
        </w:rPr>
        <w:t>Doi: HTTPs</w:t>
      </w:r>
      <w:r w:rsidRPr="00D05F1B">
        <w:rPr>
          <w:rFonts w:ascii="Times New Roman" w:hAnsi="Times New Roman" w:cs="Times New Roman"/>
          <w:sz w:val="28"/>
          <w:szCs w:val="28"/>
        </w:rPr>
        <w:t>://doi.org/10.1037/h0022100.</w:t>
      </w:r>
    </w:p>
    <w:p w14:paraId="4B9FE53D" w14:textId="72539C7B" w:rsidR="00576FD3" w:rsidRPr="00D05F1B" w:rsidRDefault="00576FD3" w:rsidP="00576FD3">
      <w:pPr>
        <w:ind w:firstLine="720"/>
        <w:rPr>
          <w:rFonts w:ascii="Times New Roman" w:hAnsi="Times New Roman" w:cs="Times New Roman"/>
          <w:sz w:val="28"/>
          <w:szCs w:val="28"/>
        </w:rPr>
      </w:pPr>
      <w:r w:rsidRPr="00D05F1B">
        <w:rPr>
          <w:rFonts w:ascii="Times New Roman" w:hAnsi="Times New Roman" w:cs="Times New Roman"/>
          <w:sz w:val="28"/>
          <w:szCs w:val="28"/>
        </w:rPr>
        <w:t>www.slidesalad.com. (2023). StackPath. [online] Available at: https://www.slidesalad.com/product/belbins-team-roles-model-powerpoint-template-diagrams/ [Accessed 2 Jul. 2023].</w:t>
      </w:r>
    </w:p>
    <w:sectPr w:rsidR="00576FD3" w:rsidRPr="00D05F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396"/>
    <w:rsid w:val="00017CAB"/>
    <w:rsid w:val="000453FE"/>
    <w:rsid w:val="00102ACE"/>
    <w:rsid w:val="00124831"/>
    <w:rsid w:val="001813A9"/>
    <w:rsid w:val="00201915"/>
    <w:rsid w:val="00247232"/>
    <w:rsid w:val="0027689D"/>
    <w:rsid w:val="002C40D4"/>
    <w:rsid w:val="002E4396"/>
    <w:rsid w:val="0039507B"/>
    <w:rsid w:val="004D5B0E"/>
    <w:rsid w:val="00526275"/>
    <w:rsid w:val="00576FD3"/>
    <w:rsid w:val="00744AA8"/>
    <w:rsid w:val="007D4C19"/>
    <w:rsid w:val="008C5018"/>
    <w:rsid w:val="008D2F7C"/>
    <w:rsid w:val="008F529F"/>
    <w:rsid w:val="00990ABA"/>
    <w:rsid w:val="009B148B"/>
    <w:rsid w:val="00A519C0"/>
    <w:rsid w:val="00A76CFF"/>
    <w:rsid w:val="00A800BD"/>
    <w:rsid w:val="00AF39FF"/>
    <w:rsid w:val="00B0769A"/>
    <w:rsid w:val="00B51E52"/>
    <w:rsid w:val="00B54513"/>
    <w:rsid w:val="00BC6913"/>
    <w:rsid w:val="00D05F1B"/>
    <w:rsid w:val="00D311EC"/>
    <w:rsid w:val="00D63A65"/>
    <w:rsid w:val="00D83114"/>
    <w:rsid w:val="00D94E32"/>
    <w:rsid w:val="00EE345F"/>
    <w:rsid w:val="00F22E9A"/>
    <w:rsid w:val="00F3060E"/>
    <w:rsid w:val="00F832A9"/>
    <w:rsid w:val="00F93B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504B3"/>
  <w15:chartTrackingRefBased/>
  <w15:docId w15:val="{34072F2C-2EE1-4071-B6F8-C44DE414E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245</TotalTime>
  <Pages>1</Pages>
  <Words>743</Words>
  <Characters>4236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Luiza Costache</dc:creator>
  <cp:keywords/>
  <dc:description/>
  <cp:lastModifiedBy>Luiza Costache (2222612)</cp:lastModifiedBy>
  <cp:revision>25</cp:revision>
  <dcterms:created xsi:type="dcterms:W3CDTF">2023-07-01T20:31:00Z</dcterms:created>
  <dcterms:modified xsi:type="dcterms:W3CDTF">2023-07-02T19:57:00Z</dcterms:modified>
</cp:coreProperties>
</file>