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DF4" w:rsidRDefault="001647CF">
      <w:pPr>
        <w:rPr>
          <w:rFonts w:ascii="AR DELANEY" w:hAnsi="AR DELANEY"/>
          <w:sz w:val="96"/>
          <w:szCs w:val="96"/>
          <w:lang w:val="en-ID"/>
        </w:rPr>
      </w:pPr>
      <w:r>
        <w:rPr>
          <w:rFonts w:ascii="AR DELANEY" w:hAnsi="AR DELANEY"/>
          <w:sz w:val="96"/>
          <w:szCs w:val="96"/>
          <w:lang w:val="en-ID"/>
        </w:rPr>
        <w:t xml:space="preserve">    </w:t>
      </w:r>
      <w:r>
        <w:rPr>
          <w:noProof/>
        </w:rPr>
        <w:drawing>
          <wp:inline distT="0" distB="0" distL="0" distR="0" wp14:anchorId="1C0FF694" wp14:editId="02087FC6">
            <wp:extent cx="3665855" cy="1266825"/>
            <wp:effectExtent l="0" t="0" r="0" b="9525"/>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65855" cy="1266825"/>
                    </a:xfrm>
                    <a:prstGeom prst="rect">
                      <a:avLst/>
                    </a:prstGeom>
                    <a:noFill/>
                    <a:ln>
                      <a:noFill/>
                    </a:ln>
                  </pic:spPr>
                </pic:pic>
              </a:graphicData>
            </a:graphic>
          </wp:inline>
        </w:drawing>
      </w:r>
    </w:p>
    <w:p w:rsidR="001647CF" w:rsidRDefault="001647CF">
      <w:pPr>
        <w:rPr>
          <w:rFonts w:ascii="AR DELANEY" w:hAnsi="AR DELANEY"/>
          <w:sz w:val="56"/>
          <w:szCs w:val="56"/>
          <w:lang w:val="en-ID"/>
        </w:rPr>
      </w:pPr>
    </w:p>
    <w:p w:rsidR="001647CF" w:rsidRDefault="001647CF">
      <w:pPr>
        <w:rPr>
          <w:rFonts w:ascii="AR DELANEY" w:hAnsi="AR DELANEY"/>
          <w:sz w:val="56"/>
          <w:szCs w:val="56"/>
          <w:lang w:val="en-ID"/>
        </w:rPr>
      </w:pPr>
    </w:p>
    <w:p w:rsidR="00B61DF4" w:rsidRDefault="00B61DF4">
      <w:pPr>
        <w:rPr>
          <w:rFonts w:ascii="AR DELANEY" w:hAnsi="AR DELANEY"/>
          <w:sz w:val="56"/>
          <w:szCs w:val="56"/>
          <w:lang w:val="en-ID"/>
        </w:rPr>
      </w:pPr>
      <w:r w:rsidRPr="00B61DF4">
        <w:rPr>
          <w:rFonts w:ascii="AR DELANEY" w:hAnsi="AR DELANEY"/>
          <w:sz w:val="56"/>
          <w:szCs w:val="56"/>
          <w:lang w:val="en-ID"/>
        </w:rPr>
        <w:t>Why the organization needs robust and progressive HRM policies?</w:t>
      </w:r>
    </w:p>
    <w:p w:rsidR="00B61DF4" w:rsidRDefault="00B61DF4">
      <w:pPr>
        <w:rPr>
          <w:rFonts w:ascii="AR DELANEY" w:hAnsi="AR DELANEY"/>
          <w:sz w:val="56"/>
          <w:szCs w:val="56"/>
          <w:lang w:val="en-ID"/>
        </w:rPr>
      </w:pPr>
    </w:p>
    <w:p w:rsidR="00B61DF4" w:rsidRPr="00B61DF4" w:rsidRDefault="00B61DF4">
      <w:pPr>
        <w:rPr>
          <w:rFonts w:cstheme="minorHAnsi"/>
          <w:sz w:val="56"/>
          <w:szCs w:val="56"/>
          <w:lang w:val="en-ID"/>
        </w:rPr>
      </w:pPr>
      <w:r w:rsidRPr="00B61DF4">
        <w:rPr>
          <w:rFonts w:cstheme="minorHAnsi"/>
          <w:sz w:val="56"/>
          <w:szCs w:val="56"/>
          <w:lang w:val="en-ID"/>
        </w:rPr>
        <w:t>Anxhela isufi</w:t>
      </w:r>
    </w:p>
    <w:p w:rsidR="00B61DF4" w:rsidRDefault="00B61DF4">
      <w:pPr>
        <w:rPr>
          <w:rFonts w:cstheme="minorHAnsi"/>
          <w:sz w:val="56"/>
          <w:szCs w:val="56"/>
          <w:lang w:val="en-ID"/>
        </w:rPr>
      </w:pPr>
      <w:r w:rsidRPr="00B61DF4">
        <w:rPr>
          <w:rFonts w:cstheme="minorHAnsi"/>
          <w:sz w:val="56"/>
          <w:szCs w:val="56"/>
          <w:lang w:val="en-ID"/>
        </w:rPr>
        <w:t>ID: 1503890</w:t>
      </w:r>
    </w:p>
    <w:p w:rsidR="001647CF" w:rsidRDefault="001647CF">
      <w:pPr>
        <w:rPr>
          <w:rFonts w:cstheme="minorHAnsi"/>
          <w:sz w:val="56"/>
          <w:szCs w:val="56"/>
          <w:lang w:val="en-ID"/>
        </w:rPr>
      </w:pPr>
      <w:r>
        <w:rPr>
          <w:rFonts w:cstheme="minorHAnsi"/>
          <w:sz w:val="56"/>
          <w:szCs w:val="56"/>
          <w:lang w:val="en-ID"/>
        </w:rPr>
        <w:t>Managing people</w:t>
      </w:r>
    </w:p>
    <w:p w:rsidR="001647CF" w:rsidRDefault="001647CF">
      <w:pPr>
        <w:rPr>
          <w:rFonts w:cstheme="minorHAnsi"/>
          <w:sz w:val="56"/>
          <w:szCs w:val="56"/>
          <w:lang w:val="en-ID"/>
        </w:rPr>
      </w:pPr>
      <w:r>
        <w:rPr>
          <w:rFonts w:cstheme="minorHAnsi"/>
          <w:sz w:val="56"/>
          <w:szCs w:val="56"/>
          <w:lang w:val="en-ID"/>
        </w:rPr>
        <w:t>Mu</w:t>
      </w:r>
      <w:r w:rsidR="00493026">
        <w:rPr>
          <w:rFonts w:cstheme="minorHAnsi"/>
          <w:sz w:val="56"/>
          <w:szCs w:val="56"/>
          <w:lang w:val="en-ID"/>
        </w:rPr>
        <w:t>shfiqur Rahman</w:t>
      </w:r>
    </w:p>
    <w:p w:rsidR="00B61DF4" w:rsidRDefault="00B61DF4">
      <w:pPr>
        <w:rPr>
          <w:rFonts w:cstheme="minorHAnsi"/>
          <w:sz w:val="56"/>
          <w:szCs w:val="56"/>
          <w:lang w:val="en-ID"/>
        </w:rPr>
      </w:pPr>
    </w:p>
    <w:p w:rsidR="001033B6" w:rsidRDefault="001033B6">
      <w:pPr>
        <w:rPr>
          <w:rFonts w:cstheme="minorHAnsi"/>
          <w:sz w:val="56"/>
          <w:szCs w:val="56"/>
          <w:u w:val="single"/>
          <w:lang w:val="en-ID"/>
        </w:rPr>
      </w:pPr>
    </w:p>
    <w:p w:rsidR="00493026" w:rsidRDefault="00493026">
      <w:pPr>
        <w:rPr>
          <w:rFonts w:cstheme="minorHAnsi"/>
          <w:sz w:val="56"/>
          <w:szCs w:val="56"/>
          <w:u w:val="single"/>
          <w:lang w:val="en-ID"/>
        </w:rPr>
      </w:pPr>
    </w:p>
    <w:p w:rsidR="001033B6" w:rsidRDefault="001033B6">
      <w:pPr>
        <w:rPr>
          <w:rFonts w:cstheme="minorHAnsi"/>
          <w:sz w:val="24"/>
          <w:szCs w:val="24"/>
          <w:lang w:val="en-ID"/>
        </w:rPr>
      </w:pPr>
      <w:r>
        <w:rPr>
          <w:rFonts w:cstheme="minorHAnsi"/>
          <w:sz w:val="56"/>
          <w:szCs w:val="56"/>
          <w:u w:val="single"/>
          <w:lang w:val="en-ID"/>
        </w:rPr>
        <w:lastRenderedPageBreak/>
        <w:t>Abstract</w:t>
      </w:r>
    </w:p>
    <w:p w:rsidR="001033B6" w:rsidRDefault="001033B6">
      <w:pPr>
        <w:rPr>
          <w:rFonts w:cstheme="minorHAnsi"/>
          <w:sz w:val="24"/>
          <w:szCs w:val="24"/>
          <w:lang w:val="en-ID"/>
        </w:rPr>
      </w:pPr>
      <w:r>
        <w:rPr>
          <w:rFonts w:cstheme="minorHAnsi"/>
          <w:sz w:val="24"/>
          <w:szCs w:val="24"/>
          <w:lang w:val="en-ID"/>
        </w:rPr>
        <w:t>Human resource management is one of big department which every company and big businesses needs to have in their organisational plan in case the company to function properly.</w:t>
      </w:r>
    </w:p>
    <w:p w:rsidR="001033B6" w:rsidRDefault="001033B6">
      <w:pPr>
        <w:rPr>
          <w:rFonts w:cstheme="minorHAnsi"/>
          <w:sz w:val="24"/>
          <w:szCs w:val="24"/>
          <w:lang w:val="en-ID"/>
        </w:rPr>
      </w:pPr>
      <w:r>
        <w:rPr>
          <w:rFonts w:cstheme="minorHAnsi"/>
          <w:sz w:val="24"/>
          <w:szCs w:val="24"/>
          <w:lang w:val="en-ID"/>
        </w:rPr>
        <w:t xml:space="preserve">It deals with issues which are related to </w:t>
      </w:r>
      <w:r w:rsidR="003F7B21">
        <w:rPr>
          <w:rFonts w:cstheme="minorHAnsi"/>
          <w:sz w:val="24"/>
          <w:szCs w:val="24"/>
          <w:lang w:val="en-ID"/>
        </w:rPr>
        <w:t>performance management, development of the organization, satisfaction of the workers in the workplace, motivation for them, and training section for the workers. Furthermore human resource management helps the development of the organizational culture and its evaluation in which employees tend and pretend to reach the customers satisfaction and to serve to them in efficient way.</w:t>
      </w:r>
    </w:p>
    <w:p w:rsidR="003F7B21" w:rsidRDefault="003F7B21">
      <w:pPr>
        <w:rPr>
          <w:rFonts w:cstheme="minorHAnsi"/>
          <w:sz w:val="52"/>
          <w:szCs w:val="52"/>
          <w:u w:val="single"/>
          <w:lang w:val="en-ID"/>
        </w:rPr>
      </w:pPr>
      <w:r w:rsidRPr="003F7B21">
        <w:rPr>
          <w:rFonts w:cstheme="minorHAnsi"/>
          <w:sz w:val="52"/>
          <w:szCs w:val="52"/>
          <w:u w:val="single"/>
          <w:lang w:val="en-ID"/>
        </w:rPr>
        <w:t>Table of content</w:t>
      </w:r>
    </w:p>
    <w:p w:rsidR="00493026" w:rsidRDefault="00493026" w:rsidP="00493026">
      <w:pPr>
        <w:pStyle w:val="ListParagraph"/>
        <w:numPr>
          <w:ilvl w:val="0"/>
          <w:numId w:val="2"/>
        </w:numPr>
        <w:rPr>
          <w:rFonts w:cstheme="minorHAnsi"/>
          <w:sz w:val="24"/>
          <w:szCs w:val="24"/>
          <w:lang w:val="en-ID"/>
        </w:rPr>
      </w:pPr>
      <w:r>
        <w:rPr>
          <w:rFonts w:cstheme="minorHAnsi"/>
          <w:sz w:val="24"/>
          <w:szCs w:val="24"/>
          <w:lang w:val="en-ID"/>
        </w:rPr>
        <w:t>Introduction</w:t>
      </w:r>
    </w:p>
    <w:p w:rsidR="00493026" w:rsidRDefault="00493026" w:rsidP="00493026">
      <w:pPr>
        <w:pStyle w:val="ListParagraph"/>
        <w:numPr>
          <w:ilvl w:val="0"/>
          <w:numId w:val="2"/>
        </w:numPr>
        <w:rPr>
          <w:rFonts w:cstheme="minorHAnsi"/>
          <w:sz w:val="24"/>
          <w:szCs w:val="24"/>
          <w:lang w:val="en-ID"/>
        </w:rPr>
      </w:pPr>
      <w:r>
        <w:rPr>
          <w:rFonts w:cstheme="minorHAnsi"/>
          <w:sz w:val="24"/>
          <w:szCs w:val="24"/>
          <w:lang w:val="en-ID"/>
        </w:rPr>
        <w:t>Critical review of HRM policies -&gt; basic concepts</w:t>
      </w:r>
    </w:p>
    <w:p w:rsidR="00493026" w:rsidRDefault="00493026" w:rsidP="00493026">
      <w:pPr>
        <w:pStyle w:val="ListParagraph"/>
        <w:numPr>
          <w:ilvl w:val="0"/>
          <w:numId w:val="2"/>
        </w:numPr>
        <w:rPr>
          <w:rFonts w:cstheme="minorHAnsi"/>
          <w:sz w:val="24"/>
          <w:szCs w:val="24"/>
          <w:lang w:val="en-ID"/>
        </w:rPr>
      </w:pPr>
      <w:r>
        <w:rPr>
          <w:rFonts w:cstheme="minorHAnsi"/>
          <w:sz w:val="24"/>
          <w:szCs w:val="24"/>
          <w:lang w:val="en-ID"/>
        </w:rPr>
        <w:t xml:space="preserve">Knowledge and understanding of HRM </w:t>
      </w:r>
    </w:p>
    <w:p w:rsidR="00493026" w:rsidRDefault="00493026" w:rsidP="00493026">
      <w:pPr>
        <w:pStyle w:val="ListParagraph"/>
        <w:numPr>
          <w:ilvl w:val="0"/>
          <w:numId w:val="2"/>
        </w:numPr>
        <w:rPr>
          <w:rFonts w:cstheme="minorHAnsi"/>
          <w:sz w:val="24"/>
          <w:szCs w:val="24"/>
          <w:lang w:val="en-ID"/>
        </w:rPr>
      </w:pPr>
      <w:r>
        <w:rPr>
          <w:rFonts w:cstheme="minorHAnsi"/>
          <w:sz w:val="24"/>
          <w:szCs w:val="24"/>
          <w:lang w:val="en-ID"/>
        </w:rPr>
        <w:t>Theories related to HRM</w:t>
      </w:r>
    </w:p>
    <w:p w:rsidR="00493026" w:rsidRDefault="00493026" w:rsidP="00493026">
      <w:pPr>
        <w:pStyle w:val="ListParagraph"/>
        <w:numPr>
          <w:ilvl w:val="0"/>
          <w:numId w:val="2"/>
        </w:numPr>
        <w:rPr>
          <w:rFonts w:cstheme="minorHAnsi"/>
          <w:sz w:val="24"/>
          <w:szCs w:val="24"/>
          <w:lang w:val="en-ID"/>
        </w:rPr>
      </w:pPr>
      <w:r>
        <w:rPr>
          <w:rFonts w:cstheme="minorHAnsi"/>
          <w:sz w:val="24"/>
          <w:szCs w:val="24"/>
          <w:lang w:val="en-ID"/>
        </w:rPr>
        <w:t>Conclusion</w:t>
      </w:r>
    </w:p>
    <w:p w:rsidR="00493026" w:rsidRPr="00493026" w:rsidRDefault="00493026" w:rsidP="00493026">
      <w:pPr>
        <w:pStyle w:val="ListParagraph"/>
        <w:numPr>
          <w:ilvl w:val="0"/>
          <w:numId w:val="2"/>
        </w:numPr>
        <w:rPr>
          <w:rFonts w:cstheme="minorHAnsi"/>
          <w:sz w:val="24"/>
          <w:szCs w:val="24"/>
          <w:lang w:val="en-ID"/>
        </w:rPr>
      </w:pPr>
      <w:r>
        <w:rPr>
          <w:rFonts w:cstheme="minorHAnsi"/>
          <w:sz w:val="24"/>
          <w:szCs w:val="24"/>
          <w:lang w:val="en-ID"/>
        </w:rPr>
        <w:t>References</w:t>
      </w:r>
      <w:bookmarkStart w:id="0" w:name="_GoBack"/>
      <w:bookmarkEnd w:id="0"/>
    </w:p>
    <w:p w:rsidR="00B61DF4" w:rsidRDefault="00B61DF4">
      <w:pPr>
        <w:rPr>
          <w:rFonts w:cstheme="minorHAnsi"/>
          <w:sz w:val="56"/>
          <w:szCs w:val="56"/>
          <w:u w:val="single"/>
          <w:lang w:val="en-ID"/>
        </w:rPr>
      </w:pPr>
      <w:r w:rsidRPr="00B61DF4">
        <w:rPr>
          <w:rFonts w:cstheme="minorHAnsi"/>
          <w:sz w:val="56"/>
          <w:szCs w:val="56"/>
          <w:u w:val="single"/>
          <w:lang w:val="en-ID"/>
        </w:rPr>
        <w:t>Introduction</w:t>
      </w:r>
    </w:p>
    <w:p w:rsidR="00171E63" w:rsidRDefault="00B61DF4">
      <w:pPr>
        <w:rPr>
          <w:rFonts w:cstheme="minorHAnsi"/>
          <w:sz w:val="24"/>
          <w:szCs w:val="24"/>
          <w:lang w:val="en-ID"/>
        </w:rPr>
      </w:pPr>
      <w:r>
        <w:rPr>
          <w:rFonts w:cstheme="minorHAnsi"/>
          <w:sz w:val="24"/>
          <w:szCs w:val="24"/>
          <w:lang w:val="en-ID"/>
        </w:rPr>
        <w:t>This assignment will discuss about why the organization</w:t>
      </w:r>
      <w:r w:rsidR="00097756">
        <w:rPr>
          <w:rFonts w:cstheme="minorHAnsi"/>
          <w:sz w:val="24"/>
          <w:szCs w:val="24"/>
          <w:lang w:val="en-ID"/>
        </w:rPr>
        <w:t>s</w:t>
      </w:r>
      <w:r>
        <w:rPr>
          <w:rFonts w:cstheme="minorHAnsi"/>
          <w:sz w:val="24"/>
          <w:szCs w:val="24"/>
          <w:lang w:val="en-ID"/>
        </w:rPr>
        <w:t xml:space="preserve"> need effective and progressive HRM policies.</w:t>
      </w:r>
      <w:r w:rsidR="0036779E">
        <w:rPr>
          <w:rFonts w:cstheme="minorHAnsi"/>
          <w:sz w:val="24"/>
          <w:szCs w:val="24"/>
          <w:lang w:val="en-ID"/>
        </w:rPr>
        <w:t xml:space="preserve"> It will focus in its import</w:t>
      </w:r>
      <w:r w:rsidR="001C0521">
        <w:rPr>
          <w:rFonts w:cstheme="minorHAnsi"/>
          <w:sz w:val="24"/>
          <w:szCs w:val="24"/>
          <w:lang w:val="en-ID"/>
        </w:rPr>
        <w:t>ance and its effect in Transport for London Company, why it has</w:t>
      </w:r>
      <w:r w:rsidR="0036779E">
        <w:rPr>
          <w:rFonts w:cstheme="minorHAnsi"/>
          <w:sz w:val="24"/>
          <w:szCs w:val="24"/>
          <w:lang w:val="en-ID"/>
        </w:rPr>
        <w:t xml:space="preserve"> to change and progress different human resources </w:t>
      </w:r>
      <w:r w:rsidR="001D20D4">
        <w:rPr>
          <w:rFonts w:cstheme="minorHAnsi"/>
          <w:sz w:val="24"/>
          <w:szCs w:val="24"/>
          <w:lang w:val="en-ID"/>
        </w:rPr>
        <w:t>management</w:t>
      </w:r>
      <w:r w:rsidR="00097756">
        <w:rPr>
          <w:rFonts w:cstheme="minorHAnsi"/>
          <w:sz w:val="24"/>
          <w:szCs w:val="24"/>
          <w:lang w:val="en-ID"/>
        </w:rPr>
        <w:t>. It is very important for all companies to apply and to have in their system the human resources management no matter if the companies are small or large. In this manner, the companies exist by their employers and their effort and perf</w:t>
      </w:r>
      <w:r w:rsidR="00171E63">
        <w:rPr>
          <w:rFonts w:cstheme="minorHAnsi"/>
          <w:sz w:val="24"/>
          <w:szCs w:val="24"/>
          <w:lang w:val="en-ID"/>
        </w:rPr>
        <w:t>ormance, so it is very essential for them to have</w:t>
      </w:r>
      <w:r w:rsidR="00097756">
        <w:rPr>
          <w:rFonts w:cstheme="minorHAnsi"/>
          <w:sz w:val="24"/>
          <w:szCs w:val="24"/>
          <w:lang w:val="en-ID"/>
        </w:rPr>
        <w:t xml:space="preserve"> written or unwritten policies due to perform their job effectively. Companies and businesses</w:t>
      </w:r>
      <w:r w:rsidR="00171E63">
        <w:rPr>
          <w:rFonts w:cstheme="minorHAnsi"/>
          <w:sz w:val="24"/>
          <w:szCs w:val="24"/>
          <w:lang w:val="en-ID"/>
        </w:rPr>
        <w:t xml:space="preserve"> decide how</w:t>
      </w:r>
      <w:r w:rsidR="00097756">
        <w:rPr>
          <w:rFonts w:cstheme="minorHAnsi"/>
          <w:sz w:val="24"/>
          <w:szCs w:val="24"/>
          <w:lang w:val="en-ID"/>
        </w:rPr>
        <w:t xml:space="preserve"> they want to follow and apply this policies according to their decisions and their circumstances</w:t>
      </w:r>
      <w:r w:rsidR="00171E63">
        <w:rPr>
          <w:rFonts w:cstheme="minorHAnsi"/>
          <w:sz w:val="24"/>
          <w:szCs w:val="24"/>
          <w:lang w:val="en-ID"/>
        </w:rPr>
        <w:t xml:space="preserve"> of the business</w:t>
      </w:r>
      <w:r w:rsidR="00097756">
        <w:rPr>
          <w:rFonts w:cstheme="minorHAnsi"/>
          <w:sz w:val="24"/>
          <w:szCs w:val="24"/>
          <w:lang w:val="en-ID"/>
        </w:rPr>
        <w:t>.</w:t>
      </w:r>
      <w:r w:rsidR="00171E63">
        <w:rPr>
          <w:rFonts w:cstheme="minorHAnsi"/>
          <w:sz w:val="24"/>
          <w:szCs w:val="24"/>
          <w:lang w:val="en-ID"/>
        </w:rPr>
        <w:t xml:space="preserve"> The main point in which this report will be focused is why those big and small companies need to have those progressive policies, which are their effect in the companies and how do they effect into employers behaviour and their development into the workplace.</w:t>
      </w:r>
    </w:p>
    <w:p w:rsidR="0008296E" w:rsidRDefault="0008296E">
      <w:pPr>
        <w:rPr>
          <w:rFonts w:cstheme="minorHAnsi"/>
          <w:sz w:val="52"/>
          <w:szCs w:val="52"/>
          <w:u w:val="single"/>
          <w:lang w:val="en-ID"/>
        </w:rPr>
      </w:pPr>
      <w:r>
        <w:rPr>
          <w:rFonts w:cstheme="minorHAnsi"/>
          <w:sz w:val="52"/>
          <w:szCs w:val="52"/>
          <w:u w:val="single"/>
          <w:lang w:val="en-ID"/>
        </w:rPr>
        <w:t>Critical review and of literature</w:t>
      </w:r>
    </w:p>
    <w:p w:rsidR="001C0521" w:rsidRDefault="001C0521">
      <w:pPr>
        <w:rPr>
          <w:rFonts w:cstheme="minorHAnsi"/>
          <w:sz w:val="24"/>
          <w:szCs w:val="24"/>
          <w:lang w:val="en-ID"/>
        </w:rPr>
      </w:pPr>
      <w:r>
        <w:rPr>
          <w:rFonts w:cstheme="minorHAnsi"/>
          <w:sz w:val="24"/>
          <w:szCs w:val="24"/>
          <w:lang w:val="en-ID"/>
        </w:rPr>
        <w:t xml:space="preserve">Human resource management is a function within organisation which is concentrated in recruitment, selection and training part. It is very crucial for the companies to have a progressive development and </w:t>
      </w:r>
      <w:r w:rsidR="00450BF2">
        <w:rPr>
          <w:rFonts w:cstheme="minorHAnsi"/>
          <w:sz w:val="24"/>
          <w:szCs w:val="24"/>
          <w:lang w:val="en-ID"/>
        </w:rPr>
        <w:t>effective evaluation on their process because it helps in their success development and career success planning.</w:t>
      </w:r>
      <w:r w:rsidR="00DE2135">
        <w:rPr>
          <w:rFonts w:cstheme="minorHAnsi"/>
          <w:sz w:val="24"/>
          <w:szCs w:val="24"/>
          <w:lang w:val="en-ID"/>
        </w:rPr>
        <w:t xml:space="preserve"> (Dessler, 2015) </w:t>
      </w:r>
      <w:r w:rsidR="006353B4">
        <w:rPr>
          <w:rFonts w:cstheme="minorHAnsi"/>
          <w:sz w:val="24"/>
          <w:szCs w:val="24"/>
          <w:lang w:val="en-ID"/>
        </w:rPr>
        <w:t xml:space="preserve"> One of the biggest business company such as Transport for London applies all steps and section of human resource management because it helps the company to make the right decisions and to have the proper behaviour and characteristics to manage the industry and company effectively. </w:t>
      </w:r>
      <w:r w:rsidR="00A27197">
        <w:rPr>
          <w:rFonts w:cstheme="minorHAnsi"/>
          <w:sz w:val="24"/>
          <w:szCs w:val="24"/>
          <w:lang w:val="en-ID"/>
        </w:rPr>
        <w:t>The most important relationship in this circle is the support of employees to their employers and treating and motivating them to work properly in their company. This company offer to all employers who are interested to work in this company full motivation and they invest a lot in their evaluation and training section to help them to gain the effective and necessary stimulation and preparation.</w:t>
      </w:r>
      <w:r w:rsidR="00485565">
        <w:rPr>
          <w:rFonts w:cstheme="minorHAnsi"/>
          <w:sz w:val="24"/>
          <w:szCs w:val="24"/>
          <w:lang w:val="en-ID"/>
        </w:rPr>
        <w:t xml:space="preserve"> In this condition a good company cannot build a good team work without Human Resources.</w:t>
      </w:r>
    </w:p>
    <w:p w:rsidR="0008296E" w:rsidRPr="0008296E" w:rsidRDefault="0008296E">
      <w:pPr>
        <w:rPr>
          <w:rFonts w:cstheme="minorHAnsi"/>
          <w:sz w:val="56"/>
          <w:szCs w:val="56"/>
          <w:u w:val="single"/>
          <w:lang w:val="en-ID"/>
        </w:rPr>
      </w:pPr>
      <w:r w:rsidRPr="0008296E">
        <w:rPr>
          <w:rFonts w:cstheme="minorHAnsi"/>
          <w:sz w:val="56"/>
          <w:szCs w:val="56"/>
          <w:u w:val="single"/>
          <w:lang w:val="en-ID"/>
        </w:rPr>
        <w:t>Knowledge and understanding</w:t>
      </w:r>
    </w:p>
    <w:p w:rsidR="00485565" w:rsidRDefault="00736FC1">
      <w:pPr>
        <w:rPr>
          <w:rFonts w:cstheme="minorHAnsi"/>
          <w:sz w:val="24"/>
          <w:szCs w:val="24"/>
          <w:lang w:val="en-ID"/>
        </w:rPr>
      </w:pPr>
      <w:r>
        <w:rPr>
          <w:rFonts w:cstheme="minorHAnsi"/>
          <w:sz w:val="24"/>
          <w:szCs w:val="24"/>
          <w:lang w:val="en-ID"/>
        </w:rPr>
        <w:t>Transport for London follows these phases of human resources management in order to be best suited for a particular job position.</w:t>
      </w:r>
    </w:p>
    <w:p w:rsidR="002A2821" w:rsidRDefault="002A2821">
      <w:pPr>
        <w:rPr>
          <w:rFonts w:cstheme="minorHAnsi"/>
          <w:sz w:val="24"/>
          <w:szCs w:val="24"/>
          <w:lang w:val="en-ID"/>
        </w:rPr>
      </w:pPr>
      <w:r>
        <w:rPr>
          <w:rFonts w:ascii="Arial" w:hAnsi="Arial" w:cs="Arial"/>
          <w:color w:val="000000"/>
          <w:sz w:val="21"/>
          <w:szCs w:val="21"/>
          <w:shd w:val="clear" w:color="auto" w:fill="ECECEC"/>
        </w:rPr>
        <w:t>“Recruitment is the</w:t>
      </w:r>
      <w:r w:rsidRPr="002A2821">
        <w:rPr>
          <w:rFonts w:ascii="Arial" w:hAnsi="Arial" w:cs="Arial"/>
          <w:color w:val="000000"/>
          <w:sz w:val="21"/>
          <w:szCs w:val="21"/>
          <w:shd w:val="clear" w:color="auto" w:fill="ECECEC"/>
        </w:rPr>
        <w:t xml:space="preserve"> process of finding and hiring the best-qualified candidate (from within or outside of an organization) for a job opening, in a timely and cost effective manner. The recruitment process includes analyzing the requirements of a job, attracting employees to that job, screening and selecting applicants, hiring, and integrating the new employee to the organization</w:t>
      </w:r>
      <w:r>
        <w:rPr>
          <w:rFonts w:ascii="Arial" w:hAnsi="Arial" w:cs="Arial"/>
          <w:color w:val="000000"/>
          <w:sz w:val="21"/>
          <w:szCs w:val="21"/>
          <w:shd w:val="clear" w:color="auto" w:fill="ECECEC"/>
        </w:rPr>
        <w:t>.”</w:t>
      </w:r>
      <w:r w:rsidR="00DE2135">
        <w:rPr>
          <w:rFonts w:ascii="Arial" w:hAnsi="Arial" w:cs="Arial"/>
          <w:color w:val="000000"/>
          <w:sz w:val="21"/>
          <w:szCs w:val="21"/>
          <w:shd w:val="clear" w:color="auto" w:fill="ECECEC"/>
        </w:rPr>
        <w:t xml:space="preserve"> ( Armstrong’s Handbook, 2009)</w:t>
      </w:r>
    </w:p>
    <w:p w:rsidR="00736FC1" w:rsidRDefault="00736FC1">
      <w:pPr>
        <w:rPr>
          <w:rFonts w:cstheme="minorHAnsi"/>
          <w:sz w:val="24"/>
          <w:szCs w:val="24"/>
          <w:lang w:val="en-ID"/>
        </w:rPr>
      </w:pPr>
      <w:r>
        <w:rPr>
          <w:rFonts w:cstheme="minorHAnsi"/>
          <w:sz w:val="24"/>
          <w:szCs w:val="24"/>
          <w:lang w:val="en-ID"/>
        </w:rPr>
        <w:t xml:space="preserve">Recruitment and training is one of the most important phase which big business pays their attention to cover the major responsibilities of a group team. In this phase the management group come up with strategic plans to hire the right kind of people who are suitable for the right position of the job. </w:t>
      </w:r>
      <w:r w:rsidR="002A2821">
        <w:rPr>
          <w:rFonts w:cstheme="minorHAnsi"/>
          <w:sz w:val="24"/>
          <w:szCs w:val="24"/>
          <w:lang w:val="en-ID"/>
        </w:rPr>
        <w:t>In this phase this company opens the link online for the applicant to apply and it stays open for at least three months to welcome more than 20.000 applicants.</w:t>
      </w:r>
    </w:p>
    <w:p w:rsidR="002A2821" w:rsidRDefault="002A2821">
      <w:pPr>
        <w:rPr>
          <w:rFonts w:cstheme="minorHAnsi"/>
          <w:sz w:val="24"/>
          <w:szCs w:val="24"/>
          <w:lang w:val="en-ID"/>
        </w:rPr>
      </w:pPr>
      <w:r>
        <w:rPr>
          <w:rFonts w:cstheme="minorHAnsi"/>
          <w:sz w:val="24"/>
          <w:szCs w:val="24"/>
          <w:lang w:val="en-ID"/>
        </w:rPr>
        <w:t>The resource management department plays a key role in this phase because it take</w:t>
      </w:r>
      <w:r w:rsidR="00ED1A44">
        <w:rPr>
          <w:rFonts w:cstheme="minorHAnsi"/>
          <w:sz w:val="24"/>
          <w:szCs w:val="24"/>
          <w:lang w:val="en-ID"/>
        </w:rPr>
        <w:t>s</w:t>
      </w:r>
      <w:r>
        <w:rPr>
          <w:rFonts w:cstheme="minorHAnsi"/>
          <w:sz w:val="24"/>
          <w:szCs w:val="24"/>
          <w:lang w:val="en-ID"/>
        </w:rPr>
        <w:t xml:space="preserve"> the responsibility </w:t>
      </w:r>
      <w:r w:rsidR="00ED1A44">
        <w:rPr>
          <w:rFonts w:cstheme="minorHAnsi"/>
          <w:sz w:val="24"/>
          <w:szCs w:val="24"/>
          <w:lang w:val="en-ID"/>
        </w:rPr>
        <w:t>to recruit and offer to the right</w:t>
      </w:r>
      <w:r>
        <w:rPr>
          <w:rFonts w:cstheme="minorHAnsi"/>
          <w:sz w:val="24"/>
          <w:szCs w:val="24"/>
          <w:lang w:val="en-ID"/>
        </w:rPr>
        <w:t xml:space="preserve"> applicant </w:t>
      </w:r>
      <w:r w:rsidR="00ED1A44">
        <w:rPr>
          <w:rFonts w:cstheme="minorHAnsi"/>
          <w:sz w:val="24"/>
          <w:szCs w:val="24"/>
          <w:lang w:val="en-ID"/>
        </w:rPr>
        <w:t>the role and the position they are asking and requiring for</w:t>
      </w:r>
      <w:r>
        <w:rPr>
          <w:rFonts w:cstheme="minorHAnsi"/>
          <w:sz w:val="24"/>
          <w:szCs w:val="24"/>
          <w:lang w:val="en-ID"/>
        </w:rPr>
        <w:t>. They design the criteria which is the best suited for a specific job description. Their other task in this case is to formulate the regulations and rules required for the employee. Those factors lead in the next step to create the contract between the employer and employee.</w:t>
      </w:r>
      <w:r w:rsidR="00DE2135">
        <w:rPr>
          <w:rFonts w:cstheme="minorHAnsi"/>
          <w:sz w:val="24"/>
          <w:szCs w:val="24"/>
          <w:lang w:val="en-ID"/>
        </w:rPr>
        <w:t xml:space="preserve"> (Administrator, 2017)</w:t>
      </w:r>
      <w:r w:rsidR="00ED1A44">
        <w:rPr>
          <w:rFonts w:cstheme="minorHAnsi"/>
          <w:sz w:val="24"/>
          <w:szCs w:val="24"/>
          <w:lang w:val="en-ID"/>
        </w:rPr>
        <w:t xml:space="preserve"> </w:t>
      </w:r>
    </w:p>
    <w:p w:rsidR="002A2821" w:rsidRDefault="00ED1A44">
      <w:pPr>
        <w:rPr>
          <w:rFonts w:cstheme="minorHAnsi"/>
          <w:sz w:val="24"/>
          <w:szCs w:val="24"/>
          <w:lang w:val="en-ID"/>
        </w:rPr>
      </w:pPr>
      <w:r>
        <w:rPr>
          <w:rFonts w:cstheme="minorHAnsi"/>
          <w:sz w:val="24"/>
          <w:szCs w:val="24"/>
          <w:lang w:val="en-ID"/>
        </w:rPr>
        <w:t>After a while the team management offer and take responsibilities for those workers who are in progress and need evaluation in their job performance. Thus the organization offer them training and in this case the staff member can evaluate their skills and knowledge for that specific job area. This evaluation and progression allow everyone to take new steps and new turn in the company such as increasing the responsibilities and position in their job place.</w:t>
      </w:r>
    </w:p>
    <w:p w:rsidR="00ED1A44" w:rsidRPr="00F8171E" w:rsidRDefault="00ED1A44">
      <w:pPr>
        <w:rPr>
          <w:rFonts w:cstheme="minorHAnsi"/>
          <w:sz w:val="24"/>
          <w:szCs w:val="24"/>
          <w:lang w:val="en-ID"/>
        </w:rPr>
      </w:pPr>
      <w:r>
        <w:rPr>
          <w:rFonts w:cstheme="minorHAnsi"/>
          <w:sz w:val="24"/>
          <w:szCs w:val="24"/>
          <w:lang w:val="en-ID"/>
        </w:rPr>
        <w:t xml:space="preserve">Another obligation and role of human resources where transport for London applies for the </w:t>
      </w:r>
      <w:r w:rsidRPr="00F8171E">
        <w:rPr>
          <w:rFonts w:cstheme="minorHAnsi"/>
          <w:sz w:val="24"/>
          <w:szCs w:val="24"/>
          <w:lang w:val="en-ID"/>
        </w:rPr>
        <w:t>progression of the business is selection.</w:t>
      </w:r>
    </w:p>
    <w:p w:rsidR="00F8171E" w:rsidRPr="00F8171E" w:rsidRDefault="00F8171E">
      <w:pPr>
        <w:rPr>
          <w:rFonts w:cstheme="minorHAnsi"/>
          <w:color w:val="000000"/>
          <w:sz w:val="24"/>
          <w:szCs w:val="24"/>
          <w:shd w:val="clear" w:color="auto" w:fill="ECECEC"/>
        </w:rPr>
      </w:pPr>
      <w:r w:rsidRPr="00F8171E">
        <w:rPr>
          <w:rFonts w:cstheme="minorHAnsi"/>
          <w:sz w:val="24"/>
          <w:szCs w:val="24"/>
          <w:lang w:val="en-ID"/>
        </w:rPr>
        <w:t xml:space="preserve">“Selection </w:t>
      </w:r>
      <w:r w:rsidRPr="00F8171E">
        <w:rPr>
          <w:rFonts w:cstheme="minorHAnsi"/>
          <w:color w:val="000000"/>
          <w:sz w:val="24"/>
          <w:szCs w:val="24"/>
          <w:shd w:val="clear" w:color="auto" w:fill="ECECEC"/>
        </w:rPr>
        <w:t>is the</w:t>
      </w:r>
      <w:r w:rsidRPr="00F8171E">
        <w:rPr>
          <w:rFonts w:cstheme="minorHAnsi"/>
          <w:color w:val="000000"/>
          <w:sz w:val="24"/>
          <w:szCs w:val="24"/>
          <w:shd w:val="clear" w:color="auto" w:fill="ECECEC"/>
        </w:rPr>
        <w:t xml:space="preserve"> process of interviewing and evaluating candidates for a specific job and selecting an individual for employment based on certain criteria. Employee selection can range from a very simple process to a very complicated process depending on the firm hiring and the position. Certain employment laws such as anti-discrimination laws must be obeyed during employee selection.</w:t>
      </w:r>
      <w:r w:rsidRPr="00F8171E">
        <w:rPr>
          <w:rFonts w:cstheme="minorHAnsi"/>
          <w:color w:val="000000"/>
          <w:sz w:val="24"/>
          <w:szCs w:val="24"/>
          <w:shd w:val="clear" w:color="auto" w:fill="ECECEC"/>
        </w:rPr>
        <w:t>”</w:t>
      </w:r>
      <w:r w:rsidR="001647CF">
        <w:rPr>
          <w:rFonts w:cstheme="minorHAnsi"/>
          <w:color w:val="000000"/>
          <w:sz w:val="24"/>
          <w:szCs w:val="24"/>
          <w:shd w:val="clear" w:color="auto" w:fill="ECECEC"/>
        </w:rPr>
        <w:t xml:space="preserve"> (CIPD, 2013</w:t>
      </w:r>
      <w:r w:rsidR="008809C1">
        <w:rPr>
          <w:rFonts w:cstheme="minorHAnsi"/>
          <w:color w:val="000000"/>
          <w:sz w:val="24"/>
          <w:szCs w:val="24"/>
          <w:shd w:val="clear" w:color="auto" w:fill="ECECEC"/>
        </w:rPr>
        <w:t>)</w:t>
      </w:r>
    </w:p>
    <w:p w:rsidR="00992814" w:rsidRDefault="00F8171E">
      <w:pPr>
        <w:rPr>
          <w:rFonts w:cstheme="minorHAnsi"/>
          <w:color w:val="000000"/>
          <w:sz w:val="24"/>
          <w:szCs w:val="24"/>
          <w:shd w:val="clear" w:color="auto" w:fill="ECECEC"/>
        </w:rPr>
      </w:pPr>
      <w:r>
        <w:rPr>
          <w:rFonts w:cstheme="minorHAnsi"/>
          <w:color w:val="000000"/>
          <w:sz w:val="24"/>
          <w:szCs w:val="24"/>
          <w:shd w:val="clear" w:color="auto" w:fill="ECECEC"/>
        </w:rPr>
        <w:t xml:space="preserve">This phase is very crucial for Transport for London because this business covers different kind of position jobs with different and important </w:t>
      </w:r>
      <w:r w:rsidR="00992814">
        <w:rPr>
          <w:rFonts w:cstheme="minorHAnsi"/>
          <w:color w:val="000000"/>
          <w:sz w:val="24"/>
          <w:szCs w:val="24"/>
          <w:shd w:val="clear" w:color="auto" w:fill="ECECEC"/>
        </w:rPr>
        <w:t>responsibilities</w:t>
      </w:r>
      <w:r>
        <w:rPr>
          <w:rFonts w:cstheme="minorHAnsi"/>
          <w:color w:val="000000"/>
          <w:sz w:val="24"/>
          <w:szCs w:val="24"/>
          <w:shd w:val="clear" w:color="auto" w:fill="ECECEC"/>
        </w:rPr>
        <w:t xml:space="preserve"> to the workplace. To find the proper and best candidates the steps are </w:t>
      </w:r>
      <w:r w:rsidR="00992814">
        <w:rPr>
          <w:rFonts w:cstheme="minorHAnsi"/>
          <w:color w:val="000000"/>
          <w:sz w:val="24"/>
          <w:szCs w:val="24"/>
          <w:shd w:val="clear" w:color="auto" w:fill="ECECEC"/>
        </w:rPr>
        <w:t>as following:</w:t>
      </w:r>
    </w:p>
    <w:p w:rsidR="00992814" w:rsidRPr="004A4D0D" w:rsidRDefault="00992814">
      <w:pPr>
        <w:rPr>
          <w:rFonts w:cstheme="minorHAnsi"/>
          <w:color w:val="000000"/>
          <w:sz w:val="24"/>
          <w:szCs w:val="24"/>
          <w:shd w:val="clear" w:color="auto" w:fill="ECECEC"/>
        </w:rPr>
      </w:pPr>
      <w:r w:rsidRPr="004A4D0D">
        <w:rPr>
          <w:rFonts w:cstheme="minorHAnsi"/>
          <w:color w:val="000000"/>
          <w:sz w:val="24"/>
          <w:szCs w:val="24"/>
          <w:shd w:val="clear" w:color="auto" w:fill="ECECEC"/>
        </w:rPr>
        <w:t xml:space="preserve">Preliminary interviews: These interviews are formulated for the candidates who are recruited in the first phase to know more about the applicants and their personal background and their current position. In this interview the company try to be more familiar with the person they pick to work with them. </w:t>
      </w:r>
    </w:p>
    <w:p w:rsidR="004A4D0D" w:rsidRDefault="00992814">
      <w:pPr>
        <w:rPr>
          <w:rFonts w:cstheme="minorHAnsi"/>
          <w:color w:val="000000"/>
          <w:sz w:val="24"/>
          <w:szCs w:val="24"/>
          <w:shd w:val="clear" w:color="auto" w:fill="ECECEC"/>
        </w:rPr>
      </w:pPr>
      <w:r w:rsidRPr="004A4D0D">
        <w:rPr>
          <w:rFonts w:cstheme="minorHAnsi"/>
          <w:color w:val="000000"/>
          <w:sz w:val="24"/>
          <w:szCs w:val="24"/>
          <w:shd w:val="clear" w:color="auto" w:fill="ECECEC"/>
        </w:rPr>
        <w:t xml:space="preserve">Interviews: In this phase the team from TFL who interview the people recruited ask question related to their company. The specialist try to cover all areas in which candidates are able and suitable to work in. They want to know what makes their company different from the others and what expectations do they expect from the employers who wants to work there. In this manner they try to understand what their employers expect from employee and in what work condition may they feel confident and comfortable during the job </w:t>
      </w:r>
      <w:r w:rsidR="004A4D0D" w:rsidRPr="004A4D0D">
        <w:rPr>
          <w:rFonts w:cstheme="minorHAnsi"/>
          <w:color w:val="000000"/>
          <w:sz w:val="24"/>
          <w:szCs w:val="24"/>
          <w:shd w:val="clear" w:color="auto" w:fill="ECECEC"/>
        </w:rPr>
        <w:t>execution.</w:t>
      </w:r>
    </w:p>
    <w:p w:rsidR="004A4D0D" w:rsidRPr="001C5828" w:rsidRDefault="004A4D0D">
      <w:pPr>
        <w:rPr>
          <w:rFonts w:cstheme="minorHAnsi"/>
          <w:color w:val="000000"/>
          <w:sz w:val="24"/>
          <w:szCs w:val="24"/>
          <w:shd w:val="clear" w:color="auto" w:fill="ECECEC"/>
        </w:rPr>
      </w:pPr>
      <w:r>
        <w:rPr>
          <w:rFonts w:cstheme="minorHAnsi"/>
          <w:color w:val="000000"/>
          <w:sz w:val="24"/>
          <w:szCs w:val="24"/>
          <w:shd w:val="clear" w:color="auto" w:fill="ECECEC"/>
        </w:rPr>
        <w:t xml:space="preserve">Tests: This </w:t>
      </w:r>
      <w:r w:rsidR="003A54AD">
        <w:rPr>
          <w:rFonts w:cstheme="minorHAnsi"/>
          <w:color w:val="000000"/>
          <w:sz w:val="24"/>
          <w:szCs w:val="24"/>
          <w:shd w:val="clear" w:color="auto" w:fill="ECECEC"/>
        </w:rPr>
        <w:t>Company</w:t>
      </w:r>
      <w:r>
        <w:rPr>
          <w:rFonts w:cstheme="minorHAnsi"/>
          <w:color w:val="000000"/>
          <w:sz w:val="24"/>
          <w:szCs w:val="24"/>
          <w:shd w:val="clear" w:color="auto" w:fill="ECECEC"/>
        </w:rPr>
        <w:t xml:space="preserve"> has chosen to apply the test category in the same time with the interviews.</w:t>
      </w:r>
      <w:r w:rsidR="003A54AD">
        <w:rPr>
          <w:rFonts w:cstheme="minorHAnsi"/>
          <w:color w:val="000000"/>
          <w:sz w:val="24"/>
          <w:szCs w:val="24"/>
          <w:shd w:val="clear" w:color="auto" w:fill="ECECEC"/>
        </w:rPr>
        <w:t xml:space="preserve"> Many problems involving unsatisfactory job performance and dislikes in the workplace will be calculated by this test.</w:t>
      </w:r>
      <w:r w:rsidR="00DE2135">
        <w:rPr>
          <w:rFonts w:cstheme="minorHAnsi"/>
          <w:color w:val="000000"/>
          <w:sz w:val="24"/>
          <w:szCs w:val="24"/>
          <w:shd w:val="clear" w:color="auto" w:fill="ECECEC"/>
        </w:rPr>
        <w:t xml:space="preserve"> (Tyrrant, 2011)</w:t>
      </w:r>
      <w:r w:rsidR="003A54AD">
        <w:rPr>
          <w:rFonts w:cstheme="minorHAnsi"/>
          <w:color w:val="000000"/>
          <w:sz w:val="24"/>
          <w:szCs w:val="24"/>
          <w:shd w:val="clear" w:color="auto" w:fill="ECECEC"/>
        </w:rPr>
        <w:t xml:space="preserve"> There are different types of test the policy of Transport for London covers like interest test where the candidates give their interest related to their requirement in the work conditions they can be comfortable to work. In most of the case they make fake they answers in order to be relevant to win the job but everything may come out with t</w:t>
      </w:r>
      <w:r w:rsidR="003A54AD" w:rsidRPr="001C5828">
        <w:rPr>
          <w:rFonts w:cstheme="minorHAnsi"/>
          <w:color w:val="000000"/>
          <w:sz w:val="24"/>
          <w:szCs w:val="24"/>
          <w:shd w:val="clear" w:color="auto" w:fill="ECECEC"/>
        </w:rPr>
        <w:t>heir performance in the workplace.</w:t>
      </w:r>
    </w:p>
    <w:p w:rsidR="003A54AD" w:rsidRPr="001C5828" w:rsidRDefault="003A54AD">
      <w:pPr>
        <w:rPr>
          <w:rFonts w:cstheme="minorHAnsi"/>
          <w:color w:val="000000"/>
          <w:sz w:val="24"/>
          <w:szCs w:val="24"/>
          <w:shd w:val="clear" w:color="auto" w:fill="ECECEC"/>
        </w:rPr>
      </w:pPr>
      <w:r w:rsidRPr="001C5828">
        <w:rPr>
          <w:rFonts w:cstheme="minorHAnsi"/>
          <w:color w:val="000000"/>
          <w:sz w:val="24"/>
          <w:szCs w:val="24"/>
          <w:shd w:val="clear" w:color="auto" w:fill="ECECEC"/>
        </w:rPr>
        <w:t xml:space="preserve">Aptitude test: This is one of the most important test in TFL team group workers because this company offers different position which need people qualified and specialized in that area, for example let’s say the driver need to have the right abilities and knowledge’s to drive the train otherwise is very big problem to deal with and they will not be able to be selected. Another example is the customer service member. He need to have qualifications and experiences worked before in that position. He need to deal with customers queries and their </w:t>
      </w:r>
      <w:r w:rsidR="0008296E" w:rsidRPr="001C5828">
        <w:rPr>
          <w:rFonts w:cstheme="minorHAnsi"/>
          <w:color w:val="000000"/>
          <w:sz w:val="24"/>
          <w:szCs w:val="24"/>
          <w:shd w:val="clear" w:color="auto" w:fill="ECECEC"/>
        </w:rPr>
        <w:t xml:space="preserve">questions when they need. </w:t>
      </w:r>
    </w:p>
    <w:p w:rsidR="0008296E" w:rsidRDefault="0008296E" w:rsidP="0008296E">
      <w:pPr>
        <w:rPr>
          <w:rStyle w:val="a"/>
          <w:color w:val="000000"/>
          <w:sz w:val="24"/>
          <w:szCs w:val="24"/>
          <w:bdr w:val="none" w:sz="0" w:space="0" w:color="auto" w:frame="1"/>
          <w:shd w:val="clear" w:color="auto" w:fill="FFFFFF"/>
        </w:rPr>
      </w:pPr>
      <w:r w:rsidRPr="001C5828">
        <w:rPr>
          <w:rFonts w:cstheme="minorHAnsi"/>
          <w:color w:val="000000"/>
          <w:sz w:val="24"/>
          <w:szCs w:val="24"/>
          <w:shd w:val="clear" w:color="auto" w:fill="ECECEC"/>
        </w:rPr>
        <w:t>The last and the most important phase in selection is the selection decision. This requires the line managers to make decision to hire or to reject the candidates. He takes in consideration all applicants considering all application data.</w:t>
      </w:r>
      <w:r w:rsidRPr="001C5828">
        <w:rPr>
          <w:rFonts w:ascii="Arial" w:eastAsia="Times New Roman" w:hAnsi="Arial" w:cs="Arial"/>
          <w:color w:val="000000"/>
          <w:sz w:val="24"/>
          <w:szCs w:val="24"/>
          <w:shd w:val="clear" w:color="auto" w:fill="FFFFFF"/>
        </w:rPr>
        <w:t xml:space="preserve"> </w:t>
      </w:r>
      <w:r w:rsidR="001C5828" w:rsidRPr="001C5828">
        <w:rPr>
          <w:rStyle w:val="a"/>
          <w:color w:val="000000"/>
          <w:sz w:val="24"/>
          <w:szCs w:val="24"/>
          <w:bdr w:val="none" w:sz="0" w:space="0" w:color="auto" w:frame="1"/>
          <w:shd w:val="clear" w:color="auto" w:fill="FFFFFF"/>
        </w:rPr>
        <w:t>The successive hurdles approach, the selection predictors are ranked according to their</w:t>
      </w:r>
      <w:r w:rsidR="001C5828">
        <w:rPr>
          <w:rStyle w:val="a"/>
          <w:color w:val="000000"/>
          <w:sz w:val="24"/>
          <w:szCs w:val="24"/>
          <w:bdr w:val="none" w:sz="0" w:space="0" w:color="auto" w:frame="1"/>
          <w:shd w:val="clear" w:color="auto" w:fill="FFFFFF"/>
        </w:rPr>
        <w:t xml:space="preserve"> </w:t>
      </w:r>
      <w:r w:rsidR="001C5828" w:rsidRPr="001C5828">
        <w:rPr>
          <w:rStyle w:val="a"/>
          <w:color w:val="000000"/>
          <w:sz w:val="24"/>
          <w:szCs w:val="24"/>
          <w:bdr w:val="none" w:sz="0" w:space="0" w:color="auto" w:frame="1"/>
          <w:shd w:val="clear" w:color="auto" w:fill="FFFFFF"/>
        </w:rPr>
        <w:t>effectiveness (from most valid and reliable to least valid and reliable).</w:t>
      </w:r>
      <w:r w:rsidR="00DE2135">
        <w:rPr>
          <w:rStyle w:val="a"/>
          <w:color w:val="000000"/>
          <w:sz w:val="24"/>
          <w:szCs w:val="24"/>
          <w:bdr w:val="none" w:sz="0" w:space="0" w:color="auto" w:frame="1"/>
          <w:shd w:val="clear" w:color="auto" w:fill="FFFFFF"/>
        </w:rPr>
        <w:t xml:space="preserve"> (CIPD, 2016)</w:t>
      </w:r>
      <w:sdt>
        <w:sdtPr>
          <w:rPr>
            <w:rStyle w:val="a"/>
            <w:color w:val="000000"/>
            <w:sz w:val="24"/>
            <w:szCs w:val="24"/>
            <w:bdr w:val="none" w:sz="0" w:space="0" w:color="auto" w:frame="1"/>
            <w:shd w:val="clear" w:color="auto" w:fill="FFFFFF"/>
          </w:rPr>
          <w:id w:val="69861754"/>
          <w:citation/>
        </w:sdtPr>
        <w:sdtContent>
          <w:r w:rsidR="00DE2135">
            <w:rPr>
              <w:rStyle w:val="a"/>
              <w:color w:val="000000"/>
              <w:sz w:val="24"/>
              <w:szCs w:val="24"/>
              <w:bdr w:val="none" w:sz="0" w:space="0" w:color="auto" w:frame="1"/>
              <w:shd w:val="clear" w:color="auto" w:fill="FFFFFF"/>
            </w:rPr>
            <w:fldChar w:fldCharType="begin"/>
          </w:r>
          <w:r w:rsidR="00DE2135">
            <w:rPr>
              <w:rStyle w:val="a"/>
              <w:color w:val="000000"/>
              <w:sz w:val="24"/>
              <w:szCs w:val="24"/>
              <w:bdr w:val="none" w:sz="0" w:space="0" w:color="auto" w:frame="1"/>
              <w:shd w:val="clear" w:color="auto" w:fill="FFFFFF"/>
              <w:lang w:val="en-ID"/>
            </w:rPr>
            <w:instrText xml:space="preserve"> CITATION Tyr11 \l 14345 </w:instrText>
          </w:r>
          <w:r w:rsidR="00DE2135">
            <w:rPr>
              <w:rStyle w:val="a"/>
              <w:color w:val="000000"/>
              <w:sz w:val="24"/>
              <w:szCs w:val="24"/>
              <w:bdr w:val="none" w:sz="0" w:space="0" w:color="auto" w:frame="1"/>
              <w:shd w:val="clear" w:color="auto" w:fill="FFFFFF"/>
            </w:rPr>
            <w:fldChar w:fldCharType="separate"/>
          </w:r>
          <w:r w:rsidR="00DE2135">
            <w:rPr>
              <w:rStyle w:val="a"/>
              <w:noProof/>
              <w:color w:val="000000"/>
              <w:sz w:val="24"/>
              <w:szCs w:val="24"/>
              <w:bdr w:val="none" w:sz="0" w:space="0" w:color="auto" w:frame="1"/>
              <w:shd w:val="clear" w:color="auto" w:fill="FFFFFF"/>
              <w:lang w:val="en-ID"/>
            </w:rPr>
            <w:t xml:space="preserve"> </w:t>
          </w:r>
          <w:r w:rsidR="00DE2135" w:rsidRPr="00DE2135">
            <w:rPr>
              <w:noProof/>
              <w:color w:val="000000"/>
              <w:sz w:val="24"/>
              <w:szCs w:val="24"/>
              <w:bdr w:val="none" w:sz="0" w:space="0" w:color="auto" w:frame="1"/>
              <w:shd w:val="clear" w:color="auto" w:fill="FFFFFF"/>
              <w:lang w:val="en-ID"/>
            </w:rPr>
            <w:t>(Tyrrant, 2011)</w:t>
          </w:r>
          <w:r w:rsidR="00DE2135">
            <w:rPr>
              <w:rStyle w:val="a"/>
              <w:color w:val="000000"/>
              <w:sz w:val="24"/>
              <w:szCs w:val="24"/>
              <w:bdr w:val="none" w:sz="0" w:space="0" w:color="auto" w:frame="1"/>
              <w:shd w:val="clear" w:color="auto" w:fill="FFFFFF"/>
            </w:rPr>
            <w:fldChar w:fldCharType="end"/>
          </w:r>
        </w:sdtContent>
      </w:sdt>
      <w:sdt>
        <w:sdtPr>
          <w:rPr>
            <w:rStyle w:val="a"/>
            <w:color w:val="000000"/>
            <w:sz w:val="24"/>
            <w:szCs w:val="24"/>
            <w:bdr w:val="none" w:sz="0" w:space="0" w:color="auto" w:frame="1"/>
            <w:shd w:val="clear" w:color="auto" w:fill="FFFFFF"/>
          </w:rPr>
          <w:id w:val="-1115281165"/>
          <w:citation/>
        </w:sdtPr>
        <w:sdtContent>
          <w:r w:rsidR="00DE2135">
            <w:rPr>
              <w:rStyle w:val="a"/>
              <w:color w:val="000000"/>
              <w:sz w:val="24"/>
              <w:szCs w:val="24"/>
              <w:bdr w:val="none" w:sz="0" w:space="0" w:color="auto" w:frame="1"/>
              <w:shd w:val="clear" w:color="auto" w:fill="FFFFFF"/>
            </w:rPr>
            <w:fldChar w:fldCharType="begin"/>
          </w:r>
          <w:r w:rsidR="00DE2135">
            <w:rPr>
              <w:rStyle w:val="a"/>
              <w:color w:val="000000"/>
              <w:sz w:val="24"/>
              <w:szCs w:val="24"/>
              <w:bdr w:val="none" w:sz="0" w:space="0" w:color="auto" w:frame="1"/>
              <w:shd w:val="clear" w:color="auto" w:fill="FFFFFF"/>
              <w:lang w:val="en-ID"/>
            </w:rPr>
            <w:instrText xml:space="preserve"> CITATION Adm17 \l 14345 </w:instrText>
          </w:r>
          <w:r w:rsidR="00DE2135">
            <w:rPr>
              <w:rStyle w:val="a"/>
              <w:color w:val="000000"/>
              <w:sz w:val="24"/>
              <w:szCs w:val="24"/>
              <w:bdr w:val="none" w:sz="0" w:space="0" w:color="auto" w:frame="1"/>
              <w:shd w:val="clear" w:color="auto" w:fill="FFFFFF"/>
            </w:rPr>
            <w:fldChar w:fldCharType="separate"/>
          </w:r>
          <w:r w:rsidR="00DE2135">
            <w:rPr>
              <w:rStyle w:val="a"/>
              <w:noProof/>
              <w:color w:val="000000"/>
              <w:sz w:val="24"/>
              <w:szCs w:val="24"/>
              <w:bdr w:val="none" w:sz="0" w:space="0" w:color="auto" w:frame="1"/>
              <w:shd w:val="clear" w:color="auto" w:fill="FFFFFF"/>
              <w:lang w:val="en-ID"/>
            </w:rPr>
            <w:t xml:space="preserve"> </w:t>
          </w:r>
          <w:r w:rsidR="00DE2135" w:rsidRPr="00DE2135">
            <w:rPr>
              <w:noProof/>
              <w:color w:val="000000"/>
              <w:sz w:val="24"/>
              <w:szCs w:val="24"/>
              <w:bdr w:val="none" w:sz="0" w:space="0" w:color="auto" w:frame="1"/>
              <w:shd w:val="clear" w:color="auto" w:fill="FFFFFF"/>
              <w:lang w:val="en-ID"/>
            </w:rPr>
            <w:t>(Administrator, 2017)</w:t>
          </w:r>
          <w:r w:rsidR="00DE2135">
            <w:rPr>
              <w:rStyle w:val="a"/>
              <w:color w:val="000000"/>
              <w:sz w:val="24"/>
              <w:szCs w:val="24"/>
              <w:bdr w:val="none" w:sz="0" w:space="0" w:color="auto" w:frame="1"/>
              <w:shd w:val="clear" w:color="auto" w:fill="FFFFFF"/>
            </w:rPr>
            <w:fldChar w:fldCharType="end"/>
          </w:r>
        </w:sdtContent>
      </w:sdt>
      <w:sdt>
        <w:sdtPr>
          <w:rPr>
            <w:rStyle w:val="a"/>
            <w:color w:val="000000"/>
            <w:sz w:val="24"/>
            <w:szCs w:val="24"/>
            <w:bdr w:val="none" w:sz="0" w:space="0" w:color="auto" w:frame="1"/>
            <w:shd w:val="clear" w:color="auto" w:fill="FFFFFF"/>
          </w:rPr>
          <w:id w:val="1021906697"/>
          <w:citation/>
        </w:sdtPr>
        <w:sdtContent>
          <w:r w:rsidR="001647CF">
            <w:rPr>
              <w:rStyle w:val="a"/>
              <w:color w:val="000000"/>
              <w:sz w:val="24"/>
              <w:szCs w:val="24"/>
              <w:bdr w:val="none" w:sz="0" w:space="0" w:color="auto" w:frame="1"/>
              <w:shd w:val="clear" w:color="auto" w:fill="FFFFFF"/>
            </w:rPr>
            <w:fldChar w:fldCharType="begin"/>
          </w:r>
          <w:r w:rsidR="001647CF">
            <w:rPr>
              <w:rStyle w:val="a"/>
              <w:color w:val="000000"/>
              <w:sz w:val="24"/>
              <w:szCs w:val="24"/>
              <w:bdr w:val="none" w:sz="0" w:space="0" w:color="auto" w:frame="1"/>
              <w:shd w:val="clear" w:color="auto" w:fill="FFFFFF"/>
              <w:lang w:val="en-ID"/>
            </w:rPr>
            <w:instrText xml:space="preserve"> CITATION Lin16 \l 14345 </w:instrText>
          </w:r>
          <w:r w:rsidR="001647CF">
            <w:rPr>
              <w:rStyle w:val="a"/>
              <w:color w:val="000000"/>
              <w:sz w:val="24"/>
              <w:szCs w:val="24"/>
              <w:bdr w:val="none" w:sz="0" w:space="0" w:color="auto" w:frame="1"/>
              <w:shd w:val="clear" w:color="auto" w:fill="FFFFFF"/>
            </w:rPr>
            <w:fldChar w:fldCharType="separate"/>
          </w:r>
          <w:r w:rsidR="001647CF">
            <w:rPr>
              <w:rStyle w:val="a"/>
              <w:noProof/>
              <w:color w:val="000000"/>
              <w:sz w:val="24"/>
              <w:szCs w:val="24"/>
              <w:bdr w:val="none" w:sz="0" w:space="0" w:color="auto" w:frame="1"/>
              <w:shd w:val="clear" w:color="auto" w:fill="FFFFFF"/>
              <w:lang w:val="en-ID"/>
            </w:rPr>
            <w:t xml:space="preserve"> </w:t>
          </w:r>
          <w:r w:rsidR="001647CF" w:rsidRPr="001647CF">
            <w:rPr>
              <w:noProof/>
              <w:color w:val="000000"/>
              <w:sz w:val="24"/>
              <w:szCs w:val="24"/>
              <w:bdr w:val="none" w:sz="0" w:space="0" w:color="auto" w:frame="1"/>
              <w:shd w:val="clear" w:color="auto" w:fill="FFFFFF"/>
              <w:lang w:val="en-ID"/>
            </w:rPr>
            <w:t>(Linkedin, 2016)</w:t>
          </w:r>
          <w:r w:rsidR="001647CF">
            <w:rPr>
              <w:rStyle w:val="a"/>
              <w:color w:val="000000"/>
              <w:sz w:val="24"/>
              <w:szCs w:val="24"/>
              <w:bdr w:val="none" w:sz="0" w:space="0" w:color="auto" w:frame="1"/>
              <w:shd w:val="clear" w:color="auto" w:fill="FFFFFF"/>
            </w:rPr>
            <w:fldChar w:fldCharType="end"/>
          </w:r>
        </w:sdtContent>
      </w:sdt>
    </w:p>
    <w:p w:rsidR="001C5828" w:rsidRPr="001C5828" w:rsidRDefault="001C5828" w:rsidP="0008296E">
      <w:pPr>
        <w:rPr>
          <w:rFonts w:ascii="Times New Roman" w:eastAsia="Times New Roman" w:hAnsi="Times New Roman" w:cs="Times New Roman"/>
          <w:sz w:val="28"/>
          <w:szCs w:val="28"/>
        </w:rPr>
      </w:pPr>
      <w:r w:rsidRPr="001C5828">
        <w:rPr>
          <w:rStyle w:val="a"/>
          <w:color w:val="000000"/>
          <w:sz w:val="28"/>
          <w:szCs w:val="28"/>
          <w:bdr w:val="none" w:sz="0" w:space="0" w:color="auto" w:frame="1"/>
          <w:shd w:val="clear" w:color="auto" w:fill="FFFFFF"/>
        </w:rPr>
        <w:t>Managing disputes</w:t>
      </w:r>
    </w:p>
    <w:p w:rsidR="0036779E" w:rsidRDefault="001C5828">
      <w:pPr>
        <w:rPr>
          <w:rFonts w:cstheme="minorHAnsi"/>
          <w:sz w:val="24"/>
          <w:szCs w:val="24"/>
          <w:lang w:val="en-ID"/>
        </w:rPr>
      </w:pPr>
      <w:r>
        <w:rPr>
          <w:rFonts w:cstheme="minorHAnsi"/>
          <w:sz w:val="24"/>
          <w:szCs w:val="24"/>
          <w:lang w:val="en-ID"/>
        </w:rPr>
        <w:t>This is another area in which Human resource management takes part. It might happen in the workplace to have misunderstanding with the works and employers. It plays a good role like consultant and mediator to sort out those issues in a proper way and in an effective manner.</w:t>
      </w:r>
    </w:p>
    <w:p w:rsidR="001C5828" w:rsidRDefault="001C5828">
      <w:pPr>
        <w:rPr>
          <w:rFonts w:cstheme="minorHAnsi"/>
          <w:sz w:val="32"/>
          <w:szCs w:val="32"/>
          <w:lang w:val="en-ID"/>
        </w:rPr>
      </w:pPr>
      <w:r w:rsidRPr="001C5828">
        <w:rPr>
          <w:rFonts w:cstheme="minorHAnsi"/>
          <w:sz w:val="32"/>
          <w:szCs w:val="32"/>
          <w:lang w:val="en-ID"/>
        </w:rPr>
        <w:t>Maintaining work atmosphere</w:t>
      </w:r>
    </w:p>
    <w:p w:rsidR="001C5828" w:rsidRDefault="001C5828">
      <w:pPr>
        <w:rPr>
          <w:rFonts w:cstheme="minorHAnsi"/>
          <w:sz w:val="24"/>
          <w:szCs w:val="24"/>
          <w:lang w:val="en-ID"/>
        </w:rPr>
      </w:pPr>
      <w:r>
        <w:rPr>
          <w:rFonts w:cstheme="minorHAnsi"/>
          <w:sz w:val="24"/>
          <w:szCs w:val="24"/>
          <w:lang w:val="en-ID"/>
        </w:rPr>
        <w:t xml:space="preserve">A good work atmosphere is one vital criteria in the workplace. HRM </w:t>
      </w:r>
      <w:r w:rsidR="00585FAF">
        <w:rPr>
          <w:rFonts w:cstheme="minorHAnsi"/>
          <w:sz w:val="24"/>
          <w:szCs w:val="24"/>
          <w:lang w:val="en-ID"/>
        </w:rPr>
        <w:t>ensure to create a good working conditions for everybody working in specific place. A good working conditions is one of the benefits which everyone can expect from an efficient human resource management team.</w:t>
      </w:r>
    </w:p>
    <w:p w:rsidR="00585FAF" w:rsidRDefault="00585FAF">
      <w:pPr>
        <w:rPr>
          <w:rFonts w:cstheme="minorHAnsi"/>
          <w:sz w:val="24"/>
          <w:szCs w:val="24"/>
          <w:lang w:val="en-ID"/>
        </w:rPr>
      </w:pPr>
    </w:p>
    <w:p w:rsidR="00585FAF" w:rsidRDefault="00585FAF">
      <w:pPr>
        <w:rPr>
          <w:rFonts w:cstheme="minorHAnsi"/>
          <w:sz w:val="44"/>
          <w:szCs w:val="44"/>
          <w:u w:val="single"/>
          <w:lang w:val="en-ID"/>
        </w:rPr>
      </w:pPr>
      <w:r w:rsidRPr="00E73E4E">
        <w:rPr>
          <w:rFonts w:cstheme="minorHAnsi"/>
          <w:sz w:val="44"/>
          <w:szCs w:val="44"/>
          <w:u w:val="single"/>
          <w:lang w:val="en-ID"/>
        </w:rPr>
        <w:t xml:space="preserve">Theories related to Human Resource </w:t>
      </w:r>
      <w:r w:rsidR="00E73E4E" w:rsidRPr="00E73E4E">
        <w:rPr>
          <w:rFonts w:cstheme="minorHAnsi"/>
          <w:sz w:val="44"/>
          <w:szCs w:val="44"/>
          <w:u w:val="single"/>
          <w:lang w:val="en-ID"/>
        </w:rPr>
        <w:t>Management</w:t>
      </w:r>
    </w:p>
    <w:p w:rsidR="00E73E4E" w:rsidRDefault="00E73E4E">
      <w:pPr>
        <w:rPr>
          <w:rFonts w:cstheme="minorHAnsi"/>
          <w:sz w:val="24"/>
          <w:szCs w:val="24"/>
          <w:lang w:val="en-ID"/>
        </w:rPr>
      </w:pPr>
      <w:r>
        <w:rPr>
          <w:rFonts w:cstheme="minorHAnsi"/>
          <w:sz w:val="24"/>
          <w:szCs w:val="24"/>
          <w:lang w:val="en-ID"/>
        </w:rPr>
        <w:t>There are a lot of different theories applied for human resource management in different aspects covering different areas for an efficient evaluation of the company.</w:t>
      </w:r>
    </w:p>
    <w:p w:rsidR="00E73E4E" w:rsidRDefault="00E73E4E">
      <w:pPr>
        <w:rPr>
          <w:rFonts w:cstheme="minorHAnsi"/>
          <w:sz w:val="24"/>
          <w:szCs w:val="24"/>
          <w:lang w:val="en-ID"/>
        </w:rPr>
      </w:pPr>
      <w:r>
        <w:rPr>
          <w:rFonts w:cstheme="minorHAnsi"/>
          <w:sz w:val="24"/>
          <w:szCs w:val="24"/>
          <w:lang w:val="en-ID"/>
        </w:rPr>
        <w:t>Here will be mention some of them which are related and practised from big company of the Transport for London.</w:t>
      </w:r>
    </w:p>
    <w:p w:rsidR="00E73E4E" w:rsidRDefault="00E73E4E">
      <w:pPr>
        <w:rPr>
          <w:rFonts w:cstheme="minorHAnsi"/>
          <w:sz w:val="24"/>
          <w:szCs w:val="24"/>
          <w:lang w:val="en-ID"/>
        </w:rPr>
      </w:pPr>
      <w:r w:rsidRPr="00E73E4E">
        <w:rPr>
          <w:rFonts w:cstheme="minorHAnsi"/>
          <w:sz w:val="24"/>
          <w:szCs w:val="24"/>
          <w:u w:val="single"/>
          <w:lang w:val="en-ID"/>
        </w:rPr>
        <w:t xml:space="preserve">The Harvard </w:t>
      </w:r>
      <w:r>
        <w:rPr>
          <w:rFonts w:cstheme="minorHAnsi"/>
          <w:sz w:val="24"/>
          <w:szCs w:val="24"/>
          <w:u w:val="single"/>
          <w:lang w:val="en-ID"/>
        </w:rPr>
        <w:t>M</w:t>
      </w:r>
      <w:r w:rsidRPr="00E73E4E">
        <w:rPr>
          <w:rFonts w:cstheme="minorHAnsi"/>
          <w:sz w:val="24"/>
          <w:szCs w:val="24"/>
          <w:u w:val="single"/>
          <w:lang w:val="en-ID"/>
        </w:rPr>
        <w:t>odel</w:t>
      </w:r>
      <w:r>
        <w:rPr>
          <w:rFonts w:cstheme="minorHAnsi"/>
          <w:sz w:val="24"/>
          <w:szCs w:val="24"/>
          <w:u w:val="single"/>
          <w:lang w:val="en-ID"/>
        </w:rPr>
        <w:t xml:space="preserve">-&gt; </w:t>
      </w:r>
      <w:r>
        <w:rPr>
          <w:rFonts w:cstheme="minorHAnsi"/>
          <w:sz w:val="24"/>
          <w:szCs w:val="24"/>
          <w:lang w:val="en-ID"/>
        </w:rPr>
        <w:t xml:space="preserve">It uses a strategic way to describe in an easy way the effect of HRM Policy in company. It is related with the commitment of the employees. Two major attitudes that </w:t>
      </w:r>
      <w:r w:rsidRPr="008C3898">
        <w:rPr>
          <w:rFonts w:cstheme="minorHAnsi"/>
          <w:sz w:val="24"/>
          <w:szCs w:val="24"/>
          <w:lang w:val="en-ID"/>
        </w:rPr>
        <w:t>employees</w:t>
      </w:r>
      <w:r>
        <w:rPr>
          <w:rFonts w:cstheme="minorHAnsi"/>
          <w:sz w:val="24"/>
          <w:szCs w:val="24"/>
          <w:lang w:val="en-ID"/>
        </w:rPr>
        <w:t xml:space="preserve"> have to have is the cost effectiveness </w:t>
      </w:r>
      <w:r w:rsidR="008B6878">
        <w:rPr>
          <w:rFonts w:cstheme="minorHAnsi"/>
          <w:sz w:val="24"/>
          <w:szCs w:val="24"/>
          <w:lang w:val="en-ID"/>
        </w:rPr>
        <w:t>and competency. In this model are covered six different components.</w:t>
      </w:r>
      <w:r w:rsidR="008C3898">
        <w:rPr>
          <w:rFonts w:cstheme="minorHAnsi"/>
          <w:sz w:val="24"/>
          <w:szCs w:val="24"/>
          <w:lang w:val="en-ID"/>
        </w:rPr>
        <w:t xml:space="preserve"> (Linkedin, 2016)</w:t>
      </w:r>
    </w:p>
    <w:p w:rsidR="008B6878" w:rsidRDefault="008B6878" w:rsidP="008B6878">
      <w:pPr>
        <w:pStyle w:val="ListParagraph"/>
        <w:numPr>
          <w:ilvl w:val="0"/>
          <w:numId w:val="1"/>
        </w:numPr>
        <w:rPr>
          <w:rFonts w:cstheme="minorHAnsi"/>
          <w:sz w:val="24"/>
          <w:szCs w:val="24"/>
          <w:lang w:val="en-ID"/>
        </w:rPr>
      </w:pPr>
      <w:r>
        <w:rPr>
          <w:rFonts w:cstheme="minorHAnsi"/>
          <w:sz w:val="24"/>
          <w:szCs w:val="24"/>
          <w:lang w:val="en-ID"/>
        </w:rPr>
        <w:t>Stakeholders’ interests where are included the management depart, shareholder</w:t>
      </w:r>
      <w:r w:rsidR="008C3898">
        <w:rPr>
          <w:rFonts w:cstheme="minorHAnsi"/>
          <w:sz w:val="24"/>
          <w:szCs w:val="24"/>
          <w:lang w:val="en-ID"/>
        </w:rPr>
        <w:t>s</w:t>
      </w:r>
      <w:r>
        <w:rPr>
          <w:rFonts w:cstheme="minorHAnsi"/>
          <w:sz w:val="24"/>
          <w:szCs w:val="24"/>
          <w:lang w:val="en-ID"/>
        </w:rPr>
        <w:t xml:space="preserve"> in which the company is connected, the employment staff and group and unions.</w:t>
      </w:r>
    </w:p>
    <w:p w:rsidR="008B6878" w:rsidRDefault="008B6878" w:rsidP="008B6878">
      <w:pPr>
        <w:pStyle w:val="ListParagraph"/>
        <w:numPr>
          <w:ilvl w:val="0"/>
          <w:numId w:val="1"/>
        </w:numPr>
        <w:rPr>
          <w:rFonts w:cstheme="minorHAnsi"/>
          <w:sz w:val="24"/>
          <w:szCs w:val="24"/>
          <w:lang w:val="en-ID"/>
        </w:rPr>
      </w:pPr>
      <w:r>
        <w:rPr>
          <w:rFonts w:cstheme="minorHAnsi"/>
          <w:sz w:val="24"/>
          <w:szCs w:val="24"/>
          <w:lang w:val="en-ID"/>
        </w:rPr>
        <w:t xml:space="preserve">Human resource management policy covers the system and the way how the work is going to be performed from the team work. Rewards are in the same time part of the policy of the Human Resource Management which in Tfl </w:t>
      </w:r>
      <w:r w:rsidR="008C3898">
        <w:rPr>
          <w:rFonts w:cstheme="minorHAnsi"/>
          <w:sz w:val="24"/>
          <w:szCs w:val="24"/>
          <w:lang w:val="en-ID"/>
        </w:rPr>
        <w:t>Company</w:t>
      </w:r>
      <w:r>
        <w:rPr>
          <w:rFonts w:cstheme="minorHAnsi"/>
          <w:sz w:val="24"/>
          <w:szCs w:val="24"/>
          <w:lang w:val="en-ID"/>
        </w:rPr>
        <w:t xml:space="preserve"> the depart</w:t>
      </w:r>
      <w:r w:rsidR="008C3898">
        <w:rPr>
          <w:rFonts w:cstheme="minorHAnsi"/>
          <w:sz w:val="24"/>
          <w:szCs w:val="24"/>
          <w:lang w:val="en-ID"/>
        </w:rPr>
        <w:t>ment</w:t>
      </w:r>
      <w:r>
        <w:rPr>
          <w:rFonts w:cstheme="minorHAnsi"/>
          <w:sz w:val="24"/>
          <w:szCs w:val="24"/>
          <w:lang w:val="en-ID"/>
        </w:rPr>
        <w:t xml:space="preserve"> do not apply this part but most of the companies do to increase </w:t>
      </w:r>
      <w:r w:rsidR="008C3898">
        <w:rPr>
          <w:rFonts w:cstheme="minorHAnsi"/>
          <w:sz w:val="24"/>
          <w:szCs w:val="24"/>
          <w:lang w:val="en-ID"/>
        </w:rPr>
        <w:t>employer’s</w:t>
      </w:r>
      <w:r>
        <w:rPr>
          <w:rFonts w:cstheme="minorHAnsi"/>
          <w:sz w:val="24"/>
          <w:szCs w:val="24"/>
          <w:lang w:val="en-ID"/>
        </w:rPr>
        <w:t xml:space="preserve"> satisfaction and motivation.</w:t>
      </w:r>
    </w:p>
    <w:p w:rsidR="008B6878" w:rsidRDefault="008C3898" w:rsidP="008B6878">
      <w:pPr>
        <w:pStyle w:val="ListParagraph"/>
        <w:numPr>
          <w:ilvl w:val="0"/>
          <w:numId w:val="1"/>
        </w:numPr>
        <w:rPr>
          <w:rFonts w:cstheme="minorHAnsi"/>
          <w:sz w:val="24"/>
          <w:szCs w:val="24"/>
          <w:lang w:val="en-ID"/>
        </w:rPr>
      </w:pPr>
      <w:r>
        <w:rPr>
          <w:rFonts w:cstheme="minorHAnsi"/>
          <w:sz w:val="24"/>
          <w:szCs w:val="24"/>
          <w:lang w:val="en-ID"/>
        </w:rPr>
        <w:t>Human resource outcome is related with the commitment in both sides with employers and employees, competence and cost effective.</w:t>
      </w:r>
    </w:p>
    <w:p w:rsidR="001647CF" w:rsidRDefault="008C3898" w:rsidP="008C3898">
      <w:pPr>
        <w:rPr>
          <w:rFonts w:cstheme="minorHAnsi"/>
          <w:sz w:val="24"/>
          <w:szCs w:val="24"/>
          <w:lang w:val="en-ID"/>
        </w:rPr>
      </w:pPr>
      <w:r w:rsidRPr="008C3898">
        <w:rPr>
          <w:rFonts w:cstheme="minorHAnsi"/>
          <w:sz w:val="24"/>
          <w:szCs w:val="24"/>
          <w:u w:val="single"/>
          <w:lang w:val="en-ID"/>
        </w:rPr>
        <w:t>The Michigan Model</w:t>
      </w:r>
      <w:r>
        <w:rPr>
          <w:rFonts w:cstheme="minorHAnsi"/>
          <w:sz w:val="24"/>
          <w:szCs w:val="24"/>
          <w:u w:val="single"/>
          <w:lang w:val="en-ID"/>
        </w:rPr>
        <w:t xml:space="preserve">-&gt; </w:t>
      </w:r>
      <w:r>
        <w:rPr>
          <w:rFonts w:cstheme="minorHAnsi"/>
          <w:sz w:val="24"/>
          <w:szCs w:val="24"/>
          <w:lang w:val="en-ID"/>
        </w:rPr>
        <w:t>This has to do with the hard HRM. It says that people has to be organised and hold like other resou</w:t>
      </w:r>
      <w:r w:rsidR="006F25FA">
        <w:rPr>
          <w:rFonts w:cstheme="minorHAnsi"/>
          <w:sz w:val="24"/>
          <w:szCs w:val="24"/>
          <w:lang w:val="en-ID"/>
        </w:rPr>
        <w:t>rces. He says that the best method to use for is selection, appraisal and development like we covered in the section above.</w:t>
      </w:r>
      <w:r w:rsidR="001647CF">
        <w:rPr>
          <w:rFonts w:cstheme="minorHAnsi"/>
          <w:sz w:val="24"/>
          <w:szCs w:val="24"/>
          <w:lang w:val="en-ID"/>
        </w:rPr>
        <w:t xml:space="preserve"> (</w:t>
      </w:r>
    </w:p>
    <w:p w:rsidR="006F25FA" w:rsidRDefault="006F25FA" w:rsidP="008C3898">
      <w:pPr>
        <w:rPr>
          <w:rFonts w:cstheme="minorHAnsi"/>
          <w:sz w:val="24"/>
          <w:szCs w:val="24"/>
          <w:lang w:val="en-ID"/>
        </w:rPr>
      </w:pPr>
      <w:r w:rsidRPr="006F25FA">
        <w:rPr>
          <w:rFonts w:cstheme="minorHAnsi"/>
          <w:sz w:val="24"/>
          <w:szCs w:val="24"/>
          <w:u w:val="single"/>
          <w:lang w:val="en-ID"/>
        </w:rPr>
        <w:t>Motivation theory</w:t>
      </w:r>
      <w:r>
        <w:rPr>
          <w:rFonts w:cstheme="minorHAnsi"/>
          <w:sz w:val="24"/>
          <w:szCs w:val="24"/>
          <w:u w:val="single"/>
          <w:lang w:val="en-ID"/>
        </w:rPr>
        <w:t xml:space="preserve">-&gt; </w:t>
      </w:r>
      <w:r>
        <w:rPr>
          <w:rFonts w:cstheme="minorHAnsi"/>
          <w:sz w:val="24"/>
          <w:szCs w:val="24"/>
          <w:lang w:val="en-ID"/>
        </w:rPr>
        <w:t>This theory explains and is focused in the situation in which people are organised and committed in their work. It is important for workers to be motivated in their workplace by team leaders and their team member. In this case the work will be more enjoyable and well organised from the members.</w:t>
      </w:r>
      <w:r w:rsidR="001647CF">
        <w:rPr>
          <w:rFonts w:cstheme="minorHAnsi"/>
          <w:sz w:val="24"/>
          <w:szCs w:val="24"/>
          <w:lang w:val="en-ID"/>
        </w:rPr>
        <w:t>(Linkedin, 2016)</w:t>
      </w:r>
    </w:p>
    <w:p w:rsidR="006F25FA" w:rsidRDefault="006F25FA" w:rsidP="008C3898">
      <w:pPr>
        <w:rPr>
          <w:rFonts w:cstheme="minorHAnsi"/>
          <w:sz w:val="24"/>
          <w:szCs w:val="24"/>
          <w:lang w:val="en-ID"/>
        </w:rPr>
      </w:pPr>
      <w:r w:rsidRPr="006F25FA">
        <w:rPr>
          <w:rFonts w:cstheme="minorHAnsi"/>
          <w:sz w:val="24"/>
          <w:szCs w:val="24"/>
          <w:u w:val="single"/>
          <w:lang w:val="en-ID"/>
        </w:rPr>
        <w:t>Organizational behaviour theory</w:t>
      </w:r>
      <w:r w:rsidR="00730CE2">
        <w:rPr>
          <w:rFonts w:cstheme="minorHAnsi"/>
          <w:sz w:val="24"/>
          <w:szCs w:val="24"/>
          <w:u w:val="single"/>
          <w:lang w:val="en-ID"/>
        </w:rPr>
        <w:t xml:space="preserve">-&gt; </w:t>
      </w:r>
      <w:r w:rsidR="00730CE2">
        <w:rPr>
          <w:rFonts w:cstheme="minorHAnsi"/>
          <w:sz w:val="24"/>
          <w:szCs w:val="24"/>
          <w:lang w:val="en-ID"/>
        </w:rPr>
        <w:t>This describes how organizational function in terms of their culture, structure and processes. Another important point is the description how people in the organization behave working in team group or individually. This means a lot for the history of the organization because shows the building structure of the organization and the collaboration between responsible departments.</w:t>
      </w:r>
    </w:p>
    <w:p w:rsidR="005055EE" w:rsidRDefault="005055EE" w:rsidP="008C3898">
      <w:pPr>
        <w:rPr>
          <w:rFonts w:cstheme="minorHAnsi"/>
          <w:sz w:val="24"/>
          <w:szCs w:val="24"/>
          <w:lang w:val="en-ID"/>
        </w:rPr>
      </w:pPr>
      <w:r>
        <w:rPr>
          <w:rFonts w:cstheme="minorHAnsi"/>
          <w:sz w:val="24"/>
          <w:szCs w:val="24"/>
          <w:lang w:val="en-ID"/>
        </w:rPr>
        <w:t>All these theories cover</w:t>
      </w:r>
      <w:r w:rsidR="0001093F">
        <w:rPr>
          <w:rFonts w:cstheme="minorHAnsi"/>
          <w:sz w:val="24"/>
          <w:szCs w:val="24"/>
          <w:lang w:val="en-ID"/>
        </w:rPr>
        <w:t>ed</w:t>
      </w:r>
      <w:r>
        <w:rPr>
          <w:rFonts w:cstheme="minorHAnsi"/>
          <w:sz w:val="24"/>
          <w:szCs w:val="24"/>
          <w:lang w:val="en-ID"/>
        </w:rPr>
        <w:t xml:space="preserve"> the importance of Human Resource Management </w:t>
      </w:r>
      <w:r w:rsidR="0001093F">
        <w:rPr>
          <w:rFonts w:cstheme="minorHAnsi"/>
          <w:sz w:val="24"/>
          <w:szCs w:val="24"/>
          <w:lang w:val="en-ID"/>
        </w:rPr>
        <w:t>and why is efficient the progression in one specific organisation.</w:t>
      </w:r>
    </w:p>
    <w:p w:rsidR="0001093F" w:rsidRDefault="0001093F" w:rsidP="008C3898">
      <w:pPr>
        <w:rPr>
          <w:rFonts w:cstheme="minorHAnsi"/>
          <w:sz w:val="44"/>
          <w:szCs w:val="44"/>
          <w:u w:val="single"/>
          <w:lang w:val="en-ID"/>
        </w:rPr>
      </w:pPr>
      <w:r w:rsidRPr="0001093F">
        <w:rPr>
          <w:rFonts w:cstheme="minorHAnsi"/>
          <w:sz w:val="44"/>
          <w:szCs w:val="44"/>
          <w:u w:val="single"/>
          <w:lang w:val="en-ID"/>
        </w:rPr>
        <w:t>Conclusion</w:t>
      </w:r>
    </w:p>
    <w:p w:rsidR="0001093F" w:rsidRDefault="0001093F" w:rsidP="008C3898">
      <w:pPr>
        <w:rPr>
          <w:rFonts w:cstheme="minorHAnsi"/>
          <w:sz w:val="24"/>
          <w:szCs w:val="24"/>
          <w:lang w:val="en-ID"/>
        </w:rPr>
      </w:pPr>
      <w:r>
        <w:rPr>
          <w:rFonts w:cstheme="minorHAnsi"/>
          <w:sz w:val="24"/>
          <w:szCs w:val="24"/>
          <w:lang w:val="en-ID"/>
        </w:rPr>
        <w:t>To conclude, this assignment was about HRM policies and its application in TFL organisation. We saw a brief analyse how this organization apply the role of HRM and how does it affect in the progression of the Company</w:t>
      </w:r>
      <w:r w:rsidR="008809C1">
        <w:rPr>
          <w:rFonts w:cstheme="minorHAnsi"/>
          <w:sz w:val="24"/>
          <w:szCs w:val="24"/>
          <w:lang w:val="en-ID"/>
        </w:rPr>
        <w:t>. The main points of this department was motivation of employers to perform in their job effectively in order to give results in outcomes of the business. One other important part was the phases that TFL states to welcome in their big business new workers. Furthermore the competencies and criteria’s were relevant and helpful for both sides business side and workers, because the conditions and features which company offers made a close relationship with the evaluation of the workers supporting and giving them the necessary training to lead in a good performance job and profitable outcome for the business. To support all material which we discussed, the theories which were highly related for the real function of HRM evaluate the importance and our knowledge that in real business time this department is very considerable and plays one of the most vital roles to make the business exist and organized.</w:t>
      </w:r>
    </w:p>
    <w:p w:rsidR="008809C1" w:rsidRDefault="008809C1" w:rsidP="008C3898">
      <w:pPr>
        <w:rPr>
          <w:rFonts w:cstheme="minorHAnsi"/>
          <w:sz w:val="40"/>
          <w:szCs w:val="40"/>
          <w:u w:val="single"/>
          <w:lang w:val="en-ID"/>
        </w:rPr>
      </w:pPr>
    </w:p>
    <w:sdt>
      <w:sdtPr>
        <w:id w:val="-1469280151"/>
        <w:docPartObj>
          <w:docPartGallery w:val="Bibliographies"/>
          <w:docPartUnique/>
        </w:docPartObj>
      </w:sdtPr>
      <w:sdtEndPr>
        <w:rPr>
          <w:rFonts w:asciiTheme="minorHAnsi" w:eastAsiaTheme="minorHAnsi" w:hAnsiTheme="minorHAnsi" w:cstheme="minorBidi"/>
          <w:color w:val="auto"/>
          <w:sz w:val="22"/>
          <w:szCs w:val="22"/>
        </w:rPr>
      </w:sdtEndPr>
      <w:sdtContent>
        <w:p w:rsidR="001647CF" w:rsidRDefault="001647CF">
          <w:pPr>
            <w:pStyle w:val="Heading1"/>
          </w:pPr>
          <w:r>
            <w:t>References</w:t>
          </w:r>
        </w:p>
        <w:sdt>
          <w:sdtPr>
            <w:id w:val="-573587230"/>
            <w:bibliography/>
          </w:sdtPr>
          <w:sdtEndPr/>
          <w:sdtContent>
            <w:p w:rsidR="001647CF" w:rsidRDefault="001647CF" w:rsidP="001647CF">
              <w:pPr>
                <w:pStyle w:val="Bibliography"/>
                <w:rPr>
                  <w:noProof/>
                </w:rPr>
              </w:pPr>
              <w:r w:rsidRPr="001647CF">
                <w:fldChar w:fldCharType="begin"/>
              </w:r>
              <w:r w:rsidRPr="001647CF">
                <w:instrText xml:space="preserve"> BIBLIOGRAPHY </w:instrText>
              </w:r>
              <w:r w:rsidRPr="001647CF">
                <w:fldChar w:fldCharType="separate"/>
              </w:r>
              <w:r w:rsidRPr="001647CF">
                <w:rPr>
                  <w:noProof/>
                </w:rPr>
                <w:t xml:space="preserve">Administrator, 2017. </w:t>
              </w:r>
              <w:r w:rsidRPr="001647CF">
                <w:rPr>
                  <w:i/>
                  <w:iCs/>
                  <w:noProof/>
                </w:rPr>
                <w:t xml:space="preserve">Importance of Human Resource Managment. </w:t>
              </w:r>
              <w:r w:rsidRPr="001647CF">
                <w:rPr>
                  <w:noProof/>
                </w:rPr>
                <w:t xml:space="preserve">[Online] </w:t>
              </w:r>
              <w:r w:rsidRPr="001647CF">
                <w:rPr>
                  <w:noProof/>
                </w:rPr>
                <w:br/>
                <w:t xml:space="preserve">Available at: </w:t>
              </w:r>
              <w:r w:rsidRPr="001647CF">
                <w:rPr>
                  <w:noProof/>
                  <w:u w:val="single"/>
                </w:rPr>
                <w:t>http://www.humanresourceexcellence.com/importance-of-human-resource-management/</w:t>
              </w:r>
              <w:r w:rsidRPr="001647CF">
                <w:rPr>
                  <w:noProof/>
                </w:rPr>
                <w:br/>
                <w:t>[Accessed 3 January 2018].</w:t>
              </w:r>
            </w:p>
            <w:p w:rsidR="001647CF" w:rsidRPr="001647CF" w:rsidRDefault="001647CF" w:rsidP="001647CF">
              <w:pPr>
                <w:rPr>
                  <w:rFonts w:cstheme="minorHAnsi"/>
                </w:rPr>
              </w:pPr>
              <w:r w:rsidRPr="001647CF">
                <w:rPr>
                  <w:rFonts w:cstheme="minorHAnsi"/>
                  <w:bCs/>
                  <w:iCs/>
                  <w:color w:val="000000"/>
                  <w:kern w:val="24"/>
                  <w:lang w:val="en-GB"/>
                </w:rPr>
                <w:t>Armstrong, M (2009)</w:t>
              </w:r>
              <w:r w:rsidRPr="001647CF">
                <w:rPr>
                  <w:rFonts w:cstheme="minorHAnsi"/>
                  <w:bCs/>
                  <w:i/>
                  <w:iCs/>
                  <w:color w:val="000000"/>
                  <w:kern w:val="24"/>
                  <w:lang w:val="en-GB"/>
                </w:rPr>
                <w:t xml:space="preserve"> Armstrong handbook of human resource management practise</w:t>
              </w:r>
              <w:r w:rsidRPr="001647CF">
                <w:rPr>
                  <w:rFonts w:cstheme="minorHAnsi"/>
                  <w:bCs/>
                  <w:iCs/>
                  <w:color w:val="000000"/>
                  <w:kern w:val="24"/>
                  <w:lang w:val="en-GB"/>
                </w:rPr>
                <w:t>, 11th ed, KOGAN PAGE, Philadelphia</w:t>
              </w:r>
            </w:p>
            <w:p w:rsidR="001647CF" w:rsidRDefault="001647CF" w:rsidP="001647CF">
              <w:pPr>
                <w:rPr>
                  <w:rFonts w:ascii="Arial" w:hAnsi="Arial" w:cs="Arial"/>
                  <w:bCs/>
                  <w:i/>
                  <w:iCs/>
                  <w:color w:val="000000"/>
                  <w:kern w:val="24"/>
                  <w:lang w:val="en-GB"/>
                </w:rPr>
              </w:pPr>
              <w:r w:rsidRPr="001647CF">
                <w:rPr>
                  <w:rFonts w:ascii="Arial" w:hAnsi="Arial" w:cs="Arial"/>
                  <w:bCs/>
                  <w:i/>
                  <w:iCs/>
                  <w:color w:val="000000"/>
                  <w:kern w:val="24"/>
                  <w:lang w:val="en-GB"/>
                </w:rPr>
                <w:t xml:space="preserve">CIPD, 2016. CIPD UK. [Online] </w:t>
              </w:r>
              <w:r w:rsidRPr="001647CF">
                <w:rPr>
                  <w:rFonts w:ascii="Arial" w:hAnsi="Arial" w:cs="Arial"/>
                  <w:bCs/>
                  <w:i/>
                  <w:iCs/>
                  <w:color w:val="000000"/>
                  <w:kern w:val="24"/>
                  <w:lang w:val="en-GB"/>
                </w:rPr>
                <w:br/>
                <w:t>Available at: https://www.cipd.co.uk/knowledge/strategy/hr/strategic-hrm-factsheet</w:t>
              </w:r>
              <w:r w:rsidRPr="001647CF">
                <w:rPr>
                  <w:rFonts w:ascii="Arial" w:hAnsi="Arial" w:cs="Arial"/>
                  <w:bCs/>
                  <w:i/>
                  <w:iCs/>
                  <w:color w:val="000000"/>
                  <w:kern w:val="24"/>
                  <w:lang w:val="en-GB"/>
                </w:rPr>
                <w:br/>
              </w:r>
              <w:r>
                <w:rPr>
                  <w:rFonts w:cstheme="minorHAnsi"/>
                  <w:bCs/>
                  <w:iCs/>
                  <w:color w:val="000000"/>
                  <w:kern w:val="24"/>
                  <w:lang w:val="en-GB"/>
                </w:rPr>
                <w:t>[Accessed 13 December</w:t>
              </w:r>
              <w:r w:rsidRPr="001647CF">
                <w:rPr>
                  <w:rFonts w:cstheme="minorHAnsi"/>
                  <w:bCs/>
                  <w:iCs/>
                  <w:color w:val="000000"/>
                  <w:kern w:val="24"/>
                  <w:lang w:val="en-GB"/>
                </w:rPr>
                <w:t xml:space="preserve"> 2017].</w:t>
              </w:r>
              <w:r w:rsidRPr="001647CF">
                <w:rPr>
                  <w:rFonts w:cstheme="minorHAnsi"/>
                  <w:bCs/>
                  <w:iCs/>
                  <w:color w:val="000000"/>
                  <w:kern w:val="24"/>
                  <w:lang w:val="en-GB"/>
                </w:rPr>
                <w:br/>
              </w:r>
              <w:r w:rsidRPr="001647CF">
                <w:rPr>
                  <w:rFonts w:ascii="Arial" w:hAnsi="Arial" w:cs="Arial"/>
                  <w:bCs/>
                  <w:i/>
                  <w:iCs/>
                  <w:color w:val="000000"/>
                  <w:kern w:val="24"/>
                  <w:lang w:val="en-GB"/>
                </w:rPr>
                <w:br/>
                <w:t>CIPD, 2013. CIPD UK.</w:t>
              </w:r>
              <w:r>
                <w:rPr>
                  <w:rFonts w:ascii="Arial" w:hAnsi="Arial" w:cs="Arial"/>
                  <w:bCs/>
                  <w:i/>
                  <w:iCs/>
                  <w:color w:val="000000"/>
                  <w:kern w:val="24"/>
                  <w:lang w:val="en-GB"/>
                </w:rPr>
                <w:t xml:space="preserve"> </w:t>
              </w:r>
              <w:r w:rsidRPr="001647CF">
                <w:rPr>
                  <w:rFonts w:ascii="Arial" w:hAnsi="Arial" w:cs="Arial"/>
                  <w:bCs/>
                  <w:i/>
                  <w:iCs/>
                  <w:color w:val="000000"/>
                  <w:kern w:val="24"/>
                  <w:lang w:val="en-GB"/>
                </w:rPr>
                <w:t xml:space="preserve">[Online} </w:t>
              </w:r>
              <w:r w:rsidRPr="001647CF">
                <w:rPr>
                  <w:rFonts w:ascii="Arial" w:hAnsi="Arial" w:cs="Arial"/>
                  <w:bCs/>
                  <w:i/>
                  <w:iCs/>
                  <w:color w:val="000000"/>
                  <w:kern w:val="24"/>
                  <w:lang w:val="en-GB"/>
                </w:rPr>
                <w:br/>
                <w:t xml:space="preserve">Available at: </w:t>
              </w:r>
              <w:hyperlink r:id="rId7" w:history="1">
                <w:r w:rsidRPr="001647CF">
                  <w:rPr>
                    <w:rStyle w:val="Hyperlink"/>
                    <w:rFonts w:ascii="Arial" w:hAnsi="Arial" w:cs="Arial"/>
                    <w:bCs/>
                    <w:i/>
                    <w:iCs/>
                    <w:color w:val="000000"/>
                    <w:kern w:val="24"/>
                    <w:lang w:val="en-GB"/>
                  </w:rPr>
                  <w:t>http://www2.cipd.co.uk/pm/peoplemanagement/b/weblog/archive</w:t>
                </w:r>
              </w:hyperlink>
              <w:r>
                <w:rPr>
                  <w:rFonts w:ascii="Arial" w:hAnsi="Arial" w:cs="Arial"/>
                  <w:bCs/>
                  <w:i/>
                  <w:iCs/>
                  <w:color w:val="000000"/>
                  <w:kern w:val="24"/>
                  <w:lang w:val="en-GB"/>
                </w:rPr>
                <w:br/>
                <w:t>[Accessed 15 December</w:t>
              </w:r>
              <w:r w:rsidRPr="001647CF">
                <w:rPr>
                  <w:rFonts w:ascii="Arial" w:hAnsi="Arial" w:cs="Arial"/>
                  <w:bCs/>
                  <w:i/>
                  <w:iCs/>
                  <w:color w:val="000000"/>
                  <w:kern w:val="24"/>
                  <w:lang w:val="en-GB"/>
                </w:rPr>
                <w:t xml:space="preserve"> 2017]</w:t>
              </w:r>
            </w:p>
            <w:p w:rsidR="001647CF" w:rsidRPr="001647CF" w:rsidRDefault="001647CF" w:rsidP="001647CF">
              <w:pPr>
                <w:rPr>
                  <w:rFonts w:cstheme="minorHAnsi"/>
                </w:rPr>
              </w:pPr>
              <w:r w:rsidRPr="001647CF">
                <w:rPr>
                  <w:rFonts w:cstheme="minorHAnsi"/>
                  <w:bCs/>
                  <w:iCs/>
                  <w:color w:val="000000"/>
                  <w:kern w:val="24"/>
                  <w:lang w:val="en-GB"/>
                </w:rPr>
                <w:t xml:space="preserve">Dessler, G(2015) </w:t>
              </w:r>
              <w:r w:rsidRPr="001647CF">
                <w:rPr>
                  <w:rFonts w:cstheme="minorHAnsi"/>
                  <w:bCs/>
                  <w:i/>
                  <w:iCs/>
                  <w:color w:val="000000"/>
                  <w:kern w:val="24"/>
                  <w:lang w:val="en-GB"/>
                </w:rPr>
                <w:t>Human Resources management</w:t>
              </w:r>
              <w:r w:rsidRPr="001647CF">
                <w:rPr>
                  <w:rFonts w:cstheme="minorHAnsi"/>
                  <w:bCs/>
                  <w:iCs/>
                  <w:color w:val="000000"/>
                  <w:kern w:val="24"/>
                  <w:lang w:val="en-GB"/>
                </w:rPr>
                <w:t>, 14thed, Pearson Education , Harlow</w:t>
              </w:r>
            </w:p>
            <w:p w:rsidR="001647CF" w:rsidRPr="001647CF" w:rsidRDefault="001647CF" w:rsidP="001647CF"/>
            <w:p w:rsidR="001647CF" w:rsidRPr="001647CF" w:rsidRDefault="001647CF" w:rsidP="001647CF">
              <w:pPr>
                <w:pStyle w:val="Bibliography"/>
                <w:rPr>
                  <w:noProof/>
                </w:rPr>
              </w:pPr>
              <w:r w:rsidRPr="001647CF">
                <w:rPr>
                  <w:noProof/>
                </w:rPr>
                <w:t xml:space="preserve">Linkedin, 2016. </w:t>
              </w:r>
              <w:r w:rsidRPr="001647CF">
                <w:rPr>
                  <w:i/>
                  <w:iCs/>
                  <w:noProof/>
                </w:rPr>
                <w:t xml:space="preserve">The Human Resources Management Practices -Models and Theories. </w:t>
              </w:r>
              <w:r w:rsidRPr="001647CF">
                <w:rPr>
                  <w:noProof/>
                </w:rPr>
                <w:t xml:space="preserve">[Online] </w:t>
              </w:r>
              <w:r w:rsidRPr="001647CF">
                <w:rPr>
                  <w:noProof/>
                </w:rPr>
                <w:br/>
                <w:t xml:space="preserve">Available at: </w:t>
              </w:r>
              <w:r w:rsidRPr="001647CF">
                <w:rPr>
                  <w:noProof/>
                  <w:u w:val="single"/>
                </w:rPr>
                <w:t>https://www.linkedin.com/pulse/human-resources-management-practices-models-theories-karunaratne</w:t>
              </w:r>
              <w:r w:rsidRPr="001647CF">
                <w:rPr>
                  <w:noProof/>
                </w:rPr>
                <w:br/>
                <w:t>[Accessed 3 January 2018].</w:t>
              </w:r>
            </w:p>
            <w:p w:rsidR="001647CF" w:rsidRPr="001647CF" w:rsidRDefault="001647CF" w:rsidP="001647CF">
              <w:pPr>
                <w:pStyle w:val="Bibliography"/>
                <w:rPr>
                  <w:noProof/>
                </w:rPr>
              </w:pPr>
              <w:r w:rsidRPr="001647CF">
                <w:rPr>
                  <w:noProof/>
                </w:rPr>
                <w:t xml:space="preserve">Tyrrant, 2011. </w:t>
              </w:r>
              <w:r w:rsidRPr="001647CF">
                <w:rPr>
                  <w:i/>
                  <w:iCs/>
                  <w:noProof/>
                </w:rPr>
                <w:t xml:space="preserve">7 Steps of Selection Process for HR Managers. </w:t>
              </w:r>
              <w:r w:rsidRPr="001647CF">
                <w:rPr>
                  <w:noProof/>
                </w:rPr>
                <w:t xml:space="preserve">[Online] </w:t>
              </w:r>
              <w:r w:rsidRPr="001647CF">
                <w:rPr>
                  <w:noProof/>
                </w:rPr>
                <w:br/>
                <w:t xml:space="preserve">Available at: </w:t>
              </w:r>
              <w:r w:rsidRPr="001647CF">
                <w:rPr>
                  <w:noProof/>
                  <w:u w:val="single"/>
                </w:rPr>
                <w:t>https://www.scribd.com/document/63710381/Steps-in-Selection-Process</w:t>
              </w:r>
              <w:r w:rsidRPr="001647CF">
                <w:rPr>
                  <w:noProof/>
                </w:rPr>
                <w:br/>
                <w:t>[Accessed 2 January 2018].</w:t>
              </w:r>
            </w:p>
            <w:p w:rsidR="001647CF" w:rsidRDefault="001647CF" w:rsidP="001647CF">
              <w:r w:rsidRPr="001647CF">
                <w:rPr>
                  <w:bCs/>
                  <w:noProof/>
                </w:rPr>
                <w:fldChar w:fldCharType="end"/>
              </w:r>
            </w:p>
          </w:sdtContent>
        </w:sdt>
      </w:sdtContent>
    </w:sdt>
    <w:p w:rsidR="008809C1" w:rsidRPr="008809C1" w:rsidRDefault="008809C1" w:rsidP="008C3898">
      <w:pPr>
        <w:rPr>
          <w:rFonts w:cstheme="minorHAnsi"/>
          <w:sz w:val="40"/>
          <w:szCs w:val="40"/>
          <w:u w:val="single"/>
          <w:lang w:val="en-ID"/>
        </w:rPr>
      </w:pPr>
    </w:p>
    <w:p w:rsidR="00730CE2" w:rsidRPr="006F25FA" w:rsidRDefault="00730CE2" w:rsidP="008C3898">
      <w:pPr>
        <w:rPr>
          <w:rFonts w:cstheme="minorHAnsi"/>
          <w:sz w:val="24"/>
          <w:szCs w:val="24"/>
          <w:lang w:val="en-ID"/>
        </w:rPr>
      </w:pPr>
    </w:p>
    <w:p w:rsidR="006F25FA" w:rsidRPr="006F25FA" w:rsidRDefault="006F25FA" w:rsidP="008C3898">
      <w:pPr>
        <w:rPr>
          <w:rFonts w:cstheme="minorHAnsi"/>
          <w:sz w:val="24"/>
          <w:szCs w:val="24"/>
          <w:lang w:val="en-ID"/>
        </w:rPr>
      </w:pPr>
    </w:p>
    <w:p w:rsidR="00E73E4E" w:rsidRPr="00E73E4E" w:rsidRDefault="00E73E4E">
      <w:pPr>
        <w:rPr>
          <w:rFonts w:cstheme="minorHAnsi"/>
          <w:sz w:val="24"/>
          <w:szCs w:val="24"/>
          <w:lang w:val="en-ID"/>
        </w:rPr>
      </w:pPr>
    </w:p>
    <w:sectPr w:rsidR="00E73E4E" w:rsidRPr="00E73E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 DELANEY">
    <w:panose1 w:val="02000000000000000000"/>
    <w:charset w:val="00"/>
    <w:family w:val="auto"/>
    <w:pitch w:val="variable"/>
    <w:sig w:usb0="8000002F" w:usb1="0000000A"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9E2642"/>
    <w:multiLevelType w:val="hybridMultilevel"/>
    <w:tmpl w:val="67A00022"/>
    <w:lvl w:ilvl="0" w:tplc="44FA8FA6">
      <w:start w:val="1"/>
      <w:numFmt w:val="bullet"/>
      <w:lvlText w:val=""/>
      <w:lvlJc w:val="left"/>
      <w:pPr>
        <w:ind w:left="720" w:hanging="360"/>
      </w:pPr>
      <w:rPr>
        <w:rFonts w:ascii="Wingdings" w:eastAsiaTheme="minorHAnsi"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0E2B72"/>
    <w:multiLevelType w:val="hybridMultilevel"/>
    <w:tmpl w:val="BE3A6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DF4"/>
    <w:rsid w:val="0001093F"/>
    <w:rsid w:val="0008296E"/>
    <w:rsid w:val="00097756"/>
    <w:rsid w:val="001033B6"/>
    <w:rsid w:val="001647CF"/>
    <w:rsid w:val="00171E63"/>
    <w:rsid w:val="001C0521"/>
    <w:rsid w:val="001C5828"/>
    <w:rsid w:val="001D20D4"/>
    <w:rsid w:val="002A2821"/>
    <w:rsid w:val="0036779E"/>
    <w:rsid w:val="003A54AD"/>
    <w:rsid w:val="003D5562"/>
    <w:rsid w:val="003F7B21"/>
    <w:rsid w:val="00450BF2"/>
    <w:rsid w:val="00485565"/>
    <w:rsid w:val="00493026"/>
    <w:rsid w:val="004A4D0D"/>
    <w:rsid w:val="005055EE"/>
    <w:rsid w:val="00585FAF"/>
    <w:rsid w:val="005D4296"/>
    <w:rsid w:val="00625D63"/>
    <w:rsid w:val="006353B4"/>
    <w:rsid w:val="006A0580"/>
    <w:rsid w:val="006F25FA"/>
    <w:rsid w:val="00730CE2"/>
    <w:rsid w:val="00736FC1"/>
    <w:rsid w:val="007A68DC"/>
    <w:rsid w:val="008809C1"/>
    <w:rsid w:val="008B6878"/>
    <w:rsid w:val="008C3898"/>
    <w:rsid w:val="008E3A49"/>
    <w:rsid w:val="00992814"/>
    <w:rsid w:val="00A27197"/>
    <w:rsid w:val="00B61DF4"/>
    <w:rsid w:val="00BE15C8"/>
    <w:rsid w:val="00C757D8"/>
    <w:rsid w:val="00DE2135"/>
    <w:rsid w:val="00E61B85"/>
    <w:rsid w:val="00E73E4E"/>
    <w:rsid w:val="00ED1A44"/>
    <w:rsid w:val="00F8171E"/>
    <w:rsid w:val="00F95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096FDA-14F7-4033-94C0-511B6010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47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1C5828"/>
  </w:style>
  <w:style w:type="paragraph" w:styleId="ListParagraph">
    <w:name w:val="List Paragraph"/>
    <w:basedOn w:val="Normal"/>
    <w:uiPriority w:val="34"/>
    <w:qFormat/>
    <w:rsid w:val="008B6878"/>
    <w:pPr>
      <w:ind w:left="720"/>
      <w:contextualSpacing/>
    </w:pPr>
  </w:style>
  <w:style w:type="character" w:customStyle="1" w:styleId="Heading1Char">
    <w:name w:val="Heading 1 Char"/>
    <w:basedOn w:val="DefaultParagraphFont"/>
    <w:link w:val="Heading1"/>
    <w:uiPriority w:val="9"/>
    <w:rsid w:val="001647CF"/>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1647CF"/>
  </w:style>
  <w:style w:type="character" w:styleId="Hyperlink">
    <w:name w:val="Hyperlink"/>
    <w:basedOn w:val="DefaultParagraphFont"/>
    <w:uiPriority w:val="99"/>
    <w:semiHidden/>
    <w:unhideWhenUsed/>
    <w:rsid w:val="001647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63133">
      <w:bodyDiv w:val="1"/>
      <w:marLeft w:val="0"/>
      <w:marRight w:val="0"/>
      <w:marTop w:val="0"/>
      <w:marBottom w:val="0"/>
      <w:divBdr>
        <w:top w:val="none" w:sz="0" w:space="0" w:color="auto"/>
        <w:left w:val="none" w:sz="0" w:space="0" w:color="auto"/>
        <w:bottom w:val="none" w:sz="0" w:space="0" w:color="auto"/>
        <w:right w:val="none" w:sz="0" w:space="0" w:color="auto"/>
      </w:divBdr>
    </w:div>
    <w:div w:id="265624912">
      <w:bodyDiv w:val="1"/>
      <w:marLeft w:val="0"/>
      <w:marRight w:val="0"/>
      <w:marTop w:val="0"/>
      <w:marBottom w:val="0"/>
      <w:divBdr>
        <w:top w:val="none" w:sz="0" w:space="0" w:color="auto"/>
        <w:left w:val="none" w:sz="0" w:space="0" w:color="auto"/>
        <w:bottom w:val="none" w:sz="0" w:space="0" w:color="auto"/>
        <w:right w:val="none" w:sz="0" w:space="0" w:color="auto"/>
      </w:divBdr>
    </w:div>
    <w:div w:id="282621078">
      <w:bodyDiv w:val="1"/>
      <w:marLeft w:val="0"/>
      <w:marRight w:val="0"/>
      <w:marTop w:val="0"/>
      <w:marBottom w:val="0"/>
      <w:divBdr>
        <w:top w:val="none" w:sz="0" w:space="0" w:color="auto"/>
        <w:left w:val="none" w:sz="0" w:space="0" w:color="auto"/>
        <w:bottom w:val="none" w:sz="0" w:space="0" w:color="auto"/>
        <w:right w:val="none" w:sz="0" w:space="0" w:color="auto"/>
      </w:divBdr>
      <w:divsChild>
        <w:div w:id="347415736">
          <w:marLeft w:val="0"/>
          <w:marRight w:val="0"/>
          <w:marTop w:val="0"/>
          <w:marBottom w:val="0"/>
          <w:divBdr>
            <w:top w:val="none" w:sz="0" w:space="0" w:color="auto"/>
            <w:left w:val="none" w:sz="0" w:space="0" w:color="auto"/>
            <w:bottom w:val="none" w:sz="0" w:space="0" w:color="auto"/>
            <w:right w:val="none" w:sz="0" w:space="0" w:color="auto"/>
          </w:divBdr>
        </w:div>
        <w:div w:id="926109942">
          <w:marLeft w:val="0"/>
          <w:marRight w:val="0"/>
          <w:marTop w:val="0"/>
          <w:marBottom w:val="0"/>
          <w:divBdr>
            <w:top w:val="none" w:sz="0" w:space="0" w:color="auto"/>
            <w:left w:val="none" w:sz="0" w:space="0" w:color="auto"/>
            <w:bottom w:val="none" w:sz="0" w:space="0" w:color="auto"/>
            <w:right w:val="none" w:sz="0" w:space="0" w:color="auto"/>
          </w:divBdr>
        </w:div>
        <w:div w:id="145126060">
          <w:marLeft w:val="0"/>
          <w:marRight w:val="0"/>
          <w:marTop w:val="0"/>
          <w:marBottom w:val="0"/>
          <w:divBdr>
            <w:top w:val="none" w:sz="0" w:space="0" w:color="auto"/>
            <w:left w:val="none" w:sz="0" w:space="0" w:color="auto"/>
            <w:bottom w:val="none" w:sz="0" w:space="0" w:color="auto"/>
            <w:right w:val="none" w:sz="0" w:space="0" w:color="auto"/>
          </w:divBdr>
        </w:div>
        <w:div w:id="1566456513">
          <w:marLeft w:val="0"/>
          <w:marRight w:val="0"/>
          <w:marTop w:val="0"/>
          <w:marBottom w:val="0"/>
          <w:divBdr>
            <w:top w:val="none" w:sz="0" w:space="0" w:color="auto"/>
            <w:left w:val="none" w:sz="0" w:space="0" w:color="auto"/>
            <w:bottom w:val="none" w:sz="0" w:space="0" w:color="auto"/>
            <w:right w:val="none" w:sz="0" w:space="0" w:color="auto"/>
          </w:divBdr>
        </w:div>
        <w:div w:id="206914291">
          <w:marLeft w:val="0"/>
          <w:marRight w:val="0"/>
          <w:marTop w:val="0"/>
          <w:marBottom w:val="0"/>
          <w:divBdr>
            <w:top w:val="none" w:sz="0" w:space="0" w:color="auto"/>
            <w:left w:val="none" w:sz="0" w:space="0" w:color="auto"/>
            <w:bottom w:val="none" w:sz="0" w:space="0" w:color="auto"/>
            <w:right w:val="none" w:sz="0" w:space="0" w:color="auto"/>
          </w:divBdr>
        </w:div>
      </w:divsChild>
    </w:div>
    <w:div w:id="441069103">
      <w:bodyDiv w:val="1"/>
      <w:marLeft w:val="0"/>
      <w:marRight w:val="0"/>
      <w:marTop w:val="0"/>
      <w:marBottom w:val="0"/>
      <w:divBdr>
        <w:top w:val="none" w:sz="0" w:space="0" w:color="auto"/>
        <w:left w:val="none" w:sz="0" w:space="0" w:color="auto"/>
        <w:bottom w:val="none" w:sz="0" w:space="0" w:color="auto"/>
        <w:right w:val="none" w:sz="0" w:space="0" w:color="auto"/>
      </w:divBdr>
    </w:div>
    <w:div w:id="488637881">
      <w:bodyDiv w:val="1"/>
      <w:marLeft w:val="0"/>
      <w:marRight w:val="0"/>
      <w:marTop w:val="0"/>
      <w:marBottom w:val="0"/>
      <w:divBdr>
        <w:top w:val="none" w:sz="0" w:space="0" w:color="auto"/>
        <w:left w:val="none" w:sz="0" w:space="0" w:color="auto"/>
        <w:bottom w:val="none" w:sz="0" w:space="0" w:color="auto"/>
        <w:right w:val="none" w:sz="0" w:space="0" w:color="auto"/>
      </w:divBdr>
    </w:div>
    <w:div w:id="2120568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2.cipd.co.uk/pm/peoplemanagement/b/weblog/archiv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Tyr11</b:Tag>
    <b:SourceType>InternetSite</b:SourceType>
    <b:Guid>{77156875-EFDF-4E87-8D58-5B0CCDE693C5}</b:Guid>
    <b:Author>
      <b:Author>
        <b:NameList>
          <b:Person>
            <b:Last>Tyrrant</b:Last>
          </b:Person>
        </b:NameList>
      </b:Author>
    </b:Author>
    <b:Title>7 Steps of Selection Process for HR Managers</b:Title>
    <b:Year>2011</b:Year>
    <b:YearAccessed>2018</b:YearAccessed>
    <b:MonthAccessed>January</b:MonthAccessed>
    <b:DayAccessed>2</b:DayAccessed>
    <b:URL>https://www.scribd.com/document/63710381/Steps-in-Selection-Process</b:URL>
    <b:RefOrder>1</b:RefOrder>
  </b:Source>
  <b:Source>
    <b:Tag>Adm17</b:Tag>
    <b:SourceType>InternetSite</b:SourceType>
    <b:Guid>{7967BE52-6B10-42C9-95BF-3EDFFC6BB54E}</b:Guid>
    <b:Author>
      <b:Author>
        <b:NameList>
          <b:Person>
            <b:Last>Administrator</b:Last>
          </b:Person>
        </b:NameList>
      </b:Author>
    </b:Author>
    <b:Title>Importance of Human Resource Managment </b:Title>
    <b:Year>2017</b:Year>
    <b:YearAccessed>2018</b:YearAccessed>
    <b:MonthAccessed>January</b:MonthAccessed>
    <b:DayAccessed>3</b:DayAccessed>
    <b:URL>http://www.humanresourceexcellence.com/importance-of-human-resource-management/</b:URL>
    <b:RefOrder>2</b:RefOrder>
  </b:Source>
  <b:Source>
    <b:Tag>Lin16</b:Tag>
    <b:SourceType>InternetSite</b:SourceType>
    <b:Guid>{00D7B1E7-1BAA-41DC-81C0-56240254A27F}</b:Guid>
    <b:Author>
      <b:Author>
        <b:NameList>
          <b:Person>
            <b:Last>Linkedin</b:Last>
          </b:Person>
        </b:NameList>
      </b:Author>
    </b:Author>
    <b:Title>The Human Resources Management Practices -Models and Theories</b:Title>
    <b:Year>2016</b:Year>
    <b:YearAccessed>2018</b:YearAccessed>
    <b:MonthAccessed>January</b:MonthAccessed>
    <b:DayAccessed>3</b:DayAccessed>
    <b:URL>https://www.linkedin.com/pulse/human-resources-management-practices-models-theories-karunaratne</b:URL>
    <b:RefOrder>3</b:RefOrder>
  </b:Source>
</b:Sources>
</file>

<file path=customXml/itemProps1.xml><?xml version="1.0" encoding="utf-8"?>
<ds:datastoreItem xmlns:ds="http://schemas.openxmlformats.org/officeDocument/2006/customXml" ds:itemID="{5B80CF36-72AA-4D97-A566-14FF6B67A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7</Pages>
  <Words>2050</Words>
  <Characters>11691</Characters>
  <Application>Microsoft Office Word</Application>
  <DocSecurity>0</DocSecurity>
  <Lines>97</Lines>
  <Paragraphs>27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Hewlett-Packard</Company>
  <LinksUpToDate>false</LinksUpToDate>
  <CharactersWithSpaces>13714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2017-11-14T09:01:00Z</dcterms:created>
  <dcterms:modified xsi:type="dcterms:W3CDTF">2018-01-10T14:53:00Z</dcterms:modified>
</cp:coreProperties>
</file>