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007E" w:rsidRPr="005103EC" w:rsidRDefault="005103EC" w:rsidP="005103EC">
      <w:pPr>
        <w:jc w:val="center"/>
        <w:rPr>
          <w:rFonts w:asciiTheme="majorHAnsi" w:hAnsiTheme="majorHAnsi" w:cstheme="majorHAnsi"/>
          <w:b/>
          <w:color w:val="FF0000"/>
          <w:sz w:val="28"/>
          <w:u w:val="single"/>
        </w:rPr>
      </w:pPr>
      <w:r w:rsidRPr="005103EC">
        <w:rPr>
          <w:rFonts w:asciiTheme="majorHAnsi" w:hAnsiTheme="majorHAnsi" w:cstheme="majorHAnsi"/>
          <w:b/>
          <w:sz w:val="28"/>
          <w:u w:val="single"/>
        </w:rPr>
        <w:t xml:space="preserve">Module Code: </w:t>
      </w:r>
      <w:r w:rsidRPr="005103EC">
        <w:rPr>
          <w:rFonts w:asciiTheme="majorHAnsi" w:hAnsiTheme="majorHAnsi" w:cstheme="majorHAnsi"/>
          <w:b/>
          <w:color w:val="FF0000"/>
          <w:sz w:val="28"/>
          <w:u w:val="single"/>
        </w:rPr>
        <w:t>HPRS6003</w:t>
      </w:r>
    </w:p>
    <w:p w:rsidR="005103EC" w:rsidRPr="005103EC" w:rsidRDefault="005103EC" w:rsidP="005103EC">
      <w:pPr>
        <w:jc w:val="center"/>
        <w:rPr>
          <w:rFonts w:asciiTheme="majorHAnsi" w:hAnsiTheme="majorHAnsi" w:cstheme="majorHAnsi"/>
          <w:b/>
          <w:color w:val="FF0000"/>
          <w:sz w:val="28"/>
          <w:u w:val="single"/>
        </w:rPr>
      </w:pPr>
      <w:r w:rsidRPr="005103EC">
        <w:rPr>
          <w:rFonts w:asciiTheme="majorHAnsi" w:hAnsiTheme="majorHAnsi" w:cstheme="majorHAnsi"/>
          <w:b/>
          <w:color w:val="FF0000"/>
          <w:sz w:val="28"/>
          <w:u w:val="single"/>
        </w:rPr>
        <w:t>Atheism and non-Belief</w:t>
      </w:r>
    </w:p>
    <w:p w:rsidR="005103EC" w:rsidRDefault="005103EC" w:rsidP="005103EC">
      <w:pPr>
        <w:rPr>
          <w:rFonts w:asciiTheme="majorHAnsi" w:hAnsiTheme="majorHAnsi" w:cstheme="majorHAnsi"/>
          <w:b/>
          <w:sz w:val="32"/>
          <w:u w:val="single"/>
        </w:rPr>
      </w:pPr>
    </w:p>
    <w:p w:rsidR="005103EC" w:rsidRDefault="005103EC" w:rsidP="005103EC">
      <w:pPr>
        <w:rPr>
          <w:rFonts w:asciiTheme="majorHAnsi" w:hAnsiTheme="majorHAnsi" w:cstheme="majorHAnsi"/>
          <w:sz w:val="24"/>
        </w:rPr>
      </w:pPr>
      <w:r w:rsidRPr="005103EC">
        <w:rPr>
          <w:rFonts w:asciiTheme="majorHAnsi" w:hAnsiTheme="majorHAnsi" w:cstheme="majorHAnsi"/>
          <w:b/>
          <w:sz w:val="24"/>
        </w:rPr>
        <w:t>Question 1</w:t>
      </w:r>
      <w:r w:rsidRPr="005103EC">
        <w:rPr>
          <w:rFonts w:asciiTheme="majorHAnsi" w:hAnsiTheme="majorHAnsi" w:cstheme="majorHAnsi"/>
          <w:sz w:val="24"/>
        </w:rPr>
        <w:t>: Several News stories on Atheism have appeared in recent years. With reference to at</w:t>
      </w:r>
      <w:r>
        <w:rPr>
          <w:rFonts w:asciiTheme="majorHAnsi" w:hAnsiTheme="majorHAnsi" w:cstheme="majorHAnsi"/>
          <w:sz w:val="24"/>
        </w:rPr>
        <w:t xml:space="preserve"> least two of these, outline what</w:t>
      </w:r>
      <w:r w:rsidRPr="005103EC">
        <w:rPr>
          <w:rFonts w:asciiTheme="majorHAnsi" w:hAnsiTheme="majorHAnsi" w:cstheme="majorHAnsi"/>
          <w:sz w:val="24"/>
        </w:rPr>
        <w:t xml:space="preserve"> they tell us about Atheism and whether consideration of these makes a useful contributions to wider discussions about religion. </w:t>
      </w:r>
    </w:p>
    <w:p w:rsidR="00B53D8E" w:rsidRDefault="00B53D8E" w:rsidP="005103EC">
      <w:pPr>
        <w:rPr>
          <w:rFonts w:asciiTheme="majorHAnsi" w:hAnsiTheme="majorHAnsi" w:cstheme="majorHAnsi"/>
          <w:sz w:val="24"/>
        </w:rPr>
      </w:pPr>
    </w:p>
    <w:p w:rsidR="005103EC" w:rsidRDefault="00EA6DE2" w:rsidP="005103EC">
      <w:pPr>
        <w:rPr>
          <w:rFonts w:cstheme="minorHAnsi"/>
          <w:sz w:val="24"/>
        </w:rPr>
      </w:pPr>
      <w:r>
        <w:rPr>
          <w:rFonts w:cstheme="minorHAnsi"/>
          <w:sz w:val="24"/>
        </w:rPr>
        <w:t xml:space="preserve">Religion and Atheism has always remained as an important discussion point in the news media throughout both the United Kingdom and many Western societies. These news reports can vary from discussing how religion and atheism is implemented into the education system throughout the country to how religion can be an influence in the younger generation growing up in society. I will aim to look at a variety of different news articles published on atheism to see if it contributes to the discussion of religion as a whole. </w:t>
      </w:r>
    </w:p>
    <w:p w:rsidR="00EA6DE2" w:rsidRDefault="00EA6DE2" w:rsidP="005103EC">
      <w:pPr>
        <w:rPr>
          <w:rFonts w:cstheme="minorHAnsi"/>
          <w:sz w:val="24"/>
        </w:rPr>
      </w:pPr>
      <w:r>
        <w:rPr>
          <w:rFonts w:cstheme="minorHAnsi"/>
          <w:sz w:val="24"/>
        </w:rPr>
        <w:t xml:space="preserve">Within the United Kingdom the discussion of Religious Education in schools has been a significant topic debated by both parents and the education boards. </w:t>
      </w:r>
      <w:r w:rsidR="00BB7C83">
        <w:rPr>
          <w:rFonts w:cstheme="minorHAnsi"/>
          <w:sz w:val="24"/>
        </w:rPr>
        <w:t xml:space="preserve">In 2014 the United Kingdom’s government had decided to cut the inclusion of Atheism and non-belief in its Religious Studies GCSE being taught throughout England and Wales. This decision was made under the Conservative Government by Former Secretary of Education Nicky Morgan. However this decision to change the GCSE to exclude Atheism received massive backlash </w:t>
      </w:r>
      <w:r w:rsidR="00BB11D0">
        <w:rPr>
          <w:rFonts w:cstheme="minorHAnsi"/>
          <w:sz w:val="24"/>
        </w:rPr>
        <w:t xml:space="preserve">from both Parents and the Humanist Association UK. </w:t>
      </w:r>
    </w:p>
    <w:p w:rsidR="005103EC" w:rsidRDefault="00BB11D0" w:rsidP="005103EC">
      <w:pPr>
        <w:rPr>
          <w:rFonts w:cstheme="minorHAnsi"/>
          <w:sz w:val="24"/>
        </w:rPr>
      </w:pPr>
      <w:r>
        <w:rPr>
          <w:rFonts w:cstheme="minorHAnsi"/>
          <w:sz w:val="24"/>
        </w:rPr>
        <w:t>The Guardian (A British Newspaper) was one of the many News Organizations within the United Kingdom who reported on the exclusion of Atheism in the Religious Studies GCSE. On the 25</w:t>
      </w:r>
      <w:r w:rsidRPr="00BB11D0">
        <w:rPr>
          <w:rFonts w:cstheme="minorHAnsi"/>
          <w:sz w:val="24"/>
          <w:vertAlign w:val="superscript"/>
        </w:rPr>
        <w:t>th</w:t>
      </w:r>
      <w:r>
        <w:rPr>
          <w:rFonts w:cstheme="minorHAnsi"/>
          <w:sz w:val="24"/>
        </w:rPr>
        <w:t xml:space="preserve"> of November 2015, The Guardian released an article stating that ‘Education Secretary made ‘Error of law’ on new Religious Studies GCSE’</w:t>
      </w:r>
      <w:r>
        <w:rPr>
          <w:rStyle w:val="FootnoteReference"/>
          <w:rFonts w:cstheme="minorHAnsi"/>
          <w:sz w:val="24"/>
        </w:rPr>
        <w:footnoteReference w:id="1"/>
      </w:r>
      <w:r>
        <w:rPr>
          <w:rFonts w:cstheme="minorHAnsi"/>
          <w:sz w:val="24"/>
        </w:rPr>
        <w:t xml:space="preserve">. The Article states how the education Secretary at the time was ruled by court to have failed to reflect the pluralistic nature of the UK in its education curriculum. </w:t>
      </w:r>
    </w:p>
    <w:p w:rsidR="00F34A1A" w:rsidRDefault="00F34A1A" w:rsidP="005103EC">
      <w:pPr>
        <w:rPr>
          <w:rFonts w:cstheme="minorHAnsi"/>
          <w:sz w:val="24"/>
        </w:rPr>
      </w:pPr>
      <w:r>
        <w:rPr>
          <w:rFonts w:cstheme="minorHAnsi"/>
          <w:sz w:val="24"/>
        </w:rPr>
        <w:t xml:space="preserve">The Article by the Guardian also explains how the British Humanist Association fought against the government alongside parents to have the inclusion of Atheism and non-belief in our education system. The British Humanist Association are an organization founded with the belief that experiencing life with rational thought and the use of a code of morals is the way to live your life successfully. Similar to Atheists they reject the </w:t>
      </w:r>
      <w:r w:rsidR="00CF1291">
        <w:rPr>
          <w:rFonts w:cstheme="minorHAnsi"/>
          <w:sz w:val="24"/>
        </w:rPr>
        <w:t>idea that there was a deity who revealed the knowledge which led to modern society through the means of books like the Bible</w:t>
      </w:r>
      <w:r w:rsidR="00CF1291">
        <w:rPr>
          <w:rStyle w:val="FootnoteReference"/>
          <w:rFonts w:cstheme="minorHAnsi"/>
          <w:sz w:val="24"/>
        </w:rPr>
        <w:footnoteReference w:id="2"/>
      </w:r>
      <w:r w:rsidR="00CF1291">
        <w:rPr>
          <w:rFonts w:cstheme="minorHAnsi"/>
          <w:sz w:val="24"/>
        </w:rPr>
        <w:t xml:space="preserve">. </w:t>
      </w:r>
    </w:p>
    <w:p w:rsidR="00CF1291" w:rsidRDefault="00CF1291" w:rsidP="005103EC">
      <w:pPr>
        <w:rPr>
          <w:rFonts w:cstheme="minorHAnsi"/>
          <w:sz w:val="24"/>
        </w:rPr>
      </w:pPr>
      <w:r>
        <w:rPr>
          <w:rFonts w:cstheme="minorHAnsi"/>
          <w:sz w:val="24"/>
        </w:rPr>
        <w:lastRenderedPageBreak/>
        <w:t xml:space="preserve">In the Article it states that the BHA chief executive, Andrew </w:t>
      </w:r>
      <w:proofErr w:type="spellStart"/>
      <w:r>
        <w:rPr>
          <w:rFonts w:cstheme="minorHAnsi"/>
          <w:sz w:val="24"/>
        </w:rPr>
        <w:t>Copson</w:t>
      </w:r>
      <w:proofErr w:type="spellEnd"/>
      <w:r>
        <w:rPr>
          <w:rFonts w:cstheme="minorHAnsi"/>
          <w:sz w:val="24"/>
        </w:rPr>
        <w:t xml:space="preserve"> stated in regards to the decision to include Atheism and non-belief in the British education system; </w:t>
      </w:r>
    </w:p>
    <w:p w:rsidR="00CF1291" w:rsidRDefault="00CF1291" w:rsidP="00CF1291">
      <w:pPr>
        <w:pStyle w:val="Quote"/>
      </w:pPr>
      <w:r>
        <w:t>“</w:t>
      </w:r>
      <w:r w:rsidRPr="00CF1291">
        <w:t>This is a stunning victory for the three humanist families who stood up to the government on this issue. It is also a victory for the vast majority of people who believe in the importance of a religious education curriculum that is inclusive, balanced, and pluralistic, and which contributes to mutual understanding between people of all religions and none</w:t>
      </w:r>
      <w:r>
        <w:t>”</w:t>
      </w:r>
      <w:r>
        <w:rPr>
          <w:rStyle w:val="FootnoteReference"/>
        </w:rPr>
        <w:footnoteReference w:id="3"/>
      </w:r>
    </w:p>
    <w:p w:rsidR="005103EC" w:rsidRDefault="00CF1291" w:rsidP="005103EC">
      <w:pPr>
        <w:rPr>
          <w:rFonts w:cstheme="minorHAnsi"/>
          <w:sz w:val="24"/>
        </w:rPr>
      </w:pPr>
      <w:r>
        <w:rPr>
          <w:rFonts w:cstheme="minorHAnsi"/>
          <w:sz w:val="24"/>
        </w:rPr>
        <w:t xml:space="preserve">From this quotation made by Andrew </w:t>
      </w:r>
      <w:proofErr w:type="spellStart"/>
      <w:r>
        <w:rPr>
          <w:rFonts w:cstheme="minorHAnsi"/>
          <w:sz w:val="24"/>
        </w:rPr>
        <w:t>Copson</w:t>
      </w:r>
      <w:proofErr w:type="spellEnd"/>
      <w:r>
        <w:rPr>
          <w:rFonts w:cstheme="minorHAnsi"/>
          <w:sz w:val="24"/>
        </w:rPr>
        <w:t xml:space="preserve">, we can see how the inclusion of Atheism into the education system is important to both the British people and groups such as the British Humanist Association.  At the time Nicky Morgan stated that the original proposed R.E. GCSE would have ‘fulfilled’ the </w:t>
      </w:r>
      <w:r w:rsidR="00512B83">
        <w:rPr>
          <w:rFonts w:cstheme="minorHAnsi"/>
          <w:sz w:val="24"/>
        </w:rPr>
        <w:t>states R.E. duties, however the idea of excluding the religious beliefs of over 25% of the population according to the 2011 Census</w:t>
      </w:r>
      <w:r w:rsidR="00512B83">
        <w:rPr>
          <w:rStyle w:val="FootnoteReference"/>
          <w:rFonts w:cstheme="minorHAnsi"/>
          <w:sz w:val="24"/>
        </w:rPr>
        <w:footnoteReference w:id="4"/>
      </w:r>
      <w:r w:rsidR="00512B83">
        <w:rPr>
          <w:rFonts w:cstheme="minorHAnsi"/>
          <w:sz w:val="24"/>
        </w:rPr>
        <w:t xml:space="preserve"> was rejected. </w:t>
      </w:r>
    </w:p>
    <w:p w:rsidR="00512B83" w:rsidRDefault="00512B83" w:rsidP="005103EC">
      <w:pPr>
        <w:rPr>
          <w:rFonts w:cstheme="minorHAnsi"/>
          <w:sz w:val="24"/>
        </w:rPr>
      </w:pPr>
      <w:r>
        <w:rPr>
          <w:rFonts w:cstheme="minorHAnsi"/>
          <w:sz w:val="24"/>
        </w:rPr>
        <w:t xml:space="preserve">This Article published by the Guardian was one of the biggest talking points in the news media in regards to Atheism and non-belief in the United Kingdom in the past decade. It shows how the </w:t>
      </w:r>
      <w:r w:rsidR="00F62EA1">
        <w:rPr>
          <w:rFonts w:cstheme="minorHAnsi"/>
          <w:sz w:val="24"/>
        </w:rPr>
        <w:t>British people’s outlook on Atheism has become more positive as they supported its inclusion in Religious Education. With its inclusion in the education system, it should allow for students to be taught atheism in a non-biased</w:t>
      </w:r>
      <w:r w:rsidR="00623796">
        <w:rPr>
          <w:rFonts w:cstheme="minorHAnsi"/>
          <w:sz w:val="24"/>
        </w:rPr>
        <w:t xml:space="preserve"> fashion, with the hope of further expanding their knowledge to formulate their own beliefs later in their life. </w:t>
      </w:r>
      <w:r w:rsidR="00F62EA1">
        <w:rPr>
          <w:rFonts w:cstheme="minorHAnsi"/>
          <w:sz w:val="24"/>
        </w:rPr>
        <w:t xml:space="preserve"> </w:t>
      </w:r>
    </w:p>
    <w:p w:rsidR="00344100" w:rsidRDefault="00344100" w:rsidP="005103EC">
      <w:pPr>
        <w:rPr>
          <w:rFonts w:cstheme="minorHAnsi"/>
          <w:sz w:val="24"/>
        </w:rPr>
      </w:pPr>
      <w:r>
        <w:rPr>
          <w:rFonts w:cstheme="minorHAnsi"/>
          <w:sz w:val="24"/>
        </w:rPr>
        <w:t xml:space="preserve">In comparison to how Atheism is usually discussed in British Newspapers like the Guardian, in the United States Atheism is sometimes portrayed in a more negative light. </w:t>
      </w:r>
      <w:r w:rsidR="00303518">
        <w:rPr>
          <w:rFonts w:cstheme="minorHAnsi"/>
          <w:sz w:val="24"/>
        </w:rPr>
        <w:t>The United States of America can be seen as being primarily a Christian nation with its inclusion of many conservative Christians in the government as well as its historical Christian background. However over the past few decades Atheism has grown significantly in the West and has me</w:t>
      </w:r>
      <w:r w:rsidR="00140E8C">
        <w:rPr>
          <w:rFonts w:cstheme="minorHAnsi"/>
          <w:sz w:val="24"/>
        </w:rPr>
        <w:t>t with some backlash, especially in the US.</w:t>
      </w:r>
    </w:p>
    <w:p w:rsidR="00140E8C" w:rsidRDefault="00ED21CA" w:rsidP="005103EC">
      <w:pPr>
        <w:rPr>
          <w:rFonts w:cstheme="minorHAnsi"/>
          <w:sz w:val="24"/>
        </w:rPr>
      </w:pPr>
      <w:r>
        <w:rPr>
          <w:rFonts w:cstheme="minorHAnsi"/>
          <w:sz w:val="24"/>
        </w:rPr>
        <w:t>The American News Organization Fox News (</w:t>
      </w:r>
      <w:r w:rsidR="00432538">
        <w:rPr>
          <w:rFonts w:cstheme="minorHAnsi"/>
          <w:sz w:val="24"/>
        </w:rPr>
        <w:t>Known for being more right-wing and supportive of the Republican Party) published an article stating that “T</w:t>
      </w:r>
      <w:r w:rsidR="00432538" w:rsidRPr="00432538">
        <w:rPr>
          <w:rFonts w:cstheme="minorHAnsi"/>
          <w:sz w:val="24"/>
        </w:rPr>
        <w:t>oday's atheists are bullies -- and they are doing their best to intimidate the rest of us into silence</w:t>
      </w:r>
      <w:r w:rsidR="00432538">
        <w:rPr>
          <w:rFonts w:cstheme="minorHAnsi"/>
          <w:sz w:val="24"/>
        </w:rPr>
        <w:t>”. Unlike the Guardian, Fox News have incorporated an attention grabbing title to draw in readers to read this anti-Atheistic article</w:t>
      </w:r>
      <w:r w:rsidR="00432538">
        <w:rPr>
          <w:rStyle w:val="FootnoteReference"/>
          <w:rFonts w:cstheme="minorHAnsi"/>
          <w:sz w:val="24"/>
        </w:rPr>
        <w:footnoteReference w:id="5"/>
      </w:r>
      <w:r w:rsidR="00432538">
        <w:rPr>
          <w:rFonts w:cstheme="minorHAnsi"/>
          <w:sz w:val="24"/>
        </w:rPr>
        <w:t xml:space="preserve">. </w:t>
      </w:r>
    </w:p>
    <w:p w:rsidR="00432538" w:rsidRDefault="00432538" w:rsidP="005103EC">
      <w:pPr>
        <w:rPr>
          <w:rFonts w:cstheme="minorHAnsi"/>
          <w:sz w:val="24"/>
        </w:rPr>
      </w:pPr>
      <w:r>
        <w:rPr>
          <w:rFonts w:cstheme="minorHAnsi"/>
          <w:sz w:val="24"/>
        </w:rPr>
        <w:t xml:space="preserve">The opening sentence to the article written by American author Anthony </w:t>
      </w:r>
      <w:proofErr w:type="spellStart"/>
      <w:r>
        <w:rPr>
          <w:rFonts w:cstheme="minorHAnsi"/>
          <w:sz w:val="24"/>
        </w:rPr>
        <w:t>DeStefano</w:t>
      </w:r>
      <w:proofErr w:type="spellEnd"/>
      <w:r>
        <w:rPr>
          <w:rFonts w:cstheme="minorHAnsi"/>
          <w:sz w:val="24"/>
        </w:rPr>
        <w:t xml:space="preserve"> states that “</w:t>
      </w:r>
      <w:r w:rsidRPr="00432538">
        <w:rPr>
          <w:rFonts w:cstheme="minorHAnsi"/>
          <w:sz w:val="24"/>
        </w:rPr>
        <w:t>There’s no polite way to say it. Atheists today are the most arrogant, ignoran</w:t>
      </w:r>
      <w:r>
        <w:rPr>
          <w:rFonts w:cstheme="minorHAnsi"/>
          <w:sz w:val="24"/>
        </w:rPr>
        <w:t xml:space="preserve">t and dangerous people on earth”. We can already tell that this article was not written to further </w:t>
      </w:r>
      <w:r>
        <w:rPr>
          <w:rFonts w:cstheme="minorHAnsi"/>
          <w:sz w:val="24"/>
        </w:rPr>
        <w:lastRenderedPageBreak/>
        <w:t>the discussion of atheism and religion in society but instead to demonise it and make readers develop the horrible belief that atheists are a dangerous people to be around.</w:t>
      </w:r>
    </w:p>
    <w:p w:rsidR="00410C12" w:rsidRDefault="00410C12" w:rsidP="005103EC">
      <w:pPr>
        <w:rPr>
          <w:rFonts w:cstheme="minorHAnsi"/>
          <w:sz w:val="24"/>
        </w:rPr>
      </w:pPr>
      <w:r>
        <w:rPr>
          <w:rFonts w:cstheme="minorHAnsi"/>
          <w:sz w:val="24"/>
        </w:rPr>
        <w:t xml:space="preserve">The aim of the article written by </w:t>
      </w:r>
      <w:proofErr w:type="spellStart"/>
      <w:r>
        <w:rPr>
          <w:rFonts w:cstheme="minorHAnsi"/>
          <w:sz w:val="24"/>
        </w:rPr>
        <w:t>DeStefano</w:t>
      </w:r>
      <w:proofErr w:type="spellEnd"/>
      <w:r>
        <w:rPr>
          <w:rFonts w:cstheme="minorHAnsi"/>
          <w:sz w:val="24"/>
        </w:rPr>
        <w:t xml:space="preserve"> is to portray all atheists throughout society to be aggressive bullies who wish to bully religious believers to denying their faith and demonise their beliefs which they hold dear to them. To try and dismantle their arguments he brings up the point that many scientific breakthroughs throughout history made by great thinkers like Leonardo Da Vinci were indeed believers in God. </w:t>
      </w:r>
    </w:p>
    <w:p w:rsidR="00410C12" w:rsidRDefault="00410C12" w:rsidP="005103EC">
      <w:pPr>
        <w:rPr>
          <w:rFonts w:cstheme="minorHAnsi"/>
          <w:sz w:val="24"/>
        </w:rPr>
      </w:pPr>
      <w:proofErr w:type="spellStart"/>
      <w:r>
        <w:rPr>
          <w:rFonts w:cstheme="minorHAnsi"/>
          <w:sz w:val="24"/>
        </w:rPr>
        <w:t>DeStefano</w:t>
      </w:r>
      <w:proofErr w:type="spellEnd"/>
      <w:r>
        <w:rPr>
          <w:rFonts w:cstheme="minorHAnsi"/>
          <w:sz w:val="24"/>
        </w:rPr>
        <w:t xml:space="preserve"> then proceeds to throw more arguments to demonise atheists in the 21</w:t>
      </w:r>
      <w:r w:rsidRPr="00410C12">
        <w:rPr>
          <w:rFonts w:cstheme="minorHAnsi"/>
          <w:sz w:val="24"/>
          <w:vertAlign w:val="superscript"/>
        </w:rPr>
        <w:t>st</w:t>
      </w:r>
      <w:r>
        <w:rPr>
          <w:rFonts w:cstheme="minorHAnsi"/>
          <w:sz w:val="24"/>
        </w:rPr>
        <w:t xml:space="preserve"> century throughout the article, however one statement he makes can be seen as being quite dangerous, he states; </w:t>
      </w:r>
    </w:p>
    <w:p w:rsidR="00410C12" w:rsidRDefault="00410C12" w:rsidP="00410C12">
      <w:pPr>
        <w:pStyle w:val="Quote"/>
      </w:pPr>
      <w:r>
        <w:t>“</w:t>
      </w:r>
      <w:r w:rsidRPr="00410C12">
        <w:t>The truth is, the atheist position is incapable of supporting any coherent system of morality other than ruthless social Darwinism. That’s why it has caused more deaths, murders and bloodshed than any other belief sys</w:t>
      </w:r>
      <w:r>
        <w:t>tem in the history of the world”</w:t>
      </w:r>
    </w:p>
    <w:p w:rsidR="00410C12" w:rsidRDefault="00410C12" w:rsidP="00410C12">
      <w:pPr>
        <w:rPr>
          <w:sz w:val="24"/>
        </w:rPr>
      </w:pPr>
      <w:r>
        <w:rPr>
          <w:sz w:val="24"/>
        </w:rPr>
        <w:t>As well as blami</w:t>
      </w:r>
      <w:r w:rsidR="00A44325">
        <w:rPr>
          <w:sz w:val="24"/>
        </w:rPr>
        <w:t xml:space="preserve">ng Atheism for supposedly causing the most deaths than any other belief system in history, he tries to support his frightening statement by saying that Atheistic governments in the past century are the reason for millions of innocent deaths. He then proceeds to use dictators such as Adolf Hitler and Joseph Stalin as examples of Atheists who are bullies and which have caused so much pain and destruction in history. </w:t>
      </w:r>
    </w:p>
    <w:p w:rsidR="00A44325" w:rsidRDefault="00A44325" w:rsidP="00410C12">
      <w:pPr>
        <w:rPr>
          <w:sz w:val="24"/>
        </w:rPr>
      </w:pPr>
      <w:r>
        <w:rPr>
          <w:sz w:val="24"/>
        </w:rPr>
        <w:t xml:space="preserve">This article written by Anthony </w:t>
      </w:r>
      <w:proofErr w:type="spellStart"/>
      <w:r>
        <w:rPr>
          <w:sz w:val="24"/>
        </w:rPr>
        <w:t>DeStefano</w:t>
      </w:r>
      <w:proofErr w:type="spellEnd"/>
      <w:r>
        <w:rPr>
          <w:sz w:val="24"/>
        </w:rPr>
        <w:t xml:space="preserve"> is a prime example to how atheism </w:t>
      </w:r>
      <w:r w:rsidR="000D76AE">
        <w:rPr>
          <w:sz w:val="24"/>
        </w:rPr>
        <w:t xml:space="preserve">can be portrayed in a negative light. Instead of trying to be mutual and not alienate their atheistic readers, the Fox News organization allowed this biased piece to be published on the internet for anybody to read. Instead of opening up the discussion of atheism in society this instead does the opposite effect by giving people the impression that atheists are a closed minded group of arrogant people. </w:t>
      </w:r>
    </w:p>
    <w:p w:rsidR="000D76AE" w:rsidRDefault="000D76AE" w:rsidP="00410C12">
      <w:pPr>
        <w:rPr>
          <w:sz w:val="24"/>
        </w:rPr>
      </w:pPr>
      <w:r>
        <w:rPr>
          <w:sz w:val="24"/>
        </w:rPr>
        <w:t xml:space="preserve">In future news organisations should make sure that their articles regarding atheism should be used as a way to educate readers and give them facts instead of biased propaganda used by right wing news organisations like Fox News. By doing this future generations like the children taught under the revised Religious Education GCSE will be more open minded and be able to discuss atheism with more knowledge and understanding. </w:t>
      </w: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B30F5B" w:rsidP="00B30F5B">
      <w:pPr>
        <w:jc w:val="center"/>
        <w:rPr>
          <w:b/>
          <w:sz w:val="28"/>
          <w:u w:val="single"/>
        </w:rPr>
      </w:pPr>
      <w:r>
        <w:rPr>
          <w:b/>
          <w:sz w:val="28"/>
          <w:u w:val="single"/>
        </w:rPr>
        <w:t>Bibliography – Question 1</w:t>
      </w:r>
    </w:p>
    <w:p w:rsidR="008C35C1" w:rsidRPr="00B30F5B" w:rsidRDefault="008C35C1" w:rsidP="00B30F5B">
      <w:pPr>
        <w:rPr>
          <w:sz w:val="24"/>
        </w:rPr>
      </w:pPr>
      <w:r>
        <w:rPr>
          <w:sz w:val="24"/>
        </w:rPr>
        <w:t>BBC.</w:t>
      </w:r>
      <w:r w:rsidRPr="00B30F5B">
        <w:rPr>
          <w:sz w:val="24"/>
        </w:rPr>
        <w:t xml:space="preserve"> Humanism. [ONLINE] Available at: http://www.bbc.co.uk/religion/religions/atheism/types/humanism.shtml. [Accessed 25 January 2019].</w:t>
      </w:r>
    </w:p>
    <w:p w:rsidR="008C35C1" w:rsidRPr="00B30F5B" w:rsidRDefault="008C35C1" w:rsidP="00B30F5B">
      <w:pPr>
        <w:rPr>
          <w:sz w:val="24"/>
        </w:rPr>
      </w:pPr>
      <w:r>
        <w:rPr>
          <w:sz w:val="24"/>
        </w:rPr>
        <w:t>Fox News.</w:t>
      </w:r>
      <w:r w:rsidRPr="00775759">
        <w:rPr>
          <w:sz w:val="24"/>
        </w:rPr>
        <w:t xml:space="preserve"> Atheists are Bullies. [ONLINE] Available at: https://www.foxnews.com/opinion/todays-atheists-are-bullies-and-they-are-doing-their-best-to-intimidate-the-rest-of-us-into-silence. [Accessed 25 January 2019].</w:t>
      </w:r>
    </w:p>
    <w:p w:rsidR="008C35C1" w:rsidRDefault="008C35C1" w:rsidP="00B30F5B">
      <w:pPr>
        <w:rPr>
          <w:sz w:val="24"/>
        </w:rPr>
      </w:pPr>
      <w:r>
        <w:rPr>
          <w:sz w:val="24"/>
        </w:rPr>
        <w:t xml:space="preserve">Gov.uk. </w:t>
      </w:r>
      <w:r w:rsidRPr="00775759">
        <w:rPr>
          <w:sz w:val="24"/>
        </w:rPr>
        <w:t>Religion in England and Wales 2011. [ONLINE] Available at: https://www.ons.gov.uk/peoplepopulationandcommunity/culturalidentity/religion/articles/religioninenglandandwales2011/2012-12-11. [Accessed 25 January 2019].</w:t>
      </w:r>
    </w:p>
    <w:p w:rsidR="008C35C1" w:rsidRDefault="008C35C1" w:rsidP="00B30F5B">
      <w:pPr>
        <w:rPr>
          <w:sz w:val="24"/>
        </w:rPr>
      </w:pPr>
      <w:proofErr w:type="spellStart"/>
      <w:r w:rsidRPr="00B30F5B">
        <w:rPr>
          <w:sz w:val="24"/>
        </w:rPr>
        <w:t>TheGuardian</w:t>
      </w:r>
      <w:proofErr w:type="spellEnd"/>
      <w:r w:rsidRPr="00B30F5B">
        <w:rPr>
          <w:sz w:val="24"/>
        </w:rPr>
        <w:t xml:space="preserve">. 2015. Education Secretary made error of law on new religious studies </w:t>
      </w:r>
      <w:proofErr w:type="spellStart"/>
      <w:r w:rsidRPr="00B30F5B">
        <w:rPr>
          <w:sz w:val="24"/>
        </w:rPr>
        <w:t>gcse</w:t>
      </w:r>
      <w:proofErr w:type="spellEnd"/>
      <w:r w:rsidRPr="00B30F5B">
        <w:rPr>
          <w:sz w:val="24"/>
        </w:rPr>
        <w:t>. [ONLINE] Available at: https://www.theguardian.com/politics/2015/nov/25/education-secretary-made-error-of-law-on-new-religious-studies-gcse-high-court. [Accessed 25 January 2019].</w:t>
      </w: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Default="00E62855" w:rsidP="00410C12">
      <w:pPr>
        <w:rPr>
          <w:sz w:val="24"/>
        </w:rPr>
      </w:pPr>
    </w:p>
    <w:p w:rsidR="00E62855" w:rsidRPr="00E50934" w:rsidRDefault="00697DFA" w:rsidP="00410C12">
      <w:pPr>
        <w:rPr>
          <w:rFonts w:asciiTheme="majorHAnsi" w:hAnsiTheme="majorHAnsi" w:cstheme="majorHAnsi"/>
          <w:sz w:val="24"/>
          <w:szCs w:val="24"/>
        </w:rPr>
      </w:pPr>
      <w:r w:rsidRPr="00E50934">
        <w:rPr>
          <w:rFonts w:asciiTheme="majorHAnsi" w:hAnsiTheme="majorHAnsi" w:cstheme="majorHAnsi"/>
          <w:b/>
          <w:sz w:val="24"/>
          <w:szCs w:val="24"/>
        </w:rPr>
        <w:lastRenderedPageBreak/>
        <w:t>Q</w:t>
      </w:r>
      <w:r w:rsidRPr="00E50934">
        <w:rPr>
          <w:rFonts w:asciiTheme="majorHAnsi" w:hAnsiTheme="majorHAnsi" w:cstheme="majorHAnsi"/>
          <w:b/>
          <w:sz w:val="24"/>
          <w:szCs w:val="24"/>
          <w:u w:val="single"/>
        </w:rPr>
        <w:t xml:space="preserve">uestion 2: </w:t>
      </w:r>
      <w:r w:rsidR="00B53D8E" w:rsidRPr="00E50934">
        <w:rPr>
          <w:rFonts w:asciiTheme="majorHAnsi" w:hAnsiTheme="majorHAnsi" w:cstheme="majorHAnsi"/>
          <w:sz w:val="24"/>
          <w:szCs w:val="24"/>
        </w:rPr>
        <w:t xml:space="preserve">With reference to two arguments for the existence of God, critically examine the evidence that has been put forward by Theists and how Atheists might refute it. </w:t>
      </w:r>
    </w:p>
    <w:p w:rsidR="00B53D8E" w:rsidRDefault="00B53D8E" w:rsidP="00410C12">
      <w:pPr>
        <w:rPr>
          <w:rFonts w:cstheme="minorHAnsi"/>
          <w:sz w:val="24"/>
          <w:szCs w:val="24"/>
        </w:rPr>
      </w:pPr>
      <w:r>
        <w:rPr>
          <w:rFonts w:cstheme="minorHAnsi"/>
          <w:sz w:val="24"/>
          <w:szCs w:val="24"/>
        </w:rPr>
        <w:t>The Debate for the existence of God has been ongoing between Theists and Atheists for centuries. Throughout history theologians have tried to support the existence of God with many different factors such as Holy books and other historical literature, while Atheists have aimed to dismantle their arguments with their own evidence. This argument has remained as significant in the 21</w:t>
      </w:r>
      <w:r w:rsidRPr="00B53D8E">
        <w:rPr>
          <w:rFonts w:cstheme="minorHAnsi"/>
          <w:sz w:val="24"/>
          <w:szCs w:val="24"/>
          <w:vertAlign w:val="superscript"/>
        </w:rPr>
        <w:t>st</w:t>
      </w:r>
      <w:r>
        <w:rPr>
          <w:rFonts w:cstheme="minorHAnsi"/>
          <w:sz w:val="24"/>
          <w:szCs w:val="24"/>
        </w:rPr>
        <w:t xml:space="preserve"> century as it did many years ago. </w:t>
      </w:r>
    </w:p>
    <w:p w:rsidR="000F0196" w:rsidRDefault="000F0196" w:rsidP="00410C12">
      <w:pPr>
        <w:rPr>
          <w:rFonts w:cstheme="minorHAnsi"/>
          <w:sz w:val="24"/>
          <w:szCs w:val="24"/>
        </w:rPr>
      </w:pPr>
      <w:r>
        <w:rPr>
          <w:rFonts w:cstheme="minorHAnsi"/>
          <w:sz w:val="24"/>
          <w:szCs w:val="24"/>
        </w:rPr>
        <w:t xml:space="preserve">Prior to diving into the two arguments which will be discussed, first you must define what both theism and atheism. By doing this it will give a clear understanding to the beliefs of these two groups and to why they either support or are against the arguments made. According to the Oxford dictionary the term ‘Theism’ refers to </w:t>
      </w:r>
      <w:r w:rsidRPr="000F0196">
        <w:rPr>
          <w:rFonts w:cstheme="minorHAnsi"/>
          <w:sz w:val="24"/>
          <w:szCs w:val="24"/>
        </w:rPr>
        <w:t>Belief in the existence of a god or gods, specifically of a creator who intervenes in the universe</w:t>
      </w:r>
      <w:r w:rsidR="0058461F">
        <w:rPr>
          <w:rStyle w:val="FootnoteReference"/>
          <w:rFonts w:cstheme="minorHAnsi"/>
          <w:sz w:val="24"/>
          <w:szCs w:val="24"/>
        </w:rPr>
        <w:footnoteReference w:id="6"/>
      </w:r>
      <w:r w:rsidRPr="000F0196">
        <w:rPr>
          <w:rFonts w:cstheme="minorHAnsi"/>
          <w:sz w:val="24"/>
          <w:szCs w:val="24"/>
        </w:rPr>
        <w:t>.</w:t>
      </w:r>
      <w:r>
        <w:rPr>
          <w:rFonts w:cstheme="minorHAnsi"/>
          <w:sz w:val="24"/>
          <w:szCs w:val="24"/>
        </w:rPr>
        <w:t xml:space="preserve"> While on the other hand ‘Atheism’ refers to the d</w:t>
      </w:r>
      <w:r w:rsidRPr="000F0196">
        <w:rPr>
          <w:rFonts w:cstheme="minorHAnsi"/>
          <w:sz w:val="24"/>
          <w:szCs w:val="24"/>
        </w:rPr>
        <w:t>isbelief or lack of belief in the existence of God or gods</w:t>
      </w:r>
      <w:r w:rsidR="0058461F">
        <w:rPr>
          <w:rStyle w:val="FootnoteReference"/>
          <w:rFonts w:cstheme="minorHAnsi"/>
          <w:sz w:val="24"/>
          <w:szCs w:val="24"/>
        </w:rPr>
        <w:footnoteReference w:id="7"/>
      </w:r>
      <w:r w:rsidRPr="000F0196">
        <w:rPr>
          <w:rFonts w:cstheme="minorHAnsi"/>
          <w:sz w:val="24"/>
          <w:szCs w:val="24"/>
        </w:rPr>
        <w:t>.</w:t>
      </w:r>
    </w:p>
    <w:p w:rsidR="00B53D8E" w:rsidRDefault="0058461F" w:rsidP="00410C12">
      <w:pPr>
        <w:rPr>
          <w:rFonts w:cstheme="minorHAnsi"/>
          <w:sz w:val="24"/>
          <w:szCs w:val="24"/>
        </w:rPr>
      </w:pPr>
      <w:r>
        <w:rPr>
          <w:rFonts w:cstheme="minorHAnsi"/>
          <w:sz w:val="24"/>
          <w:szCs w:val="24"/>
        </w:rPr>
        <w:t xml:space="preserve">One of the key arguments which Atheists use against the existence of God is his lack of presence in the world that we live in. They believe that unless you can actually see God in person then you </w:t>
      </w:r>
      <w:r w:rsidR="00DC4ED7">
        <w:rPr>
          <w:rFonts w:cstheme="minorHAnsi"/>
          <w:sz w:val="24"/>
          <w:szCs w:val="24"/>
        </w:rPr>
        <w:t>would have no reason to actually believe in his existence. The American Professor Kerry Walters states that many religious believers have not in fact themselves experienced a revelation or had an experience of God, but instead rely on second hand accounts written by others in scriptures like the Bible</w:t>
      </w:r>
      <w:r w:rsidR="00B10D57">
        <w:rPr>
          <w:rStyle w:val="FootnoteReference"/>
          <w:rFonts w:cstheme="minorHAnsi"/>
          <w:sz w:val="24"/>
          <w:szCs w:val="24"/>
        </w:rPr>
        <w:footnoteReference w:id="8"/>
      </w:r>
      <w:r w:rsidR="00DC4ED7">
        <w:rPr>
          <w:rFonts w:cstheme="minorHAnsi"/>
          <w:sz w:val="24"/>
          <w:szCs w:val="24"/>
        </w:rPr>
        <w:t xml:space="preserve">. One of the examples that Walters uses is from the </w:t>
      </w:r>
      <w:r w:rsidR="00CB5F74">
        <w:rPr>
          <w:rFonts w:cstheme="minorHAnsi"/>
          <w:sz w:val="24"/>
          <w:szCs w:val="24"/>
        </w:rPr>
        <w:t xml:space="preserve">Gospel of John; </w:t>
      </w:r>
    </w:p>
    <w:p w:rsidR="00CB5F74" w:rsidRDefault="00CB5F74" w:rsidP="00CB5F74">
      <w:pPr>
        <w:pStyle w:val="Quote"/>
      </w:pPr>
      <w:r>
        <w:t>“</w:t>
      </w:r>
      <w:r w:rsidRPr="00CB5F74">
        <w:t>No one has ever seen God, but the one and only Son, who is himself God</w:t>
      </w:r>
      <w:r>
        <w:t>”</w:t>
      </w:r>
      <w:r w:rsidR="004340BE">
        <w:t xml:space="preserve"> (</w:t>
      </w:r>
      <w:r>
        <w:t>John 1:18 NIRV)</w:t>
      </w:r>
      <w:r>
        <w:rPr>
          <w:rStyle w:val="FootnoteReference"/>
        </w:rPr>
        <w:footnoteReference w:id="9"/>
      </w:r>
    </w:p>
    <w:p w:rsidR="00925C5A" w:rsidRDefault="00925C5A" w:rsidP="00925C5A">
      <w:pPr>
        <w:rPr>
          <w:sz w:val="24"/>
        </w:rPr>
      </w:pPr>
      <w:r>
        <w:rPr>
          <w:sz w:val="24"/>
        </w:rPr>
        <w:t xml:space="preserve">According to Walters this would bring up the question to the validity of the existence of God. If he truly existed then why could he not simply reveal himself to the world and his believers instead of relying on ancient texts to do </w:t>
      </w:r>
      <w:proofErr w:type="gramStart"/>
      <w:r>
        <w:rPr>
          <w:sz w:val="24"/>
        </w:rPr>
        <w:t>so.</w:t>
      </w:r>
      <w:proofErr w:type="gramEnd"/>
      <w:r>
        <w:rPr>
          <w:sz w:val="24"/>
        </w:rPr>
        <w:t xml:space="preserve"> </w:t>
      </w:r>
      <w:r w:rsidR="009D722F">
        <w:rPr>
          <w:sz w:val="24"/>
        </w:rPr>
        <w:t>He furthers his argument by stating how</w:t>
      </w:r>
      <w:r w:rsidR="00B10D57">
        <w:rPr>
          <w:sz w:val="24"/>
        </w:rPr>
        <w:t xml:space="preserve"> </w:t>
      </w:r>
      <w:proofErr w:type="gramStart"/>
      <w:r w:rsidR="00B10D57">
        <w:rPr>
          <w:sz w:val="24"/>
        </w:rPr>
        <w:t>can</w:t>
      </w:r>
      <w:r w:rsidR="009D722F">
        <w:rPr>
          <w:sz w:val="24"/>
        </w:rPr>
        <w:t xml:space="preserve"> </w:t>
      </w:r>
      <w:r w:rsidR="00B10D57">
        <w:rPr>
          <w:sz w:val="24"/>
        </w:rPr>
        <w:t>a religious person</w:t>
      </w:r>
      <w:proofErr w:type="gramEnd"/>
      <w:r w:rsidR="00B10D57">
        <w:rPr>
          <w:sz w:val="24"/>
        </w:rPr>
        <w:t xml:space="preserve"> can</w:t>
      </w:r>
      <w:r w:rsidR="009D722F">
        <w:rPr>
          <w:sz w:val="24"/>
        </w:rPr>
        <w:t xml:space="preserve"> have a relationship with a divine being in which they cannot see or communicate with</w:t>
      </w:r>
      <w:r w:rsidR="00B10D57">
        <w:rPr>
          <w:rStyle w:val="FootnoteReference"/>
          <w:sz w:val="24"/>
        </w:rPr>
        <w:footnoteReference w:id="10"/>
      </w:r>
      <w:r w:rsidR="009D722F">
        <w:rPr>
          <w:sz w:val="24"/>
        </w:rPr>
        <w:t xml:space="preserve">. </w:t>
      </w:r>
    </w:p>
    <w:p w:rsidR="009D722F" w:rsidRDefault="009D722F" w:rsidP="00925C5A">
      <w:pPr>
        <w:rPr>
          <w:sz w:val="24"/>
        </w:rPr>
      </w:pPr>
      <w:r>
        <w:rPr>
          <w:sz w:val="24"/>
        </w:rPr>
        <w:t xml:space="preserve">To argue against this argument made by the atheistic community, the theistic community would use a number of different examples as to why you cannot see God as you would another person. One of the key answers they would use is that God shows himself through the use of nature in the world. They would explain that God reveals himself through all of </w:t>
      </w:r>
      <w:r>
        <w:rPr>
          <w:sz w:val="24"/>
        </w:rPr>
        <w:lastRenderedPageBreak/>
        <w:t xml:space="preserve">the creatures that he created in the world, this can be found from the Book of Job found in the Christian’s </w:t>
      </w:r>
      <w:r w:rsidR="00B10D57">
        <w:rPr>
          <w:sz w:val="24"/>
        </w:rPr>
        <w:t>Old Testament</w:t>
      </w:r>
      <w:r>
        <w:rPr>
          <w:sz w:val="24"/>
        </w:rPr>
        <w:t xml:space="preserve"> or the Jewish Ketuvim;</w:t>
      </w:r>
    </w:p>
    <w:p w:rsidR="009D722F" w:rsidRDefault="009D722F" w:rsidP="00B10D57">
      <w:pPr>
        <w:pStyle w:val="Quote"/>
      </w:pPr>
      <w:r>
        <w:t>“</w:t>
      </w:r>
      <w:r>
        <w:t>But ask the an</w:t>
      </w:r>
      <w:r>
        <w:t xml:space="preserve">imals, and they will teach you; </w:t>
      </w:r>
      <w:r>
        <w:t>the birds of t</w:t>
      </w:r>
      <w:r>
        <w:t>he air, and they will tell you; ask the plants of the earth</w:t>
      </w:r>
      <w:proofErr w:type="gramStart"/>
      <w:r>
        <w:t>,  and</w:t>
      </w:r>
      <w:proofErr w:type="gramEnd"/>
      <w:r>
        <w:t xml:space="preserve"> they will teach you; </w:t>
      </w:r>
      <w:r>
        <w:t xml:space="preserve">and the fish </w:t>
      </w:r>
      <w:r w:rsidR="00B10D57">
        <w:t>of the sea will declare to you.</w:t>
      </w:r>
      <w:r>
        <w:t xml:space="preserve"> Wh</w:t>
      </w:r>
      <w:r w:rsidR="00B10D57">
        <w:t xml:space="preserve">o among all these does not know, </w:t>
      </w:r>
      <w:r>
        <w:t>that the hand of the Lor</w:t>
      </w:r>
      <w:r w:rsidR="00B10D57">
        <w:t xml:space="preserve">d has done this? </w:t>
      </w:r>
      <w:r>
        <w:t>In his hand is</w:t>
      </w:r>
      <w:r w:rsidR="00B10D57">
        <w:t xml:space="preserve"> the life of every living thing, and</w:t>
      </w:r>
      <w:r>
        <w:t xml:space="preserve"> the breath of every human being.</w:t>
      </w:r>
      <w:r w:rsidR="00B10D57">
        <w:t xml:space="preserve">” – </w:t>
      </w:r>
      <w:r w:rsidR="0042396C">
        <w:t>(</w:t>
      </w:r>
      <w:r w:rsidR="00B10D57">
        <w:t>Job 12:7-10 NSRV</w:t>
      </w:r>
      <w:r w:rsidR="0042396C">
        <w:t>)</w:t>
      </w:r>
      <w:r w:rsidR="00B10D57">
        <w:rPr>
          <w:rStyle w:val="FootnoteReference"/>
        </w:rPr>
        <w:footnoteReference w:id="11"/>
      </w:r>
    </w:p>
    <w:p w:rsidR="00B10D57" w:rsidRDefault="00B10D57" w:rsidP="00B10D57">
      <w:pPr>
        <w:rPr>
          <w:sz w:val="24"/>
        </w:rPr>
      </w:pPr>
      <w:r>
        <w:rPr>
          <w:sz w:val="24"/>
        </w:rPr>
        <w:t xml:space="preserve">In both Christianity and Judaism the belief that God created the entire world that humanity lives in can be found recorded in the Book of Genesis, they believe that we can verify his existence simply by observing and experiencing the world that he made. </w:t>
      </w:r>
    </w:p>
    <w:p w:rsidR="00B10D57" w:rsidRDefault="00B10D57" w:rsidP="00B10D57">
      <w:pPr>
        <w:rPr>
          <w:sz w:val="24"/>
        </w:rPr>
      </w:pPr>
      <w:r>
        <w:rPr>
          <w:sz w:val="24"/>
        </w:rPr>
        <w:t xml:space="preserve">Another answer which Theists would answer with against the argument made by Atheists would be that God </w:t>
      </w:r>
      <w:r w:rsidR="00575DF5">
        <w:rPr>
          <w:sz w:val="24"/>
        </w:rPr>
        <w:t xml:space="preserve">upholds the ability of free will to all of humanity. In Christianity they believe that God created free will so that humans would have the ability to decide if they wish to accept him in their lives. Christians would also state that Jesus told us that we simply have to accept God in our live to experience him; </w:t>
      </w:r>
    </w:p>
    <w:p w:rsidR="00575DF5" w:rsidRDefault="00575DF5" w:rsidP="00575DF5">
      <w:pPr>
        <w:pStyle w:val="Quote"/>
      </w:pPr>
      <w:r>
        <w:t>“</w:t>
      </w:r>
      <w:r w:rsidRPr="00575DF5">
        <w:t>Listen! I am standing at the door, knocking; if you hear my voice and open the door, I will come in to you</w:t>
      </w:r>
      <w:r>
        <w:t xml:space="preserve">” – </w:t>
      </w:r>
      <w:r w:rsidR="0042396C">
        <w:t>(</w:t>
      </w:r>
      <w:r>
        <w:t xml:space="preserve">Revelation </w:t>
      </w:r>
      <w:r w:rsidR="0042396C">
        <w:t>3:20 NIR</w:t>
      </w:r>
      <w:r>
        <w:t>V</w:t>
      </w:r>
      <w:r w:rsidR="0042396C">
        <w:t>)</w:t>
      </w:r>
      <w:r w:rsidR="0042396C">
        <w:rPr>
          <w:rStyle w:val="FootnoteReference"/>
        </w:rPr>
        <w:footnoteReference w:id="12"/>
      </w:r>
    </w:p>
    <w:p w:rsidR="00575DF5" w:rsidRDefault="00D55683" w:rsidP="00575DF5">
      <w:pPr>
        <w:rPr>
          <w:sz w:val="24"/>
        </w:rPr>
      </w:pPr>
      <w:r>
        <w:rPr>
          <w:sz w:val="24"/>
        </w:rPr>
        <w:t xml:space="preserve">One of the biggest arguments against the existence of God made by Atheists would be why does God allow for so much suffering in the world if he is a kind loving deity. This argument has been used repeatedly by Atheists and can be seen as being one of their strongest to date against the existence of God. This question to why would God allow for so much suffering has probably been held by both Atheists and Theists throughout history instead of it being a modern argument. </w:t>
      </w:r>
    </w:p>
    <w:p w:rsidR="00D55683" w:rsidRDefault="00D55683" w:rsidP="00575DF5">
      <w:pPr>
        <w:rPr>
          <w:sz w:val="24"/>
        </w:rPr>
      </w:pPr>
      <w:r>
        <w:rPr>
          <w:sz w:val="24"/>
        </w:rPr>
        <w:t>To support their argument Atheists may look at the writings written by the Ancient Greek philosopher Epicurus (431-270 BCE)</w:t>
      </w:r>
      <w:r w:rsidR="00BE667F">
        <w:rPr>
          <w:sz w:val="24"/>
        </w:rPr>
        <w:t xml:space="preserve">. He was known for writing a number of different Atheistic writings throughout life, one of these was in regards to the subject of God and the existence of Evil. He managed to think of four possibilities in regards to how God deals with suffering and </w:t>
      </w:r>
      <w:proofErr w:type="gramStart"/>
      <w:r w:rsidR="00BE667F">
        <w:rPr>
          <w:sz w:val="24"/>
        </w:rPr>
        <w:t>Evil</w:t>
      </w:r>
      <w:proofErr w:type="gramEnd"/>
      <w:r w:rsidR="00BE667F">
        <w:rPr>
          <w:sz w:val="24"/>
        </w:rPr>
        <w:t xml:space="preserve"> in the world we live in. 1) God wants to eliminate the evil in the world but cannot; 2) God has the ability to do so but refuses; 3) God cannot be bothered to do anything about Evil; 4) God wants to do something about it and has the ability to do so.</w:t>
      </w:r>
      <w:r w:rsidR="00BE667F">
        <w:rPr>
          <w:rStyle w:val="FootnoteReference"/>
          <w:sz w:val="24"/>
        </w:rPr>
        <w:footnoteReference w:id="13"/>
      </w:r>
    </w:p>
    <w:p w:rsidR="00756AD6" w:rsidRDefault="00756AD6" w:rsidP="00575DF5">
      <w:pPr>
        <w:rPr>
          <w:sz w:val="24"/>
        </w:rPr>
      </w:pPr>
      <w:r>
        <w:rPr>
          <w:sz w:val="24"/>
        </w:rPr>
        <w:t xml:space="preserve">From Epicurus’ perspectives on how God deals with Evil, Atheists would argue that if God somehow exists then he would have to be categorised in one of the four options by Epicurus which are in turn not very desirable for an almighty deity which is supposedly </w:t>
      </w:r>
      <w:proofErr w:type="gramStart"/>
      <w:r>
        <w:rPr>
          <w:sz w:val="24"/>
        </w:rPr>
        <w:t>Omnipotent</w:t>
      </w:r>
      <w:proofErr w:type="gramEnd"/>
      <w:r>
        <w:rPr>
          <w:sz w:val="24"/>
        </w:rPr>
        <w:t xml:space="preserve">. </w:t>
      </w:r>
    </w:p>
    <w:p w:rsidR="00756AD6" w:rsidRDefault="00756AD6" w:rsidP="00575DF5">
      <w:pPr>
        <w:rPr>
          <w:sz w:val="24"/>
        </w:rPr>
      </w:pPr>
      <w:r>
        <w:rPr>
          <w:sz w:val="24"/>
        </w:rPr>
        <w:lastRenderedPageBreak/>
        <w:t>To argue against this point made by Atheists,</w:t>
      </w:r>
      <w:r w:rsidR="00526921">
        <w:rPr>
          <w:sz w:val="24"/>
        </w:rPr>
        <w:t xml:space="preserve"> Apostolic</w:t>
      </w:r>
      <w:r>
        <w:rPr>
          <w:sz w:val="24"/>
        </w:rPr>
        <w:t xml:space="preserve"> Ch</w:t>
      </w:r>
      <w:r w:rsidR="00526921">
        <w:rPr>
          <w:sz w:val="24"/>
        </w:rPr>
        <w:t xml:space="preserve">ristians would argue that God does indeed care about us and the suffering that we have suffered in life. They’d bring up the point that according to the bible God sent his one and only son Jesus Christ to die for our sins. </w:t>
      </w:r>
      <w:r w:rsidR="009401CF">
        <w:rPr>
          <w:sz w:val="24"/>
        </w:rPr>
        <w:t>They believe that by following Jesus’ example we will be reunited with God in a suffering free reality for eternity. This can be seen from the book of Revelations;</w:t>
      </w:r>
    </w:p>
    <w:p w:rsidR="009401CF" w:rsidRDefault="009401CF" w:rsidP="009401CF">
      <w:pPr>
        <w:pStyle w:val="Quote"/>
      </w:pPr>
      <w:r>
        <w:t>“</w:t>
      </w:r>
      <w:proofErr w:type="gramStart"/>
      <w:r>
        <w:t>he</w:t>
      </w:r>
      <w:proofErr w:type="gramEnd"/>
      <w:r>
        <w:t xml:space="preserve"> will w</w:t>
      </w:r>
      <w:r>
        <w:t xml:space="preserve">ipe every tear from their eyes. Death will be no more; </w:t>
      </w:r>
      <w:r>
        <w:t>mourning and c</w:t>
      </w:r>
      <w:r>
        <w:t xml:space="preserve">rying and pain will be no more, </w:t>
      </w:r>
      <w:r>
        <w:t>for the first things have passed away.</w:t>
      </w:r>
      <w:r>
        <w:t>” – (Revelation 21:4)</w:t>
      </w:r>
      <w:r w:rsidR="0042396C">
        <w:t xml:space="preserve"> NIR</w:t>
      </w:r>
      <w:r>
        <w:t>V</w:t>
      </w:r>
      <w:r>
        <w:rPr>
          <w:rStyle w:val="FootnoteReference"/>
        </w:rPr>
        <w:footnoteReference w:id="14"/>
      </w:r>
    </w:p>
    <w:p w:rsidR="009401CF" w:rsidRDefault="009401CF" w:rsidP="009401CF">
      <w:pPr>
        <w:rPr>
          <w:sz w:val="24"/>
        </w:rPr>
      </w:pPr>
      <w:r>
        <w:rPr>
          <w:sz w:val="24"/>
        </w:rPr>
        <w:t xml:space="preserve">From this we can see that God supposedly intends on removing all forms of pain and suffering from his followers. </w:t>
      </w:r>
    </w:p>
    <w:p w:rsidR="008C35C1" w:rsidRDefault="0090381D" w:rsidP="009401CF">
      <w:pPr>
        <w:rPr>
          <w:sz w:val="24"/>
        </w:rPr>
      </w:pPr>
      <w:r>
        <w:rPr>
          <w:sz w:val="24"/>
        </w:rPr>
        <w:t xml:space="preserve">To conclude Atheists throughout the centuries have managed to put forward a number of different arguments to the existence of God. Philosophers and professors like Epicurus and Kerry Walters have put forward arguments to try and dismantle any existence of God, this includes the argument of being unable to physically </w:t>
      </w:r>
      <w:r w:rsidR="00D709EB">
        <w:rPr>
          <w:sz w:val="24"/>
        </w:rPr>
        <w:t xml:space="preserve">see God as well as him allowing so much suffering in the world. Theists have had to provide evidence to support their belief in the existence of God, this primary source of evidence would usually come from a Holy book like the Bible or the natural world that we live in. Although both sides provide new evidence and different points of view on a numerous amount of occasions, the argument to the existence of God will continue on indefinitely. </w:t>
      </w: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8C35C1" w:rsidRPr="008C35C1" w:rsidRDefault="008C35C1" w:rsidP="008C35C1">
      <w:pPr>
        <w:rPr>
          <w:sz w:val="24"/>
        </w:rPr>
      </w:pPr>
    </w:p>
    <w:p w:rsidR="009401CF" w:rsidRDefault="009401CF" w:rsidP="008C35C1">
      <w:pPr>
        <w:tabs>
          <w:tab w:val="left" w:pos="1440"/>
        </w:tabs>
        <w:rPr>
          <w:sz w:val="24"/>
        </w:rPr>
      </w:pPr>
    </w:p>
    <w:p w:rsidR="008C35C1" w:rsidRDefault="008C35C1" w:rsidP="008C35C1">
      <w:pPr>
        <w:tabs>
          <w:tab w:val="left" w:pos="1440"/>
        </w:tabs>
        <w:rPr>
          <w:sz w:val="24"/>
        </w:rPr>
      </w:pPr>
    </w:p>
    <w:p w:rsidR="008C35C1" w:rsidRDefault="008C35C1" w:rsidP="008C35C1">
      <w:pPr>
        <w:tabs>
          <w:tab w:val="left" w:pos="1440"/>
        </w:tabs>
        <w:rPr>
          <w:sz w:val="24"/>
        </w:rPr>
      </w:pPr>
    </w:p>
    <w:p w:rsidR="008C35C1" w:rsidRDefault="008C35C1" w:rsidP="008C35C1">
      <w:pPr>
        <w:tabs>
          <w:tab w:val="left" w:pos="1440"/>
        </w:tabs>
        <w:jc w:val="center"/>
        <w:rPr>
          <w:b/>
          <w:sz w:val="28"/>
          <w:u w:val="single"/>
        </w:rPr>
      </w:pPr>
      <w:r>
        <w:rPr>
          <w:b/>
          <w:sz w:val="28"/>
          <w:u w:val="single"/>
        </w:rPr>
        <w:t>Bibliography: Question 2</w:t>
      </w:r>
    </w:p>
    <w:p w:rsidR="008C35C1" w:rsidRDefault="008C35C1" w:rsidP="008C35C1">
      <w:pPr>
        <w:rPr>
          <w:sz w:val="28"/>
        </w:rPr>
      </w:pPr>
    </w:p>
    <w:p w:rsidR="0042396C" w:rsidRDefault="0042396C" w:rsidP="008C35C1">
      <w:pPr>
        <w:rPr>
          <w:sz w:val="24"/>
        </w:rPr>
      </w:pPr>
      <w:bookmarkStart w:id="0" w:name="_GoBack"/>
      <w:r>
        <w:rPr>
          <w:sz w:val="24"/>
        </w:rPr>
        <w:t xml:space="preserve"> </w:t>
      </w:r>
      <w:proofErr w:type="spellStart"/>
      <w:r w:rsidRPr="0042396C">
        <w:rPr>
          <w:sz w:val="24"/>
        </w:rPr>
        <w:t>Biblegateway</w:t>
      </w:r>
      <w:proofErr w:type="spellEnd"/>
      <w:r w:rsidRPr="0042396C">
        <w:rPr>
          <w:sz w:val="24"/>
        </w:rPr>
        <w:t>. 2019. Job 12:7. [ONLINE] Available at: https://www.biblegateway.com/passage/?search=Job+12%3A7-10&amp;version=NRSV. [Accessed 25 January 2019].</w:t>
      </w:r>
    </w:p>
    <w:p w:rsidR="0042396C" w:rsidRPr="008C35C1" w:rsidRDefault="0042396C" w:rsidP="008C35C1">
      <w:pPr>
        <w:rPr>
          <w:sz w:val="24"/>
        </w:rPr>
      </w:pPr>
      <w:proofErr w:type="spellStart"/>
      <w:r w:rsidRPr="0042396C">
        <w:rPr>
          <w:sz w:val="24"/>
        </w:rPr>
        <w:t>Biblegateway</w:t>
      </w:r>
      <w:proofErr w:type="spellEnd"/>
      <w:r w:rsidRPr="0042396C">
        <w:rPr>
          <w:sz w:val="24"/>
        </w:rPr>
        <w:t>. 2019. John 1:18. [ONLINE] Available at: https://www.biblegateway.com/passage/?search=John+1%3A18&amp;version=NIV. [Accessed 25 January 2019].</w:t>
      </w:r>
    </w:p>
    <w:p w:rsidR="0042396C" w:rsidRDefault="0042396C" w:rsidP="008C35C1">
      <w:pPr>
        <w:rPr>
          <w:sz w:val="24"/>
        </w:rPr>
      </w:pPr>
      <w:proofErr w:type="spellStart"/>
      <w:r w:rsidRPr="0042396C">
        <w:rPr>
          <w:sz w:val="24"/>
        </w:rPr>
        <w:t>Biblegateway</w:t>
      </w:r>
      <w:proofErr w:type="spellEnd"/>
      <w:r w:rsidRPr="0042396C">
        <w:rPr>
          <w:sz w:val="24"/>
        </w:rPr>
        <w:t>. 2019. Revelation 21:4. [ONLINE] Available at: https://www.biblegateway.com/passage/?search=Revelation+21%3A4&amp;version=NRSV. [Accessed 25 January 2019].</w:t>
      </w:r>
    </w:p>
    <w:p w:rsidR="0042396C" w:rsidRDefault="0042396C" w:rsidP="008C35C1">
      <w:pPr>
        <w:rPr>
          <w:sz w:val="24"/>
        </w:rPr>
      </w:pPr>
      <w:proofErr w:type="spellStart"/>
      <w:r w:rsidRPr="0042396C">
        <w:rPr>
          <w:sz w:val="24"/>
        </w:rPr>
        <w:t>Biblegateway</w:t>
      </w:r>
      <w:proofErr w:type="spellEnd"/>
      <w:r w:rsidRPr="0042396C">
        <w:rPr>
          <w:sz w:val="24"/>
        </w:rPr>
        <w:t>. 2019. Revelation 3:20. [ONLINE] Available at: https://www.biblegateway.com/passage/?search=Revelation+3%3A20&amp;version=NIRV. [Accessed 25 January 2019].</w:t>
      </w:r>
    </w:p>
    <w:p w:rsidR="0042396C" w:rsidRDefault="0042396C" w:rsidP="008C35C1">
      <w:pPr>
        <w:rPr>
          <w:sz w:val="24"/>
        </w:rPr>
      </w:pPr>
      <w:proofErr w:type="spellStart"/>
      <w:proofErr w:type="gramStart"/>
      <w:r>
        <w:rPr>
          <w:sz w:val="24"/>
        </w:rPr>
        <w:t>oxforddictionaries</w:t>
      </w:r>
      <w:proofErr w:type="spellEnd"/>
      <w:proofErr w:type="gramEnd"/>
      <w:r>
        <w:rPr>
          <w:sz w:val="24"/>
        </w:rPr>
        <w:t>. At</w:t>
      </w:r>
      <w:r w:rsidRPr="008C35C1">
        <w:rPr>
          <w:sz w:val="24"/>
        </w:rPr>
        <w:t>heism. [ONLINE] Available at: https://en.oxforddictionaries.com/definition/</w:t>
      </w:r>
      <w:r>
        <w:rPr>
          <w:sz w:val="24"/>
        </w:rPr>
        <w:t>a</w:t>
      </w:r>
      <w:r w:rsidRPr="008C35C1">
        <w:rPr>
          <w:sz w:val="24"/>
        </w:rPr>
        <w:t>theism. [Accessed 25 January 2019].</w:t>
      </w:r>
    </w:p>
    <w:p w:rsidR="0042396C" w:rsidRDefault="0042396C" w:rsidP="008C35C1">
      <w:pPr>
        <w:rPr>
          <w:sz w:val="24"/>
        </w:rPr>
      </w:pPr>
      <w:proofErr w:type="spellStart"/>
      <w:proofErr w:type="gramStart"/>
      <w:r>
        <w:rPr>
          <w:sz w:val="24"/>
        </w:rPr>
        <w:t>oxforddictionaries</w:t>
      </w:r>
      <w:proofErr w:type="spellEnd"/>
      <w:proofErr w:type="gramEnd"/>
      <w:r>
        <w:rPr>
          <w:sz w:val="24"/>
        </w:rPr>
        <w:t xml:space="preserve">. </w:t>
      </w:r>
      <w:r w:rsidRPr="008C35C1">
        <w:rPr>
          <w:sz w:val="24"/>
        </w:rPr>
        <w:t>Theism. [ONLINE] Available at: https://en.oxforddictionaries.com/definition/theism. [Accessed 25 January 2019].</w:t>
      </w:r>
    </w:p>
    <w:p w:rsidR="0042396C" w:rsidRDefault="0042396C" w:rsidP="008C35C1">
      <w:pPr>
        <w:rPr>
          <w:sz w:val="24"/>
        </w:rPr>
      </w:pPr>
      <w:r w:rsidRPr="004340BE">
        <w:rPr>
          <w:sz w:val="24"/>
        </w:rPr>
        <w:t xml:space="preserve">Walters, K., 2010. Atheism: A </w:t>
      </w:r>
      <w:r>
        <w:rPr>
          <w:sz w:val="24"/>
        </w:rPr>
        <w:t xml:space="preserve">Guide for the Perplexed. </w:t>
      </w:r>
      <w:r w:rsidRPr="004340BE">
        <w:rPr>
          <w:sz w:val="24"/>
        </w:rPr>
        <w:t xml:space="preserve"> New York: Continuum International Publishing Group.</w:t>
      </w:r>
      <w:bookmarkEnd w:id="0"/>
    </w:p>
    <w:sectPr w:rsidR="0042396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7853" w:rsidRDefault="00E67853" w:rsidP="005103EC">
      <w:pPr>
        <w:spacing w:after="0" w:line="240" w:lineRule="auto"/>
      </w:pPr>
      <w:r>
        <w:separator/>
      </w:r>
    </w:p>
  </w:endnote>
  <w:endnote w:type="continuationSeparator" w:id="0">
    <w:p w:rsidR="00E67853" w:rsidRDefault="00E67853" w:rsidP="00510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7853" w:rsidRDefault="00E67853" w:rsidP="005103EC">
      <w:pPr>
        <w:spacing w:after="0" w:line="240" w:lineRule="auto"/>
      </w:pPr>
      <w:r>
        <w:separator/>
      </w:r>
    </w:p>
  </w:footnote>
  <w:footnote w:type="continuationSeparator" w:id="0">
    <w:p w:rsidR="00E67853" w:rsidRDefault="00E67853" w:rsidP="005103EC">
      <w:pPr>
        <w:spacing w:after="0" w:line="240" w:lineRule="auto"/>
      </w:pPr>
      <w:r>
        <w:continuationSeparator/>
      </w:r>
    </w:p>
  </w:footnote>
  <w:footnote w:id="1">
    <w:p w:rsidR="00BB11D0" w:rsidRDefault="00BB11D0">
      <w:pPr>
        <w:pStyle w:val="FootnoteText"/>
      </w:pPr>
      <w:r>
        <w:rPr>
          <w:rStyle w:val="FootnoteReference"/>
        </w:rPr>
        <w:footnoteRef/>
      </w:r>
      <w:r>
        <w:t xml:space="preserve"> </w:t>
      </w:r>
      <w:proofErr w:type="spellStart"/>
      <w:r w:rsidR="00B30F5B" w:rsidRPr="00B30F5B">
        <w:t>TheGuardian</w:t>
      </w:r>
      <w:proofErr w:type="spellEnd"/>
      <w:r w:rsidR="00B30F5B" w:rsidRPr="00B30F5B">
        <w:t xml:space="preserve">. 2015. Education Secretary made error of law on new religious studies </w:t>
      </w:r>
      <w:proofErr w:type="spellStart"/>
      <w:r w:rsidR="00B30F5B" w:rsidRPr="00B30F5B">
        <w:t>gcse</w:t>
      </w:r>
      <w:proofErr w:type="spellEnd"/>
      <w:r w:rsidR="00B30F5B" w:rsidRPr="00B30F5B">
        <w:t>. [ONLINE] Available at: https://www.theguardian.com/politics/2015/nov/25/education-secretary-made-error-of-law-on-new-religious-studies-gcse-high-court. [Accessed 25 January 2019].</w:t>
      </w:r>
    </w:p>
  </w:footnote>
  <w:footnote w:id="2">
    <w:p w:rsidR="00CF1291" w:rsidRDefault="00CF1291">
      <w:pPr>
        <w:pStyle w:val="FootnoteText"/>
      </w:pPr>
      <w:r>
        <w:rPr>
          <w:rStyle w:val="FootnoteReference"/>
        </w:rPr>
        <w:footnoteRef/>
      </w:r>
      <w:r w:rsidR="00B30F5B">
        <w:t xml:space="preserve"> </w:t>
      </w:r>
      <w:r w:rsidR="00B30F5B" w:rsidRPr="00B30F5B">
        <w:t>BBC. 2015. Humanism. [ONLINE] Available at: http://www.bbc.co.uk/religion/religions/atheism/types/humanism.shtml. [Accessed 25 January 2019].</w:t>
      </w:r>
    </w:p>
  </w:footnote>
  <w:footnote w:id="3">
    <w:p w:rsidR="00CF1291" w:rsidRPr="00775759" w:rsidRDefault="00CF1291">
      <w:pPr>
        <w:pStyle w:val="FootnoteText"/>
        <w:rPr>
          <w:sz w:val="18"/>
        </w:rPr>
      </w:pPr>
      <w:r w:rsidRPr="00775759">
        <w:rPr>
          <w:rStyle w:val="FootnoteReference"/>
          <w:sz w:val="18"/>
        </w:rPr>
        <w:footnoteRef/>
      </w:r>
      <w:r w:rsidRPr="00775759">
        <w:rPr>
          <w:sz w:val="18"/>
        </w:rPr>
        <w:t xml:space="preserve"> </w:t>
      </w:r>
      <w:proofErr w:type="spellStart"/>
      <w:r w:rsidR="00B30F5B" w:rsidRPr="00775759">
        <w:rPr>
          <w:sz w:val="18"/>
        </w:rPr>
        <w:t>TheGuardian</w:t>
      </w:r>
      <w:proofErr w:type="spellEnd"/>
      <w:r w:rsidR="00B30F5B" w:rsidRPr="00775759">
        <w:rPr>
          <w:sz w:val="18"/>
        </w:rPr>
        <w:t xml:space="preserve">. 2015. Education Secretary made error of law on new religious studies </w:t>
      </w:r>
      <w:proofErr w:type="spellStart"/>
      <w:r w:rsidR="00B30F5B" w:rsidRPr="00775759">
        <w:rPr>
          <w:sz w:val="18"/>
        </w:rPr>
        <w:t>gcse</w:t>
      </w:r>
      <w:proofErr w:type="spellEnd"/>
      <w:r w:rsidR="00B30F5B" w:rsidRPr="00775759">
        <w:rPr>
          <w:sz w:val="18"/>
        </w:rPr>
        <w:t>. [ONLINE] Available at: https://www.theguardian.com/politics/2015/nov/25/education-secretary-made-error-of-law-on-new-religious-studies-gcse-high-court. [Accessed 25 January 2019].</w:t>
      </w:r>
    </w:p>
  </w:footnote>
  <w:footnote w:id="4">
    <w:p w:rsidR="00512B83" w:rsidRPr="00775759" w:rsidRDefault="00512B83">
      <w:pPr>
        <w:pStyle w:val="FootnoteText"/>
        <w:rPr>
          <w:sz w:val="18"/>
        </w:rPr>
      </w:pPr>
      <w:r w:rsidRPr="00775759">
        <w:rPr>
          <w:rStyle w:val="FootnoteReference"/>
          <w:sz w:val="18"/>
        </w:rPr>
        <w:footnoteRef/>
      </w:r>
      <w:r w:rsidRPr="00775759">
        <w:rPr>
          <w:sz w:val="18"/>
        </w:rPr>
        <w:t xml:space="preserve"> </w:t>
      </w:r>
      <w:r w:rsidR="00775759" w:rsidRPr="00775759">
        <w:rPr>
          <w:sz w:val="18"/>
        </w:rPr>
        <w:t>Gov.uk. Religion in England and Wales 2011. [ONLINE] Available at: https://www.ons.gov.uk/peoplepopulationandcommunity/culturalidentity/religion/articles/religioninenglandandwales2011/2012-12-11. [Accessed 25 January 2019].</w:t>
      </w:r>
      <w:r w:rsidRPr="00775759">
        <w:rPr>
          <w:sz w:val="18"/>
        </w:rPr>
        <w:t>https://www.ons.gov.uk/peoplepopulationandcommunity/culturalidentity/religion/articles/religioninenglandandwales2011/2012-12-11</w:t>
      </w:r>
    </w:p>
  </w:footnote>
  <w:footnote w:id="5">
    <w:p w:rsidR="00432538" w:rsidRDefault="00432538">
      <w:pPr>
        <w:pStyle w:val="FootnoteText"/>
      </w:pPr>
      <w:r w:rsidRPr="00775759">
        <w:rPr>
          <w:rStyle w:val="FootnoteReference"/>
          <w:sz w:val="18"/>
        </w:rPr>
        <w:footnoteRef/>
      </w:r>
      <w:r w:rsidRPr="00775759">
        <w:rPr>
          <w:sz w:val="18"/>
        </w:rPr>
        <w:t xml:space="preserve"> </w:t>
      </w:r>
      <w:r w:rsidR="00775759">
        <w:rPr>
          <w:sz w:val="18"/>
        </w:rPr>
        <w:t xml:space="preserve">Fox News. </w:t>
      </w:r>
      <w:r w:rsidR="00775759" w:rsidRPr="00775759">
        <w:rPr>
          <w:sz w:val="18"/>
        </w:rPr>
        <w:t>Atheists are Bullies. [ONLINE] Available at: https://www.foxnews.com/opinion/todays-atheists-are-bullies-and-they-are-doing-their-best-to-intimidate-the-rest-of-us-into-silence. [Accessed 25 January 2019].</w:t>
      </w:r>
    </w:p>
  </w:footnote>
  <w:footnote w:id="6">
    <w:p w:rsidR="0058461F" w:rsidRDefault="0058461F">
      <w:pPr>
        <w:pStyle w:val="FootnoteText"/>
      </w:pPr>
      <w:r>
        <w:rPr>
          <w:rStyle w:val="FootnoteReference"/>
        </w:rPr>
        <w:footnoteRef/>
      </w:r>
      <w:r>
        <w:t xml:space="preserve"> </w:t>
      </w:r>
      <w:proofErr w:type="spellStart"/>
      <w:proofErr w:type="gramStart"/>
      <w:r w:rsidR="008C35C1">
        <w:t>oxforddictionaries</w:t>
      </w:r>
      <w:proofErr w:type="spellEnd"/>
      <w:proofErr w:type="gramEnd"/>
      <w:r w:rsidR="008C35C1">
        <w:t xml:space="preserve">. </w:t>
      </w:r>
      <w:r w:rsidR="008C35C1" w:rsidRPr="008C35C1">
        <w:t>Theism. [ONLINE] Available at: https://en.oxforddictionaries.com/definition/theism. [Accessed 25 January 2019].</w:t>
      </w:r>
    </w:p>
    <w:p w:rsidR="0058461F" w:rsidRDefault="0058461F">
      <w:pPr>
        <w:pStyle w:val="FootnoteText"/>
      </w:pPr>
    </w:p>
  </w:footnote>
  <w:footnote w:id="7">
    <w:p w:rsidR="0058461F" w:rsidRDefault="0058461F">
      <w:pPr>
        <w:pStyle w:val="FootnoteText"/>
      </w:pPr>
      <w:r>
        <w:rPr>
          <w:rStyle w:val="FootnoteReference"/>
        </w:rPr>
        <w:footnoteRef/>
      </w:r>
      <w:r>
        <w:t xml:space="preserve"> </w:t>
      </w:r>
      <w:proofErr w:type="spellStart"/>
      <w:proofErr w:type="gramStart"/>
      <w:r w:rsidR="008C35C1">
        <w:t>oxforddictionaries</w:t>
      </w:r>
      <w:proofErr w:type="spellEnd"/>
      <w:proofErr w:type="gramEnd"/>
      <w:r w:rsidR="008C35C1">
        <w:t>. At</w:t>
      </w:r>
      <w:r w:rsidR="008C35C1" w:rsidRPr="008C35C1">
        <w:t>heism. [ONLINE] Available at: https://en.oxforddictionaries.com/definition/</w:t>
      </w:r>
      <w:r w:rsidR="008C35C1">
        <w:t>a</w:t>
      </w:r>
      <w:r w:rsidR="008C35C1" w:rsidRPr="008C35C1">
        <w:t>theism. [Accessed 25 January 2019].</w:t>
      </w:r>
    </w:p>
  </w:footnote>
  <w:footnote w:id="8">
    <w:p w:rsidR="00B10D57" w:rsidRDefault="00B10D57">
      <w:pPr>
        <w:pStyle w:val="FootnoteText"/>
      </w:pPr>
      <w:r>
        <w:rPr>
          <w:rStyle w:val="FootnoteReference"/>
        </w:rPr>
        <w:footnoteRef/>
      </w:r>
      <w:r w:rsidR="004340BE">
        <w:t xml:space="preserve"> </w:t>
      </w:r>
      <w:r w:rsidR="004340BE" w:rsidRPr="004340BE">
        <w:t xml:space="preserve">Walters, K., 2010. Atheism: A Guide </w:t>
      </w:r>
      <w:r w:rsidR="004340BE">
        <w:t xml:space="preserve">for the Perplexed. </w:t>
      </w:r>
      <w:r w:rsidR="004340BE" w:rsidRPr="004340BE">
        <w:t>New York: Continuum International Publishing Group.</w:t>
      </w:r>
      <w:r w:rsidR="004340BE">
        <w:t xml:space="preserve"> Page 75.</w:t>
      </w:r>
    </w:p>
  </w:footnote>
  <w:footnote w:id="9">
    <w:p w:rsidR="00CB5F74" w:rsidRDefault="00CB5F74">
      <w:pPr>
        <w:pStyle w:val="FootnoteText"/>
      </w:pPr>
      <w:r>
        <w:rPr>
          <w:rStyle w:val="FootnoteReference"/>
        </w:rPr>
        <w:footnoteRef/>
      </w:r>
      <w:r>
        <w:t xml:space="preserve"> </w:t>
      </w:r>
      <w:proofErr w:type="spellStart"/>
      <w:r w:rsidR="004340BE" w:rsidRPr="004340BE">
        <w:t>Biblegateway</w:t>
      </w:r>
      <w:proofErr w:type="spellEnd"/>
      <w:r w:rsidR="004340BE" w:rsidRPr="004340BE">
        <w:t>. 2019. John 1:18. [ONLINE] Available at: https://www.biblegateway.com/passage/?search=John+1%3A18&amp;version=NIV. [Accessed 25 January 2019].</w:t>
      </w:r>
    </w:p>
  </w:footnote>
  <w:footnote w:id="10">
    <w:p w:rsidR="00B10D57" w:rsidRDefault="00B10D57">
      <w:pPr>
        <w:pStyle w:val="FootnoteText"/>
      </w:pPr>
      <w:r>
        <w:rPr>
          <w:rStyle w:val="FootnoteReference"/>
        </w:rPr>
        <w:footnoteRef/>
      </w:r>
      <w:r w:rsidR="004340BE">
        <w:t xml:space="preserve"> </w:t>
      </w:r>
      <w:r w:rsidR="004340BE" w:rsidRPr="004340BE">
        <w:t>Walters, K., 2010. Atheism: A Guide for the Perplexed. New York: Continuum International Publishing Group. Page 75.</w:t>
      </w:r>
    </w:p>
  </w:footnote>
  <w:footnote w:id="11">
    <w:p w:rsidR="00B10D57" w:rsidRDefault="00B10D57">
      <w:pPr>
        <w:pStyle w:val="FootnoteText"/>
      </w:pPr>
      <w:r>
        <w:rPr>
          <w:rStyle w:val="FootnoteReference"/>
        </w:rPr>
        <w:footnoteRef/>
      </w:r>
      <w:r>
        <w:t xml:space="preserve"> </w:t>
      </w:r>
      <w:proofErr w:type="spellStart"/>
      <w:r w:rsidR="0042396C" w:rsidRPr="0042396C">
        <w:t>Biblegateway</w:t>
      </w:r>
      <w:proofErr w:type="spellEnd"/>
      <w:r w:rsidR="0042396C" w:rsidRPr="0042396C">
        <w:t>. 2019. Job 12:7. [ONLINE] Available at: https://www.biblegateway.com/passage/?search=Job+12%3A7-10&amp;version=NRSV. [Accessed 25 January 2019].</w:t>
      </w:r>
    </w:p>
  </w:footnote>
  <w:footnote w:id="12">
    <w:p w:rsidR="0042396C" w:rsidRDefault="0042396C" w:rsidP="0042396C">
      <w:pPr>
        <w:pStyle w:val="FootnoteText"/>
      </w:pPr>
      <w:r>
        <w:rPr>
          <w:rStyle w:val="FootnoteReference"/>
        </w:rPr>
        <w:footnoteRef/>
      </w:r>
      <w:r>
        <w:t xml:space="preserve"> </w:t>
      </w:r>
      <w:proofErr w:type="spellStart"/>
      <w:r>
        <w:t>Biblegateway</w:t>
      </w:r>
      <w:proofErr w:type="spellEnd"/>
      <w:r>
        <w:t>. 2019. Revelation 3:20. [ONLINE] Available at: https://www.biblegateway.com/passage/?search=Revelation+3%3A20&amp;version=NI</w:t>
      </w:r>
      <w:r>
        <w:t>RV. [Accessed 25 January 2019].</w:t>
      </w:r>
    </w:p>
  </w:footnote>
  <w:footnote w:id="13">
    <w:p w:rsidR="00BE667F" w:rsidRDefault="00BE667F">
      <w:pPr>
        <w:pStyle w:val="FootnoteText"/>
      </w:pPr>
      <w:r>
        <w:rPr>
          <w:rStyle w:val="FootnoteReference"/>
        </w:rPr>
        <w:footnoteRef/>
      </w:r>
      <w:r>
        <w:t xml:space="preserve"> </w:t>
      </w:r>
      <w:r w:rsidR="0042396C" w:rsidRPr="0042396C">
        <w:t xml:space="preserve">  Walters, K., 2010. Atheism: A Guide for the Perplexed. New York: Continuum International Publishing Group.</w:t>
      </w:r>
    </w:p>
  </w:footnote>
  <w:footnote w:id="14">
    <w:p w:rsidR="009401CF" w:rsidRDefault="009401CF">
      <w:pPr>
        <w:pStyle w:val="FootnoteText"/>
      </w:pPr>
      <w:r>
        <w:rPr>
          <w:rStyle w:val="FootnoteReference"/>
        </w:rPr>
        <w:footnoteRef/>
      </w:r>
      <w:r>
        <w:t xml:space="preserve"> </w:t>
      </w:r>
      <w:proofErr w:type="spellStart"/>
      <w:r w:rsidR="0042396C" w:rsidRPr="0042396C">
        <w:t>Biblegateway</w:t>
      </w:r>
      <w:proofErr w:type="spellEnd"/>
      <w:r w:rsidR="0042396C" w:rsidRPr="0042396C">
        <w:t>. 2019. Revelation 21:4. [ONLINE] Available at: https://www.biblegateway.com/passage/?search=Revelation+21%3A4&amp;version=NRSV. [Accessed 25 January 2019].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03EC" w:rsidRDefault="005103EC">
    <w:pPr>
      <w:pStyle w:val="Header"/>
    </w:pPr>
    <w:r>
      <w:t>Morgan Llyr Phillips 1600309</w:t>
    </w:r>
  </w:p>
  <w:p w:rsidR="005103EC" w:rsidRDefault="005103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03EC"/>
    <w:rsid w:val="000D76AE"/>
    <w:rsid w:val="000F0196"/>
    <w:rsid w:val="00140E8C"/>
    <w:rsid w:val="00192C2A"/>
    <w:rsid w:val="001E3F6C"/>
    <w:rsid w:val="00303518"/>
    <w:rsid w:val="00344100"/>
    <w:rsid w:val="00410C12"/>
    <w:rsid w:val="0042396C"/>
    <w:rsid w:val="00432538"/>
    <w:rsid w:val="004340BE"/>
    <w:rsid w:val="004A2ECF"/>
    <w:rsid w:val="005103EC"/>
    <w:rsid w:val="00512B83"/>
    <w:rsid w:val="00526921"/>
    <w:rsid w:val="00575DF5"/>
    <w:rsid w:val="0058461F"/>
    <w:rsid w:val="00623796"/>
    <w:rsid w:val="00665CC7"/>
    <w:rsid w:val="006775AD"/>
    <w:rsid w:val="00697DFA"/>
    <w:rsid w:val="00756AD6"/>
    <w:rsid w:val="00775759"/>
    <w:rsid w:val="008C35C1"/>
    <w:rsid w:val="0090381D"/>
    <w:rsid w:val="00925C5A"/>
    <w:rsid w:val="009401CF"/>
    <w:rsid w:val="009D722F"/>
    <w:rsid w:val="00A44325"/>
    <w:rsid w:val="00B10D57"/>
    <w:rsid w:val="00B30F5B"/>
    <w:rsid w:val="00B53D8E"/>
    <w:rsid w:val="00BB11D0"/>
    <w:rsid w:val="00BB7C83"/>
    <w:rsid w:val="00BE667F"/>
    <w:rsid w:val="00CB5F74"/>
    <w:rsid w:val="00CF1291"/>
    <w:rsid w:val="00D55683"/>
    <w:rsid w:val="00D709EB"/>
    <w:rsid w:val="00DB4103"/>
    <w:rsid w:val="00DC4ED7"/>
    <w:rsid w:val="00E50934"/>
    <w:rsid w:val="00E54017"/>
    <w:rsid w:val="00E62855"/>
    <w:rsid w:val="00E67853"/>
    <w:rsid w:val="00EA6DE2"/>
    <w:rsid w:val="00ED21CA"/>
    <w:rsid w:val="00F34A1A"/>
    <w:rsid w:val="00F62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84B24C-7D8C-4894-AAAF-615220616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3EC"/>
  </w:style>
  <w:style w:type="paragraph" w:styleId="Footer">
    <w:name w:val="footer"/>
    <w:basedOn w:val="Normal"/>
    <w:link w:val="FooterChar"/>
    <w:uiPriority w:val="99"/>
    <w:unhideWhenUsed/>
    <w:rsid w:val="00510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3EC"/>
  </w:style>
  <w:style w:type="paragraph" w:styleId="FootnoteText">
    <w:name w:val="footnote text"/>
    <w:basedOn w:val="Normal"/>
    <w:link w:val="FootnoteTextChar"/>
    <w:uiPriority w:val="99"/>
    <w:semiHidden/>
    <w:unhideWhenUsed/>
    <w:rsid w:val="00BB11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11D0"/>
    <w:rPr>
      <w:sz w:val="20"/>
      <w:szCs w:val="20"/>
    </w:rPr>
  </w:style>
  <w:style w:type="character" w:styleId="FootnoteReference">
    <w:name w:val="footnote reference"/>
    <w:basedOn w:val="DefaultParagraphFont"/>
    <w:uiPriority w:val="99"/>
    <w:semiHidden/>
    <w:unhideWhenUsed/>
    <w:rsid w:val="00BB11D0"/>
    <w:rPr>
      <w:vertAlign w:val="superscript"/>
    </w:rPr>
  </w:style>
  <w:style w:type="paragraph" w:styleId="Quote">
    <w:name w:val="Quote"/>
    <w:basedOn w:val="Normal"/>
    <w:next w:val="Normal"/>
    <w:link w:val="QuoteChar"/>
    <w:uiPriority w:val="29"/>
    <w:qFormat/>
    <w:rsid w:val="00CF129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F1291"/>
    <w:rPr>
      <w:i/>
      <w:iCs/>
      <w:color w:val="404040" w:themeColor="text1" w:themeTint="BF"/>
    </w:rPr>
  </w:style>
  <w:style w:type="character" w:styleId="Hyperlink">
    <w:name w:val="Hyperlink"/>
    <w:basedOn w:val="DefaultParagraphFont"/>
    <w:uiPriority w:val="99"/>
    <w:unhideWhenUsed/>
    <w:rsid w:val="0058461F"/>
    <w:rPr>
      <w:color w:val="0563C1" w:themeColor="hyperlink"/>
      <w:u w:val="single"/>
    </w:rPr>
  </w:style>
  <w:style w:type="paragraph" w:styleId="NoSpacing">
    <w:name w:val="No Spacing"/>
    <w:uiPriority w:val="1"/>
    <w:qFormat/>
    <w:rsid w:val="009401C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4749317">
      <w:bodyDiv w:val="1"/>
      <w:marLeft w:val="0"/>
      <w:marRight w:val="0"/>
      <w:marTop w:val="0"/>
      <w:marBottom w:val="0"/>
      <w:divBdr>
        <w:top w:val="none" w:sz="0" w:space="0" w:color="auto"/>
        <w:left w:val="none" w:sz="0" w:space="0" w:color="auto"/>
        <w:bottom w:val="none" w:sz="0" w:space="0" w:color="auto"/>
        <w:right w:val="none" w:sz="0" w:space="0" w:color="auto"/>
      </w:divBdr>
      <w:divsChild>
        <w:div w:id="704327182">
          <w:marLeft w:val="0"/>
          <w:marRight w:val="0"/>
          <w:marTop w:val="0"/>
          <w:marBottom w:val="0"/>
          <w:divBdr>
            <w:top w:val="none" w:sz="0" w:space="0" w:color="auto"/>
            <w:left w:val="none" w:sz="0" w:space="0" w:color="auto"/>
            <w:bottom w:val="none" w:sz="0" w:space="0" w:color="auto"/>
            <w:right w:val="none" w:sz="0" w:space="0" w:color="auto"/>
          </w:divBdr>
          <w:divsChild>
            <w:div w:id="9573744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4B87F04-C9F7-48E8-8C85-AB5D4916D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8</Pages>
  <Words>2414</Words>
  <Characters>13763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25</cp:revision>
  <dcterms:created xsi:type="dcterms:W3CDTF">2019-01-25T10:02:00Z</dcterms:created>
  <dcterms:modified xsi:type="dcterms:W3CDTF">2019-01-25T15:51:00Z</dcterms:modified>
</cp:coreProperties>
</file>