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14F0987" w:rsidR="005F719E" w:rsidRPr="00E30C5F" w:rsidRDefault="005F719E">
      <w:pPr>
        <w:rPr>
          <w:rFonts w:ascii="Arial" w:hAnsi="Arial" w:cs="Arial"/>
          <w:b/>
          <w:bCs/>
          <w:u w:val="single"/>
        </w:rPr>
      </w:pPr>
    </w:p>
    <w:tbl>
      <w:tblPr>
        <w:tblStyle w:val="TableGrid"/>
        <w:tblW w:w="10683" w:type="dxa"/>
        <w:tblLook w:val="04A0" w:firstRow="1" w:lastRow="0" w:firstColumn="1" w:lastColumn="0" w:noHBand="0" w:noVBand="1"/>
      </w:tblPr>
      <w:tblGrid>
        <w:gridCol w:w="2891"/>
        <w:gridCol w:w="7792"/>
      </w:tblGrid>
      <w:tr w:rsidR="005F719E" w:rsidRPr="00E30C5F" w14:paraId="59974161" w14:textId="77777777" w:rsidTr="00F1037B">
        <w:trPr>
          <w:trHeight w:val="475"/>
        </w:trPr>
        <w:tc>
          <w:tcPr>
            <w:tcW w:w="2891"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792" w:type="dxa"/>
          </w:tcPr>
          <w:p w14:paraId="38A6299D" w14:textId="48768826" w:rsidR="005F719E" w:rsidRPr="00E30C5F" w:rsidRDefault="005407D1" w:rsidP="00380B6E">
            <w:pPr>
              <w:rPr>
                <w:rFonts w:ascii="Arial" w:hAnsi="Arial" w:cs="Arial"/>
                <w:b/>
                <w:bCs/>
              </w:rPr>
            </w:pPr>
            <w:r>
              <w:rPr>
                <w:rFonts w:ascii="Arial" w:hAnsi="Arial" w:cs="Arial"/>
                <w:b/>
                <w:bCs/>
              </w:rPr>
              <w:t>Mark Tunnicliffe (2512864)</w:t>
            </w:r>
          </w:p>
        </w:tc>
      </w:tr>
      <w:tr w:rsidR="005F719E" w:rsidRPr="00E30C5F" w14:paraId="1675CCD0" w14:textId="77777777" w:rsidTr="00F1037B">
        <w:trPr>
          <w:trHeight w:val="497"/>
        </w:trPr>
        <w:tc>
          <w:tcPr>
            <w:tcW w:w="2891"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792" w:type="dxa"/>
          </w:tcPr>
          <w:p w14:paraId="05CFF850" w14:textId="568F1416" w:rsidR="005F719E" w:rsidRPr="00E30C5F" w:rsidRDefault="005407D1" w:rsidP="00380B6E">
            <w:pPr>
              <w:rPr>
                <w:rFonts w:ascii="Arial" w:hAnsi="Arial" w:cs="Arial"/>
                <w:b/>
                <w:bCs/>
              </w:rPr>
            </w:pPr>
            <w:r>
              <w:rPr>
                <w:rFonts w:ascii="Arial" w:hAnsi="Arial" w:cs="Arial"/>
                <w:b/>
                <w:bCs/>
              </w:rPr>
              <w:t>LCLM_4001 Academic Skills</w:t>
            </w:r>
          </w:p>
        </w:tc>
      </w:tr>
      <w:tr w:rsidR="005F719E" w:rsidRPr="00E30C5F" w14:paraId="48E1D1DA" w14:textId="77777777" w:rsidTr="00F1037B">
        <w:trPr>
          <w:trHeight w:val="486"/>
        </w:trPr>
        <w:tc>
          <w:tcPr>
            <w:tcW w:w="2891"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792" w:type="dxa"/>
          </w:tcPr>
          <w:p w14:paraId="4C0076FE" w14:textId="6431AEBE" w:rsidR="005F719E" w:rsidRPr="00E30C5F" w:rsidRDefault="005407D1" w:rsidP="00380B6E">
            <w:pPr>
              <w:rPr>
                <w:rFonts w:ascii="Arial" w:hAnsi="Arial" w:cs="Arial"/>
                <w:b/>
                <w:bCs/>
              </w:rPr>
            </w:pPr>
            <w:r>
              <w:rPr>
                <w:rFonts w:ascii="Arial" w:hAnsi="Arial" w:cs="Arial"/>
                <w:b/>
                <w:bCs/>
              </w:rPr>
              <w:t>Task 3 Reflective</w:t>
            </w:r>
            <w:r w:rsidR="0006627C">
              <w:rPr>
                <w:rFonts w:ascii="Arial" w:hAnsi="Arial" w:cs="Arial"/>
                <w:b/>
                <w:bCs/>
              </w:rPr>
              <w:t xml:space="preserve"> writing</w:t>
            </w:r>
            <w:r>
              <w:rPr>
                <w:rFonts w:ascii="Arial" w:hAnsi="Arial" w:cs="Arial"/>
                <w:b/>
                <w:bCs/>
              </w:rPr>
              <w:t xml:space="preserve"> </w:t>
            </w:r>
            <w:r w:rsidR="0006627C">
              <w:rPr>
                <w:rFonts w:ascii="Arial" w:hAnsi="Arial" w:cs="Arial"/>
                <w:b/>
                <w:bCs/>
              </w:rPr>
              <w:t>r</w:t>
            </w:r>
            <w:r>
              <w:rPr>
                <w:rFonts w:ascii="Arial" w:hAnsi="Arial" w:cs="Arial"/>
                <w:b/>
                <w:bCs/>
              </w:rPr>
              <w:t>eport</w:t>
            </w:r>
          </w:p>
        </w:tc>
      </w:tr>
      <w:tr w:rsidR="00040468" w:rsidRPr="00E30C5F" w14:paraId="4BB9F4F7" w14:textId="77777777" w:rsidTr="00F1037B">
        <w:trPr>
          <w:trHeight w:val="486"/>
        </w:trPr>
        <w:tc>
          <w:tcPr>
            <w:tcW w:w="2891"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792" w:type="dxa"/>
          </w:tcPr>
          <w:p w14:paraId="569C7825" w14:textId="32D2A2C5" w:rsidR="00040468" w:rsidRPr="00E30C5F" w:rsidRDefault="005407D1" w:rsidP="00380B6E">
            <w:pPr>
              <w:rPr>
                <w:rFonts w:ascii="Arial" w:hAnsi="Arial" w:cs="Arial"/>
                <w:b/>
                <w:bCs/>
              </w:rPr>
            </w:pPr>
            <w:r>
              <w:rPr>
                <w:rFonts w:ascii="Arial" w:hAnsi="Arial" w:cs="Arial"/>
                <w:b/>
                <w:bCs/>
              </w:rPr>
              <w:t>Dr. Dooshima Dugguh</w:t>
            </w:r>
          </w:p>
        </w:tc>
      </w:tr>
    </w:tbl>
    <w:p w14:paraId="209A86B2" w14:textId="4D25CB86" w:rsidR="00AE645D" w:rsidRDefault="00AE645D">
      <w:pPr>
        <w:rPr>
          <w:b/>
          <w:bCs/>
          <w:sz w:val="28"/>
          <w:szCs w:val="28"/>
          <w:u w:val="single"/>
        </w:rPr>
      </w:pPr>
    </w:p>
    <w:p w14:paraId="1CD4FA14" w14:textId="77777777" w:rsidR="00A53378" w:rsidRPr="004407C3" w:rsidRDefault="00A53378" w:rsidP="00A53378">
      <w:pPr>
        <w:spacing w:line="360" w:lineRule="auto"/>
        <w:rPr>
          <w:rFonts w:ascii="Arial" w:hAnsi="Arial" w:cs="Arial"/>
        </w:rPr>
      </w:pPr>
      <w:r w:rsidRPr="004407C3">
        <w:rPr>
          <w:rFonts w:ascii="Arial" w:hAnsi="Arial" w:cs="Arial"/>
        </w:rPr>
        <w:t xml:space="preserve">Using the Gibbs reflective cycle, write a reflection of your learning journey on the LCLM 4001- Academic Skills Module. Your reflective </w:t>
      </w:r>
      <w:r>
        <w:rPr>
          <w:rFonts w:ascii="Arial" w:hAnsi="Arial" w:cs="Arial"/>
        </w:rPr>
        <w:t xml:space="preserve">writing </w:t>
      </w:r>
      <w:r w:rsidRPr="004407C3">
        <w:rPr>
          <w:rFonts w:ascii="Arial" w:hAnsi="Arial" w:cs="Arial"/>
        </w:rPr>
        <w:t xml:space="preserve">should focus on your personal learning journey, including your strengths, areas for improvement, and the impact of the module on your academic and personal development. You should refer to </w:t>
      </w:r>
      <w:r w:rsidRPr="004407C3">
        <w:rPr>
          <w:rFonts w:ascii="Arial" w:hAnsi="Arial" w:cs="Arial"/>
          <w:b/>
          <w:bCs/>
        </w:rPr>
        <w:t>specific experiences</w:t>
      </w:r>
      <w:r w:rsidRPr="004407C3">
        <w:rPr>
          <w:rFonts w:ascii="Arial" w:hAnsi="Arial" w:cs="Arial"/>
        </w:rPr>
        <w:t xml:space="preserve"> such as:</w:t>
      </w:r>
    </w:p>
    <w:p w14:paraId="318A89B0" w14:textId="77777777" w:rsidR="00A53378" w:rsidRPr="004407C3" w:rsidRDefault="00A53378" w:rsidP="00A53378">
      <w:pPr>
        <w:numPr>
          <w:ilvl w:val="0"/>
          <w:numId w:val="3"/>
        </w:numPr>
        <w:spacing w:after="0" w:line="360" w:lineRule="auto"/>
        <w:rPr>
          <w:rFonts w:ascii="Arial" w:hAnsi="Arial" w:cs="Arial"/>
        </w:rPr>
      </w:pPr>
      <w:r w:rsidRPr="004407C3">
        <w:rPr>
          <w:rFonts w:ascii="Arial" w:hAnsi="Arial" w:cs="Arial"/>
        </w:rPr>
        <w:t>Task 1 and Task 2</w:t>
      </w:r>
    </w:p>
    <w:p w14:paraId="2AD0F629" w14:textId="77777777" w:rsidR="00A53378" w:rsidRPr="004407C3" w:rsidRDefault="00A53378" w:rsidP="00A53378">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D8058D7" w14:textId="77777777" w:rsidR="00A53378" w:rsidRPr="004407C3" w:rsidRDefault="00A53378" w:rsidP="00A53378">
      <w:pPr>
        <w:numPr>
          <w:ilvl w:val="0"/>
          <w:numId w:val="3"/>
        </w:numPr>
        <w:spacing w:after="0" w:line="360" w:lineRule="auto"/>
        <w:rPr>
          <w:rFonts w:ascii="Arial" w:hAnsi="Arial" w:cs="Arial"/>
        </w:rPr>
      </w:pPr>
      <w:r w:rsidRPr="004407C3">
        <w:rPr>
          <w:rFonts w:ascii="Arial" w:hAnsi="Arial" w:cs="Arial"/>
        </w:rPr>
        <w:t>Feedback received</w:t>
      </w:r>
    </w:p>
    <w:p w14:paraId="2FDCF0B2" w14:textId="77777777" w:rsidR="00A53378" w:rsidRPr="004407C3" w:rsidRDefault="00A53378" w:rsidP="00A53378">
      <w:pPr>
        <w:numPr>
          <w:ilvl w:val="0"/>
          <w:numId w:val="3"/>
        </w:numPr>
        <w:spacing w:after="0" w:line="360" w:lineRule="auto"/>
        <w:rPr>
          <w:rFonts w:ascii="Arial" w:hAnsi="Arial" w:cs="Arial"/>
        </w:rPr>
      </w:pPr>
      <w:r w:rsidRPr="004407C3">
        <w:rPr>
          <w:rFonts w:ascii="Arial" w:hAnsi="Arial" w:cs="Arial"/>
        </w:rPr>
        <w:t>Skills you have developed</w:t>
      </w:r>
    </w:p>
    <w:p w14:paraId="4A0AA62B" w14:textId="1527C23B" w:rsidR="00A53378" w:rsidRPr="004407C3" w:rsidRDefault="00A53378" w:rsidP="00A53378">
      <w:pPr>
        <w:spacing w:after="0" w:line="240" w:lineRule="auto"/>
        <w:rPr>
          <w:rFonts w:ascii="Arial" w:hAnsi="Arial" w:cs="Arial"/>
          <w:i/>
          <w:iCs/>
        </w:rPr>
      </w:pPr>
      <w:r w:rsidRPr="00371390">
        <w:rPr>
          <w:b/>
          <w:bCs/>
          <w:noProof/>
          <w:sz w:val="32"/>
          <w:szCs w:val="32"/>
        </w:rPr>
        <w:drawing>
          <wp:anchor distT="0" distB="0" distL="114300" distR="114300" simplePos="0" relativeHeight="251659264" behindDoc="0" locked="0" layoutInCell="1" allowOverlap="1" wp14:anchorId="4B867588" wp14:editId="6E1B1AB0">
            <wp:simplePos x="0" y="0"/>
            <wp:positionH relativeFrom="margin">
              <wp:align>right</wp:align>
            </wp:positionH>
            <wp:positionV relativeFrom="paragraph">
              <wp:posOffset>327660</wp:posOffset>
            </wp:positionV>
            <wp:extent cx="6621780" cy="4145280"/>
            <wp:effectExtent l="0" t="0" r="7620" b="762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6621780" cy="4145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407C3">
        <w:rPr>
          <w:rFonts w:ascii="Arial" w:hAnsi="Arial" w:cs="Arial"/>
        </w:rPr>
        <w:t xml:space="preserve">Write your reflection in the boxes below </w:t>
      </w:r>
    </w:p>
    <w:p w14:paraId="5CFB2946" w14:textId="618A63E9" w:rsidR="005F719E" w:rsidRDefault="005F719E">
      <w:pPr>
        <w:rPr>
          <w:b/>
          <w:bCs/>
          <w:sz w:val="28"/>
          <w:szCs w:val="28"/>
          <w:u w:val="single"/>
        </w:rPr>
      </w:pPr>
    </w:p>
    <w:p w14:paraId="512AA12B" w14:textId="1F89C036" w:rsidR="00C729CC" w:rsidRDefault="00C729CC">
      <w:pPr>
        <w:rPr>
          <w:b/>
          <w:bCs/>
          <w:sz w:val="28"/>
          <w:szCs w:val="28"/>
          <w:u w:val="single"/>
        </w:rPr>
      </w:pPr>
    </w:p>
    <w:p w14:paraId="1D8A168F" w14:textId="7FBF509E" w:rsidR="00C729CC" w:rsidRDefault="00C729CC">
      <w:pPr>
        <w:rPr>
          <w:b/>
          <w:bCs/>
          <w:sz w:val="28"/>
          <w:szCs w:val="28"/>
          <w:u w:val="single"/>
        </w:rPr>
      </w:pPr>
    </w:p>
    <w:tbl>
      <w:tblPr>
        <w:tblStyle w:val="TableGrid"/>
        <w:tblpPr w:leftFromText="180" w:rightFromText="180" w:vertAnchor="text" w:horzAnchor="margin" w:tblpYSpec="center"/>
        <w:tblW w:w="10485" w:type="dxa"/>
        <w:tblLook w:val="04A0" w:firstRow="1" w:lastRow="0" w:firstColumn="1" w:lastColumn="0" w:noHBand="0" w:noVBand="1"/>
      </w:tblPr>
      <w:tblGrid>
        <w:gridCol w:w="2972"/>
        <w:gridCol w:w="7513"/>
      </w:tblGrid>
      <w:tr w:rsidR="005407D1" w14:paraId="08F01ADC" w14:textId="77777777" w:rsidTr="005407D1">
        <w:tc>
          <w:tcPr>
            <w:tcW w:w="2972" w:type="dxa"/>
          </w:tcPr>
          <w:p w14:paraId="43644D89" w14:textId="77777777" w:rsidR="005407D1" w:rsidRPr="004407C3" w:rsidRDefault="005407D1" w:rsidP="005407D1">
            <w:pPr>
              <w:rPr>
                <w:rFonts w:asciiTheme="minorBidi" w:hAnsiTheme="minorBidi"/>
                <w:b/>
                <w:bCs/>
              </w:rPr>
            </w:pPr>
            <w:r w:rsidRPr="004407C3">
              <w:rPr>
                <w:rFonts w:asciiTheme="minorBidi" w:hAnsiTheme="minorBidi"/>
                <w:b/>
                <w:bCs/>
              </w:rPr>
              <w:lastRenderedPageBreak/>
              <w:t>Description</w:t>
            </w:r>
          </w:p>
          <w:p w14:paraId="79FF64A5" w14:textId="629419C1" w:rsidR="005407D1" w:rsidRPr="004407C3" w:rsidRDefault="005407D1" w:rsidP="005407D1">
            <w:pPr>
              <w:rPr>
                <w:rFonts w:asciiTheme="minorBidi" w:hAnsiTheme="minorBidi"/>
                <w:i/>
                <w:iCs/>
              </w:rPr>
            </w:pPr>
            <w:r w:rsidRPr="004407C3">
              <w:rPr>
                <w:rFonts w:asciiTheme="minorBidi" w:hAnsiTheme="minorBidi"/>
                <w:i/>
                <w:iCs/>
              </w:rPr>
              <w:t>(What happened? Describe the experience or</w:t>
            </w:r>
            <w:r>
              <w:rPr>
                <w:rFonts w:asciiTheme="minorBidi" w:hAnsiTheme="minorBidi"/>
                <w:i/>
                <w:iCs/>
              </w:rPr>
              <w:t xml:space="preserve"> </w:t>
            </w:r>
            <w:r w:rsidRPr="004407C3">
              <w:rPr>
                <w:rFonts w:asciiTheme="minorBidi" w:hAnsiTheme="minorBidi"/>
                <w:i/>
                <w:iCs/>
              </w:rPr>
              <w:t>experiences in class that you want to reflect on)</w:t>
            </w:r>
          </w:p>
        </w:tc>
        <w:tc>
          <w:tcPr>
            <w:tcW w:w="7513" w:type="dxa"/>
          </w:tcPr>
          <w:p w14:paraId="0967E040" w14:textId="77777777" w:rsidR="006B2F8B" w:rsidRDefault="0006627C" w:rsidP="00E12DEE">
            <w:pPr>
              <w:rPr>
                <w:rFonts w:ascii="Arial" w:hAnsi="Arial" w:cs="Arial"/>
              </w:rPr>
            </w:pPr>
            <w:r w:rsidRPr="00EC32CD">
              <w:rPr>
                <w:rFonts w:ascii="Arial" w:hAnsi="Arial" w:cs="Arial"/>
              </w:rPr>
              <w:t xml:space="preserve">During week 7 of </w:t>
            </w:r>
            <w:r w:rsidR="00EC32CD" w:rsidRPr="00EC32CD">
              <w:rPr>
                <w:rFonts w:ascii="Arial" w:hAnsi="Arial" w:cs="Arial"/>
              </w:rPr>
              <w:t>LCLM_4001</w:t>
            </w:r>
            <w:r w:rsidR="00EC32CD">
              <w:rPr>
                <w:rFonts w:ascii="Arial" w:hAnsi="Arial" w:cs="Arial"/>
              </w:rPr>
              <w:t>_</w:t>
            </w:r>
            <w:r w:rsidR="00EC32CD" w:rsidRPr="00EC32CD">
              <w:rPr>
                <w:rFonts w:ascii="Arial" w:hAnsi="Arial" w:cs="Arial"/>
              </w:rPr>
              <w:t>Academic Skills</w:t>
            </w:r>
            <w:r w:rsidR="00EC32CD">
              <w:rPr>
                <w:rFonts w:ascii="Arial" w:hAnsi="Arial" w:cs="Arial"/>
              </w:rPr>
              <w:t xml:space="preserve"> I completed task </w:t>
            </w:r>
            <w:r w:rsidR="00EE5441">
              <w:rPr>
                <w:rFonts w:ascii="Arial" w:hAnsi="Arial" w:cs="Arial"/>
              </w:rPr>
              <w:t>two</w:t>
            </w:r>
            <w:r w:rsidR="00EC32CD">
              <w:rPr>
                <w:rFonts w:ascii="Arial" w:hAnsi="Arial" w:cs="Arial"/>
              </w:rPr>
              <w:t xml:space="preserve"> of the module. The assessment covered subjects such as note taking strategies, paraphrasing and writing academic style paragraphs. </w:t>
            </w:r>
            <w:r w:rsidR="00EE5441">
              <w:rPr>
                <w:rFonts w:ascii="Arial" w:hAnsi="Arial" w:cs="Arial"/>
              </w:rPr>
              <w:t xml:space="preserve">These were all subjects I had visited during weeks 5-7 after completing the task one quiz. I had also learned a small amount about signposting in my </w:t>
            </w:r>
            <w:r w:rsidR="00E12DEE">
              <w:rPr>
                <w:rFonts w:ascii="Arial" w:hAnsi="Arial" w:cs="Arial"/>
              </w:rPr>
              <w:t>writing;</w:t>
            </w:r>
            <w:r w:rsidR="00EE5441">
              <w:rPr>
                <w:rFonts w:ascii="Arial" w:hAnsi="Arial" w:cs="Arial"/>
              </w:rPr>
              <w:t xml:space="preserve"> however</w:t>
            </w:r>
            <w:r w:rsidR="00E12DEE">
              <w:rPr>
                <w:rFonts w:ascii="Arial" w:hAnsi="Arial" w:cs="Arial"/>
              </w:rPr>
              <w:t>,</w:t>
            </w:r>
            <w:r w:rsidR="00EE5441">
              <w:rPr>
                <w:rFonts w:ascii="Arial" w:hAnsi="Arial" w:cs="Arial"/>
              </w:rPr>
              <w:t xml:space="preserve"> this was not relevant to the task two assessment.</w:t>
            </w:r>
          </w:p>
          <w:p w14:paraId="71DC4DE1" w14:textId="77777777" w:rsidR="006B2F8B" w:rsidRDefault="006B2F8B" w:rsidP="00E12DEE">
            <w:pPr>
              <w:rPr>
                <w:rFonts w:ascii="Arial" w:hAnsi="Arial" w:cs="Arial"/>
              </w:rPr>
            </w:pPr>
          </w:p>
          <w:p w14:paraId="49A05239" w14:textId="244D6877" w:rsidR="005407D1" w:rsidRDefault="00E12DEE" w:rsidP="00E12DEE">
            <w:pPr>
              <w:rPr>
                <w:rFonts w:ascii="Arial" w:hAnsi="Arial" w:cs="Arial"/>
              </w:rPr>
            </w:pPr>
            <w:r>
              <w:rPr>
                <w:rFonts w:ascii="Arial" w:hAnsi="Arial" w:cs="Arial"/>
              </w:rPr>
              <w:t xml:space="preserve">I was given one hour to answer the questions on all three topics that were relevant. Firstly, diagrammatic notes, then paraphrasing and finally, a paragraph written in the academic style. </w:t>
            </w:r>
            <w:r w:rsidR="006B2F8B">
              <w:rPr>
                <w:rFonts w:ascii="Arial" w:hAnsi="Arial" w:cs="Arial"/>
              </w:rPr>
              <w:t>I was instructed that to succeed in this task my efforts were best not focused on the diagrammatic notes as I would not have time to address the other questions. Because of this approach, I was able to push my effort towards my academic paragraph.</w:t>
            </w:r>
          </w:p>
          <w:p w14:paraId="4B94077D" w14:textId="3664F582" w:rsidR="00E12DEE" w:rsidRDefault="00E12DEE" w:rsidP="00E12DEE">
            <w:pPr>
              <w:rPr>
                <w:sz w:val="36"/>
                <w:szCs w:val="36"/>
              </w:rPr>
            </w:pPr>
          </w:p>
        </w:tc>
      </w:tr>
      <w:tr w:rsidR="005407D1" w14:paraId="375154AF" w14:textId="77777777" w:rsidTr="005407D1">
        <w:tc>
          <w:tcPr>
            <w:tcW w:w="2972" w:type="dxa"/>
          </w:tcPr>
          <w:p w14:paraId="7E43123B" w14:textId="77777777" w:rsidR="005407D1" w:rsidRPr="004407C3" w:rsidRDefault="005407D1" w:rsidP="005407D1">
            <w:pPr>
              <w:rPr>
                <w:rFonts w:asciiTheme="minorBidi" w:hAnsiTheme="minorBidi"/>
                <w:b/>
                <w:bCs/>
              </w:rPr>
            </w:pPr>
            <w:r w:rsidRPr="004407C3">
              <w:rPr>
                <w:rFonts w:asciiTheme="minorBidi" w:hAnsiTheme="minorBidi"/>
                <w:b/>
                <w:bCs/>
              </w:rPr>
              <w:t>Feelings</w:t>
            </w:r>
          </w:p>
          <w:p w14:paraId="6E1F56FE" w14:textId="77777777" w:rsidR="005407D1" w:rsidRPr="004407C3" w:rsidRDefault="005407D1" w:rsidP="005407D1">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43594E53" w14:textId="77777777" w:rsidR="005407D1" w:rsidRPr="004407C3" w:rsidRDefault="005407D1" w:rsidP="005407D1">
            <w:pPr>
              <w:rPr>
                <w:rFonts w:asciiTheme="minorBidi" w:hAnsiTheme="minorBidi"/>
                <w:i/>
                <w:iCs/>
              </w:rPr>
            </w:pPr>
            <w:r w:rsidRPr="004407C3">
              <w:rPr>
                <w:rFonts w:asciiTheme="minorBidi" w:hAnsiTheme="minorBidi"/>
                <w:i/>
                <w:iCs/>
              </w:rPr>
              <w:t xml:space="preserve">Did you feel overwhelmed / confident / nervous? </w:t>
            </w:r>
          </w:p>
          <w:p w14:paraId="541EB053" w14:textId="77777777" w:rsidR="005407D1" w:rsidRPr="004407C3" w:rsidRDefault="005407D1" w:rsidP="005407D1">
            <w:pPr>
              <w:rPr>
                <w:rFonts w:asciiTheme="minorBidi" w:hAnsiTheme="minorBidi"/>
                <w:i/>
                <w:iCs/>
              </w:rPr>
            </w:pPr>
            <w:r w:rsidRPr="004407C3">
              <w:rPr>
                <w:rFonts w:asciiTheme="minorBidi" w:hAnsiTheme="minorBidi"/>
                <w:i/>
                <w:iCs/>
              </w:rPr>
              <w:t>Were you alone in feeling this way or did other students share your feelings?)</w:t>
            </w:r>
          </w:p>
          <w:p w14:paraId="385F48C1" w14:textId="77777777" w:rsidR="005407D1" w:rsidRPr="004407C3" w:rsidRDefault="005407D1" w:rsidP="005407D1">
            <w:pPr>
              <w:rPr>
                <w:rFonts w:asciiTheme="minorBidi" w:hAnsiTheme="minorBidi"/>
                <w:i/>
                <w:iCs/>
              </w:rPr>
            </w:pPr>
          </w:p>
        </w:tc>
        <w:tc>
          <w:tcPr>
            <w:tcW w:w="7513" w:type="dxa"/>
          </w:tcPr>
          <w:p w14:paraId="3A76DD78" w14:textId="302E21B0" w:rsidR="005407D1" w:rsidRDefault="006B2F8B" w:rsidP="005407D1">
            <w:pPr>
              <w:rPr>
                <w:rFonts w:ascii="Arial" w:hAnsi="Arial" w:cs="Arial"/>
              </w:rPr>
            </w:pPr>
            <w:r>
              <w:rPr>
                <w:rFonts w:ascii="Arial" w:hAnsi="Arial" w:cs="Arial"/>
              </w:rPr>
              <w:t>During the learning process I was very quickly able to acclimate to note taking strategies and paraphrasing. This gave me great confidence going into the assessment. However, I struggled to pick up academic writing as trying to find connecting words without repeating yourself is difficult.</w:t>
            </w:r>
            <w:r w:rsidR="00C018D0">
              <w:rPr>
                <w:rFonts w:ascii="Arial" w:hAnsi="Arial" w:cs="Arial"/>
              </w:rPr>
              <w:t xml:space="preserve"> </w:t>
            </w:r>
            <w:r>
              <w:rPr>
                <w:rFonts w:ascii="Arial" w:hAnsi="Arial" w:cs="Arial"/>
              </w:rPr>
              <w:t xml:space="preserve">It was only this part of the assessment </w:t>
            </w:r>
            <w:r w:rsidR="00C018D0">
              <w:rPr>
                <w:rFonts w:ascii="Arial" w:hAnsi="Arial" w:cs="Arial"/>
              </w:rPr>
              <w:t>that caused me issues.</w:t>
            </w:r>
            <w:r w:rsidR="00F1037B">
              <w:rPr>
                <w:rFonts w:ascii="Arial" w:hAnsi="Arial" w:cs="Arial"/>
              </w:rPr>
              <w:t xml:space="preserve"> This also created undue pressure to perform</w:t>
            </w:r>
          </w:p>
          <w:p w14:paraId="0CEFE83D" w14:textId="77777777" w:rsidR="00C018D0" w:rsidRDefault="00C018D0" w:rsidP="005407D1">
            <w:pPr>
              <w:rPr>
                <w:rFonts w:ascii="Arial" w:hAnsi="Arial" w:cs="Arial"/>
              </w:rPr>
            </w:pPr>
          </w:p>
          <w:p w14:paraId="218A9C99" w14:textId="77777777" w:rsidR="005407D1" w:rsidRDefault="00C018D0" w:rsidP="005407D1">
            <w:pPr>
              <w:rPr>
                <w:rFonts w:ascii="Arial" w:hAnsi="Arial" w:cs="Arial"/>
              </w:rPr>
            </w:pPr>
            <w:r>
              <w:rPr>
                <w:rFonts w:ascii="Arial" w:hAnsi="Arial" w:cs="Arial"/>
              </w:rPr>
              <w:t>Because the academic writing caused me issues, I felt nervous that everything I was writing was styled incorrectly. I then found courage in my other answers that I gave in the work I had already completed. In the end I felt like I had addressed my academic paragraph to the best of my ability. This led me to submit my assessment with confidence knowing that I couldn’t have tried harder than I did.</w:t>
            </w:r>
          </w:p>
          <w:p w14:paraId="54FBBF9A" w14:textId="77777777" w:rsidR="00002218" w:rsidRDefault="00002218" w:rsidP="005407D1">
            <w:pPr>
              <w:rPr>
                <w:rFonts w:ascii="Arial" w:hAnsi="Arial" w:cs="Arial"/>
              </w:rPr>
            </w:pPr>
          </w:p>
          <w:p w14:paraId="651A26DA" w14:textId="00C7EDA8" w:rsidR="00002218" w:rsidRPr="00002218" w:rsidRDefault="00002218" w:rsidP="005407D1">
            <w:pPr>
              <w:rPr>
                <w:rFonts w:ascii="Arial" w:hAnsi="Arial" w:cs="Arial"/>
              </w:rPr>
            </w:pPr>
          </w:p>
        </w:tc>
      </w:tr>
      <w:tr w:rsidR="005407D1" w14:paraId="109C38AD" w14:textId="77777777" w:rsidTr="005407D1">
        <w:tc>
          <w:tcPr>
            <w:tcW w:w="2972" w:type="dxa"/>
          </w:tcPr>
          <w:p w14:paraId="462A9A8F" w14:textId="77777777" w:rsidR="005407D1" w:rsidRPr="004407C3" w:rsidRDefault="005407D1" w:rsidP="005407D1">
            <w:pPr>
              <w:rPr>
                <w:rFonts w:asciiTheme="minorBidi" w:hAnsiTheme="minorBidi"/>
                <w:b/>
                <w:bCs/>
              </w:rPr>
            </w:pPr>
            <w:r w:rsidRPr="004407C3">
              <w:rPr>
                <w:rFonts w:asciiTheme="minorBidi" w:hAnsiTheme="minorBidi"/>
                <w:b/>
                <w:bCs/>
              </w:rPr>
              <w:t>Evaluation</w:t>
            </w:r>
          </w:p>
          <w:p w14:paraId="6B7849BF" w14:textId="77777777" w:rsidR="005407D1" w:rsidRPr="004407C3" w:rsidRDefault="005407D1" w:rsidP="005407D1">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07F041C9" w14:textId="7C9DFFED" w:rsidR="005407D1" w:rsidRDefault="002E310B" w:rsidP="00A53378">
            <w:pPr>
              <w:rPr>
                <w:rFonts w:ascii="Arial" w:hAnsi="Arial" w:cs="Arial"/>
              </w:rPr>
            </w:pPr>
            <w:r>
              <w:rPr>
                <w:rFonts w:ascii="Arial" w:hAnsi="Arial" w:cs="Arial"/>
              </w:rPr>
              <w:t xml:space="preserve">I think it was good that I found both exercises to do with diagrammatical notes and paraphrasing easy. I had </w:t>
            </w:r>
            <w:r w:rsidR="00AD5294">
              <w:rPr>
                <w:rFonts w:ascii="Arial" w:hAnsi="Arial" w:cs="Arial"/>
              </w:rPr>
              <w:t>picked the learning material up incredibly fast and that helped me to identify how to use it effectively in the task. This gave me a great confidence boost going into the task regarding academic writing and allowed me extra breathing room.</w:t>
            </w:r>
          </w:p>
          <w:p w14:paraId="70EFDBFE" w14:textId="77777777" w:rsidR="00AD5294" w:rsidRDefault="00AD5294" w:rsidP="00A53378">
            <w:pPr>
              <w:rPr>
                <w:rFonts w:ascii="Arial" w:hAnsi="Arial" w:cs="Arial"/>
              </w:rPr>
            </w:pPr>
          </w:p>
          <w:p w14:paraId="4EBC8C7C" w14:textId="2DA35911" w:rsidR="00AD5294" w:rsidRDefault="00AD5294" w:rsidP="00A53378">
            <w:pPr>
              <w:rPr>
                <w:rFonts w:ascii="Arial" w:hAnsi="Arial" w:cs="Arial"/>
              </w:rPr>
            </w:pPr>
            <w:r>
              <w:rPr>
                <w:rFonts w:ascii="Arial" w:hAnsi="Arial" w:cs="Arial"/>
              </w:rPr>
              <w:t>I did not however enjoy creating my academic paragraph, especially as I was struggling to remember the correct criteria</w:t>
            </w:r>
            <w:r w:rsidR="00F1037B">
              <w:rPr>
                <w:rFonts w:ascii="Arial" w:hAnsi="Arial" w:cs="Arial"/>
              </w:rPr>
              <w:t xml:space="preserve"> and layout</w:t>
            </w:r>
            <w:r>
              <w:rPr>
                <w:rFonts w:ascii="Arial" w:hAnsi="Arial" w:cs="Arial"/>
              </w:rPr>
              <w:t xml:space="preserve">. This made structuring and writing using the correct style incredibly harrowing. Also, stretching relevant information over five sentences is incredibly difficult without repeating information or connecting </w:t>
            </w:r>
            <w:r w:rsidR="00F1037B">
              <w:rPr>
                <w:rFonts w:ascii="Arial" w:hAnsi="Arial" w:cs="Arial"/>
              </w:rPr>
              <w:t xml:space="preserve">words. I </w:t>
            </w:r>
            <w:proofErr w:type="gramStart"/>
            <w:r w:rsidR="00F1037B">
              <w:rPr>
                <w:rFonts w:ascii="Arial" w:hAnsi="Arial" w:cs="Arial"/>
              </w:rPr>
              <w:t>definitely found</w:t>
            </w:r>
            <w:proofErr w:type="gramEnd"/>
            <w:r w:rsidR="00F1037B">
              <w:rPr>
                <w:rFonts w:ascii="Arial" w:hAnsi="Arial" w:cs="Arial"/>
              </w:rPr>
              <w:t xml:space="preserve"> it Intimidating and mentally exhausting</w:t>
            </w:r>
          </w:p>
          <w:p w14:paraId="5087B217" w14:textId="77777777" w:rsidR="00AD5294" w:rsidRDefault="00AD5294" w:rsidP="00A53378">
            <w:pPr>
              <w:rPr>
                <w:rFonts w:ascii="Arial" w:hAnsi="Arial" w:cs="Arial"/>
              </w:rPr>
            </w:pPr>
          </w:p>
          <w:p w14:paraId="38DCFB29" w14:textId="4DBF2A9A" w:rsidR="00002218" w:rsidRPr="002E310B" w:rsidRDefault="00002218" w:rsidP="00A53378">
            <w:pPr>
              <w:rPr>
                <w:rFonts w:ascii="Arial" w:hAnsi="Arial" w:cs="Arial"/>
              </w:rPr>
            </w:pPr>
          </w:p>
        </w:tc>
      </w:tr>
      <w:tr w:rsidR="005407D1" w14:paraId="5ABA11C1" w14:textId="77777777" w:rsidTr="005407D1">
        <w:tc>
          <w:tcPr>
            <w:tcW w:w="2972" w:type="dxa"/>
          </w:tcPr>
          <w:p w14:paraId="54370416" w14:textId="77777777" w:rsidR="005407D1" w:rsidRPr="004407C3" w:rsidRDefault="005407D1" w:rsidP="005407D1">
            <w:pPr>
              <w:rPr>
                <w:rFonts w:asciiTheme="minorBidi" w:hAnsiTheme="minorBidi"/>
                <w:b/>
                <w:bCs/>
              </w:rPr>
            </w:pPr>
            <w:r w:rsidRPr="004407C3">
              <w:rPr>
                <w:rFonts w:asciiTheme="minorBidi" w:hAnsiTheme="minorBidi"/>
                <w:b/>
                <w:bCs/>
              </w:rPr>
              <w:t>Analysis</w:t>
            </w:r>
          </w:p>
          <w:p w14:paraId="5DA4A585" w14:textId="77777777" w:rsidR="005407D1" w:rsidRPr="004407C3" w:rsidRDefault="005407D1" w:rsidP="005407D1">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106EBDE1" w14:textId="77777777" w:rsidR="005407D1" w:rsidRPr="004407C3" w:rsidRDefault="005407D1" w:rsidP="005407D1">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03771D0F" w14:textId="77777777" w:rsidR="005407D1" w:rsidRPr="004407C3" w:rsidRDefault="005407D1" w:rsidP="005407D1">
            <w:pPr>
              <w:rPr>
                <w:rFonts w:asciiTheme="minorBidi" w:hAnsiTheme="minorBidi"/>
                <w:i/>
                <w:iCs/>
              </w:rPr>
            </w:pPr>
          </w:p>
        </w:tc>
        <w:tc>
          <w:tcPr>
            <w:tcW w:w="7513" w:type="dxa"/>
          </w:tcPr>
          <w:p w14:paraId="73ED3D5B" w14:textId="3337F19A" w:rsidR="00A53378" w:rsidRDefault="00A53378" w:rsidP="00A53378">
            <w:pPr>
              <w:rPr>
                <w:rFonts w:ascii="Arial" w:hAnsi="Arial" w:cs="Arial"/>
              </w:rPr>
            </w:pPr>
            <w:r>
              <w:rPr>
                <w:rFonts w:ascii="Arial" w:hAnsi="Arial" w:cs="Arial"/>
              </w:rPr>
              <w:t xml:space="preserve">I think that completing this </w:t>
            </w:r>
            <w:r w:rsidR="002E310B">
              <w:rPr>
                <w:rFonts w:ascii="Arial" w:hAnsi="Arial" w:cs="Arial"/>
              </w:rPr>
              <w:t>task has</w:t>
            </w:r>
            <w:r>
              <w:rPr>
                <w:rFonts w:ascii="Arial" w:hAnsi="Arial" w:cs="Arial"/>
              </w:rPr>
              <w:t xml:space="preserve"> made me well prepared for tackling university level assessments. I have also learned what is expected of me in a higher education setting. I have enjoyed getting to grips with the way things are taught and how to deliver them effectively. I am also grateful to the patience of my lecturer, as it has allowed me to absorb the material successfully.</w:t>
            </w:r>
          </w:p>
          <w:p w14:paraId="6F57D360" w14:textId="77777777" w:rsidR="00A53378" w:rsidRDefault="00A53378" w:rsidP="00A53378">
            <w:pPr>
              <w:rPr>
                <w:rFonts w:ascii="Arial" w:hAnsi="Arial" w:cs="Arial"/>
              </w:rPr>
            </w:pPr>
          </w:p>
          <w:p w14:paraId="369FFCC0" w14:textId="77777777" w:rsidR="005407D1" w:rsidRDefault="00A53378" w:rsidP="00A53378">
            <w:pPr>
              <w:rPr>
                <w:rFonts w:ascii="Arial" w:hAnsi="Arial" w:cs="Arial"/>
              </w:rPr>
            </w:pPr>
            <w:r>
              <w:rPr>
                <w:rFonts w:ascii="Arial" w:hAnsi="Arial" w:cs="Arial"/>
              </w:rPr>
              <w:t>Whilst I have enjoyed my learning journey to hit task two with a high standard of work, there are things I struggled with. Mostly, becoming finite with answers and having the confidence to follow my gut instinct on material I already thought I felt confident with. Having completed task two some of these issues are not yet fully addressed, still, I hope to get more confident over time.</w:t>
            </w:r>
          </w:p>
          <w:p w14:paraId="1582F2EF" w14:textId="77777777" w:rsidR="00A53378" w:rsidRDefault="00A53378" w:rsidP="00A53378">
            <w:pPr>
              <w:rPr>
                <w:rFonts w:ascii="Arial" w:hAnsi="Arial" w:cs="Arial"/>
              </w:rPr>
            </w:pPr>
          </w:p>
          <w:p w14:paraId="31DBDD00" w14:textId="34B56FE9" w:rsidR="00002218" w:rsidRPr="00A53378" w:rsidRDefault="00002218" w:rsidP="00A53378">
            <w:pPr>
              <w:rPr>
                <w:rFonts w:ascii="Arial" w:hAnsi="Arial" w:cs="Arial"/>
              </w:rPr>
            </w:pPr>
          </w:p>
        </w:tc>
      </w:tr>
      <w:tr w:rsidR="005407D1" w14:paraId="1FF46486" w14:textId="77777777" w:rsidTr="005407D1">
        <w:tc>
          <w:tcPr>
            <w:tcW w:w="2972" w:type="dxa"/>
          </w:tcPr>
          <w:p w14:paraId="2F480144" w14:textId="77777777" w:rsidR="005407D1" w:rsidRPr="004407C3" w:rsidRDefault="005407D1" w:rsidP="005407D1">
            <w:pPr>
              <w:rPr>
                <w:rFonts w:asciiTheme="minorBidi" w:hAnsiTheme="minorBidi"/>
                <w:b/>
                <w:bCs/>
              </w:rPr>
            </w:pPr>
            <w:r w:rsidRPr="004407C3">
              <w:rPr>
                <w:rFonts w:asciiTheme="minorBidi" w:hAnsiTheme="minorBidi"/>
                <w:b/>
                <w:bCs/>
              </w:rPr>
              <w:lastRenderedPageBreak/>
              <w:t>Conclusion</w:t>
            </w:r>
          </w:p>
          <w:p w14:paraId="7865539C" w14:textId="77777777" w:rsidR="005407D1" w:rsidRPr="004407C3" w:rsidRDefault="005407D1" w:rsidP="005407D1">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2457391" w14:textId="5221BC2E" w:rsidR="005407D1" w:rsidRDefault="00A53378" w:rsidP="005407D1">
            <w:pPr>
              <w:rPr>
                <w:rFonts w:ascii="Arial" w:hAnsi="Arial" w:cs="Arial"/>
              </w:rPr>
            </w:pPr>
            <w:r>
              <w:rPr>
                <w:rFonts w:ascii="Arial" w:hAnsi="Arial" w:cs="Arial"/>
              </w:rPr>
              <w:t xml:space="preserve">I could have taken extra time to study outside of lecture conditions. This may have given me an edge when </w:t>
            </w:r>
            <w:r w:rsidR="002E310B">
              <w:rPr>
                <w:rFonts w:ascii="Arial" w:hAnsi="Arial" w:cs="Arial"/>
              </w:rPr>
              <w:t>trying to formulate my academic paragraph. I think that understanding how to write such paragraphs effectively can help with following the structure required.</w:t>
            </w:r>
            <w:r w:rsidR="00002218">
              <w:rPr>
                <w:rFonts w:ascii="Arial" w:hAnsi="Arial" w:cs="Arial"/>
              </w:rPr>
              <w:t xml:space="preserve"> Skills to success writes “Increase your self-awareness” Cotrell</w:t>
            </w:r>
            <w:r w:rsidR="0021270D">
              <w:rPr>
                <w:rFonts w:ascii="Arial" w:hAnsi="Arial" w:cs="Arial"/>
              </w:rPr>
              <w:t>,</w:t>
            </w:r>
            <w:r w:rsidR="00002218">
              <w:rPr>
                <w:rFonts w:ascii="Arial" w:hAnsi="Arial" w:cs="Arial"/>
              </w:rPr>
              <w:t xml:space="preserve"> S</w:t>
            </w:r>
            <w:r w:rsidR="0021270D">
              <w:rPr>
                <w:rFonts w:ascii="Arial" w:hAnsi="Arial" w:cs="Arial"/>
              </w:rPr>
              <w:t>.</w:t>
            </w:r>
            <w:r w:rsidR="00002218">
              <w:rPr>
                <w:rFonts w:ascii="Arial" w:hAnsi="Arial" w:cs="Arial"/>
              </w:rPr>
              <w:t xml:space="preserve"> </w:t>
            </w:r>
            <w:r w:rsidR="00B91E7A">
              <w:rPr>
                <w:rFonts w:ascii="Arial" w:hAnsi="Arial" w:cs="Arial"/>
              </w:rPr>
              <w:t>(</w:t>
            </w:r>
            <w:r w:rsidR="00002218">
              <w:rPr>
                <w:rFonts w:ascii="Arial" w:hAnsi="Arial" w:cs="Arial"/>
              </w:rPr>
              <w:t>2021</w:t>
            </w:r>
            <w:r w:rsidR="00B91E7A">
              <w:rPr>
                <w:rFonts w:ascii="Arial" w:hAnsi="Arial" w:cs="Arial"/>
              </w:rPr>
              <w:t>) Pg.3.</w:t>
            </w:r>
          </w:p>
          <w:p w14:paraId="289F8370" w14:textId="77777777" w:rsidR="002E310B" w:rsidRDefault="002E310B" w:rsidP="005407D1">
            <w:pPr>
              <w:rPr>
                <w:rFonts w:ascii="Arial" w:hAnsi="Arial" w:cs="Arial"/>
              </w:rPr>
            </w:pPr>
          </w:p>
          <w:p w14:paraId="5A4749AA" w14:textId="733D030E" w:rsidR="00002218" w:rsidRDefault="002E310B" w:rsidP="005407D1">
            <w:pPr>
              <w:rPr>
                <w:rFonts w:ascii="Arial" w:hAnsi="Arial" w:cs="Arial"/>
              </w:rPr>
            </w:pPr>
            <w:r>
              <w:rPr>
                <w:rFonts w:ascii="Arial" w:hAnsi="Arial" w:cs="Arial"/>
              </w:rPr>
              <w:t xml:space="preserve">I </w:t>
            </w:r>
            <w:r w:rsidR="00B91E7A">
              <w:rPr>
                <w:rFonts w:ascii="Arial" w:hAnsi="Arial" w:cs="Arial"/>
              </w:rPr>
              <w:t>could</w:t>
            </w:r>
            <w:r>
              <w:rPr>
                <w:rFonts w:ascii="Arial" w:hAnsi="Arial" w:cs="Arial"/>
              </w:rPr>
              <w:t xml:space="preserve"> practice managing my time according to the needs of the question associated. Even though I was wary of the time given to the diagrammatic notes, I still feel I spent too much time on that part of the task. This led to me barely finishing within the time constraints.</w:t>
            </w:r>
            <w:r w:rsidR="00B91E7A">
              <w:rPr>
                <w:rFonts w:ascii="Arial" w:hAnsi="Arial" w:cs="Arial"/>
              </w:rPr>
              <w:t xml:space="preserve"> Skills to success also says, “Map a route towards achieving your ambitions – whether academic, professional or personal” Cotrell</w:t>
            </w:r>
            <w:r w:rsidR="0021270D">
              <w:rPr>
                <w:rFonts w:ascii="Arial" w:hAnsi="Arial" w:cs="Arial"/>
              </w:rPr>
              <w:t>,</w:t>
            </w:r>
            <w:r w:rsidR="00B91E7A">
              <w:rPr>
                <w:rFonts w:ascii="Arial" w:hAnsi="Arial" w:cs="Arial"/>
              </w:rPr>
              <w:t xml:space="preserve"> S</w:t>
            </w:r>
            <w:r w:rsidR="0021270D">
              <w:rPr>
                <w:rFonts w:ascii="Arial" w:hAnsi="Arial" w:cs="Arial"/>
              </w:rPr>
              <w:t>.</w:t>
            </w:r>
            <w:r w:rsidR="00B91E7A">
              <w:rPr>
                <w:rFonts w:ascii="Arial" w:hAnsi="Arial" w:cs="Arial"/>
              </w:rPr>
              <w:t xml:space="preserve"> (2021) Pg.3.</w:t>
            </w:r>
          </w:p>
          <w:p w14:paraId="590DFBB4" w14:textId="58F24C36" w:rsidR="005407D1" w:rsidRDefault="002E310B" w:rsidP="005407D1">
            <w:pPr>
              <w:rPr>
                <w:rFonts w:ascii="Arial" w:hAnsi="Arial" w:cs="Arial"/>
              </w:rPr>
            </w:pPr>
            <w:r>
              <w:rPr>
                <w:rFonts w:ascii="Arial" w:hAnsi="Arial" w:cs="Arial"/>
              </w:rPr>
              <w:t xml:space="preserve"> </w:t>
            </w:r>
          </w:p>
          <w:p w14:paraId="5C72174A" w14:textId="32665620" w:rsidR="00AD5294" w:rsidRPr="00AD5294" w:rsidRDefault="00AD5294" w:rsidP="005407D1">
            <w:pPr>
              <w:rPr>
                <w:rFonts w:ascii="Arial" w:hAnsi="Arial" w:cs="Arial"/>
              </w:rPr>
            </w:pPr>
          </w:p>
        </w:tc>
      </w:tr>
      <w:tr w:rsidR="005407D1" w14:paraId="24CF1A57" w14:textId="77777777" w:rsidTr="005407D1">
        <w:tc>
          <w:tcPr>
            <w:tcW w:w="2972" w:type="dxa"/>
          </w:tcPr>
          <w:p w14:paraId="7DC13F12" w14:textId="77777777" w:rsidR="005407D1" w:rsidRPr="004407C3" w:rsidRDefault="005407D1" w:rsidP="005407D1">
            <w:pPr>
              <w:rPr>
                <w:rFonts w:asciiTheme="minorBidi" w:hAnsiTheme="minorBidi"/>
                <w:b/>
                <w:bCs/>
              </w:rPr>
            </w:pPr>
            <w:r w:rsidRPr="004407C3">
              <w:rPr>
                <w:rFonts w:asciiTheme="minorBidi" w:hAnsiTheme="minorBidi"/>
                <w:b/>
                <w:bCs/>
              </w:rPr>
              <w:t>Action Plan</w:t>
            </w:r>
          </w:p>
          <w:p w14:paraId="799D7FEF" w14:textId="77777777" w:rsidR="005407D1" w:rsidRPr="004407C3" w:rsidRDefault="005407D1" w:rsidP="005407D1">
            <w:pPr>
              <w:rPr>
                <w:rFonts w:asciiTheme="minorBidi" w:hAnsiTheme="minorBidi"/>
                <w:i/>
                <w:iCs/>
              </w:rPr>
            </w:pPr>
            <w:r w:rsidRPr="004407C3">
              <w:rPr>
                <w:rFonts w:asciiTheme="minorBidi" w:hAnsiTheme="minorBidi"/>
                <w:i/>
                <w:iCs/>
              </w:rPr>
              <w:t xml:space="preserve">(If you do it again, what would you do differently? What skills do you need to develop? And how do you plan to do this) </w:t>
            </w:r>
          </w:p>
        </w:tc>
        <w:tc>
          <w:tcPr>
            <w:tcW w:w="7513" w:type="dxa"/>
          </w:tcPr>
          <w:p w14:paraId="3ED406F2" w14:textId="16EEF840" w:rsidR="005407D1" w:rsidRDefault="00B91E7A" w:rsidP="005407D1">
            <w:pPr>
              <w:rPr>
                <w:rFonts w:ascii="Arial" w:hAnsi="Arial" w:cs="Arial"/>
              </w:rPr>
            </w:pPr>
            <w:r>
              <w:rPr>
                <w:rFonts w:ascii="Arial" w:hAnsi="Arial" w:cs="Arial"/>
              </w:rPr>
              <w:t xml:space="preserve">If I could take task two again, I would start with my academic paragraph first, then address the paraphrasing exercise and finally the diagrammatical notes. This would </w:t>
            </w:r>
            <w:r w:rsidR="0021270D">
              <w:rPr>
                <w:rFonts w:ascii="Arial" w:hAnsi="Arial" w:cs="Arial"/>
              </w:rPr>
              <w:t>streamline my time needs by tackling the questions in a difficulty order. It would also help me to ensure the academic standards of the paragraph are complete.</w:t>
            </w:r>
          </w:p>
          <w:p w14:paraId="3AE1A99E" w14:textId="77777777" w:rsidR="0021270D" w:rsidRDefault="0021270D" w:rsidP="005407D1">
            <w:pPr>
              <w:rPr>
                <w:rFonts w:ascii="Arial" w:hAnsi="Arial" w:cs="Arial"/>
              </w:rPr>
            </w:pPr>
          </w:p>
          <w:p w14:paraId="42E16994" w14:textId="77777777" w:rsidR="005407D1" w:rsidRDefault="0021270D" w:rsidP="005407D1">
            <w:pPr>
              <w:rPr>
                <w:rFonts w:ascii="Arial" w:hAnsi="Arial" w:cs="Arial"/>
              </w:rPr>
            </w:pPr>
            <w:r>
              <w:rPr>
                <w:rFonts w:ascii="Arial" w:hAnsi="Arial" w:cs="Arial"/>
              </w:rPr>
              <w:t>Other steps I could take would be to familiarise myself with academic writing more often</w:t>
            </w:r>
            <w:r w:rsidR="00615827">
              <w:rPr>
                <w:rFonts w:ascii="Arial" w:hAnsi="Arial" w:cs="Arial"/>
              </w:rPr>
              <w:t>. I could achieve this</w:t>
            </w:r>
            <w:r>
              <w:rPr>
                <w:rFonts w:ascii="Arial" w:hAnsi="Arial" w:cs="Arial"/>
              </w:rPr>
              <w:t xml:space="preserve"> practicing and studying examples such as academic journals other associated materials.</w:t>
            </w:r>
            <w:r w:rsidR="00615827">
              <w:rPr>
                <w:rFonts w:ascii="Arial" w:hAnsi="Arial" w:cs="Arial"/>
              </w:rPr>
              <w:t xml:space="preserve"> There may also be resources online that have tutorials on the best ways to familiarise how to write academically more proficiently.</w:t>
            </w:r>
          </w:p>
          <w:p w14:paraId="6D45B50A" w14:textId="77777777" w:rsidR="00615827" w:rsidRDefault="00615827" w:rsidP="005407D1">
            <w:pPr>
              <w:rPr>
                <w:rFonts w:ascii="Arial" w:hAnsi="Arial" w:cs="Arial"/>
              </w:rPr>
            </w:pPr>
          </w:p>
          <w:p w14:paraId="49D60904" w14:textId="1A65470A" w:rsidR="00615827" w:rsidRDefault="007E58EA" w:rsidP="005407D1">
            <w:pPr>
              <w:rPr>
                <w:rFonts w:ascii="Arial" w:hAnsi="Arial" w:cs="Arial"/>
              </w:rPr>
            </w:pPr>
            <w:r>
              <w:rPr>
                <w:rFonts w:ascii="Arial" w:hAnsi="Arial" w:cs="Arial"/>
              </w:rPr>
              <w:t>I could also download screenshots of examples from academic sources</w:t>
            </w:r>
            <w:r w:rsidR="00F1037B">
              <w:rPr>
                <w:rFonts w:ascii="Arial" w:hAnsi="Arial" w:cs="Arial"/>
              </w:rPr>
              <w:t>.</w:t>
            </w:r>
            <w:r>
              <w:rPr>
                <w:rFonts w:ascii="Arial" w:hAnsi="Arial" w:cs="Arial"/>
              </w:rPr>
              <w:t xml:space="preserve"> “Visual aids are used to emphasise a point.” Says Dawson, C. (2007, Pg. 65). This would certainly reinforce</w:t>
            </w:r>
            <w:r w:rsidR="00F1037B">
              <w:rPr>
                <w:rFonts w:ascii="Arial" w:hAnsi="Arial" w:cs="Arial"/>
              </w:rPr>
              <w:t xml:space="preserve"> combating</w:t>
            </w:r>
            <w:r>
              <w:rPr>
                <w:rFonts w:ascii="Arial" w:hAnsi="Arial" w:cs="Arial"/>
              </w:rPr>
              <w:t xml:space="preserve"> </w:t>
            </w:r>
            <w:r w:rsidR="00F1037B">
              <w:rPr>
                <w:rFonts w:ascii="Arial" w:hAnsi="Arial" w:cs="Arial"/>
              </w:rPr>
              <w:t>any misunderstandings I have regarding style layouts.</w:t>
            </w:r>
          </w:p>
          <w:p w14:paraId="2511EC26" w14:textId="77777777" w:rsidR="00F1037B" w:rsidRDefault="00F1037B" w:rsidP="005407D1">
            <w:pPr>
              <w:rPr>
                <w:rFonts w:ascii="Arial" w:hAnsi="Arial" w:cs="Arial"/>
              </w:rPr>
            </w:pPr>
          </w:p>
          <w:p w14:paraId="5817D18E" w14:textId="4792E635" w:rsidR="00F1037B" w:rsidRPr="00615827" w:rsidRDefault="00F1037B" w:rsidP="005407D1">
            <w:pPr>
              <w:rPr>
                <w:rFonts w:ascii="Arial" w:hAnsi="Arial" w:cs="Arial"/>
              </w:rPr>
            </w:pPr>
          </w:p>
        </w:tc>
      </w:tr>
      <w:tr w:rsidR="005407D1" w14:paraId="457DECAB" w14:textId="77777777" w:rsidTr="005407D1">
        <w:tc>
          <w:tcPr>
            <w:tcW w:w="2972" w:type="dxa"/>
          </w:tcPr>
          <w:p w14:paraId="383248B5" w14:textId="77777777" w:rsidR="005407D1" w:rsidRPr="004407C3" w:rsidRDefault="005407D1" w:rsidP="005407D1">
            <w:pPr>
              <w:rPr>
                <w:rFonts w:asciiTheme="minorBidi" w:hAnsiTheme="minorBidi"/>
                <w:b/>
                <w:bCs/>
              </w:rPr>
            </w:pPr>
            <w:r w:rsidRPr="004407C3">
              <w:rPr>
                <w:rFonts w:asciiTheme="minorBidi" w:hAnsiTheme="minorBidi"/>
                <w:b/>
                <w:bCs/>
              </w:rPr>
              <w:t>Reference</w:t>
            </w:r>
          </w:p>
        </w:tc>
        <w:tc>
          <w:tcPr>
            <w:tcW w:w="7513" w:type="dxa"/>
          </w:tcPr>
          <w:p w14:paraId="29817534" w14:textId="77777777" w:rsidR="007E58EA" w:rsidRDefault="007E58EA" w:rsidP="005407D1">
            <w:pPr>
              <w:rPr>
                <w:rFonts w:ascii="Arial" w:hAnsi="Arial" w:cs="Arial"/>
              </w:rPr>
            </w:pPr>
          </w:p>
          <w:p w14:paraId="0FA87006" w14:textId="5C7FAFA0" w:rsidR="00615827" w:rsidRDefault="0021270D" w:rsidP="005407D1">
            <w:pPr>
              <w:rPr>
                <w:rFonts w:ascii="Arial" w:hAnsi="Arial" w:cs="Arial"/>
              </w:rPr>
            </w:pPr>
            <w:r>
              <w:rPr>
                <w:rFonts w:ascii="Arial" w:hAnsi="Arial" w:cs="Arial"/>
              </w:rPr>
              <w:t xml:space="preserve">Cotrell, S. (2021) </w:t>
            </w:r>
            <w:r w:rsidR="00615827">
              <w:rPr>
                <w:rFonts w:ascii="Arial" w:hAnsi="Arial" w:cs="Arial"/>
              </w:rPr>
              <w:t>S</w:t>
            </w:r>
            <w:r>
              <w:rPr>
                <w:rFonts w:ascii="Arial" w:hAnsi="Arial" w:cs="Arial"/>
                <w:i/>
                <w:iCs/>
              </w:rPr>
              <w:t xml:space="preserve">kills for </w:t>
            </w:r>
            <w:r w:rsidR="00615827">
              <w:rPr>
                <w:rFonts w:ascii="Arial" w:hAnsi="Arial" w:cs="Arial"/>
                <w:i/>
                <w:iCs/>
              </w:rPr>
              <w:t>S</w:t>
            </w:r>
            <w:r>
              <w:rPr>
                <w:rFonts w:ascii="Arial" w:hAnsi="Arial" w:cs="Arial"/>
                <w:i/>
                <w:iCs/>
              </w:rPr>
              <w:t>uccess:</w:t>
            </w:r>
            <w:r w:rsidR="00615827">
              <w:rPr>
                <w:rFonts w:ascii="Arial" w:hAnsi="Arial" w:cs="Arial"/>
                <w:i/>
                <w:iCs/>
              </w:rPr>
              <w:t xml:space="preserve"> </w:t>
            </w:r>
            <w:r>
              <w:rPr>
                <w:rFonts w:ascii="Arial" w:hAnsi="Arial" w:cs="Arial"/>
                <w:i/>
                <w:iCs/>
              </w:rPr>
              <w:t>Personal Development and Employability</w:t>
            </w:r>
            <w:r w:rsidR="00615827">
              <w:rPr>
                <w:rFonts w:ascii="Arial" w:hAnsi="Arial" w:cs="Arial"/>
                <w:i/>
                <w:iCs/>
              </w:rPr>
              <w:t>,</w:t>
            </w:r>
            <w:r>
              <w:rPr>
                <w:rFonts w:ascii="Arial" w:hAnsi="Arial" w:cs="Arial"/>
              </w:rPr>
              <w:t xml:space="preserve"> Pg.3, </w:t>
            </w:r>
            <w:r w:rsidR="00615827">
              <w:rPr>
                <w:rFonts w:ascii="Arial" w:hAnsi="Arial" w:cs="Arial"/>
              </w:rPr>
              <w:t>Macmillan Education UK, ProQuest Ebook Central.</w:t>
            </w:r>
          </w:p>
          <w:p w14:paraId="41EDBA13" w14:textId="33E9A932" w:rsidR="005407D1" w:rsidRDefault="007E58EA" w:rsidP="005407D1">
            <w:pPr>
              <w:rPr>
                <w:rFonts w:ascii="Arial" w:hAnsi="Arial" w:cs="Arial"/>
              </w:rPr>
            </w:pPr>
            <w:hyperlink r:id="rId9" w:history="1">
              <w:r w:rsidRPr="00522303">
                <w:rPr>
                  <w:rStyle w:val="Hyperlink"/>
                  <w:rFonts w:ascii="Arial" w:hAnsi="Arial" w:cs="Arial"/>
                </w:rPr>
                <w:t>https://ebookcentral.proquest.com/lib/trinity/detail.action?docID=6577749</w:t>
              </w:r>
            </w:hyperlink>
            <w:r w:rsidR="00615827">
              <w:rPr>
                <w:rFonts w:ascii="Arial" w:hAnsi="Arial" w:cs="Arial"/>
              </w:rPr>
              <w:t>.</w:t>
            </w:r>
          </w:p>
          <w:p w14:paraId="6DF2D387" w14:textId="77777777" w:rsidR="00615827" w:rsidRDefault="00615827" w:rsidP="005407D1">
            <w:pPr>
              <w:rPr>
                <w:rFonts w:ascii="Arial" w:hAnsi="Arial" w:cs="Arial"/>
              </w:rPr>
            </w:pPr>
          </w:p>
          <w:p w14:paraId="17A85F51" w14:textId="77777777" w:rsidR="007E58EA" w:rsidRDefault="007E58EA" w:rsidP="005407D1">
            <w:pPr>
              <w:rPr>
                <w:rFonts w:ascii="Arial" w:hAnsi="Arial" w:cs="Arial"/>
              </w:rPr>
            </w:pPr>
          </w:p>
          <w:p w14:paraId="0AC1BD0A" w14:textId="3AFF43A4" w:rsidR="007E58EA" w:rsidRPr="007E58EA" w:rsidRDefault="007E58EA" w:rsidP="005407D1">
            <w:pPr>
              <w:rPr>
                <w:rFonts w:ascii="Arial" w:hAnsi="Arial" w:cs="Arial"/>
              </w:rPr>
            </w:pPr>
            <w:r>
              <w:rPr>
                <w:rFonts w:ascii="Arial" w:hAnsi="Arial" w:cs="Arial"/>
              </w:rPr>
              <w:t>Dawson, C</w:t>
            </w:r>
            <w:r w:rsidR="00F1037B">
              <w:rPr>
                <w:rFonts w:ascii="Arial" w:hAnsi="Arial" w:cs="Arial"/>
              </w:rPr>
              <w:t>.</w:t>
            </w:r>
            <w:r>
              <w:rPr>
                <w:rFonts w:ascii="Arial" w:hAnsi="Arial" w:cs="Arial"/>
              </w:rPr>
              <w:t xml:space="preserve"> (2007) Pg.65</w:t>
            </w:r>
            <w:r w:rsidR="00F1037B">
              <w:rPr>
                <w:rFonts w:ascii="Arial" w:hAnsi="Arial" w:cs="Arial"/>
              </w:rPr>
              <w:t>,</w:t>
            </w:r>
            <w:r>
              <w:rPr>
                <w:rFonts w:ascii="Arial" w:hAnsi="Arial" w:cs="Arial"/>
              </w:rPr>
              <w:t xml:space="preserve"> </w:t>
            </w:r>
            <w:r w:rsidRPr="007E58EA">
              <w:rPr>
                <w:rFonts w:ascii="Arial" w:hAnsi="Arial" w:cs="Arial"/>
                <w:i/>
                <w:iCs/>
              </w:rPr>
              <w:t xml:space="preserve">The </w:t>
            </w:r>
            <w:r w:rsidR="00F1037B">
              <w:rPr>
                <w:rFonts w:ascii="Arial" w:hAnsi="Arial" w:cs="Arial"/>
                <w:i/>
                <w:iCs/>
              </w:rPr>
              <w:t>M</w:t>
            </w:r>
            <w:r w:rsidRPr="007E58EA">
              <w:rPr>
                <w:rFonts w:ascii="Arial" w:hAnsi="Arial" w:cs="Arial"/>
                <w:i/>
                <w:iCs/>
              </w:rPr>
              <w:t>ature student’s study guide – essential skills for those retuning to school or distant learning</w:t>
            </w:r>
            <w:r>
              <w:rPr>
                <w:rFonts w:ascii="Arial" w:hAnsi="Arial" w:cs="Arial"/>
                <w:i/>
                <w:iCs/>
              </w:rPr>
              <w:t xml:space="preserve">, </w:t>
            </w:r>
            <w:r>
              <w:rPr>
                <w:rFonts w:ascii="Arial" w:hAnsi="Arial" w:cs="Arial"/>
              </w:rPr>
              <w:t>How to Books Oxford</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9AE41" w14:textId="77777777" w:rsidR="00441765" w:rsidRDefault="00441765" w:rsidP="00AE645D">
      <w:pPr>
        <w:spacing w:after="0" w:line="240" w:lineRule="auto"/>
      </w:pPr>
      <w:r>
        <w:separator/>
      </w:r>
    </w:p>
  </w:endnote>
  <w:endnote w:type="continuationSeparator" w:id="0">
    <w:p w14:paraId="72D0E0B6" w14:textId="77777777" w:rsidR="00441765" w:rsidRDefault="00441765"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7A097" w14:textId="77777777" w:rsidR="00441765" w:rsidRDefault="00441765" w:rsidP="00AE645D">
      <w:pPr>
        <w:spacing w:after="0" w:line="240" w:lineRule="auto"/>
      </w:pPr>
      <w:r>
        <w:separator/>
      </w:r>
    </w:p>
  </w:footnote>
  <w:footnote w:type="continuationSeparator" w:id="0">
    <w:p w14:paraId="65CE47EE" w14:textId="77777777" w:rsidR="00441765" w:rsidRDefault="00441765"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2218"/>
    <w:rsid w:val="000241C9"/>
    <w:rsid w:val="00040468"/>
    <w:rsid w:val="00043540"/>
    <w:rsid w:val="0006627C"/>
    <w:rsid w:val="000C65BA"/>
    <w:rsid w:val="000C773A"/>
    <w:rsid w:val="001039D3"/>
    <w:rsid w:val="001243CF"/>
    <w:rsid w:val="00160F19"/>
    <w:rsid w:val="001A4285"/>
    <w:rsid w:val="001E30CE"/>
    <w:rsid w:val="0021270D"/>
    <w:rsid w:val="002C6481"/>
    <w:rsid w:val="002C6D6A"/>
    <w:rsid w:val="002E310B"/>
    <w:rsid w:val="00363B52"/>
    <w:rsid w:val="00371390"/>
    <w:rsid w:val="00431336"/>
    <w:rsid w:val="004407C3"/>
    <w:rsid w:val="00441765"/>
    <w:rsid w:val="0049161E"/>
    <w:rsid w:val="004C447C"/>
    <w:rsid w:val="005407D1"/>
    <w:rsid w:val="005F719E"/>
    <w:rsid w:val="00615827"/>
    <w:rsid w:val="00663E28"/>
    <w:rsid w:val="006B2F8B"/>
    <w:rsid w:val="006F1878"/>
    <w:rsid w:val="007B1F0A"/>
    <w:rsid w:val="007E5116"/>
    <w:rsid w:val="007E58EA"/>
    <w:rsid w:val="007F4C3E"/>
    <w:rsid w:val="00841D8D"/>
    <w:rsid w:val="00847316"/>
    <w:rsid w:val="00867A47"/>
    <w:rsid w:val="00914E2E"/>
    <w:rsid w:val="00A1726D"/>
    <w:rsid w:val="00A273A8"/>
    <w:rsid w:val="00A53378"/>
    <w:rsid w:val="00A76A5F"/>
    <w:rsid w:val="00AD5294"/>
    <w:rsid w:val="00AE645D"/>
    <w:rsid w:val="00B91E7A"/>
    <w:rsid w:val="00C018D0"/>
    <w:rsid w:val="00C01C6A"/>
    <w:rsid w:val="00C729CC"/>
    <w:rsid w:val="00C82A4D"/>
    <w:rsid w:val="00CA2926"/>
    <w:rsid w:val="00CD7270"/>
    <w:rsid w:val="00CE7E23"/>
    <w:rsid w:val="00D06AE2"/>
    <w:rsid w:val="00D109FA"/>
    <w:rsid w:val="00DB291A"/>
    <w:rsid w:val="00DD013C"/>
    <w:rsid w:val="00E044F8"/>
    <w:rsid w:val="00E12DEE"/>
    <w:rsid w:val="00E30C5F"/>
    <w:rsid w:val="00EC32CD"/>
    <w:rsid w:val="00EE5441"/>
    <w:rsid w:val="00F036EE"/>
    <w:rsid w:val="00F1037B"/>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Hyperlink">
    <w:name w:val="Hyperlink"/>
    <w:basedOn w:val="DefaultParagraphFont"/>
    <w:uiPriority w:val="99"/>
    <w:unhideWhenUsed/>
    <w:rsid w:val="00615827"/>
    <w:rPr>
      <w:color w:val="0563C1" w:themeColor="hyperlink"/>
      <w:u w:val="single"/>
    </w:rPr>
  </w:style>
  <w:style w:type="character" w:styleId="UnresolvedMention">
    <w:name w:val="Unresolved Mention"/>
    <w:basedOn w:val="DefaultParagraphFont"/>
    <w:uiPriority w:val="99"/>
    <w:semiHidden/>
    <w:unhideWhenUsed/>
    <w:rsid w:val="006158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bookcentral.proquest.com/lib/trinity/detail.action?docID=6577749"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Mark Tunnicliffe</cp:lastModifiedBy>
  <cp:revision>2</cp:revision>
  <cp:lastPrinted>2023-11-27T11:09:00Z</cp:lastPrinted>
  <dcterms:created xsi:type="dcterms:W3CDTF">2025-11-12T12:53:00Z</dcterms:created>
  <dcterms:modified xsi:type="dcterms:W3CDTF">2025-11-12T12:53:00Z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