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7E22618" w14:textId="025DEDE2" w:rsidR="00E578A8" w:rsidRPr="005F1984" w:rsidRDefault="0066010C" w:rsidP="00CC5103">
      <w:pPr>
        <w:spacing w:before="120" w:after="120" w:line="360" w:lineRule="auto"/>
        <w:jc w:val="both"/>
        <w:rPr>
          <w:rFonts w:ascii="Times New Roman" w:hAnsi="Times New Roman" w:cs="Times New Roman"/>
          <w:sz w:val="24"/>
          <w:szCs w:val="24"/>
        </w:rPr>
      </w:pPr>
      <w:r w:rsidRPr="005F1984">
        <w:rPr>
          <w:rFonts w:ascii="Times New Roman" w:hAnsi="Times New Roman" w:cs="Times New Roman"/>
          <w:sz w:val="24"/>
          <w:szCs w:val="24"/>
        </w:rPr>
        <w:t xml:space="preserve">This essay will explore the origins of </w:t>
      </w:r>
      <w:r w:rsidR="00207E19" w:rsidRPr="005F1984">
        <w:rPr>
          <w:rFonts w:ascii="Times New Roman" w:hAnsi="Times New Roman" w:cs="Times New Roman"/>
          <w:sz w:val="24"/>
          <w:szCs w:val="24"/>
        </w:rPr>
        <w:t>feminism</w:t>
      </w:r>
      <w:r w:rsidRPr="005F1984">
        <w:rPr>
          <w:rFonts w:ascii="Times New Roman" w:hAnsi="Times New Roman" w:cs="Times New Roman"/>
          <w:sz w:val="24"/>
          <w:szCs w:val="24"/>
        </w:rPr>
        <w:t xml:space="preserve"> concentrating on the first wave of </w:t>
      </w:r>
      <w:r w:rsidR="00207E19" w:rsidRPr="005F1984">
        <w:rPr>
          <w:rFonts w:ascii="Times New Roman" w:hAnsi="Times New Roman" w:cs="Times New Roman"/>
          <w:sz w:val="24"/>
          <w:szCs w:val="24"/>
        </w:rPr>
        <w:t>feminism</w:t>
      </w:r>
      <w:r w:rsidRPr="005F1984">
        <w:rPr>
          <w:rFonts w:ascii="Times New Roman" w:hAnsi="Times New Roman" w:cs="Times New Roman"/>
          <w:sz w:val="24"/>
          <w:szCs w:val="24"/>
        </w:rPr>
        <w:t xml:space="preserve">, </w:t>
      </w:r>
      <w:r w:rsidR="00C4258D" w:rsidRPr="005F1984">
        <w:rPr>
          <w:rFonts w:ascii="Times New Roman" w:hAnsi="Times New Roman" w:cs="Times New Roman"/>
          <w:sz w:val="24"/>
          <w:szCs w:val="24"/>
        </w:rPr>
        <w:t>T</w:t>
      </w:r>
      <w:r w:rsidRPr="005F1984">
        <w:rPr>
          <w:rFonts w:ascii="Times New Roman" w:hAnsi="Times New Roman" w:cs="Times New Roman"/>
          <w:sz w:val="24"/>
          <w:szCs w:val="24"/>
        </w:rPr>
        <w:t xml:space="preserve">he </w:t>
      </w:r>
      <w:r w:rsidR="00C4258D" w:rsidRPr="005F1984">
        <w:rPr>
          <w:rFonts w:ascii="Times New Roman" w:hAnsi="Times New Roman" w:cs="Times New Roman"/>
          <w:sz w:val="24"/>
          <w:szCs w:val="24"/>
        </w:rPr>
        <w:t>S</w:t>
      </w:r>
      <w:r w:rsidR="00207E19" w:rsidRPr="005F1984">
        <w:rPr>
          <w:rFonts w:ascii="Times New Roman" w:hAnsi="Times New Roman" w:cs="Times New Roman"/>
          <w:sz w:val="24"/>
          <w:szCs w:val="24"/>
        </w:rPr>
        <w:t>uffragettes</w:t>
      </w:r>
      <w:r w:rsidRPr="005F1984">
        <w:rPr>
          <w:rFonts w:ascii="Times New Roman" w:hAnsi="Times New Roman" w:cs="Times New Roman"/>
          <w:sz w:val="24"/>
          <w:szCs w:val="24"/>
        </w:rPr>
        <w:t>. Consideration wil</w:t>
      </w:r>
      <w:r w:rsidR="00207E19" w:rsidRPr="005F1984">
        <w:rPr>
          <w:rFonts w:ascii="Times New Roman" w:hAnsi="Times New Roman" w:cs="Times New Roman"/>
          <w:sz w:val="24"/>
          <w:szCs w:val="24"/>
        </w:rPr>
        <w:t>l</w:t>
      </w:r>
      <w:r w:rsidRPr="005F1984">
        <w:rPr>
          <w:rFonts w:ascii="Times New Roman" w:hAnsi="Times New Roman" w:cs="Times New Roman"/>
          <w:sz w:val="24"/>
          <w:szCs w:val="24"/>
        </w:rPr>
        <w:t xml:space="preserve"> be given to how </w:t>
      </w:r>
      <w:r w:rsidR="00207E19" w:rsidRPr="005F1984">
        <w:rPr>
          <w:rFonts w:ascii="Times New Roman" w:hAnsi="Times New Roman" w:cs="Times New Roman"/>
          <w:sz w:val="24"/>
          <w:szCs w:val="24"/>
        </w:rPr>
        <w:t>feminism</w:t>
      </w:r>
      <w:r w:rsidRPr="005F1984">
        <w:rPr>
          <w:rFonts w:ascii="Times New Roman" w:hAnsi="Times New Roman" w:cs="Times New Roman"/>
          <w:sz w:val="24"/>
          <w:szCs w:val="24"/>
        </w:rPr>
        <w:t xml:space="preserve"> has changed from the 1800’s through the first wave with comparison to the contemporary world.</w:t>
      </w:r>
      <w:r w:rsidR="00207E19" w:rsidRPr="005F1984">
        <w:rPr>
          <w:rFonts w:ascii="Times New Roman" w:hAnsi="Times New Roman" w:cs="Times New Roman"/>
          <w:sz w:val="24"/>
          <w:szCs w:val="24"/>
        </w:rPr>
        <w:t xml:space="preserve"> This essay will also explore how equality was battled for mentioning the </w:t>
      </w:r>
      <w:r w:rsidR="003F2A46" w:rsidRPr="005F1984">
        <w:rPr>
          <w:rFonts w:ascii="Times New Roman" w:hAnsi="Times New Roman" w:cs="Times New Roman"/>
          <w:sz w:val="24"/>
          <w:szCs w:val="24"/>
        </w:rPr>
        <w:t>Macro level, globally, to the Micro level, the family. This essay will explore and give examples through the early 19</w:t>
      </w:r>
      <w:r w:rsidR="003F2A46" w:rsidRPr="005F1984">
        <w:rPr>
          <w:rFonts w:ascii="Times New Roman" w:hAnsi="Times New Roman" w:cs="Times New Roman"/>
          <w:sz w:val="24"/>
          <w:szCs w:val="24"/>
          <w:vertAlign w:val="superscript"/>
        </w:rPr>
        <w:t>th</w:t>
      </w:r>
      <w:r w:rsidR="003F2A46" w:rsidRPr="005F1984">
        <w:rPr>
          <w:rFonts w:ascii="Times New Roman" w:hAnsi="Times New Roman" w:cs="Times New Roman"/>
          <w:sz w:val="24"/>
          <w:szCs w:val="24"/>
        </w:rPr>
        <w:t xml:space="preserve"> century of the sociological theories which relate to feminism and give examples of how these theories have enforced change within polices and legislation. Such theories that will be explored</w:t>
      </w:r>
      <w:r w:rsidR="005C4ABA" w:rsidRPr="005F1984">
        <w:rPr>
          <w:rFonts w:ascii="Times New Roman" w:hAnsi="Times New Roman" w:cs="Times New Roman"/>
          <w:sz w:val="24"/>
          <w:szCs w:val="24"/>
        </w:rPr>
        <w:t xml:space="preserve"> will include Radical and Liberal feminism. </w:t>
      </w:r>
      <w:r w:rsidRPr="005F1984">
        <w:rPr>
          <w:rFonts w:ascii="Times New Roman" w:hAnsi="Times New Roman" w:cs="Times New Roman"/>
          <w:sz w:val="24"/>
          <w:szCs w:val="24"/>
        </w:rPr>
        <w:t xml:space="preserve"> </w:t>
      </w:r>
      <w:r w:rsidR="00782D04" w:rsidRPr="005F1984">
        <w:rPr>
          <w:rFonts w:ascii="Times New Roman" w:hAnsi="Times New Roman" w:cs="Times New Roman"/>
          <w:sz w:val="24"/>
          <w:szCs w:val="24"/>
        </w:rPr>
        <w:t xml:space="preserve">Gender will also be discussed within this essay as </w:t>
      </w:r>
      <w:r w:rsidR="00E578A8" w:rsidRPr="005F1984">
        <w:rPr>
          <w:rFonts w:ascii="Times New Roman" w:hAnsi="Times New Roman" w:cs="Times New Roman"/>
          <w:sz w:val="24"/>
          <w:szCs w:val="24"/>
        </w:rPr>
        <w:t>feminism</w:t>
      </w:r>
      <w:r w:rsidR="00130FE6" w:rsidRPr="005F1984">
        <w:rPr>
          <w:rFonts w:ascii="Times New Roman" w:hAnsi="Times New Roman" w:cs="Times New Roman"/>
          <w:sz w:val="24"/>
          <w:szCs w:val="24"/>
        </w:rPr>
        <w:t xml:space="preserve"> is a conflict theory where</w:t>
      </w:r>
      <w:r w:rsidR="00782D04" w:rsidRPr="005F1984">
        <w:rPr>
          <w:rFonts w:ascii="Times New Roman" w:hAnsi="Times New Roman" w:cs="Times New Roman"/>
          <w:sz w:val="24"/>
          <w:szCs w:val="24"/>
        </w:rPr>
        <w:t xml:space="preserve"> the fight for equality for one gender with another</w:t>
      </w:r>
      <w:r w:rsidR="00130FE6" w:rsidRPr="005F1984">
        <w:rPr>
          <w:rFonts w:ascii="Times New Roman" w:hAnsi="Times New Roman" w:cs="Times New Roman"/>
          <w:sz w:val="24"/>
          <w:szCs w:val="24"/>
        </w:rPr>
        <w:t xml:space="preserve"> is particularly relevant</w:t>
      </w:r>
      <w:r w:rsidR="00782D04" w:rsidRPr="005F1984">
        <w:rPr>
          <w:rFonts w:ascii="Times New Roman" w:hAnsi="Times New Roman" w:cs="Times New Roman"/>
          <w:sz w:val="24"/>
          <w:szCs w:val="24"/>
        </w:rPr>
        <w:t>. According to Connell and Pearse’s the definition of gender</w:t>
      </w:r>
      <w:r w:rsidR="00E578A8" w:rsidRPr="005F1984">
        <w:rPr>
          <w:rFonts w:ascii="Times New Roman" w:hAnsi="Times New Roman" w:cs="Times New Roman"/>
          <w:sz w:val="24"/>
          <w:szCs w:val="24"/>
        </w:rPr>
        <w:t>, within a sociological theory,</w:t>
      </w:r>
      <w:r w:rsidR="00782D04" w:rsidRPr="005F1984">
        <w:rPr>
          <w:rFonts w:ascii="Times New Roman" w:hAnsi="Times New Roman" w:cs="Times New Roman"/>
          <w:sz w:val="24"/>
          <w:szCs w:val="24"/>
        </w:rPr>
        <w:t xml:space="preserve"> is</w:t>
      </w:r>
    </w:p>
    <w:p w14:paraId="6B3465F8" w14:textId="1EE0D4F1" w:rsidR="00D10312" w:rsidRPr="005F1984" w:rsidRDefault="00224D34" w:rsidP="00CC5103">
      <w:pPr>
        <w:spacing w:after="120" w:line="240" w:lineRule="auto"/>
        <w:ind w:left="567" w:right="567"/>
        <w:jc w:val="both"/>
        <w:rPr>
          <w:rFonts w:ascii="Times New Roman" w:hAnsi="Times New Roman" w:cs="Times New Roman"/>
          <w:sz w:val="24"/>
          <w:szCs w:val="24"/>
        </w:rPr>
      </w:pPr>
      <w:r w:rsidRPr="005F1984">
        <w:rPr>
          <w:rFonts w:ascii="Times New Roman" w:hAnsi="Times New Roman" w:cs="Times New Roman"/>
          <w:sz w:val="24"/>
          <w:szCs w:val="24"/>
        </w:rPr>
        <w:t>‘the</w:t>
      </w:r>
      <w:r w:rsidR="00782D04" w:rsidRPr="005F1984">
        <w:rPr>
          <w:rFonts w:ascii="Times New Roman" w:hAnsi="Times New Roman" w:cs="Times New Roman"/>
          <w:sz w:val="24"/>
          <w:szCs w:val="24"/>
        </w:rPr>
        <w:t xml:space="preserve"> structure of social relations that centres on the reproductive arena, and the set of</w:t>
      </w:r>
      <w:r w:rsidR="00CC5103" w:rsidRPr="005F1984">
        <w:rPr>
          <w:rFonts w:ascii="Times New Roman" w:hAnsi="Times New Roman" w:cs="Times New Roman"/>
          <w:sz w:val="24"/>
          <w:szCs w:val="24"/>
        </w:rPr>
        <w:t xml:space="preserve"> </w:t>
      </w:r>
      <w:r w:rsidR="00782D04" w:rsidRPr="005F1984">
        <w:rPr>
          <w:rFonts w:ascii="Times New Roman" w:hAnsi="Times New Roman" w:cs="Times New Roman"/>
          <w:sz w:val="24"/>
          <w:szCs w:val="24"/>
        </w:rPr>
        <w:t xml:space="preserve">practices that bring reproductive distinctions between bodies into </w:t>
      </w:r>
      <w:r w:rsidR="00E578A8" w:rsidRPr="005F1984">
        <w:rPr>
          <w:rFonts w:ascii="Times New Roman" w:hAnsi="Times New Roman" w:cs="Times New Roman"/>
          <w:sz w:val="24"/>
          <w:szCs w:val="24"/>
        </w:rPr>
        <w:t>social processes’ (Connell and Pearse 2014;11)</w:t>
      </w:r>
    </w:p>
    <w:p w14:paraId="4AAD2147" w14:textId="77777777" w:rsidR="00CC5103" w:rsidRPr="005F1984" w:rsidRDefault="00CC5103" w:rsidP="00CC5103">
      <w:pPr>
        <w:spacing w:after="120" w:line="240" w:lineRule="auto"/>
        <w:ind w:left="567" w:right="567"/>
        <w:jc w:val="both"/>
        <w:rPr>
          <w:rFonts w:ascii="Times New Roman" w:hAnsi="Times New Roman" w:cs="Times New Roman"/>
          <w:sz w:val="24"/>
          <w:szCs w:val="24"/>
        </w:rPr>
      </w:pPr>
    </w:p>
    <w:p w14:paraId="23B56103" w14:textId="08D84B6E" w:rsidR="004C3A00" w:rsidRPr="005F1984" w:rsidRDefault="004B4522" w:rsidP="00CC5103">
      <w:pPr>
        <w:spacing w:after="120" w:line="360" w:lineRule="auto"/>
        <w:jc w:val="both"/>
        <w:rPr>
          <w:rFonts w:ascii="Times New Roman" w:hAnsi="Times New Roman" w:cs="Times New Roman"/>
          <w:sz w:val="24"/>
          <w:szCs w:val="24"/>
        </w:rPr>
      </w:pPr>
      <w:r w:rsidRPr="005F1984">
        <w:rPr>
          <w:rFonts w:ascii="Times New Roman" w:hAnsi="Times New Roman" w:cs="Times New Roman"/>
          <w:sz w:val="24"/>
          <w:szCs w:val="24"/>
        </w:rPr>
        <w:t>Feminism</w:t>
      </w:r>
      <w:r w:rsidR="00D10312" w:rsidRPr="005F1984">
        <w:rPr>
          <w:rFonts w:ascii="Times New Roman" w:hAnsi="Times New Roman" w:cs="Times New Roman"/>
          <w:sz w:val="24"/>
          <w:szCs w:val="24"/>
        </w:rPr>
        <w:t xml:space="preserve"> can be defined as ‘A social movement, combining theory with political practice, which seeks to </w:t>
      </w:r>
      <w:r w:rsidRPr="005F1984">
        <w:rPr>
          <w:rFonts w:ascii="Times New Roman" w:hAnsi="Times New Roman" w:cs="Times New Roman"/>
          <w:sz w:val="24"/>
          <w:szCs w:val="24"/>
        </w:rPr>
        <w:t>achieve</w:t>
      </w:r>
      <w:r w:rsidR="00D10312" w:rsidRPr="005F1984">
        <w:rPr>
          <w:rFonts w:ascii="Times New Roman" w:hAnsi="Times New Roman" w:cs="Times New Roman"/>
          <w:sz w:val="24"/>
          <w:szCs w:val="24"/>
        </w:rPr>
        <w:t xml:space="preserve"> equality between men and women</w:t>
      </w:r>
      <w:r w:rsidRPr="005F1984">
        <w:rPr>
          <w:rFonts w:ascii="Times New Roman" w:hAnsi="Times New Roman" w:cs="Times New Roman"/>
          <w:sz w:val="24"/>
          <w:szCs w:val="24"/>
        </w:rPr>
        <w:t xml:space="preserve">’ </w:t>
      </w:r>
      <w:r w:rsidR="00234BA5" w:rsidRPr="005F1984">
        <w:rPr>
          <w:rFonts w:ascii="Times New Roman" w:hAnsi="Times New Roman" w:cs="Times New Roman"/>
          <w:sz w:val="24"/>
          <w:szCs w:val="24"/>
        </w:rPr>
        <w:t>(Oxford</w:t>
      </w:r>
      <w:r w:rsidRPr="005F1984">
        <w:rPr>
          <w:rFonts w:ascii="Times New Roman" w:hAnsi="Times New Roman" w:cs="Times New Roman"/>
          <w:sz w:val="24"/>
          <w:szCs w:val="24"/>
        </w:rPr>
        <w:t xml:space="preserve"> dictionary of Sociology P.G 245). </w:t>
      </w:r>
      <w:r w:rsidR="005A78B1" w:rsidRPr="005F1984">
        <w:rPr>
          <w:rFonts w:ascii="Times New Roman" w:hAnsi="Times New Roman" w:cs="Times New Roman"/>
          <w:sz w:val="24"/>
          <w:szCs w:val="24"/>
        </w:rPr>
        <w:t>This is the simplest way to define feminism but, according to Alison Jagger</w:t>
      </w:r>
      <w:r w:rsidR="00EF139C" w:rsidRPr="005F1984">
        <w:rPr>
          <w:rFonts w:ascii="Times New Roman" w:hAnsi="Times New Roman" w:cs="Times New Roman"/>
          <w:sz w:val="24"/>
          <w:szCs w:val="24"/>
        </w:rPr>
        <w:t>,</w:t>
      </w:r>
      <w:r w:rsidR="005A78B1" w:rsidRPr="005F1984">
        <w:rPr>
          <w:rFonts w:ascii="Times New Roman" w:hAnsi="Times New Roman" w:cs="Times New Roman"/>
          <w:sz w:val="24"/>
          <w:szCs w:val="24"/>
        </w:rPr>
        <w:t xml:space="preserve"> feminist</w:t>
      </w:r>
      <w:r w:rsidR="00EF139C" w:rsidRPr="005F1984">
        <w:rPr>
          <w:rFonts w:ascii="Times New Roman" w:hAnsi="Times New Roman" w:cs="Times New Roman"/>
          <w:sz w:val="24"/>
          <w:szCs w:val="24"/>
        </w:rPr>
        <w:t>s</w:t>
      </w:r>
      <w:r w:rsidR="005A78B1" w:rsidRPr="005F1984">
        <w:rPr>
          <w:rFonts w:ascii="Times New Roman" w:hAnsi="Times New Roman" w:cs="Times New Roman"/>
          <w:sz w:val="24"/>
          <w:szCs w:val="24"/>
        </w:rPr>
        <w:t xml:space="preserve"> could agree the following working definitio</w:t>
      </w:r>
      <w:r w:rsidR="00701AC7" w:rsidRPr="005F1984">
        <w:rPr>
          <w:rFonts w:ascii="Times New Roman" w:hAnsi="Times New Roman" w:cs="Times New Roman"/>
          <w:sz w:val="24"/>
          <w:szCs w:val="24"/>
        </w:rPr>
        <w:t>n which</w:t>
      </w:r>
      <w:r w:rsidR="008D549E" w:rsidRPr="005F1984">
        <w:rPr>
          <w:rFonts w:ascii="Times New Roman" w:hAnsi="Times New Roman" w:cs="Times New Roman"/>
          <w:sz w:val="24"/>
          <w:szCs w:val="24"/>
        </w:rPr>
        <w:t xml:space="preserve"> </w:t>
      </w:r>
      <w:r w:rsidR="005A78B1" w:rsidRPr="005F1984">
        <w:rPr>
          <w:rFonts w:ascii="Times New Roman" w:hAnsi="Times New Roman" w:cs="Times New Roman"/>
          <w:sz w:val="24"/>
          <w:szCs w:val="24"/>
        </w:rPr>
        <w:t>‘identifies feminism with the various social movements dedicated to ending the subordination of women’ (Jaggar, 1994,</w:t>
      </w:r>
      <w:r w:rsidR="008D549E" w:rsidRPr="005F1984">
        <w:rPr>
          <w:rFonts w:ascii="Times New Roman" w:hAnsi="Times New Roman" w:cs="Times New Roman"/>
          <w:sz w:val="24"/>
          <w:szCs w:val="24"/>
        </w:rPr>
        <w:t xml:space="preserve"> </w:t>
      </w:r>
      <w:r w:rsidR="005A78B1" w:rsidRPr="005F1984">
        <w:rPr>
          <w:rFonts w:ascii="Times New Roman" w:hAnsi="Times New Roman" w:cs="Times New Roman"/>
          <w:sz w:val="24"/>
          <w:szCs w:val="24"/>
        </w:rPr>
        <w:t>p 2).</w:t>
      </w:r>
      <w:r w:rsidR="008D549E" w:rsidRPr="005F1984">
        <w:rPr>
          <w:rFonts w:ascii="Times New Roman" w:hAnsi="Times New Roman" w:cs="Times New Roman"/>
          <w:sz w:val="24"/>
          <w:szCs w:val="24"/>
        </w:rPr>
        <w:t xml:space="preserve"> </w:t>
      </w:r>
    </w:p>
    <w:p w14:paraId="595DC629" w14:textId="4B505E8C" w:rsidR="00CC5103" w:rsidRPr="005F1984" w:rsidRDefault="004B4522" w:rsidP="00CC5103">
      <w:pPr>
        <w:spacing w:after="120" w:line="360" w:lineRule="auto"/>
        <w:jc w:val="both"/>
        <w:rPr>
          <w:rFonts w:ascii="Times New Roman" w:hAnsi="Times New Roman" w:cs="Times New Roman"/>
          <w:sz w:val="24"/>
          <w:szCs w:val="24"/>
        </w:rPr>
      </w:pPr>
      <w:r w:rsidRPr="005F1984">
        <w:rPr>
          <w:rFonts w:ascii="Times New Roman" w:hAnsi="Times New Roman" w:cs="Times New Roman"/>
          <w:sz w:val="24"/>
          <w:szCs w:val="24"/>
        </w:rPr>
        <w:t>Equality is the basic desire, want, need of the feminis</w:t>
      </w:r>
      <w:r w:rsidR="005F4714" w:rsidRPr="005F1984">
        <w:rPr>
          <w:rFonts w:ascii="Times New Roman" w:hAnsi="Times New Roman" w:cs="Times New Roman"/>
          <w:sz w:val="24"/>
          <w:szCs w:val="24"/>
        </w:rPr>
        <w:t>t</w:t>
      </w:r>
      <w:r w:rsidRPr="005F1984">
        <w:rPr>
          <w:rFonts w:ascii="Times New Roman" w:hAnsi="Times New Roman" w:cs="Times New Roman"/>
          <w:sz w:val="24"/>
          <w:szCs w:val="24"/>
        </w:rPr>
        <w:t xml:space="preserve"> movement. The British author and educator, Mary Wollstonecraft</w:t>
      </w:r>
      <w:r w:rsidR="00C76C71" w:rsidRPr="005F1984">
        <w:rPr>
          <w:rFonts w:ascii="Times New Roman" w:hAnsi="Times New Roman" w:cs="Times New Roman"/>
          <w:sz w:val="24"/>
          <w:szCs w:val="24"/>
        </w:rPr>
        <w:t>,</w:t>
      </w:r>
      <w:r w:rsidRPr="005F1984">
        <w:rPr>
          <w:rFonts w:ascii="Times New Roman" w:hAnsi="Times New Roman" w:cs="Times New Roman"/>
          <w:sz w:val="24"/>
          <w:szCs w:val="24"/>
        </w:rPr>
        <w:t xml:space="preserve"> was part of the first wave of the feminist movement. Her creation </w:t>
      </w:r>
      <w:r w:rsidR="004C3A00" w:rsidRPr="005F1984">
        <w:rPr>
          <w:rFonts w:ascii="Times New Roman" w:hAnsi="Times New Roman" w:cs="Times New Roman"/>
          <w:sz w:val="24"/>
          <w:szCs w:val="24"/>
        </w:rPr>
        <w:t>‘</w:t>
      </w:r>
      <w:r w:rsidRPr="005F1984">
        <w:rPr>
          <w:rFonts w:ascii="Times New Roman" w:hAnsi="Times New Roman" w:cs="Times New Roman"/>
          <w:sz w:val="24"/>
          <w:szCs w:val="24"/>
        </w:rPr>
        <w:t xml:space="preserve">A </w:t>
      </w:r>
      <w:r w:rsidR="00EF139C" w:rsidRPr="005F1984">
        <w:rPr>
          <w:rFonts w:ascii="Times New Roman" w:hAnsi="Times New Roman" w:cs="Times New Roman"/>
          <w:sz w:val="24"/>
          <w:szCs w:val="24"/>
        </w:rPr>
        <w:t>V</w:t>
      </w:r>
      <w:r w:rsidRPr="005F1984">
        <w:rPr>
          <w:rFonts w:ascii="Times New Roman" w:hAnsi="Times New Roman" w:cs="Times New Roman"/>
          <w:sz w:val="24"/>
          <w:szCs w:val="24"/>
        </w:rPr>
        <w:t xml:space="preserve">indication of the </w:t>
      </w:r>
      <w:r w:rsidR="004C3A00" w:rsidRPr="005F1984">
        <w:rPr>
          <w:rFonts w:ascii="Times New Roman" w:hAnsi="Times New Roman" w:cs="Times New Roman"/>
          <w:sz w:val="24"/>
          <w:szCs w:val="24"/>
        </w:rPr>
        <w:t>R</w:t>
      </w:r>
      <w:r w:rsidRPr="005F1984">
        <w:rPr>
          <w:rFonts w:ascii="Times New Roman" w:hAnsi="Times New Roman" w:cs="Times New Roman"/>
          <w:sz w:val="24"/>
          <w:szCs w:val="24"/>
        </w:rPr>
        <w:t xml:space="preserve">ights of </w:t>
      </w:r>
      <w:r w:rsidR="004C3A00" w:rsidRPr="005F1984">
        <w:rPr>
          <w:rFonts w:ascii="Times New Roman" w:hAnsi="Times New Roman" w:cs="Times New Roman"/>
          <w:sz w:val="24"/>
          <w:szCs w:val="24"/>
        </w:rPr>
        <w:t>W</w:t>
      </w:r>
      <w:r w:rsidRPr="005F1984">
        <w:rPr>
          <w:rFonts w:ascii="Times New Roman" w:hAnsi="Times New Roman" w:cs="Times New Roman"/>
          <w:sz w:val="24"/>
          <w:szCs w:val="24"/>
        </w:rPr>
        <w:t>omen</w:t>
      </w:r>
      <w:r w:rsidR="004C3A00" w:rsidRPr="005F1984">
        <w:rPr>
          <w:rFonts w:ascii="Times New Roman" w:hAnsi="Times New Roman" w:cs="Times New Roman"/>
          <w:sz w:val="24"/>
          <w:szCs w:val="24"/>
        </w:rPr>
        <w:t>’</w:t>
      </w:r>
      <w:r w:rsidRPr="005F1984">
        <w:rPr>
          <w:rFonts w:ascii="Times New Roman" w:hAnsi="Times New Roman" w:cs="Times New Roman"/>
          <w:sz w:val="24"/>
          <w:szCs w:val="24"/>
        </w:rPr>
        <w:t>, published in 1792, gave her views on equality. A self-</w:t>
      </w:r>
      <w:r w:rsidR="00234BA5" w:rsidRPr="005F1984">
        <w:rPr>
          <w:rFonts w:ascii="Times New Roman" w:hAnsi="Times New Roman" w:cs="Times New Roman"/>
          <w:sz w:val="24"/>
          <w:szCs w:val="24"/>
        </w:rPr>
        <w:t>educated woman</w:t>
      </w:r>
      <w:r w:rsidRPr="005F1984">
        <w:rPr>
          <w:rFonts w:ascii="Times New Roman" w:hAnsi="Times New Roman" w:cs="Times New Roman"/>
          <w:sz w:val="24"/>
          <w:szCs w:val="24"/>
        </w:rPr>
        <w:t xml:space="preserve"> with outspoken views, for the time, was a good example of early </w:t>
      </w:r>
      <w:r w:rsidR="00234BA5" w:rsidRPr="005F1984">
        <w:rPr>
          <w:rFonts w:ascii="Times New Roman" w:hAnsi="Times New Roman" w:cs="Times New Roman"/>
          <w:sz w:val="24"/>
          <w:szCs w:val="24"/>
        </w:rPr>
        <w:t>feminism,</w:t>
      </w:r>
      <w:r w:rsidR="003500FE" w:rsidRPr="005F1984">
        <w:rPr>
          <w:rFonts w:ascii="Times New Roman" w:hAnsi="Times New Roman" w:cs="Times New Roman"/>
          <w:sz w:val="24"/>
          <w:szCs w:val="24"/>
        </w:rPr>
        <w:t xml:space="preserve"> </w:t>
      </w:r>
      <w:proofErr w:type="gramStart"/>
      <w:r w:rsidR="00EB7556" w:rsidRPr="005F1984">
        <w:rPr>
          <w:rFonts w:ascii="Times New Roman" w:hAnsi="Times New Roman" w:cs="Times New Roman"/>
          <w:sz w:val="24"/>
          <w:szCs w:val="24"/>
        </w:rPr>
        <w:t>in regard to</w:t>
      </w:r>
      <w:proofErr w:type="gramEnd"/>
      <w:r w:rsidR="00234BA5" w:rsidRPr="005F1984">
        <w:rPr>
          <w:rFonts w:ascii="Times New Roman" w:hAnsi="Times New Roman" w:cs="Times New Roman"/>
          <w:sz w:val="24"/>
          <w:szCs w:val="24"/>
        </w:rPr>
        <w:t xml:space="preserve"> h</w:t>
      </w:r>
      <w:r w:rsidRPr="005F1984">
        <w:rPr>
          <w:rFonts w:ascii="Times New Roman" w:hAnsi="Times New Roman" w:cs="Times New Roman"/>
          <w:sz w:val="24"/>
          <w:szCs w:val="24"/>
        </w:rPr>
        <w:t>er fight for e</w:t>
      </w:r>
      <w:r w:rsidR="00234BA5" w:rsidRPr="005F1984">
        <w:rPr>
          <w:rFonts w:ascii="Times New Roman" w:hAnsi="Times New Roman" w:cs="Times New Roman"/>
          <w:sz w:val="24"/>
          <w:szCs w:val="24"/>
        </w:rPr>
        <w:t>ducational equality for girls and women.  Wollstonecraft’s theory was that women should have ent</w:t>
      </w:r>
      <w:r w:rsidR="003500FE" w:rsidRPr="005F1984">
        <w:rPr>
          <w:rFonts w:ascii="Times New Roman" w:hAnsi="Times New Roman" w:cs="Times New Roman"/>
          <w:sz w:val="24"/>
          <w:szCs w:val="24"/>
        </w:rPr>
        <w:t>itle</w:t>
      </w:r>
      <w:r w:rsidR="00234BA5" w:rsidRPr="005F1984">
        <w:rPr>
          <w:rFonts w:ascii="Times New Roman" w:hAnsi="Times New Roman" w:cs="Times New Roman"/>
          <w:sz w:val="24"/>
          <w:szCs w:val="24"/>
        </w:rPr>
        <w:t xml:space="preserve">ment to education dependant on their societal position </w:t>
      </w:r>
      <w:r w:rsidR="00306259" w:rsidRPr="005F1984">
        <w:rPr>
          <w:rFonts w:ascii="Times New Roman" w:hAnsi="Times New Roman" w:cs="Times New Roman"/>
          <w:sz w:val="24"/>
          <w:szCs w:val="24"/>
        </w:rPr>
        <w:t>however</w:t>
      </w:r>
      <w:r w:rsidR="0082153B" w:rsidRPr="005F1984">
        <w:rPr>
          <w:rFonts w:ascii="Times New Roman" w:hAnsi="Times New Roman" w:cs="Times New Roman"/>
          <w:sz w:val="24"/>
          <w:szCs w:val="24"/>
        </w:rPr>
        <w:t xml:space="preserve"> </w:t>
      </w:r>
      <w:r w:rsidR="00234BA5" w:rsidRPr="005F1984">
        <w:rPr>
          <w:rFonts w:ascii="Times New Roman" w:hAnsi="Times New Roman" w:cs="Times New Roman"/>
          <w:sz w:val="24"/>
          <w:szCs w:val="24"/>
        </w:rPr>
        <w:t xml:space="preserve">she does not argue equality </w:t>
      </w:r>
      <w:r w:rsidR="0082153B" w:rsidRPr="005F1984">
        <w:rPr>
          <w:rFonts w:ascii="Times New Roman" w:hAnsi="Times New Roman" w:cs="Times New Roman"/>
          <w:sz w:val="24"/>
          <w:szCs w:val="24"/>
        </w:rPr>
        <w:t xml:space="preserve">between men and </w:t>
      </w:r>
      <w:r w:rsidR="00007284" w:rsidRPr="005F1984">
        <w:rPr>
          <w:rFonts w:ascii="Times New Roman" w:hAnsi="Times New Roman" w:cs="Times New Roman"/>
          <w:sz w:val="24"/>
          <w:szCs w:val="24"/>
        </w:rPr>
        <w:t>women. (</w:t>
      </w:r>
      <w:r w:rsidR="000F6329" w:rsidRPr="005F1984">
        <w:rPr>
          <w:rFonts w:ascii="Times New Roman" w:hAnsi="Times New Roman" w:cs="Times New Roman"/>
          <w:sz w:val="24"/>
          <w:szCs w:val="24"/>
        </w:rPr>
        <w:t>Wollstonecraft, M</w:t>
      </w:r>
      <w:r w:rsidR="007640C3" w:rsidRPr="005F1984">
        <w:rPr>
          <w:rFonts w:ascii="Times New Roman" w:hAnsi="Times New Roman" w:cs="Times New Roman"/>
          <w:sz w:val="24"/>
          <w:szCs w:val="24"/>
        </w:rPr>
        <w:t xml:space="preserve"> 1792)</w:t>
      </w:r>
      <w:r w:rsidR="0082153B" w:rsidRPr="005F1984">
        <w:rPr>
          <w:rFonts w:ascii="Times New Roman" w:hAnsi="Times New Roman" w:cs="Times New Roman"/>
          <w:sz w:val="24"/>
          <w:szCs w:val="24"/>
        </w:rPr>
        <w:t xml:space="preserve"> </w:t>
      </w:r>
    </w:p>
    <w:p w14:paraId="6547F620" w14:textId="77777777" w:rsidR="00CC5103" w:rsidRPr="005F1984" w:rsidRDefault="00CC5103">
      <w:pPr>
        <w:rPr>
          <w:rFonts w:ascii="Times New Roman" w:hAnsi="Times New Roman" w:cs="Times New Roman"/>
          <w:sz w:val="24"/>
          <w:szCs w:val="24"/>
        </w:rPr>
      </w:pPr>
      <w:r w:rsidRPr="005F1984">
        <w:rPr>
          <w:rFonts w:ascii="Times New Roman" w:hAnsi="Times New Roman" w:cs="Times New Roman"/>
          <w:sz w:val="24"/>
          <w:szCs w:val="24"/>
        </w:rPr>
        <w:br w:type="page"/>
      </w:r>
    </w:p>
    <w:p w14:paraId="4BD48CC6" w14:textId="0478941C" w:rsidR="007D2058" w:rsidRPr="005F1984" w:rsidRDefault="00306259" w:rsidP="00CC5103">
      <w:pPr>
        <w:spacing w:after="120" w:line="360" w:lineRule="auto"/>
        <w:jc w:val="both"/>
        <w:rPr>
          <w:rFonts w:ascii="Times New Roman" w:hAnsi="Times New Roman" w:cs="Times New Roman"/>
          <w:sz w:val="24"/>
          <w:szCs w:val="24"/>
        </w:rPr>
      </w:pPr>
      <w:r w:rsidRPr="005F1984">
        <w:rPr>
          <w:rFonts w:ascii="Times New Roman" w:hAnsi="Times New Roman" w:cs="Times New Roman"/>
          <w:sz w:val="24"/>
          <w:szCs w:val="24"/>
        </w:rPr>
        <w:lastRenderedPageBreak/>
        <w:t xml:space="preserve">In the late 1800’s </w:t>
      </w:r>
      <w:r w:rsidR="001314E4" w:rsidRPr="005F1984">
        <w:rPr>
          <w:rFonts w:ascii="Times New Roman" w:hAnsi="Times New Roman" w:cs="Times New Roman"/>
          <w:sz w:val="24"/>
          <w:szCs w:val="24"/>
        </w:rPr>
        <w:t>w</w:t>
      </w:r>
      <w:r w:rsidRPr="005F1984">
        <w:rPr>
          <w:rFonts w:ascii="Times New Roman" w:hAnsi="Times New Roman" w:cs="Times New Roman"/>
          <w:sz w:val="24"/>
          <w:szCs w:val="24"/>
        </w:rPr>
        <w:t xml:space="preserve">omen were gaining public acknowledgement of their rights for equality and in 1848 an act for the effectual protection of the property of married women was passed in New York, America, The New </w:t>
      </w:r>
      <w:r w:rsidR="004C3A00" w:rsidRPr="005F1984">
        <w:rPr>
          <w:rFonts w:ascii="Times New Roman" w:hAnsi="Times New Roman" w:cs="Times New Roman"/>
          <w:sz w:val="24"/>
          <w:szCs w:val="24"/>
        </w:rPr>
        <w:t>York’s</w:t>
      </w:r>
      <w:r w:rsidRPr="005F1984">
        <w:rPr>
          <w:rFonts w:ascii="Times New Roman" w:hAnsi="Times New Roman" w:cs="Times New Roman"/>
          <w:sz w:val="24"/>
          <w:szCs w:val="24"/>
        </w:rPr>
        <w:t xml:space="preserve"> Married </w:t>
      </w:r>
      <w:r w:rsidR="004C3A00" w:rsidRPr="005F1984">
        <w:rPr>
          <w:rFonts w:ascii="Times New Roman" w:hAnsi="Times New Roman" w:cs="Times New Roman"/>
          <w:sz w:val="24"/>
          <w:szCs w:val="24"/>
        </w:rPr>
        <w:t>Women’s</w:t>
      </w:r>
      <w:r w:rsidRPr="005F1984">
        <w:rPr>
          <w:rFonts w:ascii="Times New Roman" w:hAnsi="Times New Roman" w:cs="Times New Roman"/>
          <w:sz w:val="24"/>
          <w:szCs w:val="24"/>
        </w:rPr>
        <w:t xml:space="preserve"> Act</w:t>
      </w:r>
      <w:r w:rsidR="00D43D7B" w:rsidRPr="005F1984">
        <w:rPr>
          <w:rFonts w:ascii="Times New Roman" w:hAnsi="Times New Roman" w:cs="Times New Roman"/>
          <w:sz w:val="24"/>
          <w:szCs w:val="24"/>
        </w:rPr>
        <w:t xml:space="preserve"> 1848</w:t>
      </w:r>
      <w:r w:rsidRPr="005F1984">
        <w:rPr>
          <w:rFonts w:ascii="Times New Roman" w:hAnsi="Times New Roman" w:cs="Times New Roman"/>
          <w:sz w:val="24"/>
          <w:szCs w:val="24"/>
        </w:rPr>
        <w:t xml:space="preserve">.  It states property owned by the woman at the time of her marriage remains her property, rents and profits of, will not become part of her </w:t>
      </w:r>
      <w:r w:rsidR="004C3A00" w:rsidRPr="005F1984">
        <w:rPr>
          <w:rFonts w:ascii="Times New Roman" w:hAnsi="Times New Roman" w:cs="Times New Roman"/>
          <w:sz w:val="24"/>
          <w:szCs w:val="24"/>
        </w:rPr>
        <w:t>husband’s</w:t>
      </w:r>
      <w:r w:rsidRPr="005F1984">
        <w:rPr>
          <w:rFonts w:ascii="Times New Roman" w:hAnsi="Times New Roman" w:cs="Times New Roman"/>
          <w:sz w:val="24"/>
          <w:szCs w:val="24"/>
        </w:rPr>
        <w:t xml:space="preserve"> estate. It also states that she will </w:t>
      </w:r>
      <w:r w:rsidR="000F6329" w:rsidRPr="005F1984">
        <w:rPr>
          <w:rFonts w:ascii="Times New Roman" w:hAnsi="Times New Roman" w:cs="Times New Roman"/>
          <w:sz w:val="24"/>
          <w:szCs w:val="24"/>
        </w:rPr>
        <w:t>‘…</w:t>
      </w:r>
      <w:r w:rsidR="004C3A00" w:rsidRPr="005F1984">
        <w:rPr>
          <w:rFonts w:ascii="Times New Roman" w:hAnsi="Times New Roman" w:cs="Times New Roman"/>
          <w:sz w:val="24"/>
          <w:szCs w:val="24"/>
        </w:rPr>
        <w:t>. Not be liable for the debts of her husband heretofore contracted’. (Sec 2 New York’s Married Women’s property Act 1948) This gave the women of this time equality with their property. The Married Women’s Property Act had been revised in 1870, in Britain</w:t>
      </w:r>
      <w:r w:rsidR="004B4F3E" w:rsidRPr="005F1984">
        <w:rPr>
          <w:rFonts w:ascii="Times New Roman" w:hAnsi="Times New Roman" w:cs="Times New Roman"/>
          <w:sz w:val="24"/>
          <w:szCs w:val="24"/>
        </w:rPr>
        <w:t>.</w:t>
      </w:r>
      <w:r w:rsidR="004C3A00" w:rsidRPr="005F1984">
        <w:rPr>
          <w:rFonts w:ascii="Times New Roman" w:hAnsi="Times New Roman" w:cs="Times New Roman"/>
          <w:sz w:val="24"/>
          <w:szCs w:val="24"/>
        </w:rPr>
        <w:t xml:space="preserve"> This British act only gave the woman possession of their own earnings and investments, possession of property came into act in 1880 (Chapter 75 45 and 46 Married Woman’s property Act 1880</w:t>
      </w:r>
      <w:r w:rsidR="004C3B1B" w:rsidRPr="005F1984">
        <w:rPr>
          <w:rFonts w:ascii="Times New Roman" w:hAnsi="Times New Roman" w:cs="Times New Roman"/>
          <w:sz w:val="24"/>
          <w:szCs w:val="24"/>
        </w:rPr>
        <w:t>). This</w:t>
      </w:r>
      <w:r w:rsidR="004C3A00" w:rsidRPr="005F1984">
        <w:rPr>
          <w:rFonts w:ascii="Times New Roman" w:hAnsi="Times New Roman" w:cs="Times New Roman"/>
          <w:sz w:val="24"/>
          <w:szCs w:val="24"/>
        </w:rPr>
        <w:t xml:space="preserve"> Act was revised </w:t>
      </w:r>
      <w:r w:rsidR="004C3B1B" w:rsidRPr="005F1984">
        <w:rPr>
          <w:rFonts w:ascii="Times New Roman" w:hAnsi="Times New Roman" w:cs="Times New Roman"/>
          <w:sz w:val="24"/>
          <w:szCs w:val="24"/>
        </w:rPr>
        <w:t>in</w:t>
      </w:r>
      <w:r w:rsidR="004C3A00" w:rsidRPr="005F1984">
        <w:rPr>
          <w:rFonts w:ascii="Times New Roman" w:hAnsi="Times New Roman" w:cs="Times New Roman"/>
          <w:sz w:val="24"/>
          <w:szCs w:val="24"/>
        </w:rPr>
        <w:t xml:space="preserve"> 1898 C 22, 1907 C 18 and 1948 C 62. </w:t>
      </w:r>
      <w:r w:rsidR="00055A6E" w:rsidRPr="005F1984">
        <w:rPr>
          <w:rFonts w:ascii="Times New Roman" w:hAnsi="Times New Roman" w:cs="Times New Roman"/>
          <w:sz w:val="24"/>
          <w:szCs w:val="24"/>
        </w:rPr>
        <w:t xml:space="preserve"> This Act has had to morph </w:t>
      </w:r>
      <w:r w:rsidR="00ED7D72" w:rsidRPr="005F1984">
        <w:rPr>
          <w:rFonts w:ascii="Times New Roman" w:hAnsi="Times New Roman" w:cs="Times New Roman"/>
          <w:sz w:val="24"/>
          <w:szCs w:val="24"/>
        </w:rPr>
        <w:t xml:space="preserve">and </w:t>
      </w:r>
      <w:r w:rsidR="00B7120A" w:rsidRPr="005F1984">
        <w:rPr>
          <w:rFonts w:ascii="Times New Roman" w:hAnsi="Times New Roman" w:cs="Times New Roman"/>
          <w:sz w:val="24"/>
          <w:szCs w:val="24"/>
        </w:rPr>
        <w:t>evolve</w:t>
      </w:r>
      <w:r w:rsidR="00ED7D72" w:rsidRPr="005F1984">
        <w:rPr>
          <w:rFonts w:ascii="Times New Roman" w:hAnsi="Times New Roman" w:cs="Times New Roman"/>
          <w:sz w:val="24"/>
          <w:szCs w:val="24"/>
        </w:rPr>
        <w:t xml:space="preserve"> </w:t>
      </w:r>
      <w:r w:rsidR="00990097" w:rsidRPr="005F1984">
        <w:rPr>
          <w:rFonts w:ascii="Times New Roman" w:hAnsi="Times New Roman" w:cs="Times New Roman"/>
          <w:sz w:val="24"/>
          <w:szCs w:val="24"/>
        </w:rPr>
        <w:t>over time to incorporate the needs of women</w:t>
      </w:r>
      <w:r w:rsidR="00003242" w:rsidRPr="005F1984">
        <w:rPr>
          <w:rFonts w:ascii="Times New Roman" w:hAnsi="Times New Roman" w:cs="Times New Roman"/>
          <w:sz w:val="24"/>
          <w:szCs w:val="24"/>
        </w:rPr>
        <w:t xml:space="preserve"> over the decades</w:t>
      </w:r>
      <w:r w:rsidR="00107123" w:rsidRPr="005F1984">
        <w:rPr>
          <w:rFonts w:ascii="Times New Roman" w:hAnsi="Times New Roman" w:cs="Times New Roman"/>
          <w:sz w:val="24"/>
          <w:szCs w:val="24"/>
        </w:rPr>
        <w:t xml:space="preserve">. This act is still valid </w:t>
      </w:r>
      <w:r w:rsidR="007D2058" w:rsidRPr="005F1984">
        <w:rPr>
          <w:rFonts w:ascii="Times New Roman" w:hAnsi="Times New Roman" w:cs="Times New Roman"/>
          <w:sz w:val="24"/>
          <w:szCs w:val="24"/>
        </w:rPr>
        <w:t>today. Due to this act women have now regained control over their assets before and during marriage with the main principle of feminism, seeking equality, has partially been met, in todays standards, but in the 18</w:t>
      </w:r>
      <w:r w:rsidR="007D2058" w:rsidRPr="005F1984">
        <w:rPr>
          <w:rFonts w:ascii="Times New Roman" w:hAnsi="Times New Roman" w:cs="Times New Roman"/>
          <w:sz w:val="24"/>
          <w:szCs w:val="24"/>
          <w:vertAlign w:val="superscript"/>
        </w:rPr>
        <w:t>th</w:t>
      </w:r>
      <w:r w:rsidR="007D2058" w:rsidRPr="005F1984">
        <w:rPr>
          <w:rFonts w:ascii="Times New Roman" w:hAnsi="Times New Roman" w:cs="Times New Roman"/>
          <w:sz w:val="24"/>
          <w:szCs w:val="24"/>
        </w:rPr>
        <w:t xml:space="preserve"> century this was recognised as a major mile stone of the feminism movement. Therefore</w:t>
      </w:r>
      <w:r w:rsidR="004C3B1B" w:rsidRPr="005F1984">
        <w:rPr>
          <w:rFonts w:ascii="Times New Roman" w:hAnsi="Times New Roman" w:cs="Times New Roman"/>
          <w:sz w:val="24"/>
          <w:szCs w:val="24"/>
        </w:rPr>
        <w:t>,</w:t>
      </w:r>
      <w:r w:rsidR="004F1E6F" w:rsidRPr="005F1984">
        <w:rPr>
          <w:rFonts w:ascii="Times New Roman" w:hAnsi="Times New Roman" w:cs="Times New Roman"/>
          <w:sz w:val="24"/>
          <w:szCs w:val="24"/>
        </w:rPr>
        <w:t xml:space="preserve"> this demonstrates</w:t>
      </w:r>
      <w:r w:rsidR="00D7049D" w:rsidRPr="005F1984">
        <w:rPr>
          <w:rFonts w:ascii="Times New Roman" w:hAnsi="Times New Roman" w:cs="Times New Roman"/>
          <w:sz w:val="24"/>
          <w:szCs w:val="24"/>
        </w:rPr>
        <w:t xml:space="preserve"> the Feminist </w:t>
      </w:r>
      <w:r w:rsidR="00CC5103" w:rsidRPr="005F1984">
        <w:rPr>
          <w:rFonts w:ascii="Times New Roman" w:hAnsi="Times New Roman" w:cs="Times New Roman"/>
          <w:sz w:val="24"/>
          <w:szCs w:val="24"/>
        </w:rPr>
        <w:t>M</w:t>
      </w:r>
      <w:r w:rsidR="00D7049D" w:rsidRPr="005F1984">
        <w:rPr>
          <w:rFonts w:ascii="Times New Roman" w:hAnsi="Times New Roman" w:cs="Times New Roman"/>
          <w:sz w:val="24"/>
          <w:szCs w:val="24"/>
        </w:rPr>
        <w:t>ovement start</w:t>
      </w:r>
      <w:r w:rsidR="006E489A" w:rsidRPr="005F1984">
        <w:rPr>
          <w:rFonts w:ascii="Times New Roman" w:hAnsi="Times New Roman" w:cs="Times New Roman"/>
          <w:sz w:val="24"/>
          <w:szCs w:val="24"/>
        </w:rPr>
        <w:t>ed</w:t>
      </w:r>
      <w:r w:rsidR="00D7049D" w:rsidRPr="005F1984">
        <w:rPr>
          <w:rFonts w:ascii="Times New Roman" w:hAnsi="Times New Roman" w:cs="Times New Roman"/>
          <w:sz w:val="24"/>
          <w:szCs w:val="24"/>
        </w:rPr>
        <w:t xml:space="preserve"> to emerge on a Macro level, globally</w:t>
      </w:r>
      <w:r w:rsidR="003E5C26" w:rsidRPr="005F1984">
        <w:rPr>
          <w:rFonts w:ascii="Times New Roman" w:hAnsi="Times New Roman" w:cs="Times New Roman"/>
          <w:sz w:val="24"/>
          <w:szCs w:val="24"/>
        </w:rPr>
        <w:t xml:space="preserve">. </w:t>
      </w:r>
    </w:p>
    <w:p w14:paraId="43344F16" w14:textId="77777777" w:rsidR="00CC5103" w:rsidRPr="005F1984" w:rsidRDefault="001676F7" w:rsidP="00CC5103">
      <w:pPr>
        <w:spacing w:after="120" w:line="360" w:lineRule="auto"/>
        <w:jc w:val="both"/>
        <w:rPr>
          <w:rFonts w:ascii="Times New Roman" w:hAnsi="Times New Roman" w:cs="Times New Roman"/>
          <w:sz w:val="24"/>
          <w:szCs w:val="24"/>
        </w:rPr>
      </w:pPr>
      <w:r w:rsidRPr="005F1984">
        <w:rPr>
          <w:rFonts w:ascii="Times New Roman" w:hAnsi="Times New Roman" w:cs="Times New Roman"/>
          <w:sz w:val="24"/>
          <w:szCs w:val="24"/>
        </w:rPr>
        <w:t>Another step</w:t>
      </w:r>
      <w:r w:rsidR="007D2058" w:rsidRPr="005F1984">
        <w:rPr>
          <w:rFonts w:ascii="Times New Roman" w:hAnsi="Times New Roman" w:cs="Times New Roman"/>
          <w:sz w:val="24"/>
          <w:szCs w:val="24"/>
        </w:rPr>
        <w:t xml:space="preserve"> of the First Phase of Feminism, starting with the Macro level, is </w:t>
      </w:r>
      <w:r w:rsidR="00FF72CA" w:rsidRPr="005F1984">
        <w:rPr>
          <w:rFonts w:ascii="Times New Roman" w:hAnsi="Times New Roman" w:cs="Times New Roman"/>
          <w:sz w:val="24"/>
          <w:szCs w:val="24"/>
        </w:rPr>
        <w:t xml:space="preserve">“National </w:t>
      </w:r>
      <w:r w:rsidR="001E0CAB" w:rsidRPr="005F1984">
        <w:rPr>
          <w:rFonts w:ascii="Times New Roman" w:hAnsi="Times New Roman" w:cs="Times New Roman"/>
          <w:sz w:val="24"/>
          <w:szCs w:val="24"/>
        </w:rPr>
        <w:t>Women’s</w:t>
      </w:r>
      <w:r w:rsidR="00FF72CA" w:rsidRPr="005F1984">
        <w:rPr>
          <w:rFonts w:ascii="Times New Roman" w:hAnsi="Times New Roman" w:cs="Times New Roman"/>
          <w:sz w:val="24"/>
          <w:szCs w:val="24"/>
        </w:rPr>
        <w:t xml:space="preserve"> Day”, celebrating </w:t>
      </w:r>
      <w:r w:rsidR="001E0CAB" w:rsidRPr="005F1984">
        <w:rPr>
          <w:rFonts w:ascii="Times New Roman" w:hAnsi="Times New Roman" w:cs="Times New Roman"/>
          <w:sz w:val="24"/>
          <w:szCs w:val="24"/>
        </w:rPr>
        <w:t>women’s</w:t>
      </w:r>
      <w:r w:rsidR="00FF72CA" w:rsidRPr="005F1984">
        <w:rPr>
          <w:rFonts w:ascii="Times New Roman" w:hAnsi="Times New Roman" w:cs="Times New Roman"/>
          <w:sz w:val="24"/>
          <w:szCs w:val="24"/>
        </w:rPr>
        <w:t xml:space="preserve"> achievements </w:t>
      </w:r>
      <w:r w:rsidR="001E0CAB" w:rsidRPr="005F1984">
        <w:rPr>
          <w:rFonts w:ascii="Times New Roman" w:hAnsi="Times New Roman" w:cs="Times New Roman"/>
          <w:sz w:val="24"/>
          <w:szCs w:val="24"/>
        </w:rPr>
        <w:t>through</w:t>
      </w:r>
      <w:r w:rsidR="00FF72CA" w:rsidRPr="005F1984">
        <w:rPr>
          <w:rFonts w:ascii="Times New Roman" w:hAnsi="Times New Roman" w:cs="Times New Roman"/>
          <w:sz w:val="24"/>
          <w:szCs w:val="24"/>
        </w:rPr>
        <w:t xml:space="preserve"> society</w:t>
      </w:r>
      <w:r w:rsidR="007D2058" w:rsidRPr="005F1984">
        <w:rPr>
          <w:rFonts w:ascii="Times New Roman" w:hAnsi="Times New Roman" w:cs="Times New Roman"/>
          <w:sz w:val="24"/>
          <w:szCs w:val="24"/>
        </w:rPr>
        <w:t xml:space="preserve">. This </w:t>
      </w:r>
      <w:r w:rsidR="00FF72CA" w:rsidRPr="005F1984">
        <w:rPr>
          <w:rFonts w:ascii="Times New Roman" w:hAnsi="Times New Roman" w:cs="Times New Roman"/>
          <w:sz w:val="24"/>
          <w:szCs w:val="24"/>
        </w:rPr>
        <w:t xml:space="preserve">was first celebrated in </w:t>
      </w:r>
      <w:r w:rsidR="00475CC9" w:rsidRPr="005F1984">
        <w:rPr>
          <w:rFonts w:ascii="Times New Roman" w:hAnsi="Times New Roman" w:cs="Times New Roman"/>
          <w:sz w:val="24"/>
          <w:szCs w:val="24"/>
        </w:rPr>
        <w:t>the</w:t>
      </w:r>
      <w:r w:rsidR="00FF72CA" w:rsidRPr="005F1984">
        <w:rPr>
          <w:rFonts w:ascii="Times New Roman" w:hAnsi="Times New Roman" w:cs="Times New Roman"/>
          <w:sz w:val="24"/>
          <w:szCs w:val="24"/>
        </w:rPr>
        <w:t xml:space="preserve"> U</w:t>
      </w:r>
      <w:r w:rsidR="002A4574" w:rsidRPr="005F1984">
        <w:rPr>
          <w:rFonts w:ascii="Times New Roman" w:hAnsi="Times New Roman" w:cs="Times New Roman"/>
          <w:sz w:val="24"/>
          <w:szCs w:val="24"/>
        </w:rPr>
        <w:t xml:space="preserve">nited </w:t>
      </w:r>
      <w:r w:rsidR="00FF72CA" w:rsidRPr="005F1984">
        <w:rPr>
          <w:rFonts w:ascii="Times New Roman" w:hAnsi="Times New Roman" w:cs="Times New Roman"/>
          <w:sz w:val="24"/>
          <w:szCs w:val="24"/>
        </w:rPr>
        <w:t>S</w:t>
      </w:r>
      <w:r w:rsidR="002A4574" w:rsidRPr="005F1984">
        <w:rPr>
          <w:rFonts w:ascii="Times New Roman" w:hAnsi="Times New Roman" w:cs="Times New Roman"/>
          <w:sz w:val="24"/>
          <w:szCs w:val="24"/>
        </w:rPr>
        <w:t xml:space="preserve">tates of </w:t>
      </w:r>
      <w:r w:rsidR="00FF72CA" w:rsidRPr="005F1984">
        <w:rPr>
          <w:rFonts w:ascii="Times New Roman" w:hAnsi="Times New Roman" w:cs="Times New Roman"/>
          <w:sz w:val="24"/>
          <w:szCs w:val="24"/>
        </w:rPr>
        <w:t>A</w:t>
      </w:r>
      <w:r w:rsidR="002A4574" w:rsidRPr="005F1984">
        <w:rPr>
          <w:rFonts w:ascii="Times New Roman" w:hAnsi="Times New Roman" w:cs="Times New Roman"/>
          <w:sz w:val="24"/>
          <w:szCs w:val="24"/>
        </w:rPr>
        <w:t>merican</w:t>
      </w:r>
      <w:r w:rsidR="00FF72CA" w:rsidRPr="005F1984">
        <w:rPr>
          <w:rFonts w:ascii="Times New Roman" w:hAnsi="Times New Roman" w:cs="Times New Roman"/>
          <w:sz w:val="24"/>
          <w:szCs w:val="24"/>
        </w:rPr>
        <w:t xml:space="preserve"> in 190</w:t>
      </w:r>
      <w:r w:rsidR="007D2058" w:rsidRPr="005F1984">
        <w:rPr>
          <w:rFonts w:ascii="Times New Roman" w:hAnsi="Times New Roman" w:cs="Times New Roman"/>
          <w:sz w:val="24"/>
          <w:szCs w:val="24"/>
        </w:rPr>
        <w:t>9</w:t>
      </w:r>
      <w:r w:rsidR="00FF72CA" w:rsidRPr="005F1984">
        <w:rPr>
          <w:rFonts w:ascii="Times New Roman" w:hAnsi="Times New Roman" w:cs="Times New Roman"/>
          <w:sz w:val="24"/>
          <w:szCs w:val="24"/>
        </w:rPr>
        <w:t xml:space="preserve"> on the</w:t>
      </w:r>
      <w:r w:rsidR="004C3B1B" w:rsidRPr="005F1984">
        <w:rPr>
          <w:rFonts w:ascii="Times New Roman" w:hAnsi="Times New Roman" w:cs="Times New Roman"/>
          <w:sz w:val="24"/>
          <w:szCs w:val="24"/>
        </w:rPr>
        <w:t xml:space="preserve"> 28</w:t>
      </w:r>
      <w:r w:rsidR="004C3B1B" w:rsidRPr="005F1984">
        <w:rPr>
          <w:rFonts w:ascii="Times New Roman" w:hAnsi="Times New Roman" w:cs="Times New Roman"/>
          <w:sz w:val="24"/>
          <w:szCs w:val="24"/>
          <w:vertAlign w:val="superscript"/>
        </w:rPr>
        <w:t>th</w:t>
      </w:r>
      <w:r w:rsidR="004C3B1B" w:rsidRPr="005F1984">
        <w:rPr>
          <w:rFonts w:ascii="Times New Roman" w:hAnsi="Times New Roman" w:cs="Times New Roman"/>
          <w:sz w:val="24"/>
          <w:szCs w:val="24"/>
        </w:rPr>
        <w:t xml:space="preserve"> of February. </w:t>
      </w:r>
      <w:r w:rsidR="00EE4574" w:rsidRPr="005F1984">
        <w:rPr>
          <w:rFonts w:ascii="Times New Roman" w:hAnsi="Times New Roman" w:cs="Times New Roman"/>
          <w:sz w:val="24"/>
          <w:szCs w:val="24"/>
        </w:rPr>
        <w:t>The U</w:t>
      </w:r>
      <w:r w:rsidR="002A4574" w:rsidRPr="005F1984">
        <w:rPr>
          <w:rFonts w:ascii="Times New Roman" w:hAnsi="Times New Roman" w:cs="Times New Roman"/>
          <w:sz w:val="24"/>
          <w:szCs w:val="24"/>
        </w:rPr>
        <w:t>.</w:t>
      </w:r>
      <w:r w:rsidR="00EE4574" w:rsidRPr="005F1984">
        <w:rPr>
          <w:rFonts w:ascii="Times New Roman" w:hAnsi="Times New Roman" w:cs="Times New Roman"/>
          <w:sz w:val="24"/>
          <w:szCs w:val="24"/>
        </w:rPr>
        <w:t>S</w:t>
      </w:r>
      <w:r w:rsidR="002A4574" w:rsidRPr="005F1984">
        <w:rPr>
          <w:rFonts w:ascii="Times New Roman" w:hAnsi="Times New Roman" w:cs="Times New Roman"/>
          <w:sz w:val="24"/>
          <w:szCs w:val="24"/>
        </w:rPr>
        <w:t>.</w:t>
      </w:r>
      <w:r w:rsidR="00EE4574" w:rsidRPr="005F1984">
        <w:rPr>
          <w:rFonts w:ascii="Times New Roman" w:hAnsi="Times New Roman" w:cs="Times New Roman"/>
          <w:sz w:val="24"/>
          <w:szCs w:val="24"/>
        </w:rPr>
        <w:t xml:space="preserve">A used this day to </w:t>
      </w:r>
      <w:r w:rsidR="007D2058" w:rsidRPr="005F1984">
        <w:rPr>
          <w:rFonts w:ascii="Times New Roman" w:hAnsi="Times New Roman" w:cs="Times New Roman"/>
          <w:sz w:val="24"/>
          <w:szCs w:val="24"/>
        </w:rPr>
        <w:t xml:space="preserve">honour </w:t>
      </w:r>
      <w:r w:rsidR="00475CC9" w:rsidRPr="005F1984">
        <w:rPr>
          <w:rFonts w:ascii="Times New Roman" w:hAnsi="Times New Roman" w:cs="Times New Roman"/>
          <w:sz w:val="24"/>
          <w:szCs w:val="24"/>
        </w:rPr>
        <w:t xml:space="preserve">women, who the year before, had been on strike for the garment workers in New York city. Their protest was against the poor workers conditions in the factories. The </w:t>
      </w:r>
      <w:r w:rsidR="007000BF" w:rsidRPr="005F1984">
        <w:rPr>
          <w:rFonts w:ascii="Times New Roman" w:hAnsi="Times New Roman" w:cs="Times New Roman"/>
          <w:sz w:val="24"/>
          <w:szCs w:val="24"/>
        </w:rPr>
        <w:t>knock-on</w:t>
      </w:r>
      <w:r w:rsidR="00475CC9" w:rsidRPr="005F1984">
        <w:rPr>
          <w:rFonts w:ascii="Times New Roman" w:hAnsi="Times New Roman" w:cs="Times New Roman"/>
          <w:sz w:val="24"/>
          <w:szCs w:val="24"/>
        </w:rPr>
        <w:t xml:space="preserve"> effect of this recognition for Women then led t</w:t>
      </w:r>
      <w:r w:rsidR="00880F99" w:rsidRPr="005F1984">
        <w:rPr>
          <w:rFonts w:ascii="Times New Roman" w:hAnsi="Times New Roman" w:cs="Times New Roman"/>
          <w:sz w:val="24"/>
          <w:szCs w:val="24"/>
        </w:rPr>
        <w:t>o 1910, when the Socialist International meeting in Copenhagen also supported the feminist movement of rights, in support of universal suffrage for women.</w:t>
      </w:r>
      <w:r w:rsidR="00114E7E" w:rsidRPr="005F1984">
        <w:rPr>
          <w:rFonts w:ascii="Times New Roman" w:hAnsi="Times New Roman" w:cs="Times New Roman"/>
          <w:sz w:val="24"/>
          <w:szCs w:val="24"/>
        </w:rPr>
        <w:t xml:space="preserve"> The conference, with attendance of 17 countries and exceeding 100 women, unanimously approved and recognised the </w:t>
      </w:r>
      <w:r w:rsidR="0077592E" w:rsidRPr="005F1984">
        <w:rPr>
          <w:rFonts w:ascii="Times New Roman" w:hAnsi="Times New Roman" w:cs="Times New Roman"/>
          <w:sz w:val="24"/>
          <w:szCs w:val="24"/>
        </w:rPr>
        <w:t>National Women’s Day</w:t>
      </w:r>
      <w:r w:rsidR="00114E7E" w:rsidRPr="005F1984">
        <w:rPr>
          <w:rFonts w:ascii="Times New Roman" w:hAnsi="Times New Roman" w:cs="Times New Roman"/>
          <w:sz w:val="24"/>
          <w:szCs w:val="24"/>
        </w:rPr>
        <w:t xml:space="preserve">. Inclusive in the 100 women in attendance were the first three women elected to </w:t>
      </w:r>
      <w:r w:rsidR="00BE4A8D" w:rsidRPr="005F1984">
        <w:rPr>
          <w:rFonts w:ascii="Times New Roman" w:hAnsi="Times New Roman" w:cs="Times New Roman"/>
          <w:sz w:val="24"/>
          <w:szCs w:val="24"/>
        </w:rPr>
        <w:t xml:space="preserve">the </w:t>
      </w:r>
      <w:r w:rsidR="00114E7E" w:rsidRPr="005F1984">
        <w:rPr>
          <w:rFonts w:ascii="Times New Roman" w:hAnsi="Times New Roman" w:cs="Times New Roman"/>
          <w:sz w:val="24"/>
          <w:szCs w:val="24"/>
        </w:rPr>
        <w:t>Finnish Parliament.</w:t>
      </w:r>
      <w:r w:rsidR="00806D41" w:rsidRPr="005F1984">
        <w:rPr>
          <w:rFonts w:ascii="Times New Roman" w:hAnsi="Times New Roman" w:cs="Times New Roman"/>
          <w:sz w:val="24"/>
          <w:szCs w:val="24"/>
        </w:rPr>
        <w:t xml:space="preserve"> </w:t>
      </w:r>
      <w:r w:rsidR="00F135C8" w:rsidRPr="005F1984">
        <w:rPr>
          <w:rFonts w:ascii="Times New Roman" w:hAnsi="Times New Roman" w:cs="Times New Roman"/>
          <w:sz w:val="24"/>
          <w:szCs w:val="24"/>
        </w:rPr>
        <w:t>As a direct result of the Copenhagen initiative</w:t>
      </w:r>
      <w:r w:rsidR="00FD3207" w:rsidRPr="005F1984">
        <w:rPr>
          <w:rFonts w:ascii="Times New Roman" w:hAnsi="Times New Roman" w:cs="Times New Roman"/>
          <w:sz w:val="24"/>
          <w:szCs w:val="24"/>
        </w:rPr>
        <w:t>,</w:t>
      </w:r>
      <w:r w:rsidR="00F135C8" w:rsidRPr="005F1984">
        <w:rPr>
          <w:rFonts w:ascii="Times New Roman" w:hAnsi="Times New Roman" w:cs="Times New Roman"/>
          <w:sz w:val="24"/>
          <w:szCs w:val="24"/>
        </w:rPr>
        <w:t xml:space="preserve"> </w:t>
      </w:r>
      <w:r w:rsidR="0077592E" w:rsidRPr="005F1984">
        <w:rPr>
          <w:rFonts w:ascii="Times New Roman" w:hAnsi="Times New Roman" w:cs="Times New Roman"/>
          <w:sz w:val="24"/>
          <w:szCs w:val="24"/>
        </w:rPr>
        <w:t>National Women’s Day</w:t>
      </w:r>
      <w:r w:rsidR="00F135C8" w:rsidRPr="005F1984">
        <w:rPr>
          <w:rFonts w:ascii="Times New Roman" w:hAnsi="Times New Roman" w:cs="Times New Roman"/>
          <w:sz w:val="24"/>
          <w:szCs w:val="24"/>
        </w:rPr>
        <w:t xml:space="preserve"> evolved to include women from all over the wold morphing into International </w:t>
      </w:r>
      <w:r w:rsidR="0077592E" w:rsidRPr="005F1984">
        <w:rPr>
          <w:rFonts w:ascii="Times New Roman" w:hAnsi="Times New Roman" w:cs="Times New Roman"/>
          <w:sz w:val="24"/>
          <w:szCs w:val="24"/>
        </w:rPr>
        <w:t>Women’s</w:t>
      </w:r>
      <w:r w:rsidR="00F135C8" w:rsidRPr="005F1984">
        <w:rPr>
          <w:rFonts w:ascii="Times New Roman" w:hAnsi="Times New Roman" w:cs="Times New Roman"/>
          <w:sz w:val="24"/>
          <w:szCs w:val="24"/>
        </w:rPr>
        <w:t xml:space="preserve"> day, which was now being celebrated on the 19</w:t>
      </w:r>
      <w:r w:rsidR="00F135C8" w:rsidRPr="005F1984">
        <w:rPr>
          <w:rFonts w:ascii="Times New Roman" w:hAnsi="Times New Roman" w:cs="Times New Roman"/>
          <w:sz w:val="24"/>
          <w:szCs w:val="24"/>
          <w:vertAlign w:val="superscript"/>
        </w:rPr>
        <w:t>th</w:t>
      </w:r>
      <w:r w:rsidR="00F135C8" w:rsidRPr="005F1984">
        <w:rPr>
          <w:rFonts w:ascii="Times New Roman" w:hAnsi="Times New Roman" w:cs="Times New Roman"/>
          <w:sz w:val="24"/>
          <w:szCs w:val="24"/>
        </w:rPr>
        <w:t xml:space="preserve"> March in Austria, Denmark, Germany and Switzerland</w:t>
      </w:r>
      <w:r w:rsidR="0077592E" w:rsidRPr="005F1984">
        <w:rPr>
          <w:rFonts w:ascii="Times New Roman" w:hAnsi="Times New Roman" w:cs="Times New Roman"/>
          <w:sz w:val="24"/>
          <w:szCs w:val="24"/>
        </w:rPr>
        <w:t>. Exceeding 1 Million women attended marches on this day to fight for the right to vote, hold public office and demanded women’s rights to work, vocational training and an end to discrimination on a Ma</w:t>
      </w:r>
      <w:r w:rsidR="00D3169E" w:rsidRPr="005F1984">
        <w:rPr>
          <w:rFonts w:ascii="Times New Roman" w:hAnsi="Times New Roman" w:cs="Times New Roman"/>
          <w:sz w:val="24"/>
          <w:szCs w:val="24"/>
        </w:rPr>
        <w:t>cro</w:t>
      </w:r>
      <w:r w:rsidR="0077592E" w:rsidRPr="005F1984">
        <w:rPr>
          <w:rFonts w:ascii="Times New Roman" w:hAnsi="Times New Roman" w:cs="Times New Roman"/>
          <w:sz w:val="24"/>
          <w:szCs w:val="24"/>
        </w:rPr>
        <w:t xml:space="preserve"> level. </w:t>
      </w:r>
      <w:r w:rsidR="008C6689" w:rsidRPr="005F1984">
        <w:rPr>
          <w:rFonts w:ascii="Times New Roman" w:hAnsi="Times New Roman" w:cs="Times New Roman"/>
          <w:sz w:val="24"/>
          <w:szCs w:val="24"/>
        </w:rPr>
        <w:t xml:space="preserve">International day is now </w:t>
      </w:r>
      <w:r w:rsidR="008A5F0D" w:rsidRPr="005F1984">
        <w:rPr>
          <w:rFonts w:ascii="Times New Roman" w:hAnsi="Times New Roman" w:cs="Times New Roman"/>
          <w:sz w:val="24"/>
          <w:szCs w:val="24"/>
        </w:rPr>
        <w:t>celebrated globally on the 9</w:t>
      </w:r>
      <w:r w:rsidR="008A5F0D" w:rsidRPr="005F1984">
        <w:rPr>
          <w:rFonts w:ascii="Times New Roman" w:hAnsi="Times New Roman" w:cs="Times New Roman"/>
          <w:sz w:val="24"/>
          <w:szCs w:val="24"/>
          <w:vertAlign w:val="superscript"/>
        </w:rPr>
        <w:t>th</w:t>
      </w:r>
      <w:r w:rsidR="008A5F0D" w:rsidRPr="005F1984">
        <w:rPr>
          <w:rFonts w:ascii="Times New Roman" w:hAnsi="Times New Roman" w:cs="Times New Roman"/>
          <w:sz w:val="24"/>
          <w:szCs w:val="24"/>
        </w:rPr>
        <w:t xml:space="preserve"> of March. (Internationalwomensday.com)</w:t>
      </w:r>
      <w:r w:rsidR="00681B04" w:rsidRPr="005F1984">
        <w:rPr>
          <w:rFonts w:ascii="Times New Roman" w:hAnsi="Times New Roman" w:cs="Times New Roman"/>
          <w:sz w:val="24"/>
          <w:szCs w:val="24"/>
        </w:rPr>
        <w:t xml:space="preserve"> </w:t>
      </w:r>
    </w:p>
    <w:p w14:paraId="198A95A6" w14:textId="14BA1E97" w:rsidR="006E52E7" w:rsidRPr="005F1984" w:rsidRDefault="00EC7F23" w:rsidP="00CC5103">
      <w:pPr>
        <w:spacing w:after="120" w:line="360" w:lineRule="auto"/>
        <w:jc w:val="both"/>
        <w:rPr>
          <w:rFonts w:ascii="Times New Roman" w:hAnsi="Times New Roman" w:cs="Times New Roman"/>
          <w:sz w:val="24"/>
          <w:szCs w:val="24"/>
        </w:rPr>
      </w:pPr>
      <w:r w:rsidRPr="005F1984">
        <w:rPr>
          <w:rFonts w:ascii="Times New Roman" w:hAnsi="Times New Roman" w:cs="Times New Roman"/>
          <w:sz w:val="24"/>
          <w:szCs w:val="24"/>
        </w:rPr>
        <w:lastRenderedPageBreak/>
        <w:t>It would seem t</w:t>
      </w:r>
      <w:r w:rsidR="006C0324" w:rsidRPr="005F1984">
        <w:rPr>
          <w:rFonts w:ascii="Times New Roman" w:hAnsi="Times New Roman" w:cs="Times New Roman"/>
          <w:sz w:val="24"/>
          <w:szCs w:val="24"/>
        </w:rPr>
        <w:t xml:space="preserve">o be </w:t>
      </w:r>
      <w:r w:rsidRPr="005F1984">
        <w:rPr>
          <w:rFonts w:ascii="Times New Roman" w:hAnsi="Times New Roman" w:cs="Times New Roman"/>
          <w:sz w:val="24"/>
          <w:szCs w:val="24"/>
        </w:rPr>
        <w:t>a combination of Socialist, Lib</w:t>
      </w:r>
      <w:r w:rsidR="000202CE" w:rsidRPr="005F1984">
        <w:rPr>
          <w:rFonts w:ascii="Times New Roman" w:hAnsi="Times New Roman" w:cs="Times New Roman"/>
          <w:sz w:val="24"/>
          <w:szCs w:val="24"/>
        </w:rPr>
        <w:t>e</w:t>
      </w:r>
      <w:r w:rsidRPr="005F1984">
        <w:rPr>
          <w:rFonts w:ascii="Times New Roman" w:hAnsi="Times New Roman" w:cs="Times New Roman"/>
          <w:sz w:val="24"/>
          <w:szCs w:val="24"/>
        </w:rPr>
        <w:t xml:space="preserve">ral and Radical feminist within the assortment of feminists that forged the way for International Women’s day, which could be described as a union of ideologies within the demand for equality in society. </w:t>
      </w:r>
      <w:r w:rsidR="000A18AC" w:rsidRPr="005F1984">
        <w:rPr>
          <w:rFonts w:ascii="Times New Roman" w:hAnsi="Times New Roman" w:cs="Times New Roman"/>
          <w:sz w:val="24"/>
          <w:szCs w:val="24"/>
        </w:rPr>
        <w:t xml:space="preserve">According to Jaggar and </w:t>
      </w:r>
      <w:proofErr w:type="spellStart"/>
      <w:r w:rsidR="006C0324" w:rsidRPr="005F1984">
        <w:rPr>
          <w:rFonts w:ascii="Times New Roman" w:hAnsi="Times New Roman" w:cs="Times New Roman"/>
          <w:sz w:val="24"/>
          <w:szCs w:val="24"/>
        </w:rPr>
        <w:t>Rothenburg</w:t>
      </w:r>
      <w:proofErr w:type="spellEnd"/>
      <w:r w:rsidR="006C0324" w:rsidRPr="005F1984">
        <w:rPr>
          <w:rFonts w:ascii="Times New Roman" w:hAnsi="Times New Roman" w:cs="Times New Roman"/>
          <w:sz w:val="24"/>
          <w:szCs w:val="24"/>
        </w:rPr>
        <w:t xml:space="preserve"> state</w:t>
      </w:r>
      <w:r w:rsidR="000A18AC" w:rsidRPr="005F1984">
        <w:rPr>
          <w:rFonts w:ascii="Times New Roman" w:hAnsi="Times New Roman" w:cs="Times New Roman"/>
          <w:sz w:val="24"/>
          <w:szCs w:val="24"/>
        </w:rPr>
        <w:t xml:space="preserve"> that ‘feminist theories ultimately are tools designed for a purpose- the purpose of understanding women’s subordination in order to end it (Jaggar and </w:t>
      </w:r>
      <w:proofErr w:type="spellStart"/>
      <w:r w:rsidR="000A18AC" w:rsidRPr="005F1984">
        <w:rPr>
          <w:rFonts w:ascii="Times New Roman" w:hAnsi="Times New Roman" w:cs="Times New Roman"/>
          <w:sz w:val="24"/>
          <w:szCs w:val="24"/>
        </w:rPr>
        <w:t>Rothenburg</w:t>
      </w:r>
      <w:proofErr w:type="spellEnd"/>
      <w:r w:rsidR="000A18AC" w:rsidRPr="005F1984">
        <w:rPr>
          <w:rFonts w:ascii="Times New Roman" w:hAnsi="Times New Roman" w:cs="Times New Roman"/>
          <w:sz w:val="24"/>
          <w:szCs w:val="24"/>
        </w:rPr>
        <w:t xml:space="preserve">, </w:t>
      </w:r>
      <w:r w:rsidR="00835B42" w:rsidRPr="005F1984">
        <w:rPr>
          <w:rFonts w:ascii="Times New Roman" w:hAnsi="Times New Roman" w:cs="Times New Roman"/>
          <w:sz w:val="24"/>
          <w:szCs w:val="24"/>
        </w:rPr>
        <w:t xml:space="preserve">1993, </w:t>
      </w:r>
      <w:proofErr w:type="spellStart"/>
      <w:proofErr w:type="gramStart"/>
      <w:r w:rsidR="00835B42" w:rsidRPr="005F1984">
        <w:rPr>
          <w:rFonts w:ascii="Times New Roman" w:hAnsi="Times New Roman" w:cs="Times New Roman"/>
          <w:sz w:val="24"/>
          <w:szCs w:val="24"/>
        </w:rPr>
        <w:t>p</w:t>
      </w:r>
      <w:r w:rsidR="000A18AC" w:rsidRPr="005F1984">
        <w:rPr>
          <w:rFonts w:ascii="Times New Roman" w:hAnsi="Times New Roman" w:cs="Times New Roman"/>
          <w:sz w:val="24"/>
          <w:szCs w:val="24"/>
        </w:rPr>
        <w:t>,xvii</w:t>
      </w:r>
      <w:proofErr w:type="spellEnd"/>
      <w:proofErr w:type="gramEnd"/>
      <w:r w:rsidR="000A18AC" w:rsidRPr="005F1984">
        <w:rPr>
          <w:rFonts w:ascii="Times New Roman" w:hAnsi="Times New Roman" w:cs="Times New Roman"/>
          <w:sz w:val="24"/>
          <w:szCs w:val="24"/>
        </w:rPr>
        <w:t>).</w:t>
      </w:r>
    </w:p>
    <w:p w14:paraId="243EF4BF" w14:textId="0485EB8C" w:rsidR="00AA7CFB" w:rsidRPr="005F1984" w:rsidRDefault="000A18AC" w:rsidP="00CC5103">
      <w:pPr>
        <w:spacing w:after="120" w:line="360" w:lineRule="auto"/>
        <w:jc w:val="both"/>
        <w:rPr>
          <w:rFonts w:ascii="Times New Roman" w:hAnsi="Times New Roman" w:cs="Times New Roman"/>
          <w:sz w:val="24"/>
          <w:szCs w:val="24"/>
        </w:rPr>
      </w:pPr>
      <w:r w:rsidRPr="005F1984">
        <w:rPr>
          <w:rFonts w:ascii="Times New Roman" w:hAnsi="Times New Roman" w:cs="Times New Roman"/>
          <w:sz w:val="24"/>
          <w:szCs w:val="24"/>
        </w:rPr>
        <w:t>T</w:t>
      </w:r>
      <w:r w:rsidR="00DE1183" w:rsidRPr="005F1984">
        <w:rPr>
          <w:rFonts w:ascii="Times New Roman" w:hAnsi="Times New Roman" w:cs="Times New Roman"/>
          <w:sz w:val="24"/>
          <w:szCs w:val="24"/>
        </w:rPr>
        <w:t>he women’s suffrage movement</w:t>
      </w:r>
      <w:r w:rsidR="006E52E7" w:rsidRPr="005F1984">
        <w:rPr>
          <w:rFonts w:ascii="Times New Roman" w:hAnsi="Times New Roman" w:cs="Times New Roman"/>
          <w:sz w:val="24"/>
          <w:szCs w:val="24"/>
        </w:rPr>
        <w:t>,</w:t>
      </w:r>
      <w:r w:rsidR="00DE1183" w:rsidRPr="005F1984">
        <w:rPr>
          <w:rFonts w:ascii="Times New Roman" w:hAnsi="Times New Roman" w:cs="Times New Roman"/>
          <w:sz w:val="24"/>
          <w:szCs w:val="24"/>
        </w:rPr>
        <w:t xml:space="preserve"> which </w:t>
      </w:r>
      <w:r w:rsidR="006E52E7" w:rsidRPr="005F1984">
        <w:rPr>
          <w:rFonts w:ascii="Times New Roman" w:hAnsi="Times New Roman" w:cs="Times New Roman"/>
          <w:sz w:val="24"/>
          <w:szCs w:val="24"/>
        </w:rPr>
        <w:t>began in</w:t>
      </w:r>
      <w:r w:rsidR="00DE1183" w:rsidRPr="005F1984">
        <w:rPr>
          <w:rFonts w:ascii="Times New Roman" w:hAnsi="Times New Roman" w:cs="Times New Roman"/>
          <w:sz w:val="24"/>
          <w:szCs w:val="24"/>
        </w:rPr>
        <w:t xml:space="preserve"> Britain in </w:t>
      </w:r>
      <w:r w:rsidR="006E52E7" w:rsidRPr="005F1984">
        <w:rPr>
          <w:rFonts w:ascii="Times New Roman" w:hAnsi="Times New Roman" w:cs="Times New Roman"/>
          <w:sz w:val="24"/>
          <w:szCs w:val="24"/>
        </w:rPr>
        <w:t>the 18</w:t>
      </w:r>
      <w:r w:rsidR="00E54621" w:rsidRPr="005F1984">
        <w:rPr>
          <w:rFonts w:ascii="Times New Roman" w:hAnsi="Times New Roman" w:cs="Times New Roman"/>
          <w:sz w:val="24"/>
          <w:szCs w:val="24"/>
        </w:rPr>
        <w:t>30’s</w:t>
      </w:r>
      <w:r w:rsidRPr="005F1984">
        <w:rPr>
          <w:rFonts w:ascii="Times New Roman" w:hAnsi="Times New Roman" w:cs="Times New Roman"/>
          <w:sz w:val="24"/>
          <w:szCs w:val="24"/>
        </w:rPr>
        <w:t xml:space="preserve"> was the formation of women groups to abolish the suffrage they met within society, the simple demand for the equality to vote</w:t>
      </w:r>
      <w:r w:rsidR="00E54621" w:rsidRPr="005F1984">
        <w:rPr>
          <w:rFonts w:ascii="Times New Roman" w:hAnsi="Times New Roman" w:cs="Times New Roman"/>
          <w:sz w:val="24"/>
          <w:szCs w:val="24"/>
        </w:rPr>
        <w:t>, with the first Women’s suffrage petition presented to parliament in 1832 by Mary Smith. The first women’s suffrage committee was formed in London in 1866. (Education Services, Parliament no date).</w:t>
      </w:r>
      <w:r w:rsidR="006E52E7" w:rsidRPr="005F1984">
        <w:rPr>
          <w:rFonts w:ascii="Times New Roman" w:hAnsi="Times New Roman" w:cs="Times New Roman"/>
          <w:sz w:val="24"/>
          <w:szCs w:val="24"/>
        </w:rPr>
        <w:t xml:space="preserve"> Anne Knight</w:t>
      </w:r>
      <w:r w:rsidR="00EC7F23" w:rsidRPr="005F1984">
        <w:rPr>
          <w:rFonts w:ascii="Times New Roman" w:hAnsi="Times New Roman" w:cs="Times New Roman"/>
          <w:sz w:val="24"/>
          <w:szCs w:val="24"/>
        </w:rPr>
        <w:t>, a middle class</w:t>
      </w:r>
      <w:r w:rsidRPr="005F1984">
        <w:rPr>
          <w:rFonts w:ascii="Times New Roman" w:hAnsi="Times New Roman" w:cs="Times New Roman"/>
          <w:sz w:val="24"/>
          <w:szCs w:val="24"/>
        </w:rPr>
        <w:t xml:space="preserve"> </w:t>
      </w:r>
      <w:r w:rsidR="002F7685" w:rsidRPr="005F1984">
        <w:rPr>
          <w:rFonts w:ascii="Times New Roman" w:hAnsi="Times New Roman" w:cs="Times New Roman"/>
          <w:sz w:val="24"/>
          <w:szCs w:val="24"/>
        </w:rPr>
        <w:t>L</w:t>
      </w:r>
      <w:r w:rsidR="0032153A" w:rsidRPr="005F1984">
        <w:rPr>
          <w:rFonts w:ascii="Times New Roman" w:hAnsi="Times New Roman" w:cs="Times New Roman"/>
          <w:sz w:val="24"/>
          <w:szCs w:val="24"/>
        </w:rPr>
        <w:t>i</w:t>
      </w:r>
      <w:r w:rsidR="002F7685" w:rsidRPr="005F1984">
        <w:rPr>
          <w:rFonts w:ascii="Times New Roman" w:hAnsi="Times New Roman" w:cs="Times New Roman"/>
          <w:sz w:val="24"/>
          <w:szCs w:val="24"/>
        </w:rPr>
        <w:t>b</w:t>
      </w:r>
      <w:r w:rsidR="0032153A" w:rsidRPr="005F1984">
        <w:rPr>
          <w:rFonts w:ascii="Times New Roman" w:hAnsi="Times New Roman" w:cs="Times New Roman"/>
          <w:sz w:val="24"/>
          <w:szCs w:val="24"/>
        </w:rPr>
        <w:t>e</w:t>
      </w:r>
      <w:r w:rsidR="002F7685" w:rsidRPr="005F1984">
        <w:rPr>
          <w:rFonts w:ascii="Times New Roman" w:hAnsi="Times New Roman" w:cs="Times New Roman"/>
          <w:sz w:val="24"/>
          <w:szCs w:val="24"/>
        </w:rPr>
        <w:t xml:space="preserve">ral </w:t>
      </w:r>
      <w:r w:rsidR="00E54621" w:rsidRPr="005F1984">
        <w:rPr>
          <w:rFonts w:ascii="Times New Roman" w:hAnsi="Times New Roman" w:cs="Times New Roman"/>
          <w:sz w:val="24"/>
          <w:szCs w:val="24"/>
        </w:rPr>
        <w:t>and Quaker</w:t>
      </w:r>
      <w:r w:rsidR="00EC7F23" w:rsidRPr="005F1984">
        <w:rPr>
          <w:rFonts w:ascii="Times New Roman" w:hAnsi="Times New Roman" w:cs="Times New Roman"/>
          <w:sz w:val="24"/>
          <w:szCs w:val="24"/>
        </w:rPr>
        <w:t>,</w:t>
      </w:r>
      <w:r w:rsidR="006E52E7" w:rsidRPr="005F1984">
        <w:rPr>
          <w:rFonts w:ascii="Times New Roman" w:hAnsi="Times New Roman" w:cs="Times New Roman"/>
          <w:sz w:val="24"/>
          <w:szCs w:val="24"/>
        </w:rPr>
        <w:t xml:space="preserve"> was the founder of the first women’s suffrage society in Sheffield</w:t>
      </w:r>
      <w:r w:rsidR="00EC7F23" w:rsidRPr="005F1984">
        <w:rPr>
          <w:rFonts w:ascii="Times New Roman" w:hAnsi="Times New Roman" w:cs="Times New Roman"/>
          <w:sz w:val="24"/>
          <w:szCs w:val="24"/>
        </w:rPr>
        <w:t>, Women’s Social and Political Union</w:t>
      </w:r>
      <w:r w:rsidR="00542A9F" w:rsidRPr="005F1984">
        <w:rPr>
          <w:rFonts w:ascii="Times New Roman" w:hAnsi="Times New Roman" w:cs="Times New Roman"/>
          <w:sz w:val="24"/>
          <w:szCs w:val="24"/>
        </w:rPr>
        <w:t xml:space="preserve"> in 1851</w:t>
      </w:r>
      <w:r w:rsidR="00C123B6" w:rsidRPr="005F1984">
        <w:rPr>
          <w:rFonts w:ascii="Times New Roman" w:hAnsi="Times New Roman" w:cs="Times New Roman"/>
          <w:sz w:val="24"/>
          <w:szCs w:val="24"/>
        </w:rPr>
        <w:t>,</w:t>
      </w:r>
      <w:r w:rsidR="00542A9F" w:rsidRPr="005F1984">
        <w:rPr>
          <w:rFonts w:ascii="Times New Roman" w:hAnsi="Times New Roman" w:cs="Times New Roman"/>
          <w:sz w:val="24"/>
          <w:szCs w:val="24"/>
        </w:rPr>
        <w:t xml:space="preserve"> but a </w:t>
      </w:r>
      <w:r w:rsidR="00F80FDD" w:rsidRPr="005F1984">
        <w:rPr>
          <w:rFonts w:ascii="Times New Roman" w:hAnsi="Times New Roman" w:cs="Times New Roman"/>
          <w:sz w:val="24"/>
          <w:szCs w:val="24"/>
        </w:rPr>
        <w:t>nationwide</w:t>
      </w:r>
      <w:r w:rsidR="00542A9F" w:rsidRPr="005F1984">
        <w:rPr>
          <w:rFonts w:ascii="Times New Roman" w:hAnsi="Times New Roman" w:cs="Times New Roman"/>
          <w:sz w:val="24"/>
          <w:szCs w:val="24"/>
        </w:rPr>
        <w:t xml:space="preserve"> suffrage society did not form until 1865</w:t>
      </w:r>
      <w:r w:rsidR="002F7685" w:rsidRPr="005F1984">
        <w:rPr>
          <w:rFonts w:ascii="Times New Roman" w:hAnsi="Times New Roman" w:cs="Times New Roman"/>
          <w:sz w:val="24"/>
          <w:szCs w:val="24"/>
        </w:rPr>
        <w:t>, due to the promise of a second Reform Bill</w:t>
      </w:r>
      <w:r w:rsidR="00B93E83" w:rsidRPr="005F1984">
        <w:rPr>
          <w:rFonts w:ascii="Times New Roman" w:hAnsi="Times New Roman" w:cs="Times New Roman"/>
          <w:sz w:val="24"/>
          <w:szCs w:val="24"/>
        </w:rPr>
        <w:t xml:space="preserve">. </w:t>
      </w:r>
      <w:r w:rsidR="00655242" w:rsidRPr="005F1984">
        <w:rPr>
          <w:rFonts w:ascii="Times New Roman" w:hAnsi="Times New Roman" w:cs="Times New Roman"/>
          <w:sz w:val="24"/>
          <w:szCs w:val="24"/>
        </w:rPr>
        <w:t xml:space="preserve">During this time, in 1849, Elizabeth Reid founded Bedford College, an institution that would offer advanced education for women. Women were now gaining public acknowledgement for their intellectual abilities (Purvis. J Women’s History Britain, 1995, </w:t>
      </w:r>
      <w:r w:rsidR="006C0324" w:rsidRPr="005F1984">
        <w:rPr>
          <w:rFonts w:ascii="Times New Roman" w:hAnsi="Times New Roman" w:cs="Times New Roman"/>
          <w:sz w:val="24"/>
          <w:szCs w:val="24"/>
        </w:rPr>
        <w:t xml:space="preserve">p.278). </w:t>
      </w:r>
    </w:p>
    <w:p w14:paraId="7A79848C" w14:textId="26B2612B" w:rsidR="00681B04" w:rsidRPr="005F1984" w:rsidRDefault="00AA7CFB" w:rsidP="00CC5103">
      <w:pPr>
        <w:spacing w:after="120" w:line="360" w:lineRule="auto"/>
        <w:jc w:val="both"/>
        <w:rPr>
          <w:rFonts w:ascii="Times New Roman" w:hAnsi="Times New Roman" w:cs="Times New Roman"/>
          <w:sz w:val="24"/>
          <w:szCs w:val="24"/>
        </w:rPr>
      </w:pPr>
      <w:r w:rsidRPr="005F1984">
        <w:rPr>
          <w:rFonts w:ascii="Times New Roman" w:hAnsi="Times New Roman" w:cs="Times New Roman"/>
          <w:sz w:val="24"/>
          <w:szCs w:val="24"/>
        </w:rPr>
        <w:t xml:space="preserve">Pankhurst, alongside her daughters, sat </w:t>
      </w:r>
      <w:r w:rsidR="003B3D6A" w:rsidRPr="005F1984">
        <w:rPr>
          <w:rFonts w:ascii="Times New Roman" w:hAnsi="Times New Roman" w:cs="Times New Roman"/>
          <w:sz w:val="24"/>
          <w:szCs w:val="24"/>
        </w:rPr>
        <w:t xml:space="preserve">on </w:t>
      </w:r>
      <w:r w:rsidR="002D4AF7" w:rsidRPr="005F1984">
        <w:rPr>
          <w:rFonts w:ascii="Times New Roman" w:hAnsi="Times New Roman" w:cs="Times New Roman"/>
          <w:sz w:val="24"/>
          <w:szCs w:val="24"/>
        </w:rPr>
        <w:t>T</w:t>
      </w:r>
      <w:r w:rsidRPr="005F1984">
        <w:rPr>
          <w:rFonts w:ascii="Times New Roman" w:hAnsi="Times New Roman" w:cs="Times New Roman"/>
          <w:sz w:val="24"/>
          <w:szCs w:val="24"/>
        </w:rPr>
        <w:t>he Board of Poor Law Guardians, R</w:t>
      </w:r>
      <w:r w:rsidR="008D6C1C" w:rsidRPr="005F1984">
        <w:rPr>
          <w:rFonts w:ascii="Times New Roman" w:hAnsi="Times New Roman" w:cs="Times New Roman"/>
          <w:sz w:val="24"/>
          <w:szCs w:val="24"/>
        </w:rPr>
        <w:t>eg</w:t>
      </w:r>
      <w:r w:rsidRPr="005F1984">
        <w:rPr>
          <w:rFonts w:ascii="Times New Roman" w:hAnsi="Times New Roman" w:cs="Times New Roman"/>
          <w:sz w:val="24"/>
          <w:szCs w:val="24"/>
        </w:rPr>
        <w:t xml:space="preserve">istrar of Births and Deaths which gave both herself and daughters an insight into the inequality of the rights of women; </w:t>
      </w:r>
    </w:p>
    <w:p w14:paraId="36C21BD5" w14:textId="71C4059D" w:rsidR="00AA7CFB" w:rsidRPr="005F1984" w:rsidRDefault="00224D34" w:rsidP="00CC5103">
      <w:pPr>
        <w:spacing w:after="120" w:line="240" w:lineRule="auto"/>
        <w:ind w:left="567" w:right="567"/>
        <w:jc w:val="both"/>
        <w:rPr>
          <w:rFonts w:ascii="Times New Roman" w:hAnsi="Times New Roman" w:cs="Times New Roman"/>
          <w:sz w:val="24"/>
          <w:szCs w:val="24"/>
        </w:rPr>
      </w:pPr>
      <w:r>
        <w:rPr>
          <w:rFonts w:ascii="Times New Roman" w:hAnsi="Times New Roman" w:cs="Times New Roman"/>
          <w:sz w:val="24"/>
          <w:szCs w:val="24"/>
        </w:rPr>
        <w:t>“</w:t>
      </w:r>
      <w:r w:rsidRPr="005F1984">
        <w:rPr>
          <w:rFonts w:ascii="Times New Roman" w:hAnsi="Times New Roman" w:cs="Times New Roman"/>
          <w:sz w:val="24"/>
          <w:szCs w:val="24"/>
        </w:rPr>
        <w:t>I</w:t>
      </w:r>
      <w:r w:rsidR="00AA7CFB" w:rsidRPr="005F1984">
        <w:rPr>
          <w:rFonts w:ascii="Times New Roman" w:hAnsi="Times New Roman" w:cs="Times New Roman"/>
          <w:sz w:val="24"/>
          <w:szCs w:val="24"/>
        </w:rPr>
        <w:t xml:space="preserve"> found that the law was being very harshly administered …… They were guardians not of the </w:t>
      </w:r>
      <w:r w:rsidR="003B3D6A" w:rsidRPr="005F1984">
        <w:rPr>
          <w:rFonts w:ascii="Times New Roman" w:hAnsi="Times New Roman" w:cs="Times New Roman"/>
          <w:sz w:val="24"/>
          <w:szCs w:val="24"/>
        </w:rPr>
        <w:t>poor,</w:t>
      </w:r>
      <w:r w:rsidR="00AA7CFB" w:rsidRPr="005F1984">
        <w:rPr>
          <w:rFonts w:ascii="Times New Roman" w:hAnsi="Times New Roman" w:cs="Times New Roman"/>
          <w:sz w:val="24"/>
          <w:szCs w:val="24"/>
        </w:rPr>
        <w:t xml:space="preserve"> but of the rates and as I soon discovered, not very astute guardians even of </w:t>
      </w:r>
      <w:r w:rsidR="003B3D6A" w:rsidRPr="005F1984">
        <w:rPr>
          <w:rFonts w:ascii="Times New Roman" w:hAnsi="Times New Roman" w:cs="Times New Roman"/>
          <w:sz w:val="24"/>
          <w:szCs w:val="24"/>
        </w:rPr>
        <w:t>m</w:t>
      </w:r>
      <w:r w:rsidR="00AA7CFB" w:rsidRPr="005F1984">
        <w:rPr>
          <w:rFonts w:ascii="Times New Roman" w:hAnsi="Times New Roman" w:cs="Times New Roman"/>
          <w:sz w:val="24"/>
          <w:szCs w:val="24"/>
        </w:rPr>
        <w:t xml:space="preserve">oney” </w:t>
      </w:r>
      <w:r w:rsidR="003B3D6A" w:rsidRPr="005F1984">
        <w:rPr>
          <w:rFonts w:ascii="Times New Roman" w:hAnsi="Times New Roman" w:cs="Times New Roman"/>
          <w:sz w:val="24"/>
          <w:szCs w:val="24"/>
        </w:rPr>
        <w:t>(Midge</w:t>
      </w:r>
      <w:r w:rsidR="00AA7CFB" w:rsidRPr="005F1984">
        <w:rPr>
          <w:rFonts w:ascii="Times New Roman" w:hAnsi="Times New Roman" w:cs="Times New Roman"/>
          <w:sz w:val="24"/>
          <w:szCs w:val="24"/>
        </w:rPr>
        <w:t xml:space="preserve"> Mackenzie, Shoulder to Shoulder: A documentary, 1975) </w:t>
      </w:r>
    </w:p>
    <w:p w14:paraId="586D2318" w14:textId="47020911" w:rsidR="00AA7CFB" w:rsidRPr="005F1984" w:rsidRDefault="00AA7CFB" w:rsidP="00CC5103">
      <w:pPr>
        <w:spacing w:after="120" w:line="360" w:lineRule="auto"/>
        <w:jc w:val="both"/>
        <w:rPr>
          <w:rFonts w:ascii="Times New Roman" w:hAnsi="Times New Roman" w:cs="Times New Roman"/>
          <w:sz w:val="24"/>
          <w:szCs w:val="24"/>
        </w:rPr>
      </w:pPr>
      <w:r w:rsidRPr="005F1984">
        <w:rPr>
          <w:rFonts w:ascii="Times New Roman" w:hAnsi="Times New Roman" w:cs="Times New Roman"/>
          <w:sz w:val="24"/>
          <w:szCs w:val="24"/>
        </w:rPr>
        <w:t xml:space="preserve">She also stated: </w:t>
      </w:r>
    </w:p>
    <w:p w14:paraId="16255468" w14:textId="5F78AB8C" w:rsidR="00C53F41" w:rsidRPr="005F1984" w:rsidRDefault="00224D34" w:rsidP="00CC5103">
      <w:pPr>
        <w:spacing w:after="120" w:line="240" w:lineRule="auto"/>
        <w:ind w:left="567" w:right="567"/>
        <w:jc w:val="both"/>
        <w:rPr>
          <w:rFonts w:ascii="Times New Roman" w:hAnsi="Times New Roman" w:cs="Times New Roman"/>
          <w:sz w:val="24"/>
          <w:szCs w:val="24"/>
        </w:rPr>
      </w:pPr>
      <w:r>
        <w:rPr>
          <w:rFonts w:ascii="Times New Roman" w:hAnsi="Times New Roman" w:cs="Times New Roman"/>
          <w:sz w:val="24"/>
          <w:szCs w:val="24"/>
        </w:rPr>
        <w:t>“</w:t>
      </w:r>
      <w:r w:rsidR="003B3D6A" w:rsidRPr="005F1984">
        <w:rPr>
          <w:rFonts w:ascii="Times New Roman" w:hAnsi="Times New Roman" w:cs="Times New Roman"/>
          <w:sz w:val="24"/>
          <w:szCs w:val="24"/>
        </w:rPr>
        <w:t>It</w:t>
      </w:r>
      <w:r w:rsidR="00AA7CFB" w:rsidRPr="005F1984">
        <w:rPr>
          <w:rFonts w:ascii="Times New Roman" w:hAnsi="Times New Roman" w:cs="Times New Roman"/>
          <w:sz w:val="24"/>
          <w:szCs w:val="24"/>
        </w:rPr>
        <w:t xml:space="preserve"> was becoming clear to my mind that men regarded women as a servant class in the community and that women were going to remain in that servant class until they lifted themselves out of it. I asked myself many times </w:t>
      </w:r>
      <w:proofErr w:type="gramStart"/>
      <w:r w:rsidR="00AA7CFB" w:rsidRPr="005F1984">
        <w:rPr>
          <w:rFonts w:ascii="Times New Roman" w:hAnsi="Times New Roman" w:cs="Times New Roman"/>
          <w:sz w:val="24"/>
          <w:szCs w:val="24"/>
        </w:rPr>
        <w:t>…..</w:t>
      </w:r>
      <w:proofErr w:type="gramEnd"/>
      <w:r w:rsidR="00AA7CFB" w:rsidRPr="005F1984">
        <w:rPr>
          <w:rFonts w:ascii="Times New Roman" w:hAnsi="Times New Roman" w:cs="Times New Roman"/>
          <w:sz w:val="24"/>
          <w:szCs w:val="24"/>
        </w:rPr>
        <w:t>What was to be done</w:t>
      </w:r>
      <w:r w:rsidR="00C53F41" w:rsidRPr="005F1984">
        <w:rPr>
          <w:rFonts w:ascii="Times New Roman" w:hAnsi="Times New Roman" w:cs="Times New Roman"/>
          <w:sz w:val="24"/>
          <w:szCs w:val="24"/>
        </w:rPr>
        <w:t xml:space="preserve">” ( Midge Mackenzie, Shoulder to Shoulder: A documentary, 1975) </w:t>
      </w:r>
    </w:p>
    <w:p w14:paraId="5C4E6ABD" w14:textId="77777777" w:rsidR="00CC5103" w:rsidRPr="005F1984" w:rsidRDefault="00CC5103" w:rsidP="00CC5103">
      <w:pPr>
        <w:spacing w:after="120" w:line="360" w:lineRule="auto"/>
        <w:jc w:val="both"/>
        <w:rPr>
          <w:rFonts w:ascii="Times New Roman" w:hAnsi="Times New Roman" w:cs="Times New Roman"/>
          <w:sz w:val="24"/>
          <w:szCs w:val="24"/>
        </w:rPr>
      </w:pPr>
    </w:p>
    <w:p w14:paraId="42FACA35" w14:textId="58FEFEB7" w:rsidR="00510EDA" w:rsidRPr="005F1984" w:rsidRDefault="002D4AF7" w:rsidP="00CC5103">
      <w:pPr>
        <w:spacing w:after="120" w:line="360" w:lineRule="auto"/>
        <w:jc w:val="both"/>
        <w:rPr>
          <w:rFonts w:ascii="Times New Roman" w:hAnsi="Times New Roman" w:cs="Times New Roman"/>
          <w:sz w:val="24"/>
          <w:szCs w:val="24"/>
        </w:rPr>
      </w:pPr>
      <w:r w:rsidRPr="005F1984">
        <w:rPr>
          <w:rFonts w:ascii="Times New Roman" w:hAnsi="Times New Roman" w:cs="Times New Roman"/>
          <w:sz w:val="24"/>
          <w:szCs w:val="24"/>
        </w:rPr>
        <w:t xml:space="preserve">The Board of Poor Law and Guardians was directly created due to the Poor Law Amendment act of 1834. </w:t>
      </w:r>
      <w:r w:rsidR="00881B64" w:rsidRPr="005F1984">
        <w:rPr>
          <w:rFonts w:ascii="Times New Roman" w:hAnsi="Times New Roman" w:cs="Times New Roman"/>
          <w:sz w:val="24"/>
          <w:szCs w:val="24"/>
        </w:rPr>
        <w:t>(Living Heritage ND)</w:t>
      </w:r>
    </w:p>
    <w:p w14:paraId="2817A8B7" w14:textId="62BAADD4" w:rsidR="00510EDA" w:rsidRPr="005F1984" w:rsidRDefault="00510EDA" w:rsidP="00CC5103">
      <w:pPr>
        <w:spacing w:after="120" w:line="360" w:lineRule="auto"/>
        <w:jc w:val="both"/>
        <w:rPr>
          <w:rFonts w:ascii="Times New Roman" w:hAnsi="Times New Roman" w:cs="Times New Roman"/>
          <w:color w:val="FF0000"/>
          <w:sz w:val="24"/>
          <w:szCs w:val="24"/>
        </w:rPr>
      </w:pPr>
      <w:r w:rsidRPr="005F1984">
        <w:rPr>
          <w:rFonts w:ascii="Times New Roman" w:hAnsi="Times New Roman" w:cs="Times New Roman"/>
          <w:sz w:val="24"/>
          <w:szCs w:val="24"/>
        </w:rPr>
        <w:t xml:space="preserve">  </w:t>
      </w:r>
    </w:p>
    <w:p w14:paraId="1DAE38B6" w14:textId="4948D36B" w:rsidR="00510EDA" w:rsidRPr="005F1984" w:rsidRDefault="00DA0996" w:rsidP="00CC5103">
      <w:pPr>
        <w:spacing w:after="120" w:line="360" w:lineRule="auto"/>
        <w:jc w:val="both"/>
        <w:rPr>
          <w:rFonts w:ascii="Times New Roman" w:hAnsi="Times New Roman" w:cs="Times New Roman"/>
          <w:sz w:val="24"/>
          <w:szCs w:val="24"/>
        </w:rPr>
      </w:pPr>
      <w:r w:rsidRPr="005F1984">
        <w:rPr>
          <w:rFonts w:ascii="Times New Roman" w:hAnsi="Times New Roman" w:cs="Times New Roman"/>
          <w:sz w:val="24"/>
          <w:szCs w:val="24"/>
        </w:rPr>
        <w:lastRenderedPageBreak/>
        <w:t>Johari’s window is one way to describe</w:t>
      </w:r>
      <w:r w:rsidR="00EE7183" w:rsidRPr="005F1984">
        <w:rPr>
          <w:rFonts w:ascii="Times New Roman" w:hAnsi="Times New Roman" w:cs="Times New Roman"/>
          <w:sz w:val="24"/>
          <w:szCs w:val="24"/>
        </w:rPr>
        <w:t xml:space="preserve"> how Pankhurst and her daughters were creating societal change throughout Britain. It brought self-awareness to Mrs Pankhurst of the discriminatory treatment of the poor as well as the women in this time. Due to her time on the board she was about to create the ‘Open arena’ to show the ‘Blind spot’ of the treatment given to women and show the people in society the ‘Unknown’ treatment of these women and the ‘Façade’ that the work house was the best place for poor women and to then complete the Johari’s Window bring it back to an ‘Open arena’.</w:t>
      </w:r>
      <w:r w:rsidRPr="005F1984">
        <w:rPr>
          <w:rFonts w:ascii="Times New Roman" w:hAnsi="Times New Roman" w:cs="Times New Roman"/>
          <w:sz w:val="24"/>
          <w:szCs w:val="24"/>
        </w:rPr>
        <w:t xml:space="preserve"> </w:t>
      </w:r>
      <w:r w:rsidR="009264BF" w:rsidRPr="005F1984">
        <w:rPr>
          <w:rFonts w:ascii="Times New Roman" w:hAnsi="Times New Roman" w:cs="Times New Roman"/>
          <w:sz w:val="24"/>
          <w:szCs w:val="24"/>
        </w:rPr>
        <w:t>(</w:t>
      </w:r>
      <w:proofErr w:type="spellStart"/>
      <w:r w:rsidR="009264BF" w:rsidRPr="005F1984">
        <w:rPr>
          <w:rFonts w:ascii="Times New Roman" w:hAnsi="Times New Roman" w:cs="Times New Roman"/>
          <w:sz w:val="24"/>
          <w:szCs w:val="24"/>
        </w:rPr>
        <w:t>Luft</w:t>
      </w:r>
      <w:proofErr w:type="spellEnd"/>
      <w:r w:rsidR="009264BF" w:rsidRPr="005F1984">
        <w:rPr>
          <w:rFonts w:ascii="Times New Roman" w:hAnsi="Times New Roman" w:cs="Times New Roman"/>
          <w:sz w:val="24"/>
          <w:szCs w:val="24"/>
        </w:rPr>
        <w:t xml:space="preserve"> 1969)</w:t>
      </w:r>
    </w:p>
    <w:p w14:paraId="189AFC5F" w14:textId="764E350B" w:rsidR="002F5129" w:rsidRPr="005F1984" w:rsidRDefault="002F5129" w:rsidP="00CC5103">
      <w:pPr>
        <w:spacing w:after="120" w:line="360" w:lineRule="auto"/>
        <w:jc w:val="both"/>
        <w:rPr>
          <w:rFonts w:ascii="Times New Roman" w:hAnsi="Times New Roman" w:cs="Times New Roman"/>
          <w:sz w:val="24"/>
          <w:szCs w:val="24"/>
        </w:rPr>
      </w:pPr>
      <w:r w:rsidRPr="005F1984">
        <w:rPr>
          <w:rFonts w:ascii="Times New Roman" w:hAnsi="Times New Roman" w:cs="Times New Roman"/>
          <w:sz w:val="24"/>
          <w:szCs w:val="24"/>
        </w:rPr>
        <w:t>In 1905 The Women’s Social and Political Union (WSPU) in Manchester was formed by Pankhurst with her daughters, Sylvia and Christabel and by 1907 the WSPU had 47 branches increasing to 70 by August 1907</w:t>
      </w:r>
      <w:r w:rsidR="00184E9A" w:rsidRPr="005F1984">
        <w:rPr>
          <w:rFonts w:ascii="Times New Roman" w:hAnsi="Times New Roman" w:cs="Times New Roman"/>
          <w:sz w:val="24"/>
          <w:szCs w:val="24"/>
        </w:rPr>
        <w:t xml:space="preserve">. </w:t>
      </w:r>
      <w:r w:rsidR="002D7C4F" w:rsidRPr="005F1984">
        <w:rPr>
          <w:rFonts w:ascii="Times New Roman" w:hAnsi="Times New Roman" w:cs="Times New Roman"/>
          <w:sz w:val="24"/>
          <w:szCs w:val="24"/>
        </w:rPr>
        <w:t>(Pankhurst S.1931)</w:t>
      </w:r>
      <w:r w:rsidR="00FF5B94" w:rsidRPr="005F1984">
        <w:rPr>
          <w:rFonts w:ascii="Times New Roman" w:hAnsi="Times New Roman" w:cs="Times New Roman"/>
          <w:sz w:val="24"/>
          <w:szCs w:val="24"/>
        </w:rPr>
        <w:t xml:space="preserve"> Separate societies were formed: </w:t>
      </w:r>
      <w:r w:rsidR="00F616A0" w:rsidRPr="005F1984">
        <w:rPr>
          <w:rFonts w:ascii="Times New Roman" w:hAnsi="Times New Roman" w:cs="Times New Roman"/>
          <w:sz w:val="24"/>
          <w:szCs w:val="24"/>
        </w:rPr>
        <w:t>Women’s</w:t>
      </w:r>
      <w:r w:rsidR="00FF5B94" w:rsidRPr="005F1984">
        <w:rPr>
          <w:rFonts w:ascii="Times New Roman" w:hAnsi="Times New Roman" w:cs="Times New Roman"/>
          <w:sz w:val="24"/>
          <w:szCs w:val="24"/>
        </w:rPr>
        <w:t xml:space="preserve"> freedom League in 1909</w:t>
      </w:r>
      <w:r w:rsidR="00E059B3" w:rsidRPr="005F1984">
        <w:rPr>
          <w:rFonts w:ascii="Times New Roman" w:hAnsi="Times New Roman" w:cs="Times New Roman"/>
          <w:sz w:val="24"/>
          <w:szCs w:val="24"/>
        </w:rPr>
        <w:t>,</w:t>
      </w:r>
      <w:r w:rsidR="00FF5B94" w:rsidRPr="005F1984">
        <w:rPr>
          <w:rFonts w:ascii="Times New Roman" w:hAnsi="Times New Roman" w:cs="Times New Roman"/>
          <w:sz w:val="24"/>
          <w:szCs w:val="24"/>
        </w:rPr>
        <w:t xml:space="preserve"> </w:t>
      </w:r>
      <w:r w:rsidR="00F613DC" w:rsidRPr="005F1984">
        <w:rPr>
          <w:rFonts w:ascii="Times New Roman" w:hAnsi="Times New Roman" w:cs="Times New Roman"/>
          <w:sz w:val="24"/>
          <w:szCs w:val="24"/>
        </w:rPr>
        <w:t xml:space="preserve">and Diana </w:t>
      </w:r>
      <w:proofErr w:type="spellStart"/>
      <w:r w:rsidR="00F613DC" w:rsidRPr="005F1984">
        <w:rPr>
          <w:rFonts w:ascii="Times New Roman" w:hAnsi="Times New Roman" w:cs="Times New Roman"/>
          <w:sz w:val="24"/>
          <w:szCs w:val="24"/>
        </w:rPr>
        <w:t>Souhami</w:t>
      </w:r>
      <w:proofErr w:type="spellEnd"/>
      <w:r w:rsidR="00F613DC" w:rsidRPr="005F1984">
        <w:rPr>
          <w:rFonts w:ascii="Times New Roman" w:hAnsi="Times New Roman" w:cs="Times New Roman"/>
          <w:sz w:val="24"/>
          <w:szCs w:val="24"/>
        </w:rPr>
        <w:t xml:space="preserve"> states ‘</w:t>
      </w:r>
      <w:r w:rsidR="00FF5B94" w:rsidRPr="005F1984">
        <w:rPr>
          <w:rFonts w:ascii="Times New Roman" w:hAnsi="Times New Roman" w:cs="Times New Roman"/>
          <w:sz w:val="24"/>
          <w:szCs w:val="24"/>
        </w:rPr>
        <w:t xml:space="preserve">but the key feature of each </w:t>
      </w:r>
      <w:r w:rsidR="00F616A0" w:rsidRPr="005F1984">
        <w:rPr>
          <w:rFonts w:ascii="Times New Roman" w:hAnsi="Times New Roman" w:cs="Times New Roman"/>
          <w:sz w:val="24"/>
          <w:szCs w:val="24"/>
        </w:rPr>
        <w:t>society</w:t>
      </w:r>
      <w:r w:rsidR="00FF5B94" w:rsidRPr="005F1984">
        <w:rPr>
          <w:rFonts w:ascii="Times New Roman" w:hAnsi="Times New Roman" w:cs="Times New Roman"/>
          <w:sz w:val="24"/>
          <w:szCs w:val="24"/>
        </w:rPr>
        <w:t xml:space="preserve"> </w:t>
      </w:r>
      <w:r w:rsidR="00F616A0" w:rsidRPr="005F1984">
        <w:rPr>
          <w:rFonts w:ascii="Times New Roman" w:hAnsi="Times New Roman" w:cs="Times New Roman"/>
          <w:sz w:val="24"/>
          <w:szCs w:val="24"/>
        </w:rPr>
        <w:t xml:space="preserve">saw getting the vote as key to changing </w:t>
      </w:r>
      <w:r w:rsidR="00E059B3" w:rsidRPr="005F1984">
        <w:rPr>
          <w:rFonts w:ascii="Times New Roman" w:hAnsi="Times New Roman" w:cs="Times New Roman"/>
          <w:sz w:val="24"/>
          <w:szCs w:val="24"/>
        </w:rPr>
        <w:t>m</w:t>
      </w:r>
      <w:r w:rsidR="00F616A0" w:rsidRPr="005F1984">
        <w:rPr>
          <w:rFonts w:ascii="Times New Roman" w:hAnsi="Times New Roman" w:cs="Times New Roman"/>
          <w:sz w:val="24"/>
          <w:szCs w:val="24"/>
        </w:rPr>
        <w:t>anmade laws, reforming the restraints and injustices of women’s lives</w:t>
      </w:r>
      <w:r w:rsidR="00835B42" w:rsidRPr="005F1984">
        <w:rPr>
          <w:rFonts w:ascii="Times New Roman" w:hAnsi="Times New Roman" w:cs="Times New Roman"/>
          <w:sz w:val="24"/>
          <w:szCs w:val="24"/>
        </w:rPr>
        <w:t>’ (</w:t>
      </w:r>
      <w:bookmarkStart w:id="0" w:name="_Hlk2606061"/>
      <w:proofErr w:type="spellStart"/>
      <w:r w:rsidR="0025562B" w:rsidRPr="005F1984">
        <w:rPr>
          <w:rFonts w:ascii="Times New Roman" w:hAnsi="Times New Roman" w:cs="Times New Roman"/>
          <w:sz w:val="24"/>
          <w:szCs w:val="24"/>
        </w:rPr>
        <w:t>Souhami</w:t>
      </w:r>
      <w:proofErr w:type="spellEnd"/>
      <w:r w:rsidR="00F613DC" w:rsidRPr="005F1984">
        <w:rPr>
          <w:rFonts w:ascii="Times New Roman" w:hAnsi="Times New Roman" w:cs="Times New Roman"/>
          <w:sz w:val="24"/>
          <w:szCs w:val="24"/>
        </w:rPr>
        <w:t xml:space="preserve"> D 1986</w:t>
      </w:r>
      <w:bookmarkEnd w:id="0"/>
      <w:r w:rsidR="00F613DC" w:rsidRPr="005F1984">
        <w:rPr>
          <w:rFonts w:ascii="Times New Roman" w:hAnsi="Times New Roman" w:cs="Times New Roman"/>
          <w:sz w:val="24"/>
          <w:szCs w:val="24"/>
        </w:rPr>
        <w:t>)</w:t>
      </w:r>
      <w:r w:rsidR="004C2424" w:rsidRPr="005F1984">
        <w:rPr>
          <w:rFonts w:ascii="Times New Roman" w:hAnsi="Times New Roman" w:cs="Times New Roman"/>
          <w:sz w:val="24"/>
          <w:szCs w:val="24"/>
        </w:rPr>
        <w:t>.</w:t>
      </w:r>
    </w:p>
    <w:p w14:paraId="02A4508E" w14:textId="3CDB8A14" w:rsidR="004B4F3E" w:rsidRPr="005F1984" w:rsidRDefault="00E059B3" w:rsidP="00CC5103">
      <w:pPr>
        <w:spacing w:after="120" w:line="360" w:lineRule="auto"/>
        <w:jc w:val="both"/>
        <w:rPr>
          <w:rFonts w:ascii="Times New Roman" w:hAnsi="Times New Roman" w:cs="Times New Roman"/>
          <w:sz w:val="24"/>
          <w:szCs w:val="24"/>
        </w:rPr>
      </w:pPr>
      <w:r w:rsidRPr="005F1984">
        <w:rPr>
          <w:rFonts w:ascii="Times New Roman" w:hAnsi="Times New Roman" w:cs="Times New Roman"/>
          <w:sz w:val="24"/>
          <w:szCs w:val="24"/>
        </w:rPr>
        <w:t xml:space="preserve">The Conciliation </w:t>
      </w:r>
      <w:r w:rsidR="00F342F7" w:rsidRPr="005F1984">
        <w:rPr>
          <w:rFonts w:ascii="Times New Roman" w:hAnsi="Times New Roman" w:cs="Times New Roman"/>
          <w:sz w:val="24"/>
          <w:szCs w:val="24"/>
        </w:rPr>
        <w:t>Bill,</w:t>
      </w:r>
      <w:r w:rsidRPr="005F1984">
        <w:rPr>
          <w:rFonts w:ascii="Times New Roman" w:hAnsi="Times New Roman" w:cs="Times New Roman"/>
          <w:sz w:val="24"/>
          <w:szCs w:val="24"/>
        </w:rPr>
        <w:t xml:space="preserve"> a private members bill advocating votes for women, was introduced in 1907 and 1908 but </w:t>
      </w:r>
      <w:proofErr w:type="gramStart"/>
      <w:r w:rsidRPr="005F1984">
        <w:rPr>
          <w:rFonts w:ascii="Times New Roman" w:hAnsi="Times New Roman" w:cs="Times New Roman"/>
          <w:sz w:val="24"/>
          <w:szCs w:val="24"/>
        </w:rPr>
        <w:t>did not succeed</w:t>
      </w:r>
      <w:proofErr w:type="gramEnd"/>
      <w:r w:rsidRPr="005F1984">
        <w:rPr>
          <w:rFonts w:ascii="Times New Roman" w:hAnsi="Times New Roman" w:cs="Times New Roman"/>
          <w:sz w:val="24"/>
          <w:szCs w:val="24"/>
        </w:rPr>
        <w:t xml:space="preserve"> </w:t>
      </w:r>
      <w:r w:rsidR="00916688" w:rsidRPr="005F1984">
        <w:rPr>
          <w:rFonts w:ascii="Times New Roman" w:hAnsi="Times New Roman" w:cs="Times New Roman"/>
          <w:sz w:val="24"/>
          <w:szCs w:val="24"/>
        </w:rPr>
        <w:t xml:space="preserve">resulting in a lack of </w:t>
      </w:r>
      <w:r w:rsidR="00835B42" w:rsidRPr="005F1984">
        <w:rPr>
          <w:rFonts w:ascii="Times New Roman" w:hAnsi="Times New Roman" w:cs="Times New Roman"/>
          <w:sz w:val="24"/>
          <w:szCs w:val="24"/>
        </w:rPr>
        <w:t>progression. (</w:t>
      </w:r>
      <w:proofErr w:type="spellStart"/>
      <w:r w:rsidR="00C9673B" w:rsidRPr="005F1984">
        <w:rPr>
          <w:rFonts w:ascii="Times New Roman" w:hAnsi="Times New Roman" w:cs="Times New Roman"/>
          <w:sz w:val="24"/>
          <w:szCs w:val="24"/>
        </w:rPr>
        <w:t>Souhami</w:t>
      </w:r>
      <w:proofErr w:type="spellEnd"/>
      <w:r w:rsidR="00C9673B" w:rsidRPr="005F1984">
        <w:rPr>
          <w:rFonts w:ascii="Times New Roman" w:hAnsi="Times New Roman" w:cs="Times New Roman"/>
          <w:sz w:val="24"/>
          <w:szCs w:val="24"/>
        </w:rPr>
        <w:t xml:space="preserve"> D 1986)</w:t>
      </w:r>
      <w:r w:rsidRPr="005F1984">
        <w:rPr>
          <w:rFonts w:ascii="Times New Roman" w:hAnsi="Times New Roman" w:cs="Times New Roman"/>
          <w:sz w:val="24"/>
          <w:szCs w:val="24"/>
        </w:rPr>
        <w:t xml:space="preserve"> </w:t>
      </w:r>
      <w:r w:rsidR="005646B2" w:rsidRPr="005F1984">
        <w:rPr>
          <w:rFonts w:ascii="Times New Roman" w:hAnsi="Times New Roman" w:cs="Times New Roman"/>
          <w:sz w:val="24"/>
          <w:szCs w:val="24"/>
        </w:rPr>
        <w:t xml:space="preserve">The WSPU </w:t>
      </w:r>
      <w:r w:rsidR="00BC32AB" w:rsidRPr="005F1984">
        <w:rPr>
          <w:rFonts w:ascii="Times New Roman" w:hAnsi="Times New Roman" w:cs="Times New Roman"/>
          <w:sz w:val="24"/>
          <w:szCs w:val="24"/>
        </w:rPr>
        <w:t>had changed their origins of the Liberal movement to a militant, radical, movement due to the lack of their partitioning of parliament and the government.</w:t>
      </w:r>
      <w:r w:rsidR="00460874" w:rsidRPr="005F1984">
        <w:rPr>
          <w:rFonts w:ascii="Times New Roman" w:hAnsi="Times New Roman" w:cs="Times New Roman"/>
          <w:sz w:val="24"/>
          <w:szCs w:val="24"/>
        </w:rPr>
        <w:t xml:space="preserve"> For </w:t>
      </w:r>
      <w:r w:rsidR="0025562B" w:rsidRPr="005F1984">
        <w:rPr>
          <w:rFonts w:ascii="Times New Roman" w:hAnsi="Times New Roman" w:cs="Times New Roman"/>
          <w:sz w:val="24"/>
          <w:szCs w:val="24"/>
        </w:rPr>
        <w:t>example,</w:t>
      </w:r>
      <w:r w:rsidR="00460874" w:rsidRPr="005F1984">
        <w:rPr>
          <w:rFonts w:ascii="Times New Roman" w:hAnsi="Times New Roman" w:cs="Times New Roman"/>
          <w:sz w:val="24"/>
          <w:szCs w:val="24"/>
        </w:rPr>
        <w:t xml:space="preserve"> chaining themselves to the railings outside parliament to the extreme extent of putting acid through post boxes.</w:t>
      </w:r>
      <w:r w:rsidR="00BC32AB" w:rsidRPr="005F1984">
        <w:rPr>
          <w:rFonts w:ascii="Times New Roman" w:hAnsi="Times New Roman" w:cs="Times New Roman"/>
          <w:sz w:val="24"/>
          <w:szCs w:val="24"/>
        </w:rPr>
        <w:t xml:space="preserve"> </w:t>
      </w:r>
      <w:r w:rsidR="00660301" w:rsidRPr="005F1984">
        <w:rPr>
          <w:rFonts w:ascii="Times New Roman" w:hAnsi="Times New Roman" w:cs="Times New Roman"/>
          <w:sz w:val="24"/>
          <w:szCs w:val="24"/>
        </w:rPr>
        <w:t xml:space="preserve">The Conciliation committee drafted a bill on the Women’s Suffrage movement and whilst this was in debate the </w:t>
      </w:r>
      <w:r w:rsidR="00C15486" w:rsidRPr="005F1984">
        <w:rPr>
          <w:rFonts w:ascii="Times New Roman" w:hAnsi="Times New Roman" w:cs="Times New Roman"/>
          <w:sz w:val="24"/>
          <w:szCs w:val="24"/>
        </w:rPr>
        <w:t>WSPU had</w:t>
      </w:r>
      <w:r w:rsidR="00BC32AB" w:rsidRPr="005F1984">
        <w:rPr>
          <w:rFonts w:ascii="Times New Roman" w:hAnsi="Times New Roman" w:cs="Times New Roman"/>
          <w:sz w:val="24"/>
          <w:szCs w:val="24"/>
        </w:rPr>
        <w:t xml:space="preserve"> agree</w:t>
      </w:r>
      <w:r w:rsidR="00660301" w:rsidRPr="005F1984">
        <w:rPr>
          <w:rFonts w:ascii="Times New Roman" w:hAnsi="Times New Roman" w:cs="Times New Roman"/>
          <w:sz w:val="24"/>
          <w:szCs w:val="24"/>
        </w:rPr>
        <w:t>d</w:t>
      </w:r>
      <w:r w:rsidR="00BC32AB" w:rsidRPr="005F1984">
        <w:rPr>
          <w:rFonts w:ascii="Times New Roman" w:hAnsi="Times New Roman" w:cs="Times New Roman"/>
          <w:sz w:val="24"/>
          <w:szCs w:val="24"/>
        </w:rPr>
        <w:t xml:space="preserve"> to a truce whilst this Bill was being considered.</w:t>
      </w:r>
      <w:r w:rsidR="00DD62C9" w:rsidRPr="005F1984">
        <w:rPr>
          <w:rFonts w:ascii="Times New Roman" w:hAnsi="Times New Roman" w:cs="Times New Roman"/>
          <w:sz w:val="24"/>
          <w:szCs w:val="24"/>
        </w:rPr>
        <w:t xml:space="preserve"> During this most </w:t>
      </w:r>
      <w:r w:rsidR="00BE1217" w:rsidRPr="005F1984">
        <w:rPr>
          <w:rFonts w:ascii="Times New Roman" w:hAnsi="Times New Roman" w:cs="Times New Roman"/>
          <w:sz w:val="24"/>
          <w:szCs w:val="24"/>
        </w:rPr>
        <w:t>poignant</w:t>
      </w:r>
      <w:r w:rsidR="00DD62C9" w:rsidRPr="005F1984">
        <w:rPr>
          <w:rFonts w:ascii="Times New Roman" w:hAnsi="Times New Roman" w:cs="Times New Roman"/>
          <w:sz w:val="24"/>
          <w:szCs w:val="24"/>
        </w:rPr>
        <w:t xml:space="preserve"> time Pankhurst had been arrested, due to her demonstrations, but had been released </w:t>
      </w:r>
      <w:r w:rsidR="00BE1217" w:rsidRPr="005F1984">
        <w:rPr>
          <w:rFonts w:ascii="Times New Roman" w:hAnsi="Times New Roman" w:cs="Times New Roman"/>
          <w:sz w:val="24"/>
          <w:szCs w:val="24"/>
        </w:rPr>
        <w:t>due to her</w:t>
      </w:r>
      <w:r w:rsidR="005A0AE3" w:rsidRPr="005F1984">
        <w:rPr>
          <w:rFonts w:ascii="Times New Roman" w:hAnsi="Times New Roman" w:cs="Times New Roman"/>
          <w:sz w:val="24"/>
          <w:szCs w:val="24"/>
        </w:rPr>
        <w:t xml:space="preserve"> poor health </w:t>
      </w:r>
      <w:r w:rsidR="004B4F3E" w:rsidRPr="005F1984">
        <w:rPr>
          <w:rFonts w:ascii="Times New Roman" w:hAnsi="Times New Roman" w:cs="Times New Roman"/>
          <w:sz w:val="24"/>
          <w:szCs w:val="24"/>
        </w:rPr>
        <w:t>on hunger</w:t>
      </w:r>
      <w:r w:rsidR="00BE1217" w:rsidRPr="005F1984">
        <w:rPr>
          <w:rFonts w:ascii="Times New Roman" w:hAnsi="Times New Roman" w:cs="Times New Roman"/>
          <w:sz w:val="24"/>
          <w:szCs w:val="24"/>
        </w:rPr>
        <w:t xml:space="preserve"> strike</w:t>
      </w:r>
      <w:r w:rsidR="004C2424" w:rsidRPr="005F1984">
        <w:rPr>
          <w:rFonts w:ascii="Times New Roman" w:hAnsi="Times New Roman" w:cs="Times New Roman"/>
          <w:sz w:val="24"/>
          <w:szCs w:val="24"/>
        </w:rPr>
        <w:t xml:space="preserve">. </w:t>
      </w:r>
      <w:r w:rsidR="0025562B" w:rsidRPr="005F1984">
        <w:rPr>
          <w:rFonts w:ascii="Times New Roman" w:hAnsi="Times New Roman" w:cs="Times New Roman"/>
          <w:sz w:val="24"/>
          <w:szCs w:val="24"/>
        </w:rPr>
        <w:t>T</w:t>
      </w:r>
      <w:r w:rsidR="00C15486" w:rsidRPr="005F1984">
        <w:rPr>
          <w:rFonts w:ascii="Times New Roman" w:hAnsi="Times New Roman" w:cs="Times New Roman"/>
          <w:sz w:val="24"/>
          <w:szCs w:val="24"/>
        </w:rPr>
        <w:t xml:space="preserve">hese actions lead </w:t>
      </w:r>
      <w:r w:rsidR="0025562B" w:rsidRPr="005F1984">
        <w:rPr>
          <w:rFonts w:ascii="Times New Roman" w:hAnsi="Times New Roman" w:cs="Times New Roman"/>
          <w:sz w:val="24"/>
          <w:szCs w:val="24"/>
        </w:rPr>
        <w:t>to The Reform B</w:t>
      </w:r>
      <w:r w:rsidR="00C15486" w:rsidRPr="005F1984">
        <w:rPr>
          <w:rFonts w:ascii="Times New Roman" w:hAnsi="Times New Roman" w:cs="Times New Roman"/>
          <w:sz w:val="24"/>
          <w:szCs w:val="24"/>
        </w:rPr>
        <w:t xml:space="preserve">ill being heard in The House of Commons but kept being thrown out as </w:t>
      </w:r>
      <w:r w:rsidR="00916688" w:rsidRPr="005F1984">
        <w:rPr>
          <w:rFonts w:ascii="Times New Roman" w:hAnsi="Times New Roman" w:cs="Times New Roman"/>
          <w:sz w:val="24"/>
          <w:szCs w:val="24"/>
        </w:rPr>
        <w:t xml:space="preserve">it was concluded that </w:t>
      </w:r>
      <w:r w:rsidR="00C15486" w:rsidRPr="005F1984">
        <w:rPr>
          <w:rFonts w:ascii="Times New Roman" w:hAnsi="Times New Roman" w:cs="Times New Roman"/>
          <w:sz w:val="24"/>
          <w:szCs w:val="24"/>
        </w:rPr>
        <w:t xml:space="preserve">originality of the original bill had been altered. </w:t>
      </w:r>
    </w:p>
    <w:p w14:paraId="6E3A0E57" w14:textId="57C39ACE" w:rsidR="00C03BF5" w:rsidRPr="005F1984" w:rsidRDefault="00C15486" w:rsidP="00CC5103">
      <w:pPr>
        <w:spacing w:after="120" w:line="360" w:lineRule="auto"/>
        <w:jc w:val="both"/>
        <w:rPr>
          <w:rFonts w:ascii="Times New Roman" w:hAnsi="Times New Roman" w:cs="Times New Roman"/>
          <w:sz w:val="24"/>
          <w:szCs w:val="24"/>
        </w:rPr>
      </w:pPr>
      <w:r w:rsidRPr="005F1984">
        <w:rPr>
          <w:rFonts w:ascii="Times New Roman" w:hAnsi="Times New Roman" w:cs="Times New Roman"/>
          <w:sz w:val="24"/>
          <w:szCs w:val="24"/>
        </w:rPr>
        <w:t xml:space="preserve">In 1913 an attempted arson on Lloyd </w:t>
      </w:r>
      <w:proofErr w:type="spellStart"/>
      <w:r w:rsidRPr="005F1984">
        <w:rPr>
          <w:rFonts w:ascii="Times New Roman" w:hAnsi="Times New Roman" w:cs="Times New Roman"/>
          <w:sz w:val="24"/>
          <w:szCs w:val="24"/>
        </w:rPr>
        <w:t>Georges’s</w:t>
      </w:r>
      <w:proofErr w:type="spellEnd"/>
      <w:r w:rsidRPr="005F1984">
        <w:rPr>
          <w:rFonts w:ascii="Times New Roman" w:hAnsi="Times New Roman" w:cs="Times New Roman"/>
          <w:sz w:val="24"/>
          <w:szCs w:val="24"/>
        </w:rPr>
        <w:t xml:space="preserve"> country house</w:t>
      </w:r>
      <w:r w:rsidR="00916688" w:rsidRPr="005F1984">
        <w:rPr>
          <w:rFonts w:ascii="Times New Roman" w:hAnsi="Times New Roman" w:cs="Times New Roman"/>
          <w:sz w:val="24"/>
          <w:szCs w:val="24"/>
        </w:rPr>
        <w:t xml:space="preserve"> meant that</w:t>
      </w:r>
      <w:r w:rsidRPr="005F1984">
        <w:rPr>
          <w:rFonts w:ascii="Times New Roman" w:hAnsi="Times New Roman" w:cs="Times New Roman"/>
          <w:sz w:val="24"/>
          <w:szCs w:val="24"/>
        </w:rPr>
        <w:t xml:space="preserve"> Pankhurst was found guilty and sentenced to three years on a charge for </w:t>
      </w:r>
      <w:r w:rsidR="0025562B" w:rsidRPr="005F1984">
        <w:rPr>
          <w:rFonts w:ascii="Times New Roman" w:hAnsi="Times New Roman" w:cs="Times New Roman"/>
          <w:sz w:val="24"/>
          <w:szCs w:val="24"/>
        </w:rPr>
        <w:t>‘</w:t>
      </w:r>
      <w:r w:rsidRPr="005F1984">
        <w:rPr>
          <w:rFonts w:ascii="Times New Roman" w:hAnsi="Times New Roman" w:cs="Times New Roman"/>
          <w:sz w:val="24"/>
          <w:szCs w:val="24"/>
        </w:rPr>
        <w:t>inciting to commit a felony</w:t>
      </w:r>
      <w:r w:rsidR="0025562B" w:rsidRPr="005F1984">
        <w:rPr>
          <w:rFonts w:ascii="Times New Roman" w:hAnsi="Times New Roman" w:cs="Times New Roman"/>
          <w:sz w:val="24"/>
          <w:szCs w:val="24"/>
        </w:rPr>
        <w:t>’</w:t>
      </w:r>
      <w:r w:rsidRPr="005F1984">
        <w:rPr>
          <w:rFonts w:ascii="Times New Roman" w:hAnsi="Times New Roman" w:cs="Times New Roman"/>
          <w:sz w:val="24"/>
          <w:szCs w:val="24"/>
        </w:rPr>
        <w:t>.</w:t>
      </w:r>
      <w:r w:rsidR="0025562B" w:rsidRPr="005F1984">
        <w:rPr>
          <w:rFonts w:ascii="Times New Roman" w:hAnsi="Times New Roman" w:cs="Times New Roman"/>
          <w:sz w:val="24"/>
          <w:szCs w:val="24"/>
        </w:rPr>
        <w:t xml:space="preserve"> Pankhurst went on hunger </w:t>
      </w:r>
      <w:r w:rsidR="003B3D6A" w:rsidRPr="005F1984">
        <w:rPr>
          <w:rFonts w:ascii="Times New Roman" w:hAnsi="Times New Roman" w:cs="Times New Roman"/>
          <w:sz w:val="24"/>
          <w:szCs w:val="24"/>
        </w:rPr>
        <w:t>strike, was</w:t>
      </w:r>
      <w:r w:rsidR="0025562B" w:rsidRPr="005F1984">
        <w:rPr>
          <w:rFonts w:ascii="Times New Roman" w:hAnsi="Times New Roman" w:cs="Times New Roman"/>
          <w:sz w:val="24"/>
          <w:szCs w:val="24"/>
        </w:rPr>
        <w:t xml:space="preserve"> released and as soon as her health had increased, she was then incarcerated without the use of a trial</w:t>
      </w:r>
      <w:r w:rsidR="005A0AE3" w:rsidRPr="005F1984">
        <w:rPr>
          <w:rFonts w:ascii="Times New Roman" w:hAnsi="Times New Roman" w:cs="Times New Roman"/>
          <w:sz w:val="24"/>
          <w:szCs w:val="24"/>
        </w:rPr>
        <w:t>. T</w:t>
      </w:r>
      <w:r w:rsidR="0025562B" w:rsidRPr="005F1984">
        <w:rPr>
          <w:rFonts w:ascii="Times New Roman" w:hAnsi="Times New Roman" w:cs="Times New Roman"/>
          <w:sz w:val="24"/>
          <w:szCs w:val="24"/>
        </w:rPr>
        <w:t>his accrued d</w:t>
      </w:r>
      <w:r w:rsidRPr="005F1984">
        <w:rPr>
          <w:rFonts w:ascii="Times New Roman" w:hAnsi="Times New Roman" w:cs="Times New Roman"/>
          <w:sz w:val="24"/>
          <w:szCs w:val="24"/>
        </w:rPr>
        <w:t>ue to the government introducing ‘The Cat and Mouse Act</w:t>
      </w:r>
      <w:r w:rsidR="005029DB" w:rsidRPr="005F1984">
        <w:rPr>
          <w:rFonts w:ascii="Times New Roman" w:hAnsi="Times New Roman" w:cs="Times New Roman"/>
          <w:sz w:val="24"/>
          <w:szCs w:val="24"/>
        </w:rPr>
        <w:t xml:space="preserve"> 1913</w:t>
      </w:r>
      <w:proofErr w:type="gramStart"/>
      <w:r w:rsidRPr="005F1984">
        <w:rPr>
          <w:rFonts w:ascii="Times New Roman" w:hAnsi="Times New Roman" w:cs="Times New Roman"/>
          <w:sz w:val="24"/>
          <w:szCs w:val="24"/>
        </w:rPr>
        <w:t>’</w:t>
      </w:r>
      <w:r w:rsidR="001A6846" w:rsidRPr="005F1984">
        <w:rPr>
          <w:rFonts w:ascii="Times New Roman" w:hAnsi="Times New Roman" w:cs="Times New Roman"/>
          <w:sz w:val="24"/>
          <w:szCs w:val="24"/>
        </w:rPr>
        <w:t>(</w:t>
      </w:r>
      <w:proofErr w:type="spellStart"/>
      <w:proofErr w:type="gramEnd"/>
      <w:r w:rsidR="00707A34" w:rsidRPr="005F1984">
        <w:rPr>
          <w:rFonts w:ascii="Times New Roman" w:hAnsi="Times New Roman" w:cs="Times New Roman"/>
          <w:sz w:val="24"/>
          <w:szCs w:val="24"/>
        </w:rPr>
        <w:t>Souhami</w:t>
      </w:r>
      <w:proofErr w:type="spellEnd"/>
      <w:r w:rsidR="00707A34" w:rsidRPr="005F1984">
        <w:rPr>
          <w:rFonts w:ascii="Times New Roman" w:hAnsi="Times New Roman" w:cs="Times New Roman"/>
          <w:sz w:val="24"/>
          <w:szCs w:val="24"/>
        </w:rPr>
        <w:t xml:space="preserve"> D 1986</w:t>
      </w:r>
      <w:r w:rsidR="001A6846" w:rsidRPr="005F1984">
        <w:rPr>
          <w:rFonts w:ascii="Times New Roman" w:hAnsi="Times New Roman" w:cs="Times New Roman"/>
          <w:sz w:val="24"/>
          <w:szCs w:val="24"/>
        </w:rPr>
        <w:t>)</w:t>
      </w:r>
      <w:r w:rsidR="00417948" w:rsidRPr="005F1984">
        <w:rPr>
          <w:rFonts w:ascii="Times New Roman" w:hAnsi="Times New Roman" w:cs="Times New Roman"/>
          <w:sz w:val="24"/>
          <w:szCs w:val="24"/>
        </w:rPr>
        <w:t>,</w:t>
      </w:r>
      <w:r w:rsidR="0025562B" w:rsidRPr="005F1984">
        <w:rPr>
          <w:rFonts w:ascii="Times New Roman" w:hAnsi="Times New Roman" w:cs="Times New Roman"/>
          <w:sz w:val="24"/>
          <w:szCs w:val="24"/>
        </w:rPr>
        <w:t xml:space="preserve">purely aimed at the Suffragettes as a punishment of their blatant embarrassments to the British government.  </w:t>
      </w:r>
      <w:r w:rsidR="00B6305C" w:rsidRPr="005F1984">
        <w:rPr>
          <w:rFonts w:ascii="Times New Roman" w:hAnsi="Times New Roman" w:cs="Times New Roman"/>
          <w:sz w:val="24"/>
          <w:szCs w:val="24"/>
        </w:rPr>
        <w:t xml:space="preserve">In </w:t>
      </w:r>
      <w:r w:rsidR="00B14E12" w:rsidRPr="005F1984">
        <w:rPr>
          <w:rFonts w:ascii="Times New Roman" w:hAnsi="Times New Roman" w:cs="Times New Roman"/>
          <w:sz w:val="24"/>
          <w:szCs w:val="24"/>
        </w:rPr>
        <w:t xml:space="preserve">1913 Emily Davison was killed when she </w:t>
      </w:r>
      <w:r w:rsidR="00A135FC" w:rsidRPr="005F1984">
        <w:rPr>
          <w:rFonts w:ascii="Times New Roman" w:hAnsi="Times New Roman" w:cs="Times New Roman"/>
          <w:sz w:val="24"/>
          <w:szCs w:val="24"/>
        </w:rPr>
        <w:t xml:space="preserve">flung herself under the King’s horse in on Derby </w:t>
      </w:r>
      <w:proofErr w:type="gramStart"/>
      <w:r w:rsidR="00A135FC" w:rsidRPr="005F1984">
        <w:rPr>
          <w:rFonts w:ascii="Times New Roman" w:hAnsi="Times New Roman" w:cs="Times New Roman"/>
          <w:sz w:val="24"/>
          <w:szCs w:val="24"/>
        </w:rPr>
        <w:t>Day.</w:t>
      </w:r>
      <w:r w:rsidR="005A0AE3" w:rsidRPr="005F1984">
        <w:rPr>
          <w:rFonts w:ascii="Times New Roman" w:hAnsi="Times New Roman" w:cs="Times New Roman"/>
          <w:sz w:val="24"/>
          <w:szCs w:val="24"/>
        </w:rPr>
        <w:t>(</w:t>
      </w:r>
      <w:proofErr w:type="gramEnd"/>
      <w:r w:rsidR="00707A34" w:rsidRPr="005F1984">
        <w:rPr>
          <w:rFonts w:ascii="Times New Roman" w:hAnsi="Times New Roman" w:cs="Times New Roman"/>
          <w:sz w:val="24"/>
          <w:szCs w:val="24"/>
        </w:rPr>
        <w:t xml:space="preserve"> </w:t>
      </w:r>
      <w:proofErr w:type="spellStart"/>
      <w:r w:rsidR="00707A34" w:rsidRPr="005F1984">
        <w:rPr>
          <w:rFonts w:ascii="Times New Roman" w:hAnsi="Times New Roman" w:cs="Times New Roman"/>
          <w:sz w:val="24"/>
          <w:szCs w:val="24"/>
        </w:rPr>
        <w:t>Souhami</w:t>
      </w:r>
      <w:proofErr w:type="spellEnd"/>
      <w:r w:rsidR="00707A34" w:rsidRPr="005F1984">
        <w:rPr>
          <w:rFonts w:ascii="Times New Roman" w:hAnsi="Times New Roman" w:cs="Times New Roman"/>
          <w:sz w:val="24"/>
          <w:szCs w:val="24"/>
        </w:rPr>
        <w:t xml:space="preserve"> D 1986) </w:t>
      </w:r>
      <w:r w:rsidR="00A96C0C" w:rsidRPr="005F1984">
        <w:rPr>
          <w:rFonts w:ascii="Times New Roman" w:hAnsi="Times New Roman" w:cs="Times New Roman"/>
          <w:sz w:val="24"/>
          <w:szCs w:val="24"/>
        </w:rPr>
        <w:t>This was a major wave in the Feminist movement as it mean</w:t>
      </w:r>
      <w:r w:rsidR="00B035A4" w:rsidRPr="005F1984">
        <w:rPr>
          <w:rFonts w:ascii="Times New Roman" w:hAnsi="Times New Roman" w:cs="Times New Roman"/>
          <w:sz w:val="24"/>
          <w:szCs w:val="24"/>
        </w:rPr>
        <w:t>t</w:t>
      </w:r>
      <w:r w:rsidR="00A96C0C" w:rsidRPr="005F1984">
        <w:rPr>
          <w:rFonts w:ascii="Times New Roman" w:hAnsi="Times New Roman" w:cs="Times New Roman"/>
          <w:sz w:val="24"/>
          <w:szCs w:val="24"/>
        </w:rPr>
        <w:t xml:space="preserve"> that the </w:t>
      </w:r>
      <w:r w:rsidR="00C13AC7" w:rsidRPr="005F1984">
        <w:rPr>
          <w:rFonts w:ascii="Times New Roman" w:hAnsi="Times New Roman" w:cs="Times New Roman"/>
          <w:sz w:val="24"/>
          <w:szCs w:val="24"/>
        </w:rPr>
        <w:t>Suffragettes</w:t>
      </w:r>
      <w:r w:rsidR="002E2CA5" w:rsidRPr="005F1984">
        <w:rPr>
          <w:rFonts w:ascii="Times New Roman" w:hAnsi="Times New Roman" w:cs="Times New Roman"/>
          <w:sz w:val="24"/>
          <w:szCs w:val="24"/>
        </w:rPr>
        <w:t xml:space="preserve"> were on the front </w:t>
      </w:r>
      <w:r w:rsidR="002E2CA5" w:rsidRPr="005F1984">
        <w:rPr>
          <w:rFonts w:ascii="Times New Roman" w:hAnsi="Times New Roman" w:cs="Times New Roman"/>
          <w:sz w:val="24"/>
          <w:szCs w:val="24"/>
        </w:rPr>
        <w:lastRenderedPageBreak/>
        <w:t>pages of the news papers and the whole world had it</w:t>
      </w:r>
      <w:r w:rsidR="00217F46" w:rsidRPr="005F1984">
        <w:rPr>
          <w:rFonts w:ascii="Times New Roman" w:hAnsi="Times New Roman" w:cs="Times New Roman"/>
          <w:sz w:val="24"/>
          <w:szCs w:val="24"/>
        </w:rPr>
        <w:t xml:space="preserve">s eye securely set on Britain. The </w:t>
      </w:r>
      <w:r w:rsidR="00C13AC7" w:rsidRPr="005F1984">
        <w:rPr>
          <w:rFonts w:ascii="Times New Roman" w:hAnsi="Times New Roman" w:cs="Times New Roman"/>
          <w:sz w:val="24"/>
          <w:szCs w:val="24"/>
        </w:rPr>
        <w:t>suffragettes</w:t>
      </w:r>
      <w:r w:rsidR="00217F46" w:rsidRPr="005F1984">
        <w:rPr>
          <w:rFonts w:ascii="Times New Roman" w:hAnsi="Times New Roman" w:cs="Times New Roman"/>
          <w:sz w:val="24"/>
          <w:szCs w:val="24"/>
        </w:rPr>
        <w:t xml:space="preserve"> grew in strength</w:t>
      </w:r>
      <w:r w:rsidR="00C13AC7" w:rsidRPr="005F1984">
        <w:rPr>
          <w:rFonts w:ascii="Times New Roman" w:hAnsi="Times New Roman" w:cs="Times New Roman"/>
          <w:sz w:val="24"/>
          <w:szCs w:val="24"/>
        </w:rPr>
        <w:t xml:space="preserve"> all over the world, not just in Britain. But then the 1</w:t>
      </w:r>
      <w:r w:rsidR="00C13AC7" w:rsidRPr="005F1984">
        <w:rPr>
          <w:rFonts w:ascii="Times New Roman" w:hAnsi="Times New Roman" w:cs="Times New Roman"/>
          <w:sz w:val="24"/>
          <w:szCs w:val="24"/>
          <w:vertAlign w:val="superscript"/>
        </w:rPr>
        <w:t>st</w:t>
      </w:r>
      <w:r w:rsidR="00C13AC7" w:rsidRPr="005F1984">
        <w:rPr>
          <w:rFonts w:ascii="Times New Roman" w:hAnsi="Times New Roman" w:cs="Times New Roman"/>
          <w:sz w:val="24"/>
          <w:szCs w:val="24"/>
        </w:rPr>
        <w:t xml:space="preserve"> World War</w:t>
      </w:r>
      <w:r w:rsidR="00147A16" w:rsidRPr="005F1984">
        <w:rPr>
          <w:rFonts w:ascii="Times New Roman" w:hAnsi="Times New Roman" w:cs="Times New Roman"/>
          <w:sz w:val="24"/>
          <w:szCs w:val="24"/>
        </w:rPr>
        <w:t xml:space="preserve">. </w:t>
      </w:r>
      <w:r w:rsidR="00EF39F0" w:rsidRPr="005F1984">
        <w:rPr>
          <w:rFonts w:ascii="Times New Roman" w:hAnsi="Times New Roman" w:cs="Times New Roman"/>
          <w:sz w:val="24"/>
          <w:szCs w:val="24"/>
        </w:rPr>
        <w:t xml:space="preserve"> </w:t>
      </w:r>
    </w:p>
    <w:p w14:paraId="669E31E3" w14:textId="5158143A" w:rsidR="00746999" w:rsidRPr="005F1984" w:rsidRDefault="00EF39F0" w:rsidP="00CC5103">
      <w:pPr>
        <w:spacing w:after="120" w:line="360" w:lineRule="auto"/>
        <w:jc w:val="both"/>
        <w:rPr>
          <w:rFonts w:ascii="Times New Roman" w:hAnsi="Times New Roman" w:cs="Times New Roman"/>
          <w:sz w:val="24"/>
          <w:szCs w:val="24"/>
        </w:rPr>
      </w:pPr>
      <w:r w:rsidRPr="005F1984">
        <w:rPr>
          <w:rFonts w:ascii="Times New Roman" w:hAnsi="Times New Roman" w:cs="Times New Roman"/>
          <w:sz w:val="24"/>
          <w:szCs w:val="24"/>
        </w:rPr>
        <w:t xml:space="preserve">It was </w:t>
      </w:r>
      <w:r w:rsidR="00C03BF5" w:rsidRPr="005F1984">
        <w:rPr>
          <w:rFonts w:ascii="Times New Roman" w:hAnsi="Times New Roman" w:cs="Times New Roman"/>
          <w:sz w:val="24"/>
          <w:szCs w:val="24"/>
        </w:rPr>
        <w:t>agreed</w:t>
      </w:r>
      <w:r w:rsidRPr="005F1984">
        <w:rPr>
          <w:rFonts w:ascii="Times New Roman" w:hAnsi="Times New Roman" w:cs="Times New Roman"/>
          <w:sz w:val="24"/>
          <w:szCs w:val="24"/>
        </w:rPr>
        <w:t xml:space="preserve"> that the </w:t>
      </w:r>
      <w:r w:rsidR="00C03BF5" w:rsidRPr="005F1984">
        <w:rPr>
          <w:rFonts w:ascii="Times New Roman" w:hAnsi="Times New Roman" w:cs="Times New Roman"/>
          <w:sz w:val="24"/>
          <w:szCs w:val="24"/>
        </w:rPr>
        <w:t>Suffragettes</w:t>
      </w:r>
      <w:r w:rsidRPr="005F1984">
        <w:rPr>
          <w:rFonts w:ascii="Times New Roman" w:hAnsi="Times New Roman" w:cs="Times New Roman"/>
          <w:sz w:val="24"/>
          <w:szCs w:val="24"/>
        </w:rPr>
        <w:t xml:space="preserve"> were to </w:t>
      </w:r>
      <w:r w:rsidR="00652ADE" w:rsidRPr="005F1984">
        <w:rPr>
          <w:rFonts w:ascii="Times New Roman" w:hAnsi="Times New Roman" w:cs="Times New Roman"/>
          <w:sz w:val="24"/>
          <w:szCs w:val="24"/>
        </w:rPr>
        <w:t xml:space="preserve">call a cease to their demands, militant behaviour and to help with the war </w:t>
      </w:r>
      <w:r w:rsidR="00C03BF5" w:rsidRPr="005F1984">
        <w:rPr>
          <w:rFonts w:ascii="Times New Roman" w:hAnsi="Times New Roman" w:cs="Times New Roman"/>
          <w:sz w:val="24"/>
          <w:szCs w:val="24"/>
        </w:rPr>
        <w:t>effort</w:t>
      </w:r>
      <w:r w:rsidR="00652ADE" w:rsidRPr="005F1984">
        <w:rPr>
          <w:rFonts w:ascii="Times New Roman" w:hAnsi="Times New Roman" w:cs="Times New Roman"/>
          <w:sz w:val="24"/>
          <w:szCs w:val="24"/>
        </w:rPr>
        <w:t>.</w:t>
      </w:r>
      <w:r w:rsidR="00C8224E" w:rsidRPr="005F1984">
        <w:rPr>
          <w:rFonts w:ascii="Times New Roman" w:hAnsi="Times New Roman" w:cs="Times New Roman"/>
          <w:sz w:val="24"/>
          <w:szCs w:val="24"/>
        </w:rPr>
        <w:t xml:space="preserve"> All </w:t>
      </w:r>
      <w:r w:rsidR="005A0AE3" w:rsidRPr="005F1984">
        <w:rPr>
          <w:rFonts w:ascii="Times New Roman" w:hAnsi="Times New Roman" w:cs="Times New Roman"/>
          <w:sz w:val="24"/>
          <w:szCs w:val="24"/>
        </w:rPr>
        <w:t xml:space="preserve">able </w:t>
      </w:r>
      <w:r w:rsidR="00C8224E" w:rsidRPr="005F1984">
        <w:rPr>
          <w:rFonts w:ascii="Times New Roman" w:hAnsi="Times New Roman" w:cs="Times New Roman"/>
          <w:sz w:val="24"/>
          <w:szCs w:val="24"/>
        </w:rPr>
        <w:t xml:space="preserve">men were sent to France to war whilst the women were to </w:t>
      </w:r>
      <w:r w:rsidR="00D666EB" w:rsidRPr="005F1984">
        <w:rPr>
          <w:rFonts w:ascii="Times New Roman" w:hAnsi="Times New Roman" w:cs="Times New Roman"/>
          <w:sz w:val="24"/>
          <w:szCs w:val="24"/>
        </w:rPr>
        <w:t xml:space="preserve">help in the factories, farms and keep Britain great. </w:t>
      </w:r>
      <w:r w:rsidR="00902027" w:rsidRPr="005F1984">
        <w:rPr>
          <w:rFonts w:ascii="Times New Roman" w:hAnsi="Times New Roman" w:cs="Times New Roman"/>
          <w:sz w:val="24"/>
          <w:szCs w:val="24"/>
        </w:rPr>
        <w:t>This was a pivotal moment in history for the Feminist movement. Women were now</w:t>
      </w:r>
      <w:r w:rsidR="000702D2" w:rsidRPr="005F1984">
        <w:rPr>
          <w:rFonts w:ascii="Times New Roman" w:hAnsi="Times New Roman" w:cs="Times New Roman"/>
          <w:sz w:val="24"/>
          <w:szCs w:val="24"/>
        </w:rPr>
        <w:t xml:space="preserve"> working in positions that, were before, only held by men. </w:t>
      </w:r>
      <w:r w:rsidR="007F2917" w:rsidRPr="005F1984">
        <w:rPr>
          <w:rFonts w:ascii="Times New Roman" w:hAnsi="Times New Roman" w:cs="Times New Roman"/>
          <w:sz w:val="24"/>
          <w:szCs w:val="24"/>
        </w:rPr>
        <w:t xml:space="preserve">Women now had the recognition for their physical labour and the support they have given </w:t>
      </w:r>
      <w:r w:rsidR="005A0AE3" w:rsidRPr="005F1984">
        <w:rPr>
          <w:rFonts w:ascii="Times New Roman" w:hAnsi="Times New Roman" w:cs="Times New Roman"/>
          <w:sz w:val="24"/>
          <w:szCs w:val="24"/>
        </w:rPr>
        <w:t xml:space="preserve">to </w:t>
      </w:r>
      <w:r w:rsidR="007F2917" w:rsidRPr="005F1984">
        <w:rPr>
          <w:rFonts w:ascii="Times New Roman" w:hAnsi="Times New Roman" w:cs="Times New Roman"/>
          <w:sz w:val="24"/>
          <w:szCs w:val="24"/>
        </w:rPr>
        <w:t>the war back home in Britain.</w:t>
      </w:r>
      <w:r w:rsidR="00AA6D1A" w:rsidRPr="005F1984">
        <w:rPr>
          <w:rFonts w:ascii="Times New Roman" w:hAnsi="Times New Roman" w:cs="Times New Roman"/>
          <w:sz w:val="24"/>
          <w:szCs w:val="24"/>
        </w:rPr>
        <w:t xml:space="preserve"> </w:t>
      </w:r>
    </w:p>
    <w:p w14:paraId="57572780" w14:textId="08FEB575" w:rsidR="00206BB0" w:rsidRPr="005F1984" w:rsidRDefault="00CA10E7" w:rsidP="00CC5103">
      <w:pPr>
        <w:spacing w:after="120" w:line="360" w:lineRule="auto"/>
        <w:jc w:val="both"/>
        <w:rPr>
          <w:rFonts w:ascii="Times New Roman" w:hAnsi="Times New Roman" w:cs="Times New Roman"/>
          <w:sz w:val="24"/>
          <w:szCs w:val="24"/>
        </w:rPr>
      </w:pPr>
      <w:r w:rsidRPr="005F1984">
        <w:rPr>
          <w:rFonts w:ascii="Times New Roman" w:hAnsi="Times New Roman" w:cs="Times New Roman"/>
          <w:sz w:val="24"/>
          <w:szCs w:val="24"/>
        </w:rPr>
        <w:t>In 1916</w:t>
      </w:r>
      <w:r w:rsidR="00447329" w:rsidRPr="005F1984">
        <w:rPr>
          <w:rFonts w:ascii="Times New Roman" w:hAnsi="Times New Roman" w:cs="Times New Roman"/>
          <w:sz w:val="24"/>
          <w:szCs w:val="24"/>
        </w:rPr>
        <w:t xml:space="preserve"> a </w:t>
      </w:r>
      <w:r w:rsidR="005A0AE3" w:rsidRPr="005F1984">
        <w:rPr>
          <w:rFonts w:ascii="Times New Roman" w:hAnsi="Times New Roman" w:cs="Times New Roman"/>
          <w:sz w:val="24"/>
          <w:szCs w:val="24"/>
        </w:rPr>
        <w:t>register, based</w:t>
      </w:r>
      <w:r w:rsidR="00394E75" w:rsidRPr="005F1984">
        <w:rPr>
          <w:rFonts w:ascii="Times New Roman" w:hAnsi="Times New Roman" w:cs="Times New Roman"/>
          <w:sz w:val="24"/>
          <w:szCs w:val="24"/>
        </w:rPr>
        <w:t xml:space="preserve"> on war </w:t>
      </w:r>
      <w:r w:rsidR="004B4F3E" w:rsidRPr="005F1984">
        <w:rPr>
          <w:rFonts w:ascii="Times New Roman" w:hAnsi="Times New Roman" w:cs="Times New Roman"/>
          <w:sz w:val="24"/>
          <w:szCs w:val="24"/>
        </w:rPr>
        <w:t>service, was</w:t>
      </w:r>
      <w:r w:rsidR="00394E75" w:rsidRPr="005F1984">
        <w:rPr>
          <w:rFonts w:ascii="Times New Roman" w:hAnsi="Times New Roman" w:cs="Times New Roman"/>
          <w:sz w:val="24"/>
          <w:szCs w:val="24"/>
        </w:rPr>
        <w:t xml:space="preserve"> proposed but The National Women’s Suffrage </w:t>
      </w:r>
      <w:r w:rsidR="003B50CB" w:rsidRPr="005F1984">
        <w:rPr>
          <w:rFonts w:ascii="Times New Roman" w:hAnsi="Times New Roman" w:cs="Times New Roman"/>
          <w:sz w:val="24"/>
          <w:szCs w:val="24"/>
        </w:rPr>
        <w:t>Societies</w:t>
      </w:r>
      <w:r w:rsidR="00504203" w:rsidRPr="005F1984">
        <w:rPr>
          <w:rFonts w:ascii="Times New Roman" w:hAnsi="Times New Roman" w:cs="Times New Roman"/>
          <w:sz w:val="24"/>
          <w:szCs w:val="24"/>
        </w:rPr>
        <w:t xml:space="preserve"> decided to </w:t>
      </w:r>
      <w:r w:rsidR="003B50CB" w:rsidRPr="005F1984">
        <w:rPr>
          <w:rFonts w:ascii="Times New Roman" w:hAnsi="Times New Roman" w:cs="Times New Roman"/>
          <w:sz w:val="24"/>
          <w:szCs w:val="24"/>
        </w:rPr>
        <w:t xml:space="preserve">write to the prime minster drawing attention to the war efforts of the women of Britain, their role that was played whilst the men fought abroad. </w:t>
      </w:r>
      <w:r w:rsidR="00127E43" w:rsidRPr="005F1984">
        <w:rPr>
          <w:rFonts w:ascii="Times New Roman" w:hAnsi="Times New Roman" w:cs="Times New Roman"/>
          <w:sz w:val="24"/>
          <w:szCs w:val="24"/>
        </w:rPr>
        <w:t>Women were now placed in two different categories, women who helped with the war effort and</w:t>
      </w:r>
      <w:r w:rsidR="00D74ED6" w:rsidRPr="005F1984">
        <w:rPr>
          <w:rFonts w:ascii="Times New Roman" w:hAnsi="Times New Roman" w:cs="Times New Roman"/>
          <w:sz w:val="24"/>
          <w:szCs w:val="24"/>
        </w:rPr>
        <w:t xml:space="preserve"> </w:t>
      </w:r>
      <w:r w:rsidR="00127E43" w:rsidRPr="005F1984">
        <w:rPr>
          <w:rFonts w:ascii="Times New Roman" w:hAnsi="Times New Roman" w:cs="Times New Roman"/>
          <w:sz w:val="24"/>
          <w:szCs w:val="24"/>
        </w:rPr>
        <w:t xml:space="preserve">the </w:t>
      </w:r>
      <w:r w:rsidR="0041688F" w:rsidRPr="005F1984">
        <w:rPr>
          <w:rFonts w:ascii="Times New Roman" w:hAnsi="Times New Roman" w:cs="Times New Roman"/>
          <w:sz w:val="24"/>
          <w:szCs w:val="24"/>
        </w:rPr>
        <w:t xml:space="preserve">militant women who still fought for their right to vote. </w:t>
      </w:r>
      <w:r w:rsidR="00D74ED6" w:rsidRPr="005F1984">
        <w:rPr>
          <w:rFonts w:ascii="Times New Roman" w:hAnsi="Times New Roman" w:cs="Times New Roman"/>
          <w:sz w:val="24"/>
          <w:szCs w:val="24"/>
        </w:rPr>
        <w:t xml:space="preserve">These women were punished and </w:t>
      </w:r>
      <w:r w:rsidR="005A0AE3" w:rsidRPr="005F1984">
        <w:rPr>
          <w:rFonts w:ascii="Times New Roman" w:hAnsi="Times New Roman" w:cs="Times New Roman"/>
          <w:sz w:val="24"/>
          <w:szCs w:val="24"/>
        </w:rPr>
        <w:t xml:space="preserve">incarcerated. </w:t>
      </w:r>
    </w:p>
    <w:p w14:paraId="3C7752DF" w14:textId="61CEF62C" w:rsidR="00557424" w:rsidRPr="005F1984" w:rsidRDefault="00206BB0" w:rsidP="00CC5103">
      <w:pPr>
        <w:spacing w:after="120" w:line="360" w:lineRule="auto"/>
        <w:jc w:val="both"/>
        <w:rPr>
          <w:rFonts w:ascii="Times New Roman" w:hAnsi="Times New Roman" w:cs="Times New Roman"/>
          <w:sz w:val="24"/>
          <w:szCs w:val="24"/>
        </w:rPr>
      </w:pPr>
      <w:r w:rsidRPr="005F1984">
        <w:rPr>
          <w:rFonts w:ascii="Times New Roman" w:hAnsi="Times New Roman" w:cs="Times New Roman"/>
          <w:sz w:val="24"/>
          <w:szCs w:val="24"/>
        </w:rPr>
        <w:t xml:space="preserve">In </w:t>
      </w:r>
      <w:r w:rsidR="002D2EF2" w:rsidRPr="005F1984">
        <w:rPr>
          <w:rFonts w:ascii="Times New Roman" w:hAnsi="Times New Roman" w:cs="Times New Roman"/>
          <w:sz w:val="24"/>
          <w:szCs w:val="24"/>
        </w:rPr>
        <w:t>1917 with Lloyd George now prime minster</w:t>
      </w:r>
      <w:r w:rsidR="00FF028F" w:rsidRPr="005F1984">
        <w:rPr>
          <w:rFonts w:ascii="Times New Roman" w:hAnsi="Times New Roman" w:cs="Times New Roman"/>
          <w:sz w:val="24"/>
          <w:szCs w:val="24"/>
        </w:rPr>
        <w:t xml:space="preserve"> a</w:t>
      </w:r>
      <w:r w:rsidR="00D66DC3" w:rsidRPr="005F1984">
        <w:rPr>
          <w:rFonts w:ascii="Times New Roman" w:hAnsi="Times New Roman" w:cs="Times New Roman"/>
          <w:sz w:val="24"/>
          <w:szCs w:val="24"/>
        </w:rPr>
        <w:t xml:space="preserve"> proposal</w:t>
      </w:r>
      <w:r w:rsidR="005A0AE3" w:rsidRPr="005F1984">
        <w:rPr>
          <w:rFonts w:ascii="Times New Roman" w:hAnsi="Times New Roman" w:cs="Times New Roman"/>
          <w:sz w:val="24"/>
          <w:szCs w:val="24"/>
        </w:rPr>
        <w:t>,</w:t>
      </w:r>
      <w:r w:rsidR="00D66DC3" w:rsidRPr="005F1984">
        <w:rPr>
          <w:rFonts w:ascii="Times New Roman" w:hAnsi="Times New Roman" w:cs="Times New Roman"/>
          <w:sz w:val="24"/>
          <w:szCs w:val="24"/>
        </w:rPr>
        <w:t xml:space="preserve"> being drafted</w:t>
      </w:r>
      <w:r w:rsidR="005A0AE3" w:rsidRPr="005F1984">
        <w:rPr>
          <w:rFonts w:ascii="Times New Roman" w:hAnsi="Times New Roman" w:cs="Times New Roman"/>
          <w:sz w:val="24"/>
          <w:szCs w:val="24"/>
        </w:rPr>
        <w:t>,</w:t>
      </w:r>
      <w:r w:rsidR="00D66DC3" w:rsidRPr="005F1984">
        <w:rPr>
          <w:rFonts w:ascii="Times New Roman" w:hAnsi="Times New Roman" w:cs="Times New Roman"/>
          <w:sz w:val="24"/>
          <w:szCs w:val="24"/>
        </w:rPr>
        <w:t xml:space="preserve"> for married women of the age of 30 to get the vote</w:t>
      </w:r>
      <w:r w:rsidR="00315815" w:rsidRPr="005F1984">
        <w:rPr>
          <w:rFonts w:ascii="Times New Roman" w:hAnsi="Times New Roman" w:cs="Times New Roman"/>
          <w:sz w:val="24"/>
          <w:szCs w:val="24"/>
        </w:rPr>
        <w:t xml:space="preserve">, this would mean that six out of the eleven </w:t>
      </w:r>
      <w:r w:rsidR="00FF028F" w:rsidRPr="005F1984">
        <w:rPr>
          <w:rFonts w:ascii="Times New Roman" w:hAnsi="Times New Roman" w:cs="Times New Roman"/>
          <w:sz w:val="24"/>
          <w:szCs w:val="24"/>
        </w:rPr>
        <w:t xml:space="preserve">million </w:t>
      </w:r>
      <w:r w:rsidR="00315815" w:rsidRPr="005F1984">
        <w:rPr>
          <w:rFonts w:ascii="Times New Roman" w:hAnsi="Times New Roman" w:cs="Times New Roman"/>
          <w:sz w:val="24"/>
          <w:szCs w:val="24"/>
        </w:rPr>
        <w:t>w</w:t>
      </w:r>
      <w:r w:rsidR="00E5739D" w:rsidRPr="005F1984">
        <w:rPr>
          <w:rFonts w:ascii="Times New Roman" w:hAnsi="Times New Roman" w:cs="Times New Roman"/>
          <w:sz w:val="24"/>
          <w:szCs w:val="24"/>
        </w:rPr>
        <w:t>o</w:t>
      </w:r>
      <w:r w:rsidR="00315815" w:rsidRPr="005F1984">
        <w:rPr>
          <w:rFonts w:ascii="Times New Roman" w:hAnsi="Times New Roman" w:cs="Times New Roman"/>
          <w:sz w:val="24"/>
          <w:szCs w:val="24"/>
        </w:rPr>
        <w:t>men of Britain would get the vote.</w:t>
      </w:r>
      <w:r w:rsidR="001421DE" w:rsidRPr="005F1984">
        <w:rPr>
          <w:rFonts w:ascii="Times New Roman" w:hAnsi="Times New Roman" w:cs="Times New Roman"/>
          <w:sz w:val="24"/>
          <w:szCs w:val="24"/>
        </w:rPr>
        <w:t xml:space="preserve"> (</w:t>
      </w:r>
      <w:proofErr w:type="spellStart"/>
      <w:r w:rsidR="00C9673B" w:rsidRPr="005F1984">
        <w:rPr>
          <w:rFonts w:ascii="Times New Roman" w:hAnsi="Times New Roman" w:cs="Times New Roman"/>
          <w:sz w:val="24"/>
          <w:szCs w:val="24"/>
        </w:rPr>
        <w:t>Souhami</w:t>
      </w:r>
      <w:proofErr w:type="spellEnd"/>
      <w:r w:rsidR="00C9673B" w:rsidRPr="005F1984">
        <w:rPr>
          <w:rFonts w:ascii="Times New Roman" w:hAnsi="Times New Roman" w:cs="Times New Roman"/>
          <w:sz w:val="24"/>
          <w:szCs w:val="24"/>
        </w:rPr>
        <w:t xml:space="preserve"> D 1986)</w:t>
      </w:r>
    </w:p>
    <w:p w14:paraId="14D55AD5" w14:textId="4433A552" w:rsidR="00557424" w:rsidRDefault="00224D34" w:rsidP="001E4C30">
      <w:pPr>
        <w:spacing w:after="120" w:line="240" w:lineRule="auto"/>
        <w:ind w:left="567" w:right="567"/>
        <w:jc w:val="both"/>
        <w:rPr>
          <w:rFonts w:ascii="Times New Roman" w:hAnsi="Times New Roman" w:cs="Times New Roman"/>
          <w:sz w:val="24"/>
          <w:szCs w:val="24"/>
        </w:rPr>
      </w:pPr>
      <w:r>
        <w:rPr>
          <w:rFonts w:ascii="Times New Roman" w:hAnsi="Times New Roman" w:cs="Times New Roman"/>
          <w:sz w:val="24"/>
          <w:szCs w:val="24"/>
        </w:rPr>
        <w:t>‘</w:t>
      </w:r>
      <w:r w:rsidR="00557424" w:rsidRPr="005F1984">
        <w:rPr>
          <w:rFonts w:ascii="Times New Roman" w:hAnsi="Times New Roman" w:cs="Times New Roman"/>
          <w:sz w:val="24"/>
          <w:szCs w:val="24"/>
        </w:rPr>
        <w:t xml:space="preserve">An age limit of thirty was imposed upon </w:t>
      </w:r>
      <w:r w:rsidR="004B4F3E" w:rsidRPr="005F1984">
        <w:rPr>
          <w:rFonts w:ascii="Times New Roman" w:hAnsi="Times New Roman" w:cs="Times New Roman"/>
          <w:sz w:val="24"/>
          <w:szCs w:val="24"/>
        </w:rPr>
        <w:t>women,</w:t>
      </w:r>
      <w:r w:rsidR="00557424" w:rsidRPr="005F1984">
        <w:rPr>
          <w:rFonts w:ascii="Times New Roman" w:hAnsi="Times New Roman" w:cs="Times New Roman"/>
          <w:sz w:val="24"/>
          <w:szCs w:val="24"/>
        </w:rPr>
        <w:t xml:space="preserve"> not because it was in any way logical or reasonable, but simply and solely to produce a constituency in which men were not out numbered by the women’ (Husted </w:t>
      </w:r>
      <w:r w:rsidR="00FD2C65" w:rsidRPr="005F1984">
        <w:rPr>
          <w:rFonts w:ascii="Times New Roman" w:hAnsi="Times New Roman" w:cs="Times New Roman"/>
          <w:sz w:val="24"/>
          <w:szCs w:val="24"/>
        </w:rPr>
        <w:t>I,</w:t>
      </w:r>
      <w:r w:rsidR="00557424" w:rsidRPr="005F1984">
        <w:rPr>
          <w:rFonts w:ascii="Times New Roman" w:hAnsi="Times New Roman" w:cs="Times New Roman"/>
          <w:sz w:val="24"/>
          <w:szCs w:val="24"/>
        </w:rPr>
        <w:t xml:space="preserve"> 1922) </w:t>
      </w:r>
    </w:p>
    <w:p w14:paraId="143738F4" w14:textId="77777777" w:rsidR="00224D34" w:rsidRPr="005F1984" w:rsidRDefault="00224D34" w:rsidP="001E4C30">
      <w:pPr>
        <w:spacing w:after="120" w:line="240" w:lineRule="auto"/>
        <w:ind w:left="567" w:right="567"/>
        <w:jc w:val="both"/>
        <w:rPr>
          <w:rFonts w:ascii="Times New Roman" w:hAnsi="Times New Roman" w:cs="Times New Roman"/>
          <w:sz w:val="24"/>
          <w:szCs w:val="24"/>
        </w:rPr>
      </w:pPr>
    </w:p>
    <w:p w14:paraId="6563DBC7" w14:textId="0C5A1B73" w:rsidR="0055655E" w:rsidRPr="005F1984" w:rsidRDefault="00061E17" w:rsidP="00CC5103">
      <w:pPr>
        <w:spacing w:after="120" w:line="360" w:lineRule="auto"/>
        <w:jc w:val="both"/>
        <w:rPr>
          <w:rFonts w:ascii="Times New Roman" w:hAnsi="Times New Roman" w:cs="Times New Roman"/>
          <w:sz w:val="24"/>
          <w:szCs w:val="24"/>
        </w:rPr>
      </w:pPr>
      <w:r w:rsidRPr="005F1984">
        <w:rPr>
          <w:rFonts w:ascii="Times New Roman" w:hAnsi="Times New Roman" w:cs="Times New Roman"/>
          <w:sz w:val="24"/>
          <w:szCs w:val="24"/>
        </w:rPr>
        <w:t xml:space="preserve">The Bill </w:t>
      </w:r>
      <w:r w:rsidR="000F502E" w:rsidRPr="005F1984">
        <w:rPr>
          <w:rFonts w:ascii="Times New Roman" w:hAnsi="Times New Roman" w:cs="Times New Roman"/>
          <w:sz w:val="24"/>
          <w:szCs w:val="24"/>
        </w:rPr>
        <w:t>survived</w:t>
      </w:r>
      <w:r w:rsidR="009A5326" w:rsidRPr="005F1984">
        <w:rPr>
          <w:rFonts w:ascii="Times New Roman" w:hAnsi="Times New Roman" w:cs="Times New Roman"/>
          <w:sz w:val="24"/>
          <w:szCs w:val="24"/>
        </w:rPr>
        <w:t xml:space="preserve"> the vote in The House of Lords and received Royal Assent on the 9</w:t>
      </w:r>
      <w:r w:rsidR="009A5326" w:rsidRPr="005F1984">
        <w:rPr>
          <w:rFonts w:ascii="Times New Roman" w:hAnsi="Times New Roman" w:cs="Times New Roman"/>
          <w:sz w:val="24"/>
          <w:szCs w:val="24"/>
          <w:vertAlign w:val="superscript"/>
        </w:rPr>
        <w:t>th</w:t>
      </w:r>
      <w:r w:rsidR="009A5326" w:rsidRPr="005F1984">
        <w:rPr>
          <w:rFonts w:ascii="Times New Roman" w:hAnsi="Times New Roman" w:cs="Times New Roman"/>
          <w:sz w:val="24"/>
          <w:szCs w:val="24"/>
        </w:rPr>
        <w:t xml:space="preserve"> of February 1918</w:t>
      </w:r>
      <w:r w:rsidR="00FD2C65" w:rsidRPr="005F1984">
        <w:rPr>
          <w:rFonts w:ascii="Times New Roman" w:hAnsi="Times New Roman" w:cs="Times New Roman"/>
          <w:sz w:val="24"/>
          <w:szCs w:val="24"/>
        </w:rPr>
        <w:t xml:space="preserve"> </w:t>
      </w:r>
      <w:r w:rsidR="00ED0DEF" w:rsidRPr="005F1984">
        <w:rPr>
          <w:rFonts w:ascii="Times New Roman" w:hAnsi="Times New Roman" w:cs="Times New Roman"/>
          <w:sz w:val="24"/>
          <w:szCs w:val="24"/>
        </w:rPr>
        <w:t>(</w:t>
      </w:r>
      <w:proofErr w:type="spellStart"/>
      <w:r w:rsidR="00C9673B" w:rsidRPr="005F1984">
        <w:rPr>
          <w:rFonts w:ascii="Times New Roman" w:hAnsi="Times New Roman" w:cs="Times New Roman"/>
          <w:sz w:val="24"/>
          <w:szCs w:val="24"/>
        </w:rPr>
        <w:t>Souhami</w:t>
      </w:r>
      <w:proofErr w:type="spellEnd"/>
      <w:r w:rsidR="00C9673B" w:rsidRPr="005F1984">
        <w:rPr>
          <w:rFonts w:ascii="Times New Roman" w:hAnsi="Times New Roman" w:cs="Times New Roman"/>
          <w:sz w:val="24"/>
          <w:szCs w:val="24"/>
        </w:rPr>
        <w:t xml:space="preserve"> D 1986</w:t>
      </w:r>
      <w:r w:rsidR="00ED0DEF" w:rsidRPr="005F1984">
        <w:rPr>
          <w:rFonts w:ascii="Times New Roman" w:hAnsi="Times New Roman" w:cs="Times New Roman"/>
          <w:sz w:val="24"/>
          <w:szCs w:val="24"/>
        </w:rPr>
        <w:t>)</w:t>
      </w:r>
      <w:r w:rsidR="009A5326" w:rsidRPr="005F1984">
        <w:rPr>
          <w:rFonts w:ascii="Times New Roman" w:hAnsi="Times New Roman" w:cs="Times New Roman"/>
          <w:sz w:val="24"/>
          <w:szCs w:val="24"/>
        </w:rPr>
        <w:t xml:space="preserve">. </w:t>
      </w:r>
      <w:r w:rsidR="001421DE" w:rsidRPr="005F1984">
        <w:rPr>
          <w:rFonts w:ascii="Times New Roman" w:hAnsi="Times New Roman" w:cs="Times New Roman"/>
          <w:sz w:val="24"/>
          <w:szCs w:val="24"/>
        </w:rPr>
        <w:t>The y</w:t>
      </w:r>
      <w:r w:rsidR="000D2285" w:rsidRPr="005F1984">
        <w:rPr>
          <w:rFonts w:ascii="Times New Roman" w:hAnsi="Times New Roman" w:cs="Times New Roman"/>
          <w:sz w:val="24"/>
          <w:szCs w:val="24"/>
        </w:rPr>
        <w:t xml:space="preserve">ears </w:t>
      </w:r>
      <w:r w:rsidR="001421DE" w:rsidRPr="005F1984">
        <w:rPr>
          <w:rFonts w:ascii="Times New Roman" w:hAnsi="Times New Roman" w:cs="Times New Roman"/>
          <w:sz w:val="24"/>
          <w:szCs w:val="24"/>
        </w:rPr>
        <w:t xml:space="preserve">that </w:t>
      </w:r>
      <w:r w:rsidR="004B4F3E" w:rsidRPr="005F1984">
        <w:rPr>
          <w:rFonts w:ascii="Times New Roman" w:hAnsi="Times New Roman" w:cs="Times New Roman"/>
          <w:sz w:val="24"/>
          <w:szCs w:val="24"/>
        </w:rPr>
        <w:t>followed the</w:t>
      </w:r>
      <w:r w:rsidR="000D2285" w:rsidRPr="005F1984">
        <w:rPr>
          <w:rFonts w:ascii="Times New Roman" w:hAnsi="Times New Roman" w:cs="Times New Roman"/>
          <w:sz w:val="24"/>
          <w:szCs w:val="24"/>
        </w:rPr>
        <w:t xml:space="preserve"> great war were hard for women with over 750,000 men killed and women </w:t>
      </w:r>
      <w:r w:rsidR="004B4F3E" w:rsidRPr="005F1984">
        <w:rPr>
          <w:rFonts w:ascii="Times New Roman" w:hAnsi="Times New Roman" w:cs="Times New Roman"/>
          <w:sz w:val="24"/>
          <w:szCs w:val="24"/>
        </w:rPr>
        <w:t xml:space="preserve">were </w:t>
      </w:r>
      <w:r w:rsidR="000D2285" w:rsidRPr="005F1984">
        <w:rPr>
          <w:rFonts w:ascii="Times New Roman" w:hAnsi="Times New Roman" w:cs="Times New Roman"/>
          <w:sz w:val="24"/>
          <w:szCs w:val="24"/>
        </w:rPr>
        <w:t>now sent back to their old lives</w:t>
      </w:r>
      <w:r w:rsidR="004B4F3E" w:rsidRPr="005F1984">
        <w:rPr>
          <w:rFonts w:ascii="Times New Roman" w:hAnsi="Times New Roman" w:cs="Times New Roman"/>
          <w:sz w:val="24"/>
          <w:szCs w:val="24"/>
        </w:rPr>
        <w:t xml:space="preserve">. </w:t>
      </w:r>
    </w:p>
    <w:p w14:paraId="15BC699C" w14:textId="2F237CE0" w:rsidR="00660301" w:rsidRDefault="004B4F3E" w:rsidP="00CC5103">
      <w:pPr>
        <w:spacing w:after="120" w:line="360" w:lineRule="auto"/>
        <w:jc w:val="both"/>
        <w:rPr>
          <w:rFonts w:ascii="Times New Roman" w:hAnsi="Times New Roman" w:cs="Times New Roman"/>
          <w:sz w:val="24"/>
          <w:szCs w:val="24"/>
        </w:rPr>
      </w:pPr>
      <w:r w:rsidRPr="005F1984">
        <w:rPr>
          <w:rFonts w:ascii="Times New Roman" w:hAnsi="Times New Roman" w:cs="Times New Roman"/>
          <w:sz w:val="24"/>
          <w:szCs w:val="24"/>
        </w:rPr>
        <w:t>T</w:t>
      </w:r>
      <w:r w:rsidR="00C67DCE" w:rsidRPr="005F1984">
        <w:rPr>
          <w:rFonts w:ascii="Times New Roman" w:hAnsi="Times New Roman" w:cs="Times New Roman"/>
          <w:sz w:val="24"/>
          <w:szCs w:val="24"/>
        </w:rPr>
        <w:t xml:space="preserve">he Sex </w:t>
      </w:r>
      <w:r w:rsidR="00EE511C" w:rsidRPr="005F1984">
        <w:rPr>
          <w:rFonts w:ascii="Times New Roman" w:hAnsi="Times New Roman" w:cs="Times New Roman"/>
          <w:sz w:val="24"/>
          <w:szCs w:val="24"/>
        </w:rPr>
        <w:t>Discrimination</w:t>
      </w:r>
      <w:r w:rsidR="00C67DCE" w:rsidRPr="005F1984">
        <w:rPr>
          <w:rFonts w:ascii="Times New Roman" w:hAnsi="Times New Roman" w:cs="Times New Roman"/>
          <w:sz w:val="24"/>
          <w:szCs w:val="24"/>
        </w:rPr>
        <w:t xml:space="preserve"> Removal Act </w:t>
      </w:r>
      <w:r w:rsidR="00EE511C" w:rsidRPr="005F1984">
        <w:rPr>
          <w:rFonts w:ascii="Times New Roman" w:hAnsi="Times New Roman" w:cs="Times New Roman"/>
          <w:sz w:val="24"/>
          <w:szCs w:val="24"/>
        </w:rPr>
        <w:t>19</w:t>
      </w:r>
      <w:r w:rsidR="00FD2C65" w:rsidRPr="005F1984">
        <w:rPr>
          <w:rFonts w:ascii="Times New Roman" w:hAnsi="Times New Roman" w:cs="Times New Roman"/>
          <w:sz w:val="24"/>
          <w:szCs w:val="24"/>
        </w:rPr>
        <w:t>19</w:t>
      </w:r>
      <w:r w:rsidR="00EE511C" w:rsidRPr="005F1984">
        <w:rPr>
          <w:rFonts w:ascii="Times New Roman" w:hAnsi="Times New Roman" w:cs="Times New Roman"/>
          <w:sz w:val="24"/>
          <w:szCs w:val="24"/>
        </w:rPr>
        <w:t xml:space="preserve"> </w:t>
      </w:r>
      <w:r w:rsidR="001F1E7D" w:rsidRPr="005F1984">
        <w:rPr>
          <w:rFonts w:ascii="Times New Roman" w:hAnsi="Times New Roman" w:cs="Times New Roman"/>
          <w:sz w:val="24"/>
          <w:szCs w:val="24"/>
        </w:rPr>
        <w:t>(</w:t>
      </w:r>
      <w:proofErr w:type="spellStart"/>
      <w:r w:rsidR="00FD2C65" w:rsidRPr="005F1984">
        <w:rPr>
          <w:rFonts w:ascii="Times New Roman" w:hAnsi="Times New Roman" w:cs="Times New Roman"/>
          <w:sz w:val="24"/>
          <w:szCs w:val="24"/>
        </w:rPr>
        <w:t>Souhami</w:t>
      </w:r>
      <w:proofErr w:type="spellEnd"/>
      <w:r w:rsidR="00FD2C65" w:rsidRPr="005F1984">
        <w:rPr>
          <w:rFonts w:ascii="Times New Roman" w:hAnsi="Times New Roman" w:cs="Times New Roman"/>
          <w:sz w:val="24"/>
          <w:szCs w:val="24"/>
        </w:rPr>
        <w:t xml:space="preserve"> D 1986</w:t>
      </w:r>
      <w:r w:rsidR="001F1E7D" w:rsidRPr="005F1984">
        <w:rPr>
          <w:rFonts w:ascii="Times New Roman" w:hAnsi="Times New Roman" w:cs="Times New Roman"/>
          <w:sz w:val="24"/>
          <w:szCs w:val="24"/>
        </w:rPr>
        <w:t xml:space="preserve">) </w:t>
      </w:r>
      <w:r w:rsidR="00EE511C" w:rsidRPr="005F1984">
        <w:rPr>
          <w:rFonts w:ascii="Times New Roman" w:hAnsi="Times New Roman" w:cs="Times New Roman"/>
          <w:sz w:val="24"/>
          <w:szCs w:val="24"/>
        </w:rPr>
        <w:t>open</w:t>
      </w:r>
      <w:r w:rsidR="007F1CD8" w:rsidRPr="005F1984">
        <w:rPr>
          <w:rFonts w:ascii="Times New Roman" w:hAnsi="Times New Roman" w:cs="Times New Roman"/>
          <w:sz w:val="24"/>
          <w:szCs w:val="24"/>
        </w:rPr>
        <w:t xml:space="preserve">ing </w:t>
      </w:r>
      <w:r w:rsidR="00EE511C" w:rsidRPr="005F1984">
        <w:rPr>
          <w:rFonts w:ascii="Times New Roman" w:hAnsi="Times New Roman" w:cs="Times New Roman"/>
          <w:sz w:val="24"/>
          <w:szCs w:val="24"/>
        </w:rPr>
        <w:t>the doors to women into legal professions including accountancy</w:t>
      </w:r>
      <w:r w:rsidR="00776C11" w:rsidRPr="005F1984">
        <w:rPr>
          <w:rFonts w:ascii="Times New Roman" w:hAnsi="Times New Roman" w:cs="Times New Roman"/>
          <w:sz w:val="24"/>
          <w:szCs w:val="24"/>
        </w:rPr>
        <w:t>,</w:t>
      </w:r>
      <w:r w:rsidR="00204F03" w:rsidRPr="005F1984">
        <w:rPr>
          <w:rFonts w:ascii="Times New Roman" w:hAnsi="Times New Roman" w:cs="Times New Roman"/>
          <w:sz w:val="24"/>
          <w:szCs w:val="24"/>
        </w:rPr>
        <w:t xml:space="preserve"> with Lady Astor becoming the first female MP</w:t>
      </w:r>
      <w:r w:rsidR="00194171" w:rsidRPr="005F1984">
        <w:rPr>
          <w:rFonts w:ascii="Times New Roman" w:hAnsi="Times New Roman" w:cs="Times New Roman"/>
          <w:sz w:val="24"/>
          <w:szCs w:val="24"/>
        </w:rPr>
        <w:t xml:space="preserve"> in </w:t>
      </w:r>
      <w:r w:rsidR="005E5D83" w:rsidRPr="005F1984">
        <w:rPr>
          <w:rFonts w:ascii="Times New Roman" w:hAnsi="Times New Roman" w:cs="Times New Roman"/>
          <w:sz w:val="24"/>
          <w:szCs w:val="24"/>
        </w:rPr>
        <w:t>1922(</w:t>
      </w:r>
      <w:proofErr w:type="spellStart"/>
      <w:r w:rsidR="00FD2C65" w:rsidRPr="005F1984">
        <w:rPr>
          <w:rFonts w:ascii="Times New Roman" w:hAnsi="Times New Roman" w:cs="Times New Roman"/>
          <w:sz w:val="24"/>
          <w:szCs w:val="24"/>
        </w:rPr>
        <w:t>Souhami</w:t>
      </w:r>
      <w:proofErr w:type="spellEnd"/>
      <w:r w:rsidR="00FD2C65" w:rsidRPr="005F1984">
        <w:rPr>
          <w:rFonts w:ascii="Times New Roman" w:hAnsi="Times New Roman" w:cs="Times New Roman"/>
          <w:sz w:val="24"/>
          <w:szCs w:val="24"/>
        </w:rPr>
        <w:t xml:space="preserve"> D 1986</w:t>
      </w:r>
      <w:r w:rsidR="004A4525" w:rsidRPr="005F1984">
        <w:rPr>
          <w:rFonts w:ascii="Times New Roman" w:hAnsi="Times New Roman" w:cs="Times New Roman"/>
          <w:color w:val="000000" w:themeColor="text1"/>
          <w:sz w:val="24"/>
          <w:szCs w:val="24"/>
        </w:rPr>
        <w:t>)</w:t>
      </w:r>
      <w:r w:rsidR="00194171" w:rsidRPr="005F1984">
        <w:rPr>
          <w:rFonts w:ascii="Times New Roman" w:hAnsi="Times New Roman" w:cs="Times New Roman"/>
          <w:sz w:val="24"/>
          <w:szCs w:val="24"/>
        </w:rPr>
        <w:t>. Equality for women was now gaining weight in society</w:t>
      </w:r>
      <w:r w:rsidR="00684DF1" w:rsidRPr="005F1984">
        <w:rPr>
          <w:rFonts w:ascii="Times New Roman" w:hAnsi="Times New Roman" w:cs="Times New Roman"/>
          <w:sz w:val="24"/>
          <w:szCs w:val="24"/>
        </w:rPr>
        <w:t xml:space="preserve"> with many changes within the </w:t>
      </w:r>
      <w:r w:rsidR="00B51D55" w:rsidRPr="005F1984">
        <w:rPr>
          <w:rFonts w:ascii="Times New Roman" w:hAnsi="Times New Roman" w:cs="Times New Roman"/>
          <w:sz w:val="24"/>
          <w:szCs w:val="24"/>
        </w:rPr>
        <w:t xml:space="preserve">Micro, </w:t>
      </w:r>
      <w:r w:rsidR="000F502E" w:rsidRPr="005F1984">
        <w:rPr>
          <w:rFonts w:ascii="Times New Roman" w:hAnsi="Times New Roman" w:cs="Times New Roman"/>
          <w:sz w:val="24"/>
          <w:szCs w:val="24"/>
        </w:rPr>
        <w:t>nuclear</w:t>
      </w:r>
      <w:r w:rsidR="00B51D55" w:rsidRPr="005F1984">
        <w:rPr>
          <w:rFonts w:ascii="Times New Roman" w:hAnsi="Times New Roman" w:cs="Times New Roman"/>
          <w:sz w:val="24"/>
          <w:szCs w:val="24"/>
        </w:rPr>
        <w:t xml:space="preserve"> family, setting as the Law of Property Act</w:t>
      </w:r>
      <w:r w:rsidR="00165F89" w:rsidRPr="005F1984">
        <w:rPr>
          <w:rFonts w:ascii="Times New Roman" w:hAnsi="Times New Roman" w:cs="Times New Roman"/>
          <w:sz w:val="24"/>
          <w:szCs w:val="24"/>
        </w:rPr>
        <w:t xml:space="preserve"> 1922</w:t>
      </w:r>
      <w:r w:rsidR="00B51D55" w:rsidRPr="005F1984">
        <w:rPr>
          <w:rFonts w:ascii="Times New Roman" w:hAnsi="Times New Roman" w:cs="Times New Roman"/>
          <w:sz w:val="24"/>
          <w:szCs w:val="24"/>
        </w:rPr>
        <w:t xml:space="preserve"> </w:t>
      </w:r>
      <w:r w:rsidR="00C13762" w:rsidRPr="005F1984">
        <w:rPr>
          <w:rFonts w:ascii="Times New Roman" w:hAnsi="Times New Roman" w:cs="Times New Roman"/>
          <w:sz w:val="24"/>
          <w:szCs w:val="24"/>
        </w:rPr>
        <w:t>meant that married wome</w:t>
      </w:r>
      <w:r w:rsidR="009823D2" w:rsidRPr="005F1984">
        <w:rPr>
          <w:rFonts w:ascii="Times New Roman" w:hAnsi="Times New Roman" w:cs="Times New Roman"/>
          <w:sz w:val="24"/>
          <w:szCs w:val="24"/>
        </w:rPr>
        <w:t xml:space="preserve">n and </w:t>
      </w:r>
      <w:r w:rsidR="00C13762" w:rsidRPr="005F1984">
        <w:rPr>
          <w:rFonts w:ascii="Times New Roman" w:hAnsi="Times New Roman" w:cs="Times New Roman"/>
          <w:sz w:val="24"/>
          <w:szCs w:val="24"/>
        </w:rPr>
        <w:t xml:space="preserve">their daughters now had the same rights as </w:t>
      </w:r>
      <w:r w:rsidR="009823D2" w:rsidRPr="005F1984">
        <w:rPr>
          <w:rFonts w:ascii="Times New Roman" w:hAnsi="Times New Roman" w:cs="Times New Roman"/>
          <w:sz w:val="24"/>
          <w:szCs w:val="24"/>
        </w:rPr>
        <w:t>their fathers and husbands</w:t>
      </w:r>
      <w:r w:rsidR="00AF2920" w:rsidRPr="005F1984">
        <w:rPr>
          <w:rFonts w:ascii="Times New Roman" w:hAnsi="Times New Roman" w:cs="Times New Roman"/>
          <w:sz w:val="24"/>
          <w:szCs w:val="24"/>
        </w:rPr>
        <w:t xml:space="preserve">. </w:t>
      </w:r>
      <w:r w:rsidR="00602F54" w:rsidRPr="005F1984">
        <w:rPr>
          <w:rFonts w:ascii="Times New Roman" w:hAnsi="Times New Roman" w:cs="Times New Roman"/>
          <w:sz w:val="24"/>
          <w:szCs w:val="24"/>
        </w:rPr>
        <w:t>T</w:t>
      </w:r>
      <w:r w:rsidR="00AF2920" w:rsidRPr="005F1984">
        <w:rPr>
          <w:rFonts w:ascii="Times New Roman" w:hAnsi="Times New Roman" w:cs="Times New Roman"/>
          <w:sz w:val="24"/>
          <w:szCs w:val="24"/>
        </w:rPr>
        <w:t xml:space="preserve">he Matrimonial Causes Act </w:t>
      </w:r>
      <w:r w:rsidR="00602F54" w:rsidRPr="005F1984">
        <w:rPr>
          <w:rFonts w:ascii="Times New Roman" w:hAnsi="Times New Roman" w:cs="Times New Roman"/>
          <w:sz w:val="24"/>
          <w:szCs w:val="24"/>
        </w:rPr>
        <w:t xml:space="preserve">1923 came to be with </w:t>
      </w:r>
      <w:r w:rsidR="0041776D" w:rsidRPr="005F1984">
        <w:rPr>
          <w:rFonts w:ascii="Times New Roman" w:hAnsi="Times New Roman" w:cs="Times New Roman"/>
          <w:sz w:val="24"/>
          <w:szCs w:val="24"/>
        </w:rPr>
        <w:t xml:space="preserve">equality for women </w:t>
      </w:r>
      <w:r w:rsidR="00EB26FA" w:rsidRPr="005F1984">
        <w:rPr>
          <w:rFonts w:ascii="Times New Roman" w:hAnsi="Times New Roman" w:cs="Times New Roman"/>
          <w:sz w:val="24"/>
          <w:szCs w:val="24"/>
        </w:rPr>
        <w:t xml:space="preserve">and so they could </w:t>
      </w:r>
      <w:r w:rsidR="0041776D" w:rsidRPr="005F1984">
        <w:rPr>
          <w:rFonts w:ascii="Times New Roman" w:hAnsi="Times New Roman" w:cs="Times New Roman"/>
          <w:sz w:val="24"/>
          <w:szCs w:val="24"/>
        </w:rPr>
        <w:t>divorce</w:t>
      </w:r>
      <w:r w:rsidR="00611A4A" w:rsidRPr="005F1984">
        <w:rPr>
          <w:rFonts w:ascii="Times New Roman" w:hAnsi="Times New Roman" w:cs="Times New Roman"/>
          <w:sz w:val="24"/>
          <w:szCs w:val="24"/>
        </w:rPr>
        <w:t xml:space="preserve"> on the same grounds as a ma</w:t>
      </w:r>
      <w:r w:rsidR="00293E73" w:rsidRPr="005F1984">
        <w:rPr>
          <w:rFonts w:ascii="Times New Roman" w:hAnsi="Times New Roman" w:cs="Times New Roman"/>
          <w:sz w:val="24"/>
          <w:szCs w:val="24"/>
        </w:rPr>
        <w:t>n</w:t>
      </w:r>
      <w:r w:rsidR="00EB26FA" w:rsidRPr="005F1984">
        <w:rPr>
          <w:rFonts w:ascii="Times New Roman" w:hAnsi="Times New Roman" w:cs="Times New Roman"/>
          <w:sz w:val="24"/>
          <w:szCs w:val="24"/>
        </w:rPr>
        <w:t>.</w:t>
      </w:r>
      <w:r w:rsidR="00577407" w:rsidRPr="005F1984">
        <w:rPr>
          <w:rFonts w:ascii="Times New Roman" w:hAnsi="Times New Roman" w:cs="Times New Roman"/>
          <w:sz w:val="24"/>
          <w:szCs w:val="24"/>
        </w:rPr>
        <w:t xml:space="preserve"> </w:t>
      </w:r>
      <w:r w:rsidR="00EB26FA" w:rsidRPr="005F1984">
        <w:rPr>
          <w:rFonts w:ascii="Times New Roman" w:hAnsi="Times New Roman" w:cs="Times New Roman"/>
          <w:sz w:val="24"/>
          <w:szCs w:val="24"/>
        </w:rPr>
        <w:t xml:space="preserve">In 1928 </w:t>
      </w:r>
      <w:r w:rsidR="00FF2224" w:rsidRPr="005F1984">
        <w:rPr>
          <w:rFonts w:ascii="Times New Roman" w:hAnsi="Times New Roman" w:cs="Times New Roman"/>
          <w:sz w:val="24"/>
          <w:szCs w:val="24"/>
        </w:rPr>
        <w:t>Mr Stanley Bal</w:t>
      </w:r>
      <w:r w:rsidR="00E43473" w:rsidRPr="005F1984">
        <w:rPr>
          <w:rFonts w:ascii="Times New Roman" w:hAnsi="Times New Roman" w:cs="Times New Roman"/>
          <w:sz w:val="24"/>
          <w:szCs w:val="24"/>
        </w:rPr>
        <w:t>d</w:t>
      </w:r>
      <w:r w:rsidR="00FF2224" w:rsidRPr="005F1984">
        <w:rPr>
          <w:rFonts w:ascii="Times New Roman" w:hAnsi="Times New Roman" w:cs="Times New Roman"/>
          <w:sz w:val="24"/>
          <w:szCs w:val="24"/>
        </w:rPr>
        <w:t xml:space="preserve">win lifted the age restriction now allowing women the </w:t>
      </w:r>
      <w:r w:rsidR="000F502E" w:rsidRPr="005F1984">
        <w:rPr>
          <w:rFonts w:ascii="Times New Roman" w:hAnsi="Times New Roman" w:cs="Times New Roman"/>
          <w:sz w:val="24"/>
          <w:szCs w:val="24"/>
        </w:rPr>
        <w:t>equal</w:t>
      </w:r>
      <w:r w:rsidR="00FF2224" w:rsidRPr="005F1984">
        <w:rPr>
          <w:rFonts w:ascii="Times New Roman" w:hAnsi="Times New Roman" w:cs="Times New Roman"/>
          <w:sz w:val="24"/>
          <w:szCs w:val="24"/>
        </w:rPr>
        <w:t xml:space="preserve"> rights as men to </w:t>
      </w:r>
      <w:r w:rsidR="00153400" w:rsidRPr="005F1984">
        <w:rPr>
          <w:rFonts w:ascii="Times New Roman" w:hAnsi="Times New Roman" w:cs="Times New Roman"/>
          <w:sz w:val="24"/>
          <w:szCs w:val="24"/>
        </w:rPr>
        <w:t>vote.</w:t>
      </w:r>
    </w:p>
    <w:p w14:paraId="133BE758" w14:textId="77777777" w:rsidR="001E4C30" w:rsidRPr="005F1984" w:rsidRDefault="001E4C30" w:rsidP="00CC5103">
      <w:pPr>
        <w:spacing w:after="120" w:line="360" w:lineRule="auto"/>
        <w:jc w:val="both"/>
        <w:rPr>
          <w:rFonts w:ascii="Times New Roman" w:hAnsi="Times New Roman" w:cs="Times New Roman"/>
          <w:sz w:val="24"/>
          <w:szCs w:val="24"/>
        </w:rPr>
      </w:pPr>
    </w:p>
    <w:p w14:paraId="3422A4B9" w14:textId="1311A676" w:rsidR="00AA7CFB" w:rsidRPr="005F1984" w:rsidRDefault="00D27ADF" w:rsidP="00CC5103">
      <w:pPr>
        <w:spacing w:after="120" w:line="360" w:lineRule="auto"/>
        <w:jc w:val="both"/>
        <w:rPr>
          <w:rFonts w:ascii="Times New Roman" w:hAnsi="Times New Roman" w:cs="Times New Roman"/>
          <w:sz w:val="24"/>
          <w:szCs w:val="24"/>
        </w:rPr>
      </w:pPr>
      <w:r w:rsidRPr="005F1984">
        <w:rPr>
          <w:rFonts w:ascii="Times New Roman" w:hAnsi="Times New Roman" w:cs="Times New Roman"/>
          <w:sz w:val="24"/>
          <w:szCs w:val="24"/>
        </w:rPr>
        <w:lastRenderedPageBreak/>
        <w:t xml:space="preserve">In conclusion </w:t>
      </w:r>
    </w:p>
    <w:p w14:paraId="272BC40D" w14:textId="531FFCCF" w:rsidR="00D27ADF" w:rsidRPr="005F1984" w:rsidRDefault="00D27ADF" w:rsidP="00CC5103">
      <w:pPr>
        <w:spacing w:after="120" w:line="360" w:lineRule="auto"/>
        <w:jc w:val="both"/>
        <w:rPr>
          <w:rFonts w:ascii="Times New Roman" w:hAnsi="Times New Roman" w:cs="Times New Roman"/>
          <w:sz w:val="24"/>
          <w:szCs w:val="24"/>
        </w:rPr>
      </w:pPr>
      <w:r w:rsidRPr="005F1984">
        <w:rPr>
          <w:rFonts w:ascii="Times New Roman" w:hAnsi="Times New Roman" w:cs="Times New Roman"/>
          <w:sz w:val="24"/>
          <w:szCs w:val="24"/>
        </w:rPr>
        <w:t>The Suffragettes movement first emerged as</w:t>
      </w:r>
      <w:r w:rsidR="00EB1A0B" w:rsidRPr="005F1984">
        <w:rPr>
          <w:rFonts w:ascii="Times New Roman" w:hAnsi="Times New Roman" w:cs="Times New Roman"/>
          <w:sz w:val="24"/>
          <w:szCs w:val="24"/>
        </w:rPr>
        <w:t xml:space="preserve"> a</w:t>
      </w:r>
      <w:r w:rsidRPr="005F1984">
        <w:rPr>
          <w:rFonts w:ascii="Times New Roman" w:hAnsi="Times New Roman" w:cs="Times New Roman"/>
          <w:sz w:val="24"/>
          <w:szCs w:val="24"/>
        </w:rPr>
        <w:t xml:space="preserve"> Liberal movement but due to the </w:t>
      </w:r>
      <w:r w:rsidR="00EB1A0B" w:rsidRPr="005F1984">
        <w:rPr>
          <w:rFonts w:ascii="Times New Roman" w:hAnsi="Times New Roman" w:cs="Times New Roman"/>
          <w:sz w:val="24"/>
          <w:szCs w:val="24"/>
        </w:rPr>
        <w:t xml:space="preserve">societal </w:t>
      </w:r>
      <w:r w:rsidRPr="005F1984">
        <w:rPr>
          <w:rFonts w:ascii="Times New Roman" w:hAnsi="Times New Roman" w:cs="Times New Roman"/>
          <w:sz w:val="24"/>
          <w:szCs w:val="24"/>
        </w:rPr>
        <w:t>inequality</w:t>
      </w:r>
      <w:r w:rsidR="00EB1A0B" w:rsidRPr="005F1984">
        <w:rPr>
          <w:rFonts w:ascii="Times New Roman" w:hAnsi="Times New Roman" w:cs="Times New Roman"/>
          <w:sz w:val="24"/>
          <w:szCs w:val="24"/>
        </w:rPr>
        <w:t xml:space="preserve">, </w:t>
      </w:r>
      <w:r w:rsidRPr="005F1984">
        <w:rPr>
          <w:rFonts w:ascii="Times New Roman" w:hAnsi="Times New Roman" w:cs="Times New Roman"/>
          <w:sz w:val="24"/>
          <w:szCs w:val="24"/>
        </w:rPr>
        <w:t xml:space="preserve">the power that was held by the male dominant society, their plight was merely given </w:t>
      </w:r>
      <w:r w:rsidR="00EB1A0B" w:rsidRPr="005F1984">
        <w:rPr>
          <w:rFonts w:ascii="Times New Roman" w:hAnsi="Times New Roman" w:cs="Times New Roman"/>
          <w:sz w:val="24"/>
          <w:szCs w:val="24"/>
        </w:rPr>
        <w:t>consideration, as</w:t>
      </w:r>
      <w:r w:rsidRPr="005F1984">
        <w:rPr>
          <w:rFonts w:ascii="Times New Roman" w:hAnsi="Times New Roman" w:cs="Times New Roman"/>
          <w:sz w:val="24"/>
          <w:szCs w:val="24"/>
        </w:rPr>
        <w:t xml:space="preserve"> women </w:t>
      </w:r>
      <w:proofErr w:type="gramStart"/>
      <w:r w:rsidRPr="005F1984">
        <w:rPr>
          <w:rFonts w:ascii="Times New Roman" w:hAnsi="Times New Roman" w:cs="Times New Roman"/>
          <w:sz w:val="24"/>
          <w:szCs w:val="24"/>
        </w:rPr>
        <w:t>were seen as</w:t>
      </w:r>
      <w:proofErr w:type="gramEnd"/>
      <w:r w:rsidRPr="005F1984">
        <w:rPr>
          <w:rFonts w:ascii="Times New Roman" w:hAnsi="Times New Roman" w:cs="Times New Roman"/>
          <w:sz w:val="24"/>
          <w:szCs w:val="24"/>
        </w:rPr>
        <w:t xml:space="preserve"> mere bored housewives. The feminist movement was only taken seriously once the Suffragettes changed to an organised group of </w:t>
      </w:r>
      <w:r w:rsidR="00193128" w:rsidRPr="005F1984">
        <w:rPr>
          <w:rFonts w:ascii="Times New Roman" w:hAnsi="Times New Roman" w:cs="Times New Roman"/>
          <w:sz w:val="24"/>
          <w:szCs w:val="24"/>
        </w:rPr>
        <w:t>militants, a</w:t>
      </w:r>
      <w:r w:rsidRPr="005F1984">
        <w:rPr>
          <w:rFonts w:ascii="Times New Roman" w:hAnsi="Times New Roman" w:cs="Times New Roman"/>
          <w:sz w:val="24"/>
          <w:szCs w:val="24"/>
        </w:rPr>
        <w:t xml:space="preserve"> Radical movement. </w:t>
      </w:r>
      <w:r w:rsidR="009353BA" w:rsidRPr="005F1984">
        <w:rPr>
          <w:rFonts w:ascii="Times New Roman" w:hAnsi="Times New Roman" w:cs="Times New Roman"/>
          <w:sz w:val="24"/>
          <w:szCs w:val="24"/>
        </w:rPr>
        <w:t>They forged a way through society for</w:t>
      </w:r>
      <w:r w:rsidR="00AD057F" w:rsidRPr="005F1984">
        <w:rPr>
          <w:rFonts w:ascii="Times New Roman" w:hAnsi="Times New Roman" w:cs="Times New Roman"/>
          <w:sz w:val="24"/>
          <w:szCs w:val="24"/>
        </w:rPr>
        <w:t xml:space="preserve"> women’s right</w:t>
      </w:r>
      <w:r w:rsidR="00AA6C69">
        <w:rPr>
          <w:rFonts w:ascii="Times New Roman" w:hAnsi="Times New Roman" w:cs="Times New Roman"/>
          <w:sz w:val="24"/>
          <w:szCs w:val="24"/>
        </w:rPr>
        <w:t>s</w:t>
      </w:r>
      <w:r w:rsidR="00055BD6" w:rsidRPr="005F1984">
        <w:rPr>
          <w:rFonts w:ascii="Times New Roman" w:hAnsi="Times New Roman" w:cs="Times New Roman"/>
          <w:sz w:val="24"/>
          <w:szCs w:val="24"/>
        </w:rPr>
        <w:t xml:space="preserve"> not just</w:t>
      </w:r>
      <w:r w:rsidR="00AD057F" w:rsidRPr="005F1984">
        <w:rPr>
          <w:rFonts w:ascii="Times New Roman" w:hAnsi="Times New Roman" w:cs="Times New Roman"/>
          <w:sz w:val="24"/>
          <w:szCs w:val="24"/>
        </w:rPr>
        <w:t xml:space="preserve"> to vote but also to gain equality within a patriarchal society. </w:t>
      </w:r>
      <w:r w:rsidR="0053498C" w:rsidRPr="005F1984">
        <w:rPr>
          <w:rFonts w:ascii="Times New Roman" w:hAnsi="Times New Roman" w:cs="Times New Roman"/>
          <w:sz w:val="24"/>
          <w:szCs w:val="24"/>
        </w:rPr>
        <w:t xml:space="preserve">They changed the ideologies of a woman and enforced recognition for women’s intelligence as well as physicality. </w:t>
      </w:r>
    </w:p>
    <w:p w14:paraId="6D4D515F" w14:textId="37A51FC4" w:rsidR="001E0CAB" w:rsidRPr="005F1984" w:rsidRDefault="00AC30FE" w:rsidP="00CC5103">
      <w:pPr>
        <w:spacing w:after="120" w:line="360" w:lineRule="auto"/>
        <w:jc w:val="both"/>
        <w:rPr>
          <w:rFonts w:ascii="Times New Roman" w:hAnsi="Times New Roman" w:cs="Times New Roman"/>
          <w:sz w:val="24"/>
          <w:szCs w:val="24"/>
        </w:rPr>
      </w:pPr>
      <w:r w:rsidRPr="005F1984">
        <w:rPr>
          <w:rFonts w:ascii="Times New Roman" w:hAnsi="Times New Roman" w:cs="Times New Roman"/>
          <w:sz w:val="24"/>
          <w:szCs w:val="24"/>
        </w:rPr>
        <w:t xml:space="preserve">In the Suffragettes era, spanning almost four decades, the changes within policies and legislation meant that women were now able to gain a seat in the House of Commons which forged the path for the first </w:t>
      </w:r>
      <w:r w:rsidR="007759BC" w:rsidRPr="005F1984">
        <w:rPr>
          <w:rFonts w:ascii="Times New Roman" w:hAnsi="Times New Roman" w:cs="Times New Roman"/>
          <w:sz w:val="24"/>
          <w:szCs w:val="24"/>
        </w:rPr>
        <w:t xml:space="preserve">female </w:t>
      </w:r>
      <w:r w:rsidRPr="005F1984">
        <w:rPr>
          <w:rFonts w:ascii="Times New Roman" w:hAnsi="Times New Roman" w:cs="Times New Roman"/>
          <w:sz w:val="24"/>
          <w:szCs w:val="24"/>
        </w:rPr>
        <w:t>British Prime Minster, Thatcher</w:t>
      </w:r>
      <w:r w:rsidR="007759BC" w:rsidRPr="005F1984">
        <w:rPr>
          <w:rFonts w:ascii="Times New Roman" w:hAnsi="Times New Roman" w:cs="Times New Roman"/>
          <w:sz w:val="24"/>
          <w:szCs w:val="24"/>
        </w:rPr>
        <w:t>, in 1979</w:t>
      </w:r>
      <w:r w:rsidR="00AC1784" w:rsidRPr="005F1984">
        <w:rPr>
          <w:rFonts w:ascii="Times New Roman" w:hAnsi="Times New Roman" w:cs="Times New Roman"/>
          <w:sz w:val="24"/>
          <w:szCs w:val="24"/>
        </w:rPr>
        <w:t xml:space="preserve"> and the current Prime Minister Theresa May.</w:t>
      </w:r>
      <w:r w:rsidR="007759BC" w:rsidRPr="005F1984">
        <w:rPr>
          <w:rFonts w:ascii="Times New Roman" w:hAnsi="Times New Roman" w:cs="Times New Roman"/>
          <w:sz w:val="24"/>
          <w:szCs w:val="24"/>
        </w:rPr>
        <w:t xml:space="preserve"> </w:t>
      </w:r>
      <w:r w:rsidR="00AA6C69">
        <w:rPr>
          <w:rFonts w:ascii="Times New Roman" w:hAnsi="Times New Roman" w:cs="Times New Roman"/>
          <w:sz w:val="24"/>
          <w:szCs w:val="24"/>
        </w:rPr>
        <w:t xml:space="preserve">It is not an uncommon site to be seen to have women MP’s, and councillors fighting for their </w:t>
      </w:r>
      <w:proofErr w:type="spellStart"/>
      <w:r w:rsidR="00AA6C69">
        <w:rPr>
          <w:rFonts w:ascii="Times New Roman" w:hAnsi="Times New Roman" w:cs="Times New Roman"/>
          <w:sz w:val="24"/>
          <w:szCs w:val="24"/>
        </w:rPr>
        <w:t>consituency.</w:t>
      </w:r>
      <w:r w:rsidR="001504A2" w:rsidRPr="005F1984">
        <w:rPr>
          <w:rFonts w:ascii="Times New Roman" w:hAnsi="Times New Roman" w:cs="Times New Roman"/>
          <w:sz w:val="24"/>
          <w:szCs w:val="24"/>
        </w:rPr>
        <w:t>Women</w:t>
      </w:r>
      <w:proofErr w:type="spellEnd"/>
      <w:r w:rsidR="001504A2" w:rsidRPr="005F1984">
        <w:rPr>
          <w:rFonts w:ascii="Times New Roman" w:hAnsi="Times New Roman" w:cs="Times New Roman"/>
          <w:sz w:val="24"/>
          <w:szCs w:val="24"/>
        </w:rPr>
        <w:t xml:space="preserve"> have more of a political role to play in modern society due to the policies and legislation that were fought for in the early 19</w:t>
      </w:r>
      <w:r w:rsidR="001504A2" w:rsidRPr="005F1984">
        <w:rPr>
          <w:rFonts w:ascii="Times New Roman" w:hAnsi="Times New Roman" w:cs="Times New Roman"/>
          <w:sz w:val="24"/>
          <w:szCs w:val="24"/>
          <w:vertAlign w:val="superscript"/>
        </w:rPr>
        <w:t>th</w:t>
      </w:r>
      <w:r w:rsidR="001504A2" w:rsidRPr="005F1984">
        <w:rPr>
          <w:rFonts w:ascii="Times New Roman" w:hAnsi="Times New Roman" w:cs="Times New Roman"/>
          <w:sz w:val="24"/>
          <w:szCs w:val="24"/>
        </w:rPr>
        <w:t xml:space="preserve"> century</w:t>
      </w:r>
      <w:r w:rsidR="000B2253" w:rsidRPr="005F1984">
        <w:rPr>
          <w:rFonts w:ascii="Times New Roman" w:hAnsi="Times New Roman" w:cs="Times New Roman"/>
          <w:sz w:val="24"/>
          <w:szCs w:val="24"/>
        </w:rPr>
        <w:t xml:space="preserve"> with </w:t>
      </w:r>
      <w:r w:rsidR="00CC5CF7" w:rsidRPr="005F1984">
        <w:rPr>
          <w:rFonts w:ascii="Times New Roman" w:hAnsi="Times New Roman" w:cs="Times New Roman"/>
          <w:sz w:val="24"/>
          <w:szCs w:val="24"/>
        </w:rPr>
        <w:t xml:space="preserve">206 </w:t>
      </w:r>
      <w:r w:rsidR="00343FEC" w:rsidRPr="005F1984">
        <w:rPr>
          <w:rFonts w:ascii="Times New Roman" w:hAnsi="Times New Roman" w:cs="Times New Roman"/>
          <w:sz w:val="24"/>
          <w:szCs w:val="24"/>
        </w:rPr>
        <w:t xml:space="preserve">female </w:t>
      </w:r>
      <w:r w:rsidR="00CC5CF7" w:rsidRPr="005F1984">
        <w:rPr>
          <w:rFonts w:ascii="Times New Roman" w:hAnsi="Times New Roman" w:cs="Times New Roman"/>
          <w:sz w:val="24"/>
          <w:szCs w:val="24"/>
        </w:rPr>
        <w:t xml:space="preserve">MP’s in The House of Commons in January </w:t>
      </w:r>
      <w:r w:rsidR="00172A50" w:rsidRPr="005F1984">
        <w:rPr>
          <w:rFonts w:ascii="Times New Roman" w:hAnsi="Times New Roman" w:cs="Times New Roman"/>
          <w:sz w:val="24"/>
          <w:szCs w:val="24"/>
        </w:rPr>
        <w:t>2018, which</w:t>
      </w:r>
      <w:r w:rsidR="00CC5CF7" w:rsidRPr="005F1984">
        <w:rPr>
          <w:rFonts w:ascii="Times New Roman" w:hAnsi="Times New Roman" w:cs="Times New Roman"/>
          <w:sz w:val="24"/>
          <w:szCs w:val="24"/>
        </w:rPr>
        <w:t xml:space="preserve"> was still only 26% of MP’s. </w:t>
      </w:r>
    </w:p>
    <w:p w14:paraId="7A9CD606" w14:textId="60F6C203" w:rsidR="002C155E" w:rsidRPr="005F1984" w:rsidRDefault="002C155E" w:rsidP="00CC5103">
      <w:pPr>
        <w:spacing w:after="120" w:line="360" w:lineRule="auto"/>
        <w:jc w:val="both"/>
        <w:rPr>
          <w:rFonts w:ascii="Times New Roman" w:hAnsi="Times New Roman" w:cs="Times New Roman"/>
          <w:sz w:val="24"/>
          <w:szCs w:val="24"/>
        </w:rPr>
      </w:pPr>
      <w:r w:rsidRPr="005F1984">
        <w:rPr>
          <w:rFonts w:ascii="Times New Roman" w:hAnsi="Times New Roman" w:cs="Times New Roman"/>
          <w:sz w:val="24"/>
          <w:szCs w:val="24"/>
        </w:rPr>
        <w:t>Women have now also gained some equality within the Business sector with 32 Limited companies reaching 33% of female board members</w:t>
      </w:r>
      <w:r w:rsidR="00343FEC" w:rsidRPr="005F1984">
        <w:rPr>
          <w:rFonts w:ascii="Times New Roman" w:hAnsi="Times New Roman" w:cs="Times New Roman"/>
          <w:sz w:val="24"/>
          <w:szCs w:val="24"/>
        </w:rPr>
        <w:t xml:space="preserve"> in January 2018</w:t>
      </w:r>
      <w:r w:rsidRPr="005F1984">
        <w:rPr>
          <w:rFonts w:ascii="Times New Roman" w:hAnsi="Times New Roman" w:cs="Times New Roman"/>
          <w:sz w:val="24"/>
          <w:szCs w:val="24"/>
        </w:rPr>
        <w:t>. (</w:t>
      </w:r>
      <w:proofErr w:type="spellStart"/>
      <w:r w:rsidR="001E4C30">
        <w:rPr>
          <w:rFonts w:ascii="Times New Roman" w:hAnsi="Times New Roman" w:cs="Times New Roman"/>
          <w:sz w:val="24"/>
          <w:szCs w:val="24"/>
        </w:rPr>
        <w:t>Vinnicombe</w:t>
      </w:r>
      <w:proofErr w:type="spellEnd"/>
      <w:r w:rsidR="001E4C30">
        <w:rPr>
          <w:rFonts w:ascii="Times New Roman" w:hAnsi="Times New Roman" w:cs="Times New Roman"/>
          <w:sz w:val="24"/>
          <w:szCs w:val="24"/>
        </w:rPr>
        <w:t xml:space="preserve"> S, </w:t>
      </w:r>
      <w:proofErr w:type="spellStart"/>
      <w:r w:rsidR="001E4C30">
        <w:rPr>
          <w:rFonts w:ascii="Times New Roman" w:hAnsi="Times New Roman" w:cs="Times New Roman"/>
          <w:sz w:val="24"/>
          <w:szCs w:val="24"/>
        </w:rPr>
        <w:t>Doldor</w:t>
      </w:r>
      <w:proofErr w:type="spellEnd"/>
      <w:r w:rsidR="001E4C30">
        <w:rPr>
          <w:rFonts w:ascii="Times New Roman" w:hAnsi="Times New Roman" w:cs="Times New Roman"/>
          <w:sz w:val="24"/>
          <w:szCs w:val="24"/>
        </w:rPr>
        <w:t xml:space="preserve"> E &amp; Sealy R (2018)</w:t>
      </w:r>
    </w:p>
    <w:p w14:paraId="6C8F7012" w14:textId="60092BCA" w:rsidR="004F2BF6" w:rsidRPr="005F1984" w:rsidRDefault="004F2BF6" w:rsidP="00CC5103">
      <w:pPr>
        <w:spacing w:after="120" w:line="360" w:lineRule="auto"/>
        <w:jc w:val="both"/>
        <w:rPr>
          <w:rFonts w:ascii="Times New Roman" w:hAnsi="Times New Roman" w:cs="Times New Roman"/>
          <w:sz w:val="24"/>
          <w:szCs w:val="24"/>
        </w:rPr>
      </w:pPr>
      <w:r w:rsidRPr="005F1984">
        <w:rPr>
          <w:rFonts w:ascii="Times New Roman" w:hAnsi="Times New Roman" w:cs="Times New Roman"/>
          <w:sz w:val="24"/>
          <w:szCs w:val="24"/>
        </w:rPr>
        <w:t xml:space="preserve">As is evident </w:t>
      </w:r>
      <w:r w:rsidR="00C212C3" w:rsidRPr="005F1984">
        <w:rPr>
          <w:rFonts w:ascii="Times New Roman" w:hAnsi="Times New Roman" w:cs="Times New Roman"/>
          <w:sz w:val="24"/>
          <w:szCs w:val="24"/>
        </w:rPr>
        <w:t>Feminism</w:t>
      </w:r>
      <w:r w:rsidRPr="005F1984">
        <w:rPr>
          <w:rFonts w:ascii="Times New Roman" w:hAnsi="Times New Roman" w:cs="Times New Roman"/>
          <w:sz w:val="24"/>
          <w:szCs w:val="24"/>
        </w:rPr>
        <w:t xml:space="preserve"> has come </w:t>
      </w:r>
      <w:r w:rsidR="00707A34" w:rsidRPr="005F1984">
        <w:rPr>
          <w:rFonts w:ascii="Times New Roman" w:hAnsi="Times New Roman" w:cs="Times New Roman"/>
          <w:sz w:val="24"/>
          <w:szCs w:val="24"/>
        </w:rPr>
        <w:t>a long</w:t>
      </w:r>
      <w:r w:rsidRPr="005F1984">
        <w:rPr>
          <w:rFonts w:ascii="Times New Roman" w:hAnsi="Times New Roman" w:cs="Times New Roman"/>
          <w:sz w:val="24"/>
          <w:szCs w:val="24"/>
        </w:rPr>
        <w:t xml:space="preserve"> way since the era of </w:t>
      </w:r>
      <w:r w:rsidR="00C212C3" w:rsidRPr="005F1984">
        <w:rPr>
          <w:rFonts w:ascii="Times New Roman" w:hAnsi="Times New Roman" w:cs="Times New Roman"/>
          <w:sz w:val="24"/>
          <w:szCs w:val="24"/>
        </w:rPr>
        <w:t>T</w:t>
      </w:r>
      <w:r w:rsidRPr="005F1984">
        <w:rPr>
          <w:rFonts w:ascii="Times New Roman" w:hAnsi="Times New Roman" w:cs="Times New Roman"/>
          <w:sz w:val="24"/>
          <w:szCs w:val="24"/>
        </w:rPr>
        <w:t xml:space="preserve">he </w:t>
      </w:r>
      <w:r w:rsidR="00FD2C65" w:rsidRPr="005F1984">
        <w:rPr>
          <w:rFonts w:ascii="Times New Roman" w:hAnsi="Times New Roman" w:cs="Times New Roman"/>
          <w:sz w:val="24"/>
          <w:szCs w:val="24"/>
        </w:rPr>
        <w:t>Suffragettes,</w:t>
      </w:r>
      <w:r w:rsidRPr="005F1984">
        <w:rPr>
          <w:rFonts w:ascii="Times New Roman" w:hAnsi="Times New Roman" w:cs="Times New Roman"/>
          <w:sz w:val="24"/>
          <w:szCs w:val="24"/>
        </w:rPr>
        <w:t xml:space="preserve"> but it could be argued that more still needs to be done in terms of equal rights for women</w:t>
      </w:r>
      <w:r w:rsidR="00ED1F1D" w:rsidRPr="005F1984">
        <w:rPr>
          <w:rFonts w:ascii="Times New Roman" w:hAnsi="Times New Roman" w:cs="Times New Roman"/>
          <w:sz w:val="24"/>
          <w:szCs w:val="24"/>
        </w:rPr>
        <w:t xml:space="preserve"> in </w:t>
      </w:r>
      <w:r w:rsidR="00C212C3" w:rsidRPr="005F1984">
        <w:rPr>
          <w:rFonts w:ascii="Times New Roman" w:hAnsi="Times New Roman" w:cs="Times New Roman"/>
          <w:sz w:val="24"/>
          <w:szCs w:val="24"/>
        </w:rPr>
        <w:t>contemporary</w:t>
      </w:r>
      <w:r w:rsidR="00ED1F1D" w:rsidRPr="005F1984">
        <w:rPr>
          <w:rFonts w:ascii="Times New Roman" w:hAnsi="Times New Roman" w:cs="Times New Roman"/>
          <w:sz w:val="24"/>
          <w:szCs w:val="24"/>
        </w:rPr>
        <w:t xml:space="preserve"> society. The gender pay gap is still the most argued inequality within the British workforce with men’s salaries being 40</w:t>
      </w:r>
      <w:r w:rsidR="00F73231" w:rsidRPr="005F1984">
        <w:rPr>
          <w:rFonts w:ascii="Times New Roman" w:hAnsi="Times New Roman" w:cs="Times New Roman"/>
          <w:sz w:val="24"/>
          <w:szCs w:val="24"/>
        </w:rPr>
        <w:t>.4</w:t>
      </w:r>
      <w:r w:rsidR="00ED1F1D" w:rsidRPr="005F1984">
        <w:rPr>
          <w:rFonts w:ascii="Times New Roman" w:hAnsi="Times New Roman" w:cs="Times New Roman"/>
          <w:sz w:val="24"/>
          <w:szCs w:val="24"/>
        </w:rPr>
        <w:t xml:space="preserve">% higher than women, </w:t>
      </w:r>
      <w:r w:rsidR="00C212C3" w:rsidRPr="005F1984">
        <w:rPr>
          <w:rFonts w:ascii="Times New Roman" w:hAnsi="Times New Roman" w:cs="Times New Roman"/>
          <w:sz w:val="24"/>
          <w:szCs w:val="24"/>
        </w:rPr>
        <w:t>holding the</w:t>
      </w:r>
      <w:r w:rsidR="00ED1F1D" w:rsidRPr="005F1984">
        <w:rPr>
          <w:rFonts w:ascii="Times New Roman" w:hAnsi="Times New Roman" w:cs="Times New Roman"/>
          <w:sz w:val="24"/>
          <w:szCs w:val="24"/>
        </w:rPr>
        <w:t xml:space="preserve"> same roles. </w:t>
      </w:r>
      <w:r w:rsidR="004E5DAA" w:rsidRPr="005F1984">
        <w:rPr>
          <w:rFonts w:ascii="Times New Roman" w:hAnsi="Times New Roman" w:cs="Times New Roman"/>
          <w:sz w:val="24"/>
          <w:szCs w:val="24"/>
        </w:rPr>
        <w:t>(Elsevier,2019)</w:t>
      </w:r>
    </w:p>
    <w:p w14:paraId="5AE1C783" w14:textId="7F22ED00" w:rsidR="00FD2C65" w:rsidRDefault="00FD2C65" w:rsidP="00CC5103">
      <w:pPr>
        <w:spacing w:after="120" w:line="360" w:lineRule="auto"/>
        <w:jc w:val="both"/>
        <w:rPr>
          <w:rFonts w:ascii="Times New Roman" w:hAnsi="Times New Roman" w:cs="Times New Roman"/>
          <w:sz w:val="24"/>
          <w:szCs w:val="24"/>
        </w:rPr>
      </w:pPr>
      <w:r w:rsidRPr="005F1984">
        <w:rPr>
          <w:rFonts w:ascii="Times New Roman" w:hAnsi="Times New Roman" w:cs="Times New Roman"/>
          <w:sz w:val="24"/>
          <w:szCs w:val="24"/>
        </w:rPr>
        <w:t>As for</w:t>
      </w:r>
      <w:r w:rsidR="005D1F1E" w:rsidRPr="005F1984">
        <w:rPr>
          <w:rFonts w:ascii="Times New Roman" w:hAnsi="Times New Roman" w:cs="Times New Roman"/>
          <w:sz w:val="24"/>
          <w:szCs w:val="24"/>
        </w:rPr>
        <w:t xml:space="preserve"> education, women</w:t>
      </w:r>
      <w:r w:rsidRPr="005F1984">
        <w:rPr>
          <w:rFonts w:ascii="Times New Roman" w:hAnsi="Times New Roman" w:cs="Times New Roman"/>
          <w:sz w:val="24"/>
          <w:szCs w:val="24"/>
        </w:rPr>
        <w:t xml:space="preserve"> now </w:t>
      </w:r>
      <w:proofErr w:type="gramStart"/>
      <w:r w:rsidRPr="005F1984">
        <w:rPr>
          <w:rFonts w:ascii="Times New Roman" w:hAnsi="Times New Roman" w:cs="Times New Roman"/>
          <w:sz w:val="24"/>
          <w:szCs w:val="24"/>
        </w:rPr>
        <w:t>have the ability to</w:t>
      </w:r>
      <w:proofErr w:type="gramEnd"/>
      <w:r w:rsidR="005D1F1E" w:rsidRPr="005F1984">
        <w:rPr>
          <w:rFonts w:ascii="Times New Roman" w:hAnsi="Times New Roman" w:cs="Times New Roman"/>
          <w:sz w:val="24"/>
          <w:szCs w:val="24"/>
        </w:rPr>
        <w:t xml:space="preserve"> </w:t>
      </w:r>
      <w:r w:rsidR="003679D3" w:rsidRPr="005F1984">
        <w:rPr>
          <w:rFonts w:ascii="Times New Roman" w:hAnsi="Times New Roman" w:cs="Times New Roman"/>
          <w:sz w:val="24"/>
          <w:szCs w:val="24"/>
        </w:rPr>
        <w:t>attend,</w:t>
      </w:r>
      <w:r w:rsidRPr="005F1984">
        <w:rPr>
          <w:rFonts w:ascii="Times New Roman" w:hAnsi="Times New Roman" w:cs="Times New Roman"/>
          <w:sz w:val="24"/>
          <w:szCs w:val="24"/>
        </w:rPr>
        <w:t xml:space="preserve"> on equal educational </w:t>
      </w:r>
      <w:r w:rsidR="00A32119" w:rsidRPr="005F1984">
        <w:rPr>
          <w:rFonts w:ascii="Times New Roman" w:hAnsi="Times New Roman" w:cs="Times New Roman"/>
          <w:sz w:val="24"/>
          <w:szCs w:val="24"/>
        </w:rPr>
        <w:t>terms,</w:t>
      </w:r>
      <w:r w:rsidRPr="005F1984">
        <w:rPr>
          <w:rFonts w:ascii="Times New Roman" w:hAnsi="Times New Roman" w:cs="Times New Roman"/>
          <w:sz w:val="24"/>
          <w:szCs w:val="24"/>
        </w:rPr>
        <w:t xml:space="preserve"> to any University in Britain and to study any desired pathway. This would not have been possible if </w:t>
      </w:r>
      <w:r w:rsidR="00CB157E" w:rsidRPr="005F1984">
        <w:rPr>
          <w:rFonts w:ascii="Times New Roman" w:hAnsi="Times New Roman" w:cs="Times New Roman"/>
          <w:sz w:val="24"/>
          <w:szCs w:val="24"/>
        </w:rPr>
        <w:t>women, such as Marry</w:t>
      </w:r>
      <w:r w:rsidRPr="005F1984">
        <w:rPr>
          <w:rFonts w:ascii="Times New Roman" w:hAnsi="Times New Roman" w:cs="Times New Roman"/>
          <w:sz w:val="24"/>
          <w:szCs w:val="24"/>
        </w:rPr>
        <w:t xml:space="preserve"> Wollstonecraft</w:t>
      </w:r>
      <w:r w:rsidR="00CB157E" w:rsidRPr="005F1984">
        <w:rPr>
          <w:rFonts w:ascii="Times New Roman" w:hAnsi="Times New Roman" w:cs="Times New Roman"/>
          <w:sz w:val="24"/>
          <w:szCs w:val="24"/>
        </w:rPr>
        <w:t>,</w:t>
      </w:r>
      <w:r w:rsidRPr="005F1984">
        <w:rPr>
          <w:rFonts w:ascii="Times New Roman" w:hAnsi="Times New Roman" w:cs="Times New Roman"/>
          <w:sz w:val="24"/>
          <w:szCs w:val="24"/>
        </w:rPr>
        <w:t xml:space="preserve"> had not fought for the societal educational equality of women. </w:t>
      </w:r>
      <w:r w:rsidR="005F570F" w:rsidRPr="005F1984">
        <w:rPr>
          <w:rFonts w:ascii="Times New Roman" w:hAnsi="Times New Roman" w:cs="Times New Roman"/>
          <w:sz w:val="24"/>
          <w:szCs w:val="24"/>
        </w:rPr>
        <w:t xml:space="preserve">UCAS reported that 100,000 more women applied to Universities in Britain in July 2018 than </w:t>
      </w:r>
      <w:r w:rsidR="004667F3" w:rsidRPr="005F1984">
        <w:rPr>
          <w:rFonts w:ascii="Times New Roman" w:hAnsi="Times New Roman" w:cs="Times New Roman"/>
          <w:sz w:val="24"/>
          <w:szCs w:val="24"/>
        </w:rPr>
        <w:t>men. (</w:t>
      </w:r>
      <w:r w:rsidR="005A46CA" w:rsidRPr="005F1984">
        <w:rPr>
          <w:rFonts w:ascii="Times New Roman" w:hAnsi="Times New Roman" w:cs="Times New Roman"/>
          <w:sz w:val="24"/>
          <w:szCs w:val="24"/>
        </w:rPr>
        <w:t>Kershaw A 2018)</w:t>
      </w:r>
      <w:r w:rsidR="00EC3ADD" w:rsidRPr="005F1984">
        <w:rPr>
          <w:rFonts w:ascii="Times New Roman" w:hAnsi="Times New Roman" w:cs="Times New Roman"/>
          <w:sz w:val="24"/>
          <w:szCs w:val="24"/>
        </w:rPr>
        <w:t>.</w:t>
      </w:r>
      <w:r w:rsidR="005F570F" w:rsidRPr="005F1984">
        <w:rPr>
          <w:rFonts w:ascii="Times New Roman" w:hAnsi="Times New Roman" w:cs="Times New Roman"/>
          <w:sz w:val="24"/>
          <w:szCs w:val="24"/>
        </w:rPr>
        <w:t xml:space="preserve"> This then shows that women have now gained educational equality in the contemporary world</w:t>
      </w:r>
      <w:r w:rsidR="00EC3ADD" w:rsidRPr="005F1984">
        <w:rPr>
          <w:rFonts w:ascii="Times New Roman" w:hAnsi="Times New Roman" w:cs="Times New Roman"/>
          <w:sz w:val="24"/>
          <w:szCs w:val="24"/>
        </w:rPr>
        <w:t xml:space="preserve">. </w:t>
      </w:r>
    </w:p>
    <w:p w14:paraId="79EB04D2" w14:textId="4824D4D0" w:rsidR="008469E0" w:rsidRDefault="008469E0" w:rsidP="00CC5103">
      <w:pPr>
        <w:spacing w:after="120" w:line="360" w:lineRule="auto"/>
        <w:jc w:val="both"/>
        <w:rPr>
          <w:rFonts w:ascii="Times New Roman" w:hAnsi="Times New Roman" w:cs="Times New Roman"/>
          <w:sz w:val="24"/>
          <w:szCs w:val="24"/>
        </w:rPr>
      </w:pPr>
    </w:p>
    <w:p w14:paraId="48051863" w14:textId="77777777" w:rsidR="008469E0" w:rsidRPr="005F1984" w:rsidRDefault="008469E0" w:rsidP="00CC5103">
      <w:pPr>
        <w:spacing w:after="120" w:line="360" w:lineRule="auto"/>
        <w:jc w:val="both"/>
        <w:rPr>
          <w:rFonts w:ascii="Times New Roman" w:hAnsi="Times New Roman" w:cs="Times New Roman"/>
          <w:sz w:val="24"/>
          <w:szCs w:val="24"/>
        </w:rPr>
      </w:pPr>
      <w:bookmarkStart w:id="1" w:name="_GoBack"/>
      <w:bookmarkEnd w:id="1"/>
    </w:p>
    <w:p w14:paraId="0F23BA7F" w14:textId="138EB173" w:rsidR="006726F7" w:rsidRDefault="00426355" w:rsidP="00CC5103">
      <w:pPr>
        <w:spacing w:after="120" w:line="360" w:lineRule="auto"/>
        <w:jc w:val="both"/>
        <w:rPr>
          <w:rFonts w:ascii="Times New Roman" w:hAnsi="Times New Roman" w:cs="Times New Roman"/>
          <w:sz w:val="24"/>
          <w:szCs w:val="24"/>
        </w:rPr>
      </w:pPr>
      <w:r w:rsidRPr="005F1984">
        <w:rPr>
          <w:rFonts w:ascii="Times New Roman" w:hAnsi="Times New Roman" w:cs="Times New Roman"/>
          <w:sz w:val="24"/>
          <w:szCs w:val="24"/>
        </w:rPr>
        <w:lastRenderedPageBreak/>
        <w:t xml:space="preserve">Also, this essay has demonstrated how early feminism was Cultural feminism as the women of the time, such as Pankhurst and Wollstonecraft, did not want to undermine the justice of that </w:t>
      </w:r>
      <w:r w:rsidR="00F75C2F" w:rsidRPr="005F1984">
        <w:rPr>
          <w:rFonts w:ascii="Times New Roman" w:hAnsi="Times New Roman" w:cs="Times New Roman"/>
          <w:sz w:val="24"/>
          <w:szCs w:val="24"/>
        </w:rPr>
        <w:t>time, but</w:t>
      </w:r>
      <w:r w:rsidR="00CB157E" w:rsidRPr="005F1984">
        <w:rPr>
          <w:rFonts w:ascii="Times New Roman" w:hAnsi="Times New Roman" w:cs="Times New Roman"/>
          <w:sz w:val="24"/>
          <w:szCs w:val="24"/>
        </w:rPr>
        <w:t xml:space="preserve"> were both oppressed within their own social class. </w:t>
      </w:r>
      <w:r w:rsidR="00720A53" w:rsidRPr="005F1984">
        <w:rPr>
          <w:rFonts w:ascii="Times New Roman" w:hAnsi="Times New Roman" w:cs="Times New Roman"/>
          <w:sz w:val="24"/>
          <w:szCs w:val="24"/>
        </w:rPr>
        <w:t>In this century women have more freedom from societal roles due to the pathway that was forged by the feminist movement</w:t>
      </w:r>
      <w:r w:rsidR="00D73487">
        <w:rPr>
          <w:rFonts w:ascii="Times New Roman" w:hAnsi="Times New Roman" w:cs="Times New Roman"/>
          <w:sz w:val="24"/>
          <w:szCs w:val="24"/>
        </w:rPr>
        <w:t xml:space="preserve">. Women in the contemporary world have increased rights, most would </w:t>
      </w:r>
      <w:r w:rsidR="00783544">
        <w:rPr>
          <w:rFonts w:ascii="Times New Roman" w:hAnsi="Times New Roman" w:cs="Times New Roman"/>
          <w:sz w:val="24"/>
          <w:szCs w:val="24"/>
        </w:rPr>
        <w:t>agree, and</w:t>
      </w:r>
      <w:r w:rsidR="00D73487">
        <w:rPr>
          <w:rFonts w:ascii="Times New Roman" w:hAnsi="Times New Roman" w:cs="Times New Roman"/>
          <w:sz w:val="24"/>
          <w:szCs w:val="24"/>
        </w:rPr>
        <w:t xml:space="preserve"> freedom from oppression in not just the work place or in education but society </w:t>
      </w:r>
      <w:r w:rsidR="00783544">
        <w:rPr>
          <w:rFonts w:ascii="Times New Roman" w:hAnsi="Times New Roman" w:cs="Times New Roman"/>
          <w:sz w:val="24"/>
          <w:szCs w:val="24"/>
        </w:rPr>
        <w:t xml:space="preserve">and </w:t>
      </w:r>
      <w:r w:rsidR="00D73487">
        <w:rPr>
          <w:rFonts w:ascii="Times New Roman" w:hAnsi="Times New Roman" w:cs="Times New Roman"/>
          <w:sz w:val="24"/>
          <w:szCs w:val="24"/>
        </w:rPr>
        <w:t>that the next generation of Wollstonecraft or Pankhurst will have just as much of a fight to obtain equality in the gender pay gap or in the board room. The feminist movement will always be moving forward, gaining equality for the women of the future</w:t>
      </w:r>
      <w:r w:rsidR="00783544">
        <w:rPr>
          <w:rFonts w:ascii="Times New Roman" w:hAnsi="Times New Roman" w:cs="Times New Roman"/>
          <w:sz w:val="24"/>
          <w:szCs w:val="24"/>
        </w:rPr>
        <w:t xml:space="preserve"> but that with the increase use and availability of technology the feminist movement will grow even more on the macro level. To this the woman of today may need to change their means of obtaining their agency with the many different platforms that are now available to them in the contemporary world. </w:t>
      </w:r>
    </w:p>
    <w:p w14:paraId="59B84307" w14:textId="77777777" w:rsidR="009A468D" w:rsidRPr="005F1984" w:rsidRDefault="009A468D" w:rsidP="00CC5103">
      <w:pPr>
        <w:spacing w:after="120" w:line="360" w:lineRule="auto"/>
        <w:jc w:val="both"/>
        <w:rPr>
          <w:rFonts w:ascii="Times New Roman" w:hAnsi="Times New Roman" w:cs="Times New Roman"/>
          <w:sz w:val="24"/>
          <w:szCs w:val="24"/>
        </w:rPr>
      </w:pPr>
    </w:p>
    <w:p w14:paraId="589AEF50" w14:textId="77777777" w:rsidR="007D2C54" w:rsidRPr="005F1984" w:rsidRDefault="007D2C54" w:rsidP="00CC5103">
      <w:pPr>
        <w:spacing w:after="120" w:line="360" w:lineRule="auto"/>
        <w:jc w:val="both"/>
        <w:rPr>
          <w:rFonts w:ascii="Times New Roman" w:hAnsi="Times New Roman" w:cs="Times New Roman"/>
          <w:sz w:val="24"/>
          <w:szCs w:val="24"/>
        </w:rPr>
      </w:pPr>
    </w:p>
    <w:p w14:paraId="4793B537" w14:textId="1C0D1869" w:rsidR="000F6329" w:rsidRPr="001E4C30" w:rsidRDefault="00FF72CA" w:rsidP="00CC5103">
      <w:pPr>
        <w:spacing w:after="120" w:line="360" w:lineRule="auto"/>
        <w:jc w:val="both"/>
        <w:rPr>
          <w:rFonts w:ascii="Times New Roman" w:hAnsi="Times New Roman" w:cs="Times New Roman"/>
          <w:sz w:val="24"/>
          <w:szCs w:val="24"/>
          <w:u w:val="single"/>
        </w:rPr>
      </w:pPr>
      <w:r w:rsidRPr="005F1984">
        <w:rPr>
          <w:rFonts w:ascii="Times New Roman" w:hAnsi="Times New Roman" w:cs="Times New Roman"/>
          <w:sz w:val="24"/>
          <w:szCs w:val="24"/>
        </w:rPr>
        <w:t xml:space="preserve"> </w:t>
      </w:r>
      <w:r w:rsidR="000F6329" w:rsidRPr="001E4C30">
        <w:rPr>
          <w:rFonts w:ascii="Times New Roman" w:hAnsi="Times New Roman" w:cs="Times New Roman"/>
          <w:sz w:val="24"/>
          <w:szCs w:val="24"/>
          <w:u w:val="single"/>
        </w:rPr>
        <w:t>Reference list:</w:t>
      </w:r>
    </w:p>
    <w:p w14:paraId="49F7E222" w14:textId="2696A248" w:rsidR="00CA6EC9" w:rsidRDefault="00CA6EC9" w:rsidP="00CA6EC9">
      <w:pPr>
        <w:spacing w:after="120" w:line="360" w:lineRule="auto"/>
        <w:rPr>
          <w:rStyle w:val="Hyperlink"/>
          <w:rFonts w:ascii="Times New Roman" w:hAnsi="Times New Roman" w:cs="Times New Roman"/>
          <w:sz w:val="24"/>
          <w:szCs w:val="24"/>
        </w:rPr>
      </w:pPr>
      <w:proofErr w:type="spellStart"/>
      <w:r w:rsidRPr="005F1984">
        <w:rPr>
          <w:rStyle w:val="Hyperlink"/>
          <w:rFonts w:ascii="Times New Roman" w:hAnsi="Times New Roman" w:cs="Times New Roman"/>
          <w:color w:val="auto"/>
          <w:sz w:val="24"/>
          <w:szCs w:val="24"/>
          <w:u w:val="none"/>
        </w:rPr>
        <w:t>Ahtisari</w:t>
      </w:r>
      <w:proofErr w:type="spellEnd"/>
      <w:r w:rsidRPr="005F1984">
        <w:rPr>
          <w:rStyle w:val="Hyperlink"/>
          <w:rFonts w:ascii="Times New Roman" w:hAnsi="Times New Roman" w:cs="Times New Roman"/>
          <w:color w:val="auto"/>
          <w:sz w:val="24"/>
          <w:szCs w:val="24"/>
          <w:u w:val="none"/>
        </w:rPr>
        <w:t xml:space="preserve">, </w:t>
      </w:r>
      <w:proofErr w:type="spellStart"/>
      <w:r w:rsidRPr="005F1984">
        <w:rPr>
          <w:rStyle w:val="Hyperlink"/>
          <w:rFonts w:ascii="Times New Roman" w:hAnsi="Times New Roman" w:cs="Times New Roman"/>
          <w:color w:val="auto"/>
          <w:sz w:val="24"/>
          <w:szCs w:val="24"/>
          <w:u w:val="none"/>
        </w:rPr>
        <w:t>Eeva</w:t>
      </w:r>
      <w:proofErr w:type="spellEnd"/>
      <w:r w:rsidRPr="005F1984">
        <w:rPr>
          <w:rStyle w:val="Hyperlink"/>
          <w:rFonts w:ascii="Times New Roman" w:hAnsi="Times New Roman" w:cs="Times New Roman"/>
          <w:color w:val="auto"/>
          <w:sz w:val="24"/>
          <w:szCs w:val="24"/>
          <w:u w:val="none"/>
        </w:rPr>
        <w:t xml:space="preserve"> et al (1997</w:t>
      </w:r>
      <w:r w:rsidRPr="005F1984">
        <w:rPr>
          <w:rStyle w:val="Hyperlink"/>
          <w:rFonts w:ascii="Times New Roman" w:hAnsi="Times New Roman" w:cs="Times New Roman"/>
          <w:i/>
          <w:color w:val="auto"/>
          <w:sz w:val="24"/>
          <w:szCs w:val="24"/>
          <w:u w:val="none"/>
        </w:rPr>
        <w:t>), Centenary of Women’s full political rights in Finland</w:t>
      </w:r>
      <w:r w:rsidRPr="005F1984">
        <w:rPr>
          <w:rStyle w:val="Hyperlink"/>
          <w:rFonts w:ascii="Times New Roman" w:hAnsi="Times New Roman" w:cs="Times New Roman"/>
          <w:color w:val="auto"/>
          <w:sz w:val="24"/>
          <w:szCs w:val="24"/>
          <w:u w:val="none"/>
        </w:rPr>
        <w:t xml:space="preserve">, Available at </w:t>
      </w:r>
      <w:hyperlink r:id="rId7" w:history="1">
        <w:r w:rsidRPr="001F0C29">
          <w:rPr>
            <w:rStyle w:val="Hyperlink"/>
            <w:rFonts w:ascii="Times New Roman" w:hAnsi="Times New Roman" w:cs="Times New Roman"/>
            <w:sz w:val="24"/>
            <w:szCs w:val="24"/>
          </w:rPr>
          <w:t xml:space="preserve">http://www.helsinki.fi/sukupuolentutkimus/aanioikeus/en/articles/first.htm </w:t>
        </w:r>
        <w:r w:rsidRPr="00CA6EC9">
          <w:rPr>
            <w:rStyle w:val="Hyperlink"/>
            <w:rFonts w:ascii="Times New Roman" w:hAnsi="Times New Roman" w:cs="Times New Roman"/>
            <w:color w:val="auto"/>
            <w:sz w:val="24"/>
            <w:szCs w:val="24"/>
            <w:u w:val="none"/>
          </w:rPr>
          <w:t>accessed 21</w:t>
        </w:r>
        <w:r w:rsidRPr="00CA6EC9">
          <w:rPr>
            <w:rStyle w:val="Hyperlink"/>
            <w:rFonts w:ascii="Times New Roman" w:hAnsi="Times New Roman" w:cs="Times New Roman"/>
            <w:color w:val="auto"/>
            <w:sz w:val="24"/>
            <w:szCs w:val="24"/>
            <w:u w:val="none"/>
            <w:vertAlign w:val="superscript"/>
          </w:rPr>
          <w:t xml:space="preserve"> </w:t>
        </w:r>
        <w:r w:rsidRPr="00CA6EC9">
          <w:rPr>
            <w:rStyle w:val="Hyperlink"/>
            <w:rFonts w:ascii="Times New Roman" w:hAnsi="Times New Roman" w:cs="Times New Roman"/>
            <w:color w:val="auto"/>
            <w:sz w:val="24"/>
            <w:szCs w:val="24"/>
            <w:u w:val="none"/>
          </w:rPr>
          <w:t>/ 02 /19</w:t>
        </w:r>
      </w:hyperlink>
    </w:p>
    <w:p w14:paraId="21311BD2" w14:textId="2FA86BB7" w:rsidR="00CA6EC9" w:rsidRDefault="00CA6EC9" w:rsidP="00CA6EC9">
      <w:pPr>
        <w:spacing w:after="120" w:line="360" w:lineRule="auto"/>
        <w:rPr>
          <w:rFonts w:ascii="Times New Roman" w:hAnsi="Times New Roman" w:cs="Times New Roman"/>
          <w:sz w:val="24"/>
          <w:szCs w:val="24"/>
        </w:rPr>
      </w:pPr>
      <w:r w:rsidRPr="005F1984">
        <w:rPr>
          <w:rFonts w:ascii="Times New Roman" w:hAnsi="Times New Roman" w:cs="Times New Roman"/>
          <w:sz w:val="24"/>
          <w:szCs w:val="24"/>
        </w:rPr>
        <w:t xml:space="preserve">Bryson V, </w:t>
      </w:r>
      <w:r w:rsidRPr="005F1984">
        <w:rPr>
          <w:rFonts w:ascii="Times New Roman" w:hAnsi="Times New Roman" w:cs="Times New Roman"/>
          <w:i/>
          <w:sz w:val="24"/>
          <w:szCs w:val="24"/>
        </w:rPr>
        <w:t>Feminist Debates, Issues Of Theory and Political Practice,</w:t>
      </w:r>
      <w:r w:rsidRPr="005F1984">
        <w:rPr>
          <w:rFonts w:ascii="Times New Roman" w:hAnsi="Times New Roman" w:cs="Times New Roman"/>
          <w:sz w:val="24"/>
          <w:szCs w:val="24"/>
        </w:rPr>
        <w:t xml:space="preserve"> p </w:t>
      </w:r>
      <w:proofErr w:type="gramStart"/>
      <w:r w:rsidRPr="005F1984">
        <w:rPr>
          <w:rFonts w:ascii="Times New Roman" w:hAnsi="Times New Roman" w:cs="Times New Roman"/>
          <w:sz w:val="24"/>
          <w:szCs w:val="24"/>
        </w:rPr>
        <w:t>5,(</w:t>
      </w:r>
      <w:proofErr w:type="gramEnd"/>
      <w:r w:rsidRPr="005F1984">
        <w:rPr>
          <w:rFonts w:ascii="Times New Roman" w:hAnsi="Times New Roman" w:cs="Times New Roman"/>
          <w:sz w:val="24"/>
          <w:szCs w:val="24"/>
        </w:rPr>
        <w:t xml:space="preserve">1999) </w:t>
      </w:r>
      <w:r>
        <w:rPr>
          <w:rFonts w:ascii="Times New Roman" w:hAnsi="Times New Roman" w:cs="Times New Roman"/>
          <w:sz w:val="24"/>
          <w:szCs w:val="24"/>
        </w:rPr>
        <w:t>Macmillan Press LTD</w:t>
      </w:r>
    </w:p>
    <w:p w14:paraId="6B3928B1" w14:textId="77777777" w:rsidR="00CA6EC9" w:rsidRPr="005F1984" w:rsidRDefault="00CA6EC9" w:rsidP="00CA6EC9">
      <w:pPr>
        <w:spacing w:after="120" w:line="360" w:lineRule="auto"/>
        <w:rPr>
          <w:rFonts w:ascii="Times New Roman" w:hAnsi="Times New Roman" w:cs="Times New Roman"/>
          <w:sz w:val="24"/>
          <w:szCs w:val="24"/>
        </w:rPr>
      </w:pPr>
    </w:p>
    <w:p w14:paraId="02EBEB24" w14:textId="4BA07E3B" w:rsidR="00CA6EC9" w:rsidRDefault="00CA6EC9" w:rsidP="00CA6EC9">
      <w:pPr>
        <w:spacing w:after="120" w:line="360" w:lineRule="auto"/>
        <w:rPr>
          <w:rFonts w:ascii="Times New Roman" w:hAnsi="Times New Roman" w:cs="Times New Roman"/>
          <w:sz w:val="24"/>
          <w:szCs w:val="24"/>
        </w:rPr>
      </w:pPr>
      <w:r w:rsidRPr="005F1984">
        <w:rPr>
          <w:rFonts w:ascii="Times New Roman" w:hAnsi="Times New Roman" w:cs="Times New Roman"/>
          <w:sz w:val="24"/>
          <w:szCs w:val="24"/>
        </w:rPr>
        <w:t xml:space="preserve">Elsevier, </w:t>
      </w:r>
      <w:r w:rsidRPr="005F1984">
        <w:rPr>
          <w:rFonts w:ascii="Times New Roman" w:hAnsi="Times New Roman" w:cs="Times New Roman"/>
          <w:i/>
          <w:sz w:val="24"/>
          <w:szCs w:val="24"/>
        </w:rPr>
        <w:t>UK Gender Pay Gap Report</w:t>
      </w:r>
      <w:r w:rsidRPr="005F1984">
        <w:rPr>
          <w:rFonts w:ascii="Times New Roman" w:hAnsi="Times New Roman" w:cs="Times New Roman"/>
          <w:sz w:val="24"/>
          <w:szCs w:val="24"/>
        </w:rPr>
        <w:t>, (March 2019</w:t>
      </w:r>
      <w:proofErr w:type="gramStart"/>
      <w:r w:rsidRPr="005F1984">
        <w:rPr>
          <w:rFonts w:ascii="Times New Roman" w:hAnsi="Times New Roman" w:cs="Times New Roman"/>
          <w:sz w:val="24"/>
          <w:szCs w:val="24"/>
        </w:rPr>
        <w:t>) ,</w:t>
      </w:r>
      <w:proofErr w:type="gramEnd"/>
      <w:r w:rsidRPr="005F1984">
        <w:rPr>
          <w:rFonts w:ascii="Times New Roman" w:hAnsi="Times New Roman" w:cs="Times New Roman"/>
          <w:sz w:val="24"/>
          <w:szCs w:val="24"/>
        </w:rPr>
        <w:t xml:space="preserve"> Benedict Page</w:t>
      </w:r>
    </w:p>
    <w:p w14:paraId="67178894" w14:textId="77777777" w:rsidR="00CA6EC9" w:rsidRDefault="00CA6EC9" w:rsidP="00CA6EC9">
      <w:pPr>
        <w:spacing w:after="120" w:line="360" w:lineRule="auto"/>
        <w:rPr>
          <w:rFonts w:ascii="Times New Roman" w:hAnsi="Times New Roman" w:cs="Times New Roman"/>
          <w:sz w:val="24"/>
          <w:szCs w:val="24"/>
        </w:rPr>
      </w:pPr>
    </w:p>
    <w:p w14:paraId="363E444A" w14:textId="77777777" w:rsidR="00CA6EC9" w:rsidRPr="005F1984" w:rsidRDefault="00CA6EC9" w:rsidP="00CA6EC9">
      <w:pPr>
        <w:spacing w:after="0" w:line="360" w:lineRule="auto"/>
        <w:rPr>
          <w:rFonts w:ascii="Times New Roman" w:eastAsia="Times New Roman" w:hAnsi="Times New Roman" w:cs="Times New Roman"/>
          <w:color w:val="222222"/>
          <w:sz w:val="24"/>
          <w:szCs w:val="24"/>
          <w:lang w:eastAsia="en-GB"/>
        </w:rPr>
      </w:pPr>
      <w:r>
        <w:rPr>
          <w:rFonts w:ascii="Times New Roman" w:eastAsia="Times New Roman" w:hAnsi="Times New Roman" w:cs="Times New Roman"/>
          <w:sz w:val="24"/>
          <w:szCs w:val="24"/>
          <w:lang w:eastAsia="en-GB"/>
        </w:rPr>
        <w:t xml:space="preserve">Gov.UK, </w:t>
      </w:r>
      <w:r w:rsidRPr="00F75C2F">
        <w:rPr>
          <w:rFonts w:ascii="Times New Roman" w:eastAsia="Times New Roman" w:hAnsi="Times New Roman" w:cs="Times New Roman"/>
          <w:i/>
          <w:sz w:val="24"/>
          <w:szCs w:val="24"/>
          <w:lang w:eastAsia="en-GB"/>
        </w:rPr>
        <w:t>Baroness Margaret Thatcher; Conservative 1979 to 1990</w:t>
      </w:r>
      <w:r>
        <w:rPr>
          <w:rFonts w:ascii="Times New Roman" w:eastAsia="Times New Roman" w:hAnsi="Times New Roman" w:cs="Times New Roman"/>
          <w:sz w:val="24"/>
          <w:szCs w:val="24"/>
          <w:lang w:eastAsia="en-GB"/>
        </w:rPr>
        <w:t>, ND,</w:t>
      </w:r>
      <w:r w:rsidRPr="00FF1431">
        <w:t xml:space="preserve"> </w:t>
      </w:r>
      <w:r>
        <w:t xml:space="preserve">Available at; </w:t>
      </w:r>
      <w:hyperlink r:id="rId8" w:history="1">
        <w:r w:rsidRPr="001F0C29">
          <w:rPr>
            <w:rStyle w:val="Hyperlink"/>
            <w:rFonts w:ascii="Times New Roman" w:eastAsia="Times New Roman" w:hAnsi="Times New Roman" w:cs="Times New Roman"/>
            <w:sz w:val="24"/>
            <w:szCs w:val="24"/>
            <w:lang w:eastAsia="en-GB"/>
          </w:rPr>
          <w:t>https://www.gov.uk/government/history/past-prime-ministers/margaret-thatcher</w:t>
        </w:r>
      </w:hyperlink>
      <w:r>
        <w:rPr>
          <w:rFonts w:ascii="Times New Roman" w:eastAsia="Times New Roman" w:hAnsi="Times New Roman" w:cs="Times New Roman"/>
          <w:color w:val="1A0DAB"/>
          <w:sz w:val="24"/>
          <w:szCs w:val="24"/>
          <w:lang w:eastAsia="en-GB"/>
        </w:rPr>
        <w:t>,</w:t>
      </w:r>
    </w:p>
    <w:p w14:paraId="0DCEA51A" w14:textId="2174B91F" w:rsidR="00CA6EC9" w:rsidRDefault="00CA6EC9" w:rsidP="00CA6EC9">
      <w:pPr>
        <w:spacing w:after="120" w:line="360" w:lineRule="auto"/>
        <w:rPr>
          <w:rFonts w:ascii="Times New Roman" w:hAnsi="Times New Roman" w:cs="Times New Roman"/>
          <w:sz w:val="24"/>
          <w:szCs w:val="24"/>
        </w:rPr>
      </w:pPr>
      <w:r w:rsidRPr="005F1984">
        <w:rPr>
          <w:rFonts w:ascii="Times New Roman" w:hAnsi="Times New Roman" w:cs="Times New Roman"/>
          <w:sz w:val="24"/>
          <w:szCs w:val="24"/>
        </w:rPr>
        <w:t xml:space="preserve">accessed </w:t>
      </w:r>
      <w:r>
        <w:rPr>
          <w:rFonts w:ascii="Times New Roman" w:hAnsi="Times New Roman" w:cs="Times New Roman"/>
          <w:sz w:val="24"/>
          <w:szCs w:val="24"/>
        </w:rPr>
        <w:t>4/03/2019</w:t>
      </w:r>
    </w:p>
    <w:p w14:paraId="00D682C0" w14:textId="77777777" w:rsidR="00CA6EC9" w:rsidRPr="001F0C29" w:rsidRDefault="00CA6EC9" w:rsidP="00CA6EC9">
      <w:pPr>
        <w:spacing w:after="0" w:line="360" w:lineRule="auto"/>
        <w:rPr>
          <w:rStyle w:val="Hyperlink"/>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fldChar w:fldCharType="begin"/>
      </w:r>
      <w:r>
        <w:rPr>
          <w:rFonts w:ascii="Times New Roman" w:eastAsia="Times New Roman" w:hAnsi="Times New Roman" w:cs="Times New Roman"/>
          <w:sz w:val="24"/>
          <w:szCs w:val="24"/>
          <w:lang w:eastAsia="en-GB"/>
        </w:rPr>
        <w:instrText>HYPERLINK "C:\\Users\\Student\\Desktop\\Landscape of Social Inclusion\\House of Commons Library, (2019), Women In Parliament and Government, Available at : https:\\researchbriefings.parliament.uk\\ResearchBriefing\\Summary\\SN01250"</w:instrText>
      </w:r>
      <w:r>
        <w:rPr>
          <w:rFonts w:ascii="Times New Roman" w:eastAsia="Times New Roman" w:hAnsi="Times New Roman" w:cs="Times New Roman"/>
          <w:sz w:val="24"/>
          <w:szCs w:val="24"/>
          <w:lang w:eastAsia="en-GB"/>
        </w:rPr>
        <w:fldChar w:fldCharType="separate"/>
      </w:r>
    </w:p>
    <w:p w14:paraId="4062BFBD" w14:textId="77777777" w:rsidR="00CA6EC9" w:rsidRPr="001F0C29" w:rsidRDefault="00CA6EC9" w:rsidP="00CA6EC9">
      <w:pPr>
        <w:spacing w:after="0" w:line="360" w:lineRule="auto"/>
        <w:rPr>
          <w:rStyle w:val="Hyperlink"/>
          <w:rFonts w:ascii="Times New Roman" w:eastAsia="Times New Roman" w:hAnsi="Times New Roman" w:cs="Times New Roman"/>
          <w:sz w:val="24"/>
          <w:szCs w:val="24"/>
          <w:lang w:eastAsia="en-GB"/>
        </w:rPr>
      </w:pPr>
      <w:r w:rsidRPr="00F75C2F">
        <w:rPr>
          <w:rStyle w:val="Hyperlink"/>
          <w:rFonts w:ascii="Times New Roman" w:eastAsia="Times New Roman" w:hAnsi="Times New Roman" w:cs="Times New Roman"/>
          <w:color w:val="auto"/>
          <w:sz w:val="24"/>
          <w:szCs w:val="24"/>
          <w:u w:val="none"/>
          <w:lang w:eastAsia="en-GB"/>
        </w:rPr>
        <w:t xml:space="preserve">House of Commons Library, (2019), </w:t>
      </w:r>
      <w:r w:rsidRPr="00F75C2F">
        <w:rPr>
          <w:rStyle w:val="Hyperlink"/>
          <w:rFonts w:ascii="Times New Roman" w:eastAsia="Times New Roman" w:hAnsi="Times New Roman" w:cs="Times New Roman"/>
          <w:i/>
          <w:color w:val="auto"/>
          <w:sz w:val="24"/>
          <w:szCs w:val="24"/>
          <w:u w:val="none"/>
          <w:lang w:eastAsia="en-GB"/>
        </w:rPr>
        <w:t xml:space="preserve">Women In Parliament and </w:t>
      </w:r>
      <w:r w:rsidRPr="00F75C2F">
        <w:rPr>
          <w:rStyle w:val="Hyperlink"/>
          <w:rFonts w:ascii="Times New Roman" w:eastAsia="Times New Roman" w:hAnsi="Times New Roman" w:cs="Times New Roman"/>
          <w:color w:val="auto"/>
          <w:sz w:val="24"/>
          <w:szCs w:val="24"/>
          <w:u w:val="none"/>
          <w:lang w:eastAsia="en-GB"/>
        </w:rPr>
        <w:t xml:space="preserve">Government, Available </w:t>
      </w:r>
      <w:proofErr w:type="gramStart"/>
      <w:r w:rsidRPr="00F75C2F">
        <w:rPr>
          <w:rStyle w:val="Hyperlink"/>
          <w:rFonts w:ascii="Times New Roman" w:eastAsia="Times New Roman" w:hAnsi="Times New Roman" w:cs="Times New Roman"/>
          <w:color w:val="auto"/>
          <w:sz w:val="24"/>
          <w:szCs w:val="24"/>
          <w:u w:val="none"/>
          <w:lang w:eastAsia="en-GB"/>
        </w:rPr>
        <w:t xml:space="preserve">at </w:t>
      </w:r>
      <w:proofErr w:type="gramEnd"/>
      <w:r w:rsidRPr="00F75C2F">
        <w:rPr>
          <w:rStyle w:val="Hyperlink"/>
          <w:rFonts w:ascii="Times New Roman" w:eastAsia="Times New Roman" w:hAnsi="Times New Roman" w:cs="Times New Roman"/>
          <w:color w:val="auto"/>
          <w:sz w:val="24"/>
          <w:szCs w:val="24"/>
          <w:u w:val="none"/>
          <w:lang w:eastAsia="en-GB"/>
        </w:rPr>
        <w:t xml:space="preserve">: </w:t>
      </w:r>
      <w:r w:rsidRPr="001F0C29">
        <w:rPr>
          <w:rStyle w:val="Hyperlink"/>
          <w:rFonts w:ascii="Times New Roman" w:eastAsia="Times New Roman" w:hAnsi="Times New Roman" w:cs="Times New Roman"/>
          <w:sz w:val="24"/>
          <w:szCs w:val="24"/>
          <w:lang w:eastAsia="en-GB"/>
        </w:rPr>
        <w:t xml:space="preserve">https://researchbriefings.parliament.uk/ResearchBriefing/Summary/SN01250 </w:t>
      </w:r>
    </w:p>
    <w:p w14:paraId="27629426" w14:textId="77777777" w:rsidR="00CA6EC9" w:rsidRPr="00F75C2F" w:rsidRDefault="00CA6EC9" w:rsidP="00CA6EC9">
      <w:pPr>
        <w:spacing w:line="36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fldChar w:fldCharType="end"/>
      </w:r>
      <w:r w:rsidRPr="00F75C2F">
        <w:rPr>
          <w:rFonts w:ascii="Times New Roman" w:eastAsia="Times New Roman" w:hAnsi="Times New Roman" w:cs="Times New Roman"/>
          <w:sz w:val="24"/>
          <w:szCs w:val="24"/>
          <w:lang w:eastAsia="en-GB"/>
        </w:rPr>
        <w:t xml:space="preserve"> accessed 4</w:t>
      </w:r>
      <w:proofErr w:type="gramStart"/>
      <w:r w:rsidRPr="00F75C2F">
        <w:rPr>
          <w:rFonts w:ascii="Times New Roman" w:eastAsia="Times New Roman" w:hAnsi="Times New Roman" w:cs="Times New Roman"/>
          <w:sz w:val="24"/>
          <w:szCs w:val="24"/>
          <w:vertAlign w:val="superscript"/>
          <w:lang w:eastAsia="en-GB"/>
        </w:rPr>
        <w:t>th</w:t>
      </w:r>
      <w:r w:rsidRPr="00F75C2F">
        <w:rPr>
          <w:rFonts w:ascii="Times New Roman" w:eastAsia="Times New Roman" w:hAnsi="Times New Roman" w:cs="Times New Roman"/>
          <w:sz w:val="24"/>
          <w:szCs w:val="24"/>
          <w:lang w:eastAsia="en-GB"/>
        </w:rPr>
        <w:t xml:space="preserve">  March</w:t>
      </w:r>
      <w:proofErr w:type="gramEnd"/>
      <w:r w:rsidRPr="00F75C2F">
        <w:rPr>
          <w:rFonts w:ascii="Times New Roman" w:eastAsia="Times New Roman" w:hAnsi="Times New Roman" w:cs="Times New Roman"/>
          <w:sz w:val="24"/>
          <w:szCs w:val="24"/>
          <w:lang w:eastAsia="en-GB"/>
        </w:rPr>
        <w:t xml:space="preserve"> 2019</w:t>
      </w:r>
    </w:p>
    <w:p w14:paraId="3438DE15" w14:textId="77777777" w:rsidR="00CA6EC9" w:rsidRDefault="00CA6EC9" w:rsidP="00CA6EC9">
      <w:pPr>
        <w:spacing w:after="120" w:line="360" w:lineRule="auto"/>
        <w:rPr>
          <w:rFonts w:ascii="Times New Roman" w:hAnsi="Times New Roman" w:cs="Times New Roman"/>
          <w:sz w:val="24"/>
          <w:szCs w:val="24"/>
        </w:rPr>
      </w:pPr>
      <w:proofErr w:type="spellStart"/>
      <w:proofErr w:type="gramStart"/>
      <w:r w:rsidRPr="005F1984">
        <w:rPr>
          <w:rFonts w:ascii="Times New Roman" w:hAnsi="Times New Roman" w:cs="Times New Roman"/>
          <w:sz w:val="24"/>
          <w:szCs w:val="24"/>
        </w:rPr>
        <w:lastRenderedPageBreak/>
        <w:t>Jaggar,A</w:t>
      </w:r>
      <w:proofErr w:type="spellEnd"/>
      <w:proofErr w:type="gramEnd"/>
      <w:r w:rsidRPr="005F1984">
        <w:rPr>
          <w:rFonts w:ascii="Times New Roman" w:hAnsi="Times New Roman" w:cs="Times New Roman"/>
          <w:sz w:val="24"/>
          <w:szCs w:val="24"/>
        </w:rPr>
        <w:t>(1994b)’</w:t>
      </w:r>
      <w:r w:rsidRPr="005F1984">
        <w:rPr>
          <w:rFonts w:ascii="Times New Roman" w:hAnsi="Times New Roman" w:cs="Times New Roman"/>
          <w:i/>
          <w:sz w:val="24"/>
          <w:szCs w:val="24"/>
        </w:rPr>
        <w:t xml:space="preserve">Introduction: living with contradictions. Controversies in Feminist social </w:t>
      </w:r>
      <w:proofErr w:type="gramStart"/>
      <w:r w:rsidRPr="005F1984">
        <w:rPr>
          <w:rFonts w:ascii="Times New Roman" w:hAnsi="Times New Roman" w:cs="Times New Roman"/>
          <w:i/>
          <w:sz w:val="24"/>
          <w:szCs w:val="24"/>
        </w:rPr>
        <w:t xml:space="preserve">Ethics </w:t>
      </w:r>
      <w:r>
        <w:rPr>
          <w:rFonts w:ascii="Times New Roman" w:hAnsi="Times New Roman" w:cs="Times New Roman"/>
          <w:i/>
          <w:sz w:val="24"/>
          <w:szCs w:val="24"/>
        </w:rPr>
        <w:t>,</w:t>
      </w:r>
      <w:r w:rsidRPr="005F1984">
        <w:rPr>
          <w:rFonts w:ascii="Times New Roman" w:hAnsi="Times New Roman" w:cs="Times New Roman"/>
          <w:sz w:val="24"/>
          <w:szCs w:val="24"/>
        </w:rPr>
        <w:t>Boulder</w:t>
      </w:r>
      <w:proofErr w:type="gramEnd"/>
      <w:r w:rsidRPr="005F1984">
        <w:rPr>
          <w:rFonts w:ascii="Times New Roman" w:hAnsi="Times New Roman" w:cs="Times New Roman"/>
          <w:sz w:val="24"/>
          <w:szCs w:val="24"/>
        </w:rPr>
        <w:t>:westerview Press</w:t>
      </w:r>
      <w:r>
        <w:rPr>
          <w:rFonts w:ascii="Times New Roman" w:hAnsi="Times New Roman" w:cs="Times New Roman"/>
          <w:sz w:val="24"/>
          <w:szCs w:val="24"/>
        </w:rPr>
        <w:t>.</w:t>
      </w:r>
    </w:p>
    <w:p w14:paraId="04AC9417" w14:textId="77777777" w:rsidR="00CA6EC9" w:rsidRPr="005F1984" w:rsidRDefault="00CA6EC9" w:rsidP="00CA6EC9">
      <w:pPr>
        <w:spacing w:after="120" w:line="360" w:lineRule="auto"/>
        <w:rPr>
          <w:rFonts w:ascii="Times New Roman" w:hAnsi="Times New Roman" w:cs="Times New Roman"/>
          <w:sz w:val="24"/>
          <w:szCs w:val="24"/>
        </w:rPr>
      </w:pPr>
    </w:p>
    <w:p w14:paraId="6BB9DC44" w14:textId="210BC9AF" w:rsidR="00CA6EC9" w:rsidRDefault="00CA6EC9" w:rsidP="00CA6EC9">
      <w:pPr>
        <w:spacing w:after="120" w:line="360" w:lineRule="auto"/>
        <w:rPr>
          <w:rFonts w:ascii="Times New Roman" w:hAnsi="Times New Roman" w:cs="Times New Roman"/>
          <w:sz w:val="24"/>
          <w:szCs w:val="24"/>
        </w:rPr>
      </w:pPr>
      <w:proofErr w:type="spellStart"/>
      <w:proofErr w:type="gramStart"/>
      <w:r w:rsidRPr="005F1984">
        <w:rPr>
          <w:rFonts w:ascii="Times New Roman" w:hAnsi="Times New Roman" w:cs="Times New Roman"/>
          <w:sz w:val="24"/>
          <w:szCs w:val="24"/>
        </w:rPr>
        <w:t>Jaggar,A</w:t>
      </w:r>
      <w:proofErr w:type="spellEnd"/>
      <w:proofErr w:type="gramEnd"/>
      <w:r w:rsidRPr="005F1984">
        <w:rPr>
          <w:rFonts w:ascii="Times New Roman" w:hAnsi="Times New Roman" w:cs="Times New Roman"/>
          <w:sz w:val="24"/>
          <w:szCs w:val="24"/>
        </w:rPr>
        <w:t xml:space="preserve"> and </w:t>
      </w:r>
      <w:proofErr w:type="spellStart"/>
      <w:r w:rsidRPr="005F1984">
        <w:rPr>
          <w:rFonts w:ascii="Times New Roman" w:hAnsi="Times New Roman" w:cs="Times New Roman"/>
          <w:sz w:val="24"/>
          <w:szCs w:val="24"/>
        </w:rPr>
        <w:t>Rothenburg,P</w:t>
      </w:r>
      <w:proofErr w:type="spellEnd"/>
      <w:r w:rsidRPr="005F1984">
        <w:rPr>
          <w:rFonts w:ascii="Times New Roman" w:hAnsi="Times New Roman" w:cs="Times New Roman"/>
          <w:sz w:val="24"/>
          <w:szCs w:val="24"/>
        </w:rPr>
        <w:t xml:space="preserve">.(1993) </w:t>
      </w:r>
      <w:r w:rsidRPr="005F1984">
        <w:rPr>
          <w:rFonts w:ascii="Times New Roman" w:hAnsi="Times New Roman" w:cs="Times New Roman"/>
          <w:i/>
          <w:sz w:val="24"/>
          <w:szCs w:val="24"/>
        </w:rPr>
        <w:t xml:space="preserve">Feminist Frameworks. Alternative Theoretical Accounts of the Relations between women and </w:t>
      </w:r>
      <w:proofErr w:type="gramStart"/>
      <w:r w:rsidRPr="005F1984">
        <w:rPr>
          <w:rFonts w:ascii="Times New Roman" w:hAnsi="Times New Roman" w:cs="Times New Roman"/>
          <w:i/>
          <w:sz w:val="24"/>
          <w:szCs w:val="24"/>
        </w:rPr>
        <w:t>Men</w:t>
      </w:r>
      <w:r w:rsidRPr="005F1984">
        <w:rPr>
          <w:rFonts w:ascii="Times New Roman" w:hAnsi="Times New Roman" w:cs="Times New Roman"/>
          <w:sz w:val="24"/>
          <w:szCs w:val="24"/>
        </w:rPr>
        <w:t xml:space="preserve"> </w:t>
      </w:r>
      <w:r>
        <w:rPr>
          <w:rFonts w:ascii="Times New Roman" w:hAnsi="Times New Roman" w:cs="Times New Roman"/>
          <w:sz w:val="24"/>
          <w:szCs w:val="24"/>
        </w:rPr>
        <w:t>,</w:t>
      </w:r>
      <w:r w:rsidRPr="005F1984">
        <w:rPr>
          <w:rFonts w:ascii="Times New Roman" w:hAnsi="Times New Roman" w:cs="Times New Roman"/>
          <w:sz w:val="24"/>
          <w:szCs w:val="24"/>
        </w:rPr>
        <w:t>New</w:t>
      </w:r>
      <w:proofErr w:type="gramEnd"/>
      <w:r w:rsidRPr="005F1984">
        <w:rPr>
          <w:rFonts w:ascii="Times New Roman" w:hAnsi="Times New Roman" w:cs="Times New Roman"/>
          <w:sz w:val="24"/>
          <w:szCs w:val="24"/>
        </w:rPr>
        <w:t xml:space="preserve"> York : McGraw-Hill</w:t>
      </w:r>
      <w:r>
        <w:rPr>
          <w:rFonts w:ascii="Times New Roman" w:hAnsi="Times New Roman" w:cs="Times New Roman"/>
          <w:sz w:val="24"/>
          <w:szCs w:val="24"/>
        </w:rPr>
        <w:t>.</w:t>
      </w:r>
    </w:p>
    <w:p w14:paraId="5C450BD3" w14:textId="77777777" w:rsidR="00224D34" w:rsidRDefault="00224D34" w:rsidP="00CA6EC9">
      <w:pPr>
        <w:spacing w:after="120" w:line="360" w:lineRule="auto"/>
        <w:rPr>
          <w:rFonts w:ascii="Times New Roman" w:hAnsi="Times New Roman" w:cs="Times New Roman"/>
          <w:sz w:val="24"/>
          <w:szCs w:val="24"/>
        </w:rPr>
      </w:pPr>
    </w:p>
    <w:p w14:paraId="35FB7C78" w14:textId="6FEFBBEB" w:rsidR="00224D34" w:rsidRDefault="001E4C30" w:rsidP="00CA6EC9">
      <w:pPr>
        <w:spacing w:after="120" w:line="360" w:lineRule="auto"/>
        <w:rPr>
          <w:rFonts w:ascii="Times New Roman" w:hAnsi="Times New Roman" w:cs="Times New Roman"/>
          <w:sz w:val="24"/>
          <w:szCs w:val="24"/>
        </w:rPr>
      </w:pPr>
      <w:r>
        <w:rPr>
          <w:rFonts w:ascii="Times New Roman" w:hAnsi="Times New Roman" w:cs="Times New Roman"/>
          <w:sz w:val="24"/>
          <w:szCs w:val="24"/>
        </w:rPr>
        <w:t xml:space="preserve">Kershaw, A, </w:t>
      </w:r>
      <w:r w:rsidRPr="00224D34">
        <w:rPr>
          <w:rFonts w:ascii="Times New Roman" w:hAnsi="Times New Roman" w:cs="Times New Roman"/>
          <w:i/>
          <w:sz w:val="24"/>
          <w:szCs w:val="24"/>
        </w:rPr>
        <w:t>Almost</w:t>
      </w:r>
      <w:r w:rsidR="00224D34" w:rsidRPr="00224D34">
        <w:rPr>
          <w:rFonts w:ascii="Times New Roman" w:hAnsi="Times New Roman" w:cs="Times New Roman"/>
          <w:i/>
          <w:sz w:val="24"/>
          <w:szCs w:val="24"/>
        </w:rPr>
        <w:t xml:space="preserve"> 100,000 more women than men applying to UK Universities as a gender pay gap grows</w:t>
      </w:r>
      <w:r w:rsidR="00224D34">
        <w:rPr>
          <w:rFonts w:ascii="Times New Roman" w:hAnsi="Times New Roman" w:cs="Times New Roman"/>
          <w:sz w:val="24"/>
          <w:szCs w:val="24"/>
        </w:rPr>
        <w:t xml:space="preserve">,(2018) Available at : </w:t>
      </w:r>
      <w:hyperlink r:id="rId9" w:history="1">
        <w:r w:rsidR="00224D34" w:rsidRPr="001F0C29">
          <w:rPr>
            <w:rStyle w:val="Hyperlink"/>
            <w:rFonts w:ascii="Times New Roman" w:hAnsi="Times New Roman" w:cs="Times New Roman"/>
            <w:sz w:val="24"/>
            <w:szCs w:val="24"/>
          </w:rPr>
          <w:t>https://www.independent.co.uk/news/education/gender-gap-university-students-men-women-applications-uk-a8442941.html Accessed on 1/03/19</w:t>
        </w:r>
      </w:hyperlink>
    </w:p>
    <w:p w14:paraId="069B83DD" w14:textId="77777777" w:rsidR="00224D34" w:rsidRDefault="00224D34" w:rsidP="00CA6EC9">
      <w:pPr>
        <w:spacing w:after="120" w:line="360" w:lineRule="auto"/>
        <w:rPr>
          <w:rFonts w:ascii="Times New Roman" w:hAnsi="Times New Roman" w:cs="Times New Roman"/>
          <w:sz w:val="24"/>
          <w:szCs w:val="24"/>
        </w:rPr>
      </w:pPr>
    </w:p>
    <w:p w14:paraId="04BFB15A" w14:textId="77777777" w:rsidR="00224D34" w:rsidRDefault="00224D34" w:rsidP="00CA6EC9">
      <w:pPr>
        <w:spacing w:after="120" w:line="360" w:lineRule="auto"/>
        <w:rPr>
          <w:rFonts w:ascii="Times New Roman" w:hAnsi="Times New Roman" w:cs="Times New Roman"/>
          <w:sz w:val="24"/>
          <w:szCs w:val="24"/>
        </w:rPr>
      </w:pPr>
    </w:p>
    <w:p w14:paraId="2605713C" w14:textId="77777777" w:rsidR="00224D34" w:rsidRDefault="00224D34" w:rsidP="00CA6EC9">
      <w:pPr>
        <w:spacing w:after="120" w:line="360" w:lineRule="auto"/>
        <w:rPr>
          <w:rFonts w:ascii="Times New Roman" w:hAnsi="Times New Roman" w:cs="Times New Roman"/>
          <w:sz w:val="24"/>
          <w:szCs w:val="24"/>
        </w:rPr>
      </w:pPr>
    </w:p>
    <w:p w14:paraId="687706C1" w14:textId="39D5DD38" w:rsidR="001E4C30" w:rsidRDefault="00224D34" w:rsidP="00CA6EC9">
      <w:pPr>
        <w:spacing w:after="120" w:line="360" w:lineRule="auto"/>
        <w:rPr>
          <w:rFonts w:ascii="Times New Roman" w:hAnsi="Times New Roman" w:cs="Times New Roman"/>
          <w:sz w:val="24"/>
          <w:szCs w:val="24"/>
        </w:rPr>
      </w:pPr>
      <w:r>
        <w:rPr>
          <w:rFonts w:ascii="Times New Roman" w:hAnsi="Times New Roman" w:cs="Times New Roman"/>
          <w:sz w:val="24"/>
          <w:szCs w:val="24"/>
        </w:rPr>
        <w:t xml:space="preserve"> </w:t>
      </w:r>
    </w:p>
    <w:p w14:paraId="3E6C4106" w14:textId="77777777" w:rsidR="001E4C30" w:rsidRPr="005F1984" w:rsidRDefault="001E4C30" w:rsidP="001E4C30">
      <w:pPr>
        <w:spacing w:after="120" w:line="360" w:lineRule="auto"/>
        <w:rPr>
          <w:rFonts w:ascii="Times New Roman" w:hAnsi="Times New Roman" w:cs="Times New Roman"/>
          <w:sz w:val="24"/>
          <w:szCs w:val="24"/>
          <w:vertAlign w:val="superscript"/>
        </w:rPr>
      </w:pPr>
      <w:r w:rsidRPr="005F1984">
        <w:rPr>
          <w:rFonts w:ascii="Times New Roman" w:eastAsia="Times New Roman" w:hAnsi="Times New Roman" w:cs="Times New Roman"/>
          <w:sz w:val="24"/>
          <w:szCs w:val="24"/>
          <w:lang w:eastAsia="en-GB"/>
        </w:rPr>
        <w:t xml:space="preserve">Living Heritage, ND, </w:t>
      </w:r>
      <w:r w:rsidRPr="00CA6EC9">
        <w:rPr>
          <w:rFonts w:ascii="Times New Roman" w:eastAsia="Times New Roman" w:hAnsi="Times New Roman" w:cs="Times New Roman"/>
          <w:i/>
          <w:sz w:val="24"/>
          <w:szCs w:val="24"/>
          <w:lang w:eastAsia="en-GB"/>
        </w:rPr>
        <w:t>Reforming Society in the 19</w:t>
      </w:r>
      <w:r w:rsidRPr="00CA6EC9">
        <w:rPr>
          <w:rFonts w:ascii="Times New Roman" w:eastAsia="Times New Roman" w:hAnsi="Times New Roman" w:cs="Times New Roman"/>
          <w:i/>
          <w:sz w:val="24"/>
          <w:szCs w:val="24"/>
          <w:vertAlign w:val="superscript"/>
          <w:lang w:eastAsia="en-GB"/>
        </w:rPr>
        <w:t>th</w:t>
      </w:r>
      <w:r w:rsidRPr="00CA6EC9">
        <w:rPr>
          <w:rFonts w:ascii="Times New Roman" w:eastAsia="Times New Roman" w:hAnsi="Times New Roman" w:cs="Times New Roman"/>
          <w:i/>
          <w:sz w:val="24"/>
          <w:szCs w:val="24"/>
          <w:lang w:eastAsia="en-GB"/>
        </w:rPr>
        <w:t xml:space="preserve"> Century: Poor Law Reform</w:t>
      </w:r>
      <w:r w:rsidRPr="005F1984">
        <w:rPr>
          <w:rFonts w:ascii="Times New Roman" w:eastAsia="Times New Roman" w:hAnsi="Times New Roman" w:cs="Times New Roman"/>
          <w:sz w:val="24"/>
          <w:szCs w:val="24"/>
          <w:lang w:eastAsia="en-GB"/>
        </w:rPr>
        <w:t xml:space="preserve">. Available at </w:t>
      </w:r>
      <w:hyperlink r:id="rId10" w:history="1">
        <w:r w:rsidRPr="00CA6EC9">
          <w:rPr>
            <w:rStyle w:val="Hyperlink"/>
            <w:rFonts w:ascii="Times New Roman" w:hAnsi="Times New Roman" w:cs="Times New Roman"/>
            <w:color w:val="5B9BD5" w:themeColor="accent5"/>
            <w:sz w:val="24"/>
            <w:szCs w:val="24"/>
          </w:rPr>
          <w:t>https://www.parliament.uk/about/living-heritage/transformingsociety/livinglearning/19thcentury/overview/poorlaw/</w:t>
        </w:r>
      </w:hyperlink>
      <w:r w:rsidRPr="00CA6EC9">
        <w:rPr>
          <w:rStyle w:val="Hyperlink"/>
          <w:rFonts w:ascii="Times New Roman" w:hAnsi="Times New Roman" w:cs="Times New Roman"/>
          <w:color w:val="4472C4" w:themeColor="accent1"/>
          <w:sz w:val="24"/>
          <w:szCs w:val="24"/>
        </w:rPr>
        <w:t xml:space="preserve"> </w:t>
      </w:r>
      <w:r>
        <w:rPr>
          <w:rStyle w:val="Hyperlink"/>
          <w:rFonts w:ascii="Times New Roman" w:hAnsi="Times New Roman" w:cs="Times New Roman"/>
          <w:sz w:val="24"/>
          <w:szCs w:val="24"/>
        </w:rPr>
        <w:t xml:space="preserve"> </w:t>
      </w:r>
      <w:r w:rsidRPr="005F1984">
        <w:rPr>
          <w:rStyle w:val="Hyperlink"/>
          <w:rFonts w:ascii="Times New Roman" w:hAnsi="Times New Roman" w:cs="Times New Roman"/>
          <w:color w:val="auto"/>
          <w:sz w:val="24"/>
          <w:szCs w:val="24"/>
          <w:u w:val="none"/>
        </w:rPr>
        <w:t>Accessed 23</w:t>
      </w:r>
      <w:r w:rsidRPr="005F1984">
        <w:rPr>
          <w:rStyle w:val="Hyperlink"/>
          <w:rFonts w:ascii="Times New Roman" w:hAnsi="Times New Roman" w:cs="Times New Roman"/>
          <w:color w:val="auto"/>
          <w:sz w:val="24"/>
          <w:szCs w:val="24"/>
          <w:u w:val="none"/>
          <w:vertAlign w:val="superscript"/>
        </w:rPr>
        <w:t xml:space="preserve"> </w:t>
      </w:r>
      <w:r w:rsidRPr="005F1984">
        <w:rPr>
          <w:rStyle w:val="Hyperlink"/>
          <w:rFonts w:ascii="Times New Roman" w:hAnsi="Times New Roman" w:cs="Times New Roman"/>
          <w:color w:val="auto"/>
          <w:sz w:val="24"/>
          <w:szCs w:val="24"/>
          <w:u w:val="none"/>
        </w:rPr>
        <w:t>/02/2019</w:t>
      </w:r>
      <w:r w:rsidRPr="005F1984">
        <w:rPr>
          <w:rStyle w:val="Hyperlink"/>
          <w:rFonts w:ascii="Times New Roman" w:hAnsi="Times New Roman" w:cs="Times New Roman"/>
          <w:color w:val="auto"/>
          <w:sz w:val="24"/>
          <w:szCs w:val="24"/>
        </w:rPr>
        <w:t xml:space="preserve"> </w:t>
      </w:r>
    </w:p>
    <w:p w14:paraId="3BDF0CB2" w14:textId="77777777" w:rsidR="00CA6EC9" w:rsidRDefault="00CA6EC9" w:rsidP="00CA6EC9">
      <w:pPr>
        <w:spacing w:after="120" w:line="360" w:lineRule="auto"/>
        <w:rPr>
          <w:rFonts w:ascii="Times New Roman" w:hAnsi="Times New Roman" w:cs="Times New Roman"/>
          <w:sz w:val="24"/>
          <w:szCs w:val="24"/>
        </w:rPr>
      </w:pPr>
    </w:p>
    <w:p w14:paraId="539187FA" w14:textId="4D2A16C7" w:rsidR="00CA6EC9" w:rsidRDefault="00CA6EC9" w:rsidP="00CA6EC9">
      <w:pPr>
        <w:spacing w:after="120" w:line="360" w:lineRule="auto"/>
        <w:rPr>
          <w:rFonts w:ascii="Times New Roman" w:hAnsi="Times New Roman" w:cs="Times New Roman"/>
          <w:sz w:val="24"/>
          <w:szCs w:val="24"/>
        </w:rPr>
      </w:pPr>
      <w:proofErr w:type="spellStart"/>
      <w:r w:rsidRPr="005F1984">
        <w:rPr>
          <w:rFonts w:ascii="Times New Roman" w:hAnsi="Times New Roman" w:cs="Times New Roman"/>
          <w:sz w:val="24"/>
          <w:szCs w:val="24"/>
        </w:rPr>
        <w:t>Luft</w:t>
      </w:r>
      <w:proofErr w:type="spellEnd"/>
      <w:r w:rsidRPr="005F1984">
        <w:rPr>
          <w:rFonts w:ascii="Times New Roman" w:hAnsi="Times New Roman" w:cs="Times New Roman"/>
          <w:sz w:val="24"/>
          <w:szCs w:val="24"/>
        </w:rPr>
        <w:t>, Joseph</w:t>
      </w:r>
      <w:r>
        <w:rPr>
          <w:rFonts w:ascii="Times New Roman" w:hAnsi="Times New Roman" w:cs="Times New Roman"/>
          <w:sz w:val="24"/>
          <w:szCs w:val="24"/>
        </w:rPr>
        <w:t>,</w:t>
      </w:r>
      <w:r w:rsidRPr="005F1984">
        <w:rPr>
          <w:rFonts w:ascii="Times New Roman" w:hAnsi="Times New Roman" w:cs="Times New Roman"/>
          <w:sz w:val="24"/>
          <w:szCs w:val="24"/>
        </w:rPr>
        <w:t xml:space="preserve"> </w:t>
      </w:r>
      <w:r w:rsidRPr="005F1984">
        <w:rPr>
          <w:rFonts w:ascii="Times New Roman" w:hAnsi="Times New Roman" w:cs="Times New Roman"/>
          <w:i/>
          <w:sz w:val="24"/>
          <w:szCs w:val="24"/>
        </w:rPr>
        <w:t xml:space="preserve">Of Human Interaction. Palo </w:t>
      </w:r>
      <w:proofErr w:type="gramStart"/>
      <w:r w:rsidRPr="005F1984">
        <w:rPr>
          <w:rFonts w:ascii="Times New Roman" w:hAnsi="Times New Roman" w:cs="Times New Roman"/>
          <w:i/>
          <w:sz w:val="24"/>
          <w:szCs w:val="24"/>
        </w:rPr>
        <w:t>Alto</w:t>
      </w:r>
      <w:r w:rsidRPr="005F1984">
        <w:rPr>
          <w:rFonts w:ascii="Times New Roman" w:hAnsi="Times New Roman" w:cs="Times New Roman"/>
          <w:sz w:val="24"/>
          <w:szCs w:val="24"/>
        </w:rPr>
        <w:t>,</w:t>
      </w:r>
      <w:r>
        <w:rPr>
          <w:rFonts w:ascii="Times New Roman" w:hAnsi="Times New Roman" w:cs="Times New Roman"/>
          <w:sz w:val="24"/>
          <w:szCs w:val="24"/>
        </w:rPr>
        <w:t>(</w:t>
      </w:r>
      <w:proofErr w:type="gramEnd"/>
      <w:r>
        <w:rPr>
          <w:rFonts w:ascii="Times New Roman" w:hAnsi="Times New Roman" w:cs="Times New Roman"/>
          <w:sz w:val="24"/>
          <w:szCs w:val="24"/>
        </w:rPr>
        <w:t>1969)</w:t>
      </w:r>
      <w:r w:rsidRPr="005F1984">
        <w:rPr>
          <w:rFonts w:ascii="Times New Roman" w:hAnsi="Times New Roman" w:cs="Times New Roman"/>
          <w:sz w:val="24"/>
          <w:szCs w:val="24"/>
        </w:rPr>
        <w:t xml:space="preserve"> CA: National Press</w:t>
      </w:r>
    </w:p>
    <w:p w14:paraId="62B8B213" w14:textId="77777777" w:rsidR="00CA6EC9" w:rsidRDefault="00CA6EC9" w:rsidP="00CA6EC9">
      <w:pPr>
        <w:spacing w:after="120" w:line="360" w:lineRule="auto"/>
        <w:rPr>
          <w:rFonts w:ascii="Times New Roman" w:hAnsi="Times New Roman" w:cs="Times New Roman"/>
          <w:sz w:val="24"/>
          <w:szCs w:val="24"/>
        </w:rPr>
      </w:pPr>
    </w:p>
    <w:p w14:paraId="7795E975" w14:textId="385253C2" w:rsidR="00CA6EC9" w:rsidRDefault="00CA6EC9" w:rsidP="00CA6EC9">
      <w:pPr>
        <w:spacing w:after="120" w:line="360" w:lineRule="auto"/>
        <w:rPr>
          <w:rFonts w:ascii="Times New Roman" w:hAnsi="Times New Roman" w:cs="Times New Roman"/>
          <w:i/>
          <w:sz w:val="24"/>
          <w:szCs w:val="24"/>
        </w:rPr>
      </w:pPr>
      <w:r w:rsidRPr="005F1984">
        <w:rPr>
          <w:rFonts w:ascii="Times New Roman" w:hAnsi="Times New Roman" w:cs="Times New Roman"/>
          <w:sz w:val="24"/>
          <w:szCs w:val="24"/>
        </w:rPr>
        <w:t xml:space="preserve">Millicent and </w:t>
      </w:r>
      <w:proofErr w:type="spellStart"/>
      <w:r w:rsidRPr="005F1984">
        <w:rPr>
          <w:rFonts w:ascii="Times New Roman" w:hAnsi="Times New Roman" w:cs="Times New Roman"/>
          <w:sz w:val="24"/>
          <w:szCs w:val="24"/>
        </w:rPr>
        <w:t>Faucett</w:t>
      </w:r>
      <w:proofErr w:type="spellEnd"/>
      <w:r w:rsidRPr="005F1984">
        <w:rPr>
          <w:rFonts w:ascii="Times New Roman" w:hAnsi="Times New Roman" w:cs="Times New Roman"/>
          <w:i/>
          <w:sz w:val="24"/>
          <w:szCs w:val="24"/>
        </w:rPr>
        <w:t>, Progress of the Women’s movement in the United Kingdom in Ida Husted Harper (ed)- History of woman Suffrage 1922</w:t>
      </w:r>
    </w:p>
    <w:p w14:paraId="49640FB8" w14:textId="77777777" w:rsidR="00CA6EC9" w:rsidRDefault="00CA6EC9" w:rsidP="00CA6EC9">
      <w:pPr>
        <w:spacing w:after="120" w:line="360" w:lineRule="auto"/>
        <w:rPr>
          <w:rFonts w:ascii="Times New Roman" w:hAnsi="Times New Roman" w:cs="Times New Roman"/>
          <w:i/>
          <w:sz w:val="24"/>
          <w:szCs w:val="24"/>
        </w:rPr>
      </w:pPr>
    </w:p>
    <w:p w14:paraId="70F313FA" w14:textId="4C8E44A8" w:rsidR="00CA6EC9" w:rsidRDefault="00CA6EC9" w:rsidP="00CA6EC9">
      <w:pPr>
        <w:spacing w:after="120" w:line="360" w:lineRule="auto"/>
        <w:rPr>
          <w:rFonts w:ascii="Times New Roman" w:hAnsi="Times New Roman" w:cs="Times New Roman"/>
          <w:sz w:val="24"/>
          <w:szCs w:val="24"/>
        </w:rPr>
      </w:pPr>
      <w:r w:rsidRPr="005F1984">
        <w:rPr>
          <w:rFonts w:ascii="Times New Roman" w:hAnsi="Times New Roman" w:cs="Times New Roman"/>
          <w:sz w:val="24"/>
          <w:szCs w:val="24"/>
        </w:rPr>
        <w:t xml:space="preserve">Pankhurst, Sylvia, </w:t>
      </w:r>
      <w:r w:rsidRPr="005F1984">
        <w:rPr>
          <w:rFonts w:ascii="Times New Roman" w:hAnsi="Times New Roman" w:cs="Times New Roman"/>
          <w:i/>
          <w:sz w:val="24"/>
          <w:szCs w:val="24"/>
        </w:rPr>
        <w:t>The Suffragette Movement</w:t>
      </w:r>
      <w:r w:rsidRPr="005F1984">
        <w:rPr>
          <w:rFonts w:ascii="Times New Roman" w:hAnsi="Times New Roman" w:cs="Times New Roman"/>
          <w:sz w:val="24"/>
          <w:szCs w:val="24"/>
        </w:rPr>
        <w:t>, (1931) Longmans</w:t>
      </w:r>
    </w:p>
    <w:p w14:paraId="08ECB627" w14:textId="77777777" w:rsidR="001E4C30" w:rsidRDefault="001E4C30" w:rsidP="00CA6EC9">
      <w:pPr>
        <w:spacing w:after="120" w:line="360" w:lineRule="auto"/>
        <w:rPr>
          <w:rFonts w:ascii="Times New Roman" w:hAnsi="Times New Roman" w:cs="Times New Roman"/>
          <w:sz w:val="24"/>
          <w:szCs w:val="24"/>
        </w:rPr>
      </w:pPr>
    </w:p>
    <w:p w14:paraId="104BF1F7" w14:textId="7241B0D0" w:rsidR="001E4C30" w:rsidRDefault="001E4C30" w:rsidP="001E4C30">
      <w:pPr>
        <w:spacing w:after="120" w:line="360" w:lineRule="auto"/>
        <w:rPr>
          <w:rFonts w:ascii="Times New Roman" w:hAnsi="Times New Roman" w:cs="Times New Roman"/>
          <w:sz w:val="24"/>
          <w:szCs w:val="24"/>
        </w:rPr>
      </w:pPr>
      <w:proofErr w:type="spellStart"/>
      <w:r w:rsidRPr="005F1984">
        <w:rPr>
          <w:rFonts w:ascii="Times New Roman" w:hAnsi="Times New Roman" w:cs="Times New Roman"/>
          <w:sz w:val="24"/>
          <w:szCs w:val="24"/>
        </w:rPr>
        <w:t>Souhami</w:t>
      </w:r>
      <w:proofErr w:type="spellEnd"/>
      <w:r w:rsidRPr="005F1984">
        <w:rPr>
          <w:rFonts w:ascii="Times New Roman" w:hAnsi="Times New Roman" w:cs="Times New Roman"/>
          <w:sz w:val="24"/>
          <w:szCs w:val="24"/>
        </w:rPr>
        <w:t xml:space="preserve"> D </w:t>
      </w:r>
      <w:proofErr w:type="gramStart"/>
      <w:r w:rsidRPr="005F1984">
        <w:rPr>
          <w:rFonts w:ascii="Times New Roman" w:hAnsi="Times New Roman" w:cs="Times New Roman"/>
          <w:sz w:val="24"/>
          <w:szCs w:val="24"/>
        </w:rPr>
        <w:t>A ,</w:t>
      </w:r>
      <w:r w:rsidRPr="005F1984">
        <w:rPr>
          <w:rFonts w:ascii="Times New Roman" w:hAnsi="Times New Roman" w:cs="Times New Roman"/>
          <w:i/>
          <w:sz w:val="24"/>
          <w:szCs w:val="24"/>
        </w:rPr>
        <w:t>Woman’s</w:t>
      </w:r>
      <w:proofErr w:type="gramEnd"/>
      <w:r w:rsidRPr="005F1984">
        <w:rPr>
          <w:rFonts w:ascii="Times New Roman" w:hAnsi="Times New Roman" w:cs="Times New Roman"/>
          <w:i/>
          <w:sz w:val="24"/>
          <w:szCs w:val="24"/>
        </w:rPr>
        <w:t xml:space="preserve"> Place; The Changing Picture Of Women In Britain</w:t>
      </w:r>
      <w:r w:rsidRPr="005F1984">
        <w:rPr>
          <w:rFonts w:ascii="Times New Roman" w:hAnsi="Times New Roman" w:cs="Times New Roman"/>
          <w:sz w:val="24"/>
          <w:szCs w:val="24"/>
        </w:rPr>
        <w:t xml:space="preserve">, (1986)Penguin Books </w:t>
      </w:r>
    </w:p>
    <w:p w14:paraId="5D291CF6" w14:textId="77777777" w:rsidR="001E4C30" w:rsidRDefault="001E4C30" w:rsidP="001E4C30">
      <w:pPr>
        <w:spacing w:after="120" w:line="360" w:lineRule="auto"/>
        <w:rPr>
          <w:rFonts w:ascii="Times New Roman" w:hAnsi="Times New Roman" w:cs="Times New Roman"/>
          <w:sz w:val="24"/>
          <w:szCs w:val="24"/>
        </w:rPr>
      </w:pPr>
    </w:p>
    <w:p w14:paraId="78085214" w14:textId="77777777" w:rsidR="001E4C30" w:rsidRDefault="001E4C30" w:rsidP="001E4C30">
      <w:pPr>
        <w:spacing w:after="120" w:line="360" w:lineRule="auto"/>
        <w:rPr>
          <w:rFonts w:ascii="Times New Roman" w:hAnsi="Times New Roman" w:cs="Times New Roman"/>
          <w:b/>
          <w:bCs/>
          <w:caps/>
          <w:color w:val="000000"/>
          <w:sz w:val="24"/>
          <w:szCs w:val="24"/>
          <w:shd w:val="clear" w:color="auto" w:fill="FFFFFF"/>
        </w:rPr>
      </w:pPr>
      <w:r>
        <w:rPr>
          <w:rStyle w:val="Hyperlink"/>
          <w:rFonts w:ascii="Times New Roman" w:hAnsi="Times New Roman" w:cs="Times New Roman"/>
          <w:color w:val="auto"/>
          <w:sz w:val="24"/>
          <w:szCs w:val="24"/>
          <w:u w:val="none"/>
        </w:rPr>
        <w:lastRenderedPageBreak/>
        <w:t xml:space="preserve">The Philosophy.com, ND, </w:t>
      </w:r>
      <w:r w:rsidRPr="00CA0E6E">
        <w:rPr>
          <w:rStyle w:val="Hyperlink"/>
          <w:rFonts w:ascii="Times New Roman" w:hAnsi="Times New Roman" w:cs="Times New Roman"/>
          <w:i/>
          <w:color w:val="auto"/>
          <w:sz w:val="24"/>
          <w:szCs w:val="24"/>
          <w:u w:val="none"/>
        </w:rPr>
        <w:t>Mary Wollstonecraft</w:t>
      </w:r>
      <w:r>
        <w:rPr>
          <w:rStyle w:val="Hyperlink"/>
          <w:rFonts w:ascii="Times New Roman" w:hAnsi="Times New Roman" w:cs="Times New Roman"/>
          <w:color w:val="auto"/>
          <w:sz w:val="24"/>
          <w:szCs w:val="24"/>
          <w:u w:val="none"/>
        </w:rPr>
        <w:t xml:space="preserve">, Available at ; </w:t>
      </w:r>
      <w:hyperlink r:id="rId11" w:history="1">
        <w:r w:rsidRPr="001F0C29">
          <w:rPr>
            <w:rStyle w:val="Hyperlink"/>
            <w:rFonts w:ascii="Times New Roman" w:hAnsi="Times New Roman" w:cs="Times New Roman"/>
            <w:sz w:val="24"/>
            <w:szCs w:val="24"/>
          </w:rPr>
          <w:t>https://www.the-philosophy.com/wollstonecraft-rights-woman-summary</w:t>
        </w:r>
      </w:hyperlink>
      <w:r w:rsidRPr="005F1984">
        <w:rPr>
          <w:rFonts w:ascii="Times New Roman" w:hAnsi="Times New Roman" w:cs="Times New Roman"/>
          <w:sz w:val="24"/>
          <w:szCs w:val="24"/>
        </w:rPr>
        <w:t xml:space="preserve"> </w:t>
      </w:r>
      <w:r w:rsidRPr="005F1984">
        <w:rPr>
          <w:rFonts w:ascii="Times New Roman" w:hAnsi="Times New Roman" w:cs="Times New Roman"/>
          <w:b/>
          <w:bCs/>
          <w:caps/>
          <w:color w:val="000000"/>
          <w:sz w:val="24"/>
          <w:szCs w:val="24"/>
          <w:shd w:val="clear" w:color="auto" w:fill="FFFFFF"/>
        </w:rPr>
        <w:t xml:space="preserve"> </w:t>
      </w:r>
      <w:r w:rsidRPr="005F1984">
        <w:rPr>
          <w:rFonts w:ascii="Times New Roman" w:hAnsi="Times New Roman" w:cs="Times New Roman"/>
          <w:sz w:val="24"/>
          <w:szCs w:val="24"/>
        </w:rPr>
        <w:t>accessed 18/02/19</w:t>
      </w:r>
    </w:p>
    <w:p w14:paraId="7F39C7FC" w14:textId="77777777" w:rsidR="001E4C30" w:rsidRDefault="001E4C30" w:rsidP="001E4C30">
      <w:pPr>
        <w:spacing w:after="120" w:line="360" w:lineRule="auto"/>
        <w:rPr>
          <w:rFonts w:ascii="Times New Roman" w:hAnsi="Times New Roman" w:cs="Times New Roman"/>
          <w:sz w:val="24"/>
          <w:szCs w:val="24"/>
        </w:rPr>
      </w:pPr>
    </w:p>
    <w:p w14:paraId="09020FC4" w14:textId="77777777" w:rsidR="001E4C30" w:rsidRDefault="001E4C30" w:rsidP="001E4C30">
      <w:pPr>
        <w:spacing w:after="120" w:line="360" w:lineRule="auto"/>
        <w:rPr>
          <w:rFonts w:ascii="Times New Roman" w:hAnsi="Times New Roman" w:cs="Times New Roman"/>
          <w:sz w:val="24"/>
          <w:szCs w:val="24"/>
        </w:rPr>
      </w:pPr>
      <w:r w:rsidRPr="005F1984">
        <w:rPr>
          <w:rStyle w:val="Hyperlink"/>
          <w:rFonts w:ascii="Times New Roman" w:hAnsi="Times New Roman" w:cs="Times New Roman"/>
          <w:color w:val="auto"/>
          <w:sz w:val="24"/>
          <w:szCs w:val="24"/>
          <w:u w:val="none"/>
        </w:rPr>
        <w:t xml:space="preserve">U.K Government, </w:t>
      </w:r>
      <w:r w:rsidRPr="005F1984">
        <w:rPr>
          <w:rStyle w:val="Hyperlink"/>
          <w:rFonts w:ascii="Times New Roman" w:hAnsi="Times New Roman" w:cs="Times New Roman"/>
          <w:i/>
          <w:color w:val="auto"/>
          <w:sz w:val="24"/>
          <w:szCs w:val="24"/>
          <w:u w:val="none"/>
        </w:rPr>
        <w:t>Married Women’s Property act 1882, chapter 75, 45 and 46</w:t>
      </w:r>
      <w:r w:rsidRPr="005F1984">
        <w:rPr>
          <w:rStyle w:val="Hyperlink"/>
          <w:rFonts w:ascii="Times New Roman" w:hAnsi="Times New Roman" w:cs="Times New Roman"/>
          <w:color w:val="auto"/>
          <w:sz w:val="24"/>
          <w:szCs w:val="24"/>
          <w:u w:val="none"/>
        </w:rPr>
        <w:t xml:space="preserve">,  Available at </w:t>
      </w:r>
      <w:hyperlink r:id="rId12" w:history="1">
        <w:r w:rsidRPr="005F1984">
          <w:rPr>
            <w:rStyle w:val="Hyperlink"/>
            <w:rFonts w:ascii="Times New Roman" w:hAnsi="Times New Roman" w:cs="Times New Roman"/>
            <w:sz w:val="24"/>
            <w:szCs w:val="24"/>
          </w:rPr>
          <w:t>http://www.legislation.gov.uk/ukpga/Vict/45-46/75</w:t>
        </w:r>
      </w:hyperlink>
      <w:r w:rsidRPr="005F1984">
        <w:rPr>
          <w:rFonts w:ascii="Times New Roman" w:hAnsi="Times New Roman" w:cs="Times New Roman"/>
          <w:sz w:val="24"/>
          <w:szCs w:val="24"/>
        </w:rPr>
        <w:t xml:space="preserve"> </w:t>
      </w:r>
      <w:bookmarkStart w:id="2" w:name="_Hlk2769458"/>
      <w:r w:rsidRPr="005F1984">
        <w:rPr>
          <w:rFonts w:ascii="Times New Roman" w:hAnsi="Times New Roman" w:cs="Times New Roman"/>
          <w:sz w:val="24"/>
          <w:szCs w:val="24"/>
        </w:rPr>
        <w:t>accessed 18/02/19</w:t>
      </w:r>
      <w:bookmarkEnd w:id="2"/>
    </w:p>
    <w:p w14:paraId="7D0B9F54" w14:textId="77777777" w:rsidR="001E4C30" w:rsidRPr="005F1984" w:rsidRDefault="001E4C30" w:rsidP="001E4C30">
      <w:pPr>
        <w:spacing w:line="360" w:lineRule="auto"/>
        <w:rPr>
          <w:rFonts w:ascii="Times New Roman" w:eastAsia="Times New Roman" w:hAnsi="Times New Roman" w:cs="Times New Roman"/>
          <w:color w:val="660099"/>
          <w:sz w:val="24"/>
          <w:szCs w:val="24"/>
          <w:u w:val="single"/>
          <w:lang w:eastAsia="en-GB"/>
        </w:rPr>
      </w:pPr>
      <w:r w:rsidRPr="005F1984">
        <w:rPr>
          <w:rFonts w:ascii="Times New Roman" w:eastAsia="Times New Roman" w:hAnsi="Times New Roman" w:cs="Times New Roman"/>
          <w:sz w:val="24"/>
          <w:szCs w:val="24"/>
          <w:lang w:eastAsia="en-GB"/>
        </w:rPr>
        <w:fldChar w:fldCharType="begin"/>
      </w:r>
      <w:r w:rsidRPr="005F1984">
        <w:rPr>
          <w:rFonts w:ascii="Times New Roman" w:eastAsia="Times New Roman" w:hAnsi="Times New Roman" w:cs="Times New Roman"/>
          <w:sz w:val="24"/>
          <w:szCs w:val="24"/>
          <w:lang w:eastAsia="en-GB"/>
        </w:rPr>
        <w:instrText xml:space="preserve"> HYPERLINK "https://www.google.co.uk/url?sa=t&amp;rct=j&amp;q=&amp;esrc=s&amp;source=web&amp;cd=3&amp;ved=2ahUKEwjx_s3Z1-jgAhU-SRUIHfavAAwQFjACegQICRAC&amp;url=http%3A%2F%2Fbusiness-school.exeter.ac.uk%2Fmedia%2Funiversityofexeter%2Fbusinessschool%2Fdocuments%2Fresearch%2FFemale_FTSE_Report_2018.pdf&amp;usg=AOvVaw3cYtD7Vpu5uJ5UgSA9vvLe" </w:instrText>
      </w:r>
      <w:r w:rsidRPr="005F1984">
        <w:rPr>
          <w:rFonts w:ascii="Times New Roman" w:eastAsia="Times New Roman" w:hAnsi="Times New Roman" w:cs="Times New Roman"/>
          <w:sz w:val="24"/>
          <w:szCs w:val="24"/>
          <w:lang w:eastAsia="en-GB"/>
        </w:rPr>
        <w:fldChar w:fldCharType="separate"/>
      </w:r>
    </w:p>
    <w:p w14:paraId="41EC43C4" w14:textId="77777777" w:rsidR="001E4C30" w:rsidRPr="005F1984" w:rsidRDefault="001E4C30" w:rsidP="001E4C30">
      <w:pPr>
        <w:spacing w:after="0" w:line="360" w:lineRule="auto"/>
        <w:rPr>
          <w:rFonts w:ascii="Times New Roman" w:eastAsia="Times New Roman" w:hAnsi="Times New Roman" w:cs="Times New Roman"/>
          <w:sz w:val="24"/>
          <w:szCs w:val="24"/>
          <w:lang w:eastAsia="en-GB"/>
        </w:rPr>
      </w:pPr>
      <w:proofErr w:type="spellStart"/>
      <w:r w:rsidRPr="00CA6EC9">
        <w:rPr>
          <w:rFonts w:ascii="Times New Roman" w:eastAsia="Times New Roman" w:hAnsi="Times New Roman" w:cs="Times New Roman"/>
          <w:sz w:val="24"/>
          <w:szCs w:val="24"/>
          <w:lang w:eastAsia="en-GB"/>
        </w:rPr>
        <w:t>Vinnicome</w:t>
      </w:r>
      <w:proofErr w:type="spellEnd"/>
      <w:r w:rsidRPr="00CA6EC9">
        <w:rPr>
          <w:rFonts w:ascii="Times New Roman" w:eastAsia="Times New Roman" w:hAnsi="Times New Roman" w:cs="Times New Roman"/>
          <w:sz w:val="24"/>
          <w:szCs w:val="24"/>
          <w:lang w:eastAsia="en-GB"/>
        </w:rPr>
        <w:t xml:space="preserve"> S, </w:t>
      </w:r>
      <w:proofErr w:type="spellStart"/>
      <w:r w:rsidRPr="00CA6EC9">
        <w:rPr>
          <w:rFonts w:ascii="Times New Roman" w:eastAsia="Times New Roman" w:hAnsi="Times New Roman" w:cs="Times New Roman"/>
          <w:sz w:val="24"/>
          <w:szCs w:val="24"/>
          <w:lang w:eastAsia="en-GB"/>
        </w:rPr>
        <w:t>Doldor</w:t>
      </w:r>
      <w:proofErr w:type="spellEnd"/>
      <w:r w:rsidRPr="00CA6EC9">
        <w:rPr>
          <w:rFonts w:ascii="Times New Roman" w:eastAsia="Times New Roman" w:hAnsi="Times New Roman" w:cs="Times New Roman"/>
          <w:sz w:val="24"/>
          <w:szCs w:val="24"/>
          <w:lang w:eastAsia="en-GB"/>
        </w:rPr>
        <w:t xml:space="preserve"> E, Sealy R (2018), </w:t>
      </w:r>
      <w:r w:rsidRPr="00CA6EC9">
        <w:rPr>
          <w:rFonts w:ascii="Times New Roman" w:eastAsia="Times New Roman" w:hAnsi="Times New Roman" w:cs="Times New Roman"/>
          <w:i/>
          <w:sz w:val="24"/>
          <w:szCs w:val="24"/>
          <w:lang w:eastAsia="en-GB"/>
        </w:rPr>
        <w:t>The Female FTSE Board Report; Busy going Nowhere with The Female Exceptive Pipeline,</w:t>
      </w:r>
      <w:r>
        <w:rPr>
          <w:rFonts w:ascii="Times New Roman" w:eastAsia="Times New Roman" w:hAnsi="Times New Roman" w:cs="Times New Roman"/>
          <w:sz w:val="24"/>
          <w:szCs w:val="24"/>
          <w:lang w:eastAsia="en-GB"/>
        </w:rPr>
        <w:t xml:space="preserve"> </w:t>
      </w:r>
      <w:r w:rsidRPr="00CA6EC9">
        <w:rPr>
          <w:rFonts w:ascii="Times New Roman" w:eastAsia="Times New Roman" w:hAnsi="Times New Roman" w:cs="Times New Roman"/>
          <w:sz w:val="24"/>
          <w:szCs w:val="24"/>
          <w:lang w:eastAsia="en-GB"/>
        </w:rPr>
        <w:t xml:space="preserve">Available </w:t>
      </w:r>
      <w:proofErr w:type="gramStart"/>
      <w:r w:rsidRPr="00CA6EC9">
        <w:rPr>
          <w:rFonts w:ascii="Times New Roman" w:eastAsia="Times New Roman" w:hAnsi="Times New Roman" w:cs="Times New Roman"/>
          <w:sz w:val="24"/>
          <w:szCs w:val="24"/>
          <w:lang w:eastAsia="en-GB"/>
        </w:rPr>
        <w:t>at</w:t>
      </w:r>
      <w:r>
        <w:rPr>
          <w:rFonts w:ascii="Times New Roman" w:eastAsia="Times New Roman" w:hAnsi="Times New Roman" w:cs="Times New Roman"/>
          <w:color w:val="006621"/>
          <w:sz w:val="24"/>
          <w:szCs w:val="24"/>
          <w:lang w:eastAsia="en-GB"/>
        </w:rPr>
        <w:t xml:space="preserve"> </w:t>
      </w:r>
      <w:proofErr w:type="gramEnd"/>
      <w:r>
        <w:rPr>
          <w:rFonts w:ascii="Times New Roman" w:eastAsia="Times New Roman" w:hAnsi="Times New Roman" w:cs="Times New Roman"/>
          <w:color w:val="006621"/>
          <w:sz w:val="24"/>
          <w:szCs w:val="24"/>
          <w:lang w:eastAsia="en-GB"/>
        </w:rPr>
        <w:t xml:space="preserve">: </w:t>
      </w:r>
      <w:r w:rsidRPr="00CA6EC9">
        <w:rPr>
          <w:rFonts w:ascii="Times New Roman" w:eastAsia="Times New Roman" w:hAnsi="Times New Roman" w:cs="Times New Roman"/>
          <w:color w:val="4472C4" w:themeColor="accent1"/>
          <w:sz w:val="24"/>
          <w:szCs w:val="24"/>
          <w:u w:val="single"/>
          <w:lang w:eastAsia="en-GB"/>
        </w:rPr>
        <w:t>business-school.exeter.ac.uk/media/.../documents/.../Female_FTSE_Report_2018.pdf</w:t>
      </w:r>
    </w:p>
    <w:p w14:paraId="1FF07F8F" w14:textId="77777777" w:rsidR="001E4C30" w:rsidRDefault="001E4C30" w:rsidP="001E4C30">
      <w:pPr>
        <w:spacing w:after="0" w:line="360" w:lineRule="auto"/>
        <w:rPr>
          <w:rFonts w:ascii="Times New Roman" w:eastAsia="Times New Roman" w:hAnsi="Times New Roman" w:cs="Times New Roman"/>
          <w:sz w:val="24"/>
          <w:szCs w:val="24"/>
          <w:lang w:eastAsia="en-GB"/>
        </w:rPr>
      </w:pPr>
      <w:r w:rsidRPr="005F1984">
        <w:rPr>
          <w:rFonts w:ascii="Times New Roman" w:eastAsia="Times New Roman" w:hAnsi="Times New Roman" w:cs="Times New Roman"/>
          <w:sz w:val="24"/>
          <w:szCs w:val="24"/>
          <w:lang w:eastAsia="en-GB"/>
        </w:rPr>
        <w:fldChar w:fldCharType="end"/>
      </w:r>
      <w:r w:rsidRPr="005F1984">
        <w:rPr>
          <w:rFonts w:ascii="Times New Roman" w:eastAsia="Times New Roman" w:hAnsi="Times New Roman" w:cs="Times New Roman"/>
          <w:sz w:val="24"/>
          <w:szCs w:val="24"/>
          <w:lang w:eastAsia="en-GB"/>
        </w:rPr>
        <w:t>accessed 4</w:t>
      </w:r>
      <w:r w:rsidRPr="005F1984">
        <w:rPr>
          <w:rFonts w:ascii="Times New Roman" w:eastAsia="Times New Roman" w:hAnsi="Times New Roman" w:cs="Times New Roman"/>
          <w:sz w:val="24"/>
          <w:szCs w:val="24"/>
          <w:vertAlign w:val="superscript"/>
          <w:lang w:eastAsia="en-GB"/>
        </w:rPr>
        <w:t>th</w:t>
      </w:r>
      <w:r w:rsidRPr="005F1984">
        <w:rPr>
          <w:rFonts w:ascii="Times New Roman" w:eastAsia="Times New Roman" w:hAnsi="Times New Roman" w:cs="Times New Roman"/>
          <w:sz w:val="24"/>
          <w:szCs w:val="24"/>
          <w:lang w:eastAsia="en-GB"/>
        </w:rPr>
        <w:t xml:space="preserve"> March 2019</w:t>
      </w:r>
    </w:p>
    <w:p w14:paraId="3A995740" w14:textId="77777777" w:rsidR="001E4C30" w:rsidRDefault="001E4C30" w:rsidP="001E4C30">
      <w:pPr>
        <w:spacing w:after="120" w:line="360" w:lineRule="auto"/>
        <w:rPr>
          <w:rFonts w:ascii="Times New Roman" w:hAnsi="Times New Roman" w:cs="Times New Roman"/>
          <w:sz w:val="24"/>
          <w:szCs w:val="24"/>
        </w:rPr>
      </w:pPr>
    </w:p>
    <w:p w14:paraId="41B6D9DA" w14:textId="77777777" w:rsidR="001E4C30" w:rsidRPr="005F1984" w:rsidRDefault="001E4C30" w:rsidP="001E4C30">
      <w:pPr>
        <w:spacing w:after="120" w:line="360" w:lineRule="auto"/>
        <w:rPr>
          <w:rFonts w:ascii="Times New Roman" w:hAnsi="Times New Roman" w:cs="Times New Roman"/>
          <w:sz w:val="24"/>
          <w:szCs w:val="24"/>
        </w:rPr>
      </w:pPr>
      <w:r w:rsidRPr="005F1984">
        <w:rPr>
          <w:rFonts w:ascii="Times New Roman" w:hAnsi="Times New Roman" w:cs="Times New Roman"/>
          <w:sz w:val="24"/>
          <w:szCs w:val="24"/>
        </w:rPr>
        <w:t xml:space="preserve">Wollstonecraft M, </w:t>
      </w:r>
      <w:r w:rsidRPr="005F1984">
        <w:rPr>
          <w:rFonts w:ascii="Times New Roman" w:hAnsi="Times New Roman" w:cs="Times New Roman"/>
          <w:i/>
          <w:sz w:val="24"/>
          <w:szCs w:val="24"/>
        </w:rPr>
        <w:t xml:space="preserve">A Vindication of The Rights </w:t>
      </w:r>
      <w:proofErr w:type="gramStart"/>
      <w:r w:rsidRPr="005F1984">
        <w:rPr>
          <w:rFonts w:ascii="Times New Roman" w:hAnsi="Times New Roman" w:cs="Times New Roman"/>
          <w:i/>
          <w:sz w:val="24"/>
          <w:szCs w:val="24"/>
        </w:rPr>
        <w:t>Of</w:t>
      </w:r>
      <w:proofErr w:type="gramEnd"/>
      <w:r w:rsidRPr="005F1984">
        <w:rPr>
          <w:rFonts w:ascii="Times New Roman" w:hAnsi="Times New Roman" w:cs="Times New Roman"/>
          <w:i/>
          <w:sz w:val="24"/>
          <w:szCs w:val="24"/>
        </w:rPr>
        <w:t xml:space="preserve"> Women</w:t>
      </w:r>
      <w:r w:rsidRPr="005F1984">
        <w:rPr>
          <w:rFonts w:ascii="Times New Roman" w:hAnsi="Times New Roman" w:cs="Times New Roman"/>
          <w:sz w:val="24"/>
          <w:szCs w:val="24"/>
        </w:rPr>
        <w:t>, (1792)</w:t>
      </w:r>
    </w:p>
    <w:sectPr w:rsidR="001E4C30" w:rsidRPr="005F1984">
      <w:headerReference w:type="default"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72B4C5" w14:textId="77777777" w:rsidR="00E84983" w:rsidRDefault="00E84983" w:rsidP="00CC5103">
      <w:pPr>
        <w:spacing w:after="0" w:line="240" w:lineRule="auto"/>
      </w:pPr>
      <w:r>
        <w:separator/>
      </w:r>
    </w:p>
  </w:endnote>
  <w:endnote w:type="continuationSeparator" w:id="0">
    <w:p w14:paraId="79937BA9" w14:textId="77777777" w:rsidR="00E84983" w:rsidRDefault="00E84983" w:rsidP="00CC51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05082304"/>
      <w:docPartObj>
        <w:docPartGallery w:val="Page Numbers (Bottom of Page)"/>
        <w:docPartUnique/>
      </w:docPartObj>
    </w:sdtPr>
    <w:sdtEndPr>
      <w:rPr>
        <w:noProof/>
      </w:rPr>
    </w:sdtEndPr>
    <w:sdtContent>
      <w:p w14:paraId="354AEDCF" w14:textId="74B81969" w:rsidR="00CC5103" w:rsidRDefault="00CC510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98A7A80" w14:textId="77777777" w:rsidR="00CC5103" w:rsidRDefault="00CC510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BE54A91" w14:textId="77777777" w:rsidR="00E84983" w:rsidRDefault="00E84983" w:rsidP="00CC5103">
      <w:pPr>
        <w:spacing w:after="0" w:line="240" w:lineRule="auto"/>
      </w:pPr>
      <w:r>
        <w:separator/>
      </w:r>
    </w:p>
  </w:footnote>
  <w:footnote w:type="continuationSeparator" w:id="0">
    <w:p w14:paraId="64AC4311" w14:textId="77777777" w:rsidR="00E84983" w:rsidRDefault="00E84983" w:rsidP="00CC51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814739" w14:textId="2152A6E3" w:rsidR="00863364" w:rsidRDefault="00863364">
    <w:pPr>
      <w:pStyle w:val="Header"/>
    </w:pPr>
    <w:r>
      <w:t>Module number SJS</w:t>
    </w:r>
    <w:proofErr w:type="gramStart"/>
    <w:r>
      <w:t xml:space="preserve">14017  </w:t>
    </w:r>
    <w:r>
      <w:tab/>
    </w:r>
    <w:proofErr w:type="gramEnd"/>
    <w:r>
      <w:tab/>
      <w:t>Student Number : 1807466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48C2"/>
    <w:rsid w:val="00003242"/>
    <w:rsid w:val="00006419"/>
    <w:rsid w:val="00007284"/>
    <w:rsid w:val="000149E0"/>
    <w:rsid w:val="000202CE"/>
    <w:rsid w:val="00037412"/>
    <w:rsid w:val="000377AD"/>
    <w:rsid w:val="00055A6E"/>
    <w:rsid w:val="00055BD6"/>
    <w:rsid w:val="00061E17"/>
    <w:rsid w:val="0006436C"/>
    <w:rsid w:val="000702D2"/>
    <w:rsid w:val="000A18AC"/>
    <w:rsid w:val="000B2253"/>
    <w:rsid w:val="000D2285"/>
    <w:rsid w:val="000F502E"/>
    <w:rsid w:val="000F6329"/>
    <w:rsid w:val="00107123"/>
    <w:rsid w:val="00114E7E"/>
    <w:rsid w:val="00127E43"/>
    <w:rsid w:val="00130FE6"/>
    <w:rsid w:val="001314E4"/>
    <w:rsid w:val="00137FD5"/>
    <w:rsid w:val="001421DE"/>
    <w:rsid w:val="00147A16"/>
    <w:rsid w:val="001504A2"/>
    <w:rsid w:val="00153400"/>
    <w:rsid w:val="0016033C"/>
    <w:rsid w:val="00165F89"/>
    <w:rsid w:val="001676F7"/>
    <w:rsid w:val="00172A50"/>
    <w:rsid w:val="00184E9A"/>
    <w:rsid w:val="00193128"/>
    <w:rsid w:val="00194171"/>
    <w:rsid w:val="001A6846"/>
    <w:rsid w:val="001E0CAB"/>
    <w:rsid w:val="001E49FB"/>
    <w:rsid w:val="001E4C30"/>
    <w:rsid w:val="001F1E7D"/>
    <w:rsid w:val="001F7237"/>
    <w:rsid w:val="00204F03"/>
    <w:rsid w:val="00206BB0"/>
    <w:rsid w:val="00207E19"/>
    <w:rsid w:val="00217AF6"/>
    <w:rsid w:val="00217F46"/>
    <w:rsid w:val="00224D34"/>
    <w:rsid w:val="00234BA5"/>
    <w:rsid w:val="0025562B"/>
    <w:rsid w:val="00257684"/>
    <w:rsid w:val="00257FB7"/>
    <w:rsid w:val="00292A34"/>
    <w:rsid w:val="00293E73"/>
    <w:rsid w:val="002A4574"/>
    <w:rsid w:val="002C155E"/>
    <w:rsid w:val="002D2BD2"/>
    <w:rsid w:val="002D2EF2"/>
    <w:rsid w:val="002D4AF7"/>
    <w:rsid w:val="002D7C4F"/>
    <w:rsid w:val="002E2CA5"/>
    <w:rsid w:val="002E5DCF"/>
    <w:rsid w:val="002F5129"/>
    <w:rsid w:val="002F7685"/>
    <w:rsid w:val="00306259"/>
    <w:rsid w:val="00315815"/>
    <w:rsid w:val="0032153A"/>
    <w:rsid w:val="00341747"/>
    <w:rsid w:val="00343FEC"/>
    <w:rsid w:val="00347DE3"/>
    <w:rsid w:val="003500FE"/>
    <w:rsid w:val="003638C0"/>
    <w:rsid w:val="003679D3"/>
    <w:rsid w:val="00394E75"/>
    <w:rsid w:val="003A262E"/>
    <w:rsid w:val="003B1A7F"/>
    <w:rsid w:val="003B3D6A"/>
    <w:rsid w:val="003B48C2"/>
    <w:rsid w:val="003B50CB"/>
    <w:rsid w:val="003C4EEC"/>
    <w:rsid w:val="003E5C26"/>
    <w:rsid w:val="003F1371"/>
    <w:rsid w:val="003F2A46"/>
    <w:rsid w:val="0041688F"/>
    <w:rsid w:val="0041776D"/>
    <w:rsid w:val="00417948"/>
    <w:rsid w:val="00426355"/>
    <w:rsid w:val="00447329"/>
    <w:rsid w:val="00460874"/>
    <w:rsid w:val="004667F3"/>
    <w:rsid w:val="00475CC9"/>
    <w:rsid w:val="004A4525"/>
    <w:rsid w:val="004B4522"/>
    <w:rsid w:val="004B4F3E"/>
    <w:rsid w:val="004C2424"/>
    <w:rsid w:val="004C3A00"/>
    <w:rsid w:val="004C3B1B"/>
    <w:rsid w:val="004E3009"/>
    <w:rsid w:val="004E5DAA"/>
    <w:rsid w:val="004F1E6F"/>
    <w:rsid w:val="004F2BF6"/>
    <w:rsid w:val="005029DB"/>
    <w:rsid w:val="00504203"/>
    <w:rsid w:val="00510EDA"/>
    <w:rsid w:val="0051334B"/>
    <w:rsid w:val="005209D8"/>
    <w:rsid w:val="00525ED7"/>
    <w:rsid w:val="0053498C"/>
    <w:rsid w:val="00542A9F"/>
    <w:rsid w:val="005542E6"/>
    <w:rsid w:val="0055655E"/>
    <w:rsid w:val="00557424"/>
    <w:rsid w:val="005646B2"/>
    <w:rsid w:val="00577407"/>
    <w:rsid w:val="00585AE6"/>
    <w:rsid w:val="00587514"/>
    <w:rsid w:val="005A0AE3"/>
    <w:rsid w:val="005A46CA"/>
    <w:rsid w:val="005A78B1"/>
    <w:rsid w:val="005C4ABA"/>
    <w:rsid w:val="005D1C3A"/>
    <w:rsid w:val="005D1F1E"/>
    <w:rsid w:val="005E2472"/>
    <w:rsid w:val="005E5D83"/>
    <w:rsid w:val="005F1984"/>
    <w:rsid w:val="005F4714"/>
    <w:rsid w:val="005F570F"/>
    <w:rsid w:val="00602F54"/>
    <w:rsid w:val="00611A4A"/>
    <w:rsid w:val="0063298A"/>
    <w:rsid w:val="00652ADE"/>
    <w:rsid w:val="00655242"/>
    <w:rsid w:val="0066010C"/>
    <w:rsid w:val="00660301"/>
    <w:rsid w:val="006726F7"/>
    <w:rsid w:val="00675DDB"/>
    <w:rsid w:val="00681B04"/>
    <w:rsid w:val="00684DF1"/>
    <w:rsid w:val="006C0324"/>
    <w:rsid w:val="006E489A"/>
    <w:rsid w:val="006E52E7"/>
    <w:rsid w:val="006F24B0"/>
    <w:rsid w:val="007000BF"/>
    <w:rsid w:val="0070160D"/>
    <w:rsid w:val="00701AC7"/>
    <w:rsid w:val="007035B7"/>
    <w:rsid w:val="00707A34"/>
    <w:rsid w:val="00720A53"/>
    <w:rsid w:val="00746999"/>
    <w:rsid w:val="007640C3"/>
    <w:rsid w:val="0077592E"/>
    <w:rsid w:val="007759BC"/>
    <w:rsid w:val="00776C11"/>
    <w:rsid w:val="00782D04"/>
    <w:rsid w:val="00783544"/>
    <w:rsid w:val="00787C14"/>
    <w:rsid w:val="007A7972"/>
    <w:rsid w:val="007A7A0A"/>
    <w:rsid w:val="007C1FA5"/>
    <w:rsid w:val="007C26FA"/>
    <w:rsid w:val="007D2058"/>
    <w:rsid w:val="007D2C54"/>
    <w:rsid w:val="007D7686"/>
    <w:rsid w:val="007D7798"/>
    <w:rsid w:val="007E1B40"/>
    <w:rsid w:val="007F1CD8"/>
    <w:rsid w:val="007F2917"/>
    <w:rsid w:val="00801C9C"/>
    <w:rsid w:val="00806B5F"/>
    <w:rsid w:val="00806D41"/>
    <w:rsid w:val="0082153B"/>
    <w:rsid w:val="0083527E"/>
    <w:rsid w:val="00835B42"/>
    <w:rsid w:val="008440DE"/>
    <w:rsid w:val="008469E0"/>
    <w:rsid w:val="00857930"/>
    <w:rsid w:val="00863364"/>
    <w:rsid w:val="00863959"/>
    <w:rsid w:val="00866367"/>
    <w:rsid w:val="00880F99"/>
    <w:rsid w:val="00881B64"/>
    <w:rsid w:val="008A00A6"/>
    <w:rsid w:val="008A33C0"/>
    <w:rsid w:val="008A5F0D"/>
    <w:rsid w:val="008A7A15"/>
    <w:rsid w:val="008C6689"/>
    <w:rsid w:val="008D1879"/>
    <w:rsid w:val="008D549E"/>
    <w:rsid w:val="008D6C1C"/>
    <w:rsid w:val="008F3BEA"/>
    <w:rsid w:val="00902027"/>
    <w:rsid w:val="009050C5"/>
    <w:rsid w:val="00916688"/>
    <w:rsid w:val="00924879"/>
    <w:rsid w:val="009264BF"/>
    <w:rsid w:val="009353BA"/>
    <w:rsid w:val="00936549"/>
    <w:rsid w:val="0094042E"/>
    <w:rsid w:val="00942DF8"/>
    <w:rsid w:val="00945F17"/>
    <w:rsid w:val="00954C9B"/>
    <w:rsid w:val="00967B0F"/>
    <w:rsid w:val="00970ADB"/>
    <w:rsid w:val="009823D2"/>
    <w:rsid w:val="009833BE"/>
    <w:rsid w:val="0098461B"/>
    <w:rsid w:val="00990097"/>
    <w:rsid w:val="009A468D"/>
    <w:rsid w:val="009A5326"/>
    <w:rsid w:val="009C180E"/>
    <w:rsid w:val="009D040D"/>
    <w:rsid w:val="00A0799C"/>
    <w:rsid w:val="00A135FC"/>
    <w:rsid w:val="00A206BE"/>
    <w:rsid w:val="00A27FF5"/>
    <w:rsid w:val="00A32119"/>
    <w:rsid w:val="00A41690"/>
    <w:rsid w:val="00A42CA2"/>
    <w:rsid w:val="00A55B15"/>
    <w:rsid w:val="00A802A1"/>
    <w:rsid w:val="00A80E79"/>
    <w:rsid w:val="00A945DB"/>
    <w:rsid w:val="00A968AE"/>
    <w:rsid w:val="00A96C0C"/>
    <w:rsid w:val="00AA6C69"/>
    <w:rsid w:val="00AA6D1A"/>
    <w:rsid w:val="00AA7CFB"/>
    <w:rsid w:val="00AB1660"/>
    <w:rsid w:val="00AC1784"/>
    <w:rsid w:val="00AC30FE"/>
    <w:rsid w:val="00AD057F"/>
    <w:rsid w:val="00AD7679"/>
    <w:rsid w:val="00AF2920"/>
    <w:rsid w:val="00B035A4"/>
    <w:rsid w:val="00B14E12"/>
    <w:rsid w:val="00B256A8"/>
    <w:rsid w:val="00B431DA"/>
    <w:rsid w:val="00B5007B"/>
    <w:rsid w:val="00B51D55"/>
    <w:rsid w:val="00B5300D"/>
    <w:rsid w:val="00B5595D"/>
    <w:rsid w:val="00B6305C"/>
    <w:rsid w:val="00B7120A"/>
    <w:rsid w:val="00B93E83"/>
    <w:rsid w:val="00BB212C"/>
    <w:rsid w:val="00BC32AB"/>
    <w:rsid w:val="00BD1AA7"/>
    <w:rsid w:val="00BD27B5"/>
    <w:rsid w:val="00BE1217"/>
    <w:rsid w:val="00BE444B"/>
    <w:rsid w:val="00BE4A8D"/>
    <w:rsid w:val="00BE6CBE"/>
    <w:rsid w:val="00C006CC"/>
    <w:rsid w:val="00C03BF5"/>
    <w:rsid w:val="00C123B6"/>
    <w:rsid w:val="00C13762"/>
    <w:rsid w:val="00C13AC7"/>
    <w:rsid w:val="00C15486"/>
    <w:rsid w:val="00C212C3"/>
    <w:rsid w:val="00C342AF"/>
    <w:rsid w:val="00C4258D"/>
    <w:rsid w:val="00C53F41"/>
    <w:rsid w:val="00C67720"/>
    <w:rsid w:val="00C67DCE"/>
    <w:rsid w:val="00C76C71"/>
    <w:rsid w:val="00C8224E"/>
    <w:rsid w:val="00C861DF"/>
    <w:rsid w:val="00C930C0"/>
    <w:rsid w:val="00C9673B"/>
    <w:rsid w:val="00CA0E6E"/>
    <w:rsid w:val="00CA10E7"/>
    <w:rsid w:val="00CA11DB"/>
    <w:rsid w:val="00CA6EC9"/>
    <w:rsid w:val="00CB157E"/>
    <w:rsid w:val="00CC5103"/>
    <w:rsid w:val="00CC5CF7"/>
    <w:rsid w:val="00CD1916"/>
    <w:rsid w:val="00CE067E"/>
    <w:rsid w:val="00CE5043"/>
    <w:rsid w:val="00D10312"/>
    <w:rsid w:val="00D27ADF"/>
    <w:rsid w:val="00D3169E"/>
    <w:rsid w:val="00D43D7B"/>
    <w:rsid w:val="00D545C4"/>
    <w:rsid w:val="00D557B0"/>
    <w:rsid w:val="00D666EB"/>
    <w:rsid w:val="00D66DC3"/>
    <w:rsid w:val="00D7049D"/>
    <w:rsid w:val="00D73487"/>
    <w:rsid w:val="00D74ED6"/>
    <w:rsid w:val="00DA0996"/>
    <w:rsid w:val="00DA5CF2"/>
    <w:rsid w:val="00DB24F5"/>
    <w:rsid w:val="00DD47CA"/>
    <w:rsid w:val="00DD62C9"/>
    <w:rsid w:val="00DE09F7"/>
    <w:rsid w:val="00DE1183"/>
    <w:rsid w:val="00DE4A4F"/>
    <w:rsid w:val="00E02595"/>
    <w:rsid w:val="00E02C5A"/>
    <w:rsid w:val="00E059B3"/>
    <w:rsid w:val="00E33747"/>
    <w:rsid w:val="00E43473"/>
    <w:rsid w:val="00E54621"/>
    <w:rsid w:val="00E5739D"/>
    <w:rsid w:val="00E578A8"/>
    <w:rsid w:val="00E84983"/>
    <w:rsid w:val="00E87AD0"/>
    <w:rsid w:val="00EB1A0B"/>
    <w:rsid w:val="00EB26FA"/>
    <w:rsid w:val="00EB7556"/>
    <w:rsid w:val="00EC3ADD"/>
    <w:rsid w:val="00EC7F23"/>
    <w:rsid w:val="00ED0DEF"/>
    <w:rsid w:val="00ED1F1D"/>
    <w:rsid w:val="00ED7D72"/>
    <w:rsid w:val="00EE44DF"/>
    <w:rsid w:val="00EE4574"/>
    <w:rsid w:val="00EE511C"/>
    <w:rsid w:val="00EE7183"/>
    <w:rsid w:val="00EF036E"/>
    <w:rsid w:val="00EF139C"/>
    <w:rsid w:val="00EF39F0"/>
    <w:rsid w:val="00EF3B3D"/>
    <w:rsid w:val="00F00E76"/>
    <w:rsid w:val="00F135C8"/>
    <w:rsid w:val="00F342F7"/>
    <w:rsid w:val="00F43152"/>
    <w:rsid w:val="00F60196"/>
    <w:rsid w:val="00F613DC"/>
    <w:rsid w:val="00F616A0"/>
    <w:rsid w:val="00F73231"/>
    <w:rsid w:val="00F75C2F"/>
    <w:rsid w:val="00F80FDD"/>
    <w:rsid w:val="00FC0464"/>
    <w:rsid w:val="00FD2C65"/>
    <w:rsid w:val="00FD3207"/>
    <w:rsid w:val="00FF028F"/>
    <w:rsid w:val="00FF1431"/>
    <w:rsid w:val="00FF2224"/>
    <w:rsid w:val="00FF5B94"/>
    <w:rsid w:val="00FF72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4F4679"/>
  <w15:chartTrackingRefBased/>
  <w15:docId w15:val="{0010DC48-49BC-4105-A8F7-B0B020AB32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45F17"/>
    <w:rPr>
      <w:color w:val="0563C1" w:themeColor="hyperlink"/>
      <w:u w:val="single"/>
    </w:rPr>
  </w:style>
  <w:style w:type="character" w:styleId="UnresolvedMention">
    <w:name w:val="Unresolved Mention"/>
    <w:basedOn w:val="DefaultParagraphFont"/>
    <w:uiPriority w:val="99"/>
    <w:semiHidden/>
    <w:unhideWhenUsed/>
    <w:rsid w:val="00945F17"/>
    <w:rPr>
      <w:color w:val="605E5C"/>
      <w:shd w:val="clear" w:color="auto" w:fill="E1DFDD"/>
    </w:rPr>
  </w:style>
  <w:style w:type="character" w:styleId="CommentReference">
    <w:name w:val="annotation reference"/>
    <w:basedOn w:val="DefaultParagraphFont"/>
    <w:uiPriority w:val="99"/>
    <w:semiHidden/>
    <w:unhideWhenUsed/>
    <w:rsid w:val="003C4EEC"/>
    <w:rPr>
      <w:sz w:val="16"/>
      <w:szCs w:val="16"/>
    </w:rPr>
  </w:style>
  <w:style w:type="paragraph" w:styleId="CommentText">
    <w:name w:val="annotation text"/>
    <w:basedOn w:val="Normal"/>
    <w:link w:val="CommentTextChar"/>
    <w:uiPriority w:val="99"/>
    <w:semiHidden/>
    <w:unhideWhenUsed/>
    <w:rsid w:val="003C4EEC"/>
    <w:pPr>
      <w:spacing w:line="240" w:lineRule="auto"/>
    </w:pPr>
    <w:rPr>
      <w:sz w:val="20"/>
      <w:szCs w:val="20"/>
    </w:rPr>
  </w:style>
  <w:style w:type="character" w:customStyle="1" w:styleId="CommentTextChar">
    <w:name w:val="Comment Text Char"/>
    <w:basedOn w:val="DefaultParagraphFont"/>
    <w:link w:val="CommentText"/>
    <w:uiPriority w:val="99"/>
    <w:semiHidden/>
    <w:rsid w:val="003C4EEC"/>
    <w:rPr>
      <w:sz w:val="20"/>
      <w:szCs w:val="20"/>
    </w:rPr>
  </w:style>
  <w:style w:type="paragraph" w:styleId="CommentSubject">
    <w:name w:val="annotation subject"/>
    <w:basedOn w:val="CommentText"/>
    <w:next w:val="CommentText"/>
    <w:link w:val="CommentSubjectChar"/>
    <w:uiPriority w:val="99"/>
    <w:semiHidden/>
    <w:unhideWhenUsed/>
    <w:rsid w:val="003C4EEC"/>
    <w:rPr>
      <w:b/>
      <w:bCs/>
    </w:rPr>
  </w:style>
  <w:style w:type="character" w:customStyle="1" w:styleId="CommentSubjectChar">
    <w:name w:val="Comment Subject Char"/>
    <w:basedOn w:val="CommentTextChar"/>
    <w:link w:val="CommentSubject"/>
    <w:uiPriority w:val="99"/>
    <w:semiHidden/>
    <w:rsid w:val="003C4EEC"/>
    <w:rPr>
      <w:b/>
      <w:bCs/>
      <w:sz w:val="20"/>
      <w:szCs w:val="20"/>
    </w:rPr>
  </w:style>
  <w:style w:type="paragraph" w:styleId="BalloonText">
    <w:name w:val="Balloon Text"/>
    <w:basedOn w:val="Normal"/>
    <w:link w:val="BalloonTextChar"/>
    <w:uiPriority w:val="99"/>
    <w:semiHidden/>
    <w:unhideWhenUsed/>
    <w:rsid w:val="003C4EE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C4EEC"/>
    <w:rPr>
      <w:rFonts w:ascii="Segoe UI" w:hAnsi="Segoe UI" w:cs="Segoe UI"/>
      <w:sz w:val="18"/>
      <w:szCs w:val="18"/>
    </w:rPr>
  </w:style>
  <w:style w:type="character" w:styleId="FollowedHyperlink">
    <w:name w:val="FollowedHyperlink"/>
    <w:basedOn w:val="DefaultParagraphFont"/>
    <w:uiPriority w:val="99"/>
    <w:semiHidden/>
    <w:unhideWhenUsed/>
    <w:rsid w:val="009D040D"/>
    <w:rPr>
      <w:color w:val="954F72" w:themeColor="followedHyperlink"/>
      <w:u w:val="single"/>
    </w:rPr>
  </w:style>
  <w:style w:type="paragraph" w:styleId="Header">
    <w:name w:val="header"/>
    <w:basedOn w:val="Normal"/>
    <w:link w:val="HeaderChar"/>
    <w:uiPriority w:val="99"/>
    <w:unhideWhenUsed/>
    <w:rsid w:val="00CC51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CC5103"/>
  </w:style>
  <w:style w:type="paragraph" w:styleId="Footer">
    <w:name w:val="footer"/>
    <w:basedOn w:val="Normal"/>
    <w:link w:val="FooterChar"/>
    <w:uiPriority w:val="99"/>
    <w:unhideWhenUsed/>
    <w:rsid w:val="00CC51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CC51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3648301">
      <w:bodyDiv w:val="1"/>
      <w:marLeft w:val="0"/>
      <w:marRight w:val="0"/>
      <w:marTop w:val="0"/>
      <w:marBottom w:val="0"/>
      <w:divBdr>
        <w:top w:val="none" w:sz="0" w:space="0" w:color="auto"/>
        <w:left w:val="none" w:sz="0" w:space="0" w:color="auto"/>
        <w:bottom w:val="none" w:sz="0" w:space="0" w:color="auto"/>
        <w:right w:val="none" w:sz="0" w:space="0" w:color="auto"/>
      </w:divBdr>
      <w:divsChild>
        <w:div w:id="646664655">
          <w:marLeft w:val="0"/>
          <w:marRight w:val="0"/>
          <w:marTop w:val="0"/>
          <w:marBottom w:val="0"/>
          <w:divBdr>
            <w:top w:val="none" w:sz="0" w:space="0" w:color="auto"/>
            <w:left w:val="none" w:sz="0" w:space="0" w:color="auto"/>
            <w:bottom w:val="none" w:sz="0" w:space="0" w:color="auto"/>
            <w:right w:val="none" w:sz="0" w:space="0" w:color="auto"/>
          </w:divBdr>
        </w:div>
      </w:divsChild>
    </w:div>
    <w:div w:id="725883582">
      <w:bodyDiv w:val="1"/>
      <w:marLeft w:val="0"/>
      <w:marRight w:val="0"/>
      <w:marTop w:val="0"/>
      <w:marBottom w:val="0"/>
      <w:divBdr>
        <w:top w:val="none" w:sz="0" w:space="0" w:color="auto"/>
        <w:left w:val="none" w:sz="0" w:space="0" w:color="auto"/>
        <w:bottom w:val="none" w:sz="0" w:space="0" w:color="auto"/>
        <w:right w:val="none" w:sz="0" w:space="0" w:color="auto"/>
      </w:divBdr>
      <w:divsChild>
        <w:div w:id="671417799">
          <w:marLeft w:val="0"/>
          <w:marRight w:val="0"/>
          <w:marTop w:val="0"/>
          <w:marBottom w:val="0"/>
          <w:divBdr>
            <w:top w:val="none" w:sz="0" w:space="0" w:color="auto"/>
            <w:left w:val="none" w:sz="0" w:space="0" w:color="auto"/>
            <w:bottom w:val="none" w:sz="0" w:space="0" w:color="auto"/>
            <w:right w:val="none" w:sz="0" w:space="0" w:color="auto"/>
          </w:divBdr>
        </w:div>
      </w:divsChild>
    </w:div>
    <w:div w:id="1952660211">
      <w:bodyDiv w:val="1"/>
      <w:marLeft w:val="0"/>
      <w:marRight w:val="0"/>
      <w:marTop w:val="0"/>
      <w:marBottom w:val="0"/>
      <w:divBdr>
        <w:top w:val="none" w:sz="0" w:space="0" w:color="auto"/>
        <w:left w:val="none" w:sz="0" w:space="0" w:color="auto"/>
        <w:bottom w:val="none" w:sz="0" w:space="0" w:color="auto"/>
        <w:right w:val="none" w:sz="0" w:space="0" w:color="auto"/>
      </w:divBdr>
      <w:divsChild>
        <w:div w:id="144418050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history/past-prime-ministers/margaret-thatcher"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helsinki.fi/sukupuolentutkimus/aanioikeus/en/articles/first.htm%20accessed%2021%20/%2002%20/19" TargetMode="External"/><Relationship Id="rId12" Type="http://schemas.openxmlformats.org/officeDocument/2006/relationships/hyperlink" Target="http://www.legislation.gov.uk/ukpga/Vict/45-46/75"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the-philosophy.com/wollstonecraft-rights-woman-summary"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parliament.uk/about/living-heritage/transformingsociety/livinglearning/19thcentury/overview/poorlaw/" TargetMode="External"/><Relationship Id="rId4" Type="http://schemas.openxmlformats.org/officeDocument/2006/relationships/webSettings" Target="webSettings.xml"/><Relationship Id="rId9" Type="http://schemas.openxmlformats.org/officeDocument/2006/relationships/hyperlink" Target="https://www.independent.co.uk/news/education/gender-gap-university-students-men-women-applications-uk-a8442941.html%20Accessed%20on%201/03/19"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3B5258-A03A-4FC5-8F84-692E00EC65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9</Pages>
  <Words>2955</Words>
  <Characters>16847</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Toni Simlett</dc:creator>
  <cp:keywords/>
  <dc:description/>
  <cp:lastModifiedBy>Toni Simlett</cp:lastModifiedBy>
  <cp:revision>9</cp:revision>
  <dcterms:created xsi:type="dcterms:W3CDTF">2019-03-06T13:43:00Z</dcterms:created>
  <dcterms:modified xsi:type="dcterms:W3CDTF">2019-03-12T15:55:00Z</dcterms:modified>
</cp:coreProperties>
</file>