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4D6E" w:rsidRPr="00474D6E" w:rsidRDefault="00474D6E" w:rsidP="00474D6E">
      <w:pPr>
        <w:jc w:val="left"/>
        <w:rPr>
          <w:rFonts w:cs="Times New Roman"/>
          <w:b/>
          <w:szCs w:val="24"/>
        </w:rPr>
      </w:pPr>
      <w:r w:rsidRPr="00474D6E">
        <w:rPr>
          <w:rFonts w:cs="Times New Roman"/>
          <w:b/>
          <w:szCs w:val="24"/>
        </w:rPr>
        <w:t>Assignment Title: Business report: Comparison of two hospitality organizations: Shangri La &amp; Premier Inn</w:t>
      </w:r>
      <w:r>
        <w:rPr>
          <w:rFonts w:cs="Times New Roman"/>
          <w:b/>
          <w:szCs w:val="24"/>
        </w:rPr>
        <w:t>.</w:t>
      </w:r>
    </w:p>
    <w:p w:rsidR="00121948" w:rsidRDefault="00121948" w:rsidP="00121948">
      <w:pPr>
        <w:rPr>
          <w:rFonts w:cs="Times New Roman"/>
          <w:b/>
          <w:szCs w:val="24"/>
        </w:rPr>
      </w:pPr>
      <w:r w:rsidRPr="00EC1EF2">
        <w:rPr>
          <w:rFonts w:cs="Times New Roman"/>
          <w:b/>
          <w:szCs w:val="24"/>
        </w:rPr>
        <w:t xml:space="preserve">Name: </w:t>
      </w:r>
      <w:r>
        <w:rPr>
          <w:rFonts w:cs="Times New Roman"/>
          <w:b/>
          <w:szCs w:val="24"/>
        </w:rPr>
        <w:t>Ionel</w:t>
      </w:r>
      <w:r w:rsidRPr="00197265">
        <w:rPr>
          <w:rFonts w:cs="Times New Roman"/>
          <w:b/>
          <w:szCs w:val="24"/>
        </w:rPr>
        <w:t xml:space="preserve"> Babache </w:t>
      </w:r>
    </w:p>
    <w:p w:rsidR="00121948" w:rsidRPr="00474D6E" w:rsidRDefault="00121948" w:rsidP="00121948">
      <w:pPr>
        <w:rPr>
          <w:rFonts w:cs="Times New Roman"/>
          <w:b/>
          <w:szCs w:val="24"/>
        </w:rPr>
      </w:pPr>
      <w:r w:rsidRPr="00474D6E">
        <w:rPr>
          <w:rFonts w:cs="Times New Roman"/>
          <w:b/>
          <w:szCs w:val="24"/>
        </w:rPr>
        <w:t>Student ID: 2241659</w:t>
      </w:r>
    </w:p>
    <w:p w:rsidR="00121948" w:rsidRPr="00C611F6" w:rsidRDefault="00121948" w:rsidP="00121948">
      <w:pPr>
        <w:rPr>
          <w:rFonts w:cs="Times New Roman"/>
          <w:szCs w:val="24"/>
        </w:rPr>
      </w:pPr>
      <w:r w:rsidRPr="00C611F6">
        <w:rPr>
          <w:rFonts w:cs="Times New Roman"/>
          <w:szCs w:val="24"/>
        </w:rPr>
        <w:t>.</w:t>
      </w:r>
    </w:p>
    <w:p w:rsidR="00121948" w:rsidRPr="00C611F6" w:rsidRDefault="00121948" w:rsidP="00121948">
      <w:pPr>
        <w:rPr>
          <w:rFonts w:cs="Times New Roman"/>
          <w:szCs w:val="24"/>
        </w:rPr>
      </w:pPr>
      <w:r w:rsidRPr="00C611F6">
        <w:rPr>
          <w:rFonts w:cs="Times New Roman"/>
          <w:szCs w:val="24"/>
        </w:rPr>
        <w:t>Module: BMIH5007</w:t>
      </w:r>
    </w:p>
    <w:p w:rsidR="00121948" w:rsidRDefault="00121948" w:rsidP="00121948">
      <w:pPr>
        <w:rPr>
          <w:rFonts w:cs="Times New Roman"/>
          <w:szCs w:val="24"/>
        </w:rPr>
      </w:pPr>
      <w:r w:rsidRPr="00C611F6">
        <w:rPr>
          <w:rFonts w:cs="Times New Roman"/>
          <w:szCs w:val="24"/>
        </w:rPr>
        <w:t>Tutor- Tristan Hawkins</w:t>
      </w:r>
    </w:p>
    <w:p w:rsidR="00474D6E" w:rsidRDefault="00474D6E" w:rsidP="00474D6E">
      <w:pPr>
        <w:rPr>
          <w:rFonts w:cs="Times New Roman"/>
          <w:b/>
          <w:sz w:val="32"/>
          <w:szCs w:val="32"/>
        </w:rPr>
      </w:pPr>
    </w:p>
    <w:p w:rsidR="00474D6E" w:rsidRPr="00097703" w:rsidRDefault="00474D6E" w:rsidP="00474D6E">
      <w:pPr>
        <w:jc w:val="right"/>
        <w:rPr>
          <w:rFonts w:cs="Times New Roman"/>
          <w:b/>
          <w:sz w:val="32"/>
          <w:szCs w:val="32"/>
        </w:rPr>
      </w:pPr>
      <w:r w:rsidRPr="00097703">
        <w:rPr>
          <w:rFonts w:cs="Times New Roman"/>
          <w:b/>
          <w:sz w:val="32"/>
          <w:szCs w:val="32"/>
        </w:rPr>
        <w:t>ACKNOWLEDGEMENT:</w:t>
      </w:r>
    </w:p>
    <w:p w:rsidR="00474D6E" w:rsidRPr="00686ACA" w:rsidRDefault="00474D6E" w:rsidP="00B512E8">
      <w:pPr>
        <w:pStyle w:val="NoSpacing"/>
      </w:pPr>
      <w:r w:rsidRPr="00686ACA">
        <w:t>AI ACKNOWLEDGEMENT: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121948" w:rsidRDefault="00121948" w:rsidP="00121948">
      <w:pPr>
        <w:rPr>
          <w:rFonts w:asciiTheme="majorHAnsi" w:eastAsiaTheme="majorEastAsia" w:hAnsiTheme="majorHAnsi" w:cstheme="majorBidi"/>
          <w:color w:val="2F5496" w:themeColor="accent1" w:themeShade="BF"/>
          <w:sz w:val="32"/>
          <w:szCs w:val="32"/>
        </w:rPr>
      </w:pPr>
      <w:r>
        <w:br w:type="page"/>
      </w:r>
    </w:p>
    <w:sdt>
      <w:sdtPr>
        <w:rPr>
          <w:rFonts w:ascii="Times New Roman" w:eastAsiaTheme="minorHAnsi" w:hAnsi="Times New Roman" w:cstheme="minorBidi"/>
          <w:color w:val="auto"/>
          <w:sz w:val="24"/>
          <w:szCs w:val="22"/>
        </w:rPr>
        <w:id w:val="-746186960"/>
        <w:docPartObj>
          <w:docPartGallery w:val="Table of Contents"/>
          <w:docPartUnique/>
        </w:docPartObj>
      </w:sdtPr>
      <w:sdtEndPr>
        <w:rPr>
          <w:b/>
          <w:bCs/>
          <w:noProof/>
        </w:rPr>
      </w:sdtEndPr>
      <w:sdtContent>
        <w:p w:rsidR="00121948" w:rsidRDefault="00121948" w:rsidP="00121948">
          <w:pPr>
            <w:pStyle w:val="TOCHeading"/>
          </w:pPr>
          <w:r>
            <w:t>Table of Contents</w:t>
          </w:r>
        </w:p>
        <w:p w:rsidR="00121948" w:rsidRDefault="00121948" w:rsidP="00121948">
          <w:pPr>
            <w:pStyle w:val="TOC1"/>
            <w:tabs>
              <w:tab w:val="right" w:leader="dot" w:pos="9350"/>
            </w:tabs>
            <w:rPr>
              <w:noProof/>
            </w:rPr>
          </w:pPr>
          <w:r>
            <w:fldChar w:fldCharType="begin"/>
          </w:r>
          <w:r>
            <w:instrText xml:space="preserve"> TOC \o "1-3" \h \z \u </w:instrText>
          </w:r>
          <w:r>
            <w:fldChar w:fldCharType="separate"/>
          </w:r>
          <w:hyperlink w:anchor="_Toc179815480" w:history="1">
            <w:r w:rsidR="00B53D3B">
              <w:rPr>
                <w:rStyle w:val="Hyperlink"/>
                <w:noProof/>
              </w:rPr>
              <w:t>Summary</w:t>
            </w:r>
            <w:r>
              <w:rPr>
                <w:noProof/>
                <w:webHidden/>
              </w:rPr>
              <w:tab/>
            </w:r>
            <w:r>
              <w:rPr>
                <w:noProof/>
                <w:webHidden/>
              </w:rPr>
              <w:fldChar w:fldCharType="begin"/>
            </w:r>
            <w:r>
              <w:rPr>
                <w:noProof/>
                <w:webHidden/>
              </w:rPr>
              <w:instrText xml:space="preserve"> PAGEREF _Toc179815480 \h </w:instrText>
            </w:r>
            <w:r>
              <w:rPr>
                <w:noProof/>
                <w:webHidden/>
              </w:rPr>
            </w:r>
            <w:r>
              <w:rPr>
                <w:noProof/>
                <w:webHidden/>
              </w:rPr>
              <w:fldChar w:fldCharType="separate"/>
            </w:r>
            <w:r>
              <w:rPr>
                <w:noProof/>
                <w:webHidden/>
              </w:rPr>
              <w:t>2</w:t>
            </w:r>
            <w:r>
              <w:rPr>
                <w:noProof/>
                <w:webHidden/>
              </w:rPr>
              <w:fldChar w:fldCharType="end"/>
            </w:r>
          </w:hyperlink>
        </w:p>
        <w:p w:rsidR="00121948" w:rsidRDefault="00B53D3B" w:rsidP="00121948">
          <w:pPr>
            <w:pStyle w:val="TOC1"/>
            <w:tabs>
              <w:tab w:val="right" w:leader="dot" w:pos="9350"/>
            </w:tabs>
            <w:rPr>
              <w:noProof/>
            </w:rPr>
          </w:pPr>
          <w:hyperlink w:anchor="_Toc179815481" w:history="1">
            <w:r w:rsidR="00121948" w:rsidRPr="00794A4A">
              <w:rPr>
                <w:rStyle w:val="Hyperlink"/>
                <w:noProof/>
              </w:rPr>
              <w:t>Total Revenue:</w:t>
            </w:r>
            <w:r w:rsidR="00121948">
              <w:rPr>
                <w:noProof/>
                <w:webHidden/>
              </w:rPr>
              <w:tab/>
            </w:r>
            <w:r w:rsidR="00121948">
              <w:rPr>
                <w:noProof/>
                <w:webHidden/>
              </w:rPr>
              <w:fldChar w:fldCharType="begin"/>
            </w:r>
            <w:r w:rsidR="00121948">
              <w:rPr>
                <w:noProof/>
                <w:webHidden/>
              </w:rPr>
              <w:instrText xml:space="preserve"> PAGEREF _Toc179815481 \h </w:instrText>
            </w:r>
            <w:r w:rsidR="00121948">
              <w:rPr>
                <w:noProof/>
                <w:webHidden/>
              </w:rPr>
            </w:r>
            <w:r w:rsidR="00121948">
              <w:rPr>
                <w:noProof/>
                <w:webHidden/>
              </w:rPr>
              <w:fldChar w:fldCharType="separate"/>
            </w:r>
            <w:r w:rsidR="00121948">
              <w:rPr>
                <w:noProof/>
                <w:webHidden/>
              </w:rPr>
              <w:t>2</w:t>
            </w:r>
            <w:r w:rsidR="00121948">
              <w:rPr>
                <w:noProof/>
                <w:webHidden/>
              </w:rPr>
              <w:fldChar w:fldCharType="end"/>
            </w:r>
          </w:hyperlink>
        </w:p>
        <w:p w:rsidR="00121948" w:rsidRDefault="00B53D3B" w:rsidP="00121948">
          <w:pPr>
            <w:pStyle w:val="TOC2"/>
            <w:tabs>
              <w:tab w:val="right" w:leader="dot" w:pos="9350"/>
            </w:tabs>
            <w:rPr>
              <w:noProof/>
            </w:rPr>
          </w:pPr>
          <w:hyperlink w:anchor="_Toc179815482" w:history="1">
            <w:r w:rsidR="00394E4B">
              <w:rPr>
                <w:rStyle w:val="Hyperlink"/>
                <w:rFonts w:eastAsia="Times New Roman" w:cs="Times New Roman"/>
                <w:noProof/>
                <w:lang w:val="en-GB"/>
              </w:rPr>
              <w:t>Premier Inn</w:t>
            </w:r>
            <w:r w:rsidR="00121948" w:rsidRPr="00794A4A">
              <w:rPr>
                <w:rStyle w:val="Hyperlink"/>
                <w:rFonts w:eastAsia="Times New Roman" w:cs="Times New Roman"/>
                <w:noProof/>
                <w:lang w:val="en-GB"/>
              </w:rPr>
              <w:t xml:space="preserve"> Hotel</w:t>
            </w:r>
            <w:r w:rsidR="00121948">
              <w:rPr>
                <w:noProof/>
                <w:webHidden/>
              </w:rPr>
              <w:tab/>
            </w:r>
            <w:r w:rsidR="00121948">
              <w:rPr>
                <w:noProof/>
                <w:webHidden/>
              </w:rPr>
              <w:fldChar w:fldCharType="begin"/>
            </w:r>
            <w:r w:rsidR="00121948">
              <w:rPr>
                <w:noProof/>
                <w:webHidden/>
              </w:rPr>
              <w:instrText xml:space="preserve"> PAGEREF _Toc179815482 \h </w:instrText>
            </w:r>
            <w:r w:rsidR="00121948">
              <w:rPr>
                <w:noProof/>
                <w:webHidden/>
              </w:rPr>
            </w:r>
            <w:r w:rsidR="00121948">
              <w:rPr>
                <w:noProof/>
                <w:webHidden/>
              </w:rPr>
              <w:fldChar w:fldCharType="separate"/>
            </w:r>
            <w:r w:rsidR="00121948">
              <w:rPr>
                <w:noProof/>
                <w:webHidden/>
              </w:rPr>
              <w:t>2</w:t>
            </w:r>
            <w:r w:rsidR="00121948">
              <w:rPr>
                <w:noProof/>
                <w:webHidden/>
              </w:rPr>
              <w:fldChar w:fldCharType="end"/>
            </w:r>
          </w:hyperlink>
        </w:p>
        <w:p w:rsidR="00121948" w:rsidRDefault="00B53D3B" w:rsidP="00121948">
          <w:pPr>
            <w:pStyle w:val="TOC2"/>
            <w:tabs>
              <w:tab w:val="right" w:leader="dot" w:pos="9350"/>
            </w:tabs>
            <w:rPr>
              <w:noProof/>
            </w:rPr>
          </w:pPr>
          <w:hyperlink w:anchor="_Toc179815483" w:history="1">
            <w:r w:rsidR="00394E4B">
              <w:rPr>
                <w:rStyle w:val="Hyperlink"/>
                <w:rFonts w:eastAsia="Times New Roman" w:cs="Times New Roman"/>
                <w:noProof/>
                <w:lang w:val="en-GB"/>
              </w:rPr>
              <w:t>Shangri La</w:t>
            </w:r>
            <w:r w:rsidR="00121948" w:rsidRPr="00794A4A">
              <w:rPr>
                <w:rStyle w:val="Hyperlink"/>
                <w:rFonts w:eastAsia="Times New Roman" w:cs="Times New Roman"/>
                <w:noProof/>
                <w:lang w:val="en-GB"/>
              </w:rPr>
              <w:t xml:space="preserve"> Hotel:</w:t>
            </w:r>
            <w:r w:rsidR="00121948">
              <w:rPr>
                <w:noProof/>
                <w:webHidden/>
              </w:rPr>
              <w:tab/>
            </w:r>
            <w:r w:rsidR="00121948">
              <w:rPr>
                <w:noProof/>
                <w:webHidden/>
              </w:rPr>
              <w:fldChar w:fldCharType="begin"/>
            </w:r>
            <w:r w:rsidR="00121948">
              <w:rPr>
                <w:noProof/>
                <w:webHidden/>
              </w:rPr>
              <w:instrText xml:space="preserve"> PAGEREF _Toc179815483 \h </w:instrText>
            </w:r>
            <w:r w:rsidR="00121948">
              <w:rPr>
                <w:noProof/>
                <w:webHidden/>
              </w:rPr>
            </w:r>
            <w:r w:rsidR="00121948">
              <w:rPr>
                <w:noProof/>
                <w:webHidden/>
              </w:rPr>
              <w:fldChar w:fldCharType="separate"/>
            </w:r>
            <w:r w:rsidR="00121948">
              <w:rPr>
                <w:noProof/>
                <w:webHidden/>
              </w:rPr>
              <w:t>2</w:t>
            </w:r>
            <w:r w:rsidR="00121948">
              <w:rPr>
                <w:noProof/>
                <w:webHidden/>
              </w:rPr>
              <w:fldChar w:fldCharType="end"/>
            </w:r>
          </w:hyperlink>
        </w:p>
        <w:p w:rsidR="00121948" w:rsidRDefault="00B53D3B" w:rsidP="00121948">
          <w:pPr>
            <w:pStyle w:val="TOC1"/>
            <w:tabs>
              <w:tab w:val="right" w:leader="dot" w:pos="9350"/>
            </w:tabs>
            <w:rPr>
              <w:noProof/>
            </w:rPr>
          </w:pPr>
          <w:hyperlink w:anchor="_Toc179815484" w:history="1">
            <w:r w:rsidR="00121948" w:rsidRPr="00794A4A">
              <w:rPr>
                <w:rStyle w:val="Hyperlink"/>
                <w:noProof/>
              </w:rPr>
              <w:t>Sources of Revenues:</w:t>
            </w:r>
            <w:r w:rsidR="00121948">
              <w:rPr>
                <w:noProof/>
                <w:webHidden/>
              </w:rPr>
              <w:tab/>
            </w:r>
            <w:r w:rsidR="00121948">
              <w:rPr>
                <w:noProof/>
                <w:webHidden/>
              </w:rPr>
              <w:fldChar w:fldCharType="begin"/>
            </w:r>
            <w:r w:rsidR="00121948">
              <w:rPr>
                <w:noProof/>
                <w:webHidden/>
              </w:rPr>
              <w:instrText xml:space="preserve"> PAGEREF _Toc179815484 \h </w:instrText>
            </w:r>
            <w:r w:rsidR="00121948">
              <w:rPr>
                <w:noProof/>
                <w:webHidden/>
              </w:rPr>
            </w:r>
            <w:r w:rsidR="00121948">
              <w:rPr>
                <w:noProof/>
                <w:webHidden/>
              </w:rPr>
              <w:fldChar w:fldCharType="separate"/>
            </w:r>
            <w:r w:rsidR="00121948">
              <w:rPr>
                <w:noProof/>
                <w:webHidden/>
              </w:rPr>
              <w:t>3</w:t>
            </w:r>
            <w:r w:rsidR="00121948">
              <w:rPr>
                <w:noProof/>
                <w:webHidden/>
              </w:rPr>
              <w:fldChar w:fldCharType="end"/>
            </w:r>
          </w:hyperlink>
        </w:p>
        <w:p w:rsidR="00121948" w:rsidRDefault="00B53D3B" w:rsidP="00121948">
          <w:pPr>
            <w:pStyle w:val="TOC2"/>
            <w:tabs>
              <w:tab w:val="right" w:leader="dot" w:pos="9350"/>
            </w:tabs>
            <w:rPr>
              <w:noProof/>
            </w:rPr>
          </w:pPr>
          <w:hyperlink w:anchor="_Toc179815485" w:history="1">
            <w:r w:rsidR="00121948" w:rsidRPr="00794A4A">
              <w:rPr>
                <w:rStyle w:val="Hyperlink"/>
                <w:rFonts w:eastAsia="Times New Roman" w:cs="Times New Roman"/>
                <w:noProof/>
                <w:lang w:val="en-GB"/>
              </w:rPr>
              <w:t>Shangri-La Hotels (2018-2023):</w:t>
            </w:r>
            <w:r w:rsidR="00121948">
              <w:rPr>
                <w:noProof/>
                <w:webHidden/>
              </w:rPr>
              <w:tab/>
            </w:r>
            <w:r w:rsidR="00121948">
              <w:rPr>
                <w:noProof/>
                <w:webHidden/>
              </w:rPr>
              <w:fldChar w:fldCharType="begin"/>
            </w:r>
            <w:r w:rsidR="00121948">
              <w:rPr>
                <w:noProof/>
                <w:webHidden/>
              </w:rPr>
              <w:instrText xml:space="preserve"> PAGEREF _Toc179815485 \h </w:instrText>
            </w:r>
            <w:r w:rsidR="00121948">
              <w:rPr>
                <w:noProof/>
                <w:webHidden/>
              </w:rPr>
            </w:r>
            <w:r w:rsidR="00121948">
              <w:rPr>
                <w:noProof/>
                <w:webHidden/>
              </w:rPr>
              <w:fldChar w:fldCharType="separate"/>
            </w:r>
            <w:r w:rsidR="00121948">
              <w:rPr>
                <w:noProof/>
                <w:webHidden/>
              </w:rPr>
              <w:t>3</w:t>
            </w:r>
            <w:r w:rsidR="00121948">
              <w:rPr>
                <w:noProof/>
                <w:webHidden/>
              </w:rPr>
              <w:fldChar w:fldCharType="end"/>
            </w:r>
          </w:hyperlink>
        </w:p>
        <w:p w:rsidR="00121948" w:rsidRDefault="00B53D3B" w:rsidP="00121948">
          <w:pPr>
            <w:pStyle w:val="TOC2"/>
            <w:tabs>
              <w:tab w:val="right" w:leader="dot" w:pos="9350"/>
            </w:tabs>
            <w:rPr>
              <w:noProof/>
            </w:rPr>
          </w:pPr>
          <w:hyperlink w:anchor="_Toc179815486" w:history="1">
            <w:r w:rsidR="00121948" w:rsidRPr="00794A4A">
              <w:rPr>
                <w:rStyle w:val="Hyperlink"/>
                <w:rFonts w:eastAsia="Times New Roman" w:cs="Times New Roman"/>
                <w:noProof/>
                <w:lang w:val="en-GB"/>
              </w:rPr>
              <w:t>Premier Inn Hotels (2018-2023):</w:t>
            </w:r>
            <w:r w:rsidR="00121948">
              <w:rPr>
                <w:noProof/>
                <w:webHidden/>
              </w:rPr>
              <w:tab/>
            </w:r>
            <w:r w:rsidR="00121948">
              <w:rPr>
                <w:noProof/>
                <w:webHidden/>
              </w:rPr>
              <w:fldChar w:fldCharType="begin"/>
            </w:r>
            <w:r w:rsidR="00121948">
              <w:rPr>
                <w:noProof/>
                <w:webHidden/>
              </w:rPr>
              <w:instrText xml:space="preserve"> PAGEREF _Toc179815486 \h </w:instrText>
            </w:r>
            <w:r w:rsidR="00121948">
              <w:rPr>
                <w:noProof/>
                <w:webHidden/>
              </w:rPr>
            </w:r>
            <w:r w:rsidR="00121948">
              <w:rPr>
                <w:noProof/>
                <w:webHidden/>
              </w:rPr>
              <w:fldChar w:fldCharType="separate"/>
            </w:r>
            <w:r w:rsidR="00121948">
              <w:rPr>
                <w:noProof/>
                <w:webHidden/>
              </w:rPr>
              <w:t>3</w:t>
            </w:r>
            <w:r w:rsidR="00121948">
              <w:rPr>
                <w:noProof/>
                <w:webHidden/>
              </w:rPr>
              <w:fldChar w:fldCharType="end"/>
            </w:r>
          </w:hyperlink>
        </w:p>
        <w:p w:rsidR="00121948" w:rsidRDefault="00B53D3B" w:rsidP="00121948">
          <w:pPr>
            <w:pStyle w:val="TOC1"/>
            <w:tabs>
              <w:tab w:val="right" w:leader="dot" w:pos="9350"/>
            </w:tabs>
            <w:rPr>
              <w:noProof/>
            </w:rPr>
          </w:pPr>
          <w:hyperlink w:anchor="_Toc179815487" w:history="1">
            <w:r w:rsidR="00121948" w:rsidRPr="00794A4A">
              <w:rPr>
                <w:rStyle w:val="Hyperlink"/>
                <w:noProof/>
              </w:rPr>
              <w:t>Factors Driving Revenue Growth and Decline</w:t>
            </w:r>
            <w:r w:rsidR="00121948">
              <w:rPr>
                <w:noProof/>
                <w:webHidden/>
              </w:rPr>
              <w:tab/>
            </w:r>
            <w:r w:rsidR="00121948">
              <w:rPr>
                <w:noProof/>
                <w:webHidden/>
              </w:rPr>
              <w:fldChar w:fldCharType="begin"/>
            </w:r>
            <w:r w:rsidR="00121948">
              <w:rPr>
                <w:noProof/>
                <w:webHidden/>
              </w:rPr>
              <w:instrText xml:space="preserve"> PAGEREF _Toc179815487 \h </w:instrText>
            </w:r>
            <w:r w:rsidR="00121948">
              <w:rPr>
                <w:noProof/>
                <w:webHidden/>
              </w:rPr>
            </w:r>
            <w:r w:rsidR="00121948">
              <w:rPr>
                <w:noProof/>
                <w:webHidden/>
              </w:rPr>
              <w:fldChar w:fldCharType="separate"/>
            </w:r>
            <w:r w:rsidR="00121948">
              <w:rPr>
                <w:noProof/>
                <w:webHidden/>
              </w:rPr>
              <w:t>3</w:t>
            </w:r>
            <w:r w:rsidR="00121948">
              <w:rPr>
                <w:noProof/>
                <w:webHidden/>
              </w:rPr>
              <w:fldChar w:fldCharType="end"/>
            </w:r>
          </w:hyperlink>
        </w:p>
        <w:p w:rsidR="00121948" w:rsidRDefault="00B53D3B" w:rsidP="00121948">
          <w:pPr>
            <w:pStyle w:val="TOC2"/>
            <w:tabs>
              <w:tab w:val="right" w:leader="dot" w:pos="9350"/>
            </w:tabs>
            <w:rPr>
              <w:noProof/>
            </w:rPr>
          </w:pPr>
          <w:hyperlink w:anchor="_Toc179815488" w:history="1">
            <w:r w:rsidR="00121948" w:rsidRPr="00794A4A">
              <w:rPr>
                <w:rStyle w:val="Hyperlink"/>
                <w:rFonts w:eastAsia="Times New Roman" w:cs="Times New Roman"/>
                <w:noProof/>
                <w:lang w:val="en-GB"/>
              </w:rPr>
              <w:t>Shangri-La Hotel:</w:t>
            </w:r>
            <w:r w:rsidR="00121948">
              <w:rPr>
                <w:noProof/>
                <w:webHidden/>
              </w:rPr>
              <w:tab/>
            </w:r>
            <w:r w:rsidR="00121948">
              <w:rPr>
                <w:noProof/>
                <w:webHidden/>
              </w:rPr>
              <w:fldChar w:fldCharType="begin"/>
            </w:r>
            <w:r w:rsidR="00121948">
              <w:rPr>
                <w:noProof/>
                <w:webHidden/>
              </w:rPr>
              <w:instrText xml:space="preserve"> PAGEREF _Toc179815488 \h </w:instrText>
            </w:r>
            <w:r w:rsidR="00121948">
              <w:rPr>
                <w:noProof/>
                <w:webHidden/>
              </w:rPr>
            </w:r>
            <w:r w:rsidR="00121948">
              <w:rPr>
                <w:noProof/>
                <w:webHidden/>
              </w:rPr>
              <w:fldChar w:fldCharType="separate"/>
            </w:r>
            <w:r w:rsidR="00121948">
              <w:rPr>
                <w:noProof/>
                <w:webHidden/>
              </w:rPr>
              <w:t>3</w:t>
            </w:r>
            <w:r w:rsidR="00121948">
              <w:rPr>
                <w:noProof/>
                <w:webHidden/>
              </w:rPr>
              <w:fldChar w:fldCharType="end"/>
            </w:r>
          </w:hyperlink>
        </w:p>
        <w:p w:rsidR="00121948" w:rsidRDefault="00B53D3B" w:rsidP="00121948">
          <w:pPr>
            <w:pStyle w:val="TOC2"/>
            <w:tabs>
              <w:tab w:val="right" w:leader="dot" w:pos="9350"/>
            </w:tabs>
            <w:rPr>
              <w:noProof/>
            </w:rPr>
          </w:pPr>
          <w:hyperlink w:anchor="_Toc179815489" w:history="1">
            <w:r w:rsidR="00121948" w:rsidRPr="00794A4A">
              <w:rPr>
                <w:rStyle w:val="Hyperlink"/>
                <w:rFonts w:eastAsia="Times New Roman" w:cs="Times New Roman"/>
                <w:noProof/>
                <w:lang w:val="en-GB"/>
              </w:rPr>
              <w:t>Premier Inn Hotel:</w:t>
            </w:r>
            <w:r w:rsidR="00121948">
              <w:rPr>
                <w:noProof/>
                <w:webHidden/>
              </w:rPr>
              <w:tab/>
            </w:r>
            <w:r w:rsidR="00121948">
              <w:rPr>
                <w:noProof/>
                <w:webHidden/>
              </w:rPr>
              <w:fldChar w:fldCharType="begin"/>
            </w:r>
            <w:r w:rsidR="00121948">
              <w:rPr>
                <w:noProof/>
                <w:webHidden/>
              </w:rPr>
              <w:instrText xml:space="preserve"> PAGEREF _Toc179815489 \h </w:instrText>
            </w:r>
            <w:r w:rsidR="00121948">
              <w:rPr>
                <w:noProof/>
                <w:webHidden/>
              </w:rPr>
            </w:r>
            <w:r w:rsidR="00121948">
              <w:rPr>
                <w:noProof/>
                <w:webHidden/>
              </w:rPr>
              <w:fldChar w:fldCharType="separate"/>
            </w:r>
            <w:r w:rsidR="00121948">
              <w:rPr>
                <w:noProof/>
                <w:webHidden/>
              </w:rPr>
              <w:t>4</w:t>
            </w:r>
            <w:r w:rsidR="00121948">
              <w:rPr>
                <w:noProof/>
                <w:webHidden/>
              </w:rPr>
              <w:fldChar w:fldCharType="end"/>
            </w:r>
          </w:hyperlink>
        </w:p>
        <w:p w:rsidR="00121948" w:rsidRDefault="00B53D3B" w:rsidP="00121948">
          <w:pPr>
            <w:pStyle w:val="TOC1"/>
            <w:tabs>
              <w:tab w:val="right" w:leader="dot" w:pos="9350"/>
            </w:tabs>
            <w:rPr>
              <w:noProof/>
            </w:rPr>
          </w:pPr>
          <w:hyperlink w:anchor="_Toc179815490" w:history="1">
            <w:r w:rsidR="00121948" w:rsidRPr="00794A4A">
              <w:rPr>
                <w:rStyle w:val="Hyperlink"/>
                <w:noProof/>
              </w:rPr>
              <w:t>Market Positioning</w:t>
            </w:r>
            <w:r w:rsidR="00121948">
              <w:rPr>
                <w:noProof/>
                <w:webHidden/>
              </w:rPr>
              <w:tab/>
            </w:r>
            <w:r w:rsidR="00121948">
              <w:rPr>
                <w:noProof/>
                <w:webHidden/>
              </w:rPr>
              <w:fldChar w:fldCharType="begin"/>
            </w:r>
            <w:r w:rsidR="00121948">
              <w:rPr>
                <w:noProof/>
                <w:webHidden/>
              </w:rPr>
              <w:instrText xml:space="preserve"> PAGEREF _Toc179815490 \h </w:instrText>
            </w:r>
            <w:r w:rsidR="00121948">
              <w:rPr>
                <w:noProof/>
                <w:webHidden/>
              </w:rPr>
            </w:r>
            <w:r w:rsidR="00121948">
              <w:rPr>
                <w:noProof/>
                <w:webHidden/>
              </w:rPr>
              <w:fldChar w:fldCharType="separate"/>
            </w:r>
            <w:r w:rsidR="00121948">
              <w:rPr>
                <w:noProof/>
                <w:webHidden/>
              </w:rPr>
              <w:t>4</w:t>
            </w:r>
            <w:r w:rsidR="00121948">
              <w:rPr>
                <w:noProof/>
                <w:webHidden/>
              </w:rPr>
              <w:fldChar w:fldCharType="end"/>
            </w:r>
          </w:hyperlink>
        </w:p>
        <w:p w:rsidR="00121948" w:rsidRDefault="00B53D3B" w:rsidP="00121948">
          <w:pPr>
            <w:pStyle w:val="TOC2"/>
            <w:tabs>
              <w:tab w:val="right" w:leader="dot" w:pos="9350"/>
            </w:tabs>
            <w:rPr>
              <w:noProof/>
            </w:rPr>
          </w:pPr>
          <w:hyperlink w:anchor="_Toc179815491" w:history="1">
            <w:r w:rsidR="00121948" w:rsidRPr="00794A4A">
              <w:rPr>
                <w:rStyle w:val="Hyperlink"/>
                <w:rFonts w:eastAsia="Times New Roman" w:cs="Times New Roman"/>
                <w:noProof/>
                <w:lang w:val="en-GB"/>
              </w:rPr>
              <w:t>Shangri-La Hotel</w:t>
            </w:r>
            <w:r w:rsidR="00121948">
              <w:rPr>
                <w:noProof/>
                <w:webHidden/>
              </w:rPr>
              <w:tab/>
            </w:r>
            <w:r w:rsidR="00121948">
              <w:rPr>
                <w:noProof/>
                <w:webHidden/>
              </w:rPr>
              <w:fldChar w:fldCharType="begin"/>
            </w:r>
            <w:r w:rsidR="00121948">
              <w:rPr>
                <w:noProof/>
                <w:webHidden/>
              </w:rPr>
              <w:instrText xml:space="preserve"> PAGEREF _Toc179815491 \h </w:instrText>
            </w:r>
            <w:r w:rsidR="00121948">
              <w:rPr>
                <w:noProof/>
                <w:webHidden/>
              </w:rPr>
            </w:r>
            <w:r w:rsidR="00121948">
              <w:rPr>
                <w:noProof/>
                <w:webHidden/>
              </w:rPr>
              <w:fldChar w:fldCharType="separate"/>
            </w:r>
            <w:r w:rsidR="00121948">
              <w:rPr>
                <w:noProof/>
                <w:webHidden/>
              </w:rPr>
              <w:t>4</w:t>
            </w:r>
            <w:r w:rsidR="00121948">
              <w:rPr>
                <w:noProof/>
                <w:webHidden/>
              </w:rPr>
              <w:fldChar w:fldCharType="end"/>
            </w:r>
          </w:hyperlink>
        </w:p>
        <w:p w:rsidR="00121948" w:rsidRDefault="00B53D3B" w:rsidP="00121948">
          <w:pPr>
            <w:pStyle w:val="TOC1"/>
            <w:tabs>
              <w:tab w:val="right" w:leader="dot" w:pos="9350"/>
            </w:tabs>
            <w:rPr>
              <w:noProof/>
            </w:rPr>
          </w:pPr>
          <w:hyperlink w:anchor="_Toc179815492" w:history="1">
            <w:r w:rsidR="00121948" w:rsidRPr="00794A4A">
              <w:rPr>
                <w:rStyle w:val="Hyperlink"/>
                <w:noProof/>
              </w:rPr>
              <w:t>Premier Inn Hotel</w:t>
            </w:r>
            <w:r w:rsidR="00121948">
              <w:rPr>
                <w:noProof/>
                <w:webHidden/>
              </w:rPr>
              <w:tab/>
            </w:r>
            <w:r w:rsidR="00121948">
              <w:rPr>
                <w:noProof/>
                <w:webHidden/>
              </w:rPr>
              <w:fldChar w:fldCharType="begin"/>
            </w:r>
            <w:r w:rsidR="00121948">
              <w:rPr>
                <w:noProof/>
                <w:webHidden/>
              </w:rPr>
              <w:instrText xml:space="preserve"> PAGEREF _Toc179815492 \h </w:instrText>
            </w:r>
            <w:r w:rsidR="00121948">
              <w:rPr>
                <w:noProof/>
                <w:webHidden/>
              </w:rPr>
            </w:r>
            <w:r w:rsidR="00121948">
              <w:rPr>
                <w:noProof/>
                <w:webHidden/>
              </w:rPr>
              <w:fldChar w:fldCharType="separate"/>
            </w:r>
            <w:r w:rsidR="00121948">
              <w:rPr>
                <w:noProof/>
                <w:webHidden/>
              </w:rPr>
              <w:t>4</w:t>
            </w:r>
            <w:r w:rsidR="00121948">
              <w:rPr>
                <w:noProof/>
                <w:webHidden/>
              </w:rPr>
              <w:fldChar w:fldCharType="end"/>
            </w:r>
          </w:hyperlink>
        </w:p>
        <w:p w:rsidR="00121948" w:rsidRDefault="00B53D3B" w:rsidP="00121948">
          <w:pPr>
            <w:pStyle w:val="TOC1"/>
            <w:tabs>
              <w:tab w:val="right" w:leader="dot" w:pos="9350"/>
            </w:tabs>
            <w:rPr>
              <w:noProof/>
            </w:rPr>
          </w:pPr>
          <w:hyperlink w:anchor="_Toc179815493" w:history="1">
            <w:r w:rsidR="00121948" w:rsidRPr="00794A4A">
              <w:rPr>
                <w:rStyle w:val="Hyperlink"/>
                <w:noProof/>
              </w:rPr>
              <w:t>Growth Potential</w:t>
            </w:r>
            <w:r w:rsidR="00121948">
              <w:rPr>
                <w:noProof/>
                <w:webHidden/>
              </w:rPr>
              <w:tab/>
            </w:r>
            <w:r w:rsidR="00121948">
              <w:rPr>
                <w:noProof/>
                <w:webHidden/>
              </w:rPr>
              <w:fldChar w:fldCharType="begin"/>
            </w:r>
            <w:r w:rsidR="00121948">
              <w:rPr>
                <w:noProof/>
                <w:webHidden/>
              </w:rPr>
              <w:instrText xml:space="preserve"> PAGEREF _Toc179815493 \h </w:instrText>
            </w:r>
            <w:r w:rsidR="00121948">
              <w:rPr>
                <w:noProof/>
                <w:webHidden/>
              </w:rPr>
            </w:r>
            <w:r w:rsidR="00121948">
              <w:rPr>
                <w:noProof/>
                <w:webHidden/>
              </w:rPr>
              <w:fldChar w:fldCharType="separate"/>
            </w:r>
            <w:r w:rsidR="00121948">
              <w:rPr>
                <w:noProof/>
                <w:webHidden/>
              </w:rPr>
              <w:t>5</w:t>
            </w:r>
            <w:r w:rsidR="00121948">
              <w:rPr>
                <w:noProof/>
                <w:webHidden/>
              </w:rPr>
              <w:fldChar w:fldCharType="end"/>
            </w:r>
          </w:hyperlink>
        </w:p>
        <w:p w:rsidR="00121948" w:rsidRDefault="00B53D3B" w:rsidP="00121948">
          <w:pPr>
            <w:pStyle w:val="TOC2"/>
            <w:tabs>
              <w:tab w:val="right" w:leader="dot" w:pos="9350"/>
            </w:tabs>
            <w:rPr>
              <w:noProof/>
            </w:rPr>
          </w:pPr>
          <w:hyperlink w:anchor="_Toc179815494" w:history="1">
            <w:r w:rsidR="00121948" w:rsidRPr="00794A4A">
              <w:rPr>
                <w:rStyle w:val="Hyperlink"/>
                <w:rFonts w:eastAsia="Times New Roman" w:cs="Times New Roman"/>
                <w:noProof/>
                <w:lang w:val="en-GB"/>
              </w:rPr>
              <w:t>Expansion Strategies</w:t>
            </w:r>
            <w:r w:rsidR="00121948">
              <w:rPr>
                <w:noProof/>
                <w:webHidden/>
              </w:rPr>
              <w:tab/>
            </w:r>
            <w:r w:rsidR="00121948">
              <w:rPr>
                <w:noProof/>
                <w:webHidden/>
              </w:rPr>
              <w:fldChar w:fldCharType="begin"/>
            </w:r>
            <w:r w:rsidR="00121948">
              <w:rPr>
                <w:noProof/>
                <w:webHidden/>
              </w:rPr>
              <w:instrText xml:space="preserve"> PAGEREF _Toc179815494 \h </w:instrText>
            </w:r>
            <w:r w:rsidR="00121948">
              <w:rPr>
                <w:noProof/>
                <w:webHidden/>
              </w:rPr>
            </w:r>
            <w:r w:rsidR="00121948">
              <w:rPr>
                <w:noProof/>
                <w:webHidden/>
              </w:rPr>
              <w:fldChar w:fldCharType="separate"/>
            </w:r>
            <w:r w:rsidR="00121948">
              <w:rPr>
                <w:noProof/>
                <w:webHidden/>
              </w:rPr>
              <w:t>5</w:t>
            </w:r>
            <w:r w:rsidR="00121948">
              <w:rPr>
                <w:noProof/>
                <w:webHidden/>
              </w:rPr>
              <w:fldChar w:fldCharType="end"/>
            </w:r>
          </w:hyperlink>
        </w:p>
        <w:p w:rsidR="00121948" w:rsidRDefault="00B53D3B" w:rsidP="00121948">
          <w:pPr>
            <w:pStyle w:val="TOC3"/>
            <w:tabs>
              <w:tab w:val="right" w:leader="dot" w:pos="9350"/>
            </w:tabs>
            <w:rPr>
              <w:noProof/>
            </w:rPr>
          </w:pPr>
          <w:hyperlink w:anchor="_Toc179815495" w:history="1">
            <w:r w:rsidR="00121948" w:rsidRPr="00794A4A">
              <w:rPr>
                <w:rStyle w:val="Hyperlink"/>
                <w:noProof/>
                <w:lang w:val="en-GB"/>
              </w:rPr>
              <w:t>Shangri-La Hotel:</w:t>
            </w:r>
            <w:r w:rsidR="00121948">
              <w:rPr>
                <w:noProof/>
                <w:webHidden/>
              </w:rPr>
              <w:tab/>
            </w:r>
            <w:r w:rsidR="00121948">
              <w:rPr>
                <w:noProof/>
                <w:webHidden/>
              </w:rPr>
              <w:fldChar w:fldCharType="begin"/>
            </w:r>
            <w:r w:rsidR="00121948">
              <w:rPr>
                <w:noProof/>
                <w:webHidden/>
              </w:rPr>
              <w:instrText xml:space="preserve"> PAGEREF _Toc179815495 \h </w:instrText>
            </w:r>
            <w:r w:rsidR="00121948">
              <w:rPr>
                <w:noProof/>
                <w:webHidden/>
              </w:rPr>
            </w:r>
            <w:r w:rsidR="00121948">
              <w:rPr>
                <w:noProof/>
                <w:webHidden/>
              </w:rPr>
              <w:fldChar w:fldCharType="separate"/>
            </w:r>
            <w:r w:rsidR="00121948">
              <w:rPr>
                <w:noProof/>
                <w:webHidden/>
              </w:rPr>
              <w:t>5</w:t>
            </w:r>
            <w:r w:rsidR="00121948">
              <w:rPr>
                <w:noProof/>
                <w:webHidden/>
              </w:rPr>
              <w:fldChar w:fldCharType="end"/>
            </w:r>
          </w:hyperlink>
        </w:p>
        <w:p w:rsidR="00121948" w:rsidRDefault="00B53D3B" w:rsidP="00121948">
          <w:pPr>
            <w:pStyle w:val="TOC3"/>
            <w:tabs>
              <w:tab w:val="right" w:leader="dot" w:pos="9350"/>
            </w:tabs>
            <w:rPr>
              <w:noProof/>
            </w:rPr>
          </w:pPr>
          <w:hyperlink w:anchor="_Toc179815496" w:history="1">
            <w:r w:rsidR="00121948" w:rsidRPr="00794A4A">
              <w:rPr>
                <w:rStyle w:val="Hyperlink"/>
                <w:noProof/>
                <w:lang w:val="en-GB"/>
              </w:rPr>
              <w:t>Premier Inn:</w:t>
            </w:r>
            <w:r w:rsidR="00121948">
              <w:rPr>
                <w:noProof/>
                <w:webHidden/>
              </w:rPr>
              <w:tab/>
            </w:r>
            <w:r w:rsidR="00121948">
              <w:rPr>
                <w:noProof/>
                <w:webHidden/>
              </w:rPr>
              <w:fldChar w:fldCharType="begin"/>
            </w:r>
            <w:r w:rsidR="00121948">
              <w:rPr>
                <w:noProof/>
                <w:webHidden/>
              </w:rPr>
              <w:instrText xml:space="preserve"> PAGEREF _Toc179815496 \h </w:instrText>
            </w:r>
            <w:r w:rsidR="00121948">
              <w:rPr>
                <w:noProof/>
                <w:webHidden/>
              </w:rPr>
            </w:r>
            <w:r w:rsidR="00121948">
              <w:rPr>
                <w:noProof/>
                <w:webHidden/>
              </w:rPr>
              <w:fldChar w:fldCharType="separate"/>
            </w:r>
            <w:r w:rsidR="00121948">
              <w:rPr>
                <w:noProof/>
                <w:webHidden/>
              </w:rPr>
              <w:t>5</w:t>
            </w:r>
            <w:r w:rsidR="00121948">
              <w:rPr>
                <w:noProof/>
                <w:webHidden/>
              </w:rPr>
              <w:fldChar w:fldCharType="end"/>
            </w:r>
          </w:hyperlink>
        </w:p>
        <w:p w:rsidR="00121948" w:rsidRDefault="00B53D3B" w:rsidP="00121948">
          <w:pPr>
            <w:pStyle w:val="TOC2"/>
            <w:tabs>
              <w:tab w:val="right" w:leader="dot" w:pos="9350"/>
            </w:tabs>
            <w:rPr>
              <w:noProof/>
            </w:rPr>
          </w:pPr>
          <w:hyperlink w:anchor="_Toc179815497" w:history="1">
            <w:r w:rsidR="00121948" w:rsidRPr="00794A4A">
              <w:rPr>
                <w:rStyle w:val="Hyperlink"/>
                <w:rFonts w:eastAsia="Times New Roman" w:cs="Times New Roman"/>
                <w:noProof/>
                <w:lang w:val="en-GB"/>
              </w:rPr>
              <w:t>Market Opportunities:</w:t>
            </w:r>
            <w:r w:rsidR="00121948">
              <w:rPr>
                <w:noProof/>
                <w:webHidden/>
              </w:rPr>
              <w:tab/>
            </w:r>
            <w:r w:rsidR="00121948">
              <w:rPr>
                <w:noProof/>
                <w:webHidden/>
              </w:rPr>
              <w:fldChar w:fldCharType="begin"/>
            </w:r>
            <w:r w:rsidR="00121948">
              <w:rPr>
                <w:noProof/>
                <w:webHidden/>
              </w:rPr>
              <w:instrText xml:space="preserve"> PAGEREF _Toc179815497 \h </w:instrText>
            </w:r>
            <w:r w:rsidR="00121948">
              <w:rPr>
                <w:noProof/>
                <w:webHidden/>
              </w:rPr>
            </w:r>
            <w:r w:rsidR="00121948">
              <w:rPr>
                <w:noProof/>
                <w:webHidden/>
              </w:rPr>
              <w:fldChar w:fldCharType="separate"/>
            </w:r>
            <w:r w:rsidR="00121948">
              <w:rPr>
                <w:noProof/>
                <w:webHidden/>
              </w:rPr>
              <w:t>5</w:t>
            </w:r>
            <w:r w:rsidR="00121948">
              <w:rPr>
                <w:noProof/>
                <w:webHidden/>
              </w:rPr>
              <w:fldChar w:fldCharType="end"/>
            </w:r>
          </w:hyperlink>
        </w:p>
        <w:p w:rsidR="00121948" w:rsidRDefault="00B53D3B" w:rsidP="00121948">
          <w:pPr>
            <w:pStyle w:val="TOC3"/>
            <w:tabs>
              <w:tab w:val="right" w:leader="dot" w:pos="9350"/>
            </w:tabs>
            <w:rPr>
              <w:noProof/>
            </w:rPr>
          </w:pPr>
          <w:hyperlink w:anchor="_Toc179815498" w:history="1">
            <w:r w:rsidR="00121948" w:rsidRPr="00794A4A">
              <w:rPr>
                <w:rStyle w:val="Hyperlink"/>
                <w:noProof/>
                <w:lang w:val="en-GB"/>
              </w:rPr>
              <w:t>Shangri-La Hotel:</w:t>
            </w:r>
            <w:r w:rsidR="00121948">
              <w:rPr>
                <w:noProof/>
                <w:webHidden/>
              </w:rPr>
              <w:tab/>
            </w:r>
            <w:r w:rsidR="00121948">
              <w:rPr>
                <w:noProof/>
                <w:webHidden/>
              </w:rPr>
              <w:fldChar w:fldCharType="begin"/>
            </w:r>
            <w:r w:rsidR="00121948">
              <w:rPr>
                <w:noProof/>
                <w:webHidden/>
              </w:rPr>
              <w:instrText xml:space="preserve"> PAGEREF _Toc179815498 \h </w:instrText>
            </w:r>
            <w:r w:rsidR="00121948">
              <w:rPr>
                <w:noProof/>
                <w:webHidden/>
              </w:rPr>
            </w:r>
            <w:r w:rsidR="00121948">
              <w:rPr>
                <w:noProof/>
                <w:webHidden/>
              </w:rPr>
              <w:fldChar w:fldCharType="separate"/>
            </w:r>
            <w:r w:rsidR="00121948">
              <w:rPr>
                <w:noProof/>
                <w:webHidden/>
              </w:rPr>
              <w:t>5</w:t>
            </w:r>
            <w:r w:rsidR="00121948">
              <w:rPr>
                <w:noProof/>
                <w:webHidden/>
              </w:rPr>
              <w:fldChar w:fldCharType="end"/>
            </w:r>
          </w:hyperlink>
        </w:p>
        <w:p w:rsidR="00121948" w:rsidRDefault="00B53D3B" w:rsidP="00121948">
          <w:pPr>
            <w:pStyle w:val="TOC3"/>
            <w:tabs>
              <w:tab w:val="right" w:leader="dot" w:pos="9350"/>
            </w:tabs>
            <w:rPr>
              <w:noProof/>
            </w:rPr>
          </w:pPr>
          <w:hyperlink w:anchor="_Toc179815499" w:history="1">
            <w:r w:rsidR="00121948" w:rsidRPr="00794A4A">
              <w:rPr>
                <w:rStyle w:val="Hyperlink"/>
                <w:noProof/>
                <w:lang w:val="en-GB"/>
              </w:rPr>
              <w:t>Premier Inn:</w:t>
            </w:r>
            <w:r w:rsidR="00121948">
              <w:rPr>
                <w:noProof/>
                <w:webHidden/>
              </w:rPr>
              <w:tab/>
            </w:r>
            <w:r w:rsidR="00121948">
              <w:rPr>
                <w:noProof/>
                <w:webHidden/>
              </w:rPr>
              <w:fldChar w:fldCharType="begin"/>
            </w:r>
            <w:r w:rsidR="00121948">
              <w:rPr>
                <w:noProof/>
                <w:webHidden/>
              </w:rPr>
              <w:instrText xml:space="preserve"> PAGEREF _Toc179815499 \h </w:instrText>
            </w:r>
            <w:r w:rsidR="00121948">
              <w:rPr>
                <w:noProof/>
                <w:webHidden/>
              </w:rPr>
            </w:r>
            <w:r w:rsidR="00121948">
              <w:rPr>
                <w:noProof/>
                <w:webHidden/>
              </w:rPr>
              <w:fldChar w:fldCharType="separate"/>
            </w:r>
            <w:r w:rsidR="00121948">
              <w:rPr>
                <w:noProof/>
                <w:webHidden/>
              </w:rPr>
              <w:t>6</w:t>
            </w:r>
            <w:r w:rsidR="00121948">
              <w:rPr>
                <w:noProof/>
                <w:webHidden/>
              </w:rPr>
              <w:fldChar w:fldCharType="end"/>
            </w:r>
          </w:hyperlink>
        </w:p>
        <w:p w:rsidR="00121948" w:rsidRDefault="00B53D3B" w:rsidP="00121948">
          <w:pPr>
            <w:pStyle w:val="TOC1"/>
            <w:tabs>
              <w:tab w:val="right" w:leader="dot" w:pos="9350"/>
            </w:tabs>
            <w:rPr>
              <w:noProof/>
            </w:rPr>
          </w:pPr>
          <w:hyperlink w:anchor="_Toc179815500" w:history="1">
            <w:r w:rsidR="00121948" w:rsidRPr="00794A4A">
              <w:rPr>
                <w:rStyle w:val="Hyperlink"/>
                <w:noProof/>
              </w:rPr>
              <w:t>Possible Growth Barriers for Shangri-La Hotel:</w:t>
            </w:r>
            <w:r w:rsidR="00121948">
              <w:rPr>
                <w:noProof/>
                <w:webHidden/>
              </w:rPr>
              <w:tab/>
            </w:r>
            <w:r w:rsidR="00121948">
              <w:rPr>
                <w:noProof/>
                <w:webHidden/>
              </w:rPr>
              <w:fldChar w:fldCharType="begin"/>
            </w:r>
            <w:r w:rsidR="00121948">
              <w:rPr>
                <w:noProof/>
                <w:webHidden/>
              </w:rPr>
              <w:instrText xml:space="preserve"> PAGEREF _Toc179815500 \h </w:instrText>
            </w:r>
            <w:r w:rsidR="00121948">
              <w:rPr>
                <w:noProof/>
                <w:webHidden/>
              </w:rPr>
            </w:r>
            <w:r w:rsidR="00121948">
              <w:rPr>
                <w:noProof/>
                <w:webHidden/>
              </w:rPr>
              <w:fldChar w:fldCharType="separate"/>
            </w:r>
            <w:r w:rsidR="00121948">
              <w:rPr>
                <w:noProof/>
                <w:webHidden/>
              </w:rPr>
              <w:t>7</w:t>
            </w:r>
            <w:r w:rsidR="00121948">
              <w:rPr>
                <w:noProof/>
                <w:webHidden/>
              </w:rPr>
              <w:fldChar w:fldCharType="end"/>
            </w:r>
          </w:hyperlink>
        </w:p>
        <w:p w:rsidR="00121948" w:rsidRDefault="00B53D3B" w:rsidP="00121948">
          <w:pPr>
            <w:pStyle w:val="TOC1"/>
            <w:tabs>
              <w:tab w:val="right" w:leader="dot" w:pos="9350"/>
            </w:tabs>
            <w:rPr>
              <w:noProof/>
            </w:rPr>
          </w:pPr>
          <w:hyperlink w:anchor="_Toc179815501" w:history="1">
            <w:r w:rsidR="00121948" w:rsidRPr="00794A4A">
              <w:rPr>
                <w:rStyle w:val="Hyperlink"/>
                <w:noProof/>
              </w:rPr>
              <w:t>Shangri-La Hotel CSR Responsibilities</w:t>
            </w:r>
            <w:r w:rsidR="00121948">
              <w:rPr>
                <w:noProof/>
                <w:webHidden/>
              </w:rPr>
              <w:tab/>
            </w:r>
            <w:r w:rsidR="00121948">
              <w:rPr>
                <w:noProof/>
                <w:webHidden/>
              </w:rPr>
              <w:fldChar w:fldCharType="begin"/>
            </w:r>
            <w:r w:rsidR="00121948">
              <w:rPr>
                <w:noProof/>
                <w:webHidden/>
              </w:rPr>
              <w:instrText xml:space="preserve"> PAGEREF _Toc179815501 \h </w:instrText>
            </w:r>
            <w:r w:rsidR="00121948">
              <w:rPr>
                <w:noProof/>
                <w:webHidden/>
              </w:rPr>
            </w:r>
            <w:r w:rsidR="00121948">
              <w:rPr>
                <w:noProof/>
                <w:webHidden/>
              </w:rPr>
              <w:fldChar w:fldCharType="separate"/>
            </w:r>
            <w:r w:rsidR="00121948">
              <w:rPr>
                <w:noProof/>
                <w:webHidden/>
              </w:rPr>
              <w:t>8</w:t>
            </w:r>
            <w:r w:rsidR="00121948">
              <w:rPr>
                <w:noProof/>
                <w:webHidden/>
              </w:rPr>
              <w:fldChar w:fldCharType="end"/>
            </w:r>
          </w:hyperlink>
        </w:p>
        <w:p w:rsidR="00121948" w:rsidRDefault="00B53D3B" w:rsidP="00121948">
          <w:pPr>
            <w:pStyle w:val="TOC1"/>
            <w:tabs>
              <w:tab w:val="right" w:leader="dot" w:pos="9350"/>
            </w:tabs>
            <w:rPr>
              <w:noProof/>
            </w:rPr>
          </w:pPr>
          <w:hyperlink w:anchor="_Toc179815502" w:history="1">
            <w:r w:rsidR="00121948" w:rsidRPr="00794A4A">
              <w:rPr>
                <w:rStyle w:val="Hyperlink"/>
                <w:noProof/>
              </w:rPr>
              <w:t>CSR Responsibilities of Premier Inn Hotel:</w:t>
            </w:r>
            <w:r w:rsidR="00121948">
              <w:rPr>
                <w:noProof/>
                <w:webHidden/>
              </w:rPr>
              <w:tab/>
            </w:r>
            <w:r w:rsidR="00121948">
              <w:rPr>
                <w:noProof/>
                <w:webHidden/>
              </w:rPr>
              <w:fldChar w:fldCharType="begin"/>
            </w:r>
            <w:r w:rsidR="00121948">
              <w:rPr>
                <w:noProof/>
                <w:webHidden/>
              </w:rPr>
              <w:instrText xml:space="preserve"> PAGEREF _Toc179815502 \h </w:instrText>
            </w:r>
            <w:r w:rsidR="00121948">
              <w:rPr>
                <w:noProof/>
                <w:webHidden/>
              </w:rPr>
            </w:r>
            <w:r w:rsidR="00121948">
              <w:rPr>
                <w:noProof/>
                <w:webHidden/>
              </w:rPr>
              <w:fldChar w:fldCharType="separate"/>
            </w:r>
            <w:r w:rsidR="00121948">
              <w:rPr>
                <w:noProof/>
                <w:webHidden/>
              </w:rPr>
              <w:t>8</w:t>
            </w:r>
            <w:r w:rsidR="00121948">
              <w:rPr>
                <w:noProof/>
                <w:webHidden/>
              </w:rPr>
              <w:fldChar w:fldCharType="end"/>
            </w:r>
          </w:hyperlink>
        </w:p>
        <w:p w:rsidR="00121948" w:rsidRDefault="00B53D3B" w:rsidP="00121948">
          <w:pPr>
            <w:pStyle w:val="TOC1"/>
            <w:tabs>
              <w:tab w:val="right" w:leader="dot" w:pos="9350"/>
            </w:tabs>
            <w:rPr>
              <w:noProof/>
            </w:rPr>
          </w:pPr>
          <w:hyperlink w:anchor="_Toc179815503" w:history="1">
            <w:r w:rsidR="00121948" w:rsidRPr="00794A4A">
              <w:rPr>
                <w:rStyle w:val="Hyperlink"/>
                <w:noProof/>
              </w:rPr>
              <w:t>Conclusion</w:t>
            </w:r>
            <w:r w:rsidR="00121948">
              <w:rPr>
                <w:noProof/>
                <w:webHidden/>
              </w:rPr>
              <w:tab/>
            </w:r>
            <w:r w:rsidR="00121948">
              <w:rPr>
                <w:noProof/>
                <w:webHidden/>
              </w:rPr>
              <w:fldChar w:fldCharType="begin"/>
            </w:r>
            <w:r w:rsidR="00121948">
              <w:rPr>
                <w:noProof/>
                <w:webHidden/>
              </w:rPr>
              <w:instrText xml:space="preserve"> PAGEREF _Toc179815503 \h </w:instrText>
            </w:r>
            <w:r w:rsidR="00121948">
              <w:rPr>
                <w:noProof/>
                <w:webHidden/>
              </w:rPr>
            </w:r>
            <w:r w:rsidR="00121948">
              <w:rPr>
                <w:noProof/>
                <w:webHidden/>
              </w:rPr>
              <w:fldChar w:fldCharType="separate"/>
            </w:r>
            <w:r w:rsidR="00121948">
              <w:rPr>
                <w:noProof/>
                <w:webHidden/>
              </w:rPr>
              <w:t>9</w:t>
            </w:r>
            <w:r w:rsidR="00121948">
              <w:rPr>
                <w:noProof/>
                <w:webHidden/>
              </w:rPr>
              <w:fldChar w:fldCharType="end"/>
            </w:r>
          </w:hyperlink>
        </w:p>
        <w:p w:rsidR="00121948" w:rsidRDefault="00B53D3B" w:rsidP="00121948">
          <w:pPr>
            <w:pStyle w:val="TOC1"/>
            <w:tabs>
              <w:tab w:val="right" w:leader="dot" w:pos="9350"/>
            </w:tabs>
            <w:rPr>
              <w:noProof/>
            </w:rPr>
          </w:pPr>
          <w:hyperlink w:anchor="_Toc179815504" w:history="1">
            <w:r w:rsidR="00121948" w:rsidRPr="00794A4A">
              <w:rPr>
                <w:rStyle w:val="Hyperlink"/>
                <w:noProof/>
              </w:rPr>
              <w:t>Recommendations</w:t>
            </w:r>
            <w:r w:rsidR="00121948">
              <w:rPr>
                <w:noProof/>
                <w:webHidden/>
              </w:rPr>
              <w:tab/>
            </w:r>
            <w:r w:rsidR="00121948">
              <w:rPr>
                <w:noProof/>
                <w:webHidden/>
              </w:rPr>
              <w:fldChar w:fldCharType="begin"/>
            </w:r>
            <w:r w:rsidR="00121948">
              <w:rPr>
                <w:noProof/>
                <w:webHidden/>
              </w:rPr>
              <w:instrText xml:space="preserve"> PAGEREF _Toc179815504 \h </w:instrText>
            </w:r>
            <w:r w:rsidR="00121948">
              <w:rPr>
                <w:noProof/>
                <w:webHidden/>
              </w:rPr>
            </w:r>
            <w:r w:rsidR="00121948">
              <w:rPr>
                <w:noProof/>
                <w:webHidden/>
              </w:rPr>
              <w:fldChar w:fldCharType="separate"/>
            </w:r>
            <w:r w:rsidR="00121948">
              <w:rPr>
                <w:noProof/>
                <w:webHidden/>
              </w:rPr>
              <w:t>9</w:t>
            </w:r>
            <w:r w:rsidR="00121948">
              <w:rPr>
                <w:noProof/>
                <w:webHidden/>
              </w:rPr>
              <w:fldChar w:fldCharType="end"/>
            </w:r>
          </w:hyperlink>
        </w:p>
        <w:p w:rsidR="00121948" w:rsidRDefault="00B53D3B" w:rsidP="00121948">
          <w:pPr>
            <w:pStyle w:val="TOC2"/>
            <w:tabs>
              <w:tab w:val="right" w:leader="dot" w:pos="9350"/>
            </w:tabs>
            <w:rPr>
              <w:noProof/>
            </w:rPr>
          </w:pPr>
          <w:hyperlink w:anchor="_Toc179815505" w:history="1">
            <w:r w:rsidR="00121948" w:rsidRPr="00794A4A">
              <w:rPr>
                <w:rStyle w:val="Hyperlink"/>
                <w:rFonts w:cs="Times New Roman"/>
                <w:noProof/>
              </w:rPr>
              <w:t>Shangri-La Hotels:</w:t>
            </w:r>
            <w:r w:rsidR="00121948">
              <w:rPr>
                <w:noProof/>
                <w:webHidden/>
              </w:rPr>
              <w:tab/>
            </w:r>
            <w:r w:rsidR="00121948">
              <w:rPr>
                <w:noProof/>
                <w:webHidden/>
              </w:rPr>
              <w:fldChar w:fldCharType="begin"/>
            </w:r>
            <w:r w:rsidR="00121948">
              <w:rPr>
                <w:noProof/>
                <w:webHidden/>
              </w:rPr>
              <w:instrText xml:space="preserve"> PAGEREF _Toc179815505 \h </w:instrText>
            </w:r>
            <w:r w:rsidR="00121948">
              <w:rPr>
                <w:noProof/>
                <w:webHidden/>
              </w:rPr>
            </w:r>
            <w:r w:rsidR="00121948">
              <w:rPr>
                <w:noProof/>
                <w:webHidden/>
              </w:rPr>
              <w:fldChar w:fldCharType="separate"/>
            </w:r>
            <w:r w:rsidR="00121948">
              <w:rPr>
                <w:noProof/>
                <w:webHidden/>
              </w:rPr>
              <w:t>9</w:t>
            </w:r>
            <w:r w:rsidR="00121948">
              <w:rPr>
                <w:noProof/>
                <w:webHidden/>
              </w:rPr>
              <w:fldChar w:fldCharType="end"/>
            </w:r>
          </w:hyperlink>
        </w:p>
        <w:p w:rsidR="00121948" w:rsidRDefault="00B53D3B" w:rsidP="00121948">
          <w:pPr>
            <w:pStyle w:val="TOC2"/>
            <w:tabs>
              <w:tab w:val="right" w:leader="dot" w:pos="9350"/>
            </w:tabs>
            <w:rPr>
              <w:noProof/>
            </w:rPr>
          </w:pPr>
          <w:hyperlink w:anchor="_Toc179815506" w:history="1">
            <w:r w:rsidR="00121948" w:rsidRPr="00794A4A">
              <w:rPr>
                <w:rStyle w:val="Hyperlink"/>
                <w:rFonts w:cs="Times New Roman"/>
                <w:noProof/>
              </w:rPr>
              <w:t>Premier Inn Hotels:</w:t>
            </w:r>
            <w:r w:rsidR="00121948">
              <w:rPr>
                <w:noProof/>
                <w:webHidden/>
              </w:rPr>
              <w:tab/>
            </w:r>
            <w:r w:rsidR="00121948">
              <w:rPr>
                <w:noProof/>
                <w:webHidden/>
              </w:rPr>
              <w:fldChar w:fldCharType="begin"/>
            </w:r>
            <w:r w:rsidR="00121948">
              <w:rPr>
                <w:noProof/>
                <w:webHidden/>
              </w:rPr>
              <w:instrText xml:space="preserve"> PAGEREF _Toc179815506 \h </w:instrText>
            </w:r>
            <w:r w:rsidR="00121948">
              <w:rPr>
                <w:noProof/>
                <w:webHidden/>
              </w:rPr>
            </w:r>
            <w:r w:rsidR="00121948">
              <w:rPr>
                <w:noProof/>
                <w:webHidden/>
              </w:rPr>
              <w:fldChar w:fldCharType="separate"/>
            </w:r>
            <w:r w:rsidR="00121948">
              <w:rPr>
                <w:noProof/>
                <w:webHidden/>
              </w:rPr>
              <w:t>9</w:t>
            </w:r>
            <w:r w:rsidR="00121948">
              <w:rPr>
                <w:noProof/>
                <w:webHidden/>
              </w:rPr>
              <w:fldChar w:fldCharType="end"/>
            </w:r>
          </w:hyperlink>
        </w:p>
        <w:p w:rsidR="00121948" w:rsidRDefault="00121948" w:rsidP="00121948">
          <w:pPr>
            <w:rPr>
              <w:b/>
              <w:bCs/>
              <w:noProof/>
            </w:rPr>
          </w:pPr>
          <w:r>
            <w:rPr>
              <w:b/>
              <w:bCs/>
              <w:noProof/>
            </w:rPr>
            <w:fldChar w:fldCharType="end"/>
          </w:r>
        </w:p>
      </w:sdtContent>
    </w:sdt>
    <w:p w:rsidR="00121948" w:rsidRPr="00776B9C" w:rsidRDefault="00121948" w:rsidP="00776B9C">
      <w:pPr>
        <w:spacing w:line="259" w:lineRule="auto"/>
        <w:jc w:val="left"/>
        <w:rPr>
          <w:b/>
          <w:bCs/>
          <w:noProof/>
        </w:rPr>
      </w:pPr>
      <w:r>
        <w:br w:type="page"/>
      </w:r>
    </w:p>
    <w:p w:rsidR="00121948" w:rsidRPr="00155F4F" w:rsidRDefault="00B53D3B" w:rsidP="00121948">
      <w:pPr>
        <w:pStyle w:val="Heading1"/>
        <w:numPr>
          <w:ilvl w:val="0"/>
          <w:numId w:val="12"/>
        </w:numPr>
      </w:pPr>
      <w:r>
        <w:lastRenderedPageBreak/>
        <w:t>Summary.</w:t>
      </w:r>
      <w:bookmarkStart w:id="0" w:name="_GoBack"/>
      <w:bookmarkEnd w:id="0"/>
    </w:p>
    <w:p w:rsidR="00121948" w:rsidRPr="00155F4F" w:rsidRDefault="00474D6E" w:rsidP="00121948">
      <w:pPr>
        <w:rPr>
          <w:rFonts w:eastAsia="Times New Roman" w:cs="Times New Roman"/>
          <w:color w:val="000000" w:themeColor="text1"/>
          <w:kern w:val="3"/>
          <w:szCs w:val="24"/>
          <w:lang w:val="en-GB"/>
        </w:rPr>
      </w:pPr>
      <w:r>
        <w:rPr>
          <w:rFonts w:eastAsia="Times New Roman" w:cs="Times New Roman"/>
          <w:color w:val="000000" w:themeColor="text1"/>
          <w:kern w:val="3"/>
          <w:szCs w:val="24"/>
          <w:lang w:val="en-GB"/>
        </w:rPr>
        <w:t>This report</w:t>
      </w:r>
      <w:r w:rsidR="00121948" w:rsidRPr="00155F4F">
        <w:rPr>
          <w:rFonts w:eastAsia="Times New Roman" w:cs="Times New Roman"/>
          <w:color w:val="000000" w:themeColor="text1"/>
          <w:kern w:val="3"/>
          <w:szCs w:val="24"/>
          <w:lang w:val="en-GB"/>
        </w:rPr>
        <w:t xml:space="preserve"> will evaluate the financial management strategy of Shangri-La Hotels and Premier Inn</w:t>
      </w:r>
      <w:r w:rsidR="000F44AC">
        <w:rPr>
          <w:rFonts w:eastAsia="Times New Roman" w:cs="Times New Roman"/>
          <w:color w:val="000000" w:themeColor="text1"/>
          <w:kern w:val="3"/>
          <w:szCs w:val="24"/>
          <w:lang w:val="en-GB"/>
        </w:rPr>
        <w:t>,</w:t>
      </w:r>
      <w:r w:rsidR="00121948" w:rsidRPr="00155F4F">
        <w:rPr>
          <w:rFonts w:eastAsia="Times New Roman" w:cs="Times New Roman"/>
          <w:color w:val="000000" w:themeColor="text1"/>
          <w:kern w:val="3"/>
          <w:szCs w:val="24"/>
          <w:lang w:val="en-GB"/>
        </w:rPr>
        <w:t xml:space="preserve"> two of the most significant competitors in the hospitality industry</w:t>
      </w:r>
      <w:sdt>
        <w:sdtPr>
          <w:rPr>
            <w:rFonts w:eastAsia="Times New Roman" w:cs="Times New Roman"/>
            <w:color w:val="000000" w:themeColor="text1"/>
            <w:kern w:val="3"/>
            <w:szCs w:val="24"/>
            <w:lang w:val="en-GB"/>
          </w:rPr>
          <w:id w:val="-1627543421"/>
          <w:citation/>
        </w:sdtPr>
        <w:sdtEndPr/>
        <w:sdtContent>
          <w:r w:rsidR="00AE7E1F">
            <w:rPr>
              <w:rFonts w:eastAsia="Times New Roman" w:cs="Times New Roman"/>
              <w:color w:val="000000" w:themeColor="text1"/>
              <w:kern w:val="3"/>
              <w:szCs w:val="24"/>
              <w:lang w:val="en-GB"/>
            </w:rPr>
            <w:fldChar w:fldCharType="begin"/>
          </w:r>
          <w:r w:rsidR="00AE7E1F">
            <w:rPr>
              <w:rFonts w:eastAsia="Times New Roman" w:cs="Times New Roman"/>
              <w:color w:val="000000" w:themeColor="text1"/>
              <w:kern w:val="3"/>
              <w:szCs w:val="24"/>
            </w:rPr>
            <w:instrText xml:space="preserve"> CITATION Sto92 \l 1033 </w:instrText>
          </w:r>
          <w:r w:rsidR="00AE7E1F">
            <w:rPr>
              <w:rFonts w:eastAsia="Times New Roman" w:cs="Times New Roman"/>
              <w:color w:val="000000" w:themeColor="text1"/>
              <w:kern w:val="3"/>
              <w:szCs w:val="24"/>
              <w:lang w:val="en-GB"/>
            </w:rPr>
            <w:fldChar w:fldCharType="separate"/>
          </w:r>
          <w:r w:rsidR="00AE7E1F">
            <w:rPr>
              <w:rFonts w:eastAsia="Times New Roman" w:cs="Times New Roman"/>
              <w:noProof/>
              <w:color w:val="000000" w:themeColor="text1"/>
              <w:kern w:val="3"/>
              <w:szCs w:val="24"/>
            </w:rPr>
            <w:t xml:space="preserve"> </w:t>
          </w:r>
          <w:r w:rsidR="00AE7E1F" w:rsidRPr="00AE7E1F">
            <w:rPr>
              <w:rFonts w:eastAsia="Times New Roman" w:cs="Times New Roman"/>
              <w:noProof/>
              <w:color w:val="000000" w:themeColor="text1"/>
              <w:kern w:val="3"/>
              <w:szCs w:val="24"/>
            </w:rPr>
            <w:t>(Storey, 1992)</w:t>
          </w:r>
          <w:r w:rsidR="00AE7E1F">
            <w:rPr>
              <w:rFonts w:eastAsia="Times New Roman" w:cs="Times New Roman"/>
              <w:color w:val="000000" w:themeColor="text1"/>
              <w:kern w:val="3"/>
              <w:szCs w:val="24"/>
              <w:lang w:val="en-GB"/>
            </w:rPr>
            <w:fldChar w:fldCharType="end"/>
          </w:r>
        </w:sdtContent>
      </w:sdt>
      <w:r w:rsidR="00121948" w:rsidRPr="00155F4F">
        <w:rPr>
          <w:rFonts w:eastAsia="Times New Roman" w:cs="Times New Roman"/>
          <w:color w:val="000000" w:themeColor="text1"/>
          <w:kern w:val="3"/>
          <w:szCs w:val="24"/>
          <w:lang w:val="en-GB"/>
        </w:rPr>
        <w:t xml:space="preserve">. The </w:t>
      </w:r>
      <w:r w:rsidR="000F44AC">
        <w:rPr>
          <w:rFonts w:eastAsia="Times New Roman" w:cs="Times New Roman"/>
          <w:color w:val="000000" w:themeColor="text1"/>
          <w:kern w:val="3"/>
          <w:szCs w:val="24"/>
          <w:lang w:val="en-GB"/>
        </w:rPr>
        <w:t>paper will evaluate</w:t>
      </w:r>
      <w:r w:rsidR="00121948" w:rsidRPr="00155F4F">
        <w:rPr>
          <w:rFonts w:eastAsia="Times New Roman" w:cs="Times New Roman"/>
          <w:color w:val="000000" w:themeColor="text1"/>
          <w:kern w:val="3"/>
          <w:szCs w:val="24"/>
          <w:lang w:val="en-GB"/>
        </w:rPr>
        <w:t xml:space="preserve"> the</w:t>
      </w:r>
      <w:r w:rsidR="000F44AC">
        <w:rPr>
          <w:rFonts w:eastAsia="Times New Roman" w:cs="Times New Roman"/>
          <w:color w:val="000000" w:themeColor="text1"/>
          <w:kern w:val="3"/>
          <w:szCs w:val="24"/>
          <w:lang w:val="en-GB"/>
        </w:rPr>
        <w:t>ir</w:t>
      </w:r>
      <w:r w:rsidR="00121948" w:rsidRPr="00155F4F">
        <w:rPr>
          <w:rFonts w:eastAsia="Times New Roman" w:cs="Times New Roman"/>
          <w:color w:val="000000" w:themeColor="text1"/>
          <w:kern w:val="3"/>
          <w:szCs w:val="24"/>
          <w:lang w:val="en-GB"/>
        </w:rPr>
        <w:t xml:space="preserve"> positioning shift for both brands in the marketplace, </w:t>
      </w:r>
      <w:r w:rsidR="00121948">
        <w:rPr>
          <w:rFonts w:eastAsia="Times New Roman" w:cs="Times New Roman"/>
          <w:color w:val="000000" w:themeColor="text1"/>
          <w:kern w:val="3"/>
          <w:szCs w:val="24"/>
          <w:lang w:val="en-GB"/>
        </w:rPr>
        <w:t>and </w:t>
      </w:r>
      <w:r w:rsidR="00121948" w:rsidRPr="00155F4F">
        <w:rPr>
          <w:rFonts w:eastAsia="Times New Roman" w:cs="Times New Roman"/>
          <w:color w:val="000000" w:themeColor="text1"/>
          <w:kern w:val="3"/>
          <w:szCs w:val="24"/>
          <w:lang w:val="en-GB"/>
        </w:rPr>
        <w:t>how they have managed to generate revenue, growth paths, and CSR activities</w:t>
      </w:r>
      <w:sdt>
        <w:sdtPr>
          <w:rPr>
            <w:rFonts w:eastAsia="Times New Roman" w:cs="Times New Roman"/>
            <w:color w:val="000000" w:themeColor="text1"/>
            <w:kern w:val="3"/>
            <w:szCs w:val="24"/>
            <w:lang w:val="en-GB"/>
          </w:rPr>
          <w:id w:val="292179653"/>
          <w:citation/>
        </w:sdtPr>
        <w:sdtEndPr/>
        <w:sdtContent>
          <w:r w:rsidR="00776B9C">
            <w:rPr>
              <w:rFonts w:eastAsia="Times New Roman" w:cs="Times New Roman"/>
              <w:color w:val="000000" w:themeColor="text1"/>
              <w:kern w:val="3"/>
              <w:szCs w:val="24"/>
              <w:lang w:val="en-GB"/>
            </w:rPr>
            <w:fldChar w:fldCharType="begin"/>
          </w:r>
          <w:r w:rsidR="00776B9C">
            <w:rPr>
              <w:rFonts w:eastAsia="Times New Roman" w:cs="Times New Roman"/>
              <w:color w:val="000000" w:themeColor="text1"/>
              <w:kern w:val="3"/>
              <w:szCs w:val="24"/>
            </w:rPr>
            <w:instrText xml:space="preserve"> CITATION Bar14 \l 1033 </w:instrText>
          </w:r>
          <w:r w:rsidR="00776B9C">
            <w:rPr>
              <w:rFonts w:eastAsia="Times New Roman" w:cs="Times New Roman"/>
              <w:color w:val="000000" w:themeColor="text1"/>
              <w:kern w:val="3"/>
              <w:szCs w:val="24"/>
              <w:lang w:val="en-GB"/>
            </w:rPr>
            <w:fldChar w:fldCharType="separate"/>
          </w:r>
          <w:r w:rsidR="00776B9C">
            <w:rPr>
              <w:rFonts w:eastAsia="Times New Roman" w:cs="Times New Roman"/>
              <w:noProof/>
              <w:color w:val="000000" w:themeColor="text1"/>
              <w:kern w:val="3"/>
              <w:szCs w:val="24"/>
            </w:rPr>
            <w:t xml:space="preserve"> </w:t>
          </w:r>
          <w:r w:rsidR="00776B9C" w:rsidRPr="00776B9C">
            <w:rPr>
              <w:rFonts w:eastAsia="Times New Roman" w:cs="Times New Roman"/>
              <w:noProof/>
              <w:color w:val="000000" w:themeColor="text1"/>
              <w:kern w:val="3"/>
              <w:szCs w:val="24"/>
            </w:rPr>
            <w:t>(Barringer &amp; Bruce, 2014)</w:t>
          </w:r>
          <w:r w:rsidR="00776B9C">
            <w:rPr>
              <w:rFonts w:eastAsia="Times New Roman" w:cs="Times New Roman"/>
              <w:color w:val="000000" w:themeColor="text1"/>
              <w:kern w:val="3"/>
              <w:szCs w:val="24"/>
              <w:lang w:val="en-GB"/>
            </w:rPr>
            <w:fldChar w:fldCharType="end"/>
          </w:r>
        </w:sdtContent>
      </w:sdt>
      <w:r w:rsidR="00121948" w:rsidRPr="00155F4F">
        <w:rPr>
          <w:rFonts w:eastAsia="Times New Roman" w:cs="Times New Roman"/>
          <w:color w:val="000000" w:themeColor="text1"/>
          <w:kern w:val="3"/>
          <w:szCs w:val="24"/>
          <w:lang w:val="en-GB"/>
        </w:rPr>
        <w:t xml:space="preserve">. </w:t>
      </w:r>
      <w:r w:rsidR="0037630F">
        <w:rPr>
          <w:rFonts w:eastAsia="Times New Roman" w:cs="Times New Roman"/>
          <w:color w:val="000000" w:themeColor="text1"/>
          <w:kern w:val="3"/>
          <w:szCs w:val="24"/>
          <w:lang w:val="en-GB"/>
        </w:rPr>
        <w:t xml:space="preserve">The main purpose of this paper is to critically evaluate the financial statements, revenue increase and decline and their growth until this year in the hospitality market. </w:t>
      </w:r>
    </w:p>
    <w:p w:rsidR="00121948" w:rsidRPr="00155F4F" w:rsidRDefault="00121948" w:rsidP="00121948">
      <w:pPr>
        <w:pStyle w:val="Heading1"/>
      </w:pPr>
      <w:bookmarkStart w:id="1" w:name="_Toc179815481"/>
      <w:r w:rsidRPr="00155F4F">
        <w:t>Total Revenue:</w:t>
      </w:r>
      <w:bookmarkEnd w:id="1"/>
    </w:p>
    <w:p w:rsidR="00394E4B" w:rsidRPr="00976609" w:rsidRDefault="00394E4B" w:rsidP="00394E4B">
      <w:pPr>
        <w:pStyle w:val="Heading2"/>
        <w:rPr>
          <w:lang w:val="en-GB"/>
        </w:rPr>
      </w:pPr>
      <w:bookmarkStart w:id="2" w:name="_Toc179815483"/>
      <w:bookmarkStart w:id="3" w:name="_Toc179815482"/>
      <w:r w:rsidRPr="00155F4F">
        <w:rPr>
          <w:lang w:val="en-GB"/>
        </w:rPr>
        <w:t>Premier Inn Hotel:</w:t>
      </w:r>
      <w:bookmarkEnd w:id="2"/>
    </w:p>
    <w:p w:rsidR="00394E4B" w:rsidRDefault="00394E4B" w:rsidP="00394E4B">
      <w:pPr>
        <w:rPr>
          <w:rFonts w:eastAsia="Times New Roman" w:cs="Times New Roman"/>
          <w:color w:val="000000" w:themeColor="text1"/>
          <w:kern w:val="3"/>
          <w:szCs w:val="24"/>
          <w:lang w:val="en-GB"/>
        </w:rPr>
      </w:pPr>
      <w:r w:rsidRPr="00E01D9B">
        <w:rPr>
          <w:rFonts w:eastAsia="Times New Roman" w:cs="Times New Roman"/>
          <w:color w:val="000000" w:themeColor="text1"/>
          <w:kern w:val="3"/>
          <w:szCs w:val="24"/>
          <w:lang w:val="en-GB"/>
        </w:rPr>
        <w:t xml:space="preserve">The real growth of the total revenue of Premier Inn Hotel from 2021 to 2024 manifests a strong recovery and growth in business performance. </w:t>
      </w:r>
      <w:r>
        <w:rPr>
          <w:rFonts w:eastAsia="Times New Roman" w:cs="Times New Roman"/>
          <w:color w:val="000000" w:themeColor="text1"/>
          <w:kern w:val="3"/>
          <w:szCs w:val="24"/>
          <w:lang w:val="en-GB"/>
        </w:rPr>
        <w:t>The paper</w:t>
      </w:r>
      <w:r w:rsidRPr="00E01D9B">
        <w:rPr>
          <w:rFonts w:eastAsia="Times New Roman" w:cs="Times New Roman"/>
          <w:color w:val="000000" w:themeColor="text1"/>
          <w:kern w:val="3"/>
          <w:szCs w:val="24"/>
          <w:lang w:val="en-GB"/>
        </w:rPr>
        <w:t xml:space="preserve"> observed that its revenue was around £910 million in 2021, which is probably a consequence of the after-effect</w:t>
      </w:r>
      <w:r>
        <w:rPr>
          <w:rFonts w:eastAsia="Times New Roman" w:cs="Times New Roman"/>
          <w:color w:val="000000" w:themeColor="text1"/>
          <w:kern w:val="3"/>
          <w:szCs w:val="24"/>
          <w:lang w:val="en-GB"/>
        </w:rPr>
        <w:t>s</w:t>
      </w:r>
      <w:r w:rsidRPr="00E01D9B">
        <w:rPr>
          <w:rFonts w:eastAsia="Times New Roman" w:cs="Times New Roman"/>
          <w:color w:val="000000" w:themeColor="text1"/>
          <w:kern w:val="3"/>
          <w:szCs w:val="24"/>
          <w:lang w:val="en-GB"/>
        </w:rPr>
        <w:t xml:space="preserve"> of the COVID-19 pandemic, limiting travel and reducing occupancy. In 2022, the revenue rose to £1,360 million, suggesting a renewed rise in demand due to more ease in the restrictions for travel</w:t>
      </w:r>
      <w:r>
        <w:rPr>
          <w:rFonts w:eastAsia="Times New Roman" w:cs="Times New Roman"/>
          <w:color w:val="000000" w:themeColor="text1"/>
          <w:kern w:val="3"/>
          <w:szCs w:val="24"/>
          <w:lang w:val="en-GB"/>
        </w:rPr>
        <w:t>l</w:t>
      </w:r>
      <w:r w:rsidRPr="00E01D9B">
        <w:rPr>
          <w:rFonts w:eastAsia="Times New Roman" w:cs="Times New Roman"/>
          <w:color w:val="000000" w:themeColor="text1"/>
          <w:kern w:val="3"/>
          <w:szCs w:val="24"/>
          <w:lang w:val="en-GB"/>
        </w:rPr>
        <w:t>ing and boosted customer confidence. Interestingly, revenue remained flat at £1,360 million in 2023 although occupancy and room rates moderated, possibly by other factors like economic headwinds or competitive pressures that stood against growth. However, in 2024, the revenue surged by leaps and bounds to £1,910 million by driving room rates as well as occupancy of 69% and growth in the number of rooms. This would mean that strategic investments in capacity and pricing have paid off by allowing the hotel chain to find more market share</w:t>
      </w:r>
      <w:sdt>
        <w:sdtPr>
          <w:rPr>
            <w:rFonts w:eastAsia="Times New Roman" w:cs="Times New Roman"/>
            <w:color w:val="000000" w:themeColor="text1"/>
            <w:kern w:val="3"/>
            <w:szCs w:val="24"/>
            <w:lang w:val="en-GB"/>
          </w:rPr>
          <w:id w:val="824477586"/>
          <w:citation/>
        </w:sdtPr>
        <w:sdtEndPr/>
        <w:sdtContent>
          <w:r>
            <w:rPr>
              <w:rFonts w:eastAsia="Times New Roman" w:cs="Times New Roman"/>
              <w:color w:val="000000" w:themeColor="text1"/>
              <w:kern w:val="3"/>
              <w:szCs w:val="24"/>
              <w:lang w:val="en-GB"/>
            </w:rPr>
            <w:fldChar w:fldCharType="begin"/>
          </w:r>
          <w:r>
            <w:rPr>
              <w:rFonts w:eastAsia="Times New Roman" w:cs="Times New Roman"/>
              <w:color w:val="000000" w:themeColor="text1"/>
              <w:kern w:val="3"/>
              <w:szCs w:val="24"/>
            </w:rPr>
            <w:instrText xml:space="preserve"> CITATION Agg16 \l 1033 </w:instrText>
          </w:r>
          <w:r>
            <w:rPr>
              <w:rFonts w:eastAsia="Times New Roman" w:cs="Times New Roman"/>
              <w:color w:val="000000" w:themeColor="text1"/>
              <w:kern w:val="3"/>
              <w:szCs w:val="24"/>
              <w:lang w:val="en-GB"/>
            </w:rPr>
            <w:fldChar w:fldCharType="separate"/>
          </w:r>
          <w:r>
            <w:rPr>
              <w:rFonts w:eastAsia="Times New Roman" w:cs="Times New Roman"/>
              <w:noProof/>
              <w:color w:val="000000" w:themeColor="text1"/>
              <w:kern w:val="3"/>
              <w:szCs w:val="24"/>
            </w:rPr>
            <w:t xml:space="preserve"> </w:t>
          </w:r>
          <w:r w:rsidRPr="00501124">
            <w:rPr>
              <w:rFonts w:eastAsia="Times New Roman" w:cs="Times New Roman"/>
              <w:noProof/>
              <w:color w:val="000000" w:themeColor="text1"/>
              <w:kern w:val="3"/>
              <w:szCs w:val="24"/>
            </w:rPr>
            <w:t>(Whitbread, 2024)</w:t>
          </w:r>
          <w:r>
            <w:rPr>
              <w:rFonts w:eastAsia="Times New Roman" w:cs="Times New Roman"/>
              <w:color w:val="000000" w:themeColor="text1"/>
              <w:kern w:val="3"/>
              <w:szCs w:val="24"/>
              <w:lang w:val="en-GB"/>
            </w:rPr>
            <w:fldChar w:fldCharType="end"/>
          </w:r>
        </w:sdtContent>
      </w:sdt>
      <w:r w:rsidRPr="00E01D9B">
        <w:rPr>
          <w:rFonts w:eastAsia="Times New Roman" w:cs="Times New Roman"/>
          <w:color w:val="000000" w:themeColor="text1"/>
          <w:kern w:val="3"/>
          <w:szCs w:val="24"/>
          <w:lang w:val="en-GB"/>
        </w:rPr>
        <w:t>.</w:t>
      </w:r>
    </w:p>
    <w:p w:rsidR="00394E4B" w:rsidRDefault="00394E4B" w:rsidP="00394E4B">
      <w:pPr>
        <w:rPr>
          <w:rFonts w:eastAsia="Times New Roman" w:cs="Times New Roman"/>
          <w:color w:val="000000" w:themeColor="text1"/>
          <w:kern w:val="3"/>
          <w:szCs w:val="24"/>
          <w:lang w:val="en-GB"/>
        </w:rPr>
      </w:pPr>
      <w:r>
        <w:rPr>
          <w:noProof/>
        </w:rPr>
        <w:lastRenderedPageBreak/>
        <w:drawing>
          <wp:inline distT="0" distB="0" distL="0" distR="0" wp14:anchorId="2277641E" wp14:editId="594899C8">
            <wp:extent cx="5943600" cy="24777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477770"/>
                    </a:xfrm>
                    <a:prstGeom prst="rect">
                      <a:avLst/>
                    </a:prstGeom>
                  </pic:spPr>
                </pic:pic>
              </a:graphicData>
            </a:graphic>
          </wp:inline>
        </w:drawing>
      </w:r>
    </w:p>
    <w:p w:rsidR="00394E4B" w:rsidRPr="00394E4B" w:rsidRDefault="00394E4B" w:rsidP="00394E4B">
      <w:pPr>
        <w:jc w:val="center"/>
        <w:rPr>
          <w:rFonts w:eastAsia="Times New Roman" w:cs="Times New Roman"/>
          <w:color w:val="000000" w:themeColor="text1"/>
          <w:kern w:val="3"/>
          <w:szCs w:val="24"/>
          <w:lang w:val="en-GB"/>
        </w:rPr>
      </w:pPr>
      <w:r>
        <w:rPr>
          <w:rFonts w:eastAsia="Times New Roman" w:cs="Times New Roman"/>
          <w:color w:val="000000" w:themeColor="text1"/>
          <w:kern w:val="3"/>
          <w:szCs w:val="24"/>
          <w:lang w:val="en-GB"/>
        </w:rPr>
        <w:t xml:space="preserve">Annual Revenue </w:t>
      </w:r>
      <w:sdt>
        <w:sdtPr>
          <w:rPr>
            <w:rFonts w:eastAsia="Times New Roman" w:cs="Times New Roman"/>
            <w:color w:val="000000" w:themeColor="text1"/>
            <w:kern w:val="3"/>
            <w:szCs w:val="24"/>
            <w:lang w:val="en-GB"/>
          </w:rPr>
          <w:id w:val="433946332"/>
          <w:citation/>
        </w:sdtPr>
        <w:sdtEndPr/>
        <w:sdtContent>
          <w:r>
            <w:rPr>
              <w:rFonts w:eastAsia="Times New Roman" w:cs="Times New Roman"/>
              <w:color w:val="000000" w:themeColor="text1"/>
              <w:kern w:val="3"/>
              <w:szCs w:val="24"/>
              <w:lang w:val="en-GB"/>
            </w:rPr>
            <w:fldChar w:fldCharType="begin"/>
          </w:r>
          <w:r>
            <w:rPr>
              <w:rFonts w:eastAsia="Times New Roman" w:cs="Times New Roman"/>
              <w:color w:val="000000" w:themeColor="text1"/>
              <w:kern w:val="3"/>
              <w:szCs w:val="24"/>
            </w:rPr>
            <w:instrText xml:space="preserve"> CITATION Agg16 \l 1033 </w:instrText>
          </w:r>
          <w:r>
            <w:rPr>
              <w:rFonts w:eastAsia="Times New Roman" w:cs="Times New Roman"/>
              <w:color w:val="000000" w:themeColor="text1"/>
              <w:kern w:val="3"/>
              <w:szCs w:val="24"/>
              <w:lang w:val="en-GB"/>
            </w:rPr>
            <w:fldChar w:fldCharType="separate"/>
          </w:r>
          <w:r>
            <w:rPr>
              <w:rFonts w:eastAsia="Times New Roman" w:cs="Times New Roman"/>
              <w:noProof/>
              <w:color w:val="000000" w:themeColor="text1"/>
              <w:kern w:val="3"/>
              <w:szCs w:val="24"/>
            </w:rPr>
            <w:t xml:space="preserve"> </w:t>
          </w:r>
          <w:r w:rsidRPr="00501124">
            <w:rPr>
              <w:rFonts w:eastAsia="Times New Roman" w:cs="Times New Roman"/>
              <w:noProof/>
              <w:color w:val="000000" w:themeColor="text1"/>
              <w:kern w:val="3"/>
              <w:szCs w:val="24"/>
            </w:rPr>
            <w:t>(Whitbread, 2024)</w:t>
          </w:r>
          <w:r>
            <w:rPr>
              <w:rFonts w:eastAsia="Times New Roman" w:cs="Times New Roman"/>
              <w:color w:val="000000" w:themeColor="text1"/>
              <w:kern w:val="3"/>
              <w:szCs w:val="24"/>
              <w:lang w:val="en-GB"/>
            </w:rPr>
            <w:fldChar w:fldCharType="end"/>
          </w:r>
        </w:sdtContent>
      </w:sdt>
    </w:p>
    <w:p w:rsidR="00121948" w:rsidRPr="00155F4F" w:rsidRDefault="00121948" w:rsidP="00121948">
      <w:pPr>
        <w:pStyle w:val="Heading2"/>
        <w:rPr>
          <w:lang w:val="en-GB"/>
        </w:rPr>
      </w:pPr>
      <w:r w:rsidRPr="00155F4F">
        <w:rPr>
          <w:lang w:val="en-GB"/>
        </w:rPr>
        <w:t>Shangri-La Hotel</w:t>
      </w:r>
      <w:bookmarkEnd w:id="3"/>
    </w:p>
    <w:p w:rsidR="00121948" w:rsidRDefault="00121948" w:rsidP="00121948">
      <w:pPr>
        <w:rPr>
          <w:rFonts w:eastAsia="Times New Roman" w:cs="Times New Roman"/>
          <w:color w:val="000000" w:themeColor="text1"/>
          <w:kern w:val="3"/>
          <w:szCs w:val="24"/>
          <w:lang w:val="en-GB"/>
        </w:rPr>
      </w:pPr>
      <w:r w:rsidRPr="00155F4F">
        <w:rPr>
          <w:rFonts w:eastAsia="Times New Roman" w:cs="Times New Roman"/>
          <w:color w:val="000000" w:themeColor="text1"/>
          <w:kern w:val="3"/>
          <w:szCs w:val="24"/>
          <w:lang w:val="en-GB"/>
        </w:rPr>
        <w:t>The revenues for Shangri-La Hotels have risen and fallen over the years from 2017 to 2022. With many dramatic fluctuations, the revenues have moved from £1,750.0 in 2017 to £1,600.1 in 2022. The result for 2020 will be a decline in revenue to £1,120.5 million (-39%) because of the impact o</w:t>
      </w:r>
      <w:r>
        <w:rPr>
          <w:rFonts w:eastAsia="Times New Roman" w:cs="Times New Roman"/>
          <w:color w:val="000000" w:themeColor="text1"/>
          <w:kern w:val="3"/>
          <w:szCs w:val="24"/>
          <w:lang w:val="en-GB"/>
        </w:rPr>
        <w:t>f</w:t>
      </w:r>
      <w:r w:rsidRPr="00155F4F">
        <w:rPr>
          <w:rFonts w:eastAsia="Times New Roman" w:cs="Times New Roman"/>
          <w:color w:val="000000" w:themeColor="text1"/>
          <w:kern w:val="3"/>
          <w:szCs w:val="24"/>
          <w:lang w:val="en-GB"/>
        </w:rPr>
        <w:t xml:space="preserve"> the COVID-19 pandemic during that period, which greatly affected the hospitality sector, hence reducing occupancy and enforcing global travel bans. However, a result in subsequent years in 2021 and 2022 with the revenue going up by 25% and 14%, respectively shows the company is in a good position for recovery probably through the lifting of restrictions</w:t>
      </w:r>
      <w:sdt>
        <w:sdtPr>
          <w:rPr>
            <w:rFonts w:eastAsia="Times New Roman" w:cs="Times New Roman"/>
            <w:color w:val="000000" w:themeColor="text1"/>
            <w:kern w:val="3"/>
            <w:szCs w:val="24"/>
            <w:lang w:val="en-GB"/>
          </w:rPr>
          <w:id w:val="-1883784377"/>
          <w:citation/>
        </w:sdtPr>
        <w:sdtEndPr/>
        <w:sdtContent>
          <w:r w:rsidR="00501124">
            <w:rPr>
              <w:rFonts w:eastAsia="Times New Roman" w:cs="Times New Roman"/>
              <w:color w:val="000000" w:themeColor="text1"/>
              <w:kern w:val="3"/>
              <w:szCs w:val="24"/>
              <w:lang w:val="en-GB"/>
            </w:rPr>
            <w:fldChar w:fldCharType="begin"/>
          </w:r>
          <w:r w:rsidR="00501124">
            <w:rPr>
              <w:rFonts w:eastAsia="Times New Roman" w:cs="Times New Roman"/>
              <w:color w:val="000000" w:themeColor="text1"/>
              <w:kern w:val="3"/>
              <w:szCs w:val="24"/>
            </w:rPr>
            <w:instrText xml:space="preserve"> CITATION Ann22 \l 1033 </w:instrText>
          </w:r>
          <w:r w:rsidR="00501124">
            <w:rPr>
              <w:rFonts w:eastAsia="Times New Roman" w:cs="Times New Roman"/>
              <w:color w:val="000000" w:themeColor="text1"/>
              <w:kern w:val="3"/>
              <w:szCs w:val="24"/>
              <w:lang w:val="en-GB"/>
            </w:rPr>
            <w:fldChar w:fldCharType="separate"/>
          </w:r>
          <w:r w:rsidR="00501124">
            <w:rPr>
              <w:rFonts w:eastAsia="Times New Roman" w:cs="Times New Roman"/>
              <w:noProof/>
              <w:color w:val="000000" w:themeColor="text1"/>
              <w:kern w:val="3"/>
              <w:szCs w:val="24"/>
            </w:rPr>
            <w:t xml:space="preserve"> </w:t>
          </w:r>
          <w:r w:rsidR="00501124" w:rsidRPr="00501124">
            <w:rPr>
              <w:rFonts w:eastAsia="Times New Roman" w:cs="Times New Roman"/>
              <w:noProof/>
              <w:color w:val="000000" w:themeColor="text1"/>
              <w:kern w:val="3"/>
              <w:szCs w:val="24"/>
            </w:rPr>
            <w:t>(Shangri-La Group, 2022)</w:t>
          </w:r>
          <w:r w:rsidR="00501124">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w:t>
      </w:r>
    </w:p>
    <w:p w:rsidR="005076C4" w:rsidRDefault="005076C4" w:rsidP="00121948">
      <w:pPr>
        <w:rPr>
          <w:rFonts w:eastAsia="Times New Roman" w:cs="Times New Roman"/>
          <w:color w:val="000000" w:themeColor="text1"/>
          <w:kern w:val="3"/>
          <w:szCs w:val="24"/>
          <w:lang w:val="en-GB"/>
        </w:rPr>
      </w:pPr>
      <w:r>
        <w:rPr>
          <w:noProof/>
        </w:rPr>
        <w:drawing>
          <wp:inline distT="0" distB="0" distL="0" distR="0" wp14:anchorId="48833BEA" wp14:editId="331161C8">
            <wp:extent cx="5943600" cy="199707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1997075"/>
                    </a:xfrm>
                    <a:prstGeom prst="rect">
                      <a:avLst/>
                    </a:prstGeom>
                  </pic:spPr>
                </pic:pic>
              </a:graphicData>
            </a:graphic>
          </wp:inline>
        </w:drawing>
      </w:r>
    </w:p>
    <w:p w:rsidR="00E1547E" w:rsidRPr="00155F4F" w:rsidRDefault="00E1547E" w:rsidP="00AC12C0">
      <w:pPr>
        <w:jc w:val="center"/>
        <w:rPr>
          <w:rFonts w:eastAsia="Times New Roman" w:cs="Times New Roman"/>
          <w:color w:val="000000" w:themeColor="text1"/>
          <w:kern w:val="3"/>
          <w:szCs w:val="24"/>
          <w:lang w:val="en-GB"/>
        </w:rPr>
      </w:pPr>
      <w:r>
        <w:rPr>
          <w:rFonts w:eastAsia="Times New Roman" w:cs="Times New Roman"/>
          <w:color w:val="000000" w:themeColor="text1"/>
          <w:kern w:val="3"/>
          <w:szCs w:val="24"/>
          <w:lang w:val="en-GB"/>
        </w:rPr>
        <w:t xml:space="preserve">Annual </w:t>
      </w:r>
      <w:r w:rsidR="001849B8">
        <w:rPr>
          <w:rFonts w:eastAsia="Times New Roman" w:cs="Times New Roman"/>
          <w:color w:val="000000" w:themeColor="text1"/>
          <w:kern w:val="3"/>
          <w:szCs w:val="24"/>
          <w:lang w:val="en-GB"/>
        </w:rPr>
        <w:t>R</w:t>
      </w:r>
      <w:r>
        <w:rPr>
          <w:rFonts w:eastAsia="Times New Roman" w:cs="Times New Roman"/>
          <w:color w:val="000000" w:themeColor="text1"/>
          <w:kern w:val="3"/>
          <w:szCs w:val="24"/>
          <w:lang w:val="en-GB"/>
        </w:rPr>
        <w:t>evenue Report</w:t>
      </w:r>
      <w:r w:rsidR="00AC12C0">
        <w:rPr>
          <w:rFonts w:eastAsia="Times New Roman" w:cs="Times New Roman"/>
          <w:color w:val="000000" w:themeColor="text1"/>
          <w:kern w:val="3"/>
          <w:szCs w:val="24"/>
          <w:lang w:val="en-GB"/>
        </w:rPr>
        <w:t xml:space="preserve"> </w:t>
      </w:r>
      <w:sdt>
        <w:sdtPr>
          <w:rPr>
            <w:rFonts w:eastAsia="Times New Roman" w:cs="Times New Roman"/>
            <w:color w:val="000000" w:themeColor="text1"/>
            <w:kern w:val="3"/>
            <w:szCs w:val="24"/>
            <w:lang w:val="en-GB"/>
          </w:rPr>
          <w:id w:val="-1262297776"/>
          <w:citation/>
        </w:sdtPr>
        <w:sdtEndPr/>
        <w:sdtContent>
          <w:r w:rsidR="00AC12C0">
            <w:rPr>
              <w:rFonts w:eastAsia="Times New Roman" w:cs="Times New Roman"/>
              <w:color w:val="000000" w:themeColor="text1"/>
              <w:kern w:val="3"/>
              <w:szCs w:val="24"/>
              <w:lang w:val="en-GB"/>
            </w:rPr>
            <w:fldChar w:fldCharType="begin"/>
          </w:r>
          <w:r w:rsidR="00AC12C0">
            <w:rPr>
              <w:rFonts w:eastAsia="Times New Roman" w:cs="Times New Roman"/>
              <w:color w:val="000000" w:themeColor="text1"/>
              <w:kern w:val="3"/>
              <w:szCs w:val="24"/>
            </w:rPr>
            <w:instrText xml:space="preserve"> CITATION Ann22 \l 1033 </w:instrText>
          </w:r>
          <w:r w:rsidR="00AC12C0">
            <w:rPr>
              <w:rFonts w:eastAsia="Times New Roman" w:cs="Times New Roman"/>
              <w:color w:val="000000" w:themeColor="text1"/>
              <w:kern w:val="3"/>
              <w:szCs w:val="24"/>
              <w:lang w:val="en-GB"/>
            </w:rPr>
            <w:fldChar w:fldCharType="separate"/>
          </w:r>
          <w:r w:rsidR="00AC12C0">
            <w:rPr>
              <w:rFonts w:eastAsia="Times New Roman" w:cs="Times New Roman"/>
              <w:noProof/>
              <w:color w:val="000000" w:themeColor="text1"/>
              <w:kern w:val="3"/>
              <w:szCs w:val="24"/>
            </w:rPr>
            <w:t xml:space="preserve"> </w:t>
          </w:r>
          <w:r w:rsidR="00AC12C0" w:rsidRPr="00501124">
            <w:rPr>
              <w:rFonts w:eastAsia="Times New Roman" w:cs="Times New Roman"/>
              <w:noProof/>
              <w:color w:val="000000" w:themeColor="text1"/>
              <w:kern w:val="3"/>
              <w:szCs w:val="24"/>
            </w:rPr>
            <w:t>(Shangri-La Group, 2022)</w:t>
          </w:r>
          <w:r w:rsidR="00AC12C0">
            <w:rPr>
              <w:rFonts w:eastAsia="Times New Roman" w:cs="Times New Roman"/>
              <w:color w:val="000000" w:themeColor="text1"/>
              <w:kern w:val="3"/>
              <w:szCs w:val="24"/>
              <w:lang w:val="en-GB"/>
            </w:rPr>
            <w:fldChar w:fldCharType="end"/>
          </w:r>
        </w:sdtContent>
      </w:sdt>
    </w:p>
    <w:p w:rsidR="00121948" w:rsidRPr="00155F4F" w:rsidRDefault="00121948" w:rsidP="00121948">
      <w:pPr>
        <w:pStyle w:val="Heading1"/>
      </w:pPr>
      <w:bookmarkStart w:id="4" w:name="_Toc179815484"/>
      <w:r w:rsidRPr="00155F4F">
        <w:lastRenderedPageBreak/>
        <w:t>Sources of Revenues:</w:t>
      </w:r>
      <w:bookmarkEnd w:id="4"/>
    </w:p>
    <w:p w:rsidR="00121948" w:rsidRDefault="00121948" w:rsidP="00121948">
      <w:pPr>
        <w:pStyle w:val="Heading2"/>
        <w:rPr>
          <w:lang w:val="en-GB"/>
        </w:rPr>
      </w:pPr>
      <w:bookmarkStart w:id="5" w:name="_Toc179815485"/>
      <w:r w:rsidRPr="00155F4F">
        <w:rPr>
          <w:lang w:val="en-GB"/>
        </w:rPr>
        <w:t>Shangri-La Hotels (2018-2023):</w:t>
      </w:r>
      <w:bookmarkEnd w:id="5"/>
    </w:p>
    <w:p w:rsidR="00776B9C" w:rsidRDefault="00776B9C" w:rsidP="00776B9C">
      <w:pPr>
        <w:rPr>
          <w:lang w:val="en-GB"/>
        </w:rPr>
      </w:pPr>
      <w:r>
        <w:rPr>
          <w:noProof/>
        </w:rPr>
        <w:drawing>
          <wp:inline distT="0" distB="0" distL="0" distR="0" wp14:anchorId="56C6A07D" wp14:editId="67CD43A8">
            <wp:extent cx="5943600" cy="4154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154170"/>
                    </a:xfrm>
                    <a:prstGeom prst="rect">
                      <a:avLst/>
                    </a:prstGeom>
                  </pic:spPr>
                </pic:pic>
              </a:graphicData>
            </a:graphic>
          </wp:inline>
        </w:drawing>
      </w:r>
    </w:p>
    <w:p w:rsidR="00A96E5E" w:rsidRPr="00776B9C" w:rsidRDefault="00A96E5E" w:rsidP="00A96E5E">
      <w:pPr>
        <w:jc w:val="center"/>
        <w:rPr>
          <w:lang w:val="en-GB"/>
        </w:rPr>
      </w:pPr>
      <w:r>
        <w:rPr>
          <w:lang w:val="en-GB"/>
        </w:rPr>
        <w:t xml:space="preserve">Revenue Source </w:t>
      </w:r>
      <w:r w:rsidR="00AC12C0">
        <w:rPr>
          <w:lang w:val="en-GB"/>
        </w:rPr>
        <w:t xml:space="preserve">for Both </w:t>
      </w:r>
      <w:r w:rsidR="001849B8">
        <w:rPr>
          <w:lang w:val="en-GB"/>
        </w:rPr>
        <w:t>H</w:t>
      </w:r>
      <w:r w:rsidR="00AC12C0">
        <w:rPr>
          <w:lang w:val="en-GB"/>
        </w:rPr>
        <w:t>ote</w:t>
      </w:r>
      <w:r w:rsidR="00111FDA">
        <w:rPr>
          <w:lang w:val="en-GB"/>
        </w:rPr>
        <w:t>l</w:t>
      </w:r>
      <w:r w:rsidR="00AC12C0">
        <w:rPr>
          <w:lang w:val="en-GB"/>
        </w:rPr>
        <w:t>s</w:t>
      </w:r>
      <w:sdt>
        <w:sdtPr>
          <w:rPr>
            <w:rFonts w:eastAsia="Times New Roman" w:cs="Times New Roman"/>
            <w:color w:val="000000" w:themeColor="text1"/>
            <w:kern w:val="3"/>
            <w:szCs w:val="24"/>
            <w:lang w:val="en-GB"/>
          </w:rPr>
          <w:id w:val="-1199472923"/>
          <w:citation/>
        </w:sdtPr>
        <w:sdtEndPr/>
        <w:sdtContent>
          <w:r>
            <w:rPr>
              <w:rFonts w:eastAsia="Times New Roman" w:cs="Times New Roman"/>
              <w:color w:val="000000" w:themeColor="text1"/>
              <w:kern w:val="3"/>
              <w:szCs w:val="24"/>
              <w:lang w:val="en-GB"/>
            </w:rPr>
            <w:fldChar w:fldCharType="begin"/>
          </w:r>
          <w:r>
            <w:rPr>
              <w:rFonts w:eastAsia="Times New Roman" w:cs="Times New Roman"/>
              <w:color w:val="000000" w:themeColor="text1"/>
              <w:kern w:val="3"/>
              <w:szCs w:val="24"/>
            </w:rPr>
            <w:instrText xml:space="preserve"> CITATION Mar24 \l 1033 </w:instrText>
          </w:r>
          <w:r>
            <w:rPr>
              <w:rFonts w:eastAsia="Times New Roman" w:cs="Times New Roman"/>
              <w:color w:val="000000" w:themeColor="text1"/>
              <w:kern w:val="3"/>
              <w:szCs w:val="24"/>
              <w:lang w:val="en-GB"/>
            </w:rPr>
            <w:fldChar w:fldCharType="separate"/>
          </w:r>
          <w:r>
            <w:rPr>
              <w:rFonts w:eastAsia="Times New Roman" w:cs="Times New Roman"/>
              <w:noProof/>
              <w:color w:val="000000" w:themeColor="text1"/>
              <w:kern w:val="3"/>
              <w:szCs w:val="24"/>
            </w:rPr>
            <w:t xml:space="preserve"> </w:t>
          </w:r>
          <w:r w:rsidRPr="00D9570A">
            <w:rPr>
              <w:rFonts w:eastAsia="Times New Roman" w:cs="Times New Roman"/>
              <w:noProof/>
              <w:color w:val="000000" w:themeColor="text1"/>
              <w:kern w:val="3"/>
              <w:szCs w:val="24"/>
            </w:rPr>
            <w:t>(Screener Market, 2024)</w:t>
          </w:r>
          <w:r>
            <w:rPr>
              <w:rFonts w:eastAsia="Times New Roman" w:cs="Times New Roman"/>
              <w:color w:val="000000" w:themeColor="text1"/>
              <w:kern w:val="3"/>
              <w:szCs w:val="24"/>
              <w:lang w:val="en-GB"/>
            </w:rPr>
            <w:fldChar w:fldCharType="end"/>
          </w:r>
        </w:sdtContent>
      </w:sdt>
    </w:p>
    <w:p w:rsidR="00121948" w:rsidRPr="00155F4F" w:rsidRDefault="00121948" w:rsidP="00121948">
      <w:pPr>
        <w:rPr>
          <w:rFonts w:eastAsia="Times New Roman" w:cs="Times New Roman"/>
          <w:color w:val="000000" w:themeColor="text1"/>
          <w:kern w:val="3"/>
          <w:szCs w:val="24"/>
          <w:lang w:val="en-GB"/>
        </w:rPr>
      </w:pPr>
      <w:r w:rsidRPr="00155F4F">
        <w:rPr>
          <w:rFonts w:eastAsia="Times New Roman" w:cs="Times New Roman"/>
          <w:color w:val="000000" w:themeColor="text1"/>
          <w:kern w:val="3"/>
          <w:szCs w:val="24"/>
          <w:lang w:val="en-GB"/>
        </w:rPr>
        <w:t>Room bookings for the luxury market and food and beverage services were major high</w:t>
      </w:r>
      <w:r w:rsidR="001849B8">
        <w:rPr>
          <w:rFonts w:eastAsia="Times New Roman" w:cs="Times New Roman"/>
          <w:color w:val="000000" w:themeColor="text1"/>
          <w:kern w:val="3"/>
          <w:szCs w:val="24"/>
          <w:lang w:val="en-GB"/>
        </w:rPr>
        <w:t>-</w:t>
      </w:r>
      <w:r w:rsidRPr="00155F4F">
        <w:rPr>
          <w:rFonts w:eastAsia="Times New Roman" w:cs="Times New Roman"/>
          <w:color w:val="000000" w:themeColor="text1"/>
          <w:kern w:val="3"/>
          <w:szCs w:val="24"/>
          <w:lang w:val="en-GB"/>
        </w:rPr>
        <w:t>revenue streams for Shangri-La Hotels between 2018 and 2023</w:t>
      </w:r>
      <w:sdt>
        <w:sdtPr>
          <w:rPr>
            <w:rFonts w:eastAsia="Times New Roman" w:cs="Times New Roman"/>
            <w:color w:val="000000" w:themeColor="text1"/>
            <w:kern w:val="3"/>
            <w:szCs w:val="24"/>
            <w:lang w:val="en-GB"/>
          </w:rPr>
          <w:id w:val="-928121437"/>
          <w:citation/>
        </w:sdtPr>
        <w:sdtEndPr/>
        <w:sdtContent>
          <w:r w:rsidR="00D9570A">
            <w:rPr>
              <w:rFonts w:eastAsia="Times New Roman" w:cs="Times New Roman"/>
              <w:color w:val="000000" w:themeColor="text1"/>
              <w:kern w:val="3"/>
              <w:szCs w:val="24"/>
              <w:lang w:val="en-GB"/>
            </w:rPr>
            <w:fldChar w:fldCharType="begin"/>
          </w:r>
          <w:r w:rsidR="00D9570A">
            <w:rPr>
              <w:rFonts w:eastAsia="Times New Roman" w:cs="Times New Roman"/>
              <w:color w:val="000000" w:themeColor="text1"/>
              <w:kern w:val="3"/>
              <w:szCs w:val="24"/>
            </w:rPr>
            <w:instrText xml:space="preserve"> CITATION Mar24 \l 1033 </w:instrText>
          </w:r>
          <w:r w:rsidR="00D9570A">
            <w:rPr>
              <w:rFonts w:eastAsia="Times New Roman" w:cs="Times New Roman"/>
              <w:color w:val="000000" w:themeColor="text1"/>
              <w:kern w:val="3"/>
              <w:szCs w:val="24"/>
              <w:lang w:val="en-GB"/>
            </w:rPr>
            <w:fldChar w:fldCharType="separate"/>
          </w:r>
          <w:r w:rsidR="00D9570A">
            <w:rPr>
              <w:rFonts w:eastAsia="Times New Roman" w:cs="Times New Roman"/>
              <w:noProof/>
              <w:color w:val="000000" w:themeColor="text1"/>
              <w:kern w:val="3"/>
              <w:szCs w:val="24"/>
            </w:rPr>
            <w:t xml:space="preserve"> </w:t>
          </w:r>
          <w:r w:rsidR="00D9570A" w:rsidRPr="00D9570A">
            <w:rPr>
              <w:rFonts w:eastAsia="Times New Roman" w:cs="Times New Roman"/>
              <w:noProof/>
              <w:color w:val="000000" w:themeColor="text1"/>
              <w:kern w:val="3"/>
              <w:szCs w:val="24"/>
            </w:rPr>
            <w:t>(Screener Market, 2024)</w:t>
          </w:r>
          <w:r w:rsidR="00D9570A">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 Revenue plummeted in 2020 when the country closed all of its borders to travel from around the world, yet Shangri-La was still able to retain some operation of the hotel through room rentals for quarantining. All room revenues, along with food services, returned to normal in 2021 and 2022, as international tourists came back to Shangri-La since most of the travel restrictions were removed</w:t>
      </w:r>
      <w:sdt>
        <w:sdtPr>
          <w:rPr>
            <w:rFonts w:eastAsia="Times New Roman" w:cs="Times New Roman"/>
            <w:color w:val="000000" w:themeColor="text1"/>
            <w:kern w:val="3"/>
            <w:szCs w:val="24"/>
            <w:lang w:val="en-GB"/>
          </w:rPr>
          <w:id w:val="215484125"/>
          <w:citation/>
        </w:sdtPr>
        <w:sdtEndPr/>
        <w:sdtContent>
          <w:r w:rsidR="00D9570A">
            <w:rPr>
              <w:rFonts w:eastAsia="Times New Roman" w:cs="Times New Roman"/>
              <w:color w:val="000000" w:themeColor="text1"/>
              <w:kern w:val="3"/>
              <w:szCs w:val="24"/>
              <w:lang w:val="en-GB"/>
            </w:rPr>
            <w:fldChar w:fldCharType="begin"/>
          </w:r>
          <w:r w:rsidR="00D9570A">
            <w:rPr>
              <w:rFonts w:eastAsia="Times New Roman" w:cs="Times New Roman"/>
              <w:color w:val="000000" w:themeColor="text1"/>
              <w:kern w:val="3"/>
              <w:szCs w:val="24"/>
            </w:rPr>
            <w:instrText xml:space="preserve"> CITATION Sha24 \l 1033 </w:instrText>
          </w:r>
          <w:r w:rsidR="00D9570A">
            <w:rPr>
              <w:rFonts w:eastAsia="Times New Roman" w:cs="Times New Roman"/>
              <w:color w:val="000000" w:themeColor="text1"/>
              <w:kern w:val="3"/>
              <w:szCs w:val="24"/>
              <w:lang w:val="en-GB"/>
            </w:rPr>
            <w:fldChar w:fldCharType="separate"/>
          </w:r>
          <w:r w:rsidR="00D9570A">
            <w:rPr>
              <w:rFonts w:eastAsia="Times New Roman" w:cs="Times New Roman"/>
              <w:noProof/>
              <w:color w:val="000000" w:themeColor="text1"/>
              <w:kern w:val="3"/>
              <w:szCs w:val="24"/>
            </w:rPr>
            <w:t xml:space="preserve"> </w:t>
          </w:r>
          <w:r w:rsidR="00D9570A" w:rsidRPr="00D9570A">
            <w:rPr>
              <w:rFonts w:eastAsia="Times New Roman" w:cs="Times New Roman"/>
              <w:noProof/>
              <w:color w:val="000000" w:themeColor="text1"/>
              <w:kern w:val="3"/>
              <w:szCs w:val="24"/>
            </w:rPr>
            <w:t>(Shangri-La Group, 2024)</w:t>
          </w:r>
          <w:r w:rsidR="00D9570A">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 xml:space="preserve">. By 2023, the luxury travel business had rebounded strongly, </w:t>
      </w:r>
      <w:r w:rsidR="001849B8">
        <w:rPr>
          <w:rFonts w:eastAsia="Times New Roman" w:cs="Times New Roman"/>
          <w:color w:val="000000" w:themeColor="text1"/>
          <w:kern w:val="3"/>
          <w:szCs w:val="24"/>
          <w:lang w:val="en-GB"/>
        </w:rPr>
        <w:t>and </w:t>
      </w:r>
      <w:r w:rsidRPr="00155F4F">
        <w:rPr>
          <w:rFonts w:eastAsia="Times New Roman" w:cs="Times New Roman"/>
          <w:color w:val="000000" w:themeColor="text1"/>
          <w:kern w:val="3"/>
          <w:szCs w:val="24"/>
          <w:lang w:val="en-GB"/>
        </w:rPr>
        <w:t>the hotel put more emphasis on its sustainability efforts and also stretched its portfolio in major markets with both room occupancy and overall revenue all improved</w:t>
      </w:r>
      <w:sdt>
        <w:sdtPr>
          <w:rPr>
            <w:rFonts w:eastAsia="Times New Roman" w:cs="Times New Roman"/>
            <w:color w:val="000000" w:themeColor="text1"/>
            <w:kern w:val="3"/>
            <w:szCs w:val="24"/>
            <w:lang w:val="en-GB"/>
          </w:rPr>
          <w:id w:val="310840208"/>
          <w:citation/>
        </w:sdtPr>
        <w:sdtEndPr/>
        <w:sdtContent>
          <w:r w:rsidR="00642C09">
            <w:rPr>
              <w:rFonts w:eastAsia="Times New Roman" w:cs="Times New Roman"/>
              <w:color w:val="000000" w:themeColor="text1"/>
              <w:kern w:val="3"/>
              <w:szCs w:val="24"/>
              <w:lang w:val="en-GB"/>
            </w:rPr>
            <w:fldChar w:fldCharType="begin"/>
          </w:r>
          <w:r w:rsidR="00642C09">
            <w:rPr>
              <w:rFonts w:eastAsia="Times New Roman" w:cs="Times New Roman"/>
              <w:color w:val="000000" w:themeColor="text1"/>
              <w:kern w:val="3"/>
              <w:szCs w:val="24"/>
            </w:rPr>
            <w:instrText xml:space="preserve"> CITATION Sha231 \l 1033 </w:instrText>
          </w:r>
          <w:r w:rsidR="00642C09">
            <w:rPr>
              <w:rFonts w:eastAsia="Times New Roman" w:cs="Times New Roman"/>
              <w:color w:val="000000" w:themeColor="text1"/>
              <w:kern w:val="3"/>
              <w:szCs w:val="24"/>
              <w:lang w:val="en-GB"/>
            </w:rPr>
            <w:fldChar w:fldCharType="separate"/>
          </w:r>
          <w:r w:rsidR="00642C09">
            <w:rPr>
              <w:rFonts w:eastAsia="Times New Roman" w:cs="Times New Roman"/>
              <w:noProof/>
              <w:color w:val="000000" w:themeColor="text1"/>
              <w:kern w:val="3"/>
              <w:szCs w:val="24"/>
            </w:rPr>
            <w:t xml:space="preserve"> </w:t>
          </w:r>
          <w:r w:rsidR="00642C09" w:rsidRPr="00642C09">
            <w:rPr>
              <w:rFonts w:eastAsia="Times New Roman" w:cs="Times New Roman"/>
              <w:noProof/>
              <w:color w:val="000000" w:themeColor="text1"/>
              <w:kern w:val="3"/>
              <w:szCs w:val="24"/>
            </w:rPr>
            <w:t>(Shangri-La Group, 2023)</w:t>
          </w:r>
          <w:r w:rsidR="00642C09">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w:t>
      </w:r>
    </w:p>
    <w:p w:rsidR="00121948" w:rsidRPr="00155F4F" w:rsidRDefault="00121948" w:rsidP="00121948">
      <w:pPr>
        <w:pStyle w:val="Heading2"/>
        <w:rPr>
          <w:lang w:val="en-GB"/>
        </w:rPr>
      </w:pPr>
      <w:bookmarkStart w:id="6" w:name="_Toc179815486"/>
      <w:r w:rsidRPr="00155F4F">
        <w:rPr>
          <w:lang w:val="en-GB"/>
        </w:rPr>
        <w:t>Premier Inn Hotels (2018-2023):</w:t>
      </w:r>
      <w:bookmarkEnd w:id="6"/>
    </w:p>
    <w:p w:rsidR="00121948" w:rsidRPr="00155F4F" w:rsidRDefault="00121948" w:rsidP="00121948">
      <w:pPr>
        <w:rPr>
          <w:rFonts w:eastAsia="Times New Roman" w:cs="Times New Roman"/>
          <w:color w:val="000000" w:themeColor="text1"/>
          <w:kern w:val="3"/>
          <w:szCs w:val="24"/>
          <w:lang w:val="en-GB"/>
        </w:rPr>
      </w:pPr>
      <w:r w:rsidRPr="00155F4F">
        <w:rPr>
          <w:rFonts w:eastAsia="Times New Roman" w:cs="Times New Roman"/>
          <w:color w:val="000000" w:themeColor="text1"/>
          <w:kern w:val="3"/>
          <w:szCs w:val="24"/>
          <w:lang w:val="en-GB"/>
        </w:rPr>
        <w:lastRenderedPageBreak/>
        <w:t>Premier Inn is one of the budget hotel chains, which earned revenue mainly from room</w:t>
      </w:r>
      <w:r w:rsidR="001849B8">
        <w:rPr>
          <w:rFonts w:eastAsia="Times New Roman" w:cs="Times New Roman"/>
          <w:color w:val="000000" w:themeColor="text1"/>
          <w:kern w:val="3"/>
          <w:szCs w:val="24"/>
          <w:lang w:val="en-GB"/>
        </w:rPr>
        <w:t>s</w:t>
      </w:r>
      <w:r w:rsidRPr="00155F4F">
        <w:rPr>
          <w:rFonts w:eastAsia="Times New Roman" w:cs="Times New Roman"/>
          <w:color w:val="000000" w:themeColor="text1"/>
          <w:kern w:val="3"/>
          <w:szCs w:val="24"/>
          <w:lang w:val="en-GB"/>
        </w:rPr>
        <w:t xml:space="preserve"> besides sales through food and beverage and digital services. Between 2018 and 2019, the hotel recorded stable growth under domestic travel in the UK, maintaining a high occupancy rate </w:t>
      </w:r>
      <w:r>
        <w:rPr>
          <w:rFonts w:eastAsia="Times New Roman" w:cs="Times New Roman"/>
          <w:color w:val="000000" w:themeColor="text1"/>
          <w:kern w:val="3"/>
          <w:szCs w:val="24"/>
          <w:lang w:val="en-GB"/>
        </w:rPr>
        <w:t>of</w:t>
      </w:r>
      <w:r w:rsidRPr="00155F4F">
        <w:rPr>
          <w:rFonts w:eastAsia="Times New Roman" w:cs="Times New Roman"/>
          <w:color w:val="000000" w:themeColor="text1"/>
          <w:kern w:val="3"/>
          <w:szCs w:val="24"/>
          <w:lang w:val="en-GB"/>
        </w:rPr>
        <w:t xml:space="preserve"> around 82-83%. The pandemic hit in 2020 with a stark decline in room occupancy; but Premier Inn fared better than luxury competitors, who were only open to necessary travel</w:t>
      </w:r>
      <w:r>
        <w:rPr>
          <w:rFonts w:eastAsia="Times New Roman" w:cs="Times New Roman"/>
          <w:color w:val="000000" w:themeColor="text1"/>
          <w:kern w:val="3"/>
          <w:szCs w:val="24"/>
          <w:lang w:val="en-GB"/>
        </w:rPr>
        <w:t>l</w:t>
      </w:r>
      <w:r w:rsidRPr="00155F4F">
        <w:rPr>
          <w:rFonts w:eastAsia="Times New Roman" w:cs="Times New Roman"/>
          <w:color w:val="000000" w:themeColor="text1"/>
          <w:kern w:val="3"/>
          <w:szCs w:val="24"/>
          <w:lang w:val="en-GB"/>
        </w:rPr>
        <w:t xml:space="preserve">ers. Revenue in 2021 and 2022 was reported to have increased due to the recovery of </w:t>
      </w:r>
      <w:proofErr w:type="spellStart"/>
      <w:r w:rsidRPr="00155F4F">
        <w:rPr>
          <w:rFonts w:eastAsia="Times New Roman" w:cs="Times New Roman"/>
          <w:color w:val="000000" w:themeColor="text1"/>
          <w:kern w:val="3"/>
          <w:szCs w:val="24"/>
          <w:lang w:val="en-GB"/>
        </w:rPr>
        <w:t>homegrown</w:t>
      </w:r>
      <w:proofErr w:type="spellEnd"/>
      <w:r w:rsidRPr="00155F4F">
        <w:rPr>
          <w:rFonts w:eastAsia="Times New Roman" w:cs="Times New Roman"/>
          <w:color w:val="000000" w:themeColor="text1"/>
          <w:kern w:val="3"/>
          <w:szCs w:val="24"/>
          <w:lang w:val="en-GB"/>
        </w:rPr>
        <w:t xml:space="preserve"> travels, and in that period, the hotel group expanded its estate further in the UK and Ireland. By 2023, Premier Inn had grown its estate and still achieved an occupancy of 82.2% which was driven by high demand for budget rooms in the post-pandemic economic environment</w:t>
      </w:r>
      <w:sdt>
        <w:sdtPr>
          <w:rPr>
            <w:rFonts w:eastAsia="Times New Roman" w:cs="Times New Roman"/>
            <w:color w:val="000000" w:themeColor="text1"/>
            <w:kern w:val="3"/>
            <w:szCs w:val="24"/>
            <w:lang w:val="en-GB"/>
          </w:rPr>
          <w:id w:val="992303458"/>
          <w:citation/>
        </w:sdtPr>
        <w:sdtEndPr/>
        <w:sdtContent>
          <w:r w:rsidR="00642C09">
            <w:rPr>
              <w:rFonts w:eastAsia="Times New Roman" w:cs="Times New Roman"/>
              <w:color w:val="000000" w:themeColor="text1"/>
              <w:kern w:val="3"/>
              <w:szCs w:val="24"/>
              <w:lang w:val="en-GB"/>
            </w:rPr>
            <w:fldChar w:fldCharType="begin"/>
          </w:r>
          <w:r w:rsidR="00642C09">
            <w:rPr>
              <w:rFonts w:eastAsia="Times New Roman" w:cs="Times New Roman"/>
              <w:color w:val="000000" w:themeColor="text1"/>
              <w:kern w:val="3"/>
              <w:szCs w:val="24"/>
            </w:rPr>
            <w:instrText xml:space="preserve"> CITATION Bau01 \l 1033 </w:instrText>
          </w:r>
          <w:r w:rsidR="00642C09">
            <w:rPr>
              <w:rFonts w:eastAsia="Times New Roman" w:cs="Times New Roman"/>
              <w:color w:val="000000" w:themeColor="text1"/>
              <w:kern w:val="3"/>
              <w:szCs w:val="24"/>
              <w:lang w:val="en-GB"/>
            </w:rPr>
            <w:fldChar w:fldCharType="separate"/>
          </w:r>
          <w:r w:rsidR="00642C09">
            <w:rPr>
              <w:rFonts w:eastAsia="Times New Roman" w:cs="Times New Roman"/>
              <w:noProof/>
              <w:color w:val="000000" w:themeColor="text1"/>
              <w:kern w:val="3"/>
              <w:szCs w:val="24"/>
            </w:rPr>
            <w:t xml:space="preserve"> </w:t>
          </w:r>
          <w:r w:rsidR="00642C09" w:rsidRPr="00642C09">
            <w:rPr>
              <w:rFonts w:eastAsia="Times New Roman" w:cs="Times New Roman"/>
              <w:noProof/>
              <w:color w:val="000000" w:themeColor="text1"/>
              <w:kern w:val="3"/>
              <w:szCs w:val="24"/>
            </w:rPr>
            <w:t>(Whitbread, 2023)</w:t>
          </w:r>
          <w:r w:rsidR="00642C09">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w:t>
      </w:r>
    </w:p>
    <w:p w:rsidR="00121948" w:rsidRPr="00155F4F" w:rsidRDefault="00121948" w:rsidP="00121948">
      <w:pPr>
        <w:pStyle w:val="Heading1"/>
      </w:pPr>
      <w:bookmarkStart w:id="7" w:name="_Toc179815487"/>
      <w:r w:rsidRPr="00155F4F">
        <w:t>Factors Driving Revenue Growth and Decline</w:t>
      </w:r>
      <w:bookmarkEnd w:id="7"/>
    </w:p>
    <w:p w:rsidR="00121948" w:rsidRPr="00155F4F" w:rsidRDefault="00121948" w:rsidP="00121948">
      <w:pPr>
        <w:pStyle w:val="Heading2"/>
        <w:rPr>
          <w:lang w:val="en-GB"/>
        </w:rPr>
      </w:pPr>
      <w:bookmarkStart w:id="8" w:name="_Toc179815488"/>
      <w:r w:rsidRPr="00155F4F">
        <w:rPr>
          <w:lang w:val="en-GB"/>
        </w:rPr>
        <w:t>Shangri-La Hotel:</w:t>
      </w:r>
      <w:bookmarkEnd w:id="8"/>
    </w:p>
    <w:p w:rsidR="00121948" w:rsidRPr="00155F4F" w:rsidRDefault="00121948" w:rsidP="00121948">
      <w:pPr>
        <w:rPr>
          <w:rFonts w:eastAsia="Times New Roman" w:cs="Times New Roman"/>
          <w:color w:val="000000" w:themeColor="text1"/>
          <w:kern w:val="3"/>
          <w:szCs w:val="24"/>
          <w:lang w:val="en-GB"/>
        </w:rPr>
      </w:pPr>
      <w:r w:rsidRPr="00155F4F">
        <w:rPr>
          <w:rFonts w:eastAsia="Times New Roman" w:cs="Times New Roman"/>
          <w:color w:val="000000" w:themeColor="text1"/>
          <w:kern w:val="3"/>
          <w:szCs w:val="24"/>
          <w:lang w:val="en-GB"/>
        </w:rPr>
        <w:t>Revenues growth by Shangri-La Hotels and Resort: International travel that the high-end as well as business tourism is very strong. The group had very high occupancy rates in its rooms and huge revenues from high-end events as well as premium room bookings. The COVID-19 pandemic in 2020 and 2021 caused great damage to the revenues due to travel lockdown</w:t>
      </w:r>
      <w:r>
        <w:rPr>
          <w:rFonts w:eastAsia="Times New Roman" w:cs="Times New Roman"/>
          <w:color w:val="000000" w:themeColor="text1"/>
          <w:kern w:val="3"/>
          <w:szCs w:val="24"/>
          <w:lang w:val="en-GB"/>
        </w:rPr>
        <w:t>s</w:t>
      </w:r>
      <w:r w:rsidRPr="00155F4F">
        <w:rPr>
          <w:rFonts w:eastAsia="Times New Roman" w:cs="Times New Roman"/>
          <w:color w:val="000000" w:themeColor="text1"/>
          <w:kern w:val="3"/>
          <w:szCs w:val="24"/>
          <w:lang w:val="en-GB"/>
        </w:rPr>
        <w:t xml:space="preserve"> resulting in a collapse in bookings and cancellation of almost all the events. After the pandemic ebbed in 2022, Shangri-La regained its revenue stream and reaped benefits from </w:t>
      </w:r>
      <w:r>
        <w:rPr>
          <w:rFonts w:eastAsia="Times New Roman" w:cs="Times New Roman"/>
          <w:color w:val="000000" w:themeColor="text1"/>
          <w:kern w:val="3"/>
          <w:szCs w:val="24"/>
          <w:lang w:val="en-GB"/>
        </w:rPr>
        <w:t>a </w:t>
      </w:r>
      <w:r w:rsidRPr="00155F4F">
        <w:rPr>
          <w:rFonts w:eastAsia="Times New Roman" w:cs="Times New Roman"/>
          <w:color w:val="000000" w:themeColor="text1"/>
          <w:kern w:val="3"/>
          <w:szCs w:val="24"/>
          <w:lang w:val="en-GB"/>
        </w:rPr>
        <w:t>renewed focus on sustainability that has attracted eco-conscious customers</w:t>
      </w:r>
      <w:sdt>
        <w:sdtPr>
          <w:rPr>
            <w:rFonts w:eastAsia="Times New Roman" w:cs="Times New Roman"/>
            <w:color w:val="000000" w:themeColor="text1"/>
            <w:kern w:val="3"/>
            <w:szCs w:val="24"/>
            <w:lang w:val="en-GB"/>
          </w:rPr>
          <w:id w:val="-138261147"/>
          <w:citation/>
        </w:sdtPr>
        <w:sdtEndPr/>
        <w:sdtContent>
          <w:r w:rsidR="00CD75C1">
            <w:rPr>
              <w:rFonts w:eastAsia="Times New Roman" w:cs="Times New Roman"/>
              <w:color w:val="000000" w:themeColor="text1"/>
              <w:kern w:val="3"/>
              <w:szCs w:val="24"/>
              <w:lang w:val="en-GB"/>
            </w:rPr>
            <w:fldChar w:fldCharType="begin"/>
          </w:r>
          <w:r w:rsidR="00CD75C1">
            <w:rPr>
              <w:rFonts w:eastAsia="Times New Roman" w:cs="Times New Roman"/>
              <w:color w:val="000000" w:themeColor="text1"/>
              <w:kern w:val="3"/>
              <w:szCs w:val="24"/>
            </w:rPr>
            <w:instrText xml:space="preserve"> CITATION Ann22 \l 1033 </w:instrText>
          </w:r>
          <w:r w:rsidR="00CD75C1">
            <w:rPr>
              <w:rFonts w:eastAsia="Times New Roman" w:cs="Times New Roman"/>
              <w:color w:val="000000" w:themeColor="text1"/>
              <w:kern w:val="3"/>
              <w:szCs w:val="24"/>
              <w:lang w:val="en-GB"/>
            </w:rPr>
            <w:fldChar w:fldCharType="separate"/>
          </w:r>
          <w:r w:rsidR="00CD75C1">
            <w:rPr>
              <w:rFonts w:eastAsia="Times New Roman" w:cs="Times New Roman"/>
              <w:noProof/>
              <w:color w:val="000000" w:themeColor="text1"/>
              <w:kern w:val="3"/>
              <w:szCs w:val="24"/>
            </w:rPr>
            <w:t xml:space="preserve"> </w:t>
          </w:r>
          <w:r w:rsidR="00CD75C1" w:rsidRPr="00CD75C1">
            <w:rPr>
              <w:rFonts w:eastAsia="Times New Roman" w:cs="Times New Roman"/>
              <w:noProof/>
              <w:color w:val="000000" w:themeColor="text1"/>
              <w:kern w:val="3"/>
              <w:szCs w:val="24"/>
            </w:rPr>
            <w:t>(Shangri-La Group, 2022)</w:t>
          </w:r>
          <w:r w:rsidR="00CD75C1">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w:t>
      </w:r>
    </w:p>
    <w:p w:rsidR="00121948" w:rsidRPr="00155F4F" w:rsidRDefault="00121948" w:rsidP="00121948">
      <w:pPr>
        <w:pStyle w:val="Heading2"/>
        <w:rPr>
          <w:lang w:val="en-GB"/>
        </w:rPr>
      </w:pPr>
      <w:bookmarkStart w:id="9" w:name="_Toc179815489"/>
      <w:r w:rsidRPr="00155F4F">
        <w:rPr>
          <w:lang w:val="en-GB"/>
        </w:rPr>
        <w:t>Premier Inn Hotel:</w:t>
      </w:r>
      <w:bookmarkEnd w:id="9"/>
    </w:p>
    <w:p w:rsidR="00121948" w:rsidRPr="00155F4F" w:rsidRDefault="00121948" w:rsidP="00121948">
      <w:pPr>
        <w:rPr>
          <w:rFonts w:eastAsia="Times New Roman" w:cs="Times New Roman"/>
          <w:color w:val="000000" w:themeColor="text1"/>
          <w:kern w:val="3"/>
          <w:szCs w:val="24"/>
          <w:lang w:val="en-GB"/>
        </w:rPr>
      </w:pPr>
      <w:r w:rsidRPr="00155F4F">
        <w:rPr>
          <w:rFonts w:eastAsia="Times New Roman" w:cs="Times New Roman"/>
          <w:color w:val="000000" w:themeColor="text1"/>
          <w:kern w:val="3"/>
          <w:szCs w:val="24"/>
          <w:lang w:val="en-GB"/>
        </w:rPr>
        <w:t xml:space="preserve">As it focuses primarily on </w:t>
      </w:r>
      <w:r>
        <w:rPr>
          <w:rFonts w:eastAsia="Times New Roman" w:cs="Times New Roman"/>
          <w:color w:val="000000" w:themeColor="text1"/>
          <w:kern w:val="3"/>
          <w:szCs w:val="24"/>
          <w:lang w:val="en-GB"/>
        </w:rPr>
        <w:t>the </w:t>
      </w:r>
      <w:r w:rsidRPr="00155F4F">
        <w:rPr>
          <w:rFonts w:eastAsia="Times New Roman" w:cs="Times New Roman"/>
          <w:color w:val="000000" w:themeColor="text1"/>
          <w:kern w:val="3"/>
          <w:szCs w:val="24"/>
          <w:lang w:val="en-GB"/>
        </w:rPr>
        <w:t>UK business, Premier Inn Hotel - which is a budget hotel chain - had more predictable revenue streams because its business zeroed in directly on domestic travel</w:t>
      </w:r>
      <w:r>
        <w:rPr>
          <w:rFonts w:eastAsia="Times New Roman" w:cs="Times New Roman"/>
          <w:color w:val="000000" w:themeColor="text1"/>
          <w:kern w:val="3"/>
          <w:szCs w:val="24"/>
          <w:lang w:val="en-GB"/>
        </w:rPr>
        <w:t>l</w:t>
      </w:r>
      <w:r w:rsidRPr="00155F4F">
        <w:rPr>
          <w:rFonts w:eastAsia="Times New Roman" w:cs="Times New Roman"/>
          <w:color w:val="000000" w:themeColor="text1"/>
          <w:kern w:val="3"/>
          <w:szCs w:val="24"/>
          <w:lang w:val="en-GB"/>
        </w:rPr>
        <w:t xml:space="preserve">ers. Before the pandemic, it recorded </w:t>
      </w:r>
      <w:r w:rsidR="001849B8">
        <w:rPr>
          <w:rFonts w:eastAsia="Times New Roman" w:cs="Times New Roman"/>
          <w:color w:val="000000" w:themeColor="text1"/>
          <w:kern w:val="3"/>
          <w:szCs w:val="24"/>
          <w:lang w:val="en-GB"/>
        </w:rPr>
        <w:t>high occupancy levels averaging </w:t>
      </w:r>
      <w:r w:rsidRPr="00155F4F">
        <w:rPr>
          <w:rFonts w:eastAsia="Times New Roman" w:cs="Times New Roman"/>
          <w:color w:val="000000" w:themeColor="text1"/>
          <w:kern w:val="3"/>
          <w:szCs w:val="24"/>
          <w:lang w:val="en-GB"/>
        </w:rPr>
        <w:t xml:space="preserve">82-83%.  Even though the revenue drop </w:t>
      </w:r>
      <w:r>
        <w:rPr>
          <w:rFonts w:eastAsia="Times New Roman" w:cs="Times New Roman"/>
          <w:color w:val="000000" w:themeColor="text1"/>
          <w:kern w:val="3"/>
          <w:szCs w:val="24"/>
          <w:lang w:val="en-GB"/>
        </w:rPr>
        <w:t>was </w:t>
      </w:r>
      <w:r w:rsidRPr="00155F4F">
        <w:rPr>
          <w:rFonts w:eastAsia="Times New Roman" w:cs="Times New Roman"/>
          <w:color w:val="000000" w:themeColor="text1"/>
          <w:kern w:val="3"/>
          <w:szCs w:val="24"/>
          <w:lang w:val="en-GB"/>
        </w:rPr>
        <w:t>caused by the COVID-19 crisis, the budget model of the chain was already in place and helped it to withstand that downturn. Domestic tourism with expansion in its hotel portfolio helped the chain to bounce back in 202</w:t>
      </w:r>
      <w:r w:rsidR="00CD75C1">
        <w:rPr>
          <w:rFonts w:eastAsia="Times New Roman" w:cs="Times New Roman"/>
          <w:color w:val="000000" w:themeColor="text1"/>
          <w:kern w:val="3"/>
          <w:szCs w:val="24"/>
          <w:lang w:val="en-GB"/>
        </w:rPr>
        <w:t>1</w:t>
      </w:r>
      <w:r w:rsidRPr="00155F4F">
        <w:rPr>
          <w:rFonts w:eastAsia="Times New Roman" w:cs="Times New Roman"/>
          <w:color w:val="000000" w:themeColor="text1"/>
          <w:kern w:val="3"/>
          <w:szCs w:val="24"/>
          <w:lang w:val="en-GB"/>
        </w:rPr>
        <w:t xml:space="preserve"> and 202</w:t>
      </w:r>
      <w:r w:rsidR="00CD75C1">
        <w:rPr>
          <w:rFonts w:eastAsia="Times New Roman" w:cs="Times New Roman"/>
          <w:color w:val="000000" w:themeColor="text1"/>
          <w:kern w:val="3"/>
          <w:szCs w:val="24"/>
          <w:lang w:val="en-GB"/>
        </w:rPr>
        <w:t>2</w:t>
      </w:r>
      <w:r w:rsidRPr="00155F4F">
        <w:rPr>
          <w:rFonts w:eastAsia="Times New Roman" w:cs="Times New Roman"/>
          <w:color w:val="000000" w:themeColor="text1"/>
          <w:kern w:val="3"/>
          <w:szCs w:val="24"/>
          <w:lang w:val="en-GB"/>
        </w:rPr>
        <w:t xml:space="preserve">. Competitive pricing and strategic expansions into underserved markets helped Premier Inn </w:t>
      </w:r>
      <w:r>
        <w:rPr>
          <w:rFonts w:eastAsia="Times New Roman" w:cs="Times New Roman"/>
          <w:color w:val="000000" w:themeColor="text1"/>
          <w:kern w:val="3"/>
          <w:szCs w:val="24"/>
          <w:lang w:val="en-GB"/>
        </w:rPr>
        <w:t>achieve</w:t>
      </w:r>
      <w:r w:rsidRPr="00155F4F">
        <w:rPr>
          <w:rFonts w:eastAsia="Times New Roman" w:cs="Times New Roman"/>
          <w:color w:val="000000" w:themeColor="text1"/>
          <w:kern w:val="3"/>
          <w:szCs w:val="24"/>
          <w:lang w:val="en-GB"/>
        </w:rPr>
        <w:t xml:space="preserve"> steady revenue growth post-pandemic</w:t>
      </w:r>
      <w:sdt>
        <w:sdtPr>
          <w:rPr>
            <w:rFonts w:eastAsia="Times New Roman" w:cs="Times New Roman"/>
            <w:color w:val="000000" w:themeColor="text1"/>
            <w:kern w:val="3"/>
            <w:szCs w:val="24"/>
            <w:lang w:val="en-GB"/>
          </w:rPr>
          <w:id w:val="-47305964"/>
          <w:citation/>
        </w:sdtPr>
        <w:sdtEndPr/>
        <w:sdtContent>
          <w:r w:rsidR="00901300">
            <w:rPr>
              <w:rFonts w:eastAsia="Times New Roman" w:cs="Times New Roman"/>
              <w:color w:val="000000" w:themeColor="text1"/>
              <w:kern w:val="3"/>
              <w:szCs w:val="24"/>
              <w:lang w:val="en-GB"/>
            </w:rPr>
            <w:fldChar w:fldCharType="begin"/>
          </w:r>
          <w:r w:rsidR="00901300">
            <w:rPr>
              <w:rFonts w:eastAsia="Times New Roman" w:cs="Times New Roman"/>
              <w:color w:val="000000" w:themeColor="text1"/>
              <w:kern w:val="3"/>
              <w:szCs w:val="24"/>
            </w:rPr>
            <w:instrText xml:space="preserve"> CITATION Gue99 \l 1033 </w:instrText>
          </w:r>
          <w:r w:rsidR="00901300">
            <w:rPr>
              <w:rFonts w:eastAsia="Times New Roman" w:cs="Times New Roman"/>
              <w:color w:val="000000" w:themeColor="text1"/>
              <w:kern w:val="3"/>
              <w:szCs w:val="24"/>
              <w:lang w:val="en-GB"/>
            </w:rPr>
            <w:fldChar w:fldCharType="separate"/>
          </w:r>
          <w:r w:rsidR="00901300">
            <w:rPr>
              <w:rFonts w:eastAsia="Times New Roman" w:cs="Times New Roman"/>
              <w:noProof/>
              <w:color w:val="000000" w:themeColor="text1"/>
              <w:kern w:val="3"/>
              <w:szCs w:val="24"/>
            </w:rPr>
            <w:t xml:space="preserve"> </w:t>
          </w:r>
          <w:r w:rsidR="00901300" w:rsidRPr="00901300">
            <w:rPr>
              <w:rFonts w:eastAsia="Times New Roman" w:cs="Times New Roman"/>
              <w:noProof/>
              <w:color w:val="000000" w:themeColor="text1"/>
              <w:kern w:val="3"/>
              <w:szCs w:val="24"/>
            </w:rPr>
            <w:t>(Whitbread, 2022)</w:t>
          </w:r>
          <w:r w:rsidR="00901300">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w:t>
      </w:r>
    </w:p>
    <w:p w:rsidR="00121948" w:rsidRPr="00155F4F" w:rsidRDefault="00121948" w:rsidP="00121948">
      <w:pPr>
        <w:pStyle w:val="Heading1"/>
      </w:pPr>
      <w:bookmarkStart w:id="10" w:name="_Toc179815490"/>
      <w:r w:rsidRPr="00155F4F">
        <w:lastRenderedPageBreak/>
        <w:t>Market Positioning</w:t>
      </w:r>
      <w:bookmarkEnd w:id="10"/>
    </w:p>
    <w:p w:rsidR="00121948" w:rsidRPr="00155F4F" w:rsidRDefault="00121948" w:rsidP="00121948">
      <w:pPr>
        <w:pStyle w:val="Heading2"/>
        <w:rPr>
          <w:lang w:val="en-GB"/>
        </w:rPr>
      </w:pPr>
      <w:bookmarkStart w:id="11" w:name="_Toc179815491"/>
      <w:r w:rsidRPr="00155F4F">
        <w:rPr>
          <w:lang w:val="en-GB"/>
        </w:rPr>
        <w:t>Shangri-La Hotel</w:t>
      </w:r>
      <w:bookmarkEnd w:id="11"/>
    </w:p>
    <w:p w:rsidR="009467B5" w:rsidRDefault="00121948" w:rsidP="00121948">
      <w:pPr>
        <w:rPr>
          <w:rFonts w:eastAsia="Times New Roman" w:cs="Times New Roman"/>
          <w:color w:val="000000" w:themeColor="text1"/>
          <w:kern w:val="3"/>
          <w:szCs w:val="24"/>
          <w:lang w:val="en-GB"/>
        </w:rPr>
      </w:pPr>
      <w:r w:rsidRPr="00155F4F">
        <w:rPr>
          <w:rFonts w:eastAsia="Times New Roman" w:cs="Times New Roman"/>
          <w:color w:val="000000" w:themeColor="text1"/>
          <w:kern w:val="3"/>
          <w:szCs w:val="24"/>
          <w:lang w:val="en-GB"/>
        </w:rPr>
        <w:t xml:space="preserve">Shangri-La </w:t>
      </w:r>
      <w:r w:rsidR="00E53517">
        <w:rPr>
          <w:rFonts w:eastAsia="Times New Roman" w:cs="Times New Roman"/>
          <w:color w:val="000000" w:themeColor="text1"/>
          <w:kern w:val="3"/>
          <w:szCs w:val="24"/>
          <w:lang w:val="en-GB"/>
        </w:rPr>
        <w:t xml:space="preserve">falls in the category of </w:t>
      </w:r>
      <w:r w:rsidR="001849B8">
        <w:rPr>
          <w:rFonts w:eastAsia="Times New Roman" w:cs="Times New Roman"/>
          <w:color w:val="000000" w:themeColor="text1"/>
          <w:kern w:val="3"/>
          <w:szCs w:val="24"/>
          <w:lang w:val="en-GB"/>
        </w:rPr>
        <w:t>d</w:t>
      </w:r>
      <w:r w:rsidR="00E53517">
        <w:rPr>
          <w:rFonts w:eastAsia="Times New Roman" w:cs="Times New Roman"/>
          <w:color w:val="000000" w:themeColor="text1"/>
          <w:kern w:val="3"/>
          <w:szCs w:val="24"/>
          <w:lang w:val="en-GB"/>
        </w:rPr>
        <w:t>ifferentia</w:t>
      </w:r>
      <w:r w:rsidR="001849B8">
        <w:rPr>
          <w:rFonts w:eastAsia="Times New Roman" w:cs="Times New Roman"/>
          <w:color w:val="000000" w:themeColor="text1"/>
          <w:kern w:val="3"/>
          <w:szCs w:val="24"/>
          <w:lang w:val="en-GB"/>
        </w:rPr>
        <w:t>t</w:t>
      </w:r>
      <w:r w:rsidR="00E53517">
        <w:rPr>
          <w:rFonts w:eastAsia="Times New Roman" w:cs="Times New Roman"/>
          <w:color w:val="000000" w:themeColor="text1"/>
          <w:kern w:val="3"/>
          <w:szCs w:val="24"/>
          <w:lang w:val="en-GB"/>
        </w:rPr>
        <w:t xml:space="preserve">ion. The hotel </w:t>
      </w:r>
      <w:r w:rsidRPr="00155F4F">
        <w:rPr>
          <w:rFonts w:eastAsia="Times New Roman" w:cs="Times New Roman"/>
          <w:color w:val="000000" w:themeColor="text1"/>
          <w:kern w:val="3"/>
          <w:szCs w:val="24"/>
          <w:lang w:val="en-GB"/>
        </w:rPr>
        <w:t xml:space="preserve">is built to enhance guests' stays </w:t>
      </w:r>
      <w:r>
        <w:rPr>
          <w:rFonts w:eastAsia="Times New Roman" w:cs="Times New Roman"/>
          <w:color w:val="000000" w:themeColor="text1"/>
          <w:kern w:val="3"/>
          <w:szCs w:val="24"/>
          <w:lang w:val="en-GB"/>
        </w:rPr>
        <w:t>while </w:t>
      </w:r>
      <w:r w:rsidRPr="00155F4F">
        <w:rPr>
          <w:rFonts w:eastAsia="Times New Roman" w:cs="Times New Roman"/>
          <w:color w:val="000000" w:themeColor="text1"/>
          <w:kern w:val="3"/>
          <w:szCs w:val="24"/>
          <w:lang w:val="en-GB"/>
        </w:rPr>
        <w:t>at the same time creating a deeper sense of connection to the culture. Such opportunities as</w:t>
      </w:r>
      <w:r w:rsidR="00E53517">
        <w:rPr>
          <w:rFonts w:eastAsia="Times New Roman" w:cs="Times New Roman"/>
          <w:color w:val="000000" w:themeColor="text1"/>
          <w:kern w:val="3"/>
          <w:szCs w:val="24"/>
          <w:lang w:val="en-GB"/>
        </w:rPr>
        <w:t xml:space="preserve"> </w:t>
      </w:r>
      <w:r w:rsidRPr="00155F4F">
        <w:rPr>
          <w:rFonts w:eastAsia="Times New Roman" w:cs="Times New Roman"/>
          <w:color w:val="000000" w:themeColor="text1"/>
          <w:kern w:val="3"/>
          <w:szCs w:val="24"/>
          <w:lang w:val="en-GB"/>
        </w:rPr>
        <w:t>cultural tours,</w:t>
      </w:r>
      <w:r w:rsidR="00E53517">
        <w:rPr>
          <w:rFonts w:eastAsia="Times New Roman" w:cs="Times New Roman"/>
          <w:color w:val="000000" w:themeColor="text1"/>
          <w:kern w:val="3"/>
          <w:szCs w:val="24"/>
          <w:lang w:val="en-GB"/>
        </w:rPr>
        <w:t xml:space="preserve"> luxury accom</w:t>
      </w:r>
      <w:r w:rsidR="001849B8">
        <w:rPr>
          <w:rFonts w:eastAsia="Times New Roman" w:cs="Times New Roman"/>
          <w:color w:val="000000" w:themeColor="text1"/>
          <w:kern w:val="3"/>
          <w:szCs w:val="24"/>
          <w:lang w:val="en-GB"/>
        </w:rPr>
        <w:t>mo</w:t>
      </w:r>
      <w:r w:rsidR="00E53517">
        <w:rPr>
          <w:rFonts w:eastAsia="Times New Roman" w:cs="Times New Roman"/>
          <w:color w:val="000000" w:themeColor="text1"/>
          <w:kern w:val="3"/>
          <w:szCs w:val="24"/>
          <w:lang w:val="en-GB"/>
        </w:rPr>
        <w:t>dation</w:t>
      </w:r>
      <w:r w:rsidR="001849B8">
        <w:rPr>
          <w:rFonts w:eastAsia="Times New Roman" w:cs="Times New Roman"/>
          <w:color w:val="000000" w:themeColor="text1"/>
          <w:kern w:val="3"/>
          <w:szCs w:val="24"/>
          <w:lang w:val="en-GB"/>
        </w:rPr>
        <w:t>s</w:t>
      </w:r>
      <w:r w:rsidRPr="00155F4F">
        <w:rPr>
          <w:rFonts w:eastAsia="Times New Roman" w:cs="Times New Roman"/>
          <w:color w:val="000000" w:themeColor="text1"/>
          <w:kern w:val="3"/>
          <w:szCs w:val="24"/>
          <w:lang w:val="en-GB"/>
        </w:rPr>
        <w:t xml:space="preserve"> and </w:t>
      </w:r>
      <w:r w:rsidR="00E53517">
        <w:rPr>
          <w:rFonts w:eastAsia="Times New Roman" w:cs="Times New Roman"/>
          <w:color w:val="000000" w:themeColor="text1"/>
          <w:kern w:val="3"/>
          <w:szCs w:val="24"/>
          <w:lang w:val="en-GB"/>
        </w:rPr>
        <w:t>conference rooms for meetings</w:t>
      </w:r>
      <w:r w:rsidRPr="00155F4F">
        <w:rPr>
          <w:rFonts w:eastAsia="Times New Roman" w:cs="Times New Roman"/>
          <w:color w:val="000000" w:themeColor="text1"/>
          <w:kern w:val="3"/>
          <w:szCs w:val="24"/>
          <w:lang w:val="en-GB"/>
        </w:rPr>
        <w:t xml:space="preserve"> make Shangri-La different from competition, </w:t>
      </w:r>
      <w:r>
        <w:rPr>
          <w:rFonts w:eastAsia="Times New Roman" w:cs="Times New Roman"/>
          <w:color w:val="000000" w:themeColor="text1"/>
          <w:kern w:val="3"/>
          <w:szCs w:val="24"/>
          <w:lang w:val="en-GB"/>
        </w:rPr>
        <w:t>and </w:t>
      </w:r>
      <w:r w:rsidRPr="00155F4F">
        <w:rPr>
          <w:rFonts w:eastAsia="Times New Roman" w:cs="Times New Roman"/>
          <w:color w:val="000000" w:themeColor="text1"/>
          <w:kern w:val="3"/>
          <w:szCs w:val="24"/>
          <w:lang w:val="en-GB"/>
        </w:rPr>
        <w:t xml:space="preserve">luxury hotels and allow guests a sense of community and </w:t>
      </w:r>
      <w:r w:rsidR="001849B8">
        <w:rPr>
          <w:rFonts w:eastAsia="Times New Roman" w:cs="Times New Roman"/>
          <w:color w:val="000000" w:themeColor="text1"/>
          <w:kern w:val="3"/>
          <w:szCs w:val="24"/>
          <w:lang w:val="en-GB"/>
        </w:rPr>
        <w:t>a </w:t>
      </w:r>
      <w:r w:rsidRPr="00155F4F">
        <w:rPr>
          <w:rFonts w:eastAsia="Times New Roman" w:cs="Times New Roman"/>
          <w:color w:val="000000" w:themeColor="text1"/>
          <w:kern w:val="3"/>
          <w:szCs w:val="24"/>
          <w:lang w:val="en-GB"/>
        </w:rPr>
        <w:t>deeper appreciation for culture</w:t>
      </w:r>
      <w:r w:rsidR="00D36B6E">
        <w:rPr>
          <w:rFonts w:eastAsia="Times New Roman" w:cs="Times New Roman"/>
          <w:color w:val="000000" w:themeColor="text1"/>
          <w:kern w:val="3"/>
          <w:szCs w:val="24"/>
          <w:lang w:val="en-GB"/>
        </w:rPr>
        <w:t>s</w:t>
      </w:r>
      <w:sdt>
        <w:sdtPr>
          <w:rPr>
            <w:rFonts w:eastAsia="Times New Roman" w:cs="Times New Roman"/>
            <w:color w:val="000000" w:themeColor="text1"/>
            <w:kern w:val="3"/>
            <w:szCs w:val="24"/>
            <w:lang w:val="en-GB"/>
          </w:rPr>
          <w:id w:val="-1285879467"/>
          <w:citation/>
        </w:sdtPr>
        <w:sdtEndPr/>
        <w:sdtContent>
          <w:r w:rsidR="00901300">
            <w:rPr>
              <w:rFonts w:eastAsia="Times New Roman" w:cs="Times New Roman"/>
              <w:color w:val="000000" w:themeColor="text1"/>
              <w:kern w:val="3"/>
              <w:szCs w:val="24"/>
              <w:lang w:val="en-GB"/>
            </w:rPr>
            <w:fldChar w:fldCharType="begin"/>
          </w:r>
          <w:r w:rsidR="00901300">
            <w:rPr>
              <w:rFonts w:eastAsia="Times New Roman" w:cs="Times New Roman"/>
              <w:color w:val="000000" w:themeColor="text1"/>
              <w:kern w:val="3"/>
              <w:szCs w:val="24"/>
            </w:rPr>
            <w:instrText xml:space="preserve"> CITATION May04 \l 1033 </w:instrText>
          </w:r>
          <w:r w:rsidR="00901300">
            <w:rPr>
              <w:rFonts w:eastAsia="Times New Roman" w:cs="Times New Roman"/>
              <w:color w:val="000000" w:themeColor="text1"/>
              <w:kern w:val="3"/>
              <w:szCs w:val="24"/>
              <w:lang w:val="en-GB"/>
            </w:rPr>
            <w:fldChar w:fldCharType="separate"/>
          </w:r>
          <w:r w:rsidR="00901300">
            <w:rPr>
              <w:rFonts w:eastAsia="Times New Roman" w:cs="Times New Roman"/>
              <w:noProof/>
              <w:color w:val="000000" w:themeColor="text1"/>
              <w:kern w:val="3"/>
              <w:szCs w:val="24"/>
            </w:rPr>
            <w:t xml:space="preserve"> </w:t>
          </w:r>
          <w:r w:rsidR="00901300" w:rsidRPr="00901300">
            <w:rPr>
              <w:rFonts w:eastAsia="Times New Roman" w:cs="Times New Roman"/>
              <w:noProof/>
              <w:color w:val="000000" w:themeColor="text1"/>
              <w:kern w:val="3"/>
              <w:szCs w:val="24"/>
            </w:rPr>
            <w:t>(Mayo, 2004)</w:t>
          </w:r>
          <w:r w:rsidR="00901300">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w:t>
      </w:r>
    </w:p>
    <w:p w:rsidR="00E53517" w:rsidRDefault="00E53517" w:rsidP="00121948">
      <w:pPr>
        <w:rPr>
          <w:rFonts w:eastAsia="Times New Roman" w:cs="Times New Roman"/>
          <w:color w:val="000000" w:themeColor="text1"/>
          <w:kern w:val="3"/>
          <w:szCs w:val="24"/>
          <w:lang w:val="en-GB"/>
        </w:rPr>
      </w:pPr>
      <w:r>
        <w:rPr>
          <w:noProof/>
        </w:rPr>
        <w:drawing>
          <wp:inline distT="0" distB="0" distL="0" distR="0" wp14:anchorId="039BE3C5" wp14:editId="0E7DA867">
            <wp:extent cx="5943600" cy="34950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495040"/>
                    </a:xfrm>
                    <a:prstGeom prst="rect">
                      <a:avLst/>
                    </a:prstGeom>
                  </pic:spPr>
                </pic:pic>
              </a:graphicData>
            </a:graphic>
          </wp:inline>
        </w:drawing>
      </w:r>
    </w:p>
    <w:p w:rsidR="00123911" w:rsidRPr="00155F4F" w:rsidRDefault="00123911" w:rsidP="00123911">
      <w:pPr>
        <w:jc w:val="center"/>
        <w:rPr>
          <w:rFonts w:eastAsia="Times New Roman" w:cs="Times New Roman"/>
          <w:color w:val="000000" w:themeColor="text1"/>
          <w:kern w:val="3"/>
          <w:szCs w:val="24"/>
          <w:lang w:val="en-GB"/>
        </w:rPr>
      </w:pPr>
      <w:r>
        <w:rPr>
          <w:rFonts w:eastAsia="Times New Roman" w:cs="Times New Roman"/>
          <w:color w:val="000000" w:themeColor="text1"/>
          <w:kern w:val="3"/>
          <w:szCs w:val="24"/>
          <w:lang w:val="en-GB"/>
        </w:rPr>
        <w:t>Differentia</w:t>
      </w:r>
      <w:r w:rsidR="001849B8">
        <w:rPr>
          <w:rFonts w:eastAsia="Times New Roman" w:cs="Times New Roman"/>
          <w:color w:val="000000" w:themeColor="text1"/>
          <w:kern w:val="3"/>
          <w:szCs w:val="24"/>
          <w:lang w:val="en-GB"/>
        </w:rPr>
        <w:t>t</w:t>
      </w:r>
      <w:r>
        <w:rPr>
          <w:rFonts w:eastAsia="Times New Roman" w:cs="Times New Roman"/>
          <w:color w:val="000000" w:themeColor="text1"/>
          <w:kern w:val="3"/>
          <w:szCs w:val="24"/>
          <w:lang w:val="en-GB"/>
        </w:rPr>
        <w:t>ion</w:t>
      </w:r>
      <w:r w:rsidR="00477BEC">
        <w:rPr>
          <w:rFonts w:eastAsia="Times New Roman" w:cs="Times New Roman"/>
          <w:color w:val="000000" w:themeColor="text1"/>
          <w:kern w:val="3"/>
          <w:szCs w:val="24"/>
          <w:lang w:val="en-GB"/>
        </w:rPr>
        <w:t>: Shangri-La Hotel</w:t>
      </w:r>
      <w:sdt>
        <w:sdtPr>
          <w:rPr>
            <w:rFonts w:eastAsia="Times New Roman" w:cs="Times New Roman"/>
            <w:color w:val="000000" w:themeColor="text1"/>
            <w:kern w:val="3"/>
            <w:szCs w:val="24"/>
            <w:lang w:val="en-GB"/>
          </w:rPr>
          <w:id w:val="-2130227012"/>
          <w:citation/>
        </w:sdtPr>
        <w:sdtEndPr/>
        <w:sdtContent>
          <w:r>
            <w:rPr>
              <w:rFonts w:eastAsia="Times New Roman" w:cs="Times New Roman"/>
              <w:color w:val="000000" w:themeColor="text1"/>
              <w:kern w:val="3"/>
              <w:szCs w:val="24"/>
              <w:lang w:val="en-GB"/>
            </w:rPr>
            <w:fldChar w:fldCharType="begin"/>
          </w:r>
          <w:r>
            <w:rPr>
              <w:rFonts w:eastAsia="Times New Roman" w:cs="Times New Roman"/>
              <w:color w:val="000000" w:themeColor="text1"/>
              <w:kern w:val="3"/>
              <w:szCs w:val="24"/>
            </w:rPr>
            <w:instrText xml:space="preserve"> CITATION May04 \l 1033 </w:instrText>
          </w:r>
          <w:r>
            <w:rPr>
              <w:rFonts w:eastAsia="Times New Roman" w:cs="Times New Roman"/>
              <w:color w:val="000000" w:themeColor="text1"/>
              <w:kern w:val="3"/>
              <w:szCs w:val="24"/>
              <w:lang w:val="en-GB"/>
            </w:rPr>
            <w:fldChar w:fldCharType="separate"/>
          </w:r>
          <w:r>
            <w:rPr>
              <w:rFonts w:eastAsia="Times New Roman" w:cs="Times New Roman"/>
              <w:noProof/>
              <w:color w:val="000000" w:themeColor="text1"/>
              <w:kern w:val="3"/>
              <w:szCs w:val="24"/>
            </w:rPr>
            <w:t xml:space="preserve"> </w:t>
          </w:r>
          <w:r w:rsidRPr="00901300">
            <w:rPr>
              <w:rFonts w:eastAsia="Times New Roman" w:cs="Times New Roman"/>
              <w:noProof/>
              <w:color w:val="000000" w:themeColor="text1"/>
              <w:kern w:val="3"/>
              <w:szCs w:val="24"/>
            </w:rPr>
            <w:t>(Mayo, 2004)</w:t>
          </w:r>
          <w:r>
            <w:rPr>
              <w:rFonts w:eastAsia="Times New Roman" w:cs="Times New Roman"/>
              <w:color w:val="000000" w:themeColor="text1"/>
              <w:kern w:val="3"/>
              <w:szCs w:val="24"/>
              <w:lang w:val="en-GB"/>
            </w:rPr>
            <w:fldChar w:fldCharType="end"/>
          </w:r>
        </w:sdtContent>
      </w:sdt>
    </w:p>
    <w:p w:rsidR="00121948" w:rsidRPr="00155F4F" w:rsidRDefault="00121948" w:rsidP="00121948">
      <w:pPr>
        <w:pStyle w:val="Heading1"/>
      </w:pPr>
      <w:bookmarkStart w:id="12" w:name="_Toc179815492"/>
      <w:r w:rsidRPr="00155F4F">
        <w:t>Premier Inn Hotel</w:t>
      </w:r>
      <w:bookmarkEnd w:id="12"/>
    </w:p>
    <w:p w:rsidR="00121948" w:rsidRDefault="00121948" w:rsidP="00121948">
      <w:pPr>
        <w:rPr>
          <w:rFonts w:eastAsia="Times New Roman" w:cs="Times New Roman"/>
          <w:color w:val="000000" w:themeColor="text1"/>
          <w:kern w:val="3"/>
          <w:szCs w:val="24"/>
          <w:lang w:val="en-GB"/>
        </w:rPr>
      </w:pPr>
      <w:r w:rsidRPr="00155F4F">
        <w:rPr>
          <w:rFonts w:eastAsia="Times New Roman" w:cs="Times New Roman"/>
          <w:color w:val="000000" w:themeColor="text1"/>
          <w:kern w:val="3"/>
          <w:szCs w:val="24"/>
          <w:lang w:val="en-GB"/>
        </w:rPr>
        <w:t xml:space="preserve">Premier Inn </w:t>
      </w:r>
      <w:r w:rsidR="00477BEC">
        <w:rPr>
          <w:rFonts w:eastAsia="Times New Roman" w:cs="Times New Roman"/>
          <w:color w:val="000000" w:themeColor="text1"/>
          <w:kern w:val="3"/>
          <w:szCs w:val="24"/>
          <w:lang w:val="en-GB"/>
        </w:rPr>
        <w:t>falls in the category of Hybrid strategy. The hotel</w:t>
      </w:r>
      <w:r w:rsidRPr="00155F4F">
        <w:rPr>
          <w:rFonts w:eastAsia="Times New Roman" w:cs="Times New Roman"/>
          <w:color w:val="000000" w:themeColor="text1"/>
          <w:kern w:val="3"/>
          <w:szCs w:val="24"/>
          <w:lang w:val="en-GB"/>
        </w:rPr>
        <w:t xml:space="preserve"> invest</w:t>
      </w:r>
      <w:r w:rsidR="00477BEC">
        <w:rPr>
          <w:rFonts w:eastAsia="Times New Roman" w:cs="Times New Roman"/>
          <w:color w:val="000000" w:themeColor="text1"/>
          <w:kern w:val="3"/>
          <w:szCs w:val="24"/>
          <w:lang w:val="en-GB"/>
        </w:rPr>
        <w:t>s</w:t>
      </w:r>
      <w:r w:rsidRPr="00155F4F">
        <w:rPr>
          <w:rFonts w:eastAsia="Times New Roman" w:cs="Times New Roman"/>
          <w:color w:val="000000" w:themeColor="text1"/>
          <w:kern w:val="3"/>
          <w:szCs w:val="24"/>
          <w:lang w:val="en-GB"/>
        </w:rPr>
        <w:t xml:space="preserve"> in terms of market research while making its expansion decisions. </w:t>
      </w:r>
      <w:r w:rsidR="00477BEC">
        <w:rPr>
          <w:rFonts w:eastAsia="Times New Roman" w:cs="Times New Roman"/>
          <w:color w:val="000000" w:themeColor="text1"/>
          <w:kern w:val="3"/>
          <w:szCs w:val="24"/>
          <w:lang w:val="en-GB"/>
        </w:rPr>
        <w:t>The hotel looks</w:t>
      </w:r>
      <w:r w:rsidRPr="00155F4F">
        <w:rPr>
          <w:rFonts w:eastAsia="Times New Roman" w:cs="Times New Roman"/>
          <w:color w:val="000000" w:themeColor="text1"/>
          <w:kern w:val="3"/>
          <w:szCs w:val="24"/>
          <w:lang w:val="en-GB"/>
        </w:rPr>
        <w:t xml:space="preserve"> into which markets have more potential as the brand decides upon a location by analy</w:t>
      </w:r>
      <w:r w:rsidR="00E85FF6">
        <w:rPr>
          <w:rFonts w:eastAsia="Times New Roman" w:cs="Times New Roman"/>
          <w:color w:val="000000" w:themeColor="text1"/>
          <w:kern w:val="3"/>
          <w:szCs w:val="24"/>
          <w:lang w:val="en-GB"/>
        </w:rPr>
        <w:t>s</w:t>
      </w:r>
      <w:r w:rsidRPr="00155F4F">
        <w:rPr>
          <w:rFonts w:eastAsia="Times New Roman" w:cs="Times New Roman"/>
          <w:color w:val="000000" w:themeColor="text1"/>
          <w:kern w:val="3"/>
          <w:szCs w:val="24"/>
          <w:lang w:val="en-GB"/>
        </w:rPr>
        <w:t>ing customer preferences, travel trends, and competitor offerings</w:t>
      </w:r>
      <w:sdt>
        <w:sdtPr>
          <w:rPr>
            <w:rFonts w:eastAsia="Times New Roman" w:cs="Times New Roman"/>
            <w:color w:val="000000" w:themeColor="text1"/>
            <w:kern w:val="3"/>
            <w:szCs w:val="24"/>
            <w:lang w:val="en-GB"/>
          </w:rPr>
          <w:id w:val="-1473136001"/>
          <w:citation/>
        </w:sdtPr>
        <w:sdtEndPr/>
        <w:sdtContent>
          <w:r w:rsidR="00901300">
            <w:rPr>
              <w:rFonts w:eastAsia="Times New Roman" w:cs="Times New Roman"/>
              <w:color w:val="000000" w:themeColor="text1"/>
              <w:kern w:val="3"/>
              <w:szCs w:val="24"/>
              <w:lang w:val="en-GB"/>
            </w:rPr>
            <w:fldChar w:fldCharType="begin"/>
          </w:r>
          <w:r w:rsidR="00901300">
            <w:rPr>
              <w:rFonts w:eastAsia="Times New Roman" w:cs="Times New Roman"/>
              <w:color w:val="000000" w:themeColor="text1"/>
              <w:kern w:val="3"/>
              <w:szCs w:val="24"/>
            </w:rPr>
            <w:instrText xml:space="preserve"> CITATION Met22 \l 1033 </w:instrText>
          </w:r>
          <w:r w:rsidR="00901300">
            <w:rPr>
              <w:rFonts w:eastAsia="Times New Roman" w:cs="Times New Roman"/>
              <w:color w:val="000000" w:themeColor="text1"/>
              <w:kern w:val="3"/>
              <w:szCs w:val="24"/>
              <w:lang w:val="en-GB"/>
            </w:rPr>
            <w:fldChar w:fldCharType="separate"/>
          </w:r>
          <w:r w:rsidR="00901300">
            <w:rPr>
              <w:rFonts w:eastAsia="Times New Roman" w:cs="Times New Roman"/>
              <w:noProof/>
              <w:color w:val="000000" w:themeColor="text1"/>
              <w:kern w:val="3"/>
              <w:szCs w:val="24"/>
            </w:rPr>
            <w:t xml:space="preserve"> </w:t>
          </w:r>
          <w:r w:rsidR="00901300" w:rsidRPr="00901300">
            <w:rPr>
              <w:rFonts w:eastAsia="Times New Roman" w:cs="Times New Roman"/>
              <w:noProof/>
              <w:color w:val="000000" w:themeColor="text1"/>
              <w:kern w:val="3"/>
              <w:szCs w:val="24"/>
            </w:rPr>
            <w:t>(Meteab, et al., 2022)</w:t>
          </w:r>
          <w:r w:rsidR="00901300">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 This kind of data-driven approach heightens the level of informed decision-making on the part of the brand concerning where and how new hotels should be opened so that travel needs are more easily met and it fits into the company's overall growth strategy.</w:t>
      </w:r>
    </w:p>
    <w:p w:rsidR="004D73B2" w:rsidRDefault="00E53517" w:rsidP="00121948">
      <w:pPr>
        <w:rPr>
          <w:rFonts w:eastAsia="Times New Roman" w:cs="Times New Roman"/>
          <w:color w:val="000000" w:themeColor="text1"/>
          <w:kern w:val="3"/>
          <w:szCs w:val="24"/>
          <w:lang w:val="en-GB"/>
        </w:rPr>
      </w:pPr>
      <w:r>
        <w:rPr>
          <w:noProof/>
        </w:rPr>
        <w:lastRenderedPageBreak/>
        <w:drawing>
          <wp:inline distT="0" distB="0" distL="0" distR="0" wp14:anchorId="1CD34F23" wp14:editId="718FA50A">
            <wp:extent cx="5943600" cy="3454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454400"/>
                    </a:xfrm>
                    <a:prstGeom prst="rect">
                      <a:avLst/>
                    </a:prstGeom>
                  </pic:spPr>
                </pic:pic>
              </a:graphicData>
            </a:graphic>
          </wp:inline>
        </w:drawing>
      </w:r>
    </w:p>
    <w:p w:rsidR="00BE6986" w:rsidRPr="007B43CF" w:rsidRDefault="007B43CF" w:rsidP="00BE6986">
      <w:pPr>
        <w:jc w:val="center"/>
        <w:rPr>
          <w:rFonts w:eastAsia="Times New Roman" w:cs="Times New Roman"/>
          <w:color w:val="000000" w:themeColor="text1"/>
          <w:kern w:val="3"/>
          <w:szCs w:val="24"/>
          <w:lang w:val="en-GB"/>
        </w:rPr>
      </w:pPr>
      <w:r w:rsidRPr="007B43CF">
        <w:rPr>
          <w:rFonts w:eastAsia="Times New Roman" w:cs="Times New Roman"/>
          <w:color w:val="000000" w:themeColor="text1"/>
          <w:kern w:val="3"/>
          <w:szCs w:val="24"/>
          <w:lang w:val="en-GB"/>
        </w:rPr>
        <w:t>Hybrid Strategy: Shangri-La Hotel</w:t>
      </w:r>
      <w:r>
        <w:rPr>
          <w:rFonts w:eastAsia="Times New Roman" w:cs="Times New Roman"/>
          <w:color w:val="000000" w:themeColor="text1"/>
          <w:kern w:val="3"/>
          <w:szCs w:val="24"/>
          <w:lang w:val="en-GB"/>
        </w:rPr>
        <w:t xml:space="preserve"> </w:t>
      </w:r>
      <w:sdt>
        <w:sdtPr>
          <w:rPr>
            <w:rFonts w:eastAsia="Times New Roman" w:cs="Times New Roman"/>
            <w:color w:val="000000" w:themeColor="text1"/>
            <w:kern w:val="3"/>
            <w:szCs w:val="24"/>
            <w:lang w:val="en-GB"/>
          </w:rPr>
          <w:id w:val="952063981"/>
          <w:citation/>
        </w:sdtPr>
        <w:sdtEndPr/>
        <w:sdtContent>
          <w:r>
            <w:rPr>
              <w:rFonts w:eastAsia="Times New Roman" w:cs="Times New Roman"/>
              <w:color w:val="000000" w:themeColor="text1"/>
              <w:kern w:val="3"/>
              <w:szCs w:val="24"/>
              <w:lang w:val="en-GB"/>
            </w:rPr>
            <w:fldChar w:fldCharType="begin"/>
          </w:r>
          <w:r>
            <w:rPr>
              <w:rFonts w:eastAsia="Times New Roman" w:cs="Times New Roman"/>
              <w:color w:val="000000" w:themeColor="text1"/>
              <w:kern w:val="3"/>
              <w:szCs w:val="24"/>
            </w:rPr>
            <w:instrText xml:space="preserve"> CITATION Met22 \l 1033 </w:instrText>
          </w:r>
          <w:r>
            <w:rPr>
              <w:rFonts w:eastAsia="Times New Roman" w:cs="Times New Roman"/>
              <w:color w:val="000000" w:themeColor="text1"/>
              <w:kern w:val="3"/>
              <w:szCs w:val="24"/>
              <w:lang w:val="en-GB"/>
            </w:rPr>
            <w:fldChar w:fldCharType="separate"/>
          </w:r>
          <w:r>
            <w:rPr>
              <w:rFonts w:eastAsia="Times New Roman" w:cs="Times New Roman"/>
              <w:noProof/>
              <w:color w:val="000000" w:themeColor="text1"/>
              <w:kern w:val="3"/>
              <w:szCs w:val="24"/>
            </w:rPr>
            <w:t xml:space="preserve"> </w:t>
          </w:r>
          <w:r w:rsidRPr="00901300">
            <w:rPr>
              <w:rFonts w:eastAsia="Times New Roman" w:cs="Times New Roman"/>
              <w:noProof/>
              <w:color w:val="000000" w:themeColor="text1"/>
              <w:kern w:val="3"/>
              <w:szCs w:val="24"/>
            </w:rPr>
            <w:t>(Meteab, et al., 2022)</w:t>
          </w:r>
          <w:r>
            <w:rPr>
              <w:rFonts w:eastAsia="Times New Roman" w:cs="Times New Roman"/>
              <w:color w:val="000000" w:themeColor="text1"/>
              <w:kern w:val="3"/>
              <w:szCs w:val="24"/>
              <w:lang w:val="en-GB"/>
            </w:rPr>
            <w:fldChar w:fldCharType="end"/>
          </w:r>
        </w:sdtContent>
      </w:sdt>
    </w:p>
    <w:p w:rsidR="00121948" w:rsidRPr="00155F4F" w:rsidRDefault="00121948" w:rsidP="00121948">
      <w:pPr>
        <w:pStyle w:val="Heading1"/>
      </w:pPr>
      <w:bookmarkStart w:id="13" w:name="_Toc179815493"/>
      <w:r w:rsidRPr="00155F4F">
        <w:t>Growth Potential</w:t>
      </w:r>
      <w:bookmarkEnd w:id="13"/>
    </w:p>
    <w:p w:rsidR="00121948" w:rsidRPr="00155F4F" w:rsidRDefault="00121948" w:rsidP="00121948">
      <w:pPr>
        <w:pStyle w:val="Heading2"/>
        <w:rPr>
          <w:lang w:val="en-GB"/>
        </w:rPr>
      </w:pPr>
      <w:bookmarkStart w:id="14" w:name="_Toc179815494"/>
      <w:r w:rsidRPr="00155F4F">
        <w:rPr>
          <w:lang w:val="en-GB"/>
        </w:rPr>
        <w:t>Expansion Strategies</w:t>
      </w:r>
      <w:bookmarkEnd w:id="14"/>
    </w:p>
    <w:p w:rsidR="00121948" w:rsidRPr="00155F4F" w:rsidRDefault="00121948" w:rsidP="00121948">
      <w:pPr>
        <w:pStyle w:val="Heading3"/>
        <w:rPr>
          <w:szCs w:val="24"/>
          <w:lang w:val="en-GB"/>
        </w:rPr>
      </w:pPr>
      <w:bookmarkStart w:id="15" w:name="_Toc179815495"/>
      <w:r w:rsidRPr="00155F4F">
        <w:rPr>
          <w:szCs w:val="24"/>
          <w:lang w:val="en-GB"/>
        </w:rPr>
        <w:t>Shangri-La Hotel:</w:t>
      </w:r>
      <w:bookmarkEnd w:id="15"/>
    </w:p>
    <w:p w:rsidR="00121948" w:rsidRPr="00155F4F" w:rsidRDefault="00BE6986" w:rsidP="0007553B">
      <w:pPr>
        <w:rPr>
          <w:rFonts w:eastAsia="Times New Roman" w:cs="Times New Roman"/>
          <w:color w:val="000000" w:themeColor="text1"/>
          <w:lang w:val="en-GB"/>
        </w:rPr>
      </w:pPr>
      <w:r w:rsidRPr="00BE6986">
        <w:rPr>
          <w:lang w:val="en-GB"/>
        </w:rPr>
        <w:t>Shangri-La Hotels is very well positioned to capture most of the hospitality sector's opportunities. In contrast to i</w:t>
      </w:r>
      <w:r w:rsidR="001849B8">
        <w:rPr>
          <w:lang w:val="en-GB"/>
        </w:rPr>
        <w:t>ts</w:t>
      </w:r>
      <w:r w:rsidRPr="00BE6986">
        <w:rPr>
          <w:lang w:val="en-GB"/>
        </w:rPr>
        <w:t xml:space="preserve"> competitors,</w:t>
      </w:r>
      <w:r w:rsidR="00EC32E5">
        <w:rPr>
          <w:b/>
          <w:bCs/>
          <w:lang w:val="en-GB"/>
        </w:rPr>
        <w:t xml:space="preserve"> </w:t>
      </w:r>
      <w:r w:rsidRPr="00BE6986">
        <w:rPr>
          <w:lang w:val="en-GB"/>
        </w:rPr>
        <w:t>Shangri-La Hotels is distinguished by its luxury brand with a long history and commitment to quality. This puts them a notch ahead in competing for high-income travel</w:t>
      </w:r>
      <w:r w:rsidR="001849B8">
        <w:rPr>
          <w:lang w:val="en-GB"/>
        </w:rPr>
        <w:t>l</w:t>
      </w:r>
      <w:r w:rsidRPr="00BE6986">
        <w:rPr>
          <w:lang w:val="en-GB"/>
        </w:rPr>
        <w:t>ers who seek the best experiences that exist in the world.</w:t>
      </w:r>
      <w:r w:rsidR="00EC32E5">
        <w:rPr>
          <w:b/>
          <w:bCs/>
          <w:lang w:val="en-GB"/>
        </w:rPr>
        <w:t xml:space="preserve"> </w:t>
      </w:r>
      <w:r w:rsidRPr="00BE6986">
        <w:rPr>
          <w:lang w:val="en-GB"/>
        </w:rPr>
        <w:t>As a booming industry, tourism worldwide provides Shangri-La with entry opportunities into new markets for upgrading and expanding its footprint. This is amid the forecasted post-pandemic shift in travel</w:t>
      </w:r>
      <w:r w:rsidR="001849B8">
        <w:rPr>
          <w:lang w:val="en-GB"/>
        </w:rPr>
        <w:t>l</w:t>
      </w:r>
      <w:r w:rsidRPr="00BE6986">
        <w:rPr>
          <w:lang w:val="en-GB"/>
        </w:rPr>
        <w:t>ing behavio</w:t>
      </w:r>
      <w:r w:rsidR="001849B8">
        <w:rPr>
          <w:lang w:val="en-GB"/>
        </w:rPr>
        <w:t>u</w:t>
      </w:r>
      <w:r w:rsidRPr="00BE6986">
        <w:rPr>
          <w:lang w:val="en-GB"/>
        </w:rPr>
        <w:t>r and increasing desire for premium accommodations characteri</w:t>
      </w:r>
      <w:r w:rsidR="00E85FF6">
        <w:rPr>
          <w:lang w:val="en-GB"/>
        </w:rPr>
        <w:t>s</w:t>
      </w:r>
      <w:r w:rsidRPr="00BE6986">
        <w:rPr>
          <w:lang w:val="en-GB"/>
        </w:rPr>
        <w:t>ed by personali</w:t>
      </w:r>
      <w:r w:rsidR="00E85FF6">
        <w:rPr>
          <w:lang w:val="en-GB"/>
        </w:rPr>
        <w:t>s</w:t>
      </w:r>
      <w:r w:rsidRPr="00BE6986">
        <w:rPr>
          <w:lang w:val="en-GB"/>
        </w:rPr>
        <w:t>ed services as well as unique experiences</w:t>
      </w:r>
      <w:sdt>
        <w:sdtPr>
          <w:rPr>
            <w:lang w:val="en-GB"/>
          </w:rPr>
          <w:id w:val="-1200006113"/>
          <w:citation/>
        </w:sdtPr>
        <w:sdtEndPr/>
        <w:sdtContent>
          <w:r>
            <w:rPr>
              <w:lang w:val="en-GB"/>
            </w:rPr>
            <w:fldChar w:fldCharType="begin"/>
          </w:r>
          <w:r>
            <w:instrText xml:space="preserve"> CITATION Pea20 \l 1033 </w:instrText>
          </w:r>
          <w:r>
            <w:rPr>
              <w:lang w:val="en-GB"/>
            </w:rPr>
            <w:fldChar w:fldCharType="separate"/>
          </w:r>
          <w:r>
            <w:rPr>
              <w:noProof/>
            </w:rPr>
            <w:t xml:space="preserve"> </w:t>
          </w:r>
          <w:r w:rsidRPr="00BE6986">
            <w:rPr>
              <w:noProof/>
            </w:rPr>
            <w:t>(Pearce &amp; Pearce II, 2020)</w:t>
          </w:r>
          <w:r>
            <w:rPr>
              <w:lang w:val="en-GB"/>
            </w:rPr>
            <w:fldChar w:fldCharType="end"/>
          </w:r>
        </w:sdtContent>
      </w:sdt>
      <w:r w:rsidRPr="00BE6986">
        <w:rPr>
          <w:lang w:val="en-GB"/>
        </w:rPr>
        <w:t xml:space="preserve">. </w:t>
      </w:r>
    </w:p>
    <w:p w:rsidR="00121948" w:rsidRPr="00155F4F" w:rsidRDefault="00121948" w:rsidP="00121948">
      <w:pPr>
        <w:pStyle w:val="Heading3"/>
        <w:rPr>
          <w:szCs w:val="24"/>
          <w:lang w:val="en-GB"/>
        </w:rPr>
      </w:pPr>
      <w:bookmarkStart w:id="16" w:name="_Toc179815496"/>
      <w:r w:rsidRPr="00155F4F">
        <w:rPr>
          <w:szCs w:val="24"/>
          <w:lang w:val="en-GB"/>
        </w:rPr>
        <w:t>Premier Inn:</w:t>
      </w:r>
      <w:bookmarkEnd w:id="16"/>
    </w:p>
    <w:p w:rsidR="00121948" w:rsidRPr="00155F4F" w:rsidRDefault="00121948" w:rsidP="00121948">
      <w:pPr>
        <w:rPr>
          <w:rFonts w:eastAsia="Times New Roman" w:cs="Times New Roman"/>
          <w:color w:val="000000" w:themeColor="text1"/>
          <w:kern w:val="3"/>
          <w:szCs w:val="24"/>
          <w:lang w:val="en-GB"/>
        </w:rPr>
      </w:pPr>
      <w:r w:rsidRPr="00155F4F">
        <w:rPr>
          <w:rFonts w:eastAsia="Times New Roman" w:cs="Times New Roman"/>
          <w:color w:val="000000" w:themeColor="text1"/>
          <w:kern w:val="3"/>
          <w:szCs w:val="24"/>
          <w:lang w:val="en-GB"/>
        </w:rPr>
        <w:lastRenderedPageBreak/>
        <w:t xml:space="preserve">Premier Inn owns the brand and ensures consistent customers stay value for money and quality. The company is cited as one of the UK's strongest hotel brands and </w:t>
      </w:r>
      <w:r>
        <w:rPr>
          <w:rFonts w:eastAsia="Times New Roman" w:cs="Times New Roman"/>
          <w:color w:val="000000" w:themeColor="text1"/>
          <w:kern w:val="3"/>
          <w:szCs w:val="24"/>
          <w:lang w:val="en-GB"/>
        </w:rPr>
        <w:t>the </w:t>
      </w:r>
      <w:r w:rsidRPr="00155F4F">
        <w:rPr>
          <w:rFonts w:eastAsia="Times New Roman" w:cs="Times New Roman"/>
          <w:color w:val="000000" w:themeColor="text1"/>
          <w:kern w:val="3"/>
          <w:szCs w:val="24"/>
          <w:lang w:val="en-GB"/>
        </w:rPr>
        <w:t>first choice for travel</w:t>
      </w:r>
      <w:r>
        <w:rPr>
          <w:rFonts w:eastAsia="Times New Roman" w:cs="Times New Roman"/>
          <w:color w:val="000000" w:themeColor="text1"/>
          <w:kern w:val="3"/>
          <w:szCs w:val="24"/>
          <w:lang w:val="en-GB"/>
        </w:rPr>
        <w:t>l</w:t>
      </w:r>
      <w:r w:rsidRPr="00155F4F">
        <w:rPr>
          <w:rFonts w:eastAsia="Times New Roman" w:cs="Times New Roman"/>
          <w:color w:val="000000" w:themeColor="text1"/>
          <w:kern w:val="3"/>
          <w:szCs w:val="24"/>
          <w:lang w:val="en-GB"/>
        </w:rPr>
        <w:t>ers. Because of its unique model and leadership market position in the UK, Premier Inn can grow domestically while maintaining and optimi</w:t>
      </w:r>
      <w:r w:rsidR="00E85FF6">
        <w:rPr>
          <w:rFonts w:eastAsia="Times New Roman" w:cs="Times New Roman"/>
          <w:color w:val="000000" w:themeColor="text1"/>
          <w:kern w:val="3"/>
          <w:szCs w:val="24"/>
          <w:lang w:val="en-GB"/>
        </w:rPr>
        <w:t>s</w:t>
      </w:r>
      <w:r w:rsidRPr="00155F4F">
        <w:rPr>
          <w:rFonts w:eastAsia="Times New Roman" w:cs="Times New Roman"/>
          <w:color w:val="000000" w:themeColor="text1"/>
          <w:kern w:val="3"/>
          <w:szCs w:val="24"/>
          <w:lang w:val="en-GB"/>
        </w:rPr>
        <w:t>ing operations with further expansion into the rest of the world. With market-leading guest scores and other commitments, excellent customer service means that Premier Inn has an edge over its competitors in terms of value and quality</w:t>
      </w:r>
      <w:sdt>
        <w:sdtPr>
          <w:rPr>
            <w:rFonts w:eastAsia="Times New Roman" w:cs="Times New Roman"/>
            <w:color w:val="000000" w:themeColor="text1"/>
            <w:kern w:val="3"/>
            <w:szCs w:val="24"/>
            <w:lang w:val="en-GB"/>
          </w:rPr>
          <w:id w:val="893081681"/>
          <w:citation/>
        </w:sdtPr>
        <w:sdtEndPr/>
        <w:sdtContent>
          <w:r w:rsidR="00901300">
            <w:rPr>
              <w:rFonts w:eastAsia="Times New Roman" w:cs="Times New Roman"/>
              <w:color w:val="000000" w:themeColor="text1"/>
              <w:kern w:val="3"/>
              <w:szCs w:val="24"/>
              <w:lang w:val="en-GB"/>
            </w:rPr>
            <w:fldChar w:fldCharType="begin"/>
          </w:r>
          <w:r w:rsidR="00901300">
            <w:rPr>
              <w:rFonts w:eastAsia="Times New Roman" w:cs="Times New Roman"/>
              <w:color w:val="000000" w:themeColor="text1"/>
              <w:kern w:val="3"/>
              <w:szCs w:val="24"/>
            </w:rPr>
            <w:instrText xml:space="preserve"> CITATION Pri19 \l 1033 </w:instrText>
          </w:r>
          <w:r w:rsidR="00901300">
            <w:rPr>
              <w:rFonts w:eastAsia="Times New Roman" w:cs="Times New Roman"/>
              <w:color w:val="000000" w:themeColor="text1"/>
              <w:kern w:val="3"/>
              <w:szCs w:val="24"/>
              <w:lang w:val="en-GB"/>
            </w:rPr>
            <w:fldChar w:fldCharType="separate"/>
          </w:r>
          <w:r w:rsidR="00901300">
            <w:rPr>
              <w:rFonts w:eastAsia="Times New Roman" w:cs="Times New Roman"/>
              <w:noProof/>
              <w:color w:val="000000" w:themeColor="text1"/>
              <w:kern w:val="3"/>
              <w:szCs w:val="24"/>
            </w:rPr>
            <w:t xml:space="preserve"> </w:t>
          </w:r>
          <w:r w:rsidR="00901300" w:rsidRPr="00901300">
            <w:rPr>
              <w:rFonts w:eastAsia="Times New Roman" w:cs="Times New Roman"/>
              <w:noProof/>
              <w:color w:val="000000" w:themeColor="text1"/>
              <w:kern w:val="3"/>
              <w:szCs w:val="24"/>
            </w:rPr>
            <w:t>(Pritchard, 2019)</w:t>
          </w:r>
          <w:r w:rsidR="00901300">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 xml:space="preserve">. </w:t>
      </w:r>
    </w:p>
    <w:p w:rsidR="00121948" w:rsidRPr="00155F4F" w:rsidRDefault="00121948" w:rsidP="00121948">
      <w:pPr>
        <w:pStyle w:val="Heading2"/>
        <w:rPr>
          <w:lang w:val="en-GB"/>
        </w:rPr>
      </w:pPr>
      <w:bookmarkStart w:id="17" w:name="_Toc179815497"/>
      <w:r w:rsidRPr="00155F4F">
        <w:rPr>
          <w:lang w:val="en-GB"/>
        </w:rPr>
        <w:t>Market Opportunities:</w:t>
      </w:r>
      <w:bookmarkEnd w:id="17"/>
    </w:p>
    <w:p w:rsidR="00121948" w:rsidRPr="00155F4F" w:rsidRDefault="00121948" w:rsidP="00121948">
      <w:pPr>
        <w:pStyle w:val="Heading3"/>
        <w:rPr>
          <w:szCs w:val="24"/>
          <w:lang w:val="en-GB"/>
        </w:rPr>
      </w:pPr>
      <w:bookmarkStart w:id="18" w:name="_Toc179815498"/>
      <w:r w:rsidRPr="00155F4F">
        <w:rPr>
          <w:szCs w:val="24"/>
          <w:lang w:val="en-GB"/>
        </w:rPr>
        <w:t>Shangri-La Hotel:</w:t>
      </w:r>
      <w:bookmarkEnd w:id="18"/>
    </w:p>
    <w:p w:rsidR="00121948" w:rsidRPr="00155F4F" w:rsidRDefault="00121948" w:rsidP="00121948">
      <w:pPr>
        <w:rPr>
          <w:rFonts w:eastAsia="Times New Roman" w:cs="Times New Roman"/>
          <w:color w:val="000000" w:themeColor="text1"/>
          <w:kern w:val="3"/>
          <w:szCs w:val="24"/>
          <w:lang w:val="en-GB"/>
        </w:rPr>
      </w:pPr>
      <w:r w:rsidRPr="003F0DEC">
        <w:rPr>
          <w:rFonts w:eastAsia="Times New Roman" w:cs="Times New Roman"/>
          <w:b/>
          <w:color w:val="000000" w:themeColor="text1"/>
          <w:kern w:val="3"/>
          <w:szCs w:val="24"/>
          <w:lang w:val="en-GB"/>
        </w:rPr>
        <w:t>Mainland China:</w:t>
      </w:r>
      <w:r w:rsidRPr="00155F4F">
        <w:rPr>
          <w:rFonts w:eastAsia="Times New Roman" w:cs="Times New Roman"/>
          <w:color w:val="000000" w:themeColor="text1"/>
          <w:kern w:val="3"/>
          <w:szCs w:val="24"/>
          <w:lang w:val="en-GB"/>
        </w:rPr>
        <w:t xml:space="preserve"> The Company is expanding its business operations in Mainland China as one of the luxury hotel brand leaders. This is underlain by the broader trends of recovery in international travel</w:t>
      </w:r>
      <w:sdt>
        <w:sdtPr>
          <w:rPr>
            <w:rFonts w:eastAsia="Times New Roman" w:cs="Times New Roman"/>
            <w:color w:val="000000" w:themeColor="text1"/>
            <w:kern w:val="3"/>
            <w:szCs w:val="24"/>
            <w:lang w:val="en-GB"/>
          </w:rPr>
          <w:id w:val="-1880226652"/>
          <w:citation/>
        </w:sdtPr>
        <w:sdtEndPr/>
        <w:sdtContent>
          <w:r w:rsidR="00901300">
            <w:rPr>
              <w:rFonts w:eastAsia="Times New Roman" w:cs="Times New Roman"/>
              <w:color w:val="000000" w:themeColor="text1"/>
              <w:kern w:val="3"/>
              <w:szCs w:val="24"/>
              <w:lang w:val="en-GB"/>
            </w:rPr>
            <w:fldChar w:fldCharType="begin"/>
          </w:r>
          <w:r w:rsidR="00901300">
            <w:rPr>
              <w:rFonts w:eastAsia="Times New Roman" w:cs="Times New Roman"/>
              <w:color w:val="000000" w:themeColor="text1"/>
              <w:kern w:val="3"/>
              <w:szCs w:val="24"/>
            </w:rPr>
            <w:instrText xml:space="preserve"> CITATION Mur19 \l 1033 </w:instrText>
          </w:r>
          <w:r w:rsidR="00901300">
            <w:rPr>
              <w:rFonts w:eastAsia="Times New Roman" w:cs="Times New Roman"/>
              <w:color w:val="000000" w:themeColor="text1"/>
              <w:kern w:val="3"/>
              <w:szCs w:val="24"/>
              <w:lang w:val="en-GB"/>
            </w:rPr>
            <w:fldChar w:fldCharType="separate"/>
          </w:r>
          <w:r w:rsidR="00901300">
            <w:rPr>
              <w:rFonts w:eastAsia="Times New Roman" w:cs="Times New Roman"/>
              <w:noProof/>
              <w:color w:val="000000" w:themeColor="text1"/>
              <w:kern w:val="3"/>
              <w:szCs w:val="24"/>
            </w:rPr>
            <w:t xml:space="preserve"> </w:t>
          </w:r>
          <w:r w:rsidR="00901300" w:rsidRPr="00901300">
            <w:rPr>
              <w:rFonts w:eastAsia="Times New Roman" w:cs="Times New Roman"/>
              <w:noProof/>
              <w:color w:val="000000" w:themeColor="text1"/>
              <w:kern w:val="3"/>
              <w:szCs w:val="24"/>
            </w:rPr>
            <w:t>(Muramalla, et al., 2019)</w:t>
          </w:r>
          <w:r w:rsidR="00901300">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w:t>
      </w:r>
    </w:p>
    <w:p w:rsidR="00121948" w:rsidRPr="00155F4F" w:rsidRDefault="00121948" w:rsidP="00121948">
      <w:pPr>
        <w:rPr>
          <w:rFonts w:eastAsia="Times New Roman" w:cs="Times New Roman"/>
          <w:color w:val="000000" w:themeColor="text1"/>
          <w:kern w:val="3"/>
          <w:szCs w:val="24"/>
          <w:lang w:val="en-GB"/>
        </w:rPr>
      </w:pPr>
      <w:r w:rsidRPr="00F33A69">
        <w:rPr>
          <w:rFonts w:eastAsia="Times New Roman" w:cs="Times New Roman"/>
          <w:b/>
          <w:color w:val="000000" w:themeColor="text1"/>
          <w:kern w:val="3"/>
          <w:szCs w:val="24"/>
          <w:lang w:val="en-GB"/>
        </w:rPr>
        <w:t>Sustainability Initiatives:</w:t>
      </w:r>
      <w:r w:rsidRPr="00155F4F">
        <w:rPr>
          <w:rFonts w:eastAsia="Times New Roman" w:cs="Times New Roman"/>
          <w:color w:val="000000" w:themeColor="text1"/>
          <w:kern w:val="3"/>
          <w:szCs w:val="24"/>
          <w:lang w:val="en-GB"/>
        </w:rPr>
        <w:t xml:space="preserve"> This group is also exploring sustainable growth, in which there is a guarantee of long-term benefit</w:t>
      </w:r>
      <w:r>
        <w:rPr>
          <w:rFonts w:eastAsia="Times New Roman" w:cs="Times New Roman"/>
          <w:color w:val="000000" w:themeColor="text1"/>
          <w:kern w:val="3"/>
          <w:szCs w:val="24"/>
          <w:lang w:val="en-GB"/>
        </w:rPr>
        <w:t>s</w:t>
      </w:r>
      <w:r w:rsidRPr="00155F4F">
        <w:rPr>
          <w:rFonts w:eastAsia="Times New Roman" w:cs="Times New Roman"/>
          <w:color w:val="000000" w:themeColor="text1"/>
          <w:kern w:val="3"/>
          <w:szCs w:val="24"/>
          <w:lang w:val="en-GB"/>
        </w:rPr>
        <w:t xml:space="preserve"> without the diversion of too </w:t>
      </w:r>
      <w:r>
        <w:rPr>
          <w:rFonts w:eastAsia="Times New Roman" w:cs="Times New Roman"/>
          <w:color w:val="000000" w:themeColor="text1"/>
          <w:kern w:val="3"/>
          <w:szCs w:val="24"/>
          <w:lang w:val="en-GB"/>
        </w:rPr>
        <w:t>many resources</w:t>
      </w:r>
      <w:r w:rsidRPr="00155F4F">
        <w:rPr>
          <w:rFonts w:eastAsia="Times New Roman" w:cs="Times New Roman"/>
          <w:color w:val="000000" w:themeColor="text1"/>
          <w:kern w:val="3"/>
          <w:szCs w:val="24"/>
          <w:lang w:val="en-GB"/>
        </w:rPr>
        <w:t>.  </w:t>
      </w:r>
    </w:p>
    <w:p w:rsidR="00121948" w:rsidRPr="00155F4F" w:rsidRDefault="00121948" w:rsidP="00121948">
      <w:pPr>
        <w:pStyle w:val="Heading3"/>
        <w:rPr>
          <w:szCs w:val="24"/>
          <w:lang w:val="en-GB"/>
        </w:rPr>
      </w:pPr>
      <w:bookmarkStart w:id="19" w:name="_Toc179815499"/>
      <w:r w:rsidRPr="00155F4F">
        <w:rPr>
          <w:szCs w:val="24"/>
          <w:lang w:val="en-GB"/>
        </w:rPr>
        <w:t>Premier Inn:</w:t>
      </w:r>
      <w:bookmarkEnd w:id="19"/>
    </w:p>
    <w:p w:rsidR="00121948" w:rsidRPr="00155F4F" w:rsidRDefault="00121948" w:rsidP="00121948">
      <w:pPr>
        <w:rPr>
          <w:rFonts w:eastAsia="Times New Roman" w:cs="Times New Roman"/>
          <w:color w:val="000000" w:themeColor="text1"/>
          <w:kern w:val="3"/>
          <w:szCs w:val="24"/>
          <w:lang w:val="en-GB"/>
        </w:rPr>
      </w:pPr>
      <w:r w:rsidRPr="00283508">
        <w:rPr>
          <w:rFonts w:eastAsia="Times New Roman" w:cs="Times New Roman"/>
          <w:b/>
          <w:color w:val="000000" w:themeColor="text1"/>
          <w:kern w:val="3"/>
          <w:szCs w:val="24"/>
          <w:lang w:val="en-GB"/>
        </w:rPr>
        <w:t>Travel and tourism</w:t>
      </w:r>
      <w:r w:rsidR="00283508" w:rsidRPr="00283508">
        <w:rPr>
          <w:rFonts w:eastAsia="Times New Roman" w:cs="Times New Roman"/>
          <w:b/>
          <w:color w:val="000000" w:themeColor="text1"/>
          <w:kern w:val="3"/>
          <w:szCs w:val="24"/>
          <w:lang w:val="en-GB"/>
        </w:rPr>
        <w:t>:</w:t>
      </w:r>
      <w:r w:rsidRPr="00155F4F">
        <w:rPr>
          <w:rFonts w:eastAsia="Times New Roman" w:cs="Times New Roman"/>
          <w:color w:val="000000" w:themeColor="text1"/>
          <w:kern w:val="3"/>
          <w:szCs w:val="24"/>
          <w:lang w:val="en-GB"/>
        </w:rPr>
        <w:t xml:space="preserve"> Tourist accommodation plays a key role in encouraging day trips and overnight stays with associated spending benefits for local economies and people. Total domestic tourism figures </w:t>
      </w:r>
      <w:r w:rsidR="00283508">
        <w:rPr>
          <w:rFonts w:eastAsia="Times New Roman" w:cs="Times New Roman"/>
          <w:color w:val="000000" w:themeColor="text1"/>
          <w:kern w:val="3"/>
          <w:szCs w:val="24"/>
          <w:lang w:val="en-GB"/>
        </w:rPr>
        <w:t xml:space="preserve">had a </w:t>
      </w:r>
      <w:r w:rsidRPr="00155F4F">
        <w:rPr>
          <w:rFonts w:eastAsia="Times New Roman" w:cs="Times New Roman"/>
          <w:color w:val="000000" w:themeColor="text1"/>
          <w:kern w:val="3"/>
          <w:szCs w:val="24"/>
          <w:lang w:val="en-GB"/>
        </w:rPr>
        <w:t xml:space="preserve">rise of 65.1% to </w:t>
      </w:r>
      <w:r>
        <w:rPr>
          <w:rFonts w:eastAsia="Times New Roman" w:cs="Times New Roman"/>
          <w:color w:val="000000" w:themeColor="text1"/>
          <w:kern w:val="3"/>
          <w:szCs w:val="24"/>
          <w:lang w:val="en-GB"/>
        </w:rPr>
        <w:t>a </w:t>
      </w:r>
      <w:r w:rsidRPr="00155F4F">
        <w:rPr>
          <w:rFonts w:eastAsia="Times New Roman" w:cs="Times New Roman"/>
          <w:color w:val="000000" w:themeColor="text1"/>
          <w:kern w:val="3"/>
          <w:szCs w:val="24"/>
          <w:lang w:val="en-GB"/>
        </w:rPr>
        <w:t xml:space="preserve">total </w:t>
      </w:r>
      <w:r w:rsidR="001849B8">
        <w:rPr>
          <w:rFonts w:eastAsia="Times New Roman" w:cs="Times New Roman"/>
          <w:color w:val="000000" w:themeColor="text1"/>
          <w:kern w:val="3"/>
          <w:szCs w:val="24"/>
          <w:lang w:val="en-GB"/>
        </w:rPr>
        <w:t>of </w:t>
      </w:r>
      <w:r w:rsidRPr="00155F4F">
        <w:rPr>
          <w:rFonts w:eastAsia="Times New Roman" w:cs="Times New Roman"/>
          <w:color w:val="000000" w:themeColor="text1"/>
          <w:kern w:val="3"/>
          <w:szCs w:val="24"/>
          <w:lang w:val="en-GB"/>
        </w:rPr>
        <w:t>£56.2 billion domestic tourism expenditure by the end of the year</w:t>
      </w:r>
      <w:sdt>
        <w:sdtPr>
          <w:rPr>
            <w:rFonts w:eastAsia="Times New Roman" w:cs="Times New Roman"/>
            <w:color w:val="000000" w:themeColor="text1"/>
            <w:kern w:val="3"/>
            <w:szCs w:val="24"/>
            <w:lang w:val="en-GB"/>
          </w:rPr>
          <w:id w:val="708070029"/>
          <w:citation/>
        </w:sdtPr>
        <w:sdtEndPr/>
        <w:sdtContent>
          <w:r w:rsidR="00901300">
            <w:rPr>
              <w:rFonts w:eastAsia="Times New Roman" w:cs="Times New Roman"/>
              <w:color w:val="000000" w:themeColor="text1"/>
              <w:kern w:val="3"/>
              <w:szCs w:val="24"/>
              <w:lang w:val="en-GB"/>
            </w:rPr>
            <w:fldChar w:fldCharType="begin"/>
          </w:r>
          <w:r w:rsidR="00901300">
            <w:rPr>
              <w:rFonts w:eastAsia="Times New Roman" w:cs="Times New Roman"/>
              <w:color w:val="000000" w:themeColor="text1"/>
              <w:kern w:val="3"/>
              <w:szCs w:val="24"/>
            </w:rPr>
            <w:instrText xml:space="preserve"> CITATION Nus23 \l 1033 </w:instrText>
          </w:r>
          <w:r w:rsidR="00901300">
            <w:rPr>
              <w:rFonts w:eastAsia="Times New Roman" w:cs="Times New Roman"/>
              <w:color w:val="000000" w:themeColor="text1"/>
              <w:kern w:val="3"/>
              <w:szCs w:val="24"/>
              <w:lang w:val="en-GB"/>
            </w:rPr>
            <w:fldChar w:fldCharType="separate"/>
          </w:r>
          <w:r w:rsidR="00901300">
            <w:rPr>
              <w:rFonts w:eastAsia="Times New Roman" w:cs="Times New Roman"/>
              <w:noProof/>
              <w:color w:val="000000" w:themeColor="text1"/>
              <w:kern w:val="3"/>
              <w:szCs w:val="24"/>
            </w:rPr>
            <w:t xml:space="preserve"> </w:t>
          </w:r>
          <w:r w:rsidR="00901300" w:rsidRPr="00901300">
            <w:rPr>
              <w:rFonts w:eastAsia="Times New Roman" w:cs="Times New Roman"/>
              <w:noProof/>
              <w:color w:val="000000" w:themeColor="text1"/>
              <w:kern w:val="3"/>
              <w:szCs w:val="24"/>
            </w:rPr>
            <w:t>(Nuseir, et al., 2023)</w:t>
          </w:r>
          <w:r w:rsidR="00901300">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 xml:space="preserve">. The domestic day visits accounted for some 654 million trips in the same period; this generates an associated expenditure of £25.6 billion over the same period. </w:t>
      </w:r>
    </w:p>
    <w:p w:rsidR="00121948" w:rsidRPr="00155F4F" w:rsidRDefault="00121948" w:rsidP="00121948">
      <w:pPr>
        <w:pStyle w:val="Heading1"/>
      </w:pPr>
      <w:bookmarkStart w:id="20" w:name="_Toc179815500"/>
      <w:r w:rsidRPr="00155F4F">
        <w:t>Possible Growth Barriers for Shangri-La Hotel:</w:t>
      </w:r>
      <w:bookmarkEnd w:id="20"/>
    </w:p>
    <w:p w:rsidR="00121948" w:rsidRPr="00155F4F" w:rsidRDefault="00121948" w:rsidP="00121948">
      <w:pPr>
        <w:rPr>
          <w:rFonts w:eastAsia="Times New Roman" w:cs="Times New Roman"/>
          <w:color w:val="000000" w:themeColor="text1"/>
          <w:kern w:val="3"/>
          <w:szCs w:val="24"/>
          <w:lang w:val="en-GB"/>
        </w:rPr>
      </w:pPr>
      <w:r w:rsidRPr="00155F4F">
        <w:rPr>
          <w:rFonts w:eastAsia="Times New Roman" w:cs="Times New Roman"/>
          <w:color w:val="000000" w:themeColor="text1"/>
          <w:kern w:val="3"/>
          <w:szCs w:val="24"/>
          <w:lang w:val="en-GB"/>
        </w:rPr>
        <w:t xml:space="preserve">The primary barrier to growth in the case of Shangri-La Hotel is the operational cost involved </w:t>
      </w:r>
      <w:r>
        <w:rPr>
          <w:rFonts w:eastAsia="Times New Roman" w:cs="Times New Roman"/>
          <w:color w:val="000000" w:themeColor="text1"/>
          <w:kern w:val="3"/>
          <w:szCs w:val="24"/>
          <w:lang w:val="en-GB"/>
        </w:rPr>
        <w:t>in</w:t>
      </w:r>
      <w:r w:rsidRPr="00155F4F">
        <w:rPr>
          <w:rFonts w:eastAsia="Times New Roman" w:cs="Times New Roman"/>
          <w:color w:val="000000" w:themeColor="text1"/>
          <w:kern w:val="3"/>
          <w:szCs w:val="24"/>
          <w:lang w:val="en-GB"/>
        </w:rPr>
        <w:t xml:space="preserve"> maintain</w:t>
      </w:r>
      <w:r>
        <w:rPr>
          <w:rFonts w:eastAsia="Times New Roman" w:cs="Times New Roman"/>
          <w:color w:val="000000" w:themeColor="text1"/>
          <w:kern w:val="3"/>
          <w:szCs w:val="24"/>
          <w:lang w:val="en-GB"/>
        </w:rPr>
        <w:t>ing</w:t>
      </w:r>
      <w:r w:rsidRPr="00155F4F">
        <w:rPr>
          <w:rFonts w:eastAsia="Times New Roman" w:cs="Times New Roman"/>
          <w:color w:val="000000" w:themeColor="text1"/>
          <w:kern w:val="3"/>
          <w:szCs w:val="24"/>
          <w:lang w:val="en-GB"/>
        </w:rPr>
        <w:t xml:space="preserve"> and sustain</w:t>
      </w:r>
      <w:r>
        <w:rPr>
          <w:rFonts w:eastAsia="Times New Roman" w:cs="Times New Roman"/>
          <w:color w:val="000000" w:themeColor="text1"/>
          <w:kern w:val="3"/>
          <w:szCs w:val="24"/>
          <w:lang w:val="en-GB"/>
        </w:rPr>
        <w:t>ing</w:t>
      </w:r>
      <w:r w:rsidRPr="00155F4F">
        <w:rPr>
          <w:rFonts w:eastAsia="Times New Roman" w:cs="Times New Roman"/>
          <w:color w:val="000000" w:themeColor="text1"/>
          <w:kern w:val="3"/>
          <w:szCs w:val="24"/>
          <w:lang w:val="en-GB"/>
        </w:rPr>
        <w:t xml:space="preserve"> luxury brand status</w:t>
      </w:r>
      <w:sdt>
        <w:sdtPr>
          <w:rPr>
            <w:rFonts w:eastAsia="Times New Roman" w:cs="Times New Roman"/>
            <w:color w:val="000000" w:themeColor="text1"/>
            <w:kern w:val="3"/>
            <w:szCs w:val="24"/>
            <w:lang w:val="en-GB"/>
          </w:rPr>
          <w:id w:val="1516810326"/>
          <w:citation/>
        </w:sdtPr>
        <w:sdtEndPr/>
        <w:sdtContent>
          <w:r w:rsidR="00F82FC5">
            <w:rPr>
              <w:rFonts w:eastAsia="Times New Roman" w:cs="Times New Roman"/>
              <w:color w:val="000000" w:themeColor="text1"/>
              <w:kern w:val="3"/>
              <w:szCs w:val="24"/>
              <w:lang w:val="en-GB"/>
            </w:rPr>
            <w:fldChar w:fldCharType="begin"/>
          </w:r>
          <w:r w:rsidR="00F82FC5">
            <w:rPr>
              <w:rFonts w:eastAsia="Times New Roman" w:cs="Times New Roman"/>
              <w:color w:val="000000" w:themeColor="text1"/>
              <w:kern w:val="3"/>
              <w:szCs w:val="24"/>
            </w:rPr>
            <w:instrText xml:space="preserve"> CITATION Sha202 \l 1033 </w:instrText>
          </w:r>
          <w:r w:rsidR="00F82FC5">
            <w:rPr>
              <w:rFonts w:eastAsia="Times New Roman" w:cs="Times New Roman"/>
              <w:color w:val="000000" w:themeColor="text1"/>
              <w:kern w:val="3"/>
              <w:szCs w:val="24"/>
              <w:lang w:val="en-GB"/>
            </w:rPr>
            <w:fldChar w:fldCharType="separate"/>
          </w:r>
          <w:r w:rsidR="00F82FC5">
            <w:rPr>
              <w:rFonts w:eastAsia="Times New Roman" w:cs="Times New Roman"/>
              <w:noProof/>
              <w:color w:val="000000" w:themeColor="text1"/>
              <w:kern w:val="3"/>
              <w:szCs w:val="24"/>
            </w:rPr>
            <w:t xml:space="preserve"> </w:t>
          </w:r>
          <w:r w:rsidR="00F82FC5" w:rsidRPr="00F82FC5">
            <w:rPr>
              <w:rFonts w:eastAsia="Times New Roman" w:cs="Times New Roman"/>
              <w:noProof/>
              <w:color w:val="000000" w:themeColor="text1"/>
              <w:kern w:val="3"/>
              <w:szCs w:val="24"/>
            </w:rPr>
            <w:t>(Shangri-La Group, 2020)</w:t>
          </w:r>
          <w:r w:rsidR="00F82FC5">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 xml:space="preserve">. With high staff-to-guest ratios and world-class facilities and services, premium pricing, thus making profitability harder to achieve, is often necessary. In addition, while the brand is gaining a significant foothold in the emerging markets of Asia, Africa, and the Middle East, challenges likely to come from economic </w:t>
      </w:r>
      <w:r w:rsidRPr="00155F4F">
        <w:rPr>
          <w:rFonts w:eastAsia="Times New Roman" w:cs="Times New Roman"/>
          <w:color w:val="000000" w:themeColor="text1"/>
          <w:kern w:val="3"/>
          <w:szCs w:val="24"/>
          <w:lang w:val="en-GB"/>
        </w:rPr>
        <w:lastRenderedPageBreak/>
        <w:t>instability in those countries are to be expected</w:t>
      </w:r>
      <w:sdt>
        <w:sdtPr>
          <w:rPr>
            <w:rFonts w:eastAsia="Times New Roman" w:cs="Times New Roman"/>
            <w:color w:val="000000" w:themeColor="text1"/>
            <w:kern w:val="3"/>
            <w:szCs w:val="24"/>
            <w:lang w:val="en-GB"/>
          </w:rPr>
          <w:id w:val="-527186779"/>
          <w:citation/>
        </w:sdtPr>
        <w:sdtEndPr/>
        <w:sdtContent>
          <w:r w:rsidR="00245AF0">
            <w:rPr>
              <w:rFonts w:eastAsia="Times New Roman" w:cs="Times New Roman"/>
              <w:color w:val="000000" w:themeColor="text1"/>
              <w:kern w:val="3"/>
              <w:szCs w:val="24"/>
              <w:lang w:val="en-GB"/>
            </w:rPr>
            <w:fldChar w:fldCharType="begin"/>
          </w:r>
          <w:r w:rsidR="00245AF0">
            <w:rPr>
              <w:rFonts w:eastAsia="Times New Roman" w:cs="Times New Roman"/>
              <w:color w:val="000000" w:themeColor="text1"/>
              <w:kern w:val="3"/>
              <w:szCs w:val="24"/>
            </w:rPr>
            <w:instrText xml:space="preserve"> CITATION Sha212 \l 1033 </w:instrText>
          </w:r>
          <w:r w:rsidR="00245AF0">
            <w:rPr>
              <w:rFonts w:eastAsia="Times New Roman" w:cs="Times New Roman"/>
              <w:color w:val="000000" w:themeColor="text1"/>
              <w:kern w:val="3"/>
              <w:szCs w:val="24"/>
              <w:lang w:val="en-GB"/>
            </w:rPr>
            <w:fldChar w:fldCharType="separate"/>
          </w:r>
          <w:r w:rsidR="00245AF0">
            <w:rPr>
              <w:rFonts w:eastAsia="Times New Roman" w:cs="Times New Roman"/>
              <w:noProof/>
              <w:color w:val="000000" w:themeColor="text1"/>
              <w:kern w:val="3"/>
              <w:szCs w:val="24"/>
            </w:rPr>
            <w:t xml:space="preserve"> </w:t>
          </w:r>
          <w:r w:rsidR="00245AF0" w:rsidRPr="00245AF0">
            <w:rPr>
              <w:rFonts w:eastAsia="Times New Roman" w:cs="Times New Roman"/>
              <w:noProof/>
              <w:color w:val="000000" w:themeColor="text1"/>
              <w:kern w:val="3"/>
              <w:szCs w:val="24"/>
            </w:rPr>
            <w:t>(Shangri-La Group, 2021)</w:t>
          </w:r>
          <w:r w:rsidR="00245AF0">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 These could pose huge challenges for Shangri-La in the future, all being combined with the unknowns of the recovery of international tourism after the pandemic.</w:t>
      </w:r>
    </w:p>
    <w:p w:rsidR="00121948" w:rsidRPr="00155F4F" w:rsidRDefault="00121948" w:rsidP="00121948">
      <w:pPr>
        <w:rPr>
          <w:rFonts w:eastAsia="Times New Roman" w:cs="Times New Roman"/>
          <w:color w:val="000000" w:themeColor="text1"/>
          <w:kern w:val="3"/>
          <w:szCs w:val="24"/>
          <w:lang w:val="en-GB"/>
        </w:rPr>
      </w:pPr>
      <w:r w:rsidRPr="00155F4F">
        <w:rPr>
          <w:rFonts w:eastAsia="Times New Roman" w:cs="Times New Roman"/>
          <w:color w:val="000000" w:themeColor="text1"/>
          <w:kern w:val="3"/>
          <w:szCs w:val="24"/>
          <w:lang w:val="en-GB"/>
        </w:rPr>
        <w:t>Premier Inn has the major growth inhibitor as its dependency on the home market and budget travel</w:t>
      </w:r>
      <w:r>
        <w:rPr>
          <w:rFonts w:eastAsia="Times New Roman" w:cs="Times New Roman"/>
          <w:color w:val="000000" w:themeColor="text1"/>
          <w:kern w:val="3"/>
          <w:szCs w:val="24"/>
          <w:lang w:val="en-GB"/>
        </w:rPr>
        <w:t>l</w:t>
      </w:r>
      <w:r w:rsidRPr="00155F4F">
        <w:rPr>
          <w:rFonts w:eastAsia="Times New Roman" w:cs="Times New Roman"/>
          <w:color w:val="000000" w:themeColor="text1"/>
          <w:kern w:val="3"/>
          <w:szCs w:val="24"/>
          <w:lang w:val="en-GB"/>
        </w:rPr>
        <w:t>er</w:t>
      </w:r>
      <w:r>
        <w:rPr>
          <w:rFonts w:eastAsia="Times New Roman" w:cs="Times New Roman"/>
          <w:color w:val="000000" w:themeColor="text1"/>
          <w:kern w:val="3"/>
          <w:szCs w:val="24"/>
          <w:lang w:val="en-GB"/>
        </w:rPr>
        <w:t>s</w:t>
      </w:r>
      <w:r w:rsidRPr="00155F4F">
        <w:rPr>
          <w:rFonts w:eastAsia="Times New Roman" w:cs="Times New Roman"/>
          <w:color w:val="000000" w:themeColor="text1"/>
          <w:kern w:val="3"/>
          <w:szCs w:val="24"/>
          <w:lang w:val="en-GB"/>
        </w:rPr>
        <w:t>. While this has helped keep the brand ahead of economic downturns, it also severely limits the opportunities to expand into international markets, where possibly higher costs of operations and greater competitive intensity may act as a barrier to growth prospects. On top of this, also part of the problem is growing competition from low-cost alternatives such as Airbnb and even other budget hotel chains. As the consumer increasingly turns to alternative accommodations, Premier Inn will have to continually branch out and provide a service portfolio relevant to changing tastes. Besides, penetration into new markets would entail massive investment in infrastructural support, technology, and possible retraining of human resources, thus straining financial muscles, especially in a pretty competitive and price-sensitive industry</w:t>
      </w:r>
      <w:sdt>
        <w:sdtPr>
          <w:rPr>
            <w:rFonts w:eastAsia="Times New Roman" w:cs="Times New Roman"/>
            <w:color w:val="000000" w:themeColor="text1"/>
            <w:kern w:val="3"/>
            <w:szCs w:val="24"/>
            <w:lang w:val="en-GB"/>
          </w:rPr>
          <w:id w:val="-851489966"/>
          <w:citation/>
        </w:sdtPr>
        <w:sdtEndPr/>
        <w:sdtContent>
          <w:r w:rsidR="00245AF0">
            <w:rPr>
              <w:rFonts w:eastAsia="Times New Roman" w:cs="Times New Roman"/>
              <w:color w:val="000000" w:themeColor="text1"/>
              <w:kern w:val="3"/>
              <w:szCs w:val="24"/>
              <w:lang w:val="en-GB"/>
            </w:rPr>
            <w:fldChar w:fldCharType="begin"/>
          </w:r>
          <w:r w:rsidR="00245AF0">
            <w:rPr>
              <w:rFonts w:eastAsia="Times New Roman" w:cs="Times New Roman"/>
              <w:color w:val="000000" w:themeColor="text1"/>
              <w:kern w:val="3"/>
              <w:szCs w:val="24"/>
            </w:rPr>
            <w:instrText xml:space="preserve"> CITATION Jan05 \l 1033 </w:instrText>
          </w:r>
          <w:r w:rsidR="00245AF0">
            <w:rPr>
              <w:rFonts w:eastAsia="Times New Roman" w:cs="Times New Roman"/>
              <w:color w:val="000000" w:themeColor="text1"/>
              <w:kern w:val="3"/>
              <w:szCs w:val="24"/>
              <w:lang w:val="en-GB"/>
            </w:rPr>
            <w:fldChar w:fldCharType="separate"/>
          </w:r>
          <w:r w:rsidR="00245AF0">
            <w:rPr>
              <w:rFonts w:eastAsia="Times New Roman" w:cs="Times New Roman"/>
              <w:noProof/>
              <w:color w:val="000000" w:themeColor="text1"/>
              <w:kern w:val="3"/>
              <w:szCs w:val="24"/>
            </w:rPr>
            <w:t xml:space="preserve"> </w:t>
          </w:r>
          <w:r w:rsidR="00245AF0" w:rsidRPr="00245AF0">
            <w:rPr>
              <w:rFonts w:eastAsia="Times New Roman" w:cs="Times New Roman"/>
              <w:noProof/>
              <w:color w:val="000000" w:themeColor="text1"/>
              <w:kern w:val="3"/>
              <w:szCs w:val="24"/>
            </w:rPr>
            <w:t>(Whitbread, 2020)</w:t>
          </w:r>
          <w:r w:rsidR="00245AF0">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 xml:space="preserve">. </w:t>
      </w:r>
    </w:p>
    <w:p w:rsidR="00121948" w:rsidRPr="00155F4F" w:rsidRDefault="00121948" w:rsidP="00121948">
      <w:pPr>
        <w:pStyle w:val="Heading1"/>
      </w:pPr>
      <w:bookmarkStart w:id="21" w:name="_Toc179815501"/>
      <w:r w:rsidRPr="00155F4F">
        <w:t>Shangri-La Hotel CSR Responsibilities</w:t>
      </w:r>
      <w:bookmarkEnd w:id="21"/>
      <w:r w:rsidRPr="00155F4F">
        <w:t> </w:t>
      </w:r>
    </w:p>
    <w:p w:rsidR="00121948" w:rsidRPr="00155F4F" w:rsidRDefault="00121948" w:rsidP="00121948">
      <w:pPr>
        <w:rPr>
          <w:rFonts w:eastAsia="Times New Roman" w:cs="Times New Roman"/>
          <w:color w:val="000000" w:themeColor="text1"/>
          <w:kern w:val="3"/>
          <w:szCs w:val="24"/>
          <w:lang w:val="en-GB"/>
        </w:rPr>
      </w:pPr>
      <w:r w:rsidRPr="00155F4F">
        <w:rPr>
          <w:rFonts w:eastAsia="Times New Roman" w:cs="Times New Roman"/>
          <w:color w:val="000000" w:themeColor="text1"/>
          <w:kern w:val="3"/>
          <w:szCs w:val="24"/>
          <w:lang w:val="en-GB"/>
        </w:rPr>
        <w:t>Shangri-La has strong roots in the pursuit of environmental sustainability through its "Sustainability Policy", giving more emphasis on energy efficiency, water conservation, and reduction of waste. Shangri-La protects its properties as eco-friendly projects which use sustainable material usage, avoid the use of single-use plastics, and utili</w:t>
      </w:r>
      <w:r w:rsidR="00E85FF6">
        <w:rPr>
          <w:rFonts w:eastAsia="Times New Roman" w:cs="Times New Roman"/>
          <w:color w:val="000000" w:themeColor="text1"/>
          <w:kern w:val="3"/>
          <w:szCs w:val="24"/>
          <w:lang w:val="en-GB"/>
        </w:rPr>
        <w:t>s</w:t>
      </w:r>
      <w:r w:rsidRPr="00155F4F">
        <w:rPr>
          <w:rFonts w:eastAsia="Times New Roman" w:cs="Times New Roman"/>
          <w:color w:val="000000" w:themeColor="text1"/>
          <w:kern w:val="3"/>
          <w:szCs w:val="24"/>
          <w:lang w:val="en-GB"/>
        </w:rPr>
        <w:t>e energy-efficient technology</w:t>
      </w:r>
      <w:sdt>
        <w:sdtPr>
          <w:rPr>
            <w:rFonts w:eastAsia="Times New Roman" w:cs="Times New Roman"/>
            <w:color w:val="000000" w:themeColor="text1"/>
            <w:kern w:val="3"/>
            <w:szCs w:val="24"/>
            <w:lang w:val="en-GB"/>
          </w:rPr>
          <w:id w:val="1398173411"/>
          <w:citation/>
        </w:sdtPr>
        <w:sdtEndPr/>
        <w:sdtContent>
          <w:r w:rsidR="00E3579C">
            <w:rPr>
              <w:rFonts w:eastAsia="Times New Roman" w:cs="Times New Roman"/>
              <w:color w:val="000000" w:themeColor="text1"/>
              <w:kern w:val="3"/>
              <w:szCs w:val="24"/>
              <w:lang w:val="en-GB"/>
            </w:rPr>
            <w:fldChar w:fldCharType="begin"/>
          </w:r>
          <w:r w:rsidR="00E3579C">
            <w:rPr>
              <w:rFonts w:eastAsia="Times New Roman" w:cs="Times New Roman"/>
              <w:color w:val="000000" w:themeColor="text1"/>
              <w:kern w:val="3"/>
              <w:szCs w:val="24"/>
            </w:rPr>
            <w:instrText xml:space="preserve"> CITATION Sha202 \l 1033 </w:instrText>
          </w:r>
          <w:r w:rsidR="00E3579C">
            <w:rPr>
              <w:rFonts w:eastAsia="Times New Roman" w:cs="Times New Roman"/>
              <w:color w:val="000000" w:themeColor="text1"/>
              <w:kern w:val="3"/>
              <w:szCs w:val="24"/>
              <w:lang w:val="en-GB"/>
            </w:rPr>
            <w:fldChar w:fldCharType="separate"/>
          </w:r>
          <w:r w:rsidR="00E3579C">
            <w:rPr>
              <w:rFonts w:eastAsia="Times New Roman" w:cs="Times New Roman"/>
              <w:noProof/>
              <w:color w:val="000000" w:themeColor="text1"/>
              <w:kern w:val="3"/>
              <w:szCs w:val="24"/>
            </w:rPr>
            <w:t xml:space="preserve"> </w:t>
          </w:r>
          <w:r w:rsidR="00E3579C" w:rsidRPr="00E3579C">
            <w:rPr>
              <w:rFonts w:eastAsia="Times New Roman" w:cs="Times New Roman"/>
              <w:noProof/>
              <w:color w:val="000000" w:themeColor="text1"/>
              <w:kern w:val="3"/>
              <w:szCs w:val="24"/>
            </w:rPr>
            <w:t>(Shangri-La Group, 2020)</w:t>
          </w:r>
          <w:r w:rsidR="00E3579C">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 Shangri-La is running the "Embrace, Care for People" initiative. It has focused on community engagement and, more particularly, underprivileged communities through education and healthcare. They team up with local organi</w:t>
      </w:r>
      <w:r w:rsidR="00E85FF6">
        <w:rPr>
          <w:rFonts w:eastAsia="Times New Roman" w:cs="Times New Roman"/>
          <w:color w:val="000000" w:themeColor="text1"/>
          <w:kern w:val="3"/>
          <w:szCs w:val="24"/>
          <w:lang w:val="en-GB"/>
        </w:rPr>
        <w:t>s</w:t>
      </w:r>
      <w:r w:rsidRPr="00155F4F">
        <w:rPr>
          <w:rFonts w:eastAsia="Times New Roman" w:cs="Times New Roman"/>
          <w:color w:val="000000" w:themeColor="text1"/>
          <w:kern w:val="3"/>
          <w:szCs w:val="24"/>
          <w:lang w:val="en-GB"/>
        </w:rPr>
        <w:t>ation</w:t>
      </w:r>
      <w:r>
        <w:rPr>
          <w:rFonts w:eastAsia="Times New Roman" w:cs="Times New Roman"/>
          <w:color w:val="000000" w:themeColor="text1"/>
          <w:kern w:val="3"/>
          <w:szCs w:val="24"/>
          <w:lang w:val="en-GB"/>
        </w:rPr>
        <w:t>s</w:t>
      </w:r>
      <w:r w:rsidRPr="00155F4F">
        <w:rPr>
          <w:rFonts w:eastAsia="Times New Roman" w:cs="Times New Roman"/>
          <w:color w:val="000000" w:themeColor="text1"/>
          <w:kern w:val="3"/>
          <w:szCs w:val="24"/>
          <w:lang w:val="en-GB"/>
        </w:rPr>
        <w:t xml:space="preserve"> to provide educational resources, develop skills, and provid</w:t>
      </w:r>
      <w:r>
        <w:rPr>
          <w:rFonts w:eastAsia="Times New Roman" w:cs="Times New Roman"/>
          <w:color w:val="000000" w:themeColor="text1"/>
          <w:kern w:val="3"/>
          <w:szCs w:val="24"/>
          <w:lang w:val="en-GB"/>
        </w:rPr>
        <w:t>e</w:t>
      </w:r>
      <w:r w:rsidRPr="00155F4F">
        <w:rPr>
          <w:rFonts w:eastAsia="Times New Roman" w:cs="Times New Roman"/>
          <w:color w:val="000000" w:themeColor="text1"/>
          <w:kern w:val="3"/>
          <w:szCs w:val="24"/>
          <w:lang w:val="en-GB"/>
        </w:rPr>
        <w:t xml:space="preserve"> relief services in disaster-stricken areas</w:t>
      </w:r>
      <w:sdt>
        <w:sdtPr>
          <w:rPr>
            <w:rFonts w:eastAsia="Times New Roman" w:cs="Times New Roman"/>
            <w:color w:val="000000" w:themeColor="text1"/>
            <w:kern w:val="3"/>
            <w:szCs w:val="24"/>
            <w:lang w:val="en-GB"/>
          </w:rPr>
          <w:id w:val="-1927410033"/>
          <w:citation/>
        </w:sdtPr>
        <w:sdtEndPr/>
        <w:sdtContent>
          <w:r w:rsidR="00016440">
            <w:rPr>
              <w:rFonts w:eastAsia="Times New Roman" w:cs="Times New Roman"/>
              <w:color w:val="000000" w:themeColor="text1"/>
              <w:kern w:val="3"/>
              <w:szCs w:val="24"/>
              <w:lang w:val="en-GB"/>
            </w:rPr>
            <w:fldChar w:fldCharType="begin"/>
          </w:r>
          <w:r w:rsidR="00016440">
            <w:rPr>
              <w:rFonts w:eastAsia="Times New Roman" w:cs="Times New Roman"/>
              <w:color w:val="000000" w:themeColor="text1"/>
              <w:kern w:val="3"/>
              <w:szCs w:val="24"/>
            </w:rPr>
            <w:instrText xml:space="preserve"> CITATION Muc19 \l 1033 </w:instrText>
          </w:r>
          <w:r w:rsidR="00016440">
            <w:rPr>
              <w:rFonts w:eastAsia="Times New Roman" w:cs="Times New Roman"/>
              <w:color w:val="000000" w:themeColor="text1"/>
              <w:kern w:val="3"/>
              <w:szCs w:val="24"/>
              <w:lang w:val="en-GB"/>
            </w:rPr>
            <w:fldChar w:fldCharType="separate"/>
          </w:r>
          <w:r w:rsidR="00016440">
            <w:rPr>
              <w:rFonts w:eastAsia="Times New Roman" w:cs="Times New Roman"/>
              <w:noProof/>
              <w:color w:val="000000" w:themeColor="text1"/>
              <w:kern w:val="3"/>
              <w:szCs w:val="24"/>
            </w:rPr>
            <w:t xml:space="preserve"> </w:t>
          </w:r>
          <w:r w:rsidR="00016440" w:rsidRPr="00016440">
            <w:rPr>
              <w:rFonts w:eastAsia="Times New Roman" w:cs="Times New Roman"/>
              <w:noProof/>
              <w:color w:val="000000" w:themeColor="text1"/>
              <w:kern w:val="3"/>
              <w:szCs w:val="24"/>
            </w:rPr>
            <w:t>(Mucharreira, et al., 2019)</w:t>
          </w:r>
          <w:r w:rsidR="00016440">
            <w:rPr>
              <w:rFonts w:eastAsia="Times New Roman" w:cs="Times New Roman"/>
              <w:color w:val="000000" w:themeColor="text1"/>
              <w:kern w:val="3"/>
              <w:szCs w:val="24"/>
              <w:lang w:val="en-GB"/>
            </w:rPr>
            <w:fldChar w:fldCharType="end"/>
          </w:r>
        </w:sdtContent>
      </w:sdt>
      <w:r w:rsidRPr="00155F4F">
        <w:rPr>
          <w:rFonts w:eastAsia="Times New Roman" w:cs="Times New Roman"/>
          <w:color w:val="000000" w:themeColor="text1"/>
          <w:kern w:val="3"/>
          <w:szCs w:val="24"/>
          <w:lang w:val="en-GB"/>
        </w:rPr>
        <w:t>.</w:t>
      </w:r>
    </w:p>
    <w:p w:rsidR="00121948" w:rsidRPr="00155F4F" w:rsidRDefault="00121948" w:rsidP="00121948">
      <w:pPr>
        <w:pStyle w:val="Heading1"/>
      </w:pPr>
      <w:bookmarkStart w:id="22" w:name="_Toc179815502"/>
      <w:r w:rsidRPr="00155F4F">
        <w:t>CSR Responsibilities of Premier Inn Hotel:</w:t>
      </w:r>
      <w:bookmarkEnd w:id="22"/>
    </w:p>
    <w:p w:rsidR="00121948" w:rsidRPr="00155F4F" w:rsidRDefault="00121948" w:rsidP="00121948">
      <w:pPr>
        <w:rPr>
          <w:rFonts w:eastAsia="Times New Roman" w:cs="Times New Roman"/>
          <w:color w:val="000000" w:themeColor="text1"/>
          <w:kern w:val="3"/>
          <w:szCs w:val="24"/>
          <w:lang w:val="en-GB"/>
        </w:rPr>
      </w:pPr>
      <w:r w:rsidRPr="00155F4F">
        <w:rPr>
          <w:rFonts w:eastAsia="Times New Roman" w:cs="Times New Roman"/>
          <w:color w:val="000000" w:themeColor="text1"/>
          <w:kern w:val="3"/>
          <w:szCs w:val="24"/>
          <w:lang w:val="en-GB"/>
        </w:rPr>
        <w:t>Premier Inn focuses on ways to reduce its impact on the environment. Some examples include the usage of LED lighting in energy-saving initiatives and also adding towards water conservation. They source as much energy as possible from renewable sources, which reduces carbon footprint.</w:t>
      </w:r>
    </w:p>
    <w:p w:rsidR="00121948" w:rsidRPr="00155F4F" w:rsidRDefault="00121948" w:rsidP="00121948">
      <w:pPr>
        <w:rPr>
          <w:rFonts w:eastAsia="Times New Roman" w:cs="Times New Roman"/>
          <w:color w:val="000000" w:themeColor="text1"/>
          <w:kern w:val="3"/>
          <w:szCs w:val="24"/>
          <w:lang w:val="en-GB"/>
        </w:rPr>
      </w:pPr>
      <w:r w:rsidRPr="00155F4F">
        <w:rPr>
          <w:rFonts w:eastAsia="Times New Roman" w:cs="Times New Roman"/>
          <w:color w:val="000000" w:themeColor="text1"/>
          <w:kern w:val="3"/>
          <w:szCs w:val="24"/>
          <w:lang w:val="en-GB"/>
        </w:rPr>
        <w:lastRenderedPageBreak/>
        <w:t>Community Support Premier Inn is associated with charities, for instance, Great Ormond Street Hospital by raising substantial amounts for healthcare. It also ensures local employment, allowing people to gain employment and develop their career</w:t>
      </w:r>
      <w:r>
        <w:rPr>
          <w:rFonts w:eastAsia="Times New Roman" w:cs="Times New Roman"/>
          <w:color w:val="000000" w:themeColor="text1"/>
          <w:kern w:val="3"/>
          <w:szCs w:val="24"/>
          <w:lang w:val="en-GB"/>
        </w:rPr>
        <w:t>s</w:t>
      </w:r>
      <w:r w:rsidRPr="00155F4F">
        <w:rPr>
          <w:rFonts w:eastAsia="Times New Roman" w:cs="Times New Roman"/>
          <w:color w:val="000000" w:themeColor="text1"/>
          <w:kern w:val="3"/>
          <w:szCs w:val="24"/>
          <w:lang w:val="en-GB"/>
        </w:rPr>
        <w:t xml:space="preserve"> in the community, primarily where they are operating.</w:t>
      </w:r>
    </w:p>
    <w:p w:rsidR="00121948" w:rsidRPr="00155F4F" w:rsidRDefault="00121948" w:rsidP="00121948">
      <w:pPr>
        <w:pStyle w:val="Heading1"/>
      </w:pPr>
      <w:bookmarkStart w:id="23" w:name="_Toc179815503"/>
      <w:r w:rsidRPr="00155F4F">
        <w:t>Conclusion</w:t>
      </w:r>
      <w:bookmarkEnd w:id="23"/>
    </w:p>
    <w:p w:rsidR="00121948" w:rsidRPr="00155F4F" w:rsidRDefault="00121948" w:rsidP="00121948">
      <w:pPr>
        <w:rPr>
          <w:rFonts w:cs="Times New Roman"/>
          <w:color w:val="000000" w:themeColor="text1"/>
          <w:szCs w:val="24"/>
        </w:rPr>
      </w:pPr>
      <w:r w:rsidRPr="00155F4F">
        <w:rPr>
          <w:rFonts w:cs="Times New Roman"/>
          <w:color w:val="000000" w:themeColor="text1"/>
          <w:szCs w:val="24"/>
        </w:rPr>
        <w:t>This financial management strategies evaluation of Shangri-La Hotels and Premier Inn Hotels points out the difference that these two competitors take in the hospitality industry. Shangri-La, which has focused on high-end luxury service, along with cultural immersion programs, has shown resilience in recovering from revenue decline during the pandemic time</w:t>
      </w:r>
      <w:sdt>
        <w:sdtPr>
          <w:rPr>
            <w:rFonts w:cs="Times New Roman"/>
            <w:color w:val="000000" w:themeColor="text1"/>
            <w:szCs w:val="24"/>
          </w:rPr>
          <w:id w:val="610241628"/>
          <w:citation/>
        </w:sdtPr>
        <w:sdtEndPr/>
        <w:sdtContent>
          <w:r w:rsidR="00F82FC5">
            <w:rPr>
              <w:rFonts w:cs="Times New Roman"/>
              <w:color w:val="000000" w:themeColor="text1"/>
              <w:szCs w:val="24"/>
            </w:rPr>
            <w:fldChar w:fldCharType="begin"/>
          </w:r>
          <w:r w:rsidR="00F82FC5">
            <w:rPr>
              <w:rFonts w:cs="Times New Roman"/>
              <w:color w:val="000000" w:themeColor="text1"/>
              <w:szCs w:val="24"/>
            </w:rPr>
            <w:instrText xml:space="preserve"> CITATION Burss \l 1033 </w:instrText>
          </w:r>
          <w:r w:rsidR="00F82FC5">
            <w:rPr>
              <w:rFonts w:cs="Times New Roman"/>
              <w:color w:val="000000" w:themeColor="text1"/>
              <w:szCs w:val="24"/>
            </w:rPr>
            <w:fldChar w:fldCharType="separate"/>
          </w:r>
          <w:r w:rsidR="00F82FC5">
            <w:rPr>
              <w:rFonts w:cs="Times New Roman"/>
              <w:noProof/>
              <w:color w:val="000000" w:themeColor="text1"/>
              <w:szCs w:val="24"/>
            </w:rPr>
            <w:t xml:space="preserve"> </w:t>
          </w:r>
          <w:r w:rsidR="00F82FC5" w:rsidRPr="00F82FC5">
            <w:rPr>
              <w:rFonts w:cs="Times New Roman"/>
              <w:noProof/>
              <w:color w:val="000000" w:themeColor="text1"/>
              <w:szCs w:val="24"/>
            </w:rPr>
            <w:t>(Burns, 2011)</w:t>
          </w:r>
          <w:r w:rsidR="00F82FC5">
            <w:rPr>
              <w:rFonts w:cs="Times New Roman"/>
              <w:color w:val="000000" w:themeColor="text1"/>
              <w:szCs w:val="24"/>
            </w:rPr>
            <w:fldChar w:fldCharType="end"/>
          </w:r>
        </w:sdtContent>
      </w:sdt>
      <w:r w:rsidRPr="00155F4F">
        <w:rPr>
          <w:rFonts w:cs="Times New Roman"/>
          <w:color w:val="000000" w:themeColor="text1"/>
          <w:szCs w:val="24"/>
        </w:rPr>
        <w:t>. Despite some fluctuations in revenue, its focus on sustainability and high-quality experiences put it in a good position for future growth, especially in emerging markets. On the contrary, Premier Inn was an upstream company in the case of its product positioning towards domestic clients and strategic expansions</w:t>
      </w:r>
      <w:sdt>
        <w:sdtPr>
          <w:rPr>
            <w:rFonts w:cs="Times New Roman"/>
            <w:color w:val="000000" w:themeColor="text1"/>
            <w:szCs w:val="24"/>
          </w:rPr>
          <w:id w:val="1575082582"/>
          <w:citation/>
        </w:sdtPr>
        <w:sdtEndPr/>
        <w:sdtContent>
          <w:r w:rsidR="00E36A38">
            <w:rPr>
              <w:rFonts w:cs="Times New Roman"/>
              <w:color w:val="000000" w:themeColor="text1"/>
              <w:szCs w:val="24"/>
            </w:rPr>
            <w:fldChar w:fldCharType="begin"/>
          </w:r>
          <w:r w:rsidR="00E36A38">
            <w:rPr>
              <w:rFonts w:cs="Times New Roman"/>
              <w:color w:val="000000" w:themeColor="text1"/>
              <w:szCs w:val="24"/>
            </w:rPr>
            <w:instrText xml:space="preserve"> CITATION Wet14 \l 1033 </w:instrText>
          </w:r>
          <w:r w:rsidR="00E36A38">
            <w:rPr>
              <w:rFonts w:cs="Times New Roman"/>
              <w:color w:val="000000" w:themeColor="text1"/>
              <w:szCs w:val="24"/>
            </w:rPr>
            <w:fldChar w:fldCharType="separate"/>
          </w:r>
          <w:r w:rsidR="00E36A38">
            <w:rPr>
              <w:rFonts w:cs="Times New Roman"/>
              <w:noProof/>
              <w:color w:val="000000" w:themeColor="text1"/>
              <w:szCs w:val="24"/>
            </w:rPr>
            <w:t xml:space="preserve"> </w:t>
          </w:r>
          <w:r w:rsidR="00E36A38" w:rsidRPr="00E36A38">
            <w:rPr>
              <w:rFonts w:cs="Times New Roman"/>
              <w:noProof/>
              <w:color w:val="000000" w:themeColor="text1"/>
              <w:szCs w:val="24"/>
            </w:rPr>
            <w:t>(Wetherly &amp; Otter, 2014)</w:t>
          </w:r>
          <w:r w:rsidR="00E36A38">
            <w:rPr>
              <w:rFonts w:cs="Times New Roman"/>
              <w:color w:val="000000" w:themeColor="text1"/>
              <w:szCs w:val="24"/>
            </w:rPr>
            <w:fldChar w:fldCharType="end"/>
          </w:r>
        </w:sdtContent>
      </w:sdt>
      <w:r w:rsidRPr="00155F4F">
        <w:rPr>
          <w:rFonts w:cs="Times New Roman"/>
          <w:color w:val="000000" w:themeColor="text1"/>
          <w:szCs w:val="24"/>
        </w:rPr>
        <w:t>. Hence, the company surged fast after the pandemic. Thus, its productivity improvement is crucial for preserving a competitive position in an increasingly competitive environment.</w:t>
      </w:r>
    </w:p>
    <w:p w:rsidR="00121948" w:rsidRPr="00155F4F" w:rsidRDefault="00121948" w:rsidP="00121948">
      <w:pPr>
        <w:pStyle w:val="Heading1"/>
      </w:pPr>
      <w:bookmarkStart w:id="24" w:name="_Toc179815504"/>
      <w:r w:rsidRPr="00155F4F">
        <w:t>Recommendations</w:t>
      </w:r>
      <w:bookmarkEnd w:id="24"/>
    </w:p>
    <w:p w:rsidR="00121948" w:rsidRPr="00155F4F" w:rsidRDefault="00121948" w:rsidP="00121948">
      <w:pPr>
        <w:pStyle w:val="Heading2"/>
      </w:pPr>
      <w:bookmarkStart w:id="25" w:name="_Toc179815505"/>
      <w:r w:rsidRPr="00155F4F">
        <w:t>Shangri-La Hotels:</w:t>
      </w:r>
      <w:bookmarkEnd w:id="25"/>
    </w:p>
    <w:p w:rsidR="00121948" w:rsidRPr="00155F4F" w:rsidRDefault="00121948" w:rsidP="00121948">
      <w:pPr>
        <w:rPr>
          <w:rFonts w:cs="Times New Roman"/>
          <w:color w:val="000000" w:themeColor="text1"/>
          <w:szCs w:val="24"/>
        </w:rPr>
      </w:pPr>
      <w:r w:rsidRPr="00155F4F">
        <w:rPr>
          <w:rFonts w:cs="Times New Roman"/>
          <w:color w:val="000000" w:themeColor="text1"/>
          <w:szCs w:val="24"/>
        </w:rPr>
        <w:t xml:space="preserve">Improve Sustainability Programs: </w:t>
      </w:r>
      <w:r w:rsidR="00207D98">
        <w:rPr>
          <w:rFonts w:cs="Times New Roman"/>
          <w:color w:val="000000" w:themeColor="text1"/>
          <w:szCs w:val="24"/>
        </w:rPr>
        <w:t xml:space="preserve">Shangri-La </w:t>
      </w:r>
      <w:r w:rsidR="001849B8">
        <w:rPr>
          <w:rFonts w:cs="Times New Roman"/>
          <w:color w:val="000000" w:themeColor="text1"/>
          <w:szCs w:val="24"/>
        </w:rPr>
        <w:t>H</w:t>
      </w:r>
      <w:r w:rsidR="00207D98">
        <w:rPr>
          <w:rFonts w:cs="Times New Roman"/>
          <w:color w:val="000000" w:themeColor="text1"/>
          <w:szCs w:val="24"/>
        </w:rPr>
        <w:t>otel should f</w:t>
      </w:r>
      <w:r w:rsidRPr="00155F4F">
        <w:rPr>
          <w:rFonts w:cs="Times New Roman"/>
          <w:color w:val="000000" w:themeColor="text1"/>
          <w:szCs w:val="24"/>
        </w:rPr>
        <w:t xml:space="preserve">ocus on </w:t>
      </w:r>
      <w:r w:rsidR="001849B8">
        <w:rPr>
          <w:rFonts w:cs="Times New Roman"/>
          <w:color w:val="000000" w:themeColor="text1"/>
          <w:szCs w:val="24"/>
        </w:rPr>
        <w:t>the </w:t>
      </w:r>
      <w:r w:rsidRPr="00155F4F">
        <w:rPr>
          <w:rFonts w:cs="Times New Roman"/>
          <w:color w:val="000000" w:themeColor="text1"/>
          <w:szCs w:val="24"/>
        </w:rPr>
        <w:t xml:space="preserve">extension and promotion of sustainability programs like energy efficiency and local community programs since more conscious green </w:t>
      </w:r>
      <w:proofErr w:type="spellStart"/>
      <w:r w:rsidRPr="00155F4F">
        <w:rPr>
          <w:rFonts w:cs="Times New Roman"/>
          <w:color w:val="000000" w:themeColor="text1"/>
          <w:szCs w:val="24"/>
        </w:rPr>
        <w:t>travel</w:t>
      </w:r>
      <w:r>
        <w:rPr>
          <w:rFonts w:cs="Times New Roman"/>
          <w:color w:val="000000" w:themeColor="text1"/>
          <w:szCs w:val="24"/>
        </w:rPr>
        <w:t>l</w:t>
      </w:r>
      <w:r w:rsidRPr="00155F4F">
        <w:rPr>
          <w:rFonts w:cs="Times New Roman"/>
          <w:color w:val="000000" w:themeColor="text1"/>
          <w:szCs w:val="24"/>
        </w:rPr>
        <w:t>ers</w:t>
      </w:r>
      <w:proofErr w:type="spellEnd"/>
      <w:r w:rsidRPr="00155F4F">
        <w:rPr>
          <w:rFonts w:cs="Times New Roman"/>
          <w:color w:val="000000" w:themeColor="text1"/>
          <w:szCs w:val="24"/>
        </w:rPr>
        <w:t xml:space="preserve"> will come as well as brand loyalty increases</w:t>
      </w:r>
      <w:sdt>
        <w:sdtPr>
          <w:rPr>
            <w:rFonts w:cs="Times New Roman"/>
            <w:color w:val="000000" w:themeColor="text1"/>
            <w:szCs w:val="24"/>
          </w:rPr>
          <w:id w:val="-200637613"/>
          <w:citation/>
        </w:sdtPr>
        <w:sdtEndPr/>
        <w:sdtContent>
          <w:r w:rsidR="00F82FC5">
            <w:rPr>
              <w:rFonts w:cs="Times New Roman"/>
              <w:color w:val="000000" w:themeColor="text1"/>
              <w:szCs w:val="24"/>
            </w:rPr>
            <w:fldChar w:fldCharType="begin"/>
          </w:r>
          <w:r w:rsidR="00F82FC5">
            <w:rPr>
              <w:rFonts w:cs="Times New Roman"/>
              <w:color w:val="000000" w:themeColor="text1"/>
              <w:szCs w:val="24"/>
            </w:rPr>
            <w:instrText xml:space="preserve"> CITATION Obs20 \l 1033 </w:instrText>
          </w:r>
          <w:r w:rsidR="00F82FC5">
            <w:rPr>
              <w:rFonts w:cs="Times New Roman"/>
              <w:color w:val="000000" w:themeColor="text1"/>
              <w:szCs w:val="24"/>
            </w:rPr>
            <w:fldChar w:fldCharType="separate"/>
          </w:r>
          <w:r w:rsidR="00F82FC5">
            <w:rPr>
              <w:rFonts w:cs="Times New Roman"/>
              <w:noProof/>
              <w:color w:val="000000" w:themeColor="text1"/>
              <w:szCs w:val="24"/>
            </w:rPr>
            <w:t xml:space="preserve"> </w:t>
          </w:r>
          <w:r w:rsidR="00F82FC5" w:rsidRPr="00F82FC5">
            <w:rPr>
              <w:rFonts w:cs="Times New Roman"/>
              <w:noProof/>
              <w:color w:val="000000" w:themeColor="text1"/>
              <w:szCs w:val="24"/>
            </w:rPr>
            <w:t>(Obschonka &amp; Audretsch, 2020)</w:t>
          </w:r>
          <w:r w:rsidR="00F82FC5">
            <w:rPr>
              <w:rFonts w:cs="Times New Roman"/>
              <w:color w:val="000000" w:themeColor="text1"/>
              <w:szCs w:val="24"/>
            </w:rPr>
            <w:fldChar w:fldCharType="end"/>
          </w:r>
        </w:sdtContent>
      </w:sdt>
    </w:p>
    <w:p w:rsidR="00121948" w:rsidRPr="00155F4F" w:rsidRDefault="00121948" w:rsidP="00121948">
      <w:pPr>
        <w:pStyle w:val="Heading2"/>
      </w:pPr>
      <w:bookmarkStart w:id="26" w:name="_Toc179815506"/>
      <w:r w:rsidRPr="00155F4F">
        <w:t>Premier Inn Hotels:</w:t>
      </w:r>
      <w:bookmarkEnd w:id="26"/>
    </w:p>
    <w:p w:rsidR="00121948" w:rsidRDefault="00121948" w:rsidP="00121948">
      <w:pPr>
        <w:rPr>
          <w:rFonts w:cs="Times New Roman"/>
          <w:color w:val="000000" w:themeColor="text1"/>
          <w:szCs w:val="24"/>
        </w:rPr>
      </w:pPr>
      <w:r w:rsidRPr="00155F4F">
        <w:rPr>
          <w:rFonts w:cs="Times New Roman"/>
          <w:color w:val="000000" w:themeColor="text1"/>
          <w:szCs w:val="24"/>
        </w:rPr>
        <w:t xml:space="preserve">Expand Internationally: </w:t>
      </w:r>
      <w:r w:rsidR="00207D98">
        <w:rPr>
          <w:rFonts w:cs="Times New Roman"/>
          <w:color w:val="000000" w:themeColor="text1"/>
          <w:szCs w:val="24"/>
        </w:rPr>
        <w:t>Premier Inn Hotel should u</w:t>
      </w:r>
      <w:r w:rsidRPr="00155F4F">
        <w:rPr>
          <w:rFonts w:cs="Times New Roman"/>
          <w:color w:val="000000" w:themeColor="text1"/>
          <w:szCs w:val="24"/>
        </w:rPr>
        <w:t>se international markets with high demand for budget accommodations and access new revenue streams through expansion.</w:t>
      </w:r>
    </w:p>
    <w:p w:rsidR="0095242F" w:rsidRDefault="0095242F" w:rsidP="00121948">
      <w:pPr>
        <w:rPr>
          <w:rFonts w:cs="Times New Roman"/>
          <w:color w:val="000000" w:themeColor="text1"/>
          <w:szCs w:val="24"/>
        </w:rPr>
      </w:pPr>
    </w:p>
    <w:p w:rsidR="0095242F" w:rsidRDefault="0095242F">
      <w:pPr>
        <w:spacing w:line="259" w:lineRule="auto"/>
        <w:jc w:val="left"/>
        <w:rPr>
          <w:rFonts w:cs="Times New Roman"/>
          <w:color w:val="000000" w:themeColor="text1"/>
          <w:szCs w:val="24"/>
        </w:rPr>
      </w:pPr>
      <w:r>
        <w:rPr>
          <w:rFonts w:cs="Times New Roman"/>
          <w:color w:val="000000" w:themeColor="text1"/>
          <w:szCs w:val="24"/>
        </w:rPr>
        <w:br w:type="page"/>
      </w:r>
    </w:p>
    <w:sdt>
      <w:sdtPr>
        <w:rPr>
          <w:rFonts w:eastAsiaTheme="minorHAnsi" w:cstheme="minorBidi"/>
          <w:b w:val="0"/>
          <w:color w:val="auto"/>
          <w:kern w:val="0"/>
          <w:szCs w:val="22"/>
          <w:lang w:val="en-US"/>
        </w:rPr>
        <w:id w:val="1814753384"/>
        <w:docPartObj>
          <w:docPartGallery w:val="Bibliographies"/>
          <w:docPartUnique/>
        </w:docPartObj>
      </w:sdtPr>
      <w:sdtEndPr/>
      <w:sdtContent>
        <w:p w:rsidR="0095242F" w:rsidRDefault="0095242F">
          <w:pPr>
            <w:pStyle w:val="Heading1"/>
          </w:pPr>
          <w:r>
            <w:t>References</w:t>
          </w:r>
        </w:p>
        <w:sdt>
          <w:sdtPr>
            <w:id w:val="-573587230"/>
            <w:bibliography/>
          </w:sdtPr>
          <w:sdtEndPr/>
          <w:sdtContent>
            <w:p w:rsidR="0095242F" w:rsidRDefault="0095242F" w:rsidP="0095242F">
              <w:pPr>
                <w:pStyle w:val="Bibliography"/>
                <w:rPr>
                  <w:noProof/>
                  <w:szCs w:val="24"/>
                  <w:lang w:val="en-GB"/>
                </w:rPr>
              </w:pPr>
              <w:r>
                <w:fldChar w:fldCharType="begin"/>
              </w:r>
              <w:r>
                <w:instrText xml:space="preserve"> BIBLIOGRAPHY </w:instrText>
              </w:r>
              <w:r>
                <w:fldChar w:fldCharType="separate"/>
              </w:r>
              <w:r>
                <w:rPr>
                  <w:noProof/>
                  <w:lang w:val="en-GB"/>
                </w:rPr>
                <w:t xml:space="preserve">Barringer &amp; Bruce, </w:t>
              </w:r>
              <w:r w:rsidR="006915A5">
                <w:rPr>
                  <w:noProof/>
                  <w:lang w:val="en-GB"/>
                </w:rPr>
                <w:t>(</w:t>
              </w:r>
              <w:r>
                <w:rPr>
                  <w:noProof/>
                  <w:lang w:val="en-GB"/>
                </w:rPr>
                <w:t>2014</w:t>
              </w:r>
              <w:r w:rsidR="006915A5">
                <w:rPr>
                  <w:noProof/>
                  <w:lang w:val="en-GB"/>
                </w:rPr>
                <w:t>)</w:t>
              </w:r>
              <w:r>
                <w:rPr>
                  <w:noProof/>
                  <w:lang w:val="en-GB"/>
                </w:rPr>
                <w:t xml:space="preserve"> </w:t>
              </w:r>
              <w:r>
                <w:rPr>
                  <w:i/>
                  <w:iCs/>
                  <w:noProof/>
                  <w:lang w:val="en-GB"/>
                </w:rPr>
                <w:t xml:space="preserve">Entrepreneurship: Successfully Launching New Ventures. </w:t>
              </w:r>
              <w:r w:rsidR="00213FA5">
                <w:rPr>
                  <w:noProof/>
                  <w:lang w:val="en-GB"/>
                </w:rPr>
                <w:t xml:space="preserve">s.l.:Pearson </w:t>
              </w:r>
            </w:p>
            <w:p w:rsidR="0095242F" w:rsidRDefault="0095242F" w:rsidP="0095242F">
              <w:pPr>
                <w:pStyle w:val="Bibliography"/>
                <w:rPr>
                  <w:noProof/>
                  <w:lang w:val="en-GB"/>
                </w:rPr>
              </w:pPr>
              <w:r>
                <w:rPr>
                  <w:noProof/>
                  <w:lang w:val="en-GB"/>
                </w:rPr>
                <w:t xml:space="preserve">Burns, P., </w:t>
              </w:r>
              <w:r w:rsidR="006915A5">
                <w:rPr>
                  <w:noProof/>
                  <w:lang w:val="en-GB"/>
                </w:rPr>
                <w:t>(</w:t>
              </w:r>
              <w:r>
                <w:rPr>
                  <w:noProof/>
                  <w:lang w:val="en-GB"/>
                </w:rPr>
                <w:t>2011</w:t>
              </w:r>
              <w:r w:rsidR="006915A5">
                <w:rPr>
                  <w:noProof/>
                  <w:lang w:val="en-GB"/>
                </w:rPr>
                <w:t>)</w:t>
              </w:r>
              <w:r>
                <w:rPr>
                  <w:noProof/>
                  <w:lang w:val="en-GB"/>
                </w:rPr>
                <w:t xml:space="preserve"> </w:t>
              </w:r>
              <w:r>
                <w:rPr>
                  <w:i/>
                  <w:iCs/>
                  <w:noProof/>
                  <w:lang w:val="en-GB"/>
                </w:rPr>
                <w:t xml:space="preserve">Entrepreneurship and small business. </w:t>
              </w:r>
              <w:r>
                <w:rPr>
                  <w:noProof/>
                  <w:lang w:val="en-GB"/>
                </w:rPr>
                <w:t>Basingstoke: Palgrave Macmillan.</w:t>
              </w:r>
            </w:p>
            <w:p w:rsidR="0095242F" w:rsidRDefault="0095242F" w:rsidP="0095242F">
              <w:pPr>
                <w:pStyle w:val="Bibliography"/>
                <w:rPr>
                  <w:noProof/>
                  <w:lang w:val="en-GB"/>
                </w:rPr>
              </w:pPr>
              <w:r>
                <w:rPr>
                  <w:noProof/>
                  <w:lang w:val="en-GB"/>
                </w:rPr>
                <w:t xml:space="preserve">Mayo, A., </w:t>
              </w:r>
              <w:r w:rsidR="006915A5">
                <w:rPr>
                  <w:noProof/>
                  <w:lang w:val="en-GB"/>
                </w:rPr>
                <w:t>(</w:t>
              </w:r>
              <w:r>
                <w:rPr>
                  <w:noProof/>
                  <w:lang w:val="en-GB"/>
                </w:rPr>
                <w:t>2004</w:t>
              </w:r>
              <w:r w:rsidR="006915A5">
                <w:rPr>
                  <w:noProof/>
                  <w:lang w:val="en-GB"/>
                </w:rPr>
                <w:t>)</w:t>
              </w:r>
              <w:r>
                <w:rPr>
                  <w:noProof/>
                  <w:lang w:val="en-GB"/>
                </w:rPr>
                <w:t xml:space="preserve"> </w:t>
              </w:r>
              <w:r>
                <w:rPr>
                  <w:i/>
                  <w:iCs/>
                  <w:noProof/>
                  <w:lang w:val="en-GB"/>
                </w:rPr>
                <w:t xml:space="preserve">Creating a learning and development strategy: the HR business partner’s guide to developing people. 2nd ed. </w:t>
              </w:r>
              <w:r>
                <w:rPr>
                  <w:noProof/>
                  <w:lang w:val="en-GB"/>
                </w:rPr>
                <w:t>London: Chartered Institute of Personnel and Development.</w:t>
              </w:r>
            </w:p>
            <w:p w:rsidR="0095242F" w:rsidRDefault="0095242F" w:rsidP="0095242F">
              <w:pPr>
                <w:pStyle w:val="Bibliography"/>
                <w:rPr>
                  <w:noProof/>
                  <w:lang w:val="en-GB"/>
                </w:rPr>
              </w:pPr>
              <w:r>
                <w:rPr>
                  <w:noProof/>
                  <w:lang w:val="en-GB"/>
                </w:rPr>
                <w:t xml:space="preserve">Meteab, M., Mejbel, I., Ali, H. &amp; Habeeb, M., </w:t>
              </w:r>
              <w:r w:rsidR="006915A5">
                <w:rPr>
                  <w:noProof/>
                  <w:lang w:val="en-GB"/>
                </w:rPr>
                <w:t>(</w:t>
              </w:r>
              <w:r>
                <w:rPr>
                  <w:noProof/>
                  <w:lang w:val="en-GB"/>
                </w:rPr>
                <w:t>2022</w:t>
              </w:r>
              <w:r w:rsidR="006915A5">
                <w:rPr>
                  <w:noProof/>
                  <w:lang w:val="en-GB"/>
                </w:rPr>
                <w:t>)</w:t>
              </w:r>
              <w:r>
                <w:rPr>
                  <w:noProof/>
                  <w:lang w:val="en-GB"/>
                </w:rPr>
                <w:t xml:space="preserve"> THE ROLE OF KNOWLEDGE MANAGEMENT IN THE DEVELOPMENT OF MARKETING MANAGEMENT. </w:t>
              </w:r>
              <w:r>
                <w:rPr>
                  <w:i/>
                  <w:iCs/>
                  <w:noProof/>
                  <w:lang w:val="en-GB"/>
                </w:rPr>
                <w:t xml:space="preserve">International Journal of Transformations in Business Managemen, </w:t>
              </w:r>
              <w:r>
                <w:rPr>
                  <w:noProof/>
                  <w:lang w:val="en-GB"/>
                </w:rPr>
                <w:t>p. 55–68.</w:t>
              </w:r>
            </w:p>
            <w:p w:rsidR="0095242F" w:rsidRDefault="0095242F" w:rsidP="0095242F">
              <w:pPr>
                <w:pStyle w:val="Bibliography"/>
                <w:rPr>
                  <w:noProof/>
                  <w:lang w:val="en-GB"/>
                </w:rPr>
              </w:pPr>
              <w:r>
                <w:rPr>
                  <w:noProof/>
                  <w:lang w:val="en-GB"/>
                </w:rPr>
                <w:t xml:space="preserve">Mucharreira, et al., </w:t>
              </w:r>
              <w:r w:rsidR="006915A5">
                <w:rPr>
                  <w:noProof/>
                  <w:lang w:val="en-GB"/>
                </w:rPr>
                <w:t>(</w:t>
              </w:r>
              <w:r>
                <w:rPr>
                  <w:noProof/>
                  <w:lang w:val="en-GB"/>
                </w:rPr>
                <w:t>2019</w:t>
              </w:r>
              <w:r w:rsidR="006915A5">
                <w:rPr>
                  <w:noProof/>
                  <w:lang w:val="en-GB"/>
                </w:rPr>
                <w:t>)</w:t>
              </w:r>
              <w:r>
                <w:rPr>
                  <w:noProof/>
                  <w:lang w:val="en-GB"/>
                </w:rPr>
                <w:t xml:space="preserve"> The relevance of tourism in financial sustainability of hotels. </w:t>
              </w:r>
              <w:r>
                <w:rPr>
                  <w:i/>
                  <w:iCs/>
                  <w:noProof/>
                  <w:lang w:val="en-GB"/>
                </w:rPr>
                <w:t xml:space="preserve">European Research on Management and Business Economics, </w:t>
              </w:r>
              <w:r>
                <w:rPr>
                  <w:noProof/>
                  <w:lang w:val="en-GB"/>
                </w:rPr>
                <w:t>pp. 165-174.</w:t>
              </w:r>
            </w:p>
            <w:p w:rsidR="0095242F" w:rsidRDefault="0095242F" w:rsidP="0095242F">
              <w:pPr>
                <w:pStyle w:val="Bibliography"/>
                <w:rPr>
                  <w:noProof/>
                  <w:lang w:val="en-GB"/>
                </w:rPr>
              </w:pPr>
              <w:r>
                <w:rPr>
                  <w:noProof/>
                  <w:lang w:val="en-GB"/>
                </w:rPr>
                <w:t xml:space="preserve">Muramalla, R, V. S. S. &amp; Al-Hazza, A. M., </w:t>
              </w:r>
              <w:r w:rsidR="006915A5">
                <w:rPr>
                  <w:noProof/>
                  <w:lang w:val="en-GB"/>
                </w:rPr>
                <w:t>(</w:t>
              </w:r>
              <w:r>
                <w:rPr>
                  <w:noProof/>
                  <w:lang w:val="en-GB"/>
                </w:rPr>
                <w:t>2019</w:t>
              </w:r>
              <w:r w:rsidR="00C523A3">
                <w:rPr>
                  <w:noProof/>
                  <w:lang w:val="en-GB"/>
                </w:rPr>
                <w:t>)</w:t>
              </w:r>
              <w:r>
                <w:rPr>
                  <w:noProof/>
                  <w:lang w:val="en-GB"/>
                </w:rPr>
                <w:t xml:space="preserve"> Entrepreneurial strategies and factors stimulate the business of tech startups. </w:t>
              </w:r>
              <w:r>
                <w:rPr>
                  <w:i/>
                  <w:iCs/>
                  <w:noProof/>
                  <w:lang w:val="en-GB"/>
                </w:rPr>
                <w:t xml:space="preserve">International Journal of Financial Research, </w:t>
              </w:r>
              <w:r>
                <w:rPr>
                  <w:noProof/>
                  <w:lang w:val="en-GB"/>
                </w:rPr>
                <w:t>p. 360.</w:t>
              </w:r>
            </w:p>
            <w:p w:rsidR="0095242F" w:rsidRDefault="0095242F" w:rsidP="0095242F">
              <w:pPr>
                <w:pStyle w:val="Bibliography"/>
                <w:rPr>
                  <w:noProof/>
                  <w:lang w:val="en-GB"/>
                </w:rPr>
              </w:pPr>
              <w:r>
                <w:rPr>
                  <w:noProof/>
                  <w:lang w:val="en-GB"/>
                </w:rPr>
                <w:t xml:space="preserve">Nuseir, et al., </w:t>
              </w:r>
              <w:r w:rsidR="00C523A3">
                <w:rPr>
                  <w:noProof/>
                  <w:lang w:val="en-GB"/>
                </w:rPr>
                <w:t>(</w:t>
              </w:r>
              <w:r>
                <w:rPr>
                  <w:noProof/>
                  <w:lang w:val="en-GB"/>
                </w:rPr>
                <w:t>2023</w:t>
              </w:r>
              <w:r w:rsidR="00C523A3">
                <w:rPr>
                  <w:noProof/>
                  <w:lang w:val="en-GB"/>
                </w:rPr>
                <w:t>)</w:t>
              </w:r>
              <w:r>
                <w:rPr>
                  <w:noProof/>
                  <w:lang w:val="en-GB"/>
                </w:rPr>
                <w:t xml:space="preserve"> Digital Marketing Strategies and the Impact on Customer Experience: A Systematic Review. </w:t>
              </w:r>
              <w:r>
                <w:rPr>
                  <w:i/>
                  <w:iCs/>
                  <w:noProof/>
                  <w:lang w:val="en-GB"/>
                </w:rPr>
                <w:t xml:space="preserve">The Effect of Information Technology on Business and Marketing Intelligence Systems, </w:t>
              </w:r>
              <w:r>
                <w:rPr>
                  <w:noProof/>
                  <w:lang w:val="en-GB"/>
                </w:rPr>
                <w:t>pp. 21-44.</w:t>
              </w:r>
            </w:p>
            <w:p w:rsidR="0095242F" w:rsidRDefault="0095242F" w:rsidP="0095242F">
              <w:pPr>
                <w:pStyle w:val="Bibliography"/>
                <w:rPr>
                  <w:noProof/>
                  <w:lang w:val="en-GB"/>
                </w:rPr>
              </w:pPr>
              <w:r>
                <w:rPr>
                  <w:noProof/>
                  <w:lang w:val="en-GB"/>
                </w:rPr>
                <w:t xml:space="preserve">Obschonka, M. &amp; Audretsch, D., </w:t>
              </w:r>
              <w:r w:rsidR="00C523A3">
                <w:rPr>
                  <w:noProof/>
                  <w:lang w:val="en-GB"/>
                </w:rPr>
                <w:t>(</w:t>
              </w:r>
              <w:r>
                <w:rPr>
                  <w:noProof/>
                  <w:lang w:val="en-GB"/>
                </w:rPr>
                <w:t>2020</w:t>
              </w:r>
              <w:r w:rsidR="00C523A3">
                <w:rPr>
                  <w:noProof/>
                  <w:lang w:val="en-GB"/>
                </w:rPr>
                <w:t>)</w:t>
              </w:r>
              <w:r>
                <w:rPr>
                  <w:noProof/>
                  <w:lang w:val="en-GB"/>
                </w:rPr>
                <w:t xml:space="preserve"> Artificial intelligence and big datain entrepreneurship: a new era has begun. </w:t>
              </w:r>
              <w:r>
                <w:rPr>
                  <w:i/>
                  <w:iCs/>
                  <w:noProof/>
                  <w:lang w:val="en-GB"/>
                </w:rPr>
                <w:t xml:space="preserve">Small business economics, </w:t>
              </w:r>
              <w:r>
                <w:rPr>
                  <w:noProof/>
                  <w:lang w:val="en-GB"/>
                </w:rPr>
                <w:t>pp. 529-539.</w:t>
              </w:r>
            </w:p>
            <w:p w:rsidR="0095242F" w:rsidRDefault="0095242F" w:rsidP="0095242F">
              <w:pPr>
                <w:pStyle w:val="Bibliography"/>
                <w:rPr>
                  <w:noProof/>
                  <w:lang w:val="en-GB"/>
                </w:rPr>
              </w:pPr>
              <w:r>
                <w:rPr>
                  <w:noProof/>
                  <w:lang w:val="en-GB"/>
                </w:rPr>
                <w:t xml:space="preserve">Pearce, D. D. &amp; Pearce II, J., </w:t>
              </w:r>
              <w:r w:rsidR="00C523A3">
                <w:rPr>
                  <w:noProof/>
                  <w:lang w:val="en-GB"/>
                </w:rPr>
                <w:t>(</w:t>
              </w:r>
              <w:r>
                <w:rPr>
                  <w:noProof/>
                  <w:lang w:val="en-GB"/>
                </w:rPr>
                <w:t>2020</w:t>
              </w:r>
              <w:r w:rsidR="00C523A3">
                <w:rPr>
                  <w:noProof/>
                  <w:lang w:val="en-GB"/>
                </w:rPr>
                <w:t>)</w:t>
              </w:r>
              <w:r>
                <w:rPr>
                  <w:noProof/>
                  <w:lang w:val="en-GB"/>
                </w:rPr>
                <w:t xml:space="preserve"> Distinguishing attributes of high-growth ventures. </w:t>
              </w:r>
              <w:r>
                <w:rPr>
                  <w:i/>
                  <w:iCs/>
                  <w:noProof/>
                  <w:lang w:val="en-GB"/>
                </w:rPr>
                <w:t xml:space="preserve">Business Horizons, </w:t>
              </w:r>
              <w:r>
                <w:rPr>
                  <w:noProof/>
                  <w:lang w:val="en-GB"/>
                </w:rPr>
                <w:t>pp. 23-36.</w:t>
              </w:r>
            </w:p>
            <w:p w:rsidR="0095242F" w:rsidRDefault="0095242F" w:rsidP="0095242F">
              <w:pPr>
                <w:pStyle w:val="Bibliography"/>
                <w:rPr>
                  <w:noProof/>
                  <w:lang w:val="en-GB"/>
                </w:rPr>
              </w:pPr>
              <w:r>
                <w:rPr>
                  <w:noProof/>
                  <w:lang w:val="en-GB"/>
                </w:rPr>
                <w:t xml:space="preserve">Pritchard, L., </w:t>
              </w:r>
              <w:r w:rsidR="00C523A3">
                <w:rPr>
                  <w:noProof/>
                  <w:lang w:val="en-GB"/>
                </w:rPr>
                <w:t>(</w:t>
              </w:r>
              <w:r>
                <w:rPr>
                  <w:noProof/>
                  <w:lang w:val="en-GB"/>
                </w:rPr>
                <w:t>2019</w:t>
              </w:r>
              <w:r w:rsidR="00C523A3">
                <w:rPr>
                  <w:noProof/>
                  <w:lang w:val="en-GB"/>
                </w:rPr>
                <w:t>)</w:t>
              </w:r>
              <w:r>
                <w:rPr>
                  <w:noProof/>
                  <w:lang w:val="en-GB"/>
                </w:rPr>
                <w:t xml:space="preserve"> Resilience and Long-Term Success in Luxury Hospitality: The Case of Robert Kuok. </w:t>
              </w:r>
              <w:r>
                <w:rPr>
                  <w:i/>
                  <w:iCs/>
                  <w:noProof/>
                  <w:lang w:val="en-GB"/>
                </w:rPr>
                <w:t xml:space="preserve">Journal of Business Venturing, </w:t>
              </w:r>
              <w:r>
                <w:rPr>
                  <w:noProof/>
                  <w:lang w:val="en-GB"/>
                </w:rPr>
                <w:t>pp. 95-112.</w:t>
              </w:r>
            </w:p>
            <w:p w:rsidR="0095242F" w:rsidRDefault="0095242F" w:rsidP="0095242F">
              <w:pPr>
                <w:pStyle w:val="Bibliography"/>
                <w:rPr>
                  <w:noProof/>
                  <w:lang w:val="en-GB"/>
                </w:rPr>
              </w:pPr>
              <w:r>
                <w:rPr>
                  <w:noProof/>
                  <w:lang w:val="en-GB"/>
                </w:rPr>
                <w:t xml:space="preserve">Screener Market, </w:t>
              </w:r>
              <w:r w:rsidR="00C523A3">
                <w:rPr>
                  <w:noProof/>
                  <w:lang w:val="en-GB"/>
                </w:rPr>
                <w:t>(</w:t>
              </w:r>
              <w:r>
                <w:rPr>
                  <w:noProof/>
                  <w:lang w:val="en-GB"/>
                </w:rPr>
                <w:t>2024</w:t>
              </w:r>
              <w:r w:rsidR="00C523A3">
                <w:rPr>
                  <w:noProof/>
                  <w:lang w:val="en-GB"/>
                </w:rPr>
                <w:t>)</w:t>
              </w:r>
              <w:r>
                <w:rPr>
                  <w:noProof/>
                  <w:lang w:val="en-GB"/>
                </w:rPr>
                <w:t xml:space="preserve"> </w:t>
              </w:r>
              <w:r>
                <w:rPr>
                  <w:i/>
                  <w:iCs/>
                  <w:noProof/>
                  <w:lang w:val="en-GB"/>
                </w:rPr>
                <w:t xml:space="preserve">SHANGRI-LA ASIA LIMITED. </w:t>
              </w:r>
              <w:r>
                <w:rPr>
                  <w:noProof/>
                  <w:lang w:val="en-GB"/>
                </w:rPr>
                <w:t xml:space="preserve">[Online] </w:t>
              </w:r>
              <w:r>
                <w:rPr>
                  <w:noProof/>
                  <w:lang w:val="en-GB"/>
                </w:rPr>
                <w:br/>
                <w:t xml:space="preserve">Available at: </w:t>
              </w:r>
              <w:r>
                <w:rPr>
                  <w:noProof/>
                  <w:u w:val="single"/>
                  <w:lang w:val="en-GB"/>
                </w:rPr>
                <w:t>https://www.marketscreener.com/quote/stock/SHANGRI-LA-ASIA-LIMITED-1412698/news/Shangri-La-Group-Releases-2023-Interim-Results-44756705/</w:t>
              </w:r>
              <w:r w:rsidR="00DB49E1">
                <w:rPr>
                  <w:noProof/>
                  <w:lang w:val="en-GB"/>
                </w:rPr>
                <w:br/>
                <w:t xml:space="preserve">[Accessed: 5 Oct </w:t>
              </w:r>
              <w:r>
                <w:rPr>
                  <w:noProof/>
                  <w:lang w:val="en-GB"/>
                </w:rPr>
                <w:t>2024].</w:t>
              </w:r>
            </w:p>
            <w:p w:rsidR="0095242F" w:rsidRDefault="0095242F" w:rsidP="0095242F">
              <w:pPr>
                <w:pStyle w:val="Bibliography"/>
                <w:rPr>
                  <w:noProof/>
                  <w:lang w:val="en-GB"/>
                </w:rPr>
              </w:pPr>
              <w:r>
                <w:rPr>
                  <w:noProof/>
                  <w:lang w:val="en-GB"/>
                </w:rPr>
                <w:lastRenderedPageBreak/>
                <w:t xml:space="preserve">Shangri-La Group, </w:t>
              </w:r>
              <w:r w:rsidR="00C523A3">
                <w:rPr>
                  <w:noProof/>
                  <w:lang w:val="en-GB"/>
                </w:rPr>
                <w:t>(</w:t>
              </w:r>
              <w:r>
                <w:rPr>
                  <w:noProof/>
                  <w:lang w:val="en-GB"/>
                </w:rPr>
                <w:t>2020</w:t>
              </w:r>
              <w:r w:rsidR="00C523A3">
                <w:rPr>
                  <w:noProof/>
                  <w:lang w:val="en-GB"/>
                </w:rPr>
                <w:t>)</w:t>
              </w:r>
              <w:r>
                <w:rPr>
                  <w:noProof/>
                  <w:lang w:val="en-GB"/>
                </w:rPr>
                <w:t xml:space="preserve"> </w:t>
              </w:r>
              <w:r>
                <w:rPr>
                  <w:i/>
                  <w:iCs/>
                  <w:noProof/>
                  <w:lang w:val="en-GB"/>
                </w:rPr>
                <w:t xml:space="preserve">Annual Report. </w:t>
              </w:r>
              <w:r>
                <w:rPr>
                  <w:noProof/>
                  <w:lang w:val="en-GB"/>
                </w:rPr>
                <w:t xml:space="preserve">[Online] </w:t>
              </w:r>
              <w:r>
                <w:rPr>
                  <w:noProof/>
                  <w:lang w:val="en-GB"/>
                </w:rPr>
                <w:br/>
                <w:t xml:space="preserve">Available at: </w:t>
              </w:r>
              <w:r>
                <w:rPr>
                  <w:noProof/>
                  <w:u w:val="single"/>
                  <w:lang w:val="en-GB"/>
                </w:rPr>
                <w:t>Shangri-La Group Annual Report</w:t>
              </w:r>
              <w:r>
                <w:rPr>
                  <w:noProof/>
                  <w:lang w:val="en-GB"/>
                </w:rPr>
                <w:br/>
                <w:t>[Accessed</w:t>
              </w:r>
              <w:r w:rsidR="00DB49E1">
                <w:rPr>
                  <w:noProof/>
                  <w:lang w:val="en-GB"/>
                </w:rPr>
                <w:t>: 10 Oct</w:t>
              </w:r>
              <w:r>
                <w:rPr>
                  <w:noProof/>
                  <w:lang w:val="en-GB"/>
                </w:rPr>
                <w:t xml:space="preserve"> 2024].</w:t>
              </w:r>
            </w:p>
            <w:p w:rsidR="0095242F" w:rsidRDefault="0095242F" w:rsidP="0095242F">
              <w:pPr>
                <w:pStyle w:val="Bibliography"/>
                <w:rPr>
                  <w:noProof/>
                  <w:lang w:val="en-GB"/>
                </w:rPr>
              </w:pPr>
              <w:r>
                <w:rPr>
                  <w:noProof/>
                  <w:lang w:val="en-GB"/>
                </w:rPr>
                <w:t xml:space="preserve">Shangri-La Group, </w:t>
              </w:r>
              <w:r w:rsidR="00C523A3">
                <w:rPr>
                  <w:noProof/>
                  <w:lang w:val="en-GB"/>
                </w:rPr>
                <w:t>(</w:t>
              </w:r>
              <w:r>
                <w:rPr>
                  <w:noProof/>
                  <w:lang w:val="en-GB"/>
                </w:rPr>
                <w:t>2021</w:t>
              </w:r>
              <w:r w:rsidR="00C523A3">
                <w:rPr>
                  <w:noProof/>
                  <w:lang w:val="en-GB"/>
                </w:rPr>
                <w:t>)</w:t>
              </w:r>
              <w:r>
                <w:rPr>
                  <w:noProof/>
                  <w:lang w:val="en-GB"/>
                </w:rPr>
                <w:t xml:space="preserve"> </w:t>
              </w:r>
              <w:r>
                <w:rPr>
                  <w:i/>
                  <w:iCs/>
                  <w:noProof/>
                  <w:lang w:val="en-GB"/>
                </w:rPr>
                <w:t xml:space="preserve">Annual Report. </w:t>
              </w:r>
              <w:r>
                <w:rPr>
                  <w:noProof/>
                  <w:lang w:val="en-GB"/>
                </w:rPr>
                <w:t xml:space="preserve">[Online] </w:t>
              </w:r>
              <w:r>
                <w:rPr>
                  <w:noProof/>
                  <w:lang w:val="en-GB"/>
                </w:rPr>
                <w:br/>
                <w:t xml:space="preserve">Available at: </w:t>
              </w:r>
              <w:r>
                <w:rPr>
                  <w:noProof/>
                  <w:u w:val="single"/>
                  <w:lang w:val="en-GB"/>
                </w:rPr>
                <w:t>https://www.hkexnews.hk/listedco/listconews/sehk/2022/0425/2022042501316.pdf</w:t>
              </w:r>
              <w:r>
                <w:rPr>
                  <w:noProof/>
                  <w:lang w:val="en-GB"/>
                </w:rPr>
                <w:br/>
                <w:t>[Accessed</w:t>
              </w:r>
              <w:r w:rsidR="00DB49E1">
                <w:rPr>
                  <w:noProof/>
                  <w:lang w:val="en-GB"/>
                </w:rPr>
                <w:t>: 11 Oct</w:t>
              </w:r>
              <w:r>
                <w:rPr>
                  <w:noProof/>
                  <w:lang w:val="en-GB"/>
                </w:rPr>
                <w:t xml:space="preserve"> 2024].</w:t>
              </w:r>
            </w:p>
            <w:p w:rsidR="0095242F" w:rsidRDefault="0095242F" w:rsidP="0095242F">
              <w:pPr>
                <w:pStyle w:val="Bibliography"/>
                <w:rPr>
                  <w:noProof/>
                  <w:lang w:val="en-GB"/>
                </w:rPr>
              </w:pPr>
              <w:r>
                <w:rPr>
                  <w:noProof/>
                  <w:lang w:val="en-GB"/>
                </w:rPr>
                <w:t xml:space="preserve">Shangri-La Group, </w:t>
              </w:r>
              <w:r w:rsidR="00C523A3">
                <w:rPr>
                  <w:noProof/>
                  <w:lang w:val="en-GB"/>
                </w:rPr>
                <w:t>(</w:t>
              </w:r>
              <w:r>
                <w:rPr>
                  <w:noProof/>
                  <w:lang w:val="en-GB"/>
                </w:rPr>
                <w:t>2022</w:t>
              </w:r>
              <w:r w:rsidR="00C523A3">
                <w:rPr>
                  <w:noProof/>
                  <w:lang w:val="en-GB"/>
                </w:rPr>
                <w:t>)</w:t>
              </w:r>
              <w:r>
                <w:rPr>
                  <w:noProof/>
                  <w:lang w:val="en-GB"/>
                </w:rPr>
                <w:t xml:space="preserve"> </w:t>
              </w:r>
              <w:r>
                <w:rPr>
                  <w:i/>
                  <w:iCs/>
                  <w:noProof/>
                  <w:lang w:val="en-GB"/>
                </w:rPr>
                <w:t xml:space="preserve">Annual Report 2022. </w:t>
              </w:r>
              <w:r>
                <w:rPr>
                  <w:noProof/>
                  <w:lang w:val="en-GB"/>
                </w:rPr>
                <w:t xml:space="preserve">[Online] </w:t>
              </w:r>
              <w:r>
                <w:rPr>
                  <w:noProof/>
                  <w:lang w:val="en-GB"/>
                </w:rPr>
                <w:br/>
                <w:t xml:space="preserve">Available at: </w:t>
              </w:r>
              <w:r>
                <w:rPr>
                  <w:noProof/>
                  <w:u w:val="single"/>
                  <w:lang w:val="en-GB"/>
                </w:rPr>
                <w:t>http://www.hkexnews.hk/listedco/listconews/sehk/2023/0425/2023042501489.pdf</w:t>
              </w:r>
              <w:r>
                <w:rPr>
                  <w:noProof/>
                  <w:lang w:val="en-GB"/>
                </w:rPr>
                <w:br/>
                <w:t>[Accessed</w:t>
              </w:r>
              <w:r w:rsidR="00DB49E1">
                <w:rPr>
                  <w:noProof/>
                  <w:lang w:val="en-GB"/>
                </w:rPr>
                <w:t>: 5 Oct</w:t>
              </w:r>
              <w:r>
                <w:rPr>
                  <w:noProof/>
                  <w:lang w:val="en-GB"/>
                </w:rPr>
                <w:t xml:space="preserve"> 2024].</w:t>
              </w:r>
            </w:p>
            <w:p w:rsidR="0095242F" w:rsidRDefault="0095242F" w:rsidP="0095242F">
              <w:pPr>
                <w:pStyle w:val="Bibliography"/>
                <w:rPr>
                  <w:noProof/>
                  <w:lang w:val="en-GB"/>
                </w:rPr>
              </w:pPr>
              <w:r>
                <w:rPr>
                  <w:noProof/>
                  <w:lang w:val="en-GB"/>
                </w:rPr>
                <w:t xml:space="preserve">Shangri-La Group, </w:t>
              </w:r>
              <w:r w:rsidR="00C523A3">
                <w:rPr>
                  <w:noProof/>
                  <w:lang w:val="en-GB"/>
                </w:rPr>
                <w:t>(</w:t>
              </w:r>
              <w:r>
                <w:rPr>
                  <w:noProof/>
                  <w:lang w:val="en-GB"/>
                </w:rPr>
                <w:t>2023</w:t>
              </w:r>
              <w:r w:rsidR="00C523A3">
                <w:rPr>
                  <w:noProof/>
                  <w:lang w:val="en-GB"/>
                </w:rPr>
                <w:t>)</w:t>
              </w:r>
              <w:r>
                <w:rPr>
                  <w:noProof/>
                  <w:lang w:val="en-GB"/>
                </w:rPr>
                <w:t xml:space="preserve"> </w:t>
              </w:r>
              <w:r>
                <w:rPr>
                  <w:i/>
                  <w:iCs/>
                  <w:noProof/>
                  <w:lang w:val="en-GB"/>
                </w:rPr>
                <w:t xml:space="preserve">Annual Report 2023. </w:t>
              </w:r>
              <w:r>
                <w:rPr>
                  <w:noProof/>
                  <w:lang w:val="en-GB"/>
                </w:rPr>
                <w:t xml:space="preserve">[Online] </w:t>
              </w:r>
              <w:r>
                <w:rPr>
                  <w:noProof/>
                  <w:lang w:val="en-GB"/>
                </w:rPr>
                <w:br/>
                <w:t xml:space="preserve">Available at: </w:t>
              </w:r>
              <w:r>
                <w:rPr>
                  <w:noProof/>
                  <w:u w:val="single"/>
                  <w:lang w:val="en-GB"/>
                </w:rPr>
                <w:t>https://www.hkexnews.hk/listedco/listconews/sehk/2024/0425/2024042502280.pdf</w:t>
              </w:r>
              <w:r>
                <w:rPr>
                  <w:noProof/>
                  <w:lang w:val="en-GB"/>
                </w:rPr>
                <w:br/>
                <w:t>[Accessed</w:t>
              </w:r>
              <w:r w:rsidR="00DB49E1">
                <w:rPr>
                  <w:noProof/>
                  <w:lang w:val="en-GB"/>
                </w:rPr>
                <w:t>: 12 Oct</w:t>
              </w:r>
              <w:r>
                <w:rPr>
                  <w:noProof/>
                  <w:lang w:val="en-GB"/>
                </w:rPr>
                <w:t xml:space="preserve"> 2024].</w:t>
              </w:r>
            </w:p>
            <w:p w:rsidR="0095242F" w:rsidRDefault="0095242F" w:rsidP="0095242F">
              <w:pPr>
                <w:pStyle w:val="Bibliography"/>
                <w:rPr>
                  <w:noProof/>
                  <w:lang w:val="en-GB"/>
                </w:rPr>
              </w:pPr>
              <w:r>
                <w:rPr>
                  <w:noProof/>
                  <w:lang w:val="en-GB"/>
                </w:rPr>
                <w:t xml:space="preserve">Shangri-La Group, </w:t>
              </w:r>
              <w:r w:rsidR="00C523A3">
                <w:rPr>
                  <w:noProof/>
                  <w:lang w:val="en-GB"/>
                </w:rPr>
                <w:t>(</w:t>
              </w:r>
              <w:r>
                <w:rPr>
                  <w:noProof/>
                  <w:lang w:val="en-GB"/>
                </w:rPr>
                <w:t>2024</w:t>
              </w:r>
              <w:r w:rsidR="00C523A3">
                <w:rPr>
                  <w:noProof/>
                  <w:lang w:val="en-GB"/>
                </w:rPr>
                <w:t>)</w:t>
              </w:r>
              <w:r>
                <w:rPr>
                  <w:noProof/>
                  <w:lang w:val="en-GB"/>
                </w:rPr>
                <w:t xml:space="preserve"> </w:t>
              </w:r>
              <w:r>
                <w:rPr>
                  <w:i/>
                  <w:iCs/>
                  <w:noProof/>
                  <w:lang w:val="en-GB"/>
                </w:rPr>
                <w:t xml:space="preserve">Intrerim Report 2024. </w:t>
              </w:r>
              <w:r>
                <w:rPr>
                  <w:noProof/>
                  <w:lang w:val="en-GB"/>
                </w:rPr>
                <w:t xml:space="preserve">[Online] </w:t>
              </w:r>
              <w:r>
                <w:rPr>
                  <w:noProof/>
                  <w:lang w:val="en-GB"/>
                </w:rPr>
                <w:br/>
                <w:t xml:space="preserve">Available at: </w:t>
              </w:r>
              <w:r>
                <w:rPr>
                  <w:noProof/>
                  <w:u w:val="single"/>
                  <w:lang w:val="en-GB"/>
                </w:rPr>
                <w:t>https://www.hkexnews.hk/listedco/listconews/sehk/2024/0919/2024091900906.pdf</w:t>
              </w:r>
              <w:r>
                <w:rPr>
                  <w:noProof/>
                  <w:lang w:val="en-GB"/>
                </w:rPr>
                <w:br/>
                <w:t>[Accessed</w:t>
              </w:r>
              <w:r w:rsidR="00DB49E1">
                <w:rPr>
                  <w:noProof/>
                  <w:lang w:val="en-GB"/>
                </w:rPr>
                <w:t>: 7 Oct</w:t>
              </w:r>
              <w:r>
                <w:rPr>
                  <w:noProof/>
                  <w:lang w:val="en-GB"/>
                </w:rPr>
                <w:t xml:space="preserve"> 2024].</w:t>
              </w:r>
            </w:p>
            <w:p w:rsidR="0095242F" w:rsidRDefault="0095242F" w:rsidP="0095242F">
              <w:pPr>
                <w:pStyle w:val="Bibliography"/>
                <w:rPr>
                  <w:noProof/>
                  <w:lang w:val="en-GB"/>
                </w:rPr>
              </w:pPr>
              <w:r>
                <w:rPr>
                  <w:noProof/>
                  <w:lang w:val="en-GB"/>
                </w:rPr>
                <w:t xml:space="preserve">Storey, J., </w:t>
              </w:r>
              <w:r w:rsidR="00C523A3">
                <w:rPr>
                  <w:noProof/>
                  <w:lang w:val="en-GB"/>
                </w:rPr>
                <w:t>(</w:t>
              </w:r>
              <w:r>
                <w:rPr>
                  <w:noProof/>
                  <w:lang w:val="en-GB"/>
                </w:rPr>
                <w:t>1992</w:t>
              </w:r>
              <w:r w:rsidR="00C523A3">
                <w:rPr>
                  <w:noProof/>
                  <w:lang w:val="en-GB"/>
                </w:rPr>
                <w:t>)</w:t>
              </w:r>
              <w:r>
                <w:rPr>
                  <w:noProof/>
                  <w:lang w:val="en-GB"/>
                </w:rPr>
                <w:t xml:space="preserve"> </w:t>
              </w:r>
              <w:r>
                <w:rPr>
                  <w:i/>
                  <w:iCs/>
                  <w:noProof/>
                  <w:lang w:val="en-GB"/>
                </w:rPr>
                <w:t xml:space="preserve">Developments in the management of human resources: an analytical review. Vol. Warwick studies in industrial relations. </w:t>
              </w:r>
              <w:r>
                <w:rPr>
                  <w:noProof/>
                  <w:lang w:val="en-GB"/>
                </w:rPr>
                <w:t>Oxford: Blackwell Business.</w:t>
              </w:r>
            </w:p>
            <w:p w:rsidR="0095242F" w:rsidRDefault="0095242F" w:rsidP="0095242F">
              <w:pPr>
                <w:pStyle w:val="Bibliography"/>
                <w:rPr>
                  <w:noProof/>
                  <w:lang w:val="en-GB"/>
                </w:rPr>
              </w:pPr>
              <w:r>
                <w:rPr>
                  <w:noProof/>
                  <w:lang w:val="en-GB"/>
                </w:rPr>
                <w:t xml:space="preserve">Wetherly, P. &amp; Otter, D., </w:t>
              </w:r>
              <w:r w:rsidR="00C523A3">
                <w:rPr>
                  <w:noProof/>
                  <w:lang w:val="en-GB"/>
                </w:rPr>
                <w:t>(</w:t>
              </w:r>
              <w:r>
                <w:rPr>
                  <w:noProof/>
                  <w:lang w:val="en-GB"/>
                </w:rPr>
                <w:t>2014</w:t>
              </w:r>
              <w:r w:rsidR="00C523A3">
                <w:rPr>
                  <w:noProof/>
                  <w:lang w:val="en-GB"/>
                </w:rPr>
                <w:t>)</w:t>
              </w:r>
              <w:r>
                <w:rPr>
                  <w:noProof/>
                  <w:lang w:val="en-GB"/>
                </w:rPr>
                <w:t xml:space="preserve"> </w:t>
              </w:r>
              <w:r>
                <w:rPr>
                  <w:i/>
                  <w:iCs/>
                  <w:noProof/>
                  <w:lang w:val="en-GB"/>
                </w:rPr>
                <w:t xml:space="preserve">The business environment: themes and issues in a globalizing world. Third edition. </w:t>
              </w:r>
              <w:r>
                <w:rPr>
                  <w:noProof/>
                  <w:lang w:val="en-GB"/>
                </w:rPr>
                <w:t>Oxford: Oxford University Press.</w:t>
              </w:r>
            </w:p>
            <w:p w:rsidR="0095242F" w:rsidRDefault="0095242F" w:rsidP="0095242F">
              <w:pPr>
                <w:pStyle w:val="Bibliography"/>
                <w:rPr>
                  <w:noProof/>
                  <w:lang w:val="en-GB"/>
                </w:rPr>
              </w:pPr>
              <w:r>
                <w:rPr>
                  <w:noProof/>
                  <w:lang w:val="en-GB"/>
                </w:rPr>
                <w:t xml:space="preserve">Whitbread, </w:t>
              </w:r>
              <w:r w:rsidR="00C523A3">
                <w:rPr>
                  <w:noProof/>
                  <w:lang w:val="en-GB"/>
                </w:rPr>
                <w:t>(</w:t>
              </w:r>
              <w:r>
                <w:rPr>
                  <w:noProof/>
                  <w:lang w:val="en-GB"/>
                </w:rPr>
                <w:t>2020</w:t>
              </w:r>
              <w:r w:rsidR="00C523A3">
                <w:rPr>
                  <w:noProof/>
                  <w:lang w:val="en-GB"/>
                </w:rPr>
                <w:t>)</w:t>
              </w:r>
              <w:r>
                <w:rPr>
                  <w:noProof/>
                  <w:lang w:val="en-GB"/>
                </w:rPr>
                <w:t xml:space="preserve"> </w:t>
              </w:r>
              <w:r>
                <w:rPr>
                  <w:i/>
                  <w:iCs/>
                  <w:noProof/>
                  <w:lang w:val="en-GB"/>
                </w:rPr>
                <w:t xml:space="preserve">Annual Report and Accounts 2020/21. </w:t>
              </w:r>
              <w:r>
                <w:rPr>
                  <w:noProof/>
                  <w:lang w:val="en-GB"/>
                </w:rPr>
                <w:t xml:space="preserve">[Online] </w:t>
              </w:r>
              <w:r>
                <w:rPr>
                  <w:noProof/>
                  <w:lang w:val="en-GB"/>
                </w:rPr>
                <w:br/>
                <w:t xml:space="preserve">Available at: </w:t>
              </w:r>
              <w:r>
                <w:rPr>
                  <w:noProof/>
                  <w:u w:val="single"/>
                  <w:lang w:val="en-GB"/>
                </w:rPr>
                <w:t>https://cdn.whitbread.co.uk/media/2021/05/21175600/23076_Whitbread_AR2020_web-1.pdf</w:t>
              </w:r>
              <w:r>
                <w:rPr>
                  <w:noProof/>
                  <w:lang w:val="en-GB"/>
                </w:rPr>
                <w:br/>
                <w:t>[Accessed</w:t>
              </w:r>
              <w:r w:rsidR="00DB49E1">
                <w:rPr>
                  <w:noProof/>
                  <w:lang w:val="en-GB"/>
                </w:rPr>
                <w:t>:2 Oct</w:t>
              </w:r>
              <w:r>
                <w:rPr>
                  <w:noProof/>
                  <w:lang w:val="en-GB"/>
                </w:rPr>
                <w:t xml:space="preserve"> 2024].</w:t>
              </w:r>
            </w:p>
            <w:p w:rsidR="0095242F" w:rsidRDefault="0095242F" w:rsidP="0095242F">
              <w:pPr>
                <w:pStyle w:val="Bibliography"/>
                <w:rPr>
                  <w:noProof/>
                  <w:lang w:val="en-GB"/>
                </w:rPr>
              </w:pPr>
              <w:r>
                <w:rPr>
                  <w:noProof/>
                  <w:lang w:val="en-GB"/>
                </w:rPr>
                <w:t xml:space="preserve">Whitbread, </w:t>
              </w:r>
              <w:r w:rsidR="00C523A3">
                <w:rPr>
                  <w:noProof/>
                  <w:lang w:val="en-GB"/>
                </w:rPr>
                <w:t>(</w:t>
              </w:r>
              <w:r>
                <w:rPr>
                  <w:noProof/>
                  <w:lang w:val="en-GB"/>
                </w:rPr>
                <w:t>2022</w:t>
              </w:r>
              <w:r w:rsidR="00C523A3">
                <w:rPr>
                  <w:noProof/>
                  <w:lang w:val="en-GB"/>
                </w:rPr>
                <w:t>)</w:t>
              </w:r>
              <w:r>
                <w:rPr>
                  <w:noProof/>
                  <w:lang w:val="en-GB"/>
                </w:rPr>
                <w:t xml:space="preserve"> </w:t>
              </w:r>
              <w:r>
                <w:rPr>
                  <w:i/>
                  <w:iCs/>
                  <w:noProof/>
                  <w:lang w:val="en-GB"/>
                </w:rPr>
                <w:t xml:space="preserve">Annual Report and Accounts 2021/22. </w:t>
              </w:r>
              <w:r>
                <w:rPr>
                  <w:noProof/>
                  <w:lang w:val="en-GB"/>
                </w:rPr>
                <w:t xml:space="preserve">[Online] </w:t>
              </w:r>
              <w:r>
                <w:rPr>
                  <w:noProof/>
                  <w:lang w:val="en-GB"/>
                </w:rPr>
                <w:br/>
                <w:t xml:space="preserve">Available at: </w:t>
              </w:r>
              <w:r>
                <w:rPr>
                  <w:noProof/>
                  <w:u w:val="single"/>
                  <w:lang w:val="en-GB"/>
                </w:rPr>
                <w:t>https://cdn.whitbread.co.uk/media/2022/05/Whitbread_AR21-1.pdf</w:t>
              </w:r>
              <w:r>
                <w:rPr>
                  <w:noProof/>
                  <w:lang w:val="en-GB"/>
                </w:rPr>
                <w:br/>
                <w:t>[Accessed</w:t>
              </w:r>
              <w:r w:rsidR="00DB49E1">
                <w:rPr>
                  <w:noProof/>
                  <w:lang w:val="en-GB"/>
                </w:rPr>
                <w:t>: 5 Oct</w:t>
              </w:r>
              <w:r>
                <w:rPr>
                  <w:noProof/>
                  <w:lang w:val="en-GB"/>
                </w:rPr>
                <w:t xml:space="preserve"> 2024].</w:t>
              </w:r>
            </w:p>
            <w:p w:rsidR="0095242F" w:rsidRDefault="0095242F" w:rsidP="0095242F">
              <w:pPr>
                <w:pStyle w:val="Bibliography"/>
                <w:rPr>
                  <w:noProof/>
                  <w:lang w:val="en-GB"/>
                </w:rPr>
              </w:pPr>
              <w:r>
                <w:rPr>
                  <w:noProof/>
                  <w:lang w:val="en-GB"/>
                </w:rPr>
                <w:lastRenderedPageBreak/>
                <w:t xml:space="preserve">Whitbread, </w:t>
              </w:r>
              <w:r w:rsidR="00C523A3">
                <w:rPr>
                  <w:noProof/>
                  <w:lang w:val="en-GB"/>
                </w:rPr>
                <w:t>(</w:t>
              </w:r>
              <w:r>
                <w:rPr>
                  <w:noProof/>
                  <w:lang w:val="en-GB"/>
                </w:rPr>
                <w:t>2023</w:t>
              </w:r>
              <w:r w:rsidR="00C523A3">
                <w:rPr>
                  <w:noProof/>
                  <w:lang w:val="en-GB"/>
                </w:rPr>
                <w:t>)</w:t>
              </w:r>
              <w:r>
                <w:rPr>
                  <w:noProof/>
                  <w:lang w:val="en-GB"/>
                </w:rPr>
                <w:t xml:space="preserve"> </w:t>
              </w:r>
              <w:r>
                <w:rPr>
                  <w:i/>
                  <w:iCs/>
                  <w:noProof/>
                  <w:lang w:val="en-GB"/>
                </w:rPr>
                <w:t xml:space="preserve">Annual Report and Accounts 2022/23. </w:t>
              </w:r>
              <w:r>
                <w:rPr>
                  <w:noProof/>
                  <w:lang w:val="en-GB"/>
                </w:rPr>
                <w:t xml:space="preserve">[Online] </w:t>
              </w:r>
              <w:r>
                <w:rPr>
                  <w:noProof/>
                  <w:lang w:val="en-GB"/>
                </w:rPr>
                <w:br/>
                <w:t xml:space="preserve">Available at: </w:t>
              </w:r>
              <w:r>
                <w:rPr>
                  <w:noProof/>
                  <w:u w:val="single"/>
                  <w:lang w:val="en-GB"/>
                </w:rPr>
                <w:t>https://cdn.whitbread.co.uk/media/2023/05/Whitbread_AR22_Interactive.pdf</w:t>
              </w:r>
              <w:r>
                <w:rPr>
                  <w:noProof/>
                  <w:lang w:val="en-GB"/>
                </w:rPr>
                <w:br/>
                <w:t>[Accessed</w:t>
              </w:r>
              <w:r w:rsidR="00DB49E1">
                <w:rPr>
                  <w:noProof/>
                  <w:lang w:val="en-GB"/>
                </w:rPr>
                <w:t>: 10 Oct</w:t>
              </w:r>
              <w:r>
                <w:rPr>
                  <w:noProof/>
                  <w:lang w:val="en-GB"/>
                </w:rPr>
                <w:t xml:space="preserve"> 2024].</w:t>
              </w:r>
            </w:p>
            <w:p w:rsidR="0095242F" w:rsidRDefault="0095242F" w:rsidP="0095242F">
              <w:pPr>
                <w:pStyle w:val="Bibliography"/>
                <w:rPr>
                  <w:noProof/>
                  <w:lang w:val="en-GB"/>
                </w:rPr>
              </w:pPr>
              <w:r>
                <w:rPr>
                  <w:noProof/>
                  <w:lang w:val="en-GB"/>
                </w:rPr>
                <w:t xml:space="preserve">Whitbread, </w:t>
              </w:r>
              <w:r w:rsidR="00C523A3">
                <w:rPr>
                  <w:noProof/>
                  <w:lang w:val="en-GB"/>
                </w:rPr>
                <w:t>(</w:t>
              </w:r>
              <w:r>
                <w:rPr>
                  <w:noProof/>
                  <w:lang w:val="en-GB"/>
                </w:rPr>
                <w:t xml:space="preserve">2024 </w:t>
              </w:r>
              <w:r>
                <w:rPr>
                  <w:i/>
                  <w:iCs/>
                  <w:noProof/>
                  <w:lang w:val="en-GB"/>
                </w:rPr>
                <w:t xml:space="preserve">Building on our advantage. </w:t>
              </w:r>
              <w:r>
                <w:rPr>
                  <w:noProof/>
                  <w:lang w:val="en-GB"/>
                </w:rPr>
                <w:t xml:space="preserve">[Online] </w:t>
              </w:r>
              <w:r>
                <w:rPr>
                  <w:noProof/>
                  <w:lang w:val="en-GB"/>
                </w:rPr>
                <w:br/>
                <w:t xml:space="preserve">Available at: </w:t>
              </w:r>
              <w:r>
                <w:rPr>
                  <w:noProof/>
                  <w:u w:val="single"/>
                  <w:lang w:val="en-GB"/>
                </w:rPr>
                <w:t>https://cdn.whitbread.co.uk/media/2024/05/Whitbread-PLC-Annual-Report-and-Accounts-2023_Single_pages-1.pdf</w:t>
              </w:r>
              <w:r>
                <w:rPr>
                  <w:noProof/>
                  <w:lang w:val="en-GB"/>
                </w:rPr>
                <w:br/>
                <w:t>[Accessed</w:t>
              </w:r>
              <w:r w:rsidR="00DB49E1">
                <w:rPr>
                  <w:noProof/>
                  <w:lang w:val="en-GB"/>
                </w:rPr>
                <w:t>: 11 Oct</w:t>
              </w:r>
              <w:r>
                <w:rPr>
                  <w:noProof/>
                  <w:lang w:val="en-GB"/>
                </w:rPr>
                <w:t xml:space="preserve"> 2024].</w:t>
              </w:r>
            </w:p>
            <w:p w:rsidR="0095242F" w:rsidRDefault="0095242F" w:rsidP="0095242F">
              <w:r>
                <w:rPr>
                  <w:b/>
                  <w:bCs/>
                  <w:noProof/>
                </w:rPr>
                <w:fldChar w:fldCharType="end"/>
              </w:r>
            </w:p>
          </w:sdtContent>
        </w:sdt>
      </w:sdtContent>
    </w:sdt>
    <w:p w:rsidR="0095242F" w:rsidRPr="002A574D" w:rsidRDefault="0095242F" w:rsidP="00121948">
      <w:pPr>
        <w:rPr>
          <w:rFonts w:cs="Times New Roman"/>
          <w:color w:val="000000" w:themeColor="text1"/>
          <w:szCs w:val="24"/>
        </w:rPr>
      </w:pPr>
    </w:p>
    <w:p w:rsidR="00812CCD" w:rsidRPr="00BA2413" w:rsidRDefault="00812CCD" w:rsidP="00BA2413">
      <w:pPr>
        <w:rPr>
          <w:rFonts w:cs="Times New Roman"/>
          <w:color w:val="000000" w:themeColor="text1"/>
          <w:szCs w:val="24"/>
        </w:rPr>
      </w:pPr>
    </w:p>
    <w:sectPr w:rsidR="00812CCD" w:rsidRPr="00BA241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E3EC9"/>
    <w:multiLevelType w:val="hybridMultilevel"/>
    <w:tmpl w:val="C89E00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4F4EA7"/>
    <w:multiLevelType w:val="multilevel"/>
    <w:tmpl w:val="52EA4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F524DD"/>
    <w:multiLevelType w:val="multilevel"/>
    <w:tmpl w:val="E05A6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B862AB"/>
    <w:multiLevelType w:val="multilevel"/>
    <w:tmpl w:val="262A9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6606F4"/>
    <w:multiLevelType w:val="multilevel"/>
    <w:tmpl w:val="DC8EB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615D08"/>
    <w:multiLevelType w:val="multilevel"/>
    <w:tmpl w:val="A9C20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093FDB"/>
    <w:multiLevelType w:val="hybridMultilevel"/>
    <w:tmpl w:val="B18000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0FD26AF"/>
    <w:multiLevelType w:val="hybridMultilevel"/>
    <w:tmpl w:val="8E909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BE74EA"/>
    <w:multiLevelType w:val="multilevel"/>
    <w:tmpl w:val="D034DAF2"/>
    <w:lvl w:ilvl="0">
      <w:start w:val="1"/>
      <w:numFmt w:val="decimal"/>
      <w:pStyle w:val="Heading1"/>
      <w:lvlText w:val="%1."/>
      <w:lvlJc w:val="left"/>
      <w:pPr>
        <w:ind w:left="360" w:hanging="360"/>
      </w:pPr>
    </w:lvl>
    <w:lvl w:ilvl="1">
      <w:start w:val="1"/>
      <w:numFmt w:val="decimal"/>
      <w:pStyle w:val="Heading2"/>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9" w15:restartNumberingAfterBreak="0">
    <w:nsid w:val="70A407B1"/>
    <w:multiLevelType w:val="multilevel"/>
    <w:tmpl w:val="97FAC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9"/>
  </w:num>
  <w:num w:numId="3">
    <w:abstractNumId w:val="5"/>
  </w:num>
  <w:num w:numId="4">
    <w:abstractNumId w:val="2"/>
  </w:num>
  <w:num w:numId="5">
    <w:abstractNumId w:val="1"/>
  </w:num>
  <w:num w:numId="6">
    <w:abstractNumId w:val="4"/>
  </w:num>
  <w:num w:numId="7">
    <w:abstractNumId w:val="7"/>
  </w:num>
  <w:num w:numId="8">
    <w:abstractNumId w:val="8"/>
  </w:num>
  <w:num w:numId="9">
    <w:abstractNumId w:val="8"/>
  </w:num>
  <w:num w:numId="10">
    <w:abstractNumId w:val="6"/>
  </w:num>
  <w:num w:numId="11">
    <w:abstractNumId w:val="0"/>
  </w:num>
  <w:num w:numId="12">
    <w:abstractNumId w:val="8"/>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7QwMTW3MLQwMDEzN7JU0lEKTi0uzszPAykwrAUA0jdaRCwAAAA="/>
  </w:docVars>
  <w:rsids>
    <w:rsidRoot w:val="003C397A"/>
    <w:rsid w:val="000004D7"/>
    <w:rsid w:val="00004E83"/>
    <w:rsid w:val="00005954"/>
    <w:rsid w:val="0001322B"/>
    <w:rsid w:val="00016440"/>
    <w:rsid w:val="000212A3"/>
    <w:rsid w:val="00024E35"/>
    <w:rsid w:val="00024F1B"/>
    <w:rsid w:val="00040F45"/>
    <w:rsid w:val="00060BA5"/>
    <w:rsid w:val="00063EDB"/>
    <w:rsid w:val="000659D3"/>
    <w:rsid w:val="0007553B"/>
    <w:rsid w:val="00080625"/>
    <w:rsid w:val="000813CE"/>
    <w:rsid w:val="00084423"/>
    <w:rsid w:val="0008485B"/>
    <w:rsid w:val="000977C8"/>
    <w:rsid w:val="000A0127"/>
    <w:rsid w:val="000A0949"/>
    <w:rsid w:val="000A7873"/>
    <w:rsid w:val="000B3CF4"/>
    <w:rsid w:val="000B44FD"/>
    <w:rsid w:val="000C5318"/>
    <w:rsid w:val="000D0F9D"/>
    <w:rsid w:val="000D5BE4"/>
    <w:rsid w:val="000F355C"/>
    <w:rsid w:val="000F3E73"/>
    <w:rsid w:val="000F44AC"/>
    <w:rsid w:val="000F4FCB"/>
    <w:rsid w:val="00103F89"/>
    <w:rsid w:val="00111FDA"/>
    <w:rsid w:val="0011444D"/>
    <w:rsid w:val="00114A6F"/>
    <w:rsid w:val="00121948"/>
    <w:rsid w:val="00123911"/>
    <w:rsid w:val="0012403F"/>
    <w:rsid w:val="001309B2"/>
    <w:rsid w:val="00136BFE"/>
    <w:rsid w:val="001476EF"/>
    <w:rsid w:val="0015002B"/>
    <w:rsid w:val="001510A5"/>
    <w:rsid w:val="00152D3E"/>
    <w:rsid w:val="00157A2D"/>
    <w:rsid w:val="00160A66"/>
    <w:rsid w:val="001731F5"/>
    <w:rsid w:val="00181C9F"/>
    <w:rsid w:val="00184421"/>
    <w:rsid w:val="001849B8"/>
    <w:rsid w:val="001903D3"/>
    <w:rsid w:val="00192399"/>
    <w:rsid w:val="00197106"/>
    <w:rsid w:val="001A0F24"/>
    <w:rsid w:val="001A5119"/>
    <w:rsid w:val="001B2CB0"/>
    <w:rsid w:val="001C7EAB"/>
    <w:rsid w:val="001D18DC"/>
    <w:rsid w:val="001D37F1"/>
    <w:rsid w:val="001D3B5C"/>
    <w:rsid w:val="001D68CA"/>
    <w:rsid w:val="001D70E6"/>
    <w:rsid w:val="001E1C2F"/>
    <w:rsid w:val="001E39B1"/>
    <w:rsid w:val="001E6531"/>
    <w:rsid w:val="001F571B"/>
    <w:rsid w:val="002003A2"/>
    <w:rsid w:val="002026D7"/>
    <w:rsid w:val="00202CFE"/>
    <w:rsid w:val="00207A0B"/>
    <w:rsid w:val="00207AE2"/>
    <w:rsid w:val="00207D98"/>
    <w:rsid w:val="00213FA5"/>
    <w:rsid w:val="00214C15"/>
    <w:rsid w:val="00222E2B"/>
    <w:rsid w:val="002334D3"/>
    <w:rsid w:val="00233A7F"/>
    <w:rsid w:val="00236AC8"/>
    <w:rsid w:val="0024065A"/>
    <w:rsid w:val="00245AF0"/>
    <w:rsid w:val="00247704"/>
    <w:rsid w:val="002500AF"/>
    <w:rsid w:val="0025186A"/>
    <w:rsid w:val="00262E7E"/>
    <w:rsid w:val="00264D0D"/>
    <w:rsid w:val="00264DE7"/>
    <w:rsid w:val="00265CA3"/>
    <w:rsid w:val="002669E1"/>
    <w:rsid w:val="00272CFB"/>
    <w:rsid w:val="00272E80"/>
    <w:rsid w:val="0027418C"/>
    <w:rsid w:val="00283508"/>
    <w:rsid w:val="00285C56"/>
    <w:rsid w:val="00287AD4"/>
    <w:rsid w:val="002B08D4"/>
    <w:rsid w:val="002B68A6"/>
    <w:rsid w:val="002C46D9"/>
    <w:rsid w:val="002C7C7B"/>
    <w:rsid w:val="002D50BF"/>
    <w:rsid w:val="002D5EC7"/>
    <w:rsid w:val="002D6C5B"/>
    <w:rsid w:val="002E1574"/>
    <w:rsid w:val="002E16B1"/>
    <w:rsid w:val="002E2BDD"/>
    <w:rsid w:val="002E5622"/>
    <w:rsid w:val="002F7F87"/>
    <w:rsid w:val="00310D12"/>
    <w:rsid w:val="0031186D"/>
    <w:rsid w:val="00312E2D"/>
    <w:rsid w:val="00330B22"/>
    <w:rsid w:val="00334A5D"/>
    <w:rsid w:val="00335581"/>
    <w:rsid w:val="003412D8"/>
    <w:rsid w:val="00360E83"/>
    <w:rsid w:val="0037630F"/>
    <w:rsid w:val="0038213D"/>
    <w:rsid w:val="00386526"/>
    <w:rsid w:val="0038715F"/>
    <w:rsid w:val="00387981"/>
    <w:rsid w:val="00387D89"/>
    <w:rsid w:val="003912B3"/>
    <w:rsid w:val="00394E4B"/>
    <w:rsid w:val="003A5B9D"/>
    <w:rsid w:val="003C389A"/>
    <w:rsid w:val="003C397A"/>
    <w:rsid w:val="003C77C3"/>
    <w:rsid w:val="003E4FFD"/>
    <w:rsid w:val="003F0DEC"/>
    <w:rsid w:val="003F1790"/>
    <w:rsid w:val="003F271A"/>
    <w:rsid w:val="004115A5"/>
    <w:rsid w:val="00416B95"/>
    <w:rsid w:val="004212AD"/>
    <w:rsid w:val="004220DE"/>
    <w:rsid w:val="004366DA"/>
    <w:rsid w:val="00445BC7"/>
    <w:rsid w:val="004468E5"/>
    <w:rsid w:val="0045097C"/>
    <w:rsid w:val="00450F2A"/>
    <w:rsid w:val="00452225"/>
    <w:rsid w:val="0045618F"/>
    <w:rsid w:val="00456A3F"/>
    <w:rsid w:val="00466305"/>
    <w:rsid w:val="004734DD"/>
    <w:rsid w:val="00474D6E"/>
    <w:rsid w:val="0047623D"/>
    <w:rsid w:val="00477BEC"/>
    <w:rsid w:val="00491FDC"/>
    <w:rsid w:val="00495107"/>
    <w:rsid w:val="004A7EA1"/>
    <w:rsid w:val="004B1947"/>
    <w:rsid w:val="004B3C82"/>
    <w:rsid w:val="004C1674"/>
    <w:rsid w:val="004C3105"/>
    <w:rsid w:val="004D73B2"/>
    <w:rsid w:val="004E2EF6"/>
    <w:rsid w:val="004F3638"/>
    <w:rsid w:val="00500C41"/>
    <w:rsid w:val="00501124"/>
    <w:rsid w:val="0050379A"/>
    <w:rsid w:val="005047CD"/>
    <w:rsid w:val="005076C4"/>
    <w:rsid w:val="00507816"/>
    <w:rsid w:val="0051304E"/>
    <w:rsid w:val="00521120"/>
    <w:rsid w:val="00525C66"/>
    <w:rsid w:val="0053290C"/>
    <w:rsid w:val="005409B6"/>
    <w:rsid w:val="00545085"/>
    <w:rsid w:val="00547647"/>
    <w:rsid w:val="00556E32"/>
    <w:rsid w:val="005651D2"/>
    <w:rsid w:val="0056574A"/>
    <w:rsid w:val="00565D4B"/>
    <w:rsid w:val="00567418"/>
    <w:rsid w:val="005862C4"/>
    <w:rsid w:val="00586864"/>
    <w:rsid w:val="00587D81"/>
    <w:rsid w:val="005A2C68"/>
    <w:rsid w:val="005A60B9"/>
    <w:rsid w:val="005A7A34"/>
    <w:rsid w:val="005B30FA"/>
    <w:rsid w:val="005B5A8A"/>
    <w:rsid w:val="005B5DE4"/>
    <w:rsid w:val="005B6A53"/>
    <w:rsid w:val="005C209C"/>
    <w:rsid w:val="005C2CC8"/>
    <w:rsid w:val="005C6202"/>
    <w:rsid w:val="005D268A"/>
    <w:rsid w:val="005D5186"/>
    <w:rsid w:val="005F0C49"/>
    <w:rsid w:val="005F1414"/>
    <w:rsid w:val="005F3600"/>
    <w:rsid w:val="005F4B81"/>
    <w:rsid w:val="005F778D"/>
    <w:rsid w:val="006066A6"/>
    <w:rsid w:val="00620DB9"/>
    <w:rsid w:val="00640945"/>
    <w:rsid w:val="00640D3A"/>
    <w:rsid w:val="00642C09"/>
    <w:rsid w:val="006463C9"/>
    <w:rsid w:val="006503AB"/>
    <w:rsid w:val="00650A02"/>
    <w:rsid w:val="00651354"/>
    <w:rsid w:val="006555E5"/>
    <w:rsid w:val="00666147"/>
    <w:rsid w:val="00666201"/>
    <w:rsid w:val="006724EA"/>
    <w:rsid w:val="00685324"/>
    <w:rsid w:val="006915A5"/>
    <w:rsid w:val="00697987"/>
    <w:rsid w:val="006A2DB5"/>
    <w:rsid w:val="006A78C1"/>
    <w:rsid w:val="006B3388"/>
    <w:rsid w:val="006C0F23"/>
    <w:rsid w:val="006C2B38"/>
    <w:rsid w:val="006C4E82"/>
    <w:rsid w:val="006C526F"/>
    <w:rsid w:val="006C6526"/>
    <w:rsid w:val="006D55A9"/>
    <w:rsid w:val="006D573F"/>
    <w:rsid w:val="006D619A"/>
    <w:rsid w:val="006E03F1"/>
    <w:rsid w:val="006E2D9E"/>
    <w:rsid w:val="006E6D9B"/>
    <w:rsid w:val="006F7A8F"/>
    <w:rsid w:val="007007F3"/>
    <w:rsid w:val="007058EC"/>
    <w:rsid w:val="00715D01"/>
    <w:rsid w:val="00720A97"/>
    <w:rsid w:val="007215D4"/>
    <w:rsid w:val="0073380E"/>
    <w:rsid w:val="007340C0"/>
    <w:rsid w:val="00736B4B"/>
    <w:rsid w:val="00740E15"/>
    <w:rsid w:val="00742285"/>
    <w:rsid w:val="007433BE"/>
    <w:rsid w:val="007501A5"/>
    <w:rsid w:val="00761DD8"/>
    <w:rsid w:val="00764308"/>
    <w:rsid w:val="00767E08"/>
    <w:rsid w:val="00776B9C"/>
    <w:rsid w:val="00780399"/>
    <w:rsid w:val="00780842"/>
    <w:rsid w:val="00793104"/>
    <w:rsid w:val="007968F1"/>
    <w:rsid w:val="00797F46"/>
    <w:rsid w:val="007A13E5"/>
    <w:rsid w:val="007A516B"/>
    <w:rsid w:val="007A63AC"/>
    <w:rsid w:val="007A7214"/>
    <w:rsid w:val="007B0278"/>
    <w:rsid w:val="007B2D33"/>
    <w:rsid w:val="007B43CF"/>
    <w:rsid w:val="007C64F6"/>
    <w:rsid w:val="007C7847"/>
    <w:rsid w:val="007D2AB2"/>
    <w:rsid w:val="007D7072"/>
    <w:rsid w:val="007E5CCA"/>
    <w:rsid w:val="00805250"/>
    <w:rsid w:val="008062C6"/>
    <w:rsid w:val="00812CCD"/>
    <w:rsid w:val="00821248"/>
    <w:rsid w:val="00824C64"/>
    <w:rsid w:val="00825BBB"/>
    <w:rsid w:val="008334B2"/>
    <w:rsid w:val="0085247F"/>
    <w:rsid w:val="008539D4"/>
    <w:rsid w:val="008545CE"/>
    <w:rsid w:val="0085795D"/>
    <w:rsid w:val="00863BA1"/>
    <w:rsid w:val="008678F4"/>
    <w:rsid w:val="00881C75"/>
    <w:rsid w:val="00881E94"/>
    <w:rsid w:val="00884DF1"/>
    <w:rsid w:val="008873BE"/>
    <w:rsid w:val="008909CA"/>
    <w:rsid w:val="008945B6"/>
    <w:rsid w:val="008967DF"/>
    <w:rsid w:val="008A54E6"/>
    <w:rsid w:val="008B1775"/>
    <w:rsid w:val="008B3C62"/>
    <w:rsid w:val="008D04BB"/>
    <w:rsid w:val="008D35F8"/>
    <w:rsid w:val="008D3AF1"/>
    <w:rsid w:val="008E1CAE"/>
    <w:rsid w:val="009010BB"/>
    <w:rsid w:val="00901300"/>
    <w:rsid w:val="009118CC"/>
    <w:rsid w:val="00911DFC"/>
    <w:rsid w:val="00913F48"/>
    <w:rsid w:val="00916A8C"/>
    <w:rsid w:val="0092463D"/>
    <w:rsid w:val="009364E7"/>
    <w:rsid w:val="00937B88"/>
    <w:rsid w:val="0094514E"/>
    <w:rsid w:val="009467B5"/>
    <w:rsid w:val="00947CFE"/>
    <w:rsid w:val="009505A3"/>
    <w:rsid w:val="0095242F"/>
    <w:rsid w:val="009535B4"/>
    <w:rsid w:val="0095377A"/>
    <w:rsid w:val="009542CC"/>
    <w:rsid w:val="009554D4"/>
    <w:rsid w:val="00956B36"/>
    <w:rsid w:val="00960E52"/>
    <w:rsid w:val="009616CC"/>
    <w:rsid w:val="00971BE3"/>
    <w:rsid w:val="00975E8D"/>
    <w:rsid w:val="00976609"/>
    <w:rsid w:val="00980AB3"/>
    <w:rsid w:val="00986A3D"/>
    <w:rsid w:val="00991763"/>
    <w:rsid w:val="009A603F"/>
    <w:rsid w:val="009B6E2C"/>
    <w:rsid w:val="009C0FCA"/>
    <w:rsid w:val="009C112E"/>
    <w:rsid w:val="009C1E12"/>
    <w:rsid w:val="009D30ED"/>
    <w:rsid w:val="009D5D5A"/>
    <w:rsid w:val="009D75ED"/>
    <w:rsid w:val="009E0FEC"/>
    <w:rsid w:val="009E4A4A"/>
    <w:rsid w:val="009E4AF9"/>
    <w:rsid w:val="009F2E80"/>
    <w:rsid w:val="009F6333"/>
    <w:rsid w:val="00A01C85"/>
    <w:rsid w:val="00A1077A"/>
    <w:rsid w:val="00A11845"/>
    <w:rsid w:val="00A13E80"/>
    <w:rsid w:val="00A31C28"/>
    <w:rsid w:val="00A33E54"/>
    <w:rsid w:val="00A35B70"/>
    <w:rsid w:val="00A369AF"/>
    <w:rsid w:val="00A40E27"/>
    <w:rsid w:val="00A61942"/>
    <w:rsid w:val="00A7056E"/>
    <w:rsid w:val="00A7122F"/>
    <w:rsid w:val="00A75BD4"/>
    <w:rsid w:val="00A75E08"/>
    <w:rsid w:val="00A80D55"/>
    <w:rsid w:val="00A8292B"/>
    <w:rsid w:val="00A940CE"/>
    <w:rsid w:val="00A96E5E"/>
    <w:rsid w:val="00AA6E0D"/>
    <w:rsid w:val="00AB1C8D"/>
    <w:rsid w:val="00AC12C0"/>
    <w:rsid w:val="00AC6CDD"/>
    <w:rsid w:val="00AD014C"/>
    <w:rsid w:val="00AE54AB"/>
    <w:rsid w:val="00AE6CD2"/>
    <w:rsid w:val="00AE7E1F"/>
    <w:rsid w:val="00B02C92"/>
    <w:rsid w:val="00B1034A"/>
    <w:rsid w:val="00B1161E"/>
    <w:rsid w:val="00B13108"/>
    <w:rsid w:val="00B14157"/>
    <w:rsid w:val="00B15FBF"/>
    <w:rsid w:val="00B16B81"/>
    <w:rsid w:val="00B21630"/>
    <w:rsid w:val="00B27A8F"/>
    <w:rsid w:val="00B33920"/>
    <w:rsid w:val="00B341AD"/>
    <w:rsid w:val="00B365A1"/>
    <w:rsid w:val="00B42D27"/>
    <w:rsid w:val="00B512E8"/>
    <w:rsid w:val="00B529B1"/>
    <w:rsid w:val="00B5391A"/>
    <w:rsid w:val="00B53D3B"/>
    <w:rsid w:val="00B54820"/>
    <w:rsid w:val="00B56E5E"/>
    <w:rsid w:val="00B63352"/>
    <w:rsid w:val="00B63A1B"/>
    <w:rsid w:val="00B65E1F"/>
    <w:rsid w:val="00B66F6B"/>
    <w:rsid w:val="00B7293B"/>
    <w:rsid w:val="00B73268"/>
    <w:rsid w:val="00B77229"/>
    <w:rsid w:val="00B81F03"/>
    <w:rsid w:val="00B84E0C"/>
    <w:rsid w:val="00BA2413"/>
    <w:rsid w:val="00BB18A2"/>
    <w:rsid w:val="00BB3D68"/>
    <w:rsid w:val="00BC3A6C"/>
    <w:rsid w:val="00BC6AFE"/>
    <w:rsid w:val="00BE5369"/>
    <w:rsid w:val="00BE6986"/>
    <w:rsid w:val="00BF0F16"/>
    <w:rsid w:val="00BF340D"/>
    <w:rsid w:val="00BF4601"/>
    <w:rsid w:val="00C008CE"/>
    <w:rsid w:val="00C010B8"/>
    <w:rsid w:val="00C109A5"/>
    <w:rsid w:val="00C11064"/>
    <w:rsid w:val="00C11D08"/>
    <w:rsid w:val="00C153DA"/>
    <w:rsid w:val="00C1643F"/>
    <w:rsid w:val="00C23D6F"/>
    <w:rsid w:val="00C307B8"/>
    <w:rsid w:val="00C307F9"/>
    <w:rsid w:val="00C31731"/>
    <w:rsid w:val="00C318F2"/>
    <w:rsid w:val="00C3283C"/>
    <w:rsid w:val="00C32C4C"/>
    <w:rsid w:val="00C339E3"/>
    <w:rsid w:val="00C41519"/>
    <w:rsid w:val="00C439A7"/>
    <w:rsid w:val="00C523A3"/>
    <w:rsid w:val="00C64832"/>
    <w:rsid w:val="00C67471"/>
    <w:rsid w:val="00C71D2D"/>
    <w:rsid w:val="00C722B7"/>
    <w:rsid w:val="00C772B6"/>
    <w:rsid w:val="00C812B2"/>
    <w:rsid w:val="00C93701"/>
    <w:rsid w:val="00C93CA8"/>
    <w:rsid w:val="00C96649"/>
    <w:rsid w:val="00CA72A1"/>
    <w:rsid w:val="00CB0028"/>
    <w:rsid w:val="00CC15EB"/>
    <w:rsid w:val="00CC2F66"/>
    <w:rsid w:val="00CC45B0"/>
    <w:rsid w:val="00CC4B39"/>
    <w:rsid w:val="00CD0B33"/>
    <w:rsid w:val="00CD0DC8"/>
    <w:rsid w:val="00CD3EFB"/>
    <w:rsid w:val="00CD58A9"/>
    <w:rsid w:val="00CD6F3D"/>
    <w:rsid w:val="00CD75C1"/>
    <w:rsid w:val="00CE108E"/>
    <w:rsid w:val="00CF21CA"/>
    <w:rsid w:val="00D01773"/>
    <w:rsid w:val="00D02040"/>
    <w:rsid w:val="00D03C74"/>
    <w:rsid w:val="00D11AC6"/>
    <w:rsid w:val="00D146B0"/>
    <w:rsid w:val="00D163D6"/>
    <w:rsid w:val="00D1672C"/>
    <w:rsid w:val="00D1691E"/>
    <w:rsid w:val="00D22602"/>
    <w:rsid w:val="00D23C5F"/>
    <w:rsid w:val="00D36B6E"/>
    <w:rsid w:val="00D42B16"/>
    <w:rsid w:val="00D460E5"/>
    <w:rsid w:val="00D53E3E"/>
    <w:rsid w:val="00D574F1"/>
    <w:rsid w:val="00D65757"/>
    <w:rsid w:val="00D728D5"/>
    <w:rsid w:val="00D74E69"/>
    <w:rsid w:val="00D768F2"/>
    <w:rsid w:val="00D86FD1"/>
    <w:rsid w:val="00D921F0"/>
    <w:rsid w:val="00D9570A"/>
    <w:rsid w:val="00DA166D"/>
    <w:rsid w:val="00DA49E7"/>
    <w:rsid w:val="00DA72DD"/>
    <w:rsid w:val="00DB1C07"/>
    <w:rsid w:val="00DB49E1"/>
    <w:rsid w:val="00DB6C25"/>
    <w:rsid w:val="00DC6643"/>
    <w:rsid w:val="00DD7940"/>
    <w:rsid w:val="00DE5225"/>
    <w:rsid w:val="00DE57E7"/>
    <w:rsid w:val="00DF6393"/>
    <w:rsid w:val="00DF7DB9"/>
    <w:rsid w:val="00E01D9B"/>
    <w:rsid w:val="00E03C74"/>
    <w:rsid w:val="00E1547E"/>
    <w:rsid w:val="00E23953"/>
    <w:rsid w:val="00E25BF3"/>
    <w:rsid w:val="00E35398"/>
    <w:rsid w:val="00E3579C"/>
    <w:rsid w:val="00E36A38"/>
    <w:rsid w:val="00E3763F"/>
    <w:rsid w:val="00E41472"/>
    <w:rsid w:val="00E43B2B"/>
    <w:rsid w:val="00E53517"/>
    <w:rsid w:val="00E64FCD"/>
    <w:rsid w:val="00E70E09"/>
    <w:rsid w:val="00E771FE"/>
    <w:rsid w:val="00E8048F"/>
    <w:rsid w:val="00E815AA"/>
    <w:rsid w:val="00E836EE"/>
    <w:rsid w:val="00E85FF6"/>
    <w:rsid w:val="00E871EE"/>
    <w:rsid w:val="00E916AA"/>
    <w:rsid w:val="00E936B4"/>
    <w:rsid w:val="00E942B3"/>
    <w:rsid w:val="00E95523"/>
    <w:rsid w:val="00E96992"/>
    <w:rsid w:val="00EA0B75"/>
    <w:rsid w:val="00EA5286"/>
    <w:rsid w:val="00EB0121"/>
    <w:rsid w:val="00EB1D2D"/>
    <w:rsid w:val="00EC32E5"/>
    <w:rsid w:val="00ED2D44"/>
    <w:rsid w:val="00ED7328"/>
    <w:rsid w:val="00EE7BC1"/>
    <w:rsid w:val="00F115EA"/>
    <w:rsid w:val="00F11E2E"/>
    <w:rsid w:val="00F11EDB"/>
    <w:rsid w:val="00F223D0"/>
    <w:rsid w:val="00F24056"/>
    <w:rsid w:val="00F24085"/>
    <w:rsid w:val="00F264C9"/>
    <w:rsid w:val="00F33A69"/>
    <w:rsid w:val="00F57196"/>
    <w:rsid w:val="00F65007"/>
    <w:rsid w:val="00F75AB4"/>
    <w:rsid w:val="00F82FC5"/>
    <w:rsid w:val="00F843EE"/>
    <w:rsid w:val="00F85A8B"/>
    <w:rsid w:val="00F872E1"/>
    <w:rsid w:val="00F95C54"/>
    <w:rsid w:val="00FA0236"/>
    <w:rsid w:val="00FA5EF6"/>
    <w:rsid w:val="00FB7139"/>
    <w:rsid w:val="00FC6277"/>
    <w:rsid w:val="00FC6991"/>
    <w:rsid w:val="00FD0961"/>
    <w:rsid w:val="00FD400C"/>
    <w:rsid w:val="00FD7694"/>
    <w:rsid w:val="00FE16A9"/>
    <w:rsid w:val="00FE75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B9EBF3"/>
  <w15:chartTrackingRefBased/>
  <w15:docId w15:val="{B02353FC-F69A-4D0E-9D97-EF12C9419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36E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812B2"/>
    <w:pPr>
      <w:keepNext/>
      <w:keepLines/>
      <w:numPr>
        <w:numId w:val="8"/>
      </w:numPr>
      <w:suppressAutoHyphens/>
      <w:autoSpaceDN w:val="0"/>
      <w:spacing w:before="360" w:after="80"/>
      <w:outlineLvl w:val="0"/>
    </w:pPr>
    <w:rPr>
      <w:rFonts w:eastAsia="Times New Roman" w:cs="Times New Roman"/>
      <w:b/>
      <w:color w:val="000000" w:themeColor="text1"/>
      <w:kern w:val="3"/>
      <w:szCs w:val="24"/>
      <w:lang w:val="en-GB"/>
    </w:rPr>
  </w:style>
  <w:style w:type="paragraph" w:styleId="Heading2">
    <w:name w:val="heading 2"/>
    <w:basedOn w:val="Normal"/>
    <w:next w:val="Normal"/>
    <w:link w:val="Heading2Char"/>
    <w:autoRedefine/>
    <w:uiPriority w:val="9"/>
    <w:unhideWhenUsed/>
    <w:qFormat/>
    <w:rsid w:val="006555E5"/>
    <w:pPr>
      <w:numPr>
        <w:ilvl w:val="1"/>
        <w:numId w:val="8"/>
      </w:numPr>
      <w:spacing w:before="100" w:beforeAutospacing="1" w:after="100" w:afterAutospacing="1"/>
      <w:outlineLvl w:val="1"/>
    </w:pPr>
    <w:rPr>
      <w:rFonts w:eastAsia="Times New Roman" w:cs="Times New Roman"/>
      <w:b/>
      <w:color w:val="000000" w:themeColor="text1"/>
      <w:szCs w:val="24"/>
    </w:rPr>
  </w:style>
  <w:style w:type="paragraph" w:styleId="Heading3">
    <w:name w:val="heading 3"/>
    <w:basedOn w:val="Normal"/>
    <w:link w:val="Heading3Char"/>
    <w:autoRedefine/>
    <w:uiPriority w:val="9"/>
    <w:qFormat/>
    <w:rsid w:val="0025186A"/>
    <w:pPr>
      <w:spacing w:before="100" w:beforeAutospacing="1" w:after="100" w:afterAutospacing="1"/>
      <w:outlineLvl w:val="2"/>
    </w:pPr>
    <w:rPr>
      <w:rFonts w:eastAsia="Times New Roman" w:cs="Times New Roman"/>
      <w:b/>
      <w:bCs/>
      <w:color w:val="000000" w:themeColor="text1"/>
      <w:szCs w:val="27"/>
    </w:rPr>
  </w:style>
  <w:style w:type="paragraph" w:styleId="Heading4">
    <w:name w:val="heading 4"/>
    <w:basedOn w:val="Normal"/>
    <w:next w:val="Normal"/>
    <w:link w:val="Heading4Char"/>
    <w:uiPriority w:val="9"/>
    <w:unhideWhenUsed/>
    <w:qFormat/>
    <w:rsid w:val="00D03C7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12B2"/>
    <w:rPr>
      <w:rFonts w:ascii="Times New Roman" w:eastAsia="Times New Roman" w:hAnsi="Times New Roman" w:cs="Times New Roman"/>
      <w:b/>
      <w:color w:val="000000" w:themeColor="text1"/>
      <w:kern w:val="3"/>
      <w:sz w:val="24"/>
      <w:szCs w:val="24"/>
      <w:lang w:val="en-GB"/>
    </w:rPr>
  </w:style>
  <w:style w:type="character" w:customStyle="1" w:styleId="Heading2Char">
    <w:name w:val="Heading 2 Char"/>
    <w:basedOn w:val="DefaultParagraphFont"/>
    <w:link w:val="Heading2"/>
    <w:uiPriority w:val="9"/>
    <w:rsid w:val="006555E5"/>
    <w:rPr>
      <w:rFonts w:ascii="Times New Roman" w:eastAsia="Times New Roman" w:hAnsi="Times New Roman" w:cs="Times New Roman"/>
      <w:b/>
      <w:color w:val="000000" w:themeColor="text1"/>
      <w:sz w:val="24"/>
      <w:szCs w:val="24"/>
    </w:rPr>
  </w:style>
  <w:style w:type="character" w:customStyle="1" w:styleId="Heading3Char">
    <w:name w:val="Heading 3 Char"/>
    <w:basedOn w:val="DefaultParagraphFont"/>
    <w:link w:val="Heading3"/>
    <w:uiPriority w:val="9"/>
    <w:rsid w:val="0025186A"/>
    <w:rPr>
      <w:rFonts w:ascii="Times New Roman" w:eastAsia="Times New Roman" w:hAnsi="Times New Roman" w:cs="Times New Roman"/>
      <w:b/>
      <w:bCs/>
      <w:color w:val="000000" w:themeColor="text1"/>
      <w:sz w:val="24"/>
      <w:szCs w:val="27"/>
    </w:rPr>
  </w:style>
  <w:style w:type="paragraph" w:styleId="NormalWeb">
    <w:name w:val="Normal (Web)"/>
    <w:basedOn w:val="Normal"/>
    <w:uiPriority w:val="99"/>
    <w:unhideWhenUsed/>
    <w:rsid w:val="003C397A"/>
    <w:pPr>
      <w:spacing w:before="100" w:beforeAutospacing="1" w:after="100" w:afterAutospacing="1" w:line="240" w:lineRule="auto"/>
    </w:pPr>
    <w:rPr>
      <w:rFonts w:eastAsia="Times New Roman" w:cs="Times New Roman"/>
      <w:szCs w:val="24"/>
    </w:rPr>
  </w:style>
  <w:style w:type="character" w:customStyle="1" w:styleId="whitespace-nowrap">
    <w:name w:val="whitespace-nowrap"/>
    <w:basedOn w:val="DefaultParagraphFont"/>
    <w:rsid w:val="003C397A"/>
  </w:style>
  <w:style w:type="character" w:customStyle="1" w:styleId="whitespace-normal">
    <w:name w:val="whitespace-normal"/>
    <w:basedOn w:val="DefaultParagraphFont"/>
    <w:rsid w:val="003C397A"/>
  </w:style>
  <w:style w:type="character" w:customStyle="1" w:styleId="truncate">
    <w:name w:val="truncate"/>
    <w:basedOn w:val="DefaultParagraphFont"/>
    <w:rsid w:val="003C397A"/>
  </w:style>
  <w:style w:type="character" w:styleId="Strong">
    <w:name w:val="Strong"/>
    <w:basedOn w:val="DefaultParagraphFont"/>
    <w:uiPriority w:val="22"/>
    <w:qFormat/>
    <w:rsid w:val="00821248"/>
    <w:rPr>
      <w:b/>
      <w:bCs/>
    </w:rPr>
  </w:style>
  <w:style w:type="character" w:styleId="Hyperlink">
    <w:name w:val="Hyperlink"/>
    <w:basedOn w:val="DefaultParagraphFont"/>
    <w:uiPriority w:val="99"/>
    <w:unhideWhenUsed/>
    <w:rsid w:val="000C5318"/>
    <w:rPr>
      <w:color w:val="0000FF"/>
      <w:u w:val="single"/>
    </w:rPr>
  </w:style>
  <w:style w:type="character" w:customStyle="1" w:styleId="cursor-pointer">
    <w:name w:val="cursor-pointer"/>
    <w:basedOn w:val="DefaultParagraphFont"/>
    <w:rsid w:val="00272E80"/>
  </w:style>
  <w:style w:type="paragraph" w:styleId="ListParagraph">
    <w:name w:val="List Paragraph"/>
    <w:basedOn w:val="Normal"/>
    <w:uiPriority w:val="34"/>
    <w:qFormat/>
    <w:rsid w:val="006503AB"/>
    <w:pPr>
      <w:ind w:left="720"/>
      <w:contextualSpacing/>
    </w:pPr>
  </w:style>
  <w:style w:type="character" w:customStyle="1" w:styleId="overflow-hidden">
    <w:name w:val="overflow-hidden"/>
    <w:basedOn w:val="DefaultParagraphFont"/>
    <w:rsid w:val="00A940CE"/>
  </w:style>
  <w:style w:type="character" w:customStyle="1" w:styleId="Heading4Char">
    <w:name w:val="Heading 4 Char"/>
    <w:basedOn w:val="DefaultParagraphFont"/>
    <w:link w:val="Heading4"/>
    <w:uiPriority w:val="9"/>
    <w:rsid w:val="00D03C74"/>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AE54AB"/>
    <w:pPr>
      <w:suppressAutoHyphens w:val="0"/>
      <w:autoSpaceDN/>
      <w:spacing w:before="240" w:after="0" w:line="259" w:lineRule="auto"/>
      <w:outlineLvl w:val="9"/>
    </w:pPr>
    <w:rPr>
      <w:rFonts w:asciiTheme="majorHAnsi" w:eastAsiaTheme="majorEastAsia"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AE54AB"/>
    <w:pPr>
      <w:spacing w:after="100"/>
    </w:pPr>
  </w:style>
  <w:style w:type="paragraph" w:styleId="TOC2">
    <w:name w:val="toc 2"/>
    <w:basedOn w:val="Normal"/>
    <w:next w:val="Normal"/>
    <w:autoRedefine/>
    <w:uiPriority w:val="39"/>
    <w:unhideWhenUsed/>
    <w:rsid w:val="00AE54AB"/>
    <w:pPr>
      <w:spacing w:after="100"/>
      <w:ind w:left="220"/>
    </w:pPr>
  </w:style>
  <w:style w:type="paragraph" w:styleId="TOC3">
    <w:name w:val="toc 3"/>
    <w:basedOn w:val="Normal"/>
    <w:next w:val="Normal"/>
    <w:autoRedefine/>
    <w:uiPriority w:val="39"/>
    <w:unhideWhenUsed/>
    <w:rsid w:val="00AE54AB"/>
    <w:pPr>
      <w:spacing w:after="100"/>
      <w:ind w:left="440"/>
    </w:pPr>
  </w:style>
  <w:style w:type="paragraph" w:styleId="Bibliography">
    <w:name w:val="Bibliography"/>
    <w:basedOn w:val="Normal"/>
    <w:next w:val="Normal"/>
    <w:uiPriority w:val="37"/>
    <w:unhideWhenUsed/>
    <w:rsid w:val="002E1574"/>
  </w:style>
  <w:style w:type="paragraph" w:styleId="NoSpacing">
    <w:name w:val="No Spacing"/>
    <w:uiPriority w:val="1"/>
    <w:qFormat/>
    <w:rsid w:val="00B512E8"/>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41768">
      <w:bodyDiv w:val="1"/>
      <w:marLeft w:val="0"/>
      <w:marRight w:val="0"/>
      <w:marTop w:val="0"/>
      <w:marBottom w:val="0"/>
      <w:divBdr>
        <w:top w:val="none" w:sz="0" w:space="0" w:color="auto"/>
        <w:left w:val="none" w:sz="0" w:space="0" w:color="auto"/>
        <w:bottom w:val="none" w:sz="0" w:space="0" w:color="auto"/>
        <w:right w:val="none" w:sz="0" w:space="0" w:color="auto"/>
      </w:divBdr>
    </w:div>
    <w:div w:id="9377438">
      <w:bodyDiv w:val="1"/>
      <w:marLeft w:val="0"/>
      <w:marRight w:val="0"/>
      <w:marTop w:val="0"/>
      <w:marBottom w:val="0"/>
      <w:divBdr>
        <w:top w:val="none" w:sz="0" w:space="0" w:color="auto"/>
        <w:left w:val="none" w:sz="0" w:space="0" w:color="auto"/>
        <w:bottom w:val="none" w:sz="0" w:space="0" w:color="auto"/>
        <w:right w:val="none" w:sz="0" w:space="0" w:color="auto"/>
      </w:divBdr>
    </w:div>
    <w:div w:id="9644352">
      <w:bodyDiv w:val="1"/>
      <w:marLeft w:val="0"/>
      <w:marRight w:val="0"/>
      <w:marTop w:val="0"/>
      <w:marBottom w:val="0"/>
      <w:divBdr>
        <w:top w:val="none" w:sz="0" w:space="0" w:color="auto"/>
        <w:left w:val="none" w:sz="0" w:space="0" w:color="auto"/>
        <w:bottom w:val="none" w:sz="0" w:space="0" w:color="auto"/>
        <w:right w:val="none" w:sz="0" w:space="0" w:color="auto"/>
      </w:divBdr>
    </w:div>
    <w:div w:id="30230056">
      <w:bodyDiv w:val="1"/>
      <w:marLeft w:val="0"/>
      <w:marRight w:val="0"/>
      <w:marTop w:val="0"/>
      <w:marBottom w:val="0"/>
      <w:divBdr>
        <w:top w:val="none" w:sz="0" w:space="0" w:color="auto"/>
        <w:left w:val="none" w:sz="0" w:space="0" w:color="auto"/>
        <w:bottom w:val="none" w:sz="0" w:space="0" w:color="auto"/>
        <w:right w:val="none" w:sz="0" w:space="0" w:color="auto"/>
      </w:divBdr>
    </w:div>
    <w:div w:id="38478884">
      <w:bodyDiv w:val="1"/>
      <w:marLeft w:val="0"/>
      <w:marRight w:val="0"/>
      <w:marTop w:val="0"/>
      <w:marBottom w:val="0"/>
      <w:divBdr>
        <w:top w:val="none" w:sz="0" w:space="0" w:color="auto"/>
        <w:left w:val="none" w:sz="0" w:space="0" w:color="auto"/>
        <w:bottom w:val="none" w:sz="0" w:space="0" w:color="auto"/>
        <w:right w:val="none" w:sz="0" w:space="0" w:color="auto"/>
      </w:divBdr>
    </w:div>
    <w:div w:id="47263361">
      <w:bodyDiv w:val="1"/>
      <w:marLeft w:val="0"/>
      <w:marRight w:val="0"/>
      <w:marTop w:val="0"/>
      <w:marBottom w:val="0"/>
      <w:divBdr>
        <w:top w:val="none" w:sz="0" w:space="0" w:color="auto"/>
        <w:left w:val="none" w:sz="0" w:space="0" w:color="auto"/>
        <w:bottom w:val="none" w:sz="0" w:space="0" w:color="auto"/>
        <w:right w:val="none" w:sz="0" w:space="0" w:color="auto"/>
      </w:divBdr>
    </w:div>
    <w:div w:id="53823153">
      <w:bodyDiv w:val="1"/>
      <w:marLeft w:val="0"/>
      <w:marRight w:val="0"/>
      <w:marTop w:val="0"/>
      <w:marBottom w:val="0"/>
      <w:divBdr>
        <w:top w:val="none" w:sz="0" w:space="0" w:color="auto"/>
        <w:left w:val="none" w:sz="0" w:space="0" w:color="auto"/>
        <w:bottom w:val="none" w:sz="0" w:space="0" w:color="auto"/>
        <w:right w:val="none" w:sz="0" w:space="0" w:color="auto"/>
      </w:divBdr>
    </w:div>
    <w:div w:id="64231918">
      <w:bodyDiv w:val="1"/>
      <w:marLeft w:val="0"/>
      <w:marRight w:val="0"/>
      <w:marTop w:val="0"/>
      <w:marBottom w:val="0"/>
      <w:divBdr>
        <w:top w:val="none" w:sz="0" w:space="0" w:color="auto"/>
        <w:left w:val="none" w:sz="0" w:space="0" w:color="auto"/>
        <w:bottom w:val="none" w:sz="0" w:space="0" w:color="auto"/>
        <w:right w:val="none" w:sz="0" w:space="0" w:color="auto"/>
      </w:divBdr>
    </w:div>
    <w:div w:id="78214109">
      <w:bodyDiv w:val="1"/>
      <w:marLeft w:val="0"/>
      <w:marRight w:val="0"/>
      <w:marTop w:val="0"/>
      <w:marBottom w:val="0"/>
      <w:divBdr>
        <w:top w:val="none" w:sz="0" w:space="0" w:color="auto"/>
        <w:left w:val="none" w:sz="0" w:space="0" w:color="auto"/>
        <w:bottom w:val="none" w:sz="0" w:space="0" w:color="auto"/>
        <w:right w:val="none" w:sz="0" w:space="0" w:color="auto"/>
      </w:divBdr>
      <w:divsChild>
        <w:div w:id="1791048351">
          <w:marLeft w:val="0"/>
          <w:marRight w:val="0"/>
          <w:marTop w:val="0"/>
          <w:marBottom w:val="0"/>
          <w:divBdr>
            <w:top w:val="none" w:sz="0" w:space="0" w:color="auto"/>
            <w:left w:val="none" w:sz="0" w:space="0" w:color="auto"/>
            <w:bottom w:val="none" w:sz="0" w:space="0" w:color="auto"/>
            <w:right w:val="none" w:sz="0" w:space="0" w:color="auto"/>
          </w:divBdr>
        </w:div>
        <w:div w:id="155001398">
          <w:marLeft w:val="0"/>
          <w:marRight w:val="0"/>
          <w:marTop w:val="0"/>
          <w:marBottom w:val="0"/>
          <w:divBdr>
            <w:top w:val="none" w:sz="0" w:space="0" w:color="auto"/>
            <w:left w:val="none" w:sz="0" w:space="0" w:color="auto"/>
            <w:bottom w:val="none" w:sz="0" w:space="0" w:color="auto"/>
            <w:right w:val="none" w:sz="0" w:space="0" w:color="auto"/>
          </w:divBdr>
        </w:div>
      </w:divsChild>
    </w:div>
    <w:div w:id="78408582">
      <w:bodyDiv w:val="1"/>
      <w:marLeft w:val="0"/>
      <w:marRight w:val="0"/>
      <w:marTop w:val="0"/>
      <w:marBottom w:val="0"/>
      <w:divBdr>
        <w:top w:val="none" w:sz="0" w:space="0" w:color="auto"/>
        <w:left w:val="none" w:sz="0" w:space="0" w:color="auto"/>
        <w:bottom w:val="none" w:sz="0" w:space="0" w:color="auto"/>
        <w:right w:val="none" w:sz="0" w:space="0" w:color="auto"/>
      </w:divBdr>
    </w:div>
    <w:div w:id="80104740">
      <w:bodyDiv w:val="1"/>
      <w:marLeft w:val="0"/>
      <w:marRight w:val="0"/>
      <w:marTop w:val="0"/>
      <w:marBottom w:val="0"/>
      <w:divBdr>
        <w:top w:val="none" w:sz="0" w:space="0" w:color="auto"/>
        <w:left w:val="none" w:sz="0" w:space="0" w:color="auto"/>
        <w:bottom w:val="none" w:sz="0" w:space="0" w:color="auto"/>
        <w:right w:val="none" w:sz="0" w:space="0" w:color="auto"/>
      </w:divBdr>
    </w:div>
    <w:div w:id="84570618">
      <w:bodyDiv w:val="1"/>
      <w:marLeft w:val="0"/>
      <w:marRight w:val="0"/>
      <w:marTop w:val="0"/>
      <w:marBottom w:val="0"/>
      <w:divBdr>
        <w:top w:val="none" w:sz="0" w:space="0" w:color="auto"/>
        <w:left w:val="none" w:sz="0" w:space="0" w:color="auto"/>
        <w:bottom w:val="none" w:sz="0" w:space="0" w:color="auto"/>
        <w:right w:val="none" w:sz="0" w:space="0" w:color="auto"/>
      </w:divBdr>
    </w:div>
    <w:div w:id="86773076">
      <w:bodyDiv w:val="1"/>
      <w:marLeft w:val="0"/>
      <w:marRight w:val="0"/>
      <w:marTop w:val="0"/>
      <w:marBottom w:val="0"/>
      <w:divBdr>
        <w:top w:val="none" w:sz="0" w:space="0" w:color="auto"/>
        <w:left w:val="none" w:sz="0" w:space="0" w:color="auto"/>
        <w:bottom w:val="none" w:sz="0" w:space="0" w:color="auto"/>
        <w:right w:val="none" w:sz="0" w:space="0" w:color="auto"/>
      </w:divBdr>
    </w:div>
    <w:div w:id="87586084">
      <w:bodyDiv w:val="1"/>
      <w:marLeft w:val="0"/>
      <w:marRight w:val="0"/>
      <w:marTop w:val="0"/>
      <w:marBottom w:val="0"/>
      <w:divBdr>
        <w:top w:val="none" w:sz="0" w:space="0" w:color="auto"/>
        <w:left w:val="none" w:sz="0" w:space="0" w:color="auto"/>
        <w:bottom w:val="none" w:sz="0" w:space="0" w:color="auto"/>
        <w:right w:val="none" w:sz="0" w:space="0" w:color="auto"/>
      </w:divBdr>
    </w:div>
    <w:div w:id="91315762">
      <w:bodyDiv w:val="1"/>
      <w:marLeft w:val="0"/>
      <w:marRight w:val="0"/>
      <w:marTop w:val="0"/>
      <w:marBottom w:val="0"/>
      <w:divBdr>
        <w:top w:val="none" w:sz="0" w:space="0" w:color="auto"/>
        <w:left w:val="none" w:sz="0" w:space="0" w:color="auto"/>
        <w:bottom w:val="none" w:sz="0" w:space="0" w:color="auto"/>
        <w:right w:val="none" w:sz="0" w:space="0" w:color="auto"/>
      </w:divBdr>
    </w:div>
    <w:div w:id="91978782">
      <w:bodyDiv w:val="1"/>
      <w:marLeft w:val="0"/>
      <w:marRight w:val="0"/>
      <w:marTop w:val="0"/>
      <w:marBottom w:val="0"/>
      <w:divBdr>
        <w:top w:val="none" w:sz="0" w:space="0" w:color="auto"/>
        <w:left w:val="none" w:sz="0" w:space="0" w:color="auto"/>
        <w:bottom w:val="none" w:sz="0" w:space="0" w:color="auto"/>
        <w:right w:val="none" w:sz="0" w:space="0" w:color="auto"/>
      </w:divBdr>
    </w:div>
    <w:div w:id="98793828">
      <w:bodyDiv w:val="1"/>
      <w:marLeft w:val="0"/>
      <w:marRight w:val="0"/>
      <w:marTop w:val="0"/>
      <w:marBottom w:val="0"/>
      <w:divBdr>
        <w:top w:val="none" w:sz="0" w:space="0" w:color="auto"/>
        <w:left w:val="none" w:sz="0" w:space="0" w:color="auto"/>
        <w:bottom w:val="none" w:sz="0" w:space="0" w:color="auto"/>
        <w:right w:val="none" w:sz="0" w:space="0" w:color="auto"/>
      </w:divBdr>
    </w:div>
    <w:div w:id="101733938">
      <w:bodyDiv w:val="1"/>
      <w:marLeft w:val="0"/>
      <w:marRight w:val="0"/>
      <w:marTop w:val="0"/>
      <w:marBottom w:val="0"/>
      <w:divBdr>
        <w:top w:val="none" w:sz="0" w:space="0" w:color="auto"/>
        <w:left w:val="none" w:sz="0" w:space="0" w:color="auto"/>
        <w:bottom w:val="none" w:sz="0" w:space="0" w:color="auto"/>
        <w:right w:val="none" w:sz="0" w:space="0" w:color="auto"/>
      </w:divBdr>
    </w:div>
    <w:div w:id="104202912">
      <w:bodyDiv w:val="1"/>
      <w:marLeft w:val="0"/>
      <w:marRight w:val="0"/>
      <w:marTop w:val="0"/>
      <w:marBottom w:val="0"/>
      <w:divBdr>
        <w:top w:val="none" w:sz="0" w:space="0" w:color="auto"/>
        <w:left w:val="none" w:sz="0" w:space="0" w:color="auto"/>
        <w:bottom w:val="none" w:sz="0" w:space="0" w:color="auto"/>
        <w:right w:val="none" w:sz="0" w:space="0" w:color="auto"/>
      </w:divBdr>
    </w:div>
    <w:div w:id="115829765">
      <w:bodyDiv w:val="1"/>
      <w:marLeft w:val="0"/>
      <w:marRight w:val="0"/>
      <w:marTop w:val="0"/>
      <w:marBottom w:val="0"/>
      <w:divBdr>
        <w:top w:val="none" w:sz="0" w:space="0" w:color="auto"/>
        <w:left w:val="none" w:sz="0" w:space="0" w:color="auto"/>
        <w:bottom w:val="none" w:sz="0" w:space="0" w:color="auto"/>
        <w:right w:val="none" w:sz="0" w:space="0" w:color="auto"/>
      </w:divBdr>
    </w:div>
    <w:div w:id="132530585">
      <w:bodyDiv w:val="1"/>
      <w:marLeft w:val="0"/>
      <w:marRight w:val="0"/>
      <w:marTop w:val="0"/>
      <w:marBottom w:val="0"/>
      <w:divBdr>
        <w:top w:val="none" w:sz="0" w:space="0" w:color="auto"/>
        <w:left w:val="none" w:sz="0" w:space="0" w:color="auto"/>
        <w:bottom w:val="none" w:sz="0" w:space="0" w:color="auto"/>
        <w:right w:val="none" w:sz="0" w:space="0" w:color="auto"/>
      </w:divBdr>
    </w:div>
    <w:div w:id="152377578">
      <w:bodyDiv w:val="1"/>
      <w:marLeft w:val="0"/>
      <w:marRight w:val="0"/>
      <w:marTop w:val="0"/>
      <w:marBottom w:val="0"/>
      <w:divBdr>
        <w:top w:val="none" w:sz="0" w:space="0" w:color="auto"/>
        <w:left w:val="none" w:sz="0" w:space="0" w:color="auto"/>
        <w:bottom w:val="none" w:sz="0" w:space="0" w:color="auto"/>
        <w:right w:val="none" w:sz="0" w:space="0" w:color="auto"/>
      </w:divBdr>
    </w:div>
    <w:div w:id="156071451">
      <w:bodyDiv w:val="1"/>
      <w:marLeft w:val="0"/>
      <w:marRight w:val="0"/>
      <w:marTop w:val="0"/>
      <w:marBottom w:val="0"/>
      <w:divBdr>
        <w:top w:val="none" w:sz="0" w:space="0" w:color="auto"/>
        <w:left w:val="none" w:sz="0" w:space="0" w:color="auto"/>
        <w:bottom w:val="none" w:sz="0" w:space="0" w:color="auto"/>
        <w:right w:val="none" w:sz="0" w:space="0" w:color="auto"/>
      </w:divBdr>
    </w:div>
    <w:div w:id="159586526">
      <w:bodyDiv w:val="1"/>
      <w:marLeft w:val="0"/>
      <w:marRight w:val="0"/>
      <w:marTop w:val="0"/>
      <w:marBottom w:val="0"/>
      <w:divBdr>
        <w:top w:val="none" w:sz="0" w:space="0" w:color="auto"/>
        <w:left w:val="none" w:sz="0" w:space="0" w:color="auto"/>
        <w:bottom w:val="none" w:sz="0" w:space="0" w:color="auto"/>
        <w:right w:val="none" w:sz="0" w:space="0" w:color="auto"/>
      </w:divBdr>
    </w:div>
    <w:div w:id="171845712">
      <w:bodyDiv w:val="1"/>
      <w:marLeft w:val="0"/>
      <w:marRight w:val="0"/>
      <w:marTop w:val="0"/>
      <w:marBottom w:val="0"/>
      <w:divBdr>
        <w:top w:val="none" w:sz="0" w:space="0" w:color="auto"/>
        <w:left w:val="none" w:sz="0" w:space="0" w:color="auto"/>
        <w:bottom w:val="none" w:sz="0" w:space="0" w:color="auto"/>
        <w:right w:val="none" w:sz="0" w:space="0" w:color="auto"/>
      </w:divBdr>
    </w:div>
    <w:div w:id="178937677">
      <w:bodyDiv w:val="1"/>
      <w:marLeft w:val="0"/>
      <w:marRight w:val="0"/>
      <w:marTop w:val="0"/>
      <w:marBottom w:val="0"/>
      <w:divBdr>
        <w:top w:val="none" w:sz="0" w:space="0" w:color="auto"/>
        <w:left w:val="none" w:sz="0" w:space="0" w:color="auto"/>
        <w:bottom w:val="none" w:sz="0" w:space="0" w:color="auto"/>
        <w:right w:val="none" w:sz="0" w:space="0" w:color="auto"/>
      </w:divBdr>
    </w:div>
    <w:div w:id="179975107">
      <w:bodyDiv w:val="1"/>
      <w:marLeft w:val="0"/>
      <w:marRight w:val="0"/>
      <w:marTop w:val="0"/>
      <w:marBottom w:val="0"/>
      <w:divBdr>
        <w:top w:val="none" w:sz="0" w:space="0" w:color="auto"/>
        <w:left w:val="none" w:sz="0" w:space="0" w:color="auto"/>
        <w:bottom w:val="none" w:sz="0" w:space="0" w:color="auto"/>
        <w:right w:val="none" w:sz="0" w:space="0" w:color="auto"/>
      </w:divBdr>
    </w:div>
    <w:div w:id="185488076">
      <w:bodyDiv w:val="1"/>
      <w:marLeft w:val="0"/>
      <w:marRight w:val="0"/>
      <w:marTop w:val="0"/>
      <w:marBottom w:val="0"/>
      <w:divBdr>
        <w:top w:val="none" w:sz="0" w:space="0" w:color="auto"/>
        <w:left w:val="none" w:sz="0" w:space="0" w:color="auto"/>
        <w:bottom w:val="none" w:sz="0" w:space="0" w:color="auto"/>
        <w:right w:val="none" w:sz="0" w:space="0" w:color="auto"/>
      </w:divBdr>
    </w:div>
    <w:div w:id="192235454">
      <w:bodyDiv w:val="1"/>
      <w:marLeft w:val="0"/>
      <w:marRight w:val="0"/>
      <w:marTop w:val="0"/>
      <w:marBottom w:val="0"/>
      <w:divBdr>
        <w:top w:val="none" w:sz="0" w:space="0" w:color="auto"/>
        <w:left w:val="none" w:sz="0" w:space="0" w:color="auto"/>
        <w:bottom w:val="none" w:sz="0" w:space="0" w:color="auto"/>
        <w:right w:val="none" w:sz="0" w:space="0" w:color="auto"/>
      </w:divBdr>
    </w:div>
    <w:div w:id="204947340">
      <w:bodyDiv w:val="1"/>
      <w:marLeft w:val="0"/>
      <w:marRight w:val="0"/>
      <w:marTop w:val="0"/>
      <w:marBottom w:val="0"/>
      <w:divBdr>
        <w:top w:val="none" w:sz="0" w:space="0" w:color="auto"/>
        <w:left w:val="none" w:sz="0" w:space="0" w:color="auto"/>
        <w:bottom w:val="none" w:sz="0" w:space="0" w:color="auto"/>
        <w:right w:val="none" w:sz="0" w:space="0" w:color="auto"/>
      </w:divBdr>
    </w:div>
    <w:div w:id="211963951">
      <w:bodyDiv w:val="1"/>
      <w:marLeft w:val="0"/>
      <w:marRight w:val="0"/>
      <w:marTop w:val="0"/>
      <w:marBottom w:val="0"/>
      <w:divBdr>
        <w:top w:val="none" w:sz="0" w:space="0" w:color="auto"/>
        <w:left w:val="none" w:sz="0" w:space="0" w:color="auto"/>
        <w:bottom w:val="none" w:sz="0" w:space="0" w:color="auto"/>
        <w:right w:val="none" w:sz="0" w:space="0" w:color="auto"/>
      </w:divBdr>
    </w:div>
    <w:div w:id="212742295">
      <w:bodyDiv w:val="1"/>
      <w:marLeft w:val="0"/>
      <w:marRight w:val="0"/>
      <w:marTop w:val="0"/>
      <w:marBottom w:val="0"/>
      <w:divBdr>
        <w:top w:val="none" w:sz="0" w:space="0" w:color="auto"/>
        <w:left w:val="none" w:sz="0" w:space="0" w:color="auto"/>
        <w:bottom w:val="none" w:sz="0" w:space="0" w:color="auto"/>
        <w:right w:val="none" w:sz="0" w:space="0" w:color="auto"/>
      </w:divBdr>
    </w:div>
    <w:div w:id="212887115">
      <w:bodyDiv w:val="1"/>
      <w:marLeft w:val="0"/>
      <w:marRight w:val="0"/>
      <w:marTop w:val="0"/>
      <w:marBottom w:val="0"/>
      <w:divBdr>
        <w:top w:val="none" w:sz="0" w:space="0" w:color="auto"/>
        <w:left w:val="none" w:sz="0" w:space="0" w:color="auto"/>
        <w:bottom w:val="none" w:sz="0" w:space="0" w:color="auto"/>
        <w:right w:val="none" w:sz="0" w:space="0" w:color="auto"/>
      </w:divBdr>
    </w:div>
    <w:div w:id="215556145">
      <w:bodyDiv w:val="1"/>
      <w:marLeft w:val="0"/>
      <w:marRight w:val="0"/>
      <w:marTop w:val="0"/>
      <w:marBottom w:val="0"/>
      <w:divBdr>
        <w:top w:val="none" w:sz="0" w:space="0" w:color="auto"/>
        <w:left w:val="none" w:sz="0" w:space="0" w:color="auto"/>
        <w:bottom w:val="none" w:sz="0" w:space="0" w:color="auto"/>
        <w:right w:val="none" w:sz="0" w:space="0" w:color="auto"/>
      </w:divBdr>
    </w:div>
    <w:div w:id="225336923">
      <w:bodyDiv w:val="1"/>
      <w:marLeft w:val="0"/>
      <w:marRight w:val="0"/>
      <w:marTop w:val="0"/>
      <w:marBottom w:val="0"/>
      <w:divBdr>
        <w:top w:val="none" w:sz="0" w:space="0" w:color="auto"/>
        <w:left w:val="none" w:sz="0" w:space="0" w:color="auto"/>
        <w:bottom w:val="none" w:sz="0" w:space="0" w:color="auto"/>
        <w:right w:val="none" w:sz="0" w:space="0" w:color="auto"/>
      </w:divBdr>
    </w:div>
    <w:div w:id="227033170">
      <w:bodyDiv w:val="1"/>
      <w:marLeft w:val="0"/>
      <w:marRight w:val="0"/>
      <w:marTop w:val="0"/>
      <w:marBottom w:val="0"/>
      <w:divBdr>
        <w:top w:val="none" w:sz="0" w:space="0" w:color="auto"/>
        <w:left w:val="none" w:sz="0" w:space="0" w:color="auto"/>
        <w:bottom w:val="none" w:sz="0" w:space="0" w:color="auto"/>
        <w:right w:val="none" w:sz="0" w:space="0" w:color="auto"/>
      </w:divBdr>
    </w:div>
    <w:div w:id="243271724">
      <w:bodyDiv w:val="1"/>
      <w:marLeft w:val="0"/>
      <w:marRight w:val="0"/>
      <w:marTop w:val="0"/>
      <w:marBottom w:val="0"/>
      <w:divBdr>
        <w:top w:val="none" w:sz="0" w:space="0" w:color="auto"/>
        <w:left w:val="none" w:sz="0" w:space="0" w:color="auto"/>
        <w:bottom w:val="none" w:sz="0" w:space="0" w:color="auto"/>
        <w:right w:val="none" w:sz="0" w:space="0" w:color="auto"/>
      </w:divBdr>
    </w:div>
    <w:div w:id="245771557">
      <w:bodyDiv w:val="1"/>
      <w:marLeft w:val="0"/>
      <w:marRight w:val="0"/>
      <w:marTop w:val="0"/>
      <w:marBottom w:val="0"/>
      <w:divBdr>
        <w:top w:val="none" w:sz="0" w:space="0" w:color="auto"/>
        <w:left w:val="none" w:sz="0" w:space="0" w:color="auto"/>
        <w:bottom w:val="none" w:sz="0" w:space="0" w:color="auto"/>
        <w:right w:val="none" w:sz="0" w:space="0" w:color="auto"/>
      </w:divBdr>
    </w:div>
    <w:div w:id="256912179">
      <w:bodyDiv w:val="1"/>
      <w:marLeft w:val="0"/>
      <w:marRight w:val="0"/>
      <w:marTop w:val="0"/>
      <w:marBottom w:val="0"/>
      <w:divBdr>
        <w:top w:val="none" w:sz="0" w:space="0" w:color="auto"/>
        <w:left w:val="none" w:sz="0" w:space="0" w:color="auto"/>
        <w:bottom w:val="none" w:sz="0" w:space="0" w:color="auto"/>
        <w:right w:val="none" w:sz="0" w:space="0" w:color="auto"/>
      </w:divBdr>
    </w:div>
    <w:div w:id="257300588">
      <w:bodyDiv w:val="1"/>
      <w:marLeft w:val="0"/>
      <w:marRight w:val="0"/>
      <w:marTop w:val="0"/>
      <w:marBottom w:val="0"/>
      <w:divBdr>
        <w:top w:val="none" w:sz="0" w:space="0" w:color="auto"/>
        <w:left w:val="none" w:sz="0" w:space="0" w:color="auto"/>
        <w:bottom w:val="none" w:sz="0" w:space="0" w:color="auto"/>
        <w:right w:val="none" w:sz="0" w:space="0" w:color="auto"/>
      </w:divBdr>
    </w:div>
    <w:div w:id="257718765">
      <w:bodyDiv w:val="1"/>
      <w:marLeft w:val="0"/>
      <w:marRight w:val="0"/>
      <w:marTop w:val="0"/>
      <w:marBottom w:val="0"/>
      <w:divBdr>
        <w:top w:val="none" w:sz="0" w:space="0" w:color="auto"/>
        <w:left w:val="none" w:sz="0" w:space="0" w:color="auto"/>
        <w:bottom w:val="none" w:sz="0" w:space="0" w:color="auto"/>
        <w:right w:val="none" w:sz="0" w:space="0" w:color="auto"/>
      </w:divBdr>
    </w:div>
    <w:div w:id="262156459">
      <w:bodyDiv w:val="1"/>
      <w:marLeft w:val="0"/>
      <w:marRight w:val="0"/>
      <w:marTop w:val="0"/>
      <w:marBottom w:val="0"/>
      <w:divBdr>
        <w:top w:val="none" w:sz="0" w:space="0" w:color="auto"/>
        <w:left w:val="none" w:sz="0" w:space="0" w:color="auto"/>
        <w:bottom w:val="none" w:sz="0" w:space="0" w:color="auto"/>
        <w:right w:val="none" w:sz="0" w:space="0" w:color="auto"/>
      </w:divBdr>
    </w:div>
    <w:div w:id="276448116">
      <w:bodyDiv w:val="1"/>
      <w:marLeft w:val="0"/>
      <w:marRight w:val="0"/>
      <w:marTop w:val="0"/>
      <w:marBottom w:val="0"/>
      <w:divBdr>
        <w:top w:val="none" w:sz="0" w:space="0" w:color="auto"/>
        <w:left w:val="none" w:sz="0" w:space="0" w:color="auto"/>
        <w:bottom w:val="none" w:sz="0" w:space="0" w:color="auto"/>
        <w:right w:val="none" w:sz="0" w:space="0" w:color="auto"/>
      </w:divBdr>
    </w:div>
    <w:div w:id="276450349">
      <w:bodyDiv w:val="1"/>
      <w:marLeft w:val="0"/>
      <w:marRight w:val="0"/>
      <w:marTop w:val="0"/>
      <w:marBottom w:val="0"/>
      <w:divBdr>
        <w:top w:val="none" w:sz="0" w:space="0" w:color="auto"/>
        <w:left w:val="none" w:sz="0" w:space="0" w:color="auto"/>
        <w:bottom w:val="none" w:sz="0" w:space="0" w:color="auto"/>
        <w:right w:val="none" w:sz="0" w:space="0" w:color="auto"/>
      </w:divBdr>
    </w:div>
    <w:div w:id="280310825">
      <w:bodyDiv w:val="1"/>
      <w:marLeft w:val="0"/>
      <w:marRight w:val="0"/>
      <w:marTop w:val="0"/>
      <w:marBottom w:val="0"/>
      <w:divBdr>
        <w:top w:val="none" w:sz="0" w:space="0" w:color="auto"/>
        <w:left w:val="none" w:sz="0" w:space="0" w:color="auto"/>
        <w:bottom w:val="none" w:sz="0" w:space="0" w:color="auto"/>
        <w:right w:val="none" w:sz="0" w:space="0" w:color="auto"/>
      </w:divBdr>
    </w:div>
    <w:div w:id="288828578">
      <w:bodyDiv w:val="1"/>
      <w:marLeft w:val="0"/>
      <w:marRight w:val="0"/>
      <w:marTop w:val="0"/>
      <w:marBottom w:val="0"/>
      <w:divBdr>
        <w:top w:val="none" w:sz="0" w:space="0" w:color="auto"/>
        <w:left w:val="none" w:sz="0" w:space="0" w:color="auto"/>
        <w:bottom w:val="none" w:sz="0" w:space="0" w:color="auto"/>
        <w:right w:val="none" w:sz="0" w:space="0" w:color="auto"/>
      </w:divBdr>
    </w:div>
    <w:div w:id="290285851">
      <w:bodyDiv w:val="1"/>
      <w:marLeft w:val="0"/>
      <w:marRight w:val="0"/>
      <w:marTop w:val="0"/>
      <w:marBottom w:val="0"/>
      <w:divBdr>
        <w:top w:val="none" w:sz="0" w:space="0" w:color="auto"/>
        <w:left w:val="none" w:sz="0" w:space="0" w:color="auto"/>
        <w:bottom w:val="none" w:sz="0" w:space="0" w:color="auto"/>
        <w:right w:val="none" w:sz="0" w:space="0" w:color="auto"/>
      </w:divBdr>
    </w:div>
    <w:div w:id="303393546">
      <w:bodyDiv w:val="1"/>
      <w:marLeft w:val="0"/>
      <w:marRight w:val="0"/>
      <w:marTop w:val="0"/>
      <w:marBottom w:val="0"/>
      <w:divBdr>
        <w:top w:val="none" w:sz="0" w:space="0" w:color="auto"/>
        <w:left w:val="none" w:sz="0" w:space="0" w:color="auto"/>
        <w:bottom w:val="none" w:sz="0" w:space="0" w:color="auto"/>
        <w:right w:val="none" w:sz="0" w:space="0" w:color="auto"/>
      </w:divBdr>
    </w:div>
    <w:div w:id="311570944">
      <w:bodyDiv w:val="1"/>
      <w:marLeft w:val="0"/>
      <w:marRight w:val="0"/>
      <w:marTop w:val="0"/>
      <w:marBottom w:val="0"/>
      <w:divBdr>
        <w:top w:val="none" w:sz="0" w:space="0" w:color="auto"/>
        <w:left w:val="none" w:sz="0" w:space="0" w:color="auto"/>
        <w:bottom w:val="none" w:sz="0" w:space="0" w:color="auto"/>
        <w:right w:val="none" w:sz="0" w:space="0" w:color="auto"/>
      </w:divBdr>
    </w:div>
    <w:div w:id="313217388">
      <w:bodyDiv w:val="1"/>
      <w:marLeft w:val="0"/>
      <w:marRight w:val="0"/>
      <w:marTop w:val="0"/>
      <w:marBottom w:val="0"/>
      <w:divBdr>
        <w:top w:val="none" w:sz="0" w:space="0" w:color="auto"/>
        <w:left w:val="none" w:sz="0" w:space="0" w:color="auto"/>
        <w:bottom w:val="none" w:sz="0" w:space="0" w:color="auto"/>
        <w:right w:val="none" w:sz="0" w:space="0" w:color="auto"/>
      </w:divBdr>
    </w:div>
    <w:div w:id="323435989">
      <w:bodyDiv w:val="1"/>
      <w:marLeft w:val="0"/>
      <w:marRight w:val="0"/>
      <w:marTop w:val="0"/>
      <w:marBottom w:val="0"/>
      <w:divBdr>
        <w:top w:val="none" w:sz="0" w:space="0" w:color="auto"/>
        <w:left w:val="none" w:sz="0" w:space="0" w:color="auto"/>
        <w:bottom w:val="none" w:sz="0" w:space="0" w:color="auto"/>
        <w:right w:val="none" w:sz="0" w:space="0" w:color="auto"/>
      </w:divBdr>
    </w:div>
    <w:div w:id="329678586">
      <w:bodyDiv w:val="1"/>
      <w:marLeft w:val="0"/>
      <w:marRight w:val="0"/>
      <w:marTop w:val="0"/>
      <w:marBottom w:val="0"/>
      <w:divBdr>
        <w:top w:val="none" w:sz="0" w:space="0" w:color="auto"/>
        <w:left w:val="none" w:sz="0" w:space="0" w:color="auto"/>
        <w:bottom w:val="none" w:sz="0" w:space="0" w:color="auto"/>
        <w:right w:val="none" w:sz="0" w:space="0" w:color="auto"/>
      </w:divBdr>
    </w:div>
    <w:div w:id="336228272">
      <w:bodyDiv w:val="1"/>
      <w:marLeft w:val="0"/>
      <w:marRight w:val="0"/>
      <w:marTop w:val="0"/>
      <w:marBottom w:val="0"/>
      <w:divBdr>
        <w:top w:val="none" w:sz="0" w:space="0" w:color="auto"/>
        <w:left w:val="none" w:sz="0" w:space="0" w:color="auto"/>
        <w:bottom w:val="none" w:sz="0" w:space="0" w:color="auto"/>
        <w:right w:val="none" w:sz="0" w:space="0" w:color="auto"/>
      </w:divBdr>
    </w:div>
    <w:div w:id="355932659">
      <w:bodyDiv w:val="1"/>
      <w:marLeft w:val="0"/>
      <w:marRight w:val="0"/>
      <w:marTop w:val="0"/>
      <w:marBottom w:val="0"/>
      <w:divBdr>
        <w:top w:val="none" w:sz="0" w:space="0" w:color="auto"/>
        <w:left w:val="none" w:sz="0" w:space="0" w:color="auto"/>
        <w:bottom w:val="none" w:sz="0" w:space="0" w:color="auto"/>
        <w:right w:val="none" w:sz="0" w:space="0" w:color="auto"/>
      </w:divBdr>
    </w:div>
    <w:div w:id="367343450">
      <w:bodyDiv w:val="1"/>
      <w:marLeft w:val="0"/>
      <w:marRight w:val="0"/>
      <w:marTop w:val="0"/>
      <w:marBottom w:val="0"/>
      <w:divBdr>
        <w:top w:val="none" w:sz="0" w:space="0" w:color="auto"/>
        <w:left w:val="none" w:sz="0" w:space="0" w:color="auto"/>
        <w:bottom w:val="none" w:sz="0" w:space="0" w:color="auto"/>
        <w:right w:val="none" w:sz="0" w:space="0" w:color="auto"/>
      </w:divBdr>
    </w:div>
    <w:div w:id="367922767">
      <w:bodyDiv w:val="1"/>
      <w:marLeft w:val="0"/>
      <w:marRight w:val="0"/>
      <w:marTop w:val="0"/>
      <w:marBottom w:val="0"/>
      <w:divBdr>
        <w:top w:val="none" w:sz="0" w:space="0" w:color="auto"/>
        <w:left w:val="none" w:sz="0" w:space="0" w:color="auto"/>
        <w:bottom w:val="none" w:sz="0" w:space="0" w:color="auto"/>
        <w:right w:val="none" w:sz="0" w:space="0" w:color="auto"/>
      </w:divBdr>
    </w:div>
    <w:div w:id="372536730">
      <w:bodyDiv w:val="1"/>
      <w:marLeft w:val="0"/>
      <w:marRight w:val="0"/>
      <w:marTop w:val="0"/>
      <w:marBottom w:val="0"/>
      <w:divBdr>
        <w:top w:val="none" w:sz="0" w:space="0" w:color="auto"/>
        <w:left w:val="none" w:sz="0" w:space="0" w:color="auto"/>
        <w:bottom w:val="none" w:sz="0" w:space="0" w:color="auto"/>
        <w:right w:val="none" w:sz="0" w:space="0" w:color="auto"/>
      </w:divBdr>
    </w:div>
    <w:div w:id="375004723">
      <w:bodyDiv w:val="1"/>
      <w:marLeft w:val="0"/>
      <w:marRight w:val="0"/>
      <w:marTop w:val="0"/>
      <w:marBottom w:val="0"/>
      <w:divBdr>
        <w:top w:val="none" w:sz="0" w:space="0" w:color="auto"/>
        <w:left w:val="none" w:sz="0" w:space="0" w:color="auto"/>
        <w:bottom w:val="none" w:sz="0" w:space="0" w:color="auto"/>
        <w:right w:val="none" w:sz="0" w:space="0" w:color="auto"/>
      </w:divBdr>
    </w:div>
    <w:div w:id="386491534">
      <w:bodyDiv w:val="1"/>
      <w:marLeft w:val="0"/>
      <w:marRight w:val="0"/>
      <w:marTop w:val="0"/>
      <w:marBottom w:val="0"/>
      <w:divBdr>
        <w:top w:val="none" w:sz="0" w:space="0" w:color="auto"/>
        <w:left w:val="none" w:sz="0" w:space="0" w:color="auto"/>
        <w:bottom w:val="none" w:sz="0" w:space="0" w:color="auto"/>
        <w:right w:val="none" w:sz="0" w:space="0" w:color="auto"/>
      </w:divBdr>
    </w:div>
    <w:div w:id="387460607">
      <w:bodyDiv w:val="1"/>
      <w:marLeft w:val="0"/>
      <w:marRight w:val="0"/>
      <w:marTop w:val="0"/>
      <w:marBottom w:val="0"/>
      <w:divBdr>
        <w:top w:val="none" w:sz="0" w:space="0" w:color="auto"/>
        <w:left w:val="none" w:sz="0" w:space="0" w:color="auto"/>
        <w:bottom w:val="none" w:sz="0" w:space="0" w:color="auto"/>
        <w:right w:val="none" w:sz="0" w:space="0" w:color="auto"/>
      </w:divBdr>
    </w:div>
    <w:div w:id="391588336">
      <w:bodyDiv w:val="1"/>
      <w:marLeft w:val="0"/>
      <w:marRight w:val="0"/>
      <w:marTop w:val="0"/>
      <w:marBottom w:val="0"/>
      <w:divBdr>
        <w:top w:val="none" w:sz="0" w:space="0" w:color="auto"/>
        <w:left w:val="none" w:sz="0" w:space="0" w:color="auto"/>
        <w:bottom w:val="none" w:sz="0" w:space="0" w:color="auto"/>
        <w:right w:val="none" w:sz="0" w:space="0" w:color="auto"/>
      </w:divBdr>
    </w:div>
    <w:div w:id="396241695">
      <w:bodyDiv w:val="1"/>
      <w:marLeft w:val="0"/>
      <w:marRight w:val="0"/>
      <w:marTop w:val="0"/>
      <w:marBottom w:val="0"/>
      <w:divBdr>
        <w:top w:val="none" w:sz="0" w:space="0" w:color="auto"/>
        <w:left w:val="none" w:sz="0" w:space="0" w:color="auto"/>
        <w:bottom w:val="none" w:sz="0" w:space="0" w:color="auto"/>
        <w:right w:val="none" w:sz="0" w:space="0" w:color="auto"/>
      </w:divBdr>
      <w:divsChild>
        <w:div w:id="1433551174">
          <w:marLeft w:val="0"/>
          <w:marRight w:val="0"/>
          <w:marTop w:val="0"/>
          <w:marBottom w:val="0"/>
          <w:divBdr>
            <w:top w:val="none" w:sz="0" w:space="0" w:color="auto"/>
            <w:left w:val="none" w:sz="0" w:space="0" w:color="auto"/>
            <w:bottom w:val="none" w:sz="0" w:space="0" w:color="auto"/>
            <w:right w:val="none" w:sz="0" w:space="0" w:color="auto"/>
          </w:divBdr>
          <w:divsChild>
            <w:div w:id="1827360939">
              <w:marLeft w:val="0"/>
              <w:marRight w:val="0"/>
              <w:marTop w:val="0"/>
              <w:marBottom w:val="0"/>
              <w:divBdr>
                <w:top w:val="none" w:sz="0" w:space="0" w:color="auto"/>
                <w:left w:val="none" w:sz="0" w:space="0" w:color="auto"/>
                <w:bottom w:val="none" w:sz="0" w:space="0" w:color="auto"/>
                <w:right w:val="none" w:sz="0" w:space="0" w:color="auto"/>
              </w:divBdr>
              <w:divsChild>
                <w:div w:id="63265561">
                  <w:marLeft w:val="0"/>
                  <w:marRight w:val="0"/>
                  <w:marTop w:val="0"/>
                  <w:marBottom w:val="0"/>
                  <w:divBdr>
                    <w:top w:val="none" w:sz="0" w:space="0" w:color="auto"/>
                    <w:left w:val="none" w:sz="0" w:space="0" w:color="auto"/>
                    <w:bottom w:val="none" w:sz="0" w:space="0" w:color="auto"/>
                    <w:right w:val="none" w:sz="0" w:space="0" w:color="auto"/>
                  </w:divBdr>
                  <w:divsChild>
                    <w:div w:id="27486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525479">
          <w:marLeft w:val="0"/>
          <w:marRight w:val="0"/>
          <w:marTop w:val="0"/>
          <w:marBottom w:val="0"/>
          <w:divBdr>
            <w:top w:val="none" w:sz="0" w:space="0" w:color="auto"/>
            <w:left w:val="none" w:sz="0" w:space="0" w:color="auto"/>
            <w:bottom w:val="none" w:sz="0" w:space="0" w:color="auto"/>
            <w:right w:val="none" w:sz="0" w:space="0" w:color="auto"/>
          </w:divBdr>
          <w:divsChild>
            <w:div w:id="69742117">
              <w:marLeft w:val="0"/>
              <w:marRight w:val="0"/>
              <w:marTop w:val="0"/>
              <w:marBottom w:val="0"/>
              <w:divBdr>
                <w:top w:val="none" w:sz="0" w:space="0" w:color="auto"/>
                <w:left w:val="none" w:sz="0" w:space="0" w:color="auto"/>
                <w:bottom w:val="none" w:sz="0" w:space="0" w:color="auto"/>
                <w:right w:val="none" w:sz="0" w:space="0" w:color="auto"/>
              </w:divBdr>
              <w:divsChild>
                <w:div w:id="1063069018">
                  <w:marLeft w:val="0"/>
                  <w:marRight w:val="0"/>
                  <w:marTop w:val="0"/>
                  <w:marBottom w:val="0"/>
                  <w:divBdr>
                    <w:top w:val="none" w:sz="0" w:space="0" w:color="auto"/>
                    <w:left w:val="none" w:sz="0" w:space="0" w:color="auto"/>
                    <w:bottom w:val="none" w:sz="0" w:space="0" w:color="auto"/>
                    <w:right w:val="none" w:sz="0" w:space="0" w:color="auto"/>
                  </w:divBdr>
                  <w:divsChild>
                    <w:div w:id="79699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558673">
      <w:bodyDiv w:val="1"/>
      <w:marLeft w:val="0"/>
      <w:marRight w:val="0"/>
      <w:marTop w:val="0"/>
      <w:marBottom w:val="0"/>
      <w:divBdr>
        <w:top w:val="none" w:sz="0" w:space="0" w:color="auto"/>
        <w:left w:val="none" w:sz="0" w:space="0" w:color="auto"/>
        <w:bottom w:val="none" w:sz="0" w:space="0" w:color="auto"/>
        <w:right w:val="none" w:sz="0" w:space="0" w:color="auto"/>
      </w:divBdr>
    </w:div>
    <w:div w:id="398288646">
      <w:bodyDiv w:val="1"/>
      <w:marLeft w:val="0"/>
      <w:marRight w:val="0"/>
      <w:marTop w:val="0"/>
      <w:marBottom w:val="0"/>
      <w:divBdr>
        <w:top w:val="none" w:sz="0" w:space="0" w:color="auto"/>
        <w:left w:val="none" w:sz="0" w:space="0" w:color="auto"/>
        <w:bottom w:val="none" w:sz="0" w:space="0" w:color="auto"/>
        <w:right w:val="none" w:sz="0" w:space="0" w:color="auto"/>
      </w:divBdr>
    </w:div>
    <w:div w:id="405494214">
      <w:bodyDiv w:val="1"/>
      <w:marLeft w:val="0"/>
      <w:marRight w:val="0"/>
      <w:marTop w:val="0"/>
      <w:marBottom w:val="0"/>
      <w:divBdr>
        <w:top w:val="none" w:sz="0" w:space="0" w:color="auto"/>
        <w:left w:val="none" w:sz="0" w:space="0" w:color="auto"/>
        <w:bottom w:val="none" w:sz="0" w:space="0" w:color="auto"/>
        <w:right w:val="none" w:sz="0" w:space="0" w:color="auto"/>
      </w:divBdr>
      <w:divsChild>
        <w:div w:id="560288226">
          <w:marLeft w:val="0"/>
          <w:marRight w:val="0"/>
          <w:marTop w:val="0"/>
          <w:marBottom w:val="0"/>
          <w:divBdr>
            <w:top w:val="none" w:sz="0" w:space="0" w:color="auto"/>
            <w:left w:val="none" w:sz="0" w:space="0" w:color="auto"/>
            <w:bottom w:val="none" w:sz="0" w:space="0" w:color="auto"/>
            <w:right w:val="none" w:sz="0" w:space="0" w:color="auto"/>
          </w:divBdr>
        </w:div>
        <w:div w:id="1706637440">
          <w:marLeft w:val="0"/>
          <w:marRight w:val="0"/>
          <w:marTop w:val="0"/>
          <w:marBottom w:val="0"/>
          <w:divBdr>
            <w:top w:val="none" w:sz="0" w:space="0" w:color="auto"/>
            <w:left w:val="none" w:sz="0" w:space="0" w:color="auto"/>
            <w:bottom w:val="none" w:sz="0" w:space="0" w:color="auto"/>
            <w:right w:val="none" w:sz="0" w:space="0" w:color="auto"/>
          </w:divBdr>
        </w:div>
        <w:div w:id="750736206">
          <w:marLeft w:val="0"/>
          <w:marRight w:val="0"/>
          <w:marTop w:val="0"/>
          <w:marBottom w:val="0"/>
          <w:divBdr>
            <w:top w:val="none" w:sz="0" w:space="0" w:color="auto"/>
            <w:left w:val="none" w:sz="0" w:space="0" w:color="auto"/>
            <w:bottom w:val="none" w:sz="0" w:space="0" w:color="auto"/>
            <w:right w:val="none" w:sz="0" w:space="0" w:color="auto"/>
          </w:divBdr>
        </w:div>
        <w:div w:id="84693512">
          <w:marLeft w:val="0"/>
          <w:marRight w:val="0"/>
          <w:marTop w:val="0"/>
          <w:marBottom w:val="0"/>
          <w:divBdr>
            <w:top w:val="none" w:sz="0" w:space="0" w:color="auto"/>
            <w:left w:val="none" w:sz="0" w:space="0" w:color="auto"/>
            <w:bottom w:val="none" w:sz="0" w:space="0" w:color="auto"/>
            <w:right w:val="none" w:sz="0" w:space="0" w:color="auto"/>
          </w:divBdr>
        </w:div>
      </w:divsChild>
    </w:div>
    <w:div w:id="407266916">
      <w:bodyDiv w:val="1"/>
      <w:marLeft w:val="0"/>
      <w:marRight w:val="0"/>
      <w:marTop w:val="0"/>
      <w:marBottom w:val="0"/>
      <w:divBdr>
        <w:top w:val="none" w:sz="0" w:space="0" w:color="auto"/>
        <w:left w:val="none" w:sz="0" w:space="0" w:color="auto"/>
        <w:bottom w:val="none" w:sz="0" w:space="0" w:color="auto"/>
        <w:right w:val="none" w:sz="0" w:space="0" w:color="auto"/>
      </w:divBdr>
    </w:div>
    <w:div w:id="409278297">
      <w:bodyDiv w:val="1"/>
      <w:marLeft w:val="0"/>
      <w:marRight w:val="0"/>
      <w:marTop w:val="0"/>
      <w:marBottom w:val="0"/>
      <w:divBdr>
        <w:top w:val="none" w:sz="0" w:space="0" w:color="auto"/>
        <w:left w:val="none" w:sz="0" w:space="0" w:color="auto"/>
        <w:bottom w:val="none" w:sz="0" w:space="0" w:color="auto"/>
        <w:right w:val="none" w:sz="0" w:space="0" w:color="auto"/>
      </w:divBdr>
    </w:div>
    <w:div w:id="412246355">
      <w:bodyDiv w:val="1"/>
      <w:marLeft w:val="0"/>
      <w:marRight w:val="0"/>
      <w:marTop w:val="0"/>
      <w:marBottom w:val="0"/>
      <w:divBdr>
        <w:top w:val="none" w:sz="0" w:space="0" w:color="auto"/>
        <w:left w:val="none" w:sz="0" w:space="0" w:color="auto"/>
        <w:bottom w:val="none" w:sz="0" w:space="0" w:color="auto"/>
        <w:right w:val="none" w:sz="0" w:space="0" w:color="auto"/>
      </w:divBdr>
    </w:div>
    <w:div w:id="421269256">
      <w:bodyDiv w:val="1"/>
      <w:marLeft w:val="0"/>
      <w:marRight w:val="0"/>
      <w:marTop w:val="0"/>
      <w:marBottom w:val="0"/>
      <w:divBdr>
        <w:top w:val="none" w:sz="0" w:space="0" w:color="auto"/>
        <w:left w:val="none" w:sz="0" w:space="0" w:color="auto"/>
        <w:bottom w:val="none" w:sz="0" w:space="0" w:color="auto"/>
        <w:right w:val="none" w:sz="0" w:space="0" w:color="auto"/>
      </w:divBdr>
    </w:div>
    <w:div w:id="423301481">
      <w:bodyDiv w:val="1"/>
      <w:marLeft w:val="0"/>
      <w:marRight w:val="0"/>
      <w:marTop w:val="0"/>
      <w:marBottom w:val="0"/>
      <w:divBdr>
        <w:top w:val="none" w:sz="0" w:space="0" w:color="auto"/>
        <w:left w:val="none" w:sz="0" w:space="0" w:color="auto"/>
        <w:bottom w:val="none" w:sz="0" w:space="0" w:color="auto"/>
        <w:right w:val="none" w:sz="0" w:space="0" w:color="auto"/>
      </w:divBdr>
    </w:div>
    <w:div w:id="424957457">
      <w:bodyDiv w:val="1"/>
      <w:marLeft w:val="0"/>
      <w:marRight w:val="0"/>
      <w:marTop w:val="0"/>
      <w:marBottom w:val="0"/>
      <w:divBdr>
        <w:top w:val="none" w:sz="0" w:space="0" w:color="auto"/>
        <w:left w:val="none" w:sz="0" w:space="0" w:color="auto"/>
        <w:bottom w:val="none" w:sz="0" w:space="0" w:color="auto"/>
        <w:right w:val="none" w:sz="0" w:space="0" w:color="auto"/>
      </w:divBdr>
    </w:div>
    <w:div w:id="428701467">
      <w:bodyDiv w:val="1"/>
      <w:marLeft w:val="0"/>
      <w:marRight w:val="0"/>
      <w:marTop w:val="0"/>
      <w:marBottom w:val="0"/>
      <w:divBdr>
        <w:top w:val="none" w:sz="0" w:space="0" w:color="auto"/>
        <w:left w:val="none" w:sz="0" w:space="0" w:color="auto"/>
        <w:bottom w:val="none" w:sz="0" w:space="0" w:color="auto"/>
        <w:right w:val="none" w:sz="0" w:space="0" w:color="auto"/>
      </w:divBdr>
    </w:div>
    <w:div w:id="430273752">
      <w:bodyDiv w:val="1"/>
      <w:marLeft w:val="0"/>
      <w:marRight w:val="0"/>
      <w:marTop w:val="0"/>
      <w:marBottom w:val="0"/>
      <w:divBdr>
        <w:top w:val="none" w:sz="0" w:space="0" w:color="auto"/>
        <w:left w:val="none" w:sz="0" w:space="0" w:color="auto"/>
        <w:bottom w:val="none" w:sz="0" w:space="0" w:color="auto"/>
        <w:right w:val="none" w:sz="0" w:space="0" w:color="auto"/>
      </w:divBdr>
    </w:div>
    <w:div w:id="445008095">
      <w:bodyDiv w:val="1"/>
      <w:marLeft w:val="0"/>
      <w:marRight w:val="0"/>
      <w:marTop w:val="0"/>
      <w:marBottom w:val="0"/>
      <w:divBdr>
        <w:top w:val="none" w:sz="0" w:space="0" w:color="auto"/>
        <w:left w:val="none" w:sz="0" w:space="0" w:color="auto"/>
        <w:bottom w:val="none" w:sz="0" w:space="0" w:color="auto"/>
        <w:right w:val="none" w:sz="0" w:space="0" w:color="auto"/>
      </w:divBdr>
    </w:div>
    <w:div w:id="449978468">
      <w:bodyDiv w:val="1"/>
      <w:marLeft w:val="0"/>
      <w:marRight w:val="0"/>
      <w:marTop w:val="0"/>
      <w:marBottom w:val="0"/>
      <w:divBdr>
        <w:top w:val="none" w:sz="0" w:space="0" w:color="auto"/>
        <w:left w:val="none" w:sz="0" w:space="0" w:color="auto"/>
        <w:bottom w:val="none" w:sz="0" w:space="0" w:color="auto"/>
        <w:right w:val="none" w:sz="0" w:space="0" w:color="auto"/>
      </w:divBdr>
    </w:div>
    <w:div w:id="454325437">
      <w:bodyDiv w:val="1"/>
      <w:marLeft w:val="0"/>
      <w:marRight w:val="0"/>
      <w:marTop w:val="0"/>
      <w:marBottom w:val="0"/>
      <w:divBdr>
        <w:top w:val="none" w:sz="0" w:space="0" w:color="auto"/>
        <w:left w:val="none" w:sz="0" w:space="0" w:color="auto"/>
        <w:bottom w:val="none" w:sz="0" w:space="0" w:color="auto"/>
        <w:right w:val="none" w:sz="0" w:space="0" w:color="auto"/>
      </w:divBdr>
    </w:div>
    <w:div w:id="460080411">
      <w:bodyDiv w:val="1"/>
      <w:marLeft w:val="0"/>
      <w:marRight w:val="0"/>
      <w:marTop w:val="0"/>
      <w:marBottom w:val="0"/>
      <w:divBdr>
        <w:top w:val="none" w:sz="0" w:space="0" w:color="auto"/>
        <w:left w:val="none" w:sz="0" w:space="0" w:color="auto"/>
        <w:bottom w:val="none" w:sz="0" w:space="0" w:color="auto"/>
        <w:right w:val="none" w:sz="0" w:space="0" w:color="auto"/>
      </w:divBdr>
    </w:div>
    <w:div w:id="471410125">
      <w:bodyDiv w:val="1"/>
      <w:marLeft w:val="0"/>
      <w:marRight w:val="0"/>
      <w:marTop w:val="0"/>
      <w:marBottom w:val="0"/>
      <w:divBdr>
        <w:top w:val="none" w:sz="0" w:space="0" w:color="auto"/>
        <w:left w:val="none" w:sz="0" w:space="0" w:color="auto"/>
        <w:bottom w:val="none" w:sz="0" w:space="0" w:color="auto"/>
        <w:right w:val="none" w:sz="0" w:space="0" w:color="auto"/>
      </w:divBdr>
    </w:div>
    <w:div w:id="478108545">
      <w:bodyDiv w:val="1"/>
      <w:marLeft w:val="0"/>
      <w:marRight w:val="0"/>
      <w:marTop w:val="0"/>
      <w:marBottom w:val="0"/>
      <w:divBdr>
        <w:top w:val="none" w:sz="0" w:space="0" w:color="auto"/>
        <w:left w:val="none" w:sz="0" w:space="0" w:color="auto"/>
        <w:bottom w:val="none" w:sz="0" w:space="0" w:color="auto"/>
        <w:right w:val="none" w:sz="0" w:space="0" w:color="auto"/>
      </w:divBdr>
    </w:div>
    <w:div w:id="478113025">
      <w:bodyDiv w:val="1"/>
      <w:marLeft w:val="0"/>
      <w:marRight w:val="0"/>
      <w:marTop w:val="0"/>
      <w:marBottom w:val="0"/>
      <w:divBdr>
        <w:top w:val="none" w:sz="0" w:space="0" w:color="auto"/>
        <w:left w:val="none" w:sz="0" w:space="0" w:color="auto"/>
        <w:bottom w:val="none" w:sz="0" w:space="0" w:color="auto"/>
        <w:right w:val="none" w:sz="0" w:space="0" w:color="auto"/>
      </w:divBdr>
    </w:div>
    <w:div w:id="485124348">
      <w:bodyDiv w:val="1"/>
      <w:marLeft w:val="0"/>
      <w:marRight w:val="0"/>
      <w:marTop w:val="0"/>
      <w:marBottom w:val="0"/>
      <w:divBdr>
        <w:top w:val="none" w:sz="0" w:space="0" w:color="auto"/>
        <w:left w:val="none" w:sz="0" w:space="0" w:color="auto"/>
        <w:bottom w:val="none" w:sz="0" w:space="0" w:color="auto"/>
        <w:right w:val="none" w:sz="0" w:space="0" w:color="auto"/>
      </w:divBdr>
    </w:div>
    <w:div w:id="487131482">
      <w:bodyDiv w:val="1"/>
      <w:marLeft w:val="0"/>
      <w:marRight w:val="0"/>
      <w:marTop w:val="0"/>
      <w:marBottom w:val="0"/>
      <w:divBdr>
        <w:top w:val="none" w:sz="0" w:space="0" w:color="auto"/>
        <w:left w:val="none" w:sz="0" w:space="0" w:color="auto"/>
        <w:bottom w:val="none" w:sz="0" w:space="0" w:color="auto"/>
        <w:right w:val="none" w:sz="0" w:space="0" w:color="auto"/>
      </w:divBdr>
    </w:div>
    <w:div w:id="493496583">
      <w:bodyDiv w:val="1"/>
      <w:marLeft w:val="0"/>
      <w:marRight w:val="0"/>
      <w:marTop w:val="0"/>
      <w:marBottom w:val="0"/>
      <w:divBdr>
        <w:top w:val="none" w:sz="0" w:space="0" w:color="auto"/>
        <w:left w:val="none" w:sz="0" w:space="0" w:color="auto"/>
        <w:bottom w:val="none" w:sz="0" w:space="0" w:color="auto"/>
        <w:right w:val="none" w:sz="0" w:space="0" w:color="auto"/>
      </w:divBdr>
    </w:div>
    <w:div w:id="502010709">
      <w:bodyDiv w:val="1"/>
      <w:marLeft w:val="0"/>
      <w:marRight w:val="0"/>
      <w:marTop w:val="0"/>
      <w:marBottom w:val="0"/>
      <w:divBdr>
        <w:top w:val="none" w:sz="0" w:space="0" w:color="auto"/>
        <w:left w:val="none" w:sz="0" w:space="0" w:color="auto"/>
        <w:bottom w:val="none" w:sz="0" w:space="0" w:color="auto"/>
        <w:right w:val="none" w:sz="0" w:space="0" w:color="auto"/>
      </w:divBdr>
    </w:div>
    <w:div w:id="502626979">
      <w:bodyDiv w:val="1"/>
      <w:marLeft w:val="0"/>
      <w:marRight w:val="0"/>
      <w:marTop w:val="0"/>
      <w:marBottom w:val="0"/>
      <w:divBdr>
        <w:top w:val="none" w:sz="0" w:space="0" w:color="auto"/>
        <w:left w:val="none" w:sz="0" w:space="0" w:color="auto"/>
        <w:bottom w:val="none" w:sz="0" w:space="0" w:color="auto"/>
        <w:right w:val="none" w:sz="0" w:space="0" w:color="auto"/>
      </w:divBdr>
    </w:div>
    <w:div w:id="518354545">
      <w:bodyDiv w:val="1"/>
      <w:marLeft w:val="0"/>
      <w:marRight w:val="0"/>
      <w:marTop w:val="0"/>
      <w:marBottom w:val="0"/>
      <w:divBdr>
        <w:top w:val="none" w:sz="0" w:space="0" w:color="auto"/>
        <w:left w:val="none" w:sz="0" w:space="0" w:color="auto"/>
        <w:bottom w:val="none" w:sz="0" w:space="0" w:color="auto"/>
        <w:right w:val="none" w:sz="0" w:space="0" w:color="auto"/>
      </w:divBdr>
    </w:div>
    <w:div w:id="522286354">
      <w:bodyDiv w:val="1"/>
      <w:marLeft w:val="0"/>
      <w:marRight w:val="0"/>
      <w:marTop w:val="0"/>
      <w:marBottom w:val="0"/>
      <w:divBdr>
        <w:top w:val="none" w:sz="0" w:space="0" w:color="auto"/>
        <w:left w:val="none" w:sz="0" w:space="0" w:color="auto"/>
        <w:bottom w:val="none" w:sz="0" w:space="0" w:color="auto"/>
        <w:right w:val="none" w:sz="0" w:space="0" w:color="auto"/>
      </w:divBdr>
    </w:div>
    <w:div w:id="525949879">
      <w:bodyDiv w:val="1"/>
      <w:marLeft w:val="0"/>
      <w:marRight w:val="0"/>
      <w:marTop w:val="0"/>
      <w:marBottom w:val="0"/>
      <w:divBdr>
        <w:top w:val="none" w:sz="0" w:space="0" w:color="auto"/>
        <w:left w:val="none" w:sz="0" w:space="0" w:color="auto"/>
        <w:bottom w:val="none" w:sz="0" w:space="0" w:color="auto"/>
        <w:right w:val="none" w:sz="0" w:space="0" w:color="auto"/>
      </w:divBdr>
    </w:div>
    <w:div w:id="533229806">
      <w:bodyDiv w:val="1"/>
      <w:marLeft w:val="0"/>
      <w:marRight w:val="0"/>
      <w:marTop w:val="0"/>
      <w:marBottom w:val="0"/>
      <w:divBdr>
        <w:top w:val="none" w:sz="0" w:space="0" w:color="auto"/>
        <w:left w:val="none" w:sz="0" w:space="0" w:color="auto"/>
        <w:bottom w:val="none" w:sz="0" w:space="0" w:color="auto"/>
        <w:right w:val="none" w:sz="0" w:space="0" w:color="auto"/>
      </w:divBdr>
    </w:div>
    <w:div w:id="537619376">
      <w:bodyDiv w:val="1"/>
      <w:marLeft w:val="0"/>
      <w:marRight w:val="0"/>
      <w:marTop w:val="0"/>
      <w:marBottom w:val="0"/>
      <w:divBdr>
        <w:top w:val="none" w:sz="0" w:space="0" w:color="auto"/>
        <w:left w:val="none" w:sz="0" w:space="0" w:color="auto"/>
        <w:bottom w:val="none" w:sz="0" w:space="0" w:color="auto"/>
        <w:right w:val="none" w:sz="0" w:space="0" w:color="auto"/>
      </w:divBdr>
    </w:div>
    <w:div w:id="543444089">
      <w:bodyDiv w:val="1"/>
      <w:marLeft w:val="0"/>
      <w:marRight w:val="0"/>
      <w:marTop w:val="0"/>
      <w:marBottom w:val="0"/>
      <w:divBdr>
        <w:top w:val="none" w:sz="0" w:space="0" w:color="auto"/>
        <w:left w:val="none" w:sz="0" w:space="0" w:color="auto"/>
        <w:bottom w:val="none" w:sz="0" w:space="0" w:color="auto"/>
        <w:right w:val="none" w:sz="0" w:space="0" w:color="auto"/>
      </w:divBdr>
    </w:div>
    <w:div w:id="549344891">
      <w:bodyDiv w:val="1"/>
      <w:marLeft w:val="0"/>
      <w:marRight w:val="0"/>
      <w:marTop w:val="0"/>
      <w:marBottom w:val="0"/>
      <w:divBdr>
        <w:top w:val="none" w:sz="0" w:space="0" w:color="auto"/>
        <w:left w:val="none" w:sz="0" w:space="0" w:color="auto"/>
        <w:bottom w:val="none" w:sz="0" w:space="0" w:color="auto"/>
        <w:right w:val="none" w:sz="0" w:space="0" w:color="auto"/>
      </w:divBdr>
    </w:div>
    <w:div w:id="566957193">
      <w:bodyDiv w:val="1"/>
      <w:marLeft w:val="0"/>
      <w:marRight w:val="0"/>
      <w:marTop w:val="0"/>
      <w:marBottom w:val="0"/>
      <w:divBdr>
        <w:top w:val="none" w:sz="0" w:space="0" w:color="auto"/>
        <w:left w:val="none" w:sz="0" w:space="0" w:color="auto"/>
        <w:bottom w:val="none" w:sz="0" w:space="0" w:color="auto"/>
        <w:right w:val="none" w:sz="0" w:space="0" w:color="auto"/>
      </w:divBdr>
    </w:div>
    <w:div w:id="568469050">
      <w:bodyDiv w:val="1"/>
      <w:marLeft w:val="0"/>
      <w:marRight w:val="0"/>
      <w:marTop w:val="0"/>
      <w:marBottom w:val="0"/>
      <w:divBdr>
        <w:top w:val="none" w:sz="0" w:space="0" w:color="auto"/>
        <w:left w:val="none" w:sz="0" w:space="0" w:color="auto"/>
        <w:bottom w:val="none" w:sz="0" w:space="0" w:color="auto"/>
        <w:right w:val="none" w:sz="0" w:space="0" w:color="auto"/>
      </w:divBdr>
    </w:div>
    <w:div w:id="568811267">
      <w:bodyDiv w:val="1"/>
      <w:marLeft w:val="0"/>
      <w:marRight w:val="0"/>
      <w:marTop w:val="0"/>
      <w:marBottom w:val="0"/>
      <w:divBdr>
        <w:top w:val="none" w:sz="0" w:space="0" w:color="auto"/>
        <w:left w:val="none" w:sz="0" w:space="0" w:color="auto"/>
        <w:bottom w:val="none" w:sz="0" w:space="0" w:color="auto"/>
        <w:right w:val="none" w:sz="0" w:space="0" w:color="auto"/>
      </w:divBdr>
    </w:div>
    <w:div w:id="574126804">
      <w:bodyDiv w:val="1"/>
      <w:marLeft w:val="0"/>
      <w:marRight w:val="0"/>
      <w:marTop w:val="0"/>
      <w:marBottom w:val="0"/>
      <w:divBdr>
        <w:top w:val="none" w:sz="0" w:space="0" w:color="auto"/>
        <w:left w:val="none" w:sz="0" w:space="0" w:color="auto"/>
        <w:bottom w:val="none" w:sz="0" w:space="0" w:color="auto"/>
        <w:right w:val="none" w:sz="0" w:space="0" w:color="auto"/>
      </w:divBdr>
    </w:div>
    <w:div w:id="576938593">
      <w:bodyDiv w:val="1"/>
      <w:marLeft w:val="0"/>
      <w:marRight w:val="0"/>
      <w:marTop w:val="0"/>
      <w:marBottom w:val="0"/>
      <w:divBdr>
        <w:top w:val="none" w:sz="0" w:space="0" w:color="auto"/>
        <w:left w:val="none" w:sz="0" w:space="0" w:color="auto"/>
        <w:bottom w:val="none" w:sz="0" w:space="0" w:color="auto"/>
        <w:right w:val="none" w:sz="0" w:space="0" w:color="auto"/>
      </w:divBdr>
    </w:div>
    <w:div w:id="580875556">
      <w:bodyDiv w:val="1"/>
      <w:marLeft w:val="0"/>
      <w:marRight w:val="0"/>
      <w:marTop w:val="0"/>
      <w:marBottom w:val="0"/>
      <w:divBdr>
        <w:top w:val="none" w:sz="0" w:space="0" w:color="auto"/>
        <w:left w:val="none" w:sz="0" w:space="0" w:color="auto"/>
        <w:bottom w:val="none" w:sz="0" w:space="0" w:color="auto"/>
        <w:right w:val="none" w:sz="0" w:space="0" w:color="auto"/>
      </w:divBdr>
    </w:div>
    <w:div w:id="589124395">
      <w:bodyDiv w:val="1"/>
      <w:marLeft w:val="0"/>
      <w:marRight w:val="0"/>
      <w:marTop w:val="0"/>
      <w:marBottom w:val="0"/>
      <w:divBdr>
        <w:top w:val="none" w:sz="0" w:space="0" w:color="auto"/>
        <w:left w:val="none" w:sz="0" w:space="0" w:color="auto"/>
        <w:bottom w:val="none" w:sz="0" w:space="0" w:color="auto"/>
        <w:right w:val="none" w:sz="0" w:space="0" w:color="auto"/>
      </w:divBdr>
    </w:div>
    <w:div w:id="596475513">
      <w:bodyDiv w:val="1"/>
      <w:marLeft w:val="0"/>
      <w:marRight w:val="0"/>
      <w:marTop w:val="0"/>
      <w:marBottom w:val="0"/>
      <w:divBdr>
        <w:top w:val="none" w:sz="0" w:space="0" w:color="auto"/>
        <w:left w:val="none" w:sz="0" w:space="0" w:color="auto"/>
        <w:bottom w:val="none" w:sz="0" w:space="0" w:color="auto"/>
        <w:right w:val="none" w:sz="0" w:space="0" w:color="auto"/>
      </w:divBdr>
    </w:div>
    <w:div w:id="607926518">
      <w:bodyDiv w:val="1"/>
      <w:marLeft w:val="0"/>
      <w:marRight w:val="0"/>
      <w:marTop w:val="0"/>
      <w:marBottom w:val="0"/>
      <w:divBdr>
        <w:top w:val="none" w:sz="0" w:space="0" w:color="auto"/>
        <w:left w:val="none" w:sz="0" w:space="0" w:color="auto"/>
        <w:bottom w:val="none" w:sz="0" w:space="0" w:color="auto"/>
        <w:right w:val="none" w:sz="0" w:space="0" w:color="auto"/>
      </w:divBdr>
    </w:div>
    <w:div w:id="612517364">
      <w:bodyDiv w:val="1"/>
      <w:marLeft w:val="0"/>
      <w:marRight w:val="0"/>
      <w:marTop w:val="0"/>
      <w:marBottom w:val="0"/>
      <w:divBdr>
        <w:top w:val="none" w:sz="0" w:space="0" w:color="auto"/>
        <w:left w:val="none" w:sz="0" w:space="0" w:color="auto"/>
        <w:bottom w:val="none" w:sz="0" w:space="0" w:color="auto"/>
        <w:right w:val="none" w:sz="0" w:space="0" w:color="auto"/>
      </w:divBdr>
    </w:div>
    <w:div w:id="618024505">
      <w:bodyDiv w:val="1"/>
      <w:marLeft w:val="0"/>
      <w:marRight w:val="0"/>
      <w:marTop w:val="0"/>
      <w:marBottom w:val="0"/>
      <w:divBdr>
        <w:top w:val="none" w:sz="0" w:space="0" w:color="auto"/>
        <w:left w:val="none" w:sz="0" w:space="0" w:color="auto"/>
        <w:bottom w:val="none" w:sz="0" w:space="0" w:color="auto"/>
        <w:right w:val="none" w:sz="0" w:space="0" w:color="auto"/>
      </w:divBdr>
    </w:div>
    <w:div w:id="620770992">
      <w:bodyDiv w:val="1"/>
      <w:marLeft w:val="0"/>
      <w:marRight w:val="0"/>
      <w:marTop w:val="0"/>
      <w:marBottom w:val="0"/>
      <w:divBdr>
        <w:top w:val="none" w:sz="0" w:space="0" w:color="auto"/>
        <w:left w:val="none" w:sz="0" w:space="0" w:color="auto"/>
        <w:bottom w:val="none" w:sz="0" w:space="0" w:color="auto"/>
        <w:right w:val="none" w:sz="0" w:space="0" w:color="auto"/>
      </w:divBdr>
    </w:div>
    <w:div w:id="623924113">
      <w:bodyDiv w:val="1"/>
      <w:marLeft w:val="0"/>
      <w:marRight w:val="0"/>
      <w:marTop w:val="0"/>
      <w:marBottom w:val="0"/>
      <w:divBdr>
        <w:top w:val="none" w:sz="0" w:space="0" w:color="auto"/>
        <w:left w:val="none" w:sz="0" w:space="0" w:color="auto"/>
        <w:bottom w:val="none" w:sz="0" w:space="0" w:color="auto"/>
        <w:right w:val="none" w:sz="0" w:space="0" w:color="auto"/>
      </w:divBdr>
    </w:div>
    <w:div w:id="626394951">
      <w:bodyDiv w:val="1"/>
      <w:marLeft w:val="0"/>
      <w:marRight w:val="0"/>
      <w:marTop w:val="0"/>
      <w:marBottom w:val="0"/>
      <w:divBdr>
        <w:top w:val="none" w:sz="0" w:space="0" w:color="auto"/>
        <w:left w:val="none" w:sz="0" w:space="0" w:color="auto"/>
        <w:bottom w:val="none" w:sz="0" w:space="0" w:color="auto"/>
        <w:right w:val="none" w:sz="0" w:space="0" w:color="auto"/>
      </w:divBdr>
    </w:div>
    <w:div w:id="628708046">
      <w:bodyDiv w:val="1"/>
      <w:marLeft w:val="0"/>
      <w:marRight w:val="0"/>
      <w:marTop w:val="0"/>
      <w:marBottom w:val="0"/>
      <w:divBdr>
        <w:top w:val="none" w:sz="0" w:space="0" w:color="auto"/>
        <w:left w:val="none" w:sz="0" w:space="0" w:color="auto"/>
        <w:bottom w:val="none" w:sz="0" w:space="0" w:color="auto"/>
        <w:right w:val="none" w:sz="0" w:space="0" w:color="auto"/>
      </w:divBdr>
    </w:div>
    <w:div w:id="632098363">
      <w:bodyDiv w:val="1"/>
      <w:marLeft w:val="0"/>
      <w:marRight w:val="0"/>
      <w:marTop w:val="0"/>
      <w:marBottom w:val="0"/>
      <w:divBdr>
        <w:top w:val="none" w:sz="0" w:space="0" w:color="auto"/>
        <w:left w:val="none" w:sz="0" w:space="0" w:color="auto"/>
        <w:bottom w:val="none" w:sz="0" w:space="0" w:color="auto"/>
        <w:right w:val="none" w:sz="0" w:space="0" w:color="auto"/>
      </w:divBdr>
    </w:div>
    <w:div w:id="636031123">
      <w:bodyDiv w:val="1"/>
      <w:marLeft w:val="0"/>
      <w:marRight w:val="0"/>
      <w:marTop w:val="0"/>
      <w:marBottom w:val="0"/>
      <w:divBdr>
        <w:top w:val="none" w:sz="0" w:space="0" w:color="auto"/>
        <w:left w:val="none" w:sz="0" w:space="0" w:color="auto"/>
        <w:bottom w:val="none" w:sz="0" w:space="0" w:color="auto"/>
        <w:right w:val="none" w:sz="0" w:space="0" w:color="auto"/>
      </w:divBdr>
    </w:div>
    <w:div w:id="638612859">
      <w:bodyDiv w:val="1"/>
      <w:marLeft w:val="0"/>
      <w:marRight w:val="0"/>
      <w:marTop w:val="0"/>
      <w:marBottom w:val="0"/>
      <w:divBdr>
        <w:top w:val="none" w:sz="0" w:space="0" w:color="auto"/>
        <w:left w:val="none" w:sz="0" w:space="0" w:color="auto"/>
        <w:bottom w:val="none" w:sz="0" w:space="0" w:color="auto"/>
        <w:right w:val="none" w:sz="0" w:space="0" w:color="auto"/>
      </w:divBdr>
    </w:div>
    <w:div w:id="651102483">
      <w:bodyDiv w:val="1"/>
      <w:marLeft w:val="0"/>
      <w:marRight w:val="0"/>
      <w:marTop w:val="0"/>
      <w:marBottom w:val="0"/>
      <w:divBdr>
        <w:top w:val="none" w:sz="0" w:space="0" w:color="auto"/>
        <w:left w:val="none" w:sz="0" w:space="0" w:color="auto"/>
        <w:bottom w:val="none" w:sz="0" w:space="0" w:color="auto"/>
        <w:right w:val="none" w:sz="0" w:space="0" w:color="auto"/>
      </w:divBdr>
    </w:div>
    <w:div w:id="663626262">
      <w:bodyDiv w:val="1"/>
      <w:marLeft w:val="0"/>
      <w:marRight w:val="0"/>
      <w:marTop w:val="0"/>
      <w:marBottom w:val="0"/>
      <w:divBdr>
        <w:top w:val="none" w:sz="0" w:space="0" w:color="auto"/>
        <w:left w:val="none" w:sz="0" w:space="0" w:color="auto"/>
        <w:bottom w:val="none" w:sz="0" w:space="0" w:color="auto"/>
        <w:right w:val="none" w:sz="0" w:space="0" w:color="auto"/>
      </w:divBdr>
    </w:div>
    <w:div w:id="665668794">
      <w:bodyDiv w:val="1"/>
      <w:marLeft w:val="0"/>
      <w:marRight w:val="0"/>
      <w:marTop w:val="0"/>
      <w:marBottom w:val="0"/>
      <w:divBdr>
        <w:top w:val="none" w:sz="0" w:space="0" w:color="auto"/>
        <w:left w:val="none" w:sz="0" w:space="0" w:color="auto"/>
        <w:bottom w:val="none" w:sz="0" w:space="0" w:color="auto"/>
        <w:right w:val="none" w:sz="0" w:space="0" w:color="auto"/>
      </w:divBdr>
    </w:div>
    <w:div w:id="676998805">
      <w:bodyDiv w:val="1"/>
      <w:marLeft w:val="0"/>
      <w:marRight w:val="0"/>
      <w:marTop w:val="0"/>
      <w:marBottom w:val="0"/>
      <w:divBdr>
        <w:top w:val="none" w:sz="0" w:space="0" w:color="auto"/>
        <w:left w:val="none" w:sz="0" w:space="0" w:color="auto"/>
        <w:bottom w:val="none" w:sz="0" w:space="0" w:color="auto"/>
        <w:right w:val="none" w:sz="0" w:space="0" w:color="auto"/>
      </w:divBdr>
    </w:div>
    <w:div w:id="681275882">
      <w:bodyDiv w:val="1"/>
      <w:marLeft w:val="0"/>
      <w:marRight w:val="0"/>
      <w:marTop w:val="0"/>
      <w:marBottom w:val="0"/>
      <w:divBdr>
        <w:top w:val="none" w:sz="0" w:space="0" w:color="auto"/>
        <w:left w:val="none" w:sz="0" w:space="0" w:color="auto"/>
        <w:bottom w:val="none" w:sz="0" w:space="0" w:color="auto"/>
        <w:right w:val="none" w:sz="0" w:space="0" w:color="auto"/>
      </w:divBdr>
    </w:div>
    <w:div w:id="686060887">
      <w:bodyDiv w:val="1"/>
      <w:marLeft w:val="0"/>
      <w:marRight w:val="0"/>
      <w:marTop w:val="0"/>
      <w:marBottom w:val="0"/>
      <w:divBdr>
        <w:top w:val="none" w:sz="0" w:space="0" w:color="auto"/>
        <w:left w:val="none" w:sz="0" w:space="0" w:color="auto"/>
        <w:bottom w:val="none" w:sz="0" w:space="0" w:color="auto"/>
        <w:right w:val="none" w:sz="0" w:space="0" w:color="auto"/>
      </w:divBdr>
    </w:div>
    <w:div w:id="688029462">
      <w:bodyDiv w:val="1"/>
      <w:marLeft w:val="0"/>
      <w:marRight w:val="0"/>
      <w:marTop w:val="0"/>
      <w:marBottom w:val="0"/>
      <w:divBdr>
        <w:top w:val="none" w:sz="0" w:space="0" w:color="auto"/>
        <w:left w:val="none" w:sz="0" w:space="0" w:color="auto"/>
        <w:bottom w:val="none" w:sz="0" w:space="0" w:color="auto"/>
        <w:right w:val="none" w:sz="0" w:space="0" w:color="auto"/>
      </w:divBdr>
    </w:div>
    <w:div w:id="694774131">
      <w:bodyDiv w:val="1"/>
      <w:marLeft w:val="0"/>
      <w:marRight w:val="0"/>
      <w:marTop w:val="0"/>
      <w:marBottom w:val="0"/>
      <w:divBdr>
        <w:top w:val="none" w:sz="0" w:space="0" w:color="auto"/>
        <w:left w:val="none" w:sz="0" w:space="0" w:color="auto"/>
        <w:bottom w:val="none" w:sz="0" w:space="0" w:color="auto"/>
        <w:right w:val="none" w:sz="0" w:space="0" w:color="auto"/>
      </w:divBdr>
    </w:div>
    <w:div w:id="698510787">
      <w:bodyDiv w:val="1"/>
      <w:marLeft w:val="0"/>
      <w:marRight w:val="0"/>
      <w:marTop w:val="0"/>
      <w:marBottom w:val="0"/>
      <w:divBdr>
        <w:top w:val="none" w:sz="0" w:space="0" w:color="auto"/>
        <w:left w:val="none" w:sz="0" w:space="0" w:color="auto"/>
        <w:bottom w:val="none" w:sz="0" w:space="0" w:color="auto"/>
        <w:right w:val="none" w:sz="0" w:space="0" w:color="auto"/>
      </w:divBdr>
    </w:div>
    <w:div w:id="700011467">
      <w:bodyDiv w:val="1"/>
      <w:marLeft w:val="0"/>
      <w:marRight w:val="0"/>
      <w:marTop w:val="0"/>
      <w:marBottom w:val="0"/>
      <w:divBdr>
        <w:top w:val="none" w:sz="0" w:space="0" w:color="auto"/>
        <w:left w:val="none" w:sz="0" w:space="0" w:color="auto"/>
        <w:bottom w:val="none" w:sz="0" w:space="0" w:color="auto"/>
        <w:right w:val="none" w:sz="0" w:space="0" w:color="auto"/>
      </w:divBdr>
    </w:div>
    <w:div w:id="709493280">
      <w:bodyDiv w:val="1"/>
      <w:marLeft w:val="0"/>
      <w:marRight w:val="0"/>
      <w:marTop w:val="0"/>
      <w:marBottom w:val="0"/>
      <w:divBdr>
        <w:top w:val="none" w:sz="0" w:space="0" w:color="auto"/>
        <w:left w:val="none" w:sz="0" w:space="0" w:color="auto"/>
        <w:bottom w:val="none" w:sz="0" w:space="0" w:color="auto"/>
        <w:right w:val="none" w:sz="0" w:space="0" w:color="auto"/>
      </w:divBdr>
    </w:div>
    <w:div w:id="718166931">
      <w:bodyDiv w:val="1"/>
      <w:marLeft w:val="0"/>
      <w:marRight w:val="0"/>
      <w:marTop w:val="0"/>
      <w:marBottom w:val="0"/>
      <w:divBdr>
        <w:top w:val="none" w:sz="0" w:space="0" w:color="auto"/>
        <w:left w:val="none" w:sz="0" w:space="0" w:color="auto"/>
        <w:bottom w:val="none" w:sz="0" w:space="0" w:color="auto"/>
        <w:right w:val="none" w:sz="0" w:space="0" w:color="auto"/>
      </w:divBdr>
    </w:div>
    <w:div w:id="718167521">
      <w:bodyDiv w:val="1"/>
      <w:marLeft w:val="0"/>
      <w:marRight w:val="0"/>
      <w:marTop w:val="0"/>
      <w:marBottom w:val="0"/>
      <w:divBdr>
        <w:top w:val="none" w:sz="0" w:space="0" w:color="auto"/>
        <w:left w:val="none" w:sz="0" w:space="0" w:color="auto"/>
        <w:bottom w:val="none" w:sz="0" w:space="0" w:color="auto"/>
        <w:right w:val="none" w:sz="0" w:space="0" w:color="auto"/>
      </w:divBdr>
    </w:div>
    <w:div w:id="734007797">
      <w:bodyDiv w:val="1"/>
      <w:marLeft w:val="0"/>
      <w:marRight w:val="0"/>
      <w:marTop w:val="0"/>
      <w:marBottom w:val="0"/>
      <w:divBdr>
        <w:top w:val="none" w:sz="0" w:space="0" w:color="auto"/>
        <w:left w:val="none" w:sz="0" w:space="0" w:color="auto"/>
        <w:bottom w:val="none" w:sz="0" w:space="0" w:color="auto"/>
        <w:right w:val="none" w:sz="0" w:space="0" w:color="auto"/>
      </w:divBdr>
    </w:div>
    <w:div w:id="760491583">
      <w:bodyDiv w:val="1"/>
      <w:marLeft w:val="0"/>
      <w:marRight w:val="0"/>
      <w:marTop w:val="0"/>
      <w:marBottom w:val="0"/>
      <w:divBdr>
        <w:top w:val="none" w:sz="0" w:space="0" w:color="auto"/>
        <w:left w:val="none" w:sz="0" w:space="0" w:color="auto"/>
        <w:bottom w:val="none" w:sz="0" w:space="0" w:color="auto"/>
        <w:right w:val="none" w:sz="0" w:space="0" w:color="auto"/>
      </w:divBdr>
    </w:div>
    <w:div w:id="762648226">
      <w:bodyDiv w:val="1"/>
      <w:marLeft w:val="0"/>
      <w:marRight w:val="0"/>
      <w:marTop w:val="0"/>
      <w:marBottom w:val="0"/>
      <w:divBdr>
        <w:top w:val="none" w:sz="0" w:space="0" w:color="auto"/>
        <w:left w:val="none" w:sz="0" w:space="0" w:color="auto"/>
        <w:bottom w:val="none" w:sz="0" w:space="0" w:color="auto"/>
        <w:right w:val="none" w:sz="0" w:space="0" w:color="auto"/>
      </w:divBdr>
    </w:div>
    <w:div w:id="767313393">
      <w:bodyDiv w:val="1"/>
      <w:marLeft w:val="0"/>
      <w:marRight w:val="0"/>
      <w:marTop w:val="0"/>
      <w:marBottom w:val="0"/>
      <w:divBdr>
        <w:top w:val="none" w:sz="0" w:space="0" w:color="auto"/>
        <w:left w:val="none" w:sz="0" w:space="0" w:color="auto"/>
        <w:bottom w:val="none" w:sz="0" w:space="0" w:color="auto"/>
        <w:right w:val="none" w:sz="0" w:space="0" w:color="auto"/>
      </w:divBdr>
    </w:div>
    <w:div w:id="769207114">
      <w:bodyDiv w:val="1"/>
      <w:marLeft w:val="0"/>
      <w:marRight w:val="0"/>
      <w:marTop w:val="0"/>
      <w:marBottom w:val="0"/>
      <w:divBdr>
        <w:top w:val="none" w:sz="0" w:space="0" w:color="auto"/>
        <w:left w:val="none" w:sz="0" w:space="0" w:color="auto"/>
        <w:bottom w:val="none" w:sz="0" w:space="0" w:color="auto"/>
        <w:right w:val="none" w:sz="0" w:space="0" w:color="auto"/>
      </w:divBdr>
    </w:div>
    <w:div w:id="779757671">
      <w:bodyDiv w:val="1"/>
      <w:marLeft w:val="0"/>
      <w:marRight w:val="0"/>
      <w:marTop w:val="0"/>
      <w:marBottom w:val="0"/>
      <w:divBdr>
        <w:top w:val="none" w:sz="0" w:space="0" w:color="auto"/>
        <w:left w:val="none" w:sz="0" w:space="0" w:color="auto"/>
        <w:bottom w:val="none" w:sz="0" w:space="0" w:color="auto"/>
        <w:right w:val="none" w:sz="0" w:space="0" w:color="auto"/>
      </w:divBdr>
    </w:div>
    <w:div w:id="785856099">
      <w:bodyDiv w:val="1"/>
      <w:marLeft w:val="0"/>
      <w:marRight w:val="0"/>
      <w:marTop w:val="0"/>
      <w:marBottom w:val="0"/>
      <w:divBdr>
        <w:top w:val="none" w:sz="0" w:space="0" w:color="auto"/>
        <w:left w:val="none" w:sz="0" w:space="0" w:color="auto"/>
        <w:bottom w:val="none" w:sz="0" w:space="0" w:color="auto"/>
        <w:right w:val="none" w:sz="0" w:space="0" w:color="auto"/>
      </w:divBdr>
    </w:div>
    <w:div w:id="786195392">
      <w:bodyDiv w:val="1"/>
      <w:marLeft w:val="0"/>
      <w:marRight w:val="0"/>
      <w:marTop w:val="0"/>
      <w:marBottom w:val="0"/>
      <w:divBdr>
        <w:top w:val="none" w:sz="0" w:space="0" w:color="auto"/>
        <w:left w:val="none" w:sz="0" w:space="0" w:color="auto"/>
        <w:bottom w:val="none" w:sz="0" w:space="0" w:color="auto"/>
        <w:right w:val="none" w:sz="0" w:space="0" w:color="auto"/>
      </w:divBdr>
    </w:div>
    <w:div w:id="786849958">
      <w:bodyDiv w:val="1"/>
      <w:marLeft w:val="0"/>
      <w:marRight w:val="0"/>
      <w:marTop w:val="0"/>
      <w:marBottom w:val="0"/>
      <w:divBdr>
        <w:top w:val="none" w:sz="0" w:space="0" w:color="auto"/>
        <w:left w:val="none" w:sz="0" w:space="0" w:color="auto"/>
        <w:bottom w:val="none" w:sz="0" w:space="0" w:color="auto"/>
        <w:right w:val="none" w:sz="0" w:space="0" w:color="auto"/>
      </w:divBdr>
    </w:div>
    <w:div w:id="791947822">
      <w:bodyDiv w:val="1"/>
      <w:marLeft w:val="0"/>
      <w:marRight w:val="0"/>
      <w:marTop w:val="0"/>
      <w:marBottom w:val="0"/>
      <w:divBdr>
        <w:top w:val="none" w:sz="0" w:space="0" w:color="auto"/>
        <w:left w:val="none" w:sz="0" w:space="0" w:color="auto"/>
        <w:bottom w:val="none" w:sz="0" w:space="0" w:color="auto"/>
        <w:right w:val="none" w:sz="0" w:space="0" w:color="auto"/>
      </w:divBdr>
    </w:div>
    <w:div w:id="824199574">
      <w:bodyDiv w:val="1"/>
      <w:marLeft w:val="0"/>
      <w:marRight w:val="0"/>
      <w:marTop w:val="0"/>
      <w:marBottom w:val="0"/>
      <w:divBdr>
        <w:top w:val="none" w:sz="0" w:space="0" w:color="auto"/>
        <w:left w:val="none" w:sz="0" w:space="0" w:color="auto"/>
        <w:bottom w:val="none" w:sz="0" w:space="0" w:color="auto"/>
        <w:right w:val="none" w:sz="0" w:space="0" w:color="auto"/>
      </w:divBdr>
    </w:div>
    <w:div w:id="825782855">
      <w:bodyDiv w:val="1"/>
      <w:marLeft w:val="0"/>
      <w:marRight w:val="0"/>
      <w:marTop w:val="0"/>
      <w:marBottom w:val="0"/>
      <w:divBdr>
        <w:top w:val="none" w:sz="0" w:space="0" w:color="auto"/>
        <w:left w:val="none" w:sz="0" w:space="0" w:color="auto"/>
        <w:bottom w:val="none" w:sz="0" w:space="0" w:color="auto"/>
        <w:right w:val="none" w:sz="0" w:space="0" w:color="auto"/>
      </w:divBdr>
    </w:div>
    <w:div w:id="825974645">
      <w:bodyDiv w:val="1"/>
      <w:marLeft w:val="0"/>
      <w:marRight w:val="0"/>
      <w:marTop w:val="0"/>
      <w:marBottom w:val="0"/>
      <w:divBdr>
        <w:top w:val="none" w:sz="0" w:space="0" w:color="auto"/>
        <w:left w:val="none" w:sz="0" w:space="0" w:color="auto"/>
        <w:bottom w:val="none" w:sz="0" w:space="0" w:color="auto"/>
        <w:right w:val="none" w:sz="0" w:space="0" w:color="auto"/>
      </w:divBdr>
    </w:div>
    <w:div w:id="827290045">
      <w:bodyDiv w:val="1"/>
      <w:marLeft w:val="0"/>
      <w:marRight w:val="0"/>
      <w:marTop w:val="0"/>
      <w:marBottom w:val="0"/>
      <w:divBdr>
        <w:top w:val="none" w:sz="0" w:space="0" w:color="auto"/>
        <w:left w:val="none" w:sz="0" w:space="0" w:color="auto"/>
        <w:bottom w:val="none" w:sz="0" w:space="0" w:color="auto"/>
        <w:right w:val="none" w:sz="0" w:space="0" w:color="auto"/>
      </w:divBdr>
    </w:div>
    <w:div w:id="827788687">
      <w:bodyDiv w:val="1"/>
      <w:marLeft w:val="0"/>
      <w:marRight w:val="0"/>
      <w:marTop w:val="0"/>
      <w:marBottom w:val="0"/>
      <w:divBdr>
        <w:top w:val="none" w:sz="0" w:space="0" w:color="auto"/>
        <w:left w:val="none" w:sz="0" w:space="0" w:color="auto"/>
        <w:bottom w:val="none" w:sz="0" w:space="0" w:color="auto"/>
        <w:right w:val="none" w:sz="0" w:space="0" w:color="auto"/>
      </w:divBdr>
      <w:divsChild>
        <w:div w:id="743260212">
          <w:marLeft w:val="0"/>
          <w:marRight w:val="0"/>
          <w:marTop w:val="0"/>
          <w:marBottom w:val="0"/>
          <w:divBdr>
            <w:top w:val="none" w:sz="0" w:space="0" w:color="auto"/>
            <w:left w:val="none" w:sz="0" w:space="0" w:color="auto"/>
            <w:bottom w:val="none" w:sz="0" w:space="0" w:color="auto"/>
            <w:right w:val="none" w:sz="0" w:space="0" w:color="auto"/>
          </w:divBdr>
        </w:div>
        <w:div w:id="530992331">
          <w:marLeft w:val="0"/>
          <w:marRight w:val="0"/>
          <w:marTop w:val="0"/>
          <w:marBottom w:val="0"/>
          <w:divBdr>
            <w:top w:val="none" w:sz="0" w:space="0" w:color="auto"/>
            <w:left w:val="none" w:sz="0" w:space="0" w:color="auto"/>
            <w:bottom w:val="none" w:sz="0" w:space="0" w:color="auto"/>
            <w:right w:val="none" w:sz="0" w:space="0" w:color="auto"/>
          </w:divBdr>
        </w:div>
        <w:div w:id="435685059">
          <w:marLeft w:val="0"/>
          <w:marRight w:val="0"/>
          <w:marTop w:val="0"/>
          <w:marBottom w:val="0"/>
          <w:divBdr>
            <w:top w:val="none" w:sz="0" w:space="0" w:color="auto"/>
            <w:left w:val="none" w:sz="0" w:space="0" w:color="auto"/>
            <w:bottom w:val="none" w:sz="0" w:space="0" w:color="auto"/>
            <w:right w:val="none" w:sz="0" w:space="0" w:color="auto"/>
          </w:divBdr>
        </w:div>
        <w:div w:id="1739134668">
          <w:marLeft w:val="0"/>
          <w:marRight w:val="0"/>
          <w:marTop w:val="0"/>
          <w:marBottom w:val="0"/>
          <w:divBdr>
            <w:top w:val="none" w:sz="0" w:space="0" w:color="auto"/>
            <w:left w:val="none" w:sz="0" w:space="0" w:color="auto"/>
            <w:bottom w:val="none" w:sz="0" w:space="0" w:color="auto"/>
            <w:right w:val="none" w:sz="0" w:space="0" w:color="auto"/>
          </w:divBdr>
        </w:div>
      </w:divsChild>
    </w:div>
    <w:div w:id="831413648">
      <w:bodyDiv w:val="1"/>
      <w:marLeft w:val="0"/>
      <w:marRight w:val="0"/>
      <w:marTop w:val="0"/>
      <w:marBottom w:val="0"/>
      <w:divBdr>
        <w:top w:val="none" w:sz="0" w:space="0" w:color="auto"/>
        <w:left w:val="none" w:sz="0" w:space="0" w:color="auto"/>
        <w:bottom w:val="none" w:sz="0" w:space="0" w:color="auto"/>
        <w:right w:val="none" w:sz="0" w:space="0" w:color="auto"/>
      </w:divBdr>
    </w:div>
    <w:div w:id="840000379">
      <w:bodyDiv w:val="1"/>
      <w:marLeft w:val="0"/>
      <w:marRight w:val="0"/>
      <w:marTop w:val="0"/>
      <w:marBottom w:val="0"/>
      <w:divBdr>
        <w:top w:val="none" w:sz="0" w:space="0" w:color="auto"/>
        <w:left w:val="none" w:sz="0" w:space="0" w:color="auto"/>
        <w:bottom w:val="none" w:sz="0" w:space="0" w:color="auto"/>
        <w:right w:val="none" w:sz="0" w:space="0" w:color="auto"/>
      </w:divBdr>
    </w:div>
    <w:div w:id="842858706">
      <w:bodyDiv w:val="1"/>
      <w:marLeft w:val="0"/>
      <w:marRight w:val="0"/>
      <w:marTop w:val="0"/>
      <w:marBottom w:val="0"/>
      <w:divBdr>
        <w:top w:val="none" w:sz="0" w:space="0" w:color="auto"/>
        <w:left w:val="none" w:sz="0" w:space="0" w:color="auto"/>
        <w:bottom w:val="none" w:sz="0" w:space="0" w:color="auto"/>
        <w:right w:val="none" w:sz="0" w:space="0" w:color="auto"/>
      </w:divBdr>
    </w:div>
    <w:div w:id="871960142">
      <w:bodyDiv w:val="1"/>
      <w:marLeft w:val="0"/>
      <w:marRight w:val="0"/>
      <w:marTop w:val="0"/>
      <w:marBottom w:val="0"/>
      <w:divBdr>
        <w:top w:val="none" w:sz="0" w:space="0" w:color="auto"/>
        <w:left w:val="none" w:sz="0" w:space="0" w:color="auto"/>
        <w:bottom w:val="none" w:sz="0" w:space="0" w:color="auto"/>
        <w:right w:val="none" w:sz="0" w:space="0" w:color="auto"/>
      </w:divBdr>
    </w:div>
    <w:div w:id="875044499">
      <w:bodyDiv w:val="1"/>
      <w:marLeft w:val="0"/>
      <w:marRight w:val="0"/>
      <w:marTop w:val="0"/>
      <w:marBottom w:val="0"/>
      <w:divBdr>
        <w:top w:val="none" w:sz="0" w:space="0" w:color="auto"/>
        <w:left w:val="none" w:sz="0" w:space="0" w:color="auto"/>
        <w:bottom w:val="none" w:sz="0" w:space="0" w:color="auto"/>
        <w:right w:val="none" w:sz="0" w:space="0" w:color="auto"/>
      </w:divBdr>
    </w:div>
    <w:div w:id="875195200">
      <w:bodyDiv w:val="1"/>
      <w:marLeft w:val="0"/>
      <w:marRight w:val="0"/>
      <w:marTop w:val="0"/>
      <w:marBottom w:val="0"/>
      <w:divBdr>
        <w:top w:val="none" w:sz="0" w:space="0" w:color="auto"/>
        <w:left w:val="none" w:sz="0" w:space="0" w:color="auto"/>
        <w:bottom w:val="none" w:sz="0" w:space="0" w:color="auto"/>
        <w:right w:val="none" w:sz="0" w:space="0" w:color="auto"/>
      </w:divBdr>
      <w:divsChild>
        <w:div w:id="577135810">
          <w:marLeft w:val="0"/>
          <w:marRight w:val="0"/>
          <w:marTop w:val="0"/>
          <w:marBottom w:val="0"/>
          <w:divBdr>
            <w:top w:val="none" w:sz="0" w:space="0" w:color="auto"/>
            <w:left w:val="none" w:sz="0" w:space="0" w:color="auto"/>
            <w:bottom w:val="none" w:sz="0" w:space="0" w:color="auto"/>
            <w:right w:val="none" w:sz="0" w:space="0" w:color="auto"/>
          </w:divBdr>
        </w:div>
        <w:div w:id="256984417">
          <w:marLeft w:val="0"/>
          <w:marRight w:val="0"/>
          <w:marTop w:val="0"/>
          <w:marBottom w:val="0"/>
          <w:divBdr>
            <w:top w:val="none" w:sz="0" w:space="0" w:color="auto"/>
            <w:left w:val="none" w:sz="0" w:space="0" w:color="auto"/>
            <w:bottom w:val="none" w:sz="0" w:space="0" w:color="auto"/>
            <w:right w:val="none" w:sz="0" w:space="0" w:color="auto"/>
          </w:divBdr>
        </w:div>
        <w:div w:id="783963525">
          <w:marLeft w:val="0"/>
          <w:marRight w:val="0"/>
          <w:marTop w:val="0"/>
          <w:marBottom w:val="0"/>
          <w:divBdr>
            <w:top w:val="none" w:sz="0" w:space="0" w:color="auto"/>
            <w:left w:val="none" w:sz="0" w:space="0" w:color="auto"/>
            <w:bottom w:val="none" w:sz="0" w:space="0" w:color="auto"/>
            <w:right w:val="none" w:sz="0" w:space="0" w:color="auto"/>
          </w:divBdr>
        </w:div>
        <w:div w:id="1945336215">
          <w:marLeft w:val="0"/>
          <w:marRight w:val="0"/>
          <w:marTop w:val="0"/>
          <w:marBottom w:val="0"/>
          <w:divBdr>
            <w:top w:val="none" w:sz="0" w:space="0" w:color="auto"/>
            <w:left w:val="none" w:sz="0" w:space="0" w:color="auto"/>
            <w:bottom w:val="none" w:sz="0" w:space="0" w:color="auto"/>
            <w:right w:val="none" w:sz="0" w:space="0" w:color="auto"/>
          </w:divBdr>
        </w:div>
      </w:divsChild>
    </w:div>
    <w:div w:id="880898772">
      <w:bodyDiv w:val="1"/>
      <w:marLeft w:val="0"/>
      <w:marRight w:val="0"/>
      <w:marTop w:val="0"/>
      <w:marBottom w:val="0"/>
      <w:divBdr>
        <w:top w:val="none" w:sz="0" w:space="0" w:color="auto"/>
        <w:left w:val="none" w:sz="0" w:space="0" w:color="auto"/>
        <w:bottom w:val="none" w:sz="0" w:space="0" w:color="auto"/>
        <w:right w:val="none" w:sz="0" w:space="0" w:color="auto"/>
      </w:divBdr>
    </w:div>
    <w:div w:id="882599518">
      <w:bodyDiv w:val="1"/>
      <w:marLeft w:val="0"/>
      <w:marRight w:val="0"/>
      <w:marTop w:val="0"/>
      <w:marBottom w:val="0"/>
      <w:divBdr>
        <w:top w:val="none" w:sz="0" w:space="0" w:color="auto"/>
        <w:left w:val="none" w:sz="0" w:space="0" w:color="auto"/>
        <w:bottom w:val="none" w:sz="0" w:space="0" w:color="auto"/>
        <w:right w:val="none" w:sz="0" w:space="0" w:color="auto"/>
      </w:divBdr>
    </w:div>
    <w:div w:id="885410946">
      <w:bodyDiv w:val="1"/>
      <w:marLeft w:val="0"/>
      <w:marRight w:val="0"/>
      <w:marTop w:val="0"/>
      <w:marBottom w:val="0"/>
      <w:divBdr>
        <w:top w:val="none" w:sz="0" w:space="0" w:color="auto"/>
        <w:left w:val="none" w:sz="0" w:space="0" w:color="auto"/>
        <w:bottom w:val="none" w:sz="0" w:space="0" w:color="auto"/>
        <w:right w:val="none" w:sz="0" w:space="0" w:color="auto"/>
      </w:divBdr>
    </w:div>
    <w:div w:id="897128657">
      <w:bodyDiv w:val="1"/>
      <w:marLeft w:val="0"/>
      <w:marRight w:val="0"/>
      <w:marTop w:val="0"/>
      <w:marBottom w:val="0"/>
      <w:divBdr>
        <w:top w:val="none" w:sz="0" w:space="0" w:color="auto"/>
        <w:left w:val="none" w:sz="0" w:space="0" w:color="auto"/>
        <w:bottom w:val="none" w:sz="0" w:space="0" w:color="auto"/>
        <w:right w:val="none" w:sz="0" w:space="0" w:color="auto"/>
      </w:divBdr>
    </w:div>
    <w:div w:id="901058961">
      <w:bodyDiv w:val="1"/>
      <w:marLeft w:val="0"/>
      <w:marRight w:val="0"/>
      <w:marTop w:val="0"/>
      <w:marBottom w:val="0"/>
      <w:divBdr>
        <w:top w:val="none" w:sz="0" w:space="0" w:color="auto"/>
        <w:left w:val="none" w:sz="0" w:space="0" w:color="auto"/>
        <w:bottom w:val="none" w:sz="0" w:space="0" w:color="auto"/>
        <w:right w:val="none" w:sz="0" w:space="0" w:color="auto"/>
      </w:divBdr>
    </w:div>
    <w:div w:id="903639073">
      <w:bodyDiv w:val="1"/>
      <w:marLeft w:val="0"/>
      <w:marRight w:val="0"/>
      <w:marTop w:val="0"/>
      <w:marBottom w:val="0"/>
      <w:divBdr>
        <w:top w:val="none" w:sz="0" w:space="0" w:color="auto"/>
        <w:left w:val="none" w:sz="0" w:space="0" w:color="auto"/>
        <w:bottom w:val="none" w:sz="0" w:space="0" w:color="auto"/>
        <w:right w:val="none" w:sz="0" w:space="0" w:color="auto"/>
      </w:divBdr>
    </w:div>
    <w:div w:id="910429306">
      <w:bodyDiv w:val="1"/>
      <w:marLeft w:val="0"/>
      <w:marRight w:val="0"/>
      <w:marTop w:val="0"/>
      <w:marBottom w:val="0"/>
      <w:divBdr>
        <w:top w:val="none" w:sz="0" w:space="0" w:color="auto"/>
        <w:left w:val="none" w:sz="0" w:space="0" w:color="auto"/>
        <w:bottom w:val="none" w:sz="0" w:space="0" w:color="auto"/>
        <w:right w:val="none" w:sz="0" w:space="0" w:color="auto"/>
      </w:divBdr>
    </w:div>
    <w:div w:id="913202414">
      <w:bodyDiv w:val="1"/>
      <w:marLeft w:val="0"/>
      <w:marRight w:val="0"/>
      <w:marTop w:val="0"/>
      <w:marBottom w:val="0"/>
      <w:divBdr>
        <w:top w:val="none" w:sz="0" w:space="0" w:color="auto"/>
        <w:left w:val="none" w:sz="0" w:space="0" w:color="auto"/>
        <w:bottom w:val="none" w:sz="0" w:space="0" w:color="auto"/>
        <w:right w:val="none" w:sz="0" w:space="0" w:color="auto"/>
      </w:divBdr>
    </w:div>
    <w:div w:id="915169785">
      <w:bodyDiv w:val="1"/>
      <w:marLeft w:val="0"/>
      <w:marRight w:val="0"/>
      <w:marTop w:val="0"/>
      <w:marBottom w:val="0"/>
      <w:divBdr>
        <w:top w:val="none" w:sz="0" w:space="0" w:color="auto"/>
        <w:left w:val="none" w:sz="0" w:space="0" w:color="auto"/>
        <w:bottom w:val="none" w:sz="0" w:space="0" w:color="auto"/>
        <w:right w:val="none" w:sz="0" w:space="0" w:color="auto"/>
      </w:divBdr>
    </w:div>
    <w:div w:id="917597198">
      <w:bodyDiv w:val="1"/>
      <w:marLeft w:val="0"/>
      <w:marRight w:val="0"/>
      <w:marTop w:val="0"/>
      <w:marBottom w:val="0"/>
      <w:divBdr>
        <w:top w:val="none" w:sz="0" w:space="0" w:color="auto"/>
        <w:left w:val="none" w:sz="0" w:space="0" w:color="auto"/>
        <w:bottom w:val="none" w:sz="0" w:space="0" w:color="auto"/>
        <w:right w:val="none" w:sz="0" w:space="0" w:color="auto"/>
      </w:divBdr>
    </w:div>
    <w:div w:id="920257312">
      <w:bodyDiv w:val="1"/>
      <w:marLeft w:val="0"/>
      <w:marRight w:val="0"/>
      <w:marTop w:val="0"/>
      <w:marBottom w:val="0"/>
      <w:divBdr>
        <w:top w:val="none" w:sz="0" w:space="0" w:color="auto"/>
        <w:left w:val="none" w:sz="0" w:space="0" w:color="auto"/>
        <w:bottom w:val="none" w:sz="0" w:space="0" w:color="auto"/>
        <w:right w:val="none" w:sz="0" w:space="0" w:color="auto"/>
      </w:divBdr>
    </w:div>
    <w:div w:id="920795677">
      <w:bodyDiv w:val="1"/>
      <w:marLeft w:val="0"/>
      <w:marRight w:val="0"/>
      <w:marTop w:val="0"/>
      <w:marBottom w:val="0"/>
      <w:divBdr>
        <w:top w:val="none" w:sz="0" w:space="0" w:color="auto"/>
        <w:left w:val="none" w:sz="0" w:space="0" w:color="auto"/>
        <w:bottom w:val="none" w:sz="0" w:space="0" w:color="auto"/>
        <w:right w:val="none" w:sz="0" w:space="0" w:color="auto"/>
      </w:divBdr>
    </w:div>
    <w:div w:id="924457871">
      <w:bodyDiv w:val="1"/>
      <w:marLeft w:val="0"/>
      <w:marRight w:val="0"/>
      <w:marTop w:val="0"/>
      <w:marBottom w:val="0"/>
      <w:divBdr>
        <w:top w:val="none" w:sz="0" w:space="0" w:color="auto"/>
        <w:left w:val="none" w:sz="0" w:space="0" w:color="auto"/>
        <w:bottom w:val="none" w:sz="0" w:space="0" w:color="auto"/>
        <w:right w:val="none" w:sz="0" w:space="0" w:color="auto"/>
      </w:divBdr>
    </w:div>
    <w:div w:id="945313112">
      <w:bodyDiv w:val="1"/>
      <w:marLeft w:val="0"/>
      <w:marRight w:val="0"/>
      <w:marTop w:val="0"/>
      <w:marBottom w:val="0"/>
      <w:divBdr>
        <w:top w:val="none" w:sz="0" w:space="0" w:color="auto"/>
        <w:left w:val="none" w:sz="0" w:space="0" w:color="auto"/>
        <w:bottom w:val="none" w:sz="0" w:space="0" w:color="auto"/>
        <w:right w:val="none" w:sz="0" w:space="0" w:color="auto"/>
      </w:divBdr>
    </w:div>
    <w:div w:id="956838690">
      <w:bodyDiv w:val="1"/>
      <w:marLeft w:val="0"/>
      <w:marRight w:val="0"/>
      <w:marTop w:val="0"/>
      <w:marBottom w:val="0"/>
      <w:divBdr>
        <w:top w:val="none" w:sz="0" w:space="0" w:color="auto"/>
        <w:left w:val="none" w:sz="0" w:space="0" w:color="auto"/>
        <w:bottom w:val="none" w:sz="0" w:space="0" w:color="auto"/>
        <w:right w:val="none" w:sz="0" w:space="0" w:color="auto"/>
      </w:divBdr>
    </w:div>
    <w:div w:id="958954802">
      <w:bodyDiv w:val="1"/>
      <w:marLeft w:val="0"/>
      <w:marRight w:val="0"/>
      <w:marTop w:val="0"/>
      <w:marBottom w:val="0"/>
      <w:divBdr>
        <w:top w:val="none" w:sz="0" w:space="0" w:color="auto"/>
        <w:left w:val="none" w:sz="0" w:space="0" w:color="auto"/>
        <w:bottom w:val="none" w:sz="0" w:space="0" w:color="auto"/>
        <w:right w:val="none" w:sz="0" w:space="0" w:color="auto"/>
      </w:divBdr>
    </w:div>
    <w:div w:id="962689377">
      <w:bodyDiv w:val="1"/>
      <w:marLeft w:val="0"/>
      <w:marRight w:val="0"/>
      <w:marTop w:val="0"/>
      <w:marBottom w:val="0"/>
      <w:divBdr>
        <w:top w:val="none" w:sz="0" w:space="0" w:color="auto"/>
        <w:left w:val="none" w:sz="0" w:space="0" w:color="auto"/>
        <w:bottom w:val="none" w:sz="0" w:space="0" w:color="auto"/>
        <w:right w:val="none" w:sz="0" w:space="0" w:color="auto"/>
      </w:divBdr>
    </w:div>
    <w:div w:id="969282910">
      <w:bodyDiv w:val="1"/>
      <w:marLeft w:val="0"/>
      <w:marRight w:val="0"/>
      <w:marTop w:val="0"/>
      <w:marBottom w:val="0"/>
      <w:divBdr>
        <w:top w:val="none" w:sz="0" w:space="0" w:color="auto"/>
        <w:left w:val="none" w:sz="0" w:space="0" w:color="auto"/>
        <w:bottom w:val="none" w:sz="0" w:space="0" w:color="auto"/>
        <w:right w:val="none" w:sz="0" w:space="0" w:color="auto"/>
      </w:divBdr>
    </w:div>
    <w:div w:id="986276327">
      <w:bodyDiv w:val="1"/>
      <w:marLeft w:val="0"/>
      <w:marRight w:val="0"/>
      <w:marTop w:val="0"/>
      <w:marBottom w:val="0"/>
      <w:divBdr>
        <w:top w:val="none" w:sz="0" w:space="0" w:color="auto"/>
        <w:left w:val="none" w:sz="0" w:space="0" w:color="auto"/>
        <w:bottom w:val="none" w:sz="0" w:space="0" w:color="auto"/>
        <w:right w:val="none" w:sz="0" w:space="0" w:color="auto"/>
      </w:divBdr>
    </w:div>
    <w:div w:id="986981236">
      <w:bodyDiv w:val="1"/>
      <w:marLeft w:val="0"/>
      <w:marRight w:val="0"/>
      <w:marTop w:val="0"/>
      <w:marBottom w:val="0"/>
      <w:divBdr>
        <w:top w:val="none" w:sz="0" w:space="0" w:color="auto"/>
        <w:left w:val="none" w:sz="0" w:space="0" w:color="auto"/>
        <w:bottom w:val="none" w:sz="0" w:space="0" w:color="auto"/>
        <w:right w:val="none" w:sz="0" w:space="0" w:color="auto"/>
      </w:divBdr>
      <w:divsChild>
        <w:div w:id="189613518">
          <w:marLeft w:val="0"/>
          <w:marRight w:val="0"/>
          <w:marTop w:val="0"/>
          <w:marBottom w:val="0"/>
          <w:divBdr>
            <w:top w:val="none" w:sz="0" w:space="0" w:color="auto"/>
            <w:left w:val="none" w:sz="0" w:space="0" w:color="auto"/>
            <w:bottom w:val="none" w:sz="0" w:space="0" w:color="auto"/>
            <w:right w:val="none" w:sz="0" w:space="0" w:color="auto"/>
          </w:divBdr>
          <w:divsChild>
            <w:div w:id="1135879084">
              <w:marLeft w:val="0"/>
              <w:marRight w:val="0"/>
              <w:marTop w:val="0"/>
              <w:marBottom w:val="0"/>
              <w:divBdr>
                <w:top w:val="none" w:sz="0" w:space="0" w:color="auto"/>
                <w:left w:val="none" w:sz="0" w:space="0" w:color="auto"/>
                <w:bottom w:val="none" w:sz="0" w:space="0" w:color="auto"/>
                <w:right w:val="none" w:sz="0" w:space="0" w:color="auto"/>
              </w:divBdr>
              <w:divsChild>
                <w:div w:id="1779106838">
                  <w:marLeft w:val="0"/>
                  <w:marRight w:val="0"/>
                  <w:marTop w:val="0"/>
                  <w:marBottom w:val="0"/>
                  <w:divBdr>
                    <w:top w:val="none" w:sz="0" w:space="0" w:color="auto"/>
                    <w:left w:val="none" w:sz="0" w:space="0" w:color="auto"/>
                    <w:bottom w:val="none" w:sz="0" w:space="0" w:color="auto"/>
                    <w:right w:val="none" w:sz="0" w:space="0" w:color="auto"/>
                  </w:divBdr>
                  <w:divsChild>
                    <w:div w:id="51284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010276">
          <w:marLeft w:val="0"/>
          <w:marRight w:val="0"/>
          <w:marTop w:val="0"/>
          <w:marBottom w:val="0"/>
          <w:divBdr>
            <w:top w:val="none" w:sz="0" w:space="0" w:color="auto"/>
            <w:left w:val="none" w:sz="0" w:space="0" w:color="auto"/>
            <w:bottom w:val="none" w:sz="0" w:space="0" w:color="auto"/>
            <w:right w:val="none" w:sz="0" w:space="0" w:color="auto"/>
          </w:divBdr>
          <w:divsChild>
            <w:div w:id="1693410584">
              <w:marLeft w:val="0"/>
              <w:marRight w:val="0"/>
              <w:marTop w:val="0"/>
              <w:marBottom w:val="0"/>
              <w:divBdr>
                <w:top w:val="none" w:sz="0" w:space="0" w:color="auto"/>
                <w:left w:val="none" w:sz="0" w:space="0" w:color="auto"/>
                <w:bottom w:val="none" w:sz="0" w:space="0" w:color="auto"/>
                <w:right w:val="none" w:sz="0" w:space="0" w:color="auto"/>
              </w:divBdr>
              <w:divsChild>
                <w:div w:id="1025209545">
                  <w:marLeft w:val="0"/>
                  <w:marRight w:val="0"/>
                  <w:marTop w:val="0"/>
                  <w:marBottom w:val="0"/>
                  <w:divBdr>
                    <w:top w:val="none" w:sz="0" w:space="0" w:color="auto"/>
                    <w:left w:val="none" w:sz="0" w:space="0" w:color="auto"/>
                    <w:bottom w:val="none" w:sz="0" w:space="0" w:color="auto"/>
                    <w:right w:val="none" w:sz="0" w:space="0" w:color="auto"/>
                  </w:divBdr>
                  <w:divsChild>
                    <w:div w:id="35326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945434">
      <w:bodyDiv w:val="1"/>
      <w:marLeft w:val="0"/>
      <w:marRight w:val="0"/>
      <w:marTop w:val="0"/>
      <w:marBottom w:val="0"/>
      <w:divBdr>
        <w:top w:val="none" w:sz="0" w:space="0" w:color="auto"/>
        <w:left w:val="none" w:sz="0" w:space="0" w:color="auto"/>
        <w:bottom w:val="none" w:sz="0" w:space="0" w:color="auto"/>
        <w:right w:val="none" w:sz="0" w:space="0" w:color="auto"/>
      </w:divBdr>
    </w:div>
    <w:div w:id="997734137">
      <w:bodyDiv w:val="1"/>
      <w:marLeft w:val="0"/>
      <w:marRight w:val="0"/>
      <w:marTop w:val="0"/>
      <w:marBottom w:val="0"/>
      <w:divBdr>
        <w:top w:val="none" w:sz="0" w:space="0" w:color="auto"/>
        <w:left w:val="none" w:sz="0" w:space="0" w:color="auto"/>
        <w:bottom w:val="none" w:sz="0" w:space="0" w:color="auto"/>
        <w:right w:val="none" w:sz="0" w:space="0" w:color="auto"/>
      </w:divBdr>
    </w:div>
    <w:div w:id="1014577867">
      <w:bodyDiv w:val="1"/>
      <w:marLeft w:val="0"/>
      <w:marRight w:val="0"/>
      <w:marTop w:val="0"/>
      <w:marBottom w:val="0"/>
      <w:divBdr>
        <w:top w:val="none" w:sz="0" w:space="0" w:color="auto"/>
        <w:left w:val="none" w:sz="0" w:space="0" w:color="auto"/>
        <w:bottom w:val="none" w:sz="0" w:space="0" w:color="auto"/>
        <w:right w:val="none" w:sz="0" w:space="0" w:color="auto"/>
      </w:divBdr>
    </w:div>
    <w:div w:id="1022704832">
      <w:bodyDiv w:val="1"/>
      <w:marLeft w:val="0"/>
      <w:marRight w:val="0"/>
      <w:marTop w:val="0"/>
      <w:marBottom w:val="0"/>
      <w:divBdr>
        <w:top w:val="none" w:sz="0" w:space="0" w:color="auto"/>
        <w:left w:val="none" w:sz="0" w:space="0" w:color="auto"/>
        <w:bottom w:val="none" w:sz="0" w:space="0" w:color="auto"/>
        <w:right w:val="none" w:sz="0" w:space="0" w:color="auto"/>
      </w:divBdr>
    </w:div>
    <w:div w:id="1025448811">
      <w:bodyDiv w:val="1"/>
      <w:marLeft w:val="0"/>
      <w:marRight w:val="0"/>
      <w:marTop w:val="0"/>
      <w:marBottom w:val="0"/>
      <w:divBdr>
        <w:top w:val="none" w:sz="0" w:space="0" w:color="auto"/>
        <w:left w:val="none" w:sz="0" w:space="0" w:color="auto"/>
        <w:bottom w:val="none" w:sz="0" w:space="0" w:color="auto"/>
        <w:right w:val="none" w:sz="0" w:space="0" w:color="auto"/>
      </w:divBdr>
    </w:div>
    <w:div w:id="1065645719">
      <w:bodyDiv w:val="1"/>
      <w:marLeft w:val="0"/>
      <w:marRight w:val="0"/>
      <w:marTop w:val="0"/>
      <w:marBottom w:val="0"/>
      <w:divBdr>
        <w:top w:val="none" w:sz="0" w:space="0" w:color="auto"/>
        <w:left w:val="none" w:sz="0" w:space="0" w:color="auto"/>
        <w:bottom w:val="none" w:sz="0" w:space="0" w:color="auto"/>
        <w:right w:val="none" w:sz="0" w:space="0" w:color="auto"/>
      </w:divBdr>
    </w:div>
    <w:div w:id="1075131863">
      <w:bodyDiv w:val="1"/>
      <w:marLeft w:val="0"/>
      <w:marRight w:val="0"/>
      <w:marTop w:val="0"/>
      <w:marBottom w:val="0"/>
      <w:divBdr>
        <w:top w:val="none" w:sz="0" w:space="0" w:color="auto"/>
        <w:left w:val="none" w:sz="0" w:space="0" w:color="auto"/>
        <w:bottom w:val="none" w:sz="0" w:space="0" w:color="auto"/>
        <w:right w:val="none" w:sz="0" w:space="0" w:color="auto"/>
      </w:divBdr>
    </w:div>
    <w:div w:id="1077632213">
      <w:bodyDiv w:val="1"/>
      <w:marLeft w:val="0"/>
      <w:marRight w:val="0"/>
      <w:marTop w:val="0"/>
      <w:marBottom w:val="0"/>
      <w:divBdr>
        <w:top w:val="none" w:sz="0" w:space="0" w:color="auto"/>
        <w:left w:val="none" w:sz="0" w:space="0" w:color="auto"/>
        <w:bottom w:val="none" w:sz="0" w:space="0" w:color="auto"/>
        <w:right w:val="none" w:sz="0" w:space="0" w:color="auto"/>
      </w:divBdr>
    </w:div>
    <w:div w:id="1081490214">
      <w:bodyDiv w:val="1"/>
      <w:marLeft w:val="0"/>
      <w:marRight w:val="0"/>
      <w:marTop w:val="0"/>
      <w:marBottom w:val="0"/>
      <w:divBdr>
        <w:top w:val="none" w:sz="0" w:space="0" w:color="auto"/>
        <w:left w:val="none" w:sz="0" w:space="0" w:color="auto"/>
        <w:bottom w:val="none" w:sz="0" w:space="0" w:color="auto"/>
        <w:right w:val="none" w:sz="0" w:space="0" w:color="auto"/>
      </w:divBdr>
    </w:div>
    <w:div w:id="1085571034">
      <w:bodyDiv w:val="1"/>
      <w:marLeft w:val="0"/>
      <w:marRight w:val="0"/>
      <w:marTop w:val="0"/>
      <w:marBottom w:val="0"/>
      <w:divBdr>
        <w:top w:val="none" w:sz="0" w:space="0" w:color="auto"/>
        <w:left w:val="none" w:sz="0" w:space="0" w:color="auto"/>
        <w:bottom w:val="none" w:sz="0" w:space="0" w:color="auto"/>
        <w:right w:val="none" w:sz="0" w:space="0" w:color="auto"/>
      </w:divBdr>
    </w:div>
    <w:div w:id="1094782502">
      <w:bodyDiv w:val="1"/>
      <w:marLeft w:val="0"/>
      <w:marRight w:val="0"/>
      <w:marTop w:val="0"/>
      <w:marBottom w:val="0"/>
      <w:divBdr>
        <w:top w:val="none" w:sz="0" w:space="0" w:color="auto"/>
        <w:left w:val="none" w:sz="0" w:space="0" w:color="auto"/>
        <w:bottom w:val="none" w:sz="0" w:space="0" w:color="auto"/>
        <w:right w:val="none" w:sz="0" w:space="0" w:color="auto"/>
      </w:divBdr>
    </w:div>
    <w:div w:id="1097023813">
      <w:bodyDiv w:val="1"/>
      <w:marLeft w:val="0"/>
      <w:marRight w:val="0"/>
      <w:marTop w:val="0"/>
      <w:marBottom w:val="0"/>
      <w:divBdr>
        <w:top w:val="none" w:sz="0" w:space="0" w:color="auto"/>
        <w:left w:val="none" w:sz="0" w:space="0" w:color="auto"/>
        <w:bottom w:val="none" w:sz="0" w:space="0" w:color="auto"/>
        <w:right w:val="none" w:sz="0" w:space="0" w:color="auto"/>
      </w:divBdr>
    </w:div>
    <w:div w:id="1102800275">
      <w:bodyDiv w:val="1"/>
      <w:marLeft w:val="0"/>
      <w:marRight w:val="0"/>
      <w:marTop w:val="0"/>
      <w:marBottom w:val="0"/>
      <w:divBdr>
        <w:top w:val="none" w:sz="0" w:space="0" w:color="auto"/>
        <w:left w:val="none" w:sz="0" w:space="0" w:color="auto"/>
        <w:bottom w:val="none" w:sz="0" w:space="0" w:color="auto"/>
        <w:right w:val="none" w:sz="0" w:space="0" w:color="auto"/>
      </w:divBdr>
    </w:div>
    <w:div w:id="1107846003">
      <w:bodyDiv w:val="1"/>
      <w:marLeft w:val="0"/>
      <w:marRight w:val="0"/>
      <w:marTop w:val="0"/>
      <w:marBottom w:val="0"/>
      <w:divBdr>
        <w:top w:val="none" w:sz="0" w:space="0" w:color="auto"/>
        <w:left w:val="none" w:sz="0" w:space="0" w:color="auto"/>
        <w:bottom w:val="none" w:sz="0" w:space="0" w:color="auto"/>
        <w:right w:val="none" w:sz="0" w:space="0" w:color="auto"/>
      </w:divBdr>
    </w:div>
    <w:div w:id="1115172116">
      <w:bodyDiv w:val="1"/>
      <w:marLeft w:val="0"/>
      <w:marRight w:val="0"/>
      <w:marTop w:val="0"/>
      <w:marBottom w:val="0"/>
      <w:divBdr>
        <w:top w:val="none" w:sz="0" w:space="0" w:color="auto"/>
        <w:left w:val="none" w:sz="0" w:space="0" w:color="auto"/>
        <w:bottom w:val="none" w:sz="0" w:space="0" w:color="auto"/>
        <w:right w:val="none" w:sz="0" w:space="0" w:color="auto"/>
      </w:divBdr>
    </w:div>
    <w:div w:id="1120417715">
      <w:bodyDiv w:val="1"/>
      <w:marLeft w:val="0"/>
      <w:marRight w:val="0"/>
      <w:marTop w:val="0"/>
      <w:marBottom w:val="0"/>
      <w:divBdr>
        <w:top w:val="none" w:sz="0" w:space="0" w:color="auto"/>
        <w:left w:val="none" w:sz="0" w:space="0" w:color="auto"/>
        <w:bottom w:val="none" w:sz="0" w:space="0" w:color="auto"/>
        <w:right w:val="none" w:sz="0" w:space="0" w:color="auto"/>
      </w:divBdr>
    </w:div>
    <w:div w:id="1124078112">
      <w:bodyDiv w:val="1"/>
      <w:marLeft w:val="0"/>
      <w:marRight w:val="0"/>
      <w:marTop w:val="0"/>
      <w:marBottom w:val="0"/>
      <w:divBdr>
        <w:top w:val="none" w:sz="0" w:space="0" w:color="auto"/>
        <w:left w:val="none" w:sz="0" w:space="0" w:color="auto"/>
        <w:bottom w:val="none" w:sz="0" w:space="0" w:color="auto"/>
        <w:right w:val="none" w:sz="0" w:space="0" w:color="auto"/>
      </w:divBdr>
      <w:divsChild>
        <w:div w:id="1213031358">
          <w:marLeft w:val="0"/>
          <w:marRight w:val="0"/>
          <w:marTop w:val="0"/>
          <w:marBottom w:val="0"/>
          <w:divBdr>
            <w:top w:val="none" w:sz="0" w:space="0" w:color="auto"/>
            <w:left w:val="none" w:sz="0" w:space="0" w:color="auto"/>
            <w:bottom w:val="none" w:sz="0" w:space="0" w:color="auto"/>
            <w:right w:val="none" w:sz="0" w:space="0" w:color="auto"/>
          </w:divBdr>
        </w:div>
        <w:div w:id="394861585">
          <w:marLeft w:val="0"/>
          <w:marRight w:val="0"/>
          <w:marTop w:val="0"/>
          <w:marBottom w:val="0"/>
          <w:divBdr>
            <w:top w:val="none" w:sz="0" w:space="0" w:color="auto"/>
            <w:left w:val="none" w:sz="0" w:space="0" w:color="auto"/>
            <w:bottom w:val="none" w:sz="0" w:space="0" w:color="auto"/>
            <w:right w:val="none" w:sz="0" w:space="0" w:color="auto"/>
          </w:divBdr>
        </w:div>
      </w:divsChild>
    </w:div>
    <w:div w:id="1124545095">
      <w:bodyDiv w:val="1"/>
      <w:marLeft w:val="0"/>
      <w:marRight w:val="0"/>
      <w:marTop w:val="0"/>
      <w:marBottom w:val="0"/>
      <w:divBdr>
        <w:top w:val="none" w:sz="0" w:space="0" w:color="auto"/>
        <w:left w:val="none" w:sz="0" w:space="0" w:color="auto"/>
        <w:bottom w:val="none" w:sz="0" w:space="0" w:color="auto"/>
        <w:right w:val="none" w:sz="0" w:space="0" w:color="auto"/>
      </w:divBdr>
    </w:div>
    <w:div w:id="1129978220">
      <w:bodyDiv w:val="1"/>
      <w:marLeft w:val="0"/>
      <w:marRight w:val="0"/>
      <w:marTop w:val="0"/>
      <w:marBottom w:val="0"/>
      <w:divBdr>
        <w:top w:val="none" w:sz="0" w:space="0" w:color="auto"/>
        <w:left w:val="none" w:sz="0" w:space="0" w:color="auto"/>
        <w:bottom w:val="none" w:sz="0" w:space="0" w:color="auto"/>
        <w:right w:val="none" w:sz="0" w:space="0" w:color="auto"/>
      </w:divBdr>
    </w:div>
    <w:div w:id="1137644253">
      <w:bodyDiv w:val="1"/>
      <w:marLeft w:val="0"/>
      <w:marRight w:val="0"/>
      <w:marTop w:val="0"/>
      <w:marBottom w:val="0"/>
      <w:divBdr>
        <w:top w:val="none" w:sz="0" w:space="0" w:color="auto"/>
        <w:left w:val="none" w:sz="0" w:space="0" w:color="auto"/>
        <w:bottom w:val="none" w:sz="0" w:space="0" w:color="auto"/>
        <w:right w:val="none" w:sz="0" w:space="0" w:color="auto"/>
      </w:divBdr>
    </w:div>
    <w:div w:id="1138374236">
      <w:bodyDiv w:val="1"/>
      <w:marLeft w:val="0"/>
      <w:marRight w:val="0"/>
      <w:marTop w:val="0"/>
      <w:marBottom w:val="0"/>
      <w:divBdr>
        <w:top w:val="none" w:sz="0" w:space="0" w:color="auto"/>
        <w:left w:val="none" w:sz="0" w:space="0" w:color="auto"/>
        <w:bottom w:val="none" w:sz="0" w:space="0" w:color="auto"/>
        <w:right w:val="none" w:sz="0" w:space="0" w:color="auto"/>
      </w:divBdr>
    </w:div>
    <w:div w:id="1147360940">
      <w:bodyDiv w:val="1"/>
      <w:marLeft w:val="0"/>
      <w:marRight w:val="0"/>
      <w:marTop w:val="0"/>
      <w:marBottom w:val="0"/>
      <w:divBdr>
        <w:top w:val="none" w:sz="0" w:space="0" w:color="auto"/>
        <w:left w:val="none" w:sz="0" w:space="0" w:color="auto"/>
        <w:bottom w:val="none" w:sz="0" w:space="0" w:color="auto"/>
        <w:right w:val="none" w:sz="0" w:space="0" w:color="auto"/>
      </w:divBdr>
    </w:div>
    <w:div w:id="1148127770">
      <w:bodyDiv w:val="1"/>
      <w:marLeft w:val="0"/>
      <w:marRight w:val="0"/>
      <w:marTop w:val="0"/>
      <w:marBottom w:val="0"/>
      <w:divBdr>
        <w:top w:val="none" w:sz="0" w:space="0" w:color="auto"/>
        <w:left w:val="none" w:sz="0" w:space="0" w:color="auto"/>
        <w:bottom w:val="none" w:sz="0" w:space="0" w:color="auto"/>
        <w:right w:val="none" w:sz="0" w:space="0" w:color="auto"/>
      </w:divBdr>
    </w:div>
    <w:div w:id="1155074218">
      <w:bodyDiv w:val="1"/>
      <w:marLeft w:val="0"/>
      <w:marRight w:val="0"/>
      <w:marTop w:val="0"/>
      <w:marBottom w:val="0"/>
      <w:divBdr>
        <w:top w:val="none" w:sz="0" w:space="0" w:color="auto"/>
        <w:left w:val="none" w:sz="0" w:space="0" w:color="auto"/>
        <w:bottom w:val="none" w:sz="0" w:space="0" w:color="auto"/>
        <w:right w:val="none" w:sz="0" w:space="0" w:color="auto"/>
      </w:divBdr>
    </w:div>
    <w:div w:id="1158184330">
      <w:bodyDiv w:val="1"/>
      <w:marLeft w:val="0"/>
      <w:marRight w:val="0"/>
      <w:marTop w:val="0"/>
      <w:marBottom w:val="0"/>
      <w:divBdr>
        <w:top w:val="none" w:sz="0" w:space="0" w:color="auto"/>
        <w:left w:val="none" w:sz="0" w:space="0" w:color="auto"/>
        <w:bottom w:val="none" w:sz="0" w:space="0" w:color="auto"/>
        <w:right w:val="none" w:sz="0" w:space="0" w:color="auto"/>
      </w:divBdr>
    </w:div>
    <w:div w:id="1160930337">
      <w:bodyDiv w:val="1"/>
      <w:marLeft w:val="0"/>
      <w:marRight w:val="0"/>
      <w:marTop w:val="0"/>
      <w:marBottom w:val="0"/>
      <w:divBdr>
        <w:top w:val="none" w:sz="0" w:space="0" w:color="auto"/>
        <w:left w:val="none" w:sz="0" w:space="0" w:color="auto"/>
        <w:bottom w:val="none" w:sz="0" w:space="0" w:color="auto"/>
        <w:right w:val="none" w:sz="0" w:space="0" w:color="auto"/>
      </w:divBdr>
    </w:div>
    <w:div w:id="1165362110">
      <w:bodyDiv w:val="1"/>
      <w:marLeft w:val="0"/>
      <w:marRight w:val="0"/>
      <w:marTop w:val="0"/>
      <w:marBottom w:val="0"/>
      <w:divBdr>
        <w:top w:val="none" w:sz="0" w:space="0" w:color="auto"/>
        <w:left w:val="none" w:sz="0" w:space="0" w:color="auto"/>
        <w:bottom w:val="none" w:sz="0" w:space="0" w:color="auto"/>
        <w:right w:val="none" w:sz="0" w:space="0" w:color="auto"/>
      </w:divBdr>
    </w:div>
    <w:div w:id="1169827876">
      <w:bodyDiv w:val="1"/>
      <w:marLeft w:val="0"/>
      <w:marRight w:val="0"/>
      <w:marTop w:val="0"/>
      <w:marBottom w:val="0"/>
      <w:divBdr>
        <w:top w:val="none" w:sz="0" w:space="0" w:color="auto"/>
        <w:left w:val="none" w:sz="0" w:space="0" w:color="auto"/>
        <w:bottom w:val="none" w:sz="0" w:space="0" w:color="auto"/>
        <w:right w:val="none" w:sz="0" w:space="0" w:color="auto"/>
      </w:divBdr>
    </w:div>
    <w:div w:id="1172448486">
      <w:bodyDiv w:val="1"/>
      <w:marLeft w:val="0"/>
      <w:marRight w:val="0"/>
      <w:marTop w:val="0"/>
      <w:marBottom w:val="0"/>
      <w:divBdr>
        <w:top w:val="none" w:sz="0" w:space="0" w:color="auto"/>
        <w:left w:val="none" w:sz="0" w:space="0" w:color="auto"/>
        <w:bottom w:val="none" w:sz="0" w:space="0" w:color="auto"/>
        <w:right w:val="none" w:sz="0" w:space="0" w:color="auto"/>
      </w:divBdr>
    </w:div>
    <w:div w:id="1189837626">
      <w:bodyDiv w:val="1"/>
      <w:marLeft w:val="0"/>
      <w:marRight w:val="0"/>
      <w:marTop w:val="0"/>
      <w:marBottom w:val="0"/>
      <w:divBdr>
        <w:top w:val="none" w:sz="0" w:space="0" w:color="auto"/>
        <w:left w:val="none" w:sz="0" w:space="0" w:color="auto"/>
        <w:bottom w:val="none" w:sz="0" w:space="0" w:color="auto"/>
        <w:right w:val="none" w:sz="0" w:space="0" w:color="auto"/>
      </w:divBdr>
    </w:div>
    <w:div w:id="1208840463">
      <w:bodyDiv w:val="1"/>
      <w:marLeft w:val="0"/>
      <w:marRight w:val="0"/>
      <w:marTop w:val="0"/>
      <w:marBottom w:val="0"/>
      <w:divBdr>
        <w:top w:val="none" w:sz="0" w:space="0" w:color="auto"/>
        <w:left w:val="none" w:sz="0" w:space="0" w:color="auto"/>
        <w:bottom w:val="none" w:sz="0" w:space="0" w:color="auto"/>
        <w:right w:val="none" w:sz="0" w:space="0" w:color="auto"/>
      </w:divBdr>
    </w:div>
    <w:div w:id="1213418521">
      <w:bodyDiv w:val="1"/>
      <w:marLeft w:val="0"/>
      <w:marRight w:val="0"/>
      <w:marTop w:val="0"/>
      <w:marBottom w:val="0"/>
      <w:divBdr>
        <w:top w:val="none" w:sz="0" w:space="0" w:color="auto"/>
        <w:left w:val="none" w:sz="0" w:space="0" w:color="auto"/>
        <w:bottom w:val="none" w:sz="0" w:space="0" w:color="auto"/>
        <w:right w:val="none" w:sz="0" w:space="0" w:color="auto"/>
      </w:divBdr>
    </w:div>
    <w:div w:id="1226835514">
      <w:bodyDiv w:val="1"/>
      <w:marLeft w:val="0"/>
      <w:marRight w:val="0"/>
      <w:marTop w:val="0"/>
      <w:marBottom w:val="0"/>
      <w:divBdr>
        <w:top w:val="none" w:sz="0" w:space="0" w:color="auto"/>
        <w:left w:val="none" w:sz="0" w:space="0" w:color="auto"/>
        <w:bottom w:val="none" w:sz="0" w:space="0" w:color="auto"/>
        <w:right w:val="none" w:sz="0" w:space="0" w:color="auto"/>
      </w:divBdr>
    </w:div>
    <w:div w:id="1228108537">
      <w:bodyDiv w:val="1"/>
      <w:marLeft w:val="0"/>
      <w:marRight w:val="0"/>
      <w:marTop w:val="0"/>
      <w:marBottom w:val="0"/>
      <w:divBdr>
        <w:top w:val="none" w:sz="0" w:space="0" w:color="auto"/>
        <w:left w:val="none" w:sz="0" w:space="0" w:color="auto"/>
        <w:bottom w:val="none" w:sz="0" w:space="0" w:color="auto"/>
        <w:right w:val="none" w:sz="0" w:space="0" w:color="auto"/>
      </w:divBdr>
    </w:div>
    <w:div w:id="1229531320">
      <w:bodyDiv w:val="1"/>
      <w:marLeft w:val="0"/>
      <w:marRight w:val="0"/>
      <w:marTop w:val="0"/>
      <w:marBottom w:val="0"/>
      <w:divBdr>
        <w:top w:val="none" w:sz="0" w:space="0" w:color="auto"/>
        <w:left w:val="none" w:sz="0" w:space="0" w:color="auto"/>
        <w:bottom w:val="none" w:sz="0" w:space="0" w:color="auto"/>
        <w:right w:val="none" w:sz="0" w:space="0" w:color="auto"/>
      </w:divBdr>
    </w:div>
    <w:div w:id="1240360511">
      <w:bodyDiv w:val="1"/>
      <w:marLeft w:val="0"/>
      <w:marRight w:val="0"/>
      <w:marTop w:val="0"/>
      <w:marBottom w:val="0"/>
      <w:divBdr>
        <w:top w:val="none" w:sz="0" w:space="0" w:color="auto"/>
        <w:left w:val="none" w:sz="0" w:space="0" w:color="auto"/>
        <w:bottom w:val="none" w:sz="0" w:space="0" w:color="auto"/>
        <w:right w:val="none" w:sz="0" w:space="0" w:color="auto"/>
      </w:divBdr>
    </w:div>
    <w:div w:id="1249459934">
      <w:bodyDiv w:val="1"/>
      <w:marLeft w:val="0"/>
      <w:marRight w:val="0"/>
      <w:marTop w:val="0"/>
      <w:marBottom w:val="0"/>
      <w:divBdr>
        <w:top w:val="none" w:sz="0" w:space="0" w:color="auto"/>
        <w:left w:val="none" w:sz="0" w:space="0" w:color="auto"/>
        <w:bottom w:val="none" w:sz="0" w:space="0" w:color="auto"/>
        <w:right w:val="none" w:sz="0" w:space="0" w:color="auto"/>
      </w:divBdr>
    </w:div>
    <w:div w:id="1260874111">
      <w:bodyDiv w:val="1"/>
      <w:marLeft w:val="0"/>
      <w:marRight w:val="0"/>
      <w:marTop w:val="0"/>
      <w:marBottom w:val="0"/>
      <w:divBdr>
        <w:top w:val="none" w:sz="0" w:space="0" w:color="auto"/>
        <w:left w:val="none" w:sz="0" w:space="0" w:color="auto"/>
        <w:bottom w:val="none" w:sz="0" w:space="0" w:color="auto"/>
        <w:right w:val="none" w:sz="0" w:space="0" w:color="auto"/>
      </w:divBdr>
    </w:div>
    <w:div w:id="1265504191">
      <w:bodyDiv w:val="1"/>
      <w:marLeft w:val="0"/>
      <w:marRight w:val="0"/>
      <w:marTop w:val="0"/>
      <w:marBottom w:val="0"/>
      <w:divBdr>
        <w:top w:val="none" w:sz="0" w:space="0" w:color="auto"/>
        <w:left w:val="none" w:sz="0" w:space="0" w:color="auto"/>
        <w:bottom w:val="none" w:sz="0" w:space="0" w:color="auto"/>
        <w:right w:val="none" w:sz="0" w:space="0" w:color="auto"/>
      </w:divBdr>
      <w:divsChild>
        <w:div w:id="1451633752">
          <w:marLeft w:val="0"/>
          <w:marRight w:val="0"/>
          <w:marTop w:val="0"/>
          <w:marBottom w:val="0"/>
          <w:divBdr>
            <w:top w:val="none" w:sz="0" w:space="0" w:color="auto"/>
            <w:left w:val="none" w:sz="0" w:space="0" w:color="auto"/>
            <w:bottom w:val="none" w:sz="0" w:space="0" w:color="auto"/>
            <w:right w:val="none" w:sz="0" w:space="0" w:color="auto"/>
          </w:divBdr>
        </w:div>
        <w:div w:id="787159651">
          <w:marLeft w:val="0"/>
          <w:marRight w:val="0"/>
          <w:marTop w:val="0"/>
          <w:marBottom w:val="0"/>
          <w:divBdr>
            <w:top w:val="none" w:sz="0" w:space="0" w:color="auto"/>
            <w:left w:val="none" w:sz="0" w:space="0" w:color="auto"/>
            <w:bottom w:val="none" w:sz="0" w:space="0" w:color="auto"/>
            <w:right w:val="none" w:sz="0" w:space="0" w:color="auto"/>
          </w:divBdr>
        </w:div>
        <w:div w:id="1384908370">
          <w:marLeft w:val="0"/>
          <w:marRight w:val="0"/>
          <w:marTop w:val="0"/>
          <w:marBottom w:val="0"/>
          <w:divBdr>
            <w:top w:val="none" w:sz="0" w:space="0" w:color="auto"/>
            <w:left w:val="none" w:sz="0" w:space="0" w:color="auto"/>
            <w:bottom w:val="none" w:sz="0" w:space="0" w:color="auto"/>
            <w:right w:val="none" w:sz="0" w:space="0" w:color="auto"/>
          </w:divBdr>
        </w:div>
        <w:div w:id="191264188">
          <w:marLeft w:val="0"/>
          <w:marRight w:val="0"/>
          <w:marTop w:val="0"/>
          <w:marBottom w:val="0"/>
          <w:divBdr>
            <w:top w:val="none" w:sz="0" w:space="0" w:color="auto"/>
            <w:left w:val="none" w:sz="0" w:space="0" w:color="auto"/>
            <w:bottom w:val="none" w:sz="0" w:space="0" w:color="auto"/>
            <w:right w:val="none" w:sz="0" w:space="0" w:color="auto"/>
          </w:divBdr>
        </w:div>
        <w:div w:id="1645427548">
          <w:marLeft w:val="0"/>
          <w:marRight w:val="0"/>
          <w:marTop w:val="0"/>
          <w:marBottom w:val="0"/>
          <w:divBdr>
            <w:top w:val="none" w:sz="0" w:space="0" w:color="auto"/>
            <w:left w:val="none" w:sz="0" w:space="0" w:color="auto"/>
            <w:bottom w:val="none" w:sz="0" w:space="0" w:color="auto"/>
            <w:right w:val="none" w:sz="0" w:space="0" w:color="auto"/>
          </w:divBdr>
        </w:div>
      </w:divsChild>
    </w:div>
    <w:div w:id="1273394725">
      <w:bodyDiv w:val="1"/>
      <w:marLeft w:val="0"/>
      <w:marRight w:val="0"/>
      <w:marTop w:val="0"/>
      <w:marBottom w:val="0"/>
      <w:divBdr>
        <w:top w:val="none" w:sz="0" w:space="0" w:color="auto"/>
        <w:left w:val="none" w:sz="0" w:space="0" w:color="auto"/>
        <w:bottom w:val="none" w:sz="0" w:space="0" w:color="auto"/>
        <w:right w:val="none" w:sz="0" w:space="0" w:color="auto"/>
      </w:divBdr>
    </w:div>
    <w:div w:id="1283879950">
      <w:bodyDiv w:val="1"/>
      <w:marLeft w:val="0"/>
      <w:marRight w:val="0"/>
      <w:marTop w:val="0"/>
      <w:marBottom w:val="0"/>
      <w:divBdr>
        <w:top w:val="none" w:sz="0" w:space="0" w:color="auto"/>
        <w:left w:val="none" w:sz="0" w:space="0" w:color="auto"/>
        <w:bottom w:val="none" w:sz="0" w:space="0" w:color="auto"/>
        <w:right w:val="none" w:sz="0" w:space="0" w:color="auto"/>
      </w:divBdr>
    </w:div>
    <w:div w:id="1288243950">
      <w:bodyDiv w:val="1"/>
      <w:marLeft w:val="0"/>
      <w:marRight w:val="0"/>
      <w:marTop w:val="0"/>
      <w:marBottom w:val="0"/>
      <w:divBdr>
        <w:top w:val="none" w:sz="0" w:space="0" w:color="auto"/>
        <w:left w:val="none" w:sz="0" w:space="0" w:color="auto"/>
        <w:bottom w:val="none" w:sz="0" w:space="0" w:color="auto"/>
        <w:right w:val="none" w:sz="0" w:space="0" w:color="auto"/>
      </w:divBdr>
    </w:div>
    <w:div w:id="1295674173">
      <w:bodyDiv w:val="1"/>
      <w:marLeft w:val="0"/>
      <w:marRight w:val="0"/>
      <w:marTop w:val="0"/>
      <w:marBottom w:val="0"/>
      <w:divBdr>
        <w:top w:val="none" w:sz="0" w:space="0" w:color="auto"/>
        <w:left w:val="none" w:sz="0" w:space="0" w:color="auto"/>
        <w:bottom w:val="none" w:sz="0" w:space="0" w:color="auto"/>
        <w:right w:val="none" w:sz="0" w:space="0" w:color="auto"/>
      </w:divBdr>
    </w:div>
    <w:div w:id="1321887123">
      <w:bodyDiv w:val="1"/>
      <w:marLeft w:val="0"/>
      <w:marRight w:val="0"/>
      <w:marTop w:val="0"/>
      <w:marBottom w:val="0"/>
      <w:divBdr>
        <w:top w:val="none" w:sz="0" w:space="0" w:color="auto"/>
        <w:left w:val="none" w:sz="0" w:space="0" w:color="auto"/>
        <w:bottom w:val="none" w:sz="0" w:space="0" w:color="auto"/>
        <w:right w:val="none" w:sz="0" w:space="0" w:color="auto"/>
      </w:divBdr>
    </w:div>
    <w:div w:id="1323192966">
      <w:bodyDiv w:val="1"/>
      <w:marLeft w:val="0"/>
      <w:marRight w:val="0"/>
      <w:marTop w:val="0"/>
      <w:marBottom w:val="0"/>
      <w:divBdr>
        <w:top w:val="none" w:sz="0" w:space="0" w:color="auto"/>
        <w:left w:val="none" w:sz="0" w:space="0" w:color="auto"/>
        <w:bottom w:val="none" w:sz="0" w:space="0" w:color="auto"/>
        <w:right w:val="none" w:sz="0" w:space="0" w:color="auto"/>
      </w:divBdr>
    </w:div>
    <w:div w:id="1333143433">
      <w:bodyDiv w:val="1"/>
      <w:marLeft w:val="0"/>
      <w:marRight w:val="0"/>
      <w:marTop w:val="0"/>
      <w:marBottom w:val="0"/>
      <w:divBdr>
        <w:top w:val="none" w:sz="0" w:space="0" w:color="auto"/>
        <w:left w:val="none" w:sz="0" w:space="0" w:color="auto"/>
        <w:bottom w:val="none" w:sz="0" w:space="0" w:color="auto"/>
        <w:right w:val="none" w:sz="0" w:space="0" w:color="auto"/>
      </w:divBdr>
    </w:div>
    <w:div w:id="1335448682">
      <w:bodyDiv w:val="1"/>
      <w:marLeft w:val="0"/>
      <w:marRight w:val="0"/>
      <w:marTop w:val="0"/>
      <w:marBottom w:val="0"/>
      <w:divBdr>
        <w:top w:val="none" w:sz="0" w:space="0" w:color="auto"/>
        <w:left w:val="none" w:sz="0" w:space="0" w:color="auto"/>
        <w:bottom w:val="none" w:sz="0" w:space="0" w:color="auto"/>
        <w:right w:val="none" w:sz="0" w:space="0" w:color="auto"/>
      </w:divBdr>
    </w:div>
    <w:div w:id="1339962914">
      <w:bodyDiv w:val="1"/>
      <w:marLeft w:val="0"/>
      <w:marRight w:val="0"/>
      <w:marTop w:val="0"/>
      <w:marBottom w:val="0"/>
      <w:divBdr>
        <w:top w:val="none" w:sz="0" w:space="0" w:color="auto"/>
        <w:left w:val="none" w:sz="0" w:space="0" w:color="auto"/>
        <w:bottom w:val="none" w:sz="0" w:space="0" w:color="auto"/>
        <w:right w:val="none" w:sz="0" w:space="0" w:color="auto"/>
      </w:divBdr>
    </w:div>
    <w:div w:id="1347289589">
      <w:bodyDiv w:val="1"/>
      <w:marLeft w:val="0"/>
      <w:marRight w:val="0"/>
      <w:marTop w:val="0"/>
      <w:marBottom w:val="0"/>
      <w:divBdr>
        <w:top w:val="none" w:sz="0" w:space="0" w:color="auto"/>
        <w:left w:val="none" w:sz="0" w:space="0" w:color="auto"/>
        <w:bottom w:val="none" w:sz="0" w:space="0" w:color="auto"/>
        <w:right w:val="none" w:sz="0" w:space="0" w:color="auto"/>
      </w:divBdr>
    </w:div>
    <w:div w:id="1348823830">
      <w:bodyDiv w:val="1"/>
      <w:marLeft w:val="0"/>
      <w:marRight w:val="0"/>
      <w:marTop w:val="0"/>
      <w:marBottom w:val="0"/>
      <w:divBdr>
        <w:top w:val="none" w:sz="0" w:space="0" w:color="auto"/>
        <w:left w:val="none" w:sz="0" w:space="0" w:color="auto"/>
        <w:bottom w:val="none" w:sz="0" w:space="0" w:color="auto"/>
        <w:right w:val="none" w:sz="0" w:space="0" w:color="auto"/>
      </w:divBdr>
    </w:div>
    <w:div w:id="1349717406">
      <w:bodyDiv w:val="1"/>
      <w:marLeft w:val="0"/>
      <w:marRight w:val="0"/>
      <w:marTop w:val="0"/>
      <w:marBottom w:val="0"/>
      <w:divBdr>
        <w:top w:val="none" w:sz="0" w:space="0" w:color="auto"/>
        <w:left w:val="none" w:sz="0" w:space="0" w:color="auto"/>
        <w:bottom w:val="none" w:sz="0" w:space="0" w:color="auto"/>
        <w:right w:val="none" w:sz="0" w:space="0" w:color="auto"/>
      </w:divBdr>
    </w:div>
    <w:div w:id="1357124217">
      <w:bodyDiv w:val="1"/>
      <w:marLeft w:val="0"/>
      <w:marRight w:val="0"/>
      <w:marTop w:val="0"/>
      <w:marBottom w:val="0"/>
      <w:divBdr>
        <w:top w:val="none" w:sz="0" w:space="0" w:color="auto"/>
        <w:left w:val="none" w:sz="0" w:space="0" w:color="auto"/>
        <w:bottom w:val="none" w:sz="0" w:space="0" w:color="auto"/>
        <w:right w:val="none" w:sz="0" w:space="0" w:color="auto"/>
      </w:divBdr>
    </w:div>
    <w:div w:id="1358384948">
      <w:bodyDiv w:val="1"/>
      <w:marLeft w:val="0"/>
      <w:marRight w:val="0"/>
      <w:marTop w:val="0"/>
      <w:marBottom w:val="0"/>
      <w:divBdr>
        <w:top w:val="none" w:sz="0" w:space="0" w:color="auto"/>
        <w:left w:val="none" w:sz="0" w:space="0" w:color="auto"/>
        <w:bottom w:val="none" w:sz="0" w:space="0" w:color="auto"/>
        <w:right w:val="none" w:sz="0" w:space="0" w:color="auto"/>
      </w:divBdr>
    </w:div>
    <w:div w:id="1361932263">
      <w:bodyDiv w:val="1"/>
      <w:marLeft w:val="0"/>
      <w:marRight w:val="0"/>
      <w:marTop w:val="0"/>
      <w:marBottom w:val="0"/>
      <w:divBdr>
        <w:top w:val="none" w:sz="0" w:space="0" w:color="auto"/>
        <w:left w:val="none" w:sz="0" w:space="0" w:color="auto"/>
        <w:bottom w:val="none" w:sz="0" w:space="0" w:color="auto"/>
        <w:right w:val="none" w:sz="0" w:space="0" w:color="auto"/>
      </w:divBdr>
    </w:div>
    <w:div w:id="1364866657">
      <w:bodyDiv w:val="1"/>
      <w:marLeft w:val="0"/>
      <w:marRight w:val="0"/>
      <w:marTop w:val="0"/>
      <w:marBottom w:val="0"/>
      <w:divBdr>
        <w:top w:val="none" w:sz="0" w:space="0" w:color="auto"/>
        <w:left w:val="none" w:sz="0" w:space="0" w:color="auto"/>
        <w:bottom w:val="none" w:sz="0" w:space="0" w:color="auto"/>
        <w:right w:val="none" w:sz="0" w:space="0" w:color="auto"/>
      </w:divBdr>
    </w:div>
    <w:div w:id="1373847020">
      <w:bodyDiv w:val="1"/>
      <w:marLeft w:val="0"/>
      <w:marRight w:val="0"/>
      <w:marTop w:val="0"/>
      <w:marBottom w:val="0"/>
      <w:divBdr>
        <w:top w:val="none" w:sz="0" w:space="0" w:color="auto"/>
        <w:left w:val="none" w:sz="0" w:space="0" w:color="auto"/>
        <w:bottom w:val="none" w:sz="0" w:space="0" w:color="auto"/>
        <w:right w:val="none" w:sz="0" w:space="0" w:color="auto"/>
      </w:divBdr>
    </w:div>
    <w:div w:id="1377244087">
      <w:bodyDiv w:val="1"/>
      <w:marLeft w:val="0"/>
      <w:marRight w:val="0"/>
      <w:marTop w:val="0"/>
      <w:marBottom w:val="0"/>
      <w:divBdr>
        <w:top w:val="none" w:sz="0" w:space="0" w:color="auto"/>
        <w:left w:val="none" w:sz="0" w:space="0" w:color="auto"/>
        <w:bottom w:val="none" w:sz="0" w:space="0" w:color="auto"/>
        <w:right w:val="none" w:sz="0" w:space="0" w:color="auto"/>
      </w:divBdr>
    </w:div>
    <w:div w:id="1381124992">
      <w:bodyDiv w:val="1"/>
      <w:marLeft w:val="0"/>
      <w:marRight w:val="0"/>
      <w:marTop w:val="0"/>
      <w:marBottom w:val="0"/>
      <w:divBdr>
        <w:top w:val="none" w:sz="0" w:space="0" w:color="auto"/>
        <w:left w:val="none" w:sz="0" w:space="0" w:color="auto"/>
        <w:bottom w:val="none" w:sz="0" w:space="0" w:color="auto"/>
        <w:right w:val="none" w:sz="0" w:space="0" w:color="auto"/>
      </w:divBdr>
    </w:div>
    <w:div w:id="1386023199">
      <w:bodyDiv w:val="1"/>
      <w:marLeft w:val="0"/>
      <w:marRight w:val="0"/>
      <w:marTop w:val="0"/>
      <w:marBottom w:val="0"/>
      <w:divBdr>
        <w:top w:val="none" w:sz="0" w:space="0" w:color="auto"/>
        <w:left w:val="none" w:sz="0" w:space="0" w:color="auto"/>
        <w:bottom w:val="none" w:sz="0" w:space="0" w:color="auto"/>
        <w:right w:val="none" w:sz="0" w:space="0" w:color="auto"/>
      </w:divBdr>
    </w:div>
    <w:div w:id="1391609396">
      <w:bodyDiv w:val="1"/>
      <w:marLeft w:val="0"/>
      <w:marRight w:val="0"/>
      <w:marTop w:val="0"/>
      <w:marBottom w:val="0"/>
      <w:divBdr>
        <w:top w:val="none" w:sz="0" w:space="0" w:color="auto"/>
        <w:left w:val="none" w:sz="0" w:space="0" w:color="auto"/>
        <w:bottom w:val="none" w:sz="0" w:space="0" w:color="auto"/>
        <w:right w:val="none" w:sz="0" w:space="0" w:color="auto"/>
      </w:divBdr>
    </w:div>
    <w:div w:id="1393232370">
      <w:bodyDiv w:val="1"/>
      <w:marLeft w:val="0"/>
      <w:marRight w:val="0"/>
      <w:marTop w:val="0"/>
      <w:marBottom w:val="0"/>
      <w:divBdr>
        <w:top w:val="none" w:sz="0" w:space="0" w:color="auto"/>
        <w:left w:val="none" w:sz="0" w:space="0" w:color="auto"/>
        <w:bottom w:val="none" w:sz="0" w:space="0" w:color="auto"/>
        <w:right w:val="none" w:sz="0" w:space="0" w:color="auto"/>
      </w:divBdr>
    </w:div>
    <w:div w:id="1420640260">
      <w:bodyDiv w:val="1"/>
      <w:marLeft w:val="0"/>
      <w:marRight w:val="0"/>
      <w:marTop w:val="0"/>
      <w:marBottom w:val="0"/>
      <w:divBdr>
        <w:top w:val="none" w:sz="0" w:space="0" w:color="auto"/>
        <w:left w:val="none" w:sz="0" w:space="0" w:color="auto"/>
        <w:bottom w:val="none" w:sz="0" w:space="0" w:color="auto"/>
        <w:right w:val="none" w:sz="0" w:space="0" w:color="auto"/>
      </w:divBdr>
    </w:div>
    <w:div w:id="1427844884">
      <w:bodyDiv w:val="1"/>
      <w:marLeft w:val="0"/>
      <w:marRight w:val="0"/>
      <w:marTop w:val="0"/>
      <w:marBottom w:val="0"/>
      <w:divBdr>
        <w:top w:val="none" w:sz="0" w:space="0" w:color="auto"/>
        <w:left w:val="none" w:sz="0" w:space="0" w:color="auto"/>
        <w:bottom w:val="none" w:sz="0" w:space="0" w:color="auto"/>
        <w:right w:val="none" w:sz="0" w:space="0" w:color="auto"/>
      </w:divBdr>
    </w:div>
    <w:div w:id="1428380720">
      <w:bodyDiv w:val="1"/>
      <w:marLeft w:val="0"/>
      <w:marRight w:val="0"/>
      <w:marTop w:val="0"/>
      <w:marBottom w:val="0"/>
      <w:divBdr>
        <w:top w:val="none" w:sz="0" w:space="0" w:color="auto"/>
        <w:left w:val="none" w:sz="0" w:space="0" w:color="auto"/>
        <w:bottom w:val="none" w:sz="0" w:space="0" w:color="auto"/>
        <w:right w:val="none" w:sz="0" w:space="0" w:color="auto"/>
      </w:divBdr>
    </w:div>
    <w:div w:id="1430614771">
      <w:bodyDiv w:val="1"/>
      <w:marLeft w:val="0"/>
      <w:marRight w:val="0"/>
      <w:marTop w:val="0"/>
      <w:marBottom w:val="0"/>
      <w:divBdr>
        <w:top w:val="none" w:sz="0" w:space="0" w:color="auto"/>
        <w:left w:val="none" w:sz="0" w:space="0" w:color="auto"/>
        <w:bottom w:val="none" w:sz="0" w:space="0" w:color="auto"/>
        <w:right w:val="none" w:sz="0" w:space="0" w:color="auto"/>
      </w:divBdr>
    </w:div>
    <w:div w:id="1438795258">
      <w:bodyDiv w:val="1"/>
      <w:marLeft w:val="0"/>
      <w:marRight w:val="0"/>
      <w:marTop w:val="0"/>
      <w:marBottom w:val="0"/>
      <w:divBdr>
        <w:top w:val="none" w:sz="0" w:space="0" w:color="auto"/>
        <w:left w:val="none" w:sz="0" w:space="0" w:color="auto"/>
        <w:bottom w:val="none" w:sz="0" w:space="0" w:color="auto"/>
        <w:right w:val="none" w:sz="0" w:space="0" w:color="auto"/>
      </w:divBdr>
    </w:div>
    <w:div w:id="1443527581">
      <w:bodyDiv w:val="1"/>
      <w:marLeft w:val="0"/>
      <w:marRight w:val="0"/>
      <w:marTop w:val="0"/>
      <w:marBottom w:val="0"/>
      <w:divBdr>
        <w:top w:val="none" w:sz="0" w:space="0" w:color="auto"/>
        <w:left w:val="none" w:sz="0" w:space="0" w:color="auto"/>
        <w:bottom w:val="none" w:sz="0" w:space="0" w:color="auto"/>
        <w:right w:val="none" w:sz="0" w:space="0" w:color="auto"/>
      </w:divBdr>
    </w:div>
    <w:div w:id="1451047989">
      <w:bodyDiv w:val="1"/>
      <w:marLeft w:val="0"/>
      <w:marRight w:val="0"/>
      <w:marTop w:val="0"/>
      <w:marBottom w:val="0"/>
      <w:divBdr>
        <w:top w:val="none" w:sz="0" w:space="0" w:color="auto"/>
        <w:left w:val="none" w:sz="0" w:space="0" w:color="auto"/>
        <w:bottom w:val="none" w:sz="0" w:space="0" w:color="auto"/>
        <w:right w:val="none" w:sz="0" w:space="0" w:color="auto"/>
      </w:divBdr>
    </w:div>
    <w:div w:id="1452627036">
      <w:bodyDiv w:val="1"/>
      <w:marLeft w:val="0"/>
      <w:marRight w:val="0"/>
      <w:marTop w:val="0"/>
      <w:marBottom w:val="0"/>
      <w:divBdr>
        <w:top w:val="none" w:sz="0" w:space="0" w:color="auto"/>
        <w:left w:val="none" w:sz="0" w:space="0" w:color="auto"/>
        <w:bottom w:val="none" w:sz="0" w:space="0" w:color="auto"/>
        <w:right w:val="none" w:sz="0" w:space="0" w:color="auto"/>
      </w:divBdr>
    </w:div>
    <w:div w:id="1453018965">
      <w:bodyDiv w:val="1"/>
      <w:marLeft w:val="0"/>
      <w:marRight w:val="0"/>
      <w:marTop w:val="0"/>
      <w:marBottom w:val="0"/>
      <w:divBdr>
        <w:top w:val="none" w:sz="0" w:space="0" w:color="auto"/>
        <w:left w:val="none" w:sz="0" w:space="0" w:color="auto"/>
        <w:bottom w:val="none" w:sz="0" w:space="0" w:color="auto"/>
        <w:right w:val="none" w:sz="0" w:space="0" w:color="auto"/>
      </w:divBdr>
    </w:div>
    <w:div w:id="1453666920">
      <w:bodyDiv w:val="1"/>
      <w:marLeft w:val="0"/>
      <w:marRight w:val="0"/>
      <w:marTop w:val="0"/>
      <w:marBottom w:val="0"/>
      <w:divBdr>
        <w:top w:val="none" w:sz="0" w:space="0" w:color="auto"/>
        <w:left w:val="none" w:sz="0" w:space="0" w:color="auto"/>
        <w:bottom w:val="none" w:sz="0" w:space="0" w:color="auto"/>
        <w:right w:val="none" w:sz="0" w:space="0" w:color="auto"/>
      </w:divBdr>
    </w:div>
    <w:div w:id="1463229020">
      <w:bodyDiv w:val="1"/>
      <w:marLeft w:val="0"/>
      <w:marRight w:val="0"/>
      <w:marTop w:val="0"/>
      <w:marBottom w:val="0"/>
      <w:divBdr>
        <w:top w:val="none" w:sz="0" w:space="0" w:color="auto"/>
        <w:left w:val="none" w:sz="0" w:space="0" w:color="auto"/>
        <w:bottom w:val="none" w:sz="0" w:space="0" w:color="auto"/>
        <w:right w:val="none" w:sz="0" w:space="0" w:color="auto"/>
      </w:divBdr>
    </w:div>
    <w:div w:id="1474323618">
      <w:bodyDiv w:val="1"/>
      <w:marLeft w:val="0"/>
      <w:marRight w:val="0"/>
      <w:marTop w:val="0"/>
      <w:marBottom w:val="0"/>
      <w:divBdr>
        <w:top w:val="none" w:sz="0" w:space="0" w:color="auto"/>
        <w:left w:val="none" w:sz="0" w:space="0" w:color="auto"/>
        <w:bottom w:val="none" w:sz="0" w:space="0" w:color="auto"/>
        <w:right w:val="none" w:sz="0" w:space="0" w:color="auto"/>
      </w:divBdr>
    </w:div>
    <w:div w:id="1474325701">
      <w:bodyDiv w:val="1"/>
      <w:marLeft w:val="0"/>
      <w:marRight w:val="0"/>
      <w:marTop w:val="0"/>
      <w:marBottom w:val="0"/>
      <w:divBdr>
        <w:top w:val="none" w:sz="0" w:space="0" w:color="auto"/>
        <w:left w:val="none" w:sz="0" w:space="0" w:color="auto"/>
        <w:bottom w:val="none" w:sz="0" w:space="0" w:color="auto"/>
        <w:right w:val="none" w:sz="0" w:space="0" w:color="auto"/>
      </w:divBdr>
    </w:div>
    <w:div w:id="1482503079">
      <w:bodyDiv w:val="1"/>
      <w:marLeft w:val="0"/>
      <w:marRight w:val="0"/>
      <w:marTop w:val="0"/>
      <w:marBottom w:val="0"/>
      <w:divBdr>
        <w:top w:val="none" w:sz="0" w:space="0" w:color="auto"/>
        <w:left w:val="none" w:sz="0" w:space="0" w:color="auto"/>
        <w:bottom w:val="none" w:sz="0" w:space="0" w:color="auto"/>
        <w:right w:val="none" w:sz="0" w:space="0" w:color="auto"/>
      </w:divBdr>
    </w:div>
    <w:div w:id="1485925456">
      <w:bodyDiv w:val="1"/>
      <w:marLeft w:val="0"/>
      <w:marRight w:val="0"/>
      <w:marTop w:val="0"/>
      <w:marBottom w:val="0"/>
      <w:divBdr>
        <w:top w:val="none" w:sz="0" w:space="0" w:color="auto"/>
        <w:left w:val="none" w:sz="0" w:space="0" w:color="auto"/>
        <w:bottom w:val="none" w:sz="0" w:space="0" w:color="auto"/>
        <w:right w:val="none" w:sz="0" w:space="0" w:color="auto"/>
      </w:divBdr>
    </w:div>
    <w:div w:id="1490366618">
      <w:bodyDiv w:val="1"/>
      <w:marLeft w:val="0"/>
      <w:marRight w:val="0"/>
      <w:marTop w:val="0"/>
      <w:marBottom w:val="0"/>
      <w:divBdr>
        <w:top w:val="none" w:sz="0" w:space="0" w:color="auto"/>
        <w:left w:val="none" w:sz="0" w:space="0" w:color="auto"/>
        <w:bottom w:val="none" w:sz="0" w:space="0" w:color="auto"/>
        <w:right w:val="none" w:sz="0" w:space="0" w:color="auto"/>
      </w:divBdr>
    </w:div>
    <w:div w:id="1508592167">
      <w:bodyDiv w:val="1"/>
      <w:marLeft w:val="0"/>
      <w:marRight w:val="0"/>
      <w:marTop w:val="0"/>
      <w:marBottom w:val="0"/>
      <w:divBdr>
        <w:top w:val="none" w:sz="0" w:space="0" w:color="auto"/>
        <w:left w:val="none" w:sz="0" w:space="0" w:color="auto"/>
        <w:bottom w:val="none" w:sz="0" w:space="0" w:color="auto"/>
        <w:right w:val="none" w:sz="0" w:space="0" w:color="auto"/>
      </w:divBdr>
    </w:div>
    <w:div w:id="1511992927">
      <w:bodyDiv w:val="1"/>
      <w:marLeft w:val="0"/>
      <w:marRight w:val="0"/>
      <w:marTop w:val="0"/>
      <w:marBottom w:val="0"/>
      <w:divBdr>
        <w:top w:val="none" w:sz="0" w:space="0" w:color="auto"/>
        <w:left w:val="none" w:sz="0" w:space="0" w:color="auto"/>
        <w:bottom w:val="none" w:sz="0" w:space="0" w:color="auto"/>
        <w:right w:val="none" w:sz="0" w:space="0" w:color="auto"/>
      </w:divBdr>
    </w:div>
    <w:div w:id="1515996982">
      <w:bodyDiv w:val="1"/>
      <w:marLeft w:val="0"/>
      <w:marRight w:val="0"/>
      <w:marTop w:val="0"/>
      <w:marBottom w:val="0"/>
      <w:divBdr>
        <w:top w:val="none" w:sz="0" w:space="0" w:color="auto"/>
        <w:left w:val="none" w:sz="0" w:space="0" w:color="auto"/>
        <w:bottom w:val="none" w:sz="0" w:space="0" w:color="auto"/>
        <w:right w:val="none" w:sz="0" w:space="0" w:color="auto"/>
      </w:divBdr>
    </w:div>
    <w:div w:id="1517230304">
      <w:bodyDiv w:val="1"/>
      <w:marLeft w:val="0"/>
      <w:marRight w:val="0"/>
      <w:marTop w:val="0"/>
      <w:marBottom w:val="0"/>
      <w:divBdr>
        <w:top w:val="none" w:sz="0" w:space="0" w:color="auto"/>
        <w:left w:val="none" w:sz="0" w:space="0" w:color="auto"/>
        <w:bottom w:val="none" w:sz="0" w:space="0" w:color="auto"/>
        <w:right w:val="none" w:sz="0" w:space="0" w:color="auto"/>
      </w:divBdr>
    </w:div>
    <w:div w:id="1517764088">
      <w:bodyDiv w:val="1"/>
      <w:marLeft w:val="0"/>
      <w:marRight w:val="0"/>
      <w:marTop w:val="0"/>
      <w:marBottom w:val="0"/>
      <w:divBdr>
        <w:top w:val="none" w:sz="0" w:space="0" w:color="auto"/>
        <w:left w:val="none" w:sz="0" w:space="0" w:color="auto"/>
        <w:bottom w:val="none" w:sz="0" w:space="0" w:color="auto"/>
        <w:right w:val="none" w:sz="0" w:space="0" w:color="auto"/>
      </w:divBdr>
    </w:div>
    <w:div w:id="1522426776">
      <w:bodyDiv w:val="1"/>
      <w:marLeft w:val="0"/>
      <w:marRight w:val="0"/>
      <w:marTop w:val="0"/>
      <w:marBottom w:val="0"/>
      <w:divBdr>
        <w:top w:val="none" w:sz="0" w:space="0" w:color="auto"/>
        <w:left w:val="none" w:sz="0" w:space="0" w:color="auto"/>
        <w:bottom w:val="none" w:sz="0" w:space="0" w:color="auto"/>
        <w:right w:val="none" w:sz="0" w:space="0" w:color="auto"/>
      </w:divBdr>
    </w:div>
    <w:div w:id="1526600471">
      <w:bodyDiv w:val="1"/>
      <w:marLeft w:val="0"/>
      <w:marRight w:val="0"/>
      <w:marTop w:val="0"/>
      <w:marBottom w:val="0"/>
      <w:divBdr>
        <w:top w:val="none" w:sz="0" w:space="0" w:color="auto"/>
        <w:left w:val="none" w:sz="0" w:space="0" w:color="auto"/>
        <w:bottom w:val="none" w:sz="0" w:space="0" w:color="auto"/>
        <w:right w:val="none" w:sz="0" w:space="0" w:color="auto"/>
      </w:divBdr>
    </w:div>
    <w:div w:id="1530794249">
      <w:bodyDiv w:val="1"/>
      <w:marLeft w:val="0"/>
      <w:marRight w:val="0"/>
      <w:marTop w:val="0"/>
      <w:marBottom w:val="0"/>
      <w:divBdr>
        <w:top w:val="none" w:sz="0" w:space="0" w:color="auto"/>
        <w:left w:val="none" w:sz="0" w:space="0" w:color="auto"/>
        <w:bottom w:val="none" w:sz="0" w:space="0" w:color="auto"/>
        <w:right w:val="none" w:sz="0" w:space="0" w:color="auto"/>
      </w:divBdr>
    </w:div>
    <w:div w:id="1532187118">
      <w:bodyDiv w:val="1"/>
      <w:marLeft w:val="0"/>
      <w:marRight w:val="0"/>
      <w:marTop w:val="0"/>
      <w:marBottom w:val="0"/>
      <w:divBdr>
        <w:top w:val="none" w:sz="0" w:space="0" w:color="auto"/>
        <w:left w:val="none" w:sz="0" w:space="0" w:color="auto"/>
        <w:bottom w:val="none" w:sz="0" w:space="0" w:color="auto"/>
        <w:right w:val="none" w:sz="0" w:space="0" w:color="auto"/>
      </w:divBdr>
    </w:div>
    <w:div w:id="1549681468">
      <w:bodyDiv w:val="1"/>
      <w:marLeft w:val="0"/>
      <w:marRight w:val="0"/>
      <w:marTop w:val="0"/>
      <w:marBottom w:val="0"/>
      <w:divBdr>
        <w:top w:val="none" w:sz="0" w:space="0" w:color="auto"/>
        <w:left w:val="none" w:sz="0" w:space="0" w:color="auto"/>
        <w:bottom w:val="none" w:sz="0" w:space="0" w:color="auto"/>
        <w:right w:val="none" w:sz="0" w:space="0" w:color="auto"/>
      </w:divBdr>
    </w:div>
    <w:div w:id="1559126158">
      <w:bodyDiv w:val="1"/>
      <w:marLeft w:val="0"/>
      <w:marRight w:val="0"/>
      <w:marTop w:val="0"/>
      <w:marBottom w:val="0"/>
      <w:divBdr>
        <w:top w:val="none" w:sz="0" w:space="0" w:color="auto"/>
        <w:left w:val="none" w:sz="0" w:space="0" w:color="auto"/>
        <w:bottom w:val="none" w:sz="0" w:space="0" w:color="auto"/>
        <w:right w:val="none" w:sz="0" w:space="0" w:color="auto"/>
      </w:divBdr>
    </w:div>
    <w:div w:id="1577784105">
      <w:bodyDiv w:val="1"/>
      <w:marLeft w:val="0"/>
      <w:marRight w:val="0"/>
      <w:marTop w:val="0"/>
      <w:marBottom w:val="0"/>
      <w:divBdr>
        <w:top w:val="none" w:sz="0" w:space="0" w:color="auto"/>
        <w:left w:val="none" w:sz="0" w:space="0" w:color="auto"/>
        <w:bottom w:val="none" w:sz="0" w:space="0" w:color="auto"/>
        <w:right w:val="none" w:sz="0" w:space="0" w:color="auto"/>
      </w:divBdr>
    </w:div>
    <w:div w:id="1586067462">
      <w:bodyDiv w:val="1"/>
      <w:marLeft w:val="0"/>
      <w:marRight w:val="0"/>
      <w:marTop w:val="0"/>
      <w:marBottom w:val="0"/>
      <w:divBdr>
        <w:top w:val="none" w:sz="0" w:space="0" w:color="auto"/>
        <w:left w:val="none" w:sz="0" w:space="0" w:color="auto"/>
        <w:bottom w:val="none" w:sz="0" w:space="0" w:color="auto"/>
        <w:right w:val="none" w:sz="0" w:space="0" w:color="auto"/>
      </w:divBdr>
    </w:div>
    <w:div w:id="1591700031">
      <w:bodyDiv w:val="1"/>
      <w:marLeft w:val="0"/>
      <w:marRight w:val="0"/>
      <w:marTop w:val="0"/>
      <w:marBottom w:val="0"/>
      <w:divBdr>
        <w:top w:val="none" w:sz="0" w:space="0" w:color="auto"/>
        <w:left w:val="none" w:sz="0" w:space="0" w:color="auto"/>
        <w:bottom w:val="none" w:sz="0" w:space="0" w:color="auto"/>
        <w:right w:val="none" w:sz="0" w:space="0" w:color="auto"/>
      </w:divBdr>
    </w:div>
    <w:div w:id="1592591044">
      <w:bodyDiv w:val="1"/>
      <w:marLeft w:val="0"/>
      <w:marRight w:val="0"/>
      <w:marTop w:val="0"/>
      <w:marBottom w:val="0"/>
      <w:divBdr>
        <w:top w:val="none" w:sz="0" w:space="0" w:color="auto"/>
        <w:left w:val="none" w:sz="0" w:space="0" w:color="auto"/>
        <w:bottom w:val="none" w:sz="0" w:space="0" w:color="auto"/>
        <w:right w:val="none" w:sz="0" w:space="0" w:color="auto"/>
      </w:divBdr>
    </w:div>
    <w:div w:id="1616249352">
      <w:bodyDiv w:val="1"/>
      <w:marLeft w:val="0"/>
      <w:marRight w:val="0"/>
      <w:marTop w:val="0"/>
      <w:marBottom w:val="0"/>
      <w:divBdr>
        <w:top w:val="none" w:sz="0" w:space="0" w:color="auto"/>
        <w:left w:val="none" w:sz="0" w:space="0" w:color="auto"/>
        <w:bottom w:val="none" w:sz="0" w:space="0" w:color="auto"/>
        <w:right w:val="none" w:sz="0" w:space="0" w:color="auto"/>
      </w:divBdr>
    </w:div>
    <w:div w:id="1617907312">
      <w:bodyDiv w:val="1"/>
      <w:marLeft w:val="0"/>
      <w:marRight w:val="0"/>
      <w:marTop w:val="0"/>
      <w:marBottom w:val="0"/>
      <w:divBdr>
        <w:top w:val="none" w:sz="0" w:space="0" w:color="auto"/>
        <w:left w:val="none" w:sz="0" w:space="0" w:color="auto"/>
        <w:bottom w:val="none" w:sz="0" w:space="0" w:color="auto"/>
        <w:right w:val="none" w:sz="0" w:space="0" w:color="auto"/>
      </w:divBdr>
    </w:div>
    <w:div w:id="1625891316">
      <w:bodyDiv w:val="1"/>
      <w:marLeft w:val="0"/>
      <w:marRight w:val="0"/>
      <w:marTop w:val="0"/>
      <w:marBottom w:val="0"/>
      <w:divBdr>
        <w:top w:val="none" w:sz="0" w:space="0" w:color="auto"/>
        <w:left w:val="none" w:sz="0" w:space="0" w:color="auto"/>
        <w:bottom w:val="none" w:sz="0" w:space="0" w:color="auto"/>
        <w:right w:val="none" w:sz="0" w:space="0" w:color="auto"/>
      </w:divBdr>
    </w:div>
    <w:div w:id="1650474319">
      <w:bodyDiv w:val="1"/>
      <w:marLeft w:val="0"/>
      <w:marRight w:val="0"/>
      <w:marTop w:val="0"/>
      <w:marBottom w:val="0"/>
      <w:divBdr>
        <w:top w:val="none" w:sz="0" w:space="0" w:color="auto"/>
        <w:left w:val="none" w:sz="0" w:space="0" w:color="auto"/>
        <w:bottom w:val="none" w:sz="0" w:space="0" w:color="auto"/>
        <w:right w:val="none" w:sz="0" w:space="0" w:color="auto"/>
      </w:divBdr>
    </w:div>
    <w:div w:id="1652977899">
      <w:bodyDiv w:val="1"/>
      <w:marLeft w:val="0"/>
      <w:marRight w:val="0"/>
      <w:marTop w:val="0"/>
      <w:marBottom w:val="0"/>
      <w:divBdr>
        <w:top w:val="none" w:sz="0" w:space="0" w:color="auto"/>
        <w:left w:val="none" w:sz="0" w:space="0" w:color="auto"/>
        <w:bottom w:val="none" w:sz="0" w:space="0" w:color="auto"/>
        <w:right w:val="none" w:sz="0" w:space="0" w:color="auto"/>
      </w:divBdr>
    </w:div>
    <w:div w:id="1667005596">
      <w:bodyDiv w:val="1"/>
      <w:marLeft w:val="0"/>
      <w:marRight w:val="0"/>
      <w:marTop w:val="0"/>
      <w:marBottom w:val="0"/>
      <w:divBdr>
        <w:top w:val="none" w:sz="0" w:space="0" w:color="auto"/>
        <w:left w:val="none" w:sz="0" w:space="0" w:color="auto"/>
        <w:bottom w:val="none" w:sz="0" w:space="0" w:color="auto"/>
        <w:right w:val="none" w:sz="0" w:space="0" w:color="auto"/>
      </w:divBdr>
    </w:div>
    <w:div w:id="1670017594">
      <w:bodyDiv w:val="1"/>
      <w:marLeft w:val="0"/>
      <w:marRight w:val="0"/>
      <w:marTop w:val="0"/>
      <w:marBottom w:val="0"/>
      <w:divBdr>
        <w:top w:val="none" w:sz="0" w:space="0" w:color="auto"/>
        <w:left w:val="none" w:sz="0" w:space="0" w:color="auto"/>
        <w:bottom w:val="none" w:sz="0" w:space="0" w:color="auto"/>
        <w:right w:val="none" w:sz="0" w:space="0" w:color="auto"/>
      </w:divBdr>
    </w:div>
    <w:div w:id="1681931899">
      <w:bodyDiv w:val="1"/>
      <w:marLeft w:val="0"/>
      <w:marRight w:val="0"/>
      <w:marTop w:val="0"/>
      <w:marBottom w:val="0"/>
      <w:divBdr>
        <w:top w:val="none" w:sz="0" w:space="0" w:color="auto"/>
        <w:left w:val="none" w:sz="0" w:space="0" w:color="auto"/>
        <w:bottom w:val="none" w:sz="0" w:space="0" w:color="auto"/>
        <w:right w:val="none" w:sz="0" w:space="0" w:color="auto"/>
      </w:divBdr>
    </w:div>
    <w:div w:id="1689091886">
      <w:bodyDiv w:val="1"/>
      <w:marLeft w:val="0"/>
      <w:marRight w:val="0"/>
      <w:marTop w:val="0"/>
      <w:marBottom w:val="0"/>
      <w:divBdr>
        <w:top w:val="none" w:sz="0" w:space="0" w:color="auto"/>
        <w:left w:val="none" w:sz="0" w:space="0" w:color="auto"/>
        <w:bottom w:val="none" w:sz="0" w:space="0" w:color="auto"/>
        <w:right w:val="none" w:sz="0" w:space="0" w:color="auto"/>
      </w:divBdr>
    </w:div>
    <w:div w:id="1694500538">
      <w:bodyDiv w:val="1"/>
      <w:marLeft w:val="0"/>
      <w:marRight w:val="0"/>
      <w:marTop w:val="0"/>
      <w:marBottom w:val="0"/>
      <w:divBdr>
        <w:top w:val="none" w:sz="0" w:space="0" w:color="auto"/>
        <w:left w:val="none" w:sz="0" w:space="0" w:color="auto"/>
        <w:bottom w:val="none" w:sz="0" w:space="0" w:color="auto"/>
        <w:right w:val="none" w:sz="0" w:space="0" w:color="auto"/>
      </w:divBdr>
      <w:divsChild>
        <w:div w:id="372317394">
          <w:marLeft w:val="0"/>
          <w:marRight w:val="0"/>
          <w:marTop w:val="0"/>
          <w:marBottom w:val="0"/>
          <w:divBdr>
            <w:top w:val="none" w:sz="0" w:space="0" w:color="auto"/>
            <w:left w:val="none" w:sz="0" w:space="0" w:color="auto"/>
            <w:bottom w:val="none" w:sz="0" w:space="0" w:color="auto"/>
            <w:right w:val="none" w:sz="0" w:space="0" w:color="auto"/>
          </w:divBdr>
          <w:divsChild>
            <w:div w:id="2123262490">
              <w:marLeft w:val="0"/>
              <w:marRight w:val="0"/>
              <w:marTop w:val="0"/>
              <w:marBottom w:val="0"/>
              <w:divBdr>
                <w:top w:val="none" w:sz="0" w:space="0" w:color="auto"/>
                <w:left w:val="none" w:sz="0" w:space="0" w:color="auto"/>
                <w:bottom w:val="none" w:sz="0" w:space="0" w:color="auto"/>
                <w:right w:val="none" w:sz="0" w:space="0" w:color="auto"/>
              </w:divBdr>
              <w:divsChild>
                <w:div w:id="1282685813">
                  <w:marLeft w:val="0"/>
                  <w:marRight w:val="0"/>
                  <w:marTop w:val="0"/>
                  <w:marBottom w:val="0"/>
                  <w:divBdr>
                    <w:top w:val="none" w:sz="0" w:space="0" w:color="auto"/>
                    <w:left w:val="none" w:sz="0" w:space="0" w:color="auto"/>
                    <w:bottom w:val="none" w:sz="0" w:space="0" w:color="auto"/>
                    <w:right w:val="none" w:sz="0" w:space="0" w:color="auto"/>
                  </w:divBdr>
                  <w:divsChild>
                    <w:div w:id="49645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670579">
          <w:marLeft w:val="0"/>
          <w:marRight w:val="0"/>
          <w:marTop w:val="0"/>
          <w:marBottom w:val="0"/>
          <w:divBdr>
            <w:top w:val="none" w:sz="0" w:space="0" w:color="auto"/>
            <w:left w:val="none" w:sz="0" w:space="0" w:color="auto"/>
            <w:bottom w:val="none" w:sz="0" w:space="0" w:color="auto"/>
            <w:right w:val="none" w:sz="0" w:space="0" w:color="auto"/>
          </w:divBdr>
          <w:divsChild>
            <w:div w:id="1336689661">
              <w:marLeft w:val="0"/>
              <w:marRight w:val="0"/>
              <w:marTop w:val="0"/>
              <w:marBottom w:val="0"/>
              <w:divBdr>
                <w:top w:val="none" w:sz="0" w:space="0" w:color="auto"/>
                <w:left w:val="none" w:sz="0" w:space="0" w:color="auto"/>
                <w:bottom w:val="none" w:sz="0" w:space="0" w:color="auto"/>
                <w:right w:val="none" w:sz="0" w:space="0" w:color="auto"/>
              </w:divBdr>
              <w:divsChild>
                <w:div w:id="719403374">
                  <w:marLeft w:val="0"/>
                  <w:marRight w:val="0"/>
                  <w:marTop w:val="0"/>
                  <w:marBottom w:val="0"/>
                  <w:divBdr>
                    <w:top w:val="none" w:sz="0" w:space="0" w:color="auto"/>
                    <w:left w:val="none" w:sz="0" w:space="0" w:color="auto"/>
                    <w:bottom w:val="none" w:sz="0" w:space="0" w:color="auto"/>
                    <w:right w:val="none" w:sz="0" w:space="0" w:color="auto"/>
                  </w:divBdr>
                  <w:divsChild>
                    <w:div w:id="84790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167619">
      <w:bodyDiv w:val="1"/>
      <w:marLeft w:val="0"/>
      <w:marRight w:val="0"/>
      <w:marTop w:val="0"/>
      <w:marBottom w:val="0"/>
      <w:divBdr>
        <w:top w:val="none" w:sz="0" w:space="0" w:color="auto"/>
        <w:left w:val="none" w:sz="0" w:space="0" w:color="auto"/>
        <w:bottom w:val="none" w:sz="0" w:space="0" w:color="auto"/>
        <w:right w:val="none" w:sz="0" w:space="0" w:color="auto"/>
      </w:divBdr>
    </w:div>
    <w:div w:id="1717467733">
      <w:bodyDiv w:val="1"/>
      <w:marLeft w:val="0"/>
      <w:marRight w:val="0"/>
      <w:marTop w:val="0"/>
      <w:marBottom w:val="0"/>
      <w:divBdr>
        <w:top w:val="none" w:sz="0" w:space="0" w:color="auto"/>
        <w:left w:val="none" w:sz="0" w:space="0" w:color="auto"/>
        <w:bottom w:val="none" w:sz="0" w:space="0" w:color="auto"/>
        <w:right w:val="none" w:sz="0" w:space="0" w:color="auto"/>
      </w:divBdr>
    </w:div>
    <w:div w:id="1724480718">
      <w:bodyDiv w:val="1"/>
      <w:marLeft w:val="0"/>
      <w:marRight w:val="0"/>
      <w:marTop w:val="0"/>
      <w:marBottom w:val="0"/>
      <w:divBdr>
        <w:top w:val="none" w:sz="0" w:space="0" w:color="auto"/>
        <w:left w:val="none" w:sz="0" w:space="0" w:color="auto"/>
        <w:bottom w:val="none" w:sz="0" w:space="0" w:color="auto"/>
        <w:right w:val="none" w:sz="0" w:space="0" w:color="auto"/>
      </w:divBdr>
    </w:div>
    <w:div w:id="1732187713">
      <w:bodyDiv w:val="1"/>
      <w:marLeft w:val="0"/>
      <w:marRight w:val="0"/>
      <w:marTop w:val="0"/>
      <w:marBottom w:val="0"/>
      <w:divBdr>
        <w:top w:val="none" w:sz="0" w:space="0" w:color="auto"/>
        <w:left w:val="none" w:sz="0" w:space="0" w:color="auto"/>
        <w:bottom w:val="none" w:sz="0" w:space="0" w:color="auto"/>
        <w:right w:val="none" w:sz="0" w:space="0" w:color="auto"/>
      </w:divBdr>
    </w:div>
    <w:div w:id="1733961594">
      <w:bodyDiv w:val="1"/>
      <w:marLeft w:val="0"/>
      <w:marRight w:val="0"/>
      <w:marTop w:val="0"/>
      <w:marBottom w:val="0"/>
      <w:divBdr>
        <w:top w:val="none" w:sz="0" w:space="0" w:color="auto"/>
        <w:left w:val="none" w:sz="0" w:space="0" w:color="auto"/>
        <w:bottom w:val="none" w:sz="0" w:space="0" w:color="auto"/>
        <w:right w:val="none" w:sz="0" w:space="0" w:color="auto"/>
      </w:divBdr>
    </w:div>
    <w:div w:id="1741245063">
      <w:bodyDiv w:val="1"/>
      <w:marLeft w:val="0"/>
      <w:marRight w:val="0"/>
      <w:marTop w:val="0"/>
      <w:marBottom w:val="0"/>
      <w:divBdr>
        <w:top w:val="none" w:sz="0" w:space="0" w:color="auto"/>
        <w:left w:val="none" w:sz="0" w:space="0" w:color="auto"/>
        <w:bottom w:val="none" w:sz="0" w:space="0" w:color="auto"/>
        <w:right w:val="none" w:sz="0" w:space="0" w:color="auto"/>
      </w:divBdr>
    </w:div>
    <w:div w:id="1742944174">
      <w:bodyDiv w:val="1"/>
      <w:marLeft w:val="0"/>
      <w:marRight w:val="0"/>
      <w:marTop w:val="0"/>
      <w:marBottom w:val="0"/>
      <w:divBdr>
        <w:top w:val="none" w:sz="0" w:space="0" w:color="auto"/>
        <w:left w:val="none" w:sz="0" w:space="0" w:color="auto"/>
        <w:bottom w:val="none" w:sz="0" w:space="0" w:color="auto"/>
        <w:right w:val="none" w:sz="0" w:space="0" w:color="auto"/>
      </w:divBdr>
    </w:div>
    <w:div w:id="1749497391">
      <w:bodyDiv w:val="1"/>
      <w:marLeft w:val="0"/>
      <w:marRight w:val="0"/>
      <w:marTop w:val="0"/>
      <w:marBottom w:val="0"/>
      <w:divBdr>
        <w:top w:val="none" w:sz="0" w:space="0" w:color="auto"/>
        <w:left w:val="none" w:sz="0" w:space="0" w:color="auto"/>
        <w:bottom w:val="none" w:sz="0" w:space="0" w:color="auto"/>
        <w:right w:val="none" w:sz="0" w:space="0" w:color="auto"/>
      </w:divBdr>
    </w:div>
    <w:div w:id="1753578170">
      <w:bodyDiv w:val="1"/>
      <w:marLeft w:val="0"/>
      <w:marRight w:val="0"/>
      <w:marTop w:val="0"/>
      <w:marBottom w:val="0"/>
      <w:divBdr>
        <w:top w:val="none" w:sz="0" w:space="0" w:color="auto"/>
        <w:left w:val="none" w:sz="0" w:space="0" w:color="auto"/>
        <w:bottom w:val="none" w:sz="0" w:space="0" w:color="auto"/>
        <w:right w:val="none" w:sz="0" w:space="0" w:color="auto"/>
      </w:divBdr>
    </w:div>
    <w:div w:id="1755856526">
      <w:bodyDiv w:val="1"/>
      <w:marLeft w:val="0"/>
      <w:marRight w:val="0"/>
      <w:marTop w:val="0"/>
      <w:marBottom w:val="0"/>
      <w:divBdr>
        <w:top w:val="none" w:sz="0" w:space="0" w:color="auto"/>
        <w:left w:val="none" w:sz="0" w:space="0" w:color="auto"/>
        <w:bottom w:val="none" w:sz="0" w:space="0" w:color="auto"/>
        <w:right w:val="none" w:sz="0" w:space="0" w:color="auto"/>
      </w:divBdr>
    </w:div>
    <w:div w:id="1758014271">
      <w:bodyDiv w:val="1"/>
      <w:marLeft w:val="0"/>
      <w:marRight w:val="0"/>
      <w:marTop w:val="0"/>
      <w:marBottom w:val="0"/>
      <w:divBdr>
        <w:top w:val="none" w:sz="0" w:space="0" w:color="auto"/>
        <w:left w:val="none" w:sz="0" w:space="0" w:color="auto"/>
        <w:bottom w:val="none" w:sz="0" w:space="0" w:color="auto"/>
        <w:right w:val="none" w:sz="0" w:space="0" w:color="auto"/>
      </w:divBdr>
    </w:div>
    <w:div w:id="1770664403">
      <w:bodyDiv w:val="1"/>
      <w:marLeft w:val="0"/>
      <w:marRight w:val="0"/>
      <w:marTop w:val="0"/>
      <w:marBottom w:val="0"/>
      <w:divBdr>
        <w:top w:val="none" w:sz="0" w:space="0" w:color="auto"/>
        <w:left w:val="none" w:sz="0" w:space="0" w:color="auto"/>
        <w:bottom w:val="none" w:sz="0" w:space="0" w:color="auto"/>
        <w:right w:val="none" w:sz="0" w:space="0" w:color="auto"/>
      </w:divBdr>
    </w:div>
    <w:div w:id="1771513347">
      <w:bodyDiv w:val="1"/>
      <w:marLeft w:val="0"/>
      <w:marRight w:val="0"/>
      <w:marTop w:val="0"/>
      <w:marBottom w:val="0"/>
      <w:divBdr>
        <w:top w:val="none" w:sz="0" w:space="0" w:color="auto"/>
        <w:left w:val="none" w:sz="0" w:space="0" w:color="auto"/>
        <w:bottom w:val="none" w:sz="0" w:space="0" w:color="auto"/>
        <w:right w:val="none" w:sz="0" w:space="0" w:color="auto"/>
      </w:divBdr>
    </w:div>
    <w:div w:id="1786346095">
      <w:bodyDiv w:val="1"/>
      <w:marLeft w:val="0"/>
      <w:marRight w:val="0"/>
      <w:marTop w:val="0"/>
      <w:marBottom w:val="0"/>
      <w:divBdr>
        <w:top w:val="none" w:sz="0" w:space="0" w:color="auto"/>
        <w:left w:val="none" w:sz="0" w:space="0" w:color="auto"/>
        <w:bottom w:val="none" w:sz="0" w:space="0" w:color="auto"/>
        <w:right w:val="none" w:sz="0" w:space="0" w:color="auto"/>
      </w:divBdr>
    </w:div>
    <w:div w:id="1787845022">
      <w:bodyDiv w:val="1"/>
      <w:marLeft w:val="0"/>
      <w:marRight w:val="0"/>
      <w:marTop w:val="0"/>
      <w:marBottom w:val="0"/>
      <w:divBdr>
        <w:top w:val="none" w:sz="0" w:space="0" w:color="auto"/>
        <w:left w:val="none" w:sz="0" w:space="0" w:color="auto"/>
        <w:bottom w:val="none" w:sz="0" w:space="0" w:color="auto"/>
        <w:right w:val="none" w:sz="0" w:space="0" w:color="auto"/>
      </w:divBdr>
    </w:div>
    <w:div w:id="1787963700">
      <w:bodyDiv w:val="1"/>
      <w:marLeft w:val="0"/>
      <w:marRight w:val="0"/>
      <w:marTop w:val="0"/>
      <w:marBottom w:val="0"/>
      <w:divBdr>
        <w:top w:val="none" w:sz="0" w:space="0" w:color="auto"/>
        <w:left w:val="none" w:sz="0" w:space="0" w:color="auto"/>
        <w:bottom w:val="none" w:sz="0" w:space="0" w:color="auto"/>
        <w:right w:val="none" w:sz="0" w:space="0" w:color="auto"/>
      </w:divBdr>
    </w:div>
    <w:div w:id="1794131575">
      <w:bodyDiv w:val="1"/>
      <w:marLeft w:val="0"/>
      <w:marRight w:val="0"/>
      <w:marTop w:val="0"/>
      <w:marBottom w:val="0"/>
      <w:divBdr>
        <w:top w:val="none" w:sz="0" w:space="0" w:color="auto"/>
        <w:left w:val="none" w:sz="0" w:space="0" w:color="auto"/>
        <w:bottom w:val="none" w:sz="0" w:space="0" w:color="auto"/>
        <w:right w:val="none" w:sz="0" w:space="0" w:color="auto"/>
      </w:divBdr>
    </w:div>
    <w:div w:id="1794133648">
      <w:bodyDiv w:val="1"/>
      <w:marLeft w:val="0"/>
      <w:marRight w:val="0"/>
      <w:marTop w:val="0"/>
      <w:marBottom w:val="0"/>
      <w:divBdr>
        <w:top w:val="none" w:sz="0" w:space="0" w:color="auto"/>
        <w:left w:val="none" w:sz="0" w:space="0" w:color="auto"/>
        <w:bottom w:val="none" w:sz="0" w:space="0" w:color="auto"/>
        <w:right w:val="none" w:sz="0" w:space="0" w:color="auto"/>
      </w:divBdr>
    </w:div>
    <w:div w:id="1798329621">
      <w:bodyDiv w:val="1"/>
      <w:marLeft w:val="0"/>
      <w:marRight w:val="0"/>
      <w:marTop w:val="0"/>
      <w:marBottom w:val="0"/>
      <w:divBdr>
        <w:top w:val="none" w:sz="0" w:space="0" w:color="auto"/>
        <w:left w:val="none" w:sz="0" w:space="0" w:color="auto"/>
        <w:bottom w:val="none" w:sz="0" w:space="0" w:color="auto"/>
        <w:right w:val="none" w:sz="0" w:space="0" w:color="auto"/>
      </w:divBdr>
    </w:div>
    <w:div w:id="1806777957">
      <w:bodyDiv w:val="1"/>
      <w:marLeft w:val="0"/>
      <w:marRight w:val="0"/>
      <w:marTop w:val="0"/>
      <w:marBottom w:val="0"/>
      <w:divBdr>
        <w:top w:val="none" w:sz="0" w:space="0" w:color="auto"/>
        <w:left w:val="none" w:sz="0" w:space="0" w:color="auto"/>
        <w:bottom w:val="none" w:sz="0" w:space="0" w:color="auto"/>
        <w:right w:val="none" w:sz="0" w:space="0" w:color="auto"/>
      </w:divBdr>
    </w:div>
    <w:div w:id="1811825169">
      <w:bodyDiv w:val="1"/>
      <w:marLeft w:val="0"/>
      <w:marRight w:val="0"/>
      <w:marTop w:val="0"/>
      <w:marBottom w:val="0"/>
      <w:divBdr>
        <w:top w:val="none" w:sz="0" w:space="0" w:color="auto"/>
        <w:left w:val="none" w:sz="0" w:space="0" w:color="auto"/>
        <w:bottom w:val="none" w:sz="0" w:space="0" w:color="auto"/>
        <w:right w:val="none" w:sz="0" w:space="0" w:color="auto"/>
      </w:divBdr>
    </w:div>
    <w:div w:id="1822498731">
      <w:bodyDiv w:val="1"/>
      <w:marLeft w:val="0"/>
      <w:marRight w:val="0"/>
      <w:marTop w:val="0"/>
      <w:marBottom w:val="0"/>
      <w:divBdr>
        <w:top w:val="none" w:sz="0" w:space="0" w:color="auto"/>
        <w:left w:val="none" w:sz="0" w:space="0" w:color="auto"/>
        <w:bottom w:val="none" w:sz="0" w:space="0" w:color="auto"/>
        <w:right w:val="none" w:sz="0" w:space="0" w:color="auto"/>
      </w:divBdr>
    </w:div>
    <w:div w:id="1823768081">
      <w:bodyDiv w:val="1"/>
      <w:marLeft w:val="0"/>
      <w:marRight w:val="0"/>
      <w:marTop w:val="0"/>
      <w:marBottom w:val="0"/>
      <w:divBdr>
        <w:top w:val="none" w:sz="0" w:space="0" w:color="auto"/>
        <w:left w:val="none" w:sz="0" w:space="0" w:color="auto"/>
        <w:bottom w:val="none" w:sz="0" w:space="0" w:color="auto"/>
        <w:right w:val="none" w:sz="0" w:space="0" w:color="auto"/>
      </w:divBdr>
    </w:div>
    <w:div w:id="1832941258">
      <w:bodyDiv w:val="1"/>
      <w:marLeft w:val="0"/>
      <w:marRight w:val="0"/>
      <w:marTop w:val="0"/>
      <w:marBottom w:val="0"/>
      <w:divBdr>
        <w:top w:val="none" w:sz="0" w:space="0" w:color="auto"/>
        <w:left w:val="none" w:sz="0" w:space="0" w:color="auto"/>
        <w:bottom w:val="none" w:sz="0" w:space="0" w:color="auto"/>
        <w:right w:val="none" w:sz="0" w:space="0" w:color="auto"/>
      </w:divBdr>
    </w:div>
    <w:div w:id="1840343082">
      <w:bodyDiv w:val="1"/>
      <w:marLeft w:val="0"/>
      <w:marRight w:val="0"/>
      <w:marTop w:val="0"/>
      <w:marBottom w:val="0"/>
      <w:divBdr>
        <w:top w:val="none" w:sz="0" w:space="0" w:color="auto"/>
        <w:left w:val="none" w:sz="0" w:space="0" w:color="auto"/>
        <w:bottom w:val="none" w:sz="0" w:space="0" w:color="auto"/>
        <w:right w:val="none" w:sz="0" w:space="0" w:color="auto"/>
      </w:divBdr>
    </w:div>
    <w:div w:id="1855922900">
      <w:bodyDiv w:val="1"/>
      <w:marLeft w:val="0"/>
      <w:marRight w:val="0"/>
      <w:marTop w:val="0"/>
      <w:marBottom w:val="0"/>
      <w:divBdr>
        <w:top w:val="none" w:sz="0" w:space="0" w:color="auto"/>
        <w:left w:val="none" w:sz="0" w:space="0" w:color="auto"/>
        <w:bottom w:val="none" w:sz="0" w:space="0" w:color="auto"/>
        <w:right w:val="none" w:sz="0" w:space="0" w:color="auto"/>
      </w:divBdr>
    </w:div>
    <w:div w:id="1877351212">
      <w:bodyDiv w:val="1"/>
      <w:marLeft w:val="0"/>
      <w:marRight w:val="0"/>
      <w:marTop w:val="0"/>
      <w:marBottom w:val="0"/>
      <w:divBdr>
        <w:top w:val="none" w:sz="0" w:space="0" w:color="auto"/>
        <w:left w:val="none" w:sz="0" w:space="0" w:color="auto"/>
        <w:bottom w:val="none" w:sz="0" w:space="0" w:color="auto"/>
        <w:right w:val="none" w:sz="0" w:space="0" w:color="auto"/>
      </w:divBdr>
    </w:div>
    <w:div w:id="1884633266">
      <w:bodyDiv w:val="1"/>
      <w:marLeft w:val="0"/>
      <w:marRight w:val="0"/>
      <w:marTop w:val="0"/>
      <w:marBottom w:val="0"/>
      <w:divBdr>
        <w:top w:val="none" w:sz="0" w:space="0" w:color="auto"/>
        <w:left w:val="none" w:sz="0" w:space="0" w:color="auto"/>
        <w:bottom w:val="none" w:sz="0" w:space="0" w:color="auto"/>
        <w:right w:val="none" w:sz="0" w:space="0" w:color="auto"/>
      </w:divBdr>
    </w:div>
    <w:div w:id="1887137467">
      <w:bodyDiv w:val="1"/>
      <w:marLeft w:val="0"/>
      <w:marRight w:val="0"/>
      <w:marTop w:val="0"/>
      <w:marBottom w:val="0"/>
      <w:divBdr>
        <w:top w:val="none" w:sz="0" w:space="0" w:color="auto"/>
        <w:left w:val="none" w:sz="0" w:space="0" w:color="auto"/>
        <w:bottom w:val="none" w:sz="0" w:space="0" w:color="auto"/>
        <w:right w:val="none" w:sz="0" w:space="0" w:color="auto"/>
      </w:divBdr>
    </w:div>
    <w:div w:id="1887643791">
      <w:bodyDiv w:val="1"/>
      <w:marLeft w:val="0"/>
      <w:marRight w:val="0"/>
      <w:marTop w:val="0"/>
      <w:marBottom w:val="0"/>
      <w:divBdr>
        <w:top w:val="none" w:sz="0" w:space="0" w:color="auto"/>
        <w:left w:val="none" w:sz="0" w:space="0" w:color="auto"/>
        <w:bottom w:val="none" w:sz="0" w:space="0" w:color="auto"/>
        <w:right w:val="none" w:sz="0" w:space="0" w:color="auto"/>
      </w:divBdr>
    </w:div>
    <w:div w:id="1889026343">
      <w:bodyDiv w:val="1"/>
      <w:marLeft w:val="0"/>
      <w:marRight w:val="0"/>
      <w:marTop w:val="0"/>
      <w:marBottom w:val="0"/>
      <w:divBdr>
        <w:top w:val="none" w:sz="0" w:space="0" w:color="auto"/>
        <w:left w:val="none" w:sz="0" w:space="0" w:color="auto"/>
        <w:bottom w:val="none" w:sz="0" w:space="0" w:color="auto"/>
        <w:right w:val="none" w:sz="0" w:space="0" w:color="auto"/>
      </w:divBdr>
    </w:div>
    <w:div w:id="1895891511">
      <w:bodyDiv w:val="1"/>
      <w:marLeft w:val="0"/>
      <w:marRight w:val="0"/>
      <w:marTop w:val="0"/>
      <w:marBottom w:val="0"/>
      <w:divBdr>
        <w:top w:val="none" w:sz="0" w:space="0" w:color="auto"/>
        <w:left w:val="none" w:sz="0" w:space="0" w:color="auto"/>
        <w:bottom w:val="none" w:sz="0" w:space="0" w:color="auto"/>
        <w:right w:val="none" w:sz="0" w:space="0" w:color="auto"/>
      </w:divBdr>
    </w:div>
    <w:div w:id="1897202278">
      <w:bodyDiv w:val="1"/>
      <w:marLeft w:val="0"/>
      <w:marRight w:val="0"/>
      <w:marTop w:val="0"/>
      <w:marBottom w:val="0"/>
      <w:divBdr>
        <w:top w:val="none" w:sz="0" w:space="0" w:color="auto"/>
        <w:left w:val="none" w:sz="0" w:space="0" w:color="auto"/>
        <w:bottom w:val="none" w:sz="0" w:space="0" w:color="auto"/>
        <w:right w:val="none" w:sz="0" w:space="0" w:color="auto"/>
      </w:divBdr>
    </w:div>
    <w:div w:id="1902330114">
      <w:bodyDiv w:val="1"/>
      <w:marLeft w:val="0"/>
      <w:marRight w:val="0"/>
      <w:marTop w:val="0"/>
      <w:marBottom w:val="0"/>
      <w:divBdr>
        <w:top w:val="none" w:sz="0" w:space="0" w:color="auto"/>
        <w:left w:val="none" w:sz="0" w:space="0" w:color="auto"/>
        <w:bottom w:val="none" w:sz="0" w:space="0" w:color="auto"/>
        <w:right w:val="none" w:sz="0" w:space="0" w:color="auto"/>
      </w:divBdr>
    </w:div>
    <w:div w:id="1906330026">
      <w:bodyDiv w:val="1"/>
      <w:marLeft w:val="0"/>
      <w:marRight w:val="0"/>
      <w:marTop w:val="0"/>
      <w:marBottom w:val="0"/>
      <w:divBdr>
        <w:top w:val="none" w:sz="0" w:space="0" w:color="auto"/>
        <w:left w:val="none" w:sz="0" w:space="0" w:color="auto"/>
        <w:bottom w:val="none" w:sz="0" w:space="0" w:color="auto"/>
        <w:right w:val="none" w:sz="0" w:space="0" w:color="auto"/>
      </w:divBdr>
    </w:div>
    <w:div w:id="1911957806">
      <w:bodyDiv w:val="1"/>
      <w:marLeft w:val="0"/>
      <w:marRight w:val="0"/>
      <w:marTop w:val="0"/>
      <w:marBottom w:val="0"/>
      <w:divBdr>
        <w:top w:val="none" w:sz="0" w:space="0" w:color="auto"/>
        <w:left w:val="none" w:sz="0" w:space="0" w:color="auto"/>
        <w:bottom w:val="none" w:sz="0" w:space="0" w:color="auto"/>
        <w:right w:val="none" w:sz="0" w:space="0" w:color="auto"/>
      </w:divBdr>
    </w:div>
    <w:div w:id="1914118361">
      <w:bodyDiv w:val="1"/>
      <w:marLeft w:val="0"/>
      <w:marRight w:val="0"/>
      <w:marTop w:val="0"/>
      <w:marBottom w:val="0"/>
      <w:divBdr>
        <w:top w:val="none" w:sz="0" w:space="0" w:color="auto"/>
        <w:left w:val="none" w:sz="0" w:space="0" w:color="auto"/>
        <w:bottom w:val="none" w:sz="0" w:space="0" w:color="auto"/>
        <w:right w:val="none" w:sz="0" w:space="0" w:color="auto"/>
      </w:divBdr>
    </w:div>
    <w:div w:id="1922179620">
      <w:bodyDiv w:val="1"/>
      <w:marLeft w:val="0"/>
      <w:marRight w:val="0"/>
      <w:marTop w:val="0"/>
      <w:marBottom w:val="0"/>
      <w:divBdr>
        <w:top w:val="none" w:sz="0" w:space="0" w:color="auto"/>
        <w:left w:val="none" w:sz="0" w:space="0" w:color="auto"/>
        <w:bottom w:val="none" w:sz="0" w:space="0" w:color="auto"/>
        <w:right w:val="none" w:sz="0" w:space="0" w:color="auto"/>
      </w:divBdr>
    </w:div>
    <w:div w:id="1929269287">
      <w:bodyDiv w:val="1"/>
      <w:marLeft w:val="0"/>
      <w:marRight w:val="0"/>
      <w:marTop w:val="0"/>
      <w:marBottom w:val="0"/>
      <w:divBdr>
        <w:top w:val="none" w:sz="0" w:space="0" w:color="auto"/>
        <w:left w:val="none" w:sz="0" w:space="0" w:color="auto"/>
        <w:bottom w:val="none" w:sz="0" w:space="0" w:color="auto"/>
        <w:right w:val="none" w:sz="0" w:space="0" w:color="auto"/>
      </w:divBdr>
    </w:div>
    <w:div w:id="1929535567">
      <w:bodyDiv w:val="1"/>
      <w:marLeft w:val="0"/>
      <w:marRight w:val="0"/>
      <w:marTop w:val="0"/>
      <w:marBottom w:val="0"/>
      <w:divBdr>
        <w:top w:val="none" w:sz="0" w:space="0" w:color="auto"/>
        <w:left w:val="none" w:sz="0" w:space="0" w:color="auto"/>
        <w:bottom w:val="none" w:sz="0" w:space="0" w:color="auto"/>
        <w:right w:val="none" w:sz="0" w:space="0" w:color="auto"/>
      </w:divBdr>
    </w:div>
    <w:div w:id="1930188269">
      <w:bodyDiv w:val="1"/>
      <w:marLeft w:val="0"/>
      <w:marRight w:val="0"/>
      <w:marTop w:val="0"/>
      <w:marBottom w:val="0"/>
      <w:divBdr>
        <w:top w:val="none" w:sz="0" w:space="0" w:color="auto"/>
        <w:left w:val="none" w:sz="0" w:space="0" w:color="auto"/>
        <w:bottom w:val="none" w:sz="0" w:space="0" w:color="auto"/>
        <w:right w:val="none" w:sz="0" w:space="0" w:color="auto"/>
      </w:divBdr>
    </w:div>
    <w:div w:id="1933707638">
      <w:bodyDiv w:val="1"/>
      <w:marLeft w:val="0"/>
      <w:marRight w:val="0"/>
      <w:marTop w:val="0"/>
      <w:marBottom w:val="0"/>
      <w:divBdr>
        <w:top w:val="none" w:sz="0" w:space="0" w:color="auto"/>
        <w:left w:val="none" w:sz="0" w:space="0" w:color="auto"/>
        <w:bottom w:val="none" w:sz="0" w:space="0" w:color="auto"/>
        <w:right w:val="none" w:sz="0" w:space="0" w:color="auto"/>
      </w:divBdr>
    </w:div>
    <w:div w:id="1936476854">
      <w:bodyDiv w:val="1"/>
      <w:marLeft w:val="0"/>
      <w:marRight w:val="0"/>
      <w:marTop w:val="0"/>
      <w:marBottom w:val="0"/>
      <w:divBdr>
        <w:top w:val="none" w:sz="0" w:space="0" w:color="auto"/>
        <w:left w:val="none" w:sz="0" w:space="0" w:color="auto"/>
        <w:bottom w:val="none" w:sz="0" w:space="0" w:color="auto"/>
        <w:right w:val="none" w:sz="0" w:space="0" w:color="auto"/>
      </w:divBdr>
    </w:div>
    <w:div w:id="1948466001">
      <w:bodyDiv w:val="1"/>
      <w:marLeft w:val="0"/>
      <w:marRight w:val="0"/>
      <w:marTop w:val="0"/>
      <w:marBottom w:val="0"/>
      <w:divBdr>
        <w:top w:val="none" w:sz="0" w:space="0" w:color="auto"/>
        <w:left w:val="none" w:sz="0" w:space="0" w:color="auto"/>
        <w:bottom w:val="none" w:sz="0" w:space="0" w:color="auto"/>
        <w:right w:val="none" w:sz="0" w:space="0" w:color="auto"/>
      </w:divBdr>
    </w:div>
    <w:div w:id="1955014610">
      <w:bodyDiv w:val="1"/>
      <w:marLeft w:val="0"/>
      <w:marRight w:val="0"/>
      <w:marTop w:val="0"/>
      <w:marBottom w:val="0"/>
      <w:divBdr>
        <w:top w:val="none" w:sz="0" w:space="0" w:color="auto"/>
        <w:left w:val="none" w:sz="0" w:space="0" w:color="auto"/>
        <w:bottom w:val="none" w:sz="0" w:space="0" w:color="auto"/>
        <w:right w:val="none" w:sz="0" w:space="0" w:color="auto"/>
      </w:divBdr>
    </w:div>
    <w:div w:id="1955626677">
      <w:bodyDiv w:val="1"/>
      <w:marLeft w:val="0"/>
      <w:marRight w:val="0"/>
      <w:marTop w:val="0"/>
      <w:marBottom w:val="0"/>
      <w:divBdr>
        <w:top w:val="none" w:sz="0" w:space="0" w:color="auto"/>
        <w:left w:val="none" w:sz="0" w:space="0" w:color="auto"/>
        <w:bottom w:val="none" w:sz="0" w:space="0" w:color="auto"/>
        <w:right w:val="none" w:sz="0" w:space="0" w:color="auto"/>
      </w:divBdr>
    </w:div>
    <w:div w:id="1957444123">
      <w:bodyDiv w:val="1"/>
      <w:marLeft w:val="0"/>
      <w:marRight w:val="0"/>
      <w:marTop w:val="0"/>
      <w:marBottom w:val="0"/>
      <w:divBdr>
        <w:top w:val="none" w:sz="0" w:space="0" w:color="auto"/>
        <w:left w:val="none" w:sz="0" w:space="0" w:color="auto"/>
        <w:bottom w:val="none" w:sz="0" w:space="0" w:color="auto"/>
        <w:right w:val="none" w:sz="0" w:space="0" w:color="auto"/>
      </w:divBdr>
    </w:div>
    <w:div w:id="1958831260">
      <w:bodyDiv w:val="1"/>
      <w:marLeft w:val="0"/>
      <w:marRight w:val="0"/>
      <w:marTop w:val="0"/>
      <w:marBottom w:val="0"/>
      <w:divBdr>
        <w:top w:val="none" w:sz="0" w:space="0" w:color="auto"/>
        <w:left w:val="none" w:sz="0" w:space="0" w:color="auto"/>
        <w:bottom w:val="none" w:sz="0" w:space="0" w:color="auto"/>
        <w:right w:val="none" w:sz="0" w:space="0" w:color="auto"/>
      </w:divBdr>
    </w:div>
    <w:div w:id="1959989643">
      <w:bodyDiv w:val="1"/>
      <w:marLeft w:val="0"/>
      <w:marRight w:val="0"/>
      <w:marTop w:val="0"/>
      <w:marBottom w:val="0"/>
      <w:divBdr>
        <w:top w:val="none" w:sz="0" w:space="0" w:color="auto"/>
        <w:left w:val="none" w:sz="0" w:space="0" w:color="auto"/>
        <w:bottom w:val="none" w:sz="0" w:space="0" w:color="auto"/>
        <w:right w:val="none" w:sz="0" w:space="0" w:color="auto"/>
      </w:divBdr>
    </w:div>
    <w:div w:id="1960136583">
      <w:bodyDiv w:val="1"/>
      <w:marLeft w:val="0"/>
      <w:marRight w:val="0"/>
      <w:marTop w:val="0"/>
      <w:marBottom w:val="0"/>
      <w:divBdr>
        <w:top w:val="none" w:sz="0" w:space="0" w:color="auto"/>
        <w:left w:val="none" w:sz="0" w:space="0" w:color="auto"/>
        <w:bottom w:val="none" w:sz="0" w:space="0" w:color="auto"/>
        <w:right w:val="none" w:sz="0" w:space="0" w:color="auto"/>
      </w:divBdr>
    </w:div>
    <w:div w:id="1964846784">
      <w:bodyDiv w:val="1"/>
      <w:marLeft w:val="0"/>
      <w:marRight w:val="0"/>
      <w:marTop w:val="0"/>
      <w:marBottom w:val="0"/>
      <w:divBdr>
        <w:top w:val="none" w:sz="0" w:space="0" w:color="auto"/>
        <w:left w:val="none" w:sz="0" w:space="0" w:color="auto"/>
        <w:bottom w:val="none" w:sz="0" w:space="0" w:color="auto"/>
        <w:right w:val="none" w:sz="0" w:space="0" w:color="auto"/>
      </w:divBdr>
    </w:div>
    <w:div w:id="1966034210">
      <w:bodyDiv w:val="1"/>
      <w:marLeft w:val="0"/>
      <w:marRight w:val="0"/>
      <w:marTop w:val="0"/>
      <w:marBottom w:val="0"/>
      <w:divBdr>
        <w:top w:val="none" w:sz="0" w:space="0" w:color="auto"/>
        <w:left w:val="none" w:sz="0" w:space="0" w:color="auto"/>
        <w:bottom w:val="none" w:sz="0" w:space="0" w:color="auto"/>
        <w:right w:val="none" w:sz="0" w:space="0" w:color="auto"/>
      </w:divBdr>
    </w:div>
    <w:div w:id="1966694692">
      <w:bodyDiv w:val="1"/>
      <w:marLeft w:val="0"/>
      <w:marRight w:val="0"/>
      <w:marTop w:val="0"/>
      <w:marBottom w:val="0"/>
      <w:divBdr>
        <w:top w:val="none" w:sz="0" w:space="0" w:color="auto"/>
        <w:left w:val="none" w:sz="0" w:space="0" w:color="auto"/>
        <w:bottom w:val="none" w:sz="0" w:space="0" w:color="auto"/>
        <w:right w:val="none" w:sz="0" w:space="0" w:color="auto"/>
      </w:divBdr>
    </w:div>
    <w:div w:id="1971783193">
      <w:bodyDiv w:val="1"/>
      <w:marLeft w:val="0"/>
      <w:marRight w:val="0"/>
      <w:marTop w:val="0"/>
      <w:marBottom w:val="0"/>
      <w:divBdr>
        <w:top w:val="none" w:sz="0" w:space="0" w:color="auto"/>
        <w:left w:val="none" w:sz="0" w:space="0" w:color="auto"/>
        <w:bottom w:val="none" w:sz="0" w:space="0" w:color="auto"/>
        <w:right w:val="none" w:sz="0" w:space="0" w:color="auto"/>
      </w:divBdr>
    </w:div>
    <w:div w:id="1993751421">
      <w:bodyDiv w:val="1"/>
      <w:marLeft w:val="0"/>
      <w:marRight w:val="0"/>
      <w:marTop w:val="0"/>
      <w:marBottom w:val="0"/>
      <w:divBdr>
        <w:top w:val="none" w:sz="0" w:space="0" w:color="auto"/>
        <w:left w:val="none" w:sz="0" w:space="0" w:color="auto"/>
        <w:bottom w:val="none" w:sz="0" w:space="0" w:color="auto"/>
        <w:right w:val="none" w:sz="0" w:space="0" w:color="auto"/>
      </w:divBdr>
    </w:div>
    <w:div w:id="2015259550">
      <w:bodyDiv w:val="1"/>
      <w:marLeft w:val="0"/>
      <w:marRight w:val="0"/>
      <w:marTop w:val="0"/>
      <w:marBottom w:val="0"/>
      <w:divBdr>
        <w:top w:val="none" w:sz="0" w:space="0" w:color="auto"/>
        <w:left w:val="none" w:sz="0" w:space="0" w:color="auto"/>
        <w:bottom w:val="none" w:sz="0" w:space="0" w:color="auto"/>
        <w:right w:val="none" w:sz="0" w:space="0" w:color="auto"/>
      </w:divBdr>
    </w:div>
    <w:div w:id="2020043199">
      <w:bodyDiv w:val="1"/>
      <w:marLeft w:val="0"/>
      <w:marRight w:val="0"/>
      <w:marTop w:val="0"/>
      <w:marBottom w:val="0"/>
      <w:divBdr>
        <w:top w:val="none" w:sz="0" w:space="0" w:color="auto"/>
        <w:left w:val="none" w:sz="0" w:space="0" w:color="auto"/>
        <w:bottom w:val="none" w:sz="0" w:space="0" w:color="auto"/>
        <w:right w:val="none" w:sz="0" w:space="0" w:color="auto"/>
      </w:divBdr>
    </w:div>
    <w:div w:id="2041543687">
      <w:bodyDiv w:val="1"/>
      <w:marLeft w:val="0"/>
      <w:marRight w:val="0"/>
      <w:marTop w:val="0"/>
      <w:marBottom w:val="0"/>
      <w:divBdr>
        <w:top w:val="none" w:sz="0" w:space="0" w:color="auto"/>
        <w:left w:val="none" w:sz="0" w:space="0" w:color="auto"/>
        <w:bottom w:val="none" w:sz="0" w:space="0" w:color="auto"/>
        <w:right w:val="none" w:sz="0" w:space="0" w:color="auto"/>
      </w:divBdr>
    </w:div>
    <w:div w:id="2047484962">
      <w:bodyDiv w:val="1"/>
      <w:marLeft w:val="0"/>
      <w:marRight w:val="0"/>
      <w:marTop w:val="0"/>
      <w:marBottom w:val="0"/>
      <w:divBdr>
        <w:top w:val="none" w:sz="0" w:space="0" w:color="auto"/>
        <w:left w:val="none" w:sz="0" w:space="0" w:color="auto"/>
        <w:bottom w:val="none" w:sz="0" w:space="0" w:color="auto"/>
        <w:right w:val="none" w:sz="0" w:space="0" w:color="auto"/>
      </w:divBdr>
    </w:div>
    <w:div w:id="2050179338">
      <w:bodyDiv w:val="1"/>
      <w:marLeft w:val="0"/>
      <w:marRight w:val="0"/>
      <w:marTop w:val="0"/>
      <w:marBottom w:val="0"/>
      <w:divBdr>
        <w:top w:val="none" w:sz="0" w:space="0" w:color="auto"/>
        <w:left w:val="none" w:sz="0" w:space="0" w:color="auto"/>
        <w:bottom w:val="none" w:sz="0" w:space="0" w:color="auto"/>
        <w:right w:val="none" w:sz="0" w:space="0" w:color="auto"/>
      </w:divBdr>
    </w:div>
    <w:div w:id="2064206908">
      <w:bodyDiv w:val="1"/>
      <w:marLeft w:val="0"/>
      <w:marRight w:val="0"/>
      <w:marTop w:val="0"/>
      <w:marBottom w:val="0"/>
      <w:divBdr>
        <w:top w:val="none" w:sz="0" w:space="0" w:color="auto"/>
        <w:left w:val="none" w:sz="0" w:space="0" w:color="auto"/>
        <w:bottom w:val="none" w:sz="0" w:space="0" w:color="auto"/>
        <w:right w:val="none" w:sz="0" w:space="0" w:color="auto"/>
      </w:divBdr>
    </w:div>
    <w:div w:id="2098282077">
      <w:bodyDiv w:val="1"/>
      <w:marLeft w:val="0"/>
      <w:marRight w:val="0"/>
      <w:marTop w:val="0"/>
      <w:marBottom w:val="0"/>
      <w:divBdr>
        <w:top w:val="none" w:sz="0" w:space="0" w:color="auto"/>
        <w:left w:val="none" w:sz="0" w:space="0" w:color="auto"/>
        <w:bottom w:val="none" w:sz="0" w:space="0" w:color="auto"/>
        <w:right w:val="none" w:sz="0" w:space="0" w:color="auto"/>
      </w:divBdr>
    </w:div>
    <w:div w:id="2100784340">
      <w:bodyDiv w:val="1"/>
      <w:marLeft w:val="0"/>
      <w:marRight w:val="0"/>
      <w:marTop w:val="0"/>
      <w:marBottom w:val="0"/>
      <w:divBdr>
        <w:top w:val="none" w:sz="0" w:space="0" w:color="auto"/>
        <w:left w:val="none" w:sz="0" w:space="0" w:color="auto"/>
        <w:bottom w:val="none" w:sz="0" w:space="0" w:color="auto"/>
        <w:right w:val="none" w:sz="0" w:space="0" w:color="auto"/>
      </w:divBdr>
    </w:div>
    <w:div w:id="2102413815">
      <w:bodyDiv w:val="1"/>
      <w:marLeft w:val="0"/>
      <w:marRight w:val="0"/>
      <w:marTop w:val="0"/>
      <w:marBottom w:val="0"/>
      <w:divBdr>
        <w:top w:val="none" w:sz="0" w:space="0" w:color="auto"/>
        <w:left w:val="none" w:sz="0" w:space="0" w:color="auto"/>
        <w:bottom w:val="none" w:sz="0" w:space="0" w:color="auto"/>
        <w:right w:val="none" w:sz="0" w:space="0" w:color="auto"/>
      </w:divBdr>
    </w:div>
    <w:div w:id="2105026572">
      <w:bodyDiv w:val="1"/>
      <w:marLeft w:val="0"/>
      <w:marRight w:val="0"/>
      <w:marTop w:val="0"/>
      <w:marBottom w:val="0"/>
      <w:divBdr>
        <w:top w:val="none" w:sz="0" w:space="0" w:color="auto"/>
        <w:left w:val="none" w:sz="0" w:space="0" w:color="auto"/>
        <w:bottom w:val="none" w:sz="0" w:space="0" w:color="auto"/>
        <w:right w:val="none" w:sz="0" w:space="0" w:color="auto"/>
      </w:divBdr>
    </w:div>
    <w:div w:id="2117862838">
      <w:bodyDiv w:val="1"/>
      <w:marLeft w:val="0"/>
      <w:marRight w:val="0"/>
      <w:marTop w:val="0"/>
      <w:marBottom w:val="0"/>
      <w:divBdr>
        <w:top w:val="none" w:sz="0" w:space="0" w:color="auto"/>
        <w:left w:val="none" w:sz="0" w:space="0" w:color="auto"/>
        <w:bottom w:val="none" w:sz="0" w:space="0" w:color="auto"/>
        <w:right w:val="none" w:sz="0" w:space="0" w:color="auto"/>
      </w:divBdr>
    </w:div>
    <w:div w:id="2127769681">
      <w:bodyDiv w:val="1"/>
      <w:marLeft w:val="0"/>
      <w:marRight w:val="0"/>
      <w:marTop w:val="0"/>
      <w:marBottom w:val="0"/>
      <w:divBdr>
        <w:top w:val="none" w:sz="0" w:space="0" w:color="auto"/>
        <w:left w:val="none" w:sz="0" w:space="0" w:color="auto"/>
        <w:bottom w:val="none" w:sz="0" w:space="0" w:color="auto"/>
        <w:right w:val="none" w:sz="0" w:space="0" w:color="auto"/>
      </w:divBdr>
    </w:div>
    <w:div w:id="2139295284">
      <w:bodyDiv w:val="1"/>
      <w:marLeft w:val="0"/>
      <w:marRight w:val="0"/>
      <w:marTop w:val="0"/>
      <w:marBottom w:val="0"/>
      <w:divBdr>
        <w:top w:val="none" w:sz="0" w:space="0" w:color="auto"/>
        <w:left w:val="none" w:sz="0" w:space="0" w:color="auto"/>
        <w:bottom w:val="none" w:sz="0" w:space="0" w:color="auto"/>
        <w:right w:val="none" w:sz="0" w:space="0" w:color="auto"/>
      </w:divBdr>
    </w:div>
    <w:div w:id="2140761363">
      <w:bodyDiv w:val="1"/>
      <w:marLeft w:val="0"/>
      <w:marRight w:val="0"/>
      <w:marTop w:val="0"/>
      <w:marBottom w:val="0"/>
      <w:divBdr>
        <w:top w:val="none" w:sz="0" w:space="0" w:color="auto"/>
        <w:left w:val="none" w:sz="0" w:space="0" w:color="auto"/>
        <w:bottom w:val="none" w:sz="0" w:space="0" w:color="auto"/>
        <w:right w:val="none" w:sz="0" w:space="0" w:color="auto"/>
      </w:divBdr>
    </w:div>
    <w:div w:id="2142571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Agg16</b:Tag>
    <b:SourceType>InternetSite</b:SourceType>
    <b:Guid>{F746AE5B-9C64-425D-ADE7-184644692C0C}</b:Guid>
    <b:Author>
      <b:Author>
        <b:Corporate>Whitbread</b:Corporate>
      </b:Author>
    </b:Author>
    <b:Title>Building on our advantage</b:Title>
    <b:Year>2024</b:Year>
    <b:YearAccessed>2024</b:YearAccessed>
    <b:URL>https://cdn.whitbread.co.uk/media/2024/05/Whitbread-PLC-Annual-Report-and-Accounts-2023_Single_pages-1.pdf</b:URL>
    <b:RefOrder>4</b:RefOrder>
  </b:Source>
  <b:Source>
    <b:Tag>Bau01</b:Tag>
    <b:SourceType>InternetSite</b:SourceType>
    <b:Guid>{B5EEE6D2-312A-475C-8908-4B84A090093A}</b:Guid>
    <b:Author>
      <b:Author>
        <b:Corporate>Whitbread</b:Corporate>
      </b:Author>
    </b:Author>
    <b:Title>Annual Report and Accounts 2022/23</b:Title>
    <b:Year>2023</b:Year>
    <b:YearAccessed>2024</b:YearAccessed>
    <b:URL>https://cdn.whitbread.co.uk/media/2023/05/Whitbread_AR22_Interactive.pdf</b:URL>
    <b:RefOrder>8</b:RefOrder>
  </b:Source>
  <b:Source>
    <b:Tag>Jan05</b:Tag>
    <b:SourceType>InternetSite</b:SourceType>
    <b:Guid>{59ACDAC7-5630-4C87-B7BA-C1CCA6D98B57}</b:Guid>
    <b:Author>
      <b:Author>
        <b:Corporate>Whitbread</b:Corporate>
      </b:Author>
    </b:Author>
    <b:Title>Annual Report and Accounts 2020/21</b:Title>
    <b:Year>2020</b:Year>
    <b:YearAccessed>2024</b:YearAccessed>
    <b:URL>https://cdn.whitbread.co.uk/media/2021/05/21175600/23076_Whitbread_AR2020_web-1.pdf</b:URL>
    <b:RefOrder>18</b:RefOrder>
  </b:Source>
  <b:Source>
    <b:Tag>Sha24</b:Tag>
    <b:SourceType>InternetSite</b:SourceType>
    <b:Guid>{6B19A966-DE28-4C2F-B2A4-BB64CFC81258}</b:Guid>
    <b:Author>
      <b:Author>
        <b:Corporate>Shangri-La Group</b:Corporate>
      </b:Author>
    </b:Author>
    <b:Title>Intrerim Report 2024</b:Title>
    <b:Year>2024</b:Year>
    <b:YearAccessed>2024</b:YearAccessed>
    <b:URL>https://www.hkexnews.hk/listedco/listconews/sehk/2024/0919/2024091900906.pdf</b:URL>
    <b:RefOrder>6</b:RefOrder>
  </b:Source>
  <b:Source>
    <b:Tag>Sha231</b:Tag>
    <b:SourceType>InternetSite</b:SourceType>
    <b:Guid>{47A2E35E-40A0-404A-B20F-06DE3659ED2D}</b:Guid>
    <b:Author>
      <b:Author>
        <b:Corporate>Shangri-La Group</b:Corporate>
      </b:Author>
    </b:Author>
    <b:Title>Annual Report 2023</b:Title>
    <b:Year>2023</b:Year>
    <b:YearAccessed>2024</b:YearAccessed>
    <b:URL>https://www.hkexnews.hk/listedco/listconews/sehk/2024/0425/2024042502280.pdf</b:URL>
    <b:RefOrder>7</b:RefOrder>
  </b:Source>
  <b:Source>
    <b:Tag>Ann22</b:Tag>
    <b:SourceType>InternetSite</b:SourceType>
    <b:Guid>{F364FBAF-645A-4ADF-8E3F-4EB776C21CD3}</b:Guid>
    <b:Title>Annual Report 2022</b:Title>
    <b:Year>2022</b:Year>
    <b:YearAccessed>2024</b:YearAccessed>
    <b:URL>http://www.hkexnews.hk/listedco/listconews/sehk/2023/0425/2023042501489.pdf</b:URL>
    <b:Author>
      <b:Author>
        <b:Corporate>Shangri-La Group</b:Corporate>
      </b:Author>
    </b:Author>
    <b:RefOrder>3</b:RefOrder>
  </b:Source>
  <b:Source>
    <b:Tag>Sha212</b:Tag>
    <b:SourceType>InternetSite</b:SourceType>
    <b:Guid>{E5BF8669-02A2-44FB-B238-92F8E404EAB6}</b:Guid>
    <b:Author>
      <b:Author>
        <b:Corporate>Shangri-La Group</b:Corporate>
      </b:Author>
    </b:Author>
    <b:Title>Annual Report</b:Title>
    <b:Year>2021</b:Year>
    <b:YearAccessed>2024</b:YearAccessed>
    <b:URL>https://www.hkexnews.hk/listedco/listconews/sehk/2022/0425/2022042501316.pdf</b:URL>
    <b:RefOrder>17</b:RefOrder>
  </b:Source>
  <b:Source>
    <b:Tag>Sha202</b:Tag>
    <b:SourceType>InternetSite</b:SourceType>
    <b:Guid>{F8025F53-4022-4F4F-B77E-E90731B8797A}</b:Guid>
    <b:Author>
      <b:Author>
        <b:Corporate>Shangri-La Group</b:Corporate>
      </b:Author>
    </b:Author>
    <b:Title>Annual Report</b:Title>
    <b:Year>2020</b:Year>
    <b:YearAccessed>2024</b:YearAccessed>
    <b:URL>Shangri-La Group Annual Report</b:URL>
    <b:RefOrder>16</b:RefOrder>
  </b:Source>
  <b:Source>
    <b:Tag>Mar24</b:Tag>
    <b:SourceType>InternetSite</b:SourceType>
    <b:Guid>{2B377768-ED2B-4473-88E6-087DD8D17D44}</b:Guid>
    <b:Author>
      <b:Author>
        <b:Corporate>Screener Market</b:Corporate>
      </b:Author>
    </b:Author>
    <b:Title>SHANGRI-LA ASIA LIMITED</b:Title>
    <b:Year>2024</b:Year>
    <b:YearAccessed>2024</b:YearAccessed>
    <b:MonthAccessed>5</b:MonthAccessed>
    <b:URL>https://www.marketscreener.com/quote/stock/SHANGRI-LA-ASIA-LIMITED-1412698/news/Shangri-La-Group-Releases-2023-Interim-Results-44756705/</b:URL>
    <b:RefOrder>5</b:RefOrder>
  </b:Source>
  <b:Source>
    <b:Tag>Bar14</b:Tag>
    <b:SourceType>Book</b:SourceType>
    <b:Guid>{5C11C2BF-BE8E-46F9-B73C-10BB990261CB}</b:Guid>
    <b:Author>
      <b:Author>
        <b:NameList>
          <b:Person>
            <b:Last>Barringer</b:Last>
          </b:Person>
          <b:Person>
            <b:Last>Bruce</b:Last>
          </b:Person>
        </b:NameList>
      </b:Author>
    </b:Author>
    <b:Title>Entrepreneurship: Successfully Launching New Ventures</b:Title>
    <b:Year>2014</b:Year>
    <b:Publisher>Pearson </b:Publisher>
    <b:RefOrder>2</b:RefOrder>
  </b:Source>
  <b:Source>
    <b:Tag>Burss</b:Tag>
    <b:SourceType>Book</b:SourceType>
    <b:Guid>{8C9378B7-D75B-4BE1-8EDF-0906EDCB4247}</b:Guid>
    <b:Author>
      <b:Author>
        <b:NameList>
          <b:Person>
            <b:Last>Burns</b:Last>
            <b:First>P</b:First>
          </b:Person>
        </b:NameList>
      </b:Author>
    </b:Author>
    <b:Title>Entrepreneurship and small business</b:Title>
    <b:Year>2011</b:Year>
    <b:City>Basingstoke</b:City>
    <b:Publisher>Palgrave Macmillan</b:Publisher>
    <b:RefOrder>20</b:RefOrder>
  </b:Source>
  <b:Source>
    <b:Tag>Wet14</b:Tag>
    <b:SourceType>Book</b:SourceType>
    <b:Guid>{198112AB-7A99-4659-ACF2-6DFEB1799F6F}</b:Guid>
    <b:Author>
      <b:Author>
        <b:NameList>
          <b:Person>
            <b:Last>Wetherly</b:Last>
            <b:First>P</b:First>
          </b:Person>
          <b:Person>
            <b:Last>Otter</b:Last>
            <b:First>D</b:First>
          </b:Person>
        </b:NameList>
      </b:Author>
    </b:Author>
    <b:Title>The business environment: themes and issues in a globalizing world. Third edition</b:Title>
    <b:Year>2014</b:Year>
    <b:City>Oxford</b:City>
    <b:Publisher>Oxford University Press</b:Publisher>
    <b:RefOrder>21</b:RefOrder>
  </b:Source>
  <b:Source>
    <b:Tag>Sto92</b:Tag>
    <b:SourceType>Book</b:SourceType>
    <b:Guid>{06104CF5-3F1A-413D-8A6B-ED23D08ED90E}</b:Guid>
    <b:Author>
      <b:Author>
        <b:NameList>
          <b:Person>
            <b:Last>Storey</b:Last>
            <b:First>J</b:First>
          </b:Person>
        </b:NameList>
      </b:Author>
    </b:Author>
    <b:Title>Developments in the management of human resources: an analytical review. Vol. Warwick studies in industrial relations</b:Title>
    <b:Year>1992</b:Year>
    <b:City>Oxford</b:City>
    <b:Publisher>Blackwell Business</b:Publisher>
    <b:RefOrder>1</b:RefOrder>
  </b:Source>
  <b:Source>
    <b:Tag>Pri19</b:Tag>
    <b:SourceType>JournalArticle</b:SourceType>
    <b:Guid>{1F36510E-B112-4405-ADDC-2E245F085B84}</b:Guid>
    <b:Author>
      <b:Author>
        <b:NameList>
          <b:Person>
            <b:Last>Pritchard</b:Last>
            <b:First>L</b:First>
          </b:Person>
        </b:NameList>
      </b:Author>
    </b:Author>
    <b:Title>Resilience and Long-Term Success in Luxury Hospitality: The Case of Robert Kuok</b:Title>
    <b:JournalName>Journal of Business Venturing</b:JournalName>
    <b:Year>2019</b:Year>
    <b:Pages>95-112</b:Pages>
    <b:RefOrder>13</b:RefOrder>
  </b:Source>
  <b:Source>
    <b:Tag>Pea20</b:Tag>
    <b:SourceType>JournalArticle</b:SourceType>
    <b:Guid>{5005F8FA-FD4B-4CE1-8E6F-42EF61EC2ED0}</b:Guid>
    <b:Author>
      <b:Author>
        <b:NameList>
          <b:Person>
            <b:Last>Pearce</b:Last>
            <b:First>D.</b:First>
            <b:Middle>D</b:Middle>
          </b:Person>
          <b:Person>
            <b:Last>Pearce II</b:Last>
            <b:First>JA.</b:First>
          </b:Person>
        </b:NameList>
      </b:Author>
    </b:Author>
    <b:Title>Distinguishing attributes  of high-growth ventures</b:Title>
    <b:JournalName>Business Horizons</b:JournalName>
    <b:Year>2020</b:Year>
    <b:Pages> 23-36</b:Pages>
    <b:RefOrder>12</b:RefOrder>
  </b:Source>
  <b:Source>
    <b:Tag>Obs20</b:Tag>
    <b:SourceType>JournalArticle</b:SourceType>
    <b:Guid>{57BF4FA4-9B27-462F-84A5-5787912225F4}</b:Guid>
    <b:Author>
      <b:Author>
        <b:NameList>
          <b:Person>
            <b:Last>Obschonka</b:Last>
            <b:First>M</b:First>
          </b:Person>
          <b:Person>
            <b:Last>Audretsch</b:Last>
            <b:First>D.B</b:First>
          </b:Person>
        </b:NameList>
      </b:Author>
    </b:Author>
    <b:Title>Artificial intelligence and big datain entrepreneurship: a new era has begun</b:Title>
    <b:Year>2020</b:Year>
    <b:JournalName>Small business economics</b:JournalName>
    <b:Pages>529-539</b:Pages>
    <b:RefOrder>22</b:RefOrder>
  </b:Source>
  <b:Source>
    <b:Tag>Nus23</b:Tag>
    <b:SourceType>JournalArticle</b:SourceType>
    <b:Guid>{19DFEEE0-29DB-4BC7-B584-88BAA44EAAB5}</b:Guid>
    <b:Author>
      <b:Author>
        <b:NameList>
          <b:Person>
            <b:Last>Nuseir</b:Last>
          </b:Person>
          <b:Person>
            <b:Last>El-Refae</b:Last>
            <b:First>Mohammed</b:First>
          </b:Person>
          <b:Person>
            <b:Last>Aljumah</b:Last>
            <b:First>Ghaleb</b:First>
          </b:Person>
          <b:Person>
            <b:Last>Alshurideh</b:Last>
            <b:First>Ahmad</b:First>
          </b:Person>
          <b:Person>
            <b:Last>Urabi</b:Last>
            <b:First>Muhammad</b:First>
            <b:Middle>&amp;</b:Middle>
          </b:Person>
          <b:Person>
            <b:Last>Kurdi</b:Last>
            <b:First>Sarah</b:First>
            <b:Middle>&amp; Al</b:Middle>
          </b:Person>
          <b:Person>
            <b:Last>Barween</b:Last>
          </b:Person>
        </b:NameList>
      </b:Author>
    </b:Author>
    <b:Title>Digital Marketing Strategies and the Impact on Customer Experience: A Systematic Review</b:Title>
    <b:Year>2023</b:Year>
    <b:JournalName>The Effect of Information Technology on Business and Marketing Intelligence Systems</b:JournalName>
    <b:Pages>21-44</b:Pages>
    <b:RefOrder>15</b:RefOrder>
  </b:Source>
  <b:Source>
    <b:Tag>Mur19</b:Tag>
    <b:SourceType>JournalArticle</b:SourceType>
    <b:Guid>{A5FC35F5-DFD1-4936-9033-6850D64A0BAD}</b:Guid>
    <b:Author>
      <b:Author>
        <b:NameList>
          <b:Person>
            <b:Last>Muramalla</b:Last>
          </b:Person>
          <b:Person>
            <b:Last>R</b:Last>
            <b:First>V.</b:First>
            <b:Middle>S. S.</b:Middle>
          </b:Person>
          <b:Person>
            <b:Last>Al-Hazza</b:Last>
            <b:First>A.</b:First>
            <b:Middle>M</b:Middle>
          </b:Person>
        </b:NameList>
      </b:Author>
    </b:Author>
    <b:Title>Entrepreneurial  strategies and  factors stimulate  the business  of tech  startups</b:Title>
    <b:JournalName>International  Journal of  Financial  Research</b:JournalName>
    <b:Year>2019</b:Year>
    <b:Pages>360</b:Pages>
    <b:RefOrder>14</b:RefOrder>
  </b:Source>
  <b:Source>
    <b:Tag>Muc19</b:Tag>
    <b:SourceType>JournalArticle</b:SourceType>
    <b:Guid>{B5080444-00D2-4C82-B298-ACFA087380BC}</b:Guid>
    <b:Author>
      <b:Author>
        <b:NameList>
          <b:Person>
            <b:Last>Mucharreira</b:Last>
          </b:Person>
          <b:Person>
            <b:Last>Pedro</b:Last>
            <b:First>Ribeiro</b:First>
          </b:Person>
          <b:Person>
            <b:Last>Marina</b:Last>
            <b:First>Godinho</b:First>
          </b:Person>
          <b:Person>
            <b:Last>Nuno</b:Last>
            <b:First>Abranja</b:First>
          </b:Person>
          <b:Person>
            <b:Last>Maria</b:Last>
            <b:First>Rosário</b:First>
          </b:Person>
          <b:Person>
            <b:Last>Joaquín</b:Last>
            <b:First>Texeira</b:First>
          </b:Person>
        </b:NameList>
      </b:Author>
    </b:Author>
    <b:Title>The relevance of tourism in financial sustainability of hotels</b:Title>
    <b:Year>2019</b:Year>
    <b:JournalName>European Research on Management and Business Economics</b:JournalName>
    <b:Pages>165-174</b:Pages>
    <b:RefOrder>19</b:RefOrder>
  </b:Source>
  <b:Source>
    <b:Tag>Met22</b:Tag>
    <b:SourceType>JournalArticle</b:SourceType>
    <b:Guid>{C0707D63-9F0B-4E89-B869-9D2C88469FAB}</b:Guid>
    <b:Title>THE ROLE OF KNOWLEDGE MANAGEMENT IN THE DEVELOPMENT OF MARKETING MANAGEMENT</b:Title>
    <b:Year>2022</b:Year>
    <b:Author>
      <b:Author>
        <b:NameList>
          <b:Person>
            <b:Last>Meteab</b:Last>
            <b:First>Matrood</b:First>
          </b:Person>
          <b:Person>
            <b:Last>Mejbel</b:Last>
            <b:First>Isheer</b:First>
          </b:Person>
          <b:Person>
            <b:Last>Ali</b:Last>
            <b:First>Haneen</b:First>
          </b:Person>
          <b:Person>
            <b:Last>Habeeb</b:Last>
            <b:First>Mraweh</b:First>
          </b:Person>
        </b:NameList>
      </b:Author>
    </b:Author>
    <b:JournalName>International Journal of Transformations in Business Managemen</b:JournalName>
    <b:Pages>55–68</b:Pages>
    <b:RefOrder>11</b:RefOrder>
  </b:Source>
  <b:Source>
    <b:Tag>May04</b:Tag>
    <b:SourceType>Book</b:SourceType>
    <b:Guid>{8BC35A0C-3B7D-47D6-9601-4D9A80C66206}</b:Guid>
    <b:Author>
      <b:Author>
        <b:NameList>
          <b:Person>
            <b:Last>Mayo</b:Last>
            <b:First>A</b:First>
          </b:Person>
        </b:NameList>
      </b:Author>
    </b:Author>
    <b:Title>Creating a learning and development strategy: the HR business partner’s guide to developing people. 2nd ed</b:Title>
    <b:Year>2004</b:Year>
    <b:City>London</b:City>
    <b:Publisher>Chartered Institute of Personnel and Development</b:Publisher>
    <b:RefOrder>10</b:RefOrder>
  </b:Source>
  <b:Source>
    <b:Tag>Gue99</b:Tag>
    <b:SourceType>InternetSite</b:SourceType>
    <b:Guid>{327D1697-F49D-4AD1-8052-69D70BC1EB84}</b:Guid>
    <b:Author>
      <b:Author>
        <b:Corporate>Whitbread</b:Corporate>
      </b:Author>
    </b:Author>
    <b:Title>Annual Report and Accounts 2021/22</b:Title>
    <b:Year>2022</b:Year>
    <b:YearAccessed>2024</b:YearAccessed>
    <b:URL>https://cdn.whitbread.co.uk/media/2022/05/Whitbread_AR21-1.pdf</b:URL>
    <b:RefOrder>9</b:RefOrder>
  </b:Source>
</b:Sources>
</file>

<file path=customXml/itemProps1.xml><?xml version="1.0" encoding="utf-8"?>
<ds:datastoreItem xmlns:ds="http://schemas.openxmlformats.org/officeDocument/2006/customXml" ds:itemID="{DE8E46A6-E783-4F65-8CB2-A7543D4E86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1006</TotalTime>
  <Pages>15</Pages>
  <Words>3145</Words>
  <Characters>17927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Sarfraz Ahmad</dc:creator>
  <cp:keywords/>
  <dc:description/>
  <cp:lastModifiedBy>Sony</cp:lastModifiedBy>
  <cp:revision>423</cp:revision>
  <dcterms:created xsi:type="dcterms:W3CDTF">2024-09-26T17:37:00Z</dcterms:created>
  <dcterms:modified xsi:type="dcterms:W3CDTF">2024-10-16T14:36:00Z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afaa682c-0fbb-4b35-ab04-6c0e0dc61871</vt:lpwstr>
  </property>
</Properties>
</file>