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44E6" w:rsidRPr="009E439A" w:rsidRDefault="008344E6" w:rsidP="00AD2C1D">
      <w:pPr>
        <w:rPr>
          <w:rFonts w:ascii="Times New Roman" w:hAnsi="Times New Roman" w:cs="Times New Roman"/>
          <w:b/>
        </w:rPr>
      </w:pPr>
    </w:p>
    <w:p w:rsidR="008344E6" w:rsidRPr="009E439A" w:rsidRDefault="008344E6" w:rsidP="00AD2C1D">
      <w:pPr>
        <w:rPr>
          <w:rFonts w:ascii="Times New Roman" w:hAnsi="Times New Roman" w:cs="Times New Roman"/>
          <w:b/>
        </w:rPr>
      </w:pPr>
    </w:p>
    <w:p w:rsidR="008344E6" w:rsidRPr="009E439A" w:rsidRDefault="008344E6" w:rsidP="00AD2C1D">
      <w:pPr>
        <w:rPr>
          <w:rFonts w:ascii="Times New Roman" w:hAnsi="Times New Roman" w:cs="Times New Roman"/>
          <w:b/>
        </w:rPr>
      </w:pPr>
    </w:p>
    <w:p w:rsidR="00154FC3" w:rsidRPr="009E439A" w:rsidRDefault="00154FC3" w:rsidP="008344E6">
      <w:pPr>
        <w:jc w:val="center"/>
        <w:rPr>
          <w:rFonts w:ascii="Times New Roman" w:hAnsi="Times New Roman" w:cs="Times New Roman"/>
          <w:b/>
        </w:rPr>
      </w:pPr>
    </w:p>
    <w:p w:rsidR="00154FC3" w:rsidRPr="009E439A" w:rsidRDefault="00154FC3" w:rsidP="008344E6">
      <w:pPr>
        <w:jc w:val="center"/>
        <w:rPr>
          <w:rFonts w:ascii="Times New Roman" w:hAnsi="Times New Roman" w:cs="Times New Roman"/>
          <w:b/>
        </w:rPr>
      </w:pPr>
      <w:r w:rsidRPr="009E439A">
        <w:rPr>
          <w:rFonts w:ascii="Times New Roman" w:hAnsi="Times New Roman" w:cs="Times New Roman"/>
          <w:b/>
        </w:rPr>
        <w:t>HKBM7000 Approaches to Research and Academic Communication</w:t>
      </w:r>
    </w:p>
    <w:p w:rsidR="00B31FFB" w:rsidRPr="009E439A" w:rsidRDefault="00B31FFB" w:rsidP="008344E6">
      <w:pPr>
        <w:jc w:val="center"/>
        <w:rPr>
          <w:rFonts w:ascii="Times New Roman" w:hAnsi="Times New Roman" w:cs="Times New Roman"/>
          <w:b/>
        </w:rPr>
      </w:pPr>
      <w:r w:rsidRPr="009E439A">
        <w:rPr>
          <w:rFonts w:ascii="Times New Roman" w:hAnsi="Times New Roman" w:cs="Times New Roman"/>
          <w:b/>
        </w:rPr>
        <w:t>Research Proposal</w:t>
      </w:r>
    </w:p>
    <w:p w:rsidR="00AD2C1D" w:rsidRPr="009E439A" w:rsidRDefault="00AD2C1D" w:rsidP="008344E6">
      <w:pPr>
        <w:jc w:val="center"/>
        <w:rPr>
          <w:rFonts w:ascii="Times New Roman" w:hAnsi="Times New Roman" w:cs="Times New Roman"/>
          <w:b/>
        </w:rPr>
      </w:pPr>
      <w:r w:rsidRPr="009E439A">
        <w:rPr>
          <w:rFonts w:ascii="Times New Roman" w:hAnsi="Times New Roman" w:cs="Times New Roman"/>
          <w:b/>
        </w:rPr>
        <w:t xml:space="preserve">Open innovation </w:t>
      </w:r>
      <w:r w:rsidR="003A6EFB" w:rsidRPr="009E439A">
        <w:rPr>
          <w:rFonts w:ascii="Times New Roman" w:hAnsi="Times New Roman" w:cs="Times New Roman"/>
          <w:b/>
        </w:rPr>
        <w:t xml:space="preserve">Model </w:t>
      </w:r>
      <w:r w:rsidRPr="009E439A">
        <w:rPr>
          <w:rFonts w:ascii="Times New Roman" w:hAnsi="Times New Roman" w:cs="Times New Roman"/>
          <w:b/>
        </w:rPr>
        <w:t xml:space="preserve">in the Greater Bay </w:t>
      </w:r>
      <w:proofErr w:type="gramStart"/>
      <w:r w:rsidRPr="009E439A">
        <w:rPr>
          <w:rFonts w:ascii="Times New Roman" w:hAnsi="Times New Roman" w:cs="Times New Roman"/>
          <w:b/>
        </w:rPr>
        <w:t xml:space="preserve">Area </w:t>
      </w:r>
      <w:r w:rsidR="00982594" w:rsidRPr="009E439A">
        <w:rPr>
          <w:rFonts w:ascii="Times New Roman" w:hAnsi="Times New Roman" w:cs="Times New Roman"/>
          <w:b/>
        </w:rPr>
        <w:t>:</w:t>
      </w:r>
      <w:proofErr w:type="gramEnd"/>
      <w:r w:rsidR="00982594" w:rsidRPr="009E439A">
        <w:rPr>
          <w:rFonts w:ascii="Times New Roman" w:hAnsi="Times New Roman" w:cs="Times New Roman"/>
          <w:b/>
        </w:rPr>
        <w:t xml:space="preserve"> The Case of Shenzhen and Hong Kong</w:t>
      </w:r>
    </w:p>
    <w:p w:rsidR="00B31FFB" w:rsidRPr="009E439A" w:rsidRDefault="00B31FFB" w:rsidP="008344E6">
      <w:pPr>
        <w:jc w:val="center"/>
        <w:rPr>
          <w:rFonts w:ascii="Times New Roman" w:hAnsi="Times New Roman" w:cs="Times New Roman"/>
          <w:b/>
        </w:rPr>
      </w:pPr>
    </w:p>
    <w:p w:rsidR="008344E6" w:rsidRPr="009E439A" w:rsidRDefault="008344E6" w:rsidP="00AD2C1D">
      <w:pPr>
        <w:rPr>
          <w:rFonts w:ascii="Times New Roman" w:hAnsi="Times New Roman" w:cs="Times New Roman"/>
          <w:b/>
        </w:rPr>
      </w:pPr>
    </w:p>
    <w:p w:rsidR="008344E6" w:rsidRPr="009E439A" w:rsidRDefault="008344E6" w:rsidP="00AD2C1D">
      <w:pPr>
        <w:rPr>
          <w:rFonts w:ascii="Times New Roman" w:hAnsi="Times New Roman" w:cs="Times New Roman"/>
          <w:b/>
        </w:rPr>
      </w:pPr>
    </w:p>
    <w:p w:rsidR="008344E6" w:rsidRPr="009E439A" w:rsidRDefault="008344E6" w:rsidP="00AD2C1D">
      <w:pPr>
        <w:rPr>
          <w:rFonts w:ascii="Times New Roman" w:hAnsi="Times New Roman" w:cs="Times New Roman"/>
          <w:b/>
        </w:rPr>
      </w:pPr>
    </w:p>
    <w:p w:rsidR="008344E6" w:rsidRPr="009E439A" w:rsidRDefault="008344E6" w:rsidP="00AD2C1D">
      <w:pPr>
        <w:rPr>
          <w:rFonts w:ascii="Times New Roman" w:hAnsi="Times New Roman" w:cs="Times New Roman"/>
          <w:b/>
        </w:rPr>
      </w:pPr>
    </w:p>
    <w:p w:rsidR="008344E6" w:rsidRPr="009E439A" w:rsidRDefault="008344E6" w:rsidP="00AD2C1D">
      <w:pPr>
        <w:rPr>
          <w:rFonts w:ascii="Times New Roman" w:hAnsi="Times New Roman" w:cs="Times New Roman"/>
          <w:b/>
        </w:rPr>
      </w:pPr>
    </w:p>
    <w:p w:rsidR="008344E6" w:rsidRPr="009E439A" w:rsidRDefault="008344E6" w:rsidP="00AD2C1D">
      <w:pPr>
        <w:rPr>
          <w:rFonts w:ascii="Times New Roman" w:hAnsi="Times New Roman" w:cs="Times New Roman"/>
          <w:b/>
        </w:rPr>
      </w:pPr>
    </w:p>
    <w:p w:rsidR="008344E6" w:rsidRPr="009E439A" w:rsidRDefault="008344E6" w:rsidP="00AD2C1D">
      <w:pPr>
        <w:rPr>
          <w:rFonts w:ascii="Times New Roman" w:hAnsi="Times New Roman" w:cs="Times New Roman"/>
          <w:b/>
        </w:rPr>
      </w:pPr>
    </w:p>
    <w:p w:rsidR="008344E6" w:rsidRPr="009E439A" w:rsidRDefault="008344E6" w:rsidP="00AD2C1D">
      <w:pPr>
        <w:rPr>
          <w:rFonts w:ascii="Times New Roman" w:hAnsi="Times New Roman" w:cs="Times New Roman"/>
          <w:b/>
        </w:rPr>
      </w:pPr>
    </w:p>
    <w:p w:rsidR="008344E6" w:rsidRPr="009E439A" w:rsidRDefault="008344E6" w:rsidP="00AD2C1D">
      <w:pPr>
        <w:rPr>
          <w:rFonts w:ascii="Times New Roman" w:hAnsi="Times New Roman" w:cs="Times New Roman"/>
          <w:b/>
        </w:rPr>
      </w:pPr>
    </w:p>
    <w:p w:rsidR="008344E6" w:rsidRPr="009E439A" w:rsidRDefault="008344E6" w:rsidP="00AD2C1D">
      <w:pPr>
        <w:rPr>
          <w:rFonts w:ascii="Times New Roman" w:hAnsi="Times New Roman" w:cs="Times New Roman"/>
          <w:b/>
        </w:rPr>
      </w:pPr>
    </w:p>
    <w:p w:rsidR="008344E6" w:rsidRPr="009E439A" w:rsidRDefault="008344E6" w:rsidP="00AD2C1D">
      <w:pPr>
        <w:rPr>
          <w:rFonts w:ascii="Times New Roman" w:hAnsi="Times New Roman" w:cs="Times New Roman"/>
          <w:b/>
        </w:rPr>
      </w:pPr>
    </w:p>
    <w:p w:rsidR="008344E6" w:rsidRPr="009E439A" w:rsidRDefault="008344E6" w:rsidP="00AD2C1D">
      <w:pPr>
        <w:rPr>
          <w:rFonts w:ascii="Times New Roman" w:hAnsi="Times New Roman" w:cs="Times New Roman"/>
          <w:b/>
        </w:rPr>
      </w:pPr>
    </w:p>
    <w:p w:rsidR="008344E6" w:rsidRPr="009E439A" w:rsidRDefault="008344E6" w:rsidP="00AD2C1D">
      <w:pPr>
        <w:rPr>
          <w:rFonts w:ascii="Times New Roman" w:hAnsi="Times New Roman" w:cs="Times New Roman"/>
          <w:b/>
        </w:rPr>
      </w:pPr>
    </w:p>
    <w:p w:rsidR="001C4874" w:rsidRPr="009E439A" w:rsidRDefault="00B31FFB" w:rsidP="00AD2C1D">
      <w:pPr>
        <w:rPr>
          <w:rFonts w:ascii="Times New Roman" w:hAnsi="Times New Roman" w:cs="Times New Roman"/>
          <w:b/>
        </w:rPr>
      </w:pPr>
      <w:r w:rsidRPr="009E439A">
        <w:rPr>
          <w:rFonts w:ascii="Times New Roman" w:hAnsi="Times New Roman" w:cs="Times New Roman"/>
          <w:b/>
        </w:rPr>
        <w:t>Wong Lai Fong</w:t>
      </w:r>
      <w:r w:rsidR="00CA47FC" w:rsidRPr="009E439A">
        <w:rPr>
          <w:rFonts w:ascii="Times New Roman" w:hAnsi="Times New Roman" w:cs="Times New Roman"/>
          <w:b/>
        </w:rPr>
        <w:t xml:space="preserve"> </w:t>
      </w:r>
      <w:r w:rsidR="00154FC3" w:rsidRPr="009E439A">
        <w:rPr>
          <w:rFonts w:ascii="Times New Roman" w:hAnsi="Times New Roman" w:cs="Times New Roman"/>
          <w:b/>
        </w:rPr>
        <w:t xml:space="preserve">Yvonne </w:t>
      </w:r>
    </w:p>
    <w:p w:rsidR="00B31FFB" w:rsidRDefault="00CA47FC" w:rsidP="00AD2C1D">
      <w:pPr>
        <w:rPr>
          <w:rFonts w:ascii="Times New Roman" w:hAnsi="Times New Roman" w:cs="Times New Roman"/>
          <w:b/>
          <w:bCs/>
        </w:rPr>
      </w:pPr>
      <w:r w:rsidRPr="009E439A">
        <w:rPr>
          <w:rFonts w:ascii="Times New Roman" w:hAnsi="Times New Roman" w:cs="Times New Roman"/>
          <w:b/>
        </w:rPr>
        <w:t>(</w:t>
      </w:r>
      <w:r w:rsidRPr="009E439A">
        <w:rPr>
          <w:rFonts w:ascii="Times New Roman" w:hAnsi="Times New Roman" w:cs="Times New Roman"/>
          <w:b/>
          <w:bCs/>
        </w:rPr>
        <w:t xml:space="preserve">Student ID: 1922252) </w:t>
      </w:r>
    </w:p>
    <w:p w:rsidR="00D05D3F" w:rsidRPr="006A556D" w:rsidRDefault="00D05D3F" w:rsidP="00AD2C1D">
      <w:pPr>
        <w:rPr>
          <w:rFonts w:ascii="Times New Roman" w:hAnsi="Times New Roman" w:cs="Times New Roman"/>
          <w:b/>
          <w:lang w:val="en-GB"/>
        </w:rPr>
      </w:pPr>
      <w:r>
        <w:rPr>
          <w:rFonts w:ascii="Times New Roman" w:hAnsi="Times New Roman" w:cs="Times New Roman"/>
          <w:b/>
          <w:bCs/>
        </w:rPr>
        <w:t>Total 5630 words</w:t>
      </w:r>
    </w:p>
    <w:p w:rsidR="008344E6" w:rsidRPr="009E439A" w:rsidRDefault="008344E6">
      <w:pPr>
        <w:rPr>
          <w:rFonts w:ascii="Times New Roman" w:hAnsi="Times New Roman" w:cs="Times New Roman"/>
          <w:b/>
        </w:rPr>
      </w:pPr>
      <w:r w:rsidRPr="009E439A">
        <w:rPr>
          <w:rFonts w:ascii="Times New Roman" w:hAnsi="Times New Roman" w:cs="Times New Roman"/>
          <w:b/>
        </w:rPr>
        <w:br w:type="page"/>
      </w:r>
    </w:p>
    <w:p w:rsidR="00385A74" w:rsidRPr="009E439A" w:rsidRDefault="00385A74" w:rsidP="00AD2C1D">
      <w:pPr>
        <w:rPr>
          <w:rFonts w:ascii="Times New Roman" w:hAnsi="Times New Roman" w:cs="Times New Roman"/>
          <w:b/>
        </w:rPr>
      </w:pPr>
      <w:r w:rsidRPr="009E439A">
        <w:rPr>
          <w:rFonts w:ascii="Times New Roman" w:hAnsi="Times New Roman" w:cs="Times New Roman"/>
          <w:b/>
        </w:rPr>
        <w:lastRenderedPageBreak/>
        <w:t>Introduction</w:t>
      </w:r>
    </w:p>
    <w:p w:rsidR="00A804CC" w:rsidRPr="009E439A" w:rsidRDefault="00A804CC" w:rsidP="00AD2C1D">
      <w:pPr>
        <w:rPr>
          <w:rFonts w:ascii="Times New Roman" w:hAnsi="Times New Roman" w:cs="Times New Roman"/>
        </w:rPr>
      </w:pPr>
    </w:p>
    <w:p w:rsidR="00EE3691" w:rsidRPr="009E439A" w:rsidRDefault="00211F44" w:rsidP="003627A1">
      <w:pPr>
        <w:autoSpaceDE w:val="0"/>
        <w:autoSpaceDN w:val="0"/>
        <w:adjustRightInd w:val="0"/>
        <w:ind w:firstLine="480"/>
        <w:rPr>
          <w:rFonts w:ascii="Times New Roman" w:eastAsia="AdvTimes" w:hAnsi="Times New Roman" w:cs="Times New Roman"/>
          <w:kern w:val="0"/>
        </w:rPr>
      </w:pPr>
      <w:r w:rsidRPr="009E439A">
        <w:rPr>
          <w:rFonts w:ascii="Times New Roman" w:hAnsi="Times New Roman" w:cs="Times New Roman"/>
        </w:rPr>
        <w:t xml:space="preserve">Open innovation was first proposed by H. </w:t>
      </w:r>
      <w:proofErr w:type="spellStart"/>
      <w:r w:rsidRPr="009E439A">
        <w:rPr>
          <w:rFonts w:ascii="Times New Roman" w:hAnsi="Times New Roman" w:cs="Times New Roman"/>
        </w:rPr>
        <w:t>Chesbrough</w:t>
      </w:r>
      <w:proofErr w:type="spellEnd"/>
      <w:r w:rsidRPr="009E439A">
        <w:rPr>
          <w:rFonts w:ascii="Times New Roman" w:hAnsi="Times New Roman" w:cs="Times New Roman"/>
        </w:rPr>
        <w:t xml:space="preserve"> in 2003 and it discussed the open exchange of knowledge to drive innovation among companies.  In the discussion of ope</w:t>
      </w:r>
      <w:r w:rsidR="002C1872" w:rsidRPr="009E439A">
        <w:rPr>
          <w:rFonts w:ascii="Times New Roman" w:hAnsi="Times New Roman" w:cs="Times New Roman"/>
        </w:rPr>
        <w:t>n</w:t>
      </w:r>
      <w:r w:rsidRPr="009E439A">
        <w:rPr>
          <w:rFonts w:ascii="Times New Roman" w:hAnsi="Times New Roman" w:cs="Times New Roman"/>
        </w:rPr>
        <w:t xml:space="preserve"> innovation, it would associated with information exchange, knowledge transfer, technology diffusion etc. </w:t>
      </w:r>
      <w:r w:rsidR="00B2392D" w:rsidRPr="009E439A">
        <w:rPr>
          <w:rFonts w:ascii="Times New Roman" w:hAnsi="Times New Roman" w:cs="Times New Roman"/>
        </w:rPr>
        <w:t xml:space="preserve">Open innovation and related </w:t>
      </w:r>
      <w:r w:rsidR="00385DC3" w:rsidRPr="009E439A">
        <w:rPr>
          <w:rFonts w:ascii="Times New Roman" w:hAnsi="Times New Roman" w:cs="Times New Roman"/>
        </w:rPr>
        <w:t>concepts</w:t>
      </w:r>
      <w:r w:rsidR="00B2392D" w:rsidRPr="009E439A">
        <w:rPr>
          <w:rFonts w:ascii="Times New Roman" w:hAnsi="Times New Roman" w:cs="Times New Roman"/>
        </w:rPr>
        <w:t xml:space="preserve"> such as national or regional innovation system, </w:t>
      </w:r>
      <w:r w:rsidR="00385DC3" w:rsidRPr="009E439A">
        <w:rPr>
          <w:rFonts w:ascii="Times New Roman" w:hAnsi="Times New Roman" w:cs="Times New Roman"/>
        </w:rPr>
        <w:t>t</w:t>
      </w:r>
      <w:r w:rsidR="00B2392D" w:rsidRPr="009E439A">
        <w:rPr>
          <w:rFonts w:ascii="Times New Roman" w:hAnsi="Times New Roman" w:cs="Times New Roman"/>
        </w:rPr>
        <w:t>riple (</w:t>
      </w:r>
      <w:r w:rsidR="00385DC3" w:rsidRPr="009E439A">
        <w:rPr>
          <w:rFonts w:ascii="Times New Roman" w:hAnsi="Times New Roman" w:cs="Times New Roman"/>
        </w:rPr>
        <w:t>or q</w:t>
      </w:r>
      <w:r w:rsidR="00B2392D" w:rsidRPr="009E439A">
        <w:rPr>
          <w:rFonts w:ascii="Times New Roman" w:hAnsi="Times New Roman" w:cs="Times New Roman"/>
        </w:rPr>
        <w:t xml:space="preserve">uadruple) </w:t>
      </w:r>
      <w:r w:rsidR="00385DC3" w:rsidRPr="009E439A">
        <w:rPr>
          <w:rFonts w:ascii="Times New Roman" w:hAnsi="Times New Roman" w:cs="Times New Roman"/>
        </w:rPr>
        <w:t>h</w:t>
      </w:r>
      <w:r w:rsidR="00B2392D" w:rsidRPr="009E439A">
        <w:rPr>
          <w:rFonts w:ascii="Times New Roman" w:hAnsi="Times New Roman" w:cs="Times New Roman"/>
        </w:rPr>
        <w:t xml:space="preserve">elix </w:t>
      </w:r>
      <w:r w:rsidR="00385DC3" w:rsidRPr="009E439A">
        <w:rPr>
          <w:rFonts w:ascii="Times New Roman" w:hAnsi="Times New Roman" w:cs="Times New Roman"/>
        </w:rPr>
        <w:t xml:space="preserve">models, innovative city clusters are frequently applied to study the development of innovation and technology industries in different countries. </w:t>
      </w:r>
    </w:p>
    <w:p w:rsidR="00211F44" w:rsidRPr="009E439A" w:rsidRDefault="00211F44" w:rsidP="00211F44">
      <w:pPr>
        <w:rPr>
          <w:rFonts w:ascii="Times New Roman" w:hAnsi="Times New Roman" w:cs="Times New Roman"/>
        </w:rPr>
      </w:pPr>
    </w:p>
    <w:p w:rsidR="00EC2865" w:rsidRPr="00AB1950" w:rsidRDefault="007A3156" w:rsidP="00AB1950">
      <w:pPr>
        <w:rPr>
          <w:rFonts w:ascii="Times New Roman" w:hAnsi="Times New Roman" w:cs="Times New Roman"/>
        </w:rPr>
      </w:pPr>
      <w:r w:rsidRPr="009E439A">
        <w:rPr>
          <w:rFonts w:ascii="Times New Roman" w:hAnsi="Times New Roman" w:cs="Times New Roman"/>
        </w:rPr>
        <w:tab/>
      </w:r>
      <w:r w:rsidR="007A6105" w:rsidRPr="009E439A">
        <w:rPr>
          <w:rFonts w:ascii="Times New Roman" w:hAnsi="Times New Roman" w:cs="Times New Roman"/>
        </w:rPr>
        <w:t>In recent day</w:t>
      </w:r>
      <w:r w:rsidRPr="009E439A">
        <w:rPr>
          <w:rFonts w:ascii="Times New Roman" w:hAnsi="Times New Roman" w:cs="Times New Roman"/>
        </w:rPr>
        <w:t>s</w:t>
      </w:r>
      <w:r w:rsidR="007A6105" w:rsidRPr="009E439A">
        <w:rPr>
          <w:rFonts w:ascii="Times New Roman" w:hAnsi="Times New Roman" w:cs="Times New Roman"/>
        </w:rPr>
        <w:t>, the development of Guangdong-</w:t>
      </w:r>
      <w:proofErr w:type="spellStart"/>
      <w:r w:rsidR="007A6105" w:rsidRPr="009E439A">
        <w:rPr>
          <w:rFonts w:ascii="Times New Roman" w:hAnsi="Times New Roman" w:cs="Times New Roman"/>
        </w:rPr>
        <w:t>HongKong</w:t>
      </w:r>
      <w:proofErr w:type="spellEnd"/>
      <w:r w:rsidR="007A6105" w:rsidRPr="009E439A">
        <w:rPr>
          <w:rFonts w:ascii="Times New Roman" w:hAnsi="Times New Roman" w:cs="Times New Roman"/>
        </w:rPr>
        <w:t>-Macau Bay</w:t>
      </w:r>
      <w:r w:rsidR="00F96141" w:rsidRPr="009E439A">
        <w:rPr>
          <w:rFonts w:ascii="Times New Roman" w:hAnsi="Times New Roman" w:cs="Times New Roman"/>
        </w:rPr>
        <w:t xml:space="preserve"> (GBA or Greater Bay)</w:t>
      </w:r>
      <w:r w:rsidR="007A6105" w:rsidRPr="009E439A">
        <w:rPr>
          <w:rFonts w:ascii="Times New Roman" w:hAnsi="Times New Roman" w:cs="Times New Roman"/>
        </w:rPr>
        <w:t xml:space="preserve"> </w:t>
      </w:r>
      <w:r w:rsidR="00F96141" w:rsidRPr="009E439A">
        <w:rPr>
          <w:rFonts w:ascii="Times New Roman" w:hAnsi="Times New Roman" w:cs="Times New Roman"/>
        </w:rPr>
        <w:t>has become a hot discussed topic.</w:t>
      </w:r>
      <w:r w:rsidR="005F21B0" w:rsidRPr="009E439A">
        <w:rPr>
          <w:rFonts w:ascii="Times New Roman" w:hAnsi="Times New Roman" w:cs="Times New Roman"/>
        </w:rPr>
        <w:t xml:space="preserve"> With 71 million of population: about 71 mil (comparable to the </w:t>
      </w:r>
      <w:r w:rsidR="00627EA3" w:rsidRPr="009E439A">
        <w:rPr>
          <w:rFonts w:ascii="Times New Roman" w:hAnsi="Times New Roman" w:cs="Times New Roman"/>
        </w:rPr>
        <w:t xml:space="preserve">population of </w:t>
      </w:r>
      <w:r w:rsidR="005F21B0" w:rsidRPr="009E439A">
        <w:rPr>
          <w:rFonts w:ascii="Times New Roman" w:hAnsi="Times New Roman" w:cs="Times New Roman"/>
        </w:rPr>
        <w:t>world 21st country, UK) and GDP of 10 trillion RMB (1.6 trillion USD)</w:t>
      </w:r>
      <w:r w:rsidR="00627EA3" w:rsidRPr="009E439A">
        <w:rPr>
          <w:rFonts w:ascii="Times New Roman" w:hAnsi="Times New Roman" w:cs="Times New Roman"/>
        </w:rPr>
        <w:t xml:space="preserve"> making it the world’s 13th-largest if it were a stand-alone economic entity and</w:t>
      </w:r>
      <w:r w:rsidR="005F21B0" w:rsidRPr="009E439A">
        <w:rPr>
          <w:rFonts w:ascii="Times New Roman" w:hAnsi="Times New Roman" w:cs="Times New Roman"/>
        </w:rPr>
        <w:t xml:space="preserve"> account</w:t>
      </w:r>
      <w:r w:rsidR="00627EA3" w:rsidRPr="009E439A">
        <w:rPr>
          <w:rFonts w:ascii="Times New Roman" w:hAnsi="Times New Roman" w:cs="Times New Roman"/>
        </w:rPr>
        <w:t>s</w:t>
      </w:r>
      <w:r w:rsidR="005F21B0" w:rsidRPr="009E439A">
        <w:rPr>
          <w:rFonts w:ascii="Times New Roman" w:hAnsi="Times New Roman" w:cs="Times New Roman"/>
        </w:rPr>
        <w:t xml:space="preserve"> for 11% of GDP of China. </w:t>
      </w:r>
      <w:r w:rsidR="00627EA3" w:rsidRPr="009E439A">
        <w:rPr>
          <w:rFonts w:ascii="Times New Roman" w:hAnsi="Times New Roman" w:cs="Times New Roman"/>
        </w:rPr>
        <w:t>However, GBA is just</w:t>
      </w:r>
      <w:r w:rsidR="005F21B0" w:rsidRPr="009E439A">
        <w:rPr>
          <w:rFonts w:ascii="Times New Roman" w:hAnsi="Times New Roman" w:cs="Times New Roman"/>
        </w:rPr>
        <w:t xml:space="preserve"> 56 000 square km (less than 1% of total area of PRC).</w:t>
      </w:r>
      <w:r w:rsidR="00F96141" w:rsidRPr="009E439A">
        <w:rPr>
          <w:rFonts w:ascii="Times New Roman" w:hAnsi="Times New Roman" w:cs="Times New Roman"/>
        </w:rPr>
        <w:t xml:space="preserve"> </w:t>
      </w:r>
      <w:r w:rsidR="00627EA3" w:rsidRPr="009E439A">
        <w:rPr>
          <w:rFonts w:ascii="Times New Roman" w:hAnsi="Times New Roman" w:cs="Times New Roman"/>
        </w:rPr>
        <w:t xml:space="preserve"> </w:t>
      </w:r>
      <w:r w:rsidR="007B4F61" w:rsidRPr="009E439A">
        <w:rPr>
          <w:rFonts w:ascii="Times New Roman" w:hAnsi="Times New Roman" w:cs="Times New Roman"/>
        </w:rPr>
        <w:t xml:space="preserve">The </w:t>
      </w:r>
      <w:r w:rsidR="00F96141" w:rsidRPr="009E439A">
        <w:rPr>
          <w:rFonts w:ascii="Times New Roman" w:hAnsi="Times New Roman" w:cs="Times New Roman"/>
        </w:rPr>
        <w:t xml:space="preserve">Outline Development of the GBA </w:t>
      </w:r>
      <w:r w:rsidR="007B4F61" w:rsidRPr="009E439A">
        <w:rPr>
          <w:rFonts w:ascii="Times New Roman" w:hAnsi="Times New Roman" w:cs="Times New Roman"/>
        </w:rPr>
        <w:t xml:space="preserve">is a </w:t>
      </w:r>
      <w:r w:rsidR="007E32F9">
        <w:rPr>
          <w:rFonts w:ascii="Times New Roman" w:hAnsi="Times New Roman" w:cs="Times New Roman"/>
        </w:rPr>
        <w:t>“</w:t>
      </w:r>
      <w:r w:rsidR="007B4F61" w:rsidRPr="009E439A">
        <w:rPr>
          <w:rFonts w:ascii="Times New Roman" w:hAnsi="Times New Roman" w:cs="Times New Roman"/>
        </w:rPr>
        <w:t>framework for an international first-class bay area and world-class city cluster</w:t>
      </w:r>
      <w:r w:rsidR="007E32F9">
        <w:rPr>
          <w:rFonts w:ascii="Times New Roman" w:hAnsi="Times New Roman" w:cs="Times New Roman"/>
        </w:rPr>
        <w:t>”</w:t>
      </w:r>
      <w:r w:rsidR="007B4F61" w:rsidRPr="009E439A">
        <w:rPr>
          <w:rFonts w:ascii="Times New Roman" w:hAnsi="Times New Roman" w:cs="Times New Roman"/>
        </w:rPr>
        <w:t xml:space="preserve"> and one of its </w:t>
      </w:r>
      <w:r w:rsidR="00F96141" w:rsidRPr="009E439A">
        <w:rPr>
          <w:rFonts w:ascii="Times New Roman" w:hAnsi="Times New Roman" w:cs="Times New Roman"/>
        </w:rPr>
        <w:t>position</w:t>
      </w:r>
      <w:r w:rsidR="007B4F61" w:rsidRPr="009E439A">
        <w:rPr>
          <w:rFonts w:ascii="Times New Roman" w:hAnsi="Times New Roman" w:cs="Times New Roman"/>
        </w:rPr>
        <w:t xml:space="preserve">s is </w:t>
      </w:r>
      <w:r w:rsidR="007E32F9">
        <w:rPr>
          <w:rFonts w:ascii="Times New Roman" w:hAnsi="Times New Roman" w:cs="Times New Roman"/>
        </w:rPr>
        <w:t>“</w:t>
      </w:r>
      <w:r w:rsidR="007B4F61" w:rsidRPr="009E439A">
        <w:rPr>
          <w:rFonts w:ascii="Times New Roman" w:hAnsi="Times New Roman" w:cs="Times New Roman"/>
        </w:rPr>
        <w:t>developing an International Innovation and Technology Hub</w:t>
      </w:r>
      <w:r w:rsidR="007E32F9">
        <w:rPr>
          <w:rFonts w:ascii="Times New Roman" w:hAnsi="Times New Roman" w:cs="Times New Roman"/>
        </w:rPr>
        <w:t>”</w:t>
      </w:r>
      <w:r w:rsidR="00F96141" w:rsidRPr="009E439A">
        <w:rPr>
          <w:rFonts w:ascii="Times New Roman" w:hAnsi="Times New Roman" w:cs="Times New Roman"/>
        </w:rPr>
        <w:t xml:space="preserve">. </w:t>
      </w:r>
      <w:r w:rsidRPr="009E439A">
        <w:rPr>
          <w:rFonts w:ascii="Times New Roman" w:hAnsi="Times New Roman" w:cs="Times New Roman"/>
        </w:rPr>
        <w:t xml:space="preserve"> </w:t>
      </w:r>
      <w:r w:rsidR="00F96141" w:rsidRPr="009E439A">
        <w:rPr>
          <w:rFonts w:ascii="Times New Roman" w:hAnsi="Times New Roman" w:cs="Times New Roman"/>
        </w:rPr>
        <w:t xml:space="preserve">How to facilitate development of innovation and technology in the Greater Bay area has drawn much attention. </w:t>
      </w:r>
      <w:r w:rsidRPr="009E439A">
        <w:rPr>
          <w:rFonts w:ascii="Times New Roman" w:hAnsi="Times New Roman" w:cs="Times New Roman"/>
        </w:rPr>
        <w:t xml:space="preserve"> </w:t>
      </w:r>
      <w:r w:rsidR="00CF2C3E" w:rsidRPr="009E439A">
        <w:rPr>
          <w:rFonts w:ascii="Times New Roman" w:hAnsi="Times New Roman" w:cs="Times New Roman"/>
        </w:rPr>
        <w:t xml:space="preserve">Shenzhen and Hong Kong are pillar cities in the GBA and their cities development and cooperation means much </w:t>
      </w:r>
      <w:r w:rsidR="00955AD1" w:rsidRPr="009E439A">
        <w:rPr>
          <w:rFonts w:ascii="Times New Roman" w:hAnsi="Times New Roman" w:cs="Times New Roman"/>
        </w:rPr>
        <w:t>to a thriving GBA.</w:t>
      </w:r>
      <w:r w:rsidR="00CF2C3E" w:rsidRPr="009E439A">
        <w:rPr>
          <w:rFonts w:ascii="Times New Roman" w:hAnsi="Times New Roman" w:cs="Times New Roman"/>
        </w:rPr>
        <w:t xml:space="preserve"> </w:t>
      </w:r>
      <w:r w:rsidR="00F96141" w:rsidRPr="009E439A">
        <w:rPr>
          <w:rFonts w:ascii="Times New Roman" w:hAnsi="Times New Roman" w:cs="Times New Roman"/>
        </w:rPr>
        <w:t xml:space="preserve"> In </w:t>
      </w:r>
      <w:r w:rsidR="00E568F2" w:rsidRPr="009E439A">
        <w:rPr>
          <w:rFonts w:ascii="Times New Roman" w:hAnsi="Times New Roman" w:cs="Times New Roman"/>
        </w:rPr>
        <w:t>fact</w:t>
      </w:r>
      <w:r w:rsidR="00F96141" w:rsidRPr="009E439A">
        <w:rPr>
          <w:rFonts w:ascii="Times New Roman" w:hAnsi="Times New Roman" w:cs="Times New Roman"/>
        </w:rPr>
        <w:t>, 2020 is the 40</w:t>
      </w:r>
      <w:r w:rsidR="00F96141" w:rsidRPr="009E439A">
        <w:rPr>
          <w:rFonts w:ascii="Times New Roman" w:hAnsi="Times New Roman" w:cs="Times New Roman"/>
          <w:vertAlign w:val="superscript"/>
        </w:rPr>
        <w:t>th</w:t>
      </w:r>
      <w:r w:rsidR="00F96141" w:rsidRPr="009E439A">
        <w:rPr>
          <w:rFonts w:ascii="Times New Roman" w:hAnsi="Times New Roman" w:cs="Times New Roman"/>
        </w:rPr>
        <w:t xml:space="preserve"> anniversary of Shenzhen Special </w:t>
      </w:r>
      <w:r w:rsidR="00CF6339" w:rsidRPr="009E439A">
        <w:rPr>
          <w:rFonts w:ascii="Times New Roman" w:hAnsi="Times New Roman" w:cs="Times New Roman"/>
        </w:rPr>
        <w:t xml:space="preserve">Economic </w:t>
      </w:r>
      <w:r w:rsidR="00F96141" w:rsidRPr="009E439A">
        <w:rPr>
          <w:rFonts w:ascii="Times New Roman" w:hAnsi="Times New Roman" w:cs="Times New Roman"/>
        </w:rPr>
        <w:t xml:space="preserve">Zone, the collaboration between Shenzhen and Hong Kong in the past forty years after the open-up reform should be an interesting case to study its regional open innovation.  </w:t>
      </w:r>
      <w:r w:rsidR="00EC2865">
        <w:rPr>
          <w:rFonts w:ascii="Times New Roman" w:hAnsi="Times New Roman" w:cs="Times New Roman"/>
        </w:rPr>
        <w:t>During t</w:t>
      </w:r>
      <w:r w:rsidR="00EC2865" w:rsidRPr="00EC2865">
        <w:rPr>
          <w:rFonts w:ascii="Times New Roman" w:hAnsi="Times New Roman" w:cs="Times New Roman"/>
        </w:rPr>
        <w:t xml:space="preserve">he Chinese People's Political Consultative Conference (CPPCC) </w:t>
      </w:r>
      <w:r w:rsidR="00EC2865">
        <w:rPr>
          <w:rFonts w:ascii="Times New Roman" w:hAnsi="Times New Roman" w:cs="Times New Roman"/>
        </w:rPr>
        <w:t xml:space="preserve">special </w:t>
      </w:r>
      <w:r w:rsidR="00AB1950">
        <w:rPr>
          <w:rFonts w:ascii="Times New Roman" w:hAnsi="Times New Roman" w:cs="Times New Roman"/>
        </w:rPr>
        <w:t xml:space="preserve">GBA </w:t>
      </w:r>
      <w:r w:rsidR="00EC2865">
        <w:rPr>
          <w:rFonts w:ascii="Times New Roman" w:hAnsi="Times New Roman" w:cs="Times New Roman"/>
        </w:rPr>
        <w:t>meeting on 2</w:t>
      </w:r>
      <w:r w:rsidR="00AB1950">
        <w:rPr>
          <w:rFonts w:ascii="Times New Roman" w:hAnsi="Times New Roman" w:cs="Times New Roman"/>
        </w:rPr>
        <w:t>2</w:t>
      </w:r>
      <w:r w:rsidR="00EC2865">
        <w:rPr>
          <w:rFonts w:ascii="Times New Roman" w:hAnsi="Times New Roman" w:cs="Times New Roman"/>
        </w:rPr>
        <w:t xml:space="preserve"> July 2020, it mentioned </w:t>
      </w:r>
      <w:r w:rsidR="00AB1950">
        <w:rPr>
          <w:rFonts w:ascii="Times New Roman" w:hAnsi="Times New Roman" w:cs="Times New Roman"/>
        </w:rPr>
        <w:t>that GBA should enhance its “one corridor, one center, three hubs and multiple platforms development”.  It should build more research facilitates and have better coordination and flow of talents and capital between different cities</w:t>
      </w:r>
      <w:r w:rsidR="00BA2DA5">
        <w:rPr>
          <w:rFonts w:ascii="Times New Roman" w:hAnsi="Times New Roman" w:cs="Times New Roman"/>
        </w:rPr>
        <w:t xml:space="preserve"> (Ho, 2020)</w:t>
      </w:r>
      <w:r w:rsidR="00AB1950">
        <w:rPr>
          <w:rFonts w:ascii="Times New Roman" w:hAnsi="Times New Roman" w:cs="Times New Roman"/>
        </w:rPr>
        <w:t xml:space="preserve">. </w:t>
      </w:r>
    </w:p>
    <w:p w:rsidR="00EC2865" w:rsidRDefault="00EC2865" w:rsidP="00F96141">
      <w:pPr>
        <w:rPr>
          <w:rFonts w:ascii="Times New Roman" w:hAnsi="Times New Roman" w:cs="Times New Roman"/>
        </w:rPr>
      </w:pPr>
    </w:p>
    <w:p w:rsidR="00D42DA7" w:rsidRPr="009E439A" w:rsidRDefault="0060188D" w:rsidP="003627A1">
      <w:pPr>
        <w:ind w:firstLine="480"/>
        <w:rPr>
          <w:rFonts w:ascii="Times New Roman" w:hAnsi="Times New Roman" w:cs="Times New Roman"/>
          <w:lang w:val="en-GB"/>
        </w:rPr>
      </w:pPr>
      <w:r w:rsidRPr="009E439A">
        <w:rPr>
          <w:rFonts w:ascii="Times New Roman" w:hAnsi="Times New Roman" w:cs="Times New Roman"/>
        </w:rPr>
        <w:lastRenderedPageBreak/>
        <w:t>Shenzhen</w:t>
      </w:r>
      <w:r w:rsidR="00D42DA7" w:rsidRPr="009E439A">
        <w:rPr>
          <w:rFonts w:ascii="Times New Roman" w:hAnsi="Times New Roman" w:cs="Times New Roman"/>
        </w:rPr>
        <w:t xml:space="preserve"> was viewed as one of the first stepping stone of </w:t>
      </w:r>
      <w:r w:rsidRPr="009E439A">
        <w:rPr>
          <w:rFonts w:ascii="Times New Roman" w:hAnsi="Times New Roman" w:cs="Times New Roman"/>
        </w:rPr>
        <w:t xml:space="preserve">Hong Kong </w:t>
      </w:r>
      <w:r w:rsidR="00D42DA7" w:rsidRPr="009E439A">
        <w:rPr>
          <w:rFonts w:ascii="Times New Roman" w:hAnsi="Times New Roman" w:cs="Times New Roman"/>
        </w:rPr>
        <w:t>industrialists to enter the China market in the 1990s</w:t>
      </w:r>
      <w:r w:rsidR="000B106C" w:rsidRPr="009E439A">
        <w:rPr>
          <w:rFonts w:ascii="Times New Roman" w:hAnsi="Times New Roman" w:cs="Times New Roman"/>
        </w:rPr>
        <w:t xml:space="preserve"> (Meyer</w:t>
      </w:r>
      <w:r w:rsidR="00B873C7" w:rsidRPr="009E439A">
        <w:rPr>
          <w:rFonts w:ascii="Times New Roman" w:hAnsi="Times New Roman" w:cs="Times New Roman"/>
        </w:rPr>
        <w:t>,</w:t>
      </w:r>
      <w:r w:rsidR="000B106C" w:rsidRPr="009E439A">
        <w:rPr>
          <w:rFonts w:ascii="Times New Roman" w:hAnsi="Times New Roman" w:cs="Times New Roman"/>
        </w:rPr>
        <w:t xml:space="preserve"> 2016)</w:t>
      </w:r>
      <w:r w:rsidR="00D42DA7" w:rsidRPr="009E439A">
        <w:rPr>
          <w:rFonts w:ascii="Times New Roman" w:hAnsi="Times New Roman" w:cs="Times New Roman"/>
        </w:rPr>
        <w:t xml:space="preserve">.  A number literature has studied the development of Shenzhen from copycat culture to the Silicon Valley of China.  The importance of Shenzhen is that it is a pilot zone for the open-up reform policies. </w:t>
      </w:r>
      <w:r w:rsidR="00B33416" w:rsidRPr="009E439A">
        <w:rPr>
          <w:rFonts w:ascii="Times New Roman" w:hAnsi="Times New Roman" w:cs="Times New Roman"/>
        </w:rPr>
        <w:t xml:space="preserve">According to the Shenzhen Government Online 2013, Shenzhen wish to work with Hong Kong and build its financial </w:t>
      </w:r>
      <w:proofErr w:type="spellStart"/>
      <w:r w:rsidR="00B33416" w:rsidRPr="009E439A">
        <w:rPr>
          <w:rFonts w:ascii="Times New Roman" w:hAnsi="Times New Roman" w:cs="Times New Roman"/>
        </w:rPr>
        <w:t>centre</w:t>
      </w:r>
      <w:proofErr w:type="spellEnd"/>
      <w:r w:rsidR="00B33416" w:rsidRPr="009E439A">
        <w:rPr>
          <w:rFonts w:ascii="Times New Roman" w:hAnsi="Times New Roman" w:cs="Times New Roman"/>
        </w:rPr>
        <w:t xml:space="preserve">. </w:t>
      </w:r>
      <w:proofErr w:type="spellStart"/>
      <w:r w:rsidR="00B33416" w:rsidRPr="009E439A">
        <w:rPr>
          <w:rFonts w:ascii="Times New Roman" w:hAnsi="Times New Roman" w:cs="Times New Roman"/>
        </w:rPr>
        <w:t>Qianhai</w:t>
      </w:r>
      <w:proofErr w:type="spellEnd"/>
      <w:r w:rsidR="00B33416" w:rsidRPr="009E439A">
        <w:rPr>
          <w:rFonts w:ascii="Times New Roman" w:hAnsi="Times New Roman" w:cs="Times New Roman"/>
        </w:rPr>
        <w:t xml:space="preserve"> Shenzhen-Hong Kong Modern Service Industry Cooperation Zone was established in 2012.  Subsequently, </w:t>
      </w:r>
      <w:proofErr w:type="spellStart"/>
      <w:r w:rsidR="00B33416" w:rsidRPr="009E439A">
        <w:rPr>
          <w:rFonts w:ascii="Times New Roman" w:hAnsi="Times New Roman" w:cs="Times New Roman"/>
        </w:rPr>
        <w:t>Qianhai-Shekou</w:t>
      </w:r>
      <w:proofErr w:type="spellEnd"/>
      <w:r w:rsidR="00B33416" w:rsidRPr="009E439A">
        <w:rPr>
          <w:rFonts w:ascii="Times New Roman" w:hAnsi="Times New Roman" w:cs="Times New Roman"/>
        </w:rPr>
        <w:t xml:space="preserve"> Free Trade Area was establish on 27 April 2015.  </w:t>
      </w:r>
      <w:r w:rsidR="00384FB1" w:rsidRPr="009E439A">
        <w:rPr>
          <w:rFonts w:ascii="Times New Roman" w:hAnsi="Times New Roman" w:cs="Times New Roman"/>
          <w:lang w:val="en-GB"/>
        </w:rPr>
        <w:t xml:space="preserve">This recognized the cooperation with Hong Kong in the four major areas, namely, finance, information services, modern logistics, technology and other professional services.  </w:t>
      </w:r>
    </w:p>
    <w:p w:rsidR="000B106C" w:rsidRPr="009E439A" w:rsidRDefault="000B106C" w:rsidP="00384FB1">
      <w:pPr>
        <w:rPr>
          <w:rFonts w:ascii="Times New Roman" w:hAnsi="Times New Roman" w:cs="Times New Roman"/>
          <w:lang w:val="en-GB"/>
        </w:rPr>
      </w:pPr>
    </w:p>
    <w:p w:rsidR="00622C26" w:rsidRPr="009E439A" w:rsidRDefault="00D41259" w:rsidP="00384FB1">
      <w:pPr>
        <w:rPr>
          <w:rFonts w:ascii="Times New Roman" w:hAnsi="Times New Roman" w:cs="Times New Roman"/>
          <w:lang w:val="en-GB"/>
        </w:rPr>
      </w:pPr>
      <w:r w:rsidRPr="009E439A">
        <w:rPr>
          <w:rFonts w:ascii="Times New Roman" w:hAnsi="Times New Roman" w:cs="Times New Roman"/>
          <w:lang w:val="en-GB"/>
        </w:rPr>
        <w:t xml:space="preserve"> </w:t>
      </w:r>
      <w:r w:rsidRPr="009E439A">
        <w:rPr>
          <w:rFonts w:ascii="Times New Roman" w:hAnsi="Times New Roman" w:cs="Times New Roman"/>
          <w:lang w:val="en-GB"/>
        </w:rPr>
        <w:tab/>
        <w:t xml:space="preserve">Since 2000s, Hong Kong started to develop its techno-entrepreneurial capability through various strategies (Wong et al 2017) such as the establishment of the Hong Kong Science and Technology Park, the </w:t>
      </w:r>
      <w:proofErr w:type="spellStart"/>
      <w:r w:rsidRPr="009E439A">
        <w:rPr>
          <w:rFonts w:ascii="Times New Roman" w:hAnsi="Times New Roman" w:cs="Times New Roman"/>
          <w:lang w:val="en-GB"/>
        </w:rPr>
        <w:t>Cyberport</w:t>
      </w:r>
      <w:proofErr w:type="spellEnd"/>
      <w:r w:rsidRPr="009E439A">
        <w:rPr>
          <w:rFonts w:ascii="Times New Roman" w:hAnsi="Times New Roman" w:cs="Times New Roman"/>
          <w:lang w:val="en-GB"/>
        </w:rPr>
        <w:t xml:space="preserve"> Management Limited</w:t>
      </w:r>
      <w:r w:rsidR="00FD2C85" w:rsidRPr="009E439A">
        <w:rPr>
          <w:rFonts w:ascii="Times New Roman" w:hAnsi="Times New Roman" w:cs="Times New Roman"/>
          <w:lang w:val="en-GB"/>
        </w:rPr>
        <w:t xml:space="preserve">, </w:t>
      </w:r>
      <w:r w:rsidR="00317C45" w:rsidRPr="009E439A">
        <w:rPr>
          <w:rFonts w:ascii="Times New Roman" w:hAnsi="Times New Roman" w:cs="Times New Roman"/>
          <w:lang w:val="en-GB"/>
        </w:rPr>
        <w:t>the</w:t>
      </w:r>
      <w:r w:rsidR="00BD5745" w:rsidRPr="009E439A">
        <w:rPr>
          <w:rFonts w:ascii="Times New Roman" w:hAnsi="Times New Roman" w:cs="Times New Roman"/>
          <w:lang w:val="en-GB"/>
        </w:rPr>
        <w:t xml:space="preserve"> Hong Kong</w:t>
      </w:r>
      <w:r w:rsidR="00317C45" w:rsidRPr="009E439A">
        <w:rPr>
          <w:rFonts w:ascii="Times New Roman" w:hAnsi="Times New Roman" w:cs="Times New Roman"/>
          <w:lang w:val="en-GB"/>
        </w:rPr>
        <w:t xml:space="preserve"> Applied Science and Technology Research Institute (ASTRI), </w:t>
      </w:r>
      <w:r w:rsidR="00FD2C85" w:rsidRPr="009E439A">
        <w:rPr>
          <w:rFonts w:ascii="Times New Roman" w:hAnsi="Times New Roman" w:cs="Times New Roman"/>
          <w:lang w:val="en-GB"/>
        </w:rPr>
        <w:t xml:space="preserve">Create Hong Kong and </w:t>
      </w:r>
      <w:r w:rsidRPr="009E439A">
        <w:rPr>
          <w:rFonts w:ascii="Times New Roman" w:hAnsi="Times New Roman" w:cs="Times New Roman"/>
          <w:lang w:val="en-GB"/>
        </w:rPr>
        <w:t>the Innovation and Technology Bureau</w:t>
      </w:r>
      <w:r w:rsidR="00FD2C85" w:rsidRPr="009E439A">
        <w:rPr>
          <w:rFonts w:ascii="Times New Roman" w:hAnsi="Times New Roman" w:cs="Times New Roman"/>
          <w:lang w:val="en-GB"/>
        </w:rPr>
        <w:t xml:space="preserve"> etc</w:t>
      </w:r>
      <w:r w:rsidRPr="009E439A">
        <w:rPr>
          <w:rFonts w:ascii="Times New Roman" w:hAnsi="Times New Roman" w:cs="Times New Roman"/>
          <w:lang w:val="en-GB"/>
        </w:rPr>
        <w:t xml:space="preserve">. </w:t>
      </w:r>
      <w:r w:rsidR="00CA06EE" w:rsidRPr="009E439A">
        <w:rPr>
          <w:rFonts w:ascii="Times New Roman" w:hAnsi="Times New Roman" w:cs="Times New Roman"/>
          <w:lang w:val="en-GB"/>
        </w:rPr>
        <w:t xml:space="preserve"> </w:t>
      </w:r>
      <w:r w:rsidR="00317C45" w:rsidRPr="009E439A">
        <w:rPr>
          <w:rFonts w:ascii="Times New Roman" w:hAnsi="Times New Roman" w:cs="Times New Roman"/>
          <w:lang w:val="en-GB"/>
        </w:rPr>
        <w:t xml:space="preserve">Hong Kong government </w:t>
      </w:r>
      <w:r w:rsidR="00BA7ED2" w:rsidRPr="009E439A">
        <w:rPr>
          <w:rFonts w:ascii="Times New Roman" w:hAnsi="Times New Roman" w:cs="Times New Roman"/>
          <w:lang w:val="en-GB"/>
        </w:rPr>
        <w:t xml:space="preserve">has </w:t>
      </w:r>
      <w:r w:rsidR="00317C45" w:rsidRPr="009E439A">
        <w:rPr>
          <w:rFonts w:ascii="Times New Roman" w:hAnsi="Times New Roman" w:cs="Times New Roman"/>
          <w:lang w:val="en-GB"/>
        </w:rPr>
        <w:t>spent much effort and allocated much resources to the research and development programme in the universities</w:t>
      </w:r>
      <w:r w:rsidR="00E52ED5" w:rsidRPr="009E439A">
        <w:rPr>
          <w:rFonts w:ascii="Times New Roman" w:hAnsi="Times New Roman" w:cs="Times New Roman"/>
          <w:lang w:val="en-GB"/>
        </w:rPr>
        <w:t>. Compared to other cities in the Greater Bay Area</w:t>
      </w:r>
      <w:proofErr w:type="gramStart"/>
      <w:r w:rsidR="00E52ED5" w:rsidRPr="009E439A">
        <w:rPr>
          <w:rFonts w:ascii="Times New Roman" w:hAnsi="Times New Roman" w:cs="Times New Roman"/>
          <w:lang w:val="en-GB"/>
        </w:rPr>
        <w:t>,  Hong</w:t>
      </w:r>
      <w:proofErr w:type="gramEnd"/>
      <w:r w:rsidR="00E52ED5" w:rsidRPr="009E439A">
        <w:rPr>
          <w:rFonts w:ascii="Times New Roman" w:hAnsi="Times New Roman" w:cs="Times New Roman"/>
          <w:lang w:val="en-GB"/>
        </w:rPr>
        <w:t xml:space="preserve"> Kong is strong at </w:t>
      </w:r>
      <w:r w:rsidR="00BA7ED2" w:rsidRPr="009E439A">
        <w:rPr>
          <w:rFonts w:ascii="Times New Roman" w:hAnsi="Times New Roman" w:cs="Times New Roman"/>
          <w:lang w:val="en-GB"/>
        </w:rPr>
        <w:t>basic research</w:t>
      </w:r>
      <w:r w:rsidR="00E52ED5" w:rsidRPr="009E439A">
        <w:rPr>
          <w:rFonts w:ascii="Times New Roman" w:hAnsi="Times New Roman" w:cs="Times New Roman"/>
          <w:lang w:val="en-GB"/>
        </w:rPr>
        <w:t xml:space="preserve"> and the universities in Hong Kong possess high world QS rankings. </w:t>
      </w:r>
    </w:p>
    <w:p w:rsidR="00E52ED5" w:rsidRPr="009E439A" w:rsidRDefault="00E52ED5" w:rsidP="00384FB1">
      <w:pPr>
        <w:rPr>
          <w:rFonts w:ascii="Times New Roman" w:hAnsi="Times New Roman" w:cs="Times New Roman"/>
          <w:lang w:val="en-GB"/>
        </w:rPr>
      </w:pPr>
    </w:p>
    <w:p w:rsidR="000B106C" w:rsidRPr="009E439A" w:rsidRDefault="00DB4C95" w:rsidP="00384FB1">
      <w:pPr>
        <w:rPr>
          <w:rFonts w:ascii="Times New Roman" w:hAnsi="Times New Roman" w:cs="Times New Roman"/>
          <w:lang w:val="en-GB"/>
        </w:rPr>
      </w:pPr>
      <w:r w:rsidRPr="009E439A">
        <w:rPr>
          <w:rFonts w:ascii="Times New Roman" w:hAnsi="Times New Roman" w:cs="Times New Roman"/>
          <w:lang w:val="en-GB"/>
        </w:rPr>
        <w:tab/>
        <w:t xml:space="preserve">Chan (2018) </w:t>
      </w:r>
      <w:r w:rsidR="00323C7B" w:rsidRPr="009E439A">
        <w:rPr>
          <w:rFonts w:ascii="Times New Roman" w:hAnsi="Times New Roman" w:cs="Times New Roman"/>
          <w:lang w:val="en-GB"/>
        </w:rPr>
        <w:t xml:space="preserve">suggested </w:t>
      </w:r>
      <w:r w:rsidRPr="009E439A">
        <w:rPr>
          <w:rFonts w:ascii="Times New Roman" w:hAnsi="Times New Roman" w:cs="Times New Roman"/>
          <w:lang w:val="en-GB"/>
        </w:rPr>
        <w:t xml:space="preserve">that internationalisation and integration of the </w:t>
      </w:r>
      <w:r w:rsidR="00323C7B" w:rsidRPr="009E439A">
        <w:rPr>
          <w:rFonts w:ascii="Times New Roman" w:hAnsi="Times New Roman" w:cs="Times New Roman"/>
          <w:lang w:val="en-GB"/>
        </w:rPr>
        <w:t>universities</w:t>
      </w:r>
      <w:r w:rsidRPr="009E439A">
        <w:rPr>
          <w:rFonts w:ascii="Times New Roman" w:hAnsi="Times New Roman" w:cs="Times New Roman"/>
          <w:lang w:val="en-GB"/>
        </w:rPr>
        <w:t xml:space="preserve">’ social capital in Hong Kong is the main driver for the GBA’s innovative knowledge economy development. </w:t>
      </w:r>
      <w:r w:rsidR="00323C7B" w:rsidRPr="009E439A">
        <w:rPr>
          <w:rFonts w:ascii="Times New Roman" w:hAnsi="Times New Roman" w:cs="Times New Roman"/>
          <w:lang w:val="en-GB"/>
        </w:rPr>
        <w:t xml:space="preserve"> Universities in Hong Kong supported the entrepreneurial activities in the GBA such as in Shenzhen </w:t>
      </w:r>
      <w:proofErr w:type="spellStart"/>
      <w:r w:rsidR="00323C7B" w:rsidRPr="009E439A">
        <w:rPr>
          <w:rFonts w:ascii="Times New Roman" w:hAnsi="Times New Roman" w:cs="Times New Roman"/>
          <w:lang w:val="en-GB"/>
        </w:rPr>
        <w:t>Qianhai</w:t>
      </w:r>
      <w:proofErr w:type="spellEnd"/>
      <w:r w:rsidR="00323C7B" w:rsidRPr="009E439A">
        <w:rPr>
          <w:rFonts w:ascii="Times New Roman" w:hAnsi="Times New Roman" w:cs="Times New Roman"/>
          <w:lang w:val="en-GB"/>
        </w:rPr>
        <w:t xml:space="preserve">. </w:t>
      </w:r>
      <w:r w:rsidR="0035730C" w:rsidRPr="009E439A">
        <w:rPr>
          <w:rFonts w:ascii="Times New Roman" w:hAnsi="Times New Roman" w:cs="Times New Roman"/>
          <w:lang w:val="en-GB"/>
        </w:rPr>
        <w:t xml:space="preserve">Universities serve as the platforms of “education, training, incubation transformation, international cooperation, and entrepreneurship and innovation research”. </w:t>
      </w:r>
      <w:r w:rsidR="00BC7878" w:rsidRPr="009E439A">
        <w:rPr>
          <w:rFonts w:ascii="Times New Roman" w:hAnsi="Times New Roman" w:cs="Times New Roman"/>
          <w:lang w:val="en-GB"/>
        </w:rPr>
        <w:t xml:space="preserve"> Both Shenzhen and Hong Kong are knowledge-based economies and their city’s innovation systems </w:t>
      </w:r>
      <w:r w:rsidR="00BC7878" w:rsidRPr="009E439A">
        <w:rPr>
          <w:rFonts w:ascii="Times New Roman" w:hAnsi="Times New Roman" w:cs="Times New Roman"/>
          <w:lang w:val="en-GB"/>
        </w:rPr>
        <w:lastRenderedPageBreak/>
        <w:t xml:space="preserve">framework can give implication for the future of GBA and develop as an International </w:t>
      </w:r>
      <w:r w:rsidR="006D00DF" w:rsidRPr="009E439A">
        <w:rPr>
          <w:rFonts w:ascii="Times New Roman" w:hAnsi="Times New Roman" w:cs="Times New Roman"/>
          <w:lang w:val="en-GB"/>
        </w:rPr>
        <w:t xml:space="preserve">Innovation and Technology hub.  </w:t>
      </w:r>
    </w:p>
    <w:p w:rsidR="00D42DA7" w:rsidRPr="009E439A" w:rsidRDefault="00D42DA7" w:rsidP="00D42DA7">
      <w:pPr>
        <w:pStyle w:val="aa"/>
        <w:ind w:leftChars="0" w:left="360"/>
        <w:rPr>
          <w:rFonts w:ascii="Times New Roman" w:hAnsi="Times New Roman" w:cs="Times New Roman"/>
          <w:lang w:val="en-GB"/>
        </w:rPr>
      </w:pPr>
    </w:p>
    <w:p w:rsidR="00783CBC" w:rsidRPr="009E439A" w:rsidRDefault="00783CBC" w:rsidP="003627A1">
      <w:pPr>
        <w:ind w:firstLine="480"/>
        <w:rPr>
          <w:rFonts w:ascii="Times New Roman" w:hAnsi="Times New Roman" w:cs="Times New Roman"/>
        </w:rPr>
      </w:pPr>
      <w:r w:rsidRPr="009E439A">
        <w:rPr>
          <w:rFonts w:ascii="Times New Roman" w:hAnsi="Times New Roman" w:cs="Times New Roman"/>
        </w:rPr>
        <w:t xml:space="preserve">Xu &amp; Yu (2013) has applied the </w:t>
      </w:r>
      <w:r w:rsidR="00556C20">
        <w:rPr>
          <w:rFonts w:ascii="Times New Roman" w:hAnsi="Times New Roman" w:cs="Times New Roman"/>
        </w:rPr>
        <w:t>“</w:t>
      </w:r>
      <w:r w:rsidR="00FB6A6A" w:rsidRPr="009E439A">
        <w:rPr>
          <w:rFonts w:ascii="Times New Roman" w:hAnsi="Times New Roman" w:cs="Times New Roman"/>
        </w:rPr>
        <w:t xml:space="preserve">extended </w:t>
      </w:r>
      <w:r w:rsidRPr="009E439A">
        <w:rPr>
          <w:rFonts w:ascii="Times New Roman" w:hAnsi="Times New Roman" w:cs="Times New Roman"/>
        </w:rPr>
        <w:t>open innovation model</w:t>
      </w:r>
      <w:r w:rsidR="00556C20">
        <w:rPr>
          <w:rFonts w:ascii="Times New Roman" w:hAnsi="Times New Roman" w:cs="Times New Roman"/>
        </w:rPr>
        <w:t>”</w:t>
      </w:r>
      <w:r w:rsidRPr="009E439A">
        <w:rPr>
          <w:rFonts w:ascii="Times New Roman" w:hAnsi="Times New Roman" w:cs="Times New Roman"/>
        </w:rPr>
        <w:t xml:space="preserve"> to analyze how to the strength and weakness in </w:t>
      </w:r>
      <w:r w:rsidR="00556C20">
        <w:rPr>
          <w:rFonts w:ascii="Times New Roman" w:hAnsi="Times New Roman" w:cs="Times New Roman"/>
        </w:rPr>
        <w:t>“</w:t>
      </w:r>
      <w:r w:rsidRPr="009E439A">
        <w:rPr>
          <w:rFonts w:ascii="Times New Roman" w:hAnsi="Times New Roman" w:cs="Times New Roman"/>
        </w:rPr>
        <w:t>development technology and innovation industry in Hong Kong</w:t>
      </w:r>
      <w:r w:rsidR="00556C20">
        <w:rPr>
          <w:rFonts w:ascii="Times New Roman" w:hAnsi="Times New Roman" w:cs="Times New Roman"/>
        </w:rPr>
        <w:t>”</w:t>
      </w:r>
      <w:r w:rsidRPr="009E439A">
        <w:rPr>
          <w:rFonts w:ascii="Times New Roman" w:hAnsi="Times New Roman" w:cs="Times New Roman"/>
        </w:rPr>
        <w:t>.  They found that</w:t>
      </w:r>
      <w:r w:rsidR="00FB6A6A" w:rsidRPr="009E439A">
        <w:rPr>
          <w:rFonts w:ascii="Times New Roman" w:hAnsi="Times New Roman" w:cs="Times New Roman"/>
        </w:rPr>
        <w:t xml:space="preserve"> the paradigm shift of </w:t>
      </w:r>
      <w:r w:rsidRPr="009E439A">
        <w:rPr>
          <w:rFonts w:ascii="Times New Roman" w:hAnsi="Times New Roman" w:cs="Times New Roman"/>
        </w:rPr>
        <w:t>open innovation</w:t>
      </w:r>
      <w:r w:rsidR="00FB6A6A" w:rsidRPr="009E439A">
        <w:rPr>
          <w:rFonts w:ascii="Times New Roman" w:hAnsi="Times New Roman" w:cs="Times New Roman"/>
        </w:rPr>
        <w:t xml:space="preserve"> could benefit Hong Kong. E</w:t>
      </w:r>
      <w:r w:rsidRPr="009E439A">
        <w:rPr>
          <w:rFonts w:ascii="Times New Roman" w:hAnsi="Times New Roman" w:cs="Times New Roman"/>
        </w:rPr>
        <w:t xml:space="preserve">xtended open innovation model </w:t>
      </w:r>
      <w:r w:rsidR="00FB6A6A" w:rsidRPr="009E439A">
        <w:rPr>
          <w:rFonts w:ascii="Times New Roman" w:hAnsi="Times New Roman" w:cs="Times New Roman"/>
        </w:rPr>
        <w:t>is a good</w:t>
      </w:r>
      <w:r w:rsidRPr="009E439A">
        <w:rPr>
          <w:rFonts w:ascii="Times New Roman" w:hAnsi="Times New Roman" w:cs="Times New Roman"/>
        </w:rPr>
        <w:t xml:space="preserve"> framework to </w:t>
      </w:r>
      <w:r w:rsidR="00FB6A6A" w:rsidRPr="009E439A">
        <w:rPr>
          <w:rFonts w:ascii="Times New Roman" w:hAnsi="Times New Roman" w:cs="Times New Roman"/>
        </w:rPr>
        <w:t xml:space="preserve">analyze the research and </w:t>
      </w:r>
      <w:r w:rsidRPr="009E439A">
        <w:rPr>
          <w:rFonts w:ascii="Times New Roman" w:hAnsi="Times New Roman" w:cs="Times New Roman"/>
        </w:rPr>
        <w:t xml:space="preserve">development </w:t>
      </w:r>
      <w:r w:rsidR="00FB6A6A" w:rsidRPr="009E439A">
        <w:rPr>
          <w:rFonts w:ascii="Times New Roman" w:hAnsi="Times New Roman" w:cs="Times New Roman"/>
        </w:rPr>
        <w:t xml:space="preserve">of the innovation and technology industry.  Xu’s paper discussed how small innovation and technology enterprises upgrade themselves from the extended open innovation model through their partnership and exchange with large corporation, </w:t>
      </w:r>
      <w:r w:rsidR="000F60A2" w:rsidRPr="009E439A">
        <w:rPr>
          <w:rFonts w:ascii="Times New Roman" w:hAnsi="Times New Roman" w:cs="Times New Roman"/>
        </w:rPr>
        <w:t xml:space="preserve">research institutions and governments. </w:t>
      </w:r>
      <w:r w:rsidR="00FB6A6A" w:rsidRPr="009E439A">
        <w:rPr>
          <w:rFonts w:ascii="Times New Roman" w:hAnsi="Times New Roman" w:cs="Times New Roman"/>
        </w:rPr>
        <w:t xml:space="preserve"> R</w:t>
      </w:r>
      <w:r w:rsidR="000F60A2" w:rsidRPr="009E439A">
        <w:rPr>
          <w:rFonts w:ascii="Times New Roman" w:hAnsi="Times New Roman" w:cs="Times New Roman"/>
        </w:rPr>
        <w:t xml:space="preserve">esearch </w:t>
      </w:r>
      <w:r w:rsidR="00FB6A6A" w:rsidRPr="009E439A">
        <w:rPr>
          <w:rFonts w:ascii="Times New Roman" w:hAnsi="Times New Roman" w:cs="Times New Roman"/>
        </w:rPr>
        <w:t>instit</w:t>
      </w:r>
      <w:r w:rsidR="00B73A59" w:rsidRPr="009E439A">
        <w:rPr>
          <w:rFonts w:ascii="Times New Roman" w:hAnsi="Times New Roman" w:cs="Times New Roman"/>
        </w:rPr>
        <w:t>utes can join hands with small innovation and technology</w:t>
      </w:r>
      <w:r w:rsidR="00FB6A6A" w:rsidRPr="009E439A">
        <w:rPr>
          <w:rFonts w:ascii="Times New Roman" w:hAnsi="Times New Roman" w:cs="Times New Roman"/>
        </w:rPr>
        <w:t xml:space="preserve"> enterprises for the commercialization of research projects to the market</w:t>
      </w:r>
      <w:r w:rsidR="000F60A2" w:rsidRPr="009E439A">
        <w:rPr>
          <w:rFonts w:ascii="Times New Roman" w:hAnsi="Times New Roman" w:cs="Times New Roman"/>
        </w:rPr>
        <w:t xml:space="preserve">. </w:t>
      </w:r>
      <w:r w:rsidR="00FB6A6A" w:rsidRPr="009E439A">
        <w:rPr>
          <w:rFonts w:ascii="Times New Roman" w:hAnsi="Times New Roman" w:cs="Times New Roman"/>
        </w:rPr>
        <w:t xml:space="preserve"> In the research of Xu &amp; Yu, venture capitalists are only viewed as </w:t>
      </w:r>
      <w:r w:rsidR="000F60A2" w:rsidRPr="009E439A">
        <w:rPr>
          <w:rFonts w:ascii="Times New Roman" w:hAnsi="Times New Roman" w:cs="Times New Roman"/>
        </w:rPr>
        <w:t xml:space="preserve">professional service </w:t>
      </w:r>
      <w:proofErr w:type="gramStart"/>
      <w:r w:rsidR="000F60A2" w:rsidRPr="009E439A">
        <w:rPr>
          <w:rFonts w:ascii="Times New Roman" w:hAnsi="Times New Roman" w:cs="Times New Roman"/>
        </w:rPr>
        <w:t>providers</w:t>
      </w:r>
      <w:proofErr w:type="gramEnd"/>
      <w:r w:rsidR="00FB6A6A" w:rsidRPr="009E439A">
        <w:rPr>
          <w:rFonts w:ascii="Times New Roman" w:hAnsi="Times New Roman" w:cs="Times New Roman"/>
        </w:rPr>
        <w:t xml:space="preserve"> l to </w:t>
      </w:r>
      <w:r w:rsidR="000F60A2" w:rsidRPr="009E439A">
        <w:rPr>
          <w:rFonts w:ascii="Times New Roman" w:hAnsi="Times New Roman" w:cs="Times New Roman"/>
        </w:rPr>
        <w:t xml:space="preserve">bridge the gap between </w:t>
      </w:r>
      <w:r w:rsidR="00FB6A6A" w:rsidRPr="009E439A">
        <w:rPr>
          <w:rFonts w:ascii="Times New Roman" w:hAnsi="Times New Roman" w:cs="Times New Roman"/>
        </w:rPr>
        <w:t xml:space="preserve">small </w:t>
      </w:r>
      <w:r w:rsidR="00B73A59" w:rsidRPr="009E439A">
        <w:rPr>
          <w:rFonts w:ascii="Times New Roman" w:hAnsi="Times New Roman" w:cs="Times New Roman"/>
        </w:rPr>
        <w:t>innovation and technology</w:t>
      </w:r>
      <w:r w:rsidR="00FB6A6A" w:rsidRPr="009E439A">
        <w:rPr>
          <w:rFonts w:ascii="Times New Roman" w:hAnsi="Times New Roman" w:cs="Times New Roman"/>
        </w:rPr>
        <w:t xml:space="preserve"> enterprises</w:t>
      </w:r>
      <w:r w:rsidR="000F60A2" w:rsidRPr="009E439A">
        <w:rPr>
          <w:rFonts w:ascii="Times New Roman" w:hAnsi="Times New Roman" w:cs="Times New Roman"/>
        </w:rPr>
        <w:t>, research institut</w:t>
      </w:r>
      <w:r w:rsidR="00FB6A6A" w:rsidRPr="009E439A">
        <w:rPr>
          <w:rFonts w:ascii="Times New Roman" w:hAnsi="Times New Roman" w:cs="Times New Roman"/>
        </w:rPr>
        <w:t xml:space="preserve">es </w:t>
      </w:r>
      <w:r w:rsidR="000F60A2" w:rsidRPr="009E439A">
        <w:rPr>
          <w:rFonts w:ascii="Times New Roman" w:hAnsi="Times New Roman" w:cs="Times New Roman"/>
        </w:rPr>
        <w:t>and funding sources.</w:t>
      </w:r>
      <w:r w:rsidR="00FB6A6A" w:rsidRPr="009E439A">
        <w:rPr>
          <w:rFonts w:ascii="Times New Roman" w:hAnsi="Times New Roman" w:cs="Times New Roman"/>
        </w:rPr>
        <w:t xml:space="preserve">   </w:t>
      </w:r>
      <w:r w:rsidR="00637562" w:rsidRPr="009E439A">
        <w:rPr>
          <w:rFonts w:ascii="Times New Roman" w:hAnsi="Times New Roman" w:cs="Times New Roman"/>
        </w:rPr>
        <w:t>However, t</w:t>
      </w:r>
      <w:r w:rsidR="00FB6A6A" w:rsidRPr="009E439A">
        <w:rPr>
          <w:rFonts w:ascii="Times New Roman" w:hAnsi="Times New Roman" w:cs="Times New Roman"/>
        </w:rPr>
        <w:t xml:space="preserve">he role of entrepreneurial financial associations in facilitating the relationship among university-industry-research institutes are not </w:t>
      </w:r>
      <w:r w:rsidR="00637562" w:rsidRPr="009E439A">
        <w:rPr>
          <w:rFonts w:ascii="Times New Roman" w:hAnsi="Times New Roman" w:cs="Times New Roman"/>
        </w:rPr>
        <w:t xml:space="preserve">fully discussed and examined. </w:t>
      </w:r>
      <w:r w:rsidR="00591E59" w:rsidRPr="009E439A">
        <w:rPr>
          <w:rFonts w:ascii="Times New Roman" w:hAnsi="Times New Roman" w:cs="Times New Roman"/>
        </w:rPr>
        <w:t xml:space="preserve">Therefore, in my paper I will revisit this extended innovation model and add on the discussion through the study of the Shenzhen-Hong Kong collaboration in the innovation and technology industry of the Greater Bay Area. </w:t>
      </w:r>
    </w:p>
    <w:p w:rsidR="005A51C5" w:rsidRPr="009E439A" w:rsidRDefault="005A51C5" w:rsidP="005A51C5">
      <w:pPr>
        <w:autoSpaceDE w:val="0"/>
        <w:autoSpaceDN w:val="0"/>
        <w:adjustRightInd w:val="0"/>
        <w:rPr>
          <w:rFonts w:ascii="Times New Roman" w:hAnsi="Times New Roman" w:cs="Times New Roman"/>
        </w:rPr>
      </w:pPr>
    </w:p>
    <w:p w:rsidR="0024483B" w:rsidRPr="009E439A" w:rsidRDefault="00465B4B" w:rsidP="003627A1">
      <w:pPr>
        <w:autoSpaceDE w:val="0"/>
        <w:autoSpaceDN w:val="0"/>
        <w:adjustRightInd w:val="0"/>
        <w:ind w:firstLine="480"/>
        <w:rPr>
          <w:rFonts w:ascii="Times New Roman" w:hAnsi="Times New Roman" w:cs="Times New Roman"/>
        </w:rPr>
      </w:pPr>
      <w:r w:rsidRPr="009E439A">
        <w:rPr>
          <w:rFonts w:ascii="Times New Roman" w:hAnsi="Times New Roman" w:cs="Times New Roman"/>
        </w:rPr>
        <w:t>Open innovation is a popular topic to study the development of innovation-led economy of different countries. For example,</w:t>
      </w:r>
      <w:r w:rsidR="003574E0" w:rsidRPr="009E439A">
        <w:rPr>
          <w:rFonts w:ascii="Times New Roman" w:hAnsi="Times New Roman" w:cs="Times New Roman"/>
        </w:rPr>
        <w:t xml:space="preserve"> </w:t>
      </w:r>
      <w:proofErr w:type="spellStart"/>
      <w:r w:rsidR="003574E0" w:rsidRPr="009E439A">
        <w:rPr>
          <w:rFonts w:ascii="Times New Roman" w:hAnsi="Times New Roman" w:cs="Times New Roman"/>
        </w:rPr>
        <w:t>Abulrub</w:t>
      </w:r>
      <w:proofErr w:type="spellEnd"/>
      <w:r w:rsidR="00E65A17" w:rsidRPr="009E439A">
        <w:rPr>
          <w:rFonts w:ascii="Times New Roman" w:hAnsi="Times New Roman" w:cs="Times New Roman"/>
        </w:rPr>
        <w:t xml:space="preserve"> </w:t>
      </w:r>
      <w:r w:rsidR="00591E59" w:rsidRPr="009E439A">
        <w:rPr>
          <w:rFonts w:ascii="Times New Roman" w:hAnsi="Times New Roman" w:cs="Times New Roman"/>
        </w:rPr>
        <w:t xml:space="preserve">and </w:t>
      </w:r>
      <w:r w:rsidR="003574E0" w:rsidRPr="009E439A">
        <w:rPr>
          <w:rFonts w:ascii="Times New Roman" w:hAnsi="Times New Roman" w:cs="Times New Roman"/>
        </w:rPr>
        <w:t xml:space="preserve">Lee </w:t>
      </w:r>
      <w:r w:rsidR="00591E59" w:rsidRPr="009E439A">
        <w:rPr>
          <w:rFonts w:ascii="Times New Roman" w:hAnsi="Times New Roman" w:cs="Times New Roman"/>
        </w:rPr>
        <w:t>(</w:t>
      </w:r>
      <w:r w:rsidR="00E65A17" w:rsidRPr="009E439A">
        <w:rPr>
          <w:rFonts w:ascii="Times New Roman" w:hAnsi="Times New Roman" w:cs="Times New Roman"/>
        </w:rPr>
        <w:t>2012</w:t>
      </w:r>
      <w:r w:rsidR="00591E59" w:rsidRPr="009E439A">
        <w:rPr>
          <w:rFonts w:ascii="Times New Roman" w:hAnsi="Times New Roman" w:cs="Times New Roman"/>
        </w:rPr>
        <w:t>) applied the open innovation theory to survey 85 South Korean companies</w:t>
      </w:r>
      <w:r w:rsidR="00E65A17" w:rsidRPr="009E439A">
        <w:rPr>
          <w:rFonts w:ascii="Times New Roman" w:hAnsi="Times New Roman" w:cs="Times New Roman"/>
        </w:rPr>
        <w:t xml:space="preserve">. The research </w:t>
      </w:r>
      <w:r w:rsidR="00622C0E" w:rsidRPr="009E439A">
        <w:rPr>
          <w:rFonts w:ascii="Times New Roman" w:hAnsi="Times New Roman" w:cs="Times New Roman"/>
        </w:rPr>
        <w:t xml:space="preserve">used </w:t>
      </w:r>
      <w:r w:rsidR="00E65A17" w:rsidRPr="009E439A">
        <w:rPr>
          <w:rFonts w:ascii="Times New Roman" w:hAnsi="Times New Roman" w:cs="Times New Roman"/>
        </w:rPr>
        <w:t>industry type, company size, market type, and R&amp;D intensity</w:t>
      </w:r>
      <w:r w:rsidR="00622C0E" w:rsidRPr="009E439A">
        <w:rPr>
          <w:rFonts w:ascii="Times New Roman" w:hAnsi="Times New Roman" w:cs="Times New Roman"/>
        </w:rPr>
        <w:t xml:space="preserve"> </w:t>
      </w:r>
      <w:r w:rsidR="00622C0E" w:rsidRPr="009E439A">
        <w:rPr>
          <w:rFonts w:ascii="Times New Roman" w:hAnsi="Times New Roman" w:cs="Times New Roman"/>
          <w:lang w:val="en-GB"/>
        </w:rPr>
        <w:t xml:space="preserve">as environment factors </w:t>
      </w:r>
      <w:r w:rsidR="00E65A17" w:rsidRPr="009E439A">
        <w:rPr>
          <w:rFonts w:ascii="Times New Roman" w:hAnsi="Times New Roman" w:cs="Times New Roman"/>
        </w:rPr>
        <w:t xml:space="preserve">to </w:t>
      </w:r>
      <w:r w:rsidR="00622C0E" w:rsidRPr="009E439A">
        <w:rPr>
          <w:rFonts w:ascii="Times New Roman" w:hAnsi="Times New Roman" w:cs="Times New Roman"/>
        </w:rPr>
        <w:t xml:space="preserve">find out nature and </w:t>
      </w:r>
      <w:r w:rsidR="00E65A17" w:rsidRPr="009E439A">
        <w:rPr>
          <w:rFonts w:ascii="Times New Roman" w:hAnsi="Times New Roman" w:cs="Times New Roman"/>
        </w:rPr>
        <w:t>challenges of open innovation</w:t>
      </w:r>
      <w:r w:rsidR="00622C0E" w:rsidRPr="009E439A">
        <w:rPr>
          <w:rFonts w:ascii="Times New Roman" w:hAnsi="Times New Roman" w:cs="Times New Roman"/>
        </w:rPr>
        <w:t xml:space="preserve">.  </w:t>
      </w:r>
      <w:r w:rsidR="008D3414" w:rsidRPr="009E439A">
        <w:rPr>
          <w:rFonts w:ascii="Times New Roman" w:hAnsi="Times New Roman" w:cs="Times New Roman"/>
        </w:rPr>
        <w:t>Ismail et al. (2017)</w:t>
      </w:r>
      <w:r w:rsidR="00622C0E" w:rsidRPr="009E439A">
        <w:rPr>
          <w:rFonts w:ascii="Times New Roman" w:hAnsi="Times New Roman" w:cs="Times New Roman"/>
        </w:rPr>
        <w:t xml:space="preserve"> also conducted a quantitative study of open innovation in </w:t>
      </w:r>
      <w:r w:rsidR="00705CE1" w:rsidRPr="009E439A">
        <w:rPr>
          <w:rFonts w:ascii="Times New Roman" w:hAnsi="Times New Roman" w:cs="Times New Roman"/>
        </w:rPr>
        <w:t xml:space="preserve">Malaysia. </w:t>
      </w:r>
      <w:r w:rsidR="00622C0E" w:rsidRPr="009E439A">
        <w:rPr>
          <w:rFonts w:ascii="Times New Roman" w:hAnsi="Times New Roman" w:cs="Times New Roman"/>
        </w:rPr>
        <w:t xml:space="preserve"> He found out IP Management in universities, government policy and laws are </w:t>
      </w:r>
      <w:r w:rsidRPr="009E439A">
        <w:rPr>
          <w:rFonts w:ascii="Times New Roman" w:hAnsi="Times New Roman" w:cs="Times New Roman"/>
        </w:rPr>
        <w:t xml:space="preserve">prevention </w:t>
      </w:r>
      <w:r w:rsidR="00622C0E" w:rsidRPr="009E439A">
        <w:rPr>
          <w:rFonts w:ascii="Times New Roman" w:hAnsi="Times New Roman" w:cs="Times New Roman"/>
        </w:rPr>
        <w:t xml:space="preserve">factors </w:t>
      </w:r>
      <w:r w:rsidRPr="009E439A">
        <w:rPr>
          <w:rFonts w:ascii="Times New Roman" w:hAnsi="Times New Roman" w:cs="Times New Roman"/>
        </w:rPr>
        <w:t xml:space="preserve">for the </w:t>
      </w:r>
      <w:r w:rsidR="00705CE1" w:rsidRPr="009E439A">
        <w:rPr>
          <w:rFonts w:ascii="Times New Roman" w:hAnsi="Times New Roman" w:cs="Times New Roman"/>
        </w:rPr>
        <w:t xml:space="preserve">adoption of open innovation in Malaysia. </w:t>
      </w:r>
      <w:r w:rsidRPr="009E439A">
        <w:rPr>
          <w:rFonts w:ascii="Times New Roman" w:hAnsi="Times New Roman" w:cs="Times New Roman"/>
        </w:rPr>
        <w:t xml:space="preserve"> </w:t>
      </w:r>
      <w:r w:rsidR="00705CE1" w:rsidRPr="009E439A">
        <w:rPr>
          <w:rFonts w:ascii="Times New Roman" w:hAnsi="Times New Roman" w:cs="Times New Roman"/>
        </w:rPr>
        <w:t xml:space="preserve">Zhang, S. </w:t>
      </w:r>
      <w:r w:rsidR="00705CE1" w:rsidRPr="009E439A">
        <w:rPr>
          <w:rFonts w:ascii="Times New Roman" w:hAnsi="Times New Roman" w:cs="Times New Roman"/>
          <w:i/>
          <w:iCs/>
        </w:rPr>
        <w:t>et al.</w:t>
      </w:r>
      <w:r w:rsidRPr="009E439A">
        <w:rPr>
          <w:rFonts w:ascii="Times New Roman" w:hAnsi="Times New Roman" w:cs="Times New Roman"/>
        </w:rPr>
        <w:t xml:space="preserve"> (2018) studied the relationship of o</w:t>
      </w:r>
      <w:r w:rsidR="00705CE1" w:rsidRPr="009E439A">
        <w:rPr>
          <w:rFonts w:ascii="Times New Roman" w:hAnsi="Times New Roman" w:cs="Times New Roman"/>
        </w:rPr>
        <w:t xml:space="preserve">pen </w:t>
      </w:r>
      <w:r w:rsidR="00705CE1" w:rsidRPr="009E439A">
        <w:rPr>
          <w:rFonts w:ascii="Times New Roman" w:hAnsi="Times New Roman" w:cs="Times New Roman"/>
        </w:rPr>
        <w:lastRenderedPageBreak/>
        <w:t>innovation and firm</w:t>
      </w:r>
      <w:r w:rsidRPr="009E439A">
        <w:rPr>
          <w:rFonts w:ascii="Times New Roman" w:hAnsi="Times New Roman" w:cs="Times New Roman"/>
        </w:rPr>
        <w:t>’s</w:t>
      </w:r>
      <w:r w:rsidR="00705CE1" w:rsidRPr="009E439A">
        <w:rPr>
          <w:rFonts w:ascii="Times New Roman" w:hAnsi="Times New Roman" w:cs="Times New Roman"/>
        </w:rPr>
        <w:t xml:space="preserve"> performance</w:t>
      </w:r>
      <w:r w:rsidRPr="009E439A">
        <w:rPr>
          <w:rFonts w:ascii="Times New Roman" w:hAnsi="Times New Roman" w:cs="Times New Roman"/>
        </w:rPr>
        <w:t xml:space="preserve"> of the </w:t>
      </w:r>
      <w:r w:rsidR="00705CE1" w:rsidRPr="009E439A">
        <w:rPr>
          <w:rFonts w:ascii="Times New Roman" w:hAnsi="Times New Roman" w:cs="Times New Roman"/>
        </w:rPr>
        <w:t>mechanical manufacturing industry</w:t>
      </w:r>
      <w:r w:rsidRPr="009E439A">
        <w:rPr>
          <w:rFonts w:ascii="Times New Roman" w:hAnsi="Times New Roman" w:cs="Times New Roman"/>
        </w:rPr>
        <w:t xml:space="preserve"> in China.  He found that “</w:t>
      </w:r>
      <w:r w:rsidR="00705CE1" w:rsidRPr="009E439A">
        <w:rPr>
          <w:rFonts w:ascii="Times New Roman" w:hAnsi="Times New Roman" w:cs="Times New Roman"/>
        </w:rPr>
        <w:t xml:space="preserve">an inversed U-shape relationship between </w:t>
      </w:r>
      <w:r w:rsidRPr="009E439A">
        <w:rPr>
          <w:rFonts w:ascii="Times New Roman" w:hAnsi="Times New Roman" w:cs="Times New Roman"/>
        </w:rPr>
        <w:t xml:space="preserve">open innovation and firm </w:t>
      </w:r>
      <w:r w:rsidR="00705CE1" w:rsidRPr="009E439A">
        <w:rPr>
          <w:rFonts w:ascii="Times New Roman" w:hAnsi="Times New Roman" w:cs="Times New Roman"/>
        </w:rPr>
        <w:t>profitability</w:t>
      </w:r>
      <w:r w:rsidRPr="009E439A">
        <w:rPr>
          <w:rFonts w:ascii="Times New Roman" w:hAnsi="Times New Roman" w:cs="Times New Roman"/>
        </w:rPr>
        <w:t>”</w:t>
      </w:r>
      <w:r w:rsidR="00705CE1" w:rsidRPr="009E439A">
        <w:rPr>
          <w:rFonts w:ascii="Times New Roman" w:hAnsi="Times New Roman" w:cs="Times New Roman"/>
        </w:rPr>
        <w:t xml:space="preserve">. </w:t>
      </w:r>
      <w:r w:rsidRPr="009E439A">
        <w:rPr>
          <w:rFonts w:ascii="Times New Roman" w:hAnsi="Times New Roman" w:cs="Times New Roman"/>
        </w:rPr>
        <w:t xml:space="preserve"> E</w:t>
      </w:r>
      <w:r w:rsidR="00705CE1" w:rsidRPr="009E439A">
        <w:rPr>
          <w:rFonts w:ascii="Times New Roman" w:hAnsi="Times New Roman" w:cs="Times New Roman"/>
        </w:rPr>
        <w:t xml:space="preserve">ducation level of employees </w:t>
      </w:r>
      <w:r w:rsidR="00C57046" w:rsidRPr="009E439A">
        <w:rPr>
          <w:rFonts w:ascii="Times New Roman" w:hAnsi="Times New Roman" w:cs="Times New Roman"/>
        </w:rPr>
        <w:t>would</w:t>
      </w:r>
      <w:r w:rsidR="00705CE1" w:rsidRPr="009E439A">
        <w:rPr>
          <w:rFonts w:ascii="Times New Roman" w:hAnsi="Times New Roman" w:cs="Times New Roman"/>
        </w:rPr>
        <w:t xml:space="preserve"> </w:t>
      </w:r>
      <w:r w:rsidRPr="009E439A">
        <w:rPr>
          <w:rFonts w:ascii="Times New Roman" w:hAnsi="Times New Roman" w:cs="Times New Roman"/>
        </w:rPr>
        <w:t xml:space="preserve">increase </w:t>
      </w:r>
      <w:r w:rsidR="00705CE1" w:rsidRPr="009E439A">
        <w:rPr>
          <w:rFonts w:ascii="Times New Roman" w:hAnsi="Times New Roman" w:cs="Times New Roman"/>
        </w:rPr>
        <w:t xml:space="preserve">the positive </w:t>
      </w:r>
      <w:r w:rsidRPr="009E439A">
        <w:rPr>
          <w:rFonts w:ascii="Times New Roman" w:hAnsi="Times New Roman" w:cs="Times New Roman"/>
        </w:rPr>
        <w:t>impact of</w:t>
      </w:r>
      <w:r w:rsidR="00705CE1" w:rsidRPr="009E439A">
        <w:rPr>
          <w:rFonts w:ascii="Times New Roman" w:hAnsi="Times New Roman" w:cs="Times New Roman"/>
        </w:rPr>
        <w:t xml:space="preserve"> open innovation</w:t>
      </w:r>
      <w:r w:rsidRPr="009E439A">
        <w:rPr>
          <w:rFonts w:ascii="Times New Roman" w:hAnsi="Times New Roman" w:cs="Times New Roman"/>
        </w:rPr>
        <w:t xml:space="preserve"> </w:t>
      </w:r>
      <w:r w:rsidR="00705CE1" w:rsidRPr="009E439A">
        <w:rPr>
          <w:rFonts w:ascii="Times New Roman" w:hAnsi="Times New Roman" w:cs="Times New Roman"/>
        </w:rPr>
        <w:t>in technology-oriented fir</w:t>
      </w:r>
      <w:r w:rsidR="00705CE1" w:rsidRPr="009E439A">
        <w:rPr>
          <w:rFonts w:ascii="Times New Roman" w:hAnsi="Times New Roman" w:cs="Times New Roman"/>
          <w:bCs/>
        </w:rPr>
        <w:t>ms</w:t>
      </w:r>
      <w:r w:rsidRPr="009E439A">
        <w:rPr>
          <w:rFonts w:ascii="Times New Roman" w:hAnsi="Times New Roman" w:cs="Times New Roman"/>
          <w:bCs/>
        </w:rPr>
        <w:t xml:space="preserve">.  However, such relationship did not hold in the production-oriented firm. </w:t>
      </w:r>
      <w:r w:rsidR="00371F14" w:rsidRPr="009E439A">
        <w:rPr>
          <w:rFonts w:ascii="Times New Roman" w:hAnsi="Times New Roman" w:cs="Times New Roman"/>
          <w:bCs/>
        </w:rPr>
        <w:t xml:space="preserve"> On the other hand, </w:t>
      </w:r>
      <w:proofErr w:type="spellStart"/>
      <w:r w:rsidR="00C61089" w:rsidRPr="009E439A">
        <w:rPr>
          <w:rFonts w:ascii="Times New Roman" w:hAnsi="Times New Roman" w:cs="Times New Roman"/>
        </w:rPr>
        <w:t>Džupka</w:t>
      </w:r>
      <w:proofErr w:type="spellEnd"/>
      <w:r w:rsidR="00C61089" w:rsidRPr="009E439A">
        <w:rPr>
          <w:rFonts w:ascii="Times New Roman" w:hAnsi="Times New Roman" w:cs="Times New Roman"/>
        </w:rPr>
        <w:t>,</w:t>
      </w:r>
      <w:r w:rsidR="00D86219" w:rsidRPr="009E439A">
        <w:rPr>
          <w:rFonts w:ascii="Times New Roman" w:hAnsi="Times New Roman" w:cs="Times New Roman"/>
        </w:rPr>
        <w:t xml:space="preserve"> et al.</w:t>
      </w:r>
      <w:r w:rsidR="00C61089" w:rsidRPr="009E439A">
        <w:rPr>
          <w:rFonts w:ascii="Times New Roman" w:hAnsi="Times New Roman" w:cs="Times New Roman"/>
        </w:rPr>
        <w:t xml:space="preserve"> (2016) </w:t>
      </w:r>
      <w:r w:rsidR="00371F14" w:rsidRPr="009E439A">
        <w:rPr>
          <w:rFonts w:ascii="Times New Roman" w:hAnsi="Times New Roman" w:cs="Times New Roman"/>
        </w:rPr>
        <w:t>ha</w:t>
      </w:r>
      <w:r w:rsidR="00902960" w:rsidRPr="009E439A">
        <w:rPr>
          <w:rFonts w:ascii="Times New Roman" w:hAnsi="Times New Roman" w:cs="Times New Roman"/>
        </w:rPr>
        <w:t>ve</w:t>
      </w:r>
      <w:r w:rsidR="00371F14" w:rsidRPr="009E439A">
        <w:rPr>
          <w:rFonts w:ascii="Times New Roman" w:hAnsi="Times New Roman" w:cs="Times New Roman"/>
        </w:rPr>
        <w:t xml:space="preserve"> applied open innovation to study i</w:t>
      </w:r>
      <w:r w:rsidR="00C61089" w:rsidRPr="009E439A">
        <w:rPr>
          <w:rFonts w:ascii="Times New Roman" w:hAnsi="Times New Roman" w:cs="Times New Roman"/>
        </w:rPr>
        <w:t xml:space="preserve">nnovative </w:t>
      </w:r>
      <w:r w:rsidR="00371F14" w:rsidRPr="009E439A">
        <w:rPr>
          <w:rFonts w:ascii="Times New Roman" w:hAnsi="Times New Roman" w:cs="Times New Roman"/>
        </w:rPr>
        <w:t>s</w:t>
      </w:r>
      <w:r w:rsidR="00C61089" w:rsidRPr="009E439A">
        <w:rPr>
          <w:rFonts w:ascii="Times New Roman" w:hAnsi="Times New Roman" w:cs="Times New Roman"/>
        </w:rPr>
        <w:t>tart-</w:t>
      </w:r>
      <w:r w:rsidR="00371F14" w:rsidRPr="009E439A">
        <w:rPr>
          <w:rFonts w:ascii="Times New Roman" w:hAnsi="Times New Roman" w:cs="Times New Roman"/>
        </w:rPr>
        <w:t>u</w:t>
      </w:r>
      <w:r w:rsidR="00C61089" w:rsidRPr="009E439A">
        <w:rPr>
          <w:rFonts w:ascii="Times New Roman" w:hAnsi="Times New Roman" w:cs="Times New Roman"/>
        </w:rPr>
        <w:t>p</w:t>
      </w:r>
      <w:r w:rsidR="00371F14" w:rsidRPr="009E439A">
        <w:rPr>
          <w:rFonts w:ascii="Times New Roman" w:hAnsi="Times New Roman" w:cs="Times New Roman"/>
        </w:rPr>
        <w:t>s</w:t>
      </w:r>
      <w:r w:rsidR="00C61089" w:rsidRPr="009E439A">
        <w:rPr>
          <w:rFonts w:ascii="Times New Roman" w:hAnsi="Times New Roman" w:cs="Times New Roman"/>
        </w:rPr>
        <w:t xml:space="preserve"> </w:t>
      </w:r>
      <w:r w:rsidR="00371F14" w:rsidRPr="009E439A">
        <w:rPr>
          <w:rFonts w:ascii="Times New Roman" w:hAnsi="Times New Roman" w:cs="Times New Roman"/>
        </w:rPr>
        <w:t xml:space="preserve">in </w:t>
      </w:r>
      <w:r w:rsidR="00601BA6" w:rsidRPr="009E439A">
        <w:rPr>
          <w:rFonts w:ascii="Times New Roman" w:hAnsi="Times New Roman" w:cs="Times New Roman"/>
        </w:rPr>
        <w:t>Slovakia</w:t>
      </w:r>
      <w:r w:rsidR="00371F14" w:rsidRPr="009E439A">
        <w:rPr>
          <w:rFonts w:ascii="Times New Roman" w:hAnsi="Times New Roman" w:cs="Times New Roman"/>
        </w:rPr>
        <w:t>.  They found</w:t>
      </w:r>
      <w:r w:rsidR="00C57046" w:rsidRPr="009E439A">
        <w:rPr>
          <w:rFonts w:ascii="Times New Roman" w:hAnsi="Times New Roman" w:cs="Times New Roman"/>
        </w:rPr>
        <w:t xml:space="preserve"> that</w:t>
      </w:r>
      <w:r w:rsidR="00371F14" w:rsidRPr="009E439A">
        <w:rPr>
          <w:rFonts w:ascii="Times New Roman" w:hAnsi="Times New Roman" w:cs="Times New Roman"/>
        </w:rPr>
        <w:t xml:space="preserve"> bank loans </w:t>
      </w:r>
      <w:r w:rsidR="00C57046" w:rsidRPr="009E439A">
        <w:rPr>
          <w:rFonts w:ascii="Times New Roman" w:hAnsi="Times New Roman" w:cs="Times New Roman"/>
        </w:rPr>
        <w:t>were</w:t>
      </w:r>
      <w:r w:rsidR="00371F14" w:rsidRPr="009E439A">
        <w:rPr>
          <w:rFonts w:ascii="Times New Roman" w:hAnsi="Times New Roman" w:cs="Times New Roman"/>
        </w:rPr>
        <w:t xml:space="preserve"> the major funding source of start up in their </w:t>
      </w:r>
      <w:r w:rsidR="00601BA6" w:rsidRPr="009E439A">
        <w:rPr>
          <w:rFonts w:ascii="Times New Roman" w:hAnsi="Times New Roman" w:cs="Times New Roman"/>
        </w:rPr>
        <w:t>initial phase</w:t>
      </w:r>
      <w:r w:rsidR="00371F14" w:rsidRPr="009E439A">
        <w:rPr>
          <w:rFonts w:ascii="Times New Roman" w:hAnsi="Times New Roman" w:cs="Times New Roman"/>
        </w:rPr>
        <w:t xml:space="preserve">. Industry or university collaboration </w:t>
      </w:r>
      <w:r w:rsidR="00601BA6" w:rsidRPr="009E439A">
        <w:rPr>
          <w:rFonts w:ascii="Times New Roman" w:hAnsi="Times New Roman" w:cs="Times New Roman"/>
        </w:rPr>
        <w:t>ha</w:t>
      </w:r>
      <w:r w:rsidR="00C57046" w:rsidRPr="009E439A">
        <w:rPr>
          <w:rFonts w:ascii="Times New Roman" w:hAnsi="Times New Roman" w:cs="Times New Roman"/>
        </w:rPr>
        <w:t>d</w:t>
      </w:r>
      <w:r w:rsidR="00601BA6" w:rsidRPr="009E439A">
        <w:rPr>
          <w:rFonts w:ascii="Times New Roman" w:hAnsi="Times New Roman" w:cs="Times New Roman"/>
        </w:rPr>
        <w:t xml:space="preserve"> a </w:t>
      </w:r>
      <w:r w:rsidR="00371F14" w:rsidRPr="009E439A">
        <w:rPr>
          <w:rFonts w:ascii="Times New Roman" w:hAnsi="Times New Roman" w:cs="Times New Roman"/>
        </w:rPr>
        <w:t>“</w:t>
      </w:r>
      <w:r w:rsidR="00601BA6" w:rsidRPr="009E439A">
        <w:rPr>
          <w:rFonts w:ascii="Times New Roman" w:hAnsi="Times New Roman" w:cs="Times New Roman"/>
        </w:rPr>
        <w:t xml:space="preserve">positive impact on prosperity of the </w:t>
      </w:r>
      <w:r w:rsidR="00601BA6" w:rsidRPr="009E439A">
        <w:rPr>
          <w:rFonts w:ascii="Times New Roman" w:hAnsi="Times New Roman" w:cs="Times New Roman"/>
          <w:bCs/>
        </w:rPr>
        <w:t>start</w:t>
      </w:r>
      <w:r w:rsidR="00601BA6" w:rsidRPr="009E439A">
        <w:rPr>
          <w:rFonts w:ascii="Times New Roman" w:hAnsi="Times New Roman" w:cs="Times New Roman"/>
        </w:rPr>
        <w:t>-</w:t>
      </w:r>
      <w:r w:rsidR="00601BA6" w:rsidRPr="009E439A">
        <w:rPr>
          <w:rFonts w:ascii="Times New Roman" w:hAnsi="Times New Roman" w:cs="Times New Roman"/>
          <w:bCs/>
        </w:rPr>
        <w:t>up</w:t>
      </w:r>
      <w:r w:rsidR="00601BA6" w:rsidRPr="009E439A">
        <w:rPr>
          <w:rFonts w:ascii="Times New Roman" w:hAnsi="Times New Roman" w:cs="Times New Roman"/>
        </w:rPr>
        <w:t xml:space="preserve"> </w:t>
      </w:r>
      <w:r w:rsidR="00601BA6" w:rsidRPr="009E439A">
        <w:rPr>
          <w:rFonts w:ascii="Times New Roman" w:hAnsi="Times New Roman" w:cs="Times New Roman"/>
          <w:bCs/>
        </w:rPr>
        <w:t>company</w:t>
      </w:r>
      <w:r w:rsidR="00601BA6" w:rsidRPr="009E439A">
        <w:rPr>
          <w:rFonts w:ascii="Times New Roman" w:hAnsi="Times New Roman" w:cs="Times New Roman"/>
        </w:rPr>
        <w:t xml:space="preserve"> in terms of higher profitability and better access to funding</w:t>
      </w:r>
      <w:r w:rsidR="00371F14" w:rsidRPr="009E439A">
        <w:rPr>
          <w:rFonts w:ascii="Times New Roman" w:hAnsi="Times New Roman" w:cs="Times New Roman"/>
        </w:rPr>
        <w:t>”</w:t>
      </w:r>
      <w:r w:rsidR="00601BA6" w:rsidRPr="009E439A">
        <w:rPr>
          <w:rFonts w:ascii="Times New Roman" w:hAnsi="Times New Roman" w:cs="Times New Roman"/>
        </w:rPr>
        <w:t xml:space="preserve">. </w:t>
      </w:r>
      <w:r w:rsidR="00371F14" w:rsidRPr="009E439A">
        <w:rPr>
          <w:rFonts w:ascii="Times New Roman" w:hAnsi="Times New Roman" w:cs="Times New Roman"/>
        </w:rPr>
        <w:t xml:space="preserve"> </w:t>
      </w:r>
    </w:p>
    <w:p w:rsidR="00371F14" w:rsidRPr="009E439A" w:rsidRDefault="00371F14" w:rsidP="005A51C5">
      <w:pPr>
        <w:autoSpaceDE w:val="0"/>
        <w:autoSpaceDN w:val="0"/>
        <w:adjustRightInd w:val="0"/>
        <w:rPr>
          <w:rFonts w:ascii="Times New Roman" w:hAnsi="Times New Roman" w:cs="Times New Roman"/>
        </w:rPr>
      </w:pPr>
    </w:p>
    <w:p w:rsidR="00EE3691" w:rsidRPr="009E439A" w:rsidRDefault="006B7483" w:rsidP="006B7483">
      <w:pPr>
        <w:autoSpaceDE w:val="0"/>
        <w:autoSpaceDN w:val="0"/>
        <w:adjustRightInd w:val="0"/>
        <w:ind w:firstLine="360"/>
        <w:rPr>
          <w:rFonts w:ascii="Times New Roman" w:hAnsi="Times New Roman" w:cs="Times New Roman"/>
        </w:rPr>
      </w:pPr>
      <w:proofErr w:type="spellStart"/>
      <w:r w:rsidRPr="009E439A">
        <w:rPr>
          <w:rFonts w:ascii="Times New Roman" w:hAnsi="Times New Roman" w:cs="Times New Roman"/>
        </w:rPr>
        <w:t>Akpinar</w:t>
      </w:r>
      <w:proofErr w:type="spellEnd"/>
      <w:r w:rsidRPr="009E439A">
        <w:rPr>
          <w:rFonts w:ascii="Times New Roman" w:hAnsi="Times New Roman" w:cs="Times New Roman"/>
        </w:rPr>
        <w:t xml:space="preserve"> and Qi (2020) also applied triple helix model to study the innovation ecosystems in China.  They found that research-oriented state-run national universities, public research institutes and corporate </w:t>
      </w:r>
      <w:r w:rsidR="007E32F9">
        <w:rPr>
          <w:rFonts w:ascii="Times New Roman" w:hAnsi="Times New Roman" w:cs="Times New Roman"/>
        </w:rPr>
        <w:t>research and development</w:t>
      </w:r>
      <w:r w:rsidRPr="009E439A">
        <w:rPr>
          <w:rFonts w:ascii="Times New Roman" w:hAnsi="Times New Roman" w:cs="Times New Roman"/>
        </w:rPr>
        <w:t xml:space="preserve"> spending are key actors of the China’s innovation ecosystem. However, insufficient research funds and talented engineers limit the innovation capabilities of the technology industry.  </w:t>
      </w:r>
      <w:r w:rsidR="00EE3691" w:rsidRPr="009E439A">
        <w:rPr>
          <w:rFonts w:ascii="Times New Roman" w:hAnsi="Times New Roman" w:cs="Times New Roman"/>
        </w:rPr>
        <w:t xml:space="preserve">We need </w:t>
      </w:r>
      <w:r w:rsidRPr="009E439A">
        <w:rPr>
          <w:rFonts w:ascii="Times New Roman" w:hAnsi="Times New Roman" w:cs="Times New Roman"/>
        </w:rPr>
        <w:t xml:space="preserve">to propose </w:t>
      </w:r>
      <w:r w:rsidR="00EE3691" w:rsidRPr="009E439A">
        <w:rPr>
          <w:rFonts w:ascii="Times New Roman" w:hAnsi="Times New Roman" w:cs="Times New Roman"/>
        </w:rPr>
        <w:t xml:space="preserve">ways to boost university-industry-research collaboration by encouraging commercialization of research projects and encourage intellectual property trade.  In this respect, we need to encourage more open innovation.   Traditional open innovation modeled talked about the free flow of technological resources between supplier, academia, industry and research institutions.  However, it does not mentioned about the roles of entrepreneurial financing institutions in facilitating open innovation as a whole.   </w:t>
      </w:r>
    </w:p>
    <w:p w:rsidR="00EE3691" w:rsidRPr="009E439A" w:rsidRDefault="00EE3691" w:rsidP="00EE3691">
      <w:pPr>
        <w:rPr>
          <w:rFonts w:ascii="Times New Roman" w:hAnsi="Times New Roman" w:cs="Times New Roman"/>
        </w:rPr>
      </w:pPr>
    </w:p>
    <w:p w:rsidR="00EE3691" w:rsidRPr="009E439A" w:rsidRDefault="00EE3691" w:rsidP="003627A1">
      <w:pPr>
        <w:ind w:firstLine="480"/>
        <w:rPr>
          <w:rFonts w:ascii="Times New Roman" w:hAnsi="Times New Roman" w:cs="Times New Roman"/>
        </w:rPr>
      </w:pPr>
      <w:r w:rsidRPr="009E439A">
        <w:rPr>
          <w:rFonts w:ascii="Times New Roman" w:hAnsi="Times New Roman" w:cs="Times New Roman"/>
        </w:rPr>
        <w:t>Open innovation is the use of “purposeful inflows and outflows of knowledge to accelerate innovation internally while also expanding the markets for the external use of innovation” (</w:t>
      </w:r>
      <w:proofErr w:type="spellStart"/>
      <w:r w:rsidRPr="009E439A">
        <w:rPr>
          <w:rFonts w:ascii="Times New Roman" w:hAnsi="Times New Roman" w:cs="Times New Roman"/>
        </w:rPr>
        <w:t>Chesbrough</w:t>
      </w:r>
      <w:proofErr w:type="spellEnd"/>
      <w:r w:rsidR="00C64230" w:rsidRPr="009E439A">
        <w:rPr>
          <w:rFonts w:ascii="Times New Roman" w:hAnsi="Times New Roman" w:cs="Times New Roman"/>
        </w:rPr>
        <w:t>,</w:t>
      </w:r>
      <w:r w:rsidRPr="009E439A">
        <w:rPr>
          <w:rFonts w:ascii="Times New Roman" w:hAnsi="Times New Roman" w:cs="Times New Roman"/>
        </w:rPr>
        <w:t xml:space="preserve"> 2003). Traditional researches on open innovation would focus on the university-industry collaboration. Industry-led partnerships in open innovation may enhance the </w:t>
      </w:r>
      <w:proofErr w:type="spellStart"/>
      <w:r w:rsidRPr="009E439A">
        <w:rPr>
          <w:rFonts w:ascii="Times New Roman" w:hAnsi="Times New Roman" w:cs="Times New Roman"/>
        </w:rPr>
        <w:t>commercialisation</w:t>
      </w:r>
      <w:proofErr w:type="spellEnd"/>
      <w:r w:rsidRPr="009E439A">
        <w:rPr>
          <w:rFonts w:ascii="Times New Roman" w:hAnsi="Times New Roman" w:cs="Times New Roman"/>
        </w:rPr>
        <w:t xml:space="preserve"> of research projects.  Some studies indicated that government, industry (e.g. small and medium-sized enterprises (SMEs) as well as large enterprises), academia play important </w:t>
      </w:r>
      <w:r w:rsidRPr="009E439A">
        <w:rPr>
          <w:rFonts w:ascii="Times New Roman" w:hAnsi="Times New Roman" w:cs="Times New Roman"/>
        </w:rPr>
        <w:lastRenderedPageBreak/>
        <w:t xml:space="preserve">roles in open innovation and collaboration as they helps the transformation of industries in the digital economy (Business Times; Singapore 07 Aug 2018).  However, the traditional approach did not mention about how entrepreneurial financial institutions or individuals such as venture capitalists, angel investors, bank etc. in facilitating open innovation.   Financial institution can play a role in the valuation of intellectual property of research projects so that the projects can get the funding for further research and development.    At the same time, the financial institutions can transfer industry know-now and bring industry networks to facilitate commercialization of research projects.     </w:t>
      </w:r>
    </w:p>
    <w:p w:rsidR="00EE3691" w:rsidRPr="009E439A" w:rsidRDefault="00EE3691" w:rsidP="005A51C5">
      <w:pPr>
        <w:autoSpaceDE w:val="0"/>
        <w:autoSpaceDN w:val="0"/>
        <w:adjustRightInd w:val="0"/>
        <w:rPr>
          <w:rFonts w:ascii="Times New Roman" w:hAnsi="Times New Roman" w:cs="Times New Roman"/>
        </w:rPr>
      </w:pPr>
    </w:p>
    <w:p w:rsidR="00AD2C1D" w:rsidRPr="009E439A" w:rsidRDefault="00AD2C1D" w:rsidP="003627A1">
      <w:pPr>
        <w:ind w:firstLine="480"/>
        <w:rPr>
          <w:rFonts w:ascii="Times New Roman" w:hAnsi="Times New Roman" w:cs="Times New Roman"/>
        </w:rPr>
      </w:pPr>
      <w:r w:rsidRPr="009E439A">
        <w:rPr>
          <w:rFonts w:ascii="Times New Roman" w:hAnsi="Times New Roman" w:cs="Times New Roman"/>
        </w:rPr>
        <w:t xml:space="preserve">It is recognized that many of the inventions in the university are not sufficiently commercialized.  Unlike the Tokyo bay, technology transfer among universities, research institutions and industries are not well developed in the Guangdong-Hong Kong Macau Bay area.  It is because the concept of industry commissioned research was not well promoted.  Also, the government research funding system does not give enough incentives for university researchers to </w:t>
      </w:r>
      <w:r w:rsidR="00AC37D4" w:rsidRPr="009E439A">
        <w:rPr>
          <w:rFonts w:ascii="Times New Roman" w:hAnsi="Times New Roman" w:cs="Times New Roman"/>
        </w:rPr>
        <w:t>commercialize</w:t>
      </w:r>
      <w:r w:rsidRPr="009E439A">
        <w:rPr>
          <w:rFonts w:ascii="Times New Roman" w:hAnsi="Times New Roman" w:cs="Times New Roman"/>
        </w:rPr>
        <w:t xml:space="preserve"> their intellectual property (IP) and facilitate technology transfer to the industry.  On the other hand, industry players did not have much incentives to transfer their market knowledge and latest research expertise back to universities.  For example in the </w:t>
      </w:r>
      <w:r w:rsidR="00AC37D4">
        <w:rPr>
          <w:rFonts w:ascii="Times New Roman" w:hAnsi="Times New Roman" w:cs="Times New Roman"/>
        </w:rPr>
        <w:t>F</w:t>
      </w:r>
      <w:r w:rsidRPr="009E439A">
        <w:rPr>
          <w:rFonts w:ascii="Times New Roman" w:hAnsi="Times New Roman" w:cs="Times New Roman"/>
        </w:rPr>
        <w:t xml:space="preserve">intech area, professors seems not aware the balance between advanced technology development and the compliance of laws and regulations.  </w:t>
      </w:r>
    </w:p>
    <w:p w:rsidR="00AD2C1D" w:rsidRPr="009E439A" w:rsidRDefault="00AD2C1D" w:rsidP="00AD2C1D">
      <w:pPr>
        <w:rPr>
          <w:rFonts w:ascii="Times New Roman" w:hAnsi="Times New Roman" w:cs="Times New Roman"/>
        </w:rPr>
      </w:pPr>
    </w:p>
    <w:p w:rsidR="00AD2C1D" w:rsidRPr="009E439A" w:rsidRDefault="00AD2C1D" w:rsidP="003627A1">
      <w:pPr>
        <w:ind w:firstLine="480"/>
        <w:rPr>
          <w:rFonts w:ascii="Times New Roman" w:hAnsi="Times New Roman" w:cs="Times New Roman"/>
        </w:rPr>
      </w:pPr>
      <w:r w:rsidRPr="009E439A">
        <w:rPr>
          <w:rFonts w:ascii="Times New Roman" w:hAnsi="Times New Roman" w:cs="Times New Roman"/>
        </w:rPr>
        <w:t xml:space="preserve">In Silicon Valley (San Francisco Bay), Silicon Valley Bank and venture capitalists played a role in entrepreneurial financing and the innovation start-ups ecosystem.  It helped start ups to get funding in their incubating stage.  However, the role of banking or financial institutions in promoting open innovation in an extended way needs further investigation.  </w:t>
      </w:r>
      <w:r w:rsidR="00A90264" w:rsidRPr="009E439A">
        <w:rPr>
          <w:rFonts w:ascii="Times New Roman" w:hAnsi="Times New Roman" w:cs="Times New Roman"/>
        </w:rPr>
        <w:t xml:space="preserve"> </w:t>
      </w:r>
    </w:p>
    <w:p w:rsidR="00BA2DA5" w:rsidRDefault="00BA2DA5">
      <w:pPr>
        <w:rPr>
          <w:rFonts w:ascii="Times New Roman" w:hAnsi="Times New Roman" w:cs="Times New Roman"/>
        </w:rPr>
      </w:pPr>
      <w:r>
        <w:rPr>
          <w:rFonts w:ascii="Times New Roman" w:hAnsi="Times New Roman" w:cs="Times New Roman"/>
        </w:rPr>
        <w:br w:type="page"/>
      </w:r>
    </w:p>
    <w:p w:rsidR="00385A74" w:rsidRPr="009E439A" w:rsidRDefault="00385A74" w:rsidP="00385A74">
      <w:pPr>
        <w:rPr>
          <w:rFonts w:ascii="Times New Roman" w:hAnsi="Times New Roman" w:cs="Times New Roman"/>
        </w:rPr>
      </w:pPr>
    </w:p>
    <w:p w:rsidR="00385A74" w:rsidRPr="009E439A" w:rsidRDefault="00385A74" w:rsidP="00385A74">
      <w:pPr>
        <w:rPr>
          <w:rFonts w:ascii="Times New Roman" w:hAnsi="Times New Roman" w:cs="Times New Roman"/>
          <w:b/>
        </w:rPr>
      </w:pPr>
      <w:r w:rsidRPr="009E439A">
        <w:rPr>
          <w:rFonts w:ascii="Times New Roman" w:hAnsi="Times New Roman" w:cs="Times New Roman"/>
          <w:b/>
        </w:rPr>
        <w:t>Statement of the Problem:</w:t>
      </w:r>
    </w:p>
    <w:p w:rsidR="00E31B81" w:rsidRPr="009E439A" w:rsidRDefault="00AD2C1D" w:rsidP="003627A1">
      <w:pPr>
        <w:ind w:firstLine="480"/>
        <w:rPr>
          <w:rFonts w:ascii="Times New Roman" w:hAnsi="Times New Roman" w:cs="Times New Roman"/>
        </w:rPr>
      </w:pPr>
      <w:r w:rsidRPr="009E439A">
        <w:rPr>
          <w:rFonts w:ascii="Times New Roman" w:hAnsi="Times New Roman" w:cs="Times New Roman"/>
        </w:rPr>
        <w:t xml:space="preserve">To fill in the </w:t>
      </w:r>
      <w:r w:rsidR="00E31B81" w:rsidRPr="009E439A">
        <w:rPr>
          <w:rFonts w:ascii="Times New Roman" w:hAnsi="Times New Roman" w:cs="Times New Roman"/>
        </w:rPr>
        <w:t xml:space="preserve">collaboration </w:t>
      </w:r>
      <w:r w:rsidR="00DF25A9">
        <w:rPr>
          <w:rFonts w:ascii="Times New Roman" w:hAnsi="Times New Roman" w:cs="Times New Roman"/>
        </w:rPr>
        <w:t>gap between university,</w:t>
      </w:r>
      <w:r w:rsidRPr="009E439A">
        <w:rPr>
          <w:rFonts w:ascii="Times New Roman" w:hAnsi="Times New Roman" w:cs="Times New Roman"/>
        </w:rPr>
        <w:t xml:space="preserve"> research institutions and industry in the open innovation model</w:t>
      </w:r>
      <w:r w:rsidR="00E31B81" w:rsidRPr="009E439A">
        <w:rPr>
          <w:rFonts w:ascii="Times New Roman" w:hAnsi="Times New Roman" w:cs="Times New Roman"/>
        </w:rPr>
        <w:t>, I wish</w:t>
      </w:r>
      <w:r w:rsidRPr="009E439A">
        <w:rPr>
          <w:rFonts w:ascii="Times New Roman" w:hAnsi="Times New Roman" w:cs="Times New Roman"/>
        </w:rPr>
        <w:t xml:space="preserve"> to study the </w:t>
      </w:r>
      <w:r w:rsidR="00E31B81" w:rsidRPr="009E439A">
        <w:rPr>
          <w:rFonts w:ascii="Times New Roman" w:hAnsi="Times New Roman" w:cs="Times New Roman"/>
        </w:rPr>
        <w:t xml:space="preserve">role of </w:t>
      </w:r>
      <w:r w:rsidRPr="009E439A">
        <w:rPr>
          <w:rFonts w:ascii="Times New Roman" w:hAnsi="Times New Roman" w:cs="Times New Roman"/>
        </w:rPr>
        <w:t>entrepreneurial financ</w:t>
      </w:r>
      <w:r w:rsidR="00E31B81" w:rsidRPr="009E439A">
        <w:rPr>
          <w:rFonts w:ascii="Times New Roman" w:hAnsi="Times New Roman" w:cs="Times New Roman"/>
        </w:rPr>
        <w:t>ial institutions</w:t>
      </w:r>
      <w:r w:rsidRPr="009E439A">
        <w:rPr>
          <w:rFonts w:ascii="Times New Roman" w:hAnsi="Times New Roman" w:cs="Times New Roman"/>
        </w:rPr>
        <w:t xml:space="preserve"> </w:t>
      </w:r>
      <w:r w:rsidR="00DF25A9">
        <w:rPr>
          <w:rFonts w:ascii="Times New Roman" w:hAnsi="Times New Roman" w:cs="Times New Roman"/>
        </w:rPr>
        <w:t xml:space="preserve">as the fourth pillar </w:t>
      </w:r>
      <w:r w:rsidR="00E31B81" w:rsidRPr="009E439A">
        <w:rPr>
          <w:rFonts w:ascii="Times New Roman" w:hAnsi="Times New Roman" w:cs="Times New Roman"/>
        </w:rPr>
        <w:t>in facilitating open innovation</w:t>
      </w:r>
      <w:r w:rsidRPr="009E439A">
        <w:rPr>
          <w:rFonts w:ascii="Times New Roman" w:hAnsi="Times New Roman" w:cs="Times New Roman"/>
        </w:rPr>
        <w:t>.</w:t>
      </w:r>
      <w:r w:rsidR="00E31B81" w:rsidRPr="009E439A">
        <w:rPr>
          <w:rFonts w:ascii="Times New Roman" w:hAnsi="Times New Roman" w:cs="Times New Roman"/>
        </w:rPr>
        <w:t xml:space="preserve">  According Sheffield University Advanced Manufacturing Research Center Model, it mentioned the role of banks in helping the financing of technology start-ups.  In fact, banks (investment banks or retail banks), venture capitalists, stock markets, angel investors, </w:t>
      </w:r>
      <w:r w:rsidR="001F67D1" w:rsidRPr="009E439A">
        <w:rPr>
          <w:rFonts w:ascii="Times New Roman" w:hAnsi="Times New Roman" w:cs="Times New Roman"/>
        </w:rPr>
        <w:t xml:space="preserve">crowd funding </w:t>
      </w:r>
      <w:r w:rsidR="00E31B81" w:rsidRPr="009E439A">
        <w:rPr>
          <w:rFonts w:ascii="Times New Roman" w:hAnsi="Times New Roman" w:cs="Times New Roman"/>
        </w:rPr>
        <w:t>are major financial resources for technology startups</w:t>
      </w:r>
      <w:r w:rsidR="001F67D1" w:rsidRPr="009E439A">
        <w:rPr>
          <w:rFonts w:ascii="Times New Roman" w:hAnsi="Times New Roman" w:cs="Times New Roman"/>
        </w:rPr>
        <w:t xml:space="preserve"> and it can also play a role in bridging the “valley of death” (death of ventures due to insufficient funding)</w:t>
      </w:r>
      <w:r w:rsidR="00E31B81" w:rsidRPr="009E439A">
        <w:rPr>
          <w:rFonts w:ascii="Times New Roman" w:hAnsi="Times New Roman" w:cs="Times New Roman"/>
        </w:rPr>
        <w:t>.  They should be part of th</w:t>
      </w:r>
      <w:r w:rsidR="00DF25A9">
        <w:rPr>
          <w:rFonts w:ascii="Times New Roman" w:hAnsi="Times New Roman" w:cs="Times New Roman"/>
        </w:rPr>
        <w:t>e</w:t>
      </w:r>
      <w:r w:rsidR="00E31B81" w:rsidRPr="009E439A">
        <w:rPr>
          <w:rFonts w:ascii="Times New Roman" w:hAnsi="Times New Roman" w:cs="Times New Roman"/>
        </w:rPr>
        <w:t xml:space="preserve"> open innovation model in promoting the flow of technology, knowledge, talents and capital in the innovation ecosystems. </w:t>
      </w:r>
      <w:r w:rsidR="00DF25A9">
        <w:rPr>
          <w:rFonts w:ascii="Times New Roman" w:hAnsi="Times New Roman" w:cs="Times New Roman"/>
        </w:rPr>
        <w:t xml:space="preserve"> </w:t>
      </w:r>
    </w:p>
    <w:p w:rsidR="00D44415" w:rsidRPr="00DF25A9" w:rsidRDefault="00D44415" w:rsidP="00AD2C1D">
      <w:pPr>
        <w:rPr>
          <w:rFonts w:ascii="Times New Roman" w:hAnsi="Times New Roman" w:cs="Times New Roman"/>
        </w:rPr>
      </w:pPr>
    </w:p>
    <w:p w:rsidR="00D44415" w:rsidRPr="009E439A" w:rsidRDefault="00DF25A9" w:rsidP="003627A1">
      <w:pPr>
        <w:ind w:firstLine="480"/>
        <w:rPr>
          <w:rFonts w:ascii="Times New Roman" w:hAnsi="Times New Roman" w:cs="Times New Roman"/>
        </w:rPr>
      </w:pPr>
      <w:r>
        <w:rPr>
          <w:rFonts w:ascii="Times New Roman" w:hAnsi="Times New Roman" w:cs="Times New Roman"/>
        </w:rPr>
        <w:t>T</w:t>
      </w:r>
      <w:r w:rsidR="00D44415" w:rsidRPr="009E439A">
        <w:rPr>
          <w:rFonts w:ascii="Times New Roman" w:hAnsi="Times New Roman" w:cs="Times New Roman"/>
        </w:rPr>
        <w:t>he relationship between university, research-institutions, entrepreneurial financial institutions through the supply of capital and values and improve the industry-knowhow of engineers</w:t>
      </w:r>
      <w:r>
        <w:rPr>
          <w:rFonts w:ascii="Times New Roman" w:hAnsi="Times New Roman" w:cs="Times New Roman"/>
        </w:rPr>
        <w:t xml:space="preserve"> will be studied</w:t>
      </w:r>
      <w:r w:rsidR="00D44415" w:rsidRPr="009E439A">
        <w:rPr>
          <w:rFonts w:ascii="Times New Roman" w:hAnsi="Times New Roman" w:cs="Times New Roman"/>
        </w:rPr>
        <w:t xml:space="preserve">. </w:t>
      </w:r>
      <w:r>
        <w:rPr>
          <w:rFonts w:ascii="Times New Roman" w:hAnsi="Times New Roman" w:cs="Times New Roman"/>
        </w:rPr>
        <w:t xml:space="preserve"> Due to resource limitation, the role by government and society in the open innovation will not be studied.   </w:t>
      </w:r>
    </w:p>
    <w:p w:rsidR="002C1872" w:rsidRPr="00DF25A9" w:rsidRDefault="002C1872" w:rsidP="00D44415">
      <w:pPr>
        <w:rPr>
          <w:rFonts w:ascii="Times New Roman" w:hAnsi="Times New Roman" w:cs="Times New Roman"/>
        </w:rPr>
      </w:pPr>
    </w:p>
    <w:p w:rsidR="00385A74" w:rsidRPr="009E439A" w:rsidRDefault="00385A74" w:rsidP="00385A74">
      <w:pPr>
        <w:rPr>
          <w:rFonts w:ascii="Times New Roman" w:hAnsi="Times New Roman" w:cs="Times New Roman"/>
          <w:b/>
        </w:rPr>
      </w:pPr>
      <w:r w:rsidRPr="009E439A">
        <w:rPr>
          <w:rFonts w:ascii="Times New Roman" w:hAnsi="Times New Roman" w:cs="Times New Roman"/>
          <w:b/>
        </w:rPr>
        <w:t>Purpose of the Study:</w:t>
      </w:r>
    </w:p>
    <w:p w:rsidR="00445DEB" w:rsidRPr="009E439A" w:rsidRDefault="00445DEB" w:rsidP="003627A1">
      <w:pPr>
        <w:autoSpaceDE w:val="0"/>
        <w:autoSpaceDN w:val="0"/>
        <w:adjustRightInd w:val="0"/>
        <w:ind w:firstLine="480"/>
        <w:rPr>
          <w:rFonts w:ascii="Times New Roman" w:hAnsi="Times New Roman" w:cs="Times New Roman"/>
        </w:rPr>
      </w:pPr>
      <w:r w:rsidRPr="009E439A">
        <w:rPr>
          <w:rFonts w:ascii="Times New Roman" w:hAnsi="Times New Roman" w:cs="Times New Roman"/>
        </w:rPr>
        <w:t>Given the benefit</w:t>
      </w:r>
      <w:r w:rsidR="008E5E3C" w:rsidRPr="009E439A">
        <w:rPr>
          <w:rFonts w:ascii="Times New Roman" w:hAnsi="Times New Roman" w:cs="Times New Roman"/>
        </w:rPr>
        <w:t>s</w:t>
      </w:r>
      <w:r w:rsidRPr="009E439A">
        <w:rPr>
          <w:rFonts w:ascii="Times New Roman" w:hAnsi="Times New Roman" w:cs="Times New Roman"/>
        </w:rPr>
        <w:t xml:space="preserve"> of open innovation, it is found that patenting, licensing, joint ventures and new venturing should change from closed activities to open innovation in order to motivate the </w:t>
      </w:r>
      <w:r w:rsidR="008E5E3C" w:rsidRPr="009E439A">
        <w:rPr>
          <w:rFonts w:ascii="Times New Roman" w:hAnsi="Times New Roman" w:cs="Times New Roman"/>
        </w:rPr>
        <w:t>a</w:t>
      </w:r>
      <w:r w:rsidRPr="009E439A">
        <w:rPr>
          <w:rFonts w:ascii="Times New Roman" w:hAnsi="Times New Roman" w:cs="Times New Roman"/>
        </w:rPr>
        <w:t xml:space="preserve">cademic </w:t>
      </w:r>
      <w:r w:rsidR="008E5E3C" w:rsidRPr="009E439A">
        <w:rPr>
          <w:rFonts w:ascii="Times New Roman" w:hAnsi="Times New Roman" w:cs="Times New Roman"/>
        </w:rPr>
        <w:t>e</w:t>
      </w:r>
      <w:r w:rsidRPr="009E439A">
        <w:rPr>
          <w:rFonts w:ascii="Times New Roman" w:hAnsi="Times New Roman" w:cs="Times New Roman"/>
        </w:rPr>
        <w:t xml:space="preserve">ntrepreneurs and the </w:t>
      </w:r>
      <w:r w:rsidR="008E5E3C" w:rsidRPr="009E439A">
        <w:rPr>
          <w:rFonts w:ascii="Times New Roman" w:hAnsi="Times New Roman" w:cs="Times New Roman"/>
        </w:rPr>
        <w:t>e</w:t>
      </w:r>
      <w:r w:rsidRPr="009E439A">
        <w:rPr>
          <w:rFonts w:ascii="Times New Roman" w:hAnsi="Times New Roman" w:cs="Times New Roman"/>
        </w:rPr>
        <w:t xml:space="preserve">ntrepreneurial </w:t>
      </w:r>
      <w:r w:rsidR="008E5E3C" w:rsidRPr="009E439A">
        <w:rPr>
          <w:rFonts w:ascii="Times New Roman" w:hAnsi="Times New Roman" w:cs="Times New Roman"/>
        </w:rPr>
        <w:t>a</w:t>
      </w:r>
      <w:r w:rsidRPr="009E439A">
        <w:rPr>
          <w:rFonts w:ascii="Times New Roman" w:hAnsi="Times New Roman" w:cs="Times New Roman"/>
        </w:rPr>
        <w:t>cademics to engage with industry and end-users. (</w:t>
      </w:r>
      <w:proofErr w:type="gramStart"/>
      <w:r w:rsidRPr="009E439A">
        <w:rPr>
          <w:rFonts w:ascii="Times New Roman" w:hAnsi="Times New Roman" w:cs="Times New Roman"/>
        </w:rPr>
        <w:t>Alexander ,</w:t>
      </w:r>
      <w:proofErr w:type="gramEnd"/>
      <w:r w:rsidRPr="009E439A">
        <w:rPr>
          <w:rFonts w:ascii="Times New Roman" w:hAnsi="Times New Roman" w:cs="Times New Roman"/>
        </w:rPr>
        <w:t xml:space="preserve"> Miller and Fielding</w:t>
      </w:r>
      <w:r w:rsidR="00E97646">
        <w:rPr>
          <w:rFonts w:ascii="Times New Roman" w:hAnsi="Times New Roman" w:cs="Times New Roman"/>
        </w:rPr>
        <w:t>,</w:t>
      </w:r>
      <w:r w:rsidRPr="009E439A">
        <w:rPr>
          <w:rFonts w:ascii="Times New Roman" w:hAnsi="Times New Roman" w:cs="Times New Roman"/>
        </w:rPr>
        <w:t xml:space="preserve"> 2015). </w:t>
      </w:r>
      <w:r w:rsidR="008E5E3C" w:rsidRPr="009E439A">
        <w:rPr>
          <w:rFonts w:ascii="Times New Roman" w:hAnsi="Times New Roman" w:cs="Times New Roman"/>
        </w:rPr>
        <w:t>There are p</w:t>
      </w:r>
      <w:r w:rsidRPr="009E439A">
        <w:rPr>
          <w:rFonts w:ascii="Times New Roman" w:hAnsi="Times New Roman" w:cs="Times New Roman"/>
        </w:rPr>
        <w:t xml:space="preserve">ublic </w:t>
      </w:r>
      <w:proofErr w:type="spellStart"/>
      <w:r w:rsidRPr="009E439A">
        <w:rPr>
          <w:rFonts w:ascii="Times New Roman" w:hAnsi="Times New Roman" w:cs="Times New Roman"/>
        </w:rPr>
        <w:t>programme</w:t>
      </w:r>
      <w:r w:rsidR="008E5E3C" w:rsidRPr="009E439A">
        <w:rPr>
          <w:rFonts w:ascii="Times New Roman" w:hAnsi="Times New Roman" w:cs="Times New Roman"/>
        </w:rPr>
        <w:t>s</w:t>
      </w:r>
      <w:proofErr w:type="spellEnd"/>
      <w:r w:rsidR="008E5E3C" w:rsidRPr="009E439A">
        <w:rPr>
          <w:rFonts w:ascii="Times New Roman" w:hAnsi="Times New Roman" w:cs="Times New Roman"/>
        </w:rPr>
        <w:t xml:space="preserve"> that</w:t>
      </w:r>
      <w:r w:rsidRPr="009E439A">
        <w:rPr>
          <w:rFonts w:ascii="Times New Roman" w:hAnsi="Times New Roman" w:cs="Times New Roman"/>
        </w:rPr>
        <w:t xml:space="preserve"> support innovation and knowledge transfer </w:t>
      </w:r>
      <w:r w:rsidR="008E5E3C" w:rsidRPr="009E439A">
        <w:rPr>
          <w:rFonts w:ascii="Times New Roman" w:hAnsi="Times New Roman" w:cs="Times New Roman"/>
        </w:rPr>
        <w:t>from universities to the commercial sector</w:t>
      </w:r>
      <w:r w:rsidRPr="009E439A">
        <w:rPr>
          <w:rFonts w:ascii="Times New Roman" w:hAnsi="Times New Roman" w:cs="Times New Roman"/>
        </w:rPr>
        <w:t xml:space="preserve">. </w:t>
      </w:r>
      <w:r w:rsidR="008E5E3C" w:rsidRPr="009E439A">
        <w:rPr>
          <w:rFonts w:ascii="Times New Roman" w:hAnsi="Times New Roman" w:cs="Times New Roman"/>
        </w:rPr>
        <w:t xml:space="preserve">However, interested </w:t>
      </w:r>
      <w:r w:rsidRPr="009E439A">
        <w:rPr>
          <w:rFonts w:ascii="Times New Roman" w:hAnsi="Times New Roman" w:cs="Times New Roman"/>
        </w:rPr>
        <w:t xml:space="preserve">groups such as universities, </w:t>
      </w:r>
      <w:proofErr w:type="spellStart"/>
      <w:r w:rsidRPr="009E439A">
        <w:rPr>
          <w:rFonts w:ascii="Times New Roman" w:hAnsi="Times New Roman" w:cs="Times New Roman"/>
        </w:rPr>
        <w:t>programme</w:t>
      </w:r>
      <w:proofErr w:type="spellEnd"/>
      <w:r w:rsidRPr="009E439A">
        <w:rPr>
          <w:rFonts w:ascii="Times New Roman" w:hAnsi="Times New Roman" w:cs="Times New Roman"/>
        </w:rPr>
        <w:t xml:space="preserve"> </w:t>
      </w:r>
      <w:proofErr w:type="spellStart"/>
      <w:r w:rsidRPr="009E439A">
        <w:rPr>
          <w:rFonts w:ascii="Times New Roman" w:hAnsi="Times New Roman" w:cs="Times New Roman"/>
        </w:rPr>
        <w:t>organisations</w:t>
      </w:r>
      <w:proofErr w:type="spellEnd"/>
      <w:r w:rsidRPr="009E439A">
        <w:rPr>
          <w:rFonts w:ascii="Times New Roman" w:hAnsi="Times New Roman" w:cs="Times New Roman"/>
        </w:rPr>
        <w:t xml:space="preserve">, private evaluators, professional bodies, and multiple suppliers are also </w:t>
      </w:r>
      <w:r w:rsidR="008E5E3C" w:rsidRPr="009E439A">
        <w:rPr>
          <w:rFonts w:ascii="Times New Roman" w:hAnsi="Times New Roman" w:cs="Times New Roman"/>
        </w:rPr>
        <w:t xml:space="preserve">key players in the transfer and may or may </w:t>
      </w:r>
      <w:proofErr w:type="spellStart"/>
      <w:r w:rsidR="008E5E3C" w:rsidRPr="009E439A">
        <w:rPr>
          <w:rFonts w:ascii="Times New Roman" w:hAnsi="Times New Roman" w:cs="Times New Roman"/>
        </w:rPr>
        <w:t>nor</w:t>
      </w:r>
      <w:proofErr w:type="spellEnd"/>
      <w:r w:rsidR="008E5E3C" w:rsidRPr="009E439A">
        <w:rPr>
          <w:rFonts w:ascii="Times New Roman" w:hAnsi="Times New Roman" w:cs="Times New Roman"/>
        </w:rPr>
        <w:t xml:space="preserve"> work in the same interest of the government </w:t>
      </w:r>
      <w:proofErr w:type="spellStart"/>
      <w:r w:rsidR="008E5E3C" w:rsidRPr="009E439A">
        <w:rPr>
          <w:rFonts w:ascii="Times New Roman" w:hAnsi="Times New Roman" w:cs="Times New Roman"/>
        </w:rPr>
        <w:t>programme</w:t>
      </w:r>
      <w:proofErr w:type="spellEnd"/>
      <w:r w:rsidR="008E5E3C" w:rsidRPr="009E439A">
        <w:rPr>
          <w:rFonts w:ascii="Times New Roman" w:hAnsi="Times New Roman" w:cs="Times New Roman"/>
        </w:rPr>
        <w:t xml:space="preserve"> </w:t>
      </w:r>
      <w:r w:rsidR="00822FD1" w:rsidRPr="009E439A">
        <w:rPr>
          <w:rFonts w:ascii="Times New Roman" w:hAnsi="Times New Roman" w:cs="Times New Roman"/>
        </w:rPr>
        <w:t xml:space="preserve">(Vega, Brown and </w:t>
      </w:r>
      <w:proofErr w:type="spellStart"/>
      <w:r w:rsidR="00822FD1" w:rsidRPr="009E439A">
        <w:rPr>
          <w:rFonts w:ascii="Times New Roman" w:hAnsi="Times New Roman" w:cs="Times New Roman"/>
        </w:rPr>
        <w:t>Chiasson</w:t>
      </w:r>
      <w:proofErr w:type="spellEnd"/>
      <w:r w:rsidR="00822FD1" w:rsidRPr="009E439A">
        <w:rPr>
          <w:rFonts w:ascii="Times New Roman" w:hAnsi="Times New Roman" w:cs="Times New Roman"/>
        </w:rPr>
        <w:t>, 2012)</w:t>
      </w:r>
      <w:r w:rsidRPr="009E439A">
        <w:rPr>
          <w:rFonts w:ascii="Times New Roman" w:hAnsi="Times New Roman" w:cs="Times New Roman"/>
        </w:rPr>
        <w:t xml:space="preserve">. </w:t>
      </w:r>
    </w:p>
    <w:p w:rsidR="00445DEB" w:rsidRPr="009E439A" w:rsidRDefault="00445DEB" w:rsidP="00385A74">
      <w:pPr>
        <w:rPr>
          <w:rFonts w:ascii="Times New Roman" w:hAnsi="Times New Roman" w:cs="Times New Roman"/>
        </w:rPr>
      </w:pPr>
    </w:p>
    <w:p w:rsidR="00BA2DA5" w:rsidRDefault="00E31B81" w:rsidP="00BA2DA5">
      <w:pPr>
        <w:ind w:firstLine="480"/>
        <w:rPr>
          <w:rFonts w:ascii="Times New Roman" w:hAnsi="Times New Roman" w:cs="Times New Roman"/>
        </w:rPr>
      </w:pPr>
      <w:r w:rsidRPr="009E439A">
        <w:rPr>
          <w:rFonts w:ascii="Times New Roman" w:hAnsi="Times New Roman" w:cs="Times New Roman"/>
        </w:rPr>
        <w:t>My purpose of this study is to enrich the discussion in open innovation</w:t>
      </w:r>
      <w:r w:rsidR="00FF177E" w:rsidRPr="009E439A">
        <w:rPr>
          <w:rFonts w:ascii="Times New Roman" w:hAnsi="Times New Roman" w:cs="Times New Roman"/>
        </w:rPr>
        <w:t xml:space="preserve"> and encourage more innovation in the industry</w:t>
      </w:r>
      <w:r w:rsidRPr="009E439A">
        <w:rPr>
          <w:rFonts w:ascii="Times New Roman" w:hAnsi="Times New Roman" w:cs="Times New Roman"/>
        </w:rPr>
        <w:t xml:space="preserve">. </w:t>
      </w:r>
      <w:r w:rsidR="00DF25A9">
        <w:rPr>
          <w:rFonts w:ascii="Times New Roman" w:hAnsi="Times New Roman" w:cs="Times New Roman"/>
        </w:rPr>
        <w:t xml:space="preserve">This research wishes to </w:t>
      </w:r>
      <w:r w:rsidR="00C62E29" w:rsidRPr="009E439A">
        <w:rPr>
          <w:rFonts w:ascii="Times New Roman" w:hAnsi="Times New Roman" w:cs="Times New Roman"/>
        </w:rPr>
        <w:t xml:space="preserve">a better framework </w:t>
      </w:r>
      <w:r w:rsidR="00606839" w:rsidRPr="009E439A">
        <w:rPr>
          <w:rFonts w:ascii="Times New Roman" w:hAnsi="Times New Roman" w:cs="Times New Roman"/>
        </w:rPr>
        <w:t xml:space="preserve">for </w:t>
      </w:r>
      <w:r w:rsidR="00DF25A9">
        <w:rPr>
          <w:rFonts w:ascii="Times New Roman" w:hAnsi="Times New Roman" w:cs="Times New Roman"/>
        </w:rPr>
        <w:t xml:space="preserve">local </w:t>
      </w:r>
      <w:r w:rsidR="00606839" w:rsidRPr="009E439A">
        <w:rPr>
          <w:rFonts w:ascii="Times New Roman" w:hAnsi="Times New Roman" w:cs="Times New Roman"/>
        </w:rPr>
        <w:t xml:space="preserve">government or policy drivers (e.g. public organizations or professional bodies in the industry) </w:t>
      </w:r>
      <w:r w:rsidRPr="009E439A">
        <w:rPr>
          <w:rFonts w:ascii="Times New Roman" w:hAnsi="Times New Roman" w:cs="Times New Roman"/>
        </w:rPr>
        <w:t xml:space="preserve">in </w:t>
      </w:r>
      <w:r w:rsidR="00C62E29" w:rsidRPr="009E439A">
        <w:rPr>
          <w:rFonts w:ascii="Times New Roman" w:hAnsi="Times New Roman" w:cs="Times New Roman"/>
        </w:rPr>
        <w:t xml:space="preserve">the </w:t>
      </w:r>
      <w:r w:rsidRPr="009E439A">
        <w:rPr>
          <w:rFonts w:ascii="Times New Roman" w:hAnsi="Times New Roman" w:cs="Times New Roman"/>
        </w:rPr>
        <w:t>formulati</w:t>
      </w:r>
      <w:r w:rsidR="00C62E29" w:rsidRPr="009E439A">
        <w:rPr>
          <w:rFonts w:ascii="Times New Roman" w:hAnsi="Times New Roman" w:cs="Times New Roman"/>
        </w:rPr>
        <w:t>on of future</w:t>
      </w:r>
      <w:r w:rsidRPr="009E439A">
        <w:rPr>
          <w:rFonts w:ascii="Times New Roman" w:hAnsi="Times New Roman" w:cs="Times New Roman"/>
        </w:rPr>
        <w:t xml:space="preserve"> innovation policies</w:t>
      </w:r>
      <w:r w:rsidR="00FF177E" w:rsidRPr="009E439A">
        <w:rPr>
          <w:rFonts w:ascii="Times New Roman" w:hAnsi="Times New Roman" w:cs="Times New Roman"/>
        </w:rPr>
        <w:t xml:space="preserve"> for the innovation and technology industry in the Greater Bay Area</w:t>
      </w:r>
      <w:r w:rsidRPr="009E439A">
        <w:rPr>
          <w:rFonts w:ascii="Times New Roman" w:hAnsi="Times New Roman" w:cs="Times New Roman"/>
        </w:rPr>
        <w:t xml:space="preserve">. </w:t>
      </w:r>
      <w:r w:rsidR="00DF25A9">
        <w:rPr>
          <w:rFonts w:ascii="Times New Roman" w:hAnsi="Times New Roman" w:cs="Times New Roman"/>
        </w:rPr>
        <w:t xml:space="preserve"> </w:t>
      </w:r>
    </w:p>
    <w:p w:rsidR="00BA2DA5" w:rsidRDefault="00BA2DA5" w:rsidP="00BA2DA5">
      <w:pPr>
        <w:rPr>
          <w:rFonts w:ascii="Times New Roman" w:hAnsi="Times New Roman" w:cs="Times New Roman"/>
        </w:rPr>
      </w:pPr>
    </w:p>
    <w:p w:rsidR="00385A74" w:rsidRPr="009E439A" w:rsidRDefault="00385A74" w:rsidP="00BA2DA5">
      <w:pPr>
        <w:rPr>
          <w:rFonts w:ascii="Times New Roman" w:hAnsi="Times New Roman" w:cs="Times New Roman"/>
          <w:b/>
        </w:rPr>
      </w:pPr>
      <w:r w:rsidRPr="009E439A">
        <w:rPr>
          <w:rFonts w:ascii="Times New Roman" w:hAnsi="Times New Roman" w:cs="Times New Roman"/>
          <w:b/>
        </w:rPr>
        <w:t>Review of the Literature:</w:t>
      </w:r>
    </w:p>
    <w:p w:rsidR="00F97939" w:rsidRDefault="00125109" w:rsidP="00F97939">
      <w:pPr>
        <w:pStyle w:val="aa"/>
        <w:numPr>
          <w:ilvl w:val="0"/>
          <w:numId w:val="3"/>
        </w:numPr>
        <w:ind w:leftChars="0"/>
        <w:rPr>
          <w:rFonts w:ascii="Times New Roman" w:hAnsi="Times New Roman" w:cs="Times New Roman"/>
        </w:rPr>
      </w:pPr>
      <w:r w:rsidRPr="009E439A">
        <w:rPr>
          <w:rFonts w:ascii="Times New Roman" w:hAnsi="Times New Roman" w:cs="Times New Roman"/>
        </w:rPr>
        <w:t xml:space="preserve">Open innovation </w:t>
      </w:r>
    </w:p>
    <w:p w:rsidR="00304574" w:rsidRPr="009E439A" w:rsidRDefault="00304574" w:rsidP="00F97939">
      <w:pPr>
        <w:pStyle w:val="aa"/>
        <w:ind w:leftChars="0" w:left="360"/>
        <w:rPr>
          <w:rFonts w:ascii="Times New Roman" w:hAnsi="Times New Roman" w:cs="Times New Roman"/>
        </w:rPr>
      </w:pPr>
      <w:r w:rsidRPr="009E439A">
        <w:rPr>
          <w:rFonts w:ascii="Times New Roman" w:hAnsi="Times New Roman" w:cs="Times New Roman"/>
        </w:rPr>
        <w:t xml:space="preserve">“Open Innovation model” </w:t>
      </w:r>
      <w:r w:rsidR="007E32F9">
        <w:rPr>
          <w:rFonts w:ascii="Times New Roman" w:hAnsi="Times New Roman" w:cs="Times New Roman"/>
        </w:rPr>
        <w:t>(</w:t>
      </w:r>
      <w:proofErr w:type="spellStart"/>
      <w:r w:rsidR="007E32F9" w:rsidRPr="009E439A">
        <w:rPr>
          <w:rFonts w:ascii="Times New Roman" w:hAnsi="Times New Roman" w:cs="Times New Roman"/>
        </w:rPr>
        <w:t>Chesbrough</w:t>
      </w:r>
      <w:proofErr w:type="spellEnd"/>
      <w:r w:rsidR="007E32F9">
        <w:rPr>
          <w:rFonts w:ascii="Times New Roman" w:hAnsi="Times New Roman" w:cs="Times New Roman"/>
        </w:rPr>
        <w:t>, 2003)</w:t>
      </w:r>
      <w:r w:rsidR="00F63FDC" w:rsidRPr="009E439A">
        <w:rPr>
          <w:rFonts w:ascii="Times New Roman" w:hAnsi="Times New Roman" w:cs="Times New Roman"/>
        </w:rPr>
        <w:t xml:space="preserve"> </w:t>
      </w:r>
      <w:r w:rsidRPr="009E439A">
        <w:rPr>
          <w:rFonts w:ascii="Times New Roman" w:hAnsi="Times New Roman" w:cs="Times New Roman"/>
        </w:rPr>
        <w:t xml:space="preserve">discussed how companies have shifted from so-called closed innovation processes towards a more open way of innovating. Open Innovation combines internal and external ideas as well as internal and external paths to market to advance the development of new technologies.  </w:t>
      </w:r>
    </w:p>
    <w:p w:rsidR="0038099C" w:rsidRPr="009E439A" w:rsidRDefault="0038099C" w:rsidP="00304574">
      <w:pPr>
        <w:rPr>
          <w:rFonts w:ascii="Times New Roman" w:hAnsi="Times New Roman" w:cs="Times New Roman"/>
        </w:rPr>
      </w:pPr>
    </w:p>
    <w:p w:rsidR="00D52C01" w:rsidRPr="009E439A" w:rsidRDefault="00D52C01" w:rsidP="00304574">
      <w:pPr>
        <w:rPr>
          <w:rFonts w:ascii="Times New Roman" w:hAnsi="Times New Roman" w:cs="Times New Roman"/>
        </w:rPr>
      </w:pPr>
      <w:r w:rsidRPr="009E439A">
        <w:rPr>
          <w:rFonts w:ascii="Times New Roman" w:hAnsi="Times New Roman" w:cs="Times New Roman"/>
        </w:rPr>
        <w:t xml:space="preserve">Figure </w:t>
      </w:r>
      <w:proofErr w:type="gramStart"/>
      <w:r w:rsidRPr="009E439A">
        <w:rPr>
          <w:rFonts w:ascii="Times New Roman" w:hAnsi="Times New Roman" w:cs="Times New Roman"/>
        </w:rPr>
        <w:t>1 :</w:t>
      </w:r>
      <w:proofErr w:type="gramEnd"/>
      <w:r w:rsidRPr="009E439A">
        <w:rPr>
          <w:rFonts w:ascii="Times New Roman" w:hAnsi="Times New Roman" w:cs="Times New Roman"/>
        </w:rPr>
        <w:t xml:space="preserve"> The Open Innovation Model of Henry </w:t>
      </w:r>
      <w:proofErr w:type="spellStart"/>
      <w:r w:rsidRPr="009E439A">
        <w:rPr>
          <w:rFonts w:ascii="Times New Roman" w:hAnsi="Times New Roman" w:cs="Times New Roman"/>
        </w:rPr>
        <w:t>Chesbrough</w:t>
      </w:r>
      <w:proofErr w:type="spellEnd"/>
      <w:r w:rsidRPr="009E439A">
        <w:rPr>
          <w:rFonts w:ascii="Times New Roman" w:hAnsi="Times New Roman" w:cs="Times New Roman"/>
        </w:rPr>
        <w:t xml:space="preserve"> (Source: Xu &amp; Yu 2013)) </w:t>
      </w:r>
    </w:p>
    <w:p w:rsidR="00B11B3C" w:rsidRPr="009E439A" w:rsidRDefault="00D52C01" w:rsidP="00304574">
      <w:pPr>
        <w:rPr>
          <w:rFonts w:ascii="Times New Roman" w:hAnsi="Times New Roman" w:cs="Times New Roman"/>
        </w:rPr>
      </w:pPr>
      <w:r w:rsidRPr="009E439A">
        <w:rPr>
          <w:rFonts w:ascii="Times New Roman" w:hAnsi="Times New Roman" w:cs="Times New Roman"/>
          <w:noProof/>
        </w:rPr>
        <w:drawing>
          <wp:inline distT="0" distB="0" distL="0" distR="0" wp14:anchorId="2119F660" wp14:editId="38512D44">
            <wp:extent cx="3889094" cy="2774152"/>
            <wp:effectExtent l="0" t="0" r="0" b="762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2697" t="13108" r="14320" b="7014"/>
                    <a:stretch/>
                  </pic:blipFill>
                  <pic:spPr bwMode="auto">
                    <a:xfrm>
                      <a:off x="0" y="0"/>
                      <a:ext cx="3890879" cy="2775425"/>
                    </a:xfrm>
                    <a:prstGeom prst="rect">
                      <a:avLst/>
                    </a:prstGeom>
                    <a:ln>
                      <a:noFill/>
                    </a:ln>
                    <a:extLst>
                      <a:ext uri="{53640926-AAD7-44D8-BBD7-CCE9431645EC}">
                        <a14:shadowObscured xmlns:a14="http://schemas.microsoft.com/office/drawing/2010/main"/>
                      </a:ext>
                    </a:extLst>
                  </pic:spPr>
                </pic:pic>
              </a:graphicData>
            </a:graphic>
          </wp:inline>
        </w:drawing>
      </w:r>
    </w:p>
    <w:p w:rsidR="00603F0D" w:rsidRPr="009E439A" w:rsidRDefault="00603F0D" w:rsidP="00304574">
      <w:pPr>
        <w:rPr>
          <w:rFonts w:ascii="Times New Roman" w:hAnsi="Times New Roman" w:cs="Times New Roman"/>
        </w:rPr>
      </w:pPr>
    </w:p>
    <w:p w:rsidR="00EA07FD" w:rsidRPr="009E439A" w:rsidRDefault="009770A6" w:rsidP="00D52C01">
      <w:pPr>
        <w:autoSpaceDE w:val="0"/>
        <w:autoSpaceDN w:val="0"/>
        <w:adjustRightInd w:val="0"/>
        <w:ind w:firstLine="480"/>
        <w:rPr>
          <w:rFonts w:ascii="Times New Roman" w:hAnsi="Times New Roman" w:cs="Times New Roman"/>
        </w:rPr>
      </w:pPr>
      <w:r w:rsidRPr="009E439A">
        <w:rPr>
          <w:rFonts w:ascii="Times New Roman" w:hAnsi="Times New Roman" w:cs="Times New Roman"/>
        </w:rPr>
        <w:t xml:space="preserve">A number of researches discussed about the university-industry partnership, public-private partnership in promoting entrepreneurial activities, technology transfer, enhanced knowledge and </w:t>
      </w:r>
      <w:r w:rsidRPr="009E439A">
        <w:rPr>
          <w:rFonts w:ascii="Times New Roman" w:hAnsi="Times New Roman" w:cs="Times New Roman"/>
        </w:rPr>
        <w:lastRenderedPageBreak/>
        <w:t>talent exchange through open innovation.</w:t>
      </w:r>
      <w:r w:rsidR="003A7C2C" w:rsidRPr="009E439A">
        <w:rPr>
          <w:rFonts w:ascii="Times New Roman" w:hAnsi="Times New Roman" w:cs="Times New Roman"/>
        </w:rPr>
        <w:t xml:space="preserve"> </w:t>
      </w:r>
      <w:r w:rsidRPr="009E439A">
        <w:rPr>
          <w:rFonts w:ascii="Times New Roman" w:hAnsi="Times New Roman" w:cs="Times New Roman"/>
        </w:rPr>
        <w:t xml:space="preserve"> U</w:t>
      </w:r>
      <w:r w:rsidR="003A7C2C" w:rsidRPr="00F97939">
        <w:rPr>
          <w:rFonts w:ascii="Times New Roman" w:hAnsi="Times New Roman" w:cs="Times New Roman"/>
        </w:rPr>
        <w:t xml:space="preserve">niversities are </w:t>
      </w:r>
      <w:r w:rsidR="00F97939" w:rsidRPr="00F97939">
        <w:rPr>
          <w:rFonts w:ascii="Times New Roman" w:hAnsi="Times New Roman" w:cs="Times New Roman"/>
        </w:rPr>
        <w:t xml:space="preserve">both </w:t>
      </w:r>
      <w:r w:rsidR="003A7C2C" w:rsidRPr="00F97939">
        <w:rPr>
          <w:rFonts w:ascii="Times New Roman" w:hAnsi="Times New Roman" w:cs="Times New Roman"/>
        </w:rPr>
        <w:t xml:space="preserve">suppliers </w:t>
      </w:r>
      <w:r w:rsidR="00F97939" w:rsidRPr="00F97939">
        <w:rPr>
          <w:rFonts w:ascii="Times New Roman" w:hAnsi="Times New Roman" w:cs="Times New Roman"/>
        </w:rPr>
        <w:t xml:space="preserve">and consumers </w:t>
      </w:r>
      <w:r w:rsidR="003A7C2C" w:rsidRPr="00F97939">
        <w:rPr>
          <w:rFonts w:ascii="Times New Roman" w:hAnsi="Times New Roman" w:cs="Times New Roman"/>
        </w:rPr>
        <w:t>of knowledge and partnerships</w:t>
      </w:r>
      <w:r w:rsidR="00F97939" w:rsidRPr="00F97939">
        <w:rPr>
          <w:rFonts w:ascii="Times New Roman" w:hAnsi="Times New Roman" w:cs="Times New Roman"/>
        </w:rPr>
        <w:t xml:space="preserve"> because the can gain from knowledge and partnership exchange for their own research and </w:t>
      </w:r>
      <w:r w:rsidR="003A7C2C" w:rsidRPr="00F97939">
        <w:rPr>
          <w:rFonts w:ascii="Times New Roman" w:hAnsi="Times New Roman" w:cs="Times New Roman"/>
        </w:rPr>
        <w:t xml:space="preserve">educational </w:t>
      </w:r>
      <w:r w:rsidR="00F97939" w:rsidRPr="00F97939">
        <w:rPr>
          <w:rFonts w:ascii="Times New Roman" w:hAnsi="Times New Roman" w:cs="Times New Roman"/>
        </w:rPr>
        <w:t>assignments</w:t>
      </w:r>
      <w:r w:rsidR="003A7C2C" w:rsidRPr="00F97939">
        <w:rPr>
          <w:rFonts w:ascii="Times New Roman" w:hAnsi="Times New Roman" w:cs="Times New Roman"/>
        </w:rPr>
        <w:t xml:space="preserve"> (Mika </w:t>
      </w:r>
      <w:proofErr w:type="spellStart"/>
      <w:r w:rsidR="003A7C2C" w:rsidRPr="00F97939">
        <w:rPr>
          <w:rFonts w:ascii="Times New Roman" w:hAnsi="Times New Roman" w:cs="Times New Roman"/>
        </w:rPr>
        <w:t>Kautonen</w:t>
      </w:r>
      <w:proofErr w:type="spellEnd"/>
      <w:r w:rsidR="001B4E27" w:rsidRPr="00F97939">
        <w:rPr>
          <w:rFonts w:ascii="Times New Roman" w:hAnsi="Times New Roman" w:cs="Times New Roman"/>
        </w:rPr>
        <w:t xml:space="preserve"> et al</w:t>
      </w:r>
      <w:r w:rsidR="003A7C2C" w:rsidRPr="00F97939">
        <w:rPr>
          <w:rFonts w:ascii="Times New Roman" w:hAnsi="Times New Roman" w:cs="Times New Roman"/>
        </w:rPr>
        <w:t>.</w:t>
      </w:r>
      <w:r w:rsidRPr="00F97939">
        <w:rPr>
          <w:rFonts w:ascii="Times New Roman" w:hAnsi="Times New Roman" w:cs="Times New Roman"/>
        </w:rPr>
        <w:t xml:space="preserve"> 2014).</w:t>
      </w:r>
      <w:r w:rsidRPr="009E439A">
        <w:rPr>
          <w:rFonts w:ascii="Times New Roman" w:hAnsi="Times New Roman" w:cs="Times New Roman"/>
        </w:rPr>
        <w:t xml:space="preserve"> </w:t>
      </w:r>
      <w:r w:rsidR="00606839" w:rsidRPr="009E439A">
        <w:rPr>
          <w:rFonts w:ascii="Times New Roman" w:hAnsi="Times New Roman" w:cs="Times New Roman"/>
        </w:rPr>
        <w:t xml:space="preserve"> </w:t>
      </w:r>
      <w:r w:rsidR="00F97939" w:rsidRPr="00F97939">
        <w:rPr>
          <w:rFonts w:ascii="Times New Roman" w:hAnsi="Times New Roman" w:cs="Times New Roman"/>
        </w:rPr>
        <w:t>P</w:t>
      </w:r>
      <w:r w:rsidR="00737EAF" w:rsidRPr="00F97939">
        <w:rPr>
          <w:rFonts w:ascii="Times New Roman" w:hAnsi="Times New Roman" w:cs="Times New Roman"/>
        </w:rPr>
        <w:t xml:space="preserve">articipatory research </w:t>
      </w:r>
      <w:r w:rsidR="00F97939" w:rsidRPr="00F97939">
        <w:rPr>
          <w:rFonts w:ascii="Times New Roman" w:hAnsi="Times New Roman" w:cs="Times New Roman"/>
        </w:rPr>
        <w:t xml:space="preserve">between </w:t>
      </w:r>
      <w:r w:rsidR="00737EAF" w:rsidRPr="00F97939">
        <w:rPr>
          <w:rFonts w:ascii="Times New Roman" w:hAnsi="Times New Roman" w:cs="Times New Roman"/>
        </w:rPr>
        <w:t xml:space="preserve">universities and enterprises </w:t>
      </w:r>
      <w:r w:rsidR="00F97939" w:rsidRPr="00F97939">
        <w:rPr>
          <w:rFonts w:ascii="Times New Roman" w:hAnsi="Times New Roman" w:cs="Times New Roman"/>
        </w:rPr>
        <w:t>can enhance their mutual exchange of</w:t>
      </w:r>
      <w:r w:rsidR="00737EAF" w:rsidRPr="00F97939">
        <w:rPr>
          <w:rFonts w:ascii="Times New Roman" w:hAnsi="Times New Roman" w:cs="Times New Roman"/>
        </w:rPr>
        <w:t xml:space="preserve"> knowledge and technology </w:t>
      </w:r>
      <w:r w:rsidR="00F97939" w:rsidRPr="00F97939">
        <w:rPr>
          <w:rFonts w:ascii="Times New Roman" w:hAnsi="Times New Roman" w:cs="Times New Roman"/>
        </w:rPr>
        <w:t>re</w:t>
      </w:r>
      <w:r w:rsidR="00737EAF" w:rsidRPr="00F97939">
        <w:rPr>
          <w:rFonts w:ascii="Times New Roman" w:hAnsi="Times New Roman" w:cs="Times New Roman"/>
        </w:rPr>
        <w:t>source</w:t>
      </w:r>
      <w:r w:rsidR="008E5E3C" w:rsidRPr="00F97939">
        <w:rPr>
          <w:rFonts w:ascii="Times New Roman" w:hAnsi="Times New Roman" w:cs="Times New Roman"/>
        </w:rPr>
        <w:t>s</w:t>
      </w:r>
      <w:r w:rsidR="00F97939" w:rsidRPr="00F97939">
        <w:rPr>
          <w:rFonts w:ascii="Times New Roman" w:hAnsi="Times New Roman" w:cs="Times New Roman"/>
        </w:rPr>
        <w:t xml:space="preserve"> in the open innovation process </w:t>
      </w:r>
      <w:r w:rsidR="00737EAF" w:rsidRPr="00F97939">
        <w:rPr>
          <w:rFonts w:ascii="Times New Roman" w:hAnsi="Times New Roman" w:cs="Times New Roman"/>
        </w:rPr>
        <w:t>(</w:t>
      </w:r>
      <w:r w:rsidR="00DF4794" w:rsidRPr="00F97939">
        <w:rPr>
          <w:rFonts w:ascii="Times New Roman" w:hAnsi="Times New Roman" w:cs="Times New Roman"/>
        </w:rPr>
        <w:t xml:space="preserve">Laine, </w:t>
      </w:r>
      <w:proofErr w:type="spellStart"/>
      <w:r w:rsidR="00DF4794" w:rsidRPr="00F97939">
        <w:rPr>
          <w:rFonts w:ascii="Times New Roman" w:hAnsi="Times New Roman" w:cs="Times New Roman"/>
        </w:rPr>
        <w:t>Leino</w:t>
      </w:r>
      <w:proofErr w:type="spellEnd"/>
      <w:r w:rsidR="00DF4794" w:rsidRPr="00F97939">
        <w:rPr>
          <w:rFonts w:ascii="Times New Roman" w:hAnsi="Times New Roman" w:cs="Times New Roman"/>
        </w:rPr>
        <w:t xml:space="preserve"> and </w:t>
      </w:r>
      <w:proofErr w:type="spellStart"/>
      <w:r w:rsidR="00DF4794" w:rsidRPr="00F97939">
        <w:rPr>
          <w:rFonts w:ascii="Times New Roman" w:hAnsi="Times New Roman" w:cs="Times New Roman"/>
        </w:rPr>
        <w:t>Pulkkinen</w:t>
      </w:r>
      <w:proofErr w:type="spellEnd"/>
      <w:r w:rsidR="00DF4794" w:rsidRPr="00F97939">
        <w:rPr>
          <w:rFonts w:ascii="Times New Roman" w:hAnsi="Times New Roman" w:cs="Times New Roman"/>
        </w:rPr>
        <w:t>, 2015</w:t>
      </w:r>
      <w:r w:rsidR="00737EAF" w:rsidRPr="00F97939">
        <w:rPr>
          <w:rFonts w:ascii="Times New Roman" w:hAnsi="Times New Roman" w:cs="Times New Roman"/>
        </w:rPr>
        <w:t>).</w:t>
      </w:r>
      <w:r w:rsidR="00737EAF" w:rsidRPr="009E439A">
        <w:rPr>
          <w:rFonts w:ascii="Times New Roman" w:hAnsi="Times New Roman" w:cs="Times New Roman"/>
        </w:rPr>
        <w:t xml:space="preserve"> </w:t>
      </w:r>
      <w:r w:rsidR="00F97939">
        <w:rPr>
          <w:rFonts w:ascii="Times New Roman" w:hAnsi="Times New Roman" w:cs="Times New Roman"/>
        </w:rPr>
        <w:t xml:space="preserve"> However, university may refuse to collaborate with the industry due to the threat of losing control.  Industry may have the concern of disclosing its business secrets to the university or research institutes.  As a result, university-industry-research institutes would tend to adopt the closed innovation model and limit their degree of partnership. </w:t>
      </w:r>
    </w:p>
    <w:p w:rsidR="003A7C2C" w:rsidRPr="009E439A" w:rsidRDefault="003A7C2C" w:rsidP="002573DF">
      <w:pPr>
        <w:autoSpaceDE w:val="0"/>
        <w:autoSpaceDN w:val="0"/>
        <w:adjustRightInd w:val="0"/>
        <w:rPr>
          <w:rFonts w:ascii="Times New Roman" w:hAnsi="Times New Roman" w:cs="Times New Roman"/>
        </w:rPr>
      </w:pPr>
    </w:p>
    <w:p w:rsidR="00EA07FD" w:rsidRPr="009E439A" w:rsidRDefault="00ED1A76" w:rsidP="00ED1A76">
      <w:pPr>
        <w:pStyle w:val="aa"/>
        <w:numPr>
          <w:ilvl w:val="0"/>
          <w:numId w:val="3"/>
        </w:numPr>
        <w:autoSpaceDE w:val="0"/>
        <w:autoSpaceDN w:val="0"/>
        <w:adjustRightInd w:val="0"/>
        <w:ind w:leftChars="0"/>
        <w:rPr>
          <w:rFonts w:ascii="Times New Roman" w:hAnsi="Times New Roman" w:cs="Times New Roman"/>
        </w:rPr>
      </w:pPr>
      <w:r w:rsidRPr="009E439A">
        <w:rPr>
          <w:rFonts w:ascii="Times New Roman" w:hAnsi="Times New Roman" w:cs="Times New Roman"/>
          <w:b/>
        </w:rPr>
        <w:t xml:space="preserve">University-industry-government relationship, PPP, triple helix, quadruple-helix </w:t>
      </w:r>
    </w:p>
    <w:p w:rsidR="00EE3691" w:rsidRPr="009E439A" w:rsidRDefault="00EE3691" w:rsidP="0038099C">
      <w:pPr>
        <w:rPr>
          <w:rFonts w:ascii="Times New Roman" w:hAnsi="Times New Roman" w:cs="Times New Roman"/>
        </w:rPr>
      </w:pPr>
    </w:p>
    <w:p w:rsidR="008F359E" w:rsidRPr="009E439A" w:rsidRDefault="000D71A0" w:rsidP="003627A1">
      <w:pPr>
        <w:autoSpaceDE w:val="0"/>
        <w:autoSpaceDN w:val="0"/>
        <w:adjustRightInd w:val="0"/>
        <w:ind w:firstLine="360"/>
        <w:rPr>
          <w:rFonts w:ascii="Times New Roman" w:hAnsi="Times New Roman" w:cs="Times New Roman"/>
        </w:rPr>
      </w:pPr>
      <w:proofErr w:type="spellStart"/>
      <w:r w:rsidRPr="009E439A">
        <w:rPr>
          <w:rFonts w:ascii="Times New Roman" w:hAnsi="Times New Roman" w:cs="Times New Roman"/>
        </w:rPr>
        <w:t>Cai</w:t>
      </w:r>
      <w:proofErr w:type="spellEnd"/>
      <w:r w:rsidRPr="009E439A">
        <w:rPr>
          <w:rFonts w:ascii="Times New Roman" w:hAnsi="Times New Roman" w:cs="Times New Roman"/>
        </w:rPr>
        <w:t xml:space="preserve"> &amp; Lui</w:t>
      </w:r>
      <w:r w:rsidR="00CF6339" w:rsidRPr="009E439A">
        <w:rPr>
          <w:rFonts w:ascii="Times New Roman" w:hAnsi="Times New Roman" w:cs="Times New Roman"/>
        </w:rPr>
        <w:t xml:space="preserve"> (</w:t>
      </w:r>
      <w:r w:rsidR="008F359E" w:rsidRPr="009E439A">
        <w:rPr>
          <w:rFonts w:ascii="Times New Roman" w:hAnsi="Times New Roman" w:cs="Times New Roman"/>
        </w:rPr>
        <w:t>2015</w:t>
      </w:r>
      <w:r w:rsidR="00CF6339" w:rsidRPr="009E439A">
        <w:rPr>
          <w:rFonts w:ascii="Times New Roman" w:hAnsi="Times New Roman" w:cs="Times New Roman"/>
        </w:rPr>
        <w:t xml:space="preserve">) </w:t>
      </w:r>
      <w:r w:rsidRPr="009E439A">
        <w:rPr>
          <w:rFonts w:ascii="Times New Roman" w:hAnsi="Times New Roman" w:cs="Times New Roman"/>
        </w:rPr>
        <w:t xml:space="preserve">illustrated government-university-industry Triple-Helix relationship in the China’s regional innovation systems through their studies of the </w:t>
      </w:r>
      <w:proofErr w:type="spellStart"/>
      <w:r w:rsidRPr="009E439A">
        <w:rPr>
          <w:rFonts w:ascii="Times New Roman" w:hAnsi="Times New Roman" w:cs="Times New Roman"/>
        </w:rPr>
        <w:t>Tongi</w:t>
      </w:r>
      <w:proofErr w:type="spellEnd"/>
      <w:r w:rsidRPr="009E439A">
        <w:rPr>
          <w:rFonts w:ascii="Times New Roman" w:hAnsi="Times New Roman" w:cs="Times New Roman"/>
        </w:rPr>
        <w:t xml:space="preserve"> Creative Cluster in Shanghai. They </w:t>
      </w:r>
      <w:r w:rsidR="00DF244C" w:rsidRPr="009E439A">
        <w:rPr>
          <w:rFonts w:ascii="Times New Roman" w:hAnsi="Times New Roman" w:cs="Times New Roman"/>
        </w:rPr>
        <w:t xml:space="preserve">found that “the university produces and transfers more knowledge to industry while gaining additional funding sources from industry and government to strengthen the conduct of research”. </w:t>
      </w:r>
      <w:r w:rsidR="005C01BD" w:rsidRPr="009E439A">
        <w:rPr>
          <w:rFonts w:ascii="Times New Roman" w:hAnsi="Times New Roman" w:cs="Times New Roman"/>
        </w:rPr>
        <w:t xml:space="preserve"> University can commercialize their knowledge through patent and license of projects, direct cooperation with industry and university-run or spin-off enterprises. </w:t>
      </w:r>
      <w:r w:rsidR="008F359E" w:rsidRPr="009E439A">
        <w:rPr>
          <w:rFonts w:ascii="Times New Roman" w:hAnsi="Times New Roman" w:cs="Times New Roman"/>
        </w:rPr>
        <w:t xml:space="preserve"> Liu &amp; </w:t>
      </w:r>
      <w:proofErr w:type="spellStart"/>
      <w:proofErr w:type="gramStart"/>
      <w:r w:rsidR="008F359E" w:rsidRPr="009E439A">
        <w:rPr>
          <w:rFonts w:ascii="Times New Roman" w:hAnsi="Times New Roman" w:cs="Times New Roman"/>
        </w:rPr>
        <w:t>Cai</w:t>
      </w:r>
      <w:proofErr w:type="spellEnd"/>
      <w:proofErr w:type="gramEnd"/>
      <w:r w:rsidR="008F359E" w:rsidRPr="009E439A">
        <w:rPr>
          <w:rFonts w:ascii="Times New Roman" w:hAnsi="Times New Roman" w:cs="Times New Roman"/>
        </w:rPr>
        <w:t xml:space="preserve"> (2018) has applied triple helix model to study the institutional logics of Shenzhen.  They found that with the balanced interaction of Shenzhen city government, industry and university contributed to the market-oriented economy and innovative knowledge society of Shenzhen.  </w:t>
      </w:r>
      <w:r w:rsidR="00DB2A54" w:rsidRPr="009E439A">
        <w:rPr>
          <w:rFonts w:ascii="Times New Roman" w:hAnsi="Times New Roman" w:cs="Times New Roman"/>
        </w:rPr>
        <w:t xml:space="preserve">With the loosen control of the central government, private enterprises like Huawei, ZTE, </w:t>
      </w:r>
      <w:proofErr w:type="spellStart"/>
      <w:r w:rsidR="00DB2A54" w:rsidRPr="009E439A">
        <w:rPr>
          <w:rFonts w:ascii="Times New Roman" w:hAnsi="Times New Roman" w:cs="Times New Roman"/>
        </w:rPr>
        <w:t>Ten</w:t>
      </w:r>
      <w:r w:rsidR="00362FB8" w:rsidRPr="009E439A">
        <w:rPr>
          <w:rFonts w:ascii="Times New Roman" w:hAnsi="Times New Roman" w:cs="Times New Roman"/>
        </w:rPr>
        <w:t>c</w:t>
      </w:r>
      <w:r w:rsidR="00DB2A54" w:rsidRPr="009E439A">
        <w:rPr>
          <w:rFonts w:ascii="Times New Roman" w:hAnsi="Times New Roman" w:cs="Times New Roman"/>
        </w:rPr>
        <w:t>ent</w:t>
      </w:r>
      <w:proofErr w:type="spellEnd"/>
      <w:r w:rsidR="00DB2A54" w:rsidRPr="009E439A">
        <w:rPr>
          <w:rFonts w:ascii="Times New Roman" w:hAnsi="Times New Roman" w:cs="Times New Roman"/>
        </w:rPr>
        <w:t>, BYD are emerged in Shenzhen</w:t>
      </w:r>
      <w:r w:rsidR="00362FB8" w:rsidRPr="009E439A">
        <w:rPr>
          <w:rFonts w:ascii="Times New Roman" w:hAnsi="Times New Roman" w:cs="Times New Roman"/>
        </w:rPr>
        <w:t xml:space="preserve"> and build the city’s indigenous innovation capability</w:t>
      </w:r>
      <w:r w:rsidR="00DB2A54" w:rsidRPr="009E439A">
        <w:rPr>
          <w:rFonts w:ascii="Times New Roman" w:hAnsi="Times New Roman" w:cs="Times New Roman"/>
        </w:rPr>
        <w:t xml:space="preserve"> (Liu &amp; </w:t>
      </w:r>
      <w:proofErr w:type="spellStart"/>
      <w:r w:rsidR="00DB2A54" w:rsidRPr="009E439A">
        <w:rPr>
          <w:rFonts w:ascii="Times New Roman" w:hAnsi="Times New Roman" w:cs="Times New Roman"/>
        </w:rPr>
        <w:t>Cai</w:t>
      </w:r>
      <w:proofErr w:type="spellEnd"/>
      <w:r w:rsidR="00FE1EBA" w:rsidRPr="009E439A">
        <w:rPr>
          <w:rFonts w:ascii="Times New Roman" w:hAnsi="Times New Roman" w:cs="Times New Roman"/>
        </w:rPr>
        <w:t>,</w:t>
      </w:r>
      <w:r w:rsidR="00DB2A54" w:rsidRPr="009E439A">
        <w:rPr>
          <w:rFonts w:ascii="Times New Roman" w:hAnsi="Times New Roman" w:cs="Times New Roman"/>
        </w:rPr>
        <w:t xml:space="preserve"> 2018).    </w:t>
      </w:r>
      <w:r w:rsidR="008F359E" w:rsidRPr="009E439A">
        <w:rPr>
          <w:rFonts w:ascii="Times New Roman" w:hAnsi="Times New Roman" w:cs="Times New Roman"/>
        </w:rPr>
        <w:t xml:space="preserve">   </w:t>
      </w:r>
    </w:p>
    <w:p w:rsidR="006B7483" w:rsidRPr="009E439A" w:rsidRDefault="006B7483" w:rsidP="003627A1">
      <w:pPr>
        <w:autoSpaceDE w:val="0"/>
        <w:autoSpaceDN w:val="0"/>
        <w:adjustRightInd w:val="0"/>
        <w:ind w:firstLine="360"/>
        <w:rPr>
          <w:rFonts w:ascii="Times New Roman" w:hAnsi="Times New Roman" w:cs="Times New Roman"/>
        </w:rPr>
      </w:pPr>
    </w:p>
    <w:p w:rsidR="0021533D" w:rsidRPr="009E439A" w:rsidRDefault="005C01BD" w:rsidP="003627A1">
      <w:pPr>
        <w:autoSpaceDE w:val="0"/>
        <w:autoSpaceDN w:val="0"/>
        <w:adjustRightInd w:val="0"/>
        <w:ind w:firstLine="360"/>
        <w:rPr>
          <w:rFonts w:ascii="Times New Roman" w:hAnsi="Times New Roman" w:cs="Times New Roman"/>
        </w:rPr>
      </w:pPr>
      <w:r w:rsidRPr="009E439A">
        <w:rPr>
          <w:rFonts w:ascii="Times New Roman" w:hAnsi="Times New Roman" w:cs="Times New Roman"/>
        </w:rPr>
        <w:t xml:space="preserve"> </w:t>
      </w:r>
      <w:r w:rsidR="00FD5D21" w:rsidRPr="009E439A">
        <w:rPr>
          <w:rFonts w:ascii="Times New Roman" w:hAnsi="Times New Roman" w:cs="Times New Roman"/>
        </w:rPr>
        <w:t xml:space="preserve">Triple-Helix approach </w:t>
      </w:r>
      <w:r w:rsidR="00D23547" w:rsidRPr="009E439A">
        <w:rPr>
          <w:rFonts w:ascii="Times New Roman" w:hAnsi="Times New Roman" w:cs="Times New Roman"/>
        </w:rPr>
        <w:t>is adopted</w:t>
      </w:r>
      <w:r w:rsidR="00FD5D21" w:rsidRPr="009E439A">
        <w:rPr>
          <w:rFonts w:ascii="Times New Roman" w:hAnsi="Times New Roman" w:cs="Times New Roman"/>
        </w:rPr>
        <w:t xml:space="preserve"> study the relationship among the state, universities and private firms</w:t>
      </w:r>
      <w:r w:rsidR="00D23547" w:rsidRPr="009E439A">
        <w:rPr>
          <w:rFonts w:ascii="Times New Roman" w:hAnsi="Times New Roman" w:cs="Times New Roman"/>
        </w:rPr>
        <w:t xml:space="preserve"> (Becker and </w:t>
      </w:r>
      <w:proofErr w:type="spellStart"/>
      <w:r w:rsidR="00D23547" w:rsidRPr="009E439A">
        <w:rPr>
          <w:rFonts w:ascii="Times New Roman" w:hAnsi="Times New Roman" w:cs="Times New Roman"/>
        </w:rPr>
        <w:t>Eube</w:t>
      </w:r>
      <w:proofErr w:type="spellEnd"/>
      <w:r w:rsidR="00D23547" w:rsidRPr="009E439A">
        <w:rPr>
          <w:rFonts w:ascii="Times New Roman" w:hAnsi="Times New Roman" w:cs="Times New Roman"/>
        </w:rPr>
        <w:t>, 2018)</w:t>
      </w:r>
      <w:r w:rsidR="00FD5D21" w:rsidRPr="009E439A">
        <w:rPr>
          <w:rFonts w:ascii="Times New Roman" w:hAnsi="Times New Roman" w:cs="Times New Roman"/>
        </w:rPr>
        <w:t xml:space="preserve">.  Universities are knowledge suppliers and they should </w:t>
      </w:r>
      <w:r w:rsidR="00FD5D21" w:rsidRPr="009E439A">
        <w:rPr>
          <w:rFonts w:ascii="Times New Roman" w:hAnsi="Times New Roman" w:cs="Times New Roman"/>
        </w:rPr>
        <w:lastRenderedPageBreak/>
        <w:t xml:space="preserve">remain their openness in collaborating with business.  Intermediary agents and innovative technologies in the triple helix model can enhance trust relationships between stakeholders.  </w:t>
      </w:r>
    </w:p>
    <w:p w:rsidR="00DF244C" w:rsidRPr="009E439A" w:rsidRDefault="0021533D" w:rsidP="00EA07FD">
      <w:pPr>
        <w:autoSpaceDE w:val="0"/>
        <w:autoSpaceDN w:val="0"/>
        <w:adjustRightInd w:val="0"/>
        <w:rPr>
          <w:rFonts w:ascii="Times New Roman" w:hAnsi="Times New Roman" w:cs="Times New Roman"/>
        </w:rPr>
      </w:pPr>
      <w:r w:rsidRPr="009E439A">
        <w:rPr>
          <w:rFonts w:ascii="Times New Roman" w:hAnsi="Times New Roman" w:cs="Times New Roman"/>
        </w:rPr>
        <w:t xml:space="preserve"> </w:t>
      </w:r>
      <w:r w:rsidR="00DF244C" w:rsidRPr="009E439A">
        <w:rPr>
          <w:rFonts w:ascii="Times New Roman" w:hAnsi="Times New Roman" w:cs="Times New Roman"/>
        </w:rPr>
        <w:t xml:space="preserve">    </w:t>
      </w:r>
    </w:p>
    <w:p w:rsidR="00EE3691" w:rsidRPr="009E439A" w:rsidRDefault="004B3E63" w:rsidP="001463A5">
      <w:pPr>
        <w:autoSpaceDE w:val="0"/>
        <w:autoSpaceDN w:val="0"/>
        <w:adjustRightInd w:val="0"/>
        <w:ind w:firstLine="360"/>
        <w:rPr>
          <w:rFonts w:ascii="Times New Roman" w:hAnsi="Times New Roman" w:cs="Times New Roman"/>
        </w:rPr>
      </w:pPr>
      <w:r w:rsidRPr="009E439A">
        <w:rPr>
          <w:rFonts w:ascii="Times New Roman" w:hAnsi="Times New Roman" w:cs="Times New Roman"/>
        </w:rPr>
        <w:t>In the study of Quadruple helix model</w:t>
      </w:r>
      <w:r w:rsidR="001463A5" w:rsidRPr="009E439A">
        <w:rPr>
          <w:rFonts w:ascii="Times New Roman" w:hAnsi="Times New Roman" w:cs="Times New Roman"/>
        </w:rPr>
        <w:t>, the relationship of government, university, industry and society are studied</w:t>
      </w:r>
      <w:r w:rsidR="00B1119B" w:rsidRPr="009E439A">
        <w:rPr>
          <w:rFonts w:ascii="Times New Roman" w:hAnsi="Times New Roman" w:cs="Times New Roman"/>
        </w:rPr>
        <w:t xml:space="preserve">.  In the quadruple helix open innovation model, government, university, industry and Society </w:t>
      </w:r>
      <w:r w:rsidR="001463A5" w:rsidRPr="009E439A">
        <w:rPr>
          <w:rFonts w:ascii="Times New Roman" w:hAnsi="Times New Roman" w:cs="Times New Roman"/>
        </w:rPr>
        <w:t>co-create values with each other</w:t>
      </w:r>
      <w:r w:rsidR="006A7D34" w:rsidRPr="009E439A">
        <w:rPr>
          <w:rFonts w:ascii="Times New Roman" w:hAnsi="Times New Roman" w:cs="Times New Roman"/>
        </w:rPr>
        <w:t xml:space="preserve"> by sharing of resources and knowledge for the sustainability economy, environment and society</w:t>
      </w:r>
      <w:r w:rsidR="001463A5" w:rsidRPr="009E439A">
        <w:rPr>
          <w:rFonts w:ascii="Times New Roman" w:hAnsi="Times New Roman" w:cs="Times New Roman"/>
        </w:rPr>
        <w:t xml:space="preserve"> (Yun &amp; Liu</w:t>
      </w:r>
      <w:r w:rsidR="00E97646">
        <w:rPr>
          <w:rFonts w:ascii="Times New Roman" w:hAnsi="Times New Roman" w:cs="Times New Roman"/>
        </w:rPr>
        <w:t>,</w:t>
      </w:r>
      <w:r w:rsidR="001463A5" w:rsidRPr="009E439A">
        <w:rPr>
          <w:rFonts w:ascii="Times New Roman" w:hAnsi="Times New Roman" w:cs="Times New Roman"/>
        </w:rPr>
        <w:t xml:space="preserve"> 2019).  </w:t>
      </w:r>
    </w:p>
    <w:p w:rsidR="001F5D2B" w:rsidRPr="009E439A" w:rsidRDefault="001F5D2B" w:rsidP="00E31B81">
      <w:pPr>
        <w:rPr>
          <w:rFonts w:ascii="Times New Roman" w:hAnsi="Times New Roman" w:cs="Times New Roman"/>
        </w:rPr>
      </w:pPr>
    </w:p>
    <w:p w:rsidR="00304574" w:rsidRPr="009E439A" w:rsidRDefault="001F5D2B" w:rsidP="00E31B81">
      <w:pPr>
        <w:rPr>
          <w:rFonts w:ascii="Times New Roman" w:hAnsi="Times New Roman" w:cs="Times New Roman"/>
        </w:rPr>
      </w:pPr>
      <w:r w:rsidRPr="009E439A">
        <w:rPr>
          <w:rFonts w:ascii="Times New Roman" w:hAnsi="Times New Roman" w:cs="Times New Roman"/>
        </w:rPr>
        <w:t>Figure 2: Quadruple Helix Model (Yun &amp; Liu 2019)</w:t>
      </w:r>
      <w:r w:rsidRPr="009E439A">
        <w:rPr>
          <w:rFonts w:ascii="Times New Roman" w:hAnsi="Times New Roman" w:cs="Times New Roman"/>
          <w:noProof/>
        </w:rPr>
        <w:drawing>
          <wp:inline distT="0" distB="0" distL="0" distR="0" wp14:anchorId="0620CF2B" wp14:editId="6E0C989E">
            <wp:extent cx="4507470" cy="2945299"/>
            <wp:effectExtent l="0" t="0" r="7620" b="7620"/>
            <wp:docPr id="5"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3"/>
                    <pic:cNvPicPr>
                      <a:picLocks noChangeAspect="1"/>
                    </pic:cNvPicPr>
                  </pic:nvPicPr>
                  <pic:blipFill rotWithShape="1">
                    <a:blip r:embed="rId9"/>
                    <a:srcRect l="19003" t="12703" r="19831" b="16242"/>
                    <a:stretch/>
                  </pic:blipFill>
                  <pic:spPr bwMode="auto">
                    <a:xfrm>
                      <a:off x="0" y="0"/>
                      <a:ext cx="4512374" cy="2948503"/>
                    </a:xfrm>
                    <a:prstGeom prst="rect">
                      <a:avLst/>
                    </a:prstGeom>
                    <a:ln>
                      <a:noFill/>
                    </a:ln>
                    <a:extLst>
                      <a:ext uri="{53640926-AAD7-44D8-BBD7-CCE9431645EC}">
                        <a14:shadowObscured xmlns:a14="http://schemas.microsoft.com/office/drawing/2010/main"/>
                      </a:ext>
                    </a:extLst>
                  </pic:spPr>
                </pic:pic>
              </a:graphicData>
            </a:graphic>
          </wp:inline>
        </w:drawing>
      </w:r>
    </w:p>
    <w:p w:rsidR="001F5D2B" w:rsidRPr="009E439A" w:rsidRDefault="001F5D2B" w:rsidP="00E31B81">
      <w:pPr>
        <w:rPr>
          <w:rFonts w:ascii="Times New Roman" w:hAnsi="Times New Roman" w:cs="Times New Roman"/>
        </w:rPr>
      </w:pPr>
    </w:p>
    <w:p w:rsidR="00DE5CCB" w:rsidRPr="009E439A" w:rsidRDefault="00DE5CCB" w:rsidP="00E31B81">
      <w:pPr>
        <w:rPr>
          <w:rFonts w:ascii="Times New Roman" w:hAnsi="Times New Roman" w:cs="Times New Roman"/>
        </w:rPr>
      </w:pPr>
    </w:p>
    <w:p w:rsidR="00E31B81" w:rsidRPr="009E439A" w:rsidRDefault="00507FCA" w:rsidP="003627A1">
      <w:pPr>
        <w:autoSpaceDE w:val="0"/>
        <w:autoSpaceDN w:val="0"/>
        <w:adjustRightInd w:val="0"/>
        <w:ind w:firstLine="360"/>
        <w:rPr>
          <w:rFonts w:ascii="Times New Roman" w:hAnsi="Times New Roman" w:cs="Times New Roman"/>
        </w:rPr>
      </w:pPr>
      <w:r w:rsidRPr="009E439A">
        <w:rPr>
          <w:rFonts w:ascii="Times New Roman" w:hAnsi="Times New Roman" w:cs="Times New Roman"/>
        </w:rPr>
        <w:t xml:space="preserve">Thomas G. </w:t>
      </w:r>
      <w:proofErr w:type="spellStart"/>
      <w:r w:rsidRPr="009E439A">
        <w:rPr>
          <w:rFonts w:ascii="Times New Roman" w:hAnsi="Times New Roman" w:cs="Times New Roman"/>
        </w:rPr>
        <w:t>Pittz</w:t>
      </w:r>
      <w:proofErr w:type="spellEnd"/>
      <w:r w:rsidRPr="009E439A">
        <w:rPr>
          <w:rFonts w:ascii="Times New Roman" w:hAnsi="Times New Roman" w:cs="Times New Roman"/>
        </w:rPr>
        <w:t xml:space="preserve"> and Rebecca White (2016) discussed that public-private partnerships (PPPs) exhibit continual renewal and repeated acts of entrepreneurship as they explore novel solutions to intractable social problems. With recognition of goal interdependence between partner firms and a structure of open governance, PPPs create unique opportunities for innovative ideas and knowledge exploration and exploitation. </w:t>
      </w:r>
      <w:r w:rsidR="002573DF" w:rsidRPr="009E439A">
        <w:rPr>
          <w:rFonts w:ascii="Times New Roman" w:hAnsi="Times New Roman" w:cs="Times New Roman"/>
        </w:rPr>
        <w:t>E</w:t>
      </w:r>
      <w:r w:rsidRPr="009E439A">
        <w:rPr>
          <w:rFonts w:ascii="Times New Roman" w:hAnsi="Times New Roman" w:cs="Times New Roman"/>
        </w:rPr>
        <w:t>nhanced absorptive capacity and knowledge spillovers</w:t>
      </w:r>
      <w:r w:rsidR="002573DF" w:rsidRPr="009E439A">
        <w:rPr>
          <w:rFonts w:ascii="Times New Roman" w:hAnsi="Times New Roman" w:cs="Times New Roman"/>
        </w:rPr>
        <w:t xml:space="preserve"> can</w:t>
      </w:r>
      <w:r w:rsidRPr="009E439A">
        <w:rPr>
          <w:rFonts w:ascii="Times New Roman" w:hAnsi="Times New Roman" w:cs="Times New Roman"/>
        </w:rPr>
        <w:t xml:space="preserve"> contribute to enduring entrepreneurship and long-lasting partnerships.</w:t>
      </w:r>
    </w:p>
    <w:p w:rsidR="004B0553" w:rsidRPr="009E439A" w:rsidRDefault="004B0553" w:rsidP="003627A1">
      <w:pPr>
        <w:autoSpaceDE w:val="0"/>
        <w:autoSpaceDN w:val="0"/>
        <w:adjustRightInd w:val="0"/>
        <w:ind w:firstLine="360"/>
        <w:rPr>
          <w:rFonts w:ascii="Times New Roman" w:hAnsi="Times New Roman" w:cs="Times New Roman"/>
        </w:rPr>
      </w:pPr>
    </w:p>
    <w:p w:rsidR="00F74EAC" w:rsidRPr="009E439A" w:rsidRDefault="00F74EAC" w:rsidP="00F74EAC">
      <w:pPr>
        <w:pStyle w:val="aa"/>
        <w:numPr>
          <w:ilvl w:val="0"/>
          <w:numId w:val="3"/>
        </w:numPr>
        <w:ind w:leftChars="0"/>
        <w:rPr>
          <w:rFonts w:ascii="Times New Roman" w:eastAsia="SimSun" w:hAnsi="Times New Roman" w:cs="Times New Roman"/>
          <w:b/>
          <w:lang w:eastAsia="zh-CN"/>
        </w:rPr>
      </w:pPr>
      <w:r w:rsidRPr="009E439A">
        <w:rPr>
          <w:rFonts w:ascii="Times New Roman" w:eastAsia="SimSun" w:hAnsi="Times New Roman" w:cs="Times New Roman"/>
          <w:b/>
          <w:lang w:eastAsia="zh-CN"/>
        </w:rPr>
        <w:t xml:space="preserve">Start-up developments and Valley of death </w:t>
      </w:r>
    </w:p>
    <w:p w:rsidR="00DF25A9" w:rsidRDefault="00C436D5" w:rsidP="00DF25A9">
      <w:pPr>
        <w:ind w:firstLine="360"/>
        <w:rPr>
          <w:rFonts w:ascii="Times New Roman" w:hAnsi="Times New Roman" w:cs="Times New Roman"/>
        </w:rPr>
      </w:pPr>
      <w:r w:rsidRPr="009E439A">
        <w:rPr>
          <w:rFonts w:ascii="Times New Roman" w:hAnsi="Times New Roman" w:cs="Times New Roman"/>
          <w:lang w:eastAsia="zh-CN"/>
        </w:rPr>
        <w:t>Seed</w:t>
      </w:r>
      <w:r w:rsidR="00F74EAC" w:rsidRPr="009E439A">
        <w:rPr>
          <w:rFonts w:ascii="Times New Roman" w:hAnsi="Times New Roman" w:cs="Times New Roman"/>
        </w:rPr>
        <w:t xml:space="preserve"> funding and venture capital </w:t>
      </w:r>
      <w:r w:rsidR="00067D88" w:rsidRPr="009E439A">
        <w:rPr>
          <w:rFonts w:ascii="Times New Roman" w:hAnsi="Times New Roman" w:cs="Times New Roman"/>
        </w:rPr>
        <w:t>are important funding source for start-ups</w:t>
      </w:r>
      <w:r w:rsidR="00F74EAC" w:rsidRPr="009E439A">
        <w:rPr>
          <w:rFonts w:ascii="Times New Roman" w:hAnsi="Times New Roman" w:cs="Times New Roman"/>
        </w:rPr>
        <w:t>.</w:t>
      </w:r>
      <w:r w:rsidR="00067D88" w:rsidRPr="009E439A">
        <w:rPr>
          <w:rFonts w:ascii="Times New Roman" w:hAnsi="Times New Roman" w:cs="Times New Roman"/>
        </w:rPr>
        <w:t xml:space="preserve"> In the research of by </w:t>
      </w:r>
      <w:proofErr w:type="spellStart"/>
      <w:r w:rsidR="00067D88" w:rsidRPr="009E439A">
        <w:rPr>
          <w:rFonts w:ascii="Times New Roman" w:hAnsi="Times New Roman" w:cs="Times New Roman"/>
          <w:color w:val="000000"/>
          <w:shd w:val="clear" w:color="auto" w:fill="FFFFFF"/>
        </w:rPr>
        <w:t>Čalopa</w:t>
      </w:r>
      <w:proofErr w:type="spellEnd"/>
      <w:r w:rsidR="00067D88" w:rsidRPr="009E439A">
        <w:rPr>
          <w:rFonts w:ascii="Times New Roman" w:hAnsi="Times New Roman" w:cs="Times New Roman"/>
          <w:color w:val="000000"/>
          <w:shd w:val="clear" w:color="auto" w:fill="FFFFFF"/>
        </w:rPr>
        <w:t xml:space="preserve">, </w:t>
      </w:r>
      <w:proofErr w:type="spellStart"/>
      <w:r w:rsidR="00067D88" w:rsidRPr="009E439A">
        <w:rPr>
          <w:rFonts w:ascii="Times New Roman" w:hAnsi="Times New Roman" w:cs="Times New Roman"/>
          <w:color w:val="000000"/>
          <w:shd w:val="clear" w:color="auto" w:fill="FFFFFF"/>
        </w:rPr>
        <w:t>Horvat</w:t>
      </w:r>
      <w:proofErr w:type="spellEnd"/>
      <w:r w:rsidR="00067D88" w:rsidRPr="009E439A">
        <w:rPr>
          <w:rFonts w:ascii="Times New Roman" w:hAnsi="Times New Roman" w:cs="Times New Roman"/>
          <w:color w:val="000000"/>
          <w:shd w:val="clear" w:color="auto" w:fill="FFFFFF"/>
        </w:rPr>
        <w:t xml:space="preserve"> and </w:t>
      </w:r>
      <w:proofErr w:type="spellStart"/>
      <w:r w:rsidR="00067D88" w:rsidRPr="009E439A">
        <w:rPr>
          <w:rFonts w:ascii="Times New Roman" w:hAnsi="Times New Roman" w:cs="Times New Roman"/>
          <w:color w:val="000000"/>
          <w:shd w:val="clear" w:color="auto" w:fill="FFFFFF"/>
        </w:rPr>
        <w:t>Lalić</w:t>
      </w:r>
      <w:proofErr w:type="spellEnd"/>
      <w:r w:rsidR="00067D88" w:rsidRPr="009E439A">
        <w:rPr>
          <w:rFonts w:ascii="Times New Roman" w:hAnsi="Times New Roman" w:cs="Times New Roman"/>
          <w:color w:val="000000"/>
          <w:shd w:val="clear" w:color="auto" w:fill="FFFFFF"/>
        </w:rPr>
        <w:t>, (2014)</w:t>
      </w:r>
      <w:r w:rsidR="00067D88" w:rsidRPr="009E439A">
        <w:rPr>
          <w:rFonts w:ascii="Times New Roman" w:hAnsi="Times New Roman" w:cs="Times New Roman"/>
        </w:rPr>
        <w:t xml:space="preserve">, they mentioned that </w:t>
      </w:r>
      <w:proofErr w:type="spellStart"/>
      <w:r w:rsidR="00F74EAC" w:rsidRPr="009E439A">
        <w:rPr>
          <w:rFonts w:ascii="Times New Roman" w:eastAsia="SimSun" w:hAnsi="Times New Roman" w:cs="Times New Roman"/>
          <w:lang w:eastAsia="zh-CN"/>
        </w:rPr>
        <w:t>Cvijanovi</w:t>
      </w:r>
      <w:r w:rsidR="00F74EAC" w:rsidRPr="009E439A">
        <w:rPr>
          <w:rFonts w:ascii="Times New Roman" w:hAnsi="Times New Roman" w:cs="Times New Roman"/>
          <w:lang w:eastAsia="zh-CN"/>
        </w:rPr>
        <w:t>ć</w:t>
      </w:r>
      <w:proofErr w:type="spellEnd"/>
      <w:r w:rsidR="00F74EAC" w:rsidRPr="009E439A">
        <w:rPr>
          <w:rFonts w:ascii="Times New Roman" w:eastAsia="SimSun" w:hAnsi="Times New Roman" w:cs="Times New Roman"/>
          <w:lang w:eastAsia="zh-CN"/>
        </w:rPr>
        <w:t xml:space="preserve"> et al (2008) </w:t>
      </w:r>
      <w:r w:rsidR="00F74EAC" w:rsidRPr="009E439A">
        <w:rPr>
          <w:rFonts w:ascii="Times New Roman" w:hAnsi="Times New Roman" w:cs="Times New Roman"/>
        </w:rPr>
        <w:t xml:space="preserve">discussed the five stages of corporate financing namely, “experimental or seed; start-up; expansion; recapitalization, and buyout”.  At the seed or experimental stage, entrepreneurs tend to use personal saving or borrowing money from friends or relatives.  In other stages, entrepreneurs will try to other financing methods such as bank loans, angel investments, venture capital etc.  Bank loan is the most traditional and conservative way to get funds.  However, due to complicated procedures, </w:t>
      </w:r>
      <w:r w:rsidR="00FE6ED5" w:rsidRPr="009E439A">
        <w:rPr>
          <w:rFonts w:ascii="Times New Roman" w:hAnsi="Times New Roman" w:cs="Times New Roman"/>
        </w:rPr>
        <w:t xml:space="preserve">the needs for </w:t>
      </w:r>
      <w:r w:rsidR="00F74EAC" w:rsidRPr="009E439A">
        <w:rPr>
          <w:rFonts w:ascii="Times New Roman" w:hAnsi="Times New Roman" w:cs="Times New Roman"/>
        </w:rPr>
        <w:t xml:space="preserve">machine or property guarantee, start-ups would </w:t>
      </w:r>
      <w:r w:rsidR="00FE6ED5" w:rsidRPr="009E439A">
        <w:rPr>
          <w:rFonts w:ascii="Times New Roman" w:hAnsi="Times New Roman" w:cs="Times New Roman"/>
        </w:rPr>
        <w:t xml:space="preserve">tend to </w:t>
      </w:r>
      <w:r w:rsidR="00F74EAC" w:rsidRPr="009E439A">
        <w:rPr>
          <w:rFonts w:ascii="Times New Roman" w:hAnsi="Times New Roman" w:cs="Times New Roman"/>
        </w:rPr>
        <w:t>avoid to use bank loans</w:t>
      </w:r>
      <w:r w:rsidR="00F74EAC" w:rsidRPr="009E439A">
        <w:rPr>
          <w:rFonts w:ascii="Times New Roman" w:eastAsia="SimSun" w:hAnsi="Times New Roman" w:cs="Times New Roman"/>
          <w:lang w:eastAsia="zh-CN"/>
        </w:rPr>
        <w:t>.  Seed start-ups would try to get support from private investors and the successful chance is relatively higher (</w:t>
      </w:r>
      <w:proofErr w:type="spellStart"/>
      <w:r w:rsidR="00F74EAC" w:rsidRPr="009E439A">
        <w:rPr>
          <w:rFonts w:ascii="Times New Roman" w:eastAsia="SimSun" w:hAnsi="Times New Roman" w:cs="Times New Roman"/>
          <w:lang w:eastAsia="zh-CN"/>
        </w:rPr>
        <w:t>Brkan</w:t>
      </w:r>
      <w:proofErr w:type="spellEnd"/>
      <w:r w:rsidR="00F74EAC" w:rsidRPr="009E439A">
        <w:rPr>
          <w:rFonts w:ascii="Times New Roman" w:eastAsia="SimSun" w:hAnsi="Times New Roman" w:cs="Times New Roman"/>
          <w:lang w:eastAsia="zh-CN"/>
        </w:rPr>
        <w:t xml:space="preserve">, 2010).  Entrepreneurs at the seed or start-up stage would prefer to attach themselves with incubators as it is easier to connect with angel investors.  </w:t>
      </w:r>
      <w:r w:rsidR="00F74EAC" w:rsidRPr="009E439A">
        <w:rPr>
          <w:rFonts w:ascii="Times New Roman" w:eastAsia="SimSun" w:hAnsi="Times New Roman" w:cs="Times New Roman"/>
          <w:lang w:val="en-GB" w:eastAsia="zh-CN"/>
        </w:rPr>
        <w:t xml:space="preserve">As the business expands, innovative entrepreneurs will choose work in accelerator and try to pitch funding from venture capitalists </w:t>
      </w:r>
      <w:r w:rsidR="00F74EAC" w:rsidRPr="009E439A">
        <w:rPr>
          <w:rFonts w:ascii="Times New Roman" w:eastAsia="SimSun" w:hAnsi="Times New Roman" w:cs="Times New Roman"/>
          <w:lang w:eastAsia="zh-CN"/>
        </w:rPr>
        <w:t xml:space="preserve">Y </w:t>
      </w:r>
      <w:proofErr w:type="spellStart"/>
      <w:proofErr w:type="gramStart"/>
      <w:r w:rsidR="00F74EAC" w:rsidRPr="009E439A">
        <w:rPr>
          <w:rFonts w:ascii="Times New Roman" w:eastAsia="SimSun" w:hAnsi="Times New Roman" w:cs="Times New Roman"/>
          <w:lang w:eastAsia="zh-CN"/>
        </w:rPr>
        <w:t>Combinator</w:t>
      </w:r>
      <w:proofErr w:type="spellEnd"/>
      <w:r w:rsidR="00F74EAC" w:rsidRPr="009E439A">
        <w:rPr>
          <w:rFonts w:ascii="Times New Roman" w:eastAsia="SimSun" w:hAnsi="Times New Roman" w:cs="Times New Roman"/>
          <w:lang w:eastAsia="zh-CN"/>
        </w:rPr>
        <w:t xml:space="preserve"> ,</w:t>
      </w:r>
      <w:proofErr w:type="gramEnd"/>
      <w:r w:rsidR="00F74EAC" w:rsidRPr="009E439A">
        <w:rPr>
          <w:rFonts w:ascii="Times New Roman" w:eastAsia="SimSun" w:hAnsi="Times New Roman" w:cs="Times New Roman"/>
          <w:lang w:eastAsia="zh-CN"/>
        </w:rPr>
        <w:t xml:space="preserve"> 500 </w:t>
      </w:r>
      <w:r w:rsidR="00F74EAC" w:rsidRPr="009E439A">
        <w:rPr>
          <w:rFonts w:ascii="Times New Roman" w:eastAsia="SimSun" w:hAnsi="Times New Roman" w:cs="Times New Roman"/>
          <w:lang w:val="en-GB" w:eastAsia="zh-CN"/>
        </w:rPr>
        <w:t xml:space="preserve">Startup are famous examples of accelerators. </w:t>
      </w:r>
      <w:r w:rsidR="00F74EAC" w:rsidRPr="009E439A">
        <w:rPr>
          <w:rFonts w:ascii="Times New Roman" w:hAnsi="Times New Roman" w:cs="Times New Roman"/>
        </w:rPr>
        <w:t>The gap between research economy and commercial economy is the valley of death.  That means small technology enterprise die before its research projects being commercialized and pushed to market.  That means the enterprises die before its start-ups or expansion phase. Strengthen the entrepreneurial culture is critical to innovation success and pass the valley of death (</w:t>
      </w:r>
      <w:proofErr w:type="spellStart"/>
      <w:r w:rsidR="00F74EAC" w:rsidRPr="009E439A">
        <w:rPr>
          <w:rFonts w:ascii="Times New Roman" w:hAnsi="Times New Roman" w:cs="Times New Roman"/>
        </w:rPr>
        <w:t>Jucevicius</w:t>
      </w:r>
      <w:proofErr w:type="spellEnd"/>
      <w:r w:rsidR="00F74EAC" w:rsidRPr="009E439A">
        <w:rPr>
          <w:rFonts w:ascii="Times New Roman" w:hAnsi="Times New Roman" w:cs="Times New Roman"/>
        </w:rPr>
        <w:t xml:space="preserve"> et al 2016).   University-industry partnership is a way to bridge the valley of death and improve the survival chance of technology start-ups. </w:t>
      </w:r>
    </w:p>
    <w:p w:rsidR="00F74EAC" w:rsidRPr="009E439A" w:rsidRDefault="00F74EAC" w:rsidP="00DF25A9">
      <w:pPr>
        <w:ind w:firstLine="360"/>
        <w:rPr>
          <w:rFonts w:ascii="Times New Roman" w:hAnsi="Times New Roman" w:cs="Times New Roman"/>
          <w:b/>
        </w:rPr>
      </w:pPr>
      <w:r w:rsidRPr="009E439A">
        <w:rPr>
          <w:rFonts w:ascii="Times New Roman" w:hAnsi="Times New Roman" w:cs="Times New Roman"/>
          <w:b/>
        </w:rPr>
        <w:t>Figure 3: Valley of Death (</w:t>
      </w:r>
      <w:proofErr w:type="spellStart"/>
      <w:r w:rsidRPr="009E439A">
        <w:rPr>
          <w:rFonts w:ascii="Times New Roman" w:hAnsi="Times New Roman" w:cs="Times New Roman"/>
          <w:b/>
        </w:rPr>
        <w:t>Jucevicius</w:t>
      </w:r>
      <w:proofErr w:type="spellEnd"/>
      <w:r w:rsidRPr="009E439A">
        <w:rPr>
          <w:rFonts w:ascii="Times New Roman" w:hAnsi="Times New Roman" w:cs="Times New Roman"/>
          <w:b/>
        </w:rPr>
        <w:t xml:space="preserve"> et al 2016)</w:t>
      </w:r>
    </w:p>
    <w:p w:rsidR="00F74EAC" w:rsidRPr="009E439A" w:rsidRDefault="00F74EAC" w:rsidP="00F74EAC">
      <w:pPr>
        <w:rPr>
          <w:rFonts w:ascii="Times New Roman" w:hAnsi="Times New Roman" w:cs="Times New Roman"/>
        </w:rPr>
      </w:pPr>
      <w:r w:rsidRPr="009E439A">
        <w:rPr>
          <w:rFonts w:ascii="Times New Roman" w:hAnsi="Times New Roman" w:cs="Times New Roman"/>
          <w:noProof/>
        </w:rPr>
        <w:lastRenderedPageBreak/>
        <w:drawing>
          <wp:inline distT="0" distB="0" distL="0" distR="0" wp14:anchorId="0DD6FD33" wp14:editId="0BBC4068">
            <wp:extent cx="5338177" cy="2673751"/>
            <wp:effectExtent l="0" t="0" r="0" b="0"/>
            <wp:docPr id="6"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4"/>
                    <pic:cNvPicPr>
                      <a:picLocks noChangeAspect="1"/>
                    </pic:cNvPicPr>
                  </pic:nvPicPr>
                  <pic:blipFill rotWithShape="1">
                    <a:blip r:embed="rId10"/>
                    <a:srcRect l="31918" t="49389" r="23228" b="13262"/>
                    <a:stretch/>
                  </pic:blipFill>
                  <pic:spPr bwMode="auto">
                    <a:xfrm>
                      <a:off x="0" y="0"/>
                      <a:ext cx="5344273" cy="2676804"/>
                    </a:xfrm>
                    <a:prstGeom prst="rect">
                      <a:avLst/>
                    </a:prstGeom>
                    <a:ln>
                      <a:noFill/>
                    </a:ln>
                    <a:extLst>
                      <a:ext uri="{53640926-AAD7-44D8-BBD7-CCE9431645EC}">
                        <a14:shadowObscured xmlns:a14="http://schemas.microsoft.com/office/drawing/2010/main"/>
                      </a:ext>
                    </a:extLst>
                  </pic:spPr>
                </pic:pic>
              </a:graphicData>
            </a:graphic>
          </wp:inline>
        </w:drawing>
      </w:r>
    </w:p>
    <w:p w:rsidR="001F5D2B" w:rsidRPr="009E439A" w:rsidRDefault="001F5D2B" w:rsidP="001F5D2B">
      <w:pPr>
        <w:pStyle w:val="aa"/>
        <w:ind w:leftChars="0" w:left="360"/>
        <w:rPr>
          <w:rFonts w:ascii="Times New Roman" w:hAnsi="Times New Roman" w:cs="Times New Roman"/>
        </w:rPr>
      </w:pPr>
    </w:p>
    <w:p w:rsidR="00ED1A76" w:rsidRPr="00E97646" w:rsidRDefault="00ED1A76" w:rsidP="00ED1A76">
      <w:pPr>
        <w:pStyle w:val="aa"/>
        <w:numPr>
          <w:ilvl w:val="0"/>
          <w:numId w:val="3"/>
        </w:numPr>
        <w:ind w:leftChars="0"/>
        <w:rPr>
          <w:rFonts w:ascii="Times New Roman" w:hAnsi="Times New Roman" w:cs="Times New Roman"/>
          <w:b/>
        </w:rPr>
      </w:pPr>
      <w:r w:rsidRPr="00E97646">
        <w:rPr>
          <w:rFonts w:ascii="Times New Roman" w:hAnsi="Times New Roman" w:cs="Times New Roman"/>
          <w:b/>
        </w:rPr>
        <w:t xml:space="preserve">Regional </w:t>
      </w:r>
      <w:proofErr w:type="gramStart"/>
      <w:r w:rsidRPr="00E97646">
        <w:rPr>
          <w:rFonts w:ascii="Times New Roman" w:hAnsi="Times New Roman" w:cs="Times New Roman"/>
          <w:b/>
        </w:rPr>
        <w:t>integration ,</w:t>
      </w:r>
      <w:proofErr w:type="gramEnd"/>
      <w:r w:rsidR="00833588" w:rsidRPr="00E97646">
        <w:rPr>
          <w:rFonts w:ascii="Times New Roman" w:hAnsi="Times New Roman" w:cs="Times New Roman"/>
          <w:b/>
        </w:rPr>
        <w:t xml:space="preserve"> </w:t>
      </w:r>
      <w:proofErr w:type="spellStart"/>
      <w:r w:rsidRPr="00E97646">
        <w:rPr>
          <w:rFonts w:ascii="Times New Roman" w:hAnsi="Times New Roman" w:cs="Times New Roman"/>
          <w:b/>
        </w:rPr>
        <w:t>regionalisation</w:t>
      </w:r>
      <w:proofErr w:type="spellEnd"/>
      <w:r w:rsidRPr="00E97646">
        <w:rPr>
          <w:rFonts w:ascii="Times New Roman" w:hAnsi="Times New Roman" w:cs="Times New Roman"/>
          <w:b/>
        </w:rPr>
        <w:t xml:space="preserve"> of PRD, GBA, cities cluster etc. </w:t>
      </w:r>
    </w:p>
    <w:p w:rsidR="00DB4C95" w:rsidRPr="009E439A" w:rsidRDefault="00DB4C95" w:rsidP="00DB4C95">
      <w:pPr>
        <w:rPr>
          <w:rFonts w:ascii="Times New Roman" w:hAnsi="Times New Roman" w:cs="Times New Roman"/>
        </w:rPr>
      </w:pPr>
    </w:p>
    <w:p w:rsidR="00DB4C95" w:rsidRPr="009E439A" w:rsidRDefault="002F2D07" w:rsidP="003627A1">
      <w:pPr>
        <w:ind w:firstLine="360"/>
        <w:rPr>
          <w:rFonts w:ascii="Times New Roman" w:hAnsi="Times New Roman" w:cs="Times New Roman"/>
        </w:rPr>
      </w:pPr>
      <w:r w:rsidRPr="009E439A">
        <w:rPr>
          <w:rFonts w:ascii="Times New Roman" w:hAnsi="Times New Roman" w:cs="Times New Roman"/>
        </w:rPr>
        <w:t xml:space="preserve">City cluster is commonly used by the government in pushing up the development of innovative and technology industry and promoting entrepreneurial culture. </w:t>
      </w:r>
      <w:r w:rsidR="00CD6591" w:rsidRPr="009E439A">
        <w:rPr>
          <w:rFonts w:ascii="Times New Roman" w:hAnsi="Times New Roman" w:cs="Times New Roman"/>
        </w:rPr>
        <w:t xml:space="preserve">The clustering of start-ups can create a critical masses and self-sustaining value chain.  Silicon Valley and Kyoto cluster are two famous examples.  </w:t>
      </w:r>
      <w:proofErr w:type="spellStart"/>
      <w:r w:rsidR="00CD6591" w:rsidRPr="009E439A">
        <w:rPr>
          <w:rFonts w:ascii="Times New Roman" w:hAnsi="Times New Roman" w:cs="Times New Roman"/>
        </w:rPr>
        <w:t>Lbata-Araens</w:t>
      </w:r>
      <w:proofErr w:type="spellEnd"/>
      <w:r w:rsidR="00CD6591" w:rsidRPr="009E439A">
        <w:rPr>
          <w:rFonts w:ascii="Times New Roman" w:hAnsi="Times New Roman" w:cs="Times New Roman"/>
        </w:rPr>
        <w:t xml:space="preserve"> (2009) found that the interaction of innovative coalitions, entrepreneurial strategic support networks and entrepreneurial culture are driving force for Kyoto city cluster.  </w:t>
      </w:r>
    </w:p>
    <w:p w:rsidR="00F947A0" w:rsidRPr="009E439A" w:rsidRDefault="000D5264" w:rsidP="003627A1">
      <w:pPr>
        <w:ind w:firstLine="360"/>
        <w:rPr>
          <w:rFonts w:ascii="Times New Roman" w:hAnsi="Times New Roman" w:cs="Times New Roman"/>
        </w:rPr>
      </w:pPr>
      <w:r w:rsidRPr="009E439A">
        <w:rPr>
          <w:rFonts w:ascii="Times New Roman" w:hAnsi="Times New Roman" w:cs="Times New Roman"/>
        </w:rPr>
        <w:t xml:space="preserve">Fu (2012) found that the institutional first-over advantage, competitive and diversified firms and interactive learning mechanism have contributed to the regional innovation systems of Shenzhen.  </w:t>
      </w:r>
      <w:r w:rsidR="00AF4FCB" w:rsidRPr="009E439A">
        <w:rPr>
          <w:rFonts w:ascii="Times New Roman" w:hAnsi="Times New Roman" w:cs="Times New Roman"/>
        </w:rPr>
        <w:t xml:space="preserve">Under the impetus of globalization and regionalization, </w:t>
      </w:r>
      <w:r w:rsidR="00BD5D53" w:rsidRPr="009E439A">
        <w:rPr>
          <w:rFonts w:ascii="Times New Roman" w:hAnsi="Times New Roman" w:cs="Times New Roman"/>
        </w:rPr>
        <w:t>Chen (201</w:t>
      </w:r>
      <w:r w:rsidR="00AF4FCB" w:rsidRPr="009E439A">
        <w:rPr>
          <w:rFonts w:ascii="Times New Roman" w:hAnsi="Times New Roman" w:cs="Times New Roman"/>
        </w:rPr>
        <w:t>7</w:t>
      </w:r>
      <w:r w:rsidR="00BD5D53" w:rsidRPr="009E439A">
        <w:rPr>
          <w:rFonts w:ascii="Times New Roman" w:hAnsi="Times New Roman" w:cs="Times New Roman"/>
        </w:rPr>
        <w:t xml:space="preserve">) </w:t>
      </w:r>
      <w:r w:rsidR="004A602A" w:rsidRPr="009E439A">
        <w:rPr>
          <w:rFonts w:ascii="Times New Roman" w:hAnsi="Times New Roman" w:cs="Times New Roman"/>
        </w:rPr>
        <w:t>claimed</w:t>
      </w:r>
      <w:r w:rsidR="00AF4FCB" w:rsidRPr="009E439A">
        <w:rPr>
          <w:rFonts w:ascii="Times New Roman" w:hAnsi="Times New Roman" w:cs="Times New Roman"/>
        </w:rPr>
        <w:t xml:space="preserve"> that </w:t>
      </w:r>
      <w:r w:rsidR="00BD5D53" w:rsidRPr="009E439A">
        <w:rPr>
          <w:rFonts w:ascii="Times New Roman" w:hAnsi="Times New Roman" w:cs="Times New Roman"/>
        </w:rPr>
        <w:t>regional integration of the Greater Bay area</w:t>
      </w:r>
      <w:r w:rsidR="00AF4FCB" w:rsidRPr="009E439A">
        <w:rPr>
          <w:rFonts w:ascii="Times New Roman" w:hAnsi="Times New Roman" w:cs="Times New Roman"/>
        </w:rPr>
        <w:t xml:space="preserve"> should be the joint efforts of government and the marke</w:t>
      </w:r>
      <w:r w:rsidR="004A602A" w:rsidRPr="009E439A">
        <w:rPr>
          <w:rFonts w:ascii="Times New Roman" w:hAnsi="Times New Roman" w:cs="Times New Roman"/>
        </w:rPr>
        <w:t>t so as to strengthen the functions of cities and have clear positioning of different industries</w:t>
      </w:r>
      <w:r w:rsidR="00BD5D53" w:rsidRPr="009E439A">
        <w:rPr>
          <w:rFonts w:ascii="Times New Roman" w:hAnsi="Times New Roman" w:cs="Times New Roman"/>
        </w:rPr>
        <w:t xml:space="preserve">.  </w:t>
      </w:r>
    </w:p>
    <w:p w:rsidR="00BD5D53" w:rsidRPr="009E439A" w:rsidRDefault="00BD5D53" w:rsidP="003627A1">
      <w:pPr>
        <w:ind w:firstLine="360"/>
        <w:rPr>
          <w:rFonts w:ascii="Times New Roman" w:hAnsi="Times New Roman" w:cs="Times New Roman"/>
        </w:rPr>
      </w:pPr>
    </w:p>
    <w:p w:rsidR="00125109" w:rsidRPr="00E97646" w:rsidRDefault="00ED1A76" w:rsidP="00ED1A76">
      <w:pPr>
        <w:pStyle w:val="aa"/>
        <w:numPr>
          <w:ilvl w:val="0"/>
          <w:numId w:val="3"/>
        </w:numPr>
        <w:ind w:leftChars="0"/>
        <w:rPr>
          <w:rFonts w:ascii="Times New Roman" w:hAnsi="Times New Roman" w:cs="Times New Roman"/>
          <w:b/>
        </w:rPr>
      </w:pPr>
      <w:r w:rsidRPr="00E97646">
        <w:rPr>
          <w:rFonts w:ascii="Times New Roman" w:hAnsi="Times New Roman" w:cs="Times New Roman"/>
          <w:b/>
        </w:rPr>
        <w:t xml:space="preserve">The </w:t>
      </w:r>
      <w:r w:rsidR="00E97646" w:rsidRPr="00E97646">
        <w:rPr>
          <w:rFonts w:ascii="Times New Roman" w:hAnsi="Times New Roman" w:cs="Times New Roman"/>
          <w:b/>
        </w:rPr>
        <w:t>Sheffield</w:t>
      </w:r>
      <w:r w:rsidR="00E97646">
        <w:rPr>
          <w:rFonts w:ascii="Times New Roman" w:hAnsi="Times New Roman" w:cs="Times New Roman"/>
          <w:b/>
        </w:rPr>
        <w:t>’s AMRC</w:t>
      </w:r>
      <w:r w:rsidRPr="00E97646">
        <w:rPr>
          <w:rFonts w:ascii="Times New Roman" w:hAnsi="Times New Roman" w:cs="Times New Roman"/>
          <w:b/>
        </w:rPr>
        <w:t xml:space="preserve"> Model</w:t>
      </w:r>
    </w:p>
    <w:p w:rsidR="00ED1A76" w:rsidRPr="009E439A" w:rsidRDefault="00ED1A76" w:rsidP="009409AD">
      <w:pPr>
        <w:rPr>
          <w:rFonts w:ascii="Times New Roman" w:hAnsi="Times New Roman" w:cs="Times New Roman"/>
        </w:rPr>
      </w:pPr>
    </w:p>
    <w:p w:rsidR="00EE1CD1" w:rsidRPr="00FB0320" w:rsidRDefault="00E97646" w:rsidP="00FB0320">
      <w:pPr>
        <w:ind w:firstLine="360"/>
        <w:rPr>
          <w:rFonts w:ascii="Times New Roman" w:hAnsi="Times New Roman" w:cs="Times New Roman"/>
        </w:rPr>
      </w:pPr>
      <w:r>
        <w:rPr>
          <w:rFonts w:ascii="Times New Roman" w:hAnsi="Times New Roman" w:cs="Times New Roman"/>
        </w:rPr>
        <w:lastRenderedPageBreak/>
        <w:t xml:space="preserve">According to the website of the AMRC, </w:t>
      </w:r>
      <w:r w:rsidR="00F97939" w:rsidRPr="00FB0320">
        <w:rPr>
          <w:rFonts w:ascii="Times New Roman" w:hAnsi="Times New Roman" w:cs="Times New Roman"/>
        </w:rPr>
        <w:t xml:space="preserve">The Advanced Manufacturing Centre (AMRC) is established by the University of Sheffield in 2001 with a collaboration of £15 million with aerospace giant Boeing. AMRC is also supported by Yorkshire Forward and the European Regional Development Fund.  University of Sheffield has </w:t>
      </w:r>
      <w:r w:rsidR="00EE1CD1" w:rsidRPr="00FB0320">
        <w:rPr>
          <w:rFonts w:ascii="Times New Roman" w:hAnsi="Times New Roman" w:cs="Times New Roman"/>
        </w:rPr>
        <w:t xml:space="preserve">centuries-long history </w:t>
      </w:r>
      <w:r w:rsidR="00F97939" w:rsidRPr="00FB0320">
        <w:rPr>
          <w:rFonts w:ascii="Times New Roman" w:hAnsi="Times New Roman" w:cs="Times New Roman"/>
        </w:rPr>
        <w:t xml:space="preserve">expertise in </w:t>
      </w:r>
      <w:r w:rsidR="00EE1CD1" w:rsidRPr="00FB0320">
        <w:rPr>
          <w:rFonts w:ascii="Times New Roman" w:hAnsi="Times New Roman" w:cs="Times New Roman"/>
        </w:rPr>
        <w:t xml:space="preserve">metalworking and innovation. </w:t>
      </w:r>
      <w:r w:rsidR="00F97939" w:rsidRPr="00FB0320">
        <w:rPr>
          <w:rFonts w:ascii="Times New Roman" w:hAnsi="Times New Roman" w:cs="Times New Roman"/>
        </w:rPr>
        <w:t xml:space="preserve">The </w:t>
      </w:r>
      <w:r w:rsidR="00EE1CD1" w:rsidRPr="00FB0320">
        <w:rPr>
          <w:rFonts w:ascii="Times New Roman" w:hAnsi="Times New Roman" w:cs="Times New Roman"/>
        </w:rPr>
        <w:t>University of Sheffield has been a leader in metallurgy and engineering research</w:t>
      </w:r>
      <w:r w:rsidR="00F97939" w:rsidRPr="00FB0320">
        <w:rPr>
          <w:rFonts w:ascii="Times New Roman" w:hAnsi="Times New Roman" w:cs="Times New Roman"/>
        </w:rPr>
        <w:t>. It has close working partnership with the industry in developing novel</w:t>
      </w:r>
      <w:r w:rsidR="00EE1CD1" w:rsidRPr="00FB0320">
        <w:rPr>
          <w:rFonts w:ascii="Times New Roman" w:hAnsi="Times New Roman" w:cs="Times New Roman"/>
        </w:rPr>
        <w:t xml:space="preserve"> manufacturing techniques </w:t>
      </w:r>
      <w:r w:rsidR="00F97939" w:rsidRPr="00FB0320">
        <w:rPr>
          <w:rFonts w:ascii="Times New Roman" w:hAnsi="Times New Roman" w:cs="Times New Roman"/>
        </w:rPr>
        <w:t>and</w:t>
      </w:r>
      <w:r w:rsidR="00EE1CD1" w:rsidRPr="00FB0320">
        <w:rPr>
          <w:rFonts w:ascii="Times New Roman" w:hAnsi="Times New Roman" w:cs="Times New Roman"/>
        </w:rPr>
        <w:t xml:space="preserve"> technologies.</w:t>
      </w:r>
      <w:r w:rsidR="00F97939" w:rsidRPr="00FB0320">
        <w:rPr>
          <w:rFonts w:ascii="Times New Roman" w:hAnsi="Times New Roman" w:cs="Times New Roman"/>
        </w:rPr>
        <w:t xml:space="preserve">  </w:t>
      </w:r>
    </w:p>
    <w:p w:rsidR="00EE1CD1" w:rsidRPr="00FB0320" w:rsidRDefault="00EE1CD1" w:rsidP="003627A1">
      <w:pPr>
        <w:ind w:firstLine="480"/>
        <w:rPr>
          <w:rFonts w:ascii="Times New Roman" w:hAnsi="Times New Roman" w:cs="Times New Roman"/>
        </w:rPr>
      </w:pPr>
      <w:r w:rsidRPr="00FB0320">
        <w:rPr>
          <w:rFonts w:ascii="Times New Roman" w:hAnsi="Times New Roman" w:cs="Times New Roman"/>
        </w:rPr>
        <w:t xml:space="preserve">The AMRC with Boeing </w:t>
      </w:r>
      <w:r w:rsidR="00F97939" w:rsidRPr="00FB0320">
        <w:rPr>
          <w:rFonts w:ascii="Times New Roman" w:hAnsi="Times New Roman" w:cs="Times New Roman"/>
        </w:rPr>
        <w:t xml:space="preserve">is </w:t>
      </w:r>
      <w:r w:rsidRPr="00FB0320">
        <w:rPr>
          <w:rFonts w:ascii="Times New Roman" w:hAnsi="Times New Roman" w:cs="Times New Roman"/>
        </w:rPr>
        <w:t xml:space="preserve">a world-class centre for </w:t>
      </w:r>
      <w:r w:rsidR="00F97939" w:rsidRPr="00FB0320">
        <w:rPr>
          <w:rFonts w:ascii="Times New Roman" w:hAnsi="Times New Roman" w:cs="Times New Roman"/>
        </w:rPr>
        <w:t>“</w:t>
      </w:r>
      <w:r w:rsidRPr="00FB0320">
        <w:rPr>
          <w:rFonts w:ascii="Times New Roman" w:hAnsi="Times New Roman" w:cs="Times New Roman"/>
        </w:rPr>
        <w:t>industry-focused research and development of technologies used in high-value manufacturing sectors</w:t>
      </w:r>
      <w:r w:rsidR="00F97939" w:rsidRPr="00FB0320">
        <w:rPr>
          <w:rFonts w:ascii="Times New Roman" w:hAnsi="Times New Roman" w:cs="Times New Roman"/>
        </w:rPr>
        <w:t>”</w:t>
      </w:r>
      <w:r w:rsidRPr="00FB0320">
        <w:rPr>
          <w:rFonts w:ascii="Times New Roman" w:hAnsi="Times New Roman" w:cs="Times New Roman"/>
        </w:rPr>
        <w:t xml:space="preserve">. </w:t>
      </w:r>
      <w:r w:rsidR="00F97939" w:rsidRPr="00FB0320">
        <w:rPr>
          <w:rFonts w:ascii="Times New Roman" w:hAnsi="Times New Roman" w:cs="Times New Roman"/>
        </w:rPr>
        <w:t>AMRC group</w:t>
      </w:r>
      <w:r w:rsidRPr="00FB0320">
        <w:rPr>
          <w:rFonts w:ascii="Times New Roman" w:hAnsi="Times New Roman" w:cs="Times New Roman"/>
        </w:rPr>
        <w:t xml:space="preserve"> </w:t>
      </w:r>
      <w:r w:rsidR="00F97939" w:rsidRPr="00FB0320">
        <w:rPr>
          <w:rFonts w:ascii="Times New Roman" w:hAnsi="Times New Roman" w:cs="Times New Roman"/>
        </w:rPr>
        <w:t xml:space="preserve">gathers </w:t>
      </w:r>
      <w:proofErr w:type="gramStart"/>
      <w:r w:rsidR="00F97939" w:rsidRPr="00FB0320">
        <w:rPr>
          <w:rFonts w:ascii="Times New Roman" w:hAnsi="Times New Roman" w:cs="Times New Roman"/>
        </w:rPr>
        <w:t xml:space="preserve">both </w:t>
      </w:r>
      <w:r w:rsidRPr="00FB0320">
        <w:rPr>
          <w:rFonts w:ascii="Times New Roman" w:hAnsi="Times New Roman" w:cs="Times New Roman"/>
        </w:rPr>
        <w:t xml:space="preserve"> specialist</w:t>
      </w:r>
      <w:r w:rsidR="00F97939" w:rsidRPr="00FB0320">
        <w:rPr>
          <w:rFonts w:ascii="Times New Roman" w:hAnsi="Times New Roman" w:cs="Times New Roman"/>
        </w:rPr>
        <w:t>s</w:t>
      </w:r>
      <w:proofErr w:type="gramEnd"/>
      <w:r w:rsidR="00F97939" w:rsidRPr="00FB0320">
        <w:rPr>
          <w:rFonts w:ascii="Times New Roman" w:hAnsi="Times New Roman" w:cs="Times New Roman"/>
        </w:rPr>
        <w:t xml:space="preserve"> and expertise</w:t>
      </w:r>
      <w:r w:rsidRPr="00FB0320">
        <w:rPr>
          <w:rFonts w:ascii="Times New Roman" w:hAnsi="Times New Roman" w:cs="Times New Roman"/>
        </w:rPr>
        <w:t xml:space="preserve"> in </w:t>
      </w:r>
      <w:r w:rsidR="00F97939" w:rsidRPr="00FB0320">
        <w:rPr>
          <w:rFonts w:ascii="Times New Roman" w:hAnsi="Times New Roman" w:cs="Times New Roman"/>
        </w:rPr>
        <w:t>the area of high-tech engineering such as “</w:t>
      </w:r>
      <w:r w:rsidRPr="00FB0320">
        <w:rPr>
          <w:rFonts w:ascii="Times New Roman" w:hAnsi="Times New Roman" w:cs="Times New Roman"/>
        </w:rPr>
        <w:t>machining, casting, welding, additive manufacturing, composites, designing for manufacturing, testing and training</w:t>
      </w:r>
      <w:r w:rsidR="00F97939" w:rsidRPr="00FB0320">
        <w:rPr>
          <w:rFonts w:ascii="Times New Roman" w:hAnsi="Times New Roman" w:cs="Times New Roman"/>
        </w:rPr>
        <w:t>”</w:t>
      </w:r>
      <w:r w:rsidRPr="00FB0320">
        <w:rPr>
          <w:rFonts w:ascii="Times New Roman" w:hAnsi="Times New Roman" w:cs="Times New Roman"/>
        </w:rPr>
        <w:t xml:space="preserve">. </w:t>
      </w:r>
      <w:r w:rsidR="00F97939" w:rsidRPr="00FB0320">
        <w:rPr>
          <w:rFonts w:ascii="Times New Roman" w:hAnsi="Times New Roman" w:cs="Times New Roman"/>
        </w:rPr>
        <w:t xml:space="preserve">AMRC is reputable </w:t>
      </w:r>
      <w:r w:rsidRPr="00FB0320">
        <w:rPr>
          <w:rFonts w:ascii="Times New Roman" w:hAnsi="Times New Roman" w:cs="Times New Roman"/>
        </w:rPr>
        <w:t xml:space="preserve">for helping companies </w:t>
      </w:r>
      <w:r w:rsidR="00F97939" w:rsidRPr="00FB0320">
        <w:rPr>
          <w:rFonts w:ascii="Times New Roman" w:hAnsi="Times New Roman" w:cs="Times New Roman"/>
        </w:rPr>
        <w:t>tackle</w:t>
      </w:r>
      <w:r w:rsidRPr="00FB0320">
        <w:rPr>
          <w:rFonts w:ascii="Times New Roman" w:hAnsi="Times New Roman" w:cs="Times New Roman"/>
        </w:rPr>
        <w:t xml:space="preserve"> manufacturing problems</w:t>
      </w:r>
      <w:r w:rsidR="00F97939" w:rsidRPr="00FB0320">
        <w:rPr>
          <w:rFonts w:ascii="Times New Roman" w:hAnsi="Times New Roman" w:cs="Times New Roman"/>
        </w:rPr>
        <w:t xml:space="preserve">. AMRC is a good </w:t>
      </w:r>
      <w:r w:rsidRPr="00FB0320">
        <w:rPr>
          <w:rFonts w:ascii="Times New Roman" w:hAnsi="Times New Roman" w:cs="Times New Roman"/>
        </w:rPr>
        <w:t xml:space="preserve">model </w:t>
      </w:r>
      <w:r w:rsidR="00F97939" w:rsidRPr="00FB0320">
        <w:rPr>
          <w:rFonts w:ascii="Times New Roman" w:hAnsi="Times New Roman" w:cs="Times New Roman"/>
        </w:rPr>
        <w:t>to illustrate</w:t>
      </w:r>
      <w:r w:rsidRPr="00FB0320">
        <w:rPr>
          <w:rFonts w:ascii="Times New Roman" w:hAnsi="Times New Roman" w:cs="Times New Roman"/>
        </w:rPr>
        <w:t xml:space="preserve"> collaborative research </w:t>
      </w:r>
      <w:r w:rsidR="00F97939" w:rsidRPr="00FB0320">
        <w:rPr>
          <w:rFonts w:ascii="Times New Roman" w:hAnsi="Times New Roman" w:cs="Times New Roman"/>
        </w:rPr>
        <w:t>among</w:t>
      </w:r>
      <w:r w:rsidRPr="00FB0320">
        <w:rPr>
          <w:rFonts w:ascii="Times New Roman" w:hAnsi="Times New Roman" w:cs="Times New Roman"/>
        </w:rPr>
        <w:t xml:space="preserve"> universities, academics and industry.</w:t>
      </w:r>
      <w:r w:rsidR="00FB0320" w:rsidRPr="00FB0320">
        <w:rPr>
          <w:rFonts w:ascii="Times New Roman" w:hAnsi="Times New Roman" w:cs="Times New Roman"/>
        </w:rPr>
        <w:t xml:space="preserve">  AMRC group also </w:t>
      </w:r>
      <w:r w:rsidRPr="00FB0320">
        <w:rPr>
          <w:rFonts w:ascii="Times New Roman" w:hAnsi="Times New Roman" w:cs="Times New Roman"/>
        </w:rPr>
        <w:t>includes the Nuclear AMRC</w:t>
      </w:r>
      <w:r w:rsidR="00FB0320" w:rsidRPr="00FB0320">
        <w:rPr>
          <w:rFonts w:ascii="Times New Roman" w:hAnsi="Times New Roman" w:cs="Times New Roman"/>
        </w:rPr>
        <w:t xml:space="preserve"> and AMRC Training Centre.  In which, the Nuclear AMRC</w:t>
      </w:r>
      <w:r w:rsidRPr="00FB0320">
        <w:rPr>
          <w:rFonts w:ascii="Times New Roman" w:hAnsi="Times New Roman" w:cs="Times New Roman"/>
        </w:rPr>
        <w:t xml:space="preserve"> </w:t>
      </w:r>
      <w:r w:rsidR="00FB0320" w:rsidRPr="00FB0320">
        <w:rPr>
          <w:rFonts w:ascii="Times New Roman" w:hAnsi="Times New Roman" w:cs="Times New Roman"/>
        </w:rPr>
        <w:t xml:space="preserve">focuses on </w:t>
      </w:r>
      <w:r w:rsidRPr="00FB0320">
        <w:rPr>
          <w:rFonts w:ascii="Times New Roman" w:hAnsi="Times New Roman" w:cs="Times New Roman"/>
        </w:rPr>
        <w:t xml:space="preserve">civil nuclear sector </w:t>
      </w:r>
      <w:r w:rsidR="00FB0320" w:rsidRPr="00FB0320">
        <w:rPr>
          <w:rFonts w:ascii="Times New Roman" w:hAnsi="Times New Roman" w:cs="Times New Roman"/>
        </w:rPr>
        <w:t xml:space="preserve">which </w:t>
      </w:r>
      <w:r w:rsidRPr="00FB0320">
        <w:rPr>
          <w:rFonts w:ascii="Times New Roman" w:hAnsi="Times New Roman" w:cs="Times New Roman"/>
        </w:rPr>
        <w:t xml:space="preserve">AMRC Training Centre which provides training </w:t>
      </w:r>
      <w:r w:rsidR="00FB0320" w:rsidRPr="00FB0320">
        <w:rPr>
          <w:rFonts w:ascii="Times New Roman" w:hAnsi="Times New Roman" w:cs="Times New Roman"/>
        </w:rPr>
        <w:t xml:space="preserve">to talents </w:t>
      </w:r>
      <w:r w:rsidRPr="00FB0320">
        <w:rPr>
          <w:rFonts w:ascii="Times New Roman" w:hAnsi="Times New Roman" w:cs="Times New Roman"/>
        </w:rPr>
        <w:t xml:space="preserve">from apprenticeship to </w:t>
      </w:r>
      <w:r w:rsidR="00FB0320" w:rsidRPr="00FB0320">
        <w:rPr>
          <w:rFonts w:ascii="Times New Roman" w:hAnsi="Times New Roman" w:cs="Times New Roman"/>
        </w:rPr>
        <w:t>MBA or even doctorate level</w:t>
      </w:r>
      <w:r w:rsidRPr="00FB0320">
        <w:rPr>
          <w:rFonts w:ascii="Times New Roman" w:hAnsi="Times New Roman" w:cs="Times New Roman"/>
        </w:rPr>
        <w:t>.</w:t>
      </w:r>
    </w:p>
    <w:p w:rsidR="00FB0320" w:rsidRDefault="00FB0320">
      <w:pPr>
        <w:rPr>
          <w:rFonts w:ascii="Times New Roman" w:eastAsia="SimSun" w:hAnsi="Times New Roman" w:cs="Times New Roman"/>
          <w:color w:val="000000" w:themeColor="text1"/>
          <w:lang w:val="en-GB" w:eastAsia="zh-CN"/>
        </w:rPr>
      </w:pPr>
    </w:p>
    <w:p w:rsidR="008E3C99" w:rsidRDefault="00FB0320" w:rsidP="00FB0320">
      <w:pPr>
        <w:rPr>
          <w:rFonts w:ascii="Times New Roman" w:eastAsia="SimSun" w:hAnsi="Times New Roman" w:cs="Times New Roman"/>
          <w:color w:val="000000" w:themeColor="text1"/>
          <w:lang w:val="en-GB" w:eastAsia="zh-CN"/>
        </w:rPr>
      </w:pPr>
      <w:r>
        <w:rPr>
          <w:rFonts w:ascii="Times New Roman" w:eastAsia="SimSun" w:hAnsi="Times New Roman" w:cs="Times New Roman"/>
          <w:color w:val="000000" w:themeColor="text1"/>
          <w:lang w:val="en-GB" w:eastAsia="zh-CN"/>
        </w:rPr>
        <w:tab/>
        <w:t xml:space="preserve">University of Sheffield will provide manpower, capital and equipment support to the industry through its AMRC Training and Research Centres for the industry grade of the whole industry.  In addition, the university will gain equipment and capital support from the global industry giants.  Small industry suppliers are tenants of AMRC and they provide technical equipment and support to the global giants with the order and loan support by the bank or financial institutions.   The AMRC demonstrated the University-Industry-Research-Finance partnership in facilitate open innovation. </w:t>
      </w:r>
    </w:p>
    <w:p w:rsidR="00FB0320" w:rsidRPr="009E439A" w:rsidRDefault="00FB0320" w:rsidP="00FB0320">
      <w:pPr>
        <w:rPr>
          <w:rFonts w:ascii="Times New Roman" w:eastAsia="SimSun" w:hAnsi="Times New Roman" w:cs="Times New Roman"/>
          <w:color w:val="000000" w:themeColor="text1"/>
          <w:lang w:val="en-GB" w:eastAsia="zh-CN"/>
        </w:rPr>
      </w:pPr>
    </w:p>
    <w:p w:rsidR="008E3C99" w:rsidRPr="009E439A" w:rsidRDefault="008E3C99" w:rsidP="008E3C99">
      <w:pPr>
        <w:ind w:left="480"/>
        <w:rPr>
          <w:rFonts w:ascii="Times New Roman" w:eastAsia="SimSun" w:hAnsi="Times New Roman" w:cs="Times New Roman"/>
          <w:color w:val="000000" w:themeColor="text1"/>
          <w:lang w:val="en-GB" w:eastAsia="zh-CN"/>
        </w:rPr>
      </w:pPr>
      <w:r w:rsidRPr="009E439A">
        <w:rPr>
          <w:rFonts w:ascii="Times New Roman" w:eastAsia="SimSun" w:hAnsi="Times New Roman" w:cs="Times New Roman"/>
          <w:color w:val="000000" w:themeColor="text1"/>
          <w:lang w:val="en-GB" w:eastAsia="zh-CN"/>
        </w:rPr>
        <w:t xml:space="preserve">Figure </w:t>
      </w:r>
      <w:proofErr w:type="gramStart"/>
      <w:r w:rsidR="001F5D2B" w:rsidRPr="009E439A">
        <w:rPr>
          <w:rFonts w:ascii="Times New Roman" w:eastAsia="SimSun" w:hAnsi="Times New Roman" w:cs="Times New Roman"/>
          <w:color w:val="000000" w:themeColor="text1"/>
          <w:lang w:val="en-GB" w:eastAsia="zh-CN"/>
        </w:rPr>
        <w:t>4</w:t>
      </w:r>
      <w:r w:rsidRPr="009E439A">
        <w:rPr>
          <w:rFonts w:ascii="Times New Roman" w:eastAsia="SimSun" w:hAnsi="Times New Roman" w:cs="Times New Roman"/>
          <w:color w:val="000000" w:themeColor="text1"/>
          <w:lang w:val="en-GB" w:eastAsia="zh-CN"/>
        </w:rPr>
        <w:t xml:space="preserve"> :</w:t>
      </w:r>
      <w:proofErr w:type="gramEnd"/>
      <w:r w:rsidRPr="009E439A">
        <w:rPr>
          <w:rFonts w:ascii="Times New Roman" w:eastAsia="SimSun" w:hAnsi="Times New Roman" w:cs="Times New Roman"/>
          <w:color w:val="000000" w:themeColor="text1"/>
          <w:lang w:val="en-GB" w:eastAsia="zh-CN"/>
        </w:rPr>
        <w:t xml:space="preserve"> The Advanced </w:t>
      </w:r>
      <w:r w:rsidR="00BB7891" w:rsidRPr="009E439A">
        <w:rPr>
          <w:rFonts w:ascii="Times New Roman" w:eastAsia="SimSun" w:hAnsi="Times New Roman" w:cs="Times New Roman"/>
          <w:color w:val="000000" w:themeColor="text1"/>
          <w:lang w:val="en-GB" w:eastAsia="zh-CN"/>
        </w:rPr>
        <w:t>Manufacturing</w:t>
      </w:r>
      <w:r w:rsidRPr="009E439A">
        <w:rPr>
          <w:rFonts w:ascii="Times New Roman" w:eastAsia="SimSun" w:hAnsi="Times New Roman" w:cs="Times New Roman"/>
          <w:color w:val="000000" w:themeColor="text1"/>
          <w:lang w:val="en-GB" w:eastAsia="zh-CN"/>
        </w:rPr>
        <w:t xml:space="preserve"> Research Centre Model of the University of Sheffield </w:t>
      </w:r>
    </w:p>
    <w:p w:rsidR="008E3C99" w:rsidRPr="009E439A" w:rsidRDefault="008E3C99" w:rsidP="003627A1">
      <w:pPr>
        <w:ind w:firstLine="480"/>
        <w:rPr>
          <w:rFonts w:ascii="Times New Roman" w:eastAsia="SimSun" w:hAnsi="Times New Roman" w:cs="Times New Roman"/>
          <w:color w:val="000000" w:themeColor="text1"/>
          <w:lang w:val="en-GB" w:eastAsia="zh-CN"/>
        </w:rPr>
      </w:pPr>
      <w:r w:rsidRPr="009E439A">
        <w:rPr>
          <w:rFonts w:ascii="Times New Roman" w:hAnsi="Times New Roman" w:cs="Times New Roman"/>
          <w:noProof/>
        </w:rPr>
        <w:lastRenderedPageBreak/>
        <w:drawing>
          <wp:inline distT="0" distB="0" distL="0" distR="0" wp14:anchorId="06D83EA8" wp14:editId="2698771C">
            <wp:extent cx="5274310" cy="2966720"/>
            <wp:effectExtent l="0" t="0" r="2540" b="508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2966720"/>
                    </a:xfrm>
                    <a:prstGeom prst="rect">
                      <a:avLst/>
                    </a:prstGeom>
                  </pic:spPr>
                </pic:pic>
              </a:graphicData>
            </a:graphic>
          </wp:inline>
        </w:drawing>
      </w:r>
    </w:p>
    <w:p w:rsidR="00EE1CD1" w:rsidRPr="009E439A" w:rsidRDefault="00EE1CD1" w:rsidP="009409AD">
      <w:pPr>
        <w:rPr>
          <w:rFonts w:ascii="Times New Roman" w:hAnsi="Times New Roman" w:cs="Times New Roman"/>
          <w:lang w:val="en-GB"/>
        </w:rPr>
      </w:pPr>
    </w:p>
    <w:p w:rsidR="009409AD" w:rsidRPr="009E439A" w:rsidRDefault="009409AD" w:rsidP="009409AD">
      <w:pPr>
        <w:rPr>
          <w:rFonts w:ascii="Times New Roman" w:hAnsi="Times New Roman" w:cs="Times New Roman"/>
        </w:rPr>
      </w:pPr>
    </w:p>
    <w:p w:rsidR="00FB0320" w:rsidRDefault="00FB0320" w:rsidP="00FB0320">
      <w:pPr>
        <w:ind w:firstLine="480"/>
        <w:rPr>
          <w:rFonts w:ascii="Times New Roman" w:hAnsi="Times New Roman" w:cs="Times New Roman"/>
        </w:rPr>
      </w:pPr>
      <w:r>
        <w:rPr>
          <w:rFonts w:ascii="Times New Roman" w:hAnsi="Times New Roman" w:cs="Times New Roman"/>
        </w:rPr>
        <w:t>However, t</w:t>
      </w:r>
      <w:r w:rsidR="00CA4A2B" w:rsidRPr="009E439A">
        <w:rPr>
          <w:rFonts w:ascii="Times New Roman" w:hAnsi="Times New Roman" w:cs="Times New Roman"/>
        </w:rPr>
        <w:t>he role of entrepreneurial financial institutions in open innovation</w:t>
      </w:r>
      <w:r>
        <w:rPr>
          <w:rFonts w:ascii="Times New Roman" w:hAnsi="Times New Roman" w:cs="Times New Roman"/>
        </w:rPr>
        <w:t xml:space="preserve"> model</w:t>
      </w:r>
      <w:r w:rsidR="000B6B63">
        <w:rPr>
          <w:rFonts w:ascii="Times New Roman" w:hAnsi="Times New Roman" w:cs="Times New Roman"/>
        </w:rPr>
        <w:t xml:space="preserve"> and regional innovation system researches</w:t>
      </w:r>
      <w:r>
        <w:rPr>
          <w:rFonts w:ascii="Times New Roman" w:hAnsi="Times New Roman" w:cs="Times New Roman"/>
        </w:rPr>
        <w:t xml:space="preserve"> looks</w:t>
      </w:r>
      <w:r w:rsidR="00CA4A2B" w:rsidRPr="009E439A">
        <w:rPr>
          <w:rFonts w:ascii="Times New Roman" w:hAnsi="Times New Roman" w:cs="Times New Roman"/>
        </w:rPr>
        <w:t xml:space="preserve"> </w:t>
      </w:r>
      <w:r w:rsidR="000F60A2" w:rsidRPr="009E439A">
        <w:rPr>
          <w:rFonts w:ascii="Times New Roman" w:hAnsi="Times New Roman" w:cs="Times New Roman"/>
        </w:rPr>
        <w:t>inadequate</w:t>
      </w:r>
      <w:r w:rsidR="00CA4A2B" w:rsidRPr="009E439A">
        <w:rPr>
          <w:rFonts w:ascii="Times New Roman" w:hAnsi="Times New Roman" w:cs="Times New Roman"/>
        </w:rPr>
        <w:t xml:space="preserve">. </w:t>
      </w:r>
      <w:r w:rsidR="00F61F70" w:rsidRPr="009E439A">
        <w:rPr>
          <w:rFonts w:ascii="Times New Roman" w:hAnsi="Times New Roman" w:cs="Times New Roman"/>
        </w:rPr>
        <w:t xml:space="preserve"> </w:t>
      </w:r>
      <w:r w:rsidR="00BB7891" w:rsidRPr="009E439A">
        <w:rPr>
          <w:rFonts w:ascii="Times New Roman" w:hAnsi="Times New Roman" w:cs="Times New Roman"/>
        </w:rPr>
        <w:t>To</w:t>
      </w:r>
      <w:r w:rsidR="000F60A2" w:rsidRPr="009E439A">
        <w:rPr>
          <w:rFonts w:ascii="Times New Roman" w:hAnsi="Times New Roman" w:cs="Times New Roman"/>
        </w:rPr>
        <w:t xml:space="preserve"> </w:t>
      </w:r>
      <w:r w:rsidR="000F60A2" w:rsidRPr="009E439A">
        <w:rPr>
          <w:rFonts w:ascii="Times New Roman" w:hAnsi="Times New Roman" w:cs="Times New Roman"/>
          <w:bCs/>
        </w:rPr>
        <w:t xml:space="preserve">enrich </w:t>
      </w:r>
      <w:r w:rsidR="000B6B63">
        <w:rPr>
          <w:rFonts w:ascii="Times New Roman" w:hAnsi="Times New Roman" w:cs="Times New Roman"/>
        </w:rPr>
        <w:t xml:space="preserve">the discussion of </w:t>
      </w:r>
      <w:r w:rsidR="000F60A2" w:rsidRPr="009E439A">
        <w:rPr>
          <w:rFonts w:ascii="Times New Roman" w:hAnsi="Times New Roman" w:cs="Times New Roman"/>
        </w:rPr>
        <w:t>open innovation model</w:t>
      </w:r>
      <w:r w:rsidR="00BB7891" w:rsidRPr="009E439A">
        <w:rPr>
          <w:rFonts w:ascii="Times New Roman" w:hAnsi="Times New Roman" w:cs="Times New Roman"/>
        </w:rPr>
        <w:t xml:space="preserve"> with empirical findings, </w:t>
      </w:r>
      <w:r w:rsidR="000F60A2" w:rsidRPr="009E439A">
        <w:rPr>
          <w:rFonts w:ascii="Times New Roman" w:hAnsi="Times New Roman" w:cs="Times New Roman"/>
        </w:rPr>
        <w:t xml:space="preserve">the role of </w:t>
      </w:r>
      <w:r w:rsidR="000F60A2" w:rsidRPr="009E439A">
        <w:rPr>
          <w:rFonts w:ascii="Times New Roman" w:hAnsi="Times New Roman" w:cs="Times New Roman"/>
          <w:bCs/>
        </w:rPr>
        <w:t xml:space="preserve">entrepreneurial financial institutions </w:t>
      </w:r>
      <w:r w:rsidR="000F60A2" w:rsidRPr="009E439A">
        <w:rPr>
          <w:rFonts w:ascii="Times New Roman" w:hAnsi="Times New Roman" w:cs="Times New Roman"/>
        </w:rPr>
        <w:t xml:space="preserve">in facilitating open innovation among </w:t>
      </w:r>
      <w:r w:rsidR="000F60A2" w:rsidRPr="009E439A">
        <w:rPr>
          <w:rFonts w:ascii="Times New Roman" w:hAnsi="Times New Roman" w:cs="Times New Roman"/>
          <w:bCs/>
        </w:rPr>
        <w:t xml:space="preserve">university-industry-research institutes </w:t>
      </w:r>
      <w:r w:rsidR="000F60A2" w:rsidRPr="009E439A">
        <w:rPr>
          <w:rFonts w:ascii="Times New Roman" w:hAnsi="Times New Roman" w:cs="Times New Roman"/>
        </w:rPr>
        <w:t xml:space="preserve">in terms of </w:t>
      </w:r>
      <w:r w:rsidR="000F60A2" w:rsidRPr="009E439A">
        <w:rPr>
          <w:rFonts w:ascii="Times New Roman" w:hAnsi="Times New Roman" w:cs="Times New Roman"/>
          <w:bCs/>
        </w:rPr>
        <w:t>capital and value transfer</w:t>
      </w:r>
      <w:r w:rsidR="00BB7891" w:rsidRPr="009E439A">
        <w:rPr>
          <w:rFonts w:ascii="Times New Roman" w:hAnsi="Times New Roman" w:cs="Times New Roman"/>
          <w:bCs/>
        </w:rPr>
        <w:t xml:space="preserve"> will be studied</w:t>
      </w:r>
      <w:r w:rsidR="000B6B63">
        <w:rPr>
          <w:rFonts w:ascii="Times New Roman" w:hAnsi="Times New Roman" w:cs="Times New Roman"/>
          <w:bCs/>
        </w:rPr>
        <w:t xml:space="preserve"> in this thesis</w:t>
      </w:r>
      <w:r w:rsidR="000F60A2" w:rsidRPr="009E439A">
        <w:rPr>
          <w:rFonts w:ascii="Times New Roman" w:hAnsi="Times New Roman" w:cs="Times New Roman"/>
        </w:rPr>
        <w:t xml:space="preserve">. </w:t>
      </w:r>
    </w:p>
    <w:p w:rsidR="008E3C99" w:rsidRPr="009E439A" w:rsidRDefault="008E3C99" w:rsidP="00FB0320">
      <w:pPr>
        <w:ind w:firstLine="480"/>
        <w:rPr>
          <w:rFonts w:ascii="Times New Roman" w:hAnsi="Times New Roman" w:cs="Times New Roman"/>
          <w:b/>
        </w:rPr>
      </w:pPr>
      <w:r w:rsidRPr="009E439A">
        <w:rPr>
          <w:rFonts w:ascii="Times New Roman" w:hAnsi="Times New Roman" w:cs="Times New Roman"/>
          <w:b/>
        </w:rPr>
        <w:t xml:space="preserve">Figure </w:t>
      </w:r>
      <w:r w:rsidR="001F5D2B" w:rsidRPr="009E439A">
        <w:rPr>
          <w:rFonts w:ascii="Times New Roman" w:hAnsi="Times New Roman" w:cs="Times New Roman"/>
          <w:b/>
        </w:rPr>
        <w:t>5</w:t>
      </w:r>
      <w:r w:rsidRPr="009E439A">
        <w:rPr>
          <w:rFonts w:ascii="Times New Roman" w:hAnsi="Times New Roman" w:cs="Times New Roman"/>
          <w:b/>
        </w:rPr>
        <w:t>: The</w:t>
      </w:r>
      <w:r w:rsidR="00BB7891" w:rsidRPr="009E439A">
        <w:rPr>
          <w:rFonts w:ascii="Times New Roman" w:hAnsi="Times New Roman" w:cs="Times New Roman"/>
          <w:b/>
        </w:rPr>
        <w:t xml:space="preserve"> Extended Open Innovation Model</w:t>
      </w:r>
      <w:r w:rsidRPr="009E439A">
        <w:rPr>
          <w:rFonts w:ascii="Times New Roman" w:hAnsi="Times New Roman" w:cs="Times New Roman"/>
          <w:b/>
        </w:rPr>
        <w:t xml:space="preserve">: Relationship among University-Industry-Applied Research Institutions- Financial Institutions  </w:t>
      </w:r>
    </w:p>
    <w:p w:rsidR="008E3C99" w:rsidRPr="009E439A" w:rsidRDefault="0082400E" w:rsidP="003627A1">
      <w:pPr>
        <w:ind w:firstLine="480"/>
        <w:rPr>
          <w:rFonts w:ascii="Times New Roman" w:hAnsi="Times New Roman" w:cs="Times New Roman"/>
        </w:rPr>
      </w:pPr>
      <w:r w:rsidRPr="009E439A">
        <w:rPr>
          <w:rFonts w:ascii="Times New Roman" w:hAnsi="Times New Roman" w:cs="Times New Roman"/>
          <w:noProof/>
        </w:rPr>
        <w:lastRenderedPageBreak/>
        <w:drawing>
          <wp:inline distT="0" distB="0" distL="0" distR="0" wp14:anchorId="285D0FD7" wp14:editId="2802D81B">
            <wp:extent cx="5646821" cy="3176117"/>
            <wp:effectExtent l="0" t="0" r="0" b="5715"/>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49584" cy="3177671"/>
                    </a:xfrm>
                    <a:prstGeom prst="rect">
                      <a:avLst/>
                    </a:prstGeom>
                  </pic:spPr>
                </pic:pic>
              </a:graphicData>
            </a:graphic>
          </wp:inline>
        </w:drawing>
      </w:r>
    </w:p>
    <w:p w:rsidR="00F61F70" w:rsidRPr="009E439A" w:rsidRDefault="00F61F70" w:rsidP="009409AD">
      <w:pPr>
        <w:rPr>
          <w:rFonts w:ascii="Times New Roman" w:hAnsi="Times New Roman" w:cs="Times New Roman"/>
        </w:rPr>
      </w:pPr>
    </w:p>
    <w:p w:rsidR="00AD2C1D" w:rsidRPr="009E439A" w:rsidRDefault="00385A74" w:rsidP="00AD2C1D">
      <w:pPr>
        <w:rPr>
          <w:rFonts w:ascii="Times New Roman" w:hAnsi="Times New Roman" w:cs="Times New Roman"/>
          <w:b/>
        </w:rPr>
      </w:pPr>
      <w:r w:rsidRPr="009E439A">
        <w:rPr>
          <w:rFonts w:ascii="Times New Roman" w:hAnsi="Times New Roman" w:cs="Times New Roman"/>
          <w:b/>
        </w:rPr>
        <w:t>Research H</w:t>
      </w:r>
      <w:r w:rsidR="00AD2C1D" w:rsidRPr="009E439A">
        <w:rPr>
          <w:rFonts w:ascii="Times New Roman" w:hAnsi="Times New Roman" w:cs="Times New Roman"/>
          <w:b/>
        </w:rPr>
        <w:t>ypotheses</w:t>
      </w:r>
      <w:r w:rsidR="00211B29" w:rsidRPr="009E439A">
        <w:rPr>
          <w:rFonts w:ascii="Times New Roman" w:hAnsi="Times New Roman" w:cs="Times New Roman"/>
          <w:b/>
        </w:rPr>
        <w:t xml:space="preserve"> and Proposed Model</w:t>
      </w:r>
      <w:r w:rsidRPr="009E439A">
        <w:rPr>
          <w:rFonts w:ascii="Times New Roman" w:hAnsi="Times New Roman" w:cs="Times New Roman"/>
          <w:b/>
        </w:rPr>
        <w:t>:</w:t>
      </w:r>
    </w:p>
    <w:p w:rsidR="00927439" w:rsidRPr="009E439A" w:rsidRDefault="00927439" w:rsidP="00927439">
      <w:pPr>
        <w:rPr>
          <w:rFonts w:ascii="Times New Roman" w:hAnsi="Times New Roman" w:cs="Times New Roman"/>
        </w:rPr>
      </w:pPr>
      <w:proofErr w:type="gramStart"/>
      <w:r w:rsidRPr="009E439A">
        <w:rPr>
          <w:rFonts w:ascii="Times New Roman" w:hAnsi="Times New Roman" w:cs="Times New Roman"/>
        </w:rPr>
        <w:t>H1 :</w:t>
      </w:r>
      <w:proofErr w:type="gramEnd"/>
      <w:r w:rsidRPr="009E439A">
        <w:rPr>
          <w:rFonts w:ascii="Times New Roman" w:hAnsi="Times New Roman" w:cs="Times New Roman"/>
        </w:rPr>
        <w:t xml:space="preserve"> Entrepreneurial financial institutions can facilitate the university-industry cooperation in research and development of innovation and technology industry through capital support. </w:t>
      </w:r>
    </w:p>
    <w:p w:rsidR="00927439" w:rsidRPr="009E439A" w:rsidRDefault="00927439" w:rsidP="00927439">
      <w:pPr>
        <w:rPr>
          <w:rFonts w:ascii="Times New Roman" w:hAnsi="Times New Roman" w:cs="Times New Roman"/>
        </w:rPr>
      </w:pPr>
      <w:r w:rsidRPr="009E439A">
        <w:rPr>
          <w:rFonts w:ascii="Times New Roman" w:hAnsi="Times New Roman" w:cs="Times New Roman"/>
        </w:rPr>
        <w:t xml:space="preserve">H2: Entrepreneurial financial institutions can facilitate the applied research institute-industry cooperation in research and development of innovation and technology industry. </w:t>
      </w:r>
    </w:p>
    <w:p w:rsidR="00927439" w:rsidRPr="009E439A" w:rsidRDefault="00927439" w:rsidP="00927439">
      <w:pPr>
        <w:rPr>
          <w:rFonts w:ascii="Times New Roman" w:hAnsi="Times New Roman" w:cs="Times New Roman"/>
        </w:rPr>
      </w:pPr>
      <w:r w:rsidRPr="009E439A">
        <w:rPr>
          <w:rFonts w:ascii="Times New Roman" w:hAnsi="Times New Roman" w:cs="Times New Roman"/>
        </w:rPr>
        <w:t xml:space="preserve">H3: University and innovation and technology industry can provide values with each other. </w:t>
      </w:r>
    </w:p>
    <w:p w:rsidR="00927439" w:rsidRPr="009E439A" w:rsidRDefault="00927439" w:rsidP="00927439">
      <w:pPr>
        <w:rPr>
          <w:rFonts w:ascii="Times New Roman" w:hAnsi="Times New Roman" w:cs="Times New Roman"/>
        </w:rPr>
      </w:pPr>
      <w:r w:rsidRPr="009E439A">
        <w:rPr>
          <w:rFonts w:ascii="Times New Roman" w:hAnsi="Times New Roman" w:cs="Times New Roman"/>
        </w:rPr>
        <w:t xml:space="preserve">H4: University and applied research institute can provide values with each other. </w:t>
      </w:r>
    </w:p>
    <w:p w:rsidR="00AD2C1D" w:rsidRPr="009E439A" w:rsidRDefault="00927439" w:rsidP="00927439">
      <w:pPr>
        <w:rPr>
          <w:rFonts w:ascii="Times New Roman" w:hAnsi="Times New Roman" w:cs="Times New Roman"/>
        </w:rPr>
      </w:pPr>
      <w:r w:rsidRPr="009E439A">
        <w:rPr>
          <w:rFonts w:ascii="Times New Roman" w:hAnsi="Times New Roman" w:cs="Times New Roman"/>
        </w:rPr>
        <w:t>H5: Innovation and technology industry and applied research institute can provide values with each other</w:t>
      </w:r>
    </w:p>
    <w:p w:rsidR="00586474" w:rsidRPr="009E439A" w:rsidRDefault="00586474" w:rsidP="00AD2C1D">
      <w:pPr>
        <w:rPr>
          <w:rFonts w:ascii="Times New Roman" w:hAnsi="Times New Roman" w:cs="Times New Roman"/>
        </w:rPr>
      </w:pPr>
    </w:p>
    <w:p w:rsidR="00503A14" w:rsidRPr="009E439A" w:rsidRDefault="00503A14" w:rsidP="00AD2C1D">
      <w:pPr>
        <w:rPr>
          <w:rFonts w:ascii="Times New Roman" w:hAnsi="Times New Roman" w:cs="Times New Roman"/>
          <w:b/>
        </w:rPr>
      </w:pPr>
      <w:r w:rsidRPr="009E439A">
        <w:rPr>
          <w:rFonts w:ascii="Times New Roman" w:hAnsi="Times New Roman" w:cs="Times New Roman"/>
          <w:b/>
        </w:rPr>
        <w:t>Research Metho</w:t>
      </w:r>
      <w:r w:rsidR="00385A74" w:rsidRPr="009E439A">
        <w:rPr>
          <w:rFonts w:ascii="Times New Roman" w:hAnsi="Times New Roman" w:cs="Times New Roman"/>
          <w:b/>
        </w:rPr>
        <w:t>do</w:t>
      </w:r>
      <w:r w:rsidRPr="009E439A">
        <w:rPr>
          <w:rFonts w:ascii="Times New Roman" w:hAnsi="Times New Roman" w:cs="Times New Roman"/>
          <w:b/>
        </w:rPr>
        <w:t>logy:</w:t>
      </w:r>
    </w:p>
    <w:p w:rsidR="00D44415" w:rsidRPr="009E439A" w:rsidRDefault="00D44415" w:rsidP="003627A1">
      <w:pPr>
        <w:ind w:firstLine="480"/>
        <w:rPr>
          <w:rFonts w:ascii="Times New Roman" w:hAnsi="Times New Roman" w:cs="Times New Roman"/>
        </w:rPr>
      </w:pPr>
      <w:r w:rsidRPr="009E439A">
        <w:rPr>
          <w:rFonts w:ascii="Times New Roman" w:hAnsi="Times New Roman" w:cs="Times New Roman"/>
        </w:rPr>
        <w:t xml:space="preserve">Qualitative research </w:t>
      </w:r>
      <w:r w:rsidR="005D3DA0" w:rsidRPr="009E439A">
        <w:rPr>
          <w:rFonts w:ascii="Times New Roman" w:hAnsi="Times New Roman" w:cs="Times New Roman"/>
        </w:rPr>
        <w:t xml:space="preserve">is adopted in this study because it is very hard to use a self-administrated questionnaire to find out abstract concepts likes value and open innovation.  It is also difficult to expect respondents from the business sector to complete a long and complicated self-administrated questionnaire.  As a result, I will send </w:t>
      </w:r>
      <w:r w:rsidRPr="009E439A">
        <w:rPr>
          <w:rFonts w:ascii="Times New Roman" w:hAnsi="Times New Roman" w:cs="Times New Roman"/>
        </w:rPr>
        <w:t>invitation letter</w:t>
      </w:r>
      <w:r w:rsidR="005D3DA0" w:rsidRPr="009E439A">
        <w:rPr>
          <w:rFonts w:ascii="Times New Roman" w:hAnsi="Times New Roman" w:cs="Times New Roman"/>
        </w:rPr>
        <w:t>s</w:t>
      </w:r>
      <w:r w:rsidRPr="009E439A">
        <w:rPr>
          <w:rFonts w:ascii="Times New Roman" w:hAnsi="Times New Roman" w:cs="Times New Roman"/>
        </w:rPr>
        <w:t xml:space="preserve"> </w:t>
      </w:r>
      <w:r w:rsidR="005D3DA0" w:rsidRPr="009E439A">
        <w:rPr>
          <w:rFonts w:ascii="Times New Roman" w:hAnsi="Times New Roman" w:cs="Times New Roman"/>
        </w:rPr>
        <w:t xml:space="preserve">or emails to </w:t>
      </w:r>
      <w:r w:rsidRPr="009E439A">
        <w:rPr>
          <w:rFonts w:ascii="Times New Roman" w:hAnsi="Times New Roman" w:cs="Times New Roman"/>
        </w:rPr>
        <w:t xml:space="preserve">targeted respondents to invite them to join </w:t>
      </w:r>
      <w:proofErr w:type="gramStart"/>
      <w:r w:rsidRPr="009E439A">
        <w:rPr>
          <w:rFonts w:ascii="Times New Roman" w:hAnsi="Times New Roman" w:cs="Times New Roman"/>
        </w:rPr>
        <w:t>an</w:t>
      </w:r>
      <w:proofErr w:type="gramEnd"/>
      <w:r w:rsidRPr="009E439A">
        <w:rPr>
          <w:rFonts w:ascii="Times New Roman" w:hAnsi="Times New Roman" w:cs="Times New Roman"/>
        </w:rPr>
        <w:t xml:space="preserve"> </w:t>
      </w:r>
      <w:r w:rsidR="005D3DA0" w:rsidRPr="009E439A">
        <w:rPr>
          <w:rFonts w:ascii="Times New Roman" w:hAnsi="Times New Roman" w:cs="Times New Roman"/>
        </w:rPr>
        <w:t>one-hour</w:t>
      </w:r>
      <w:r w:rsidRPr="009E439A">
        <w:rPr>
          <w:rFonts w:ascii="Times New Roman" w:hAnsi="Times New Roman" w:cs="Times New Roman"/>
        </w:rPr>
        <w:t xml:space="preserve"> hour one-</w:t>
      </w:r>
      <w:r w:rsidR="005D3DA0" w:rsidRPr="009E439A">
        <w:rPr>
          <w:rFonts w:ascii="Times New Roman" w:hAnsi="Times New Roman" w:cs="Times New Roman"/>
        </w:rPr>
        <w:t>to-</w:t>
      </w:r>
      <w:r w:rsidRPr="009E439A">
        <w:rPr>
          <w:rFonts w:ascii="Times New Roman" w:hAnsi="Times New Roman" w:cs="Times New Roman"/>
        </w:rPr>
        <w:t xml:space="preserve">one interview </w:t>
      </w:r>
      <w:r w:rsidR="005D3DA0" w:rsidRPr="009E439A">
        <w:rPr>
          <w:rFonts w:ascii="Times New Roman" w:hAnsi="Times New Roman" w:cs="Times New Roman"/>
        </w:rPr>
        <w:t xml:space="preserve">or two-hour </w:t>
      </w:r>
      <w:r w:rsidRPr="009E439A">
        <w:rPr>
          <w:rFonts w:ascii="Times New Roman" w:hAnsi="Times New Roman" w:cs="Times New Roman"/>
        </w:rPr>
        <w:t>focus group interview</w:t>
      </w:r>
      <w:r w:rsidR="005D3DA0" w:rsidRPr="009E439A">
        <w:rPr>
          <w:rFonts w:ascii="Times New Roman" w:hAnsi="Times New Roman" w:cs="Times New Roman"/>
        </w:rPr>
        <w:t xml:space="preserve">.  The focus </w:t>
      </w:r>
      <w:r w:rsidR="005D3DA0" w:rsidRPr="009E439A">
        <w:rPr>
          <w:rFonts w:ascii="Times New Roman" w:hAnsi="Times New Roman" w:cs="Times New Roman"/>
        </w:rPr>
        <w:lastRenderedPageBreak/>
        <w:t xml:space="preserve">group interview is targeted for </w:t>
      </w:r>
      <w:r w:rsidRPr="009E439A">
        <w:rPr>
          <w:rFonts w:ascii="Times New Roman" w:hAnsi="Times New Roman" w:cs="Times New Roman"/>
        </w:rPr>
        <w:t>innovation &amp; technology companies</w:t>
      </w:r>
      <w:r w:rsidR="005D3DA0" w:rsidRPr="009E439A">
        <w:rPr>
          <w:rFonts w:ascii="Times New Roman" w:hAnsi="Times New Roman" w:cs="Times New Roman"/>
        </w:rPr>
        <w:t xml:space="preserve"> because more insights can be gained through the interaction of industry players. </w:t>
      </w:r>
      <w:r w:rsidRPr="009E439A">
        <w:rPr>
          <w:rFonts w:ascii="Times New Roman" w:hAnsi="Times New Roman" w:cs="Times New Roman"/>
        </w:rPr>
        <w:t xml:space="preserve"> </w:t>
      </w:r>
    </w:p>
    <w:p w:rsidR="005D3DA0" w:rsidRPr="009E439A" w:rsidRDefault="005D3DA0" w:rsidP="00D44415">
      <w:pPr>
        <w:rPr>
          <w:rFonts w:ascii="Times New Roman" w:hAnsi="Times New Roman" w:cs="Times New Roman"/>
        </w:rPr>
      </w:pPr>
    </w:p>
    <w:p w:rsidR="00D44415" w:rsidRPr="009E439A" w:rsidRDefault="005D3DA0" w:rsidP="003627A1">
      <w:pPr>
        <w:ind w:firstLine="480"/>
        <w:rPr>
          <w:rFonts w:ascii="Times New Roman" w:hAnsi="Times New Roman" w:cs="Times New Roman"/>
        </w:rPr>
      </w:pPr>
      <w:r w:rsidRPr="009E439A">
        <w:rPr>
          <w:rFonts w:ascii="Times New Roman" w:hAnsi="Times New Roman" w:cs="Times New Roman"/>
        </w:rPr>
        <w:t>My targeted r</w:t>
      </w:r>
      <w:r w:rsidR="00D44415" w:rsidRPr="009E439A">
        <w:rPr>
          <w:rFonts w:ascii="Times New Roman" w:hAnsi="Times New Roman" w:cs="Times New Roman"/>
        </w:rPr>
        <w:t xml:space="preserve">espondents </w:t>
      </w:r>
      <w:r w:rsidRPr="009E439A">
        <w:rPr>
          <w:rFonts w:ascii="Times New Roman" w:hAnsi="Times New Roman" w:cs="Times New Roman"/>
        </w:rPr>
        <w:t xml:space="preserve">or interviewees would be from 4 major sectors. Firstly, </w:t>
      </w:r>
      <w:r w:rsidR="00C77EC9" w:rsidRPr="009E439A">
        <w:rPr>
          <w:rFonts w:ascii="Times New Roman" w:hAnsi="Times New Roman" w:cs="Times New Roman"/>
        </w:rPr>
        <w:t>r</w:t>
      </w:r>
      <w:r w:rsidRPr="009E439A">
        <w:rPr>
          <w:rFonts w:ascii="Times New Roman" w:hAnsi="Times New Roman" w:cs="Times New Roman"/>
        </w:rPr>
        <w:t>espondents from u</w:t>
      </w:r>
      <w:r w:rsidR="00D44415" w:rsidRPr="009E439A">
        <w:rPr>
          <w:rFonts w:ascii="Times New Roman" w:hAnsi="Times New Roman" w:cs="Times New Roman"/>
        </w:rPr>
        <w:t>niversit</w:t>
      </w:r>
      <w:r w:rsidRPr="009E439A">
        <w:rPr>
          <w:rFonts w:ascii="Times New Roman" w:hAnsi="Times New Roman" w:cs="Times New Roman"/>
        </w:rPr>
        <w:t>ies</w:t>
      </w:r>
      <w:r w:rsidR="00D44415" w:rsidRPr="009E439A">
        <w:rPr>
          <w:rFonts w:ascii="Times New Roman" w:hAnsi="Times New Roman" w:cs="Times New Roman"/>
        </w:rPr>
        <w:t xml:space="preserve"> in </w:t>
      </w:r>
      <w:r w:rsidRPr="009E439A">
        <w:rPr>
          <w:rFonts w:ascii="Times New Roman" w:hAnsi="Times New Roman" w:cs="Times New Roman"/>
        </w:rPr>
        <w:t>Hong Kong</w:t>
      </w:r>
      <w:r w:rsidR="00D44415" w:rsidRPr="009E439A">
        <w:rPr>
          <w:rFonts w:ascii="Times New Roman" w:hAnsi="Times New Roman" w:cs="Times New Roman"/>
        </w:rPr>
        <w:t xml:space="preserve"> and Shenzhen </w:t>
      </w:r>
      <w:r w:rsidRPr="009E439A">
        <w:rPr>
          <w:rFonts w:ascii="Times New Roman" w:hAnsi="Times New Roman" w:cs="Times New Roman"/>
        </w:rPr>
        <w:t>and especially for those related to k</w:t>
      </w:r>
      <w:r w:rsidR="00D44415" w:rsidRPr="009E439A">
        <w:rPr>
          <w:rFonts w:ascii="Times New Roman" w:hAnsi="Times New Roman" w:cs="Times New Roman"/>
        </w:rPr>
        <w:t xml:space="preserve">nowledge </w:t>
      </w:r>
      <w:r w:rsidRPr="009E439A">
        <w:rPr>
          <w:rFonts w:ascii="Times New Roman" w:hAnsi="Times New Roman" w:cs="Times New Roman"/>
        </w:rPr>
        <w:t>t</w:t>
      </w:r>
      <w:r w:rsidR="00D44415" w:rsidRPr="009E439A">
        <w:rPr>
          <w:rFonts w:ascii="Times New Roman" w:hAnsi="Times New Roman" w:cs="Times New Roman"/>
        </w:rPr>
        <w:t xml:space="preserve">ransfer department </w:t>
      </w:r>
      <w:r w:rsidRPr="009E439A">
        <w:rPr>
          <w:rFonts w:ascii="Times New Roman" w:hAnsi="Times New Roman" w:cs="Times New Roman"/>
        </w:rPr>
        <w:t xml:space="preserve">or </w:t>
      </w:r>
      <w:proofErr w:type="spellStart"/>
      <w:r w:rsidRPr="009E439A">
        <w:rPr>
          <w:rFonts w:ascii="Times New Roman" w:hAnsi="Times New Roman" w:cs="Times New Roman"/>
        </w:rPr>
        <w:t>c</w:t>
      </w:r>
      <w:r w:rsidR="00D44415" w:rsidRPr="009E439A">
        <w:rPr>
          <w:rFonts w:ascii="Times New Roman" w:hAnsi="Times New Roman" w:cs="Times New Roman"/>
        </w:rPr>
        <w:t>entre</w:t>
      </w:r>
      <w:proofErr w:type="spellEnd"/>
      <w:r w:rsidR="00D44415" w:rsidRPr="009E439A">
        <w:rPr>
          <w:rFonts w:ascii="Times New Roman" w:hAnsi="Times New Roman" w:cs="Times New Roman"/>
        </w:rPr>
        <w:t xml:space="preserve"> of entrepreneurship</w:t>
      </w:r>
      <w:r w:rsidRPr="009E439A">
        <w:rPr>
          <w:rFonts w:ascii="Times New Roman" w:hAnsi="Times New Roman" w:cs="Times New Roman"/>
        </w:rPr>
        <w:t>.  It is expected to get four respondents in this category.  Secondly, I would identify respondents form the a</w:t>
      </w:r>
      <w:r w:rsidR="00D44415" w:rsidRPr="009E439A">
        <w:rPr>
          <w:rFonts w:ascii="Times New Roman" w:hAnsi="Times New Roman" w:cs="Times New Roman"/>
        </w:rPr>
        <w:t xml:space="preserve">pplied </w:t>
      </w:r>
      <w:r w:rsidRPr="009E439A">
        <w:rPr>
          <w:rFonts w:ascii="Times New Roman" w:hAnsi="Times New Roman" w:cs="Times New Roman"/>
        </w:rPr>
        <w:t>r</w:t>
      </w:r>
      <w:r w:rsidR="00D44415" w:rsidRPr="009E439A">
        <w:rPr>
          <w:rFonts w:ascii="Times New Roman" w:hAnsi="Times New Roman" w:cs="Times New Roman"/>
        </w:rPr>
        <w:t xml:space="preserve">esearch institutes in </w:t>
      </w:r>
      <w:r w:rsidRPr="009E439A">
        <w:rPr>
          <w:rFonts w:ascii="Times New Roman" w:hAnsi="Times New Roman" w:cs="Times New Roman"/>
        </w:rPr>
        <w:t xml:space="preserve">both Hong Kong </w:t>
      </w:r>
      <w:r w:rsidR="00D44415" w:rsidRPr="009E439A">
        <w:rPr>
          <w:rFonts w:ascii="Times New Roman" w:hAnsi="Times New Roman" w:cs="Times New Roman"/>
        </w:rPr>
        <w:t xml:space="preserve">and in Shenzhen </w:t>
      </w:r>
      <w:r w:rsidRPr="009E439A">
        <w:rPr>
          <w:rFonts w:ascii="Times New Roman" w:hAnsi="Times New Roman" w:cs="Times New Roman"/>
        </w:rPr>
        <w:t>For example the Applied Science &amp; Research Institute of Hong Kong, the LCSM and some h</w:t>
      </w:r>
      <w:r w:rsidR="00D44415" w:rsidRPr="009E439A">
        <w:rPr>
          <w:rFonts w:ascii="Times New Roman" w:hAnsi="Times New Roman" w:cs="Times New Roman"/>
        </w:rPr>
        <w:t>igh</w:t>
      </w:r>
      <w:r w:rsidRPr="009E439A">
        <w:rPr>
          <w:rFonts w:ascii="Times New Roman" w:hAnsi="Times New Roman" w:cs="Times New Roman"/>
        </w:rPr>
        <w:t>er</w:t>
      </w:r>
      <w:r w:rsidR="00D44415" w:rsidRPr="009E439A">
        <w:rPr>
          <w:rFonts w:ascii="Times New Roman" w:hAnsi="Times New Roman" w:cs="Times New Roman"/>
        </w:rPr>
        <w:t>-education research institute</w:t>
      </w:r>
      <w:r w:rsidRPr="009E439A">
        <w:rPr>
          <w:rFonts w:ascii="Times New Roman" w:hAnsi="Times New Roman" w:cs="Times New Roman"/>
        </w:rPr>
        <w:t>s</w:t>
      </w:r>
      <w:r w:rsidR="00D44415" w:rsidRPr="009E439A">
        <w:rPr>
          <w:rFonts w:ascii="Times New Roman" w:hAnsi="Times New Roman" w:cs="Times New Roman"/>
        </w:rPr>
        <w:t xml:space="preserve"> in Shenzhen </w:t>
      </w:r>
      <w:r w:rsidRPr="009E439A">
        <w:rPr>
          <w:rFonts w:ascii="Times New Roman" w:hAnsi="Times New Roman" w:cs="Times New Roman"/>
        </w:rPr>
        <w:t>are my targeted interviewees.  Thirdly, about fifteen to twenty i</w:t>
      </w:r>
      <w:r w:rsidR="00D44415" w:rsidRPr="009E439A">
        <w:rPr>
          <w:rFonts w:ascii="Times New Roman" w:hAnsi="Times New Roman" w:cs="Times New Roman"/>
        </w:rPr>
        <w:t xml:space="preserve">nnovation and </w:t>
      </w:r>
      <w:r w:rsidRPr="009E439A">
        <w:rPr>
          <w:rFonts w:ascii="Times New Roman" w:hAnsi="Times New Roman" w:cs="Times New Roman"/>
        </w:rPr>
        <w:t>t</w:t>
      </w:r>
      <w:r w:rsidR="00D44415" w:rsidRPr="009E439A">
        <w:rPr>
          <w:rFonts w:ascii="Times New Roman" w:hAnsi="Times New Roman" w:cs="Times New Roman"/>
        </w:rPr>
        <w:t xml:space="preserve">echnology companies in Hong Kong </w:t>
      </w:r>
      <w:r w:rsidRPr="009E439A">
        <w:rPr>
          <w:rFonts w:ascii="Times New Roman" w:hAnsi="Times New Roman" w:cs="Times New Roman"/>
        </w:rPr>
        <w:t>and</w:t>
      </w:r>
      <w:r w:rsidR="00D44415" w:rsidRPr="009E439A">
        <w:rPr>
          <w:rFonts w:ascii="Times New Roman" w:hAnsi="Times New Roman" w:cs="Times New Roman"/>
        </w:rPr>
        <w:t xml:space="preserve"> Shenzhen </w:t>
      </w:r>
      <w:r w:rsidRPr="009E439A">
        <w:rPr>
          <w:rFonts w:ascii="Times New Roman" w:hAnsi="Times New Roman" w:cs="Times New Roman"/>
        </w:rPr>
        <w:t>are invited to join the one-on-one interviews or the focus group.  Fourthly, e</w:t>
      </w:r>
      <w:r w:rsidR="00D44415" w:rsidRPr="009E439A">
        <w:rPr>
          <w:rFonts w:ascii="Times New Roman" w:hAnsi="Times New Roman" w:cs="Times New Roman"/>
        </w:rPr>
        <w:t>ntrepreneurial financial institutions in Hong Kong and Shenzhen</w:t>
      </w:r>
      <w:r w:rsidR="00B92B43" w:rsidRPr="009E439A">
        <w:rPr>
          <w:rFonts w:ascii="Times New Roman" w:hAnsi="Times New Roman" w:cs="Times New Roman"/>
        </w:rPr>
        <w:t xml:space="preserve"> such as</w:t>
      </w:r>
      <w:r w:rsidR="00D44415" w:rsidRPr="009E439A">
        <w:rPr>
          <w:rFonts w:ascii="Times New Roman" w:hAnsi="Times New Roman" w:cs="Times New Roman"/>
        </w:rPr>
        <w:t xml:space="preserve"> angel investors, bank, venture capitalists etc. </w:t>
      </w:r>
      <w:r w:rsidR="00B92B43" w:rsidRPr="009E439A">
        <w:rPr>
          <w:rFonts w:ascii="Times New Roman" w:hAnsi="Times New Roman" w:cs="Times New Roman"/>
        </w:rPr>
        <w:t xml:space="preserve">will be interviewed and the </w:t>
      </w:r>
      <w:r w:rsidR="00D44415" w:rsidRPr="009E439A">
        <w:rPr>
          <w:rFonts w:ascii="Times New Roman" w:hAnsi="Times New Roman" w:cs="Times New Roman"/>
        </w:rPr>
        <w:t>expected sample size</w:t>
      </w:r>
      <w:r w:rsidR="00B92B43" w:rsidRPr="009E439A">
        <w:rPr>
          <w:rFonts w:ascii="Times New Roman" w:hAnsi="Times New Roman" w:cs="Times New Roman"/>
        </w:rPr>
        <w:t xml:space="preserve"> is </w:t>
      </w:r>
      <w:r w:rsidR="00D44415" w:rsidRPr="009E439A">
        <w:rPr>
          <w:rFonts w:ascii="Times New Roman" w:hAnsi="Times New Roman" w:cs="Times New Roman"/>
        </w:rPr>
        <w:t>6</w:t>
      </w:r>
      <w:r w:rsidR="00B92B43" w:rsidRPr="009E439A">
        <w:rPr>
          <w:rFonts w:ascii="Times New Roman" w:hAnsi="Times New Roman" w:cs="Times New Roman"/>
        </w:rPr>
        <w:t xml:space="preserve">. </w:t>
      </w:r>
      <w:r w:rsidR="00D44415" w:rsidRPr="009E439A">
        <w:rPr>
          <w:rFonts w:ascii="Times New Roman" w:hAnsi="Times New Roman" w:cs="Times New Roman"/>
        </w:rPr>
        <w:t xml:space="preserve"> </w:t>
      </w:r>
    </w:p>
    <w:p w:rsidR="00B92B43" w:rsidRPr="009E439A" w:rsidRDefault="00B92B43" w:rsidP="00D44415">
      <w:pPr>
        <w:rPr>
          <w:rFonts w:ascii="Times New Roman" w:hAnsi="Times New Roman" w:cs="Times New Roman"/>
        </w:rPr>
      </w:pPr>
    </w:p>
    <w:p w:rsidR="00C84FDD" w:rsidRPr="009E439A" w:rsidRDefault="00AA0916" w:rsidP="00876952">
      <w:pPr>
        <w:rPr>
          <w:rFonts w:ascii="Times New Roman" w:hAnsi="Times New Roman" w:cs="Times New Roman"/>
          <w:b/>
        </w:rPr>
      </w:pPr>
      <w:r w:rsidRPr="009E439A">
        <w:rPr>
          <w:rFonts w:ascii="Times New Roman" w:hAnsi="Times New Roman" w:cs="Times New Roman"/>
          <w:b/>
        </w:rPr>
        <w:t>Sampling:</w:t>
      </w:r>
    </w:p>
    <w:p w:rsidR="00C84FDD" w:rsidRPr="009E439A" w:rsidRDefault="00A06726" w:rsidP="003627A1">
      <w:pPr>
        <w:ind w:firstLine="480"/>
        <w:rPr>
          <w:rFonts w:ascii="Times New Roman" w:hAnsi="Times New Roman" w:cs="Times New Roman"/>
        </w:rPr>
      </w:pPr>
      <w:r w:rsidRPr="009E439A">
        <w:rPr>
          <w:rFonts w:ascii="Times New Roman" w:hAnsi="Times New Roman" w:cs="Times New Roman"/>
        </w:rPr>
        <w:t>Since it is very hard to define the population pool</w:t>
      </w:r>
      <w:r w:rsidR="00397EC9" w:rsidRPr="009E439A">
        <w:rPr>
          <w:rFonts w:ascii="Times New Roman" w:hAnsi="Times New Roman" w:cs="Times New Roman"/>
        </w:rPr>
        <w:t xml:space="preserve"> </w:t>
      </w:r>
      <w:r w:rsidRPr="009E439A">
        <w:rPr>
          <w:rFonts w:ascii="Times New Roman" w:hAnsi="Times New Roman" w:cs="Times New Roman"/>
        </w:rPr>
        <w:t>of innovation &amp; technology companies</w:t>
      </w:r>
      <w:r w:rsidR="00397EC9" w:rsidRPr="009E439A">
        <w:rPr>
          <w:rFonts w:ascii="Times New Roman" w:hAnsi="Times New Roman" w:cs="Times New Roman"/>
        </w:rPr>
        <w:t xml:space="preserve"> in both Hong Kong and Shenzhen as a </w:t>
      </w:r>
      <w:r w:rsidRPr="009E439A">
        <w:rPr>
          <w:rFonts w:ascii="Times New Roman" w:hAnsi="Times New Roman" w:cs="Times New Roman"/>
        </w:rPr>
        <w:t>sampling frame</w:t>
      </w:r>
      <w:r w:rsidR="00397EC9" w:rsidRPr="009E439A">
        <w:rPr>
          <w:rFonts w:ascii="Times New Roman" w:hAnsi="Times New Roman" w:cs="Times New Roman"/>
        </w:rPr>
        <w:t xml:space="preserve">, </w:t>
      </w:r>
      <w:r w:rsidRPr="009E439A">
        <w:rPr>
          <w:rFonts w:ascii="Times New Roman" w:hAnsi="Times New Roman" w:cs="Times New Roman"/>
        </w:rPr>
        <w:t>n</w:t>
      </w:r>
      <w:r w:rsidR="00AA0916" w:rsidRPr="009E439A">
        <w:rPr>
          <w:rFonts w:ascii="Times New Roman" w:hAnsi="Times New Roman" w:cs="Times New Roman"/>
        </w:rPr>
        <w:t xml:space="preserve">on-probability sampling </w:t>
      </w:r>
      <w:r w:rsidRPr="009E439A">
        <w:rPr>
          <w:rFonts w:ascii="Times New Roman" w:hAnsi="Times New Roman" w:cs="Times New Roman"/>
        </w:rPr>
        <w:t xml:space="preserve">is adopted.  </w:t>
      </w:r>
      <w:r w:rsidR="00397EC9" w:rsidRPr="009E439A">
        <w:rPr>
          <w:rFonts w:ascii="Times New Roman" w:hAnsi="Times New Roman" w:cs="Times New Roman"/>
        </w:rPr>
        <w:t xml:space="preserve">In other words, snowball and convenience sampling will be used to increase the response rate and interviewees are </w:t>
      </w:r>
      <w:r w:rsidR="00DE5CCB" w:rsidRPr="009E439A">
        <w:rPr>
          <w:rFonts w:ascii="Times New Roman" w:hAnsi="Times New Roman" w:cs="Times New Roman"/>
        </w:rPr>
        <w:t xml:space="preserve">located </w:t>
      </w:r>
      <w:r w:rsidR="00397EC9" w:rsidRPr="009E439A">
        <w:rPr>
          <w:rFonts w:ascii="Times New Roman" w:hAnsi="Times New Roman" w:cs="Times New Roman"/>
        </w:rPr>
        <w:t xml:space="preserve">through my personal network or referral by respondents. </w:t>
      </w:r>
    </w:p>
    <w:p w:rsidR="00602284" w:rsidRPr="009E439A" w:rsidRDefault="00602284" w:rsidP="00F24671">
      <w:pPr>
        <w:rPr>
          <w:rFonts w:ascii="Times New Roman" w:hAnsi="Times New Roman" w:cs="Times New Roman"/>
        </w:rPr>
      </w:pPr>
    </w:p>
    <w:p w:rsidR="00130A92" w:rsidRPr="009E439A" w:rsidRDefault="00130A92" w:rsidP="00130A92">
      <w:pPr>
        <w:rPr>
          <w:rFonts w:ascii="Times New Roman" w:hAnsi="Times New Roman" w:cs="Times New Roman"/>
          <w:b/>
        </w:rPr>
      </w:pPr>
      <w:r w:rsidRPr="009E439A">
        <w:rPr>
          <w:rFonts w:ascii="Times New Roman" w:hAnsi="Times New Roman" w:cs="Times New Roman"/>
          <w:b/>
        </w:rPr>
        <w:t>Operationalization of variables:</w:t>
      </w:r>
    </w:p>
    <w:p w:rsidR="001972B0" w:rsidRPr="009E439A" w:rsidRDefault="00DE5CCB" w:rsidP="003627A1">
      <w:pPr>
        <w:ind w:firstLine="480"/>
        <w:rPr>
          <w:rFonts w:ascii="Times New Roman" w:hAnsi="Times New Roman" w:cs="Times New Roman"/>
          <w:lang w:val="en-GB"/>
        </w:rPr>
      </w:pPr>
      <w:r w:rsidRPr="009E439A">
        <w:rPr>
          <w:rFonts w:ascii="Times New Roman" w:hAnsi="Times New Roman" w:cs="Times New Roman"/>
        </w:rPr>
        <w:t xml:space="preserve">In my research, three variables are measured, namely, open innovation, capital and values,  </w:t>
      </w:r>
      <w:r w:rsidR="00A04F8B" w:rsidRPr="009E439A">
        <w:rPr>
          <w:rFonts w:ascii="Times New Roman" w:hAnsi="Times New Roman" w:cs="Times New Roman"/>
          <w:lang w:val="en-GB"/>
        </w:rPr>
        <w:t>O</w:t>
      </w:r>
      <w:r w:rsidR="007B5852" w:rsidRPr="009E439A">
        <w:rPr>
          <w:rFonts w:ascii="Times New Roman" w:hAnsi="Times New Roman" w:cs="Times New Roman"/>
          <w:lang w:val="en-GB"/>
        </w:rPr>
        <w:t xml:space="preserve">pen innovation is measured by </w:t>
      </w:r>
      <w:r w:rsidR="00A04F8B" w:rsidRPr="009E439A">
        <w:rPr>
          <w:rFonts w:ascii="Times New Roman" w:hAnsi="Times New Roman" w:cs="Times New Roman"/>
          <w:lang w:val="en-GB"/>
        </w:rPr>
        <w:t xml:space="preserve">acquisition of external and internal knowledge such as </w:t>
      </w:r>
      <w:r w:rsidR="007B5852" w:rsidRPr="009E439A">
        <w:rPr>
          <w:rFonts w:ascii="Times New Roman" w:hAnsi="Times New Roman" w:cs="Times New Roman"/>
          <w:lang w:val="en-GB"/>
        </w:rPr>
        <w:t>types research &amp; development activities</w:t>
      </w:r>
      <w:r w:rsidR="00A04F8B" w:rsidRPr="009E439A">
        <w:rPr>
          <w:rFonts w:ascii="Times New Roman" w:hAnsi="Times New Roman" w:cs="Times New Roman"/>
          <w:lang w:val="en-GB"/>
        </w:rPr>
        <w:t xml:space="preserve"> conducted by the firm</w:t>
      </w:r>
      <w:r w:rsidR="007B5852" w:rsidRPr="009E439A">
        <w:rPr>
          <w:rFonts w:ascii="Times New Roman" w:hAnsi="Times New Roman" w:cs="Times New Roman"/>
          <w:lang w:val="en-GB"/>
        </w:rPr>
        <w:t xml:space="preserve">, IP licensing , recruitment </w:t>
      </w:r>
      <w:r w:rsidR="00A04F8B" w:rsidRPr="009E439A">
        <w:rPr>
          <w:rFonts w:ascii="Times New Roman" w:hAnsi="Times New Roman" w:cs="Times New Roman"/>
          <w:lang w:val="en-GB"/>
        </w:rPr>
        <w:t>or</w:t>
      </w:r>
      <w:r w:rsidR="007B5852" w:rsidRPr="009E439A">
        <w:rPr>
          <w:rFonts w:ascii="Times New Roman" w:hAnsi="Times New Roman" w:cs="Times New Roman"/>
          <w:lang w:val="en-GB"/>
        </w:rPr>
        <w:t xml:space="preserve"> training of talent</w:t>
      </w:r>
      <w:r w:rsidR="00A04F8B" w:rsidRPr="009E439A">
        <w:rPr>
          <w:rFonts w:ascii="Times New Roman" w:hAnsi="Times New Roman" w:cs="Times New Roman"/>
          <w:lang w:val="en-GB"/>
        </w:rPr>
        <w:t>s</w:t>
      </w:r>
      <w:r w:rsidR="007B5852" w:rsidRPr="009E439A">
        <w:rPr>
          <w:rFonts w:ascii="Times New Roman" w:hAnsi="Times New Roman" w:cs="Times New Roman"/>
          <w:lang w:val="en-GB"/>
        </w:rPr>
        <w:t xml:space="preserve">, </w:t>
      </w:r>
      <w:r w:rsidR="00A04F8B" w:rsidRPr="009E439A">
        <w:rPr>
          <w:rFonts w:ascii="Times New Roman" w:hAnsi="Times New Roman" w:cs="Times New Roman"/>
          <w:lang w:val="en-GB"/>
        </w:rPr>
        <w:t xml:space="preserve">degree of </w:t>
      </w:r>
      <w:r w:rsidR="007B5852" w:rsidRPr="009E439A">
        <w:rPr>
          <w:rFonts w:ascii="Times New Roman" w:hAnsi="Times New Roman" w:cs="Times New Roman"/>
          <w:lang w:val="en-GB"/>
        </w:rPr>
        <w:t xml:space="preserve">technology disclosure, commercialisation of research projects, advices </w:t>
      </w:r>
      <w:r w:rsidR="00A04F8B" w:rsidRPr="009E439A">
        <w:rPr>
          <w:rFonts w:ascii="Times New Roman" w:hAnsi="Times New Roman" w:cs="Times New Roman"/>
          <w:lang w:val="en-GB"/>
        </w:rPr>
        <w:t>on projects commercialisation</w:t>
      </w:r>
      <w:r w:rsidR="007B5852" w:rsidRPr="009E439A">
        <w:rPr>
          <w:rFonts w:ascii="Times New Roman" w:hAnsi="Times New Roman" w:cs="Times New Roman"/>
          <w:lang w:val="en-GB"/>
        </w:rPr>
        <w:t>, advices on academic projects, technology spin-off etc.</w:t>
      </w:r>
      <w:r w:rsidR="00A04F8B" w:rsidRPr="009E439A">
        <w:rPr>
          <w:rFonts w:ascii="Times New Roman" w:hAnsi="Times New Roman" w:cs="Times New Roman"/>
          <w:lang w:val="en-GB"/>
        </w:rPr>
        <w:t xml:space="preserve"> F</w:t>
      </w:r>
      <w:r w:rsidR="007B5852" w:rsidRPr="009E439A">
        <w:rPr>
          <w:rFonts w:ascii="Times New Roman" w:hAnsi="Times New Roman" w:cs="Times New Roman"/>
          <w:lang w:val="en-GB"/>
        </w:rPr>
        <w:t xml:space="preserve">requency of </w:t>
      </w:r>
      <w:r w:rsidR="00A04F8B" w:rsidRPr="009E439A">
        <w:rPr>
          <w:rFonts w:ascii="Times New Roman" w:hAnsi="Times New Roman" w:cs="Times New Roman"/>
          <w:lang w:val="en-GB"/>
        </w:rPr>
        <w:t>such</w:t>
      </w:r>
      <w:r w:rsidR="007B5852" w:rsidRPr="009E439A">
        <w:rPr>
          <w:rFonts w:ascii="Times New Roman" w:hAnsi="Times New Roman" w:cs="Times New Roman"/>
          <w:lang w:val="en-GB"/>
        </w:rPr>
        <w:t xml:space="preserve"> </w:t>
      </w:r>
      <w:r w:rsidR="00A04F8B" w:rsidRPr="009E439A">
        <w:rPr>
          <w:rFonts w:ascii="Times New Roman" w:hAnsi="Times New Roman" w:cs="Times New Roman"/>
          <w:lang w:val="en-GB"/>
        </w:rPr>
        <w:lastRenderedPageBreak/>
        <w:t xml:space="preserve">innovative </w:t>
      </w:r>
      <w:r w:rsidR="007B5852" w:rsidRPr="009E439A">
        <w:rPr>
          <w:rFonts w:ascii="Times New Roman" w:hAnsi="Times New Roman" w:cs="Times New Roman"/>
          <w:lang w:val="en-GB"/>
        </w:rPr>
        <w:t>activities in the past 3 years</w:t>
      </w:r>
      <w:r w:rsidR="00A04F8B" w:rsidRPr="009E439A">
        <w:rPr>
          <w:rFonts w:ascii="Times New Roman" w:hAnsi="Times New Roman" w:cs="Times New Roman"/>
          <w:lang w:val="en-GB"/>
        </w:rPr>
        <w:t xml:space="preserve"> will also be studied</w:t>
      </w:r>
      <w:r w:rsidRPr="009E439A">
        <w:rPr>
          <w:rFonts w:ascii="Times New Roman" w:hAnsi="Times New Roman" w:cs="Times New Roman"/>
          <w:lang w:val="en-GB"/>
        </w:rPr>
        <w:t>.  Secondly, c</w:t>
      </w:r>
      <w:r w:rsidR="00202AEE" w:rsidRPr="009E439A">
        <w:rPr>
          <w:rFonts w:ascii="Times New Roman" w:hAnsi="Times New Roman" w:cs="Times New Roman"/>
          <w:lang w:val="en-GB"/>
        </w:rPr>
        <w:t xml:space="preserve">apital is measured by the amount of funding support, </w:t>
      </w:r>
      <w:r w:rsidR="00A04F8B" w:rsidRPr="009E439A">
        <w:rPr>
          <w:rFonts w:ascii="Times New Roman" w:hAnsi="Times New Roman" w:cs="Times New Roman"/>
          <w:lang w:val="en-GB"/>
        </w:rPr>
        <w:t xml:space="preserve">percentage </w:t>
      </w:r>
      <w:r w:rsidR="00202AEE" w:rsidRPr="009E439A">
        <w:rPr>
          <w:rFonts w:ascii="Times New Roman" w:hAnsi="Times New Roman" w:cs="Times New Roman"/>
          <w:lang w:val="en-GB"/>
        </w:rPr>
        <w:t xml:space="preserve">of shares purchased, </w:t>
      </w:r>
      <w:r w:rsidR="00A04F8B" w:rsidRPr="009E439A">
        <w:rPr>
          <w:rFonts w:ascii="Times New Roman" w:hAnsi="Times New Roman" w:cs="Times New Roman"/>
          <w:lang w:val="en-GB"/>
        </w:rPr>
        <w:t xml:space="preserve">stages of fundraising </w:t>
      </w:r>
      <w:r w:rsidR="00202AEE" w:rsidRPr="009E439A">
        <w:rPr>
          <w:rFonts w:ascii="Times New Roman" w:hAnsi="Times New Roman" w:cs="Times New Roman"/>
          <w:lang w:val="en-GB"/>
        </w:rPr>
        <w:t xml:space="preserve">in the past 3 years </w:t>
      </w:r>
      <w:r w:rsidR="00A04F8B" w:rsidRPr="009E439A">
        <w:rPr>
          <w:rFonts w:ascii="Times New Roman" w:hAnsi="Times New Roman" w:cs="Times New Roman"/>
          <w:lang w:val="en-GB"/>
        </w:rPr>
        <w:t>and so forth</w:t>
      </w:r>
      <w:r w:rsidR="00202AEE" w:rsidRPr="009E439A">
        <w:rPr>
          <w:rFonts w:ascii="Times New Roman" w:hAnsi="Times New Roman" w:cs="Times New Roman"/>
          <w:lang w:val="en-GB"/>
        </w:rPr>
        <w:t xml:space="preserve">. </w:t>
      </w:r>
      <w:r w:rsidRPr="009E439A">
        <w:rPr>
          <w:rFonts w:ascii="Times New Roman" w:hAnsi="Times New Roman" w:cs="Times New Roman"/>
          <w:lang w:val="en-GB"/>
        </w:rPr>
        <w:t xml:space="preserve"> Thirdly, </w:t>
      </w:r>
      <w:r w:rsidR="00A04F8B" w:rsidRPr="009E439A">
        <w:rPr>
          <w:rFonts w:ascii="Times New Roman" w:hAnsi="Times New Roman" w:cs="Times New Roman"/>
        </w:rPr>
        <w:t xml:space="preserve">with reference to the research of </w:t>
      </w:r>
      <w:proofErr w:type="spellStart"/>
      <w:r w:rsidR="00A04F8B" w:rsidRPr="009E439A">
        <w:rPr>
          <w:rFonts w:ascii="Times New Roman" w:hAnsi="Times New Roman" w:cs="Times New Roman"/>
        </w:rPr>
        <w:t>Aranha</w:t>
      </w:r>
      <w:proofErr w:type="spellEnd"/>
      <w:r w:rsidR="00A04F8B" w:rsidRPr="009E439A">
        <w:rPr>
          <w:rFonts w:ascii="Times New Roman" w:hAnsi="Times New Roman" w:cs="Times New Roman"/>
        </w:rPr>
        <w:t xml:space="preserve"> et al (2015) in value creation, </w:t>
      </w:r>
      <w:r w:rsidRPr="009E439A">
        <w:rPr>
          <w:rFonts w:ascii="Times New Roman" w:hAnsi="Times New Roman" w:cs="Times New Roman"/>
          <w:lang w:val="en-GB"/>
        </w:rPr>
        <w:t>v</w:t>
      </w:r>
      <w:r w:rsidR="00202AEE" w:rsidRPr="009E439A">
        <w:rPr>
          <w:rFonts w:ascii="Times New Roman" w:hAnsi="Times New Roman" w:cs="Times New Roman"/>
          <w:lang w:val="en-GB"/>
        </w:rPr>
        <w:t xml:space="preserve">alues are measured by industry know-how &amp; extent of exchange (by Likert scale); personal network, </w:t>
      </w:r>
      <w:proofErr w:type="spellStart"/>
      <w:r w:rsidR="00202AEE" w:rsidRPr="009E439A">
        <w:rPr>
          <w:rFonts w:ascii="Times New Roman" w:hAnsi="Times New Roman" w:cs="Times New Roman"/>
          <w:lang w:val="en-GB"/>
        </w:rPr>
        <w:t>interorganizational</w:t>
      </w:r>
      <w:proofErr w:type="spellEnd"/>
      <w:r w:rsidR="00202AEE" w:rsidRPr="009E439A">
        <w:rPr>
          <w:rFonts w:ascii="Times New Roman" w:hAnsi="Times New Roman" w:cs="Times New Roman"/>
          <w:lang w:val="en-GB"/>
        </w:rPr>
        <w:t xml:space="preserve"> network, R&amp;D related knowledge etc. brought to the counter-part ; frequency of exchange with counter-part the past 3 years</w:t>
      </w:r>
      <w:r w:rsidRPr="009E439A">
        <w:rPr>
          <w:rFonts w:ascii="Times New Roman" w:hAnsi="Times New Roman" w:cs="Times New Roman"/>
          <w:lang w:val="en-GB"/>
        </w:rPr>
        <w:t xml:space="preserve">. </w:t>
      </w:r>
    </w:p>
    <w:p w:rsidR="00DE5CCB" w:rsidRPr="009E439A" w:rsidRDefault="00DE5CCB" w:rsidP="00DE5CCB">
      <w:pPr>
        <w:rPr>
          <w:rFonts w:ascii="Times New Roman" w:hAnsi="Times New Roman" w:cs="Times New Roman"/>
          <w:lang w:val="en-GB"/>
        </w:rPr>
      </w:pPr>
    </w:p>
    <w:p w:rsidR="001972B0" w:rsidRPr="009E439A" w:rsidRDefault="00DE5CCB" w:rsidP="003627A1">
      <w:pPr>
        <w:ind w:firstLine="480"/>
        <w:rPr>
          <w:rFonts w:ascii="Times New Roman" w:hAnsi="Times New Roman" w:cs="Times New Roman"/>
        </w:rPr>
      </w:pPr>
      <w:r w:rsidRPr="009E439A">
        <w:rPr>
          <w:rFonts w:ascii="Times New Roman" w:hAnsi="Times New Roman" w:cs="Times New Roman"/>
        </w:rPr>
        <w:t>My</w:t>
      </w:r>
      <w:r w:rsidR="003E1C77" w:rsidRPr="009E439A">
        <w:rPr>
          <w:rFonts w:ascii="Times New Roman" w:hAnsi="Times New Roman" w:cs="Times New Roman"/>
        </w:rPr>
        <w:t xml:space="preserve"> proposed</w:t>
      </w:r>
      <w:r w:rsidRPr="009E439A">
        <w:rPr>
          <w:rFonts w:ascii="Times New Roman" w:hAnsi="Times New Roman" w:cs="Times New Roman"/>
        </w:rPr>
        <w:t xml:space="preserve"> extended model </w:t>
      </w:r>
      <w:r w:rsidR="003E1C77" w:rsidRPr="009E439A">
        <w:rPr>
          <w:rFonts w:ascii="Times New Roman" w:hAnsi="Times New Roman" w:cs="Times New Roman"/>
        </w:rPr>
        <w:t xml:space="preserve">will testify the relationship of </w:t>
      </w:r>
      <w:r w:rsidRPr="009E439A">
        <w:rPr>
          <w:rFonts w:ascii="Times New Roman" w:hAnsi="Times New Roman" w:cs="Times New Roman"/>
        </w:rPr>
        <w:t xml:space="preserve">four types of </w:t>
      </w:r>
      <w:r w:rsidR="009308D1" w:rsidRPr="009E439A">
        <w:rPr>
          <w:rFonts w:ascii="Times New Roman" w:hAnsi="Times New Roman" w:cs="Times New Roman"/>
        </w:rPr>
        <w:t>actors</w:t>
      </w:r>
      <w:r w:rsidR="003E1C77" w:rsidRPr="009E439A">
        <w:rPr>
          <w:rFonts w:ascii="Times New Roman" w:hAnsi="Times New Roman" w:cs="Times New Roman"/>
        </w:rPr>
        <w:t xml:space="preserve">, namely, </w:t>
      </w:r>
      <w:r w:rsidRPr="009E439A">
        <w:rPr>
          <w:rFonts w:ascii="Times New Roman" w:hAnsi="Times New Roman" w:cs="Times New Roman"/>
        </w:rPr>
        <w:t xml:space="preserve">entrepreneurial financial institution, university, applied research institutes and industry players. In which, </w:t>
      </w:r>
      <w:r w:rsidRPr="009E439A">
        <w:rPr>
          <w:rFonts w:ascii="Times New Roman" w:hAnsi="Times New Roman" w:cs="Times New Roman"/>
          <w:lang w:val="en-GB"/>
        </w:rPr>
        <w:t>e</w:t>
      </w:r>
      <w:r w:rsidR="00202AEE" w:rsidRPr="009E439A">
        <w:rPr>
          <w:rFonts w:ascii="Times New Roman" w:hAnsi="Times New Roman" w:cs="Times New Roman"/>
          <w:lang w:val="en-GB"/>
        </w:rPr>
        <w:t>ntrepreneurial financial institutions</w:t>
      </w:r>
      <w:r w:rsidRPr="009E439A">
        <w:rPr>
          <w:rFonts w:ascii="Times New Roman" w:hAnsi="Times New Roman" w:cs="Times New Roman"/>
          <w:lang w:val="en-GB"/>
        </w:rPr>
        <w:t xml:space="preserve"> refer to </w:t>
      </w:r>
      <w:r w:rsidR="00202AEE" w:rsidRPr="009E439A">
        <w:rPr>
          <w:rFonts w:ascii="Times New Roman" w:hAnsi="Times New Roman" w:cs="Times New Roman"/>
          <w:lang w:val="en-GB"/>
        </w:rPr>
        <w:t>venture capitalists, angel investors</w:t>
      </w:r>
      <w:r w:rsidRPr="009E439A">
        <w:rPr>
          <w:rFonts w:ascii="Times New Roman" w:hAnsi="Times New Roman" w:cs="Times New Roman"/>
          <w:lang w:val="en-GB"/>
        </w:rPr>
        <w:t xml:space="preserve"> and u</w:t>
      </w:r>
      <w:r w:rsidR="00202AEE" w:rsidRPr="009E439A">
        <w:rPr>
          <w:rFonts w:ascii="Times New Roman" w:hAnsi="Times New Roman" w:cs="Times New Roman"/>
          <w:lang w:val="en-GB"/>
        </w:rPr>
        <w:t>niversity</w:t>
      </w:r>
      <w:r w:rsidRPr="009E439A">
        <w:rPr>
          <w:rFonts w:ascii="Times New Roman" w:hAnsi="Times New Roman" w:cs="Times New Roman"/>
          <w:lang w:val="en-GB"/>
        </w:rPr>
        <w:t xml:space="preserve"> refers to </w:t>
      </w:r>
      <w:r w:rsidR="00202AEE" w:rsidRPr="009E439A">
        <w:rPr>
          <w:rFonts w:ascii="Times New Roman" w:hAnsi="Times New Roman" w:cs="Times New Roman"/>
          <w:lang w:val="en-GB"/>
        </w:rPr>
        <w:t>tertiary institutions in Hong Kong and in Shenzhen</w:t>
      </w:r>
      <w:r w:rsidRPr="009E439A">
        <w:rPr>
          <w:rFonts w:ascii="Times New Roman" w:hAnsi="Times New Roman" w:cs="Times New Roman"/>
          <w:lang w:val="en-GB"/>
        </w:rPr>
        <w:t xml:space="preserve">. </w:t>
      </w:r>
      <w:r w:rsidR="003E1C77" w:rsidRPr="009E439A">
        <w:rPr>
          <w:rFonts w:ascii="Times New Roman" w:hAnsi="Times New Roman" w:cs="Times New Roman"/>
          <w:lang w:val="en-GB"/>
        </w:rPr>
        <w:t xml:space="preserve">  </w:t>
      </w:r>
      <w:r w:rsidR="00202AEE" w:rsidRPr="009E439A">
        <w:rPr>
          <w:rFonts w:ascii="Times New Roman" w:hAnsi="Times New Roman" w:cs="Times New Roman"/>
          <w:lang w:val="en-GB"/>
        </w:rPr>
        <w:t>Applied Research Institutes</w:t>
      </w:r>
      <w:r w:rsidRPr="009E439A">
        <w:rPr>
          <w:rFonts w:ascii="Times New Roman" w:hAnsi="Times New Roman" w:cs="Times New Roman"/>
          <w:lang w:val="en-GB"/>
        </w:rPr>
        <w:t xml:space="preserve"> means those u</w:t>
      </w:r>
      <w:r w:rsidR="00202AEE" w:rsidRPr="009E439A">
        <w:rPr>
          <w:rFonts w:ascii="Times New Roman" w:hAnsi="Times New Roman" w:cs="Times New Roman"/>
          <w:lang w:val="en-GB"/>
        </w:rPr>
        <w:t xml:space="preserve">niversity related research institutes or government related research institutes </w:t>
      </w:r>
      <w:r w:rsidRPr="009E439A">
        <w:rPr>
          <w:rFonts w:ascii="Times New Roman" w:hAnsi="Times New Roman" w:cs="Times New Roman"/>
          <w:lang w:val="en-GB"/>
        </w:rPr>
        <w:t xml:space="preserve">such as </w:t>
      </w:r>
      <w:r w:rsidR="00202AEE" w:rsidRPr="009E439A">
        <w:rPr>
          <w:rFonts w:ascii="Times New Roman" w:hAnsi="Times New Roman" w:cs="Times New Roman"/>
          <w:lang w:val="en-GB"/>
        </w:rPr>
        <w:t xml:space="preserve">ASTRI </w:t>
      </w:r>
      <w:r w:rsidRPr="009E439A">
        <w:rPr>
          <w:rFonts w:ascii="Times New Roman" w:hAnsi="Times New Roman" w:cs="Times New Roman"/>
          <w:lang w:val="en-GB"/>
        </w:rPr>
        <w:t xml:space="preserve">in Hong Kong and </w:t>
      </w:r>
      <w:r w:rsidR="00202AEE" w:rsidRPr="009E439A">
        <w:rPr>
          <w:rFonts w:ascii="Times New Roman" w:hAnsi="Times New Roman" w:cs="Times New Roman"/>
        </w:rPr>
        <w:t>Shenzhen Institutes of Advanced Technology</w:t>
      </w:r>
      <w:r w:rsidRPr="009E439A">
        <w:rPr>
          <w:rFonts w:ascii="Times New Roman" w:hAnsi="Times New Roman" w:cs="Times New Roman"/>
        </w:rPr>
        <w:t xml:space="preserve">.  </w:t>
      </w:r>
    </w:p>
    <w:p w:rsidR="00DE5CCB" w:rsidRPr="009E439A" w:rsidRDefault="00DE5CCB" w:rsidP="00DE5CCB">
      <w:pPr>
        <w:rPr>
          <w:rFonts w:ascii="Times New Roman" w:hAnsi="Times New Roman" w:cs="Times New Roman"/>
        </w:rPr>
      </w:pPr>
    </w:p>
    <w:p w:rsidR="00DE5CCB" w:rsidRPr="009E439A" w:rsidRDefault="00DE5CCB" w:rsidP="00DE5CCB">
      <w:pPr>
        <w:rPr>
          <w:rFonts w:ascii="Times New Roman" w:hAnsi="Times New Roman" w:cs="Times New Roman"/>
          <w:b/>
        </w:rPr>
      </w:pPr>
      <w:r w:rsidRPr="009E439A">
        <w:rPr>
          <w:rFonts w:ascii="Times New Roman" w:hAnsi="Times New Roman" w:cs="Times New Roman"/>
          <w:b/>
        </w:rPr>
        <w:t xml:space="preserve">Data Collection: </w:t>
      </w:r>
    </w:p>
    <w:p w:rsidR="00D44415" w:rsidRPr="009E439A" w:rsidRDefault="005961E7" w:rsidP="00BB7891">
      <w:pPr>
        <w:ind w:firstLine="480"/>
        <w:rPr>
          <w:rFonts w:ascii="Times New Roman" w:hAnsi="Times New Roman" w:cs="Times New Roman"/>
        </w:rPr>
      </w:pPr>
      <w:r w:rsidRPr="009E439A">
        <w:rPr>
          <w:rFonts w:ascii="Times New Roman" w:hAnsi="Times New Roman" w:cs="Times New Roman"/>
          <w:lang w:val="en-GB"/>
        </w:rPr>
        <w:t>Primary and secondary data will be collected in my thesis.  Primary data would be collected from q</w:t>
      </w:r>
      <w:r w:rsidR="00D44415" w:rsidRPr="009E439A">
        <w:rPr>
          <w:rFonts w:ascii="Times New Roman" w:hAnsi="Times New Roman" w:cs="Times New Roman"/>
          <w:lang w:val="en-GB"/>
        </w:rPr>
        <w:t>uestionn</w:t>
      </w:r>
      <w:r w:rsidRPr="009E439A">
        <w:rPr>
          <w:rFonts w:ascii="Times New Roman" w:hAnsi="Times New Roman" w:cs="Times New Roman"/>
          <w:lang w:val="en-GB"/>
        </w:rPr>
        <w:t xml:space="preserve">aire for individual interviews </w:t>
      </w:r>
      <w:r w:rsidR="00D44415" w:rsidRPr="009E439A">
        <w:rPr>
          <w:rFonts w:ascii="Times New Roman" w:hAnsi="Times New Roman" w:cs="Times New Roman"/>
          <w:lang w:val="en-GB"/>
        </w:rPr>
        <w:t>and focus group</w:t>
      </w:r>
      <w:r w:rsidRPr="009E439A">
        <w:rPr>
          <w:rFonts w:ascii="Times New Roman" w:hAnsi="Times New Roman" w:cs="Times New Roman"/>
          <w:lang w:val="en-GB"/>
        </w:rPr>
        <w:t xml:space="preserve">. </w:t>
      </w:r>
      <w:r w:rsidRPr="009E439A">
        <w:rPr>
          <w:rFonts w:ascii="Times New Roman" w:hAnsi="Times New Roman" w:cs="Times New Roman"/>
        </w:rPr>
        <w:t>To complement with those data which are unable collected through formal interviews or focus group,</w:t>
      </w:r>
      <w:r w:rsidRPr="009E439A">
        <w:rPr>
          <w:rFonts w:ascii="Times New Roman" w:hAnsi="Times New Roman" w:cs="Times New Roman"/>
          <w:lang w:val="en-GB"/>
        </w:rPr>
        <w:t xml:space="preserve"> </w:t>
      </w:r>
      <w:r w:rsidRPr="009E439A">
        <w:rPr>
          <w:rFonts w:ascii="Times New Roman" w:hAnsi="Times New Roman" w:cs="Times New Roman"/>
        </w:rPr>
        <w:t>i</w:t>
      </w:r>
      <w:r w:rsidR="00DC0B8B" w:rsidRPr="009E439A">
        <w:rPr>
          <w:rFonts w:ascii="Times New Roman" w:hAnsi="Times New Roman" w:cs="Times New Roman"/>
        </w:rPr>
        <w:t xml:space="preserve">nformal talks </w:t>
      </w:r>
      <w:r w:rsidRPr="009E439A">
        <w:rPr>
          <w:rFonts w:ascii="Times New Roman" w:hAnsi="Times New Roman" w:cs="Times New Roman"/>
        </w:rPr>
        <w:t xml:space="preserve">will adopted to collect more data for analysis.  </w:t>
      </w:r>
      <w:r w:rsidR="00D44415" w:rsidRPr="009E439A">
        <w:rPr>
          <w:rFonts w:ascii="Times New Roman" w:hAnsi="Times New Roman" w:cs="Times New Roman"/>
          <w:lang w:val="en-GB"/>
        </w:rPr>
        <w:t xml:space="preserve">Probing </w:t>
      </w:r>
      <w:r w:rsidRPr="009E439A">
        <w:rPr>
          <w:rFonts w:ascii="Times New Roman" w:hAnsi="Times New Roman" w:cs="Times New Roman"/>
          <w:lang w:val="en-GB"/>
        </w:rPr>
        <w:t>techniques</w:t>
      </w:r>
      <w:r w:rsidR="00D44415" w:rsidRPr="009E439A">
        <w:rPr>
          <w:rFonts w:ascii="Times New Roman" w:hAnsi="Times New Roman" w:cs="Times New Roman"/>
          <w:lang w:val="en-GB"/>
        </w:rPr>
        <w:t xml:space="preserve"> will be </w:t>
      </w:r>
      <w:r w:rsidRPr="009E439A">
        <w:rPr>
          <w:rFonts w:ascii="Times New Roman" w:hAnsi="Times New Roman" w:cs="Times New Roman"/>
          <w:lang w:val="en-GB"/>
        </w:rPr>
        <w:t>adopted</w:t>
      </w:r>
      <w:r w:rsidR="00D44415" w:rsidRPr="009E439A">
        <w:rPr>
          <w:rFonts w:ascii="Times New Roman" w:hAnsi="Times New Roman" w:cs="Times New Roman"/>
          <w:lang w:val="en-GB"/>
        </w:rPr>
        <w:t xml:space="preserve"> in the individual interview</w:t>
      </w:r>
      <w:r w:rsidRPr="009E439A">
        <w:rPr>
          <w:rFonts w:ascii="Times New Roman" w:hAnsi="Times New Roman" w:cs="Times New Roman"/>
          <w:lang w:val="en-GB"/>
        </w:rPr>
        <w:t xml:space="preserve"> and focus group so as to facilitate data collection. </w:t>
      </w:r>
      <w:r w:rsidR="00D44415" w:rsidRPr="009E439A">
        <w:rPr>
          <w:rFonts w:ascii="Times New Roman" w:hAnsi="Times New Roman" w:cs="Times New Roman"/>
          <w:lang w:val="en-GB"/>
        </w:rPr>
        <w:t xml:space="preserve"> </w:t>
      </w:r>
      <w:r w:rsidRPr="009E439A">
        <w:rPr>
          <w:rFonts w:ascii="Times New Roman" w:hAnsi="Times New Roman" w:cs="Times New Roman"/>
          <w:lang w:val="en-GB"/>
        </w:rPr>
        <w:t>On the other hand,</w:t>
      </w:r>
      <w:r w:rsidR="00D44415" w:rsidRPr="009E439A">
        <w:rPr>
          <w:rFonts w:ascii="Times New Roman" w:hAnsi="Times New Roman" w:cs="Times New Roman"/>
          <w:lang w:val="en-GB"/>
        </w:rPr>
        <w:t xml:space="preserve"> </w:t>
      </w:r>
      <w:r w:rsidRPr="009E439A">
        <w:rPr>
          <w:rFonts w:ascii="Times New Roman" w:hAnsi="Times New Roman" w:cs="Times New Roman"/>
          <w:lang w:val="en-GB"/>
        </w:rPr>
        <w:t>s</w:t>
      </w:r>
      <w:r w:rsidR="00D44415" w:rsidRPr="009E439A">
        <w:rPr>
          <w:rFonts w:ascii="Times New Roman" w:hAnsi="Times New Roman" w:cs="Times New Roman"/>
          <w:lang w:val="en-GB"/>
        </w:rPr>
        <w:t xml:space="preserve">econdary data </w:t>
      </w:r>
      <w:r w:rsidRPr="009E439A">
        <w:rPr>
          <w:rFonts w:ascii="Times New Roman" w:hAnsi="Times New Roman" w:cs="Times New Roman"/>
          <w:lang w:val="en-GB"/>
        </w:rPr>
        <w:t>would be collected through the innovation and technology i</w:t>
      </w:r>
      <w:r w:rsidR="00D44415" w:rsidRPr="009E439A">
        <w:rPr>
          <w:rFonts w:ascii="Times New Roman" w:hAnsi="Times New Roman" w:cs="Times New Roman"/>
          <w:lang w:val="en-GB"/>
        </w:rPr>
        <w:t xml:space="preserve">ndustry reports, </w:t>
      </w:r>
      <w:r w:rsidRPr="009E439A">
        <w:rPr>
          <w:rFonts w:ascii="Times New Roman" w:hAnsi="Times New Roman" w:cs="Times New Roman"/>
          <w:lang w:val="en-GB"/>
        </w:rPr>
        <w:t xml:space="preserve">related GBA research reports, </w:t>
      </w:r>
      <w:r w:rsidR="00D44415" w:rsidRPr="009E439A">
        <w:rPr>
          <w:rFonts w:ascii="Times New Roman" w:hAnsi="Times New Roman" w:cs="Times New Roman"/>
          <w:lang w:val="en-GB"/>
        </w:rPr>
        <w:t>university reports</w:t>
      </w:r>
      <w:r w:rsidRPr="009E439A">
        <w:rPr>
          <w:rFonts w:ascii="Times New Roman" w:hAnsi="Times New Roman" w:cs="Times New Roman"/>
          <w:lang w:val="en-GB"/>
        </w:rPr>
        <w:t xml:space="preserve"> about commercialisation of research and development projects</w:t>
      </w:r>
      <w:r w:rsidR="00D44415" w:rsidRPr="009E439A">
        <w:rPr>
          <w:rFonts w:ascii="Times New Roman" w:hAnsi="Times New Roman" w:cs="Times New Roman"/>
          <w:lang w:val="en-GB"/>
        </w:rPr>
        <w:t xml:space="preserve">, government </w:t>
      </w:r>
      <w:r w:rsidRPr="009E439A">
        <w:rPr>
          <w:rFonts w:ascii="Times New Roman" w:hAnsi="Times New Roman" w:cs="Times New Roman"/>
          <w:lang w:val="en-GB"/>
        </w:rPr>
        <w:t xml:space="preserve">report and </w:t>
      </w:r>
      <w:r w:rsidR="00D44415" w:rsidRPr="009E439A">
        <w:rPr>
          <w:rFonts w:ascii="Times New Roman" w:hAnsi="Times New Roman" w:cs="Times New Roman"/>
          <w:lang w:val="en-GB"/>
        </w:rPr>
        <w:t>statistics</w:t>
      </w:r>
      <w:r w:rsidRPr="009E439A">
        <w:rPr>
          <w:rFonts w:ascii="Times New Roman" w:hAnsi="Times New Roman" w:cs="Times New Roman"/>
          <w:lang w:val="en-GB"/>
        </w:rPr>
        <w:t xml:space="preserve"> and so on. </w:t>
      </w:r>
      <w:r w:rsidR="00D44415" w:rsidRPr="009E439A">
        <w:rPr>
          <w:rFonts w:ascii="Times New Roman" w:hAnsi="Times New Roman" w:cs="Times New Roman"/>
          <w:lang w:val="en-GB"/>
        </w:rPr>
        <w:t xml:space="preserve">. </w:t>
      </w:r>
    </w:p>
    <w:p w:rsidR="00D44415" w:rsidRPr="009E439A" w:rsidRDefault="00D44415" w:rsidP="00D44415">
      <w:pPr>
        <w:rPr>
          <w:rFonts w:ascii="Times New Roman" w:hAnsi="Times New Roman" w:cs="Times New Roman"/>
        </w:rPr>
      </w:pPr>
    </w:p>
    <w:p w:rsidR="00D44415" w:rsidRPr="009E439A" w:rsidRDefault="003E1C77" w:rsidP="00D44415">
      <w:pPr>
        <w:rPr>
          <w:rFonts w:ascii="Times New Roman" w:hAnsi="Times New Roman" w:cs="Times New Roman"/>
          <w:b/>
        </w:rPr>
      </w:pPr>
      <w:r w:rsidRPr="009E439A">
        <w:rPr>
          <w:rFonts w:ascii="Times New Roman" w:hAnsi="Times New Roman" w:cs="Times New Roman"/>
          <w:b/>
        </w:rPr>
        <w:t>Data Analyses</w:t>
      </w:r>
    </w:p>
    <w:p w:rsidR="004A33F6" w:rsidRPr="009E439A" w:rsidRDefault="00EC0435" w:rsidP="003627A1">
      <w:pPr>
        <w:ind w:firstLine="480"/>
        <w:rPr>
          <w:rFonts w:ascii="Times New Roman" w:hAnsi="Times New Roman" w:cs="Times New Roman"/>
          <w:lang w:val="en-GB"/>
        </w:rPr>
      </w:pPr>
      <w:r w:rsidRPr="009E439A">
        <w:rPr>
          <w:rFonts w:ascii="Times New Roman" w:hAnsi="Times New Roman" w:cs="Times New Roman"/>
          <w:lang w:val="en-GB"/>
        </w:rPr>
        <w:lastRenderedPageBreak/>
        <w:t xml:space="preserve">With reference to the study of quadruple helix relationships of university technology commercialisation by McAdam et al (2016), </w:t>
      </w:r>
      <w:r w:rsidR="003E1C77" w:rsidRPr="009E439A">
        <w:rPr>
          <w:rFonts w:ascii="Times New Roman" w:hAnsi="Times New Roman" w:cs="Times New Roman"/>
          <w:lang w:val="en-GB"/>
        </w:rPr>
        <w:t>c</w:t>
      </w:r>
      <w:r w:rsidR="00570FCC" w:rsidRPr="009E439A">
        <w:rPr>
          <w:rFonts w:ascii="Times New Roman" w:hAnsi="Times New Roman" w:cs="Times New Roman"/>
          <w:lang w:val="en-GB"/>
        </w:rPr>
        <w:t>ross-case analysis</w:t>
      </w:r>
      <w:r w:rsidRPr="009E439A">
        <w:rPr>
          <w:rFonts w:ascii="Times New Roman" w:hAnsi="Times New Roman" w:cs="Times New Roman"/>
          <w:lang w:val="en-GB"/>
        </w:rPr>
        <w:t xml:space="preserve"> will adopted to </w:t>
      </w:r>
      <w:r w:rsidR="003E1C77" w:rsidRPr="009E439A">
        <w:rPr>
          <w:rFonts w:ascii="Times New Roman" w:hAnsi="Times New Roman" w:cs="Times New Roman"/>
          <w:lang w:val="en-GB"/>
        </w:rPr>
        <w:t xml:space="preserve">compare the </w:t>
      </w:r>
      <w:r w:rsidR="00570FCC" w:rsidRPr="009E439A">
        <w:rPr>
          <w:rFonts w:ascii="Times New Roman" w:hAnsi="Times New Roman" w:cs="Times New Roman"/>
          <w:lang w:val="en-GB"/>
        </w:rPr>
        <w:t>commonalities</w:t>
      </w:r>
      <w:r w:rsidRPr="009E439A">
        <w:rPr>
          <w:rFonts w:ascii="Times New Roman" w:hAnsi="Times New Roman" w:cs="Times New Roman"/>
          <w:lang w:val="en-GB"/>
        </w:rPr>
        <w:t xml:space="preserve"> and </w:t>
      </w:r>
      <w:r w:rsidR="00570FCC" w:rsidRPr="009E439A">
        <w:rPr>
          <w:rFonts w:ascii="Times New Roman" w:hAnsi="Times New Roman" w:cs="Times New Roman"/>
          <w:lang w:val="en-GB"/>
        </w:rPr>
        <w:t>differences</w:t>
      </w:r>
      <w:r w:rsidR="003E1C77" w:rsidRPr="009E439A">
        <w:rPr>
          <w:rFonts w:ascii="Times New Roman" w:hAnsi="Times New Roman" w:cs="Times New Roman"/>
          <w:lang w:val="en-GB"/>
        </w:rPr>
        <w:t xml:space="preserve"> of different groups will be used. My research will divided the innovation and technology enterprises into three major groups. </w:t>
      </w:r>
      <w:r w:rsidR="00570FCC" w:rsidRPr="009E439A">
        <w:rPr>
          <w:rFonts w:ascii="Times New Roman" w:hAnsi="Times New Roman" w:cs="Times New Roman"/>
          <w:lang w:val="en-GB"/>
        </w:rPr>
        <w:t>Group 1</w:t>
      </w:r>
      <w:r w:rsidR="003E1C77" w:rsidRPr="009E439A">
        <w:rPr>
          <w:rFonts w:ascii="Times New Roman" w:hAnsi="Times New Roman" w:cs="Times New Roman"/>
          <w:lang w:val="en-GB"/>
        </w:rPr>
        <w:t xml:space="preserve"> includes those</w:t>
      </w:r>
      <w:r w:rsidR="00570FCC" w:rsidRPr="009E439A">
        <w:rPr>
          <w:rFonts w:ascii="Times New Roman" w:hAnsi="Times New Roman" w:cs="Times New Roman"/>
          <w:lang w:val="en-GB"/>
        </w:rPr>
        <w:t xml:space="preserve"> innovation &amp; technology enterprises got the support from fina</w:t>
      </w:r>
      <w:r w:rsidR="003E1C77" w:rsidRPr="009E439A">
        <w:rPr>
          <w:rFonts w:ascii="Times New Roman" w:hAnsi="Times New Roman" w:cs="Times New Roman"/>
          <w:lang w:val="en-GB"/>
        </w:rPr>
        <w:t xml:space="preserve">ncial institutions successfully. </w:t>
      </w:r>
      <w:r w:rsidR="00570FCC" w:rsidRPr="009E439A">
        <w:rPr>
          <w:rFonts w:ascii="Times New Roman" w:hAnsi="Times New Roman" w:cs="Times New Roman"/>
          <w:lang w:val="en-GB"/>
        </w:rPr>
        <w:t>Group 2</w:t>
      </w:r>
      <w:r w:rsidR="003E1C77" w:rsidRPr="009E439A">
        <w:rPr>
          <w:rFonts w:ascii="Times New Roman" w:hAnsi="Times New Roman" w:cs="Times New Roman"/>
          <w:lang w:val="en-GB"/>
        </w:rPr>
        <w:t xml:space="preserve"> includes</w:t>
      </w:r>
      <w:r w:rsidR="00570FCC" w:rsidRPr="009E439A">
        <w:rPr>
          <w:rFonts w:ascii="Times New Roman" w:hAnsi="Times New Roman" w:cs="Times New Roman"/>
          <w:lang w:val="en-GB"/>
        </w:rPr>
        <w:t xml:space="preserve"> innov</w:t>
      </w:r>
      <w:r w:rsidR="003E1C77" w:rsidRPr="009E439A">
        <w:rPr>
          <w:rFonts w:ascii="Times New Roman" w:hAnsi="Times New Roman" w:cs="Times New Roman"/>
          <w:lang w:val="en-GB"/>
        </w:rPr>
        <w:t xml:space="preserve">ation &amp; technology enterprises who </w:t>
      </w:r>
      <w:r w:rsidR="00570FCC" w:rsidRPr="009E439A">
        <w:rPr>
          <w:rFonts w:ascii="Times New Roman" w:hAnsi="Times New Roman" w:cs="Times New Roman"/>
          <w:lang w:val="en-GB"/>
        </w:rPr>
        <w:t>failed to get the suppo</w:t>
      </w:r>
      <w:r w:rsidR="003E1C77" w:rsidRPr="009E439A">
        <w:rPr>
          <w:rFonts w:ascii="Times New Roman" w:hAnsi="Times New Roman" w:cs="Times New Roman"/>
          <w:lang w:val="en-GB"/>
        </w:rPr>
        <w:t xml:space="preserve">rt from financial institutions. Group 3 includes </w:t>
      </w:r>
      <w:r w:rsidR="00570FCC" w:rsidRPr="009E439A">
        <w:rPr>
          <w:rFonts w:ascii="Times New Roman" w:hAnsi="Times New Roman" w:cs="Times New Roman"/>
          <w:lang w:val="en-GB"/>
        </w:rPr>
        <w:t>innovation &amp; technology enterprises without getting the support from financial institution intentionally</w:t>
      </w:r>
      <w:r w:rsidR="003E1C77" w:rsidRPr="009E439A">
        <w:rPr>
          <w:rFonts w:ascii="Times New Roman" w:hAnsi="Times New Roman" w:cs="Times New Roman"/>
          <w:lang w:val="en-GB"/>
        </w:rPr>
        <w:t>.  Group 3 also serves the function of control group.  The f</w:t>
      </w:r>
      <w:r w:rsidR="00570FCC" w:rsidRPr="009E439A">
        <w:rPr>
          <w:rFonts w:ascii="Times New Roman" w:hAnsi="Times New Roman" w:cs="Times New Roman"/>
          <w:lang w:val="en-GB"/>
        </w:rPr>
        <w:t xml:space="preserve">eedback </w:t>
      </w:r>
      <w:r w:rsidR="006256D6" w:rsidRPr="009E439A">
        <w:rPr>
          <w:rFonts w:ascii="Times New Roman" w:hAnsi="Times New Roman" w:cs="Times New Roman"/>
          <w:lang w:val="en-GB"/>
        </w:rPr>
        <w:t xml:space="preserve">of </w:t>
      </w:r>
      <w:r w:rsidR="00570FCC" w:rsidRPr="009E439A">
        <w:rPr>
          <w:rFonts w:ascii="Times New Roman" w:hAnsi="Times New Roman" w:cs="Times New Roman"/>
          <w:lang w:val="en-GB"/>
        </w:rPr>
        <w:t xml:space="preserve">respondents from university, research institute, </w:t>
      </w:r>
      <w:proofErr w:type="gramStart"/>
      <w:r w:rsidR="00570FCC" w:rsidRPr="009E439A">
        <w:rPr>
          <w:rFonts w:ascii="Times New Roman" w:hAnsi="Times New Roman" w:cs="Times New Roman"/>
          <w:lang w:val="en-GB"/>
        </w:rPr>
        <w:t>entrepreneurial</w:t>
      </w:r>
      <w:proofErr w:type="gramEnd"/>
      <w:r w:rsidR="00570FCC" w:rsidRPr="009E439A">
        <w:rPr>
          <w:rFonts w:ascii="Times New Roman" w:hAnsi="Times New Roman" w:cs="Times New Roman"/>
          <w:lang w:val="en-GB"/>
        </w:rPr>
        <w:t xml:space="preserve"> financial institutions </w:t>
      </w:r>
      <w:r w:rsidR="003E1C77" w:rsidRPr="009E439A">
        <w:rPr>
          <w:rFonts w:ascii="Times New Roman" w:hAnsi="Times New Roman" w:cs="Times New Roman"/>
          <w:lang w:val="en-GB"/>
        </w:rPr>
        <w:t xml:space="preserve">will be used to verify and </w:t>
      </w:r>
      <w:r w:rsidR="002417D7" w:rsidRPr="009E439A">
        <w:rPr>
          <w:rFonts w:ascii="Times New Roman" w:hAnsi="Times New Roman" w:cs="Times New Roman"/>
          <w:lang w:val="en-GB"/>
        </w:rPr>
        <w:t>supplement</w:t>
      </w:r>
      <w:r w:rsidR="003E1C77" w:rsidRPr="009E439A">
        <w:rPr>
          <w:rFonts w:ascii="Times New Roman" w:hAnsi="Times New Roman" w:cs="Times New Roman"/>
          <w:lang w:val="en-GB"/>
        </w:rPr>
        <w:t xml:space="preserve"> the cross-case analysis. </w:t>
      </w:r>
    </w:p>
    <w:p w:rsidR="00DB4C7B" w:rsidRPr="009E439A" w:rsidRDefault="00DB4C7B">
      <w:pPr>
        <w:rPr>
          <w:rFonts w:ascii="Times New Roman" w:hAnsi="Times New Roman" w:cs="Times New Roman"/>
          <w:lang w:val="en-GB"/>
        </w:rPr>
      </w:pPr>
      <w:r w:rsidRPr="009E439A">
        <w:rPr>
          <w:rFonts w:ascii="Times New Roman" w:hAnsi="Times New Roman" w:cs="Times New Roman"/>
          <w:lang w:val="en-GB"/>
        </w:rPr>
        <w:br w:type="page"/>
      </w:r>
    </w:p>
    <w:p w:rsidR="003E1C77" w:rsidRPr="009E439A" w:rsidRDefault="003E1C77" w:rsidP="003E1C77">
      <w:pPr>
        <w:rPr>
          <w:rFonts w:ascii="Times New Roman" w:hAnsi="Times New Roman" w:cs="Times New Roman"/>
          <w:b/>
          <w:lang w:val="en-GB"/>
        </w:rPr>
      </w:pPr>
      <w:r w:rsidRPr="009E439A">
        <w:rPr>
          <w:rFonts w:ascii="Times New Roman" w:hAnsi="Times New Roman" w:cs="Times New Roman"/>
          <w:b/>
        </w:rPr>
        <w:lastRenderedPageBreak/>
        <w:t xml:space="preserve">Table 1: Cross-case comparison </w:t>
      </w:r>
      <w:r w:rsidR="006C187E" w:rsidRPr="009E439A">
        <w:rPr>
          <w:rFonts w:ascii="Times New Roman" w:hAnsi="Times New Roman" w:cs="Times New Roman"/>
          <w:b/>
        </w:rPr>
        <w:t>m</w:t>
      </w:r>
      <w:r w:rsidRPr="009E439A">
        <w:rPr>
          <w:rFonts w:ascii="Times New Roman" w:hAnsi="Times New Roman" w:cs="Times New Roman"/>
          <w:b/>
        </w:rPr>
        <w:t>atrix</w:t>
      </w:r>
      <w:r w:rsidR="006C187E" w:rsidRPr="009E439A">
        <w:rPr>
          <w:rFonts w:ascii="Times New Roman" w:hAnsi="Times New Roman" w:cs="Times New Roman"/>
          <w:b/>
        </w:rPr>
        <w:t xml:space="preserve">: </w:t>
      </w:r>
    </w:p>
    <w:tbl>
      <w:tblPr>
        <w:tblW w:w="9629" w:type="dxa"/>
        <w:tblBorders>
          <w:top w:val="single" w:sz="8" w:space="0" w:color="FFFFFF"/>
          <w:left w:val="single" w:sz="8" w:space="0" w:color="FFFFFF"/>
          <w:bottom w:val="single" w:sz="8" w:space="0" w:color="FFFFFF"/>
          <w:right w:val="single" w:sz="8" w:space="0" w:color="FFFFFF"/>
          <w:insideH w:val="single" w:sz="4" w:space="0" w:color="auto"/>
          <w:insideV w:val="single" w:sz="8" w:space="0" w:color="FFFFFF"/>
        </w:tblBorders>
        <w:tblCellMar>
          <w:left w:w="0" w:type="dxa"/>
          <w:right w:w="0" w:type="dxa"/>
        </w:tblCellMar>
        <w:tblLook w:val="0420" w:firstRow="1" w:lastRow="0" w:firstColumn="0" w:lastColumn="0" w:noHBand="0" w:noVBand="1"/>
      </w:tblPr>
      <w:tblGrid>
        <w:gridCol w:w="2825"/>
        <w:gridCol w:w="2977"/>
        <w:gridCol w:w="3827"/>
      </w:tblGrid>
      <w:tr w:rsidR="003E1C77" w:rsidRPr="009E439A" w:rsidTr="00DB4C7B">
        <w:trPr>
          <w:trHeight w:val="1356"/>
        </w:trPr>
        <w:tc>
          <w:tcPr>
            <w:tcW w:w="2825" w:type="dxa"/>
            <w:shd w:val="clear" w:color="auto" w:fill="auto"/>
            <w:tcMar>
              <w:top w:w="72" w:type="dxa"/>
              <w:left w:w="144" w:type="dxa"/>
              <w:bottom w:w="72" w:type="dxa"/>
              <w:right w:w="144" w:type="dxa"/>
            </w:tcMar>
            <w:hideMark/>
          </w:tcPr>
          <w:p w:rsidR="003E1C77" w:rsidRPr="009E439A" w:rsidRDefault="003E1C77" w:rsidP="00DB4C7B">
            <w:pPr>
              <w:pStyle w:val="ae"/>
              <w:rPr>
                <w:rFonts w:ascii="Times New Roman" w:hAnsi="Times New Roman" w:cs="Times New Roman"/>
                <w:b/>
              </w:rPr>
            </w:pPr>
            <w:r w:rsidRPr="009E439A">
              <w:rPr>
                <w:rFonts w:ascii="Times New Roman" w:hAnsi="Times New Roman" w:cs="Times New Roman"/>
                <w:b/>
              </w:rPr>
              <w:t xml:space="preserve">Group 1: I&amp;T enterprises got the support from financial institutions successfully </w:t>
            </w:r>
          </w:p>
        </w:tc>
        <w:tc>
          <w:tcPr>
            <w:tcW w:w="2977" w:type="dxa"/>
            <w:shd w:val="clear" w:color="auto" w:fill="auto"/>
            <w:tcMar>
              <w:top w:w="72" w:type="dxa"/>
              <w:left w:w="144" w:type="dxa"/>
              <w:bottom w:w="72" w:type="dxa"/>
              <w:right w:w="144" w:type="dxa"/>
            </w:tcMar>
            <w:hideMark/>
          </w:tcPr>
          <w:p w:rsidR="003E1C77" w:rsidRPr="009E439A" w:rsidRDefault="003E1C77" w:rsidP="00DB4C7B">
            <w:pPr>
              <w:pStyle w:val="ae"/>
              <w:rPr>
                <w:rFonts w:ascii="Times New Roman" w:hAnsi="Times New Roman" w:cs="Times New Roman"/>
                <w:b/>
              </w:rPr>
            </w:pPr>
            <w:r w:rsidRPr="009E439A">
              <w:rPr>
                <w:rFonts w:ascii="Times New Roman" w:hAnsi="Times New Roman" w:cs="Times New Roman"/>
                <w:b/>
              </w:rPr>
              <w:t xml:space="preserve">Group 2:  I&amp;T enterprises  failed to get the support from financial institutions </w:t>
            </w:r>
          </w:p>
        </w:tc>
        <w:tc>
          <w:tcPr>
            <w:tcW w:w="3827" w:type="dxa"/>
            <w:shd w:val="clear" w:color="auto" w:fill="auto"/>
            <w:tcMar>
              <w:top w:w="72" w:type="dxa"/>
              <w:left w:w="144" w:type="dxa"/>
              <w:bottom w:w="72" w:type="dxa"/>
              <w:right w:w="144" w:type="dxa"/>
            </w:tcMar>
            <w:hideMark/>
          </w:tcPr>
          <w:p w:rsidR="003E1C77" w:rsidRPr="009E439A" w:rsidRDefault="003E1C77" w:rsidP="00DB4C7B">
            <w:pPr>
              <w:pStyle w:val="ae"/>
              <w:rPr>
                <w:rFonts w:ascii="Times New Roman" w:hAnsi="Times New Roman" w:cs="Times New Roman"/>
                <w:b/>
              </w:rPr>
            </w:pPr>
            <w:r w:rsidRPr="009E439A">
              <w:rPr>
                <w:rFonts w:ascii="Times New Roman" w:hAnsi="Times New Roman" w:cs="Times New Roman"/>
                <w:b/>
              </w:rPr>
              <w:t xml:space="preserve">Group 3:  I&amp;T enterprises without support from financial institution intentionally   (control group) </w:t>
            </w:r>
          </w:p>
        </w:tc>
      </w:tr>
      <w:tr w:rsidR="003E1C77" w:rsidRPr="009E439A" w:rsidTr="00DB4C7B">
        <w:trPr>
          <w:trHeight w:val="909"/>
        </w:trPr>
        <w:tc>
          <w:tcPr>
            <w:tcW w:w="2825" w:type="dxa"/>
            <w:shd w:val="clear" w:color="auto" w:fill="auto"/>
            <w:tcMar>
              <w:top w:w="72" w:type="dxa"/>
              <w:left w:w="144" w:type="dxa"/>
              <w:bottom w:w="72" w:type="dxa"/>
              <w:right w:w="144" w:type="dxa"/>
            </w:tcMar>
            <w:hideMark/>
          </w:tcPr>
          <w:p w:rsidR="003E1C77" w:rsidRPr="009E439A" w:rsidRDefault="00204334" w:rsidP="00DB4C7B">
            <w:pPr>
              <w:pStyle w:val="ae"/>
              <w:rPr>
                <w:rFonts w:ascii="Times New Roman" w:hAnsi="Times New Roman" w:cs="Times New Roman"/>
              </w:rPr>
            </w:pPr>
            <w:r w:rsidRPr="009E439A">
              <w:rPr>
                <w:rFonts w:ascii="Times New Roman" w:hAnsi="Times New Roman" w:cs="Times New Roman"/>
              </w:rPr>
              <w:t xml:space="preserve">Group </w:t>
            </w:r>
            <w:r w:rsidR="003E1C77" w:rsidRPr="009E439A">
              <w:rPr>
                <w:rFonts w:ascii="Times New Roman" w:hAnsi="Times New Roman" w:cs="Times New Roman"/>
              </w:rPr>
              <w:t xml:space="preserve">1A – Shenzhen Enterprises </w:t>
            </w:r>
            <w:r w:rsidRPr="009E439A">
              <w:rPr>
                <w:rFonts w:ascii="Times New Roman" w:hAnsi="Times New Roman" w:cs="Times New Roman"/>
              </w:rPr>
              <w:t>having</w:t>
            </w:r>
            <w:r w:rsidR="003E1C77" w:rsidRPr="009E439A">
              <w:rPr>
                <w:rFonts w:ascii="Times New Roman" w:hAnsi="Times New Roman" w:cs="Times New Roman"/>
              </w:rPr>
              <w:t xml:space="preserve"> </w:t>
            </w:r>
            <w:r w:rsidRPr="009E439A">
              <w:rPr>
                <w:rFonts w:ascii="Times New Roman" w:hAnsi="Times New Roman" w:cs="Times New Roman"/>
              </w:rPr>
              <w:t>partnership with</w:t>
            </w:r>
          </w:p>
          <w:p w:rsidR="003E1C77" w:rsidRPr="009E439A" w:rsidRDefault="00204334" w:rsidP="00DB4C7B">
            <w:pPr>
              <w:pStyle w:val="ae"/>
              <w:rPr>
                <w:rFonts w:ascii="Times New Roman" w:hAnsi="Times New Roman" w:cs="Times New Roman"/>
              </w:rPr>
            </w:pPr>
            <w:r w:rsidRPr="009E439A">
              <w:rPr>
                <w:rFonts w:ascii="Times New Roman" w:hAnsi="Times New Roman" w:cs="Times New Roman"/>
              </w:rPr>
              <w:t>University / research institute</w:t>
            </w:r>
            <w:r w:rsidR="003E1C77" w:rsidRPr="009E439A">
              <w:rPr>
                <w:rFonts w:ascii="Times New Roman" w:hAnsi="Times New Roman" w:cs="Times New Roman"/>
              </w:rPr>
              <w:t xml:space="preserve"> in mainland</w:t>
            </w:r>
            <w:r w:rsidRPr="009E439A">
              <w:rPr>
                <w:rFonts w:ascii="Times New Roman" w:hAnsi="Times New Roman" w:cs="Times New Roman"/>
              </w:rPr>
              <w:t xml:space="preserve"> </w:t>
            </w:r>
          </w:p>
        </w:tc>
        <w:tc>
          <w:tcPr>
            <w:tcW w:w="2977" w:type="dxa"/>
            <w:shd w:val="clear" w:color="auto" w:fill="auto"/>
            <w:tcMar>
              <w:top w:w="72" w:type="dxa"/>
              <w:left w:w="144" w:type="dxa"/>
              <w:bottom w:w="72" w:type="dxa"/>
              <w:right w:w="144" w:type="dxa"/>
            </w:tcMar>
            <w:hideMark/>
          </w:tcPr>
          <w:p w:rsidR="005337D5" w:rsidRPr="009E439A" w:rsidRDefault="00204334" w:rsidP="00DB4C7B">
            <w:pPr>
              <w:pStyle w:val="ae"/>
              <w:rPr>
                <w:rFonts w:ascii="Times New Roman" w:hAnsi="Times New Roman" w:cs="Times New Roman"/>
              </w:rPr>
            </w:pPr>
            <w:r w:rsidRPr="009E439A">
              <w:rPr>
                <w:rFonts w:ascii="Times New Roman" w:hAnsi="Times New Roman" w:cs="Times New Roman"/>
              </w:rPr>
              <w:t xml:space="preserve">Group </w:t>
            </w:r>
            <w:r w:rsidR="003E1C77" w:rsidRPr="009E439A">
              <w:rPr>
                <w:rFonts w:ascii="Times New Roman" w:hAnsi="Times New Roman" w:cs="Times New Roman"/>
              </w:rPr>
              <w:t xml:space="preserve">2A – Shenzhen Enterprises </w:t>
            </w:r>
            <w:r w:rsidR="005337D5" w:rsidRPr="009E439A">
              <w:rPr>
                <w:rFonts w:ascii="Times New Roman" w:hAnsi="Times New Roman" w:cs="Times New Roman"/>
              </w:rPr>
              <w:t>having partnership with</w:t>
            </w:r>
          </w:p>
          <w:p w:rsidR="003E1C77" w:rsidRPr="009E439A" w:rsidRDefault="005337D5" w:rsidP="00DB4C7B">
            <w:pPr>
              <w:pStyle w:val="ae"/>
              <w:rPr>
                <w:rFonts w:ascii="Times New Roman" w:hAnsi="Times New Roman" w:cs="Times New Roman"/>
              </w:rPr>
            </w:pPr>
            <w:r w:rsidRPr="009E439A">
              <w:rPr>
                <w:rFonts w:ascii="Times New Roman" w:hAnsi="Times New Roman" w:cs="Times New Roman"/>
              </w:rPr>
              <w:t xml:space="preserve">University / research institute </w:t>
            </w:r>
            <w:r w:rsidR="003E1C77" w:rsidRPr="009E439A">
              <w:rPr>
                <w:rFonts w:ascii="Times New Roman" w:hAnsi="Times New Roman" w:cs="Times New Roman"/>
              </w:rPr>
              <w:t>in mainland</w:t>
            </w:r>
          </w:p>
        </w:tc>
        <w:tc>
          <w:tcPr>
            <w:tcW w:w="3827" w:type="dxa"/>
            <w:shd w:val="clear" w:color="auto" w:fill="auto"/>
            <w:tcMar>
              <w:top w:w="72" w:type="dxa"/>
              <w:left w:w="144" w:type="dxa"/>
              <w:bottom w:w="72" w:type="dxa"/>
              <w:right w:w="144" w:type="dxa"/>
            </w:tcMar>
            <w:hideMark/>
          </w:tcPr>
          <w:p w:rsidR="005337D5" w:rsidRPr="009E439A" w:rsidRDefault="003E1C77" w:rsidP="00DB4C7B">
            <w:pPr>
              <w:pStyle w:val="ae"/>
              <w:rPr>
                <w:rFonts w:ascii="Times New Roman" w:hAnsi="Times New Roman" w:cs="Times New Roman"/>
              </w:rPr>
            </w:pPr>
            <w:r w:rsidRPr="009E439A">
              <w:rPr>
                <w:rFonts w:ascii="Times New Roman" w:hAnsi="Times New Roman" w:cs="Times New Roman"/>
              </w:rPr>
              <w:t>3A – Shenzhen Enterprises</w:t>
            </w:r>
            <w:r w:rsidR="005337D5" w:rsidRPr="009E439A">
              <w:rPr>
                <w:rFonts w:ascii="Times New Roman" w:hAnsi="Times New Roman" w:cs="Times New Roman"/>
              </w:rPr>
              <w:t xml:space="preserve"> having partnership with</w:t>
            </w:r>
          </w:p>
          <w:p w:rsidR="003E1C77" w:rsidRPr="009E439A" w:rsidRDefault="005337D5" w:rsidP="00DB4C7B">
            <w:pPr>
              <w:pStyle w:val="ae"/>
              <w:rPr>
                <w:rFonts w:ascii="Times New Roman" w:hAnsi="Times New Roman" w:cs="Times New Roman"/>
              </w:rPr>
            </w:pPr>
            <w:r w:rsidRPr="009E439A">
              <w:rPr>
                <w:rFonts w:ascii="Times New Roman" w:hAnsi="Times New Roman" w:cs="Times New Roman"/>
              </w:rPr>
              <w:t xml:space="preserve">University / research institute </w:t>
            </w:r>
            <w:r w:rsidR="003E1C77" w:rsidRPr="009E439A">
              <w:rPr>
                <w:rFonts w:ascii="Times New Roman" w:hAnsi="Times New Roman" w:cs="Times New Roman"/>
              </w:rPr>
              <w:t xml:space="preserve">in mainland </w:t>
            </w:r>
          </w:p>
        </w:tc>
      </w:tr>
      <w:tr w:rsidR="003E1C77" w:rsidRPr="009E439A" w:rsidTr="00DB4C7B">
        <w:trPr>
          <w:trHeight w:val="999"/>
        </w:trPr>
        <w:tc>
          <w:tcPr>
            <w:tcW w:w="2825" w:type="dxa"/>
            <w:shd w:val="clear" w:color="auto" w:fill="auto"/>
            <w:tcMar>
              <w:top w:w="72" w:type="dxa"/>
              <w:left w:w="144" w:type="dxa"/>
              <w:bottom w:w="72" w:type="dxa"/>
              <w:right w:w="144" w:type="dxa"/>
            </w:tcMar>
            <w:hideMark/>
          </w:tcPr>
          <w:p w:rsidR="00204334" w:rsidRPr="009E439A" w:rsidRDefault="003E1C77" w:rsidP="00DB4C7B">
            <w:pPr>
              <w:pStyle w:val="ae"/>
              <w:rPr>
                <w:rFonts w:ascii="Times New Roman" w:hAnsi="Times New Roman" w:cs="Times New Roman"/>
              </w:rPr>
            </w:pPr>
            <w:r w:rsidRPr="009E439A">
              <w:rPr>
                <w:rFonts w:ascii="Times New Roman" w:hAnsi="Times New Roman" w:cs="Times New Roman"/>
              </w:rPr>
              <w:t xml:space="preserve">1B – Shenzhen Enterprises </w:t>
            </w:r>
            <w:r w:rsidR="00204334" w:rsidRPr="009E439A">
              <w:rPr>
                <w:rFonts w:ascii="Times New Roman" w:hAnsi="Times New Roman" w:cs="Times New Roman"/>
              </w:rPr>
              <w:t>having partnership with</w:t>
            </w:r>
          </w:p>
          <w:p w:rsidR="003E1C77" w:rsidRPr="009E439A" w:rsidRDefault="00204334" w:rsidP="00DB4C7B">
            <w:pPr>
              <w:pStyle w:val="ae"/>
              <w:rPr>
                <w:rFonts w:ascii="Times New Roman" w:hAnsi="Times New Roman" w:cs="Times New Roman"/>
              </w:rPr>
            </w:pPr>
            <w:r w:rsidRPr="009E439A">
              <w:rPr>
                <w:rFonts w:ascii="Times New Roman" w:hAnsi="Times New Roman" w:cs="Times New Roman"/>
              </w:rPr>
              <w:t>University / research institute</w:t>
            </w:r>
            <w:r w:rsidR="003E1C77" w:rsidRPr="009E439A">
              <w:rPr>
                <w:rFonts w:ascii="Times New Roman" w:hAnsi="Times New Roman" w:cs="Times New Roman"/>
              </w:rPr>
              <w:t xml:space="preserve"> in HK</w:t>
            </w:r>
          </w:p>
        </w:tc>
        <w:tc>
          <w:tcPr>
            <w:tcW w:w="2977" w:type="dxa"/>
            <w:shd w:val="clear" w:color="auto" w:fill="auto"/>
            <w:tcMar>
              <w:top w:w="72" w:type="dxa"/>
              <w:left w:w="144" w:type="dxa"/>
              <w:bottom w:w="72" w:type="dxa"/>
              <w:right w:w="144" w:type="dxa"/>
            </w:tcMar>
            <w:hideMark/>
          </w:tcPr>
          <w:p w:rsidR="005009CE" w:rsidRPr="009E439A" w:rsidRDefault="00204334" w:rsidP="00DB4C7B">
            <w:pPr>
              <w:pStyle w:val="ae"/>
              <w:rPr>
                <w:rFonts w:ascii="Times New Roman" w:hAnsi="Times New Roman" w:cs="Times New Roman"/>
              </w:rPr>
            </w:pPr>
            <w:r w:rsidRPr="009E439A">
              <w:rPr>
                <w:rFonts w:ascii="Times New Roman" w:hAnsi="Times New Roman" w:cs="Times New Roman"/>
              </w:rPr>
              <w:t xml:space="preserve">Group </w:t>
            </w:r>
            <w:r w:rsidR="003E1C77" w:rsidRPr="009E439A">
              <w:rPr>
                <w:rFonts w:ascii="Times New Roman" w:hAnsi="Times New Roman" w:cs="Times New Roman"/>
              </w:rPr>
              <w:t xml:space="preserve">2B – Shenzhen Enterprises </w:t>
            </w:r>
            <w:r w:rsidR="005009CE" w:rsidRPr="009E439A">
              <w:rPr>
                <w:rFonts w:ascii="Times New Roman" w:hAnsi="Times New Roman" w:cs="Times New Roman"/>
              </w:rPr>
              <w:t>having partnership with</w:t>
            </w:r>
          </w:p>
          <w:p w:rsidR="003E1C77" w:rsidRPr="009E439A" w:rsidRDefault="005009CE" w:rsidP="00DB4C7B">
            <w:pPr>
              <w:pStyle w:val="ae"/>
              <w:rPr>
                <w:rFonts w:ascii="Times New Roman" w:hAnsi="Times New Roman" w:cs="Times New Roman"/>
              </w:rPr>
            </w:pPr>
            <w:r w:rsidRPr="009E439A">
              <w:rPr>
                <w:rFonts w:ascii="Times New Roman" w:hAnsi="Times New Roman" w:cs="Times New Roman"/>
              </w:rPr>
              <w:t>University / research institute</w:t>
            </w:r>
            <w:r w:rsidR="003E1C77" w:rsidRPr="009E439A">
              <w:rPr>
                <w:rFonts w:ascii="Times New Roman" w:hAnsi="Times New Roman" w:cs="Times New Roman"/>
              </w:rPr>
              <w:t xml:space="preserve"> in HK</w:t>
            </w:r>
          </w:p>
        </w:tc>
        <w:tc>
          <w:tcPr>
            <w:tcW w:w="3827" w:type="dxa"/>
            <w:shd w:val="clear" w:color="auto" w:fill="auto"/>
            <w:tcMar>
              <w:top w:w="72" w:type="dxa"/>
              <w:left w:w="144" w:type="dxa"/>
              <w:bottom w:w="72" w:type="dxa"/>
              <w:right w:w="144" w:type="dxa"/>
            </w:tcMar>
            <w:hideMark/>
          </w:tcPr>
          <w:p w:rsidR="005337D5" w:rsidRPr="009E439A" w:rsidRDefault="00204334" w:rsidP="00DB4C7B">
            <w:pPr>
              <w:pStyle w:val="ae"/>
              <w:rPr>
                <w:rFonts w:ascii="Times New Roman" w:hAnsi="Times New Roman" w:cs="Times New Roman"/>
              </w:rPr>
            </w:pPr>
            <w:r w:rsidRPr="009E439A">
              <w:rPr>
                <w:rFonts w:ascii="Times New Roman" w:hAnsi="Times New Roman" w:cs="Times New Roman"/>
              </w:rPr>
              <w:t xml:space="preserve">Group </w:t>
            </w:r>
            <w:r w:rsidR="003E1C77" w:rsidRPr="009E439A">
              <w:rPr>
                <w:rFonts w:ascii="Times New Roman" w:hAnsi="Times New Roman" w:cs="Times New Roman"/>
              </w:rPr>
              <w:t xml:space="preserve">3B – Shenzhen Enterprises </w:t>
            </w:r>
            <w:r w:rsidR="005337D5" w:rsidRPr="009E439A">
              <w:rPr>
                <w:rFonts w:ascii="Times New Roman" w:hAnsi="Times New Roman" w:cs="Times New Roman"/>
              </w:rPr>
              <w:t>having partnership with</w:t>
            </w:r>
          </w:p>
          <w:p w:rsidR="003E1C77" w:rsidRPr="009E439A" w:rsidRDefault="005337D5" w:rsidP="00DB4C7B">
            <w:pPr>
              <w:pStyle w:val="ae"/>
              <w:rPr>
                <w:rFonts w:ascii="Times New Roman" w:hAnsi="Times New Roman" w:cs="Times New Roman"/>
              </w:rPr>
            </w:pPr>
            <w:r w:rsidRPr="009E439A">
              <w:rPr>
                <w:rFonts w:ascii="Times New Roman" w:hAnsi="Times New Roman" w:cs="Times New Roman"/>
              </w:rPr>
              <w:t>University / research institute</w:t>
            </w:r>
            <w:r w:rsidR="003E1C77" w:rsidRPr="009E439A">
              <w:rPr>
                <w:rFonts w:ascii="Times New Roman" w:hAnsi="Times New Roman" w:cs="Times New Roman"/>
              </w:rPr>
              <w:t xml:space="preserve"> in HK</w:t>
            </w:r>
          </w:p>
        </w:tc>
      </w:tr>
      <w:tr w:rsidR="003E1C77" w:rsidRPr="009E439A" w:rsidTr="00DB4C7B">
        <w:trPr>
          <w:trHeight w:val="944"/>
        </w:trPr>
        <w:tc>
          <w:tcPr>
            <w:tcW w:w="2825" w:type="dxa"/>
            <w:shd w:val="clear" w:color="auto" w:fill="auto"/>
            <w:tcMar>
              <w:top w:w="72" w:type="dxa"/>
              <w:left w:w="144" w:type="dxa"/>
              <w:bottom w:w="72" w:type="dxa"/>
              <w:right w:w="144" w:type="dxa"/>
            </w:tcMar>
            <w:hideMark/>
          </w:tcPr>
          <w:p w:rsidR="00187FC5" w:rsidRPr="009E439A" w:rsidRDefault="00204334" w:rsidP="00DB4C7B">
            <w:pPr>
              <w:pStyle w:val="ae"/>
              <w:rPr>
                <w:rFonts w:ascii="Times New Roman" w:hAnsi="Times New Roman" w:cs="Times New Roman"/>
              </w:rPr>
            </w:pPr>
            <w:r w:rsidRPr="009E439A">
              <w:rPr>
                <w:rFonts w:ascii="Times New Roman" w:hAnsi="Times New Roman" w:cs="Times New Roman"/>
              </w:rPr>
              <w:t xml:space="preserve">Group </w:t>
            </w:r>
            <w:r w:rsidR="003E1C77" w:rsidRPr="009E439A">
              <w:rPr>
                <w:rFonts w:ascii="Times New Roman" w:hAnsi="Times New Roman" w:cs="Times New Roman"/>
              </w:rPr>
              <w:t>1C – Shenzhen Enterprises</w:t>
            </w:r>
            <w:r w:rsidR="00187FC5" w:rsidRPr="009E439A">
              <w:rPr>
                <w:rFonts w:ascii="Times New Roman" w:hAnsi="Times New Roman" w:cs="Times New Roman"/>
              </w:rPr>
              <w:t xml:space="preserve"> without</w:t>
            </w:r>
            <w:r w:rsidR="003E1C77" w:rsidRPr="009E439A">
              <w:rPr>
                <w:rFonts w:ascii="Times New Roman" w:hAnsi="Times New Roman" w:cs="Times New Roman"/>
              </w:rPr>
              <w:t xml:space="preserve"> </w:t>
            </w:r>
            <w:r w:rsidR="00187FC5" w:rsidRPr="009E439A">
              <w:rPr>
                <w:rFonts w:ascii="Times New Roman" w:hAnsi="Times New Roman" w:cs="Times New Roman"/>
              </w:rPr>
              <w:t>having any partnership with</w:t>
            </w:r>
          </w:p>
          <w:p w:rsidR="003E1C77" w:rsidRPr="009E439A" w:rsidRDefault="00187FC5" w:rsidP="00DB4C7B">
            <w:pPr>
              <w:pStyle w:val="ae"/>
              <w:rPr>
                <w:rFonts w:ascii="Times New Roman" w:hAnsi="Times New Roman" w:cs="Times New Roman"/>
              </w:rPr>
            </w:pPr>
            <w:r w:rsidRPr="009E439A">
              <w:rPr>
                <w:rFonts w:ascii="Times New Roman" w:hAnsi="Times New Roman" w:cs="Times New Roman"/>
              </w:rPr>
              <w:t xml:space="preserve">University / research institute </w:t>
            </w:r>
          </w:p>
        </w:tc>
        <w:tc>
          <w:tcPr>
            <w:tcW w:w="2977" w:type="dxa"/>
            <w:shd w:val="clear" w:color="auto" w:fill="auto"/>
            <w:tcMar>
              <w:top w:w="72" w:type="dxa"/>
              <w:left w:w="144" w:type="dxa"/>
              <w:bottom w:w="72" w:type="dxa"/>
              <w:right w:w="144" w:type="dxa"/>
            </w:tcMar>
            <w:hideMark/>
          </w:tcPr>
          <w:p w:rsidR="00EC0435" w:rsidRPr="009E439A" w:rsidRDefault="00204334" w:rsidP="00DB4C7B">
            <w:pPr>
              <w:pStyle w:val="ae"/>
              <w:rPr>
                <w:rFonts w:ascii="Times New Roman" w:hAnsi="Times New Roman" w:cs="Times New Roman"/>
              </w:rPr>
            </w:pPr>
            <w:r w:rsidRPr="009E439A">
              <w:rPr>
                <w:rFonts w:ascii="Times New Roman" w:hAnsi="Times New Roman" w:cs="Times New Roman"/>
              </w:rPr>
              <w:t xml:space="preserve">Group </w:t>
            </w:r>
            <w:r w:rsidR="003E1C77" w:rsidRPr="009E439A">
              <w:rPr>
                <w:rFonts w:ascii="Times New Roman" w:hAnsi="Times New Roman" w:cs="Times New Roman"/>
              </w:rPr>
              <w:t>2C – Shenzhen Enterprises without</w:t>
            </w:r>
            <w:r w:rsidR="00EC0435" w:rsidRPr="009E439A">
              <w:rPr>
                <w:rFonts w:ascii="Times New Roman" w:hAnsi="Times New Roman" w:cs="Times New Roman"/>
              </w:rPr>
              <w:t xml:space="preserve"> having any partnership with</w:t>
            </w:r>
          </w:p>
          <w:p w:rsidR="003E1C77" w:rsidRPr="009E439A" w:rsidRDefault="00EC0435" w:rsidP="00DB4C7B">
            <w:pPr>
              <w:pStyle w:val="ae"/>
              <w:rPr>
                <w:rFonts w:ascii="Times New Roman" w:hAnsi="Times New Roman" w:cs="Times New Roman"/>
              </w:rPr>
            </w:pPr>
            <w:r w:rsidRPr="009E439A">
              <w:rPr>
                <w:rFonts w:ascii="Times New Roman" w:hAnsi="Times New Roman" w:cs="Times New Roman"/>
              </w:rPr>
              <w:t xml:space="preserve">University / research institute </w:t>
            </w:r>
          </w:p>
        </w:tc>
        <w:tc>
          <w:tcPr>
            <w:tcW w:w="3827" w:type="dxa"/>
            <w:shd w:val="clear" w:color="auto" w:fill="auto"/>
            <w:tcMar>
              <w:top w:w="72" w:type="dxa"/>
              <w:left w:w="144" w:type="dxa"/>
              <w:bottom w:w="72" w:type="dxa"/>
              <w:right w:w="144" w:type="dxa"/>
            </w:tcMar>
            <w:hideMark/>
          </w:tcPr>
          <w:p w:rsidR="00EC0435" w:rsidRPr="009E439A" w:rsidRDefault="00204334" w:rsidP="00DB4C7B">
            <w:pPr>
              <w:pStyle w:val="ae"/>
              <w:rPr>
                <w:rFonts w:ascii="Times New Roman" w:hAnsi="Times New Roman" w:cs="Times New Roman"/>
              </w:rPr>
            </w:pPr>
            <w:r w:rsidRPr="009E439A">
              <w:rPr>
                <w:rFonts w:ascii="Times New Roman" w:hAnsi="Times New Roman" w:cs="Times New Roman"/>
              </w:rPr>
              <w:t xml:space="preserve">Group </w:t>
            </w:r>
            <w:r w:rsidR="003E1C77" w:rsidRPr="009E439A">
              <w:rPr>
                <w:rFonts w:ascii="Times New Roman" w:hAnsi="Times New Roman" w:cs="Times New Roman"/>
              </w:rPr>
              <w:t xml:space="preserve">3C – Shenzhen Enterprises without </w:t>
            </w:r>
            <w:r w:rsidR="00EC0435" w:rsidRPr="009E439A">
              <w:rPr>
                <w:rFonts w:ascii="Times New Roman" w:hAnsi="Times New Roman" w:cs="Times New Roman"/>
              </w:rPr>
              <w:t>having any partnership with</w:t>
            </w:r>
          </w:p>
          <w:p w:rsidR="003E1C77" w:rsidRPr="009E439A" w:rsidRDefault="00EC0435" w:rsidP="00DB4C7B">
            <w:pPr>
              <w:pStyle w:val="ae"/>
              <w:rPr>
                <w:rFonts w:ascii="Times New Roman" w:hAnsi="Times New Roman" w:cs="Times New Roman"/>
              </w:rPr>
            </w:pPr>
            <w:r w:rsidRPr="009E439A">
              <w:rPr>
                <w:rFonts w:ascii="Times New Roman" w:hAnsi="Times New Roman" w:cs="Times New Roman"/>
              </w:rPr>
              <w:t xml:space="preserve">University / research institute </w:t>
            </w:r>
          </w:p>
        </w:tc>
      </w:tr>
      <w:tr w:rsidR="003E1C77" w:rsidRPr="009E439A" w:rsidTr="00DB4C7B">
        <w:trPr>
          <w:trHeight w:val="981"/>
        </w:trPr>
        <w:tc>
          <w:tcPr>
            <w:tcW w:w="2825" w:type="dxa"/>
            <w:shd w:val="clear" w:color="auto" w:fill="auto"/>
            <w:tcMar>
              <w:top w:w="72" w:type="dxa"/>
              <w:left w:w="144" w:type="dxa"/>
              <w:bottom w:w="72" w:type="dxa"/>
              <w:right w:w="144" w:type="dxa"/>
            </w:tcMar>
            <w:hideMark/>
          </w:tcPr>
          <w:p w:rsidR="00187FC5" w:rsidRPr="009E439A" w:rsidRDefault="00204334" w:rsidP="00DB4C7B">
            <w:pPr>
              <w:pStyle w:val="ae"/>
              <w:rPr>
                <w:rFonts w:ascii="Times New Roman" w:hAnsi="Times New Roman" w:cs="Times New Roman"/>
              </w:rPr>
            </w:pPr>
            <w:r w:rsidRPr="009E439A">
              <w:rPr>
                <w:rFonts w:ascii="Times New Roman" w:hAnsi="Times New Roman" w:cs="Times New Roman"/>
              </w:rPr>
              <w:t xml:space="preserve">Group </w:t>
            </w:r>
            <w:r w:rsidR="003E1C77" w:rsidRPr="009E439A">
              <w:rPr>
                <w:rFonts w:ascii="Times New Roman" w:hAnsi="Times New Roman" w:cs="Times New Roman"/>
              </w:rPr>
              <w:t xml:space="preserve">1D – HK Enterprises </w:t>
            </w:r>
            <w:r w:rsidR="00187FC5" w:rsidRPr="009E439A">
              <w:rPr>
                <w:rFonts w:ascii="Times New Roman" w:hAnsi="Times New Roman" w:cs="Times New Roman"/>
              </w:rPr>
              <w:t>having partnership with</w:t>
            </w:r>
          </w:p>
          <w:p w:rsidR="003E1C77" w:rsidRPr="009E439A" w:rsidRDefault="00187FC5" w:rsidP="00DB4C7B">
            <w:pPr>
              <w:pStyle w:val="ae"/>
              <w:rPr>
                <w:rFonts w:ascii="Times New Roman" w:hAnsi="Times New Roman" w:cs="Times New Roman"/>
              </w:rPr>
            </w:pPr>
            <w:r w:rsidRPr="009E439A">
              <w:rPr>
                <w:rFonts w:ascii="Times New Roman" w:hAnsi="Times New Roman" w:cs="Times New Roman"/>
              </w:rPr>
              <w:t>University / research institute in mainland</w:t>
            </w:r>
          </w:p>
        </w:tc>
        <w:tc>
          <w:tcPr>
            <w:tcW w:w="2977" w:type="dxa"/>
            <w:shd w:val="clear" w:color="auto" w:fill="auto"/>
            <w:tcMar>
              <w:top w:w="72" w:type="dxa"/>
              <w:left w:w="144" w:type="dxa"/>
              <w:bottom w:w="72" w:type="dxa"/>
              <w:right w:w="144" w:type="dxa"/>
            </w:tcMar>
            <w:hideMark/>
          </w:tcPr>
          <w:p w:rsidR="005009CE" w:rsidRPr="009E439A" w:rsidRDefault="00204334" w:rsidP="00DB4C7B">
            <w:pPr>
              <w:pStyle w:val="ae"/>
              <w:rPr>
                <w:rFonts w:ascii="Times New Roman" w:hAnsi="Times New Roman" w:cs="Times New Roman"/>
              </w:rPr>
            </w:pPr>
            <w:r w:rsidRPr="009E439A">
              <w:rPr>
                <w:rFonts w:ascii="Times New Roman" w:hAnsi="Times New Roman" w:cs="Times New Roman"/>
              </w:rPr>
              <w:t xml:space="preserve">Group </w:t>
            </w:r>
            <w:r w:rsidR="003E1C77" w:rsidRPr="009E439A">
              <w:rPr>
                <w:rFonts w:ascii="Times New Roman" w:hAnsi="Times New Roman" w:cs="Times New Roman"/>
              </w:rPr>
              <w:t xml:space="preserve">2D – HK Enterprises </w:t>
            </w:r>
            <w:r w:rsidR="005009CE" w:rsidRPr="009E439A">
              <w:rPr>
                <w:rFonts w:ascii="Times New Roman" w:hAnsi="Times New Roman" w:cs="Times New Roman"/>
              </w:rPr>
              <w:t>having partnership with</w:t>
            </w:r>
          </w:p>
          <w:p w:rsidR="003E1C77" w:rsidRPr="009E439A" w:rsidRDefault="005009CE" w:rsidP="00DB4C7B">
            <w:pPr>
              <w:pStyle w:val="ae"/>
              <w:rPr>
                <w:rFonts w:ascii="Times New Roman" w:hAnsi="Times New Roman" w:cs="Times New Roman"/>
              </w:rPr>
            </w:pPr>
            <w:r w:rsidRPr="009E439A">
              <w:rPr>
                <w:rFonts w:ascii="Times New Roman" w:hAnsi="Times New Roman" w:cs="Times New Roman"/>
              </w:rPr>
              <w:t>University / research institute in</w:t>
            </w:r>
            <w:r w:rsidR="003E1C77" w:rsidRPr="009E439A">
              <w:rPr>
                <w:rFonts w:ascii="Times New Roman" w:hAnsi="Times New Roman" w:cs="Times New Roman"/>
              </w:rPr>
              <w:t xml:space="preserve"> mainland </w:t>
            </w:r>
          </w:p>
        </w:tc>
        <w:tc>
          <w:tcPr>
            <w:tcW w:w="3827" w:type="dxa"/>
            <w:shd w:val="clear" w:color="auto" w:fill="auto"/>
            <w:tcMar>
              <w:top w:w="72" w:type="dxa"/>
              <w:left w:w="144" w:type="dxa"/>
              <w:bottom w:w="72" w:type="dxa"/>
              <w:right w:w="144" w:type="dxa"/>
            </w:tcMar>
            <w:hideMark/>
          </w:tcPr>
          <w:p w:rsidR="005009CE" w:rsidRPr="009E439A" w:rsidRDefault="00204334" w:rsidP="00DB4C7B">
            <w:pPr>
              <w:pStyle w:val="ae"/>
              <w:rPr>
                <w:rFonts w:ascii="Times New Roman" w:hAnsi="Times New Roman" w:cs="Times New Roman"/>
              </w:rPr>
            </w:pPr>
            <w:r w:rsidRPr="009E439A">
              <w:rPr>
                <w:rFonts w:ascii="Times New Roman" w:hAnsi="Times New Roman" w:cs="Times New Roman"/>
              </w:rPr>
              <w:t xml:space="preserve">Group </w:t>
            </w:r>
            <w:r w:rsidR="003E1C77" w:rsidRPr="009E439A">
              <w:rPr>
                <w:rFonts w:ascii="Times New Roman" w:hAnsi="Times New Roman" w:cs="Times New Roman"/>
              </w:rPr>
              <w:t xml:space="preserve">3D – HK Enterprises </w:t>
            </w:r>
            <w:r w:rsidR="005009CE" w:rsidRPr="009E439A">
              <w:rPr>
                <w:rFonts w:ascii="Times New Roman" w:hAnsi="Times New Roman" w:cs="Times New Roman"/>
              </w:rPr>
              <w:t>having partnership with</w:t>
            </w:r>
          </w:p>
          <w:p w:rsidR="003E1C77" w:rsidRPr="009E439A" w:rsidRDefault="005009CE" w:rsidP="00DB4C7B">
            <w:pPr>
              <w:pStyle w:val="ae"/>
              <w:rPr>
                <w:rFonts w:ascii="Times New Roman" w:hAnsi="Times New Roman" w:cs="Times New Roman"/>
              </w:rPr>
            </w:pPr>
            <w:r w:rsidRPr="009E439A">
              <w:rPr>
                <w:rFonts w:ascii="Times New Roman" w:hAnsi="Times New Roman" w:cs="Times New Roman"/>
              </w:rPr>
              <w:t>University / research institute</w:t>
            </w:r>
            <w:r w:rsidR="003E1C77" w:rsidRPr="009E439A">
              <w:rPr>
                <w:rFonts w:ascii="Times New Roman" w:hAnsi="Times New Roman" w:cs="Times New Roman"/>
              </w:rPr>
              <w:t xml:space="preserve"> in mainland </w:t>
            </w:r>
          </w:p>
        </w:tc>
      </w:tr>
      <w:tr w:rsidR="003E1C77" w:rsidRPr="009E439A" w:rsidTr="00DB4C7B">
        <w:trPr>
          <w:trHeight w:val="981"/>
        </w:trPr>
        <w:tc>
          <w:tcPr>
            <w:tcW w:w="2825" w:type="dxa"/>
            <w:shd w:val="clear" w:color="auto" w:fill="auto"/>
            <w:tcMar>
              <w:top w:w="72" w:type="dxa"/>
              <w:left w:w="144" w:type="dxa"/>
              <w:bottom w:w="72" w:type="dxa"/>
              <w:right w:w="144" w:type="dxa"/>
            </w:tcMar>
            <w:hideMark/>
          </w:tcPr>
          <w:p w:rsidR="00187FC5" w:rsidRPr="009E439A" w:rsidRDefault="003E1C77" w:rsidP="00DB4C7B">
            <w:pPr>
              <w:pStyle w:val="ae"/>
              <w:rPr>
                <w:rFonts w:ascii="Times New Roman" w:hAnsi="Times New Roman" w:cs="Times New Roman"/>
              </w:rPr>
            </w:pPr>
            <w:r w:rsidRPr="009E439A">
              <w:rPr>
                <w:rFonts w:ascii="Times New Roman" w:hAnsi="Times New Roman" w:cs="Times New Roman"/>
              </w:rPr>
              <w:t xml:space="preserve">1E – HK Enterprises </w:t>
            </w:r>
            <w:r w:rsidR="00187FC5" w:rsidRPr="009E439A">
              <w:rPr>
                <w:rFonts w:ascii="Times New Roman" w:hAnsi="Times New Roman" w:cs="Times New Roman"/>
              </w:rPr>
              <w:t>having partnership with</w:t>
            </w:r>
          </w:p>
          <w:p w:rsidR="003E1C77" w:rsidRPr="009E439A" w:rsidRDefault="00187FC5" w:rsidP="00DB4C7B">
            <w:pPr>
              <w:pStyle w:val="ae"/>
              <w:rPr>
                <w:rFonts w:ascii="Times New Roman" w:hAnsi="Times New Roman" w:cs="Times New Roman"/>
              </w:rPr>
            </w:pPr>
            <w:r w:rsidRPr="009E439A">
              <w:rPr>
                <w:rFonts w:ascii="Times New Roman" w:hAnsi="Times New Roman" w:cs="Times New Roman"/>
              </w:rPr>
              <w:t>University / research institute in HK</w:t>
            </w:r>
          </w:p>
        </w:tc>
        <w:tc>
          <w:tcPr>
            <w:tcW w:w="2977" w:type="dxa"/>
            <w:shd w:val="clear" w:color="auto" w:fill="auto"/>
            <w:tcMar>
              <w:top w:w="72" w:type="dxa"/>
              <w:left w:w="144" w:type="dxa"/>
              <w:bottom w:w="72" w:type="dxa"/>
              <w:right w:w="144" w:type="dxa"/>
            </w:tcMar>
            <w:hideMark/>
          </w:tcPr>
          <w:p w:rsidR="005009CE" w:rsidRPr="009E439A" w:rsidRDefault="003E1C77" w:rsidP="00DB4C7B">
            <w:pPr>
              <w:pStyle w:val="ae"/>
              <w:rPr>
                <w:rFonts w:ascii="Times New Roman" w:hAnsi="Times New Roman" w:cs="Times New Roman"/>
              </w:rPr>
            </w:pPr>
            <w:r w:rsidRPr="009E439A">
              <w:rPr>
                <w:rFonts w:ascii="Times New Roman" w:hAnsi="Times New Roman" w:cs="Times New Roman"/>
              </w:rPr>
              <w:t xml:space="preserve">2E – HK Enterprises </w:t>
            </w:r>
            <w:r w:rsidR="005009CE" w:rsidRPr="009E439A">
              <w:rPr>
                <w:rFonts w:ascii="Times New Roman" w:hAnsi="Times New Roman" w:cs="Times New Roman"/>
              </w:rPr>
              <w:t>having partnership with</w:t>
            </w:r>
          </w:p>
          <w:p w:rsidR="003E1C77" w:rsidRPr="009E439A" w:rsidRDefault="005009CE" w:rsidP="00DB4C7B">
            <w:pPr>
              <w:pStyle w:val="ae"/>
              <w:rPr>
                <w:rFonts w:ascii="Times New Roman" w:hAnsi="Times New Roman" w:cs="Times New Roman"/>
              </w:rPr>
            </w:pPr>
            <w:r w:rsidRPr="009E439A">
              <w:rPr>
                <w:rFonts w:ascii="Times New Roman" w:hAnsi="Times New Roman" w:cs="Times New Roman"/>
              </w:rPr>
              <w:t xml:space="preserve">University / research institute </w:t>
            </w:r>
            <w:r w:rsidR="003E1C77" w:rsidRPr="009E439A">
              <w:rPr>
                <w:rFonts w:ascii="Times New Roman" w:hAnsi="Times New Roman" w:cs="Times New Roman"/>
              </w:rPr>
              <w:t>in mainland</w:t>
            </w:r>
          </w:p>
        </w:tc>
        <w:tc>
          <w:tcPr>
            <w:tcW w:w="3827" w:type="dxa"/>
            <w:shd w:val="clear" w:color="auto" w:fill="auto"/>
            <w:tcMar>
              <w:top w:w="72" w:type="dxa"/>
              <w:left w:w="144" w:type="dxa"/>
              <w:bottom w:w="72" w:type="dxa"/>
              <w:right w:w="144" w:type="dxa"/>
            </w:tcMar>
            <w:hideMark/>
          </w:tcPr>
          <w:p w:rsidR="005009CE" w:rsidRPr="009E439A" w:rsidRDefault="003E1C77" w:rsidP="00DB4C7B">
            <w:pPr>
              <w:pStyle w:val="ae"/>
              <w:rPr>
                <w:rFonts w:ascii="Times New Roman" w:hAnsi="Times New Roman" w:cs="Times New Roman"/>
              </w:rPr>
            </w:pPr>
            <w:r w:rsidRPr="009E439A">
              <w:rPr>
                <w:rFonts w:ascii="Times New Roman" w:hAnsi="Times New Roman" w:cs="Times New Roman"/>
              </w:rPr>
              <w:t xml:space="preserve">3E – HK Enterprises </w:t>
            </w:r>
            <w:r w:rsidR="005009CE" w:rsidRPr="009E439A">
              <w:rPr>
                <w:rFonts w:ascii="Times New Roman" w:hAnsi="Times New Roman" w:cs="Times New Roman"/>
              </w:rPr>
              <w:t>having partnership with</w:t>
            </w:r>
          </w:p>
          <w:p w:rsidR="003E1C77" w:rsidRPr="009E439A" w:rsidRDefault="005009CE" w:rsidP="00DB4C7B">
            <w:pPr>
              <w:pStyle w:val="ae"/>
              <w:rPr>
                <w:rFonts w:ascii="Times New Roman" w:hAnsi="Times New Roman" w:cs="Times New Roman"/>
              </w:rPr>
            </w:pPr>
            <w:r w:rsidRPr="009E439A">
              <w:rPr>
                <w:rFonts w:ascii="Times New Roman" w:hAnsi="Times New Roman" w:cs="Times New Roman"/>
              </w:rPr>
              <w:t>University / research institute</w:t>
            </w:r>
            <w:r w:rsidR="003E1C77" w:rsidRPr="009E439A">
              <w:rPr>
                <w:rFonts w:ascii="Times New Roman" w:hAnsi="Times New Roman" w:cs="Times New Roman"/>
              </w:rPr>
              <w:t xml:space="preserve"> in mainland</w:t>
            </w:r>
          </w:p>
        </w:tc>
      </w:tr>
      <w:tr w:rsidR="003E1C77" w:rsidRPr="009E439A" w:rsidTr="00DB4C7B">
        <w:trPr>
          <w:trHeight w:val="1215"/>
        </w:trPr>
        <w:tc>
          <w:tcPr>
            <w:tcW w:w="2825" w:type="dxa"/>
            <w:shd w:val="clear" w:color="auto" w:fill="auto"/>
            <w:tcMar>
              <w:top w:w="72" w:type="dxa"/>
              <w:left w:w="144" w:type="dxa"/>
              <w:bottom w:w="72" w:type="dxa"/>
              <w:right w:w="144" w:type="dxa"/>
            </w:tcMar>
            <w:hideMark/>
          </w:tcPr>
          <w:p w:rsidR="00187FC5" w:rsidRPr="009E439A" w:rsidRDefault="003E1C77" w:rsidP="00DB4C7B">
            <w:pPr>
              <w:pStyle w:val="ae"/>
              <w:rPr>
                <w:rFonts w:ascii="Times New Roman" w:hAnsi="Times New Roman" w:cs="Times New Roman"/>
              </w:rPr>
            </w:pPr>
            <w:r w:rsidRPr="009E439A">
              <w:rPr>
                <w:rFonts w:ascii="Times New Roman" w:hAnsi="Times New Roman" w:cs="Times New Roman"/>
              </w:rPr>
              <w:t xml:space="preserve">1F – HK Enterprises without </w:t>
            </w:r>
            <w:r w:rsidR="00187FC5" w:rsidRPr="009E439A">
              <w:rPr>
                <w:rFonts w:ascii="Times New Roman" w:hAnsi="Times New Roman" w:cs="Times New Roman"/>
              </w:rPr>
              <w:t>having any partnership with</w:t>
            </w:r>
          </w:p>
          <w:p w:rsidR="003E1C77" w:rsidRPr="009E439A" w:rsidRDefault="00187FC5" w:rsidP="00DB4C7B">
            <w:pPr>
              <w:pStyle w:val="ae"/>
              <w:rPr>
                <w:rFonts w:ascii="Times New Roman" w:hAnsi="Times New Roman" w:cs="Times New Roman"/>
              </w:rPr>
            </w:pPr>
            <w:r w:rsidRPr="009E439A">
              <w:rPr>
                <w:rFonts w:ascii="Times New Roman" w:hAnsi="Times New Roman" w:cs="Times New Roman"/>
              </w:rPr>
              <w:t>University / research institute</w:t>
            </w:r>
          </w:p>
        </w:tc>
        <w:tc>
          <w:tcPr>
            <w:tcW w:w="2977" w:type="dxa"/>
            <w:shd w:val="clear" w:color="auto" w:fill="auto"/>
            <w:tcMar>
              <w:top w:w="72" w:type="dxa"/>
              <w:left w:w="144" w:type="dxa"/>
              <w:bottom w:w="72" w:type="dxa"/>
              <w:right w:w="144" w:type="dxa"/>
            </w:tcMar>
            <w:hideMark/>
          </w:tcPr>
          <w:p w:rsidR="005009CE" w:rsidRPr="009E439A" w:rsidRDefault="003E1C77" w:rsidP="00DB4C7B">
            <w:pPr>
              <w:pStyle w:val="ae"/>
              <w:rPr>
                <w:rFonts w:ascii="Times New Roman" w:hAnsi="Times New Roman" w:cs="Times New Roman"/>
              </w:rPr>
            </w:pPr>
            <w:r w:rsidRPr="009E439A">
              <w:rPr>
                <w:rFonts w:ascii="Times New Roman" w:hAnsi="Times New Roman" w:cs="Times New Roman"/>
              </w:rPr>
              <w:t xml:space="preserve">2F – HK Enterprises without </w:t>
            </w:r>
            <w:r w:rsidR="005009CE" w:rsidRPr="009E439A">
              <w:rPr>
                <w:rFonts w:ascii="Times New Roman" w:hAnsi="Times New Roman" w:cs="Times New Roman"/>
              </w:rPr>
              <w:t>having partnership with</w:t>
            </w:r>
          </w:p>
          <w:p w:rsidR="003E1C77" w:rsidRPr="009E439A" w:rsidRDefault="005009CE" w:rsidP="00DB4C7B">
            <w:pPr>
              <w:pStyle w:val="ae"/>
              <w:rPr>
                <w:rFonts w:ascii="Times New Roman" w:hAnsi="Times New Roman" w:cs="Times New Roman"/>
              </w:rPr>
            </w:pPr>
            <w:r w:rsidRPr="009E439A">
              <w:rPr>
                <w:rFonts w:ascii="Times New Roman" w:hAnsi="Times New Roman" w:cs="Times New Roman"/>
              </w:rPr>
              <w:t>University / research institute</w:t>
            </w:r>
          </w:p>
        </w:tc>
        <w:tc>
          <w:tcPr>
            <w:tcW w:w="3827" w:type="dxa"/>
            <w:shd w:val="clear" w:color="auto" w:fill="auto"/>
            <w:tcMar>
              <w:top w:w="72" w:type="dxa"/>
              <w:left w:w="144" w:type="dxa"/>
              <w:bottom w:w="72" w:type="dxa"/>
              <w:right w:w="144" w:type="dxa"/>
            </w:tcMar>
            <w:hideMark/>
          </w:tcPr>
          <w:p w:rsidR="005009CE" w:rsidRPr="009E439A" w:rsidRDefault="003E1C77" w:rsidP="00DB4C7B">
            <w:pPr>
              <w:pStyle w:val="ae"/>
              <w:rPr>
                <w:rFonts w:ascii="Times New Roman" w:hAnsi="Times New Roman" w:cs="Times New Roman"/>
              </w:rPr>
            </w:pPr>
            <w:r w:rsidRPr="009E439A">
              <w:rPr>
                <w:rFonts w:ascii="Times New Roman" w:hAnsi="Times New Roman" w:cs="Times New Roman"/>
              </w:rPr>
              <w:t>3F – HK Enterprises without</w:t>
            </w:r>
            <w:r w:rsidR="005009CE" w:rsidRPr="009E439A">
              <w:rPr>
                <w:rFonts w:ascii="Times New Roman" w:hAnsi="Times New Roman" w:cs="Times New Roman"/>
              </w:rPr>
              <w:t xml:space="preserve"> having partnership with</w:t>
            </w:r>
          </w:p>
          <w:p w:rsidR="003E1C77" w:rsidRPr="009E439A" w:rsidRDefault="005009CE" w:rsidP="00DB4C7B">
            <w:pPr>
              <w:pStyle w:val="ae"/>
              <w:rPr>
                <w:rFonts w:ascii="Times New Roman" w:hAnsi="Times New Roman" w:cs="Times New Roman"/>
              </w:rPr>
            </w:pPr>
            <w:r w:rsidRPr="009E439A">
              <w:rPr>
                <w:rFonts w:ascii="Times New Roman" w:hAnsi="Times New Roman" w:cs="Times New Roman"/>
              </w:rPr>
              <w:t>University / research institute</w:t>
            </w:r>
          </w:p>
        </w:tc>
      </w:tr>
    </w:tbl>
    <w:p w:rsidR="00211B29" w:rsidRPr="009E439A" w:rsidRDefault="00211B29" w:rsidP="00876952">
      <w:pPr>
        <w:rPr>
          <w:rFonts w:ascii="Times New Roman" w:hAnsi="Times New Roman" w:cs="Times New Roman"/>
          <w:b/>
        </w:rPr>
      </w:pPr>
      <w:r w:rsidRPr="009E439A">
        <w:rPr>
          <w:rFonts w:ascii="Times New Roman" w:hAnsi="Times New Roman" w:cs="Times New Roman"/>
          <w:b/>
        </w:rPr>
        <w:lastRenderedPageBreak/>
        <w:t>Preliminary Observations:</w:t>
      </w:r>
    </w:p>
    <w:tbl>
      <w:tblPr>
        <w:tblW w:w="10772" w:type="dxa"/>
        <w:tblInd w:w="-577" w:type="dxa"/>
        <w:tblBorders>
          <w:top w:val="single" w:sz="8" w:space="0" w:color="FFFFFF"/>
          <w:left w:val="single" w:sz="8" w:space="0" w:color="FFFFFF"/>
          <w:bottom w:val="single" w:sz="8" w:space="0" w:color="FFFFFF"/>
          <w:right w:val="single" w:sz="8" w:space="0" w:color="FFFFFF"/>
          <w:insideH w:val="single" w:sz="4" w:space="0" w:color="auto"/>
          <w:insideV w:val="single" w:sz="8" w:space="0" w:color="FFFFFF"/>
        </w:tblBorders>
        <w:tblLayout w:type="fixed"/>
        <w:tblCellMar>
          <w:left w:w="0" w:type="dxa"/>
          <w:right w:w="0" w:type="dxa"/>
        </w:tblCellMar>
        <w:tblLook w:val="0600" w:firstRow="0" w:lastRow="0" w:firstColumn="0" w:lastColumn="0" w:noHBand="1" w:noVBand="1"/>
      </w:tblPr>
      <w:tblGrid>
        <w:gridCol w:w="1701"/>
        <w:gridCol w:w="936"/>
        <w:gridCol w:w="56"/>
        <w:gridCol w:w="851"/>
        <w:gridCol w:w="29"/>
        <w:gridCol w:w="821"/>
        <w:gridCol w:w="115"/>
        <w:gridCol w:w="936"/>
        <w:gridCol w:w="83"/>
        <w:gridCol w:w="709"/>
        <w:gridCol w:w="10"/>
        <w:gridCol w:w="131"/>
        <w:gridCol w:w="44"/>
        <w:gridCol w:w="936"/>
        <w:gridCol w:w="13"/>
        <w:gridCol w:w="850"/>
        <w:gridCol w:w="18"/>
        <w:gridCol w:w="833"/>
        <w:gridCol w:w="850"/>
        <w:gridCol w:w="850"/>
      </w:tblGrid>
      <w:tr w:rsidR="00B86DEC" w:rsidRPr="009E439A" w:rsidTr="00DB4C7B">
        <w:trPr>
          <w:trHeight w:val="304"/>
        </w:trPr>
        <w:tc>
          <w:tcPr>
            <w:tcW w:w="9922" w:type="dxa"/>
            <w:gridSpan w:val="19"/>
            <w:shd w:val="clear" w:color="auto" w:fill="auto"/>
            <w:tcMar>
              <w:top w:w="8" w:type="dxa"/>
              <w:left w:w="8" w:type="dxa"/>
              <w:bottom w:w="0" w:type="dxa"/>
              <w:right w:w="8" w:type="dxa"/>
            </w:tcMar>
            <w:vAlign w:val="center"/>
            <w:hideMark/>
          </w:tcPr>
          <w:p w:rsidR="00B86DEC" w:rsidRPr="009E439A" w:rsidRDefault="00DB4C7B" w:rsidP="00B86DEC">
            <w:pPr>
              <w:rPr>
                <w:rFonts w:ascii="Times New Roman" w:hAnsi="Times New Roman" w:cs="Times New Roman"/>
                <w:b/>
              </w:rPr>
            </w:pPr>
            <w:r w:rsidRPr="009E439A">
              <w:rPr>
                <w:rFonts w:ascii="Times New Roman" w:hAnsi="Times New Roman" w:cs="Times New Roman"/>
                <w:b/>
              </w:rPr>
              <w:t xml:space="preserve">Table 2 : </w:t>
            </w:r>
            <w:r w:rsidR="00B86DEC" w:rsidRPr="009E439A">
              <w:rPr>
                <w:rFonts w:ascii="Times New Roman" w:hAnsi="Times New Roman" w:cs="Times New Roman"/>
                <w:b/>
              </w:rPr>
              <w:t>Status of Innovation Performance of Hong Kong and Shenzhen</w:t>
            </w:r>
          </w:p>
        </w:tc>
        <w:tc>
          <w:tcPr>
            <w:tcW w:w="850" w:type="dxa"/>
            <w:shd w:val="clear" w:color="auto" w:fill="auto"/>
            <w:tcMar>
              <w:top w:w="8" w:type="dxa"/>
              <w:left w:w="8" w:type="dxa"/>
              <w:bottom w:w="0" w:type="dxa"/>
              <w:right w:w="8" w:type="dxa"/>
            </w:tcMar>
            <w:vAlign w:val="center"/>
            <w:hideMark/>
          </w:tcPr>
          <w:p w:rsidR="00B86DEC" w:rsidRPr="009E439A" w:rsidRDefault="00B86DEC" w:rsidP="00B86DEC">
            <w:pPr>
              <w:rPr>
                <w:rFonts w:ascii="Times New Roman" w:hAnsi="Times New Roman" w:cs="Times New Roman"/>
                <w:b/>
              </w:rPr>
            </w:pPr>
          </w:p>
        </w:tc>
      </w:tr>
      <w:tr w:rsidR="00B86DEC" w:rsidRPr="009E439A" w:rsidTr="00DB4C7B">
        <w:trPr>
          <w:trHeight w:val="269"/>
        </w:trPr>
        <w:tc>
          <w:tcPr>
            <w:tcW w:w="1701" w:type="dxa"/>
            <w:shd w:val="clear" w:color="auto" w:fill="auto"/>
            <w:tcMar>
              <w:top w:w="8" w:type="dxa"/>
              <w:left w:w="8" w:type="dxa"/>
              <w:bottom w:w="0" w:type="dxa"/>
              <w:right w:w="8" w:type="dxa"/>
            </w:tcMar>
            <w:vAlign w:val="center"/>
            <w:hideMark/>
          </w:tcPr>
          <w:p w:rsidR="00B86DEC" w:rsidRPr="009E439A" w:rsidRDefault="00B86DEC" w:rsidP="00B86DEC">
            <w:pPr>
              <w:rPr>
                <w:rFonts w:ascii="Times New Roman" w:hAnsi="Times New Roman" w:cs="Times New Roman"/>
                <w:b/>
              </w:rPr>
            </w:pPr>
          </w:p>
        </w:tc>
        <w:tc>
          <w:tcPr>
            <w:tcW w:w="4546" w:type="dxa"/>
            <w:gridSpan w:val="10"/>
            <w:shd w:val="clear" w:color="auto" w:fill="auto"/>
            <w:tcMar>
              <w:top w:w="8" w:type="dxa"/>
              <w:left w:w="8" w:type="dxa"/>
              <w:bottom w:w="0" w:type="dxa"/>
              <w:right w:w="8" w:type="dxa"/>
            </w:tcMar>
            <w:vAlign w:val="center"/>
            <w:hideMark/>
          </w:tcPr>
          <w:p w:rsidR="00B86DEC" w:rsidRPr="009E439A" w:rsidRDefault="00B86DEC" w:rsidP="00B86DEC">
            <w:pPr>
              <w:rPr>
                <w:rFonts w:ascii="Times New Roman" w:hAnsi="Times New Roman" w:cs="Times New Roman"/>
                <w:b/>
              </w:rPr>
            </w:pPr>
            <w:r w:rsidRPr="009E439A">
              <w:rPr>
                <w:rFonts w:ascii="Times New Roman" w:hAnsi="Times New Roman" w:cs="Times New Roman"/>
                <w:b/>
              </w:rPr>
              <w:t>Hong Kong</w:t>
            </w: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B86DEC">
            <w:pPr>
              <w:rPr>
                <w:rFonts w:ascii="Times New Roman" w:hAnsi="Times New Roman" w:cs="Times New Roman"/>
                <w:b/>
              </w:rPr>
            </w:pPr>
          </w:p>
        </w:tc>
        <w:tc>
          <w:tcPr>
            <w:tcW w:w="4350" w:type="dxa"/>
            <w:gridSpan w:val="7"/>
            <w:shd w:val="clear" w:color="auto" w:fill="auto"/>
            <w:tcMar>
              <w:top w:w="8" w:type="dxa"/>
              <w:left w:w="8" w:type="dxa"/>
              <w:bottom w:w="0" w:type="dxa"/>
              <w:right w:w="8" w:type="dxa"/>
            </w:tcMar>
            <w:vAlign w:val="center"/>
            <w:hideMark/>
          </w:tcPr>
          <w:p w:rsidR="00B86DEC" w:rsidRPr="009E439A" w:rsidRDefault="00B86DEC" w:rsidP="00B86DEC">
            <w:pPr>
              <w:rPr>
                <w:rFonts w:ascii="Times New Roman" w:hAnsi="Times New Roman" w:cs="Times New Roman"/>
                <w:b/>
              </w:rPr>
            </w:pPr>
            <w:r w:rsidRPr="009E439A">
              <w:rPr>
                <w:rFonts w:ascii="Times New Roman" w:hAnsi="Times New Roman" w:cs="Times New Roman"/>
                <w:b/>
              </w:rPr>
              <w:t>Shenzhen</w:t>
            </w:r>
          </w:p>
        </w:tc>
      </w:tr>
      <w:tr w:rsidR="00B86DEC" w:rsidRPr="009E439A" w:rsidTr="00DB4C7B">
        <w:trPr>
          <w:trHeight w:val="269"/>
        </w:trPr>
        <w:tc>
          <w:tcPr>
            <w:tcW w:w="1701"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 xml:space="preserve">　</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2014</w:t>
            </w:r>
          </w:p>
        </w:tc>
        <w:tc>
          <w:tcPr>
            <w:tcW w:w="936"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2015</w:t>
            </w:r>
          </w:p>
        </w:tc>
        <w:tc>
          <w:tcPr>
            <w:tcW w:w="936"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2016</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2017</w:t>
            </w:r>
          </w:p>
        </w:tc>
        <w:tc>
          <w:tcPr>
            <w:tcW w:w="802"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2018</w:t>
            </w: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 xml:space="preserve">　</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2014</w:t>
            </w:r>
          </w:p>
        </w:tc>
        <w:tc>
          <w:tcPr>
            <w:tcW w:w="881"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2015</w:t>
            </w:r>
          </w:p>
        </w:tc>
        <w:tc>
          <w:tcPr>
            <w:tcW w:w="833"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2016</w:t>
            </w: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2017</w:t>
            </w: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2018</w:t>
            </w:r>
          </w:p>
        </w:tc>
      </w:tr>
      <w:tr w:rsidR="00B86DEC" w:rsidRPr="009E439A" w:rsidTr="00DB4C7B">
        <w:trPr>
          <w:trHeight w:val="321"/>
        </w:trPr>
        <w:tc>
          <w:tcPr>
            <w:tcW w:w="1701"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Demographic and Socioeconomic</w:t>
            </w:r>
            <w:r w:rsidRPr="009E439A">
              <w:rPr>
                <w:rFonts w:ascii="Times New Roman" w:hAnsi="Times New Roman" w:cs="Times New Roman"/>
                <w:vertAlign w:val="superscript"/>
              </w:rPr>
              <w:t>#</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02"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81"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33"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r>
      <w:tr w:rsidR="00B86DEC" w:rsidRPr="009E439A" w:rsidTr="00DB4C7B">
        <w:trPr>
          <w:trHeight w:val="508"/>
        </w:trPr>
        <w:tc>
          <w:tcPr>
            <w:tcW w:w="1701" w:type="dxa"/>
            <w:shd w:val="clear" w:color="auto" w:fill="auto"/>
            <w:tcMar>
              <w:top w:w="8" w:type="dxa"/>
              <w:left w:w="162"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lang w:val="it-IT"/>
              </w:rPr>
              <w:t>GDP per capita (nominal) (current USD)</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40315.</w:t>
            </w:r>
            <w:r w:rsidR="00AA30B7" w:rsidRPr="009E439A">
              <w:rPr>
                <w:rFonts w:ascii="Times New Roman" w:hAnsi="Times New Roman" w:cs="Times New Roman"/>
              </w:rPr>
              <w:t>3</w:t>
            </w:r>
          </w:p>
        </w:tc>
        <w:tc>
          <w:tcPr>
            <w:tcW w:w="936"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42431.</w:t>
            </w:r>
            <w:r w:rsidR="00AA30B7" w:rsidRPr="009E439A">
              <w:rPr>
                <w:rFonts w:ascii="Times New Roman" w:hAnsi="Times New Roman" w:cs="Times New Roman"/>
              </w:rPr>
              <w:t xml:space="preserve"> </w:t>
            </w:r>
            <w:r w:rsidRPr="009E439A">
              <w:rPr>
                <w:rFonts w:ascii="Times New Roman" w:hAnsi="Times New Roman" w:cs="Times New Roman"/>
              </w:rPr>
              <w:t>9</w:t>
            </w:r>
          </w:p>
        </w:tc>
        <w:tc>
          <w:tcPr>
            <w:tcW w:w="936"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43734.</w:t>
            </w:r>
            <w:r w:rsidR="00AA30B7" w:rsidRPr="009E439A">
              <w:rPr>
                <w:rFonts w:ascii="Times New Roman" w:hAnsi="Times New Roman" w:cs="Times New Roman"/>
              </w:rPr>
              <w:t>3</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46220.5</w:t>
            </w:r>
          </w:p>
        </w:tc>
        <w:tc>
          <w:tcPr>
            <w:tcW w:w="802"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48717.</w:t>
            </w:r>
            <w:r w:rsidR="00AA30B7" w:rsidRPr="009E439A">
              <w:rPr>
                <w:rFonts w:ascii="Times New Roman" w:hAnsi="Times New Roman" w:cs="Times New Roman"/>
              </w:rPr>
              <w:t>3</w:t>
            </w: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21147.</w:t>
            </w:r>
            <w:r w:rsidR="00AA30B7" w:rsidRPr="009E439A">
              <w:rPr>
                <w:rFonts w:ascii="Times New Roman" w:hAnsi="Times New Roman" w:cs="Times New Roman"/>
              </w:rPr>
              <w:t>6</w:t>
            </w:r>
          </w:p>
        </w:tc>
        <w:tc>
          <w:tcPr>
            <w:tcW w:w="881"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22348.2</w:t>
            </w:r>
          </w:p>
        </w:tc>
        <w:tc>
          <w:tcPr>
            <w:tcW w:w="833" w:type="dxa"/>
            <w:shd w:val="clear" w:color="auto" w:fill="auto"/>
            <w:tcMar>
              <w:top w:w="8" w:type="dxa"/>
              <w:left w:w="8" w:type="dxa"/>
              <w:bottom w:w="0" w:type="dxa"/>
              <w:right w:w="8" w:type="dxa"/>
            </w:tcMar>
            <w:vAlign w:val="center"/>
            <w:hideMark/>
          </w:tcPr>
          <w:p w:rsidR="00B86DEC" w:rsidRPr="009E439A" w:rsidRDefault="00AA30B7" w:rsidP="00DB4C7B">
            <w:pPr>
              <w:pStyle w:val="ae"/>
              <w:rPr>
                <w:rFonts w:ascii="Times New Roman" w:hAnsi="Times New Roman" w:cs="Times New Roman"/>
              </w:rPr>
            </w:pPr>
            <w:r w:rsidRPr="009E439A">
              <w:rPr>
                <w:rFonts w:ascii="Times New Roman" w:hAnsi="Times New Roman" w:cs="Times New Roman"/>
              </w:rPr>
              <w:t>23681.6</w:t>
            </w:r>
          </w:p>
        </w:tc>
        <w:tc>
          <w:tcPr>
            <w:tcW w:w="850" w:type="dxa"/>
            <w:shd w:val="clear" w:color="auto" w:fill="auto"/>
            <w:tcMar>
              <w:top w:w="8" w:type="dxa"/>
              <w:left w:w="8" w:type="dxa"/>
              <w:bottom w:w="0" w:type="dxa"/>
              <w:right w:w="8" w:type="dxa"/>
            </w:tcMar>
            <w:vAlign w:val="center"/>
            <w:hideMark/>
          </w:tcPr>
          <w:p w:rsidR="00B86DEC" w:rsidRPr="009E439A" w:rsidRDefault="00AA30B7" w:rsidP="00DB4C7B">
            <w:pPr>
              <w:pStyle w:val="ae"/>
              <w:rPr>
                <w:rFonts w:ascii="Times New Roman" w:hAnsi="Times New Roman" w:cs="Times New Roman"/>
              </w:rPr>
            </w:pPr>
            <w:r w:rsidRPr="009E439A">
              <w:rPr>
                <w:rFonts w:ascii="Times New Roman" w:hAnsi="Times New Roman" w:cs="Times New Roman"/>
              </w:rPr>
              <w:t>25904.8</w:t>
            </w: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26815.9</w:t>
            </w:r>
          </w:p>
        </w:tc>
      </w:tr>
      <w:tr w:rsidR="00B86DEC" w:rsidRPr="009E439A" w:rsidTr="00DB4C7B">
        <w:trPr>
          <w:trHeight w:val="269"/>
        </w:trPr>
        <w:tc>
          <w:tcPr>
            <w:tcW w:w="1701"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02"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81"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33"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r>
      <w:tr w:rsidR="00B86DEC" w:rsidRPr="009E439A" w:rsidTr="00DB4C7B">
        <w:trPr>
          <w:trHeight w:val="321"/>
        </w:trPr>
        <w:tc>
          <w:tcPr>
            <w:tcW w:w="1701"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Human Capital in R&amp;D</w:t>
            </w:r>
            <w:r w:rsidRPr="009E439A">
              <w:rPr>
                <w:rFonts w:ascii="Times New Roman" w:hAnsi="Times New Roman" w:cs="Times New Roman"/>
                <w:vertAlign w:val="superscript"/>
              </w:rPr>
              <w:t>#</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02"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81"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33"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r>
      <w:tr w:rsidR="00B86DEC" w:rsidRPr="009E439A" w:rsidTr="00DB4C7B">
        <w:trPr>
          <w:trHeight w:val="295"/>
        </w:trPr>
        <w:tc>
          <w:tcPr>
            <w:tcW w:w="1701" w:type="dxa"/>
            <w:shd w:val="clear" w:color="auto" w:fill="auto"/>
            <w:tcMar>
              <w:top w:w="8" w:type="dxa"/>
              <w:left w:w="162"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Total R&amp;D Personnel (FTE)</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29169</w:t>
            </w:r>
          </w:p>
        </w:tc>
        <w:tc>
          <w:tcPr>
            <w:tcW w:w="936"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30110</w:t>
            </w:r>
          </w:p>
        </w:tc>
        <w:tc>
          <w:tcPr>
            <w:tcW w:w="936"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31282</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32355</w:t>
            </w:r>
          </w:p>
        </w:tc>
        <w:tc>
          <w:tcPr>
            <w:tcW w:w="802"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33576</w:t>
            </w: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164103</w:t>
            </w:r>
          </w:p>
        </w:tc>
        <w:tc>
          <w:tcPr>
            <w:tcW w:w="881"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172608</w:t>
            </w:r>
          </w:p>
        </w:tc>
        <w:tc>
          <w:tcPr>
            <w:tcW w:w="833"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198556</w:t>
            </w: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239606</w:t>
            </w: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301839</w:t>
            </w:r>
          </w:p>
        </w:tc>
      </w:tr>
      <w:tr w:rsidR="00B86DEC" w:rsidRPr="009E439A" w:rsidTr="00DB4C7B">
        <w:trPr>
          <w:trHeight w:val="269"/>
        </w:trPr>
        <w:tc>
          <w:tcPr>
            <w:tcW w:w="1701" w:type="dxa"/>
            <w:shd w:val="clear" w:color="auto" w:fill="auto"/>
            <w:tcMar>
              <w:top w:w="8" w:type="dxa"/>
              <w:left w:w="162"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lang w:val="fr-FR"/>
              </w:rPr>
              <w:t>Total R&amp;D personnel per '000 labour force</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9.3</w:t>
            </w:r>
          </w:p>
        </w:tc>
        <w:tc>
          <w:tcPr>
            <w:tcW w:w="936"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9.7</w:t>
            </w:r>
          </w:p>
        </w:tc>
        <w:tc>
          <w:tcPr>
            <w:tcW w:w="936"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9.6</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10.1</w:t>
            </w:r>
          </w:p>
        </w:tc>
        <w:tc>
          <w:tcPr>
            <w:tcW w:w="802"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10.4</w:t>
            </w: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6.33</w:t>
            </w:r>
          </w:p>
        </w:tc>
        <w:tc>
          <w:tcPr>
            <w:tcW w:w="881"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6.23</w:t>
            </w:r>
          </w:p>
        </w:tc>
        <w:tc>
          <w:tcPr>
            <w:tcW w:w="833"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6.62</w:t>
            </w: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7.07</w:t>
            </w: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8.51</w:t>
            </w:r>
          </w:p>
        </w:tc>
      </w:tr>
      <w:tr w:rsidR="00B86DEC" w:rsidRPr="009E439A" w:rsidTr="00DB4C7B">
        <w:trPr>
          <w:trHeight w:val="269"/>
        </w:trPr>
        <w:tc>
          <w:tcPr>
            <w:tcW w:w="1701"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02"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81"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33"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r>
      <w:tr w:rsidR="00B86DEC" w:rsidRPr="009E439A" w:rsidTr="00DB4C7B">
        <w:trPr>
          <w:trHeight w:val="321"/>
        </w:trPr>
        <w:tc>
          <w:tcPr>
            <w:tcW w:w="1701"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Gross Domestic Expenditure on R&amp;D (GERD)</w:t>
            </w:r>
            <w:r w:rsidRPr="009E439A">
              <w:rPr>
                <w:rFonts w:ascii="Times New Roman" w:hAnsi="Times New Roman" w:cs="Times New Roman"/>
                <w:vertAlign w:val="superscript"/>
              </w:rPr>
              <w:t>#</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02"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81"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33"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r>
      <w:tr w:rsidR="00B86DEC" w:rsidRPr="009E439A" w:rsidTr="00DB4C7B">
        <w:trPr>
          <w:trHeight w:val="295"/>
        </w:trPr>
        <w:tc>
          <w:tcPr>
            <w:tcW w:w="1701" w:type="dxa"/>
            <w:shd w:val="clear" w:color="auto" w:fill="auto"/>
            <w:tcMar>
              <w:top w:w="8" w:type="dxa"/>
              <w:left w:w="162"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GERD as a percentage of GDP</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0.74</w:t>
            </w:r>
          </w:p>
        </w:tc>
        <w:tc>
          <w:tcPr>
            <w:tcW w:w="936"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0.76</w:t>
            </w:r>
          </w:p>
        </w:tc>
        <w:tc>
          <w:tcPr>
            <w:tcW w:w="936"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0.79</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0.8</w:t>
            </w:r>
          </w:p>
        </w:tc>
        <w:tc>
          <w:tcPr>
            <w:tcW w:w="802"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0.86</w:t>
            </w: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3.89</w:t>
            </w:r>
          </w:p>
        </w:tc>
        <w:tc>
          <w:tcPr>
            <w:tcW w:w="881"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4.07</w:t>
            </w:r>
          </w:p>
        </w:tc>
        <w:tc>
          <w:tcPr>
            <w:tcW w:w="833"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4.20</w:t>
            </w: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4.34</w:t>
            </w: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4.80</w:t>
            </w:r>
          </w:p>
        </w:tc>
      </w:tr>
      <w:tr w:rsidR="00B86DEC" w:rsidRPr="009E439A" w:rsidTr="00DB4C7B">
        <w:trPr>
          <w:trHeight w:val="295"/>
        </w:trPr>
        <w:tc>
          <w:tcPr>
            <w:tcW w:w="1701" w:type="dxa"/>
            <w:shd w:val="clear" w:color="auto" w:fill="auto"/>
            <w:tcMar>
              <w:top w:w="8" w:type="dxa"/>
              <w:left w:w="162"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GERD - performed by higher education %</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51.60</w:t>
            </w:r>
          </w:p>
        </w:tc>
        <w:tc>
          <w:tcPr>
            <w:tcW w:w="936"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52.27</w:t>
            </w:r>
          </w:p>
        </w:tc>
        <w:tc>
          <w:tcPr>
            <w:tcW w:w="936"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52.10</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50.93</w:t>
            </w:r>
          </w:p>
        </w:tc>
        <w:tc>
          <w:tcPr>
            <w:tcW w:w="802"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50.44</w:t>
            </w: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1.18</w:t>
            </w:r>
          </w:p>
        </w:tc>
        <w:tc>
          <w:tcPr>
            <w:tcW w:w="881"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0.84</w:t>
            </w:r>
          </w:p>
        </w:tc>
        <w:tc>
          <w:tcPr>
            <w:tcW w:w="833"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0.66</w:t>
            </w: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0.91</w:t>
            </w: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0.39</w:t>
            </w:r>
          </w:p>
        </w:tc>
      </w:tr>
      <w:tr w:rsidR="00B86DEC" w:rsidRPr="009E439A" w:rsidTr="00DB4C7B">
        <w:trPr>
          <w:trHeight w:val="295"/>
        </w:trPr>
        <w:tc>
          <w:tcPr>
            <w:tcW w:w="1701" w:type="dxa"/>
            <w:shd w:val="clear" w:color="auto" w:fill="auto"/>
            <w:tcMar>
              <w:top w:w="8" w:type="dxa"/>
              <w:left w:w="162"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GERD - performed by business enterprise %</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44.46</w:t>
            </w:r>
          </w:p>
        </w:tc>
        <w:tc>
          <w:tcPr>
            <w:tcW w:w="936"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43.75</w:t>
            </w:r>
          </w:p>
        </w:tc>
        <w:tc>
          <w:tcPr>
            <w:tcW w:w="936"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43.26</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44.23</w:t>
            </w:r>
          </w:p>
        </w:tc>
        <w:tc>
          <w:tcPr>
            <w:tcW w:w="802"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44.87</w:t>
            </w: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93.92</w:t>
            </w:r>
          </w:p>
        </w:tc>
        <w:tc>
          <w:tcPr>
            <w:tcW w:w="881"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94.08</w:t>
            </w:r>
          </w:p>
        </w:tc>
        <w:tc>
          <w:tcPr>
            <w:tcW w:w="833"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94.34</w:t>
            </w: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92.61</w:t>
            </w: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93.75</w:t>
            </w:r>
          </w:p>
        </w:tc>
      </w:tr>
      <w:tr w:rsidR="00B86DEC" w:rsidRPr="009E439A" w:rsidTr="00DB4C7B">
        <w:trPr>
          <w:trHeight w:val="295"/>
        </w:trPr>
        <w:tc>
          <w:tcPr>
            <w:tcW w:w="1701" w:type="dxa"/>
            <w:shd w:val="clear" w:color="auto" w:fill="auto"/>
            <w:tcMar>
              <w:top w:w="8" w:type="dxa"/>
              <w:left w:w="162"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lastRenderedPageBreak/>
              <w:t xml:space="preserve">GERD - performed by </w:t>
            </w:r>
            <w:r w:rsidR="00DB4C7B" w:rsidRPr="009E439A">
              <w:rPr>
                <w:rFonts w:ascii="Times New Roman" w:hAnsi="Times New Roman" w:cs="Times New Roman"/>
              </w:rPr>
              <w:t>government</w:t>
            </w:r>
            <w:r w:rsidRPr="009E439A">
              <w:rPr>
                <w:rFonts w:ascii="Times New Roman" w:hAnsi="Times New Roman" w:cs="Times New Roman"/>
              </w:rPr>
              <w:t xml:space="preserve"> %</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3.93</w:t>
            </w:r>
          </w:p>
        </w:tc>
        <w:tc>
          <w:tcPr>
            <w:tcW w:w="936"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3.97</w:t>
            </w:r>
          </w:p>
        </w:tc>
        <w:tc>
          <w:tcPr>
            <w:tcW w:w="936"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4.64</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4.84</w:t>
            </w:r>
          </w:p>
        </w:tc>
        <w:tc>
          <w:tcPr>
            <w:tcW w:w="802"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4.69</w:t>
            </w: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4.61</w:t>
            </w:r>
          </w:p>
        </w:tc>
        <w:tc>
          <w:tcPr>
            <w:tcW w:w="881"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4.86</w:t>
            </w:r>
          </w:p>
        </w:tc>
        <w:tc>
          <w:tcPr>
            <w:tcW w:w="833"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4.84</w:t>
            </w: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6.23</w:t>
            </w: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5.77</w:t>
            </w:r>
          </w:p>
        </w:tc>
      </w:tr>
      <w:tr w:rsidR="00B86DEC" w:rsidRPr="009E439A" w:rsidTr="00DB4C7B">
        <w:trPr>
          <w:trHeight w:val="269"/>
        </w:trPr>
        <w:tc>
          <w:tcPr>
            <w:tcW w:w="1701"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02"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81"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33"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r>
      <w:tr w:rsidR="00B86DEC" w:rsidRPr="009E439A" w:rsidTr="00DB4C7B">
        <w:trPr>
          <w:trHeight w:val="286"/>
        </w:trPr>
        <w:tc>
          <w:tcPr>
            <w:tcW w:w="1701"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Education*</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02"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81"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33"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r>
      <w:tr w:rsidR="00B86DEC" w:rsidRPr="009E439A" w:rsidTr="00DB4C7B">
        <w:trPr>
          <w:trHeight w:val="538"/>
        </w:trPr>
        <w:tc>
          <w:tcPr>
            <w:tcW w:w="1701" w:type="dxa"/>
            <w:shd w:val="clear" w:color="auto" w:fill="auto"/>
            <w:tcMar>
              <w:top w:w="8" w:type="dxa"/>
              <w:left w:w="162"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Government expenditure per tertiary student as % of GDP per capita (%)</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24.59</w:t>
            </w:r>
          </w:p>
        </w:tc>
        <w:tc>
          <w:tcPr>
            <w:tcW w:w="936"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23.32</w:t>
            </w:r>
          </w:p>
        </w:tc>
        <w:tc>
          <w:tcPr>
            <w:tcW w:w="936"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24.33</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23.05</w:t>
            </w:r>
          </w:p>
        </w:tc>
        <w:tc>
          <w:tcPr>
            <w:tcW w:w="802"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24.20</w:t>
            </w: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13.00</w:t>
            </w:r>
          </w:p>
        </w:tc>
        <w:tc>
          <w:tcPr>
            <w:tcW w:w="881"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10.05</w:t>
            </w:r>
          </w:p>
        </w:tc>
        <w:tc>
          <w:tcPr>
            <w:tcW w:w="833"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13.02</w:t>
            </w: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13.74</w:t>
            </w: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14.39</w:t>
            </w:r>
          </w:p>
        </w:tc>
      </w:tr>
      <w:tr w:rsidR="00B86DEC" w:rsidRPr="009E439A" w:rsidTr="00DB4C7B">
        <w:trPr>
          <w:trHeight w:val="295"/>
        </w:trPr>
        <w:tc>
          <w:tcPr>
            <w:tcW w:w="1701" w:type="dxa"/>
            <w:shd w:val="clear" w:color="auto" w:fill="auto"/>
            <w:tcMar>
              <w:top w:w="8" w:type="dxa"/>
              <w:left w:w="162"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Government expenditure on education as % of GDP (%)</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3.57</w:t>
            </w:r>
          </w:p>
        </w:tc>
        <w:tc>
          <w:tcPr>
            <w:tcW w:w="936"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3.26</w:t>
            </w:r>
          </w:p>
        </w:tc>
        <w:tc>
          <w:tcPr>
            <w:tcW w:w="936"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3.29</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3.31</w:t>
            </w:r>
          </w:p>
        </w:tc>
        <w:tc>
          <w:tcPr>
            <w:tcW w:w="802"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3.32</w:t>
            </w: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2.00</w:t>
            </w:r>
          </w:p>
        </w:tc>
        <w:tc>
          <w:tcPr>
            <w:tcW w:w="881"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1.60</w:t>
            </w:r>
          </w:p>
        </w:tc>
        <w:tc>
          <w:tcPr>
            <w:tcW w:w="833"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2.07</w:t>
            </w: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2.26</w:t>
            </w: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2.41</w:t>
            </w:r>
          </w:p>
        </w:tc>
      </w:tr>
      <w:tr w:rsidR="00B86DEC" w:rsidRPr="009E439A" w:rsidTr="00DB4C7B">
        <w:trPr>
          <w:trHeight w:val="269"/>
        </w:trPr>
        <w:tc>
          <w:tcPr>
            <w:tcW w:w="1701"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02"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81"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33"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r>
      <w:tr w:rsidR="00B86DEC" w:rsidRPr="009E439A" w:rsidTr="00DB4C7B">
        <w:trPr>
          <w:trHeight w:val="286"/>
        </w:trPr>
        <w:tc>
          <w:tcPr>
            <w:tcW w:w="1701"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Science &amp; Technology Outcomes*</w:t>
            </w: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02"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175" w:type="dxa"/>
            <w:gridSpan w:val="2"/>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81" w:type="dxa"/>
            <w:gridSpan w:val="3"/>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33"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850" w:type="dxa"/>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r>
      <w:tr w:rsidR="00B86DEC" w:rsidRPr="009E439A" w:rsidTr="003E24E9">
        <w:trPr>
          <w:trHeight w:val="295"/>
        </w:trPr>
        <w:tc>
          <w:tcPr>
            <w:tcW w:w="1701" w:type="dxa"/>
            <w:tcBorders>
              <w:bottom w:val="single" w:sz="4" w:space="0" w:color="auto"/>
            </w:tcBorders>
            <w:shd w:val="clear" w:color="auto" w:fill="auto"/>
            <w:tcMar>
              <w:top w:w="8" w:type="dxa"/>
              <w:left w:w="162"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High-technology exports (% of manufactured exports)</w:t>
            </w:r>
          </w:p>
        </w:tc>
        <w:tc>
          <w:tcPr>
            <w:tcW w:w="936" w:type="dxa"/>
            <w:tcBorders>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11.41</w:t>
            </w:r>
          </w:p>
        </w:tc>
        <w:tc>
          <w:tcPr>
            <w:tcW w:w="936" w:type="dxa"/>
            <w:gridSpan w:val="3"/>
            <w:tcBorders>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12.32</w:t>
            </w:r>
          </w:p>
        </w:tc>
        <w:tc>
          <w:tcPr>
            <w:tcW w:w="936" w:type="dxa"/>
            <w:gridSpan w:val="2"/>
            <w:tcBorders>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13.50</w:t>
            </w:r>
          </w:p>
        </w:tc>
        <w:tc>
          <w:tcPr>
            <w:tcW w:w="936" w:type="dxa"/>
            <w:tcBorders>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61.56</w:t>
            </w:r>
          </w:p>
        </w:tc>
        <w:tc>
          <w:tcPr>
            <w:tcW w:w="802" w:type="dxa"/>
            <w:gridSpan w:val="3"/>
            <w:tcBorders>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64.65</w:t>
            </w:r>
          </w:p>
        </w:tc>
        <w:tc>
          <w:tcPr>
            <w:tcW w:w="175" w:type="dxa"/>
            <w:gridSpan w:val="2"/>
            <w:tcBorders>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p>
        </w:tc>
        <w:tc>
          <w:tcPr>
            <w:tcW w:w="936" w:type="dxa"/>
            <w:tcBorders>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55.34</w:t>
            </w:r>
          </w:p>
        </w:tc>
        <w:tc>
          <w:tcPr>
            <w:tcW w:w="881" w:type="dxa"/>
            <w:gridSpan w:val="3"/>
            <w:tcBorders>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60.45</w:t>
            </w:r>
          </w:p>
        </w:tc>
        <w:tc>
          <w:tcPr>
            <w:tcW w:w="833" w:type="dxa"/>
            <w:tcBorders>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54.80</w:t>
            </w:r>
          </w:p>
        </w:tc>
        <w:tc>
          <w:tcPr>
            <w:tcW w:w="850" w:type="dxa"/>
            <w:tcBorders>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48.80</w:t>
            </w:r>
          </w:p>
        </w:tc>
        <w:tc>
          <w:tcPr>
            <w:tcW w:w="850" w:type="dxa"/>
            <w:tcBorders>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54.13</w:t>
            </w:r>
          </w:p>
        </w:tc>
      </w:tr>
      <w:tr w:rsidR="00B86DEC" w:rsidRPr="009E439A" w:rsidTr="003E24E9">
        <w:trPr>
          <w:trHeight w:val="295"/>
        </w:trPr>
        <w:tc>
          <w:tcPr>
            <w:tcW w:w="1701" w:type="dxa"/>
            <w:tcBorders>
              <w:top w:val="single" w:sz="4" w:space="0" w:color="auto"/>
              <w:bottom w:val="single" w:sz="4" w:space="0" w:color="auto"/>
            </w:tcBorders>
            <w:shd w:val="clear" w:color="auto" w:fill="auto"/>
            <w:tcMar>
              <w:top w:w="8" w:type="dxa"/>
              <w:left w:w="162" w:type="dxa"/>
              <w:bottom w:w="0" w:type="dxa"/>
              <w:right w:w="8" w:type="dxa"/>
            </w:tcMa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Patent applications, residents</w:t>
            </w:r>
          </w:p>
        </w:tc>
        <w:tc>
          <w:tcPr>
            <w:tcW w:w="992" w:type="dxa"/>
            <w:gridSpan w:val="2"/>
            <w:tcBorders>
              <w:top w:val="single" w:sz="4" w:space="0" w:color="auto"/>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192</w:t>
            </w:r>
          </w:p>
        </w:tc>
        <w:tc>
          <w:tcPr>
            <w:tcW w:w="851" w:type="dxa"/>
            <w:tcBorders>
              <w:top w:val="single" w:sz="4" w:space="0" w:color="auto"/>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239</w:t>
            </w:r>
          </w:p>
        </w:tc>
        <w:tc>
          <w:tcPr>
            <w:tcW w:w="850" w:type="dxa"/>
            <w:gridSpan w:val="2"/>
            <w:tcBorders>
              <w:top w:val="single" w:sz="4" w:space="0" w:color="auto"/>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233</w:t>
            </w:r>
          </w:p>
        </w:tc>
        <w:tc>
          <w:tcPr>
            <w:tcW w:w="1134" w:type="dxa"/>
            <w:gridSpan w:val="3"/>
            <w:tcBorders>
              <w:top w:val="single" w:sz="4" w:space="0" w:color="auto"/>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324</w:t>
            </w:r>
          </w:p>
        </w:tc>
        <w:tc>
          <w:tcPr>
            <w:tcW w:w="709" w:type="dxa"/>
            <w:tcBorders>
              <w:top w:val="single" w:sz="4" w:space="0" w:color="auto"/>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314</w:t>
            </w:r>
          </w:p>
        </w:tc>
        <w:tc>
          <w:tcPr>
            <w:tcW w:w="141" w:type="dxa"/>
            <w:gridSpan w:val="2"/>
            <w:tcBorders>
              <w:top w:val="single" w:sz="4" w:space="0" w:color="auto"/>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 xml:space="preserve">　</w:t>
            </w:r>
          </w:p>
        </w:tc>
        <w:tc>
          <w:tcPr>
            <w:tcW w:w="993" w:type="dxa"/>
            <w:gridSpan w:val="3"/>
            <w:tcBorders>
              <w:top w:val="single" w:sz="4" w:space="0" w:color="auto"/>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82254</w:t>
            </w:r>
          </w:p>
        </w:tc>
        <w:tc>
          <w:tcPr>
            <w:tcW w:w="850" w:type="dxa"/>
            <w:tcBorders>
              <w:top w:val="single" w:sz="4" w:space="0" w:color="auto"/>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105481</w:t>
            </w:r>
          </w:p>
        </w:tc>
        <w:tc>
          <w:tcPr>
            <w:tcW w:w="851" w:type="dxa"/>
            <w:gridSpan w:val="2"/>
            <w:tcBorders>
              <w:top w:val="single" w:sz="4" w:space="0" w:color="auto"/>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145294</w:t>
            </w:r>
          </w:p>
        </w:tc>
        <w:tc>
          <w:tcPr>
            <w:tcW w:w="850" w:type="dxa"/>
            <w:tcBorders>
              <w:top w:val="single" w:sz="4" w:space="0" w:color="auto"/>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177103</w:t>
            </w:r>
          </w:p>
        </w:tc>
        <w:tc>
          <w:tcPr>
            <w:tcW w:w="850" w:type="dxa"/>
            <w:tcBorders>
              <w:top w:val="single" w:sz="4" w:space="0" w:color="auto"/>
              <w:bottom w:val="single" w:sz="4" w:space="0" w:color="auto"/>
            </w:tcBorders>
            <w:shd w:val="clear" w:color="auto" w:fill="auto"/>
            <w:tcMar>
              <w:top w:w="8" w:type="dxa"/>
              <w:left w:w="8" w:type="dxa"/>
              <w:bottom w:w="0" w:type="dxa"/>
              <w:right w:w="8" w:type="dxa"/>
            </w:tcMar>
            <w:vAlign w:val="center"/>
            <w:hideMark/>
          </w:tcPr>
          <w:p w:rsidR="00B86DEC" w:rsidRPr="009E439A" w:rsidRDefault="00B86DEC" w:rsidP="00DB4C7B">
            <w:pPr>
              <w:pStyle w:val="ae"/>
              <w:rPr>
                <w:rFonts w:ascii="Times New Roman" w:hAnsi="Times New Roman" w:cs="Times New Roman"/>
              </w:rPr>
            </w:pPr>
            <w:r w:rsidRPr="009E439A">
              <w:rPr>
                <w:rFonts w:ascii="Times New Roman" w:hAnsi="Times New Roman" w:cs="Times New Roman"/>
              </w:rPr>
              <w:t>228608</w:t>
            </w:r>
          </w:p>
        </w:tc>
      </w:tr>
    </w:tbl>
    <w:p w:rsidR="00DF0FEC" w:rsidRPr="009E439A" w:rsidRDefault="00B86DEC" w:rsidP="00B86DEC">
      <w:pPr>
        <w:rPr>
          <w:rFonts w:ascii="Times New Roman" w:hAnsi="Times New Roman" w:cs="Times New Roman"/>
          <w:lang w:val="en-GB"/>
        </w:rPr>
      </w:pPr>
      <w:r w:rsidRPr="009E439A">
        <w:rPr>
          <w:rFonts w:ascii="Times New Roman" w:hAnsi="Times New Roman" w:cs="Times New Roman"/>
          <w:lang w:val="en-GB"/>
        </w:rPr>
        <w:t xml:space="preserve">References:   </w:t>
      </w:r>
    </w:p>
    <w:p w:rsidR="00B86DEC" w:rsidRPr="009E439A" w:rsidRDefault="00B86DEC" w:rsidP="00B86DEC">
      <w:pPr>
        <w:rPr>
          <w:rFonts w:ascii="Times New Roman" w:hAnsi="Times New Roman" w:cs="Times New Roman"/>
        </w:rPr>
      </w:pPr>
      <w:r w:rsidRPr="009E439A">
        <w:rPr>
          <w:rFonts w:ascii="Times New Roman" w:hAnsi="Times New Roman" w:cs="Times New Roman"/>
        </w:rPr>
        <w:t>1 CNY = 0.141458 USD</w:t>
      </w:r>
    </w:p>
    <w:p w:rsidR="00B86DEC" w:rsidRPr="009E439A" w:rsidRDefault="00B86DEC" w:rsidP="00B86DEC">
      <w:pPr>
        <w:rPr>
          <w:rFonts w:ascii="Times New Roman" w:hAnsi="Times New Roman" w:cs="Times New Roman"/>
        </w:rPr>
      </w:pPr>
      <w:r w:rsidRPr="009E439A">
        <w:rPr>
          <w:rFonts w:ascii="Times New Roman" w:hAnsi="Times New Roman" w:cs="Times New Roman"/>
        </w:rPr>
        <w:t>UIS Statistics (http://data.uis.unesco.org)</w:t>
      </w:r>
    </w:p>
    <w:p w:rsidR="00B86DEC" w:rsidRPr="009E439A" w:rsidRDefault="00B86DEC" w:rsidP="00B86DEC">
      <w:pPr>
        <w:rPr>
          <w:rFonts w:ascii="Times New Roman" w:hAnsi="Times New Roman" w:cs="Times New Roman"/>
        </w:rPr>
      </w:pPr>
      <w:r w:rsidRPr="009E439A">
        <w:rPr>
          <w:rFonts w:ascii="Times New Roman" w:hAnsi="Times New Roman" w:cs="Times New Roman"/>
        </w:rPr>
        <w:t xml:space="preserve"># </w:t>
      </w:r>
      <w:proofErr w:type="gramStart"/>
      <w:r w:rsidRPr="009E439A">
        <w:rPr>
          <w:rFonts w:ascii="Times New Roman" w:hAnsi="Times New Roman" w:cs="Times New Roman"/>
        </w:rPr>
        <w:t>data</w:t>
      </w:r>
      <w:proofErr w:type="gramEnd"/>
      <w:r w:rsidRPr="009E439A">
        <w:rPr>
          <w:rFonts w:ascii="Times New Roman" w:hAnsi="Times New Roman" w:cs="Times New Roman"/>
        </w:rPr>
        <w:t xml:space="preserve"> were obtained and calculated from http://data.uis.unesco.org and Shenzhen Statistical Yearbook 2019</w:t>
      </w:r>
    </w:p>
    <w:p w:rsidR="00B86DEC" w:rsidRPr="009E439A" w:rsidRDefault="00B86DEC" w:rsidP="00B86DEC">
      <w:pPr>
        <w:rPr>
          <w:rFonts w:ascii="Times New Roman" w:hAnsi="Times New Roman" w:cs="Times New Roman"/>
        </w:rPr>
      </w:pPr>
      <w:r w:rsidRPr="009E439A">
        <w:rPr>
          <w:rFonts w:ascii="Times New Roman" w:hAnsi="Times New Roman" w:cs="Times New Roman"/>
        </w:rPr>
        <w:t xml:space="preserve">* </w:t>
      </w:r>
      <w:proofErr w:type="gramStart"/>
      <w:r w:rsidRPr="009E439A">
        <w:rPr>
          <w:rFonts w:ascii="Times New Roman" w:hAnsi="Times New Roman" w:cs="Times New Roman"/>
        </w:rPr>
        <w:t>data</w:t>
      </w:r>
      <w:proofErr w:type="gramEnd"/>
      <w:r w:rsidRPr="009E439A">
        <w:rPr>
          <w:rFonts w:ascii="Times New Roman" w:hAnsi="Times New Roman" w:cs="Times New Roman"/>
        </w:rPr>
        <w:t xml:space="preserve"> were obtained and calculated from http://data.worldbank.org and Shenzhen Statistical Yearbook 2019</w:t>
      </w:r>
    </w:p>
    <w:p w:rsidR="00B86DEC" w:rsidRPr="009E439A" w:rsidRDefault="00B86DEC" w:rsidP="00876952">
      <w:pPr>
        <w:rPr>
          <w:rFonts w:ascii="Times New Roman" w:hAnsi="Times New Roman" w:cs="Times New Roman"/>
          <w:b/>
        </w:rPr>
      </w:pPr>
    </w:p>
    <w:p w:rsidR="001972B0" w:rsidRPr="009E439A" w:rsidRDefault="00DF17CE" w:rsidP="003627A1">
      <w:pPr>
        <w:ind w:firstLine="360"/>
        <w:rPr>
          <w:rFonts w:ascii="Times New Roman" w:hAnsi="Times New Roman" w:cs="Times New Roman"/>
        </w:rPr>
      </w:pPr>
      <w:r w:rsidRPr="009E439A">
        <w:rPr>
          <w:rFonts w:ascii="Times New Roman" w:hAnsi="Times New Roman" w:cs="Times New Roman"/>
        </w:rPr>
        <w:lastRenderedPageBreak/>
        <w:t>According to the innovation performance of Hong Kong and Shenzhen, the GDP on R&amp;D (</w:t>
      </w:r>
      <w:r w:rsidR="00202AEE" w:rsidRPr="009E439A">
        <w:rPr>
          <w:rFonts w:ascii="Times New Roman" w:hAnsi="Times New Roman" w:cs="Times New Roman"/>
        </w:rPr>
        <w:t>GERD</w:t>
      </w:r>
      <w:r w:rsidRPr="009E439A">
        <w:rPr>
          <w:rFonts w:ascii="Times New Roman" w:hAnsi="Times New Roman" w:cs="Times New Roman"/>
        </w:rPr>
        <w:t>)</w:t>
      </w:r>
      <w:r w:rsidR="00202AEE" w:rsidRPr="009E439A">
        <w:rPr>
          <w:rFonts w:ascii="Times New Roman" w:hAnsi="Times New Roman" w:cs="Times New Roman"/>
        </w:rPr>
        <w:t xml:space="preserve"> </w:t>
      </w:r>
      <w:r w:rsidRPr="009E439A">
        <w:rPr>
          <w:rFonts w:ascii="Times New Roman" w:hAnsi="Times New Roman" w:cs="Times New Roman"/>
        </w:rPr>
        <w:t>input in Shenzhen</w:t>
      </w:r>
      <w:r w:rsidR="00202AEE" w:rsidRPr="009E439A">
        <w:rPr>
          <w:rFonts w:ascii="Times New Roman" w:hAnsi="Times New Roman" w:cs="Times New Roman"/>
        </w:rPr>
        <w:t xml:space="preserve"> is</w:t>
      </w:r>
      <w:r w:rsidRPr="009E439A">
        <w:rPr>
          <w:rFonts w:ascii="Times New Roman" w:hAnsi="Times New Roman" w:cs="Times New Roman"/>
        </w:rPr>
        <w:t xml:space="preserve"> mainly contributed by </w:t>
      </w:r>
      <w:r w:rsidR="00202AEE" w:rsidRPr="009E439A">
        <w:rPr>
          <w:rFonts w:ascii="Times New Roman" w:hAnsi="Times New Roman" w:cs="Times New Roman"/>
        </w:rPr>
        <w:t>business enterprises</w:t>
      </w:r>
      <w:r w:rsidRPr="009E439A">
        <w:rPr>
          <w:rFonts w:ascii="Times New Roman" w:hAnsi="Times New Roman" w:cs="Times New Roman"/>
        </w:rPr>
        <w:t xml:space="preserve"> and there is room for more </w:t>
      </w:r>
      <w:r w:rsidR="00202AEE" w:rsidRPr="009E439A">
        <w:rPr>
          <w:rFonts w:ascii="Times New Roman" w:hAnsi="Times New Roman" w:cs="Times New Roman"/>
        </w:rPr>
        <w:t xml:space="preserve">cooperation with </w:t>
      </w:r>
      <w:r w:rsidRPr="009E439A">
        <w:rPr>
          <w:rFonts w:ascii="Times New Roman" w:hAnsi="Times New Roman" w:cs="Times New Roman"/>
        </w:rPr>
        <w:t xml:space="preserve">the </w:t>
      </w:r>
      <w:r w:rsidR="00202AEE" w:rsidRPr="009E439A">
        <w:rPr>
          <w:rFonts w:ascii="Times New Roman" w:hAnsi="Times New Roman" w:cs="Times New Roman"/>
        </w:rPr>
        <w:t>university</w:t>
      </w:r>
      <w:r w:rsidRPr="009E439A">
        <w:rPr>
          <w:rFonts w:ascii="Times New Roman" w:hAnsi="Times New Roman" w:cs="Times New Roman"/>
        </w:rPr>
        <w:t xml:space="preserve">. On the other hand, the </w:t>
      </w:r>
      <w:r w:rsidR="00202AEE" w:rsidRPr="009E439A">
        <w:rPr>
          <w:rFonts w:ascii="Times New Roman" w:hAnsi="Times New Roman" w:cs="Times New Roman"/>
        </w:rPr>
        <w:t xml:space="preserve">GERD </w:t>
      </w:r>
      <w:r w:rsidRPr="009E439A">
        <w:rPr>
          <w:rFonts w:ascii="Times New Roman" w:hAnsi="Times New Roman" w:cs="Times New Roman"/>
        </w:rPr>
        <w:t xml:space="preserve">contributed </w:t>
      </w:r>
      <w:r w:rsidR="00202AEE" w:rsidRPr="009E439A">
        <w:rPr>
          <w:rFonts w:ascii="Times New Roman" w:hAnsi="Times New Roman" w:cs="Times New Roman"/>
        </w:rPr>
        <w:t xml:space="preserve">by </w:t>
      </w:r>
      <w:r w:rsidRPr="009E439A">
        <w:rPr>
          <w:rFonts w:ascii="Times New Roman" w:hAnsi="Times New Roman" w:cs="Times New Roman"/>
        </w:rPr>
        <w:t xml:space="preserve">Hong Kong </w:t>
      </w:r>
      <w:r w:rsidR="00202AEE" w:rsidRPr="009E439A">
        <w:rPr>
          <w:rFonts w:ascii="Times New Roman" w:hAnsi="Times New Roman" w:cs="Times New Roman"/>
        </w:rPr>
        <w:t xml:space="preserve">is mainly </w:t>
      </w:r>
      <w:r w:rsidRPr="009E439A">
        <w:rPr>
          <w:rFonts w:ascii="Times New Roman" w:hAnsi="Times New Roman" w:cs="Times New Roman"/>
        </w:rPr>
        <w:t xml:space="preserve">contributed </w:t>
      </w:r>
      <w:r w:rsidR="00202AEE" w:rsidRPr="009E439A">
        <w:rPr>
          <w:rFonts w:ascii="Times New Roman" w:hAnsi="Times New Roman" w:cs="Times New Roman"/>
        </w:rPr>
        <w:t xml:space="preserve">by </w:t>
      </w:r>
      <w:r w:rsidRPr="009E439A">
        <w:rPr>
          <w:rFonts w:ascii="Times New Roman" w:hAnsi="Times New Roman" w:cs="Times New Roman"/>
        </w:rPr>
        <w:t>government and</w:t>
      </w:r>
      <w:r w:rsidR="00202AEE" w:rsidRPr="009E439A">
        <w:rPr>
          <w:rFonts w:ascii="Times New Roman" w:hAnsi="Times New Roman" w:cs="Times New Roman"/>
        </w:rPr>
        <w:t xml:space="preserve"> higher education </w:t>
      </w:r>
      <w:r w:rsidRPr="009E439A">
        <w:rPr>
          <w:rFonts w:ascii="Times New Roman" w:hAnsi="Times New Roman" w:cs="Times New Roman"/>
        </w:rPr>
        <w:t xml:space="preserve">institutes, more cooperation with the innovation and technology industry is expected. </w:t>
      </w:r>
    </w:p>
    <w:p w:rsidR="00F92E47" w:rsidRPr="009E439A" w:rsidRDefault="006A6C53" w:rsidP="0061029E">
      <w:pPr>
        <w:ind w:firstLine="360"/>
        <w:rPr>
          <w:rFonts w:ascii="Times New Roman" w:hAnsi="Times New Roman" w:cs="Times New Roman"/>
        </w:rPr>
      </w:pPr>
      <w:r w:rsidRPr="009E439A">
        <w:rPr>
          <w:rFonts w:ascii="Times New Roman" w:hAnsi="Times New Roman" w:cs="Times New Roman"/>
          <w:lang w:val="en-GB"/>
        </w:rPr>
        <w:t xml:space="preserve">Shenzhen-Hong Kong Innovation Circle </w:t>
      </w:r>
      <w:r w:rsidR="0061029E" w:rsidRPr="009E439A">
        <w:rPr>
          <w:rFonts w:ascii="Times New Roman" w:hAnsi="Times New Roman" w:cs="Times New Roman"/>
          <w:lang w:val="en-GB"/>
        </w:rPr>
        <w:t xml:space="preserve">program was first proposed in 2007 to </w:t>
      </w:r>
      <w:r w:rsidR="0061029E" w:rsidRPr="009E439A">
        <w:rPr>
          <w:rFonts w:ascii="Times New Roman" w:hAnsi="Times New Roman" w:cs="Times New Roman"/>
        </w:rPr>
        <w:t xml:space="preserve">promote the cooperation of innovation and high-tech industry in Shenzhen and Hong Kong.  It is a bridge for Chinese high-end corporation to the international markets and improve the research and development strengthen of both cities.  </w:t>
      </w:r>
      <w:r w:rsidR="00C0171D" w:rsidRPr="009E439A">
        <w:rPr>
          <w:rFonts w:ascii="Times New Roman" w:hAnsi="Times New Roman" w:cs="Times New Roman"/>
        </w:rPr>
        <w:t xml:space="preserve">Mainland high-tech firms are encouraged to collaborate with Hong Kong universities in commercialization, </w:t>
      </w:r>
      <w:proofErr w:type="spellStart"/>
      <w:r w:rsidR="00C0171D" w:rsidRPr="009E439A">
        <w:rPr>
          <w:rFonts w:ascii="Times New Roman" w:hAnsi="Times New Roman" w:cs="Times New Roman"/>
        </w:rPr>
        <w:t>productization</w:t>
      </w:r>
      <w:proofErr w:type="spellEnd"/>
      <w:r w:rsidR="00C0171D" w:rsidRPr="009E439A">
        <w:rPr>
          <w:rFonts w:ascii="Times New Roman" w:hAnsi="Times New Roman" w:cs="Times New Roman"/>
        </w:rPr>
        <w:t xml:space="preserve">, mass production and marketization.  </w:t>
      </w:r>
      <w:r w:rsidR="00C03DC7" w:rsidRPr="009E439A">
        <w:rPr>
          <w:rFonts w:ascii="Times New Roman" w:hAnsi="Times New Roman" w:cs="Times New Roman"/>
        </w:rPr>
        <w:t>After more than one decade of effort, Shenzhen has already moved from “copy-cat” (</w:t>
      </w:r>
      <w:proofErr w:type="spellStart"/>
      <w:r w:rsidR="00C03DC7" w:rsidRPr="009E439A">
        <w:rPr>
          <w:rFonts w:ascii="Times New Roman" w:hAnsi="Times New Roman" w:cs="Times New Roman"/>
        </w:rPr>
        <w:t>shānzhài</w:t>
      </w:r>
      <w:proofErr w:type="spellEnd"/>
      <w:r w:rsidR="00C03DC7" w:rsidRPr="009E439A">
        <w:rPr>
          <w:rFonts w:ascii="Times New Roman" w:hAnsi="Times New Roman" w:cs="Times New Roman"/>
        </w:rPr>
        <w:t xml:space="preserve">) culture to “self-governed innovation”. </w:t>
      </w:r>
      <w:r w:rsidR="0061029E" w:rsidRPr="009E439A">
        <w:rPr>
          <w:rFonts w:ascii="Times New Roman" w:hAnsi="Times New Roman" w:cs="Times New Roman"/>
        </w:rPr>
        <w:t xml:space="preserve"> </w:t>
      </w:r>
      <w:r w:rsidR="00C03DC7" w:rsidRPr="009E439A">
        <w:rPr>
          <w:rFonts w:ascii="Times New Roman" w:hAnsi="Times New Roman" w:cs="Times New Roman"/>
        </w:rPr>
        <w:t xml:space="preserve">Technology firms do not only learn from the foreign brands, they even develop new features themselves.  For example, </w:t>
      </w:r>
      <w:proofErr w:type="spellStart"/>
      <w:r w:rsidR="00C03DC7" w:rsidRPr="009E439A">
        <w:rPr>
          <w:rFonts w:ascii="Times New Roman" w:hAnsi="Times New Roman" w:cs="Times New Roman"/>
        </w:rPr>
        <w:t>Tencent’s</w:t>
      </w:r>
      <w:proofErr w:type="spellEnd"/>
      <w:r w:rsidR="00C03DC7" w:rsidRPr="009E439A">
        <w:rPr>
          <w:rFonts w:ascii="Times New Roman" w:hAnsi="Times New Roman" w:cs="Times New Roman"/>
        </w:rPr>
        <w:t xml:space="preserve"> We</w:t>
      </w:r>
      <w:r w:rsidR="00F92E47" w:rsidRPr="009E439A">
        <w:rPr>
          <w:rFonts w:ascii="Times New Roman" w:hAnsi="Times New Roman" w:cs="Times New Roman"/>
        </w:rPr>
        <w:t xml:space="preserve"> </w:t>
      </w:r>
      <w:r w:rsidR="00C03DC7" w:rsidRPr="009E439A">
        <w:rPr>
          <w:rFonts w:ascii="Times New Roman" w:hAnsi="Times New Roman" w:cs="Times New Roman"/>
        </w:rPr>
        <w:t xml:space="preserve">Chat was named as a replica of </w:t>
      </w:r>
      <w:proofErr w:type="spellStart"/>
      <w:r w:rsidR="00C03DC7" w:rsidRPr="009E439A">
        <w:rPr>
          <w:rFonts w:ascii="Times New Roman" w:hAnsi="Times New Roman" w:cs="Times New Roman"/>
        </w:rPr>
        <w:t>Whatsapp</w:t>
      </w:r>
      <w:proofErr w:type="spellEnd"/>
      <w:r w:rsidR="00C03DC7" w:rsidRPr="009E439A">
        <w:rPr>
          <w:rFonts w:ascii="Times New Roman" w:hAnsi="Times New Roman" w:cs="Times New Roman"/>
        </w:rPr>
        <w:t xml:space="preserve"> before. After years of modification, We Chat can develop functions not available in </w:t>
      </w:r>
      <w:proofErr w:type="spellStart"/>
      <w:r w:rsidR="00C03DC7" w:rsidRPr="009E439A">
        <w:rPr>
          <w:rFonts w:ascii="Times New Roman" w:hAnsi="Times New Roman" w:cs="Times New Roman"/>
        </w:rPr>
        <w:t>Whatsapp</w:t>
      </w:r>
      <w:proofErr w:type="spellEnd"/>
      <w:r w:rsidR="00C03DC7" w:rsidRPr="009E439A">
        <w:rPr>
          <w:rFonts w:ascii="Times New Roman" w:hAnsi="Times New Roman" w:cs="Times New Roman"/>
        </w:rPr>
        <w:t xml:space="preserve"> such as electronic payment, red packet, e-government services and even health check-ins.  The development of internet finance of Shenzhen is even faster than that of Hong Kong.  We Bank, the first virtual bank in China was established in 2014 but the first virtual bank in Hong Kong </w:t>
      </w:r>
      <w:r w:rsidR="00EA52DE" w:rsidRPr="009E439A">
        <w:rPr>
          <w:rFonts w:ascii="Times New Roman" w:hAnsi="Times New Roman" w:cs="Times New Roman"/>
        </w:rPr>
        <w:t xml:space="preserve">was only launched in 2019. </w:t>
      </w:r>
      <w:r w:rsidR="00C0171D" w:rsidRPr="009E439A">
        <w:rPr>
          <w:rFonts w:ascii="Times New Roman" w:hAnsi="Times New Roman" w:cs="Times New Roman"/>
        </w:rPr>
        <w:t xml:space="preserve"> </w:t>
      </w:r>
      <w:r w:rsidR="003E24E9" w:rsidRPr="009E439A">
        <w:rPr>
          <w:rFonts w:ascii="Times New Roman" w:hAnsi="Times New Roman" w:cs="Times New Roman"/>
        </w:rPr>
        <w:t xml:space="preserve">Nowadays, Shenzhen is viewed as the one of the stepping stone for Hong Kong firms to enter the China Market.   </w:t>
      </w:r>
    </w:p>
    <w:p w:rsidR="00654837" w:rsidRPr="009E439A" w:rsidRDefault="003E24E9" w:rsidP="0061029E">
      <w:pPr>
        <w:ind w:firstLine="360"/>
        <w:rPr>
          <w:rFonts w:ascii="Times New Roman" w:hAnsi="Times New Roman" w:cs="Times New Roman"/>
        </w:rPr>
      </w:pPr>
      <w:r w:rsidRPr="009E439A">
        <w:rPr>
          <w:rFonts w:ascii="Times New Roman" w:hAnsi="Times New Roman" w:cs="Times New Roman"/>
        </w:rPr>
        <w:t xml:space="preserve">With the preferential and convenient policies for Hong Kong firms such as tax benefits and support funds through the </w:t>
      </w:r>
      <w:proofErr w:type="spellStart"/>
      <w:r w:rsidRPr="009E439A">
        <w:rPr>
          <w:rFonts w:ascii="Times New Roman" w:hAnsi="Times New Roman" w:cs="Times New Roman"/>
        </w:rPr>
        <w:t>Guandong</w:t>
      </w:r>
      <w:proofErr w:type="spellEnd"/>
      <w:r w:rsidRPr="009E439A">
        <w:rPr>
          <w:rFonts w:ascii="Times New Roman" w:hAnsi="Times New Roman" w:cs="Times New Roman"/>
        </w:rPr>
        <w:t xml:space="preserve"> Free Trade Zones and the GBA Outline Development Plan, more cooperation between university-industry-research institutes between Hong Kong and Shenzhen is expected.  </w:t>
      </w:r>
      <w:r w:rsidR="00654837" w:rsidRPr="009E439A">
        <w:rPr>
          <w:rFonts w:ascii="Times New Roman" w:hAnsi="Times New Roman" w:cs="Times New Roman"/>
        </w:rPr>
        <w:t xml:space="preserve"> Furthermore, in the past 5 years, different policies and measures are issued to </w:t>
      </w:r>
      <w:r w:rsidR="00F92E47" w:rsidRPr="009E439A">
        <w:rPr>
          <w:rFonts w:ascii="Times New Roman" w:hAnsi="Times New Roman" w:cs="Times New Roman"/>
        </w:rPr>
        <w:t>aid</w:t>
      </w:r>
      <w:r w:rsidR="00654837" w:rsidRPr="009E439A">
        <w:rPr>
          <w:rFonts w:ascii="Times New Roman" w:hAnsi="Times New Roman" w:cs="Times New Roman"/>
        </w:rPr>
        <w:t xml:space="preserve"> Hong Kong innovative youth and start-ups to enter the mainland market such as the innovative carrier polices, </w:t>
      </w:r>
      <w:r w:rsidR="005F21B0" w:rsidRPr="009E439A">
        <w:rPr>
          <w:rFonts w:ascii="Times New Roman" w:hAnsi="Times New Roman" w:cs="Times New Roman"/>
        </w:rPr>
        <w:t xml:space="preserve">36 measures for Hong Kong youth in 2019, </w:t>
      </w:r>
      <w:r w:rsidR="002C746A" w:rsidRPr="009E439A">
        <w:rPr>
          <w:rFonts w:ascii="Times New Roman" w:hAnsi="Times New Roman" w:cs="Times New Roman"/>
        </w:rPr>
        <w:t>26 measures to facilitate financial cooperation</w:t>
      </w:r>
      <w:r w:rsidR="005F21B0" w:rsidRPr="009E439A">
        <w:rPr>
          <w:rFonts w:ascii="Times New Roman" w:hAnsi="Times New Roman" w:cs="Times New Roman"/>
        </w:rPr>
        <w:t xml:space="preserve"> in 2020, </w:t>
      </w:r>
      <w:r w:rsidR="00654837" w:rsidRPr="009E439A">
        <w:rPr>
          <w:rFonts w:ascii="Times New Roman" w:hAnsi="Times New Roman" w:cs="Times New Roman"/>
        </w:rPr>
        <w:t xml:space="preserve">facilitating Hong Kong professionals such as solicitor, tax planners, </w:t>
      </w:r>
      <w:r w:rsidR="00654837" w:rsidRPr="009E439A">
        <w:rPr>
          <w:rFonts w:ascii="Times New Roman" w:hAnsi="Times New Roman" w:cs="Times New Roman"/>
        </w:rPr>
        <w:lastRenderedPageBreak/>
        <w:t>architects</w:t>
      </w:r>
      <w:r w:rsidR="005F21B0" w:rsidRPr="009E439A">
        <w:rPr>
          <w:rFonts w:ascii="Times New Roman" w:hAnsi="Times New Roman" w:cs="Times New Roman"/>
        </w:rPr>
        <w:t>, housing manager, engineers</w:t>
      </w:r>
      <w:r w:rsidR="00654837" w:rsidRPr="009E439A">
        <w:rPr>
          <w:rFonts w:ascii="Times New Roman" w:hAnsi="Times New Roman" w:cs="Times New Roman"/>
        </w:rPr>
        <w:t xml:space="preserve"> and social workers to practice in GBA etc.  Recently, there is further release of CEPA to assist Hong Kong engineers to participate in mainland construction projects</w:t>
      </w:r>
      <w:r w:rsidR="007B1FC1" w:rsidRPr="009E439A">
        <w:rPr>
          <w:rFonts w:ascii="Times New Roman" w:hAnsi="Times New Roman" w:cs="Times New Roman"/>
        </w:rPr>
        <w:t xml:space="preserve"> and in which, </w:t>
      </w:r>
      <w:proofErr w:type="spellStart"/>
      <w:r w:rsidR="00654837" w:rsidRPr="009E439A">
        <w:rPr>
          <w:rFonts w:ascii="Times New Roman" w:hAnsi="Times New Roman" w:cs="Times New Roman"/>
        </w:rPr>
        <w:t>Qianhai</w:t>
      </w:r>
      <w:proofErr w:type="spellEnd"/>
      <w:r w:rsidR="00654837" w:rsidRPr="009E439A">
        <w:rPr>
          <w:rFonts w:ascii="Times New Roman" w:hAnsi="Times New Roman" w:cs="Times New Roman"/>
        </w:rPr>
        <w:t xml:space="preserve"> and </w:t>
      </w:r>
      <w:proofErr w:type="spellStart"/>
      <w:r w:rsidR="00654837" w:rsidRPr="009E439A">
        <w:rPr>
          <w:rFonts w:ascii="Times New Roman" w:hAnsi="Times New Roman" w:cs="Times New Roman"/>
        </w:rPr>
        <w:t>Heqin</w:t>
      </w:r>
      <w:proofErr w:type="spellEnd"/>
      <w:r w:rsidR="007B1FC1" w:rsidRPr="009E439A">
        <w:rPr>
          <w:rFonts w:ascii="Times New Roman" w:hAnsi="Times New Roman" w:cs="Times New Roman"/>
        </w:rPr>
        <w:t xml:space="preserve"> have specific measures to assist</w:t>
      </w:r>
      <w:r w:rsidR="00654837" w:rsidRPr="009E439A">
        <w:rPr>
          <w:rFonts w:ascii="Times New Roman" w:hAnsi="Times New Roman" w:cs="Times New Roman"/>
        </w:rPr>
        <w:t xml:space="preserve"> Hong Kong engineers </w:t>
      </w:r>
      <w:r w:rsidR="007B1FC1" w:rsidRPr="009E439A">
        <w:rPr>
          <w:rFonts w:ascii="Times New Roman" w:hAnsi="Times New Roman" w:cs="Times New Roman"/>
        </w:rPr>
        <w:t xml:space="preserve">to engage in their local </w:t>
      </w:r>
      <w:r w:rsidR="00F92E47" w:rsidRPr="009E439A">
        <w:rPr>
          <w:rFonts w:ascii="Times New Roman" w:hAnsi="Times New Roman" w:cs="Times New Roman"/>
        </w:rPr>
        <w:t xml:space="preserve">civil engineering or </w:t>
      </w:r>
      <w:r w:rsidR="007B1FC1" w:rsidRPr="009E439A">
        <w:rPr>
          <w:rFonts w:ascii="Times New Roman" w:hAnsi="Times New Roman" w:cs="Times New Roman"/>
        </w:rPr>
        <w:t xml:space="preserve">building projects.   </w:t>
      </w:r>
      <w:r w:rsidR="00654837" w:rsidRPr="009E439A">
        <w:rPr>
          <w:rFonts w:ascii="Times New Roman" w:hAnsi="Times New Roman" w:cs="Times New Roman"/>
        </w:rPr>
        <w:t xml:space="preserve"> </w:t>
      </w:r>
    </w:p>
    <w:p w:rsidR="00EA52DE" w:rsidRPr="009E439A" w:rsidRDefault="003E24E9" w:rsidP="0061029E">
      <w:pPr>
        <w:ind w:firstLine="360"/>
        <w:rPr>
          <w:rFonts w:ascii="Times New Roman" w:hAnsi="Times New Roman" w:cs="Times New Roman"/>
        </w:rPr>
      </w:pPr>
      <w:r w:rsidRPr="009E439A">
        <w:rPr>
          <w:rFonts w:ascii="Times New Roman" w:hAnsi="Times New Roman" w:cs="Times New Roman"/>
        </w:rPr>
        <w:t xml:space="preserve"> In fact, The Hong Kong University, The Chinese University of Hong Kong, The Hong Kong University of Science and Technology University etc. have already set up their Shenzhen Campus.  Their Shenzhen teams actively searched collaboration with mainland enterprises especially in the science and technology aspects.  The Hong Kong Science and Technology Park, </w:t>
      </w:r>
      <w:proofErr w:type="spellStart"/>
      <w:r w:rsidRPr="009E439A">
        <w:rPr>
          <w:rFonts w:ascii="Times New Roman" w:hAnsi="Times New Roman" w:cs="Times New Roman"/>
        </w:rPr>
        <w:t>Cyberport</w:t>
      </w:r>
      <w:proofErr w:type="spellEnd"/>
      <w:r w:rsidRPr="009E439A">
        <w:rPr>
          <w:rFonts w:ascii="Times New Roman" w:hAnsi="Times New Roman" w:cs="Times New Roman"/>
        </w:rPr>
        <w:t xml:space="preserve"> Management Limited and the ASTRI of Hong Kong have</w:t>
      </w:r>
      <w:r w:rsidR="00654837" w:rsidRPr="009E439A">
        <w:rPr>
          <w:rFonts w:ascii="Times New Roman" w:hAnsi="Times New Roman" w:cs="Times New Roman"/>
        </w:rPr>
        <w:t xml:space="preserve"> initiated </w:t>
      </w:r>
      <w:r w:rsidR="00F92E47" w:rsidRPr="009E439A">
        <w:rPr>
          <w:rFonts w:ascii="Times New Roman" w:hAnsi="Times New Roman" w:cs="Times New Roman"/>
        </w:rPr>
        <w:t>cross-border technology industry partnership in the Greater Bay Area</w:t>
      </w:r>
      <w:r w:rsidRPr="009E439A">
        <w:rPr>
          <w:rFonts w:ascii="Times New Roman" w:hAnsi="Times New Roman" w:cs="Times New Roman"/>
        </w:rPr>
        <w:t xml:space="preserve">. </w:t>
      </w:r>
      <w:r w:rsidR="00654837" w:rsidRPr="009E439A">
        <w:rPr>
          <w:rFonts w:ascii="Times New Roman" w:hAnsi="Times New Roman" w:cs="Times New Roman"/>
        </w:rPr>
        <w:t xml:space="preserve"> </w:t>
      </w:r>
      <w:r w:rsidR="00DF3463" w:rsidRPr="009E439A">
        <w:rPr>
          <w:rFonts w:ascii="Times New Roman" w:hAnsi="Times New Roman" w:cs="Times New Roman"/>
        </w:rPr>
        <w:t xml:space="preserve">In order to fuel industry upgrade and digital economy restructuring, there is a demand for silicon valley-like entrepreneurial </w:t>
      </w:r>
      <w:r w:rsidR="00F92E47" w:rsidRPr="009E439A">
        <w:rPr>
          <w:rFonts w:ascii="Times New Roman" w:hAnsi="Times New Roman" w:cs="Times New Roman"/>
        </w:rPr>
        <w:t xml:space="preserve">financial institutions in major GBA cities. </w:t>
      </w:r>
      <w:r w:rsidR="00DF3463" w:rsidRPr="009E439A">
        <w:rPr>
          <w:rFonts w:ascii="Times New Roman" w:hAnsi="Times New Roman" w:cs="Times New Roman"/>
        </w:rPr>
        <w:t xml:space="preserve"> </w:t>
      </w:r>
      <w:r w:rsidR="00C15BF1" w:rsidRPr="009E439A">
        <w:rPr>
          <w:rFonts w:ascii="Times New Roman" w:hAnsi="Times New Roman" w:cs="Times New Roman"/>
        </w:rPr>
        <w:t>Mor</w:t>
      </w:r>
      <w:r w:rsidR="00F92E47" w:rsidRPr="009E439A">
        <w:rPr>
          <w:rFonts w:ascii="Times New Roman" w:hAnsi="Times New Roman" w:cs="Times New Roman"/>
        </w:rPr>
        <w:t xml:space="preserve">e university-industry-research </w:t>
      </w:r>
      <w:proofErr w:type="gramStart"/>
      <w:r w:rsidR="00F92E47" w:rsidRPr="009E439A">
        <w:rPr>
          <w:rFonts w:ascii="Times New Roman" w:hAnsi="Times New Roman" w:cs="Times New Roman"/>
        </w:rPr>
        <w:t>institutes</w:t>
      </w:r>
      <w:proofErr w:type="gramEnd"/>
      <w:r w:rsidR="00F92E47" w:rsidRPr="009E439A">
        <w:rPr>
          <w:rFonts w:ascii="Times New Roman" w:hAnsi="Times New Roman" w:cs="Times New Roman"/>
        </w:rPr>
        <w:t xml:space="preserve"> partnership is expected to build</w:t>
      </w:r>
      <w:r w:rsidR="006832E5" w:rsidRPr="009E439A">
        <w:rPr>
          <w:rFonts w:ascii="Times New Roman" w:hAnsi="Times New Roman" w:cs="Times New Roman"/>
        </w:rPr>
        <w:t xml:space="preserve"> GBA</w:t>
      </w:r>
      <w:r w:rsidR="00F92E47" w:rsidRPr="009E439A">
        <w:rPr>
          <w:rFonts w:ascii="Times New Roman" w:hAnsi="Times New Roman" w:cs="Times New Roman"/>
        </w:rPr>
        <w:t xml:space="preserve"> </w:t>
      </w:r>
      <w:r w:rsidR="006832E5" w:rsidRPr="009E439A">
        <w:rPr>
          <w:rFonts w:ascii="Times New Roman" w:hAnsi="Times New Roman" w:cs="Times New Roman"/>
        </w:rPr>
        <w:t xml:space="preserve">as </w:t>
      </w:r>
      <w:r w:rsidR="007E32F9">
        <w:rPr>
          <w:rFonts w:ascii="Times New Roman" w:hAnsi="Times New Roman" w:cs="Times New Roman"/>
        </w:rPr>
        <w:t>“</w:t>
      </w:r>
      <w:r w:rsidR="006832E5" w:rsidRPr="009E439A">
        <w:rPr>
          <w:rFonts w:ascii="Times New Roman" w:hAnsi="Times New Roman" w:cs="Times New Roman"/>
        </w:rPr>
        <w:t>an international first-class bay area for living, working and travelling in 2035</w:t>
      </w:r>
      <w:r w:rsidR="007E32F9">
        <w:rPr>
          <w:rFonts w:ascii="Times New Roman" w:hAnsi="Times New Roman" w:cs="Times New Roman"/>
        </w:rPr>
        <w:t>”</w:t>
      </w:r>
      <w:r w:rsidR="006832E5" w:rsidRPr="009E439A">
        <w:rPr>
          <w:rFonts w:ascii="Times New Roman" w:hAnsi="Times New Roman" w:cs="Times New Roman"/>
        </w:rPr>
        <w:t xml:space="preserve">. </w:t>
      </w:r>
    </w:p>
    <w:p w:rsidR="00D44415" w:rsidRPr="007E32F9" w:rsidRDefault="00D44415" w:rsidP="00D44415">
      <w:pPr>
        <w:rPr>
          <w:rFonts w:ascii="Times New Roman" w:hAnsi="Times New Roman" w:cs="Times New Roman"/>
        </w:rPr>
      </w:pPr>
    </w:p>
    <w:p w:rsidR="00F61AAF" w:rsidRPr="009E439A" w:rsidRDefault="00D44415" w:rsidP="00F61AAF">
      <w:pPr>
        <w:rPr>
          <w:rFonts w:ascii="Times New Roman" w:hAnsi="Times New Roman" w:cs="Times New Roman"/>
          <w:b/>
          <w:lang w:val="en-GB"/>
        </w:rPr>
      </w:pPr>
      <w:r w:rsidRPr="009E439A">
        <w:rPr>
          <w:rFonts w:ascii="Times New Roman" w:hAnsi="Times New Roman" w:cs="Times New Roman"/>
          <w:b/>
          <w:lang w:val="en-GB"/>
        </w:rPr>
        <w:t xml:space="preserve">Expected Findings: </w:t>
      </w:r>
    </w:p>
    <w:p w:rsidR="00D44415" w:rsidRPr="009E439A" w:rsidRDefault="00D44415" w:rsidP="00065A10">
      <w:pPr>
        <w:rPr>
          <w:rFonts w:ascii="Times New Roman" w:hAnsi="Times New Roman" w:cs="Times New Roman"/>
          <w:lang w:val="en-GB"/>
        </w:rPr>
      </w:pPr>
      <w:r w:rsidRPr="009E439A">
        <w:rPr>
          <w:rFonts w:ascii="Times New Roman" w:hAnsi="Times New Roman" w:cs="Times New Roman"/>
          <w:lang w:val="en-GB"/>
        </w:rPr>
        <w:t>Entrepreneurial financial institutions can facilitate the valuation of intellectual property (IP</w:t>
      </w:r>
      <w:proofErr w:type="gramStart"/>
      <w:r w:rsidRPr="009E439A">
        <w:rPr>
          <w:rFonts w:ascii="Times New Roman" w:hAnsi="Times New Roman" w:cs="Times New Roman"/>
          <w:lang w:val="en-GB"/>
        </w:rPr>
        <w:t>) ,</w:t>
      </w:r>
      <w:proofErr w:type="gramEnd"/>
      <w:r w:rsidRPr="009E439A">
        <w:rPr>
          <w:rFonts w:ascii="Times New Roman" w:hAnsi="Times New Roman" w:cs="Times New Roman"/>
          <w:lang w:val="en-GB"/>
        </w:rPr>
        <w:t xml:space="preserve"> commercialisation of IP and IP trade &amp; enhance University-Industry-Research collaboration</w:t>
      </w:r>
    </w:p>
    <w:p w:rsidR="00D44415" w:rsidRPr="009E439A" w:rsidRDefault="00D44415" w:rsidP="00065A10">
      <w:pPr>
        <w:rPr>
          <w:rFonts w:ascii="Times New Roman" w:hAnsi="Times New Roman" w:cs="Times New Roman"/>
        </w:rPr>
      </w:pPr>
      <w:r w:rsidRPr="009E439A">
        <w:rPr>
          <w:rFonts w:ascii="Times New Roman" w:hAnsi="Times New Roman" w:cs="Times New Roman"/>
          <w:lang w:val="en-GB"/>
        </w:rPr>
        <w:t>Instead of Technology transfer model – push from academia &amp; research to industries</w:t>
      </w:r>
    </w:p>
    <w:p w:rsidR="00D44415" w:rsidRPr="009E439A" w:rsidRDefault="00D44415" w:rsidP="00065A10">
      <w:pPr>
        <w:rPr>
          <w:rFonts w:ascii="Times New Roman" w:hAnsi="Times New Roman" w:cs="Times New Roman"/>
        </w:rPr>
      </w:pPr>
      <w:r w:rsidRPr="009E439A">
        <w:rPr>
          <w:rFonts w:ascii="Times New Roman" w:hAnsi="Times New Roman" w:cs="Times New Roman"/>
          <w:lang w:val="en-GB"/>
        </w:rPr>
        <w:t>High-tend industry development should be “pulled” by industry, academia and research should serve the industry’s needs</w:t>
      </w:r>
    </w:p>
    <w:p w:rsidR="00D44415" w:rsidRPr="009E439A" w:rsidRDefault="00D44415" w:rsidP="00065A10">
      <w:pPr>
        <w:jc w:val="both"/>
        <w:rPr>
          <w:rFonts w:ascii="Times New Roman" w:hAnsi="Times New Roman" w:cs="Times New Roman"/>
        </w:rPr>
      </w:pPr>
    </w:p>
    <w:p w:rsidR="00385A74" w:rsidRPr="009E439A" w:rsidRDefault="00385A74" w:rsidP="00AD2C1D">
      <w:pPr>
        <w:rPr>
          <w:rFonts w:ascii="Times New Roman" w:hAnsi="Times New Roman" w:cs="Times New Roman"/>
          <w:b/>
        </w:rPr>
      </w:pPr>
      <w:proofErr w:type="gramStart"/>
      <w:r w:rsidRPr="009E439A">
        <w:rPr>
          <w:rFonts w:ascii="Times New Roman" w:hAnsi="Times New Roman" w:cs="Times New Roman"/>
          <w:b/>
        </w:rPr>
        <w:t xml:space="preserve">Limitations </w:t>
      </w:r>
      <w:r w:rsidR="00211B29" w:rsidRPr="009E439A">
        <w:rPr>
          <w:rFonts w:ascii="Times New Roman" w:hAnsi="Times New Roman" w:cs="Times New Roman"/>
          <w:b/>
        </w:rPr>
        <w:t>:</w:t>
      </w:r>
      <w:proofErr w:type="gramEnd"/>
      <w:r w:rsidR="00211B29" w:rsidRPr="009E439A">
        <w:rPr>
          <w:rFonts w:ascii="Times New Roman" w:hAnsi="Times New Roman" w:cs="Times New Roman"/>
          <w:b/>
        </w:rPr>
        <w:t xml:space="preserve"> </w:t>
      </w:r>
    </w:p>
    <w:p w:rsidR="009A5D03" w:rsidRPr="009E439A" w:rsidRDefault="00F71FCB" w:rsidP="000B6B63">
      <w:pPr>
        <w:ind w:firstLine="480"/>
        <w:rPr>
          <w:rFonts w:ascii="Times New Roman" w:hAnsi="Times New Roman" w:cs="Times New Roman"/>
        </w:rPr>
      </w:pPr>
      <w:r w:rsidRPr="009E439A">
        <w:rPr>
          <w:rFonts w:ascii="Times New Roman" w:hAnsi="Times New Roman" w:cs="Times New Roman"/>
        </w:rPr>
        <w:t xml:space="preserve">Open innovation is a dynamic process.  Involved parties with vested interest in the open innovation model may have concern in knowledge transfer and talents transfer due to loss of control.  Furthermore, external innovation and university-research-industry collaboration and public-private partnership takes time.   Mutual trust and </w:t>
      </w:r>
      <w:proofErr w:type="spellStart"/>
      <w:r w:rsidRPr="009E439A">
        <w:rPr>
          <w:rFonts w:ascii="Times New Roman" w:hAnsi="Times New Roman" w:cs="Times New Roman"/>
        </w:rPr>
        <w:t>interorganizational</w:t>
      </w:r>
      <w:proofErr w:type="spellEnd"/>
      <w:r w:rsidRPr="009E439A">
        <w:rPr>
          <w:rFonts w:ascii="Times New Roman" w:hAnsi="Times New Roman" w:cs="Times New Roman"/>
        </w:rPr>
        <w:t xml:space="preserve"> relationship needs </w:t>
      </w:r>
      <w:r w:rsidRPr="009E439A">
        <w:rPr>
          <w:rFonts w:ascii="Times New Roman" w:hAnsi="Times New Roman" w:cs="Times New Roman"/>
        </w:rPr>
        <w:lastRenderedPageBreak/>
        <w:t xml:space="preserve">time to build.  </w:t>
      </w:r>
      <w:r w:rsidR="00240611" w:rsidRPr="009E439A">
        <w:rPr>
          <w:rFonts w:ascii="Times New Roman" w:hAnsi="Times New Roman" w:cs="Times New Roman"/>
        </w:rPr>
        <w:t>For simplification, effect from</w:t>
      </w:r>
      <w:r w:rsidR="00714503" w:rsidRPr="009E439A">
        <w:rPr>
          <w:rFonts w:ascii="Times New Roman" w:hAnsi="Times New Roman" w:cs="Times New Roman"/>
        </w:rPr>
        <w:t xml:space="preserve"> </w:t>
      </w:r>
      <w:r w:rsidR="000B6B63">
        <w:rPr>
          <w:rFonts w:ascii="Times New Roman" w:hAnsi="Times New Roman" w:cs="Times New Roman"/>
        </w:rPr>
        <w:t xml:space="preserve">national or local government policies, </w:t>
      </w:r>
      <w:r w:rsidR="00240611" w:rsidRPr="009E439A">
        <w:rPr>
          <w:rFonts w:ascii="Times New Roman" w:hAnsi="Times New Roman" w:cs="Times New Roman"/>
        </w:rPr>
        <w:t xml:space="preserve">trade or </w:t>
      </w:r>
      <w:r w:rsidR="00714503" w:rsidRPr="009E439A">
        <w:rPr>
          <w:rFonts w:ascii="Times New Roman" w:hAnsi="Times New Roman" w:cs="Times New Roman"/>
        </w:rPr>
        <w:t>industry association</w:t>
      </w:r>
      <w:r w:rsidR="00240611" w:rsidRPr="009E439A">
        <w:rPr>
          <w:rFonts w:ascii="Times New Roman" w:hAnsi="Times New Roman" w:cs="Times New Roman"/>
        </w:rPr>
        <w:t xml:space="preserve"> and</w:t>
      </w:r>
      <w:r w:rsidR="00714503" w:rsidRPr="009E439A">
        <w:rPr>
          <w:rFonts w:ascii="Times New Roman" w:hAnsi="Times New Roman" w:cs="Times New Roman"/>
        </w:rPr>
        <w:t xml:space="preserve"> </w:t>
      </w:r>
      <w:r w:rsidR="00240611" w:rsidRPr="009E439A">
        <w:rPr>
          <w:rFonts w:ascii="Times New Roman" w:hAnsi="Times New Roman" w:cs="Times New Roman"/>
        </w:rPr>
        <w:t>customer relationship, civil society</w:t>
      </w:r>
      <w:r w:rsidR="00714503" w:rsidRPr="009E439A">
        <w:rPr>
          <w:rFonts w:ascii="Times New Roman" w:hAnsi="Times New Roman" w:cs="Times New Roman"/>
        </w:rPr>
        <w:t xml:space="preserve"> </w:t>
      </w:r>
      <w:r w:rsidR="00240611" w:rsidRPr="009E439A">
        <w:rPr>
          <w:rFonts w:ascii="Times New Roman" w:hAnsi="Times New Roman" w:cs="Times New Roman"/>
        </w:rPr>
        <w:t>(such as crowd funding) etc.</w:t>
      </w:r>
      <w:r w:rsidR="00714503" w:rsidRPr="009E439A">
        <w:rPr>
          <w:rFonts w:ascii="Times New Roman" w:hAnsi="Times New Roman" w:cs="Times New Roman"/>
        </w:rPr>
        <w:t xml:space="preserve"> </w:t>
      </w:r>
      <w:r w:rsidR="00240611" w:rsidRPr="009E439A">
        <w:rPr>
          <w:rFonts w:ascii="Times New Roman" w:hAnsi="Times New Roman" w:cs="Times New Roman"/>
        </w:rPr>
        <w:t xml:space="preserve">are not included in </w:t>
      </w:r>
      <w:r w:rsidR="000B6B63">
        <w:rPr>
          <w:rFonts w:ascii="Times New Roman" w:hAnsi="Times New Roman" w:cs="Times New Roman"/>
        </w:rPr>
        <w:t>my proposed</w:t>
      </w:r>
      <w:r w:rsidR="00240611" w:rsidRPr="009E439A">
        <w:rPr>
          <w:rFonts w:ascii="Times New Roman" w:hAnsi="Times New Roman" w:cs="Times New Roman"/>
        </w:rPr>
        <w:t xml:space="preserve"> research</w:t>
      </w:r>
      <w:r w:rsidR="000B6B63">
        <w:rPr>
          <w:rFonts w:ascii="Times New Roman" w:hAnsi="Times New Roman" w:cs="Times New Roman"/>
        </w:rPr>
        <w:t xml:space="preserve"> due to resource limitation</w:t>
      </w:r>
      <w:r w:rsidR="00240611" w:rsidRPr="009E439A">
        <w:rPr>
          <w:rFonts w:ascii="Times New Roman" w:hAnsi="Times New Roman" w:cs="Times New Roman"/>
        </w:rPr>
        <w:t xml:space="preserve">. </w:t>
      </w:r>
      <w:r w:rsidR="000B6B63">
        <w:rPr>
          <w:rFonts w:ascii="Times New Roman" w:hAnsi="Times New Roman" w:cs="Times New Roman"/>
        </w:rPr>
        <w:t xml:space="preserve"> Furthermore</w:t>
      </w:r>
      <w:r w:rsidR="00135DBF" w:rsidRPr="009E439A">
        <w:rPr>
          <w:rFonts w:ascii="Times New Roman" w:hAnsi="Times New Roman" w:cs="Times New Roman"/>
        </w:rPr>
        <w:t xml:space="preserve">, since the </w:t>
      </w:r>
      <w:r w:rsidR="009A5D03" w:rsidRPr="009E439A">
        <w:rPr>
          <w:rFonts w:ascii="Times New Roman" w:hAnsi="Times New Roman" w:cs="Times New Roman"/>
        </w:rPr>
        <w:t xml:space="preserve">respondents are just </w:t>
      </w:r>
      <w:r w:rsidR="000B6B63">
        <w:rPr>
          <w:rFonts w:ascii="Times New Roman" w:hAnsi="Times New Roman" w:cs="Times New Roman"/>
        </w:rPr>
        <w:t>identified</w:t>
      </w:r>
      <w:r w:rsidR="009A5D03" w:rsidRPr="009E439A">
        <w:rPr>
          <w:rFonts w:ascii="Times New Roman" w:hAnsi="Times New Roman" w:cs="Times New Roman"/>
        </w:rPr>
        <w:t xml:space="preserve"> by </w:t>
      </w:r>
      <w:r w:rsidR="006A1ECE" w:rsidRPr="009E439A">
        <w:rPr>
          <w:rFonts w:ascii="Times New Roman" w:hAnsi="Times New Roman" w:cs="Times New Roman"/>
        </w:rPr>
        <w:t>convenience</w:t>
      </w:r>
      <w:r w:rsidR="009A5D03" w:rsidRPr="009E439A">
        <w:rPr>
          <w:rFonts w:ascii="Times New Roman" w:hAnsi="Times New Roman" w:cs="Times New Roman"/>
        </w:rPr>
        <w:t xml:space="preserve"> sampling</w:t>
      </w:r>
      <w:r w:rsidR="00135DBF" w:rsidRPr="009E439A">
        <w:rPr>
          <w:rFonts w:ascii="Times New Roman" w:hAnsi="Times New Roman" w:cs="Times New Roman"/>
        </w:rPr>
        <w:t>,</w:t>
      </w:r>
      <w:r w:rsidR="009A5D03" w:rsidRPr="009E439A">
        <w:rPr>
          <w:rFonts w:ascii="Times New Roman" w:hAnsi="Times New Roman" w:cs="Times New Roman"/>
        </w:rPr>
        <w:t xml:space="preserve"> </w:t>
      </w:r>
      <w:r w:rsidR="00135DBF" w:rsidRPr="009E439A">
        <w:rPr>
          <w:rFonts w:ascii="Times New Roman" w:hAnsi="Times New Roman" w:cs="Times New Roman"/>
        </w:rPr>
        <w:t>i</w:t>
      </w:r>
      <w:r w:rsidR="009A5D03" w:rsidRPr="009E439A">
        <w:rPr>
          <w:rFonts w:ascii="Times New Roman" w:hAnsi="Times New Roman" w:cs="Times New Roman"/>
        </w:rPr>
        <w:t xml:space="preserve">t may have selection bias. </w:t>
      </w:r>
      <w:r w:rsidR="00135DBF" w:rsidRPr="009E439A">
        <w:rPr>
          <w:rFonts w:ascii="Times New Roman" w:hAnsi="Times New Roman" w:cs="Times New Roman"/>
        </w:rPr>
        <w:t xml:space="preserve">   </w:t>
      </w:r>
    </w:p>
    <w:p w:rsidR="00F61AAF" w:rsidRPr="000B6B63" w:rsidRDefault="00F61AAF" w:rsidP="00F61AAF">
      <w:pPr>
        <w:jc w:val="both"/>
        <w:rPr>
          <w:rFonts w:ascii="Times New Roman" w:eastAsia="SimSun" w:hAnsi="Times New Roman" w:cs="Times New Roman"/>
          <w:b/>
          <w:lang w:eastAsia="zh-CN"/>
        </w:rPr>
      </w:pPr>
    </w:p>
    <w:p w:rsidR="00DD6983" w:rsidRPr="009E439A" w:rsidRDefault="00DD6983" w:rsidP="00DD6983">
      <w:pPr>
        <w:rPr>
          <w:rFonts w:ascii="Times New Roman" w:hAnsi="Times New Roman" w:cs="Times New Roman"/>
        </w:rPr>
      </w:pPr>
    </w:p>
    <w:p w:rsidR="007776C5" w:rsidRPr="009E439A" w:rsidRDefault="007776C5" w:rsidP="00DD6983">
      <w:pPr>
        <w:rPr>
          <w:rFonts w:ascii="Times New Roman" w:hAnsi="Times New Roman" w:cs="Times New Roman"/>
          <w:b/>
        </w:rPr>
      </w:pPr>
      <w:r w:rsidRPr="009E439A">
        <w:rPr>
          <w:rFonts w:ascii="Times New Roman" w:hAnsi="Times New Roman" w:cs="Times New Roman"/>
          <w:b/>
        </w:rPr>
        <w:t>Research recommendations:</w:t>
      </w:r>
    </w:p>
    <w:p w:rsidR="007776C5" w:rsidRPr="000B6B63" w:rsidRDefault="007776C5" w:rsidP="007776C5">
      <w:pPr>
        <w:pStyle w:val="aa"/>
        <w:numPr>
          <w:ilvl w:val="0"/>
          <w:numId w:val="15"/>
        </w:numPr>
        <w:ind w:leftChars="0"/>
        <w:jc w:val="both"/>
        <w:rPr>
          <w:rFonts w:ascii="Times New Roman" w:eastAsia="SimSun" w:hAnsi="Times New Roman" w:cs="Times New Roman"/>
          <w:b/>
          <w:color w:val="000000" w:themeColor="text1"/>
          <w:lang w:val="en-GB" w:eastAsia="zh-CN"/>
        </w:rPr>
      </w:pPr>
      <w:r w:rsidRPr="000B6B63">
        <w:rPr>
          <w:rFonts w:ascii="Times New Roman" w:hAnsi="Times New Roman" w:cs="Times New Roman"/>
          <w:b/>
          <w:color w:val="000000" w:themeColor="text1"/>
          <w:lang w:val="en-GB" w:eastAsia="zh-HK"/>
        </w:rPr>
        <w:t>Promoting open innovation from organizational perspectives</w:t>
      </w:r>
    </w:p>
    <w:p w:rsidR="007776C5" w:rsidRPr="009E439A" w:rsidRDefault="007776C5" w:rsidP="007776C5">
      <w:pPr>
        <w:pStyle w:val="aa"/>
        <w:ind w:leftChars="0" w:left="360"/>
        <w:jc w:val="both"/>
        <w:rPr>
          <w:rFonts w:ascii="Times New Roman" w:eastAsia="SimSun" w:hAnsi="Times New Roman" w:cs="Times New Roman"/>
          <w:color w:val="000000" w:themeColor="text1"/>
          <w:lang w:val="en-GB" w:eastAsia="zh-CN"/>
        </w:rPr>
      </w:pPr>
      <w:r w:rsidRPr="009E439A">
        <w:rPr>
          <w:rFonts w:ascii="Times New Roman" w:hAnsi="Times New Roman" w:cs="Times New Roman"/>
          <w:color w:val="000000" w:themeColor="text1"/>
          <w:lang w:val="en-GB" w:eastAsia="zh-HK"/>
        </w:rPr>
        <w:t xml:space="preserve">University should improve its collaboration with the industry and use their strength to complement with each other. It is proposed to build the university-industry-research institutes (U-I-R) knowledge sharing platform for better resources allocation.  As a result, the cooperation or collaboration of U-I-R can integrate both endogenous resources for research and development and utilize exogenous resources to improve organizational effectiveness and efficiency.  U-I-R partnership can achieve the effort of knowledge sharing and diffusion; creation of new knowledge; commercialisation of research projects and achieve organic partnership.   At the same time, duplicated inputs can be avoided and minimise the chance for resource wastage.  University to transform the government investment to knowledge to  commercialise the knowledge to solve the market pain points on one hand and create something beneficial to human society on the other hand.  Traditional “push-model” that university push its research and development or talents to the market cannot ensure that both university, industry and research institute share the same goal and we should propose a mind-set change.  With reference to the successful practice of the Tokyo Bay, more industry-commissioned research or joint university-industry research should be encouraged.  With the alliance of U-I-R and their joint research entities, the development and flow of knowledge and technology can be promoted and facilitate the marketization of research and development projects.   To foster interaction among U-I-R, intellectual property protection, trading and best practices; error tolerance culture and trial-and-error culture should be fortified.   </w:t>
      </w:r>
      <w:r w:rsidRPr="009E439A">
        <w:rPr>
          <w:rFonts w:ascii="Times New Roman" w:hAnsi="Times New Roman" w:cs="Times New Roman"/>
          <w:color w:val="000000" w:themeColor="text1"/>
          <w:lang w:val="en-GB" w:eastAsia="zh-HK"/>
        </w:rPr>
        <w:lastRenderedPageBreak/>
        <w:t xml:space="preserve">U-I-R alliance is a good platform cannot only enhance the technical capability of each player, but also induce new techniques, new equipment, new technology and new product development and breakthrough and finally contribute to the regional innovation systems of GBA. </w:t>
      </w:r>
    </w:p>
    <w:p w:rsidR="007776C5" w:rsidRPr="009E439A" w:rsidRDefault="007776C5" w:rsidP="007776C5">
      <w:pPr>
        <w:ind w:left="360"/>
        <w:jc w:val="both"/>
        <w:rPr>
          <w:rFonts w:ascii="Times New Roman" w:eastAsia="SimSun" w:hAnsi="Times New Roman" w:cs="Times New Roman"/>
          <w:color w:val="000000" w:themeColor="text1"/>
          <w:lang w:val="en-GB" w:eastAsia="zh-CN"/>
        </w:rPr>
      </w:pPr>
    </w:p>
    <w:p w:rsidR="007776C5" w:rsidRPr="000B6B63" w:rsidRDefault="007776C5" w:rsidP="007776C5">
      <w:pPr>
        <w:pStyle w:val="aa"/>
        <w:numPr>
          <w:ilvl w:val="0"/>
          <w:numId w:val="15"/>
        </w:numPr>
        <w:ind w:leftChars="0"/>
        <w:jc w:val="both"/>
        <w:rPr>
          <w:rFonts w:ascii="Times New Roman" w:eastAsia="SimSun" w:hAnsi="Times New Roman" w:cs="Times New Roman"/>
          <w:b/>
          <w:color w:val="000000" w:themeColor="text1"/>
          <w:lang w:val="en-GB" w:eastAsia="zh-CN"/>
        </w:rPr>
      </w:pPr>
      <w:r w:rsidRPr="000B6B63">
        <w:rPr>
          <w:rFonts w:ascii="Times New Roman" w:eastAsia="SimSun" w:hAnsi="Times New Roman" w:cs="Times New Roman"/>
          <w:b/>
          <w:color w:val="000000" w:themeColor="text1"/>
          <w:lang w:val="en-GB" w:eastAsia="zh-CN"/>
        </w:rPr>
        <w:t xml:space="preserve">Supporting open innovation from talents perspective </w:t>
      </w:r>
    </w:p>
    <w:p w:rsidR="007776C5" w:rsidRPr="009E439A" w:rsidRDefault="007776C5" w:rsidP="007776C5">
      <w:pPr>
        <w:pStyle w:val="aa"/>
        <w:ind w:leftChars="0" w:left="360"/>
        <w:jc w:val="both"/>
        <w:rPr>
          <w:rFonts w:ascii="Times New Roman" w:hAnsi="Times New Roman" w:cs="Times New Roman"/>
          <w:color w:val="000000" w:themeColor="text1"/>
          <w:lang w:val="en-GB"/>
        </w:rPr>
      </w:pPr>
      <w:r w:rsidRPr="009E439A">
        <w:rPr>
          <w:rFonts w:ascii="Times New Roman" w:eastAsia="SimSun" w:hAnsi="Times New Roman" w:cs="Times New Roman"/>
          <w:color w:val="000000" w:themeColor="text1"/>
          <w:lang w:val="en-GB" w:eastAsia="zh-CN"/>
        </w:rPr>
        <w:t>To facilitate talents or manpower exchange, a revolving door between university, industry and research institutes should be set up.  In this way, university professors are encouraged to set up spin-off companies with their research students and commercialise their projects because they are the best promoters to push their projects to the market.</w:t>
      </w:r>
      <w:r w:rsidR="004D6366" w:rsidRPr="009E439A">
        <w:rPr>
          <w:rFonts w:ascii="Times New Roman" w:eastAsia="SimSun" w:hAnsi="Times New Roman" w:cs="Times New Roman"/>
          <w:color w:val="000000" w:themeColor="text1"/>
          <w:lang w:val="en-GB" w:eastAsia="zh-CN"/>
        </w:rPr>
        <w:t xml:space="preserve">  For example, Sense Time Artificial Intelligence application and DJI Drones are well-known university projects being commercialised. </w:t>
      </w:r>
      <w:r w:rsidRPr="009E439A">
        <w:rPr>
          <w:rFonts w:ascii="Times New Roman" w:eastAsia="SimSun" w:hAnsi="Times New Roman" w:cs="Times New Roman"/>
          <w:color w:val="000000" w:themeColor="text1"/>
          <w:lang w:val="en-GB" w:eastAsia="zh-CN"/>
        </w:rPr>
        <w:t xml:space="preserve">  </w:t>
      </w:r>
      <w:r w:rsidR="00340F0A" w:rsidRPr="009E439A">
        <w:rPr>
          <w:rFonts w:ascii="Times New Roman" w:eastAsia="SimSun" w:hAnsi="Times New Roman" w:cs="Times New Roman"/>
          <w:color w:val="000000" w:themeColor="text1"/>
          <w:lang w:val="en-GB" w:eastAsia="zh-CN"/>
        </w:rPr>
        <w:t>At the same time</w:t>
      </w:r>
      <w:r w:rsidRPr="009E439A">
        <w:rPr>
          <w:rFonts w:ascii="Times New Roman" w:eastAsia="SimSun" w:hAnsi="Times New Roman" w:cs="Times New Roman"/>
          <w:color w:val="000000" w:themeColor="text1"/>
          <w:lang w:val="en-GB" w:eastAsia="zh-CN"/>
        </w:rPr>
        <w:t xml:space="preserve">, senior managements from the industry are encouraged to </w:t>
      </w:r>
      <w:r w:rsidR="004D6366" w:rsidRPr="009E439A">
        <w:rPr>
          <w:rFonts w:ascii="Times New Roman" w:eastAsia="SimSun" w:hAnsi="Times New Roman" w:cs="Times New Roman"/>
          <w:color w:val="000000" w:themeColor="text1"/>
          <w:lang w:val="en-GB" w:eastAsia="zh-CN"/>
        </w:rPr>
        <w:t xml:space="preserve">conduct </w:t>
      </w:r>
      <w:r w:rsidRPr="009E439A">
        <w:rPr>
          <w:rFonts w:ascii="Times New Roman" w:eastAsia="SimSun" w:hAnsi="Times New Roman" w:cs="Times New Roman"/>
          <w:color w:val="000000" w:themeColor="text1"/>
          <w:lang w:val="en-GB" w:eastAsia="zh-CN"/>
        </w:rPr>
        <w:t>teach</w:t>
      </w:r>
      <w:r w:rsidR="004D6366" w:rsidRPr="009E439A">
        <w:rPr>
          <w:rFonts w:ascii="Times New Roman" w:eastAsia="SimSun" w:hAnsi="Times New Roman" w:cs="Times New Roman"/>
          <w:color w:val="000000" w:themeColor="text1"/>
          <w:lang w:val="en-GB" w:eastAsia="zh-CN"/>
        </w:rPr>
        <w:t>ing</w:t>
      </w:r>
      <w:r w:rsidRPr="009E439A">
        <w:rPr>
          <w:rFonts w:ascii="Times New Roman" w:eastAsia="SimSun" w:hAnsi="Times New Roman" w:cs="Times New Roman"/>
          <w:color w:val="000000" w:themeColor="text1"/>
          <w:lang w:val="en-GB" w:eastAsia="zh-CN"/>
        </w:rPr>
        <w:t xml:space="preserve"> in the university and transfer their business knowledge to the new generation</w:t>
      </w:r>
      <w:r w:rsidR="004D6366" w:rsidRPr="009E439A">
        <w:rPr>
          <w:rFonts w:ascii="Times New Roman" w:eastAsia="SimSun" w:hAnsi="Times New Roman" w:cs="Times New Roman"/>
          <w:color w:val="000000" w:themeColor="text1"/>
          <w:lang w:val="en-GB" w:eastAsia="zh-CN"/>
        </w:rPr>
        <w:t xml:space="preserve">s in the undergraduate and </w:t>
      </w:r>
      <w:r w:rsidR="00EF0C33" w:rsidRPr="009E439A">
        <w:rPr>
          <w:rFonts w:ascii="Times New Roman" w:eastAsia="SimSun" w:hAnsi="Times New Roman" w:cs="Times New Roman"/>
          <w:color w:val="000000" w:themeColor="text1"/>
          <w:lang w:val="en-GB" w:eastAsia="zh-CN"/>
        </w:rPr>
        <w:t xml:space="preserve">taught </w:t>
      </w:r>
      <w:r w:rsidR="004D6366" w:rsidRPr="009E439A">
        <w:rPr>
          <w:rFonts w:ascii="Times New Roman" w:eastAsia="SimSun" w:hAnsi="Times New Roman" w:cs="Times New Roman"/>
          <w:color w:val="000000" w:themeColor="text1"/>
          <w:lang w:val="en-GB" w:eastAsia="zh-CN"/>
        </w:rPr>
        <w:t>master level</w:t>
      </w:r>
      <w:r w:rsidRPr="009E439A">
        <w:rPr>
          <w:rFonts w:ascii="Times New Roman" w:eastAsia="SimSun" w:hAnsi="Times New Roman" w:cs="Times New Roman"/>
          <w:color w:val="000000" w:themeColor="text1"/>
          <w:lang w:val="en-GB" w:eastAsia="zh-CN"/>
        </w:rPr>
        <w:t xml:space="preserve">.  University should invite industry </w:t>
      </w:r>
      <w:r w:rsidR="00EF0C33" w:rsidRPr="009E439A">
        <w:rPr>
          <w:rFonts w:ascii="Times New Roman" w:eastAsia="SimSun" w:hAnsi="Times New Roman" w:cs="Times New Roman"/>
          <w:color w:val="000000" w:themeColor="text1"/>
          <w:lang w:val="en-GB" w:eastAsia="zh-CN"/>
        </w:rPr>
        <w:t xml:space="preserve">specialists </w:t>
      </w:r>
      <w:r w:rsidRPr="009E439A">
        <w:rPr>
          <w:rFonts w:ascii="Times New Roman" w:eastAsia="SimSun" w:hAnsi="Times New Roman" w:cs="Times New Roman"/>
          <w:color w:val="000000" w:themeColor="text1"/>
          <w:lang w:val="en-GB" w:eastAsia="zh-CN"/>
        </w:rPr>
        <w:t>in their curriculum design and bridge the gap with the market</w:t>
      </w:r>
      <w:r w:rsidR="00EF0C33" w:rsidRPr="009E439A">
        <w:rPr>
          <w:rFonts w:ascii="Times New Roman" w:eastAsia="SimSun" w:hAnsi="Times New Roman" w:cs="Times New Roman"/>
          <w:color w:val="000000" w:themeColor="text1"/>
          <w:lang w:val="en-GB" w:eastAsia="zh-CN"/>
        </w:rPr>
        <w:t xml:space="preserve"> needs</w:t>
      </w:r>
      <w:r w:rsidRPr="009E439A">
        <w:rPr>
          <w:rFonts w:ascii="Times New Roman" w:eastAsia="SimSun" w:hAnsi="Times New Roman" w:cs="Times New Roman"/>
          <w:color w:val="000000" w:themeColor="text1"/>
          <w:lang w:val="en-GB" w:eastAsia="zh-CN"/>
        </w:rPr>
        <w:t>. “</w:t>
      </w:r>
      <w:r w:rsidR="0039318D" w:rsidRPr="009E439A">
        <w:rPr>
          <w:rFonts w:ascii="Times New Roman" w:eastAsia="SimSun" w:hAnsi="Times New Roman" w:cs="Times New Roman"/>
          <w:color w:val="000000" w:themeColor="text1"/>
          <w:lang w:val="en-GB" w:eastAsia="zh-CN"/>
        </w:rPr>
        <w:t>R</w:t>
      </w:r>
      <w:r w:rsidRPr="009E439A">
        <w:rPr>
          <w:rFonts w:ascii="Times New Roman" w:eastAsia="SimSun" w:hAnsi="Times New Roman" w:cs="Times New Roman"/>
          <w:color w:val="000000" w:themeColor="text1"/>
          <w:lang w:val="en-GB" w:eastAsia="zh-CN"/>
        </w:rPr>
        <w:t>evolving door”</w:t>
      </w:r>
      <w:r w:rsidR="0039318D" w:rsidRPr="009E439A">
        <w:rPr>
          <w:rFonts w:ascii="Times New Roman" w:eastAsia="SimSun" w:hAnsi="Times New Roman" w:cs="Times New Roman"/>
          <w:color w:val="000000" w:themeColor="text1"/>
          <w:lang w:val="en-GB" w:eastAsia="zh-CN"/>
        </w:rPr>
        <w:t xml:space="preserve"> between university and industry</w:t>
      </w:r>
      <w:r w:rsidRPr="009E439A">
        <w:rPr>
          <w:rFonts w:ascii="Times New Roman" w:eastAsia="SimSun" w:hAnsi="Times New Roman" w:cs="Times New Roman"/>
          <w:color w:val="000000" w:themeColor="text1"/>
          <w:lang w:val="en-GB" w:eastAsia="zh-CN"/>
        </w:rPr>
        <w:t xml:space="preserve"> </w:t>
      </w:r>
      <w:r w:rsidR="0039318D" w:rsidRPr="009E439A">
        <w:rPr>
          <w:rFonts w:ascii="Times New Roman" w:eastAsia="SimSun" w:hAnsi="Times New Roman" w:cs="Times New Roman"/>
          <w:color w:val="000000" w:themeColor="text1"/>
          <w:lang w:val="en-GB" w:eastAsia="zh-CN"/>
        </w:rPr>
        <w:t>can</w:t>
      </w:r>
      <w:r w:rsidRPr="009E439A">
        <w:rPr>
          <w:rFonts w:ascii="Times New Roman" w:eastAsia="SimSun" w:hAnsi="Times New Roman" w:cs="Times New Roman"/>
          <w:color w:val="000000" w:themeColor="text1"/>
          <w:lang w:val="en-GB" w:eastAsia="zh-CN"/>
        </w:rPr>
        <w:t xml:space="preserve"> </w:t>
      </w:r>
      <w:r w:rsidR="00FA75DD" w:rsidRPr="009E439A">
        <w:rPr>
          <w:rFonts w:ascii="Times New Roman" w:eastAsia="SimSun" w:hAnsi="Times New Roman" w:cs="Times New Roman"/>
          <w:color w:val="000000" w:themeColor="text1"/>
          <w:lang w:val="en-GB" w:eastAsia="zh-CN"/>
        </w:rPr>
        <w:t xml:space="preserve">reduce the chance of </w:t>
      </w:r>
      <w:r w:rsidRPr="009E439A">
        <w:rPr>
          <w:rFonts w:ascii="Times New Roman" w:eastAsia="SimSun" w:hAnsi="Times New Roman" w:cs="Times New Roman"/>
          <w:color w:val="000000" w:themeColor="text1"/>
          <w:lang w:val="en-GB" w:eastAsia="zh-CN"/>
        </w:rPr>
        <w:t>“ivory tower” research with low market value</w:t>
      </w:r>
      <w:r w:rsidR="0039318D" w:rsidRPr="009E439A">
        <w:rPr>
          <w:rFonts w:ascii="Times New Roman" w:eastAsia="SimSun" w:hAnsi="Times New Roman" w:cs="Times New Roman"/>
          <w:color w:val="000000" w:themeColor="text1"/>
          <w:lang w:val="en-GB" w:eastAsia="zh-CN"/>
        </w:rPr>
        <w:t xml:space="preserve"> </w:t>
      </w:r>
      <w:r w:rsidRPr="009E439A">
        <w:rPr>
          <w:rFonts w:ascii="Times New Roman" w:eastAsia="SimSun" w:hAnsi="Times New Roman" w:cs="Times New Roman"/>
          <w:color w:val="000000" w:themeColor="text1"/>
          <w:lang w:val="en-GB" w:eastAsia="zh-CN"/>
        </w:rPr>
        <w:t xml:space="preserve">and </w:t>
      </w:r>
      <w:r w:rsidR="00FA75DD" w:rsidRPr="009E439A">
        <w:rPr>
          <w:rFonts w:ascii="Times New Roman" w:eastAsia="SimSun" w:hAnsi="Times New Roman" w:cs="Times New Roman"/>
          <w:color w:val="000000" w:themeColor="text1"/>
          <w:lang w:val="en-GB" w:eastAsia="zh-CN"/>
        </w:rPr>
        <w:t>fuel for research and development in the public and private sector</w:t>
      </w:r>
      <w:r w:rsidRPr="009E439A">
        <w:rPr>
          <w:rFonts w:ascii="Times New Roman" w:eastAsia="SimSun" w:hAnsi="Times New Roman" w:cs="Times New Roman"/>
          <w:color w:val="000000" w:themeColor="text1"/>
          <w:lang w:val="en-GB" w:eastAsia="zh-CN"/>
        </w:rPr>
        <w:t xml:space="preserve">.  On the other hand, policies and environment </w:t>
      </w:r>
      <w:r w:rsidR="00436340" w:rsidRPr="009E439A">
        <w:rPr>
          <w:rFonts w:ascii="Times New Roman" w:eastAsia="SimSun" w:hAnsi="Times New Roman" w:cs="Times New Roman"/>
          <w:color w:val="000000" w:themeColor="text1"/>
          <w:lang w:val="en-GB" w:eastAsia="zh-CN"/>
        </w:rPr>
        <w:t xml:space="preserve">are needed to </w:t>
      </w:r>
      <w:r w:rsidRPr="009E439A">
        <w:rPr>
          <w:rFonts w:ascii="Times New Roman" w:eastAsia="SimSun" w:hAnsi="Times New Roman" w:cs="Times New Roman"/>
          <w:color w:val="000000" w:themeColor="text1"/>
          <w:lang w:val="en-GB" w:eastAsia="zh-CN"/>
        </w:rPr>
        <w:t xml:space="preserve">attract international research, technical and creative talents.  High-end talent immigration measures and liveable environment to attract English-speaking foreign talents can help to boast the development </w:t>
      </w:r>
      <w:r w:rsidRPr="009E439A">
        <w:rPr>
          <w:rFonts w:ascii="Times New Roman" w:hAnsi="Times New Roman" w:cs="Times New Roman"/>
          <w:color w:val="000000" w:themeColor="text1"/>
          <w:lang w:val="en-GB"/>
        </w:rPr>
        <w:t xml:space="preserve">of GBA and stimulate more innovation in the regions.  </w:t>
      </w:r>
    </w:p>
    <w:p w:rsidR="007776C5" w:rsidRPr="009E439A" w:rsidRDefault="007776C5" w:rsidP="007776C5">
      <w:pPr>
        <w:pStyle w:val="aa"/>
        <w:ind w:leftChars="0" w:left="360"/>
        <w:jc w:val="both"/>
        <w:rPr>
          <w:rFonts w:ascii="Times New Roman" w:eastAsia="SimSun" w:hAnsi="Times New Roman" w:cs="Times New Roman"/>
          <w:color w:val="000000" w:themeColor="text1"/>
          <w:lang w:val="en-GB" w:eastAsia="zh-CN"/>
        </w:rPr>
      </w:pPr>
    </w:p>
    <w:p w:rsidR="007776C5" w:rsidRPr="000B6B63" w:rsidRDefault="007776C5" w:rsidP="007776C5">
      <w:pPr>
        <w:pStyle w:val="aa"/>
        <w:numPr>
          <w:ilvl w:val="0"/>
          <w:numId w:val="15"/>
        </w:numPr>
        <w:ind w:leftChars="0"/>
        <w:jc w:val="both"/>
        <w:rPr>
          <w:rFonts w:ascii="Times New Roman" w:hAnsi="Times New Roman" w:cs="Times New Roman"/>
          <w:b/>
          <w:color w:val="000000" w:themeColor="text1"/>
          <w:lang w:val="en-GB" w:eastAsia="zh-HK"/>
        </w:rPr>
      </w:pPr>
      <w:r w:rsidRPr="000B6B63">
        <w:rPr>
          <w:rFonts w:ascii="Times New Roman" w:hAnsi="Times New Roman" w:cs="Times New Roman"/>
          <w:b/>
          <w:color w:val="000000" w:themeColor="text1"/>
          <w:lang w:val="en-GB" w:eastAsia="zh-HK"/>
        </w:rPr>
        <w:t xml:space="preserve">Better positioning of universities for open innovation   </w:t>
      </w:r>
    </w:p>
    <w:p w:rsidR="007776C5" w:rsidRPr="009E439A" w:rsidRDefault="007776C5" w:rsidP="007776C5">
      <w:pPr>
        <w:pStyle w:val="aa"/>
        <w:ind w:leftChars="0" w:left="360"/>
        <w:jc w:val="both"/>
        <w:rPr>
          <w:rFonts w:ascii="Times New Roman" w:eastAsia="SimSun" w:hAnsi="Times New Roman" w:cs="Times New Roman"/>
          <w:color w:val="000000" w:themeColor="text1"/>
          <w:lang w:val="en-GB" w:eastAsia="zh-CN"/>
        </w:rPr>
      </w:pPr>
      <w:r w:rsidRPr="009E439A">
        <w:rPr>
          <w:rFonts w:ascii="Times New Roman" w:eastAsia="SimSun" w:hAnsi="Times New Roman" w:cs="Times New Roman"/>
          <w:color w:val="000000" w:themeColor="text1"/>
          <w:lang w:val="en-GB" w:eastAsia="zh-CN"/>
        </w:rPr>
        <w:t xml:space="preserve">University should have different position and division of labour (Xu 2018) and avoid homogenous malignant competition.  In China, we have state-run national universities, provincial, municipal and private universities. Different types of universities should have different positioning. Stated owned Project 985 universities should focus on state-of-art basic research or high-end researches.  Provincial and municipal universities should focus on the cultivation of applied research talents </w:t>
      </w:r>
      <w:r w:rsidRPr="009E439A">
        <w:rPr>
          <w:rFonts w:ascii="Times New Roman" w:eastAsia="SimSun" w:hAnsi="Times New Roman" w:cs="Times New Roman"/>
          <w:color w:val="000000" w:themeColor="text1"/>
          <w:lang w:val="en-GB" w:eastAsia="zh-CN"/>
        </w:rPr>
        <w:lastRenderedPageBreak/>
        <w:t xml:space="preserve">for the industry upgrade and transform traditional companies with digital companies.  Private universities and higher institutions should focus on frontline technical talents training for the development of innovation and technology industry. </w:t>
      </w:r>
    </w:p>
    <w:p w:rsidR="007776C5" w:rsidRPr="009E439A" w:rsidRDefault="007776C5" w:rsidP="007776C5">
      <w:pPr>
        <w:pStyle w:val="aa"/>
        <w:ind w:leftChars="0" w:left="360"/>
        <w:jc w:val="both"/>
        <w:rPr>
          <w:rFonts w:ascii="Times New Roman" w:hAnsi="Times New Roman" w:cs="Times New Roman"/>
          <w:color w:val="000000" w:themeColor="text1"/>
          <w:lang w:val="en-GB"/>
        </w:rPr>
      </w:pPr>
    </w:p>
    <w:p w:rsidR="007776C5" w:rsidRPr="000B6B63" w:rsidRDefault="007776C5" w:rsidP="007776C5">
      <w:pPr>
        <w:pStyle w:val="aa"/>
        <w:numPr>
          <w:ilvl w:val="0"/>
          <w:numId w:val="15"/>
        </w:numPr>
        <w:ind w:leftChars="0"/>
        <w:jc w:val="both"/>
        <w:rPr>
          <w:rFonts w:ascii="Times New Roman" w:hAnsi="Times New Roman" w:cs="Times New Roman"/>
          <w:b/>
          <w:color w:val="000000" w:themeColor="text1"/>
          <w:lang w:val="en-GB" w:eastAsia="zh-HK"/>
        </w:rPr>
      </w:pPr>
      <w:r w:rsidRPr="000B6B63">
        <w:rPr>
          <w:rFonts w:ascii="Times New Roman" w:hAnsi="Times New Roman" w:cs="Times New Roman"/>
          <w:b/>
          <w:color w:val="000000" w:themeColor="text1"/>
          <w:lang w:val="en-GB" w:eastAsia="zh-HK"/>
        </w:rPr>
        <w:t xml:space="preserve">Support open innovation from corporate financing perspective   </w:t>
      </w:r>
    </w:p>
    <w:p w:rsidR="007776C5" w:rsidRDefault="007776C5" w:rsidP="007776C5">
      <w:pPr>
        <w:pStyle w:val="aa"/>
        <w:ind w:leftChars="0" w:left="360"/>
        <w:jc w:val="both"/>
        <w:rPr>
          <w:rFonts w:ascii="Times New Roman" w:eastAsia="SimSun" w:hAnsi="Times New Roman" w:cs="Times New Roman"/>
          <w:lang w:val="en-GB" w:eastAsia="zh-CN"/>
        </w:rPr>
      </w:pPr>
      <w:r w:rsidRPr="009E439A">
        <w:rPr>
          <w:rFonts w:ascii="Times New Roman" w:hAnsi="Times New Roman" w:cs="Times New Roman"/>
          <w:color w:val="000000" w:themeColor="text1"/>
          <w:lang w:val="en-GB" w:eastAsia="zh-HK"/>
        </w:rPr>
        <w:t xml:space="preserve">From start-ups fund-raising perspectives, we need an innovative technology ecosystem composed by industry giants, small enterprises and entrepreneurial financial institutions for risk diversifications and innovative cost reduction.  In this way, industry giants are first batch of customers to support the survival of start-ups.  Entrepreneurial financial institutions can provide cash flow for the continuous survival of start-ups in different stages. Good financial and technical support can help to cultivate entrepreneurial culture and accumulating entrepreneurial experience in a society.  With a healthy entrepreneurial environment, more engineers or talents are willing to contribute themselves as entrepreneurs and serial entrepreneurs.  Entrepreneurs can bring innovation and energy to a society and drive it towards an innovation-driven economy.   </w:t>
      </w:r>
      <w:r w:rsidRPr="009E439A">
        <w:rPr>
          <w:rFonts w:ascii="Times New Roman" w:eastAsia="SimSun" w:hAnsi="Times New Roman" w:cs="Times New Roman"/>
          <w:lang w:val="en-GB" w:eastAsia="zh-CN"/>
        </w:rPr>
        <w:t xml:space="preserve">When the business keeps on going, they may opt for restructure of capital, re-valuation, re-distribution of shares or another round of fundraising.  When the enterprises grow to a certain stage, it may choose initial public offering or merger and acquisition with appropriate partners.  As a result, entrepreneurial financial associations played an important role for the innovative technology ecosystem in different stages.  In addition, angel investors or venture capitals with entrepreneurial experience will bring their industry knowledge and networks to infant entrepreneurs or start-ups and help them to be more resourceful in tackling business problems and enhance their survival chances. . Since the risks for start-up loans in the new economy is very high, Silicon Valley Bank is established in 1982 to support start up in Silicon Valley.  The business of Silicon Valley Bank nowadays covered different countries and regions. In addition to providing seed funding for start-ups, it also operate personal banking business for matured start-ups. Silicon Valley Bank has closed relationship with the venture capital organizations and it have </w:t>
      </w:r>
      <w:r w:rsidRPr="009E439A">
        <w:rPr>
          <w:rFonts w:ascii="Times New Roman" w:eastAsia="SimSun" w:hAnsi="Times New Roman" w:cs="Times New Roman"/>
          <w:lang w:val="en-GB" w:eastAsia="zh-CN"/>
        </w:rPr>
        <w:lastRenderedPageBreak/>
        <w:t xml:space="preserve">more than 10-billion US dollar fund for investing start-ups at B-round.  Silicon Valley Bank ranked highest Internal Rate of Return (IRR) in US with good track records.  To support the innovation and technology industry of the region, start-up investment banks like Silicon Valley Bank should be established in the GBA. </w:t>
      </w:r>
    </w:p>
    <w:p w:rsidR="000B6B63" w:rsidRDefault="000B6B63" w:rsidP="007776C5">
      <w:pPr>
        <w:pStyle w:val="aa"/>
        <w:ind w:leftChars="0" w:left="360"/>
        <w:jc w:val="both"/>
        <w:rPr>
          <w:rFonts w:ascii="Times New Roman" w:hAnsi="Times New Roman" w:cs="Times New Roman"/>
          <w:lang w:eastAsia="zh-CN"/>
        </w:rPr>
      </w:pPr>
    </w:p>
    <w:p w:rsidR="000B6B63" w:rsidRPr="009E439A" w:rsidRDefault="000B6B63" w:rsidP="000B6B63">
      <w:pPr>
        <w:rPr>
          <w:rFonts w:ascii="Times New Roman" w:hAnsi="Times New Roman" w:cs="Times New Roman"/>
          <w:b/>
        </w:rPr>
      </w:pPr>
      <w:r w:rsidRPr="009E439A">
        <w:rPr>
          <w:rFonts w:ascii="Times New Roman" w:hAnsi="Times New Roman" w:cs="Times New Roman"/>
          <w:b/>
        </w:rPr>
        <w:t>Conclusion:</w:t>
      </w:r>
    </w:p>
    <w:p w:rsidR="000B6B63" w:rsidRPr="009E439A" w:rsidRDefault="000B6B63" w:rsidP="000B6B63">
      <w:pPr>
        <w:ind w:firstLine="480"/>
        <w:rPr>
          <w:rFonts w:ascii="Times New Roman" w:hAnsi="Times New Roman" w:cs="Times New Roman"/>
        </w:rPr>
      </w:pPr>
      <w:r w:rsidRPr="000B6B63">
        <w:rPr>
          <w:rFonts w:ascii="Times New Roman" w:hAnsi="Times New Roman" w:cs="Times New Roman"/>
        </w:rPr>
        <w:t>It is believed university-industry-research-finance open innovation model can facilitate the flow of technological resources, knowledge and talents in the innovation and technology industry in the Greater Bay</w:t>
      </w:r>
      <w:r w:rsidR="006A556D">
        <w:rPr>
          <w:rFonts w:ascii="Times New Roman" w:hAnsi="Times New Roman" w:cs="Times New Roman"/>
        </w:rPr>
        <w:t xml:space="preserve"> and address the current weakness of lacking close collaboration</w:t>
      </w:r>
      <w:r w:rsidRPr="000B6B63">
        <w:rPr>
          <w:rFonts w:ascii="Times New Roman" w:hAnsi="Times New Roman" w:cs="Times New Roman"/>
        </w:rPr>
        <w:t xml:space="preserve">.  The Greater Bay Area </w:t>
      </w:r>
      <w:r w:rsidR="006A556D">
        <w:rPr>
          <w:rFonts w:ascii="Times New Roman" w:hAnsi="Times New Roman" w:cs="Times New Roman"/>
        </w:rPr>
        <w:t>with the position as future</w:t>
      </w:r>
      <w:r w:rsidRPr="000B6B63">
        <w:rPr>
          <w:rFonts w:ascii="Times New Roman" w:hAnsi="Times New Roman" w:cs="Times New Roman"/>
        </w:rPr>
        <w:t xml:space="preserve"> innovative city cluster should </w:t>
      </w:r>
      <w:r w:rsidR="006A556D">
        <w:rPr>
          <w:rFonts w:ascii="Times New Roman" w:hAnsi="Times New Roman" w:cs="Times New Roman"/>
        </w:rPr>
        <w:t>devise</w:t>
      </w:r>
      <w:r w:rsidRPr="000B6B63">
        <w:rPr>
          <w:rFonts w:ascii="Times New Roman" w:hAnsi="Times New Roman" w:cs="Times New Roman"/>
        </w:rPr>
        <w:t xml:space="preserve"> incentives to promote the financial institutions to offer more support to the innovation and technology industry so as to enhance their collaboration with university, research institutions for the benefits of innovation technology value chain.</w:t>
      </w:r>
      <w:r w:rsidRPr="009E439A">
        <w:rPr>
          <w:rFonts w:ascii="Times New Roman" w:hAnsi="Times New Roman" w:cs="Times New Roman"/>
        </w:rPr>
        <w:t xml:space="preserve">  </w:t>
      </w:r>
    </w:p>
    <w:p w:rsidR="000B6B63" w:rsidRPr="000B6B63" w:rsidRDefault="000B6B63" w:rsidP="007776C5">
      <w:pPr>
        <w:pStyle w:val="aa"/>
        <w:ind w:leftChars="0" w:left="360"/>
        <w:jc w:val="both"/>
        <w:rPr>
          <w:rFonts w:ascii="Times New Roman" w:hAnsi="Times New Roman" w:cs="Times New Roman"/>
          <w:lang w:eastAsia="zh-CN"/>
        </w:rPr>
      </w:pPr>
    </w:p>
    <w:p w:rsidR="001B3E89" w:rsidRPr="009E439A" w:rsidRDefault="001B3E89">
      <w:pPr>
        <w:rPr>
          <w:rFonts w:ascii="Times New Roman" w:hAnsi="Times New Roman" w:cs="Times New Roman"/>
        </w:rPr>
      </w:pPr>
      <w:r w:rsidRPr="009E439A">
        <w:rPr>
          <w:rFonts w:ascii="Times New Roman" w:hAnsi="Times New Roman" w:cs="Times New Roman"/>
        </w:rPr>
        <w:br w:type="page"/>
      </w:r>
    </w:p>
    <w:p w:rsidR="00385A74" w:rsidRPr="009E439A" w:rsidRDefault="00385A74" w:rsidP="00AD2C1D">
      <w:pPr>
        <w:rPr>
          <w:rFonts w:ascii="Times New Roman" w:hAnsi="Times New Roman" w:cs="Times New Roman"/>
          <w:b/>
        </w:rPr>
      </w:pPr>
      <w:r w:rsidRPr="009E439A">
        <w:rPr>
          <w:rFonts w:ascii="Times New Roman" w:hAnsi="Times New Roman" w:cs="Times New Roman"/>
          <w:b/>
        </w:rPr>
        <w:lastRenderedPageBreak/>
        <w:t>References</w:t>
      </w:r>
      <w:r w:rsidR="00207341" w:rsidRPr="009E439A">
        <w:rPr>
          <w:rFonts w:ascii="Times New Roman" w:hAnsi="Times New Roman" w:cs="Times New Roman"/>
          <w:b/>
        </w:rPr>
        <w:t>:</w:t>
      </w:r>
    </w:p>
    <w:p w:rsidR="00B873C7" w:rsidRPr="009E439A" w:rsidRDefault="00B873C7" w:rsidP="00B873C7">
      <w:pPr>
        <w:autoSpaceDE w:val="0"/>
        <w:autoSpaceDN w:val="0"/>
        <w:adjustRightInd w:val="0"/>
        <w:rPr>
          <w:rFonts w:ascii="Times New Roman" w:hAnsi="Times New Roman" w:cs="Times New Roman"/>
          <w:color w:val="2C3E50"/>
          <w:shd w:val="clear" w:color="auto" w:fill="FEF1C4"/>
        </w:rPr>
      </w:pPr>
      <w:proofErr w:type="spellStart"/>
      <w:r w:rsidRPr="009E439A">
        <w:rPr>
          <w:rFonts w:ascii="Times New Roman" w:hAnsi="Times New Roman" w:cs="Times New Roman"/>
          <w:color w:val="2C3E50"/>
          <w:shd w:val="clear" w:color="auto" w:fill="FEF1C4"/>
        </w:rPr>
        <w:t>Abulrub</w:t>
      </w:r>
      <w:proofErr w:type="spellEnd"/>
      <w:r w:rsidRPr="009E439A">
        <w:rPr>
          <w:rFonts w:ascii="Times New Roman" w:hAnsi="Times New Roman" w:cs="Times New Roman"/>
          <w:color w:val="2C3E50"/>
          <w:shd w:val="clear" w:color="auto" w:fill="FEF1C4"/>
        </w:rPr>
        <w:t>, A.-H.G. and Lee, J. (2012). Open innovation management: challenges and prospects. </w:t>
      </w:r>
      <w:r w:rsidRPr="009E439A">
        <w:rPr>
          <w:rFonts w:ascii="Times New Roman" w:hAnsi="Times New Roman" w:cs="Times New Roman"/>
          <w:i/>
          <w:iCs/>
          <w:color w:val="2C3E50"/>
          <w:shd w:val="clear" w:color="auto" w:fill="FEF1C4"/>
        </w:rPr>
        <w:t>Procedia - Social and Behavioral Sciences</w:t>
      </w:r>
      <w:r w:rsidRPr="009E439A">
        <w:rPr>
          <w:rFonts w:ascii="Times New Roman" w:hAnsi="Times New Roman" w:cs="Times New Roman"/>
          <w:color w:val="2C3E50"/>
          <w:shd w:val="clear" w:color="auto" w:fill="FEF1C4"/>
        </w:rPr>
        <w:t>, 41, pp.130–138.</w:t>
      </w:r>
    </w:p>
    <w:p w:rsidR="00B873C7" w:rsidRPr="009E439A" w:rsidRDefault="00B873C7" w:rsidP="00752A2A">
      <w:pPr>
        <w:autoSpaceDE w:val="0"/>
        <w:autoSpaceDN w:val="0"/>
        <w:adjustRightInd w:val="0"/>
        <w:rPr>
          <w:rFonts w:ascii="Times New Roman" w:hAnsi="Times New Roman" w:cs="Times New Roman"/>
        </w:rPr>
      </w:pPr>
    </w:p>
    <w:p w:rsidR="00B873C7" w:rsidRPr="009E439A" w:rsidRDefault="00822FD1" w:rsidP="00752A2A">
      <w:pPr>
        <w:autoSpaceDE w:val="0"/>
        <w:autoSpaceDN w:val="0"/>
        <w:adjustRightInd w:val="0"/>
        <w:rPr>
          <w:rFonts w:ascii="Times New Roman" w:hAnsi="Times New Roman" w:cs="Times New Roman"/>
          <w:color w:val="2C3E50"/>
          <w:shd w:val="clear" w:color="auto" w:fill="FEF1C4"/>
        </w:rPr>
      </w:pPr>
      <w:r w:rsidRPr="009E439A">
        <w:rPr>
          <w:rFonts w:ascii="Times New Roman" w:hAnsi="Times New Roman" w:cs="Times New Roman"/>
          <w:color w:val="2C3E50"/>
          <w:shd w:val="clear" w:color="auto" w:fill="FEF1C4"/>
        </w:rPr>
        <w:t>Alexander</w:t>
      </w:r>
      <w:r w:rsidR="00B873C7" w:rsidRPr="009E439A">
        <w:rPr>
          <w:rFonts w:ascii="Times New Roman" w:hAnsi="Times New Roman" w:cs="Times New Roman"/>
          <w:color w:val="2C3E50"/>
          <w:shd w:val="clear" w:color="auto" w:fill="FEF1C4"/>
        </w:rPr>
        <w:t xml:space="preserve">, A.T., </w:t>
      </w:r>
      <w:r w:rsidRPr="009E439A">
        <w:rPr>
          <w:rFonts w:ascii="Times New Roman" w:hAnsi="Times New Roman" w:cs="Times New Roman"/>
          <w:color w:val="2C3E50"/>
          <w:shd w:val="clear" w:color="auto" w:fill="FEF1C4"/>
        </w:rPr>
        <w:t>Miller</w:t>
      </w:r>
      <w:r w:rsidR="00B873C7" w:rsidRPr="009E439A">
        <w:rPr>
          <w:rFonts w:ascii="Times New Roman" w:hAnsi="Times New Roman" w:cs="Times New Roman"/>
          <w:color w:val="2C3E50"/>
          <w:shd w:val="clear" w:color="auto" w:fill="FEF1C4"/>
        </w:rPr>
        <w:t xml:space="preserve">, K. and </w:t>
      </w:r>
      <w:r w:rsidRPr="009E439A">
        <w:rPr>
          <w:rFonts w:ascii="Times New Roman" w:hAnsi="Times New Roman" w:cs="Times New Roman"/>
          <w:color w:val="2C3E50"/>
          <w:shd w:val="clear" w:color="auto" w:fill="FEF1C4"/>
        </w:rPr>
        <w:t>Fielding</w:t>
      </w:r>
      <w:r w:rsidR="00B873C7" w:rsidRPr="009E439A">
        <w:rPr>
          <w:rFonts w:ascii="Times New Roman" w:hAnsi="Times New Roman" w:cs="Times New Roman"/>
          <w:color w:val="2C3E50"/>
          <w:shd w:val="clear" w:color="auto" w:fill="FEF1C4"/>
        </w:rPr>
        <w:t xml:space="preserve">, S. (2015). </w:t>
      </w:r>
      <w:r w:rsidRPr="009E439A">
        <w:rPr>
          <w:rFonts w:ascii="Times New Roman" w:hAnsi="Times New Roman" w:cs="Times New Roman"/>
          <w:highlight w:val="yellow"/>
        </w:rPr>
        <w:t>Open for Business: Universities, Entrepreneurial Academics and Open Innovation</w:t>
      </w:r>
      <w:r w:rsidR="00B873C7" w:rsidRPr="009E439A">
        <w:rPr>
          <w:rFonts w:ascii="Times New Roman" w:hAnsi="Times New Roman" w:cs="Times New Roman"/>
          <w:color w:val="2C3E50"/>
          <w:shd w:val="clear" w:color="auto" w:fill="FEF1C4"/>
        </w:rPr>
        <w:t>. </w:t>
      </w:r>
      <w:r w:rsidR="00B873C7" w:rsidRPr="009E439A">
        <w:rPr>
          <w:rFonts w:ascii="Times New Roman" w:hAnsi="Times New Roman" w:cs="Times New Roman"/>
          <w:i/>
          <w:iCs/>
          <w:color w:val="2C3E50"/>
          <w:shd w:val="clear" w:color="auto" w:fill="FEF1C4"/>
        </w:rPr>
        <w:t>International Journal of Innovation Management</w:t>
      </w:r>
      <w:r w:rsidR="00B873C7" w:rsidRPr="009E439A">
        <w:rPr>
          <w:rFonts w:ascii="Times New Roman" w:hAnsi="Times New Roman" w:cs="Times New Roman"/>
          <w:color w:val="2C3E50"/>
          <w:shd w:val="clear" w:color="auto" w:fill="FEF1C4"/>
        </w:rPr>
        <w:t>, 19(06), p.</w:t>
      </w:r>
      <w:r w:rsidRPr="009E439A">
        <w:rPr>
          <w:rFonts w:ascii="Times New Roman" w:hAnsi="Times New Roman" w:cs="Times New Roman"/>
          <w:color w:val="2C3E50"/>
          <w:shd w:val="clear" w:color="auto" w:fill="FEF1C4"/>
        </w:rPr>
        <w:t>1-</w:t>
      </w:r>
      <w:r w:rsidR="00B873C7" w:rsidRPr="009E439A">
        <w:rPr>
          <w:rFonts w:ascii="Times New Roman" w:hAnsi="Times New Roman" w:cs="Times New Roman"/>
          <w:color w:val="2C3E50"/>
          <w:shd w:val="clear" w:color="auto" w:fill="FEF1C4"/>
        </w:rPr>
        <w:t>15.</w:t>
      </w:r>
    </w:p>
    <w:p w:rsidR="00B873C7" w:rsidRPr="009E439A" w:rsidRDefault="00B873C7" w:rsidP="00752A2A">
      <w:pPr>
        <w:autoSpaceDE w:val="0"/>
        <w:autoSpaceDN w:val="0"/>
        <w:adjustRightInd w:val="0"/>
        <w:rPr>
          <w:rFonts w:ascii="Times New Roman" w:hAnsi="Times New Roman" w:cs="Times New Roman"/>
        </w:rPr>
      </w:pPr>
    </w:p>
    <w:p w:rsidR="000C6954" w:rsidRPr="009E439A" w:rsidRDefault="00822FD1" w:rsidP="00752A2A">
      <w:pPr>
        <w:rPr>
          <w:rFonts w:ascii="Times New Roman" w:hAnsi="Times New Roman" w:cs="Times New Roman"/>
        </w:rPr>
      </w:pPr>
      <w:r w:rsidRPr="009E439A">
        <w:rPr>
          <w:rFonts w:ascii="Times New Roman" w:hAnsi="Times New Roman" w:cs="Times New Roman"/>
          <w:color w:val="2C3E50"/>
          <w:shd w:val="clear" w:color="auto" w:fill="FEF1C4"/>
        </w:rPr>
        <w:t xml:space="preserve">Alves </w:t>
      </w:r>
      <w:proofErr w:type="spellStart"/>
      <w:r w:rsidRPr="009E439A">
        <w:rPr>
          <w:rFonts w:ascii="Times New Roman" w:hAnsi="Times New Roman" w:cs="Times New Roman"/>
          <w:color w:val="2C3E50"/>
          <w:shd w:val="clear" w:color="auto" w:fill="FEF1C4"/>
        </w:rPr>
        <w:t>Aranha</w:t>
      </w:r>
      <w:proofErr w:type="spellEnd"/>
      <w:r w:rsidRPr="009E439A">
        <w:rPr>
          <w:rFonts w:ascii="Times New Roman" w:hAnsi="Times New Roman" w:cs="Times New Roman"/>
          <w:color w:val="2C3E50"/>
          <w:shd w:val="clear" w:color="auto" w:fill="FEF1C4"/>
        </w:rPr>
        <w:t xml:space="preserve">, E., Prado Garcia, N.A. and </w:t>
      </w:r>
      <w:proofErr w:type="spellStart"/>
      <w:r w:rsidRPr="009E439A">
        <w:rPr>
          <w:rFonts w:ascii="Times New Roman" w:hAnsi="Times New Roman" w:cs="Times New Roman"/>
          <w:color w:val="2C3E50"/>
          <w:shd w:val="clear" w:color="auto" w:fill="FEF1C4"/>
        </w:rPr>
        <w:t>Corrêa</w:t>
      </w:r>
      <w:proofErr w:type="spellEnd"/>
      <w:r w:rsidRPr="009E439A">
        <w:rPr>
          <w:rFonts w:ascii="Times New Roman" w:hAnsi="Times New Roman" w:cs="Times New Roman"/>
          <w:color w:val="2C3E50"/>
          <w:shd w:val="clear" w:color="auto" w:fill="FEF1C4"/>
        </w:rPr>
        <w:t>, G. (2015). Open Innovation and Business Model: A Brazilian Company Case Study. </w:t>
      </w:r>
      <w:r w:rsidRPr="009E439A">
        <w:rPr>
          <w:rFonts w:ascii="Times New Roman" w:hAnsi="Times New Roman" w:cs="Times New Roman"/>
          <w:i/>
          <w:iCs/>
          <w:color w:val="2C3E50"/>
          <w:shd w:val="clear" w:color="auto" w:fill="FEF1C4"/>
        </w:rPr>
        <w:t>Journal of technology management &amp; innovation</w:t>
      </w:r>
      <w:r w:rsidRPr="009E439A">
        <w:rPr>
          <w:rFonts w:ascii="Times New Roman" w:hAnsi="Times New Roman" w:cs="Times New Roman"/>
          <w:color w:val="2C3E50"/>
          <w:shd w:val="clear" w:color="auto" w:fill="FEF1C4"/>
        </w:rPr>
        <w:t>, 10(4), pp.91–98.</w:t>
      </w:r>
    </w:p>
    <w:p w:rsidR="00B873C7" w:rsidRPr="009E439A" w:rsidRDefault="00B873C7" w:rsidP="00752A2A">
      <w:pPr>
        <w:rPr>
          <w:rFonts w:ascii="Times New Roman" w:hAnsi="Times New Roman" w:cs="Times New Roman"/>
        </w:rPr>
      </w:pPr>
    </w:p>
    <w:p w:rsidR="003574E0" w:rsidRPr="009E439A" w:rsidRDefault="0024483B" w:rsidP="00AD2C1D">
      <w:pPr>
        <w:rPr>
          <w:rFonts w:ascii="Times New Roman" w:hAnsi="Times New Roman" w:cs="Times New Roman"/>
          <w:highlight w:val="yellow"/>
        </w:rPr>
      </w:pPr>
      <w:r w:rsidRPr="009E439A">
        <w:rPr>
          <w:rFonts w:ascii="Times New Roman" w:hAnsi="Times New Roman" w:cs="Times New Roman"/>
          <w:highlight w:val="yellow"/>
        </w:rPr>
        <w:t xml:space="preserve">Becker, B. A. and </w:t>
      </w:r>
      <w:proofErr w:type="spellStart"/>
      <w:r w:rsidRPr="009E439A">
        <w:rPr>
          <w:rFonts w:ascii="Times New Roman" w:hAnsi="Times New Roman" w:cs="Times New Roman"/>
          <w:highlight w:val="yellow"/>
        </w:rPr>
        <w:t>Eube</w:t>
      </w:r>
      <w:proofErr w:type="spellEnd"/>
      <w:r w:rsidRPr="009E439A">
        <w:rPr>
          <w:rFonts w:ascii="Times New Roman" w:hAnsi="Times New Roman" w:cs="Times New Roman"/>
          <w:highlight w:val="yellow"/>
        </w:rPr>
        <w:t xml:space="preserve">, C. (2018) ‘Open innovation concept: integrating universities and business in digital age’, </w:t>
      </w:r>
      <w:r w:rsidRPr="009E439A">
        <w:rPr>
          <w:rFonts w:ascii="Times New Roman" w:hAnsi="Times New Roman" w:cs="Times New Roman"/>
          <w:i/>
          <w:iCs/>
          <w:highlight w:val="yellow"/>
        </w:rPr>
        <w:t>Journal of Open Innovation</w:t>
      </w:r>
      <w:r w:rsidR="003574E0" w:rsidRPr="009E439A">
        <w:rPr>
          <w:rFonts w:ascii="Times New Roman" w:hAnsi="Times New Roman" w:cs="Times New Roman"/>
          <w:highlight w:val="yellow"/>
        </w:rPr>
        <w:t>, 4(1), p. 1.</w:t>
      </w:r>
    </w:p>
    <w:p w:rsidR="0024483B" w:rsidRPr="009E439A" w:rsidRDefault="0024483B" w:rsidP="00AD2C1D">
      <w:pPr>
        <w:rPr>
          <w:rFonts w:ascii="Times New Roman" w:hAnsi="Times New Roman" w:cs="Times New Roman"/>
        </w:rPr>
      </w:pPr>
    </w:p>
    <w:p w:rsidR="00FE1EBA" w:rsidRPr="009E439A" w:rsidRDefault="00FE1EBA" w:rsidP="00752A2A">
      <w:pPr>
        <w:rPr>
          <w:rFonts w:ascii="Times New Roman" w:hAnsi="Times New Roman" w:cs="Times New Roman"/>
          <w:color w:val="000000"/>
          <w:shd w:val="clear" w:color="auto" w:fill="FFFFFF"/>
        </w:rPr>
      </w:pPr>
      <w:proofErr w:type="spellStart"/>
      <w:r w:rsidRPr="009E439A">
        <w:rPr>
          <w:rFonts w:ascii="Times New Roman" w:hAnsi="Times New Roman" w:cs="Times New Roman"/>
          <w:color w:val="000000"/>
          <w:shd w:val="clear" w:color="auto" w:fill="FFFFFF"/>
        </w:rPr>
        <w:t>Brkan</w:t>
      </w:r>
      <w:proofErr w:type="spellEnd"/>
      <w:r w:rsidRPr="009E439A">
        <w:rPr>
          <w:rFonts w:ascii="Times New Roman" w:hAnsi="Times New Roman" w:cs="Times New Roman"/>
          <w:color w:val="000000"/>
          <w:shd w:val="clear" w:color="auto" w:fill="FFFFFF"/>
        </w:rPr>
        <w:t>, I., 2010. </w:t>
      </w:r>
      <w:proofErr w:type="spellStart"/>
      <w:r w:rsidRPr="009E439A">
        <w:rPr>
          <w:rFonts w:ascii="Times New Roman" w:hAnsi="Times New Roman" w:cs="Times New Roman"/>
          <w:i/>
          <w:iCs/>
          <w:color w:val="000000"/>
          <w:shd w:val="clear" w:color="auto" w:fill="FFFFFF"/>
        </w:rPr>
        <w:t>Salepod</w:t>
      </w:r>
      <w:proofErr w:type="spellEnd"/>
      <w:r w:rsidRPr="009E439A">
        <w:rPr>
          <w:rFonts w:ascii="Times New Roman" w:hAnsi="Times New Roman" w:cs="Times New Roman"/>
          <w:i/>
          <w:iCs/>
          <w:color w:val="000000"/>
          <w:shd w:val="clear" w:color="auto" w:fill="FFFFFF"/>
        </w:rPr>
        <w:t xml:space="preserve"> </w:t>
      </w:r>
      <w:proofErr w:type="spellStart"/>
      <w:r w:rsidRPr="009E439A">
        <w:rPr>
          <w:rFonts w:ascii="Times New Roman" w:hAnsi="Times New Roman" w:cs="Times New Roman"/>
          <w:i/>
          <w:iCs/>
          <w:color w:val="000000"/>
          <w:shd w:val="clear" w:color="auto" w:fill="FFFFFF"/>
        </w:rPr>
        <w:t>Dobio</w:t>
      </w:r>
      <w:proofErr w:type="spellEnd"/>
      <w:r w:rsidRPr="009E439A">
        <w:rPr>
          <w:rFonts w:ascii="Times New Roman" w:hAnsi="Times New Roman" w:cs="Times New Roman"/>
          <w:i/>
          <w:iCs/>
          <w:color w:val="000000"/>
          <w:shd w:val="clear" w:color="auto" w:fill="FFFFFF"/>
        </w:rPr>
        <w:t xml:space="preserve"> Seed </w:t>
      </w:r>
      <w:proofErr w:type="spellStart"/>
      <w:r w:rsidRPr="009E439A">
        <w:rPr>
          <w:rFonts w:ascii="Times New Roman" w:hAnsi="Times New Roman" w:cs="Times New Roman"/>
          <w:i/>
          <w:iCs/>
          <w:color w:val="000000"/>
          <w:shd w:val="clear" w:color="auto" w:fill="FFFFFF"/>
        </w:rPr>
        <w:t>Investiciju</w:t>
      </w:r>
      <w:proofErr w:type="spellEnd"/>
      <w:r w:rsidRPr="009E439A">
        <w:rPr>
          <w:rFonts w:ascii="Times New Roman" w:hAnsi="Times New Roman" w:cs="Times New Roman"/>
          <w:i/>
          <w:iCs/>
          <w:color w:val="000000"/>
          <w:shd w:val="clear" w:color="auto" w:fill="FFFFFF"/>
        </w:rPr>
        <w:t xml:space="preserve"> </w:t>
      </w:r>
      <w:proofErr w:type="spellStart"/>
      <w:r w:rsidRPr="009E439A">
        <w:rPr>
          <w:rFonts w:ascii="Times New Roman" w:hAnsi="Times New Roman" w:cs="Times New Roman"/>
          <w:i/>
          <w:iCs/>
          <w:color w:val="000000"/>
          <w:shd w:val="clear" w:color="auto" w:fill="FFFFFF"/>
        </w:rPr>
        <w:t>Hrvatskih</w:t>
      </w:r>
      <w:proofErr w:type="spellEnd"/>
      <w:r w:rsidRPr="009E439A">
        <w:rPr>
          <w:rFonts w:ascii="Times New Roman" w:hAnsi="Times New Roman" w:cs="Times New Roman"/>
          <w:i/>
          <w:iCs/>
          <w:color w:val="000000"/>
          <w:shd w:val="clear" w:color="auto" w:fill="FFFFFF"/>
        </w:rPr>
        <w:t xml:space="preserve"> </w:t>
      </w:r>
      <w:proofErr w:type="spellStart"/>
      <w:r w:rsidRPr="009E439A">
        <w:rPr>
          <w:rFonts w:ascii="Times New Roman" w:hAnsi="Times New Roman" w:cs="Times New Roman"/>
          <w:i/>
          <w:iCs/>
          <w:color w:val="000000"/>
          <w:shd w:val="clear" w:color="auto" w:fill="FFFFFF"/>
        </w:rPr>
        <w:t>Poslovnih</w:t>
      </w:r>
      <w:proofErr w:type="spellEnd"/>
      <w:r w:rsidRPr="009E439A">
        <w:rPr>
          <w:rFonts w:ascii="Times New Roman" w:hAnsi="Times New Roman" w:cs="Times New Roman"/>
          <w:i/>
          <w:iCs/>
          <w:color w:val="000000"/>
          <w:shd w:val="clear" w:color="auto" w:fill="FFFFFF"/>
        </w:rPr>
        <w:t xml:space="preserve"> </w:t>
      </w:r>
      <w:proofErr w:type="spellStart"/>
      <w:r w:rsidRPr="009E439A">
        <w:rPr>
          <w:rFonts w:ascii="Times New Roman" w:hAnsi="Times New Roman" w:cs="Times New Roman"/>
          <w:i/>
          <w:iCs/>
          <w:color w:val="000000"/>
          <w:shd w:val="clear" w:color="auto" w:fill="FFFFFF"/>
        </w:rPr>
        <w:t>Anđela</w:t>
      </w:r>
      <w:proofErr w:type="spellEnd"/>
      <w:r w:rsidRPr="009E439A">
        <w:rPr>
          <w:rFonts w:ascii="Times New Roman" w:hAnsi="Times New Roman" w:cs="Times New Roman"/>
          <w:color w:val="000000"/>
          <w:shd w:val="clear" w:color="auto" w:fill="FFFFFF"/>
        </w:rPr>
        <w:t xml:space="preserve">. </w:t>
      </w:r>
      <w:r w:rsidRPr="009E439A">
        <w:rPr>
          <w:rFonts w:ascii="Times New Roman" w:hAnsi="Times New Roman" w:cs="Times New Roman"/>
        </w:rPr>
        <w:t>(</w:t>
      </w:r>
      <w:proofErr w:type="spellStart"/>
      <w:r w:rsidRPr="009E439A">
        <w:rPr>
          <w:rFonts w:ascii="Times New Roman" w:hAnsi="Times New Roman" w:cs="Times New Roman"/>
        </w:rPr>
        <w:t>SalePod</w:t>
      </w:r>
      <w:proofErr w:type="spellEnd"/>
      <w:r w:rsidRPr="009E439A">
        <w:rPr>
          <w:rFonts w:ascii="Times New Roman" w:hAnsi="Times New Roman" w:cs="Times New Roman"/>
        </w:rPr>
        <w:t xml:space="preserve"> funded by Croatian business angels’ seed investment)</w:t>
      </w:r>
      <w:r w:rsidRPr="009E439A">
        <w:rPr>
          <w:rFonts w:ascii="Times New Roman" w:hAnsi="Times New Roman" w:cs="Times New Roman"/>
          <w:color w:val="000000"/>
          <w:shd w:val="clear" w:color="auto" w:fill="FFFFFF"/>
        </w:rPr>
        <w:t xml:space="preserve"> [</w:t>
      </w:r>
      <w:proofErr w:type="gramStart"/>
      <w:r w:rsidRPr="009E439A">
        <w:rPr>
          <w:rFonts w:ascii="Times New Roman" w:hAnsi="Times New Roman" w:cs="Times New Roman"/>
          <w:color w:val="000000"/>
          <w:shd w:val="clear" w:color="auto" w:fill="FFFFFF"/>
        </w:rPr>
        <w:t>online</w:t>
      </w:r>
      <w:proofErr w:type="gramEnd"/>
      <w:r w:rsidRPr="009E439A">
        <w:rPr>
          <w:rFonts w:ascii="Times New Roman" w:hAnsi="Times New Roman" w:cs="Times New Roman"/>
          <w:color w:val="000000"/>
          <w:shd w:val="clear" w:color="auto" w:fill="FFFFFF"/>
        </w:rPr>
        <w:t xml:space="preserve">] </w:t>
      </w:r>
      <w:proofErr w:type="spellStart"/>
      <w:r w:rsidRPr="009E439A">
        <w:rPr>
          <w:rFonts w:ascii="Times New Roman" w:hAnsi="Times New Roman" w:cs="Times New Roman"/>
          <w:color w:val="000000"/>
          <w:shd w:val="clear" w:color="auto" w:fill="FFFFFF"/>
        </w:rPr>
        <w:t>Netokracija</w:t>
      </w:r>
      <w:proofErr w:type="spellEnd"/>
      <w:r w:rsidRPr="009E439A">
        <w:rPr>
          <w:rFonts w:ascii="Times New Roman" w:hAnsi="Times New Roman" w:cs="Times New Roman"/>
          <w:color w:val="000000"/>
          <w:shd w:val="clear" w:color="auto" w:fill="FFFFFF"/>
        </w:rPr>
        <w:t>. Available at: &lt;http://www.netokracija.com/salepod-seed-investicija-crane-3411&gt; [Accessed 15 Jun 2020].</w:t>
      </w:r>
    </w:p>
    <w:p w:rsidR="00FE1EBA" w:rsidRPr="009E439A" w:rsidRDefault="00FE1EBA" w:rsidP="00752A2A">
      <w:pPr>
        <w:rPr>
          <w:rFonts w:ascii="Times New Roman" w:hAnsi="Times New Roman" w:cs="Times New Roman"/>
        </w:rPr>
      </w:pPr>
    </w:p>
    <w:p w:rsidR="00DF4794" w:rsidRPr="009E439A" w:rsidRDefault="00DF4794" w:rsidP="00DF4794">
      <w:pPr>
        <w:rPr>
          <w:rFonts w:ascii="Times New Roman" w:hAnsi="Times New Roman" w:cs="Times New Roman"/>
        </w:rPr>
      </w:pPr>
      <w:proofErr w:type="spellStart"/>
      <w:r w:rsidRPr="009E439A">
        <w:rPr>
          <w:rFonts w:ascii="Times New Roman" w:hAnsi="Times New Roman" w:cs="Times New Roman"/>
          <w:highlight w:val="yellow"/>
        </w:rPr>
        <w:t>Carayannis</w:t>
      </w:r>
      <w:proofErr w:type="spellEnd"/>
      <w:r w:rsidRPr="009E439A">
        <w:rPr>
          <w:rFonts w:ascii="Times New Roman" w:hAnsi="Times New Roman" w:cs="Times New Roman"/>
          <w:highlight w:val="yellow"/>
        </w:rPr>
        <w:t xml:space="preserve">, E. &amp; </w:t>
      </w:r>
      <w:proofErr w:type="spellStart"/>
      <w:r w:rsidRPr="009E439A">
        <w:rPr>
          <w:rFonts w:ascii="Times New Roman" w:hAnsi="Times New Roman" w:cs="Times New Roman"/>
          <w:highlight w:val="yellow"/>
        </w:rPr>
        <w:t>Grigoroudis</w:t>
      </w:r>
      <w:proofErr w:type="spellEnd"/>
      <w:r w:rsidRPr="009E439A">
        <w:rPr>
          <w:rFonts w:ascii="Times New Roman" w:hAnsi="Times New Roman" w:cs="Times New Roman"/>
          <w:highlight w:val="yellow"/>
        </w:rPr>
        <w:t xml:space="preserve">, E. 2016, "Quadruple Innovation Helix and Smart Specialization: Knowledge Production and National Competitiveness", </w:t>
      </w:r>
      <w:r w:rsidRPr="009E439A">
        <w:rPr>
          <w:rFonts w:ascii="Times New Roman" w:hAnsi="Times New Roman" w:cs="Times New Roman"/>
          <w:i/>
          <w:iCs/>
          <w:highlight w:val="yellow"/>
        </w:rPr>
        <w:t xml:space="preserve">Foresight and STI Governance, </w:t>
      </w:r>
      <w:r w:rsidRPr="009E439A">
        <w:rPr>
          <w:rFonts w:ascii="Times New Roman" w:hAnsi="Times New Roman" w:cs="Times New Roman"/>
          <w:highlight w:val="yellow"/>
        </w:rPr>
        <w:t>vol. 10, no. 1, pp. 31-42.</w:t>
      </w:r>
    </w:p>
    <w:p w:rsidR="007749AA" w:rsidRPr="007749AA" w:rsidRDefault="007749AA" w:rsidP="00752A2A">
      <w:pPr>
        <w:rPr>
          <w:rFonts w:ascii="Times New Roman" w:hAnsi="Times New Roman" w:cs="Times New Roman"/>
          <w:color w:val="000000"/>
          <w:shd w:val="clear" w:color="auto" w:fill="FFFFFF"/>
        </w:rPr>
      </w:pPr>
    </w:p>
    <w:p w:rsidR="00C64230" w:rsidRPr="009E439A" w:rsidRDefault="00C64230" w:rsidP="00752A2A">
      <w:pPr>
        <w:rPr>
          <w:rFonts w:ascii="Times New Roman" w:hAnsi="Times New Roman" w:cs="Times New Roman"/>
          <w:color w:val="000000"/>
          <w:shd w:val="clear" w:color="auto" w:fill="FFFFFF"/>
        </w:rPr>
      </w:pPr>
      <w:proofErr w:type="spellStart"/>
      <w:r w:rsidRPr="009E439A">
        <w:rPr>
          <w:rFonts w:ascii="Times New Roman" w:hAnsi="Times New Roman" w:cs="Times New Roman"/>
          <w:color w:val="000000"/>
          <w:shd w:val="clear" w:color="auto" w:fill="FFFFFF"/>
        </w:rPr>
        <w:t>Chesbrough</w:t>
      </w:r>
      <w:proofErr w:type="spellEnd"/>
      <w:r w:rsidRPr="009E439A">
        <w:rPr>
          <w:rFonts w:ascii="Times New Roman" w:hAnsi="Times New Roman" w:cs="Times New Roman"/>
          <w:color w:val="000000"/>
          <w:shd w:val="clear" w:color="auto" w:fill="FFFFFF"/>
        </w:rPr>
        <w:t>, H., 2003. </w:t>
      </w:r>
      <w:r w:rsidRPr="009E439A">
        <w:rPr>
          <w:rFonts w:ascii="Times New Roman" w:hAnsi="Times New Roman" w:cs="Times New Roman"/>
          <w:i/>
          <w:iCs/>
          <w:color w:val="000000"/>
          <w:shd w:val="clear" w:color="auto" w:fill="FFFFFF"/>
        </w:rPr>
        <w:t>Open Innovation</w:t>
      </w:r>
      <w:r w:rsidRPr="009E439A">
        <w:rPr>
          <w:rFonts w:ascii="Times New Roman" w:hAnsi="Times New Roman" w:cs="Times New Roman"/>
          <w:color w:val="000000"/>
          <w:shd w:val="clear" w:color="auto" w:fill="FFFFFF"/>
        </w:rPr>
        <w:t>. Boston, Mass.: Harvard Business School Press.</w:t>
      </w:r>
    </w:p>
    <w:p w:rsidR="00C64230" w:rsidRPr="009E439A" w:rsidRDefault="00C64230" w:rsidP="00752A2A">
      <w:pPr>
        <w:rPr>
          <w:rFonts w:ascii="Times New Roman" w:hAnsi="Times New Roman" w:cs="Times New Roman"/>
        </w:rPr>
      </w:pPr>
    </w:p>
    <w:p w:rsidR="00752A2A" w:rsidRPr="009E439A" w:rsidRDefault="00F41991" w:rsidP="00752A2A">
      <w:pPr>
        <w:rPr>
          <w:rFonts w:ascii="Times New Roman" w:hAnsi="Times New Roman" w:cs="Times New Roman"/>
        </w:rPr>
      </w:pPr>
      <w:proofErr w:type="spellStart"/>
      <w:r w:rsidRPr="009E439A">
        <w:rPr>
          <w:rStyle w:val="selectable"/>
          <w:rFonts w:ascii="Times New Roman" w:hAnsi="Times New Roman" w:cs="Times New Roman"/>
          <w:color w:val="000000"/>
          <w:shd w:val="clear" w:color="auto" w:fill="FFFFFF"/>
        </w:rPr>
        <w:lastRenderedPageBreak/>
        <w:t>Chesbrough</w:t>
      </w:r>
      <w:proofErr w:type="spellEnd"/>
      <w:r w:rsidRPr="009E439A">
        <w:rPr>
          <w:rStyle w:val="selectable"/>
          <w:rFonts w:ascii="Times New Roman" w:hAnsi="Times New Roman" w:cs="Times New Roman"/>
          <w:color w:val="000000"/>
          <w:shd w:val="clear" w:color="auto" w:fill="FFFFFF"/>
        </w:rPr>
        <w:t>, H., 2017. The Future of Open Innovation. </w:t>
      </w:r>
      <w:r w:rsidRPr="009E439A">
        <w:rPr>
          <w:rStyle w:val="selectable"/>
          <w:rFonts w:ascii="Times New Roman" w:hAnsi="Times New Roman" w:cs="Times New Roman"/>
          <w:i/>
          <w:iCs/>
          <w:color w:val="000000"/>
          <w:shd w:val="clear" w:color="auto" w:fill="FFFFFF"/>
        </w:rPr>
        <w:t>Research-Technology Management</w:t>
      </w:r>
      <w:r w:rsidRPr="009E439A">
        <w:rPr>
          <w:rStyle w:val="selectable"/>
          <w:rFonts w:ascii="Times New Roman" w:hAnsi="Times New Roman" w:cs="Times New Roman"/>
          <w:color w:val="000000"/>
          <w:shd w:val="clear" w:color="auto" w:fill="FFFFFF"/>
        </w:rPr>
        <w:t>, 60(6), pp.29-35.</w:t>
      </w:r>
    </w:p>
    <w:p w:rsidR="00F41991" w:rsidRPr="009E439A" w:rsidRDefault="00F41991" w:rsidP="00752A2A">
      <w:pPr>
        <w:rPr>
          <w:rFonts w:ascii="Times New Roman" w:hAnsi="Times New Roman" w:cs="Times New Roman"/>
        </w:rPr>
      </w:pPr>
    </w:p>
    <w:p w:rsidR="008D604E" w:rsidRPr="009E439A" w:rsidRDefault="008D604E" w:rsidP="0035737C">
      <w:pPr>
        <w:rPr>
          <w:rFonts w:ascii="Times New Roman" w:hAnsi="Times New Roman" w:cs="Times New Roman"/>
          <w:color w:val="000000"/>
          <w:shd w:val="clear" w:color="auto" w:fill="FFFFFF"/>
        </w:rPr>
      </w:pPr>
      <w:r w:rsidRPr="009E439A">
        <w:rPr>
          <w:rFonts w:ascii="Times New Roman" w:hAnsi="Times New Roman" w:cs="Times New Roman"/>
        </w:rPr>
        <w:t>Christiansen</w:t>
      </w:r>
      <w:r w:rsidRPr="009E439A">
        <w:rPr>
          <w:rFonts w:ascii="Times New Roman" w:hAnsi="Times New Roman" w:cs="Times New Roman"/>
          <w:color w:val="000000"/>
          <w:shd w:val="clear" w:color="auto" w:fill="FFFFFF"/>
        </w:rPr>
        <w:t xml:space="preserve"> J., </w:t>
      </w:r>
      <w:r w:rsidR="007B28D8">
        <w:rPr>
          <w:rFonts w:ascii="Times New Roman" w:hAnsi="Times New Roman" w:cs="Times New Roman"/>
          <w:color w:val="000000"/>
          <w:shd w:val="clear" w:color="auto" w:fill="FFFFFF"/>
        </w:rPr>
        <w:t>(</w:t>
      </w:r>
      <w:r w:rsidRPr="009E439A">
        <w:rPr>
          <w:rFonts w:ascii="Times New Roman" w:hAnsi="Times New Roman" w:cs="Times New Roman"/>
          <w:color w:val="000000"/>
          <w:shd w:val="clear" w:color="auto" w:fill="FFFFFF"/>
        </w:rPr>
        <w:t>2009</w:t>
      </w:r>
      <w:r w:rsidR="007B28D8">
        <w:rPr>
          <w:rFonts w:ascii="Times New Roman" w:hAnsi="Times New Roman" w:cs="Times New Roman"/>
          <w:color w:val="000000"/>
          <w:shd w:val="clear" w:color="auto" w:fill="FFFFFF"/>
        </w:rPr>
        <w:t>)</w:t>
      </w:r>
      <w:r w:rsidRPr="009E439A">
        <w:rPr>
          <w:rFonts w:ascii="Times New Roman" w:hAnsi="Times New Roman" w:cs="Times New Roman"/>
          <w:color w:val="000000"/>
          <w:shd w:val="clear" w:color="auto" w:fill="FFFFFF"/>
        </w:rPr>
        <w:t>. Co</w:t>
      </w:r>
      <w:r w:rsidRPr="009E439A">
        <w:rPr>
          <w:rFonts w:ascii="Times New Roman" w:hAnsi="Times New Roman" w:cs="Times New Roman"/>
          <w:i/>
          <w:iCs/>
          <w:color w:val="000000"/>
          <w:shd w:val="clear" w:color="auto" w:fill="FFFFFF"/>
        </w:rPr>
        <w:t xml:space="preserve">pying Y </w:t>
      </w:r>
      <w:proofErr w:type="spellStart"/>
      <w:r w:rsidRPr="009E439A">
        <w:rPr>
          <w:rFonts w:ascii="Times New Roman" w:hAnsi="Times New Roman" w:cs="Times New Roman"/>
          <w:i/>
          <w:iCs/>
          <w:color w:val="000000"/>
          <w:shd w:val="clear" w:color="auto" w:fill="FFFFFF"/>
        </w:rPr>
        <w:t>Combinator</w:t>
      </w:r>
      <w:proofErr w:type="spellEnd"/>
      <w:r w:rsidRPr="009E439A">
        <w:rPr>
          <w:rFonts w:ascii="Times New Roman" w:hAnsi="Times New Roman" w:cs="Times New Roman"/>
          <w:i/>
          <w:iCs/>
          <w:color w:val="000000"/>
          <w:shd w:val="clear" w:color="auto" w:fill="FFFFFF"/>
        </w:rPr>
        <w:t xml:space="preserve">, </w:t>
      </w:r>
      <w:proofErr w:type="gramStart"/>
      <w:r w:rsidRPr="009E439A">
        <w:rPr>
          <w:rFonts w:ascii="Times New Roman" w:hAnsi="Times New Roman" w:cs="Times New Roman"/>
          <w:i/>
          <w:iCs/>
          <w:color w:val="000000"/>
          <w:shd w:val="clear" w:color="auto" w:fill="FFFFFF"/>
        </w:rPr>
        <w:t>A</w:t>
      </w:r>
      <w:proofErr w:type="gramEnd"/>
      <w:r w:rsidRPr="009E439A">
        <w:rPr>
          <w:rFonts w:ascii="Times New Roman" w:hAnsi="Times New Roman" w:cs="Times New Roman"/>
          <w:i/>
          <w:iCs/>
          <w:color w:val="000000"/>
          <w:shd w:val="clear" w:color="auto" w:fill="FFFFFF"/>
        </w:rPr>
        <w:t xml:space="preserve"> Framework For Developing Seed Accelerator </w:t>
      </w:r>
      <w:proofErr w:type="spellStart"/>
      <w:r w:rsidRPr="009E439A">
        <w:rPr>
          <w:rFonts w:ascii="Times New Roman" w:hAnsi="Times New Roman" w:cs="Times New Roman"/>
          <w:i/>
          <w:iCs/>
          <w:color w:val="000000"/>
          <w:shd w:val="clear" w:color="auto" w:fill="FFFFFF"/>
        </w:rPr>
        <w:t>Programmes</w:t>
      </w:r>
      <w:proofErr w:type="spellEnd"/>
      <w:r w:rsidRPr="009E439A">
        <w:rPr>
          <w:rFonts w:ascii="Times New Roman" w:hAnsi="Times New Roman" w:cs="Times New Roman"/>
          <w:color w:val="000000"/>
          <w:shd w:val="clear" w:color="auto" w:fill="FFFFFF"/>
        </w:rPr>
        <w:t>. MBA. University of Cambridge.</w:t>
      </w:r>
    </w:p>
    <w:p w:rsidR="00DF4794" w:rsidRPr="009E439A" w:rsidRDefault="00DF4794" w:rsidP="00DF4794">
      <w:pPr>
        <w:rPr>
          <w:rFonts w:ascii="Times New Roman" w:hAnsi="Times New Roman" w:cs="Times New Roman"/>
          <w:highlight w:val="yellow"/>
        </w:rPr>
      </w:pPr>
    </w:p>
    <w:p w:rsidR="00DF4794" w:rsidRPr="009E439A" w:rsidRDefault="00DF4794" w:rsidP="00DF4794">
      <w:pPr>
        <w:rPr>
          <w:rFonts w:ascii="Times New Roman" w:hAnsi="Times New Roman" w:cs="Times New Roman"/>
        </w:rPr>
      </w:pPr>
      <w:proofErr w:type="spellStart"/>
      <w:r w:rsidRPr="009E439A">
        <w:rPr>
          <w:rFonts w:ascii="Times New Roman" w:hAnsi="Times New Roman" w:cs="Times New Roman"/>
          <w:highlight w:val="yellow"/>
        </w:rPr>
        <w:t>Cai</w:t>
      </w:r>
      <w:proofErr w:type="spellEnd"/>
      <w:r w:rsidRPr="009E439A">
        <w:rPr>
          <w:rFonts w:ascii="Times New Roman" w:hAnsi="Times New Roman" w:cs="Times New Roman"/>
          <w:highlight w:val="yellow"/>
        </w:rPr>
        <w:t xml:space="preserve">, Y. and Liu, C. (2015) ‘The roles of universities in fostering knowledge-intensive clusters in Chinese regional innovation systems’, </w:t>
      </w:r>
      <w:r w:rsidRPr="009E439A">
        <w:rPr>
          <w:rFonts w:ascii="Times New Roman" w:hAnsi="Times New Roman" w:cs="Times New Roman"/>
          <w:i/>
          <w:iCs/>
          <w:highlight w:val="yellow"/>
        </w:rPr>
        <w:t>Science &amp; Public Policy (SPP)</w:t>
      </w:r>
      <w:r w:rsidRPr="009E439A">
        <w:rPr>
          <w:rFonts w:ascii="Times New Roman" w:hAnsi="Times New Roman" w:cs="Times New Roman"/>
          <w:highlight w:val="yellow"/>
        </w:rPr>
        <w:t xml:space="preserve">, 42(1), pp. 15–29. </w:t>
      </w:r>
      <w:proofErr w:type="spellStart"/>
      <w:proofErr w:type="gramStart"/>
      <w:r w:rsidRPr="009E439A">
        <w:rPr>
          <w:rFonts w:ascii="Times New Roman" w:hAnsi="Times New Roman" w:cs="Times New Roman"/>
          <w:highlight w:val="yellow"/>
        </w:rPr>
        <w:t>doi</w:t>
      </w:r>
      <w:proofErr w:type="spellEnd"/>
      <w:proofErr w:type="gramEnd"/>
      <w:r w:rsidRPr="009E439A">
        <w:rPr>
          <w:rFonts w:ascii="Times New Roman" w:hAnsi="Times New Roman" w:cs="Times New Roman"/>
          <w:highlight w:val="yellow"/>
        </w:rPr>
        <w:t>: 10.1093/</w:t>
      </w:r>
      <w:proofErr w:type="spellStart"/>
      <w:r w:rsidRPr="009E439A">
        <w:rPr>
          <w:rFonts w:ascii="Times New Roman" w:hAnsi="Times New Roman" w:cs="Times New Roman"/>
          <w:highlight w:val="yellow"/>
        </w:rPr>
        <w:t>scipol</w:t>
      </w:r>
      <w:proofErr w:type="spellEnd"/>
      <w:r w:rsidRPr="009E439A">
        <w:rPr>
          <w:rFonts w:ascii="Times New Roman" w:hAnsi="Times New Roman" w:cs="Times New Roman"/>
          <w:highlight w:val="yellow"/>
        </w:rPr>
        <w:t>/scu018.</w:t>
      </w:r>
    </w:p>
    <w:p w:rsidR="008D604E" w:rsidRPr="009E439A" w:rsidRDefault="008D604E" w:rsidP="0035737C">
      <w:pPr>
        <w:rPr>
          <w:rFonts w:ascii="Times New Roman" w:hAnsi="Times New Roman" w:cs="Times New Roman"/>
        </w:rPr>
      </w:pPr>
    </w:p>
    <w:p w:rsidR="00B2588D" w:rsidRPr="009E439A" w:rsidRDefault="00C436D5" w:rsidP="0035737C">
      <w:pPr>
        <w:rPr>
          <w:rFonts w:ascii="Times New Roman" w:hAnsi="Times New Roman" w:cs="Times New Roman"/>
        </w:rPr>
      </w:pPr>
      <w:proofErr w:type="spellStart"/>
      <w:r w:rsidRPr="009E439A">
        <w:rPr>
          <w:rFonts w:ascii="Times New Roman" w:hAnsi="Times New Roman" w:cs="Times New Roman"/>
          <w:color w:val="000000"/>
          <w:shd w:val="clear" w:color="auto" w:fill="FFFFFF"/>
        </w:rPr>
        <w:t>Čalopa</w:t>
      </w:r>
      <w:proofErr w:type="spellEnd"/>
      <w:r w:rsidRPr="009E439A">
        <w:rPr>
          <w:rFonts w:ascii="Times New Roman" w:hAnsi="Times New Roman" w:cs="Times New Roman"/>
          <w:color w:val="000000"/>
          <w:shd w:val="clear" w:color="auto" w:fill="FFFFFF"/>
        </w:rPr>
        <w:t xml:space="preserve">, M., </w:t>
      </w:r>
      <w:proofErr w:type="spellStart"/>
      <w:r w:rsidRPr="009E439A">
        <w:rPr>
          <w:rFonts w:ascii="Times New Roman" w:hAnsi="Times New Roman" w:cs="Times New Roman"/>
          <w:color w:val="000000"/>
          <w:shd w:val="clear" w:color="auto" w:fill="FFFFFF"/>
        </w:rPr>
        <w:t>Horvat</w:t>
      </w:r>
      <w:proofErr w:type="spellEnd"/>
      <w:r w:rsidRPr="009E439A">
        <w:rPr>
          <w:rFonts w:ascii="Times New Roman" w:hAnsi="Times New Roman" w:cs="Times New Roman"/>
          <w:color w:val="000000"/>
          <w:shd w:val="clear" w:color="auto" w:fill="FFFFFF"/>
        </w:rPr>
        <w:t xml:space="preserve">, J. and </w:t>
      </w:r>
      <w:proofErr w:type="spellStart"/>
      <w:r w:rsidRPr="009E439A">
        <w:rPr>
          <w:rFonts w:ascii="Times New Roman" w:hAnsi="Times New Roman" w:cs="Times New Roman"/>
          <w:color w:val="000000"/>
          <w:shd w:val="clear" w:color="auto" w:fill="FFFFFF"/>
        </w:rPr>
        <w:t>Lalić</w:t>
      </w:r>
      <w:proofErr w:type="spellEnd"/>
      <w:r w:rsidRPr="009E439A">
        <w:rPr>
          <w:rFonts w:ascii="Times New Roman" w:hAnsi="Times New Roman" w:cs="Times New Roman"/>
          <w:color w:val="000000"/>
          <w:shd w:val="clear" w:color="auto" w:fill="FFFFFF"/>
        </w:rPr>
        <w:t xml:space="preserve">, M., </w:t>
      </w:r>
      <w:r w:rsidR="007B28D8">
        <w:rPr>
          <w:rFonts w:ascii="Times New Roman" w:hAnsi="Times New Roman" w:cs="Times New Roman"/>
          <w:color w:val="000000"/>
          <w:shd w:val="clear" w:color="auto" w:fill="FFFFFF"/>
        </w:rPr>
        <w:t>(</w:t>
      </w:r>
      <w:r w:rsidRPr="009E439A">
        <w:rPr>
          <w:rFonts w:ascii="Times New Roman" w:hAnsi="Times New Roman" w:cs="Times New Roman"/>
          <w:color w:val="000000"/>
          <w:shd w:val="clear" w:color="auto" w:fill="FFFFFF"/>
        </w:rPr>
        <w:t>2014</w:t>
      </w:r>
      <w:r w:rsidR="007B28D8">
        <w:rPr>
          <w:rFonts w:ascii="Times New Roman" w:hAnsi="Times New Roman" w:cs="Times New Roman"/>
          <w:color w:val="000000"/>
          <w:shd w:val="clear" w:color="auto" w:fill="FFFFFF"/>
        </w:rPr>
        <w:t>)</w:t>
      </w:r>
      <w:r w:rsidRPr="009E439A">
        <w:rPr>
          <w:rFonts w:ascii="Times New Roman" w:hAnsi="Times New Roman" w:cs="Times New Roman"/>
          <w:color w:val="000000"/>
          <w:shd w:val="clear" w:color="auto" w:fill="FFFFFF"/>
        </w:rPr>
        <w:t xml:space="preserve">. </w:t>
      </w:r>
      <w:r w:rsidR="007B28D8">
        <w:rPr>
          <w:rFonts w:ascii="Times New Roman" w:hAnsi="Times New Roman" w:cs="Times New Roman"/>
          <w:color w:val="000000"/>
          <w:shd w:val="clear" w:color="auto" w:fill="FFFFFF"/>
        </w:rPr>
        <w:t xml:space="preserve">Analysis of Financing Sources </w:t>
      </w:r>
      <w:proofErr w:type="gramStart"/>
      <w:r w:rsidR="007B28D8">
        <w:rPr>
          <w:rFonts w:ascii="Times New Roman" w:hAnsi="Times New Roman" w:cs="Times New Roman"/>
          <w:color w:val="000000"/>
          <w:shd w:val="clear" w:color="auto" w:fill="FFFFFF"/>
        </w:rPr>
        <w:t>For</w:t>
      </w:r>
      <w:proofErr w:type="gramEnd"/>
      <w:r w:rsidR="007B28D8">
        <w:rPr>
          <w:rFonts w:ascii="Times New Roman" w:hAnsi="Times New Roman" w:cs="Times New Roman"/>
          <w:color w:val="000000"/>
          <w:shd w:val="clear" w:color="auto" w:fill="FFFFFF"/>
        </w:rPr>
        <w:t xml:space="preserve"> Start-Up Companies </w:t>
      </w:r>
      <w:r w:rsidRPr="009E439A">
        <w:rPr>
          <w:rFonts w:ascii="Times New Roman" w:hAnsi="Times New Roman" w:cs="Times New Roman"/>
          <w:i/>
          <w:iCs/>
          <w:color w:val="000000"/>
          <w:shd w:val="clear" w:color="auto" w:fill="FFFFFF"/>
        </w:rPr>
        <w:t>Management</w:t>
      </w:r>
      <w:r w:rsidRPr="009E439A">
        <w:rPr>
          <w:rFonts w:ascii="Times New Roman" w:hAnsi="Times New Roman" w:cs="Times New Roman"/>
          <w:color w:val="000000"/>
          <w:shd w:val="clear" w:color="auto" w:fill="FFFFFF"/>
        </w:rPr>
        <w:t>, 19(2), pp.19-44.</w:t>
      </w:r>
    </w:p>
    <w:p w:rsidR="00C9357B" w:rsidRPr="009E439A" w:rsidRDefault="00C9357B" w:rsidP="0035737C">
      <w:pPr>
        <w:rPr>
          <w:rFonts w:ascii="Times New Roman" w:hAnsi="Times New Roman" w:cs="Times New Roman"/>
        </w:rPr>
      </w:pPr>
    </w:p>
    <w:p w:rsidR="00067D88" w:rsidRPr="009E439A" w:rsidRDefault="00067D88" w:rsidP="0035737C">
      <w:pPr>
        <w:rPr>
          <w:rFonts w:ascii="Times New Roman" w:hAnsi="Times New Roman" w:cs="Times New Roman"/>
        </w:rPr>
      </w:pPr>
      <w:proofErr w:type="spellStart"/>
      <w:r w:rsidRPr="009E439A">
        <w:rPr>
          <w:rFonts w:ascii="Times New Roman" w:hAnsi="Times New Roman" w:cs="Times New Roman"/>
        </w:rPr>
        <w:t>Cvijanović</w:t>
      </w:r>
      <w:proofErr w:type="spellEnd"/>
      <w:r w:rsidRPr="009E439A">
        <w:rPr>
          <w:rFonts w:ascii="Times New Roman" w:hAnsi="Times New Roman" w:cs="Times New Roman"/>
        </w:rPr>
        <w:t xml:space="preserve"> V., </w:t>
      </w:r>
      <w:proofErr w:type="spellStart"/>
      <w:r w:rsidRPr="009E439A">
        <w:rPr>
          <w:rFonts w:ascii="Times New Roman" w:hAnsi="Times New Roman" w:cs="Times New Roman"/>
        </w:rPr>
        <w:t>Marović</w:t>
      </w:r>
      <w:proofErr w:type="spellEnd"/>
      <w:r w:rsidRPr="009E439A">
        <w:rPr>
          <w:rFonts w:ascii="Times New Roman" w:hAnsi="Times New Roman" w:cs="Times New Roman"/>
        </w:rPr>
        <w:t xml:space="preserve"> M., &amp; </w:t>
      </w:r>
      <w:proofErr w:type="spellStart"/>
      <w:r w:rsidRPr="009E439A">
        <w:rPr>
          <w:rFonts w:ascii="Times New Roman" w:hAnsi="Times New Roman" w:cs="Times New Roman"/>
        </w:rPr>
        <w:t>Sruk</w:t>
      </w:r>
      <w:proofErr w:type="spellEnd"/>
      <w:r w:rsidRPr="009E439A">
        <w:rPr>
          <w:rFonts w:ascii="Times New Roman" w:hAnsi="Times New Roman" w:cs="Times New Roman"/>
        </w:rPr>
        <w:t xml:space="preserve">, B. (2008). </w:t>
      </w:r>
      <w:proofErr w:type="spellStart"/>
      <w:r w:rsidRPr="009E439A">
        <w:rPr>
          <w:rFonts w:ascii="Times New Roman" w:hAnsi="Times New Roman" w:cs="Times New Roman"/>
        </w:rPr>
        <w:t>Financiranje</w:t>
      </w:r>
      <w:proofErr w:type="spellEnd"/>
      <w:r w:rsidRPr="009E439A">
        <w:rPr>
          <w:rFonts w:ascii="Times New Roman" w:hAnsi="Times New Roman" w:cs="Times New Roman"/>
        </w:rPr>
        <w:t xml:space="preserve"> </w:t>
      </w:r>
      <w:proofErr w:type="spellStart"/>
      <w:r w:rsidRPr="009E439A">
        <w:rPr>
          <w:rFonts w:ascii="Times New Roman" w:hAnsi="Times New Roman" w:cs="Times New Roman"/>
        </w:rPr>
        <w:t>malih</w:t>
      </w:r>
      <w:proofErr w:type="spellEnd"/>
      <w:r w:rsidRPr="009E439A">
        <w:rPr>
          <w:rFonts w:ascii="Times New Roman" w:hAnsi="Times New Roman" w:cs="Times New Roman"/>
        </w:rPr>
        <w:t xml:space="preserve"> </w:t>
      </w:r>
      <w:proofErr w:type="spellStart"/>
      <w:r w:rsidRPr="009E439A">
        <w:rPr>
          <w:rFonts w:ascii="Times New Roman" w:hAnsi="Times New Roman" w:cs="Times New Roman"/>
        </w:rPr>
        <w:t>i</w:t>
      </w:r>
      <w:proofErr w:type="spellEnd"/>
      <w:r w:rsidRPr="009E439A">
        <w:rPr>
          <w:rFonts w:ascii="Times New Roman" w:hAnsi="Times New Roman" w:cs="Times New Roman"/>
        </w:rPr>
        <w:t xml:space="preserve"> </w:t>
      </w:r>
      <w:proofErr w:type="spellStart"/>
      <w:r w:rsidRPr="009E439A">
        <w:rPr>
          <w:rFonts w:ascii="Times New Roman" w:hAnsi="Times New Roman" w:cs="Times New Roman"/>
        </w:rPr>
        <w:t>srednjih</w:t>
      </w:r>
      <w:proofErr w:type="spellEnd"/>
      <w:r w:rsidRPr="009E439A">
        <w:rPr>
          <w:rFonts w:ascii="Times New Roman" w:hAnsi="Times New Roman" w:cs="Times New Roman"/>
        </w:rPr>
        <w:t xml:space="preserve"> </w:t>
      </w:r>
      <w:proofErr w:type="spellStart"/>
      <w:r w:rsidRPr="009E439A">
        <w:rPr>
          <w:rFonts w:ascii="Times New Roman" w:hAnsi="Times New Roman" w:cs="Times New Roman"/>
        </w:rPr>
        <w:t>poduzeća</w:t>
      </w:r>
      <w:proofErr w:type="spellEnd"/>
      <w:r w:rsidRPr="009E439A">
        <w:rPr>
          <w:rFonts w:ascii="Times New Roman" w:hAnsi="Times New Roman" w:cs="Times New Roman"/>
        </w:rPr>
        <w:t xml:space="preserve">. </w:t>
      </w:r>
      <w:proofErr w:type="spellStart"/>
      <w:r w:rsidRPr="009E439A">
        <w:rPr>
          <w:rFonts w:ascii="Times New Roman" w:hAnsi="Times New Roman" w:cs="Times New Roman"/>
        </w:rPr>
        <w:t>Binoza</w:t>
      </w:r>
      <w:proofErr w:type="spellEnd"/>
      <w:r w:rsidRPr="009E439A">
        <w:rPr>
          <w:rFonts w:ascii="Times New Roman" w:hAnsi="Times New Roman" w:cs="Times New Roman"/>
        </w:rPr>
        <w:t xml:space="preserve"> Press.</w:t>
      </w:r>
    </w:p>
    <w:p w:rsidR="00DF4794" w:rsidRPr="009E439A" w:rsidRDefault="00DF4794" w:rsidP="0035737C">
      <w:pPr>
        <w:rPr>
          <w:rFonts w:ascii="Times New Roman" w:hAnsi="Times New Roman" w:cs="Times New Roman"/>
        </w:rPr>
      </w:pPr>
    </w:p>
    <w:p w:rsidR="00207341" w:rsidRPr="009E439A" w:rsidRDefault="00207341" w:rsidP="00AD2C1D">
      <w:pPr>
        <w:rPr>
          <w:rFonts w:ascii="Times New Roman" w:hAnsi="Times New Roman" w:cs="Times New Roman"/>
        </w:rPr>
      </w:pPr>
    </w:p>
    <w:p w:rsidR="00C61089" w:rsidRPr="009E439A" w:rsidRDefault="00C61089" w:rsidP="00AD2C1D">
      <w:pPr>
        <w:rPr>
          <w:rFonts w:ascii="Times New Roman" w:hAnsi="Times New Roman" w:cs="Times New Roman"/>
        </w:rPr>
      </w:pPr>
      <w:proofErr w:type="spellStart"/>
      <w:r w:rsidRPr="009E439A">
        <w:rPr>
          <w:rFonts w:ascii="Times New Roman" w:hAnsi="Times New Roman" w:cs="Times New Roman"/>
          <w:highlight w:val="yellow"/>
        </w:rPr>
        <w:t>Džupka</w:t>
      </w:r>
      <w:proofErr w:type="spellEnd"/>
      <w:r w:rsidRPr="009E439A">
        <w:rPr>
          <w:rFonts w:ascii="Times New Roman" w:hAnsi="Times New Roman" w:cs="Times New Roman"/>
          <w:highlight w:val="yellow"/>
        </w:rPr>
        <w:t xml:space="preserve">, P., </w:t>
      </w:r>
      <w:proofErr w:type="spellStart"/>
      <w:r w:rsidRPr="009E439A">
        <w:rPr>
          <w:rFonts w:ascii="Times New Roman" w:hAnsi="Times New Roman" w:cs="Times New Roman"/>
          <w:highlight w:val="yellow"/>
        </w:rPr>
        <w:t>Klasová</w:t>
      </w:r>
      <w:proofErr w:type="spellEnd"/>
      <w:r w:rsidRPr="009E439A">
        <w:rPr>
          <w:rFonts w:ascii="Times New Roman" w:hAnsi="Times New Roman" w:cs="Times New Roman"/>
          <w:highlight w:val="yellow"/>
        </w:rPr>
        <w:t xml:space="preserve">, S. and </w:t>
      </w:r>
      <w:proofErr w:type="spellStart"/>
      <w:r w:rsidRPr="009E439A">
        <w:rPr>
          <w:rFonts w:ascii="Times New Roman" w:hAnsi="Times New Roman" w:cs="Times New Roman"/>
          <w:highlight w:val="yellow"/>
        </w:rPr>
        <w:t>Kováč</w:t>
      </w:r>
      <w:proofErr w:type="spellEnd"/>
      <w:r w:rsidRPr="009E439A">
        <w:rPr>
          <w:rFonts w:ascii="Times New Roman" w:hAnsi="Times New Roman" w:cs="Times New Roman"/>
          <w:highlight w:val="yellow"/>
        </w:rPr>
        <w:t xml:space="preserve">, V. (2016) ‘Analysis of Innovative Start-Up Companies - Case of </w:t>
      </w:r>
      <w:proofErr w:type="spellStart"/>
      <w:r w:rsidRPr="009E439A">
        <w:rPr>
          <w:rFonts w:ascii="Times New Roman" w:hAnsi="Times New Roman" w:cs="Times New Roman"/>
          <w:highlight w:val="yellow"/>
        </w:rPr>
        <w:t>Košice</w:t>
      </w:r>
      <w:proofErr w:type="spellEnd"/>
      <w:r w:rsidRPr="009E439A">
        <w:rPr>
          <w:rFonts w:ascii="Times New Roman" w:hAnsi="Times New Roman" w:cs="Times New Roman"/>
          <w:highlight w:val="yellow"/>
        </w:rPr>
        <w:t xml:space="preserve"> Region’, </w:t>
      </w:r>
      <w:r w:rsidRPr="009E439A">
        <w:rPr>
          <w:rFonts w:ascii="Times New Roman" w:hAnsi="Times New Roman" w:cs="Times New Roman"/>
          <w:i/>
          <w:iCs/>
          <w:highlight w:val="yellow"/>
        </w:rPr>
        <w:t xml:space="preserve">Quality Innovation Prosperity / </w:t>
      </w:r>
      <w:proofErr w:type="spellStart"/>
      <w:r w:rsidRPr="009E439A">
        <w:rPr>
          <w:rFonts w:ascii="Times New Roman" w:hAnsi="Times New Roman" w:cs="Times New Roman"/>
          <w:i/>
          <w:iCs/>
          <w:highlight w:val="yellow"/>
        </w:rPr>
        <w:t>Kvalita</w:t>
      </w:r>
      <w:proofErr w:type="spellEnd"/>
      <w:r w:rsidRPr="009E439A">
        <w:rPr>
          <w:rFonts w:ascii="Times New Roman" w:hAnsi="Times New Roman" w:cs="Times New Roman"/>
          <w:i/>
          <w:iCs/>
          <w:highlight w:val="yellow"/>
        </w:rPr>
        <w:t xml:space="preserve"> </w:t>
      </w:r>
      <w:proofErr w:type="spellStart"/>
      <w:r w:rsidRPr="009E439A">
        <w:rPr>
          <w:rFonts w:ascii="Times New Roman" w:hAnsi="Times New Roman" w:cs="Times New Roman"/>
          <w:i/>
          <w:iCs/>
          <w:highlight w:val="yellow"/>
        </w:rPr>
        <w:t>Inovácia</w:t>
      </w:r>
      <w:proofErr w:type="spellEnd"/>
      <w:r w:rsidRPr="009E439A">
        <w:rPr>
          <w:rFonts w:ascii="Times New Roman" w:hAnsi="Times New Roman" w:cs="Times New Roman"/>
          <w:i/>
          <w:iCs/>
          <w:highlight w:val="yellow"/>
        </w:rPr>
        <w:t xml:space="preserve"> </w:t>
      </w:r>
      <w:proofErr w:type="spellStart"/>
      <w:r w:rsidRPr="009E439A">
        <w:rPr>
          <w:rFonts w:ascii="Times New Roman" w:hAnsi="Times New Roman" w:cs="Times New Roman"/>
          <w:i/>
          <w:iCs/>
          <w:highlight w:val="yellow"/>
        </w:rPr>
        <w:t>Prosperita</w:t>
      </w:r>
      <w:proofErr w:type="spellEnd"/>
      <w:r w:rsidRPr="009E439A">
        <w:rPr>
          <w:rFonts w:ascii="Times New Roman" w:hAnsi="Times New Roman" w:cs="Times New Roman"/>
          <w:highlight w:val="yellow"/>
        </w:rPr>
        <w:t xml:space="preserve">, 20(1), pp. 40–56. </w:t>
      </w:r>
      <w:proofErr w:type="spellStart"/>
      <w:proofErr w:type="gramStart"/>
      <w:r w:rsidRPr="009E439A">
        <w:rPr>
          <w:rFonts w:ascii="Times New Roman" w:hAnsi="Times New Roman" w:cs="Times New Roman"/>
          <w:highlight w:val="yellow"/>
        </w:rPr>
        <w:t>doi</w:t>
      </w:r>
      <w:proofErr w:type="spellEnd"/>
      <w:proofErr w:type="gramEnd"/>
      <w:r w:rsidRPr="009E439A">
        <w:rPr>
          <w:rFonts w:ascii="Times New Roman" w:hAnsi="Times New Roman" w:cs="Times New Roman"/>
          <w:highlight w:val="yellow"/>
        </w:rPr>
        <w:t>: 10.12776/QIP.V20I1.641.</w:t>
      </w:r>
    </w:p>
    <w:p w:rsidR="00DF4794" w:rsidRPr="009E439A" w:rsidRDefault="00DF4794" w:rsidP="00DF4794">
      <w:pPr>
        <w:rPr>
          <w:rFonts w:ascii="Times New Roman" w:hAnsi="Times New Roman" w:cs="Times New Roman"/>
        </w:rPr>
      </w:pPr>
    </w:p>
    <w:p w:rsidR="00DF4794" w:rsidRPr="009E439A" w:rsidRDefault="00DF4794" w:rsidP="00DF4794">
      <w:pPr>
        <w:rPr>
          <w:rFonts w:ascii="Times New Roman" w:hAnsi="Times New Roman" w:cs="Times New Roman"/>
        </w:rPr>
      </w:pPr>
      <w:proofErr w:type="spellStart"/>
      <w:r w:rsidRPr="009E439A">
        <w:rPr>
          <w:rFonts w:ascii="Times New Roman" w:hAnsi="Times New Roman" w:cs="Times New Roman"/>
          <w:highlight w:val="yellow"/>
        </w:rPr>
        <w:t>Etzkowitz</w:t>
      </w:r>
      <w:proofErr w:type="spellEnd"/>
      <w:r w:rsidRPr="009E439A">
        <w:rPr>
          <w:rFonts w:ascii="Times New Roman" w:hAnsi="Times New Roman" w:cs="Times New Roman"/>
          <w:highlight w:val="yellow"/>
        </w:rPr>
        <w:t xml:space="preserve">, H. (2012) ‘Triple helix clusters: boundary permeability at university-industry-government interfaces as a regional innovation strategy’, </w:t>
      </w:r>
      <w:r w:rsidRPr="009E439A">
        <w:rPr>
          <w:rFonts w:ascii="Times New Roman" w:hAnsi="Times New Roman" w:cs="Times New Roman"/>
          <w:i/>
          <w:iCs/>
          <w:highlight w:val="yellow"/>
        </w:rPr>
        <w:t>Environment &amp; Planning C: Government &amp; Policy</w:t>
      </w:r>
      <w:r w:rsidRPr="009E439A">
        <w:rPr>
          <w:rFonts w:ascii="Times New Roman" w:hAnsi="Times New Roman" w:cs="Times New Roman"/>
          <w:highlight w:val="yellow"/>
        </w:rPr>
        <w:t xml:space="preserve">, 30(5), pp. 766–779. </w:t>
      </w:r>
      <w:proofErr w:type="spellStart"/>
      <w:proofErr w:type="gramStart"/>
      <w:r w:rsidRPr="009E439A">
        <w:rPr>
          <w:rFonts w:ascii="Times New Roman" w:hAnsi="Times New Roman" w:cs="Times New Roman"/>
          <w:highlight w:val="yellow"/>
        </w:rPr>
        <w:t>doi</w:t>
      </w:r>
      <w:proofErr w:type="spellEnd"/>
      <w:proofErr w:type="gramEnd"/>
      <w:r w:rsidRPr="009E439A">
        <w:rPr>
          <w:rFonts w:ascii="Times New Roman" w:hAnsi="Times New Roman" w:cs="Times New Roman"/>
          <w:highlight w:val="yellow"/>
        </w:rPr>
        <w:t>: 10.1068/c1182.</w:t>
      </w:r>
    </w:p>
    <w:p w:rsidR="00DF4794" w:rsidRPr="009E439A" w:rsidRDefault="00DF4794" w:rsidP="00DF4794">
      <w:pPr>
        <w:rPr>
          <w:rFonts w:ascii="Times New Roman" w:hAnsi="Times New Roman" w:cs="Times New Roman"/>
        </w:rPr>
      </w:pPr>
    </w:p>
    <w:p w:rsidR="00DF4794" w:rsidRPr="009E439A" w:rsidRDefault="00DF4794" w:rsidP="00DF4794">
      <w:pPr>
        <w:rPr>
          <w:rFonts w:ascii="Times New Roman" w:hAnsi="Times New Roman" w:cs="Times New Roman"/>
        </w:rPr>
      </w:pPr>
      <w:proofErr w:type="spellStart"/>
      <w:r w:rsidRPr="009E439A">
        <w:rPr>
          <w:rFonts w:ascii="Times New Roman" w:hAnsi="Times New Roman" w:cs="Times New Roman"/>
          <w:highlight w:val="yellow"/>
        </w:rPr>
        <w:lastRenderedPageBreak/>
        <w:t>Etzkowitz</w:t>
      </w:r>
      <w:proofErr w:type="spellEnd"/>
      <w:r w:rsidRPr="009E439A">
        <w:rPr>
          <w:rFonts w:ascii="Times New Roman" w:hAnsi="Times New Roman" w:cs="Times New Roman"/>
          <w:highlight w:val="yellow"/>
        </w:rPr>
        <w:t xml:space="preserve">, H. and </w:t>
      </w:r>
      <w:proofErr w:type="spellStart"/>
      <w:r w:rsidRPr="009E439A">
        <w:rPr>
          <w:rFonts w:ascii="Times New Roman" w:hAnsi="Times New Roman" w:cs="Times New Roman"/>
          <w:highlight w:val="yellow"/>
        </w:rPr>
        <w:t>Chunyan</w:t>
      </w:r>
      <w:proofErr w:type="spellEnd"/>
      <w:r w:rsidRPr="009E439A">
        <w:rPr>
          <w:rFonts w:ascii="Times New Roman" w:hAnsi="Times New Roman" w:cs="Times New Roman"/>
          <w:highlight w:val="yellow"/>
        </w:rPr>
        <w:t xml:space="preserve"> Zhou (2006) ‘Triple Helix twins: innovation and sustainability’, </w:t>
      </w:r>
      <w:r w:rsidRPr="009E439A">
        <w:rPr>
          <w:rFonts w:ascii="Times New Roman" w:hAnsi="Times New Roman" w:cs="Times New Roman"/>
          <w:i/>
          <w:iCs/>
          <w:highlight w:val="yellow"/>
        </w:rPr>
        <w:t>Science &amp; Public Policy (SPP)</w:t>
      </w:r>
      <w:r w:rsidRPr="009E439A">
        <w:rPr>
          <w:rFonts w:ascii="Times New Roman" w:hAnsi="Times New Roman" w:cs="Times New Roman"/>
          <w:highlight w:val="yellow"/>
        </w:rPr>
        <w:t xml:space="preserve">, 33(1), pp. 77–83. </w:t>
      </w:r>
      <w:proofErr w:type="spellStart"/>
      <w:proofErr w:type="gramStart"/>
      <w:r w:rsidRPr="009E439A">
        <w:rPr>
          <w:rFonts w:ascii="Times New Roman" w:hAnsi="Times New Roman" w:cs="Times New Roman"/>
          <w:highlight w:val="yellow"/>
        </w:rPr>
        <w:t>doi</w:t>
      </w:r>
      <w:proofErr w:type="spellEnd"/>
      <w:proofErr w:type="gramEnd"/>
      <w:r w:rsidRPr="009E439A">
        <w:rPr>
          <w:rFonts w:ascii="Times New Roman" w:hAnsi="Times New Roman" w:cs="Times New Roman"/>
          <w:highlight w:val="yellow"/>
        </w:rPr>
        <w:t>: 10.3152/147154306781779154.</w:t>
      </w:r>
    </w:p>
    <w:p w:rsidR="00DF4794" w:rsidRPr="009E439A" w:rsidRDefault="00DF4794" w:rsidP="00DF4794">
      <w:pPr>
        <w:rPr>
          <w:rFonts w:ascii="Times New Roman" w:hAnsi="Times New Roman" w:cs="Times New Roman"/>
        </w:rPr>
      </w:pPr>
    </w:p>
    <w:p w:rsidR="005A51C5" w:rsidRPr="009E439A" w:rsidRDefault="005A51C5" w:rsidP="00AD2C1D">
      <w:pPr>
        <w:rPr>
          <w:rFonts w:ascii="Times New Roman" w:hAnsi="Times New Roman" w:cs="Times New Roman"/>
        </w:rPr>
      </w:pPr>
      <w:r w:rsidRPr="009E439A">
        <w:rPr>
          <w:rFonts w:ascii="Times New Roman" w:hAnsi="Times New Roman" w:cs="Times New Roman"/>
          <w:highlight w:val="yellow"/>
        </w:rPr>
        <w:t xml:space="preserve">Gassmann, O. (2006) ‘Opening up the innovation process: towards an agenda’, </w:t>
      </w:r>
      <w:r w:rsidRPr="009E439A">
        <w:rPr>
          <w:rFonts w:ascii="Times New Roman" w:hAnsi="Times New Roman" w:cs="Times New Roman"/>
          <w:i/>
          <w:iCs/>
          <w:highlight w:val="yellow"/>
        </w:rPr>
        <w:t>R&amp;D Management</w:t>
      </w:r>
      <w:r w:rsidRPr="009E439A">
        <w:rPr>
          <w:rFonts w:ascii="Times New Roman" w:hAnsi="Times New Roman" w:cs="Times New Roman"/>
          <w:highlight w:val="yellow"/>
        </w:rPr>
        <w:t>, 36(3), pp. 223–228.</w:t>
      </w:r>
      <w:r w:rsidRPr="009E439A">
        <w:rPr>
          <w:rFonts w:ascii="Times New Roman" w:hAnsi="Times New Roman" w:cs="Times New Roman"/>
        </w:rPr>
        <w:t xml:space="preserve"> </w:t>
      </w:r>
    </w:p>
    <w:p w:rsidR="00F41991" w:rsidRDefault="00F41991" w:rsidP="00F41991">
      <w:pPr>
        <w:rPr>
          <w:rFonts w:ascii="Times New Roman" w:hAnsi="Times New Roman" w:cs="Times New Roman"/>
          <w:color w:val="000000"/>
          <w:shd w:val="clear" w:color="auto" w:fill="FFFFFF"/>
        </w:rPr>
      </w:pPr>
    </w:p>
    <w:p w:rsidR="00F41991" w:rsidRPr="009E439A" w:rsidRDefault="00F41991" w:rsidP="00F41991">
      <w:pPr>
        <w:rPr>
          <w:rFonts w:ascii="Times New Roman" w:hAnsi="Times New Roman" w:cs="Times New Roman"/>
          <w:color w:val="000000"/>
          <w:shd w:val="clear" w:color="auto" w:fill="FFFFFF"/>
        </w:rPr>
      </w:pPr>
      <w:r w:rsidRPr="009E439A">
        <w:rPr>
          <w:rFonts w:ascii="Times New Roman" w:hAnsi="Times New Roman" w:cs="Times New Roman"/>
          <w:color w:val="000000"/>
          <w:shd w:val="clear" w:color="auto" w:fill="FFFFFF"/>
        </w:rPr>
        <w:t xml:space="preserve">Gassmann, O., </w:t>
      </w:r>
      <w:proofErr w:type="spellStart"/>
      <w:r w:rsidRPr="009E439A">
        <w:rPr>
          <w:rFonts w:ascii="Times New Roman" w:hAnsi="Times New Roman" w:cs="Times New Roman"/>
          <w:color w:val="000000"/>
          <w:shd w:val="clear" w:color="auto" w:fill="FFFFFF"/>
        </w:rPr>
        <w:t>Enkel</w:t>
      </w:r>
      <w:proofErr w:type="spellEnd"/>
      <w:r w:rsidRPr="009E439A">
        <w:rPr>
          <w:rFonts w:ascii="Times New Roman" w:hAnsi="Times New Roman" w:cs="Times New Roman"/>
          <w:color w:val="000000"/>
          <w:shd w:val="clear" w:color="auto" w:fill="FFFFFF"/>
        </w:rPr>
        <w:t xml:space="preserve">, E. and </w:t>
      </w:r>
      <w:proofErr w:type="spellStart"/>
      <w:r w:rsidRPr="009E439A">
        <w:rPr>
          <w:rFonts w:ascii="Times New Roman" w:hAnsi="Times New Roman" w:cs="Times New Roman"/>
          <w:color w:val="000000"/>
          <w:shd w:val="clear" w:color="auto" w:fill="FFFFFF"/>
        </w:rPr>
        <w:t>Chesbrough</w:t>
      </w:r>
      <w:proofErr w:type="spellEnd"/>
      <w:r w:rsidRPr="009E439A">
        <w:rPr>
          <w:rFonts w:ascii="Times New Roman" w:hAnsi="Times New Roman" w:cs="Times New Roman"/>
          <w:color w:val="000000"/>
          <w:shd w:val="clear" w:color="auto" w:fill="FFFFFF"/>
        </w:rPr>
        <w:t xml:space="preserve">, H., </w:t>
      </w:r>
      <w:r w:rsidR="001E08CB">
        <w:rPr>
          <w:rFonts w:ascii="Times New Roman" w:hAnsi="Times New Roman" w:cs="Times New Roman"/>
          <w:color w:val="000000"/>
          <w:shd w:val="clear" w:color="auto" w:fill="FFFFFF"/>
        </w:rPr>
        <w:t>(</w:t>
      </w:r>
      <w:r w:rsidRPr="009E439A">
        <w:rPr>
          <w:rFonts w:ascii="Times New Roman" w:hAnsi="Times New Roman" w:cs="Times New Roman"/>
          <w:color w:val="000000"/>
          <w:shd w:val="clear" w:color="auto" w:fill="FFFFFF"/>
        </w:rPr>
        <w:t>2010</w:t>
      </w:r>
      <w:r w:rsidR="001E08CB">
        <w:rPr>
          <w:rFonts w:ascii="Times New Roman" w:hAnsi="Times New Roman" w:cs="Times New Roman"/>
          <w:color w:val="000000"/>
          <w:shd w:val="clear" w:color="auto" w:fill="FFFFFF"/>
        </w:rPr>
        <w:t>)</w:t>
      </w:r>
      <w:r w:rsidRPr="009E439A">
        <w:rPr>
          <w:rFonts w:ascii="Times New Roman" w:hAnsi="Times New Roman" w:cs="Times New Roman"/>
          <w:color w:val="000000"/>
          <w:shd w:val="clear" w:color="auto" w:fill="FFFFFF"/>
        </w:rPr>
        <w:t>. The future of open innovation. </w:t>
      </w:r>
      <w:r w:rsidRPr="009E439A">
        <w:rPr>
          <w:rFonts w:ascii="Times New Roman" w:hAnsi="Times New Roman" w:cs="Times New Roman"/>
          <w:i/>
          <w:iCs/>
          <w:color w:val="000000"/>
          <w:shd w:val="clear" w:color="auto" w:fill="FFFFFF"/>
        </w:rPr>
        <w:t>R&amp;D Management</w:t>
      </w:r>
      <w:r w:rsidRPr="009E439A">
        <w:rPr>
          <w:rFonts w:ascii="Times New Roman" w:hAnsi="Times New Roman" w:cs="Times New Roman"/>
          <w:color w:val="000000"/>
          <w:shd w:val="clear" w:color="auto" w:fill="FFFFFF"/>
        </w:rPr>
        <w:t>, 40(3), pp.213-221.</w:t>
      </w:r>
    </w:p>
    <w:p w:rsidR="001E08CB" w:rsidRPr="001E08CB" w:rsidRDefault="001E08CB" w:rsidP="001E08CB">
      <w:pPr>
        <w:rPr>
          <w:rFonts w:ascii="Times New Roman" w:hAnsi="Times New Roman" w:cs="Times New Roman"/>
        </w:rPr>
      </w:pPr>
    </w:p>
    <w:p w:rsidR="001E08CB" w:rsidRPr="001E08CB" w:rsidRDefault="001E08CB" w:rsidP="001E08CB">
      <w:pPr>
        <w:spacing w:line="480" w:lineRule="auto"/>
        <w:rPr>
          <w:rFonts w:ascii="Times New Roman" w:eastAsia="新細明體" w:hAnsi="Times New Roman" w:cs="Times New Roman"/>
          <w:color w:val="000000"/>
          <w:kern w:val="0"/>
        </w:rPr>
      </w:pPr>
      <w:r w:rsidRPr="001E08CB">
        <w:rPr>
          <w:rFonts w:ascii="Times New Roman" w:hAnsi="Times New Roman" w:cs="Times New Roman"/>
        </w:rPr>
        <w:t>‌</w:t>
      </w:r>
      <w:r w:rsidRPr="001E08CB">
        <w:rPr>
          <w:rFonts w:ascii="Times New Roman" w:eastAsia="新細明體" w:hAnsi="Times New Roman" w:cs="Times New Roman"/>
          <w:color w:val="000000"/>
          <w:kern w:val="0"/>
        </w:rPr>
        <w:t>Ho, Matt.</w:t>
      </w:r>
      <w:r w:rsidR="002A4B02">
        <w:rPr>
          <w:rFonts w:ascii="Times New Roman" w:eastAsia="新細明體" w:hAnsi="Times New Roman" w:cs="Times New Roman"/>
          <w:color w:val="000000"/>
          <w:kern w:val="0"/>
        </w:rPr>
        <w:t xml:space="preserve"> (2015)</w:t>
      </w:r>
      <w:r w:rsidRPr="001E08CB">
        <w:rPr>
          <w:rFonts w:ascii="Times New Roman" w:eastAsia="新細明體" w:hAnsi="Times New Roman" w:cs="Times New Roman"/>
          <w:color w:val="000000"/>
          <w:kern w:val="0"/>
        </w:rPr>
        <w:t xml:space="preserve"> “China’s Greater Bay Area Stymied by Lack of Coordination, Review Finds.” </w:t>
      </w:r>
      <w:r w:rsidRPr="001E08CB">
        <w:rPr>
          <w:rFonts w:ascii="Times New Roman" w:eastAsia="新細明體" w:hAnsi="Times New Roman" w:cs="Times New Roman"/>
          <w:i/>
          <w:iCs/>
          <w:color w:val="000000"/>
          <w:kern w:val="0"/>
        </w:rPr>
        <w:t>South China Morning Post</w:t>
      </w:r>
      <w:r w:rsidRPr="001E08CB">
        <w:rPr>
          <w:rFonts w:ascii="Times New Roman" w:eastAsia="新細明體" w:hAnsi="Times New Roman" w:cs="Times New Roman"/>
          <w:color w:val="000000"/>
          <w:kern w:val="0"/>
        </w:rPr>
        <w:t xml:space="preserve">, </w:t>
      </w:r>
      <w:r w:rsidR="002A4B02">
        <w:rPr>
          <w:rFonts w:ascii="Times New Roman" w:eastAsia="新細明體" w:hAnsi="Times New Roman" w:cs="Times New Roman"/>
          <w:color w:val="000000"/>
          <w:kern w:val="0"/>
        </w:rPr>
        <w:t>Available at:</w:t>
      </w:r>
      <w:r w:rsidRPr="001E08CB">
        <w:rPr>
          <w:rFonts w:ascii="Times New Roman" w:eastAsia="新細明體" w:hAnsi="Times New Roman" w:cs="Times New Roman"/>
          <w:color w:val="000000"/>
          <w:kern w:val="0"/>
        </w:rPr>
        <w:t xml:space="preserve"> www.scmp.com/news/china/politics/article/3094448/chinas-greater-bay-area-stymied-lack-coordination-and-research </w:t>
      </w:r>
      <w:r w:rsidR="002A4B02">
        <w:rPr>
          <w:rFonts w:ascii="Times New Roman" w:eastAsia="新細明體" w:hAnsi="Times New Roman" w:cs="Times New Roman"/>
          <w:color w:val="000000"/>
          <w:kern w:val="0"/>
        </w:rPr>
        <w:t>[</w:t>
      </w:r>
      <w:r w:rsidRPr="001E08CB">
        <w:rPr>
          <w:rFonts w:ascii="Times New Roman" w:eastAsia="新細明體" w:hAnsi="Times New Roman" w:cs="Times New Roman"/>
          <w:color w:val="000000"/>
          <w:kern w:val="0"/>
        </w:rPr>
        <w:t>Accessed 26 July 2020</w:t>
      </w:r>
      <w:r w:rsidR="002A4B02">
        <w:rPr>
          <w:rFonts w:ascii="Times New Roman" w:eastAsia="新細明體" w:hAnsi="Times New Roman" w:cs="Times New Roman"/>
          <w:color w:val="000000"/>
          <w:kern w:val="0"/>
        </w:rPr>
        <w:t>]</w:t>
      </w:r>
      <w:r w:rsidRPr="001E08CB">
        <w:rPr>
          <w:rFonts w:ascii="Times New Roman" w:eastAsia="新細明體" w:hAnsi="Times New Roman" w:cs="Times New Roman"/>
          <w:color w:val="000000"/>
          <w:kern w:val="0"/>
        </w:rPr>
        <w:t>.</w:t>
      </w:r>
    </w:p>
    <w:p w:rsidR="008D3414" w:rsidRDefault="008D3414" w:rsidP="001E08CB">
      <w:pPr>
        <w:rPr>
          <w:rFonts w:ascii="Times New Roman" w:hAnsi="Times New Roman" w:cs="Times New Roman"/>
        </w:rPr>
      </w:pPr>
    </w:p>
    <w:p w:rsidR="0035737C" w:rsidRPr="009E439A" w:rsidRDefault="0035737C" w:rsidP="0035737C">
      <w:pPr>
        <w:rPr>
          <w:rFonts w:ascii="Times New Roman" w:hAnsi="Times New Roman" w:cs="Times New Roman"/>
          <w:color w:val="FF0000"/>
        </w:rPr>
      </w:pPr>
      <w:bookmarkStart w:id="0" w:name="_GoBack"/>
      <w:bookmarkEnd w:id="0"/>
      <w:r w:rsidRPr="009E439A">
        <w:rPr>
          <w:rFonts w:ascii="Times New Roman" w:hAnsi="Times New Roman" w:cs="Times New Roman"/>
          <w:color w:val="FF0000"/>
        </w:rPr>
        <w:t xml:space="preserve">Ismail, </w:t>
      </w:r>
      <w:proofErr w:type="spellStart"/>
      <w:r w:rsidR="008D3414" w:rsidRPr="009E439A">
        <w:rPr>
          <w:rFonts w:ascii="Times New Roman" w:hAnsi="Times New Roman" w:cs="Times New Roman"/>
          <w:color w:val="FF0000"/>
        </w:rPr>
        <w:t>Houssam</w:t>
      </w:r>
      <w:proofErr w:type="spellEnd"/>
      <w:r w:rsidR="008D3414" w:rsidRPr="009E439A">
        <w:rPr>
          <w:rFonts w:ascii="Times New Roman" w:hAnsi="Times New Roman" w:cs="Times New Roman"/>
          <w:color w:val="FF0000"/>
        </w:rPr>
        <w:t xml:space="preserve"> S. , </w:t>
      </w:r>
      <w:proofErr w:type="spellStart"/>
      <w:r w:rsidRPr="009E439A">
        <w:rPr>
          <w:rFonts w:ascii="Times New Roman" w:hAnsi="Times New Roman" w:cs="Times New Roman"/>
          <w:color w:val="FF0000"/>
        </w:rPr>
        <w:t>Rosnah</w:t>
      </w:r>
      <w:proofErr w:type="spellEnd"/>
      <w:r w:rsidRPr="009E439A">
        <w:rPr>
          <w:rFonts w:ascii="Times New Roman" w:hAnsi="Times New Roman" w:cs="Times New Roman"/>
          <w:color w:val="FF0000"/>
        </w:rPr>
        <w:t xml:space="preserve"> M. </w:t>
      </w:r>
      <w:proofErr w:type="spellStart"/>
      <w:r w:rsidRPr="009E439A">
        <w:rPr>
          <w:rFonts w:ascii="Times New Roman" w:hAnsi="Times New Roman" w:cs="Times New Roman"/>
          <w:color w:val="FF0000"/>
        </w:rPr>
        <w:t>Yussuf</w:t>
      </w:r>
      <w:proofErr w:type="spellEnd"/>
      <w:r w:rsidRPr="009E439A">
        <w:rPr>
          <w:rFonts w:ascii="Times New Roman" w:hAnsi="Times New Roman" w:cs="Times New Roman"/>
          <w:color w:val="FF0000"/>
        </w:rPr>
        <w:t xml:space="preserve"> and </w:t>
      </w:r>
      <w:proofErr w:type="spellStart"/>
      <w:r w:rsidRPr="009E439A">
        <w:rPr>
          <w:rFonts w:ascii="Times New Roman" w:hAnsi="Times New Roman" w:cs="Times New Roman"/>
          <w:color w:val="FF0000"/>
        </w:rPr>
        <w:t>Norzima</w:t>
      </w:r>
      <w:proofErr w:type="spellEnd"/>
      <w:r w:rsidRPr="009E439A">
        <w:rPr>
          <w:rFonts w:ascii="Times New Roman" w:hAnsi="Times New Roman" w:cs="Times New Roman"/>
          <w:color w:val="FF0000"/>
        </w:rPr>
        <w:t xml:space="preserve"> B. </w:t>
      </w:r>
      <w:proofErr w:type="spellStart"/>
      <w:r w:rsidRPr="009E439A">
        <w:rPr>
          <w:rFonts w:ascii="Times New Roman" w:hAnsi="Times New Roman" w:cs="Times New Roman"/>
          <w:color w:val="FF0000"/>
        </w:rPr>
        <w:t>Zulkifli</w:t>
      </w:r>
      <w:proofErr w:type="spellEnd"/>
      <w:r w:rsidRPr="009E439A">
        <w:rPr>
          <w:rFonts w:ascii="Times New Roman" w:hAnsi="Times New Roman" w:cs="Times New Roman"/>
          <w:color w:val="FF0000"/>
        </w:rPr>
        <w:t xml:space="preserve"> (2017) </w:t>
      </w:r>
      <w:r w:rsidR="008D3414" w:rsidRPr="009E439A">
        <w:rPr>
          <w:rFonts w:ascii="Times New Roman" w:hAnsi="Times New Roman" w:cs="Times New Roman"/>
          <w:color w:val="FF0000"/>
        </w:rPr>
        <w:t>‘</w:t>
      </w:r>
      <w:r w:rsidRPr="009E439A">
        <w:rPr>
          <w:rFonts w:ascii="Times New Roman" w:hAnsi="Times New Roman" w:cs="Times New Roman"/>
          <w:color w:val="FF0000"/>
        </w:rPr>
        <w:t>Factors Influencing Implementation of Open Innovation Concept in Malaysian Industries</w:t>
      </w:r>
      <w:r w:rsidR="008D3414" w:rsidRPr="009E439A">
        <w:rPr>
          <w:rFonts w:ascii="Times New Roman" w:hAnsi="Times New Roman" w:cs="Times New Roman"/>
          <w:color w:val="FF0000"/>
        </w:rPr>
        <w:t xml:space="preserve">’. </w:t>
      </w:r>
      <w:r w:rsidRPr="009E439A">
        <w:rPr>
          <w:rFonts w:ascii="Times New Roman" w:hAnsi="Times New Roman" w:cs="Times New Roman"/>
          <w:color w:val="FF0000"/>
        </w:rPr>
        <w:t xml:space="preserve"> </w:t>
      </w:r>
      <w:r w:rsidRPr="009E439A">
        <w:rPr>
          <w:rFonts w:ascii="Times New Roman" w:hAnsi="Times New Roman" w:cs="Times New Roman"/>
          <w:i/>
          <w:color w:val="FF0000"/>
        </w:rPr>
        <w:t>Journal of Advanced Management Science</w:t>
      </w:r>
      <w:r w:rsidRPr="009E439A">
        <w:rPr>
          <w:rFonts w:ascii="Times New Roman" w:hAnsi="Times New Roman" w:cs="Times New Roman"/>
          <w:color w:val="FF0000"/>
        </w:rPr>
        <w:t>, vol.5, pp.35-39</w:t>
      </w:r>
    </w:p>
    <w:p w:rsidR="0035737C" w:rsidRPr="009E439A" w:rsidRDefault="0035737C" w:rsidP="00AD2C1D">
      <w:pPr>
        <w:rPr>
          <w:rFonts w:ascii="Times New Roman" w:hAnsi="Times New Roman" w:cs="Times New Roman"/>
        </w:rPr>
      </w:pPr>
    </w:p>
    <w:p w:rsidR="00DF4794" w:rsidRPr="009E439A" w:rsidRDefault="00DF4794" w:rsidP="0035737C">
      <w:pPr>
        <w:autoSpaceDE w:val="0"/>
        <w:autoSpaceDN w:val="0"/>
        <w:adjustRightInd w:val="0"/>
        <w:rPr>
          <w:rFonts w:ascii="Times New Roman" w:hAnsi="Times New Roman" w:cs="Times New Roman"/>
          <w:color w:val="000000"/>
          <w:shd w:val="clear" w:color="auto" w:fill="FFFFFF"/>
        </w:rPr>
      </w:pPr>
      <w:r w:rsidRPr="009E439A">
        <w:rPr>
          <w:rFonts w:ascii="Times New Roman" w:hAnsi="Times New Roman" w:cs="Times New Roman"/>
          <w:color w:val="000000"/>
          <w:shd w:val="clear" w:color="auto" w:fill="FFFFFF"/>
        </w:rPr>
        <w:t xml:space="preserve">Laine, K., </w:t>
      </w:r>
      <w:proofErr w:type="spellStart"/>
      <w:r w:rsidRPr="009E439A">
        <w:rPr>
          <w:rFonts w:ascii="Times New Roman" w:hAnsi="Times New Roman" w:cs="Times New Roman"/>
          <w:color w:val="000000"/>
          <w:shd w:val="clear" w:color="auto" w:fill="FFFFFF"/>
        </w:rPr>
        <w:t>Leino</w:t>
      </w:r>
      <w:proofErr w:type="spellEnd"/>
      <w:r w:rsidRPr="009E439A">
        <w:rPr>
          <w:rFonts w:ascii="Times New Roman" w:hAnsi="Times New Roman" w:cs="Times New Roman"/>
          <w:color w:val="000000"/>
          <w:shd w:val="clear" w:color="auto" w:fill="FFFFFF"/>
        </w:rPr>
        <w:t xml:space="preserve">, M. and </w:t>
      </w:r>
      <w:proofErr w:type="spellStart"/>
      <w:r w:rsidRPr="009E439A">
        <w:rPr>
          <w:rFonts w:ascii="Times New Roman" w:hAnsi="Times New Roman" w:cs="Times New Roman"/>
          <w:color w:val="000000"/>
          <w:shd w:val="clear" w:color="auto" w:fill="FFFFFF"/>
        </w:rPr>
        <w:t>Pulkkinen</w:t>
      </w:r>
      <w:proofErr w:type="spellEnd"/>
      <w:r w:rsidRPr="009E439A">
        <w:rPr>
          <w:rFonts w:ascii="Times New Roman" w:hAnsi="Times New Roman" w:cs="Times New Roman"/>
          <w:color w:val="000000"/>
          <w:shd w:val="clear" w:color="auto" w:fill="FFFFFF"/>
        </w:rPr>
        <w:t>, P., 2015. Open Innovation Between Higher Education and Industry. </w:t>
      </w:r>
      <w:r w:rsidRPr="009E439A">
        <w:rPr>
          <w:rFonts w:ascii="Times New Roman" w:hAnsi="Times New Roman" w:cs="Times New Roman"/>
          <w:i/>
          <w:iCs/>
          <w:color w:val="000000"/>
          <w:shd w:val="clear" w:color="auto" w:fill="FFFFFF"/>
        </w:rPr>
        <w:t>Journal of the Knowledge Economy</w:t>
      </w:r>
      <w:r w:rsidRPr="009E439A">
        <w:rPr>
          <w:rFonts w:ascii="Times New Roman" w:hAnsi="Times New Roman" w:cs="Times New Roman"/>
          <w:color w:val="000000"/>
          <w:shd w:val="clear" w:color="auto" w:fill="FFFFFF"/>
        </w:rPr>
        <w:t>, 6(3), pp.589-610.</w:t>
      </w:r>
    </w:p>
    <w:p w:rsidR="0035737C" w:rsidRPr="009E439A" w:rsidRDefault="0035737C" w:rsidP="00AD2C1D">
      <w:pPr>
        <w:rPr>
          <w:rFonts w:ascii="Times New Roman" w:hAnsi="Times New Roman" w:cs="Times New Roman"/>
        </w:rPr>
      </w:pPr>
    </w:p>
    <w:p w:rsidR="0035737C" w:rsidRPr="009E439A" w:rsidRDefault="0035737C" w:rsidP="0035737C">
      <w:pPr>
        <w:rPr>
          <w:rFonts w:ascii="Times New Roman" w:hAnsi="Times New Roman" w:cs="Times New Roman"/>
        </w:rPr>
      </w:pPr>
    </w:p>
    <w:p w:rsidR="0035737C" w:rsidRPr="009E439A" w:rsidRDefault="00FE6ED5" w:rsidP="0035737C">
      <w:pPr>
        <w:rPr>
          <w:rFonts w:ascii="Times New Roman" w:hAnsi="Times New Roman" w:cs="Times New Roman"/>
          <w:color w:val="2D2D2D"/>
          <w:shd w:val="clear" w:color="auto" w:fill="F7F7F7"/>
        </w:rPr>
      </w:pPr>
      <w:r w:rsidRPr="009E439A">
        <w:rPr>
          <w:rFonts w:ascii="Times New Roman" w:hAnsi="Times New Roman" w:cs="Times New Roman"/>
          <w:color w:val="2D2D2D"/>
          <w:shd w:val="clear" w:color="auto" w:fill="F7F7F7"/>
        </w:rPr>
        <w:t>"Funding from Friends Family and Fools," in </w:t>
      </w:r>
      <w:r w:rsidRPr="009E439A">
        <w:rPr>
          <w:rStyle w:val="a7"/>
          <w:rFonts w:ascii="Times New Roman" w:hAnsi="Times New Roman" w:cs="Times New Roman"/>
          <w:color w:val="2D2D2D"/>
        </w:rPr>
        <w:t>The Business Professor</w:t>
      </w:r>
      <w:r w:rsidRPr="009E439A">
        <w:rPr>
          <w:rFonts w:ascii="Times New Roman" w:hAnsi="Times New Roman" w:cs="Times New Roman"/>
          <w:color w:val="2D2D2D"/>
          <w:shd w:val="clear" w:color="auto" w:fill="F7F7F7"/>
        </w:rPr>
        <w:t>, updated March 12, 2015, last accessed July 26, 2020, </w:t>
      </w:r>
      <w:hyperlink r:id="rId13" w:history="1">
        <w:r w:rsidRPr="009E439A">
          <w:rPr>
            <w:rStyle w:val="ab"/>
            <w:rFonts w:ascii="Times New Roman" w:hAnsi="Times New Roman" w:cs="Times New Roman"/>
            <w:color w:val="0004F2"/>
          </w:rPr>
          <w:t>https://thebusinessprofessor.com/lesson/funding-from-friends-family-and-fools/</w:t>
        </w:r>
      </w:hyperlink>
      <w:r w:rsidRPr="009E439A">
        <w:rPr>
          <w:rFonts w:ascii="Times New Roman" w:hAnsi="Times New Roman" w:cs="Times New Roman"/>
          <w:color w:val="2D2D2D"/>
          <w:shd w:val="clear" w:color="auto" w:fill="F7F7F7"/>
        </w:rPr>
        <w:t>.</w:t>
      </w:r>
    </w:p>
    <w:p w:rsidR="00FE6ED5" w:rsidRPr="009E439A" w:rsidRDefault="00FE6ED5" w:rsidP="0035737C">
      <w:pPr>
        <w:rPr>
          <w:rFonts w:ascii="Times New Roman" w:hAnsi="Times New Roman" w:cs="Times New Roman"/>
        </w:rPr>
      </w:pPr>
    </w:p>
    <w:p w:rsidR="0035737C" w:rsidRPr="009E439A" w:rsidRDefault="0035737C" w:rsidP="0035737C">
      <w:pPr>
        <w:rPr>
          <w:rFonts w:ascii="Times New Roman" w:hAnsi="Times New Roman" w:cs="Times New Roman"/>
        </w:rPr>
      </w:pPr>
      <w:proofErr w:type="spellStart"/>
      <w:r w:rsidRPr="009E439A">
        <w:rPr>
          <w:rFonts w:ascii="Times New Roman" w:hAnsi="Times New Roman" w:cs="Times New Roman"/>
        </w:rPr>
        <w:t>Laursen</w:t>
      </w:r>
      <w:proofErr w:type="spellEnd"/>
      <w:r w:rsidRPr="009E439A">
        <w:rPr>
          <w:rFonts w:ascii="Times New Roman" w:hAnsi="Times New Roman" w:cs="Times New Roman"/>
        </w:rPr>
        <w:t>, K. and Salter, A.J. (2006). Open for innovation: the role of openness in explaining innovation performance among UK manufacturing companies. Strategic Management Journal, 27(2), pp. 131-150.</w:t>
      </w:r>
    </w:p>
    <w:p w:rsidR="0035737C" w:rsidRPr="009E439A" w:rsidRDefault="0035737C" w:rsidP="00AD2C1D">
      <w:pPr>
        <w:rPr>
          <w:rFonts w:ascii="Times New Roman" w:hAnsi="Times New Roman" w:cs="Times New Roman"/>
        </w:rPr>
      </w:pPr>
    </w:p>
    <w:p w:rsidR="00B11B3C" w:rsidRPr="009E439A" w:rsidRDefault="00FE6ED5" w:rsidP="00B11B3C">
      <w:pPr>
        <w:rPr>
          <w:rFonts w:ascii="Times New Roman" w:hAnsi="Times New Roman" w:cs="Times New Roman"/>
        </w:rPr>
      </w:pPr>
      <w:proofErr w:type="spellStart"/>
      <w:r w:rsidRPr="009E439A">
        <w:rPr>
          <w:rFonts w:ascii="Times New Roman" w:hAnsi="Times New Roman" w:cs="Times New Roman"/>
        </w:rPr>
        <w:t>Frølund</w:t>
      </w:r>
      <w:proofErr w:type="spellEnd"/>
      <w:r w:rsidRPr="009E439A">
        <w:rPr>
          <w:rFonts w:ascii="Times New Roman" w:hAnsi="Times New Roman" w:cs="Times New Roman"/>
        </w:rPr>
        <w:t>,</w:t>
      </w:r>
      <w:r w:rsidR="001D39EF" w:rsidRPr="009E439A">
        <w:rPr>
          <w:rFonts w:ascii="Times New Roman" w:hAnsi="Times New Roman" w:cs="Times New Roman"/>
        </w:rPr>
        <w:t xml:space="preserve"> </w:t>
      </w:r>
      <w:r w:rsidRPr="009E439A">
        <w:rPr>
          <w:rFonts w:ascii="Times New Roman" w:hAnsi="Times New Roman" w:cs="Times New Roman"/>
        </w:rPr>
        <w:t xml:space="preserve">Lars, </w:t>
      </w:r>
      <w:r w:rsidR="001D39EF" w:rsidRPr="009E439A">
        <w:rPr>
          <w:rFonts w:ascii="Times New Roman" w:hAnsi="Times New Roman" w:cs="Times New Roman"/>
        </w:rPr>
        <w:t>Fiona Murray and Max Riedel</w:t>
      </w:r>
      <w:r w:rsidR="00B11B3C" w:rsidRPr="009E439A">
        <w:rPr>
          <w:rFonts w:ascii="Times New Roman" w:hAnsi="Times New Roman" w:cs="Times New Roman"/>
        </w:rPr>
        <w:t xml:space="preserve"> (2018) “Developing Successful</w:t>
      </w:r>
    </w:p>
    <w:p w:rsidR="00B11B3C" w:rsidRPr="009E439A" w:rsidRDefault="00B11B3C" w:rsidP="00AD2C1D">
      <w:pPr>
        <w:rPr>
          <w:rFonts w:ascii="Times New Roman" w:hAnsi="Times New Roman" w:cs="Times New Roman"/>
        </w:rPr>
      </w:pPr>
      <w:r w:rsidRPr="009E439A">
        <w:rPr>
          <w:rFonts w:ascii="Times New Roman" w:hAnsi="Times New Roman" w:cs="Times New Roman"/>
        </w:rPr>
        <w:t xml:space="preserve">Strategic Partnerships </w:t>
      </w:r>
      <w:proofErr w:type="gramStart"/>
      <w:r w:rsidRPr="009E439A">
        <w:rPr>
          <w:rFonts w:ascii="Times New Roman" w:hAnsi="Times New Roman" w:cs="Times New Roman"/>
        </w:rPr>
        <w:t>With</w:t>
      </w:r>
      <w:proofErr w:type="gramEnd"/>
      <w:r w:rsidRPr="009E439A">
        <w:rPr>
          <w:rFonts w:ascii="Times New Roman" w:hAnsi="Times New Roman" w:cs="Times New Roman"/>
        </w:rPr>
        <w:t xml:space="preserve"> Universities” </w:t>
      </w:r>
      <w:r w:rsidRPr="009E439A">
        <w:rPr>
          <w:rFonts w:ascii="Times New Roman" w:hAnsi="Times New Roman" w:cs="Times New Roman"/>
          <w:i/>
        </w:rPr>
        <w:t xml:space="preserve">MIT SLOAN MANAGEMENT REVIEW </w:t>
      </w:r>
      <w:r w:rsidRPr="009E439A">
        <w:rPr>
          <w:rFonts w:ascii="Times New Roman" w:hAnsi="Times New Roman" w:cs="Times New Roman"/>
        </w:rPr>
        <w:t>WINTER 2018 pp. 71-79</w:t>
      </w:r>
    </w:p>
    <w:p w:rsidR="00B11B3C" w:rsidRPr="009E439A" w:rsidRDefault="00B11B3C" w:rsidP="00AD2C1D">
      <w:pPr>
        <w:rPr>
          <w:rFonts w:ascii="Times New Roman" w:hAnsi="Times New Roman" w:cs="Times New Roman"/>
        </w:rPr>
      </w:pPr>
    </w:p>
    <w:p w:rsidR="00752A2A" w:rsidRPr="009E439A" w:rsidRDefault="00752A2A" w:rsidP="00752A2A">
      <w:pPr>
        <w:rPr>
          <w:rFonts w:ascii="Times New Roman" w:hAnsi="Times New Roman" w:cs="Times New Roman"/>
        </w:rPr>
      </w:pPr>
      <w:proofErr w:type="spellStart"/>
      <w:r w:rsidRPr="009E439A">
        <w:rPr>
          <w:rFonts w:ascii="Times New Roman" w:hAnsi="Times New Roman" w:cs="Times New Roman"/>
        </w:rPr>
        <w:t>Lenok</w:t>
      </w:r>
      <w:proofErr w:type="spellEnd"/>
      <w:r w:rsidRPr="009E439A">
        <w:rPr>
          <w:rFonts w:ascii="Times New Roman" w:hAnsi="Times New Roman" w:cs="Times New Roman"/>
        </w:rPr>
        <w:t xml:space="preserve">, David </w:t>
      </w:r>
      <w:proofErr w:type="gramStart"/>
      <w:r w:rsidRPr="009E439A">
        <w:rPr>
          <w:rFonts w:ascii="Times New Roman" w:hAnsi="Times New Roman" w:cs="Times New Roman"/>
        </w:rPr>
        <w:t>H .</w:t>
      </w:r>
      <w:proofErr w:type="gramEnd"/>
      <w:r w:rsidRPr="009E439A">
        <w:rPr>
          <w:rFonts w:ascii="Times New Roman" w:hAnsi="Times New Roman" w:cs="Times New Roman"/>
        </w:rPr>
        <w:t xml:space="preserve">  (2019) Morgan Stanley Attempts to Bridge the "Valley of</w:t>
      </w:r>
    </w:p>
    <w:p w:rsidR="00752A2A" w:rsidRPr="009E439A" w:rsidRDefault="00752A2A" w:rsidP="00752A2A">
      <w:pPr>
        <w:rPr>
          <w:rFonts w:ascii="Times New Roman" w:hAnsi="Times New Roman" w:cs="Times New Roman"/>
        </w:rPr>
      </w:pPr>
      <w:r w:rsidRPr="009E439A">
        <w:rPr>
          <w:rFonts w:ascii="Times New Roman" w:hAnsi="Times New Roman" w:cs="Times New Roman"/>
        </w:rPr>
        <w:t xml:space="preserve">Death" Wealth </w:t>
      </w:r>
      <w:proofErr w:type="gramStart"/>
      <w:r w:rsidRPr="009E439A">
        <w:rPr>
          <w:rFonts w:ascii="Times New Roman" w:hAnsi="Times New Roman" w:cs="Times New Roman"/>
        </w:rPr>
        <w:t>Management ;</w:t>
      </w:r>
      <w:proofErr w:type="gramEnd"/>
      <w:r w:rsidRPr="009E439A">
        <w:rPr>
          <w:rFonts w:ascii="Times New Roman" w:hAnsi="Times New Roman" w:cs="Times New Roman"/>
        </w:rPr>
        <w:t xml:space="preserve"> New York (Jun 4, 2019).</w:t>
      </w:r>
    </w:p>
    <w:p w:rsidR="00752A2A" w:rsidRPr="009E439A" w:rsidRDefault="00752A2A" w:rsidP="00752A2A">
      <w:pPr>
        <w:rPr>
          <w:rFonts w:ascii="Times New Roman" w:hAnsi="Times New Roman" w:cs="Times New Roman"/>
        </w:rPr>
      </w:pPr>
    </w:p>
    <w:p w:rsidR="00053144" w:rsidRPr="009E439A" w:rsidRDefault="00053144" w:rsidP="00752A2A">
      <w:pPr>
        <w:rPr>
          <w:rFonts w:ascii="Times New Roman" w:hAnsi="Times New Roman" w:cs="Times New Roman"/>
        </w:rPr>
      </w:pPr>
      <w:proofErr w:type="spellStart"/>
      <w:r w:rsidRPr="009E439A">
        <w:rPr>
          <w:rFonts w:ascii="Times New Roman" w:hAnsi="Times New Roman" w:cs="Times New Roman"/>
          <w:highlight w:val="yellow"/>
        </w:rPr>
        <w:t>Klačmer</w:t>
      </w:r>
      <w:proofErr w:type="spellEnd"/>
      <w:r w:rsidRPr="009E439A">
        <w:rPr>
          <w:rFonts w:ascii="Times New Roman" w:hAnsi="Times New Roman" w:cs="Times New Roman"/>
          <w:highlight w:val="yellow"/>
        </w:rPr>
        <w:t xml:space="preserve"> </w:t>
      </w:r>
      <w:proofErr w:type="spellStart"/>
      <w:r w:rsidRPr="009E439A">
        <w:rPr>
          <w:rFonts w:ascii="Times New Roman" w:hAnsi="Times New Roman" w:cs="Times New Roman"/>
          <w:highlight w:val="yellow"/>
        </w:rPr>
        <w:t>Čalopa</w:t>
      </w:r>
      <w:proofErr w:type="spellEnd"/>
      <w:r w:rsidRPr="009E439A">
        <w:rPr>
          <w:rFonts w:ascii="Times New Roman" w:hAnsi="Times New Roman" w:cs="Times New Roman"/>
          <w:highlight w:val="yellow"/>
        </w:rPr>
        <w:t xml:space="preserve">, M., </w:t>
      </w:r>
      <w:proofErr w:type="spellStart"/>
      <w:r w:rsidRPr="009E439A">
        <w:rPr>
          <w:rFonts w:ascii="Times New Roman" w:hAnsi="Times New Roman" w:cs="Times New Roman"/>
          <w:highlight w:val="yellow"/>
        </w:rPr>
        <w:t>Horvat</w:t>
      </w:r>
      <w:proofErr w:type="spellEnd"/>
      <w:r w:rsidRPr="009E439A">
        <w:rPr>
          <w:rFonts w:ascii="Times New Roman" w:hAnsi="Times New Roman" w:cs="Times New Roman"/>
          <w:highlight w:val="yellow"/>
        </w:rPr>
        <w:t xml:space="preserve">, J. and </w:t>
      </w:r>
      <w:proofErr w:type="spellStart"/>
      <w:r w:rsidRPr="009E439A">
        <w:rPr>
          <w:rFonts w:ascii="Times New Roman" w:hAnsi="Times New Roman" w:cs="Times New Roman"/>
          <w:highlight w:val="yellow"/>
        </w:rPr>
        <w:t>Lalić</w:t>
      </w:r>
      <w:proofErr w:type="spellEnd"/>
      <w:r w:rsidRPr="009E439A">
        <w:rPr>
          <w:rFonts w:ascii="Times New Roman" w:hAnsi="Times New Roman" w:cs="Times New Roman"/>
          <w:highlight w:val="yellow"/>
        </w:rPr>
        <w:t xml:space="preserve">, M. (2014) ‘Analysis of Financing Sources for Start-Up Companies’, </w:t>
      </w:r>
      <w:r w:rsidRPr="009E439A">
        <w:rPr>
          <w:rFonts w:ascii="Times New Roman" w:hAnsi="Times New Roman" w:cs="Times New Roman"/>
          <w:i/>
          <w:iCs/>
          <w:highlight w:val="yellow"/>
        </w:rPr>
        <w:t>Management: Journal of Contemporary Management Issues</w:t>
      </w:r>
      <w:r w:rsidRPr="009E439A">
        <w:rPr>
          <w:rFonts w:ascii="Times New Roman" w:hAnsi="Times New Roman" w:cs="Times New Roman"/>
          <w:highlight w:val="yellow"/>
        </w:rPr>
        <w:t>, 19(2), pp. 19–44.</w:t>
      </w:r>
      <w:r w:rsidRPr="009E439A">
        <w:rPr>
          <w:rFonts w:ascii="Times New Roman" w:hAnsi="Times New Roman" w:cs="Times New Roman"/>
        </w:rPr>
        <w:t xml:space="preserve">  </w:t>
      </w:r>
    </w:p>
    <w:p w:rsidR="00053144" w:rsidRPr="009E439A" w:rsidRDefault="00053144" w:rsidP="0035737C">
      <w:pPr>
        <w:rPr>
          <w:rFonts w:ascii="Times New Roman" w:hAnsi="Times New Roman" w:cs="Times New Roman"/>
        </w:rPr>
      </w:pPr>
    </w:p>
    <w:p w:rsidR="00602284" w:rsidRPr="009E439A" w:rsidRDefault="00602284" w:rsidP="0035737C">
      <w:pPr>
        <w:rPr>
          <w:rFonts w:ascii="Times New Roman" w:hAnsi="Times New Roman" w:cs="Times New Roman"/>
        </w:rPr>
      </w:pPr>
      <w:proofErr w:type="spellStart"/>
      <w:r w:rsidRPr="009E439A">
        <w:rPr>
          <w:rFonts w:ascii="Times New Roman" w:hAnsi="Times New Roman" w:cs="Times New Roman"/>
          <w:highlight w:val="yellow"/>
        </w:rPr>
        <w:t>Kautonen</w:t>
      </w:r>
      <w:proofErr w:type="spellEnd"/>
      <w:r w:rsidRPr="009E439A">
        <w:rPr>
          <w:rFonts w:ascii="Times New Roman" w:hAnsi="Times New Roman" w:cs="Times New Roman"/>
          <w:highlight w:val="yellow"/>
        </w:rPr>
        <w:t xml:space="preserve">, M. </w:t>
      </w:r>
      <w:r w:rsidRPr="009E439A">
        <w:rPr>
          <w:rFonts w:ascii="Times New Roman" w:hAnsi="Times New Roman" w:cs="Times New Roman"/>
          <w:i/>
          <w:iCs/>
          <w:highlight w:val="yellow"/>
        </w:rPr>
        <w:t>et al.</w:t>
      </w:r>
      <w:r w:rsidRPr="009E439A">
        <w:rPr>
          <w:rFonts w:ascii="Times New Roman" w:hAnsi="Times New Roman" w:cs="Times New Roman"/>
          <w:highlight w:val="yellow"/>
        </w:rPr>
        <w:t xml:space="preserve"> (2014) ‘Open Innovation in University-Industry Collaboration: Towards Mutually Benefiting Relationships’, </w:t>
      </w:r>
      <w:r w:rsidRPr="009E439A">
        <w:rPr>
          <w:rFonts w:ascii="Times New Roman" w:hAnsi="Times New Roman" w:cs="Times New Roman"/>
          <w:i/>
          <w:iCs/>
          <w:highlight w:val="yellow"/>
        </w:rPr>
        <w:t>Proceedings of ISPIM Conferences</w:t>
      </w:r>
      <w:r w:rsidRPr="009E439A">
        <w:rPr>
          <w:rFonts w:ascii="Times New Roman" w:hAnsi="Times New Roman" w:cs="Times New Roman"/>
          <w:highlight w:val="yellow"/>
        </w:rPr>
        <w:t>, (25), pp. 1–14.</w:t>
      </w:r>
    </w:p>
    <w:p w:rsidR="00752A2A" w:rsidRPr="009E439A" w:rsidRDefault="00752A2A" w:rsidP="00752A2A">
      <w:pPr>
        <w:rPr>
          <w:rFonts w:ascii="Times New Roman" w:hAnsi="Times New Roman" w:cs="Times New Roman"/>
        </w:rPr>
      </w:pPr>
    </w:p>
    <w:p w:rsidR="00752A2A" w:rsidRPr="009E439A" w:rsidRDefault="0035737C" w:rsidP="00752A2A">
      <w:pPr>
        <w:rPr>
          <w:rFonts w:ascii="Times New Roman" w:hAnsi="Times New Roman" w:cs="Times New Roman"/>
        </w:rPr>
      </w:pPr>
      <w:proofErr w:type="spellStart"/>
      <w:r w:rsidRPr="009E439A">
        <w:rPr>
          <w:rFonts w:ascii="Times New Roman" w:hAnsi="Times New Roman" w:cs="Times New Roman"/>
          <w:highlight w:val="yellow"/>
        </w:rPr>
        <w:t>Rabeh</w:t>
      </w:r>
      <w:proofErr w:type="spellEnd"/>
      <w:r w:rsidRPr="009E439A">
        <w:rPr>
          <w:rFonts w:ascii="Times New Roman" w:hAnsi="Times New Roman" w:cs="Times New Roman"/>
          <w:highlight w:val="yellow"/>
        </w:rPr>
        <w:t xml:space="preserve"> </w:t>
      </w:r>
      <w:proofErr w:type="spellStart"/>
      <w:r w:rsidRPr="009E439A">
        <w:rPr>
          <w:rFonts w:ascii="Times New Roman" w:hAnsi="Times New Roman" w:cs="Times New Roman"/>
          <w:highlight w:val="yellow"/>
        </w:rPr>
        <w:t>Morrar</w:t>
      </w:r>
      <w:proofErr w:type="spellEnd"/>
      <w:r w:rsidRPr="009E439A">
        <w:rPr>
          <w:rFonts w:ascii="Times New Roman" w:hAnsi="Times New Roman" w:cs="Times New Roman"/>
          <w:highlight w:val="yellow"/>
        </w:rPr>
        <w:t xml:space="preserve"> (2015) </w:t>
      </w:r>
      <w:r w:rsidR="00F466BB" w:rsidRPr="009E439A">
        <w:rPr>
          <w:rFonts w:ascii="Times New Roman" w:hAnsi="Times New Roman" w:cs="Times New Roman"/>
          <w:highlight w:val="yellow"/>
        </w:rPr>
        <w:t>‘</w:t>
      </w:r>
      <w:r w:rsidRPr="009E439A">
        <w:rPr>
          <w:rFonts w:ascii="Times New Roman" w:hAnsi="Times New Roman" w:cs="Times New Roman"/>
          <w:highlight w:val="yellow"/>
        </w:rPr>
        <w:t>Technological Public–Private Innovation Networks: A Conceptual Framework Describing Their Structure and Mechanism of Interaction</w:t>
      </w:r>
      <w:r w:rsidR="00BA5E9F" w:rsidRPr="009E439A">
        <w:rPr>
          <w:rFonts w:ascii="Times New Roman" w:hAnsi="Times New Roman" w:cs="Times New Roman"/>
          <w:highlight w:val="yellow"/>
        </w:rPr>
        <w:t>’.</w:t>
      </w:r>
      <w:r w:rsidRPr="009E439A">
        <w:rPr>
          <w:rFonts w:ascii="Times New Roman" w:hAnsi="Times New Roman" w:cs="Times New Roman"/>
          <w:highlight w:val="yellow"/>
        </w:rPr>
        <w:t xml:space="preserve"> </w:t>
      </w:r>
      <w:r w:rsidRPr="009E439A">
        <w:rPr>
          <w:rFonts w:ascii="Times New Roman" w:hAnsi="Times New Roman" w:cs="Times New Roman"/>
          <w:i/>
          <w:highlight w:val="yellow"/>
        </w:rPr>
        <w:t>Technology Innovation Management Review</w:t>
      </w:r>
      <w:r w:rsidRPr="009E439A">
        <w:rPr>
          <w:rFonts w:ascii="Times New Roman" w:hAnsi="Times New Roman" w:cs="Times New Roman"/>
          <w:highlight w:val="yellow"/>
        </w:rPr>
        <w:t xml:space="preserve"> August 2015 (Volume 5, Issue 8</w:t>
      </w:r>
      <w:proofErr w:type="gramStart"/>
      <w:r w:rsidRPr="009E439A">
        <w:rPr>
          <w:rFonts w:ascii="Times New Roman" w:hAnsi="Times New Roman" w:cs="Times New Roman"/>
          <w:highlight w:val="yellow"/>
        </w:rPr>
        <w:t>)pp</w:t>
      </w:r>
      <w:proofErr w:type="gramEnd"/>
      <w:r w:rsidRPr="009E439A">
        <w:rPr>
          <w:rFonts w:ascii="Times New Roman" w:hAnsi="Times New Roman" w:cs="Times New Roman"/>
          <w:highlight w:val="yellow"/>
        </w:rPr>
        <w:t>. 25-33</w:t>
      </w:r>
    </w:p>
    <w:p w:rsidR="0035737C" w:rsidRPr="009E439A" w:rsidRDefault="0035737C" w:rsidP="00752A2A">
      <w:pPr>
        <w:rPr>
          <w:rFonts w:ascii="Times New Roman" w:hAnsi="Times New Roman" w:cs="Times New Roman"/>
        </w:rPr>
      </w:pPr>
    </w:p>
    <w:p w:rsidR="00BA5E9F" w:rsidRPr="009E439A" w:rsidRDefault="00BA5E9F" w:rsidP="00BA5E9F">
      <w:pPr>
        <w:rPr>
          <w:rFonts w:ascii="Times New Roman" w:hAnsi="Times New Roman" w:cs="Times New Roman"/>
        </w:rPr>
      </w:pPr>
      <w:proofErr w:type="spellStart"/>
      <w:r w:rsidRPr="009E439A">
        <w:rPr>
          <w:rFonts w:ascii="Times New Roman" w:hAnsi="Times New Roman" w:cs="Times New Roman"/>
          <w:highlight w:val="yellow"/>
        </w:rPr>
        <w:t>Pittz</w:t>
      </w:r>
      <w:proofErr w:type="spellEnd"/>
      <w:r w:rsidRPr="009E439A">
        <w:rPr>
          <w:rFonts w:ascii="Times New Roman" w:hAnsi="Times New Roman" w:cs="Times New Roman"/>
          <w:highlight w:val="yellow"/>
        </w:rPr>
        <w:t xml:space="preserve">, T. G. and White, R. (2017) ‘Enduring Entrepreneurship in the Context of Public-Private Partnerships’, </w:t>
      </w:r>
      <w:r w:rsidRPr="009E439A">
        <w:rPr>
          <w:rFonts w:ascii="Times New Roman" w:hAnsi="Times New Roman" w:cs="Times New Roman"/>
          <w:i/>
          <w:iCs/>
          <w:highlight w:val="yellow"/>
        </w:rPr>
        <w:t>Journal of Strategic Innovation &amp; Sustainability</w:t>
      </w:r>
      <w:r w:rsidRPr="009E439A">
        <w:rPr>
          <w:rFonts w:ascii="Times New Roman" w:hAnsi="Times New Roman" w:cs="Times New Roman"/>
          <w:highlight w:val="yellow"/>
        </w:rPr>
        <w:t>, 12(1), pp. 38–46</w:t>
      </w:r>
    </w:p>
    <w:p w:rsidR="00F466BB" w:rsidRDefault="00F466BB" w:rsidP="00752A2A">
      <w:pPr>
        <w:rPr>
          <w:rFonts w:ascii="Times New Roman" w:hAnsi="Times New Roman" w:cs="Times New Roman"/>
        </w:rPr>
      </w:pPr>
    </w:p>
    <w:p w:rsidR="00FF7B0F" w:rsidRPr="009E439A" w:rsidRDefault="00FF7B0F" w:rsidP="00FF7B0F">
      <w:pPr>
        <w:rPr>
          <w:rFonts w:ascii="Times New Roman" w:hAnsi="Times New Roman" w:cs="Times New Roman"/>
          <w:color w:val="000000"/>
          <w:shd w:val="clear" w:color="auto" w:fill="FFFFFF"/>
        </w:rPr>
      </w:pPr>
      <w:r w:rsidRPr="009E439A">
        <w:rPr>
          <w:rFonts w:ascii="Times New Roman" w:hAnsi="Times New Roman" w:cs="Times New Roman"/>
          <w:color w:val="000000"/>
          <w:shd w:val="clear" w:color="auto" w:fill="FFFFFF"/>
        </w:rPr>
        <w:lastRenderedPageBreak/>
        <w:t xml:space="preserve">Vega, A., Brown, D. and </w:t>
      </w:r>
      <w:proofErr w:type="spellStart"/>
      <w:r w:rsidRPr="009E439A">
        <w:rPr>
          <w:rFonts w:ascii="Times New Roman" w:hAnsi="Times New Roman" w:cs="Times New Roman"/>
          <w:color w:val="000000"/>
          <w:shd w:val="clear" w:color="auto" w:fill="FFFFFF"/>
        </w:rPr>
        <w:t>Chiasson</w:t>
      </w:r>
      <w:proofErr w:type="spellEnd"/>
      <w:r w:rsidRPr="009E439A">
        <w:rPr>
          <w:rFonts w:ascii="Times New Roman" w:hAnsi="Times New Roman" w:cs="Times New Roman"/>
          <w:color w:val="000000"/>
          <w:shd w:val="clear" w:color="auto" w:fill="FFFFFF"/>
        </w:rPr>
        <w:t>, M., 2012. Open innovation and SMEs. </w:t>
      </w:r>
      <w:r w:rsidRPr="009E439A">
        <w:rPr>
          <w:rFonts w:ascii="Times New Roman" w:hAnsi="Times New Roman" w:cs="Times New Roman"/>
          <w:i/>
          <w:iCs/>
          <w:color w:val="000000"/>
          <w:shd w:val="clear" w:color="auto" w:fill="FFFFFF"/>
        </w:rPr>
        <w:t>International Journal of Entrepreneurial Behavior &amp; Research</w:t>
      </w:r>
      <w:r w:rsidRPr="009E439A">
        <w:rPr>
          <w:rFonts w:ascii="Times New Roman" w:hAnsi="Times New Roman" w:cs="Times New Roman"/>
          <w:color w:val="000000"/>
          <w:shd w:val="clear" w:color="auto" w:fill="FFFFFF"/>
        </w:rPr>
        <w:t>, 18(4), pp.457-476.</w:t>
      </w:r>
    </w:p>
    <w:p w:rsidR="00FF7B0F" w:rsidRPr="00FF7B0F" w:rsidRDefault="00FF7B0F" w:rsidP="00752A2A">
      <w:pPr>
        <w:rPr>
          <w:rFonts w:ascii="Times New Roman" w:hAnsi="Times New Roman" w:cs="Times New Roman"/>
        </w:rPr>
      </w:pPr>
    </w:p>
    <w:p w:rsidR="00FF7B0F" w:rsidRPr="009E439A" w:rsidRDefault="00FF7B0F" w:rsidP="00FF7B0F">
      <w:pPr>
        <w:rPr>
          <w:rStyle w:val="selectable"/>
          <w:rFonts w:ascii="Times New Roman" w:hAnsi="Times New Roman" w:cs="Times New Roman"/>
          <w:color w:val="000000"/>
          <w:shd w:val="clear" w:color="auto" w:fill="FFFFFF"/>
        </w:rPr>
      </w:pPr>
      <w:r w:rsidRPr="009E439A">
        <w:rPr>
          <w:rStyle w:val="selectable"/>
          <w:rFonts w:ascii="Times New Roman" w:hAnsi="Times New Roman" w:cs="Times New Roman"/>
          <w:color w:val="000000"/>
          <w:shd w:val="clear" w:color="auto" w:fill="FFFFFF"/>
        </w:rPr>
        <w:t>Ward, A., 2015. Biotech start-ups look to crowd funding. </w:t>
      </w:r>
      <w:r w:rsidRPr="009E439A">
        <w:rPr>
          <w:rStyle w:val="selectable"/>
          <w:rFonts w:ascii="Times New Roman" w:hAnsi="Times New Roman" w:cs="Times New Roman"/>
          <w:i/>
          <w:iCs/>
          <w:color w:val="000000"/>
          <w:shd w:val="clear" w:color="auto" w:fill="FFFFFF"/>
        </w:rPr>
        <w:t>Financial Times</w:t>
      </w:r>
      <w:r w:rsidRPr="009E439A">
        <w:rPr>
          <w:rStyle w:val="selectable"/>
          <w:rFonts w:ascii="Times New Roman" w:hAnsi="Times New Roman" w:cs="Times New Roman"/>
          <w:color w:val="000000"/>
          <w:shd w:val="clear" w:color="auto" w:fill="FFFFFF"/>
        </w:rPr>
        <w:t>, [online] Available at: &lt;https://www.ft.com/content/54a832a4-b08b-11e4-9b8e-00144feab7de&gt; [Accessed 26 July 2020].</w:t>
      </w:r>
    </w:p>
    <w:p w:rsidR="00FF7B0F" w:rsidRPr="009E439A" w:rsidRDefault="00FF7B0F" w:rsidP="00FF7B0F">
      <w:pPr>
        <w:rPr>
          <w:rFonts w:ascii="Times New Roman" w:hAnsi="Times New Roman" w:cs="Times New Roman"/>
        </w:rPr>
      </w:pPr>
    </w:p>
    <w:p w:rsidR="00FF7B0F" w:rsidRPr="00FF7B0F" w:rsidRDefault="00FF7B0F" w:rsidP="00752A2A">
      <w:pPr>
        <w:rPr>
          <w:rFonts w:ascii="Times New Roman" w:hAnsi="Times New Roman" w:cs="Times New Roman"/>
        </w:rPr>
      </w:pPr>
    </w:p>
    <w:p w:rsidR="00783CBC" w:rsidRPr="009E439A" w:rsidRDefault="00783CBC" w:rsidP="00752A2A">
      <w:pPr>
        <w:rPr>
          <w:rFonts w:ascii="Times New Roman" w:hAnsi="Times New Roman" w:cs="Times New Roman"/>
        </w:rPr>
      </w:pPr>
      <w:r w:rsidRPr="009E439A">
        <w:rPr>
          <w:rFonts w:ascii="Times New Roman" w:hAnsi="Times New Roman" w:cs="Times New Roman"/>
          <w:highlight w:val="yellow"/>
        </w:rPr>
        <w:t xml:space="preserve">Xu, Y. &amp; Yu, C.C. 2013, "Strengths and weaknesses of Hong Kong's technology and innovation industry with reference to the extended open innovation model", </w:t>
      </w:r>
      <w:r w:rsidRPr="009E439A">
        <w:rPr>
          <w:rFonts w:ascii="Times New Roman" w:hAnsi="Times New Roman" w:cs="Times New Roman"/>
          <w:i/>
          <w:iCs/>
          <w:highlight w:val="yellow"/>
        </w:rPr>
        <w:t xml:space="preserve">Journal of Science and Technology Policy in China, </w:t>
      </w:r>
      <w:r w:rsidRPr="009E439A">
        <w:rPr>
          <w:rFonts w:ascii="Times New Roman" w:hAnsi="Times New Roman" w:cs="Times New Roman"/>
          <w:highlight w:val="yellow"/>
        </w:rPr>
        <w:t>vol. 4, no. 3, pp. 180-194.</w:t>
      </w:r>
    </w:p>
    <w:p w:rsidR="00783CBC" w:rsidRPr="009E439A" w:rsidRDefault="00783CBC" w:rsidP="00752A2A">
      <w:pPr>
        <w:rPr>
          <w:rFonts w:ascii="Times New Roman" w:hAnsi="Times New Roman" w:cs="Times New Roman"/>
        </w:rPr>
      </w:pPr>
    </w:p>
    <w:p w:rsidR="00705CE1" w:rsidRPr="009E439A" w:rsidRDefault="00705CE1" w:rsidP="00BD3078">
      <w:pPr>
        <w:rPr>
          <w:rFonts w:ascii="Times New Roman" w:hAnsi="Times New Roman" w:cs="Times New Roman"/>
        </w:rPr>
      </w:pPr>
      <w:r w:rsidRPr="009E439A">
        <w:rPr>
          <w:rFonts w:ascii="Times New Roman" w:hAnsi="Times New Roman" w:cs="Times New Roman"/>
          <w:highlight w:val="yellow"/>
        </w:rPr>
        <w:t xml:space="preserve">Zhang, S. </w:t>
      </w:r>
      <w:r w:rsidRPr="009E439A">
        <w:rPr>
          <w:rFonts w:ascii="Times New Roman" w:hAnsi="Times New Roman" w:cs="Times New Roman"/>
          <w:i/>
          <w:iCs/>
          <w:highlight w:val="yellow"/>
        </w:rPr>
        <w:t>et al.</w:t>
      </w:r>
      <w:r w:rsidRPr="009E439A">
        <w:rPr>
          <w:rFonts w:ascii="Times New Roman" w:hAnsi="Times New Roman" w:cs="Times New Roman"/>
          <w:highlight w:val="yellow"/>
        </w:rPr>
        <w:t xml:space="preserve"> (2018) ‘Open innovation and firm performance: Evidence from the Chinese mechanical manufacturing industry’, </w:t>
      </w:r>
      <w:r w:rsidRPr="009E439A">
        <w:rPr>
          <w:rFonts w:ascii="Times New Roman" w:hAnsi="Times New Roman" w:cs="Times New Roman"/>
          <w:i/>
          <w:iCs/>
          <w:highlight w:val="yellow"/>
        </w:rPr>
        <w:t>Journal of Engineering &amp; Technology Management</w:t>
      </w:r>
      <w:r w:rsidRPr="009E439A">
        <w:rPr>
          <w:rFonts w:ascii="Times New Roman" w:hAnsi="Times New Roman" w:cs="Times New Roman"/>
          <w:highlight w:val="yellow"/>
        </w:rPr>
        <w:t>, 48, pp. 76–86.</w:t>
      </w:r>
      <w:r w:rsidRPr="009E439A">
        <w:rPr>
          <w:rFonts w:ascii="Times New Roman" w:hAnsi="Times New Roman" w:cs="Times New Roman"/>
        </w:rPr>
        <w:t xml:space="preserve"> </w:t>
      </w:r>
    </w:p>
    <w:p w:rsidR="00705CE1" w:rsidRPr="009E439A" w:rsidRDefault="00705CE1" w:rsidP="00BD3078">
      <w:pPr>
        <w:rPr>
          <w:rFonts w:ascii="Times New Roman" w:hAnsi="Times New Roman" w:cs="Times New Roman"/>
        </w:rPr>
      </w:pPr>
    </w:p>
    <w:p w:rsidR="00BD3078" w:rsidRPr="009E439A" w:rsidRDefault="00BD3078" w:rsidP="00BD3078">
      <w:pPr>
        <w:rPr>
          <w:rFonts w:ascii="Times New Roman" w:hAnsi="Times New Roman" w:cs="Times New Roman"/>
        </w:rPr>
      </w:pPr>
      <w:r w:rsidRPr="009E439A">
        <w:rPr>
          <w:rFonts w:ascii="Times New Roman" w:hAnsi="Times New Roman" w:cs="Times New Roman"/>
        </w:rPr>
        <w:t>丁焕峰，邱梦圆，谯丽，朱丹妮，叶志想，刘畅（</w:t>
      </w:r>
      <w:r w:rsidRPr="009E439A">
        <w:rPr>
          <w:rFonts w:ascii="Times New Roman" w:hAnsi="Times New Roman" w:cs="Times New Roman"/>
        </w:rPr>
        <w:t>2019</w:t>
      </w:r>
      <w:r w:rsidRPr="009E439A">
        <w:rPr>
          <w:rFonts w:ascii="Times New Roman" w:hAnsi="Times New Roman" w:cs="Times New Roman"/>
        </w:rPr>
        <w:t>）。粤港澳大湾区国际科技创新中心的推进路径与广州策略。在曾伟玉，吴业春编，粤港澳大湾区建设与广州发展报告</w:t>
      </w:r>
      <w:r w:rsidRPr="009E439A">
        <w:rPr>
          <w:rFonts w:ascii="Times New Roman" w:hAnsi="Times New Roman" w:cs="Times New Roman"/>
        </w:rPr>
        <w:t>2018</w:t>
      </w:r>
      <w:r w:rsidRPr="009E439A">
        <w:rPr>
          <w:rFonts w:ascii="Times New Roman" w:hAnsi="Times New Roman" w:cs="Times New Roman"/>
        </w:rPr>
        <w:t>（页</w:t>
      </w:r>
      <w:r w:rsidRPr="009E439A">
        <w:rPr>
          <w:rFonts w:ascii="Times New Roman" w:hAnsi="Times New Roman" w:cs="Times New Roman"/>
        </w:rPr>
        <w:t>53-84</w:t>
      </w:r>
      <w:r w:rsidRPr="009E439A">
        <w:rPr>
          <w:rFonts w:ascii="Times New Roman" w:hAnsi="Times New Roman" w:cs="Times New Roman"/>
        </w:rPr>
        <w:t>）。北京：社会科学文献出版社</w:t>
      </w:r>
    </w:p>
    <w:p w:rsidR="00BD3078" w:rsidRPr="009E439A" w:rsidRDefault="00BD3078" w:rsidP="00BD3078">
      <w:pPr>
        <w:rPr>
          <w:rFonts w:ascii="Times New Roman" w:hAnsi="Times New Roman" w:cs="Times New Roman"/>
        </w:rPr>
      </w:pPr>
    </w:p>
    <w:p w:rsidR="00BD3078" w:rsidRPr="009E439A" w:rsidRDefault="00BD3078" w:rsidP="00BD3078">
      <w:pPr>
        <w:rPr>
          <w:rFonts w:ascii="Times New Roman" w:hAnsi="Times New Roman" w:cs="Times New Roman"/>
        </w:rPr>
      </w:pPr>
      <w:proofErr w:type="gramStart"/>
      <w:r w:rsidRPr="009E439A">
        <w:rPr>
          <w:rFonts w:ascii="Times New Roman" w:hAnsi="Times New Roman" w:cs="Times New Roman"/>
        </w:rPr>
        <w:t>尹</w:t>
      </w:r>
      <w:proofErr w:type="gramEnd"/>
      <w:r w:rsidRPr="009E439A">
        <w:rPr>
          <w:rFonts w:ascii="Times New Roman" w:hAnsi="Times New Roman" w:cs="Times New Roman"/>
        </w:rPr>
        <w:t>晓水、毛宏黎、宋智</w:t>
      </w:r>
      <w:r w:rsidRPr="009E439A">
        <w:rPr>
          <w:rFonts w:ascii="Times New Roman" w:hAnsi="Times New Roman" w:cs="Times New Roman"/>
        </w:rPr>
        <w:t xml:space="preserve"> (2018) </w:t>
      </w:r>
      <w:r w:rsidRPr="009E439A">
        <w:rPr>
          <w:rFonts w:ascii="Times New Roman" w:hAnsi="Times New Roman" w:cs="Times New Roman"/>
        </w:rPr>
        <w:t>新时代科技创新城成长路径及发展模式的研究</w:t>
      </w:r>
      <w:r w:rsidRPr="009E439A">
        <w:rPr>
          <w:rFonts w:ascii="Times New Roman" w:hAnsi="Times New Roman" w:cs="Times New Roman"/>
        </w:rPr>
        <w:t xml:space="preserve"> </w:t>
      </w:r>
      <w:r w:rsidRPr="009E439A">
        <w:rPr>
          <w:rFonts w:ascii="Times New Roman" w:hAnsi="Times New Roman" w:cs="Times New Roman"/>
        </w:rPr>
        <w:t>智能城市应用</w:t>
      </w:r>
      <w:r w:rsidRPr="009E439A">
        <w:rPr>
          <w:rFonts w:ascii="Times New Roman" w:hAnsi="Times New Roman" w:cs="Times New Roman"/>
        </w:rPr>
        <w:t xml:space="preserve"> VISER (</w:t>
      </w:r>
      <w:r w:rsidRPr="009E439A">
        <w:rPr>
          <w:rFonts w:ascii="Times New Roman" w:hAnsi="Times New Roman" w:cs="Times New Roman"/>
        </w:rPr>
        <w:t>页</w:t>
      </w:r>
      <w:r w:rsidRPr="009E439A">
        <w:rPr>
          <w:rFonts w:ascii="Times New Roman" w:hAnsi="Times New Roman" w:cs="Times New Roman"/>
        </w:rPr>
        <w:t xml:space="preserve">82-87) </w:t>
      </w:r>
    </w:p>
    <w:p w:rsidR="00BD3078" w:rsidRPr="009E439A" w:rsidRDefault="00BD3078" w:rsidP="00BD3078">
      <w:pPr>
        <w:rPr>
          <w:rFonts w:ascii="Times New Roman" w:hAnsi="Times New Roman" w:cs="Times New Roman"/>
        </w:rPr>
      </w:pPr>
    </w:p>
    <w:p w:rsidR="00BD3078" w:rsidRPr="009E439A" w:rsidRDefault="00BD3078" w:rsidP="00BD3078">
      <w:pPr>
        <w:rPr>
          <w:rFonts w:ascii="Times New Roman" w:hAnsi="Times New Roman" w:cs="Times New Roman"/>
        </w:rPr>
      </w:pPr>
      <w:r w:rsidRPr="009E439A">
        <w:rPr>
          <w:rFonts w:ascii="Times New Roman" w:hAnsi="Times New Roman" w:cs="Times New Roman"/>
        </w:rPr>
        <w:t>马东景（</w:t>
      </w:r>
      <w:r w:rsidRPr="009E439A">
        <w:rPr>
          <w:rFonts w:ascii="Times New Roman" w:hAnsi="Times New Roman" w:cs="Times New Roman"/>
        </w:rPr>
        <w:t>2014</w:t>
      </w:r>
      <w:r w:rsidRPr="009E439A">
        <w:rPr>
          <w:rFonts w:ascii="Times New Roman" w:hAnsi="Times New Roman" w:cs="Times New Roman"/>
        </w:rPr>
        <w:t>）。开放式自主创新与实施战略探析。</w:t>
      </w:r>
      <w:proofErr w:type="gramStart"/>
      <w:r w:rsidRPr="009E439A">
        <w:rPr>
          <w:rFonts w:ascii="Times New Roman" w:hAnsi="Times New Roman" w:cs="Times New Roman"/>
        </w:rPr>
        <w:t>江淮</w:t>
      </w:r>
      <w:proofErr w:type="gramEnd"/>
      <w:r w:rsidRPr="009E439A">
        <w:rPr>
          <w:rFonts w:ascii="Times New Roman" w:hAnsi="Times New Roman" w:cs="Times New Roman"/>
        </w:rPr>
        <w:t>论坛</w:t>
      </w:r>
      <w:r w:rsidRPr="009E439A">
        <w:rPr>
          <w:rFonts w:ascii="Times New Roman" w:hAnsi="Times New Roman" w:cs="Times New Roman"/>
        </w:rPr>
        <w:t xml:space="preserve">(5) </w:t>
      </w:r>
      <w:r w:rsidRPr="009E439A">
        <w:rPr>
          <w:rFonts w:ascii="Times New Roman" w:hAnsi="Times New Roman" w:cs="Times New Roman"/>
        </w:rPr>
        <w:t>页</w:t>
      </w:r>
      <w:r w:rsidRPr="009E439A">
        <w:rPr>
          <w:rFonts w:ascii="Times New Roman" w:hAnsi="Times New Roman" w:cs="Times New Roman"/>
        </w:rPr>
        <w:t>61-65</w:t>
      </w:r>
    </w:p>
    <w:p w:rsidR="00BD3078" w:rsidRPr="009E439A" w:rsidRDefault="00BD3078" w:rsidP="00BD3078">
      <w:pPr>
        <w:rPr>
          <w:rFonts w:ascii="Times New Roman" w:hAnsi="Times New Roman" w:cs="Times New Roman"/>
        </w:rPr>
      </w:pPr>
    </w:p>
    <w:p w:rsidR="00BD3078" w:rsidRPr="009E439A" w:rsidRDefault="00BD3078" w:rsidP="00BD3078">
      <w:pPr>
        <w:rPr>
          <w:rFonts w:ascii="Times New Roman" w:hAnsi="Times New Roman" w:cs="Times New Roman"/>
        </w:rPr>
      </w:pPr>
      <w:r w:rsidRPr="009E439A">
        <w:rPr>
          <w:rFonts w:ascii="Times New Roman" w:hAnsi="Times New Roman" w:cs="Times New Roman"/>
        </w:rPr>
        <w:t>许长青（</w:t>
      </w:r>
      <w:r w:rsidRPr="009E439A">
        <w:rPr>
          <w:rFonts w:ascii="Times New Roman" w:hAnsi="Times New Roman" w:cs="Times New Roman"/>
        </w:rPr>
        <w:t>2019</w:t>
      </w:r>
      <w:r w:rsidRPr="009E439A">
        <w:rPr>
          <w:rFonts w:ascii="Times New Roman" w:hAnsi="Times New Roman" w:cs="Times New Roman"/>
        </w:rPr>
        <w:t>）。高等教育、区域创新与经济增长：粤港澳大湾区建设中大学的角色与作用研究。在杨小蓉，张仁寿编，粤港澳大湾区发展研究（页</w:t>
      </w:r>
      <w:r w:rsidRPr="009E439A">
        <w:rPr>
          <w:rFonts w:ascii="Times New Roman" w:hAnsi="Times New Roman" w:cs="Times New Roman"/>
        </w:rPr>
        <w:t>77-87</w:t>
      </w:r>
      <w:r w:rsidRPr="009E439A">
        <w:rPr>
          <w:rFonts w:ascii="Times New Roman" w:hAnsi="Times New Roman" w:cs="Times New Roman"/>
        </w:rPr>
        <w:t>）。广州：中山大学出版社</w:t>
      </w:r>
    </w:p>
    <w:p w:rsidR="00BD3078" w:rsidRPr="009E439A" w:rsidRDefault="00BD3078" w:rsidP="00BD3078">
      <w:pPr>
        <w:rPr>
          <w:rFonts w:ascii="Times New Roman" w:hAnsi="Times New Roman" w:cs="Times New Roman"/>
        </w:rPr>
      </w:pPr>
    </w:p>
    <w:p w:rsidR="00BD3078" w:rsidRPr="009E439A" w:rsidRDefault="00BD3078" w:rsidP="00BD3078">
      <w:pPr>
        <w:rPr>
          <w:rFonts w:ascii="Times New Roman" w:hAnsi="Times New Roman" w:cs="Times New Roman"/>
        </w:rPr>
      </w:pPr>
      <w:r w:rsidRPr="009E439A">
        <w:rPr>
          <w:rFonts w:ascii="Times New Roman" w:hAnsi="Times New Roman" w:cs="Times New Roman"/>
        </w:rPr>
        <w:t>吴婷</w:t>
      </w:r>
      <w:r w:rsidRPr="009E439A">
        <w:rPr>
          <w:rFonts w:ascii="Times New Roman" w:hAnsi="Times New Roman" w:cs="Times New Roman"/>
        </w:rPr>
        <w:t xml:space="preserve">, </w:t>
      </w:r>
      <w:r w:rsidRPr="009E439A">
        <w:rPr>
          <w:rFonts w:ascii="Times New Roman" w:hAnsi="Times New Roman" w:cs="Times New Roman"/>
        </w:rPr>
        <w:t>李德勇</w:t>
      </w:r>
      <w:r w:rsidRPr="009E439A">
        <w:rPr>
          <w:rFonts w:ascii="Times New Roman" w:hAnsi="Times New Roman" w:cs="Times New Roman"/>
        </w:rPr>
        <w:t xml:space="preserve">, </w:t>
      </w:r>
      <w:r w:rsidRPr="009E439A">
        <w:rPr>
          <w:rFonts w:ascii="Times New Roman" w:hAnsi="Times New Roman" w:cs="Times New Roman"/>
        </w:rPr>
        <w:t>吴绍波</w:t>
      </w:r>
      <w:r w:rsidRPr="009E439A">
        <w:rPr>
          <w:rFonts w:ascii="Times New Roman" w:hAnsi="Times New Roman" w:cs="Times New Roman"/>
        </w:rPr>
        <w:t xml:space="preserve">, </w:t>
      </w:r>
      <w:r w:rsidRPr="009E439A">
        <w:rPr>
          <w:rFonts w:ascii="Times New Roman" w:hAnsi="Times New Roman" w:cs="Times New Roman"/>
        </w:rPr>
        <w:t>陈谦明</w:t>
      </w:r>
      <w:r w:rsidRPr="009E439A">
        <w:rPr>
          <w:rFonts w:ascii="Times New Roman" w:hAnsi="Times New Roman" w:cs="Times New Roman"/>
        </w:rPr>
        <w:t xml:space="preserve">. (2010) </w:t>
      </w:r>
      <w:r w:rsidRPr="009E439A">
        <w:rPr>
          <w:rFonts w:ascii="Times New Roman" w:hAnsi="Times New Roman" w:cs="Times New Roman"/>
        </w:rPr>
        <w:t>基</w:t>
      </w:r>
      <w:proofErr w:type="gramStart"/>
      <w:r w:rsidRPr="009E439A">
        <w:rPr>
          <w:rFonts w:ascii="Times New Roman" w:hAnsi="Times New Roman" w:cs="Times New Roman"/>
        </w:rPr>
        <w:t>于</w:t>
      </w:r>
      <w:proofErr w:type="gramEnd"/>
      <w:r w:rsidRPr="009E439A">
        <w:rPr>
          <w:rFonts w:ascii="Times New Roman" w:hAnsi="Times New Roman" w:cs="Times New Roman"/>
        </w:rPr>
        <w:t>开放式创新的产学研联盟知识共享研究</w:t>
      </w:r>
      <w:r w:rsidRPr="009E439A">
        <w:rPr>
          <w:rFonts w:ascii="Times New Roman" w:hAnsi="Times New Roman" w:cs="Times New Roman"/>
        </w:rPr>
        <w:t xml:space="preserve">. </w:t>
      </w:r>
      <w:r w:rsidRPr="009E439A">
        <w:rPr>
          <w:rFonts w:ascii="Times New Roman" w:hAnsi="Times New Roman" w:cs="Times New Roman"/>
        </w:rPr>
        <w:t>情报杂志</w:t>
      </w:r>
      <w:r w:rsidRPr="009E439A">
        <w:rPr>
          <w:rFonts w:ascii="Times New Roman" w:hAnsi="Times New Roman" w:cs="Times New Roman"/>
        </w:rPr>
        <w:t xml:space="preserve"> 3(29) </w:t>
      </w:r>
      <w:r w:rsidRPr="009E439A">
        <w:rPr>
          <w:rFonts w:ascii="Times New Roman" w:hAnsi="Times New Roman" w:cs="Times New Roman"/>
        </w:rPr>
        <w:t>页</w:t>
      </w:r>
      <w:r w:rsidRPr="009E439A">
        <w:rPr>
          <w:rFonts w:ascii="Times New Roman" w:hAnsi="Times New Roman" w:cs="Times New Roman"/>
        </w:rPr>
        <w:t>: 99-102</w:t>
      </w:r>
    </w:p>
    <w:p w:rsidR="00BD3078" w:rsidRPr="009E439A" w:rsidRDefault="00BD3078" w:rsidP="00BD3078">
      <w:pPr>
        <w:rPr>
          <w:rFonts w:ascii="Times New Roman" w:hAnsi="Times New Roman" w:cs="Times New Roman"/>
        </w:rPr>
      </w:pPr>
    </w:p>
    <w:p w:rsidR="00BD3078" w:rsidRPr="009E439A" w:rsidRDefault="00BD3078" w:rsidP="00BD3078">
      <w:pPr>
        <w:rPr>
          <w:rFonts w:ascii="Times New Roman" w:hAnsi="Times New Roman" w:cs="Times New Roman"/>
        </w:rPr>
      </w:pPr>
      <w:r w:rsidRPr="009E439A">
        <w:rPr>
          <w:rFonts w:ascii="Times New Roman" w:hAnsi="Times New Roman" w:cs="Times New Roman"/>
        </w:rPr>
        <w:t>周立群</w:t>
      </w:r>
      <w:r w:rsidRPr="009E439A">
        <w:rPr>
          <w:rFonts w:ascii="Times New Roman" w:hAnsi="Times New Roman" w:cs="Times New Roman"/>
        </w:rPr>
        <w:t xml:space="preserve">, </w:t>
      </w:r>
      <w:r w:rsidRPr="009E439A">
        <w:rPr>
          <w:rFonts w:ascii="Times New Roman" w:hAnsi="Times New Roman" w:cs="Times New Roman"/>
        </w:rPr>
        <w:t>刘根节</w:t>
      </w:r>
      <w:r w:rsidRPr="009E439A">
        <w:rPr>
          <w:rFonts w:ascii="Times New Roman" w:hAnsi="Times New Roman" w:cs="Times New Roman"/>
        </w:rPr>
        <w:t>. ( 2012)</w:t>
      </w:r>
      <w:proofErr w:type="gramStart"/>
      <w:r w:rsidRPr="009E439A">
        <w:rPr>
          <w:rFonts w:ascii="Times New Roman" w:hAnsi="Times New Roman" w:cs="Times New Roman"/>
        </w:rPr>
        <w:t>由封</w:t>
      </w:r>
      <w:proofErr w:type="gramEnd"/>
      <w:r w:rsidRPr="009E439A">
        <w:rPr>
          <w:rFonts w:ascii="Times New Roman" w:hAnsi="Times New Roman" w:cs="Times New Roman"/>
        </w:rPr>
        <w:t>闭式创新向开放式创新的转変</w:t>
      </w:r>
      <w:r w:rsidRPr="009E439A">
        <w:rPr>
          <w:rFonts w:ascii="Times New Roman" w:hAnsi="Times New Roman" w:cs="Times New Roman"/>
        </w:rPr>
        <w:t>.</w:t>
      </w:r>
      <w:r w:rsidRPr="009E439A">
        <w:rPr>
          <w:rFonts w:ascii="Times New Roman" w:hAnsi="Times New Roman" w:cs="Times New Roman"/>
        </w:rPr>
        <w:t>经济学家</w:t>
      </w:r>
      <w:r w:rsidRPr="009E439A">
        <w:rPr>
          <w:rFonts w:ascii="Times New Roman" w:hAnsi="Times New Roman" w:cs="Times New Roman"/>
        </w:rPr>
        <w:t xml:space="preserve"> </w:t>
      </w:r>
      <w:r w:rsidRPr="009E439A">
        <w:rPr>
          <w:rFonts w:ascii="Times New Roman" w:hAnsi="Times New Roman" w:cs="Times New Roman"/>
        </w:rPr>
        <w:t>页</w:t>
      </w:r>
      <w:r w:rsidRPr="009E439A">
        <w:rPr>
          <w:rFonts w:ascii="Times New Roman" w:hAnsi="Times New Roman" w:cs="Times New Roman"/>
        </w:rPr>
        <w:t>: 53-57.</w:t>
      </w:r>
    </w:p>
    <w:p w:rsidR="00BD3078" w:rsidRPr="009E439A" w:rsidRDefault="00BD3078" w:rsidP="00BD3078">
      <w:pPr>
        <w:rPr>
          <w:rFonts w:ascii="Times New Roman" w:hAnsi="Times New Roman" w:cs="Times New Roman"/>
        </w:rPr>
      </w:pPr>
    </w:p>
    <w:p w:rsidR="00BD3078" w:rsidRPr="009E439A" w:rsidRDefault="00BD3078" w:rsidP="00BD3078">
      <w:pPr>
        <w:rPr>
          <w:rFonts w:ascii="Times New Roman" w:hAnsi="Times New Roman" w:cs="Times New Roman"/>
        </w:rPr>
      </w:pPr>
      <w:r w:rsidRPr="009E439A">
        <w:rPr>
          <w:rFonts w:ascii="Times New Roman" w:hAnsi="Times New Roman" w:cs="Times New Roman"/>
        </w:rPr>
        <w:t>陈劲，尹西明（</w:t>
      </w:r>
      <w:r w:rsidRPr="009E439A">
        <w:rPr>
          <w:rFonts w:ascii="Times New Roman" w:hAnsi="Times New Roman" w:cs="Times New Roman"/>
        </w:rPr>
        <w:t>2018</w:t>
      </w:r>
      <w:r w:rsidRPr="009E439A">
        <w:rPr>
          <w:rFonts w:ascii="Times New Roman" w:hAnsi="Times New Roman" w:cs="Times New Roman"/>
        </w:rPr>
        <w:t>）。建设新型国家创新生态系统加速国企创新发展。科学学与科学技术管理</w:t>
      </w:r>
    </w:p>
    <w:p w:rsidR="00BD3078" w:rsidRPr="009E439A" w:rsidRDefault="00BD3078" w:rsidP="00BD3078">
      <w:pPr>
        <w:rPr>
          <w:rFonts w:ascii="Times New Roman" w:hAnsi="Times New Roman" w:cs="Times New Roman"/>
        </w:rPr>
      </w:pPr>
    </w:p>
    <w:p w:rsidR="00BD3078" w:rsidRPr="009E439A" w:rsidRDefault="00BD3078" w:rsidP="00BD3078">
      <w:pPr>
        <w:rPr>
          <w:rFonts w:ascii="Times New Roman" w:hAnsi="Times New Roman" w:cs="Times New Roman"/>
        </w:rPr>
      </w:pPr>
      <w:proofErr w:type="gramStart"/>
      <w:r w:rsidRPr="009E439A">
        <w:rPr>
          <w:rFonts w:ascii="Times New Roman" w:hAnsi="Times New Roman" w:cs="Times New Roman"/>
        </w:rPr>
        <w:t>曾萍</w:t>
      </w:r>
      <w:proofErr w:type="gramEnd"/>
      <w:r w:rsidRPr="009E439A">
        <w:rPr>
          <w:rFonts w:ascii="Times New Roman" w:hAnsi="Times New Roman" w:cs="Times New Roman"/>
        </w:rPr>
        <w:t>，李熙（</w:t>
      </w:r>
      <w:r w:rsidRPr="009E439A">
        <w:rPr>
          <w:rFonts w:ascii="Times New Roman" w:hAnsi="Times New Roman" w:cs="Times New Roman"/>
        </w:rPr>
        <w:t>2014</w:t>
      </w:r>
      <w:r w:rsidRPr="009E439A">
        <w:rPr>
          <w:rFonts w:ascii="Times New Roman" w:hAnsi="Times New Roman" w:cs="Times New Roman"/>
        </w:rPr>
        <w:t>）。产学研合作研究综述：理论视角、合作模式与合作机制。科技管理研究</w:t>
      </w:r>
      <w:r w:rsidRPr="009E439A">
        <w:rPr>
          <w:rFonts w:ascii="Times New Roman" w:hAnsi="Times New Roman" w:cs="Times New Roman"/>
        </w:rPr>
        <w:t xml:space="preserve">(22) </w:t>
      </w:r>
      <w:r w:rsidRPr="009E439A">
        <w:rPr>
          <w:rFonts w:ascii="Times New Roman" w:hAnsi="Times New Roman" w:cs="Times New Roman"/>
        </w:rPr>
        <w:t>页</w:t>
      </w:r>
      <w:r w:rsidRPr="009E439A">
        <w:rPr>
          <w:rFonts w:ascii="Times New Roman" w:hAnsi="Times New Roman" w:cs="Times New Roman"/>
        </w:rPr>
        <w:t xml:space="preserve"> 28-32</w:t>
      </w:r>
    </w:p>
    <w:p w:rsidR="00BD3078" w:rsidRPr="009E439A" w:rsidRDefault="00BD3078" w:rsidP="00BD3078">
      <w:pPr>
        <w:rPr>
          <w:rFonts w:ascii="Times New Roman" w:hAnsi="Times New Roman" w:cs="Times New Roman"/>
        </w:rPr>
      </w:pPr>
    </w:p>
    <w:p w:rsidR="00BD3078" w:rsidRPr="009E439A" w:rsidRDefault="00BD3078" w:rsidP="00BD3078">
      <w:pPr>
        <w:rPr>
          <w:rFonts w:ascii="Times New Roman" w:hAnsi="Times New Roman" w:cs="Times New Roman"/>
        </w:rPr>
      </w:pPr>
      <w:r w:rsidRPr="009E439A">
        <w:rPr>
          <w:rFonts w:ascii="Times New Roman" w:hAnsi="Times New Roman" w:cs="Times New Roman"/>
        </w:rPr>
        <w:t>Silicon Valley Bank Introduces "Access to Innovation" to Increase Opportunities for Underrepresented People in the Innovation Economy Oct 01, 2019 PR Newswire  https://www.prnewswire.com/news-releases/silicon-valley-bank-introduces-access-to-innovation-to-increase-opportunities-for-underrepresented-people-in-the-innovation-economy-300928387.html</w:t>
      </w:r>
    </w:p>
    <w:p w:rsidR="00BD3078" w:rsidRPr="009E439A" w:rsidRDefault="00BD3078" w:rsidP="00AD2C1D">
      <w:pPr>
        <w:rPr>
          <w:rFonts w:ascii="Times New Roman" w:hAnsi="Times New Roman" w:cs="Times New Roman"/>
        </w:rPr>
      </w:pPr>
    </w:p>
    <w:p w:rsidR="00666B43" w:rsidRPr="009E439A" w:rsidRDefault="00666B43" w:rsidP="00AD2C1D">
      <w:pPr>
        <w:rPr>
          <w:rFonts w:ascii="Times New Roman" w:hAnsi="Times New Roman" w:cs="Times New Roman"/>
          <w:lang w:val="en-GB"/>
        </w:rPr>
      </w:pPr>
      <w:proofErr w:type="gramStart"/>
      <w:r w:rsidRPr="009E439A">
        <w:rPr>
          <w:rFonts w:ascii="Times New Roman" w:hAnsi="Times New Roman" w:cs="Times New Roman"/>
        </w:rPr>
        <w:t>Chen ,</w:t>
      </w:r>
      <w:proofErr w:type="gramEnd"/>
      <w:r w:rsidRPr="009E439A">
        <w:rPr>
          <w:rFonts w:ascii="Times New Roman" w:hAnsi="Times New Roman" w:cs="Times New Roman"/>
        </w:rPr>
        <w:t xml:space="preserve"> Yang and Tam 2017.  A Study of Regional Economic Integration </w:t>
      </w:r>
    </w:p>
    <w:p w:rsidR="004A602A" w:rsidRDefault="004A602A" w:rsidP="00AD2C1D">
      <w:pPr>
        <w:rPr>
          <w:rFonts w:ascii="Times New Roman" w:hAnsi="Times New Roman" w:cs="Times New Roman"/>
        </w:rPr>
      </w:pPr>
      <w:r w:rsidRPr="009E439A">
        <w:rPr>
          <w:rFonts w:ascii="Times New Roman" w:hAnsi="Times New Roman" w:cs="Times New Roman"/>
        </w:rPr>
        <w:t>陳廣漢、楊柱、譚穎等著，《區域經濟一體化研究－以粵港澳大灣區為例》。</w:t>
      </w:r>
      <w:proofErr w:type="gramStart"/>
      <w:r w:rsidRPr="009E439A">
        <w:rPr>
          <w:rFonts w:ascii="Times New Roman" w:hAnsi="Times New Roman" w:cs="Times New Roman"/>
        </w:rPr>
        <w:t>（</w:t>
      </w:r>
      <w:proofErr w:type="gramEnd"/>
      <w:r w:rsidRPr="009E439A">
        <w:rPr>
          <w:rFonts w:ascii="Times New Roman" w:hAnsi="Times New Roman" w:cs="Times New Roman"/>
        </w:rPr>
        <w:t>北京：社會科學文獻出版社，</w:t>
      </w:r>
      <w:r w:rsidRPr="009E439A">
        <w:rPr>
          <w:rFonts w:ascii="Times New Roman" w:hAnsi="Times New Roman" w:cs="Times New Roman"/>
        </w:rPr>
        <w:t>2017</w:t>
      </w:r>
      <w:r w:rsidRPr="009E439A">
        <w:rPr>
          <w:rFonts w:ascii="Times New Roman" w:hAnsi="Times New Roman" w:cs="Times New Roman"/>
        </w:rPr>
        <w:t>年</w:t>
      </w:r>
      <w:r w:rsidRPr="009E439A">
        <w:rPr>
          <w:rFonts w:ascii="Times New Roman" w:hAnsi="Times New Roman" w:cs="Times New Roman"/>
        </w:rPr>
        <w:t>7</w:t>
      </w:r>
      <w:r w:rsidRPr="009E439A">
        <w:rPr>
          <w:rFonts w:ascii="Times New Roman" w:hAnsi="Times New Roman" w:cs="Times New Roman"/>
        </w:rPr>
        <w:t>月</w:t>
      </w:r>
      <w:r w:rsidRPr="009E439A">
        <w:rPr>
          <w:rFonts w:ascii="Times New Roman" w:hAnsi="Times New Roman" w:cs="Times New Roman"/>
        </w:rPr>
        <w:t>5</w:t>
      </w:r>
      <w:r w:rsidRPr="009E439A">
        <w:rPr>
          <w:rFonts w:ascii="Times New Roman" w:hAnsi="Times New Roman" w:cs="Times New Roman"/>
        </w:rPr>
        <w:t>日</w:t>
      </w:r>
      <w:proofErr w:type="gramStart"/>
      <w:r w:rsidRPr="009E439A">
        <w:rPr>
          <w:rFonts w:ascii="Times New Roman" w:hAnsi="Times New Roman" w:cs="Times New Roman"/>
        </w:rPr>
        <w:t>）</w:t>
      </w:r>
      <w:proofErr w:type="gramEnd"/>
      <w:r w:rsidRPr="009E439A">
        <w:rPr>
          <w:rFonts w:ascii="Times New Roman" w:hAnsi="Times New Roman" w:cs="Times New Roman"/>
        </w:rPr>
        <w:t>。</w:t>
      </w:r>
      <w:r w:rsidR="007749AA">
        <w:rPr>
          <w:rFonts w:ascii="Times New Roman" w:hAnsi="Times New Roman" w:cs="Times New Roman" w:hint="eastAsia"/>
        </w:rPr>
        <w:t>\\</w:t>
      </w:r>
    </w:p>
    <w:p w:rsidR="007749AA" w:rsidRDefault="007749AA" w:rsidP="00AD2C1D">
      <w:pPr>
        <w:rPr>
          <w:rFonts w:ascii="Times New Roman" w:hAnsi="Times New Roman" w:cs="Times New Roman"/>
        </w:rPr>
      </w:pPr>
    </w:p>
    <w:p w:rsidR="001E08CB" w:rsidRPr="001E08CB" w:rsidRDefault="001E08CB" w:rsidP="001E08CB">
      <w:pPr>
        <w:spacing w:before="100" w:beforeAutospacing="1" w:after="100" w:afterAutospacing="1" w:line="240" w:lineRule="auto"/>
        <w:rPr>
          <w:rFonts w:ascii="Times New Roman" w:eastAsia="新細明體" w:hAnsi="Times New Roman" w:cs="Times New Roman"/>
          <w:color w:val="000000"/>
          <w:kern w:val="0"/>
        </w:rPr>
      </w:pPr>
      <w:r w:rsidRPr="001E08CB">
        <w:rPr>
          <w:rFonts w:ascii="Times New Roman" w:eastAsia="新細明體" w:hAnsi="Times New Roman" w:cs="Times New Roman"/>
          <w:color w:val="000000"/>
          <w:kern w:val="0"/>
        </w:rPr>
        <w:t>‌</w:t>
      </w:r>
    </w:p>
    <w:p w:rsidR="005E7E6E" w:rsidRPr="007B28D8" w:rsidRDefault="005E7E6E" w:rsidP="005E7E6E">
      <w:pPr>
        <w:rPr>
          <w:lang w:val="en-GB"/>
        </w:rPr>
      </w:pPr>
    </w:p>
    <w:sectPr w:rsidR="005E7E6E" w:rsidRPr="007B28D8" w:rsidSect="004B0C9E">
      <w:footerReference w:type="default" r:id="rId14"/>
      <w:pgSz w:w="11906" w:h="16838"/>
      <w:pgMar w:top="1134" w:right="1134" w:bottom="1134" w:left="1134" w:header="1134" w:footer="720" w:gutter="0"/>
      <w:pgNumType w:start="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519A" w:rsidRDefault="00E2519A" w:rsidP="00E31B81">
      <w:r>
        <w:separator/>
      </w:r>
    </w:p>
  </w:endnote>
  <w:endnote w:type="continuationSeparator" w:id="0">
    <w:p w:rsidR="00E2519A" w:rsidRDefault="00E2519A" w:rsidP="00E31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dvTimes">
    <w:altName w:val="Taipei Sans TC Beta"/>
    <w:panose1 w:val="00000000000000000000"/>
    <w:charset w:val="88"/>
    <w:family w:val="auto"/>
    <w:notTrueType/>
    <w:pitch w:val="default"/>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992627"/>
      <w:docPartObj>
        <w:docPartGallery w:val="Page Numbers (Bottom of Page)"/>
        <w:docPartUnique/>
      </w:docPartObj>
    </w:sdtPr>
    <w:sdtEndPr/>
    <w:sdtContent>
      <w:p w:rsidR="00F97939" w:rsidRDefault="00F97939">
        <w:pPr>
          <w:pStyle w:val="a5"/>
          <w:jc w:val="center"/>
        </w:pPr>
        <w:r>
          <w:fldChar w:fldCharType="begin"/>
        </w:r>
        <w:r>
          <w:instrText>PAGE   \* MERGEFORMAT</w:instrText>
        </w:r>
        <w:r>
          <w:fldChar w:fldCharType="separate"/>
        </w:r>
        <w:r w:rsidR="002A4B02" w:rsidRPr="002A4B02">
          <w:rPr>
            <w:noProof/>
            <w:lang w:val="zh-TW"/>
          </w:rPr>
          <w:t>30</w:t>
        </w:r>
        <w:r>
          <w:fldChar w:fldCharType="end"/>
        </w:r>
      </w:p>
    </w:sdtContent>
  </w:sdt>
  <w:p w:rsidR="00F97939" w:rsidRDefault="00F9793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519A" w:rsidRDefault="00E2519A" w:rsidP="00E31B81">
      <w:r>
        <w:separator/>
      </w:r>
    </w:p>
  </w:footnote>
  <w:footnote w:type="continuationSeparator" w:id="0">
    <w:p w:rsidR="00E2519A" w:rsidRDefault="00E2519A" w:rsidP="00E31B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B7689"/>
    <w:multiLevelType w:val="hybridMultilevel"/>
    <w:tmpl w:val="BBF05B3C"/>
    <w:lvl w:ilvl="0" w:tplc="43C661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6668EF"/>
    <w:multiLevelType w:val="hybridMultilevel"/>
    <w:tmpl w:val="BBF64C84"/>
    <w:lvl w:ilvl="0" w:tplc="EB303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794F6D"/>
    <w:multiLevelType w:val="hybridMultilevel"/>
    <w:tmpl w:val="C5A84F5E"/>
    <w:lvl w:ilvl="0" w:tplc="9776FB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8A3A28"/>
    <w:multiLevelType w:val="hybridMultilevel"/>
    <w:tmpl w:val="8A928798"/>
    <w:lvl w:ilvl="0" w:tplc="926265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2CE00E9"/>
    <w:multiLevelType w:val="hybridMultilevel"/>
    <w:tmpl w:val="B306717E"/>
    <w:lvl w:ilvl="0" w:tplc="FAE26C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216AC4"/>
    <w:multiLevelType w:val="hybridMultilevel"/>
    <w:tmpl w:val="1018DDF0"/>
    <w:lvl w:ilvl="0" w:tplc="A784E1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DDF477B"/>
    <w:multiLevelType w:val="hybridMultilevel"/>
    <w:tmpl w:val="DFA4587C"/>
    <w:lvl w:ilvl="0" w:tplc="1CA07262">
      <w:start w:val="1"/>
      <w:numFmt w:val="bullet"/>
      <w:lvlText w:val=""/>
      <w:lvlJc w:val="left"/>
      <w:pPr>
        <w:tabs>
          <w:tab w:val="num" w:pos="720"/>
        </w:tabs>
        <w:ind w:left="720" w:hanging="360"/>
      </w:pPr>
      <w:rPr>
        <w:rFonts w:ascii="Wingdings 3" w:hAnsi="Wingdings 3" w:hint="default"/>
      </w:rPr>
    </w:lvl>
    <w:lvl w:ilvl="1" w:tplc="8C4E31D0">
      <w:start w:val="302"/>
      <w:numFmt w:val="bullet"/>
      <w:lvlText w:val=""/>
      <w:lvlJc w:val="left"/>
      <w:pPr>
        <w:tabs>
          <w:tab w:val="num" w:pos="1440"/>
        </w:tabs>
        <w:ind w:left="1440" w:hanging="360"/>
      </w:pPr>
      <w:rPr>
        <w:rFonts w:ascii="Wingdings 3" w:hAnsi="Wingdings 3" w:hint="default"/>
      </w:rPr>
    </w:lvl>
    <w:lvl w:ilvl="2" w:tplc="6CEE8020" w:tentative="1">
      <w:start w:val="1"/>
      <w:numFmt w:val="bullet"/>
      <w:lvlText w:val=""/>
      <w:lvlJc w:val="left"/>
      <w:pPr>
        <w:tabs>
          <w:tab w:val="num" w:pos="2160"/>
        </w:tabs>
        <w:ind w:left="2160" w:hanging="360"/>
      </w:pPr>
      <w:rPr>
        <w:rFonts w:ascii="Wingdings 3" w:hAnsi="Wingdings 3" w:hint="default"/>
      </w:rPr>
    </w:lvl>
    <w:lvl w:ilvl="3" w:tplc="DD0C9FC8" w:tentative="1">
      <w:start w:val="1"/>
      <w:numFmt w:val="bullet"/>
      <w:lvlText w:val=""/>
      <w:lvlJc w:val="left"/>
      <w:pPr>
        <w:tabs>
          <w:tab w:val="num" w:pos="2880"/>
        </w:tabs>
        <w:ind w:left="2880" w:hanging="360"/>
      </w:pPr>
      <w:rPr>
        <w:rFonts w:ascii="Wingdings 3" w:hAnsi="Wingdings 3" w:hint="default"/>
      </w:rPr>
    </w:lvl>
    <w:lvl w:ilvl="4" w:tplc="5600C5D4" w:tentative="1">
      <w:start w:val="1"/>
      <w:numFmt w:val="bullet"/>
      <w:lvlText w:val=""/>
      <w:lvlJc w:val="left"/>
      <w:pPr>
        <w:tabs>
          <w:tab w:val="num" w:pos="3600"/>
        </w:tabs>
        <w:ind w:left="3600" w:hanging="360"/>
      </w:pPr>
      <w:rPr>
        <w:rFonts w:ascii="Wingdings 3" w:hAnsi="Wingdings 3" w:hint="default"/>
      </w:rPr>
    </w:lvl>
    <w:lvl w:ilvl="5" w:tplc="DB027790" w:tentative="1">
      <w:start w:val="1"/>
      <w:numFmt w:val="bullet"/>
      <w:lvlText w:val=""/>
      <w:lvlJc w:val="left"/>
      <w:pPr>
        <w:tabs>
          <w:tab w:val="num" w:pos="4320"/>
        </w:tabs>
        <w:ind w:left="4320" w:hanging="360"/>
      </w:pPr>
      <w:rPr>
        <w:rFonts w:ascii="Wingdings 3" w:hAnsi="Wingdings 3" w:hint="default"/>
      </w:rPr>
    </w:lvl>
    <w:lvl w:ilvl="6" w:tplc="29BECE64" w:tentative="1">
      <w:start w:val="1"/>
      <w:numFmt w:val="bullet"/>
      <w:lvlText w:val=""/>
      <w:lvlJc w:val="left"/>
      <w:pPr>
        <w:tabs>
          <w:tab w:val="num" w:pos="5040"/>
        </w:tabs>
        <w:ind w:left="5040" w:hanging="360"/>
      </w:pPr>
      <w:rPr>
        <w:rFonts w:ascii="Wingdings 3" w:hAnsi="Wingdings 3" w:hint="default"/>
      </w:rPr>
    </w:lvl>
    <w:lvl w:ilvl="7" w:tplc="75A84872" w:tentative="1">
      <w:start w:val="1"/>
      <w:numFmt w:val="bullet"/>
      <w:lvlText w:val=""/>
      <w:lvlJc w:val="left"/>
      <w:pPr>
        <w:tabs>
          <w:tab w:val="num" w:pos="5760"/>
        </w:tabs>
        <w:ind w:left="5760" w:hanging="360"/>
      </w:pPr>
      <w:rPr>
        <w:rFonts w:ascii="Wingdings 3" w:hAnsi="Wingdings 3" w:hint="default"/>
      </w:rPr>
    </w:lvl>
    <w:lvl w:ilvl="8" w:tplc="BD981C94"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5AC61670"/>
    <w:multiLevelType w:val="hybridMultilevel"/>
    <w:tmpl w:val="1778CF42"/>
    <w:lvl w:ilvl="0" w:tplc="952C463A">
      <w:start w:val="1"/>
      <w:numFmt w:val="bullet"/>
      <w:lvlText w:val=""/>
      <w:lvlJc w:val="left"/>
      <w:pPr>
        <w:tabs>
          <w:tab w:val="num" w:pos="720"/>
        </w:tabs>
        <w:ind w:left="720" w:hanging="360"/>
      </w:pPr>
      <w:rPr>
        <w:rFonts w:ascii="Wingdings 3" w:hAnsi="Wingdings 3" w:hint="default"/>
      </w:rPr>
    </w:lvl>
    <w:lvl w:ilvl="1" w:tplc="9B94E4E6">
      <w:start w:val="1"/>
      <w:numFmt w:val="bullet"/>
      <w:lvlText w:val=""/>
      <w:lvlJc w:val="left"/>
      <w:pPr>
        <w:tabs>
          <w:tab w:val="num" w:pos="1440"/>
        </w:tabs>
        <w:ind w:left="1440" w:hanging="360"/>
      </w:pPr>
      <w:rPr>
        <w:rFonts w:ascii="Wingdings 3" w:hAnsi="Wingdings 3" w:hint="default"/>
      </w:rPr>
    </w:lvl>
    <w:lvl w:ilvl="2" w:tplc="E6BAFEF8">
      <w:start w:val="185"/>
      <w:numFmt w:val="bullet"/>
      <w:lvlText w:val=""/>
      <w:lvlJc w:val="left"/>
      <w:pPr>
        <w:tabs>
          <w:tab w:val="num" w:pos="2160"/>
        </w:tabs>
        <w:ind w:left="2160" w:hanging="360"/>
      </w:pPr>
      <w:rPr>
        <w:rFonts w:ascii="Wingdings 3" w:hAnsi="Wingdings 3" w:hint="default"/>
      </w:rPr>
    </w:lvl>
    <w:lvl w:ilvl="3" w:tplc="218C5C86" w:tentative="1">
      <w:start w:val="1"/>
      <w:numFmt w:val="bullet"/>
      <w:lvlText w:val=""/>
      <w:lvlJc w:val="left"/>
      <w:pPr>
        <w:tabs>
          <w:tab w:val="num" w:pos="2880"/>
        </w:tabs>
        <w:ind w:left="2880" w:hanging="360"/>
      </w:pPr>
      <w:rPr>
        <w:rFonts w:ascii="Wingdings 3" w:hAnsi="Wingdings 3" w:hint="default"/>
      </w:rPr>
    </w:lvl>
    <w:lvl w:ilvl="4" w:tplc="094C0AC8" w:tentative="1">
      <w:start w:val="1"/>
      <w:numFmt w:val="bullet"/>
      <w:lvlText w:val=""/>
      <w:lvlJc w:val="left"/>
      <w:pPr>
        <w:tabs>
          <w:tab w:val="num" w:pos="3600"/>
        </w:tabs>
        <w:ind w:left="3600" w:hanging="360"/>
      </w:pPr>
      <w:rPr>
        <w:rFonts w:ascii="Wingdings 3" w:hAnsi="Wingdings 3" w:hint="default"/>
      </w:rPr>
    </w:lvl>
    <w:lvl w:ilvl="5" w:tplc="2012D482" w:tentative="1">
      <w:start w:val="1"/>
      <w:numFmt w:val="bullet"/>
      <w:lvlText w:val=""/>
      <w:lvlJc w:val="left"/>
      <w:pPr>
        <w:tabs>
          <w:tab w:val="num" w:pos="4320"/>
        </w:tabs>
        <w:ind w:left="4320" w:hanging="360"/>
      </w:pPr>
      <w:rPr>
        <w:rFonts w:ascii="Wingdings 3" w:hAnsi="Wingdings 3" w:hint="default"/>
      </w:rPr>
    </w:lvl>
    <w:lvl w:ilvl="6" w:tplc="39CA6972" w:tentative="1">
      <w:start w:val="1"/>
      <w:numFmt w:val="bullet"/>
      <w:lvlText w:val=""/>
      <w:lvlJc w:val="left"/>
      <w:pPr>
        <w:tabs>
          <w:tab w:val="num" w:pos="5040"/>
        </w:tabs>
        <w:ind w:left="5040" w:hanging="360"/>
      </w:pPr>
      <w:rPr>
        <w:rFonts w:ascii="Wingdings 3" w:hAnsi="Wingdings 3" w:hint="default"/>
      </w:rPr>
    </w:lvl>
    <w:lvl w:ilvl="7" w:tplc="B9D801AE" w:tentative="1">
      <w:start w:val="1"/>
      <w:numFmt w:val="bullet"/>
      <w:lvlText w:val=""/>
      <w:lvlJc w:val="left"/>
      <w:pPr>
        <w:tabs>
          <w:tab w:val="num" w:pos="5760"/>
        </w:tabs>
        <w:ind w:left="5760" w:hanging="360"/>
      </w:pPr>
      <w:rPr>
        <w:rFonts w:ascii="Wingdings 3" w:hAnsi="Wingdings 3" w:hint="default"/>
      </w:rPr>
    </w:lvl>
    <w:lvl w:ilvl="8" w:tplc="E26CC550"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5F6D2843"/>
    <w:multiLevelType w:val="hybridMultilevel"/>
    <w:tmpl w:val="980A2AE6"/>
    <w:lvl w:ilvl="0" w:tplc="47281AEE">
      <w:start w:val="1"/>
      <w:numFmt w:val="taiwaneseCountingThousand"/>
      <w:lvlText w:val="第%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15:restartNumberingAfterBreak="0">
    <w:nsid w:val="62163BA5"/>
    <w:multiLevelType w:val="hybridMultilevel"/>
    <w:tmpl w:val="877AB63A"/>
    <w:lvl w:ilvl="0" w:tplc="CA0827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8BE189C"/>
    <w:multiLevelType w:val="hybridMultilevel"/>
    <w:tmpl w:val="FA8EB7EE"/>
    <w:lvl w:ilvl="0" w:tplc="97B0BF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B2B1F15"/>
    <w:multiLevelType w:val="hybridMultilevel"/>
    <w:tmpl w:val="984C150C"/>
    <w:lvl w:ilvl="0" w:tplc="9EDA94B0">
      <w:start w:val="5"/>
      <w:numFmt w:val="bullet"/>
      <w:lvlText w:val="-"/>
      <w:lvlJc w:val="left"/>
      <w:pPr>
        <w:ind w:left="360" w:hanging="360"/>
      </w:pPr>
      <w:rPr>
        <w:rFonts w:ascii="Calibri" w:eastAsiaTheme="minorEastAsia" w:hAnsi="Calibri" w:cs="Calibr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6FBB330F"/>
    <w:multiLevelType w:val="hybridMultilevel"/>
    <w:tmpl w:val="E8104E02"/>
    <w:lvl w:ilvl="0" w:tplc="1A603118">
      <w:start w:val="1"/>
      <w:numFmt w:val="bullet"/>
      <w:lvlText w:val=""/>
      <w:lvlJc w:val="left"/>
      <w:pPr>
        <w:tabs>
          <w:tab w:val="num" w:pos="720"/>
        </w:tabs>
        <w:ind w:left="720" w:hanging="360"/>
      </w:pPr>
      <w:rPr>
        <w:rFonts w:ascii="Wingdings 3" w:hAnsi="Wingdings 3" w:hint="default"/>
      </w:rPr>
    </w:lvl>
    <w:lvl w:ilvl="1" w:tplc="F4645244">
      <w:start w:val="302"/>
      <w:numFmt w:val="bullet"/>
      <w:lvlText w:val=""/>
      <w:lvlJc w:val="left"/>
      <w:pPr>
        <w:tabs>
          <w:tab w:val="num" w:pos="1440"/>
        </w:tabs>
        <w:ind w:left="1440" w:hanging="360"/>
      </w:pPr>
      <w:rPr>
        <w:rFonts w:ascii="Wingdings 3" w:hAnsi="Wingdings 3" w:hint="default"/>
      </w:rPr>
    </w:lvl>
    <w:lvl w:ilvl="2" w:tplc="54B89426" w:tentative="1">
      <w:start w:val="1"/>
      <w:numFmt w:val="bullet"/>
      <w:lvlText w:val=""/>
      <w:lvlJc w:val="left"/>
      <w:pPr>
        <w:tabs>
          <w:tab w:val="num" w:pos="2160"/>
        </w:tabs>
        <w:ind w:left="2160" w:hanging="360"/>
      </w:pPr>
      <w:rPr>
        <w:rFonts w:ascii="Wingdings 3" w:hAnsi="Wingdings 3" w:hint="default"/>
      </w:rPr>
    </w:lvl>
    <w:lvl w:ilvl="3" w:tplc="DABE515A" w:tentative="1">
      <w:start w:val="1"/>
      <w:numFmt w:val="bullet"/>
      <w:lvlText w:val=""/>
      <w:lvlJc w:val="left"/>
      <w:pPr>
        <w:tabs>
          <w:tab w:val="num" w:pos="2880"/>
        </w:tabs>
        <w:ind w:left="2880" w:hanging="360"/>
      </w:pPr>
      <w:rPr>
        <w:rFonts w:ascii="Wingdings 3" w:hAnsi="Wingdings 3" w:hint="default"/>
      </w:rPr>
    </w:lvl>
    <w:lvl w:ilvl="4" w:tplc="45DEE878" w:tentative="1">
      <w:start w:val="1"/>
      <w:numFmt w:val="bullet"/>
      <w:lvlText w:val=""/>
      <w:lvlJc w:val="left"/>
      <w:pPr>
        <w:tabs>
          <w:tab w:val="num" w:pos="3600"/>
        </w:tabs>
        <w:ind w:left="3600" w:hanging="360"/>
      </w:pPr>
      <w:rPr>
        <w:rFonts w:ascii="Wingdings 3" w:hAnsi="Wingdings 3" w:hint="default"/>
      </w:rPr>
    </w:lvl>
    <w:lvl w:ilvl="5" w:tplc="D9BA5B12" w:tentative="1">
      <w:start w:val="1"/>
      <w:numFmt w:val="bullet"/>
      <w:lvlText w:val=""/>
      <w:lvlJc w:val="left"/>
      <w:pPr>
        <w:tabs>
          <w:tab w:val="num" w:pos="4320"/>
        </w:tabs>
        <w:ind w:left="4320" w:hanging="360"/>
      </w:pPr>
      <w:rPr>
        <w:rFonts w:ascii="Wingdings 3" w:hAnsi="Wingdings 3" w:hint="default"/>
      </w:rPr>
    </w:lvl>
    <w:lvl w:ilvl="6" w:tplc="16589FBC" w:tentative="1">
      <w:start w:val="1"/>
      <w:numFmt w:val="bullet"/>
      <w:lvlText w:val=""/>
      <w:lvlJc w:val="left"/>
      <w:pPr>
        <w:tabs>
          <w:tab w:val="num" w:pos="5040"/>
        </w:tabs>
        <w:ind w:left="5040" w:hanging="360"/>
      </w:pPr>
      <w:rPr>
        <w:rFonts w:ascii="Wingdings 3" w:hAnsi="Wingdings 3" w:hint="default"/>
      </w:rPr>
    </w:lvl>
    <w:lvl w:ilvl="7" w:tplc="8DA8D314" w:tentative="1">
      <w:start w:val="1"/>
      <w:numFmt w:val="bullet"/>
      <w:lvlText w:val=""/>
      <w:lvlJc w:val="left"/>
      <w:pPr>
        <w:tabs>
          <w:tab w:val="num" w:pos="5760"/>
        </w:tabs>
        <w:ind w:left="5760" w:hanging="360"/>
      </w:pPr>
      <w:rPr>
        <w:rFonts w:ascii="Wingdings 3" w:hAnsi="Wingdings 3" w:hint="default"/>
      </w:rPr>
    </w:lvl>
    <w:lvl w:ilvl="8" w:tplc="26BA14C6"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70BB7770"/>
    <w:multiLevelType w:val="hybridMultilevel"/>
    <w:tmpl w:val="CADAABA4"/>
    <w:lvl w:ilvl="0" w:tplc="4140C878">
      <w:start w:val="1"/>
      <w:numFmt w:val="decimal"/>
      <w:lvlText w:val="%1."/>
      <w:lvlJc w:val="left"/>
      <w:pPr>
        <w:tabs>
          <w:tab w:val="num" w:pos="720"/>
        </w:tabs>
        <w:ind w:left="720" w:hanging="360"/>
      </w:pPr>
    </w:lvl>
    <w:lvl w:ilvl="1" w:tplc="4DAADDAC" w:tentative="1">
      <w:start w:val="1"/>
      <w:numFmt w:val="decimal"/>
      <w:lvlText w:val="%2."/>
      <w:lvlJc w:val="left"/>
      <w:pPr>
        <w:tabs>
          <w:tab w:val="num" w:pos="1440"/>
        </w:tabs>
        <w:ind w:left="1440" w:hanging="360"/>
      </w:pPr>
    </w:lvl>
    <w:lvl w:ilvl="2" w:tplc="9BE8B80E" w:tentative="1">
      <w:start w:val="1"/>
      <w:numFmt w:val="decimal"/>
      <w:lvlText w:val="%3."/>
      <w:lvlJc w:val="left"/>
      <w:pPr>
        <w:tabs>
          <w:tab w:val="num" w:pos="2160"/>
        </w:tabs>
        <w:ind w:left="2160" w:hanging="360"/>
      </w:pPr>
    </w:lvl>
    <w:lvl w:ilvl="3" w:tplc="5EECFF98" w:tentative="1">
      <w:start w:val="1"/>
      <w:numFmt w:val="decimal"/>
      <w:lvlText w:val="%4."/>
      <w:lvlJc w:val="left"/>
      <w:pPr>
        <w:tabs>
          <w:tab w:val="num" w:pos="2880"/>
        </w:tabs>
        <w:ind w:left="2880" w:hanging="360"/>
      </w:pPr>
    </w:lvl>
    <w:lvl w:ilvl="4" w:tplc="0D1AFB2C" w:tentative="1">
      <w:start w:val="1"/>
      <w:numFmt w:val="decimal"/>
      <w:lvlText w:val="%5."/>
      <w:lvlJc w:val="left"/>
      <w:pPr>
        <w:tabs>
          <w:tab w:val="num" w:pos="3600"/>
        </w:tabs>
        <w:ind w:left="3600" w:hanging="360"/>
      </w:pPr>
    </w:lvl>
    <w:lvl w:ilvl="5" w:tplc="656E852E" w:tentative="1">
      <w:start w:val="1"/>
      <w:numFmt w:val="decimal"/>
      <w:lvlText w:val="%6."/>
      <w:lvlJc w:val="left"/>
      <w:pPr>
        <w:tabs>
          <w:tab w:val="num" w:pos="4320"/>
        </w:tabs>
        <w:ind w:left="4320" w:hanging="360"/>
      </w:pPr>
    </w:lvl>
    <w:lvl w:ilvl="6" w:tplc="981CFBEC" w:tentative="1">
      <w:start w:val="1"/>
      <w:numFmt w:val="decimal"/>
      <w:lvlText w:val="%7."/>
      <w:lvlJc w:val="left"/>
      <w:pPr>
        <w:tabs>
          <w:tab w:val="num" w:pos="5040"/>
        </w:tabs>
        <w:ind w:left="5040" w:hanging="360"/>
      </w:pPr>
    </w:lvl>
    <w:lvl w:ilvl="7" w:tplc="4B986D0E" w:tentative="1">
      <w:start w:val="1"/>
      <w:numFmt w:val="decimal"/>
      <w:lvlText w:val="%8."/>
      <w:lvlJc w:val="left"/>
      <w:pPr>
        <w:tabs>
          <w:tab w:val="num" w:pos="5760"/>
        </w:tabs>
        <w:ind w:left="5760" w:hanging="360"/>
      </w:pPr>
    </w:lvl>
    <w:lvl w:ilvl="8" w:tplc="4F40CFCA" w:tentative="1">
      <w:start w:val="1"/>
      <w:numFmt w:val="decimal"/>
      <w:lvlText w:val="%9."/>
      <w:lvlJc w:val="left"/>
      <w:pPr>
        <w:tabs>
          <w:tab w:val="num" w:pos="6480"/>
        </w:tabs>
        <w:ind w:left="6480" w:hanging="360"/>
      </w:pPr>
    </w:lvl>
  </w:abstractNum>
  <w:abstractNum w:abstractNumId="14" w15:restartNumberingAfterBreak="0">
    <w:nsid w:val="75E34DB9"/>
    <w:multiLevelType w:val="hybridMultilevel"/>
    <w:tmpl w:val="067C01FE"/>
    <w:lvl w:ilvl="0" w:tplc="AF8ACE7E">
      <w:start w:val="1"/>
      <w:numFmt w:val="bullet"/>
      <w:lvlText w:val=""/>
      <w:lvlJc w:val="left"/>
      <w:pPr>
        <w:tabs>
          <w:tab w:val="num" w:pos="720"/>
        </w:tabs>
        <w:ind w:left="720" w:hanging="360"/>
      </w:pPr>
      <w:rPr>
        <w:rFonts w:ascii="Wingdings 3" w:hAnsi="Wingdings 3" w:hint="default"/>
      </w:rPr>
    </w:lvl>
    <w:lvl w:ilvl="1" w:tplc="436AAEB2">
      <w:start w:val="302"/>
      <w:numFmt w:val="bullet"/>
      <w:lvlText w:val=""/>
      <w:lvlJc w:val="left"/>
      <w:pPr>
        <w:tabs>
          <w:tab w:val="num" w:pos="1440"/>
        </w:tabs>
        <w:ind w:left="1440" w:hanging="360"/>
      </w:pPr>
      <w:rPr>
        <w:rFonts w:ascii="Wingdings 3" w:hAnsi="Wingdings 3" w:hint="default"/>
      </w:rPr>
    </w:lvl>
    <w:lvl w:ilvl="2" w:tplc="53E86DBA" w:tentative="1">
      <w:start w:val="1"/>
      <w:numFmt w:val="bullet"/>
      <w:lvlText w:val=""/>
      <w:lvlJc w:val="left"/>
      <w:pPr>
        <w:tabs>
          <w:tab w:val="num" w:pos="2160"/>
        </w:tabs>
        <w:ind w:left="2160" w:hanging="360"/>
      </w:pPr>
      <w:rPr>
        <w:rFonts w:ascii="Wingdings 3" w:hAnsi="Wingdings 3" w:hint="default"/>
      </w:rPr>
    </w:lvl>
    <w:lvl w:ilvl="3" w:tplc="17127A58" w:tentative="1">
      <w:start w:val="1"/>
      <w:numFmt w:val="bullet"/>
      <w:lvlText w:val=""/>
      <w:lvlJc w:val="left"/>
      <w:pPr>
        <w:tabs>
          <w:tab w:val="num" w:pos="2880"/>
        </w:tabs>
        <w:ind w:left="2880" w:hanging="360"/>
      </w:pPr>
      <w:rPr>
        <w:rFonts w:ascii="Wingdings 3" w:hAnsi="Wingdings 3" w:hint="default"/>
      </w:rPr>
    </w:lvl>
    <w:lvl w:ilvl="4" w:tplc="FDA2C622" w:tentative="1">
      <w:start w:val="1"/>
      <w:numFmt w:val="bullet"/>
      <w:lvlText w:val=""/>
      <w:lvlJc w:val="left"/>
      <w:pPr>
        <w:tabs>
          <w:tab w:val="num" w:pos="3600"/>
        </w:tabs>
        <w:ind w:left="3600" w:hanging="360"/>
      </w:pPr>
      <w:rPr>
        <w:rFonts w:ascii="Wingdings 3" w:hAnsi="Wingdings 3" w:hint="default"/>
      </w:rPr>
    </w:lvl>
    <w:lvl w:ilvl="5" w:tplc="8454F1E8" w:tentative="1">
      <w:start w:val="1"/>
      <w:numFmt w:val="bullet"/>
      <w:lvlText w:val=""/>
      <w:lvlJc w:val="left"/>
      <w:pPr>
        <w:tabs>
          <w:tab w:val="num" w:pos="4320"/>
        </w:tabs>
        <w:ind w:left="4320" w:hanging="360"/>
      </w:pPr>
      <w:rPr>
        <w:rFonts w:ascii="Wingdings 3" w:hAnsi="Wingdings 3" w:hint="default"/>
      </w:rPr>
    </w:lvl>
    <w:lvl w:ilvl="6" w:tplc="151635F2" w:tentative="1">
      <w:start w:val="1"/>
      <w:numFmt w:val="bullet"/>
      <w:lvlText w:val=""/>
      <w:lvlJc w:val="left"/>
      <w:pPr>
        <w:tabs>
          <w:tab w:val="num" w:pos="5040"/>
        </w:tabs>
        <w:ind w:left="5040" w:hanging="360"/>
      </w:pPr>
      <w:rPr>
        <w:rFonts w:ascii="Wingdings 3" w:hAnsi="Wingdings 3" w:hint="default"/>
      </w:rPr>
    </w:lvl>
    <w:lvl w:ilvl="7" w:tplc="D4CAC8D8" w:tentative="1">
      <w:start w:val="1"/>
      <w:numFmt w:val="bullet"/>
      <w:lvlText w:val=""/>
      <w:lvlJc w:val="left"/>
      <w:pPr>
        <w:tabs>
          <w:tab w:val="num" w:pos="5760"/>
        </w:tabs>
        <w:ind w:left="5760" w:hanging="360"/>
      </w:pPr>
      <w:rPr>
        <w:rFonts w:ascii="Wingdings 3" w:hAnsi="Wingdings 3" w:hint="default"/>
      </w:rPr>
    </w:lvl>
    <w:lvl w:ilvl="8" w:tplc="9EB03A26"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794B7C5B"/>
    <w:multiLevelType w:val="hybridMultilevel"/>
    <w:tmpl w:val="15E40BF2"/>
    <w:lvl w:ilvl="0" w:tplc="91608654">
      <w:start w:val="1"/>
      <w:numFmt w:val="bullet"/>
      <w:lvlText w:val=""/>
      <w:lvlJc w:val="left"/>
      <w:pPr>
        <w:tabs>
          <w:tab w:val="num" w:pos="720"/>
        </w:tabs>
        <w:ind w:left="720" w:hanging="360"/>
      </w:pPr>
      <w:rPr>
        <w:rFonts w:ascii="Wingdings 3" w:hAnsi="Wingdings 3" w:hint="default"/>
      </w:rPr>
    </w:lvl>
    <w:lvl w:ilvl="1" w:tplc="AB788980">
      <w:start w:val="1"/>
      <w:numFmt w:val="bullet"/>
      <w:lvlText w:val=""/>
      <w:lvlJc w:val="left"/>
      <w:pPr>
        <w:tabs>
          <w:tab w:val="num" w:pos="1440"/>
        </w:tabs>
        <w:ind w:left="1440" w:hanging="360"/>
      </w:pPr>
      <w:rPr>
        <w:rFonts w:ascii="Wingdings 3" w:hAnsi="Wingdings 3" w:hint="default"/>
      </w:rPr>
    </w:lvl>
    <w:lvl w:ilvl="2" w:tplc="54A82EA8">
      <w:start w:val="302"/>
      <w:numFmt w:val="bullet"/>
      <w:lvlText w:val=""/>
      <w:lvlJc w:val="left"/>
      <w:pPr>
        <w:tabs>
          <w:tab w:val="num" w:pos="2160"/>
        </w:tabs>
        <w:ind w:left="2160" w:hanging="360"/>
      </w:pPr>
      <w:rPr>
        <w:rFonts w:ascii="Wingdings 3" w:hAnsi="Wingdings 3" w:hint="default"/>
      </w:rPr>
    </w:lvl>
    <w:lvl w:ilvl="3" w:tplc="4C6E856E" w:tentative="1">
      <w:start w:val="1"/>
      <w:numFmt w:val="bullet"/>
      <w:lvlText w:val=""/>
      <w:lvlJc w:val="left"/>
      <w:pPr>
        <w:tabs>
          <w:tab w:val="num" w:pos="2880"/>
        </w:tabs>
        <w:ind w:left="2880" w:hanging="360"/>
      </w:pPr>
      <w:rPr>
        <w:rFonts w:ascii="Wingdings 3" w:hAnsi="Wingdings 3" w:hint="default"/>
      </w:rPr>
    </w:lvl>
    <w:lvl w:ilvl="4" w:tplc="44D03C66" w:tentative="1">
      <w:start w:val="1"/>
      <w:numFmt w:val="bullet"/>
      <w:lvlText w:val=""/>
      <w:lvlJc w:val="left"/>
      <w:pPr>
        <w:tabs>
          <w:tab w:val="num" w:pos="3600"/>
        </w:tabs>
        <w:ind w:left="3600" w:hanging="360"/>
      </w:pPr>
      <w:rPr>
        <w:rFonts w:ascii="Wingdings 3" w:hAnsi="Wingdings 3" w:hint="default"/>
      </w:rPr>
    </w:lvl>
    <w:lvl w:ilvl="5" w:tplc="8F6C98F4" w:tentative="1">
      <w:start w:val="1"/>
      <w:numFmt w:val="bullet"/>
      <w:lvlText w:val=""/>
      <w:lvlJc w:val="left"/>
      <w:pPr>
        <w:tabs>
          <w:tab w:val="num" w:pos="4320"/>
        </w:tabs>
        <w:ind w:left="4320" w:hanging="360"/>
      </w:pPr>
      <w:rPr>
        <w:rFonts w:ascii="Wingdings 3" w:hAnsi="Wingdings 3" w:hint="default"/>
      </w:rPr>
    </w:lvl>
    <w:lvl w:ilvl="6" w:tplc="617C3CA4" w:tentative="1">
      <w:start w:val="1"/>
      <w:numFmt w:val="bullet"/>
      <w:lvlText w:val=""/>
      <w:lvlJc w:val="left"/>
      <w:pPr>
        <w:tabs>
          <w:tab w:val="num" w:pos="5040"/>
        </w:tabs>
        <w:ind w:left="5040" w:hanging="360"/>
      </w:pPr>
      <w:rPr>
        <w:rFonts w:ascii="Wingdings 3" w:hAnsi="Wingdings 3" w:hint="default"/>
      </w:rPr>
    </w:lvl>
    <w:lvl w:ilvl="7" w:tplc="F1E6A05C" w:tentative="1">
      <w:start w:val="1"/>
      <w:numFmt w:val="bullet"/>
      <w:lvlText w:val=""/>
      <w:lvlJc w:val="left"/>
      <w:pPr>
        <w:tabs>
          <w:tab w:val="num" w:pos="5760"/>
        </w:tabs>
        <w:ind w:left="5760" w:hanging="360"/>
      </w:pPr>
      <w:rPr>
        <w:rFonts w:ascii="Wingdings 3" w:hAnsi="Wingdings 3" w:hint="default"/>
      </w:rPr>
    </w:lvl>
    <w:lvl w:ilvl="8" w:tplc="702A947A" w:tentative="1">
      <w:start w:val="1"/>
      <w:numFmt w:val="bullet"/>
      <w:lvlText w:val=""/>
      <w:lvlJc w:val="left"/>
      <w:pPr>
        <w:tabs>
          <w:tab w:val="num" w:pos="6480"/>
        </w:tabs>
        <w:ind w:left="6480" w:hanging="360"/>
      </w:pPr>
      <w:rPr>
        <w:rFonts w:ascii="Wingdings 3" w:hAnsi="Wingdings 3" w:hint="default"/>
      </w:rPr>
    </w:lvl>
  </w:abstractNum>
  <w:num w:numId="1">
    <w:abstractNumId w:val="4"/>
  </w:num>
  <w:num w:numId="2">
    <w:abstractNumId w:val="10"/>
  </w:num>
  <w:num w:numId="3">
    <w:abstractNumId w:val="1"/>
  </w:num>
  <w:num w:numId="4">
    <w:abstractNumId w:val="5"/>
  </w:num>
  <w:num w:numId="5">
    <w:abstractNumId w:val="2"/>
  </w:num>
  <w:num w:numId="6">
    <w:abstractNumId w:val="11"/>
  </w:num>
  <w:num w:numId="7">
    <w:abstractNumId w:val="12"/>
  </w:num>
  <w:num w:numId="8">
    <w:abstractNumId w:val="14"/>
  </w:num>
  <w:num w:numId="9">
    <w:abstractNumId w:val="15"/>
  </w:num>
  <w:num w:numId="10">
    <w:abstractNumId w:val="13"/>
  </w:num>
  <w:num w:numId="11">
    <w:abstractNumId w:val="6"/>
  </w:num>
  <w:num w:numId="12">
    <w:abstractNumId w:val="7"/>
  </w:num>
  <w:num w:numId="13">
    <w:abstractNumId w:val="3"/>
  </w:num>
  <w:num w:numId="14">
    <w:abstractNumId w:val="9"/>
  </w:num>
  <w:num w:numId="15">
    <w:abstractNumId w:val="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C1D"/>
    <w:rsid w:val="000129E9"/>
    <w:rsid w:val="000143AE"/>
    <w:rsid w:val="00053144"/>
    <w:rsid w:val="00053F0B"/>
    <w:rsid w:val="0005758B"/>
    <w:rsid w:val="00065A10"/>
    <w:rsid w:val="00067D88"/>
    <w:rsid w:val="00072BEE"/>
    <w:rsid w:val="00082132"/>
    <w:rsid w:val="000862D5"/>
    <w:rsid w:val="00094912"/>
    <w:rsid w:val="000B106C"/>
    <w:rsid w:val="000B6B63"/>
    <w:rsid w:val="000C6954"/>
    <w:rsid w:val="000D2FD4"/>
    <w:rsid w:val="000D5264"/>
    <w:rsid w:val="000D71A0"/>
    <w:rsid w:val="000D769D"/>
    <w:rsid w:val="000F60A2"/>
    <w:rsid w:val="00125109"/>
    <w:rsid w:val="00127D25"/>
    <w:rsid w:val="00130A92"/>
    <w:rsid w:val="00134768"/>
    <w:rsid w:val="00135DBF"/>
    <w:rsid w:val="001409C8"/>
    <w:rsid w:val="001463A5"/>
    <w:rsid w:val="00154FC3"/>
    <w:rsid w:val="00187FC5"/>
    <w:rsid w:val="001972B0"/>
    <w:rsid w:val="001B0664"/>
    <w:rsid w:val="001B3E89"/>
    <w:rsid w:val="001B4E27"/>
    <w:rsid w:val="001C4874"/>
    <w:rsid w:val="001C6708"/>
    <w:rsid w:val="001D39EF"/>
    <w:rsid w:val="001D5167"/>
    <w:rsid w:val="001D7520"/>
    <w:rsid w:val="001E08CB"/>
    <w:rsid w:val="001F1ADE"/>
    <w:rsid w:val="001F1BC5"/>
    <w:rsid w:val="001F37F5"/>
    <w:rsid w:val="001F48CD"/>
    <w:rsid w:val="001F5D2B"/>
    <w:rsid w:val="001F67D1"/>
    <w:rsid w:val="00202AEE"/>
    <w:rsid w:val="00204334"/>
    <w:rsid w:val="00206E28"/>
    <w:rsid w:val="00207341"/>
    <w:rsid w:val="00211B29"/>
    <w:rsid w:val="00211F44"/>
    <w:rsid w:val="0021533D"/>
    <w:rsid w:val="00240611"/>
    <w:rsid w:val="002417D7"/>
    <w:rsid w:val="0024483B"/>
    <w:rsid w:val="00244D66"/>
    <w:rsid w:val="0025377A"/>
    <w:rsid w:val="00253A6F"/>
    <w:rsid w:val="002573DF"/>
    <w:rsid w:val="002777E9"/>
    <w:rsid w:val="002962E4"/>
    <w:rsid w:val="002A4B02"/>
    <w:rsid w:val="002B12BD"/>
    <w:rsid w:val="002B31DF"/>
    <w:rsid w:val="002C1803"/>
    <w:rsid w:val="002C1872"/>
    <w:rsid w:val="002C746A"/>
    <w:rsid w:val="002E09C9"/>
    <w:rsid w:val="002F2D07"/>
    <w:rsid w:val="002F77F8"/>
    <w:rsid w:val="00304574"/>
    <w:rsid w:val="00310607"/>
    <w:rsid w:val="003149ED"/>
    <w:rsid w:val="003170C6"/>
    <w:rsid w:val="00317C45"/>
    <w:rsid w:val="00323C7B"/>
    <w:rsid w:val="00324F85"/>
    <w:rsid w:val="003329A7"/>
    <w:rsid w:val="00340F0A"/>
    <w:rsid w:val="00354D12"/>
    <w:rsid w:val="0035730C"/>
    <w:rsid w:val="0035737C"/>
    <w:rsid w:val="003574E0"/>
    <w:rsid w:val="003627A1"/>
    <w:rsid w:val="00362FB8"/>
    <w:rsid w:val="00371F14"/>
    <w:rsid w:val="0038099C"/>
    <w:rsid w:val="00384E79"/>
    <w:rsid w:val="00384FB1"/>
    <w:rsid w:val="00385A74"/>
    <w:rsid w:val="00385DC3"/>
    <w:rsid w:val="0039318D"/>
    <w:rsid w:val="00397EC9"/>
    <w:rsid w:val="003A6EFB"/>
    <w:rsid w:val="003A7C2C"/>
    <w:rsid w:val="003B5606"/>
    <w:rsid w:val="003B626C"/>
    <w:rsid w:val="003C0EA8"/>
    <w:rsid w:val="003C2399"/>
    <w:rsid w:val="003E1C77"/>
    <w:rsid w:val="003E24E9"/>
    <w:rsid w:val="00407FD2"/>
    <w:rsid w:val="004157F3"/>
    <w:rsid w:val="004221DF"/>
    <w:rsid w:val="00426127"/>
    <w:rsid w:val="0042620E"/>
    <w:rsid w:val="00432FA3"/>
    <w:rsid w:val="004336D1"/>
    <w:rsid w:val="00436340"/>
    <w:rsid w:val="00442954"/>
    <w:rsid w:val="00445DEB"/>
    <w:rsid w:val="00447510"/>
    <w:rsid w:val="004549E3"/>
    <w:rsid w:val="00465B4B"/>
    <w:rsid w:val="00466C95"/>
    <w:rsid w:val="004679E1"/>
    <w:rsid w:val="004A33F6"/>
    <w:rsid w:val="004A4A71"/>
    <w:rsid w:val="004A602A"/>
    <w:rsid w:val="004B0553"/>
    <w:rsid w:val="004B0C9E"/>
    <w:rsid w:val="004B3E63"/>
    <w:rsid w:val="004D5156"/>
    <w:rsid w:val="004D6366"/>
    <w:rsid w:val="004E05D9"/>
    <w:rsid w:val="005009CE"/>
    <w:rsid w:val="005028A0"/>
    <w:rsid w:val="00503A14"/>
    <w:rsid w:val="005040DA"/>
    <w:rsid w:val="005077C8"/>
    <w:rsid w:val="00507FCA"/>
    <w:rsid w:val="00511242"/>
    <w:rsid w:val="00515D99"/>
    <w:rsid w:val="00525D7D"/>
    <w:rsid w:val="00527B2C"/>
    <w:rsid w:val="00531852"/>
    <w:rsid w:val="005337D5"/>
    <w:rsid w:val="00540706"/>
    <w:rsid w:val="00552D8F"/>
    <w:rsid w:val="00556C20"/>
    <w:rsid w:val="00566DFA"/>
    <w:rsid w:val="00570FCC"/>
    <w:rsid w:val="00586474"/>
    <w:rsid w:val="00591E59"/>
    <w:rsid w:val="005961E7"/>
    <w:rsid w:val="005A51C5"/>
    <w:rsid w:val="005A6A28"/>
    <w:rsid w:val="005B1F56"/>
    <w:rsid w:val="005C01BD"/>
    <w:rsid w:val="005D3DA0"/>
    <w:rsid w:val="005E07CE"/>
    <w:rsid w:val="005E7E6E"/>
    <w:rsid w:val="005F21B0"/>
    <w:rsid w:val="0060188D"/>
    <w:rsid w:val="00601BA6"/>
    <w:rsid w:val="00602284"/>
    <w:rsid w:val="00603F0D"/>
    <w:rsid w:val="0060643E"/>
    <w:rsid w:val="00606839"/>
    <w:rsid w:val="0061029E"/>
    <w:rsid w:val="00620BA3"/>
    <w:rsid w:val="00622C0E"/>
    <w:rsid w:val="00622C26"/>
    <w:rsid w:val="00623DDC"/>
    <w:rsid w:val="006256D6"/>
    <w:rsid w:val="00627EA3"/>
    <w:rsid w:val="006329F2"/>
    <w:rsid w:val="00637562"/>
    <w:rsid w:val="00654837"/>
    <w:rsid w:val="00666B43"/>
    <w:rsid w:val="0067439F"/>
    <w:rsid w:val="006832E5"/>
    <w:rsid w:val="006938A1"/>
    <w:rsid w:val="006A1ECE"/>
    <w:rsid w:val="006A2C96"/>
    <w:rsid w:val="006A556D"/>
    <w:rsid w:val="006A6C53"/>
    <w:rsid w:val="006A7D34"/>
    <w:rsid w:val="006B7483"/>
    <w:rsid w:val="006C0C1B"/>
    <w:rsid w:val="006C187E"/>
    <w:rsid w:val="006D00DF"/>
    <w:rsid w:val="006D4751"/>
    <w:rsid w:val="006E0167"/>
    <w:rsid w:val="006F6158"/>
    <w:rsid w:val="0070424A"/>
    <w:rsid w:val="00705CE1"/>
    <w:rsid w:val="00714503"/>
    <w:rsid w:val="00734D59"/>
    <w:rsid w:val="00737EAF"/>
    <w:rsid w:val="0074315A"/>
    <w:rsid w:val="00745937"/>
    <w:rsid w:val="00752A2A"/>
    <w:rsid w:val="00767246"/>
    <w:rsid w:val="007701E0"/>
    <w:rsid w:val="007749AA"/>
    <w:rsid w:val="00775F92"/>
    <w:rsid w:val="007776C5"/>
    <w:rsid w:val="00783CBC"/>
    <w:rsid w:val="00786B78"/>
    <w:rsid w:val="007A3156"/>
    <w:rsid w:val="007A6105"/>
    <w:rsid w:val="007A66EA"/>
    <w:rsid w:val="007B1FC1"/>
    <w:rsid w:val="007B28D8"/>
    <w:rsid w:val="007B4F61"/>
    <w:rsid w:val="007B5852"/>
    <w:rsid w:val="007C119F"/>
    <w:rsid w:val="007D04A0"/>
    <w:rsid w:val="007E2546"/>
    <w:rsid w:val="007E32F9"/>
    <w:rsid w:val="007F7FCA"/>
    <w:rsid w:val="0080647C"/>
    <w:rsid w:val="00812279"/>
    <w:rsid w:val="00822FD1"/>
    <w:rsid w:val="0082400E"/>
    <w:rsid w:val="00833588"/>
    <w:rsid w:val="008344E6"/>
    <w:rsid w:val="008447F5"/>
    <w:rsid w:val="0084574F"/>
    <w:rsid w:val="00860DF8"/>
    <w:rsid w:val="00876952"/>
    <w:rsid w:val="008B620D"/>
    <w:rsid w:val="008D3414"/>
    <w:rsid w:val="008D604E"/>
    <w:rsid w:val="008D62F4"/>
    <w:rsid w:val="008E3C99"/>
    <w:rsid w:val="008E4034"/>
    <w:rsid w:val="008E5E3C"/>
    <w:rsid w:val="008F359E"/>
    <w:rsid w:val="008F4EFD"/>
    <w:rsid w:val="00902960"/>
    <w:rsid w:val="00903582"/>
    <w:rsid w:val="00916043"/>
    <w:rsid w:val="00927439"/>
    <w:rsid w:val="009308D1"/>
    <w:rsid w:val="009409AD"/>
    <w:rsid w:val="00951BFA"/>
    <w:rsid w:val="00955AD1"/>
    <w:rsid w:val="00967700"/>
    <w:rsid w:val="0097331D"/>
    <w:rsid w:val="009770A6"/>
    <w:rsid w:val="00982594"/>
    <w:rsid w:val="009840E7"/>
    <w:rsid w:val="00984645"/>
    <w:rsid w:val="009A5D03"/>
    <w:rsid w:val="009E2AC1"/>
    <w:rsid w:val="009E439A"/>
    <w:rsid w:val="009E5B7E"/>
    <w:rsid w:val="009F017F"/>
    <w:rsid w:val="00A04F8B"/>
    <w:rsid w:val="00A06726"/>
    <w:rsid w:val="00A20444"/>
    <w:rsid w:val="00A228EA"/>
    <w:rsid w:val="00A47033"/>
    <w:rsid w:val="00A55668"/>
    <w:rsid w:val="00A56E66"/>
    <w:rsid w:val="00A61946"/>
    <w:rsid w:val="00A73B74"/>
    <w:rsid w:val="00A75A46"/>
    <w:rsid w:val="00A804CC"/>
    <w:rsid w:val="00A90264"/>
    <w:rsid w:val="00A938DB"/>
    <w:rsid w:val="00A950A8"/>
    <w:rsid w:val="00AA0916"/>
    <w:rsid w:val="00AA30B7"/>
    <w:rsid w:val="00AB057E"/>
    <w:rsid w:val="00AB1950"/>
    <w:rsid w:val="00AC37D4"/>
    <w:rsid w:val="00AD2C1D"/>
    <w:rsid w:val="00AD6F9B"/>
    <w:rsid w:val="00AE7980"/>
    <w:rsid w:val="00AF4FCB"/>
    <w:rsid w:val="00B1119B"/>
    <w:rsid w:val="00B11B3C"/>
    <w:rsid w:val="00B2392D"/>
    <w:rsid w:val="00B2588D"/>
    <w:rsid w:val="00B31FFB"/>
    <w:rsid w:val="00B33416"/>
    <w:rsid w:val="00B70586"/>
    <w:rsid w:val="00B73A59"/>
    <w:rsid w:val="00B77460"/>
    <w:rsid w:val="00B86DEC"/>
    <w:rsid w:val="00B873C7"/>
    <w:rsid w:val="00B92B43"/>
    <w:rsid w:val="00B92BB9"/>
    <w:rsid w:val="00BA2DA5"/>
    <w:rsid w:val="00BA5E9F"/>
    <w:rsid w:val="00BA7ED2"/>
    <w:rsid w:val="00BB0991"/>
    <w:rsid w:val="00BB7891"/>
    <w:rsid w:val="00BC7878"/>
    <w:rsid w:val="00BD3078"/>
    <w:rsid w:val="00BD5745"/>
    <w:rsid w:val="00BD5D53"/>
    <w:rsid w:val="00BF06A4"/>
    <w:rsid w:val="00C0171D"/>
    <w:rsid w:val="00C03DC7"/>
    <w:rsid w:val="00C15BF1"/>
    <w:rsid w:val="00C34698"/>
    <w:rsid w:val="00C372A8"/>
    <w:rsid w:val="00C42AC9"/>
    <w:rsid w:val="00C436D5"/>
    <w:rsid w:val="00C518CC"/>
    <w:rsid w:val="00C57046"/>
    <w:rsid w:val="00C61089"/>
    <w:rsid w:val="00C62E29"/>
    <w:rsid w:val="00C64230"/>
    <w:rsid w:val="00C70E94"/>
    <w:rsid w:val="00C73C6B"/>
    <w:rsid w:val="00C77EC9"/>
    <w:rsid w:val="00C84FDD"/>
    <w:rsid w:val="00C9357B"/>
    <w:rsid w:val="00C97EE5"/>
    <w:rsid w:val="00CA06EE"/>
    <w:rsid w:val="00CA47FC"/>
    <w:rsid w:val="00CA4A2B"/>
    <w:rsid w:val="00CB34D2"/>
    <w:rsid w:val="00CD6591"/>
    <w:rsid w:val="00CD7C4D"/>
    <w:rsid w:val="00CF2C3E"/>
    <w:rsid w:val="00CF5432"/>
    <w:rsid w:val="00CF6339"/>
    <w:rsid w:val="00D05059"/>
    <w:rsid w:val="00D05556"/>
    <w:rsid w:val="00D05D3F"/>
    <w:rsid w:val="00D118A4"/>
    <w:rsid w:val="00D23547"/>
    <w:rsid w:val="00D271F8"/>
    <w:rsid w:val="00D36DC9"/>
    <w:rsid w:val="00D41259"/>
    <w:rsid w:val="00D42B0B"/>
    <w:rsid w:val="00D42DA7"/>
    <w:rsid w:val="00D44415"/>
    <w:rsid w:val="00D52C01"/>
    <w:rsid w:val="00D706E7"/>
    <w:rsid w:val="00D86219"/>
    <w:rsid w:val="00DB2A54"/>
    <w:rsid w:val="00DB4C7B"/>
    <w:rsid w:val="00DB4C95"/>
    <w:rsid w:val="00DC0B8B"/>
    <w:rsid w:val="00DC2264"/>
    <w:rsid w:val="00DD2B35"/>
    <w:rsid w:val="00DD6983"/>
    <w:rsid w:val="00DD78D4"/>
    <w:rsid w:val="00DE08F9"/>
    <w:rsid w:val="00DE5CCB"/>
    <w:rsid w:val="00DF0FEC"/>
    <w:rsid w:val="00DF17CE"/>
    <w:rsid w:val="00DF244C"/>
    <w:rsid w:val="00DF25A9"/>
    <w:rsid w:val="00DF3463"/>
    <w:rsid w:val="00DF4794"/>
    <w:rsid w:val="00E043FD"/>
    <w:rsid w:val="00E2519A"/>
    <w:rsid w:val="00E31B81"/>
    <w:rsid w:val="00E52ED5"/>
    <w:rsid w:val="00E568F2"/>
    <w:rsid w:val="00E61E9A"/>
    <w:rsid w:val="00E6401F"/>
    <w:rsid w:val="00E65A17"/>
    <w:rsid w:val="00E84B51"/>
    <w:rsid w:val="00E94B56"/>
    <w:rsid w:val="00E97646"/>
    <w:rsid w:val="00EA06C2"/>
    <w:rsid w:val="00EA07FD"/>
    <w:rsid w:val="00EA52DE"/>
    <w:rsid w:val="00EB54A8"/>
    <w:rsid w:val="00EC0435"/>
    <w:rsid w:val="00EC2865"/>
    <w:rsid w:val="00ED1A76"/>
    <w:rsid w:val="00EE1CD1"/>
    <w:rsid w:val="00EE2082"/>
    <w:rsid w:val="00EE3691"/>
    <w:rsid w:val="00EF0C33"/>
    <w:rsid w:val="00F015E3"/>
    <w:rsid w:val="00F2209D"/>
    <w:rsid w:val="00F24671"/>
    <w:rsid w:val="00F3747E"/>
    <w:rsid w:val="00F41991"/>
    <w:rsid w:val="00F44716"/>
    <w:rsid w:val="00F466BB"/>
    <w:rsid w:val="00F61AAF"/>
    <w:rsid w:val="00F61F70"/>
    <w:rsid w:val="00F63FDC"/>
    <w:rsid w:val="00F71FCB"/>
    <w:rsid w:val="00F74EAC"/>
    <w:rsid w:val="00F92E47"/>
    <w:rsid w:val="00F947A0"/>
    <w:rsid w:val="00F96141"/>
    <w:rsid w:val="00F96191"/>
    <w:rsid w:val="00F97939"/>
    <w:rsid w:val="00FA75DD"/>
    <w:rsid w:val="00FB0320"/>
    <w:rsid w:val="00FB6A6A"/>
    <w:rsid w:val="00FB7941"/>
    <w:rsid w:val="00FD2C85"/>
    <w:rsid w:val="00FD5D21"/>
    <w:rsid w:val="00FE1EBA"/>
    <w:rsid w:val="00FE6ED5"/>
    <w:rsid w:val="00FF177E"/>
    <w:rsid w:val="00FF7B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D5FBD92-AD8D-4B44-ADD7-A114ADFD3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TW"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4E6"/>
  </w:style>
  <w:style w:type="paragraph" w:styleId="1">
    <w:name w:val="heading 1"/>
    <w:basedOn w:val="a"/>
    <w:link w:val="10"/>
    <w:uiPriority w:val="9"/>
    <w:qFormat/>
    <w:rsid w:val="00E65A17"/>
    <w:pPr>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31B81"/>
    <w:pPr>
      <w:tabs>
        <w:tab w:val="center" w:pos="4153"/>
        <w:tab w:val="right" w:pos="8306"/>
      </w:tabs>
      <w:snapToGrid w:val="0"/>
    </w:pPr>
    <w:rPr>
      <w:sz w:val="20"/>
      <w:szCs w:val="20"/>
    </w:rPr>
  </w:style>
  <w:style w:type="character" w:customStyle="1" w:styleId="a4">
    <w:name w:val="頁首 字元"/>
    <w:basedOn w:val="a0"/>
    <w:link w:val="a3"/>
    <w:uiPriority w:val="99"/>
    <w:rsid w:val="00E31B81"/>
    <w:rPr>
      <w:sz w:val="20"/>
      <w:szCs w:val="20"/>
    </w:rPr>
  </w:style>
  <w:style w:type="paragraph" w:styleId="a5">
    <w:name w:val="footer"/>
    <w:basedOn w:val="a"/>
    <w:link w:val="a6"/>
    <w:uiPriority w:val="99"/>
    <w:unhideWhenUsed/>
    <w:rsid w:val="00E31B81"/>
    <w:pPr>
      <w:tabs>
        <w:tab w:val="center" w:pos="4153"/>
        <w:tab w:val="right" w:pos="8306"/>
      </w:tabs>
      <w:snapToGrid w:val="0"/>
    </w:pPr>
    <w:rPr>
      <w:sz w:val="20"/>
      <w:szCs w:val="20"/>
    </w:rPr>
  </w:style>
  <w:style w:type="character" w:customStyle="1" w:styleId="a6">
    <w:name w:val="頁尾 字元"/>
    <w:basedOn w:val="a0"/>
    <w:link w:val="a5"/>
    <w:uiPriority w:val="99"/>
    <w:rsid w:val="00E31B81"/>
    <w:rPr>
      <w:sz w:val="20"/>
      <w:szCs w:val="20"/>
    </w:rPr>
  </w:style>
  <w:style w:type="character" w:styleId="a7">
    <w:name w:val="Emphasis"/>
    <w:basedOn w:val="a0"/>
    <w:uiPriority w:val="20"/>
    <w:qFormat/>
    <w:rsid w:val="00304574"/>
    <w:rPr>
      <w:i/>
      <w:iCs/>
    </w:rPr>
  </w:style>
  <w:style w:type="paragraph" w:customStyle="1" w:styleId="Default">
    <w:name w:val="Default"/>
    <w:rsid w:val="00507FCA"/>
    <w:pPr>
      <w:widowControl w:val="0"/>
      <w:autoSpaceDE w:val="0"/>
      <w:autoSpaceDN w:val="0"/>
      <w:adjustRightInd w:val="0"/>
    </w:pPr>
    <w:rPr>
      <w:rFonts w:ascii="Times New Roman" w:hAnsi="Times New Roman" w:cs="Times New Roman"/>
      <w:color w:val="000000"/>
      <w:kern w:val="0"/>
    </w:rPr>
  </w:style>
  <w:style w:type="paragraph" w:styleId="a8">
    <w:name w:val="Balloon Text"/>
    <w:basedOn w:val="a"/>
    <w:link w:val="a9"/>
    <w:uiPriority w:val="99"/>
    <w:semiHidden/>
    <w:unhideWhenUsed/>
    <w:rsid w:val="008E5E3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8E5E3C"/>
    <w:rPr>
      <w:rFonts w:asciiTheme="majorHAnsi" w:eastAsiaTheme="majorEastAsia" w:hAnsiTheme="majorHAnsi" w:cstheme="majorBidi"/>
      <w:sz w:val="18"/>
      <w:szCs w:val="18"/>
    </w:rPr>
  </w:style>
  <w:style w:type="paragraph" w:styleId="aa">
    <w:name w:val="List Paragraph"/>
    <w:basedOn w:val="a"/>
    <w:uiPriority w:val="34"/>
    <w:qFormat/>
    <w:rsid w:val="00A804CC"/>
    <w:pPr>
      <w:ind w:leftChars="200" w:left="480"/>
    </w:pPr>
  </w:style>
  <w:style w:type="paragraph" w:styleId="Web">
    <w:name w:val="Normal (Web)"/>
    <w:basedOn w:val="a"/>
    <w:uiPriority w:val="99"/>
    <w:semiHidden/>
    <w:unhideWhenUsed/>
    <w:rsid w:val="00D44415"/>
    <w:pPr>
      <w:spacing w:before="100" w:beforeAutospacing="1" w:after="100" w:afterAutospacing="1"/>
    </w:pPr>
    <w:rPr>
      <w:rFonts w:ascii="新細明體" w:eastAsia="新細明體" w:hAnsi="新細明體" w:cs="新細明體"/>
      <w:kern w:val="0"/>
    </w:rPr>
  </w:style>
  <w:style w:type="character" w:styleId="ab">
    <w:name w:val="Hyperlink"/>
    <w:basedOn w:val="a0"/>
    <w:uiPriority w:val="99"/>
    <w:semiHidden/>
    <w:unhideWhenUsed/>
    <w:rsid w:val="00F466BB"/>
    <w:rPr>
      <w:color w:val="0000FF"/>
      <w:u w:val="single"/>
    </w:rPr>
  </w:style>
  <w:style w:type="character" w:customStyle="1" w:styleId="10">
    <w:name w:val="標題 1 字元"/>
    <w:basedOn w:val="a0"/>
    <w:link w:val="1"/>
    <w:uiPriority w:val="9"/>
    <w:rsid w:val="00E65A17"/>
    <w:rPr>
      <w:rFonts w:ascii="新細明體" w:eastAsia="新細明體" w:hAnsi="新細明體" w:cs="新細明體"/>
      <w:b/>
      <w:bCs/>
      <w:kern w:val="36"/>
      <w:sz w:val="48"/>
      <w:szCs w:val="48"/>
    </w:rPr>
  </w:style>
  <w:style w:type="character" w:styleId="ac">
    <w:name w:val="Strong"/>
    <w:basedOn w:val="a0"/>
    <w:uiPriority w:val="22"/>
    <w:qFormat/>
    <w:rsid w:val="00705CE1"/>
    <w:rPr>
      <w:b/>
      <w:bCs/>
    </w:rPr>
  </w:style>
  <w:style w:type="character" w:customStyle="1" w:styleId="hit">
    <w:name w:val="hit"/>
    <w:basedOn w:val="a0"/>
    <w:rsid w:val="00783CBC"/>
  </w:style>
  <w:style w:type="character" w:styleId="ad">
    <w:name w:val="Placeholder Text"/>
    <w:basedOn w:val="a0"/>
    <w:uiPriority w:val="99"/>
    <w:semiHidden/>
    <w:rsid w:val="008344E6"/>
    <w:rPr>
      <w:color w:val="808080"/>
    </w:rPr>
  </w:style>
  <w:style w:type="paragraph" w:styleId="ae">
    <w:name w:val="No Spacing"/>
    <w:uiPriority w:val="1"/>
    <w:qFormat/>
    <w:rsid w:val="00DB4C7B"/>
    <w:pPr>
      <w:spacing w:line="240" w:lineRule="auto"/>
    </w:pPr>
  </w:style>
  <w:style w:type="character" w:customStyle="1" w:styleId="selectable">
    <w:name w:val="selectable"/>
    <w:basedOn w:val="a0"/>
    <w:rsid w:val="00822FD1"/>
  </w:style>
  <w:style w:type="paragraph" w:customStyle="1" w:styleId="canvas-atom">
    <w:name w:val="canvas-atom"/>
    <w:basedOn w:val="a"/>
    <w:rsid w:val="00AB1950"/>
    <w:pPr>
      <w:spacing w:before="100" w:beforeAutospacing="1" w:after="100" w:afterAutospacing="1" w:line="240" w:lineRule="auto"/>
    </w:pPr>
    <w:rPr>
      <w:rFonts w:ascii="新細明體" w:eastAsia="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149635">
      <w:bodyDiv w:val="1"/>
      <w:marLeft w:val="0"/>
      <w:marRight w:val="0"/>
      <w:marTop w:val="0"/>
      <w:marBottom w:val="0"/>
      <w:divBdr>
        <w:top w:val="none" w:sz="0" w:space="0" w:color="auto"/>
        <w:left w:val="none" w:sz="0" w:space="0" w:color="auto"/>
        <w:bottom w:val="none" w:sz="0" w:space="0" w:color="auto"/>
        <w:right w:val="none" w:sz="0" w:space="0" w:color="auto"/>
      </w:divBdr>
    </w:div>
    <w:div w:id="92820935">
      <w:bodyDiv w:val="1"/>
      <w:marLeft w:val="0"/>
      <w:marRight w:val="0"/>
      <w:marTop w:val="0"/>
      <w:marBottom w:val="0"/>
      <w:divBdr>
        <w:top w:val="none" w:sz="0" w:space="0" w:color="auto"/>
        <w:left w:val="none" w:sz="0" w:space="0" w:color="auto"/>
        <w:bottom w:val="none" w:sz="0" w:space="0" w:color="auto"/>
        <w:right w:val="none" w:sz="0" w:space="0" w:color="auto"/>
      </w:divBdr>
    </w:div>
    <w:div w:id="313070889">
      <w:bodyDiv w:val="1"/>
      <w:marLeft w:val="0"/>
      <w:marRight w:val="0"/>
      <w:marTop w:val="0"/>
      <w:marBottom w:val="0"/>
      <w:divBdr>
        <w:top w:val="none" w:sz="0" w:space="0" w:color="auto"/>
        <w:left w:val="none" w:sz="0" w:space="0" w:color="auto"/>
        <w:bottom w:val="none" w:sz="0" w:space="0" w:color="auto"/>
        <w:right w:val="none" w:sz="0" w:space="0" w:color="auto"/>
      </w:divBdr>
      <w:divsChild>
        <w:div w:id="1569995553">
          <w:marLeft w:val="547"/>
          <w:marRight w:val="0"/>
          <w:marTop w:val="0"/>
          <w:marBottom w:val="0"/>
          <w:divBdr>
            <w:top w:val="none" w:sz="0" w:space="0" w:color="auto"/>
            <w:left w:val="none" w:sz="0" w:space="0" w:color="auto"/>
            <w:bottom w:val="none" w:sz="0" w:space="0" w:color="auto"/>
            <w:right w:val="none" w:sz="0" w:space="0" w:color="auto"/>
          </w:divBdr>
        </w:div>
        <w:div w:id="316081353">
          <w:marLeft w:val="547"/>
          <w:marRight w:val="0"/>
          <w:marTop w:val="0"/>
          <w:marBottom w:val="0"/>
          <w:divBdr>
            <w:top w:val="none" w:sz="0" w:space="0" w:color="auto"/>
            <w:left w:val="none" w:sz="0" w:space="0" w:color="auto"/>
            <w:bottom w:val="none" w:sz="0" w:space="0" w:color="auto"/>
            <w:right w:val="none" w:sz="0" w:space="0" w:color="auto"/>
          </w:divBdr>
        </w:div>
      </w:divsChild>
    </w:div>
    <w:div w:id="329722524">
      <w:bodyDiv w:val="1"/>
      <w:marLeft w:val="0"/>
      <w:marRight w:val="0"/>
      <w:marTop w:val="0"/>
      <w:marBottom w:val="0"/>
      <w:divBdr>
        <w:top w:val="none" w:sz="0" w:space="0" w:color="auto"/>
        <w:left w:val="none" w:sz="0" w:space="0" w:color="auto"/>
        <w:bottom w:val="none" w:sz="0" w:space="0" w:color="auto"/>
        <w:right w:val="none" w:sz="0" w:space="0" w:color="auto"/>
      </w:divBdr>
    </w:div>
    <w:div w:id="360521722">
      <w:bodyDiv w:val="1"/>
      <w:marLeft w:val="0"/>
      <w:marRight w:val="0"/>
      <w:marTop w:val="0"/>
      <w:marBottom w:val="0"/>
      <w:divBdr>
        <w:top w:val="none" w:sz="0" w:space="0" w:color="auto"/>
        <w:left w:val="none" w:sz="0" w:space="0" w:color="auto"/>
        <w:bottom w:val="none" w:sz="0" w:space="0" w:color="auto"/>
        <w:right w:val="none" w:sz="0" w:space="0" w:color="auto"/>
      </w:divBdr>
    </w:div>
    <w:div w:id="413624413">
      <w:bodyDiv w:val="1"/>
      <w:marLeft w:val="0"/>
      <w:marRight w:val="0"/>
      <w:marTop w:val="0"/>
      <w:marBottom w:val="0"/>
      <w:divBdr>
        <w:top w:val="none" w:sz="0" w:space="0" w:color="auto"/>
        <w:left w:val="none" w:sz="0" w:space="0" w:color="auto"/>
        <w:bottom w:val="none" w:sz="0" w:space="0" w:color="auto"/>
        <w:right w:val="none" w:sz="0" w:space="0" w:color="auto"/>
      </w:divBdr>
    </w:div>
    <w:div w:id="480852912">
      <w:bodyDiv w:val="1"/>
      <w:marLeft w:val="0"/>
      <w:marRight w:val="0"/>
      <w:marTop w:val="0"/>
      <w:marBottom w:val="0"/>
      <w:divBdr>
        <w:top w:val="none" w:sz="0" w:space="0" w:color="auto"/>
        <w:left w:val="none" w:sz="0" w:space="0" w:color="auto"/>
        <w:bottom w:val="none" w:sz="0" w:space="0" w:color="auto"/>
        <w:right w:val="none" w:sz="0" w:space="0" w:color="auto"/>
      </w:divBdr>
    </w:div>
    <w:div w:id="601450379">
      <w:bodyDiv w:val="1"/>
      <w:marLeft w:val="0"/>
      <w:marRight w:val="0"/>
      <w:marTop w:val="0"/>
      <w:marBottom w:val="0"/>
      <w:divBdr>
        <w:top w:val="none" w:sz="0" w:space="0" w:color="auto"/>
        <w:left w:val="none" w:sz="0" w:space="0" w:color="auto"/>
        <w:bottom w:val="none" w:sz="0" w:space="0" w:color="auto"/>
        <w:right w:val="none" w:sz="0" w:space="0" w:color="auto"/>
      </w:divBdr>
    </w:div>
    <w:div w:id="768044846">
      <w:bodyDiv w:val="1"/>
      <w:marLeft w:val="0"/>
      <w:marRight w:val="0"/>
      <w:marTop w:val="0"/>
      <w:marBottom w:val="0"/>
      <w:divBdr>
        <w:top w:val="none" w:sz="0" w:space="0" w:color="auto"/>
        <w:left w:val="none" w:sz="0" w:space="0" w:color="auto"/>
        <w:bottom w:val="none" w:sz="0" w:space="0" w:color="auto"/>
        <w:right w:val="none" w:sz="0" w:space="0" w:color="auto"/>
      </w:divBdr>
    </w:div>
    <w:div w:id="798454940">
      <w:bodyDiv w:val="1"/>
      <w:marLeft w:val="0"/>
      <w:marRight w:val="0"/>
      <w:marTop w:val="0"/>
      <w:marBottom w:val="0"/>
      <w:divBdr>
        <w:top w:val="none" w:sz="0" w:space="0" w:color="auto"/>
        <w:left w:val="none" w:sz="0" w:space="0" w:color="auto"/>
        <w:bottom w:val="none" w:sz="0" w:space="0" w:color="auto"/>
        <w:right w:val="none" w:sz="0" w:space="0" w:color="auto"/>
      </w:divBdr>
      <w:divsChild>
        <w:div w:id="1286085791">
          <w:marLeft w:val="547"/>
          <w:marRight w:val="0"/>
          <w:marTop w:val="200"/>
          <w:marBottom w:val="0"/>
          <w:divBdr>
            <w:top w:val="none" w:sz="0" w:space="0" w:color="auto"/>
            <w:left w:val="none" w:sz="0" w:space="0" w:color="auto"/>
            <w:bottom w:val="none" w:sz="0" w:space="0" w:color="auto"/>
            <w:right w:val="none" w:sz="0" w:space="0" w:color="auto"/>
          </w:divBdr>
        </w:div>
        <w:div w:id="601574675">
          <w:marLeft w:val="1166"/>
          <w:marRight w:val="0"/>
          <w:marTop w:val="200"/>
          <w:marBottom w:val="0"/>
          <w:divBdr>
            <w:top w:val="none" w:sz="0" w:space="0" w:color="auto"/>
            <w:left w:val="none" w:sz="0" w:space="0" w:color="auto"/>
            <w:bottom w:val="none" w:sz="0" w:space="0" w:color="auto"/>
            <w:right w:val="none" w:sz="0" w:space="0" w:color="auto"/>
          </w:divBdr>
        </w:div>
        <w:div w:id="102578667">
          <w:marLeft w:val="1166"/>
          <w:marRight w:val="0"/>
          <w:marTop w:val="200"/>
          <w:marBottom w:val="0"/>
          <w:divBdr>
            <w:top w:val="none" w:sz="0" w:space="0" w:color="auto"/>
            <w:left w:val="none" w:sz="0" w:space="0" w:color="auto"/>
            <w:bottom w:val="none" w:sz="0" w:space="0" w:color="auto"/>
            <w:right w:val="none" w:sz="0" w:space="0" w:color="auto"/>
          </w:divBdr>
        </w:div>
        <w:div w:id="1247037211">
          <w:marLeft w:val="547"/>
          <w:marRight w:val="0"/>
          <w:marTop w:val="200"/>
          <w:marBottom w:val="0"/>
          <w:divBdr>
            <w:top w:val="none" w:sz="0" w:space="0" w:color="auto"/>
            <w:left w:val="none" w:sz="0" w:space="0" w:color="auto"/>
            <w:bottom w:val="none" w:sz="0" w:space="0" w:color="auto"/>
            <w:right w:val="none" w:sz="0" w:space="0" w:color="auto"/>
          </w:divBdr>
        </w:div>
        <w:div w:id="593511396">
          <w:marLeft w:val="1166"/>
          <w:marRight w:val="0"/>
          <w:marTop w:val="200"/>
          <w:marBottom w:val="0"/>
          <w:divBdr>
            <w:top w:val="none" w:sz="0" w:space="0" w:color="auto"/>
            <w:left w:val="none" w:sz="0" w:space="0" w:color="auto"/>
            <w:bottom w:val="none" w:sz="0" w:space="0" w:color="auto"/>
            <w:right w:val="none" w:sz="0" w:space="0" w:color="auto"/>
          </w:divBdr>
        </w:div>
      </w:divsChild>
    </w:div>
    <w:div w:id="806433202">
      <w:bodyDiv w:val="1"/>
      <w:marLeft w:val="0"/>
      <w:marRight w:val="0"/>
      <w:marTop w:val="0"/>
      <w:marBottom w:val="0"/>
      <w:divBdr>
        <w:top w:val="none" w:sz="0" w:space="0" w:color="auto"/>
        <w:left w:val="none" w:sz="0" w:space="0" w:color="auto"/>
        <w:bottom w:val="none" w:sz="0" w:space="0" w:color="auto"/>
        <w:right w:val="none" w:sz="0" w:space="0" w:color="auto"/>
      </w:divBdr>
      <w:divsChild>
        <w:div w:id="237832411">
          <w:marLeft w:val="547"/>
          <w:marRight w:val="0"/>
          <w:marTop w:val="200"/>
          <w:marBottom w:val="0"/>
          <w:divBdr>
            <w:top w:val="none" w:sz="0" w:space="0" w:color="auto"/>
            <w:left w:val="none" w:sz="0" w:space="0" w:color="auto"/>
            <w:bottom w:val="none" w:sz="0" w:space="0" w:color="auto"/>
            <w:right w:val="none" w:sz="0" w:space="0" w:color="auto"/>
          </w:divBdr>
        </w:div>
        <w:div w:id="744450181">
          <w:marLeft w:val="547"/>
          <w:marRight w:val="0"/>
          <w:marTop w:val="200"/>
          <w:marBottom w:val="0"/>
          <w:divBdr>
            <w:top w:val="none" w:sz="0" w:space="0" w:color="auto"/>
            <w:left w:val="none" w:sz="0" w:space="0" w:color="auto"/>
            <w:bottom w:val="none" w:sz="0" w:space="0" w:color="auto"/>
            <w:right w:val="none" w:sz="0" w:space="0" w:color="auto"/>
          </w:divBdr>
        </w:div>
        <w:div w:id="1306617421">
          <w:marLeft w:val="1166"/>
          <w:marRight w:val="0"/>
          <w:marTop w:val="200"/>
          <w:marBottom w:val="0"/>
          <w:divBdr>
            <w:top w:val="none" w:sz="0" w:space="0" w:color="auto"/>
            <w:left w:val="none" w:sz="0" w:space="0" w:color="auto"/>
            <w:bottom w:val="none" w:sz="0" w:space="0" w:color="auto"/>
            <w:right w:val="none" w:sz="0" w:space="0" w:color="auto"/>
          </w:divBdr>
        </w:div>
        <w:div w:id="1007710891">
          <w:marLeft w:val="1166"/>
          <w:marRight w:val="0"/>
          <w:marTop w:val="200"/>
          <w:marBottom w:val="0"/>
          <w:divBdr>
            <w:top w:val="none" w:sz="0" w:space="0" w:color="auto"/>
            <w:left w:val="none" w:sz="0" w:space="0" w:color="auto"/>
            <w:bottom w:val="none" w:sz="0" w:space="0" w:color="auto"/>
            <w:right w:val="none" w:sz="0" w:space="0" w:color="auto"/>
          </w:divBdr>
        </w:div>
      </w:divsChild>
    </w:div>
    <w:div w:id="812453243">
      <w:bodyDiv w:val="1"/>
      <w:marLeft w:val="0"/>
      <w:marRight w:val="0"/>
      <w:marTop w:val="0"/>
      <w:marBottom w:val="0"/>
      <w:divBdr>
        <w:top w:val="none" w:sz="0" w:space="0" w:color="auto"/>
        <w:left w:val="none" w:sz="0" w:space="0" w:color="auto"/>
        <w:bottom w:val="none" w:sz="0" w:space="0" w:color="auto"/>
        <w:right w:val="none" w:sz="0" w:space="0" w:color="auto"/>
      </w:divBdr>
    </w:div>
    <w:div w:id="851989718">
      <w:bodyDiv w:val="1"/>
      <w:marLeft w:val="0"/>
      <w:marRight w:val="0"/>
      <w:marTop w:val="0"/>
      <w:marBottom w:val="0"/>
      <w:divBdr>
        <w:top w:val="none" w:sz="0" w:space="0" w:color="auto"/>
        <w:left w:val="none" w:sz="0" w:space="0" w:color="auto"/>
        <w:bottom w:val="none" w:sz="0" w:space="0" w:color="auto"/>
        <w:right w:val="none" w:sz="0" w:space="0" w:color="auto"/>
      </w:divBdr>
      <w:divsChild>
        <w:div w:id="574439525">
          <w:marLeft w:val="1166"/>
          <w:marRight w:val="0"/>
          <w:marTop w:val="200"/>
          <w:marBottom w:val="0"/>
          <w:divBdr>
            <w:top w:val="none" w:sz="0" w:space="0" w:color="auto"/>
            <w:left w:val="none" w:sz="0" w:space="0" w:color="auto"/>
            <w:bottom w:val="none" w:sz="0" w:space="0" w:color="auto"/>
            <w:right w:val="none" w:sz="0" w:space="0" w:color="auto"/>
          </w:divBdr>
        </w:div>
        <w:div w:id="846165749">
          <w:marLeft w:val="1166"/>
          <w:marRight w:val="0"/>
          <w:marTop w:val="200"/>
          <w:marBottom w:val="0"/>
          <w:divBdr>
            <w:top w:val="none" w:sz="0" w:space="0" w:color="auto"/>
            <w:left w:val="none" w:sz="0" w:space="0" w:color="auto"/>
            <w:bottom w:val="none" w:sz="0" w:space="0" w:color="auto"/>
            <w:right w:val="none" w:sz="0" w:space="0" w:color="auto"/>
          </w:divBdr>
        </w:div>
        <w:div w:id="1492134194">
          <w:marLeft w:val="1166"/>
          <w:marRight w:val="0"/>
          <w:marTop w:val="200"/>
          <w:marBottom w:val="0"/>
          <w:divBdr>
            <w:top w:val="none" w:sz="0" w:space="0" w:color="auto"/>
            <w:left w:val="none" w:sz="0" w:space="0" w:color="auto"/>
            <w:bottom w:val="none" w:sz="0" w:space="0" w:color="auto"/>
            <w:right w:val="none" w:sz="0" w:space="0" w:color="auto"/>
          </w:divBdr>
        </w:div>
        <w:div w:id="203325292">
          <w:marLeft w:val="1800"/>
          <w:marRight w:val="0"/>
          <w:marTop w:val="200"/>
          <w:marBottom w:val="0"/>
          <w:divBdr>
            <w:top w:val="none" w:sz="0" w:space="0" w:color="auto"/>
            <w:left w:val="none" w:sz="0" w:space="0" w:color="auto"/>
            <w:bottom w:val="none" w:sz="0" w:space="0" w:color="auto"/>
            <w:right w:val="none" w:sz="0" w:space="0" w:color="auto"/>
          </w:divBdr>
        </w:div>
        <w:div w:id="1572885678">
          <w:marLeft w:val="1800"/>
          <w:marRight w:val="0"/>
          <w:marTop w:val="200"/>
          <w:marBottom w:val="0"/>
          <w:divBdr>
            <w:top w:val="none" w:sz="0" w:space="0" w:color="auto"/>
            <w:left w:val="none" w:sz="0" w:space="0" w:color="auto"/>
            <w:bottom w:val="none" w:sz="0" w:space="0" w:color="auto"/>
            <w:right w:val="none" w:sz="0" w:space="0" w:color="auto"/>
          </w:divBdr>
        </w:div>
        <w:div w:id="777411698">
          <w:marLeft w:val="1800"/>
          <w:marRight w:val="0"/>
          <w:marTop w:val="200"/>
          <w:marBottom w:val="0"/>
          <w:divBdr>
            <w:top w:val="none" w:sz="0" w:space="0" w:color="auto"/>
            <w:left w:val="none" w:sz="0" w:space="0" w:color="auto"/>
            <w:bottom w:val="none" w:sz="0" w:space="0" w:color="auto"/>
            <w:right w:val="none" w:sz="0" w:space="0" w:color="auto"/>
          </w:divBdr>
        </w:div>
      </w:divsChild>
    </w:div>
    <w:div w:id="890657685">
      <w:bodyDiv w:val="1"/>
      <w:marLeft w:val="0"/>
      <w:marRight w:val="0"/>
      <w:marTop w:val="0"/>
      <w:marBottom w:val="0"/>
      <w:divBdr>
        <w:top w:val="none" w:sz="0" w:space="0" w:color="auto"/>
        <w:left w:val="none" w:sz="0" w:space="0" w:color="auto"/>
        <w:bottom w:val="none" w:sz="0" w:space="0" w:color="auto"/>
        <w:right w:val="none" w:sz="0" w:space="0" w:color="auto"/>
      </w:divBdr>
      <w:divsChild>
        <w:div w:id="1871839554">
          <w:marLeft w:val="547"/>
          <w:marRight w:val="0"/>
          <w:marTop w:val="200"/>
          <w:marBottom w:val="0"/>
          <w:divBdr>
            <w:top w:val="none" w:sz="0" w:space="0" w:color="auto"/>
            <w:left w:val="none" w:sz="0" w:space="0" w:color="auto"/>
            <w:bottom w:val="none" w:sz="0" w:space="0" w:color="auto"/>
            <w:right w:val="none" w:sz="0" w:space="0" w:color="auto"/>
          </w:divBdr>
        </w:div>
        <w:div w:id="111244059">
          <w:marLeft w:val="547"/>
          <w:marRight w:val="0"/>
          <w:marTop w:val="200"/>
          <w:marBottom w:val="0"/>
          <w:divBdr>
            <w:top w:val="none" w:sz="0" w:space="0" w:color="auto"/>
            <w:left w:val="none" w:sz="0" w:space="0" w:color="auto"/>
            <w:bottom w:val="none" w:sz="0" w:space="0" w:color="auto"/>
            <w:right w:val="none" w:sz="0" w:space="0" w:color="auto"/>
          </w:divBdr>
        </w:div>
        <w:div w:id="1747415693">
          <w:marLeft w:val="547"/>
          <w:marRight w:val="0"/>
          <w:marTop w:val="200"/>
          <w:marBottom w:val="0"/>
          <w:divBdr>
            <w:top w:val="none" w:sz="0" w:space="0" w:color="auto"/>
            <w:left w:val="none" w:sz="0" w:space="0" w:color="auto"/>
            <w:bottom w:val="none" w:sz="0" w:space="0" w:color="auto"/>
            <w:right w:val="none" w:sz="0" w:space="0" w:color="auto"/>
          </w:divBdr>
        </w:div>
        <w:div w:id="1581910498">
          <w:marLeft w:val="547"/>
          <w:marRight w:val="0"/>
          <w:marTop w:val="200"/>
          <w:marBottom w:val="0"/>
          <w:divBdr>
            <w:top w:val="none" w:sz="0" w:space="0" w:color="auto"/>
            <w:left w:val="none" w:sz="0" w:space="0" w:color="auto"/>
            <w:bottom w:val="none" w:sz="0" w:space="0" w:color="auto"/>
            <w:right w:val="none" w:sz="0" w:space="0" w:color="auto"/>
          </w:divBdr>
        </w:div>
      </w:divsChild>
    </w:div>
    <w:div w:id="902447472">
      <w:bodyDiv w:val="1"/>
      <w:marLeft w:val="0"/>
      <w:marRight w:val="0"/>
      <w:marTop w:val="0"/>
      <w:marBottom w:val="0"/>
      <w:divBdr>
        <w:top w:val="none" w:sz="0" w:space="0" w:color="auto"/>
        <w:left w:val="none" w:sz="0" w:space="0" w:color="auto"/>
        <w:bottom w:val="none" w:sz="0" w:space="0" w:color="auto"/>
        <w:right w:val="none" w:sz="0" w:space="0" w:color="auto"/>
      </w:divBdr>
    </w:div>
    <w:div w:id="931626506">
      <w:bodyDiv w:val="1"/>
      <w:marLeft w:val="0"/>
      <w:marRight w:val="0"/>
      <w:marTop w:val="0"/>
      <w:marBottom w:val="0"/>
      <w:divBdr>
        <w:top w:val="none" w:sz="0" w:space="0" w:color="auto"/>
        <w:left w:val="none" w:sz="0" w:space="0" w:color="auto"/>
        <w:bottom w:val="none" w:sz="0" w:space="0" w:color="auto"/>
        <w:right w:val="none" w:sz="0" w:space="0" w:color="auto"/>
      </w:divBdr>
      <w:divsChild>
        <w:div w:id="675811690">
          <w:marLeft w:val="1166"/>
          <w:marRight w:val="0"/>
          <w:marTop w:val="200"/>
          <w:marBottom w:val="0"/>
          <w:divBdr>
            <w:top w:val="none" w:sz="0" w:space="0" w:color="auto"/>
            <w:left w:val="none" w:sz="0" w:space="0" w:color="auto"/>
            <w:bottom w:val="none" w:sz="0" w:space="0" w:color="auto"/>
            <w:right w:val="none" w:sz="0" w:space="0" w:color="auto"/>
          </w:divBdr>
        </w:div>
        <w:div w:id="1678998355">
          <w:marLeft w:val="1800"/>
          <w:marRight w:val="0"/>
          <w:marTop w:val="200"/>
          <w:marBottom w:val="0"/>
          <w:divBdr>
            <w:top w:val="none" w:sz="0" w:space="0" w:color="auto"/>
            <w:left w:val="none" w:sz="0" w:space="0" w:color="auto"/>
            <w:bottom w:val="none" w:sz="0" w:space="0" w:color="auto"/>
            <w:right w:val="none" w:sz="0" w:space="0" w:color="auto"/>
          </w:divBdr>
        </w:div>
        <w:div w:id="958952088">
          <w:marLeft w:val="1800"/>
          <w:marRight w:val="0"/>
          <w:marTop w:val="200"/>
          <w:marBottom w:val="0"/>
          <w:divBdr>
            <w:top w:val="none" w:sz="0" w:space="0" w:color="auto"/>
            <w:left w:val="none" w:sz="0" w:space="0" w:color="auto"/>
            <w:bottom w:val="none" w:sz="0" w:space="0" w:color="auto"/>
            <w:right w:val="none" w:sz="0" w:space="0" w:color="auto"/>
          </w:divBdr>
        </w:div>
        <w:div w:id="1618487957">
          <w:marLeft w:val="1800"/>
          <w:marRight w:val="0"/>
          <w:marTop w:val="200"/>
          <w:marBottom w:val="0"/>
          <w:divBdr>
            <w:top w:val="none" w:sz="0" w:space="0" w:color="auto"/>
            <w:left w:val="none" w:sz="0" w:space="0" w:color="auto"/>
            <w:bottom w:val="none" w:sz="0" w:space="0" w:color="auto"/>
            <w:right w:val="none" w:sz="0" w:space="0" w:color="auto"/>
          </w:divBdr>
        </w:div>
        <w:div w:id="1160971215">
          <w:marLeft w:val="1800"/>
          <w:marRight w:val="0"/>
          <w:marTop w:val="200"/>
          <w:marBottom w:val="0"/>
          <w:divBdr>
            <w:top w:val="none" w:sz="0" w:space="0" w:color="auto"/>
            <w:left w:val="none" w:sz="0" w:space="0" w:color="auto"/>
            <w:bottom w:val="none" w:sz="0" w:space="0" w:color="auto"/>
            <w:right w:val="none" w:sz="0" w:space="0" w:color="auto"/>
          </w:divBdr>
        </w:div>
      </w:divsChild>
    </w:div>
    <w:div w:id="1004943648">
      <w:bodyDiv w:val="1"/>
      <w:marLeft w:val="0"/>
      <w:marRight w:val="0"/>
      <w:marTop w:val="0"/>
      <w:marBottom w:val="0"/>
      <w:divBdr>
        <w:top w:val="none" w:sz="0" w:space="0" w:color="auto"/>
        <w:left w:val="none" w:sz="0" w:space="0" w:color="auto"/>
        <w:bottom w:val="none" w:sz="0" w:space="0" w:color="auto"/>
        <w:right w:val="none" w:sz="0" w:space="0" w:color="auto"/>
      </w:divBdr>
    </w:div>
    <w:div w:id="1189297935">
      <w:bodyDiv w:val="1"/>
      <w:marLeft w:val="0"/>
      <w:marRight w:val="0"/>
      <w:marTop w:val="0"/>
      <w:marBottom w:val="0"/>
      <w:divBdr>
        <w:top w:val="none" w:sz="0" w:space="0" w:color="auto"/>
        <w:left w:val="none" w:sz="0" w:space="0" w:color="auto"/>
        <w:bottom w:val="none" w:sz="0" w:space="0" w:color="auto"/>
        <w:right w:val="none" w:sz="0" w:space="0" w:color="auto"/>
      </w:divBdr>
    </w:div>
    <w:div w:id="1221594669">
      <w:bodyDiv w:val="1"/>
      <w:marLeft w:val="0"/>
      <w:marRight w:val="0"/>
      <w:marTop w:val="0"/>
      <w:marBottom w:val="0"/>
      <w:divBdr>
        <w:top w:val="none" w:sz="0" w:space="0" w:color="auto"/>
        <w:left w:val="none" w:sz="0" w:space="0" w:color="auto"/>
        <w:bottom w:val="none" w:sz="0" w:space="0" w:color="auto"/>
        <w:right w:val="none" w:sz="0" w:space="0" w:color="auto"/>
      </w:divBdr>
    </w:div>
    <w:div w:id="1275869535">
      <w:bodyDiv w:val="1"/>
      <w:marLeft w:val="0"/>
      <w:marRight w:val="0"/>
      <w:marTop w:val="0"/>
      <w:marBottom w:val="0"/>
      <w:divBdr>
        <w:top w:val="none" w:sz="0" w:space="0" w:color="auto"/>
        <w:left w:val="none" w:sz="0" w:space="0" w:color="auto"/>
        <w:bottom w:val="none" w:sz="0" w:space="0" w:color="auto"/>
        <w:right w:val="none" w:sz="0" w:space="0" w:color="auto"/>
      </w:divBdr>
    </w:div>
    <w:div w:id="1680964345">
      <w:bodyDiv w:val="1"/>
      <w:marLeft w:val="0"/>
      <w:marRight w:val="0"/>
      <w:marTop w:val="0"/>
      <w:marBottom w:val="0"/>
      <w:divBdr>
        <w:top w:val="none" w:sz="0" w:space="0" w:color="auto"/>
        <w:left w:val="none" w:sz="0" w:space="0" w:color="auto"/>
        <w:bottom w:val="none" w:sz="0" w:space="0" w:color="auto"/>
        <w:right w:val="none" w:sz="0" w:space="0" w:color="auto"/>
      </w:divBdr>
      <w:divsChild>
        <w:div w:id="1934586395">
          <w:marLeft w:val="547"/>
          <w:marRight w:val="0"/>
          <w:marTop w:val="0"/>
          <w:marBottom w:val="0"/>
          <w:divBdr>
            <w:top w:val="none" w:sz="0" w:space="0" w:color="auto"/>
            <w:left w:val="none" w:sz="0" w:space="0" w:color="auto"/>
            <w:bottom w:val="none" w:sz="0" w:space="0" w:color="auto"/>
            <w:right w:val="none" w:sz="0" w:space="0" w:color="auto"/>
          </w:divBdr>
        </w:div>
        <w:div w:id="1331561558">
          <w:marLeft w:val="547"/>
          <w:marRight w:val="0"/>
          <w:marTop w:val="0"/>
          <w:marBottom w:val="0"/>
          <w:divBdr>
            <w:top w:val="none" w:sz="0" w:space="0" w:color="auto"/>
            <w:left w:val="none" w:sz="0" w:space="0" w:color="auto"/>
            <w:bottom w:val="none" w:sz="0" w:space="0" w:color="auto"/>
            <w:right w:val="none" w:sz="0" w:space="0" w:color="auto"/>
          </w:divBdr>
        </w:div>
      </w:divsChild>
    </w:div>
    <w:div w:id="1719013872">
      <w:bodyDiv w:val="1"/>
      <w:marLeft w:val="0"/>
      <w:marRight w:val="0"/>
      <w:marTop w:val="0"/>
      <w:marBottom w:val="0"/>
      <w:divBdr>
        <w:top w:val="none" w:sz="0" w:space="0" w:color="auto"/>
        <w:left w:val="none" w:sz="0" w:space="0" w:color="auto"/>
        <w:bottom w:val="none" w:sz="0" w:space="0" w:color="auto"/>
        <w:right w:val="none" w:sz="0" w:space="0" w:color="auto"/>
      </w:divBdr>
    </w:div>
    <w:div w:id="2083330941">
      <w:bodyDiv w:val="1"/>
      <w:marLeft w:val="0"/>
      <w:marRight w:val="0"/>
      <w:marTop w:val="0"/>
      <w:marBottom w:val="0"/>
      <w:divBdr>
        <w:top w:val="none" w:sz="0" w:space="0" w:color="auto"/>
        <w:left w:val="none" w:sz="0" w:space="0" w:color="auto"/>
        <w:bottom w:val="none" w:sz="0" w:space="0" w:color="auto"/>
        <w:right w:val="none" w:sz="0" w:space="0" w:color="auto"/>
      </w:divBdr>
    </w:div>
    <w:div w:id="2146239256">
      <w:bodyDiv w:val="1"/>
      <w:marLeft w:val="0"/>
      <w:marRight w:val="0"/>
      <w:marTop w:val="0"/>
      <w:marBottom w:val="0"/>
      <w:divBdr>
        <w:top w:val="none" w:sz="0" w:space="0" w:color="auto"/>
        <w:left w:val="none" w:sz="0" w:space="0" w:color="auto"/>
        <w:bottom w:val="none" w:sz="0" w:space="0" w:color="auto"/>
        <w:right w:val="none" w:sz="0" w:space="0" w:color="auto"/>
      </w:divBdr>
      <w:divsChild>
        <w:div w:id="1737166598">
          <w:marLeft w:val="547"/>
          <w:marRight w:val="0"/>
          <w:marTop w:val="200"/>
          <w:marBottom w:val="0"/>
          <w:divBdr>
            <w:top w:val="none" w:sz="0" w:space="0" w:color="auto"/>
            <w:left w:val="none" w:sz="0" w:space="0" w:color="auto"/>
            <w:bottom w:val="none" w:sz="0" w:space="0" w:color="auto"/>
            <w:right w:val="none" w:sz="0" w:space="0" w:color="auto"/>
          </w:divBdr>
        </w:div>
        <w:div w:id="2046589949">
          <w:marLeft w:val="547"/>
          <w:marRight w:val="0"/>
          <w:marTop w:val="200"/>
          <w:marBottom w:val="0"/>
          <w:divBdr>
            <w:top w:val="none" w:sz="0" w:space="0" w:color="auto"/>
            <w:left w:val="none" w:sz="0" w:space="0" w:color="auto"/>
            <w:bottom w:val="none" w:sz="0" w:space="0" w:color="auto"/>
            <w:right w:val="none" w:sz="0" w:space="0" w:color="auto"/>
          </w:divBdr>
        </w:div>
        <w:div w:id="797143790">
          <w:marLeft w:val="547"/>
          <w:marRight w:val="0"/>
          <w:marTop w:val="200"/>
          <w:marBottom w:val="0"/>
          <w:divBdr>
            <w:top w:val="none" w:sz="0" w:space="0" w:color="auto"/>
            <w:left w:val="none" w:sz="0" w:space="0" w:color="auto"/>
            <w:bottom w:val="none" w:sz="0" w:space="0" w:color="auto"/>
            <w:right w:val="none" w:sz="0" w:space="0" w:color="auto"/>
          </w:divBdr>
        </w:div>
        <w:div w:id="1810702037">
          <w:marLeft w:val="547"/>
          <w:marRight w:val="0"/>
          <w:marTop w:val="200"/>
          <w:marBottom w:val="0"/>
          <w:divBdr>
            <w:top w:val="none" w:sz="0" w:space="0" w:color="auto"/>
            <w:left w:val="none" w:sz="0" w:space="0" w:color="auto"/>
            <w:bottom w:val="none" w:sz="0" w:space="0" w:color="auto"/>
            <w:right w:val="none" w:sz="0" w:space="0" w:color="auto"/>
          </w:divBdr>
        </w:div>
        <w:div w:id="1094208320">
          <w:marLeft w:val="1166"/>
          <w:marRight w:val="0"/>
          <w:marTop w:val="200"/>
          <w:marBottom w:val="0"/>
          <w:divBdr>
            <w:top w:val="none" w:sz="0" w:space="0" w:color="auto"/>
            <w:left w:val="none" w:sz="0" w:space="0" w:color="auto"/>
            <w:bottom w:val="none" w:sz="0" w:space="0" w:color="auto"/>
            <w:right w:val="none" w:sz="0" w:space="0" w:color="auto"/>
          </w:divBdr>
        </w:div>
        <w:div w:id="1384450625">
          <w:marLeft w:val="1166"/>
          <w:marRight w:val="0"/>
          <w:marTop w:val="200"/>
          <w:marBottom w:val="0"/>
          <w:divBdr>
            <w:top w:val="none" w:sz="0" w:space="0" w:color="auto"/>
            <w:left w:val="none" w:sz="0" w:space="0" w:color="auto"/>
            <w:bottom w:val="none" w:sz="0" w:space="0" w:color="auto"/>
            <w:right w:val="none" w:sz="0" w:space="0" w:color="auto"/>
          </w:divBdr>
        </w:div>
        <w:div w:id="599030152">
          <w:marLeft w:val="1166"/>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hebusinessprofessor.com/lesson/funding-from-friends-family-and-foo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892A1-782C-4452-A9CF-D29F0EC9E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33</Pages>
  <Words>7598</Words>
  <Characters>43310</Characters>
  <Application>Microsoft Office Word</Application>
  <DocSecurity>0</DocSecurity>
  <Lines>360</Lines>
  <Paragraphs>101</Paragraphs>
  <ScaleCrop>false</ScaleCrop>
  <Company/>
  <LinksUpToDate>false</LinksUpToDate>
  <CharactersWithSpaces>50807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qianhaihk qianhaihk</dc:creator>
  <cp:keywords/>
  <dc:description/>
  <cp:lastModifiedBy>Yvonne Wong</cp:lastModifiedBy>
  <cp:revision>15</cp:revision>
  <cp:lastPrinted>2019-12-02T10:15:00Z</cp:lastPrinted>
  <dcterms:created xsi:type="dcterms:W3CDTF">2020-07-27T02:45:00Z</dcterms:created>
  <dcterms:modified xsi:type="dcterms:W3CDTF">2020-07-27T03:56:00Z</dcterms:modified>
</cp:coreProperties>
</file>