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760E7" w14:textId="6853B5AA" w:rsidR="1DB25004" w:rsidRDefault="1DB25004" w:rsidP="1DB25004">
      <w:pPr>
        <w:spacing w:line="360" w:lineRule="auto"/>
        <w:jc w:val="center"/>
        <w:rPr>
          <w:rFonts w:ascii="Arial" w:eastAsia="Arial" w:hAnsi="Arial" w:cs="Arial"/>
        </w:rPr>
      </w:pPr>
    </w:p>
    <w:p w14:paraId="12C47128" w14:textId="1D821040" w:rsidR="1DB25004" w:rsidRDefault="1DB25004" w:rsidP="1DB25004">
      <w:pPr>
        <w:spacing w:line="360" w:lineRule="auto"/>
        <w:jc w:val="center"/>
        <w:rPr>
          <w:rFonts w:ascii="Arial" w:eastAsia="Arial" w:hAnsi="Arial" w:cs="Arial"/>
        </w:rPr>
      </w:pPr>
    </w:p>
    <w:p w14:paraId="6C5E2FAC" w14:textId="38EAEEC0" w:rsidR="1DB25004" w:rsidRDefault="1DB25004" w:rsidP="1DB25004">
      <w:pPr>
        <w:spacing w:line="360" w:lineRule="auto"/>
        <w:jc w:val="center"/>
        <w:rPr>
          <w:rFonts w:ascii="Arial" w:eastAsia="Arial" w:hAnsi="Arial" w:cs="Arial"/>
        </w:rPr>
      </w:pPr>
    </w:p>
    <w:p w14:paraId="7485917C" w14:textId="61718716" w:rsidR="1DB25004" w:rsidRDefault="1DB25004" w:rsidP="1DB25004">
      <w:pPr>
        <w:spacing w:line="360" w:lineRule="auto"/>
        <w:jc w:val="center"/>
        <w:rPr>
          <w:rFonts w:ascii="Arial" w:eastAsia="Arial" w:hAnsi="Arial" w:cs="Arial"/>
        </w:rPr>
      </w:pPr>
    </w:p>
    <w:p w14:paraId="5B6A5D54" w14:textId="27F11184" w:rsidR="1DB25004" w:rsidRDefault="1DB25004" w:rsidP="1DB25004">
      <w:pPr>
        <w:spacing w:line="360" w:lineRule="auto"/>
        <w:jc w:val="center"/>
        <w:rPr>
          <w:rFonts w:ascii="Arial" w:eastAsia="Arial" w:hAnsi="Arial" w:cs="Arial"/>
        </w:rPr>
      </w:pPr>
    </w:p>
    <w:p w14:paraId="49BAEFB1" w14:textId="2ECBA86C" w:rsidR="1DB25004" w:rsidRDefault="1DB25004" w:rsidP="1DB25004">
      <w:pPr>
        <w:spacing w:line="360" w:lineRule="auto"/>
        <w:jc w:val="center"/>
        <w:rPr>
          <w:rFonts w:ascii="Arial" w:eastAsia="Arial" w:hAnsi="Arial" w:cs="Arial"/>
        </w:rPr>
      </w:pPr>
    </w:p>
    <w:p w14:paraId="37596938" w14:textId="1B253D16" w:rsidR="1DB25004" w:rsidRDefault="1DB25004" w:rsidP="1DB25004">
      <w:pPr>
        <w:spacing w:line="360" w:lineRule="auto"/>
        <w:jc w:val="center"/>
        <w:rPr>
          <w:rFonts w:ascii="Arial" w:eastAsia="Arial" w:hAnsi="Arial" w:cs="Arial"/>
        </w:rPr>
      </w:pPr>
    </w:p>
    <w:p w14:paraId="42AED0D6" w14:textId="4D042731" w:rsidR="1DB25004" w:rsidRDefault="1DB25004" w:rsidP="1DB25004">
      <w:pPr>
        <w:spacing w:line="360" w:lineRule="auto"/>
        <w:jc w:val="center"/>
        <w:rPr>
          <w:rFonts w:ascii="Arial" w:eastAsia="Arial" w:hAnsi="Arial" w:cs="Arial"/>
        </w:rPr>
      </w:pPr>
    </w:p>
    <w:p w14:paraId="2576DADE" w14:textId="4820A1C4" w:rsidR="025164A6" w:rsidRDefault="025164A6" w:rsidP="1DB25004">
      <w:pPr>
        <w:spacing w:line="360" w:lineRule="auto"/>
        <w:jc w:val="center"/>
        <w:rPr>
          <w:rFonts w:ascii="Arial" w:eastAsia="Arial" w:hAnsi="Arial" w:cs="Arial"/>
        </w:rPr>
      </w:pPr>
      <w:r w:rsidRPr="1DB25004">
        <w:rPr>
          <w:rFonts w:ascii="Arial" w:eastAsia="Arial" w:hAnsi="Arial" w:cs="Arial"/>
        </w:rPr>
        <w:t>E-PORTFOLIO</w:t>
      </w:r>
    </w:p>
    <w:p w14:paraId="1CE97551" w14:textId="3561996A" w:rsidR="1DB25004" w:rsidRDefault="1DB25004" w:rsidP="1DB25004">
      <w:pPr>
        <w:spacing w:line="360" w:lineRule="auto"/>
        <w:jc w:val="center"/>
        <w:rPr>
          <w:rFonts w:ascii="Arial" w:eastAsia="Arial" w:hAnsi="Arial" w:cs="Arial"/>
        </w:rPr>
      </w:pPr>
    </w:p>
    <w:p w14:paraId="4E8D8AD2" w14:textId="23AC14A6" w:rsidR="025164A6" w:rsidRDefault="025164A6" w:rsidP="1DB25004">
      <w:pPr>
        <w:spacing w:line="360" w:lineRule="auto"/>
        <w:jc w:val="center"/>
        <w:rPr>
          <w:rFonts w:ascii="Arial" w:eastAsia="Arial" w:hAnsi="Arial" w:cs="Arial"/>
        </w:rPr>
      </w:pPr>
      <w:r w:rsidRPr="1DB25004">
        <w:rPr>
          <w:rFonts w:ascii="Arial" w:eastAsia="Arial" w:hAnsi="Arial" w:cs="Arial"/>
        </w:rPr>
        <w:t>Laura Glover</w:t>
      </w:r>
    </w:p>
    <w:p w14:paraId="6F4C3EE3" w14:textId="36A5443E" w:rsidR="025164A6" w:rsidRDefault="025164A6" w:rsidP="1DB25004">
      <w:pPr>
        <w:spacing w:line="360" w:lineRule="auto"/>
        <w:jc w:val="center"/>
        <w:rPr>
          <w:rFonts w:ascii="Arial" w:eastAsia="Arial" w:hAnsi="Arial" w:cs="Arial"/>
        </w:rPr>
      </w:pPr>
      <w:r w:rsidRPr="1DB25004">
        <w:rPr>
          <w:rFonts w:ascii="Arial" w:eastAsia="Arial" w:hAnsi="Arial" w:cs="Arial"/>
        </w:rPr>
        <w:t>2317639</w:t>
      </w:r>
    </w:p>
    <w:p w14:paraId="3DFAE177" w14:textId="37579DF8" w:rsidR="1DB25004" w:rsidRDefault="1DB25004" w:rsidP="1DB25004">
      <w:pPr>
        <w:spacing w:line="360" w:lineRule="auto"/>
        <w:jc w:val="center"/>
        <w:rPr>
          <w:rFonts w:ascii="Arial" w:eastAsia="Arial" w:hAnsi="Arial" w:cs="Arial"/>
        </w:rPr>
      </w:pPr>
    </w:p>
    <w:p w14:paraId="0260BC80" w14:textId="7C4A8059" w:rsidR="131EE5CC" w:rsidRDefault="131EE5CC" w:rsidP="1DB25004">
      <w:pPr>
        <w:spacing w:line="360" w:lineRule="auto"/>
        <w:jc w:val="center"/>
        <w:rPr>
          <w:rFonts w:ascii="Arial" w:eastAsia="Arial" w:hAnsi="Arial" w:cs="Arial"/>
        </w:rPr>
      </w:pPr>
      <w:r w:rsidRPr="1DB25004">
        <w:rPr>
          <w:rFonts w:ascii="Arial" w:eastAsia="Arial" w:hAnsi="Arial" w:cs="Arial"/>
        </w:rPr>
        <w:t>Skills for Employability for the 21</w:t>
      </w:r>
      <w:r w:rsidRPr="1DB25004">
        <w:rPr>
          <w:rFonts w:ascii="Arial" w:eastAsia="Arial" w:hAnsi="Arial" w:cs="Arial"/>
          <w:vertAlign w:val="superscript"/>
        </w:rPr>
        <w:t>st</w:t>
      </w:r>
      <w:r w:rsidRPr="1DB25004">
        <w:rPr>
          <w:rFonts w:ascii="Arial" w:eastAsia="Arial" w:hAnsi="Arial" w:cs="Arial"/>
        </w:rPr>
        <w:t xml:space="preserve"> Century.</w:t>
      </w:r>
    </w:p>
    <w:p w14:paraId="31D3A4B1" w14:textId="172E6301" w:rsidR="1DB25004" w:rsidRDefault="1DB25004" w:rsidP="1DB25004">
      <w:pPr>
        <w:spacing w:line="360" w:lineRule="auto"/>
        <w:jc w:val="center"/>
        <w:rPr>
          <w:rFonts w:ascii="Arial" w:eastAsia="Arial" w:hAnsi="Arial" w:cs="Arial"/>
        </w:rPr>
      </w:pPr>
    </w:p>
    <w:p w14:paraId="6B8643FD" w14:textId="0E2A98ED" w:rsidR="1DB25004" w:rsidRDefault="1DB25004" w:rsidP="1DB25004">
      <w:pPr>
        <w:spacing w:line="360" w:lineRule="auto"/>
        <w:jc w:val="center"/>
        <w:rPr>
          <w:rFonts w:ascii="Arial" w:eastAsia="Arial" w:hAnsi="Arial" w:cs="Arial"/>
        </w:rPr>
      </w:pPr>
    </w:p>
    <w:p w14:paraId="04883957" w14:textId="4C4400C4" w:rsidR="1DB25004" w:rsidRDefault="1DB25004" w:rsidP="1DB25004">
      <w:pPr>
        <w:spacing w:line="360" w:lineRule="auto"/>
        <w:jc w:val="center"/>
        <w:rPr>
          <w:rFonts w:ascii="Arial" w:eastAsia="Arial" w:hAnsi="Arial" w:cs="Arial"/>
        </w:rPr>
      </w:pPr>
    </w:p>
    <w:p w14:paraId="3AEB4C35" w14:textId="6A266E85" w:rsidR="1DB25004" w:rsidRDefault="1DB25004" w:rsidP="1DB25004">
      <w:pPr>
        <w:spacing w:line="360" w:lineRule="auto"/>
        <w:rPr>
          <w:rFonts w:ascii="Arial" w:eastAsia="Arial" w:hAnsi="Arial" w:cs="Arial"/>
        </w:rPr>
      </w:pPr>
    </w:p>
    <w:p w14:paraId="1CBC636A" w14:textId="0EDB6BA9" w:rsidR="1DB25004" w:rsidRDefault="1DB25004" w:rsidP="1DB25004">
      <w:pPr>
        <w:spacing w:line="360" w:lineRule="auto"/>
        <w:rPr>
          <w:rFonts w:ascii="Arial" w:eastAsia="Arial" w:hAnsi="Arial" w:cs="Arial"/>
        </w:rPr>
      </w:pPr>
    </w:p>
    <w:p w14:paraId="771BD6DB" w14:textId="129263D2" w:rsidR="1DB25004" w:rsidRDefault="1DB25004" w:rsidP="1DB25004">
      <w:pPr>
        <w:spacing w:line="360" w:lineRule="auto"/>
        <w:rPr>
          <w:rFonts w:ascii="Arial" w:eastAsia="Arial" w:hAnsi="Arial" w:cs="Arial"/>
        </w:rPr>
      </w:pPr>
    </w:p>
    <w:p w14:paraId="580F879B" w14:textId="3E12D1AF" w:rsidR="1DB25004" w:rsidRDefault="1DB25004" w:rsidP="1DB25004">
      <w:pPr>
        <w:spacing w:line="360" w:lineRule="auto"/>
        <w:rPr>
          <w:rFonts w:ascii="Arial" w:eastAsia="Arial" w:hAnsi="Arial" w:cs="Arial"/>
        </w:rPr>
      </w:pPr>
    </w:p>
    <w:p w14:paraId="5FB7DC6A" w14:textId="7215B5DF" w:rsidR="1DB25004" w:rsidRDefault="1DB25004" w:rsidP="1DB25004">
      <w:pPr>
        <w:spacing w:line="360" w:lineRule="auto"/>
        <w:rPr>
          <w:rFonts w:ascii="Arial" w:eastAsia="Arial" w:hAnsi="Arial" w:cs="Arial"/>
        </w:rPr>
      </w:pPr>
    </w:p>
    <w:p w14:paraId="2DDB5102" w14:textId="11C3C897" w:rsidR="1DB25004" w:rsidRDefault="1DB25004" w:rsidP="1DB25004">
      <w:pPr>
        <w:spacing w:line="360" w:lineRule="auto"/>
        <w:rPr>
          <w:rFonts w:ascii="Arial" w:eastAsia="Arial" w:hAnsi="Arial" w:cs="Arial"/>
        </w:rPr>
      </w:pPr>
    </w:p>
    <w:p w14:paraId="299904E7" w14:textId="70629FAC" w:rsidR="1DB25004" w:rsidRDefault="1DB25004" w:rsidP="1DB25004">
      <w:pPr>
        <w:spacing w:line="360" w:lineRule="auto"/>
        <w:rPr>
          <w:rFonts w:ascii="Arial" w:eastAsia="Arial" w:hAnsi="Arial" w:cs="Arial"/>
        </w:rPr>
      </w:pPr>
    </w:p>
    <w:p w14:paraId="403C04FB" w14:textId="557459F9" w:rsidR="1DB25004" w:rsidRDefault="1DB25004" w:rsidP="1DB25004">
      <w:pPr>
        <w:spacing w:line="360" w:lineRule="auto"/>
        <w:rPr>
          <w:rFonts w:ascii="Arial" w:eastAsia="Arial" w:hAnsi="Arial" w:cs="Arial"/>
        </w:rPr>
      </w:pPr>
    </w:p>
    <w:p w14:paraId="57CC242E" w14:textId="1AA23436" w:rsidR="1DB25004" w:rsidRDefault="1DB25004" w:rsidP="1DB25004">
      <w:pPr>
        <w:spacing w:line="360" w:lineRule="auto"/>
        <w:rPr>
          <w:rFonts w:ascii="Arial" w:eastAsia="Arial" w:hAnsi="Arial" w:cs="Arial"/>
        </w:rPr>
      </w:pPr>
    </w:p>
    <w:p w14:paraId="4F000947" w14:textId="014F8AAC" w:rsidR="1DB25004" w:rsidRDefault="1DB25004" w:rsidP="1DB25004">
      <w:pPr>
        <w:spacing w:line="360" w:lineRule="auto"/>
        <w:rPr>
          <w:rFonts w:ascii="Arial" w:eastAsia="Arial" w:hAnsi="Arial" w:cs="Arial"/>
        </w:rPr>
      </w:pPr>
    </w:p>
    <w:p w14:paraId="346EB6ED" w14:textId="2ED5EF68" w:rsidR="1DB25004" w:rsidRDefault="1DB25004" w:rsidP="1DB25004">
      <w:pPr>
        <w:spacing w:line="360" w:lineRule="auto"/>
        <w:rPr>
          <w:rFonts w:ascii="Arial" w:eastAsia="Arial" w:hAnsi="Arial" w:cs="Arial"/>
        </w:rPr>
      </w:pPr>
    </w:p>
    <w:p w14:paraId="64E4129F" w14:textId="4173ADF3" w:rsidR="1DB25004" w:rsidRDefault="1DB25004" w:rsidP="1DB25004">
      <w:pPr>
        <w:spacing w:line="360" w:lineRule="auto"/>
        <w:rPr>
          <w:rFonts w:ascii="Arial" w:eastAsia="Arial" w:hAnsi="Arial" w:cs="Arial"/>
        </w:rPr>
      </w:pPr>
    </w:p>
    <w:p w14:paraId="1CC1154D" w14:textId="41FD1B63" w:rsidR="1DB25004" w:rsidRDefault="1DB25004" w:rsidP="1DB25004">
      <w:pPr>
        <w:spacing w:line="360" w:lineRule="auto"/>
        <w:rPr>
          <w:rFonts w:ascii="Arial" w:eastAsia="Arial" w:hAnsi="Arial" w:cs="Arial"/>
        </w:rPr>
      </w:pPr>
    </w:p>
    <w:p w14:paraId="554E8645" w14:textId="2B20AF71" w:rsidR="1DB25004" w:rsidRDefault="1DB25004" w:rsidP="1DB25004">
      <w:pPr>
        <w:spacing w:line="360" w:lineRule="auto"/>
        <w:rPr>
          <w:rFonts w:ascii="Arial" w:eastAsia="Arial" w:hAnsi="Arial" w:cs="Arial"/>
        </w:rPr>
      </w:pPr>
    </w:p>
    <w:p w14:paraId="063D7DA5" w14:textId="43706847" w:rsidR="1DB25004" w:rsidRDefault="1DB25004" w:rsidP="1DB25004">
      <w:pPr>
        <w:spacing w:line="360" w:lineRule="auto"/>
        <w:rPr>
          <w:rFonts w:ascii="Arial" w:eastAsia="Arial" w:hAnsi="Arial" w:cs="Arial"/>
        </w:rPr>
      </w:pPr>
    </w:p>
    <w:p w14:paraId="1B04171A" w14:textId="1EF706F4" w:rsidR="1DB25004" w:rsidRDefault="1DB25004" w:rsidP="1DB25004">
      <w:pPr>
        <w:spacing w:line="360" w:lineRule="auto"/>
        <w:rPr>
          <w:rFonts w:ascii="Arial" w:eastAsia="Arial" w:hAnsi="Arial" w:cs="Arial"/>
        </w:rPr>
      </w:pPr>
    </w:p>
    <w:p w14:paraId="151A94A5" w14:textId="19A84C01" w:rsidR="1DB25004" w:rsidRDefault="1DB25004" w:rsidP="1DB25004">
      <w:pPr>
        <w:spacing w:line="360" w:lineRule="auto"/>
        <w:rPr>
          <w:rFonts w:ascii="Arial" w:eastAsia="Arial" w:hAnsi="Arial" w:cs="Arial"/>
        </w:rPr>
      </w:pPr>
    </w:p>
    <w:p w14:paraId="35B34C6E" w14:textId="550F7E8D" w:rsidR="131EE5CC" w:rsidRPr="00BE5B3F" w:rsidRDefault="131EE5CC" w:rsidP="00BE5B3F">
      <w:pPr>
        <w:spacing w:line="360" w:lineRule="auto"/>
        <w:rPr>
          <w:rFonts w:ascii="Times New Roman" w:eastAsia="Arial" w:hAnsi="Times New Roman" w:cs="Times New Roman"/>
        </w:rPr>
      </w:pPr>
      <w:r w:rsidRPr="00BE5B3F">
        <w:rPr>
          <w:rFonts w:ascii="Times New Roman" w:eastAsia="Arial" w:hAnsi="Times New Roman" w:cs="Times New Roman"/>
        </w:rPr>
        <w:lastRenderedPageBreak/>
        <w:t>Element 1: Write a Zander letter to yourself</w:t>
      </w:r>
      <w:r w:rsidR="00633169" w:rsidRPr="00BE5B3F">
        <w:rPr>
          <w:rFonts w:ascii="Times New Roman" w:eastAsia="Arial" w:hAnsi="Times New Roman" w:cs="Times New Roman"/>
        </w:rPr>
        <w:t>.</w:t>
      </w:r>
    </w:p>
    <w:p w14:paraId="785EEF59" w14:textId="46CF0ACB" w:rsidR="1DB25004" w:rsidRPr="00BE5B3F" w:rsidRDefault="1DB25004" w:rsidP="00BE5B3F">
      <w:pPr>
        <w:spacing w:line="360" w:lineRule="auto"/>
        <w:rPr>
          <w:rFonts w:ascii="Times New Roman" w:eastAsia="Arial" w:hAnsi="Times New Roman" w:cs="Times New Roman"/>
        </w:rPr>
      </w:pPr>
    </w:p>
    <w:p w14:paraId="445C3578" w14:textId="1B5601E0" w:rsidR="131EE5CC" w:rsidRPr="00BE5B3F" w:rsidRDefault="131EE5CC" w:rsidP="00BE5B3F">
      <w:pPr>
        <w:spacing w:line="360" w:lineRule="auto"/>
        <w:rPr>
          <w:rFonts w:ascii="Times New Roman" w:eastAsia="Arial" w:hAnsi="Times New Roman" w:cs="Times New Roman"/>
        </w:rPr>
      </w:pPr>
      <w:r w:rsidRPr="00BE5B3F">
        <w:rPr>
          <w:rFonts w:ascii="Times New Roman" w:eastAsia="Arial" w:hAnsi="Times New Roman" w:cs="Times New Roman"/>
        </w:rPr>
        <w:t>Dear Laura,</w:t>
      </w:r>
    </w:p>
    <w:p w14:paraId="4629A193" w14:textId="77777777" w:rsidR="1DB25004" w:rsidRPr="00BE5B3F" w:rsidRDefault="1DB25004" w:rsidP="00BE5B3F">
      <w:pPr>
        <w:spacing w:line="360" w:lineRule="auto"/>
        <w:rPr>
          <w:rFonts w:ascii="Times New Roman" w:eastAsia="Arial" w:hAnsi="Times New Roman" w:cs="Times New Roman"/>
        </w:rPr>
      </w:pPr>
    </w:p>
    <w:p w14:paraId="58E6875F" w14:textId="070C2D14" w:rsidR="131EE5CC" w:rsidRPr="00BE5B3F" w:rsidRDefault="131EE5CC" w:rsidP="00BE5B3F">
      <w:pPr>
        <w:spacing w:line="360" w:lineRule="auto"/>
        <w:rPr>
          <w:rFonts w:ascii="Times New Roman" w:eastAsia="Arial" w:hAnsi="Times New Roman" w:cs="Times New Roman"/>
        </w:rPr>
      </w:pPr>
      <w:r w:rsidRPr="00BE5B3F">
        <w:rPr>
          <w:rFonts w:ascii="Times New Roman" w:eastAsia="Arial" w:hAnsi="Times New Roman" w:cs="Times New Roman"/>
        </w:rPr>
        <w:t>I am writing to you from the end of your degree and I’m happy to tell you, that you have passed with flying colours</w:t>
      </w:r>
      <w:r w:rsidR="00E24E92" w:rsidRPr="00BE5B3F">
        <w:rPr>
          <w:rFonts w:ascii="Times New Roman" w:eastAsia="Arial" w:hAnsi="Times New Roman" w:cs="Times New Roman"/>
        </w:rPr>
        <w:t xml:space="preserve"> and achieved the first you were hoping for</w:t>
      </w:r>
      <w:r w:rsidRPr="00BE5B3F">
        <w:rPr>
          <w:rFonts w:ascii="Times New Roman" w:eastAsia="Arial" w:hAnsi="Times New Roman" w:cs="Times New Roman"/>
        </w:rPr>
        <w:t>. You</w:t>
      </w:r>
      <w:r w:rsidR="00E24E92" w:rsidRPr="00BE5B3F">
        <w:rPr>
          <w:rFonts w:ascii="Times New Roman" w:eastAsia="Arial" w:hAnsi="Times New Roman" w:cs="Times New Roman"/>
        </w:rPr>
        <w:t xml:space="preserve"> have </w:t>
      </w:r>
      <w:r w:rsidRPr="00BE5B3F">
        <w:rPr>
          <w:rFonts w:ascii="Times New Roman" w:eastAsia="Arial" w:hAnsi="Times New Roman" w:cs="Times New Roman"/>
        </w:rPr>
        <w:t xml:space="preserve">pushed yourself to limits you did not </w:t>
      </w:r>
      <w:r w:rsidR="00E24E92" w:rsidRPr="00BE5B3F">
        <w:rPr>
          <w:rFonts w:ascii="Times New Roman" w:eastAsia="Arial" w:hAnsi="Times New Roman" w:cs="Times New Roman"/>
        </w:rPr>
        <w:t xml:space="preserve">think </w:t>
      </w:r>
      <w:r w:rsidR="004979B9" w:rsidRPr="00BE5B3F">
        <w:rPr>
          <w:rFonts w:ascii="Times New Roman" w:eastAsia="Arial" w:hAnsi="Times New Roman" w:cs="Times New Roman"/>
        </w:rPr>
        <w:t xml:space="preserve">were </w:t>
      </w:r>
      <w:r w:rsidR="00E24E92" w:rsidRPr="00BE5B3F">
        <w:rPr>
          <w:rFonts w:ascii="Times New Roman" w:eastAsia="Arial" w:hAnsi="Times New Roman" w:cs="Times New Roman"/>
        </w:rPr>
        <w:t xml:space="preserve">possible and </w:t>
      </w:r>
      <w:r w:rsidRPr="00BE5B3F">
        <w:rPr>
          <w:rFonts w:ascii="Times New Roman" w:eastAsia="Arial" w:hAnsi="Times New Roman" w:cs="Times New Roman"/>
        </w:rPr>
        <w:t>invested in your future. You should be so proud.</w:t>
      </w:r>
    </w:p>
    <w:p w14:paraId="215C20E2" w14:textId="5B3DD762" w:rsidR="00E1109D" w:rsidRPr="00BE5B3F" w:rsidRDefault="131EE5CC" w:rsidP="00BE5B3F">
      <w:pPr>
        <w:pStyle w:val="NormalWeb"/>
        <w:spacing w:line="360" w:lineRule="auto"/>
        <w:rPr>
          <w:color w:val="1C1D1E"/>
          <w:sz w:val="21"/>
          <w:szCs w:val="21"/>
          <w:shd w:val="clear" w:color="auto" w:fill="FFFFFF"/>
        </w:rPr>
      </w:pPr>
      <w:r w:rsidRPr="00BE5B3F">
        <w:rPr>
          <w:rFonts w:eastAsia="Arial"/>
        </w:rPr>
        <w:t>You</w:t>
      </w:r>
      <w:r w:rsidR="00E1109D" w:rsidRPr="00BE5B3F">
        <w:rPr>
          <w:rFonts w:eastAsia="Arial"/>
        </w:rPr>
        <w:t xml:space="preserve"> have</w:t>
      </w:r>
      <w:r w:rsidRPr="00BE5B3F">
        <w:rPr>
          <w:rFonts w:eastAsia="Arial"/>
        </w:rPr>
        <w:t xml:space="preserve"> shown resilience and determination, persevering when you felt you could</w:t>
      </w:r>
      <w:r w:rsidR="00B317E4" w:rsidRPr="00BE5B3F">
        <w:rPr>
          <w:rFonts w:eastAsia="Arial"/>
        </w:rPr>
        <w:t xml:space="preserve"> not</w:t>
      </w:r>
      <w:r w:rsidRPr="00BE5B3F">
        <w:rPr>
          <w:rFonts w:eastAsia="Arial"/>
        </w:rPr>
        <w:t>. I know full time employment and a busy family life have seemed too much at times, but you did not let that stop you.</w:t>
      </w:r>
      <w:r w:rsidR="00FF0FCC" w:rsidRPr="00BE5B3F">
        <w:rPr>
          <w:rFonts w:eastAsia="Arial"/>
        </w:rPr>
        <w:t xml:space="preserve"> </w:t>
      </w:r>
      <w:r w:rsidR="00846A19" w:rsidRPr="00BE5B3F">
        <w:rPr>
          <w:rFonts w:eastAsia="Arial"/>
        </w:rPr>
        <w:t xml:space="preserve">Despite the social construct that working mothers </w:t>
      </w:r>
      <w:r w:rsidR="00CD6FD9" w:rsidRPr="00BE5B3F">
        <w:rPr>
          <w:rFonts w:eastAsia="Arial"/>
        </w:rPr>
        <w:t>cannot ‘have it all’ Cook, R.</w:t>
      </w:r>
      <w:r w:rsidR="007B1EF2" w:rsidRPr="00BE5B3F">
        <w:rPr>
          <w:rFonts w:eastAsia="Arial"/>
        </w:rPr>
        <w:t>,</w:t>
      </w:r>
      <w:r w:rsidR="00CD6FD9" w:rsidRPr="00BE5B3F">
        <w:rPr>
          <w:rFonts w:eastAsia="Arial"/>
        </w:rPr>
        <w:t xml:space="preserve"> </w:t>
      </w:r>
      <w:r w:rsidR="00BC0FFA" w:rsidRPr="00BE5B3F">
        <w:rPr>
          <w:rFonts w:eastAsia="Arial"/>
        </w:rPr>
        <w:t>Jones,</w:t>
      </w:r>
      <w:r w:rsidR="00CD6FD9" w:rsidRPr="00BE5B3F">
        <w:rPr>
          <w:rFonts w:eastAsia="Arial"/>
        </w:rPr>
        <w:t xml:space="preserve"> L</w:t>
      </w:r>
      <w:r w:rsidR="003B621B" w:rsidRPr="00BE5B3F">
        <w:rPr>
          <w:rFonts w:eastAsia="Arial"/>
        </w:rPr>
        <w:t xml:space="preserve">. and </w:t>
      </w:r>
      <w:r w:rsidR="00CD6FD9" w:rsidRPr="00BE5B3F">
        <w:rPr>
          <w:rFonts w:eastAsia="Arial"/>
        </w:rPr>
        <w:t>Connolly, S.</w:t>
      </w:r>
      <w:r w:rsidR="0029463D" w:rsidRPr="00BE5B3F">
        <w:rPr>
          <w:rFonts w:eastAsia="Arial"/>
        </w:rPr>
        <w:t xml:space="preserve"> </w:t>
      </w:r>
      <w:r w:rsidR="007B1EF2" w:rsidRPr="00BE5B3F">
        <w:rPr>
          <w:rFonts w:eastAsia="Arial"/>
        </w:rPr>
        <w:t>(</w:t>
      </w:r>
      <w:r w:rsidR="0029463D" w:rsidRPr="00BE5B3F">
        <w:rPr>
          <w:rFonts w:eastAsia="Arial"/>
        </w:rPr>
        <w:t xml:space="preserve">2024). According </w:t>
      </w:r>
      <w:r w:rsidR="000036CA" w:rsidRPr="00BE5B3F">
        <w:rPr>
          <w:rFonts w:eastAsia="Arial"/>
        </w:rPr>
        <w:t xml:space="preserve">to </w:t>
      </w:r>
      <w:r w:rsidR="006F4F46" w:rsidRPr="00BE5B3F">
        <w:rPr>
          <w:rFonts w:eastAsia="Arial"/>
        </w:rPr>
        <w:t xml:space="preserve">research, </w:t>
      </w:r>
      <w:r w:rsidR="000036CA" w:rsidRPr="00BE5B3F">
        <w:rPr>
          <w:rFonts w:eastAsia="Arial"/>
        </w:rPr>
        <w:t>th</w:t>
      </w:r>
      <w:r w:rsidR="006F4F46" w:rsidRPr="00BE5B3F">
        <w:rPr>
          <w:rFonts w:eastAsia="Arial"/>
        </w:rPr>
        <w:t xml:space="preserve">e </w:t>
      </w:r>
      <w:r w:rsidR="00370291" w:rsidRPr="00BE5B3F">
        <w:rPr>
          <w:rFonts w:eastAsia="Arial"/>
        </w:rPr>
        <w:t xml:space="preserve">gendered devaluation theory suggests that work undertaken by women and mothers has less cultural and societal value.’ </w:t>
      </w:r>
      <w:r w:rsidR="00647BCE" w:rsidRPr="00BE5B3F">
        <w:rPr>
          <w:color w:val="1C1D1E"/>
          <w:shd w:val="clear" w:color="auto" w:fill="FFFFFF"/>
        </w:rPr>
        <w:t>García-</w:t>
      </w:r>
      <w:proofErr w:type="spellStart"/>
      <w:r w:rsidR="00647BCE" w:rsidRPr="00BE5B3F">
        <w:rPr>
          <w:color w:val="1C1D1E"/>
          <w:shd w:val="clear" w:color="auto" w:fill="FFFFFF"/>
        </w:rPr>
        <w:t>Mainar</w:t>
      </w:r>
      <w:proofErr w:type="spellEnd"/>
      <w:r w:rsidR="00647BCE" w:rsidRPr="00BE5B3F">
        <w:rPr>
          <w:color w:val="1C1D1E"/>
          <w:shd w:val="clear" w:color="auto" w:fill="FFFFFF"/>
        </w:rPr>
        <w:t xml:space="preserve">, I., García-Ruiz, P. and </w:t>
      </w:r>
      <w:proofErr w:type="spellStart"/>
      <w:r w:rsidR="00647BCE" w:rsidRPr="00BE5B3F">
        <w:rPr>
          <w:color w:val="1C1D1E"/>
          <w:shd w:val="clear" w:color="auto" w:fill="FFFFFF"/>
        </w:rPr>
        <w:t>Montuenga</w:t>
      </w:r>
      <w:proofErr w:type="spellEnd"/>
      <w:r w:rsidR="00647BCE" w:rsidRPr="00BE5B3F">
        <w:rPr>
          <w:color w:val="1C1D1E"/>
          <w:shd w:val="clear" w:color="auto" w:fill="FFFFFF"/>
        </w:rPr>
        <w:t>, V.M. (2025)</w:t>
      </w:r>
      <w:r w:rsidR="005B72F8" w:rsidRPr="00BE5B3F">
        <w:rPr>
          <w:color w:val="1C1D1E"/>
          <w:shd w:val="clear" w:color="auto" w:fill="FFFFFF"/>
        </w:rPr>
        <w:t>.</w:t>
      </w:r>
      <w:r w:rsidR="007B1EF2" w:rsidRPr="00BE5B3F">
        <w:rPr>
          <w:color w:val="1C1D1E"/>
          <w:shd w:val="clear" w:color="auto" w:fill="FFFFFF"/>
        </w:rPr>
        <w:t xml:space="preserve"> </w:t>
      </w:r>
      <w:r w:rsidR="00370291" w:rsidRPr="00BE5B3F">
        <w:rPr>
          <w:rFonts w:eastAsia="Arial"/>
        </w:rPr>
        <w:t xml:space="preserve">You have </w:t>
      </w:r>
      <w:r w:rsidR="005B72F8" w:rsidRPr="00BE5B3F">
        <w:rPr>
          <w:rFonts w:eastAsia="Arial"/>
        </w:rPr>
        <w:t>debunked that statement</w:t>
      </w:r>
      <w:r w:rsidR="00370291" w:rsidRPr="00BE5B3F">
        <w:rPr>
          <w:rFonts w:eastAsia="Arial"/>
        </w:rPr>
        <w:t xml:space="preserve"> and proven that you can thrive in a </w:t>
      </w:r>
      <w:r w:rsidR="000036CA" w:rsidRPr="00BE5B3F">
        <w:rPr>
          <w:rFonts w:eastAsia="Arial"/>
        </w:rPr>
        <w:t>high-powered</w:t>
      </w:r>
      <w:r w:rsidR="00370291" w:rsidRPr="00BE5B3F">
        <w:rPr>
          <w:rFonts w:eastAsia="Arial"/>
        </w:rPr>
        <w:t xml:space="preserve"> </w:t>
      </w:r>
      <w:r w:rsidR="000F3C42" w:rsidRPr="00BE5B3F">
        <w:rPr>
          <w:rFonts w:eastAsia="Arial"/>
        </w:rPr>
        <w:t>job</w:t>
      </w:r>
      <w:r w:rsidR="005B72F8" w:rsidRPr="00BE5B3F">
        <w:rPr>
          <w:rFonts w:eastAsia="Arial"/>
        </w:rPr>
        <w:t xml:space="preserve">, well </w:t>
      </w:r>
      <w:r w:rsidR="000036CA" w:rsidRPr="00BE5B3F">
        <w:rPr>
          <w:rFonts w:eastAsia="Arial"/>
        </w:rPr>
        <w:t>paid</w:t>
      </w:r>
      <w:r w:rsidR="005B72F8" w:rsidRPr="00BE5B3F">
        <w:rPr>
          <w:rFonts w:eastAsia="Arial"/>
        </w:rPr>
        <w:t xml:space="preserve"> job</w:t>
      </w:r>
      <w:r w:rsidR="000F3C42" w:rsidRPr="00BE5B3F">
        <w:rPr>
          <w:rFonts w:eastAsia="Arial"/>
        </w:rPr>
        <w:t xml:space="preserve">, complete a degree and run a household. </w:t>
      </w:r>
      <w:r w:rsidR="000036CA" w:rsidRPr="00BE5B3F">
        <w:rPr>
          <w:rFonts w:eastAsia="Arial"/>
        </w:rPr>
        <w:t xml:space="preserve">Of course, there have been times you have wanted to give up, </w:t>
      </w:r>
      <w:r w:rsidR="00A84CC8" w:rsidRPr="00BE5B3F">
        <w:rPr>
          <w:rFonts w:eastAsia="Arial"/>
        </w:rPr>
        <w:t xml:space="preserve">but you have found and developed healthy and </w:t>
      </w:r>
      <w:r w:rsidR="00932087" w:rsidRPr="00BE5B3F">
        <w:rPr>
          <w:rFonts w:eastAsia="Arial"/>
        </w:rPr>
        <w:t xml:space="preserve">productive methods to persevere. </w:t>
      </w:r>
    </w:p>
    <w:p w14:paraId="1D1663CF" w14:textId="6133F573" w:rsidR="00BC31E0" w:rsidRPr="00BE5B3F" w:rsidRDefault="00FF0FCC" w:rsidP="00BE5B3F">
      <w:pPr>
        <w:pStyle w:val="NormalWeb"/>
        <w:spacing w:line="360" w:lineRule="auto"/>
        <w:rPr>
          <w:color w:val="000000" w:themeColor="text1"/>
          <w:shd w:val="clear" w:color="auto" w:fill="FFFFFF"/>
        </w:rPr>
      </w:pPr>
      <w:r w:rsidRPr="00BE5B3F">
        <w:rPr>
          <w:rFonts w:eastAsia="Arial"/>
        </w:rPr>
        <w:t xml:space="preserve">As someone with </w:t>
      </w:r>
      <w:r w:rsidR="00E17E6D" w:rsidRPr="00BE5B3F">
        <w:rPr>
          <w:rFonts w:eastAsia="Arial"/>
        </w:rPr>
        <w:t>attention deficit hyperactivity disorder</w:t>
      </w:r>
      <w:r w:rsidRPr="00BE5B3F">
        <w:rPr>
          <w:rFonts w:eastAsia="Arial"/>
        </w:rPr>
        <w:t xml:space="preserve"> (ADHD)</w:t>
      </w:r>
      <w:r w:rsidR="009102AB" w:rsidRPr="00BE5B3F">
        <w:rPr>
          <w:rFonts w:eastAsia="Arial"/>
        </w:rPr>
        <w:t xml:space="preserve"> I know time management has been an area of concern,</w:t>
      </w:r>
      <w:r w:rsidR="00962A58" w:rsidRPr="00BE5B3F">
        <w:rPr>
          <w:rFonts w:eastAsia="Arial"/>
        </w:rPr>
        <w:t xml:space="preserve"> ‘numerous</w:t>
      </w:r>
      <w:r w:rsidR="0065067A" w:rsidRPr="00BE5B3F">
        <w:rPr>
          <w:rFonts w:eastAsia="Arial"/>
        </w:rPr>
        <w:t xml:space="preserve"> studies have investigated aspects of time processing in ADHD and neurop</w:t>
      </w:r>
      <w:r w:rsidR="00301333" w:rsidRPr="00BE5B3F">
        <w:rPr>
          <w:rFonts w:eastAsia="Arial"/>
        </w:rPr>
        <w:t>sychological tests, they report that such factors related to time processing</w:t>
      </w:r>
      <w:r w:rsidR="007A01A8" w:rsidRPr="00BE5B3F">
        <w:rPr>
          <w:rFonts w:eastAsia="Arial"/>
        </w:rPr>
        <w:t xml:space="preserve"> deficits are </w:t>
      </w:r>
      <w:r w:rsidR="000863FE" w:rsidRPr="00BE5B3F">
        <w:rPr>
          <w:rFonts w:eastAsia="Arial"/>
        </w:rPr>
        <w:t>prevalent</w:t>
      </w:r>
      <w:r w:rsidR="007A01A8" w:rsidRPr="00BE5B3F">
        <w:rPr>
          <w:rFonts w:eastAsia="Arial"/>
        </w:rPr>
        <w:t xml:space="preserve"> in ADHD and make time management difficult in both</w:t>
      </w:r>
      <w:r w:rsidR="000863FE" w:rsidRPr="00BE5B3F">
        <w:rPr>
          <w:rFonts w:eastAsia="Arial"/>
        </w:rPr>
        <w:t xml:space="preserve"> childhood and adulthood.’ (Barkley et al</w:t>
      </w:r>
      <w:r w:rsidR="002A519C" w:rsidRPr="00BE5B3F">
        <w:rPr>
          <w:rFonts w:eastAsia="Arial"/>
        </w:rPr>
        <w:t xml:space="preserve">., 1997; </w:t>
      </w:r>
      <w:proofErr w:type="spellStart"/>
      <w:r w:rsidR="002A519C" w:rsidRPr="00BE5B3F">
        <w:rPr>
          <w:rFonts w:eastAsia="Arial"/>
        </w:rPr>
        <w:t>Sonuga</w:t>
      </w:r>
      <w:proofErr w:type="spellEnd"/>
      <w:r w:rsidR="002A519C" w:rsidRPr="00BE5B3F">
        <w:rPr>
          <w:rFonts w:eastAsia="Arial"/>
        </w:rPr>
        <w:t>-Barke et al., 2010)</w:t>
      </w:r>
      <w:r w:rsidR="009102AB" w:rsidRPr="00BE5B3F">
        <w:rPr>
          <w:rFonts w:eastAsia="Arial"/>
        </w:rPr>
        <w:t xml:space="preserve"> </w:t>
      </w:r>
    </w:p>
    <w:p w14:paraId="0C5E4E30" w14:textId="719F0B8A" w:rsidR="0006139E" w:rsidRPr="00BE5B3F" w:rsidRDefault="00F36E2B" w:rsidP="00BE5B3F">
      <w:pPr>
        <w:pStyle w:val="NormalWeb"/>
        <w:spacing w:line="360" w:lineRule="auto"/>
        <w:rPr>
          <w:color w:val="000000" w:themeColor="text1"/>
          <w:shd w:val="clear" w:color="auto" w:fill="FFFFFF"/>
        </w:rPr>
      </w:pPr>
      <w:r w:rsidRPr="00BE5B3F">
        <w:rPr>
          <w:color w:val="000000" w:themeColor="text1"/>
          <w:shd w:val="clear" w:color="auto" w:fill="FFFFFF"/>
        </w:rPr>
        <w:t>However</w:t>
      </w:r>
      <w:r w:rsidR="007D2EF4" w:rsidRPr="00BE5B3F">
        <w:rPr>
          <w:color w:val="000000" w:themeColor="text1"/>
          <w:shd w:val="clear" w:color="auto" w:fill="FFFFFF"/>
        </w:rPr>
        <w:t>,</w:t>
      </w:r>
      <w:r w:rsidRPr="00BE5B3F">
        <w:rPr>
          <w:color w:val="000000" w:themeColor="text1"/>
          <w:shd w:val="clear" w:color="auto" w:fill="FFFFFF"/>
        </w:rPr>
        <w:t xml:space="preserve"> your persistence to </w:t>
      </w:r>
      <w:r w:rsidR="00903D8D" w:rsidRPr="00BE5B3F">
        <w:rPr>
          <w:color w:val="000000" w:themeColor="text1"/>
          <w:shd w:val="clear" w:color="auto" w:fill="FFFFFF"/>
        </w:rPr>
        <w:t xml:space="preserve">manage your time efficiently using methods such as, </w:t>
      </w:r>
      <w:r w:rsidR="00A46124" w:rsidRPr="00BE5B3F">
        <w:rPr>
          <w:color w:val="000000" w:themeColor="text1"/>
          <w:shd w:val="clear" w:color="auto" w:fill="FFFFFF"/>
        </w:rPr>
        <w:t>the Pomodoro Technique</w:t>
      </w:r>
      <w:r w:rsidR="00903D8D" w:rsidRPr="00BE5B3F">
        <w:rPr>
          <w:color w:val="000000" w:themeColor="text1"/>
          <w:shd w:val="clear" w:color="auto" w:fill="FFFFFF"/>
        </w:rPr>
        <w:t xml:space="preserve"> </w:t>
      </w:r>
      <w:r w:rsidR="00027E2A" w:rsidRPr="00BE5B3F">
        <w:rPr>
          <w:color w:val="000000" w:themeColor="text1"/>
          <w:shd w:val="clear" w:color="auto" w:fill="FFFFFF"/>
        </w:rPr>
        <w:t xml:space="preserve">has paid off. </w:t>
      </w:r>
      <w:r w:rsidR="008E2526" w:rsidRPr="00BE5B3F">
        <w:rPr>
          <w:color w:val="000000" w:themeColor="text1"/>
          <w:shd w:val="clear" w:color="auto" w:fill="FFFFFF"/>
        </w:rPr>
        <w:t>The Pomodoro Technique encourages consciousness</w:t>
      </w:r>
      <w:r w:rsidR="00CD575F" w:rsidRPr="00BE5B3F">
        <w:rPr>
          <w:color w:val="000000" w:themeColor="text1"/>
          <w:shd w:val="clear" w:color="auto" w:fill="FFFFFF"/>
        </w:rPr>
        <w:t xml:space="preserve">, concentration and clarity of thought throughout effective time management. </w:t>
      </w:r>
      <w:r w:rsidR="00292004" w:rsidRPr="00BE5B3F">
        <w:rPr>
          <w:color w:val="000000" w:themeColor="text1"/>
          <w:shd w:val="clear" w:color="auto" w:fill="FFFFFF"/>
        </w:rPr>
        <w:t>Imp</w:t>
      </w:r>
      <w:r w:rsidR="00A31098" w:rsidRPr="00BE5B3F">
        <w:rPr>
          <w:color w:val="000000" w:themeColor="text1"/>
          <w:shd w:val="clear" w:color="auto" w:fill="FFFFFF"/>
        </w:rPr>
        <w:t>ro</w:t>
      </w:r>
      <w:r w:rsidR="00292004" w:rsidRPr="00BE5B3F">
        <w:rPr>
          <w:color w:val="000000" w:themeColor="text1"/>
          <w:shd w:val="clear" w:color="auto" w:fill="FFFFFF"/>
        </w:rPr>
        <w:t xml:space="preserve">vements in productivity are </w:t>
      </w:r>
      <w:r w:rsidR="00A31098" w:rsidRPr="00BE5B3F">
        <w:rPr>
          <w:color w:val="000000" w:themeColor="text1"/>
          <w:shd w:val="clear" w:color="auto" w:fill="FFFFFF"/>
        </w:rPr>
        <w:t>achieved through motivation.</w:t>
      </w:r>
      <w:r w:rsidR="008C51D4" w:rsidRPr="00BE5B3F">
        <w:rPr>
          <w:color w:val="000000" w:themeColor="text1"/>
          <w:shd w:val="clear" w:color="auto" w:fill="FFFFFF"/>
        </w:rPr>
        <w:t xml:space="preserve"> </w:t>
      </w:r>
      <w:r w:rsidR="00CD575F" w:rsidRPr="00BE5B3F">
        <w:rPr>
          <w:color w:val="000000" w:themeColor="text1"/>
          <w:shd w:val="clear" w:color="auto" w:fill="FFFFFF"/>
        </w:rPr>
        <w:t xml:space="preserve"> </w:t>
      </w:r>
      <w:r w:rsidR="008537FF" w:rsidRPr="00BE5B3F">
        <w:rPr>
          <w:color w:val="000000" w:themeColor="text1"/>
          <w:shd w:val="clear" w:color="auto" w:fill="FFFFFF"/>
        </w:rPr>
        <w:t>(Wang</w:t>
      </w:r>
      <w:r w:rsidR="00B062F9" w:rsidRPr="00BE5B3F">
        <w:rPr>
          <w:color w:val="000000" w:themeColor="text1"/>
          <w:shd w:val="clear" w:color="auto" w:fill="FFFFFF"/>
        </w:rPr>
        <w:t>, X (2010)</w:t>
      </w:r>
      <w:r w:rsidR="007D0237" w:rsidRPr="00BE5B3F">
        <w:rPr>
          <w:color w:val="000000" w:themeColor="text1"/>
          <w:shd w:val="clear" w:color="auto" w:fill="FFFFFF"/>
        </w:rPr>
        <w:t xml:space="preserve"> Applying the technique by setting a short timer to complete your work </w:t>
      </w:r>
      <w:r w:rsidR="00280334" w:rsidRPr="00BE5B3F">
        <w:rPr>
          <w:color w:val="000000" w:themeColor="text1"/>
          <w:shd w:val="clear" w:color="auto" w:fill="FFFFFF"/>
        </w:rPr>
        <w:t xml:space="preserve">in smaller increments </w:t>
      </w:r>
      <w:r w:rsidR="00932087" w:rsidRPr="00BE5B3F">
        <w:rPr>
          <w:color w:val="000000" w:themeColor="text1"/>
          <w:shd w:val="clear" w:color="auto" w:fill="FFFFFF"/>
        </w:rPr>
        <w:t xml:space="preserve">has </w:t>
      </w:r>
      <w:r w:rsidR="00280334" w:rsidRPr="00BE5B3F">
        <w:rPr>
          <w:color w:val="000000" w:themeColor="text1"/>
          <w:shd w:val="clear" w:color="auto" w:fill="FFFFFF"/>
        </w:rPr>
        <w:t>increased your productivity and created a work, life</w:t>
      </w:r>
      <w:r w:rsidR="00A079CA" w:rsidRPr="00BE5B3F">
        <w:rPr>
          <w:color w:val="000000" w:themeColor="text1"/>
          <w:shd w:val="clear" w:color="auto" w:fill="FFFFFF"/>
        </w:rPr>
        <w:t xml:space="preserve"> and </w:t>
      </w:r>
      <w:r w:rsidR="00280334" w:rsidRPr="00BE5B3F">
        <w:rPr>
          <w:color w:val="000000" w:themeColor="text1"/>
          <w:shd w:val="clear" w:color="auto" w:fill="FFFFFF"/>
        </w:rPr>
        <w:t>study balance</w:t>
      </w:r>
      <w:r w:rsidR="00A079CA" w:rsidRPr="00BE5B3F">
        <w:rPr>
          <w:color w:val="000000" w:themeColor="text1"/>
          <w:shd w:val="clear" w:color="auto" w:fill="FFFFFF"/>
        </w:rPr>
        <w:t xml:space="preserve"> that has led you to where you are today.</w:t>
      </w:r>
    </w:p>
    <w:p w14:paraId="79CB1F26" w14:textId="555BADEC" w:rsidR="002D4D28" w:rsidRPr="00BE5B3F" w:rsidRDefault="0006139E" w:rsidP="00BE5B3F">
      <w:pPr>
        <w:pStyle w:val="NormalWeb"/>
        <w:spacing w:line="360" w:lineRule="auto"/>
        <w:rPr>
          <w:color w:val="000000" w:themeColor="text1"/>
          <w:shd w:val="clear" w:color="auto" w:fill="FFFFFF"/>
        </w:rPr>
      </w:pPr>
      <w:r w:rsidRPr="00BE5B3F">
        <w:rPr>
          <w:color w:val="000000" w:themeColor="text1"/>
          <w:shd w:val="clear" w:color="auto" w:fill="FFFFFF"/>
        </w:rPr>
        <w:t xml:space="preserve">You have applied metacognition to your studies to understand and </w:t>
      </w:r>
      <w:r w:rsidRPr="00BE5B3F">
        <w:rPr>
          <w:rFonts w:eastAsia="Arial"/>
        </w:rPr>
        <w:t>modify your process to ensure</w:t>
      </w:r>
      <w:r w:rsidRPr="00BE5B3F">
        <w:rPr>
          <w:color w:val="000000" w:themeColor="text1"/>
          <w:shd w:val="clear" w:color="auto" w:fill="FFFFFF"/>
        </w:rPr>
        <w:t xml:space="preserve"> an improvement in your time management. </w:t>
      </w:r>
      <w:r w:rsidR="00CF5062" w:rsidRPr="00BE5B3F">
        <w:rPr>
          <w:color w:val="000000" w:themeColor="text1"/>
          <w:shd w:val="clear" w:color="auto" w:fill="FFFFFF"/>
        </w:rPr>
        <w:t>As</w:t>
      </w:r>
      <w:r w:rsidR="004B450C" w:rsidRPr="00BE5B3F">
        <w:rPr>
          <w:color w:val="000000" w:themeColor="text1"/>
          <w:shd w:val="clear" w:color="auto" w:fill="FFFFFF"/>
        </w:rPr>
        <w:t xml:space="preserve"> stated by the Cambridge dictionary, </w:t>
      </w:r>
      <w:r w:rsidR="004B450C" w:rsidRPr="00BE5B3F">
        <w:rPr>
          <w:color w:val="000000" w:themeColor="text1"/>
          <w:shd w:val="clear" w:color="auto" w:fill="FFFFFF"/>
        </w:rPr>
        <w:lastRenderedPageBreak/>
        <w:t xml:space="preserve">‘Metacognition is the knowledge and understanding of your own thinking. </w:t>
      </w:r>
      <w:r w:rsidR="003A61EA" w:rsidRPr="00BE5B3F">
        <w:rPr>
          <w:color w:val="000000" w:themeColor="text1"/>
          <w:shd w:val="clear" w:color="auto" w:fill="FFFFFF"/>
        </w:rPr>
        <w:t>Dictionary.cambri</w:t>
      </w:r>
      <w:r w:rsidR="00626DC3" w:rsidRPr="00BE5B3F">
        <w:rPr>
          <w:color w:val="000000" w:themeColor="text1"/>
          <w:shd w:val="clear" w:color="auto" w:fill="FFFFFF"/>
        </w:rPr>
        <w:t xml:space="preserve">dge.org (2025). </w:t>
      </w:r>
      <w:r w:rsidR="00F46172" w:rsidRPr="00BE5B3F">
        <w:rPr>
          <w:color w:val="000000" w:themeColor="text1"/>
          <w:shd w:val="clear" w:color="auto" w:fill="FFFFFF"/>
        </w:rPr>
        <w:t>Taking the time to understand your mind and thought process to develop you Metacognition</w:t>
      </w:r>
      <w:r w:rsidR="0022763C" w:rsidRPr="00BE5B3F">
        <w:rPr>
          <w:color w:val="000000" w:themeColor="text1"/>
          <w:shd w:val="clear" w:color="auto" w:fill="FFFFFF"/>
        </w:rPr>
        <w:t xml:space="preserve"> has had a positive impact on your experience, and the strategies you have put in plac</w:t>
      </w:r>
      <w:r w:rsidR="0038797A" w:rsidRPr="00BE5B3F">
        <w:rPr>
          <w:color w:val="000000" w:themeColor="text1"/>
          <w:shd w:val="clear" w:color="auto" w:fill="FFFFFF"/>
        </w:rPr>
        <w:t xml:space="preserve">e have been useful tools to success. </w:t>
      </w:r>
      <w:r w:rsidR="002C6D2B" w:rsidRPr="00BE5B3F">
        <w:rPr>
          <w:color w:val="000000" w:themeColor="text1"/>
          <w:shd w:val="clear" w:color="auto" w:fill="FFFFFF"/>
        </w:rPr>
        <w:t>(Cambridge International 2025)</w:t>
      </w:r>
      <w:r w:rsidR="00416C98" w:rsidRPr="00BE5B3F">
        <w:rPr>
          <w:color w:val="000000" w:themeColor="text1"/>
          <w:shd w:val="clear" w:color="auto" w:fill="FFFFFF"/>
        </w:rPr>
        <w:t>.</w:t>
      </w:r>
      <w:r w:rsidR="0075728E" w:rsidRPr="00BE5B3F">
        <w:rPr>
          <w:color w:val="000000" w:themeColor="text1"/>
          <w:shd w:val="clear" w:color="auto" w:fill="FFFFFF"/>
        </w:rPr>
        <w:t xml:space="preserve"> </w:t>
      </w:r>
    </w:p>
    <w:p w14:paraId="221CCE6A" w14:textId="0F7A5E43" w:rsidR="002D377C" w:rsidRPr="00BE5B3F" w:rsidRDefault="0075728E" w:rsidP="00BE5B3F">
      <w:pPr>
        <w:pStyle w:val="NormalWeb"/>
        <w:spacing w:line="360" w:lineRule="auto"/>
      </w:pPr>
      <w:r w:rsidRPr="00BE5B3F">
        <w:rPr>
          <w:color w:val="000000" w:themeColor="text1"/>
          <w:shd w:val="clear" w:color="auto" w:fill="FFFFFF"/>
        </w:rPr>
        <w:t xml:space="preserve">As </w:t>
      </w:r>
      <w:r w:rsidR="002D4D28" w:rsidRPr="00BE5B3F">
        <w:rPr>
          <w:color w:val="000000" w:themeColor="text1"/>
          <w:shd w:val="clear" w:color="auto" w:fill="FFFFFF"/>
        </w:rPr>
        <w:t>proposed</w:t>
      </w:r>
      <w:r w:rsidRPr="00BE5B3F">
        <w:rPr>
          <w:color w:val="000000" w:themeColor="text1"/>
          <w:shd w:val="clear" w:color="auto" w:fill="FFFFFF"/>
        </w:rPr>
        <w:t xml:space="preserve"> by Flavell (1987) </w:t>
      </w:r>
      <w:r w:rsidR="002D4D28" w:rsidRPr="00BE5B3F">
        <w:rPr>
          <w:color w:val="000000" w:themeColor="text1"/>
          <w:shd w:val="clear" w:color="auto" w:fill="FFFFFF"/>
        </w:rPr>
        <w:t xml:space="preserve">he offered </w:t>
      </w:r>
      <w:r w:rsidRPr="00BE5B3F">
        <w:t xml:space="preserve">numerous questions and possible explanations relating to the development of metacognition. He proposed that the emergence in the child of awareness of the flow of time, and specifically awareness of future time could support the ability to form metacognitive goals. </w:t>
      </w:r>
      <w:r w:rsidR="00042C5B" w:rsidRPr="00BE5B3F">
        <w:t>(Moritz,</w:t>
      </w:r>
      <w:r w:rsidR="00A77462" w:rsidRPr="00BE5B3F">
        <w:t xml:space="preserve"> </w:t>
      </w:r>
      <w:r w:rsidR="00042C5B" w:rsidRPr="00BE5B3F">
        <w:t xml:space="preserve">S. and </w:t>
      </w:r>
      <w:r w:rsidR="00A77462" w:rsidRPr="00BE5B3F">
        <w:t>Lysaker, P.H. (2018)</w:t>
      </w:r>
      <w:r w:rsidR="0006139E" w:rsidRPr="00BE5B3F">
        <w:t xml:space="preserve"> </w:t>
      </w:r>
      <w:r w:rsidR="00C254E8" w:rsidRPr="00BE5B3F">
        <w:t xml:space="preserve">The </w:t>
      </w:r>
      <w:r w:rsidR="0006139E" w:rsidRPr="00BE5B3F">
        <w:t>self</w:t>
      </w:r>
      <w:r w:rsidR="00C254E8" w:rsidRPr="00BE5B3F">
        <w:t>-</w:t>
      </w:r>
      <w:r w:rsidR="0006139E" w:rsidRPr="00BE5B3F">
        <w:t xml:space="preserve">awareness </w:t>
      </w:r>
      <w:r w:rsidR="00C254E8" w:rsidRPr="00BE5B3F">
        <w:t xml:space="preserve">you have shown </w:t>
      </w:r>
      <w:r w:rsidR="0006139E" w:rsidRPr="00BE5B3F">
        <w:t xml:space="preserve">throughout the </w:t>
      </w:r>
      <w:r w:rsidR="00C254E8" w:rsidRPr="00BE5B3F">
        <w:t xml:space="preserve">course of your studies gave you the tools to succeed. </w:t>
      </w:r>
      <w:r w:rsidR="00576ADF" w:rsidRPr="00BE5B3F">
        <w:t>You have sh</w:t>
      </w:r>
      <w:r w:rsidR="008926DE" w:rsidRPr="00BE5B3F">
        <w:t>own</w:t>
      </w:r>
      <w:r w:rsidR="00576ADF" w:rsidRPr="00BE5B3F">
        <w:t xml:space="preserve"> many attributes in conjunction with </w:t>
      </w:r>
      <w:r w:rsidR="008926DE" w:rsidRPr="00BE5B3F">
        <w:t xml:space="preserve">Covey’s (2017) ‘Seven habits of successful people’ </w:t>
      </w:r>
      <w:r w:rsidR="00B155E8" w:rsidRPr="00BE5B3F">
        <w:t>which have ultimately steered you to success.</w:t>
      </w:r>
      <w:r w:rsidR="00B14279" w:rsidRPr="00BE5B3F">
        <w:t xml:space="preserve"> </w:t>
      </w:r>
      <w:r w:rsidR="00255BF3" w:rsidRPr="00BE5B3F">
        <w:t xml:space="preserve">You displayed many of the attributes of the theory including being proactive </w:t>
      </w:r>
      <w:r w:rsidR="007E0E77" w:rsidRPr="00BE5B3F">
        <w:t xml:space="preserve">and putting first things first. </w:t>
      </w:r>
      <w:r w:rsidR="00DF2E61" w:rsidRPr="00BE5B3F">
        <w:t>Your ability to assess and address potential issues before they ar</w:t>
      </w:r>
      <w:r w:rsidR="008428BF" w:rsidRPr="00BE5B3F">
        <w:t>o</w:t>
      </w:r>
      <w:r w:rsidR="00DF2E61" w:rsidRPr="00BE5B3F">
        <w:t>se allowed you to plan out your assignments</w:t>
      </w:r>
      <w:r w:rsidR="00EB0B1B" w:rsidRPr="00BE5B3F">
        <w:t xml:space="preserve"> with mind maps and </w:t>
      </w:r>
      <w:r w:rsidR="001726B3" w:rsidRPr="00BE5B3F">
        <w:t>timescales and</w:t>
      </w:r>
      <w:r w:rsidR="00DF2E61" w:rsidRPr="00BE5B3F">
        <w:t xml:space="preserve"> produce</w:t>
      </w:r>
      <w:r w:rsidR="000C44FA" w:rsidRPr="00BE5B3F">
        <w:t>d</w:t>
      </w:r>
      <w:r w:rsidR="00DF2E61" w:rsidRPr="00BE5B3F">
        <w:t xml:space="preserve"> </w:t>
      </w:r>
      <w:r w:rsidR="008428BF" w:rsidRPr="00BE5B3F">
        <w:t xml:space="preserve">work that you </w:t>
      </w:r>
      <w:r w:rsidR="000C44FA" w:rsidRPr="00BE5B3F">
        <w:t>are</w:t>
      </w:r>
      <w:r w:rsidR="008428BF" w:rsidRPr="00BE5B3F">
        <w:t xml:space="preserve"> proud of. </w:t>
      </w:r>
    </w:p>
    <w:p w14:paraId="4E16E82B" w14:textId="6A96C4D1" w:rsidR="131EE5CC" w:rsidRPr="00BE5B3F" w:rsidRDefault="131EE5CC" w:rsidP="00BE5B3F">
      <w:pPr>
        <w:pStyle w:val="NormalWeb"/>
        <w:spacing w:line="360" w:lineRule="auto"/>
        <w:rPr>
          <w:rFonts w:eastAsia="Arial"/>
        </w:rPr>
      </w:pPr>
      <w:r w:rsidRPr="00BE5B3F">
        <w:rPr>
          <w:rFonts w:eastAsia="Arial"/>
        </w:rPr>
        <w:t xml:space="preserve">Academically, despite feeling inadequate </w:t>
      </w:r>
      <w:r w:rsidR="003C078B" w:rsidRPr="00BE5B3F">
        <w:rPr>
          <w:rFonts w:eastAsia="Arial"/>
        </w:rPr>
        <w:t xml:space="preserve">amongst your </w:t>
      </w:r>
      <w:r w:rsidR="005F62CF" w:rsidRPr="00BE5B3F">
        <w:rPr>
          <w:rFonts w:eastAsia="Arial"/>
        </w:rPr>
        <w:t xml:space="preserve">cohort due to your lack of experience and age, </w:t>
      </w:r>
      <w:r w:rsidR="000C44FA" w:rsidRPr="00BE5B3F">
        <w:rPr>
          <w:rFonts w:eastAsia="Arial"/>
        </w:rPr>
        <w:t xml:space="preserve">your dedication to ‘putting first things first’ </w:t>
      </w:r>
      <w:r w:rsidR="00804EA0" w:rsidRPr="00BE5B3F">
        <w:rPr>
          <w:rFonts w:eastAsia="Arial"/>
        </w:rPr>
        <w:t>allowed</w:t>
      </w:r>
      <w:r w:rsidR="00CC23EC" w:rsidRPr="00BE5B3F">
        <w:rPr>
          <w:rFonts w:eastAsia="Arial"/>
        </w:rPr>
        <w:t xml:space="preserve"> you to </w:t>
      </w:r>
      <w:r w:rsidR="003C078B" w:rsidRPr="00BE5B3F">
        <w:rPr>
          <w:rFonts w:eastAsia="Arial"/>
        </w:rPr>
        <w:t>prioritise</w:t>
      </w:r>
      <w:r w:rsidR="00CC23EC" w:rsidRPr="00BE5B3F">
        <w:rPr>
          <w:rFonts w:eastAsia="Arial"/>
        </w:rPr>
        <w:t xml:space="preserve"> your time and tasks in</w:t>
      </w:r>
      <w:r w:rsidR="005F62CF" w:rsidRPr="00BE5B3F">
        <w:rPr>
          <w:rFonts w:eastAsia="Arial"/>
        </w:rPr>
        <w:t xml:space="preserve"> line </w:t>
      </w:r>
      <w:r w:rsidR="00CC23EC" w:rsidRPr="00BE5B3F">
        <w:rPr>
          <w:rFonts w:eastAsia="Arial"/>
        </w:rPr>
        <w:t>with your goals for each module</w:t>
      </w:r>
      <w:r w:rsidR="00930DB5" w:rsidRPr="00BE5B3F">
        <w:rPr>
          <w:rFonts w:eastAsia="Arial"/>
        </w:rPr>
        <w:t xml:space="preserve">. </w:t>
      </w:r>
      <w:r w:rsidR="001726B3" w:rsidRPr="00BE5B3F">
        <w:rPr>
          <w:rFonts w:eastAsia="Arial"/>
        </w:rPr>
        <w:t>Dunn. J (2024)</w:t>
      </w:r>
      <w:r w:rsidR="001726B3" w:rsidRPr="00BE5B3F">
        <w:rPr>
          <w:rFonts w:eastAsia="Arial"/>
        </w:rPr>
        <w:t xml:space="preserve"> </w:t>
      </w:r>
      <w:r w:rsidR="00930DB5" w:rsidRPr="00BE5B3F">
        <w:rPr>
          <w:rFonts w:eastAsia="Arial"/>
        </w:rPr>
        <w:t xml:space="preserve">Whilst this didn’t feel like the case for the first year, you continued and developed a resilience that allowed you </w:t>
      </w:r>
      <w:r w:rsidR="003F5D08" w:rsidRPr="00BE5B3F">
        <w:rPr>
          <w:rFonts w:eastAsia="Arial"/>
        </w:rPr>
        <w:t xml:space="preserve">ensure </w:t>
      </w:r>
      <w:r w:rsidR="00031436" w:rsidRPr="00BE5B3F">
        <w:rPr>
          <w:rFonts w:eastAsia="Arial"/>
        </w:rPr>
        <w:t>that these efforts contributed to your overall success.</w:t>
      </w:r>
      <w:r w:rsidR="001E6364" w:rsidRPr="00BE5B3F">
        <w:rPr>
          <w:rFonts w:eastAsia="Arial"/>
        </w:rPr>
        <w:t xml:space="preserve"> </w:t>
      </w:r>
    </w:p>
    <w:p w14:paraId="1A146ECC" w14:textId="30FF761A" w:rsidR="007C7DA8" w:rsidRPr="00BE5B3F" w:rsidRDefault="007C7DA8" w:rsidP="00BE5B3F">
      <w:pPr>
        <w:pStyle w:val="NormalWeb"/>
        <w:spacing w:line="360" w:lineRule="auto"/>
      </w:pPr>
      <w:r w:rsidRPr="00BE5B3F">
        <w:rPr>
          <w:rFonts w:eastAsia="Arial"/>
        </w:rPr>
        <w:t xml:space="preserve">To conclude, </w:t>
      </w:r>
      <w:r w:rsidR="00D034C1" w:rsidRPr="00BE5B3F">
        <w:rPr>
          <w:rFonts w:eastAsia="Arial"/>
        </w:rPr>
        <w:t xml:space="preserve">over the course of these </w:t>
      </w:r>
      <w:r w:rsidR="000C166E" w:rsidRPr="00BE5B3F">
        <w:rPr>
          <w:rFonts w:eastAsia="Arial"/>
        </w:rPr>
        <w:t>three years you have exceeded your</w:t>
      </w:r>
      <w:r w:rsidR="00EB1D06" w:rsidRPr="00BE5B3F">
        <w:rPr>
          <w:rFonts w:eastAsia="Arial"/>
        </w:rPr>
        <w:t xml:space="preserve"> expectations, produced excellent work and produced a result you could only have dreamed about in the early days of your course. </w:t>
      </w:r>
      <w:r w:rsidR="00AE5283" w:rsidRPr="00BE5B3F">
        <w:rPr>
          <w:rFonts w:eastAsia="Arial"/>
        </w:rPr>
        <w:t xml:space="preserve">You remained resilient and dedicated to achieving success and I cannot wait to see how we utilise and </w:t>
      </w:r>
      <w:r w:rsidR="00F55504" w:rsidRPr="00BE5B3F">
        <w:rPr>
          <w:rFonts w:eastAsia="Arial"/>
        </w:rPr>
        <w:t>develop</w:t>
      </w:r>
      <w:r w:rsidR="00AE5283" w:rsidRPr="00BE5B3F">
        <w:rPr>
          <w:rFonts w:eastAsia="Arial"/>
        </w:rPr>
        <w:t xml:space="preserve"> newfound skills into future endeavours.</w:t>
      </w:r>
    </w:p>
    <w:p w14:paraId="1EE7A993" w14:textId="77777777" w:rsidR="1DB25004" w:rsidRPr="00BE5B3F" w:rsidRDefault="1DB25004" w:rsidP="00BE5B3F">
      <w:pPr>
        <w:spacing w:line="360" w:lineRule="auto"/>
        <w:rPr>
          <w:rFonts w:ascii="Times New Roman" w:eastAsia="Arial" w:hAnsi="Times New Roman" w:cs="Times New Roman"/>
        </w:rPr>
      </w:pPr>
    </w:p>
    <w:p w14:paraId="616377D7" w14:textId="77777777" w:rsidR="00AE5283" w:rsidRPr="00BE5B3F" w:rsidRDefault="00AE5283" w:rsidP="00BE5B3F">
      <w:pPr>
        <w:spacing w:line="360" w:lineRule="auto"/>
        <w:rPr>
          <w:rFonts w:ascii="Times New Roman" w:eastAsia="Arial" w:hAnsi="Times New Roman" w:cs="Times New Roman"/>
        </w:rPr>
      </w:pPr>
    </w:p>
    <w:p w14:paraId="0B5B7860" w14:textId="77777777" w:rsidR="00BE5B3F" w:rsidRDefault="00BE5B3F" w:rsidP="00BE5B3F">
      <w:pPr>
        <w:spacing w:line="360" w:lineRule="auto"/>
        <w:rPr>
          <w:rFonts w:ascii="Times New Roman" w:eastAsia="Arial" w:hAnsi="Times New Roman" w:cs="Times New Roman"/>
        </w:rPr>
      </w:pPr>
    </w:p>
    <w:p w14:paraId="73DDC185" w14:textId="77777777" w:rsidR="00BE5B3F" w:rsidRDefault="00BE5B3F" w:rsidP="00BE5B3F">
      <w:pPr>
        <w:spacing w:line="360" w:lineRule="auto"/>
        <w:rPr>
          <w:rFonts w:ascii="Times New Roman" w:eastAsia="Arial" w:hAnsi="Times New Roman" w:cs="Times New Roman"/>
        </w:rPr>
      </w:pPr>
    </w:p>
    <w:p w14:paraId="06DCD7E6" w14:textId="77777777" w:rsidR="00BE5B3F" w:rsidRDefault="00BE5B3F" w:rsidP="00BE5B3F">
      <w:pPr>
        <w:spacing w:line="360" w:lineRule="auto"/>
        <w:rPr>
          <w:rFonts w:ascii="Times New Roman" w:eastAsia="Arial" w:hAnsi="Times New Roman" w:cs="Times New Roman"/>
        </w:rPr>
      </w:pPr>
    </w:p>
    <w:p w14:paraId="5184A028" w14:textId="77777777" w:rsidR="00BE5B3F" w:rsidRDefault="00BE5B3F" w:rsidP="00BE5B3F">
      <w:pPr>
        <w:spacing w:line="360" w:lineRule="auto"/>
        <w:rPr>
          <w:rFonts w:ascii="Times New Roman" w:eastAsia="Arial" w:hAnsi="Times New Roman" w:cs="Times New Roman"/>
        </w:rPr>
      </w:pPr>
    </w:p>
    <w:p w14:paraId="09CEF478" w14:textId="77777777" w:rsidR="00BE5B3F" w:rsidRDefault="00BE5B3F" w:rsidP="00BE5B3F">
      <w:pPr>
        <w:spacing w:line="360" w:lineRule="auto"/>
        <w:rPr>
          <w:rFonts w:ascii="Times New Roman" w:eastAsia="Arial" w:hAnsi="Times New Roman" w:cs="Times New Roman"/>
        </w:rPr>
      </w:pPr>
    </w:p>
    <w:p w14:paraId="7E4CCC26" w14:textId="680102A2" w:rsidR="131EE5CC" w:rsidRPr="00BE5B3F" w:rsidRDefault="131EE5CC" w:rsidP="00BE5B3F">
      <w:pPr>
        <w:spacing w:line="360" w:lineRule="auto"/>
        <w:rPr>
          <w:rFonts w:ascii="Times New Roman" w:eastAsia="Arial" w:hAnsi="Times New Roman" w:cs="Times New Roman"/>
        </w:rPr>
      </w:pPr>
      <w:r w:rsidRPr="00BE5B3F">
        <w:rPr>
          <w:rFonts w:ascii="Times New Roman" w:eastAsia="Arial" w:hAnsi="Times New Roman" w:cs="Times New Roman"/>
        </w:rPr>
        <w:lastRenderedPageBreak/>
        <w:t>Element 1: Reference list.</w:t>
      </w:r>
    </w:p>
    <w:p w14:paraId="692A5EAE" w14:textId="77777777" w:rsidR="00243365" w:rsidRPr="00BE5B3F" w:rsidRDefault="00243365" w:rsidP="00BE5B3F">
      <w:pPr>
        <w:spacing w:line="360" w:lineRule="auto"/>
        <w:rPr>
          <w:rFonts w:ascii="Times New Roman" w:eastAsia="Arial" w:hAnsi="Times New Roman" w:cs="Times New Roman"/>
        </w:rPr>
      </w:pPr>
    </w:p>
    <w:p w14:paraId="7FA8C590" w14:textId="210B15C1" w:rsidR="003C7DF8" w:rsidRPr="00BE5B3F" w:rsidRDefault="00626DC3" w:rsidP="00BE5B3F">
      <w:pPr>
        <w:spacing w:line="360" w:lineRule="auto"/>
        <w:rPr>
          <w:rFonts w:ascii="Times New Roman" w:hAnsi="Times New Roman" w:cs="Times New Roman"/>
          <w:color w:val="000000"/>
        </w:rPr>
      </w:pPr>
      <w:r w:rsidRPr="00BE5B3F">
        <w:rPr>
          <w:rFonts w:ascii="Times New Roman" w:hAnsi="Times New Roman" w:cs="Times New Roman"/>
          <w:color w:val="000000"/>
        </w:rPr>
        <w:t>Cambridge dictionary</w:t>
      </w:r>
      <w:r w:rsidR="005D6924" w:rsidRPr="00BE5B3F">
        <w:rPr>
          <w:rFonts w:ascii="Times New Roman" w:hAnsi="Times New Roman" w:cs="Times New Roman"/>
          <w:color w:val="000000"/>
        </w:rPr>
        <w:t>: ‘</w:t>
      </w:r>
      <w:r w:rsidR="001220B5" w:rsidRPr="00BE5B3F">
        <w:rPr>
          <w:rFonts w:ascii="Times New Roman" w:hAnsi="Times New Roman" w:cs="Times New Roman"/>
          <w:color w:val="000000"/>
        </w:rPr>
        <w:t>Definition</w:t>
      </w:r>
      <w:r w:rsidR="005D6924" w:rsidRPr="00BE5B3F">
        <w:rPr>
          <w:rFonts w:ascii="Times New Roman" w:hAnsi="Times New Roman" w:cs="Times New Roman"/>
          <w:color w:val="000000"/>
        </w:rPr>
        <w:t xml:space="preserve"> of metacognition’. Available at: </w:t>
      </w:r>
      <w:hyperlink r:id="rId4" w:history="1">
        <w:r w:rsidR="003C7DF8" w:rsidRPr="00BE5B3F">
          <w:rPr>
            <w:rStyle w:val="Hyperlink"/>
            <w:rFonts w:ascii="Times New Roman" w:hAnsi="Times New Roman" w:cs="Times New Roman"/>
          </w:rPr>
          <w:t>https://dictionary.cambridge.org/dictionary/english/metacognition</w:t>
        </w:r>
      </w:hyperlink>
      <w:r w:rsidR="003C7DF8" w:rsidRPr="00BE5B3F">
        <w:rPr>
          <w:rFonts w:ascii="Times New Roman" w:hAnsi="Times New Roman" w:cs="Times New Roman"/>
          <w:color w:val="000000"/>
        </w:rPr>
        <w:t xml:space="preserve"> [Accessed on: 18/10/2025].</w:t>
      </w:r>
    </w:p>
    <w:p w14:paraId="3741C9C4" w14:textId="77777777" w:rsidR="003C7DF8" w:rsidRPr="00BE5B3F" w:rsidRDefault="003C7DF8" w:rsidP="00BE5B3F">
      <w:pPr>
        <w:spacing w:line="360" w:lineRule="auto"/>
        <w:rPr>
          <w:rFonts w:ascii="Times New Roman" w:hAnsi="Times New Roman" w:cs="Times New Roman"/>
          <w:color w:val="000000"/>
        </w:rPr>
      </w:pPr>
    </w:p>
    <w:p w14:paraId="4D48EAA7" w14:textId="5FEC19DB" w:rsidR="00416C98" w:rsidRPr="00BE5B3F" w:rsidRDefault="00A3652B" w:rsidP="00BE5B3F">
      <w:pPr>
        <w:spacing w:line="360" w:lineRule="auto"/>
        <w:rPr>
          <w:rFonts w:ascii="Times New Roman" w:hAnsi="Times New Roman" w:cs="Times New Roman"/>
          <w:color w:val="000000"/>
        </w:rPr>
      </w:pPr>
      <w:r w:rsidRPr="00BE5B3F">
        <w:rPr>
          <w:rFonts w:ascii="Times New Roman" w:hAnsi="Times New Roman" w:cs="Times New Roman"/>
          <w:color w:val="000000"/>
        </w:rPr>
        <w:t xml:space="preserve">Cambridge International Education: ‘Getting started with Metacognition’. (2025) Available at: </w:t>
      </w:r>
      <w:hyperlink r:id="rId5" w:history="1">
        <w:r w:rsidRPr="00BE5B3F">
          <w:rPr>
            <w:rStyle w:val="Hyperlink"/>
            <w:rFonts w:ascii="Times New Roman" w:hAnsi="Times New Roman" w:cs="Times New Roman"/>
          </w:rPr>
          <w:t>https://cambridge-community.org.uk/professional-development/gswmeta/index.html#group-section-What-are-the-benefits-of-metacognition-SAXhUV40vL</w:t>
        </w:r>
      </w:hyperlink>
      <w:r w:rsidRPr="00BE5B3F">
        <w:rPr>
          <w:rFonts w:ascii="Times New Roman" w:hAnsi="Times New Roman" w:cs="Times New Roman"/>
          <w:color w:val="000000"/>
        </w:rPr>
        <w:t xml:space="preserve"> </w:t>
      </w:r>
      <w:r w:rsidR="00416C98" w:rsidRPr="00BE5B3F">
        <w:rPr>
          <w:rFonts w:ascii="Times New Roman" w:hAnsi="Times New Roman" w:cs="Times New Roman"/>
          <w:color w:val="000000"/>
        </w:rPr>
        <w:t>[Accessed on: 15/10/2025].</w:t>
      </w:r>
    </w:p>
    <w:p w14:paraId="27998CAC" w14:textId="77777777" w:rsidR="003C7DF8" w:rsidRPr="00BE5B3F" w:rsidRDefault="003C7DF8" w:rsidP="00BE5B3F">
      <w:pPr>
        <w:spacing w:line="360" w:lineRule="auto"/>
        <w:rPr>
          <w:rFonts w:ascii="Times New Roman" w:hAnsi="Times New Roman" w:cs="Times New Roman"/>
          <w:color w:val="000000"/>
        </w:rPr>
      </w:pPr>
    </w:p>
    <w:p w14:paraId="05B6BACF" w14:textId="074A4D67" w:rsidR="00165C84" w:rsidRPr="00BE5B3F" w:rsidRDefault="001E6364" w:rsidP="00BE5B3F">
      <w:pPr>
        <w:spacing w:line="360" w:lineRule="auto"/>
        <w:rPr>
          <w:rFonts w:ascii="Times New Roman" w:hAnsi="Times New Roman" w:cs="Times New Roman"/>
          <w:color w:val="1C1D1E"/>
          <w:shd w:val="clear" w:color="auto" w:fill="FFFFFF"/>
        </w:rPr>
      </w:pPr>
      <w:r w:rsidRPr="00BE5B3F">
        <w:rPr>
          <w:rFonts w:ascii="Times New Roman" w:hAnsi="Times New Roman" w:cs="Times New Roman"/>
          <w:color w:val="1C1D1E"/>
          <w:shd w:val="clear" w:color="auto" w:fill="FFFFFF"/>
        </w:rPr>
        <w:t xml:space="preserve">Dunn. J. (2024) </w:t>
      </w:r>
      <w:r w:rsidR="00165C84" w:rsidRPr="00BE5B3F">
        <w:rPr>
          <w:rFonts w:ascii="Times New Roman" w:hAnsi="Times New Roman" w:cs="Times New Roman"/>
          <w:color w:val="1C1D1E"/>
          <w:shd w:val="clear" w:color="auto" w:fill="FFFFFF"/>
        </w:rPr>
        <w:t>‘</w:t>
      </w:r>
      <w:r w:rsidRPr="00BE5B3F">
        <w:rPr>
          <w:rFonts w:ascii="Times New Roman" w:hAnsi="Times New Roman" w:cs="Times New Roman"/>
          <w:color w:val="1C1D1E"/>
          <w:shd w:val="clear" w:color="auto" w:fill="FFFFFF"/>
        </w:rPr>
        <w:t>Using Stephen Covey</w:t>
      </w:r>
      <w:r w:rsidR="00FE3EF4" w:rsidRPr="00BE5B3F">
        <w:rPr>
          <w:rFonts w:ascii="Times New Roman" w:hAnsi="Times New Roman" w:cs="Times New Roman"/>
          <w:color w:val="1C1D1E"/>
          <w:shd w:val="clear" w:color="auto" w:fill="FFFFFF"/>
        </w:rPr>
        <w:t>’s ‘7 Habits of Highly Successful People’ in Business for Leaders</w:t>
      </w:r>
      <w:r w:rsidR="00165C84" w:rsidRPr="00BE5B3F">
        <w:rPr>
          <w:rFonts w:ascii="Times New Roman" w:hAnsi="Times New Roman" w:cs="Times New Roman"/>
          <w:color w:val="1C1D1E"/>
          <w:shd w:val="clear" w:color="auto" w:fill="FFFFFF"/>
        </w:rPr>
        <w:t xml:space="preserve">.’ Available at: </w:t>
      </w:r>
      <w:hyperlink r:id="rId6" w:history="1">
        <w:r w:rsidR="00165C84" w:rsidRPr="00BE5B3F">
          <w:rPr>
            <w:rStyle w:val="Hyperlink"/>
            <w:rFonts w:ascii="Times New Roman" w:hAnsi="Times New Roman" w:cs="Times New Roman"/>
            <w:shd w:val="clear" w:color="auto" w:fill="FFFFFF"/>
          </w:rPr>
          <w:t>https://www.seventh-wave.co.uk/7-habits/</w:t>
        </w:r>
      </w:hyperlink>
      <w:r w:rsidR="00165C84" w:rsidRPr="00BE5B3F">
        <w:rPr>
          <w:rFonts w:ascii="Times New Roman" w:hAnsi="Times New Roman" w:cs="Times New Roman"/>
          <w:color w:val="1C1D1E"/>
          <w:shd w:val="clear" w:color="auto" w:fill="FFFFFF"/>
        </w:rPr>
        <w:t xml:space="preserve"> [Accessed on: </w:t>
      </w:r>
      <w:r w:rsidR="003C078B" w:rsidRPr="00BE5B3F">
        <w:rPr>
          <w:rFonts w:ascii="Times New Roman" w:hAnsi="Times New Roman" w:cs="Times New Roman"/>
          <w:color w:val="1C1D1E"/>
          <w:shd w:val="clear" w:color="auto" w:fill="FFFFFF"/>
        </w:rPr>
        <w:t>19/10/2025].</w:t>
      </w:r>
    </w:p>
    <w:p w14:paraId="3079C433" w14:textId="77777777" w:rsidR="003C078B" w:rsidRPr="00BE5B3F" w:rsidRDefault="003C078B" w:rsidP="00BE5B3F">
      <w:pPr>
        <w:spacing w:line="360" w:lineRule="auto"/>
        <w:rPr>
          <w:rFonts w:ascii="Times New Roman" w:hAnsi="Times New Roman" w:cs="Times New Roman"/>
          <w:color w:val="1C1D1E"/>
          <w:shd w:val="clear" w:color="auto" w:fill="FFFFFF"/>
        </w:rPr>
      </w:pPr>
    </w:p>
    <w:p w14:paraId="13D3208E" w14:textId="6A35E407" w:rsidR="007E5732" w:rsidRPr="00BE5B3F" w:rsidRDefault="007E5732" w:rsidP="00BE5B3F">
      <w:pPr>
        <w:spacing w:line="360" w:lineRule="auto"/>
        <w:rPr>
          <w:rFonts w:ascii="Times New Roman" w:hAnsi="Times New Roman" w:cs="Times New Roman"/>
        </w:rPr>
      </w:pPr>
      <w:r w:rsidRPr="00BE5B3F">
        <w:rPr>
          <w:rFonts w:ascii="Times New Roman" w:hAnsi="Times New Roman" w:cs="Times New Roman"/>
          <w:color w:val="1C1D1E"/>
          <w:shd w:val="clear" w:color="auto" w:fill="FFFFFF"/>
        </w:rPr>
        <w:t>García-</w:t>
      </w:r>
      <w:proofErr w:type="spellStart"/>
      <w:r w:rsidRPr="00BE5B3F">
        <w:rPr>
          <w:rFonts w:ascii="Times New Roman" w:hAnsi="Times New Roman" w:cs="Times New Roman"/>
          <w:color w:val="1C1D1E"/>
          <w:shd w:val="clear" w:color="auto" w:fill="FFFFFF"/>
        </w:rPr>
        <w:t>Mainar</w:t>
      </w:r>
      <w:proofErr w:type="spellEnd"/>
      <w:r w:rsidRPr="00BE5B3F">
        <w:rPr>
          <w:rFonts w:ascii="Times New Roman" w:hAnsi="Times New Roman" w:cs="Times New Roman"/>
          <w:color w:val="1C1D1E"/>
          <w:shd w:val="clear" w:color="auto" w:fill="FFFFFF"/>
        </w:rPr>
        <w:t xml:space="preserve">, I., García-Ruiz, P. and </w:t>
      </w:r>
      <w:proofErr w:type="spellStart"/>
      <w:r w:rsidRPr="00BE5B3F">
        <w:rPr>
          <w:rFonts w:ascii="Times New Roman" w:hAnsi="Times New Roman" w:cs="Times New Roman"/>
          <w:color w:val="1C1D1E"/>
          <w:shd w:val="clear" w:color="auto" w:fill="FFFFFF"/>
        </w:rPr>
        <w:t>Montuenga</w:t>
      </w:r>
      <w:proofErr w:type="spellEnd"/>
      <w:r w:rsidRPr="00BE5B3F">
        <w:rPr>
          <w:rFonts w:ascii="Times New Roman" w:hAnsi="Times New Roman" w:cs="Times New Roman"/>
          <w:color w:val="1C1D1E"/>
          <w:shd w:val="clear" w:color="auto" w:fill="FFFFFF"/>
        </w:rPr>
        <w:t>, V.M. (2025), Gender and Occupational Prestige. Testing the Devaluation Theory in Spain. Gender Work Organ, 32: 1982-1993.</w:t>
      </w:r>
      <w:r w:rsidRPr="00BE5B3F">
        <w:rPr>
          <w:rStyle w:val="apple-converted-space"/>
          <w:rFonts w:ascii="Times New Roman" w:hAnsi="Times New Roman" w:cs="Times New Roman"/>
          <w:color w:val="1C1D1E"/>
          <w:shd w:val="clear" w:color="auto" w:fill="FFFFFF"/>
        </w:rPr>
        <w:t> </w:t>
      </w:r>
      <w:hyperlink r:id="rId7" w:history="1">
        <w:r w:rsidRPr="00BE5B3F">
          <w:rPr>
            <w:rStyle w:val="Hyperlink"/>
            <w:rFonts w:ascii="Times New Roman" w:hAnsi="Times New Roman" w:cs="Times New Roman"/>
          </w:rPr>
          <w:t>https://doi.org/10.1111/gwao.13262</w:t>
        </w:r>
      </w:hyperlink>
    </w:p>
    <w:p w14:paraId="4A82ABA8" w14:textId="0112F929" w:rsidR="00C071B4" w:rsidRPr="00BE5B3F" w:rsidRDefault="00C071B4" w:rsidP="00BE5B3F">
      <w:pPr>
        <w:spacing w:line="360" w:lineRule="auto"/>
        <w:rPr>
          <w:rFonts w:ascii="Times New Roman" w:hAnsi="Times New Roman" w:cs="Times New Roman"/>
          <w:color w:val="000000"/>
        </w:rPr>
      </w:pPr>
      <w:r w:rsidRPr="00BE5B3F">
        <w:rPr>
          <w:rFonts w:ascii="Times New Roman" w:hAnsi="Times New Roman" w:cs="Times New Roman"/>
        </w:rPr>
        <w:t xml:space="preserve">Available at: </w:t>
      </w:r>
      <w:hyperlink r:id="rId8" w:history="1">
        <w:r w:rsidRPr="00BE5B3F">
          <w:rPr>
            <w:rStyle w:val="Hyperlink"/>
            <w:rFonts w:ascii="Times New Roman" w:hAnsi="Times New Roman" w:cs="Times New Roman"/>
          </w:rPr>
          <w:t>https://www.kcl.ac.uk/assets/research/project-upload-2021/who-can-have-it-all-job-quality-and-parenthood-in-the-uk.pdf</w:t>
        </w:r>
      </w:hyperlink>
      <w:r w:rsidRPr="00BE5B3F">
        <w:rPr>
          <w:rFonts w:ascii="Times New Roman" w:hAnsi="Times New Roman" w:cs="Times New Roman"/>
        </w:rPr>
        <w:t xml:space="preserve"> [Accessed on: </w:t>
      </w:r>
      <w:r w:rsidR="0080758B" w:rsidRPr="00BE5B3F">
        <w:rPr>
          <w:rFonts w:ascii="Times New Roman" w:hAnsi="Times New Roman" w:cs="Times New Roman"/>
        </w:rPr>
        <w:t>19/10/2025].</w:t>
      </w:r>
    </w:p>
    <w:p w14:paraId="32240FE1" w14:textId="77777777" w:rsidR="00416C98" w:rsidRPr="00BE5B3F" w:rsidRDefault="00416C98" w:rsidP="00BE5B3F">
      <w:pPr>
        <w:spacing w:line="360" w:lineRule="auto"/>
        <w:rPr>
          <w:rFonts w:ascii="Times New Roman" w:hAnsi="Times New Roman" w:cs="Times New Roman"/>
          <w:color w:val="000000"/>
        </w:rPr>
      </w:pPr>
    </w:p>
    <w:p w14:paraId="274C58F6" w14:textId="23F949AA" w:rsidR="007531AA" w:rsidRPr="00BE5B3F" w:rsidRDefault="007531AA" w:rsidP="00BE5B3F">
      <w:pPr>
        <w:spacing w:line="360" w:lineRule="auto"/>
        <w:rPr>
          <w:rFonts w:ascii="Times New Roman" w:hAnsi="Times New Roman" w:cs="Times New Roman"/>
          <w:color w:val="000000"/>
        </w:rPr>
      </w:pPr>
      <w:r w:rsidRPr="00BE5B3F">
        <w:rPr>
          <w:rFonts w:ascii="Times New Roman" w:hAnsi="Times New Roman" w:cs="Times New Roman"/>
          <w:color w:val="000000"/>
        </w:rPr>
        <w:t xml:space="preserve"> Moritz, S. and Lysaker, P.H. (2018) ‘Metacognition – What did James H. Flavell really say and the implications for the conceptualization and design of metacognitive interventions’, Schizophrenia research, 201, pp. 20–26. Available at: </w:t>
      </w:r>
      <w:hyperlink r:id="rId9" w:history="1">
        <w:r w:rsidRPr="00BE5B3F">
          <w:rPr>
            <w:rStyle w:val="Hyperlink"/>
            <w:rFonts w:ascii="Times New Roman" w:hAnsi="Times New Roman" w:cs="Times New Roman"/>
          </w:rPr>
          <w:t>https://doi.org/10.1016/j.schres.2018.06.001</w:t>
        </w:r>
      </w:hyperlink>
      <w:r w:rsidRPr="00BE5B3F">
        <w:rPr>
          <w:rFonts w:ascii="Times New Roman" w:hAnsi="Times New Roman" w:cs="Times New Roman"/>
          <w:color w:val="000000"/>
        </w:rPr>
        <w:t>.</w:t>
      </w:r>
    </w:p>
    <w:p w14:paraId="0A727937" w14:textId="77777777" w:rsidR="007531AA" w:rsidRPr="00BE5B3F" w:rsidRDefault="007531AA" w:rsidP="00BE5B3F">
      <w:pPr>
        <w:spacing w:line="360" w:lineRule="auto"/>
        <w:rPr>
          <w:rFonts w:ascii="Times New Roman" w:hAnsi="Times New Roman" w:cs="Times New Roman"/>
          <w:color w:val="000000"/>
        </w:rPr>
      </w:pPr>
    </w:p>
    <w:p w14:paraId="3B6C66FF" w14:textId="015EEFD9" w:rsidR="00243365" w:rsidRPr="00BE5B3F" w:rsidRDefault="00F90E89" w:rsidP="00BE5B3F">
      <w:pPr>
        <w:spacing w:line="360" w:lineRule="auto"/>
        <w:rPr>
          <w:rFonts w:ascii="Times New Roman" w:hAnsi="Times New Roman" w:cs="Times New Roman"/>
          <w:color w:val="000000"/>
        </w:rPr>
      </w:pPr>
      <w:r w:rsidRPr="00BE5B3F">
        <w:rPr>
          <w:rFonts w:ascii="Times New Roman" w:hAnsi="Times New Roman" w:cs="Times New Roman"/>
          <w:color w:val="000000"/>
        </w:rPr>
        <w:t xml:space="preserve">Nakashima, M., Inada, N., Tanigawa, Y., Yamashita, M., Maeda, E., </w:t>
      </w:r>
      <w:proofErr w:type="spellStart"/>
      <w:r w:rsidRPr="00BE5B3F">
        <w:rPr>
          <w:rFonts w:ascii="Times New Roman" w:hAnsi="Times New Roman" w:cs="Times New Roman"/>
          <w:color w:val="000000"/>
        </w:rPr>
        <w:t>Kouguchi</w:t>
      </w:r>
      <w:proofErr w:type="spellEnd"/>
      <w:r w:rsidRPr="00BE5B3F">
        <w:rPr>
          <w:rFonts w:ascii="Times New Roman" w:hAnsi="Times New Roman" w:cs="Times New Roman"/>
          <w:color w:val="000000"/>
        </w:rPr>
        <w:t xml:space="preserve">, M., Sarad, Y., Yano, H., Ikari, K., Kuga, H., Oribe, N., Kaname, H., Harada, T., Ueno, T., &amp; Kuroki, T. (2021). Efficacy of Group Cognitive </w:t>
      </w:r>
      <w:proofErr w:type="spellStart"/>
      <w:r w:rsidRPr="00BE5B3F">
        <w:rPr>
          <w:rFonts w:ascii="Times New Roman" w:hAnsi="Times New Roman" w:cs="Times New Roman"/>
          <w:color w:val="000000"/>
        </w:rPr>
        <w:t>Behavior</w:t>
      </w:r>
      <w:proofErr w:type="spellEnd"/>
      <w:r w:rsidRPr="00BE5B3F">
        <w:rPr>
          <w:rFonts w:ascii="Times New Roman" w:hAnsi="Times New Roman" w:cs="Times New Roman"/>
          <w:color w:val="000000"/>
        </w:rPr>
        <w:t xml:space="preserve"> Therapy Targeting Time Management for Adults with Attention Deficit/Hyperactivity Disorder in Japan: A Randomized Control Pilot Trial.</w:t>
      </w:r>
      <w:r w:rsidRPr="00BE5B3F">
        <w:rPr>
          <w:rStyle w:val="apple-converted-space"/>
          <w:rFonts w:ascii="Times New Roman" w:hAnsi="Times New Roman" w:cs="Times New Roman"/>
          <w:color w:val="000000"/>
        </w:rPr>
        <w:t> </w:t>
      </w:r>
      <w:r w:rsidRPr="00BE5B3F">
        <w:rPr>
          <w:rFonts w:ascii="Times New Roman" w:hAnsi="Times New Roman" w:cs="Times New Roman"/>
          <w:i/>
          <w:iCs/>
          <w:color w:val="000000"/>
        </w:rPr>
        <w:t>Journal of Attention Disorders</w:t>
      </w:r>
      <w:r w:rsidRPr="00BE5B3F">
        <w:rPr>
          <w:rFonts w:ascii="Times New Roman" w:hAnsi="Times New Roman" w:cs="Times New Roman"/>
          <w:color w:val="000000"/>
        </w:rPr>
        <w:t>,</w:t>
      </w:r>
      <w:r w:rsidRPr="00BE5B3F">
        <w:rPr>
          <w:rStyle w:val="apple-converted-space"/>
          <w:rFonts w:ascii="Times New Roman" w:hAnsi="Times New Roman" w:cs="Times New Roman"/>
          <w:color w:val="000000"/>
        </w:rPr>
        <w:t> </w:t>
      </w:r>
      <w:r w:rsidRPr="00BE5B3F">
        <w:rPr>
          <w:rFonts w:ascii="Times New Roman" w:hAnsi="Times New Roman" w:cs="Times New Roman"/>
          <w:i/>
          <w:iCs/>
          <w:color w:val="000000"/>
        </w:rPr>
        <w:t>26</w:t>
      </w:r>
      <w:r w:rsidRPr="00BE5B3F">
        <w:rPr>
          <w:rFonts w:ascii="Times New Roman" w:hAnsi="Times New Roman" w:cs="Times New Roman"/>
          <w:color w:val="000000"/>
        </w:rPr>
        <w:t>(3), 377-390.</w:t>
      </w:r>
      <w:r w:rsidRPr="00BE5B3F">
        <w:rPr>
          <w:rStyle w:val="apple-converted-space"/>
          <w:rFonts w:ascii="Times New Roman" w:hAnsi="Times New Roman" w:cs="Times New Roman"/>
          <w:color w:val="000000"/>
        </w:rPr>
        <w:t> </w:t>
      </w:r>
      <w:hyperlink r:id="rId10" w:history="1">
        <w:r w:rsidRPr="00BE5B3F">
          <w:rPr>
            <w:rStyle w:val="Hyperlink"/>
            <w:rFonts w:ascii="Times New Roman" w:hAnsi="Times New Roman" w:cs="Times New Roman"/>
          </w:rPr>
          <w:t>https://doi-org.ezproxy.uwtsd.ac.uk/10.1177/1087054720986939</w:t>
        </w:r>
      </w:hyperlink>
      <w:r w:rsidRPr="00BE5B3F">
        <w:rPr>
          <w:rStyle w:val="apple-converted-space"/>
          <w:rFonts w:ascii="Times New Roman" w:hAnsi="Times New Roman" w:cs="Times New Roman"/>
          <w:color w:val="000000"/>
        </w:rPr>
        <w:t> </w:t>
      </w:r>
      <w:r w:rsidRPr="00BE5B3F">
        <w:rPr>
          <w:rFonts w:ascii="Times New Roman" w:hAnsi="Times New Roman" w:cs="Times New Roman"/>
          <w:color w:val="000000"/>
        </w:rPr>
        <w:t>(Original work published 2022)</w:t>
      </w:r>
    </w:p>
    <w:p w14:paraId="60058BC1" w14:textId="77777777" w:rsidR="0059374D" w:rsidRPr="00BE5B3F" w:rsidRDefault="0059374D" w:rsidP="00BE5B3F">
      <w:pPr>
        <w:spacing w:line="360" w:lineRule="auto"/>
        <w:rPr>
          <w:rFonts w:ascii="Times New Roman" w:hAnsi="Times New Roman" w:cs="Times New Roman"/>
          <w:color w:val="000000"/>
        </w:rPr>
      </w:pPr>
    </w:p>
    <w:p w14:paraId="60F64F62" w14:textId="15013576" w:rsidR="0059374D" w:rsidRPr="00BE5B3F" w:rsidRDefault="00D01C49" w:rsidP="00BE5B3F">
      <w:pPr>
        <w:spacing w:line="360" w:lineRule="auto"/>
        <w:rPr>
          <w:rFonts w:ascii="Times New Roman" w:hAnsi="Times New Roman" w:cs="Times New Roman"/>
          <w:color w:val="000000"/>
        </w:rPr>
      </w:pPr>
      <w:r w:rsidRPr="00BE5B3F">
        <w:rPr>
          <w:rFonts w:ascii="Times New Roman" w:hAnsi="Times New Roman" w:cs="Times New Roman"/>
          <w:color w:val="000000"/>
        </w:rPr>
        <w:lastRenderedPageBreak/>
        <w:t>University of Leicester: ‘Who can ‘have it all’? Job Quality and parenthood in the UK.’ (2024)</w:t>
      </w:r>
      <w:r w:rsidR="00760EE0" w:rsidRPr="00BE5B3F">
        <w:rPr>
          <w:rFonts w:ascii="Times New Roman" w:hAnsi="Times New Roman" w:cs="Times New Roman"/>
          <w:color w:val="000000"/>
        </w:rPr>
        <w:t xml:space="preserve"> Available at: </w:t>
      </w:r>
      <w:hyperlink r:id="rId11" w:history="1">
        <w:r w:rsidR="00760EE0" w:rsidRPr="00BE5B3F">
          <w:rPr>
            <w:rStyle w:val="Hyperlink"/>
            <w:rFonts w:ascii="Times New Roman" w:hAnsi="Times New Roman" w:cs="Times New Roman"/>
          </w:rPr>
          <w:t>https://www.kcl.ac.uk/assets/research/project-upload-2021/who-can-have-it-all-job-quality-and-parenthood-in-the-uk.pdf</w:t>
        </w:r>
      </w:hyperlink>
      <w:r w:rsidR="00760EE0" w:rsidRPr="00BE5B3F">
        <w:rPr>
          <w:rFonts w:ascii="Times New Roman" w:hAnsi="Times New Roman" w:cs="Times New Roman"/>
          <w:color w:val="000000"/>
        </w:rPr>
        <w:t xml:space="preserve"> [Accessed on :18/10/2025</w:t>
      </w:r>
      <w:r w:rsidR="00BC0FFA" w:rsidRPr="00BE5B3F">
        <w:rPr>
          <w:rFonts w:ascii="Times New Roman" w:hAnsi="Times New Roman" w:cs="Times New Roman"/>
          <w:color w:val="000000"/>
        </w:rPr>
        <w:t>].</w:t>
      </w:r>
    </w:p>
    <w:p w14:paraId="217CC110" w14:textId="77777777" w:rsidR="00282EF1" w:rsidRPr="00BE5B3F" w:rsidRDefault="00282EF1" w:rsidP="00BE5B3F">
      <w:pPr>
        <w:spacing w:line="360" w:lineRule="auto"/>
        <w:rPr>
          <w:rFonts w:ascii="Times New Roman" w:eastAsia="Arial" w:hAnsi="Times New Roman" w:cs="Times New Roman"/>
        </w:rPr>
      </w:pPr>
    </w:p>
    <w:p w14:paraId="09B55125" w14:textId="6A6CBDF1" w:rsidR="00FC6621" w:rsidRPr="00BE5B3F" w:rsidRDefault="00282EF1" w:rsidP="00BE5B3F">
      <w:pPr>
        <w:spacing w:line="360" w:lineRule="auto"/>
        <w:rPr>
          <w:rFonts w:ascii="Times New Roman" w:eastAsia="Arial" w:hAnsi="Times New Roman" w:cs="Times New Roman"/>
        </w:rPr>
      </w:pPr>
      <w:r w:rsidRPr="00BE5B3F">
        <w:rPr>
          <w:rFonts w:ascii="Times New Roman" w:eastAsia="Arial" w:hAnsi="Times New Roman" w:cs="Times New Roman"/>
        </w:rPr>
        <w:t>Wang, X. (2010) Turning Time from Enemy into an Ally using the Pomodoro Technique. Springer.</w:t>
      </w:r>
    </w:p>
    <w:p w14:paraId="1C52389E" w14:textId="7A755768" w:rsidR="1DB25004" w:rsidRPr="00BE5B3F" w:rsidRDefault="1DB25004" w:rsidP="00BE5B3F">
      <w:pPr>
        <w:spacing w:line="360" w:lineRule="auto"/>
        <w:rPr>
          <w:rFonts w:ascii="Times New Roman" w:eastAsia="Arial" w:hAnsi="Times New Roman" w:cs="Times New Roman"/>
        </w:rPr>
      </w:pPr>
    </w:p>
    <w:p w14:paraId="713E09AC" w14:textId="6A2CC95B" w:rsidR="1DB25004" w:rsidRPr="00BE5B3F" w:rsidRDefault="1DB25004" w:rsidP="00BE5B3F">
      <w:pPr>
        <w:spacing w:line="360" w:lineRule="auto"/>
        <w:rPr>
          <w:rFonts w:ascii="Times New Roman" w:eastAsia="Arial" w:hAnsi="Times New Roman" w:cs="Times New Roman"/>
        </w:rPr>
      </w:pPr>
    </w:p>
    <w:p w14:paraId="7AE449EC" w14:textId="247D05E6" w:rsidR="1DB25004" w:rsidRPr="00BE5B3F" w:rsidRDefault="1DB25004" w:rsidP="00BE5B3F">
      <w:pPr>
        <w:spacing w:line="360" w:lineRule="auto"/>
        <w:rPr>
          <w:rFonts w:ascii="Times New Roman" w:eastAsia="Arial" w:hAnsi="Times New Roman" w:cs="Times New Roman"/>
        </w:rPr>
      </w:pPr>
    </w:p>
    <w:p w14:paraId="51AC6986" w14:textId="219D3C16" w:rsidR="1DB25004" w:rsidRPr="00BE5B3F" w:rsidRDefault="1DB25004" w:rsidP="00BE5B3F">
      <w:pPr>
        <w:spacing w:line="360" w:lineRule="auto"/>
        <w:rPr>
          <w:rFonts w:ascii="Times New Roman" w:eastAsia="Arial" w:hAnsi="Times New Roman" w:cs="Times New Roman"/>
        </w:rPr>
      </w:pPr>
    </w:p>
    <w:p w14:paraId="3CDAE763" w14:textId="2FC209A3" w:rsidR="1DB25004" w:rsidRPr="00BE5B3F" w:rsidRDefault="1DB25004" w:rsidP="00BE5B3F">
      <w:pPr>
        <w:spacing w:line="360" w:lineRule="auto"/>
        <w:rPr>
          <w:rFonts w:ascii="Times New Roman" w:eastAsia="Arial" w:hAnsi="Times New Roman" w:cs="Times New Roman"/>
        </w:rPr>
      </w:pPr>
    </w:p>
    <w:p w14:paraId="2D67F182" w14:textId="10B185D9" w:rsidR="1DB25004" w:rsidRPr="00BE5B3F" w:rsidRDefault="1DB25004" w:rsidP="00BE5B3F">
      <w:pPr>
        <w:spacing w:line="360" w:lineRule="auto"/>
        <w:rPr>
          <w:rFonts w:ascii="Times New Roman" w:eastAsia="Arial" w:hAnsi="Times New Roman" w:cs="Times New Roman"/>
        </w:rPr>
      </w:pPr>
    </w:p>
    <w:p w14:paraId="4356EA32" w14:textId="44A40516" w:rsidR="1DB25004" w:rsidRPr="00BE5B3F" w:rsidRDefault="1DB25004" w:rsidP="00BE5B3F">
      <w:pPr>
        <w:spacing w:line="360" w:lineRule="auto"/>
        <w:rPr>
          <w:rFonts w:ascii="Times New Roman" w:eastAsia="Arial" w:hAnsi="Times New Roman" w:cs="Times New Roman"/>
        </w:rPr>
      </w:pPr>
    </w:p>
    <w:p w14:paraId="4DB79AB9" w14:textId="5DFFD4E2" w:rsidR="1DB25004" w:rsidRPr="00BE5B3F" w:rsidRDefault="1DB25004" w:rsidP="00BE5B3F">
      <w:pPr>
        <w:spacing w:line="360" w:lineRule="auto"/>
        <w:rPr>
          <w:rFonts w:ascii="Times New Roman" w:eastAsia="Arial" w:hAnsi="Times New Roman" w:cs="Times New Roman"/>
        </w:rPr>
      </w:pPr>
    </w:p>
    <w:p w14:paraId="39C70E85" w14:textId="3704157A" w:rsidR="1DB25004" w:rsidRPr="00BE5B3F" w:rsidRDefault="1DB25004" w:rsidP="00BE5B3F">
      <w:pPr>
        <w:spacing w:line="360" w:lineRule="auto"/>
        <w:rPr>
          <w:rFonts w:ascii="Times New Roman" w:eastAsia="Arial" w:hAnsi="Times New Roman" w:cs="Times New Roman"/>
        </w:rPr>
      </w:pPr>
    </w:p>
    <w:p w14:paraId="6FF7FD00" w14:textId="77982C29" w:rsidR="1DB25004" w:rsidRPr="00BE5B3F" w:rsidRDefault="1DB25004" w:rsidP="00BE5B3F">
      <w:pPr>
        <w:spacing w:line="360" w:lineRule="auto"/>
        <w:rPr>
          <w:rFonts w:ascii="Times New Roman" w:eastAsia="Arial" w:hAnsi="Times New Roman" w:cs="Times New Roman"/>
        </w:rPr>
      </w:pPr>
    </w:p>
    <w:p w14:paraId="73ABFF39" w14:textId="68E73A18" w:rsidR="1DB25004" w:rsidRPr="00BE5B3F" w:rsidRDefault="1DB25004" w:rsidP="00BE5B3F">
      <w:pPr>
        <w:spacing w:line="360" w:lineRule="auto"/>
        <w:rPr>
          <w:rFonts w:ascii="Times New Roman" w:eastAsia="Arial" w:hAnsi="Times New Roman" w:cs="Times New Roman"/>
        </w:rPr>
      </w:pPr>
    </w:p>
    <w:p w14:paraId="02B2105F" w14:textId="048B27F2" w:rsidR="1DB25004" w:rsidRPr="00BE5B3F" w:rsidRDefault="1DB25004" w:rsidP="00BE5B3F">
      <w:pPr>
        <w:spacing w:line="360" w:lineRule="auto"/>
        <w:rPr>
          <w:rFonts w:ascii="Times New Roman" w:eastAsia="Arial" w:hAnsi="Times New Roman" w:cs="Times New Roman"/>
        </w:rPr>
      </w:pPr>
    </w:p>
    <w:p w14:paraId="07D543F3" w14:textId="68FB6350" w:rsidR="1DB25004" w:rsidRPr="00BE5B3F" w:rsidRDefault="1DB25004" w:rsidP="00BE5B3F">
      <w:pPr>
        <w:spacing w:line="360" w:lineRule="auto"/>
        <w:rPr>
          <w:rFonts w:ascii="Times New Roman" w:eastAsia="Arial" w:hAnsi="Times New Roman" w:cs="Times New Roman"/>
        </w:rPr>
      </w:pPr>
    </w:p>
    <w:p w14:paraId="46E39122" w14:textId="12F65F94" w:rsidR="1DB25004" w:rsidRPr="00BE5B3F" w:rsidRDefault="1DB25004" w:rsidP="00BE5B3F">
      <w:pPr>
        <w:spacing w:line="360" w:lineRule="auto"/>
        <w:rPr>
          <w:rFonts w:ascii="Times New Roman" w:eastAsia="Arial" w:hAnsi="Times New Roman" w:cs="Times New Roman"/>
        </w:rPr>
      </w:pPr>
    </w:p>
    <w:p w14:paraId="22CCFBFE" w14:textId="00994E46" w:rsidR="1DB25004" w:rsidRPr="00BE5B3F" w:rsidRDefault="1DB25004" w:rsidP="00BE5B3F">
      <w:pPr>
        <w:spacing w:line="360" w:lineRule="auto"/>
        <w:rPr>
          <w:rFonts w:ascii="Times New Roman" w:eastAsia="Arial" w:hAnsi="Times New Roman" w:cs="Times New Roman"/>
        </w:rPr>
      </w:pPr>
    </w:p>
    <w:p w14:paraId="600E6FFE" w14:textId="52C450FA" w:rsidR="1DB25004" w:rsidRPr="00BE5B3F" w:rsidRDefault="1DB25004" w:rsidP="00BE5B3F">
      <w:pPr>
        <w:spacing w:line="360" w:lineRule="auto"/>
        <w:rPr>
          <w:rFonts w:ascii="Times New Roman" w:eastAsia="Arial" w:hAnsi="Times New Roman" w:cs="Times New Roman"/>
        </w:rPr>
      </w:pPr>
    </w:p>
    <w:p w14:paraId="2F93CEFD" w14:textId="48324D14" w:rsidR="1DB25004" w:rsidRPr="00BE5B3F" w:rsidRDefault="1DB25004" w:rsidP="00BE5B3F">
      <w:pPr>
        <w:spacing w:line="360" w:lineRule="auto"/>
        <w:rPr>
          <w:rFonts w:ascii="Times New Roman" w:eastAsia="Arial" w:hAnsi="Times New Roman" w:cs="Times New Roman"/>
        </w:rPr>
      </w:pPr>
    </w:p>
    <w:p w14:paraId="16934D30" w14:textId="5E1F6C36" w:rsidR="1DB25004" w:rsidRPr="00BE5B3F" w:rsidRDefault="1DB25004" w:rsidP="00BE5B3F">
      <w:pPr>
        <w:spacing w:line="360" w:lineRule="auto"/>
        <w:rPr>
          <w:rFonts w:ascii="Times New Roman" w:eastAsia="Arial" w:hAnsi="Times New Roman" w:cs="Times New Roman"/>
        </w:rPr>
      </w:pPr>
    </w:p>
    <w:p w14:paraId="764515B1" w14:textId="77777777" w:rsidR="00FB7B97" w:rsidRPr="00BE5B3F" w:rsidRDefault="00FB7B97" w:rsidP="00BE5B3F">
      <w:pPr>
        <w:spacing w:line="360" w:lineRule="auto"/>
        <w:rPr>
          <w:rFonts w:ascii="Times New Roman" w:eastAsia="Arial" w:hAnsi="Times New Roman" w:cs="Times New Roman"/>
        </w:rPr>
      </w:pPr>
    </w:p>
    <w:p w14:paraId="5D12FDB6" w14:textId="77777777" w:rsidR="00FB7B97" w:rsidRPr="00BE5B3F" w:rsidRDefault="00FB7B97" w:rsidP="00BE5B3F">
      <w:pPr>
        <w:spacing w:line="360" w:lineRule="auto"/>
        <w:rPr>
          <w:rFonts w:ascii="Times New Roman" w:eastAsia="Arial" w:hAnsi="Times New Roman" w:cs="Times New Roman"/>
        </w:rPr>
      </w:pPr>
    </w:p>
    <w:p w14:paraId="4B077A0B" w14:textId="77777777" w:rsidR="00FB7B97" w:rsidRPr="00BE5B3F" w:rsidRDefault="00FB7B97" w:rsidP="00BE5B3F">
      <w:pPr>
        <w:spacing w:line="360" w:lineRule="auto"/>
        <w:rPr>
          <w:rFonts w:ascii="Times New Roman" w:eastAsia="Arial" w:hAnsi="Times New Roman" w:cs="Times New Roman"/>
        </w:rPr>
      </w:pPr>
    </w:p>
    <w:p w14:paraId="0B52A3DF" w14:textId="77777777" w:rsidR="00FB7B97" w:rsidRPr="00BE5B3F" w:rsidRDefault="00FB7B97" w:rsidP="00BE5B3F">
      <w:pPr>
        <w:spacing w:line="360" w:lineRule="auto"/>
        <w:rPr>
          <w:rFonts w:ascii="Times New Roman" w:eastAsia="Arial" w:hAnsi="Times New Roman" w:cs="Times New Roman"/>
        </w:rPr>
      </w:pPr>
    </w:p>
    <w:p w14:paraId="59D4C851" w14:textId="77777777" w:rsidR="00FB7B97" w:rsidRPr="00BE5B3F" w:rsidRDefault="00FB7B97" w:rsidP="00BE5B3F">
      <w:pPr>
        <w:spacing w:line="360" w:lineRule="auto"/>
        <w:rPr>
          <w:rFonts w:ascii="Times New Roman" w:eastAsia="Arial" w:hAnsi="Times New Roman" w:cs="Times New Roman"/>
        </w:rPr>
      </w:pPr>
    </w:p>
    <w:p w14:paraId="0409C9FF" w14:textId="77777777" w:rsidR="00FB7B97" w:rsidRPr="00BE5B3F" w:rsidRDefault="00FB7B97" w:rsidP="00BE5B3F">
      <w:pPr>
        <w:spacing w:line="360" w:lineRule="auto"/>
        <w:rPr>
          <w:rFonts w:ascii="Times New Roman" w:eastAsia="Arial" w:hAnsi="Times New Roman" w:cs="Times New Roman"/>
        </w:rPr>
      </w:pPr>
    </w:p>
    <w:p w14:paraId="65A4C132" w14:textId="4A0BDF2A" w:rsidR="00FB7B97" w:rsidRPr="00BE5B3F" w:rsidRDefault="00FB7B97" w:rsidP="00BE5B3F">
      <w:pPr>
        <w:spacing w:line="360" w:lineRule="auto"/>
        <w:rPr>
          <w:rFonts w:ascii="Times New Roman" w:eastAsia="Arial" w:hAnsi="Times New Roman" w:cs="Times New Roman"/>
        </w:rPr>
      </w:pPr>
    </w:p>
    <w:p w14:paraId="4FAD76BE" w14:textId="0DAAD08A" w:rsidR="00FB7B97" w:rsidRPr="00BE5B3F" w:rsidRDefault="00FB7B97" w:rsidP="00BE5B3F">
      <w:pPr>
        <w:spacing w:line="360" w:lineRule="auto"/>
        <w:rPr>
          <w:rFonts w:ascii="Times New Roman" w:eastAsia="Arial" w:hAnsi="Times New Roman" w:cs="Times New Roman"/>
        </w:rPr>
      </w:pPr>
    </w:p>
    <w:p w14:paraId="75CC232F" w14:textId="12A976D2" w:rsidR="00FB7B97" w:rsidRPr="00BE5B3F" w:rsidRDefault="00FB7B97" w:rsidP="00BE5B3F">
      <w:pPr>
        <w:spacing w:line="360" w:lineRule="auto"/>
        <w:rPr>
          <w:rFonts w:ascii="Times New Roman" w:eastAsia="Arial" w:hAnsi="Times New Roman" w:cs="Times New Roman"/>
        </w:rPr>
      </w:pPr>
    </w:p>
    <w:p w14:paraId="5614A34F" w14:textId="77777777" w:rsidR="00DF0921" w:rsidRPr="00BE5B3F" w:rsidRDefault="00DF0921" w:rsidP="00BE5B3F">
      <w:pPr>
        <w:spacing w:line="360" w:lineRule="auto"/>
        <w:rPr>
          <w:rFonts w:ascii="Times New Roman" w:eastAsia="Arial" w:hAnsi="Times New Roman" w:cs="Times New Roman"/>
        </w:rPr>
      </w:pPr>
    </w:p>
    <w:p w14:paraId="4DFD0E0C" w14:textId="1888E061" w:rsidR="00FB7B97" w:rsidRPr="00BE5B3F" w:rsidRDefault="131EE5CC" w:rsidP="00BE5B3F">
      <w:pPr>
        <w:spacing w:line="360" w:lineRule="auto"/>
        <w:rPr>
          <w:rFonts w:ascii="Times New Roman" w:eastAsia="Arial" w:hAnsi="Times New Roman" w:cs="Times New Roman"/>
        </w:rPr>
      </w:pPr>
      <w:r w:rsidRPr="00BE5B3F">
        <w:rPr>
          <w:rFonts w:ascii="Times New Roman" w:eastAsia="Arial" w:hAnsi="Times New Roman" w:cs="Times New Roman"/>
        </w:rPr>
        <w:lastRenderedPageBreak/>
        <w:t xml:space="preserve">Element 2: </w:t>
      </w:r>
      <w:r w:rsidR="1FFB88D2" w:rsidRPr="00BE5B3F">
        <w:rPr>
          <w:rFonts w:ascii="Times New Roman" w:eastAsia="Arial" w:hAnsi="Times New Roman" w:cs="Times New Roman"/>
        </w:rPr>
        <w:t>Produce a professional CV.</w:t>
      </w:r>
    </w:p>
    <w:p w14:paraId="6DD5C1CC" w14:textId="2B21089B" w:rsidR="00FB7B97" w:rsidRPr="00BE5B3F" w:rsidRDefault="00FB7B97" w:rsidP="00BE5B3F">
      <w:pPr>
        <w:spacing w:line="360" w:lineRule="auto"/>
        <w:rPr>
          <w:rFonts w:ascii="Times New Roman" w:eastAsia="Arial" w:hAnsi="Times New Roman" w:cs="Times New Roman"/>
        </w:rPr>
      </w:pPr>
    </w:p>
    <w:p w14:paraId="3AC4510B" w14:textId="4AAF7926" w:rsidR="00FB7B97" w:rsidRPr="00BE5B3F" w:rsidRDefault="3EC8BE12" w:rsidP="00BE5B3F">
      <w:pPr>
        <w:spacing w:line="360" w:lineRule="auto"/>
        <w:jc w:val="center"/>
        <w:rPr>
          <w:rFonts w:ascii="Times New Roman" w:eastAsia="Arial" w:hAnsi="Times New Roman" w:cs="Times New Roman"/>
          <w:b/>
          <w:bCs/>
        </w:rPr>
      </w:pPr>
      <w:r w:rsidRPr="00BE5B3F">
        <w:rPr>
          <w:rFonts w:ascii="Times New Roman" w:eastAsia="Arial" w:hAnsi="Times New Roman" w:cs="Times New Roman"/>
          <w:b/>
          <w:bCs/>
        </w:rPr>
        <w:t xml:space="preserve">Laura Glover </w:t>
      </w:r>
    </w:p>
    <w:p w14:paraId="790B9D5B" w14:textId="2A3C1D71" w:rsidR="00FB7B97" w:rsidRPr="00BE5B3F" w:rsidRDefault="3EC8BE12" w:rsidP="00BE5B3F">
      <w:pPr>
        <w:spacing w:line="360" w:lineRule="auto"/>
        <w:jc w:val="center"/>
        <w:rPr>
          <w:rFonts w:ascii="Times New Roman" w:eastAsia="Arial" w:hAnsi="Times New Roman" w:cs="Times New Roman"/>
        </w:rPr>
      </w:pPr>
      <w:r w:rsidRPr="00BE5B3F">
        <w:rPr>
          <w:rFonts w:ascii="Times New Roman" w:eastAsia="Arial" w:hAnsi="Times New Roman" w:cs="Times New Roman"/>
        </w:rPr>
        <w:t>07432403995</w:t>
      </w:r>
    </w:p>
    <w:p w14:paraId="2BB68FED" w14:textId="66BDF3EB" w:rsidR="00FB7B97" w:rsidRPr="00BE5B3F" w:rsidRDefault="3EC8BE12" w:rsidP="00BE5B3F">
      <w:pPr>
        <w:spacing w:line="360" w:lineRule="auto"/>
        <w:jc w:val="center"/>
        <w:rPr>
          <w:rFonts w:ascii="Times New Roman" w:eastAsia="Arial" w:hAnsi="Times New Roman" w:cs="Times New Roman"/>
        </w:rPr>
      </w:pPr>
      <w:r w:rsidRPr="00BE5B3F">
        <w:rPr>
          <w:rFonts w:ascii="Times New Roman" w:eastAsia="Arial" w:hAnsi="Times New Roman" w:cs="Times New Roman"/>
        </w:rPr>
        <w:t>mrslglover@hotmail.co.uk</w:t>
      </w:r>
    </w:p>
    <w:p w14:paraId="18C5405C" w14:textId="3546CA1D" w:rsidR="00FB7B97" w:rsidRPr="00BE5B3F" w:rsidRDefault="3EC8BE12" w:rsidP="00BE5B3F">
      <w:pPr>
        <w:pStyle w:val="Heading1"/>
        <w:spacing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Employment</w:t>
      </w:r>
    </w:p>
    <w:p w14:paraId="07E3C19A" w14:textId="5AA46733" w:rsidR="00FB7B97" w:rsidRPr="00BE5B3F" w:rsidRDefault="3EC8BE12" w:rsidP="00BE5B3F">
      <w:pPr>
        <w:spacing w:after="373" w:line="360" w:lineRule="auto"/>
        <w:ind w:right="-8" w:hanging="10"/>
        <w:rPr>
          <w:rFonts w:ascii="Times New Roman" w:eastAsia="Arial" w:hAnsi="Times New Roman" w:cs="Times New Roman"/>
          <w:color w:val="000000" w:themeColor="text1"/>
        </w:rPr>
      </w:pPr>
      <w:r w:rsidRPr="00BE5B3F">
        <w:rPr>
          <w:rFonts w:ascii="Times New Roman" w:hAnsi="Times New Roman" w:cs="Times New Roman"/>
          <w:noProof/>
        </w:rPr>
        <w:drawing>
          <wp:inline distT="0" distB="0" distL="0" distR="0" wp14:anchorId="5A700302" wp14:editId="7CC4C498">
            <wp:extent cx="5724525" cy="28575"/>
            <wp:effectExtent l="0" t="0" r="0" b="0"/>
            <wp:docPr id="1477671069" name="drawing" descr="Group 2018,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71069" name=""/>
                    <pic:cNvPicPr/>
                  </pic:nvPicPr>
                  <pic:blipFill>
                    <a:blip r:embed="rId12">
                      <a:extLst>
                        <a:ext uri="{28A0092B-C50C-407E-A947-70E740481C1C}">
                          <a14:useLocalDpi xmlns:a14="http://schemas.microsoft.com/office/drawing/2010/main" val="0"/>
                        </a:ext>
                      </a:extLst>
                    </a:blip>
                    <a:stretch>
                      <a:fillRect/>
                    </a:stretch>
                  </pic:blipFill>
                  <pic:spPr>
                    <a:xfrm>
                      <a:off x="0" y="0"/>
                      <a:ext cx="5724525" cy="28575"/>
                    </a:xfrm>
                    <a:prstGeom prst="rect">
                      <a:avLst/>
                    </a:prstGeom>
                  </pic:spPr>
                </pic:pic>
              </a:graphicData>
            </a:graphic>
          </wp:inline>
        </w:drawing>
      </w:r>
      <w:r w:rsidRPr="00BE5B3F">
        <w:rPr>
          <w:rFonts w:ascii="Times New Roman" w:eastAsia="Arial" w:hAnsi="Times New Roman" w:cs="Times New Roman"/>
          <w:color w:val="000000" w:themeColor="text1"/>
        </w:rPr>
        <w:t>July 2023 – Present</w:t>
      </w:r>
    </w:p>
    <w:p w14:paraId="6112EF4C" w14:textId="20F0614D"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Clase Primary School</w:t>
      </w:r>
    </w:p>
    <w:p w14:paraId="0615C879" w14:textId="402E48B2"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Level 3 Teaching Assistant</w:t>
      </w:r>
    </w:p>
    <w:p w14:paraId="50829BF9" w14:textId="5DA12BD2"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am currently in a KS2 STF with children who have additional learning needs.</w:t>
      </w:r>
    </w:p>
    <w:p w14:paraId="133A085B" w14:textId="78BA64CB" w:rsidR="00FB7B97" w:rsidRPr="00BE5B3F" w:rsidRDefault="3EC8BE12" w:rsidP="00BE5B3F">
      <w:pPr>
        <w:tabs>
          <w:tab w:val="center" w:pos="4650"/>
          <w:tab w:val="right" w:pos="9392"/>
        </w:tabs>
        <w:spacing w:after="97" w:line="360" w:lineRule="auto"/>
        <w:ind w:left="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My role involves supporting the class teacher to plan and prepare work in a multi-approach way to ensure the tasks are inclusive to the varied abilities in the class. It is my responsibility to lead group and focused tasks with the children as well as supporting their</w:t>
      </w:r>
      <w:r w:rsidR="021FB0F5" w:rsidRPr="00BE5B3F">
        <w:rPr>
          <w:rFonts w:ascii="Times New Roman" w:eastAsia="Arial" w:hAnsi="Times New Roman" w:cs="Times New Roman"/>
          <w:color w:val="000000" w:themeColor="text1"/>
        </w:rPr>
        <w:t xml:space="preserve"> </w:t>
      </w:r>
      <w:r w:rsidRPr="00BE5B3F">
        <w:rPr>
          <w:rFonts w:ascii="Times New Roman" w:eastAsia="Arial" w:hAnsi="Times New Roman" w:cs="Times New Roman"/>
          <w:color w:val="000000" w:themeColor="text1"/>
        </w:rPr>
        <w:t>emotional, social, and physical welfare.</w:t>
      </w:r>
    </w:p>
    <w:p w14:paraId="4CFD6CCF" w14:textId="0CBE5405"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The children I work with have experienced many traumas, are looked after by external agencies, or have social workers whom I regularly liaise with. The children have many acers of which we must consider in our teaching and day to day activities to avoid triggering or distressing the children.</w:t>
      </w:r>
    </w:p>
    <w:p w14:paraId="76BF0B81" w14:textId="0977FCA1"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Completing relevant assessments to support and build Individual Development Plan’s (IDP) for each child is an integral part of my role. The information needs to be accurate and recorded frequently to ensure the targets are current and relevant to the needs and ability of then children</w:t>
      </w:r>
    </w:p>
    <w:p w14:paraId="7D302AFF" w14:textId="26DEA14F"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This school recognises the Thrive approach and during my employment I have participated in many training sessions and webinars.</w:t>
      </w:r>
    </w:p>
    <w:p w14:paraId="6CE2F576" w14:textId="58BF2BE0" w:rsidR="00FB7B97" w:rsidRPr="00BE5B3F" w:rsidRDefault="00FB7B97"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p>
    <w:p w14:paraId="3A669BA9" w14:textId="33605948"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March 2022 – July 2023                      </w:t>
      </w:r>
    </w:p>
    <w:p w14:paraId="0C2EEA83" w14:textId="43CC6B85"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St Joseph’s Cathedral Primary School        </w:t>
      </w:r>
    </w:p>
    <w:p w14:paraId="6187B522" w14:textId="2E273267"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Teaching Assistant</w:t>
      </w:r>
    </w:p>
    <w:p w14:paraId="5FAEF5D0" w14:textId="0C76720F" w:rsidR="00FB7B97" w:rsidRPr="00BE5B3F" w:rsidRDefault="3EC8BE12"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lastRenderedPageBreak/>
        <w:t>This position began as voluntary, however after one month I was offered a paid position. During this time, I worked in both morning and afternoon nursery sessions, alongside providing one to one support for a child with complex cognitive needs. I was responsible for</w:t>
      </w:r>
      <w:r w:rsidR="00F55504">
        <w:rPr>
          <w:rFonts w:ascii="Times New Roman" w:eastAsia="Arial" w:hAnsi="Times New Roman" w:cs="Times New Roman"/>
          <w:color w:val="000000" w:themeColor="text1"/>
        </w:rPr>
        <w:t xml:space="preserve"> </w:t>
      </w:r>
      <w:r w:rsidRPr="00BE5B3F">
        <w:rPr>
          <w:rFonts w:ascii="Times New Roman" w:eastAsia="Arial" w:hAnsi="Times New Roman" w:cs="Times New Roman"/>
          <w:color w:val="000000" w:themeColor="text1"/>
        </w:rPr>
        <w:t xml:space="preserve">delivering group tasks with the children and making notes on their development.  It was also a shared responsibility to prepare the classroom before the children’s arrival, provide healthy snacks and to supervise outdoor play. </w:t>
      </w:r>
    </w:p>
    <w:p w14:paraId="2085F305" w14:textId="1E27317C" w:rsidR="00FB7B97" w:rsidRPr="00BE5B3F" w:rsidRDefault="3EC8BE12" w:rsidP="00BE5B3F">
      <w:pPr>
        <w:tabs>
          <w:tab w:val="center" w:pos="4650"/>
          <w:tab w:val="right" w:pos="9392"/>
        </w:tabs>
        <w:spacing w:after="97" w:line="360" w:lineRule="auto"/>
        <w:ind w:left="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During my time at St. Josephs, I worked 1-1 with a child who had complex cognitive needs and challenging behaviours. It was my responsibility to create and deliver 1-1 tasks with the child that were both engaging and appropriate to their needs and IDP targets. My personal and professional experience of additional learning needs, primarily autism spectrum disorders proved to be an asset during my time with the child.</w:t>
      </w:r>
    </w:p>
    <w:p w14:paraId="536EEA92" w14:textId="0705011D" w:rsidR="00FB7B97" w:rsidRPr="00BE5B3F" w:rsidRDefault="3EC8BE12" w:rsidP="00BE5B3F">
      <w:pPr>
        <w:tabs>
          <w:tab w:val="center" w:pos="4650"/>
          <w:tab w:val="right" w:pos="9392"/>
        </w:tabs>
        <w:spacing w:after="97" w:line="360" w:lineRule="auto"/>
        <w:ind w:left="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also lead PPA cover in the teacher’s absence on a weekly basis for the afternoon nursery session. During these sessions, I was entrusted to manage staff members, whilst preparing child centred activities suitable for the needs of the children. It was also my responsibility during these sessions to ensure the routine followed in the absence of the teacher to nurture and support such young children.</w:t>
      </w:r>
    </w:p>
    <w:p w14:paraId="7E8F9E34" w14:textId="6DBBE684" w:rsidR="00FB7B97" w:rsidRPr="00BE5B3F" w:rsidRDefault="3EC8BE12" w:rsidP="00BE5B3F">
      <w:pPr>
        <w:spacing w:line="360" w:lineRule="auto"/>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Whilst employed I was also provided with </w:t>
      </w:r>
      <w:proofErr w:type="spellStart"/>
      <w:r w:rsidRPr="00BE5B3F">
        <w:rPr>
          <w:rFonts w:ascii="Times New Roman" w:eastAsia="Arial" w:hAnsi="Times New Roman" w:cs="Times New Roman"/>
          <w:color w:val="000000" w:themeColor="text1"/>
        </w:rPr>
        <w:t>Elklan</w:t>
      </w:r>
      <w:proofErr w:type="spellEnd"/>
      <w:r w:rsidRPr="00BE5B3F">
        <w:rPr>
          <w:rFonts w:ascii="Times New Roman" w:eastAsia="Arial" w:hAnsi="Times New Roman" w:cs="Times New Roman"/>
          <w:color w:val="000000" w:themeColor="text1"/>
        </w:rPr>
        <w:t xml:space="preserve"> training for language communication.</w:t>
      </w:r>
    </w:p>
    <w:p w14:paraId="2819970D" w14:textId="22FB67B5" w:rsidR="00FB7B97" w:rsidRPr="00BE5B3F" w:rsidRDefault="00FB7B97" w:rsidP="00BE5B3F">
      <w:pPr>
        <w:spacing w:line="360" w:lineRule="auto"/>
        <w:rPr>
          <w:rFonts w:ascii="Times New Roman" w:eastAsia="Arial" w:hAnsi="Times New Roman" w:cs="Times New Roman"/>
          <w:color w:val="000000" w:themeColor="text1"/>
        </w:rPr>
      </w:pPr>
    </w:p>
    <w:p w14:paraId="6F690B09" w14:textId="611CD8D4" w:rsidR="00FB7B97" w:rsidRPr="00BE5B3F" w:rsidRDefault="4DB8F4EF" w:rsidP="00BE5B3F">
      <w:pPr>
        <w:tabs>
          <w:tab w:val="center" w:pos="4650"/>
          <w:tab w:val="right" w:pos="9392"/>
        </w:tabs>
        <w:spacing w:after="97" w:line="360" w:lineRule="auto"/>
        <w:ind w:left="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October ’15 – March ‘22</w:t>
      </w:r>
    </w:p>
    <w:p w14:paraId="1472117C" w14:textId="48AB1489" w:rsidR="00FB7B97" w:rsidRPr="00BE5B3F" w:rsidRDefault="4DB8F4EF" w:rsidP="00BE5B3F">
      <w:pPr>
        <w:tabs>
          <w:tab w:val="center" w:pos="4650"/>
          <w:tab w:val="right" w:pos="9392"/>
        </w:tabs>
        <w:spacing w:after="97" w:line="360" w:lineRule="auto"/>
        <w:ind w:left="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There is a gap in my employment during this time because of my personal circumstances. My son was diagnosed with medical issues that required multiple surgeries and full-time care.</w:t>
      </w:r>
    </w:p>
    <w:p w14:paraId="431E00A0" w14:textId="2E36AF56" w:rsidR="00FB7B97" w:rsidRPr="00BE5B3F" w:rsidRDefault="4DB8F4EF" w:rsidP="00BE5B3F">
      <w:pPr>
        <w:tabs>
          <w:tab w:val="center" w:pos="4650"/>
          <w:tab w:val="right" w:pos="9392"/>
        </w:tabs>
        <w:spacing w:after="97" w:line="360" w:lineRule="auto"/>
        <w:ind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used this time to work alongside my child’ therapy teams. I learned how to use now and next boards, trained to communicate using the Picture Exchange Communication (PECS) and learned basic Makaton skills. I have also trained in play skills, Lego therapy and can use many activities to encourage eye contact, emotional responses and incorporate sensory play.</w:t>
      </w:r>
    </w:p>
    <w:p w14:paraId="1424E931" w14:textId="694BDA25" w:rsidR="00FB7B97" w:rsidRPr="00BE5B3F" w:rsidRDefault="00FB7B97"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p>
    <w:p w14:paraId="53A02160" w14:textId="6446949B" w:rsidR="00FB7B97" w:rsidRPr="00BE5B3F" w:rsidRDefault="4DB8F4EF" w:rsidP="00BE5B3F">
      <w:pPr>
        <w:tabs>
          <w:tab w:val="center" w:pos="4650"/>
          <w:tab w:val="right" w:pos="9392"/>
        </w:tabs>
        <w:spacing w:after="97" w:line="360" w:lineRule="auto"/>
        <w:ind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Feb ‘08 - Oct ’15 </w:t>
      </w:r>
    </w:p>
    <w:p w14:paraId="63A7A268" w14:textId="1D0B049D" w:rsidR="00FB7B97" w:rsidRPr="00BE5B3F" w:rsidRDefault="4DB8F4EF" w:rsidP="00BE5B3F">
      <w:pPr>
        <w:tabs>
          <w:tab w:val="center" w:pos="4650"/>
          <w:tab w:val="right" w:pos="9392"/>
        </w:tabs>
        <w:spacing w:after="97" w:line="360" w:lineRule="auto"/>
        <w:ind w:left="-1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TUI UK LTD</w:t>
      </w:r>
      <w:r w:rsidR="00FB7B97" w:rsidRPr="00BE5B3F">
        <w:rPr>
          <w:rFonts w:ascii="Times New Roman" w:hAnsi="Times New Roman" w:cs="Times New Roman"/>
        </w:rPr>
        <w:tab/>
      </w:r>
    </w:p>
    <w:p w14:paraId="0DE3A154" w14:textId="6BC03314" w:rsidR="00FB7B97" w:rsidRPr="00BE5B3F" w:rsidRDefault="4DB8F4EF" w:rsidP="00BE5B3F">
      <w:pPr>
        <w:pStyle w:val="Heading2"/>
        <w:spacing w:after="82"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Travel and Foreign Exchange Advisor</w:t>
      </w:r>
    </w:p>
    <w:p w14:paraId="74A45A7C" w14:textId="510797D4"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During my time at TUI, I became skilled in many areas.  </w:t>
      </w:r>
    </w:p>
    <w:p w14:paraId="22E1FE2E" w14:textId="7BD2E2B0"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lastRenderedPageBreak/>
        <w:t xml:space="preserve">Customer service was always at the forefront of my mind and customer is key. I was able to use multiple systems to find and book the perfect holiday. I became the primary foreign exchange specialist for two years which involved dealing with large amounts of money and the competitive nature that is involved whilst working in a city centre shop.  </w:t>
      </w:r>
    </w:p>
    <w:p w14:paraId="5464DBE9" w14:textId="2401CF5A"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As I advanced in my role, I began dealing with customer complaints and overseeing the shop whilst management were away. By the time I left TUI I was extremely skilled in both the sales and business side of the role. I could happily read and decipher the daily figures, establish our daily and monthly targets and relay that back to the team.  </w:t>
      </w:r>
    </w:p>
    <w:p w14:paraId="7ED8E8A5" w14:textId="2B04DFA1"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Working with various computer systems also became part of my daily routine. I am a quick learner and use computers regularly, so adapted to multiple systems confidently.</w:t>
      </w:r>
    </w:p>
    <w:p w14:paraId="394D2210" w14:textId="28F0F63B" w:rsidR="00FB7B97" w:rsidRPr="00BE5B3F" w:rsidRDefault="00FB7B97" w:rsidP="00BE5B3F">
      <w:pPr>
        <w:keepNext/>
        <w:keepLines/>
        <w:spacing w:after="22" w:line="360" w:lineRule="auto"/>
        <w:ind w:left="-5" w:hanging="10"/>
        <w:rPr>
          <w:rFonts w:ascii="Times New Roman" w:eastAsia="Arial" w:hAnsi="Times New Roman" w:cs="Times New Roman"/>
          <w:b/>
          <w:bCs/>
          <w:color w:val="000000" w:themeColor="text1"/>
        </w:rPr>
      </w:pPr>
    </w:p>
    <w:p w14:paraId="5E130DE3" w14:textId="3CB3B15D" w:rsidR="00FB7B97" w:rsidRPr="00BE5B3F" w:rsidRDefault="4DB8F4EF" w:rsidP="00BE5B3F">
      <w:pPr>
        <w:pStyle w:val="Heading2"/>
        <w:spacing w:after="22"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color w:val="000000" w:themeColor="text1"/>
          <w:sz w:val="24"/>
          <w:szCs w:val="24"/>
        </w:rPr>
        <w:t>Apr ‘05 - Feb ‘08</w:t>
      </w:r>
      <w:r w:rsidR="00FB7B97" w:rsidRPr="00BE5B3F">
        <w:rPr>
          <w:rFonts w:ascii="Times New Roman" w:hAnsi="Times New Roman" w:cs="Times New Roman"/>
        </w:rPr>
        <w:tab/>
      </w:r>
    </w:p>
    <w:p w14:paraId="0A5559DE" w14:textId="63855CFB" w:rsidR="00FB7B97" w:rsidRPr="00BE5B3F" w:rsidRDefault="4DB8F4EF" w:rsidP="00BE5B3F">
      <w:pPr>
        <w:pStyle w:val="Heading2"/>
        <w:spacing w:after="22"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color w:val="000000" w:themeColor="text1"/>
          <w:sz w:val="24"/>
          <w:szCs w:val="24"/>
        </w:rPr>
        <w:t>DIY.com</w:t>
      </w:r>
    </w:p>
    <w:p w14:paraId="7D284107" w14:textId="4ED2DB16" w:rsidR="00FB7B97" w:rsidRPr="00BE5B3F" w:rsidRDefault="4DB8F4EF" w:rsidP="00BE5B3F">
      <w:pPr>
        <w:pStyle w:val="Heading2"/>
        <w:spacing w:after="82"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Cashier and Checkout Operator</w:t>
      </w:r>
    </w:p>
    <w:p w14:paraId="3C278B11" w14:textId="73CF92B5"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During the weekdays customer service was my focus. I would serve on the checkout, answer customer queries, manage stock and supervise other members of staff in my managers absence.  </w:t>
      </w:r>
    </w:p>
    <w:p w14:paraId="697DDF4E" w14:textId="0FFD75D3" w:rsidR="00FB7B97" w:rsidRPr="00BE5B3F" w:rsidRDefault="4DB8F4EF" w:rsidP="00BE5B3F">
      <w:pPr>
        <w:spacing w:after="192"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On the weekends my role would become cash office supervisor. It was my responsibility to prepare the stores weekly takings for security collection whilst also preparing the till stock for the coming week. This was a huge responsibility and great experience as I dealt with large amounts of cash and was crucial to the running of a busy store. I also had to investigate discrepancies and pinpoint any errors that had been made. This involved reading the daily reports and actioning them appropriately.</w:t>
      </w:r>
    </w:p>
    <w:p w14:paraId="3BF95637" w14:textId="3A752886" w:rsidR="00FB7B97" w:rsidRPr="00BE5B3F" w:rsidRDefault="4DB8F4EF" w:rsidP="00BE5B3F">
      <w:pPr>
        <w:spacing w:line="360" w:lineRule="auto"/>
        <w:ind w:left="300"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 </w:t>
      </w:r>
    </w:p>
    <w:p w14:paraId="35E01992" w14:textId="3324F17D" w:rsidR="00FB7B97" w:rsidRPr="00BE5B3F" w:rsidRDefault="4DB8F4EF" w:rsidP="00BE5B3F">
      <w:pPr>
        <w:spacing w:line="360" w:lineRule="auto"/>
        <w:ind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Various Dates</w:t>
      </w:r>
    </w:p>
    <w:p w14:paraId="21DC862B" w14:textId="69503068" w:rsidR="00FB7B97" w:rsidRPr="00BE5B3F" w:rsidRDefault="4DB8F4EF" w:rsidP="00BE5B3F">
      <w:pPr>
        <w:pStyle w:val="Heading2"/>
        <w:spacing w:after="82"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Skewen Medical Centre</w:t>
      </w:r>
    </w:p>
    <w:p w14:paraId="459CAA2A" w14:textId="3299BA3F"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completed work experience in the practice and enjoyed the experiencing the administrative side of a busy NHS GP surgery.</w:t>
      </w:r>
    </w:p>
    <w:p w14:paraId="5E6D562A" w14:textId="0A6C7372" w:rsidR="00FB7B97" w:rsidRPr="00BE5B3F" w:rsidRDefault="4DB8F4EF" w:rsidP="00BE5B3F">
      <w:pPr>
        <w:spacing w:after="4" w:line="360" w:lineRule="auto"/>
        <w:ind w:left="-5"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volunteered on various days for administrative experience and to explore the various systems used to book appointments, scan and file documents and establish professional boundaries with both doctors and patients.</w:t>
      </w:r>
    </w:p>
    <w:p w14:paraId="636FE4B3" w14:textId="09FD5967" w:rsidR="00FB7B97" w:rsidRPr="00BE5B3F" w:rsidRDefault="00FB7B97" w:rsidP="00BE5B3F">
      <w:pPr>
        <w:spacing w:line="360" w:lineRule="auto"/>
        <w:rPr>
          <w:rFonts w:ascii="Times New Roman" w:eastAsia="Arial" w:hAnsi="Times New Roman" w:cs="Times New Roman"/>
          <w:color w:val="000000" w:themeColor="text1"/>
        </w:rPr>
      </w:pPr>
    </w:p>
    <w:p w14:paraId="73AB2E71" w14:textId="6C915274" w:rsidR="00FB7B97" w:rsidRPr="00BE5B3F" w:rsidRDefault="4DB8F4EF" w:rsidP="00BE5B3F">
      <w:pPr>
        <w:pStyle w:val="Heading1"/>
        <w:spacing w:line="360" w:lineRule="auto"/>
        <w:ind w:left="-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Education</w:t>
      </w:r>
    </w:p>
    <w:p w14:paraId="2FFAE0F3" w14:textId="7FD276CD" w:rsidR="00FB7B97" w:rsidRPr="00BE5B3F" w:rsidRDefault="4DB8F4EF" w:rsidP="00BE5B3F">
      <w:pPr>
        <w:spacing w:after="373" w:line="360" w:lineRule="auto"/>
        <w:ind w:right="-8" w:hanging="10"/>
        <w:rPr>
          <w:rFonts w:ascii="Times New Roman" w:eastAsia="Arial" w:hAnsi="Times New Roman" w:cs="Times New Roman"/>
          <w:color w:val="000000" w:themeColor="text1"/>
        </w:rPr>
      </w:pPr>
      <w:r w:rsidRPr="00BE5B3F">
        <w:rPr>
          <w:rFonts w:ascii="Times New Roman" w:hAnsi="Times New Roman" w:cs="Times New Roman"/>
          <w:noProof/>
        </w:rPr>
        <w:drawing>
          <wp:inline distT="0" distB="0" distL="0" distR="0" wp14:anchorId="42CFAA07" wp14:editId="41DBA976">
            <wp:extent cx="5724525" cy="28575"/>
            <wp:effectExtent l="0" t="0" r="0" b="0"/>
            <wp:docPr id="117805907" name="drawing" descr="Group 1849,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05907" name=""/>
                    <pic:cNvPicPr/>
                  </pic:nvPicPr>
                  <pic:blipFill>
                    <a:blip r:embed="rId12">
                      <a:extLst>
                        <a:ext uri="{28A0092B-C50C-407E-A947-70E740481C1C}">
                          <a14:useLocalDpi xmlns:a14="http://schemas.microsoft.com/office/drawing/2010/main" val="0"/>
                        </a:ext>
                      </a:extLst>
                    </a:blip>
                    <a:stretch>
                      <a:fillRect/>
                    </a:stretch>
                  </pic:blipFill>
                  <pic:spPr>
                    <a:xfrm>
                      <a:off x="0" y="0"/>
                      <a:ext cx="5724525" cy="28575"/>
                    </a:xfrm>
                    <a:prstGeom prst="rect">
                      <a:avLst/>
                    </a:prstGeom>
                  </pic:spPr>
                </pic:pic>
              </a:graphicData>
            </a:graphic>
          </wp:inline>
        </w:drawing>
      </w:r>
      <w:r w:rsidRPr="00BE5B3F">
        <w:rPr>
          <w:rFonts w:ascii="Times New Roman" w:eastAsia="Arial" w:hAnsi="Times New Roman" w:cs="Times New Roman"/>
          <w:color w:val="000000" w:themeColor="text1"/>
        </w:rPr>
        <w:t>September 2023 – Present</w:t>
      </w:r>
    </w:p>
    <w:p w14:paraId="2752B6DF" w14:textId="02552958"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Inclusive Education Foundation Degree</w:t>
      </w:r>
    </w:p>
    <w:p w14:paraId="3BF12EA7" w14:textId="6D550990"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am currently participating in my degree and have begun my third year. I am on track to graduate in 2026.</w:t>
      </w:r>
    </w:p>
    <w:p w14:paraId="728CB6E9" w14:textId="5C9358B9" w:rsidR="00FB7B97" w:rsidRPr="00BE5B3F" w:rsidRDefault="00FB7B97" w:rsidP="00BE5B3F">
      <w:pPr>
        <w:spacing w:after="4" w:line="360" w:lineRule="auto"/>
        <w:ind w:left="18" w:hanging="10"/>
        <w:rPr>
          <w:rFonts w:ascii="Times New Roman" w:eastAsia="Arial" w:hAnsi="Times New Roman" w:cs="Times New Roman"/>
          <w:color w:val="000000" w:themeColor="text1"/>
        </w:rPr>
      </w:pPr>
    </w:p>
    <w:p w14:paraId="6800EA60" w14:textId="293EACBD"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September 2022</w:t>
      </w:r>
    </w:p>
    <w:p w14:paraId="41F231D9" w14:textId="21174F5C" w:rsidR="00FB7B97" w:rsidRPr="00BE5B3F" w:rsidRDefault="4DB8F4EF" w:rsidP="00BE5B3F">
      <w:pPr>
        <w:pStyle w:val="Heading2"/>
        <w:tabs>
          <w:tab w:val="center" w:pos="3407"/>
        </w:tabs>
        <w:spacing w:after="29" w:line="360" w:lineRule="auto"/>
        <w:ind w:left="-1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 xml:space="preserve">Introduction to Teaching &amp; Learning in Schools     </w:t>
      </w:r>
    </w:p>
    <w:p w14:paraId="753E3309" w14:textId="2DD332F0"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Gower College Swansea</w:t>
      </w:r>
    </w:p>
    <w:p w14:paraId="17F8FCF6" w14:textId="13165003"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I have completed and passed my level 3 support teaching and learning in schools and have just begun studying for my foundation degree on a part time basis. </w:t>
      </w:r>
    </w:p>
    <w:p w14:paraId="3F0CC0EF" w14:textId="29DB3574" w:rsidR="00FB7B97" w:rsidRPr="00BE5B3F" w:rsidRDefault="00FB7B97" w:rsidP="00BE5B3F">
      <w:pPr>
        <w:keepNext/>
        <w:keepLines/>
        <w:tabs>
          <w:tab w:val="center" w:pos="3407"/>
        </w:tabs>
        <w:spacing w:after="29" w:line="360" w:lineRule="auto"/>
        <w:ind w:left="-15" w:hanging="10"/>
        <w:rPr>
          <w:rFonts w:ascii="Times New Roman" w:eastAsia="Arial" w:hAnsi="Times New Roman" w:cs="Times New Roman"/>
          <w:b/>
          <w:bCs/>
          <w:color w:val="000000" w:themeColor="text1"/>
        </w:rPr>
      </w:pPr>
    </w:p>
    <w:p w14:paraId="0AB47F90" w14:textId="05B03A93"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September 2022</w:t>
      </w:r>
    </w:p>
    <w:p w14:paraId="289D0369" w14:textId="70CF9048"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Prevent Awareness Course</w:t>
      </w:r>
    </w:p>
    <w:p w14:paraId="18FB9FEB" w14:textId="6B8F433A"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Gov.uk</w:t>
      </w:r>
    </w:p>
    <w:p w14:paraId="7443C882" w14:textId="7B065570" w:rsidR="00FB7B97" w:rsidRPr="00BE5B3F" w:rsidRDefault="00FB7B97" w:rsidP="00BE5B3F">
      <w:pPr>
        <w:keepNext/>
        <w:keepLines/>
        <w:tabs>
          <w:tab w:val="center" w:pos="3407"/>
        </w:tabs>
        <w:spacing w:after="29" w:line="360" w:lineRule="auto"/>
        <w:ind w:left="-15" w:hanging="10"/>
        <w:rPr>
          <w:rFonts w:ascii="Times New Roman" w:eastAsia="Arial" w:hAnsi="Times New Roman" w:cs="Times New Roman"/>
          <w:b/>
          <w:bCs/>
          <w:color w:val="000000" w:themeColor="text1"/>
        </w:rPr>
      </w:pPr>
    </w:p>
    <w:p w14:paraId="10340FE7" w14:textId="53D31355" w:rsidR="00FB7B97" w:rsidRPr="00BE5B3F" w:rsidRDefault="4DB8F4EF" w:rsidP="00BE5B3F">
      <w:pPr>
        <w:spacing w:after="4" w:line="360" w:lineRule="auto"/>
        <w:ind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July 2022</w:t>
      </w:r>
    </w:p>
    <w:p w14:paraId="53E6F34A" w14:textId="332FB833"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Supporting Speech &amp; Language in Early Years</w:t>
      </w:r>
    </w:p>
    <w:p w14:paraId="6B8D0FB1" w14:textId="3F8AF36A"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High Speed Training</w:t>
      </w:r>
    </w:p>
    <w:p w14:paraId="108A811F" w14:textId="04472E79" w:rsidR="00FB7B97" w:rsidRPr="00BE5B3F" w:rsidRDefault="00FB7B97" w:rsidP="00BE5B3F">
      <w:pPr>
        <w:keepNext/>
        <w:keepLines/>
        <w:tabs>
          <w:tab w:val="center" w:pos="3407"/>
        </w:tabs>
        <w:spacing w:after="29" w:line="360" w:lineRule="auto"/>
        <w:ind w:left="-15" w:hanging="10"/>
        <w:rPr>
          <w:rFonts w:ascii="Times New Roman" w:eastAsia="Arial" w:hAnsi="Times New Roman" w:cs="Times New Roman"/>
          <w:b/>
          <w:bCs/>
          <w:color w:val="000000" w:themeColor="text1"/>
        </w:rPr>
      </w:pPr>
    </w:p>
    <w:p w14:paraId="77472BDD" w14:textId="2E3AC72F" w:rsidR="00FB7B97" w:rsidRPr="00BE5B3F" w:rsidRDefault="4DB8F4EF" w:rsidP="00BE5B3F">
      <w:pPr>
        <w:pStyle w:val="Heading2"/>
        <w:tabs>
          <w:tab w:val="center" w:pos="3407"/>
        </w:tabs>
        <w:spacing w:after="29" w:line="360" w:lineRule="auto"/>
        <w:ind w:left="-1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color w:val="000000" w:themeColor="text1"/>
          <w:sz w:val="24"/>
          <w:szCs w:val="24"/>
        </w:rPr>
        <w:t>June 2022</w:t>
      </w:r>
    </w:p>
    <w:p w14:paraId="50535B3D" w14:textId="3572DC34" w:rsidR="00FB7B97" w:rsidRPr="00BE5B3F" w:rsidRDefault="4DB8F4EF" w:rsidP="00BE5B3F">
      <w:pPr>
        <w:pStyle w:val="Heading2"/>
        <w:tabs>
          <w:tab w:val="center" w:pos="3407"/>
        </w:tabs>
        <w:spacing w:after="29" w:line="360" w:lineRule="auto"/>
        <w:ind w:left="-15" w:hanging="10"/>
        <w:rPr>
          <w:rFonts w:ascii="Times New Roman" w:eastAsia="Arial" w:hAnsi="Times New Roman" w:cs="Times New Roman"/>
          <w:b/>
          <w:bCs/>
          <w:color w:val="000000" w:themeColor="text1"/>
          <w:sz w:val="24"/>
          <w:szCs w:val="24"/>
        </w:rPr>
      </w:pPr>
      <w:r w:rsidRPr="00BE5B3F">
        <w:rPr>
          <w:rFonts w:ascii="Times New Roman" w:eastAsia="Arial" w:hAnsi="Times New Roman" w:cs="Times New Roman"/>
          <w:b/>
          <w:bCs/>
          <w:color w:val="000000" w:themeColor="text1"/>
          <w:sz w:val="24"/>
          <w:szCs w:val="24"/>
        </w:rPr>
        <w:t>Adult Learners Wales</w:t>
      </w:r>
    </w:p>
    <w:p w14:paraId="062B6437" w14:textId="37B7A7C0" w:rsidR="00FB7B97" w:rsidRPr="00BE5B3F" w:rsidRDefault="4DB8F4EF" w:rsidP="00BE5B3F">
      <w:pPr>
        <w:spacing w:after="4" w:line="360" w:lineRule="auto"/>
        <w:ind w:left="18" w:hanging="10"/>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 have completed my supporting teaching and learning in schools’ qualification which allowed me to progress onto my Level 2.</w:t>
      </w:r>
    </w:p>
    <w:p w14:paraId="3E824D45" w14:textId="55D5140C" w:rsidR="00FB7B97" w:rsidRPr="00BE5B3F" w:rsidRDefault="00FB7B97" w:rsidP="00BE5B3F">
      <w:pPr>
        <w:spacing w:after="4" w:line="360" w:lineRule="auto"/>
        <w:ind w:left="18" w:hanging="10"/>
        <w:rPr>
          <w:rFonts w:ascii="Times New Roman" w:eastAsia="Arial" w:hAnsi="Times New Roman" w:cs="Times New Roman"/>
          <w:color w:val="000000" w:themeColor="text1"/>
        </w:rPr>
      </w:pPr>
    </w:p>
    <w:p w14:paraId="264E8A8D" w14:textId="048C4969" w:rsidR="00FB7B97" w:rsidRPr="00BE5B3F" w:rsidRDefault="4DB8F4EF" w:rsidP="00BE5B3F">
      <w:pPr>
        <w:spacing w:after="227" w:line="360" w:lineRule="auto"/>
        <w:ind w:left="8"/>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u w:val="single"/>
        </w:rPr>
        <w:t xml:space="preserve">Secondary Education </w:t>
      </w:r>
    </w:p>
    <w:p w14:paraId="56D9E53F" w14:textId="04FDF415" w:rsidR="00FB7B97" w:rsidRPr="00BE5B3F" w:rsidRDefault="4DB8F4EF" w:rsidP="00BE5B3F">
      <w:pPr>
        <w:spacing w:after="4" w:line="360" w:lineRule="auto"/>
        <w:ind w:left="8"/>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Bishop Vaughan Catholic School 2000-2007</w:t>
      </w:r>
    </w:p>
    <w:p w14:paraId="45560F7F" w14:textId="7C4DC387" w:rsidR="00FB7B97" w:rsidRPr="00BE5B3F" w:rsidRDefault="00FB7B97" w:rsidP="00BE5B3F">
      <w:pPr>
        <w:spacing w:after="4" w:line="360" w:lineRule="auto"/>
        <w:ind w:left="8"/>
        <w:rPr>
          <w:rFonts w:ascii="Times New Roman" w:eastAsia="Arial" w:hAnsi="Times New Roman" w:cs="Times New Roman"/>
          <w:color w:val="000000" w:themeColor="text1"/>
        </w:rPr>
      </w:pPr>
    </w:p>
    <w:p w14:paraId="15F90DD8" w14:textId="76DE0FC6" w:rsidR="00FB7B97" w:rsidRPr="00BE5B3F" w:rsidRDefault="4DB8F4EF" w:rsidP="00BE5B3F">
      <w:pPr>
        <w:spacing w:line="360" w:lineRule="auto"/>
        <w:ind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u w:val="single"/>
        </w:rPr>
        <w:t>A Level</w:t>
      </w:r>
    </w:p>
    <w:p w14:paraId="44337F55" w14:textId="2CC4FA9D" w:rsidR="00FB7B97" w:rsidRPr="00BE5B3F" w:rsidRDefault="4DB8F4EF" w:rsidP="00BE5B3F">
      <w:pPr>
        <w:spacing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English Literature – C</w:t>
      </w:r>
    </w:p>
    <w:p w14:paraId="6151C687" w14:textId="4FA07461" w:rsidR="00FB7B97" w:rsidRPr="00BE5B3F" w:rsidRDefault="4DB8F4EF" w:rsidP="00BE5B3F">
      <w:pPr>
        <w:spacing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Sociology – D</w:t>
      </w:r>
    </w:p>
    <w:p w14:paraId="707BF687" w14:textId="62CAA214" w:rsidR="00FB7B97" w:rsidRPr="00BE5B3F" w:rsidRDefault="00FB7B97" w:rsidP="00BE5B3F">
      <w:pPr>
        <w:spacing w:line="360" w:lineRule="auto"/>
        <w:ind w:left="10" w:hanging="10"/>
        <w:jc w:val="both"/>
        <w:rPr>
          <w:rFonts w:ascii="Times New Roman" w:eastAsia="Arial" w:hAnsi="Times New Roman" w:cs="Times New Roman"/>
          <w:color w:val="000000" w:themeColor="text1"/>
        </w:rPr>
      </w:pPr>
    </w:p>
    <w:p w14:paraId="6BA2D852" w14:textId="211BE21C" w:rsidR="00FB7B97" w:rsidRPr="00BE5B3F" w:rsidRDefault="4DB8F4EF" w:rsidP="00BE5B3F">
      <w:pPr>
        <w:spacing w:line="360" w:lineRule="auto"/>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u w:val="single"/>
        </w:rPr>
        <w:t>AS Level</w:t>
      </w:r>
      <w:r w:rsidRPr="00BE5B3F">
        <w:rPr>
          <w:rFonts w:ascii="Times New Roman" w:eastAsia="Arial" w:hAnsi="Times New Roman" w:cs="Times New Roman"/>
          <w:color w:val="000000" w:themeColor="text1"/>
        </w:rPr>
        <w:t xml:space="preserve"> </w:t>
      </w:r>
    </w:p>
    <w:p w14:paraId="46173D6D" w14:textId="19A757BA" w:rsidR="00FB7B97" w:rsidRPr="00BE5B3F" w:rsidRDefault="00FB7B97" w:rsidP="00BE5B3F">
      <w:pPr>
        <w:spacing w:line="360" w:lineRule="auto"/>
        <w:jc w:val="both"/>
        <w:rPr>
          <w:rFonts w:ascii="Times New Roman" w:eastAsia="Arial" w:hAnsi="Times New Roman" w:cs="Times New Roman"/>
          <w:color w:val="000000" w:themeColor="text1"/>
        </w:rPr>
      </w:pPr>
    </w:p>
    <w:p w14:paraId="538A6DFA" w14:textId="35B6A173" w:rsidR="00FB7B97" w:rsidRPr="00BE5B3F" w:rsidRDefault="4DB8F4EF" w:rsidP="00BE5B3F">
      <w:pPr>
        <w:spacing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English Literature – C</w:t>
      </w:r>
    </w:p>
    <w:p w14:paraId="0D093632" w14:textId="33D5957D" w:rsidR="00FB7B97" w:rsidRPr="00BE5B3F" w:rsidRDefault="4DB8F4EF" w:rsidP="00BE5B3F">
      <w:pPr>
        <w:spacing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Sociology – D</w:t>
      </w:r>
    </w:p>
    <w:p w14:paraId="3DBBFFCC" w14:textId="15332709" w:rsidR="00FB7B97" w:rsidRPr="00BE5B3F" w:rsidRDefault="4DB8F4EF" w:rsidP="00BE5B3F">
      <w:pPr>
        <w:spacing w:line="360" w:lineRule="auto"/>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Art - C</w:t>
      </w:r>
    </w:p>
    <w:p w14:paraId="0064A7D7" w14:textId="138B0A3B" w:rsidR="00FB7B97" w:rsidRPr="00BE5B3F" w:rsidRDefault="00FB7B97" w:rsidP="00BE5B3F">
      <w:pPr>
        <w:spacing w:after="4" w:line="360" w:lineRule="auto"/>
        <w:ind w:left="10" w:hanging="10"/>
        <w:jc w:val="both"/>
        <w:rPr>
          <w:rFonts w:ascii="Times New Roman" w:eastAsia="Arial" w:hAnsi="Times New Roman" w:cs="Times New Roman"/>
          <w:color w:val="000000" w:themeColor="text1"/>
        </w:rPr>
      </w:pPr>
    </w:p>
    <w:p w14:paraId="3F62F2AF" w14:textId="672BBD4E" w:rsidR="00FB7B97" w:rsidRPr="00BE5B3F" w:rsidRDefault="4DB8F4EF" w:rsidP="00BE5B3F">
      <w:pPr>
        <w:spacing w:after="4" w:line="360" w:lineRule="auto"/>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u w:val="single"/>
        </w:rPr>
        <w:t>GCSE</w:t>
      </w:r>
    </w:p>
    <w:p w14:paraId="76667A96" w14:textId="10389A32" w:rsidR="00FB7B97" w:rsidRPr="00BE5B3F" w:rsidRDefault="00FB7B97" w:rsidP="00BE5B3F">
      <w:pPr>
        <w:spacing w:after="4" w:line="360" w:lineRule="auto"/>
        <w:ind w:left="10" w:hanging="10"/>
        <w:jc w:val="both"/>
        <w:rPr>
          <w:rFonts w:ascii="Times New Roman" w:eastAsia="Arial" w:hAnsi="Times New Roman" w:cs="Times New Roman"/>
          <w:color w:val="000000" w:themeColor="text1"/>
        </w:rPr>
      </w:pPr>
    </w:p>
    <w:p w14:paraId="5421E690" w14:textId="377E6D27"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English Literature – C</w:t>
      </w:r>
    </w:p>
    <w:p w14:paraId="0488AFEE" w14:textId="6286FD0A"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English Language – B</w:t>
      </w:r>
    </w:p>
    <w:p w14:paraId="21844906" w14:textId="095A3428"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Mathematics – B</w:t>
      </w:r>
    </w:p>
    <w:p w14:paraId="272465AB" w14:textId="5AFC8829"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Science (Double Award) - CC</w:t>
      </w:r>
    </w:p>
    <w:p w14:paraId="38CF606F" w14:textId="2FEB72CC"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Religious Education – B</w:t>
      </w:r>
    </w:p>
    <w:p w14:paraId="620FBA04" w14:textId="7822951E"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Art – C</w:t>
      </w:r>
    </w:p>
    <w:p w14:paraId="3489B502" w14:textId="2BFD2EB3"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ICT EDXL – Pass</w:t>
      </w:r>
    </w:p>
    <w:p w14:paraId="42285DAA" w14:textId="6DD7AC16"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History – D</w:t>
      </w:r>
    </w:p>
    <w:p w14:paraId="363F18F9" w14:textId="78C04F48"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Graphic Design – D</w:t>
      </w:r>
    </w:p>
    <w:p w14:paraId="5D564986" w14:textId="7F0AA3EC"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History – D</w:t>
      </w:r>
    </w:p>
    <w:p w14:paraId="734B6790" w14:textId="1CC3CB74"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Welsh - D</w:t>
      </w:r>
    </w:p>
    <w:p w14:paraId="10F04726" w14:textId="11E98039" w:rsidR="00FB7B97" w:rsidRPr="00BE5B3F" w:rsidRDefault="00FB7B97" w:rsidP="00BE5B3F">
      <w:pPr>
        <w:spacing w:after="4" w:line="360" w:lineRule="auto"/>
        <w:ind w:left="10" w:hanging="10"/>
        <w:jc w:val="both"/>
        <w:rPr>
          <w:rFonts w:ascii="Times New Roman" w:eastAsia="Arial" w:hAnsi="Times New Roman" w:cs="Times New Roman"/>
          <w:color w:val="000000" w:themeColor="text1"/>
        </w:rPr>
      </w:pPr>
    </w:p>
    <w:p w14:paraId="4EA7EF9A" w14:textId="4EAB9BFD" w:rsidR="00FB7B97" w:rsidRPr="00BE5B3F" w:rsidRDefault="00FB7B97" w:rsidP="00BE5B3F">
      <w:pPr>
        <w:spacing w:after="4" w:line="360" w:lineRule="auto"/>
        <w:ind w:left="10" w:hanging="10"/>
        <w:jc w:val="both"/>
        <w:rPr>
          <w:rFonts w:ascii="Times New Roman" w:eastAsia="Arial" w:hAnsi="Times New Roman" w:cs="Times New Roman"/>
          <w:color w:val="000000" w:themeColor="text1"/>
        </w:rPr>
      </w:pPr>
    </w:p>
    <w:p w14:paraId="4A20E85F" w14:textId="6DE3E80C" w:rsidR="00FB7B97" w:rsidRPr="00BE5B3F" w:rsidRDefault="4DB8F4EF" w:rsidP="00BE5B3F">
      <w:pPr>
        <w:spacing w:after="4" w:line="360" w:lineRule="auto"/>
        <w:jc w:val="both"/>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Skills &amp; Achievements</w:t>
      </w:r>
    </w:p>
    <w:p w14:paraId="7245B683" w14:textId="1BA7FFDC" w:rsidR="00FB7B97" w:rsidRPr="00BE5B3F" w:rsidRDefault="4DB8F4EF" w:rsidP="00BE5B3F">
      <w:pPr>
        <w:spacing w:after="4" w:line="360" w:lineRule="auto"/>
        <w:ind w:hanging="10"/>
        <w:jc w:val="both"/>
        <w:rPr>
          <w:rFonts w:ascii="Times New Roman" w:eastAsia="Arial" w:hAnsi="Times New Roman" w:cs="Times New Roman"/>
          <w:color w:val="000000" w:themeColor="text1"/>
        </w:rPr>
      </w:pPr>
      <w:r w:rsidRPr="00BE5B3F">
        <w:rPr>
          <w:rFonts w:ascii="Times New Roman" w:hAnsi="Times New Roman" w:cs="Times New Roman"/>
          <w:noProof/>
        </w:rPr>
        <w:drawing>
          <wp:inline distT="0" distB="0" distL="0" distR="0" wp14:anchorId="7BBEC5DB" wp14:editId="3B33EB44">
            <wp:extent cx="5724525" cy="28575"/>
            <wp:effectExtent l="0" t="0" r="0" b="0"/>
            <wp:docPr id="971057231" name="drawing" descr="Group 2058836051,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057231" name=""/>
                    <pic:cNvPicPr/>
                  </pic:nvPicPr>
                  <pic:blipFill>
                    <a:blip r:embed="rId13">
                      <a:extLst>
                        <a:ext uri="{28A0092B-C50C-407E-A947-70E740481C1C}">
                          <a14:useLocalDpi xmlns:a14="http://schemas.microsoft.com/office/drawing/2010/main" val="0"/>
                        </a:ext>
                      </a:extLst>
                    </a:blip>
                    <a:stretch>
                      <a:fillRect/>
                    </a:stretch>
                  </pic:blipFill>
                  <pic:spPr>
                    <a:xfrm>
                      <a:off x="0" y="0"/>
                      <a:ext cx="5724525" cy="28575"/>
                    </a:xfrm>
                    <a:prstGeom prst="rect">
                      <a:avLst/>
                    </a:prstGeom>
                  </pic:spPr>
                </pic:pic>
              </a:graphicData>
            </a:graphic>
          </wp:inline>
        </w:drawing>
      </w:r>
    </w:p>
    <w:p w14:paraId="7136919C" w14:textId="599D332D"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My biggest professional achievement is my work ethic, as an individual I am extremely motivated to be the best version of myself possible and enjoy acquiring new skills. My determination to succeed and excel makes me an excellent candidate for employment and is something I am very proud of.</w:t>
      </w:r>
    </w:p>
    <w:p w14:paraId="00BC563D" w14:textId="427CE988" w:rsidR="00FB7B97" w:rsidRPr="00BE5B3F" w:rsidRDefault="00FB7B97" w:rsidP="00BE5B3F">
      <w:pPr>
        <w:spacing w:after="4" w:line="360" w:lineRule="auto"/>
        <w:ind w:left="10" w:hanging="10"/>
        <w:jc w:val="both"/>
        <w:rPr>
          <w:rFonts w:ascii="Times New Roman" w:eastAsia="Arial" w:hAnsi="Times New Roman" w:cs="Times New Roman"/>
          <w:color w:val="000000" w:themeColor="text1"/>
        </w:rPr>
      </w:pPr>
    </w:p>
    <w:p w14:paraId="1BD6E422" w14:textId="1530484D" w:rsidR="00FB7B97" w:rsidRPr="00BE5B3F" w:rsidRDefault="4DB8F4EF" w:rsidP="00BE5B3F">
      <w:pPr>
        <w:spacing w:line="360" w:lineRule="auto"/>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lastRenderedPageBreak/>
        <w:t>On a personal level I am proud that I have volunteered for many charities and will continue to do so. Throughout the past ten years I have completed annual Christmas Toy collections for The Salvation Army, organised wellbeing packs for local families and completed several food bank collections for the local church. This is something I enjoy doing with my children to show them how important it is to help others and give back. I have also spent my time fundraising and volunteering for the National Autistic society who have become like family over time.</w:t>
      </w:r>
    </w:p>
    <w:p w14:paraId="7A035B80" w14:textId="2359243F" w:rsidR="00FB7B97" w:rsidRPr="00BE5B3F" w:rsidRDefault="00FB7B97" w:rsidP="00BE5B3F">
      <w:pPr>
        <w:spacing w:line="360" w:lineRule="auto"/>
        <w:rPr>
          <w:rFonts w:ascii="Times New Roman" w:eastAsia="Arial" w:hAnsi="Times New Roman" w:cs="Times New Roman"/>
          <w:color w:val="000000" w:themeColor="text1"/>
        </w:rPr>
      </w:pPr>
    </w:p>
    <w:p w14:paraId="2AD0DDE1" w14:textId="558E6B2B"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Interests &amp; Hobbies</w:t>
      </w:r>
    </w:p>
    <w:p w14:paraId="32552C62" w14:textId="34767A02" w:rsidR="00FB7B97" w:rsidRPr="00BE5B3F" w:rsidRDefault="4DB8F4EF" w:rsidP="00BE5B3F">
      <w:pPr>
        <w:spacing w:after="4" w:line="360" w:lineRule="auto"/>
        <w:ind w:hanging="10"/>
        <w:jc w:val="both"/>
        <w:rPr>
          <w:rFonts w:ascii="Times New Roman" w:eastAsia="Arial" w:hAnsi="Times New Roman" w:cs="Times New Roman"/>
          <w:color w:val="000000" w:themeColor="text1"/>
        </w:rPr>
      </w:pPr>
      <w:r w:rsidRPr="00BE5B3F">
        <w:rPr>
          <w:rFonts w:ascii="Times New Roman" w:hAnsi="Times New Roman" w:cs="Times New Roman"/>
          <w:noProof/>
        </w:rPr>
        <w:drawing>
          <wp:inline distT="0" distB="0" distL="0" distR="0" wp14:anchorId="41C9DE5E" wp14:editId="4B40EA70">
            <wp:extent cx="5724525" cy="28575"/>
            <wp:effectExtent l="0" t="0" r="0" b="0"/>
            <wp:docPr id="1219884068" name="drawing" descr="Group 96124610,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884068" name=""/>
                    <pic:cNvPicPr/>
                  </pic:nvPicPr>
                  <pic:blipFill>
                    <a:blip r:embed="rId13">
                      <a:extLst>
                        <a:ext uri="{28A0092B-C50C-407E-A947-70E740481C1C}">
                          <a14:useLocalDpi xmlns:a14="http://schemas.microsoft.com/office/drawing/2010/main" val="0"/>
                        </a:ext>
                      </a:extLst>
                    </a:blip>
                    <a:stretch>
                      <a:fillRect/>
                    </a:stretch>
                  </pic:blipFill>
                  <pic:spPr>
                    <a:xfrm>
                      <a:off x="0" y="0"/>
                      <a:ext cx="5724525" cy="28575"/>
                    </a:xfrm>
                    <a:prstGeom prst="rect">
                      <a:avLst/>
                    </a:prstGeom>
                  </pic:spPr>
                </pic:pic>
              </a:graphicData>
            </a:graphic>
          </wp:inline>
        </w:drawing>
      </w:r>
    </w:p>
    <w:p w14:paraId="6F2DB181" w14:textId="2668072D"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In my spare time I enjoy reading. As an extension of this I enjoy completing reading challenges, attending my local book club and visiting significant literary sites throughout the UK. I enjoy travelling and try to do so as regularly as my busy lifestyle will allow me as I am keen to explore different cultures on my travels.</w:t>
      </w:r>
    </w:p>
    <w:p w14:paraId="59757270" w14:textId="44186FCF" w:rsidR="00FB7B97" w:rsidRPr="00BE5B3F" w:rsidRDefault="4DB8F4EF" w:rsidP="00BE5B3F">
      <w:pPr>
        <w:spacing w:after="4" w:line="360" w:lineRule="auto"/>
        <w:ind w:left="10"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 xml:space="preserve">As I have demonstrated above, I enjoy developing new knowledge and skills to not only encourage professional development, but personal too. </w:t>
      </w:r>
    </w:p>
    <w:p w14:paraId="1B502443" w14:textId="3D645B3E" w:rsidR="00FB7B97" w:rsidRPr="00BE5B3F" w:rsidRDefault="00FB7B97" w:rsidP="00BE5B3F">
      <w:pPr>
        <w:spacing w:after="4" w:line="360" w:lineRule="auto"/>
        <w:ind w:hanging="10"/>
        <w:jc w:val="both"/>
        <w:rPr>
          <w:rFonts w:ascii="Times New Roman" w:eastAsia="Arial" w:hAnsi="Times New Roman" w:cs="Times New Roman"/>
          <w:color w:val="000000" w:themeColor="text1"/>
        </w:rPr>
      </w:pPr>
    </w:p>
    <w:p w14:paraId="07DEE18E" w14:textId="5F193000" w:rsidR="00FB7B97" w:rsidRPr="00BE5B3F" w:rsidRDefault="00FB7B97" w:rsidP="00BE5B3F">
      <w:pPr>
        <w:spacing w:after="4" w:line="360" w:lineRule="auto"/>
        <w:ind w:hanging="10"/>
        <w:jc w:val="both"/>
        <w:rPr>
          <w:rFonts w:ascii="Times New Roman" w:eastAsia="Arial" w:hAnsi="Times New Roman" w:cs="Times New Roman"/>
          <w:color w:val="000000" w:themeColor="text1"/>
        </w:rPr>
      </w:pPr>
    </w:p>
    <w:p w14:paraId="7F81EC9F" w14:textId="35DB027D" w:rsidR="00FB7B97" w:rsidRPr="00BE5B3F" w:rsidRDefault="4DB8F4EF" w:rsidP="00BE5B3F">
      <w:pPr>
        <w:spacing w:after="4" w:line="360" w:lineRule="auto"/>
        <w:ind w:hanging="10"/>
        <w:jc w:val="both"/>
        <w:rPr>
          <w:rFonts w:ascii="Times New Roman" w:eastAsia="Arial" w:hAnsi="Times New Roman" w:cs="Times New Roman"/>
          <w:color w:val="000000" w:themeColor="text1"/>
        </w:rPr>
      </w:pPr>
      <w:r w:rsidRPr="00BE5B3F">
        <w:rPr>
          <w:rFonts w:ascii="Times New Roman" w:eastAsia="Arial" w:hAnsi="Times New Roman" w:cs="Times New Roman"/>
          <w:b/>
          <w:bCs/>
          <w:color w:val="000000" w:themeColor="text1"/>
        </w:rPr>
        <w:t>References</w:t>
      </w:r>
    </w:p>
    <w:p w14:paraId="49B28C55" w14:textId="0E8CDCD2" w:rsidR="00FB7B97" w:rsidRPr="00BE5B3F" w:rsidRDefault="4DB8F4EF" w:rsidP="00BE5B3F">
      <w:pPr>
        <w:spacing w:after="4" w:line="360" w:lineRule="auto"/>
        <w:ind w:hanging="10"/>
        <w:jc w:val="both"/>
        <w:rPr>
          <w:rFonts w:ascii="Times New Roman" w:eastAsia="Arial" w:hAnsi="Times New Roman" w:cs="Times New Roman"/>
          <w:color w:val="000000" w:themeColor="text1"/>
        </w:rPr>
      </w:pPr>
      <w:r w:rsidRPr="00BE5B3F">
        <w:rPr>
          <w:rFonts w:ascii="Times New Roman" w:hAnsi="Times New Roman" w:cs="Times New Roman"/>
          <w:noProof/>
        </w:rPr>
        <w:drawing>
          <wp:inline distT="0" distB="0" distL="0" distR="0" wp14:anchorId="3C56DE65" wp14:editId="7B434D78">
            <wp:extent cx="5724525" cy="28575"/>
            <wp:effectExtent l="0" t="0" r="0" b="0"/>
            <wp:docPr id="1381331627" name="drawing" descr="Group 1508686658, Grouped ob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331627" name=""/>
                    <pic:cNvPicPr/>
                  </pic:nvPicPr>
                  <pic:blipFill>
                    <a:blip r:embed="rId13">
                      <a:extLst>
                        <a:ext uri="{28A0092B-C50C-407E-A947-70E740481C1C}">
                          <a14:useLocalDpi xmlns:a14="http://schemas.microsoft.com/office/drawing/2010/main" val="0"/>
                        </a:ext>
                      </a:extLst>
                    </a:blip>
                    <a:stretch>
                      <a:fillRect/>
                    </a:stretch>
                  </pic:blipFill>
                  <pic:spPr>
                    <a:xfrm>
                      <a:off x="0" y="0"/>
                      <a:ext cx="5724525" cy="28575"/>
                    </a:xfrm>
                    <a:prstGeom prst="rect">
                      <a:avLst/>
                    </a:prstGeom>
                  </pic:spPr>
                </pic:pic>
              </a:graphicData>
            </a:graphic>
          </wp:inline>
        </w:drawing>
      </w:r>
    </w:p>
    <w:p w14:paraId="23694348" w14:textId="34B544B8" w:rsidR="00FB7B97" w:rsidRPr="00BE5B3F" w:rsidRDefault="4DB8F4EF" w:rsidP="00BE5B3F">
      <w:pPr>
        <w:spacing w:after="4" w:line="360" w:lineRule="auto"/>
        <w:ind w:hanging="10"/>
        <w:jc w:val="both"/>
        <w:rPr>
          <w:rFonts w:ascii="Times New Roman" w:eastAsia="Arial" w:hAnsi="Times New Roman" w:cs="Times New Roman"/>
          <w:color w:val="000000" w:themeColor="text1"/>
        </w:rPr>
      </w:pPr>
      <w:r w:rsidRPr="00BE5B3F">
        <w:rPr>
          <w:rFonts w:ascii="Times New Roman" w:eastAsia="Arial" w:hAnsi="Times New Roman" w:cs="Times New Roman"/>
          <w:color w:val="000000" w:themeColor="text1"/>
        </w:rPr>
        <w:t>Available on request.</w:t>
      </w:r>
    </w:p>
    <w:p w14:paraId="24AB67A2" w14:textId="5C1E6615" w:rsidR="00FB7B97" w:rsidRPr="00BE5B3F" w:rsidRDefault="00FB7B97" w:rsidP="00BE5B3F">
      <w:pPr>
        <w:spacing w:line="360" w:lineRule="auto"/>
        <w:rPr>
          <w:rFonts w:ascii="Times New Roman" w:eastAsia="Arial" w:hAnsi="Times New Roman" w:cs="Times New Roman"/>
          <w:color w:val="000000" w:themeColor="text1"/>
        </w:rPr>
      </w:pPr>
    </w:p>
    <w:p w14:paraId="1967262F" w14:textId="4BDDC7FB" w:rsidR="00FB7B97" w:rsidRPr="00BE5B3F" w:rsidRDefault="00FB7B97" w:rsidP="00BE5B3F">
      <w:pPr>
        <w:spacing w:line="360" w:lineRule="auto"/>
        <w:rPr>
          <w:rFonts w:ascii="Times New Roman" w:eastAsia="Arial" w:hAnsi="Times New Roman" w:cs="Times New Roman"/>
        </w:rPr>
      </w:pPr>
    </w:p>
    <w:p w14:paraId="0E4B673C" w14:textId="77777777" w:rsidR="00DF0921" w:rsidRPr="00BE5B3F" w:rsidRDefault="00DF0921" w:rsidP="00BE5B3F">
      <w:pPr>
        <w:spacing w:line="360" w:lineRule="auto"/>
        <w:rPr>
          <w:rFonts w:ascii="Times New Roman" w:eastAsia="Arial" w:hAnsi="Times New Roman" w:cs="Times New Roman"/>
        </w:rPr>
      </w:pPr>
    </w:p>
    <w:p w14:paraId="6024861C" w14:textId="77777777" w:rsidR="00F55504" w:rsidRDefault="00F55504" w:rsidP="00BE5B3F">
      <w:pPr>
        <w:spacing w:line="360" w:lineRule="auto"/>
        <w:rPr>
          <w:rFonts w:ascii="Times New Roman" w:hAnsi="Times New Roman" w:cs="Times New Roman"/>
        </w:rPr>
      </w:pPr>
    </w:p>
    <w:p w14:paraId="66A1AB40" w14:textId="77777777" w:rsidR="00F55504" w:rsidRDefault="00F55504" w:rsidP="00BE5B3F">
      <w:pPr>
        <w:spacing w:line="360" w:lineRule="auto"/>
        <w:rPr>
          <w:rFonts w:ascii="Times New Roman" w:hAnsi="Times New Roman" w:cs="Times New Roman"/>
        </w:rPr>
      </w:pPr>
    </w:p>
    <w:p w14:paraId="4EA3F793" w14:textId="77777777" w:rsidR="00F55504" w:rsidRDefault="00F55504" w:rsidP="00BE5B3F">
      <w:pPr>
        <w:spacing w:line="360" w:lineRule="auto"/>
        <w:rPr>
          <w:rFonts w:ascii="Times New Roman" w:hAnsi="Times New Roman" w:cs="Times New Roman"/>
        </w:rPr>
      </w:pPr>
    </w:p>
    <w:p w14:paraId="3B4AF0A9" w14:textId="77777777" w:rsidR="00F55504" w:rsidRDefault="00F55504" w:rsidP="00BE5B3F">
      <w:pPr>
        <w:spacing w:line="360" w:lineRule="auto"/>
        <w:rPr>
          <w:rFonts w:ascii="Times New Roman" w:hAnsi="Times New Roman" w:cs="Times New Roman"/>
        </w:rPr>
      </w:pPr>
    </w:p>
    <w:p w14:paraId="106CBDB8" w14:textId="77777777" w:rsidR="00F55504" w:rsidRDefault="00F55504" w:rsidP="00BE5B3F">
      <w:pPr>
        <w:spacing w:line="360" w:lineRule="auto"/>
        <w:rPr>
          <w:rFonts w:ascii="Times New Roman" w:hAnsi="Times New Roman" w:cs="Times New Roman"/>
        </w:rPr>
      </w:pPr>
    </w:p>
    <w:p w14:paraId="229AB361" w14:textId="77777777" w:rsidR="00F55504" w:rsidRDefault="00F55504" w:rsidP="00BE5B3F">
      <w:pPr>
        <w:spacing w:line="360" w:lineRule="auto"/>
        <w:rPr>
          <w:rFonts w:ascii="Times New Roman" w:hAnsi="Times New Roman" w:cs="Times New Roman"/>
        </w:rPr>
      </w:pPr>
    </w:p>
    <w:p w14:paraId="6DFA107E" w14:textId="77777777" w:rsidR="00F55504" w:rsidRDefault="00F55504" w:rsidP="00BE5B3F">
      <w:pPr>
        <w:spacing w:line="360" w:lineRule="auto"/>
        <w:rPr>
          <w:rFonts w:ascii="Times New Roman" w:hAnsi="Times New Roman" w:cs="Times New Roman"/>
        </w:rPr>
      </w:pPr>
    </w:p>
    <w:p w14:paraId="1905CD8D" w14:textId="77777777" w:rsidR="00F55504" w:rsidRDefault="00F55504" w:rsidP="00BE5B3F">
      <w:pPr>
        <w:spacing w:line="360" w:lineRule="auto"/>
        <w:rPr>
          <w:rFonts w:ascii="Times New Roman" w:hAnsi="Times New Roman" w:cs="Times New Roman"/>
        </w:rPr>
      </w:pPr>
    </w:p>
    <w:p w14:paraId="5FBEDBF2" w14:textId="77777777" w:rsidR="00F55504" w:rsidRDefault="00F55504" w:rsidP="00BE5B3F">
      <w:pPr>
        <w:spacing w:line="360" w:lineRule="auto"/>
        <w:rPr>
          <w:rFonts w:ascii="Times New Roman" w:hAnsi="Times New Roman" w:cs="Times New Roman"/>
        </w:rPr>
      </w:pPr>
    </w:p>
    <w:p w14:paraId="49546DFB" w14:textId="0EAB6142" w:rsidR="00FB7B97" w:rsidRPr="00BE5B3F" w:rsidRDefault="1FFB88D2" w:rsidP="00BE5B3F">
      <w:pPr>
        <w:spacing w:line="360" w:lineRule="auto"/>
        <w:rPr>
          <w:rFonts w:ascii="Times New Roman" w:hAnsi="Times New Roman" w:cs="Times New Roman"/>
        </w:rPr>
      </w:pPr>
      <w:r w:rsidRPr="00BE5B3F">
        <w:rPr>
          <w:rFonts w:ascii="Times New Roman" w:hAnsi="Times New Roman" w:cs="Times New Roman"/>
        </w:rPr>
        <w:lastRenderedPageBreak/>
        <w:t>Element 2: Reference List.</w:t>
      </w:r>
    </w:p>
    <w:p w14:paraId="5A997F60" w14:textId="526CC7D6" w:rsidR="00FB7B97" w:rsidRPr="00BE5B3F" w:rsidRDefault="00FB7B97" w:rsidP="00BE5B3F">
      <w:pPr>
        <w:spacing w:line="360" w:lineRule="auto"/>
        <w:rPr>
          <w:rFonts w:ascii="Times New Roman" w:hAnsi="Times New Roman" w:cs="Times New Roman"/>
        </w:rPr>
      </w:pPr>
    </w:p>
    <w:p w14:paraId="19A915ED" w14:textId="154111F3" w:rsidR="00FB7B97" w:rsidRPr="00BE5B3F" w:rsidRDefault="527BBB82" w:rsidP="00BE5B3F">
      <w:pPr>
        <w:spacing w:line="360" w:lineRule="auto"/>
        <w:rPr>
          <w:rFonts w:ascii="Times New Roman" w:hAnsi="Times New Roman" w:cs="Times New Roman"/>
        </w:rPr>
      </w:pPr>
      <w:r w:rsidRPr="00BE5B3F">
        <w:rPr>
          <w:rFonts w:ascii="Times New Roman" w:hAnsi="Times New Roman" w:cs="Times New Roman"/>
        </w:rPr>
        <w:t xml:space="preserve">Whilst I have completed the CV myself on a Word </w:t>
      </w:r>
      <w:r w:rsidR="4F4FEA09" w:rsidRPr="00BE5B3F">
        <w:rPr>
          <w:rFonts w:ascii="Times New Roman" w:hAnsi="Times New Roman" w:cs="Times New Roman"/>
        </w:rPr>
        <w:t>document,</w:t>
      </w:r>
      <w:r w:rsidRPr="00BE5B3F">
        <w:rPr>
          <w:rFonts w:ascii="Times New Roman" w:hAnsi="Times New Roman" w:cs="Times New Roman"/>
        </w:rPr>
        <w:t xml:space="preserve"> I did take advantage of the </w:t>
      </w:r>
      <w:r w:rsidR="21E762E4" w:rsidRPr="00BE5B3F">
        <w:rPr>
          <w:rFonts w:ascii="Times New Roman" w:hAnsi="Times New Roman" w:cs="Times New Roman"/>
        </w:rPr>
        <w:t>University's</w:t>
      </w:r>
      <w:r w:rsidRPr="00BE5B3F">
        <w:rPr>
          <w:rFonts w:ascii="Times New Roman" w:hAnsi="Times New Roman" w:cs="Times New Roman"/>
        </w:rPr>
        <w:t xml:space="preserve"> careers page and used CV 360 </w:t>
      </w:r>
      <w:r w:rsidR="2679C858" w:rsidRPr="00BE5B3F">
        <w:rPr>
          <w:rFonts w:ascii="Times New Roman" w:hAnsi="Times New Roman" w:cs="Times New Roman"/>
        </w:rPr>
        <w:t>to ensure my CV was desirable to employers.</w:t>
      </w:r>
    </w:p>
    <w:p w14:paraId="161D9F7E" w14:textId="739A35D6" w:rsidR="00FB7B97" w:rsidRPr="00BE5B3F" w:rsidRDefault="00FB7B97" w:rsidP="00BE5B3F">
      <w:pPr>
        <w:spacing w:line="360" w:lineRule="auto"/>
        <w:rPr>
          <w:rFonts w:ascii="Times New Roman" w:hAnsi="Times New Roman" w:cs="Times New Roman"/>
        </w:rPr>
      </w:pPr>
    </w:p>
    <w:p w14:paraId="18EF2C9B" w14:textId="375CB848" w:rsidR="00FB7B97" w:rsidRPr="00BE5B3F" w:rsidRDefault="3DB2C1B5" w:rsidP="00BE5B3F">
      <w:pPr>
        <w:spacing w:line="360" w:lineRule="auto"/>
        <w:rPr>
          <w:rFonts w:ascii="Times New Roman" w:eastAsia="Aptos" w:hAnsi="Times New Roman" w:cs="Times New Roman"/>
        </w:rPr>
      </w:pPr>
      <w:r w:rsidRPr="00BE5B3F">
        <w:rPr>
          <w:rFonts w:ascii="Times New Roman" w:hAnsi="Times New Roman" w:cs="Times New Roman"/>
        </w:rPr>
        <w:t xml:space="preserve">UWTSD Careers Service: ‘CV360’. Available at: </w:t>
      </w:r>
      <w:hyperlink r:id="rId14">
        <w:r w:rsidRPr="00BE5B3F">
          <w:rPr>
            <w:rStyle w:val="Hyperlink"/>
            <w:rFonts w:ascii="Times New Roman" w:eastAsia="Aptos" w:hAnsi="Times New Roman" w:cs="Times New Roman"/>
          </w:rPr>
          <w:t>https://uwtsd.careercentre.me/CV360</w:t>
        </w:r>
      </w:hyperlink>
      <w:r w:rsidRPr="00BE5B3F">
        <w:rPr>
          <w:rFonts w:ascii="Times New Roman" w:eastAsia="Aptos" w:hAnsi="Times New Roman" w:cs="Times New Roman"/>
        </w:rPr>
        <w:t xml:space="preserve"> [Accessed on:</w:t>
      </w:r>
      <w:r w:rsidR="01AA4BF6" w:rsidRPr="00BE5B3F">
        <w:rPr>
          <w:rFonts w:ascii="Times New Roman" w:eastAsia="Aptos" w:hAnsi="Times New Roman" w:cs="Times New Roman"/>
        </w:rPr>
        <w:t xml:space="preserve"> October 1</w:t>
      </w:r>
      <w:r w:rsidR="01AA4BF6" w:rsidRPr="00BE5B3F">
        <w:rPr>
          <w:rFonts w:ascii="Times New Roman" w:eastAsia="Aptos" w:hAnsi="Times New Roman" w:cs="Times New Roman"/>
          <w:vertAlign w:val="superscript"/>
        </w:rPr>
        <w:t>st</w:t>
      </w:r>
      <w:r w:rsidR="01AA4BF6" w:rsidRPr="00BE5B3F">
        <w:rPr>
          <w:rFonts w:ascii="Times New Roman" w:eastAsia="Aptos" w:hAnsi="Times New Roman" w:cs="Times New Roman"/>
        </w:rPr>
        <w:t>, 2025].</w:t>
      </w:r>
    </w:p>
    <w:p w14:paraId="5502884A" w14:textId="400338F9" w:rsidR="00FB7B97" w:rsidRPr="00BE5B3F" w:rsidRDefault="00FB7B97" w:rsidP="00BE5B3F">
      <w:pPr>
        <w:spacing w:line="360" w:lineRule="auto"/>
        <w:rPr>
          <w:rFonts w:ascii="Times New Roman" w:hAnsi="Times New Roman" w:cs="Times New Roman"/>
        </w:rPr>
      </w:pPr>
    </w:p>
    <w:p w14:paraId="39773AF1" w14:textId="71D0EA4E" w:rsidR="00FB7B97" w:rsidRPr="00BE5B3F" w:rsidRDefault="00FB7B97" w:rsidP="00BE5B3F">
      <w:pPr>
        <w:spacing w:line="360" w:lineRule="auto"/>
        <w:rPr>
          <w:rFonts w:ascii="Times New Roman" w:hAnsi="Times New Roman" w:cs="Times New Roman"/>
        </w:rPr>
      </w:pPr>
    </w:p>
    <w:p w14:paraId="0EDFEE87" w14:textId="43915DAC" w:rsidR="00FB7B97" w:rsidRPr="00BE5B3F" w:rsidRDefault="00FB7B97" w:rsidP="00BE5B3F">
      <w:pPr>
        <w:spacing w:line="360" w:lineRule="auto"/>
        <w:rPr>
          <w:rFonts w:ascii="Times New Roman" w:hAnsi="Times New Roman" w:cs="Times New Roman"/>
        </w:rPr>
      </w:pPr>
    </w:p>
    <w:p w14:paraId="3C294B53" w14:textId="033A0D25" w:rsidR="00FB7B97" w:rsidRPr="00BE5B3F" w:rsidRDefault="00FB7B97" w:rsidP="00BE5B3F">
      <w:pPr>
        <w:spacing w:line="360" w:lineRule="auto"/>
        <w:rPr>
          <w:rFonts w:ascii="Times New Roman" w:hAnsi="Times New Roman" w:cs="Times New Roman"/>
        </w:rPr>
      </w:pPr>
    </w:p>
    <w:p w14:paraId="5E9E53F9" w14:textId="5A0D1B92" w:rsidR="00FB7B97" w:rsidRPr="00BE5B3F" w:rsidRDefault="00FB7B97" w:rsidP="00BE5B3F">
      <w:pPr>
        <w:spacing w:line="360" w:lineRule="auto"/>
        <w:rPr>
          <w:rFonts w:ascii="Times New Roman" w:hAnsi="Times New Roman" w:cs="Times New Roman"/>
        </w:rPr>
      </w:pPr>
    </w:p>
    <w:p w14:paraId="770E78CA" w14:textId="50F0ECFB" w:rsidR="00FB7B97" w:rsidRPr="00BE5B3F" w:rsidRDefault="00FB7B97" w:rsidP="00BE5B3F">
      <w:pPr>
        <w:spacing w:line="360" w:lineRule="auto"/>
        <w:rPr>
          <w:rFonts w:ascii="Times New Roman" w:hAnsi="Times New Roman" w:cs="Times New Roman"/>
        </w:rPr>
      </w:pPr>
    </w:p>
    <w:p w14:paraId="4ADF5250" w14:textId="67821839" w:rsidR="00FB7B97" w:rsidRPr="00BE5B3F" w:rsidRDefault="00FB7B97" w:rsidP="00BE5B3F">
      <w:pPr>
        <w:spacing w:line="360" w:lineRule="auto"/>
        <w:rPr>
          <w:rFonts w:ascii="Times New Roman" w:hAnsi="Times New Roman" w:cs="Times New Roman"/>
        </w:rPr>
      </w:pPr>
    </w:p>
    <w:p w14:paraId="41EA6455" w14:textId="5FDBE927" w:rsidR="00FB7B97" w:rsidRPr="00BE5B3F" w:rsidRDefault="00FB7B97" w:rsidP="00BE5B3F">
      <w:pPr>
        <w:spacing w:line="360" w:lineRule="auto"/>
        <w:rPr>
          <w:rFonts w:ascii="Times New Roman" w:hAnsi="Times New Roman" w:cs="Times New Roman"/>
        </w:rPr>
      </w:pPr>
    </w:p>
    <w:p w14:paraId="284A5426" w14:textId="2BEDF0B9" w:rsidR="00FB7B97" w:rsidRPr="00BE5B3F" w:rsidRDefault="00FB7B97" w:rsidP="00BE5B3F">
      <w:pPr>
        <w:spacing w:line="360" w:lineRule="auto"/>
        <w:rPr>
          <w:rFonts w:ascii="Times New Roman" w:hAnsi="Times New Roman" w:cs="Times New Roman"/>
        </w:rPr>
      </w:pPr>
    </w:p>
    <w:p w14:paraId="12215187" w14:textId="60F739F5" w:rsidR="00FB7B97" w:rsidRPr="00BE5B3F" w:rsidRDefault="00FB7B97" w:rsidP="00BE5B3F">
      <w:pPr>
        <w:spacing w:line="360" w:lineRule="auto"/>
        <w:rPr>
          <w:rFonts w:ascii="Times New Roman" w:hAnsi="Times New Roman" w:cs="Times New Roman"/>
        </w:rPr>
      </w:pPr>
    </w:p>
    <w:p w14:paraId="31EEE771" w14:textId="4E120F4F" w:rsidR="00FB7B97" w:rsidRPr="00BE5B3F" w:rsidRDefault="00FB7B97" w:rsidP="00BE5B3F">
      <w:pPr>
        <w:spacing w:line="360" w:lineRule="auto"/>
        <w:rPr>
          <w:rFonts w:ascii="Times New Roman" w:hAnsi="Times New Roman" w:cs="Times New Roman"/>
        </w:rPr>
      </w:pPr>
    </w:p>
    <w:p w14:paraId="75BEAE35" w14:textId="5C6739C4" w:rsidR="00FB7B97" w:rsidRPr="00BE5B3F" w:rsidRDefault="00FB7B97" w:rsidP="00BE5B3F">
      <w:pPr>
        <w:spacing w:line="360" w:lineRule="auto"/>
        <w:rPr>
          <w:rFonts w:ascii="Times New Roman" w:hAnsi="Times New Roman" w:cs="Times New Roman"/>
        </w:rPr>
      </w:pPr>
    </w:p>
    <w:p w14:paraId="1BCDC400" w14:textId="26155ADC" w:rsidR="00FB7B97" w:rsidRPr="00BE5B3F" w:rsidRDefault="00FB7B97" w:rsidP="00BE5B3F">
      <w:pPr>
        <w:spacing w:line="360" w:lineRule="auto"/>
        <w:rPr>
          <w:rFonts w:ascii="Times New Roman" w:hAnsi="Times New Roman" w:cs="Times New Roman"/>
        </w:rPr>
      </w:pPr>
    </w:p>
    <w:p w14:paraId="68B42D1F" w14:textId="310F0E8F" w:rsidR="00FB7B97" w:rsidRPr="00BE5B3F" w:rsidRDefault="00FB7B97" w:rsidP="00BE5B3F">
      <w:pPr>
        <w:spacing w:line="360" w:lineRule="auto"/>
        <w:rPr>
          <w:rFonts w:ascii="Times New Roman" w:hAnsi="Times New Roman" w:cs="Times New Roman"/>
        </w:rPr>
      </w:pPr>
    </w:p>
    <w:p w14:paraId="4CF17EEB" w14:textId="1B71A0FC" w:rsidR="00FB7B97" w:rsidRPr="00BE5B3F" w:rsidRDefault="00FB7B97" w:rsidP="00BE5B3F">
      <w:pPr>
        <w:spacing w:line="360" w:lineRule="auto"/>
        <w:rPr>
          <w:rFonts w:ascii="Times New Roman" w:hAnsi="Times New Roman" w:cs="Times New Roman"/>
        </w:rPr>
      </w:pPr>
    </w:p>
    <w:p w14:paraId="6B4B35A9" w14:textId="28988F2C" w:rsidR="00FB7B97" w:rsidRPr="00BE5B3F" w:rsidRDefault="00FB7B97" w:rsidP="00BE5B3F">
      <w:pPr>
        <w:spacing w:line="360" w:lineRule="auto"/>
        <w:rPr>
          <w:rFonts w:ascii="Times New Roman" w:hAnsi="Times New Roman" w:cs="Times New Roman"/>
        </w:rPr>
      </w:pPr>
    </w:p>
    <w:p w14:paraId="20B4154C" w14:textId="7C4F22EC" w:rsidR="00FB7B97" w:rsidRPr="00BE5B3F" w:rsidRDefault="00FB7B97" w:rsidP="00BE5B3F">
      <w:pPr>
        <w:spacing w:line="360" w:lineRule="auto"/>
        <w:rPr>
          <w:rFonts w:ascii="Times New Roman" w:hAnsi="Times New Roman" w:cs="Times New Roman"/>
        </w:rPr>
      </w:pPr>
    </w:p>
    <w:p w14:paraId="398E44F6" w14:textId="1EBD845E" w:rsidR="00FB7B97" w:rsidRPr="00BE5B3F" w:rsidRDefault="00FB7B97" w:rsidP="00BE5B3F">
      <w:pPr>
        <w:spacing w:line="360" w:lineRule="auto"/>
        <w:rPr>
          <w:rFonts w:ascii="Times New Roman" w:hAnsi="Times New Roman" w:cs="Times New Roman"/>
        </w:rPr>
      </w:pPr>
    </w:p>
    <w:p w14:paraId="3D3AB20C" w14:textId="59F627B9" w:rsidR="00FB7B97" w:rsidRPr="00BE5B3F" w:rsidRDefault="00FB7B97" w:rsidP="00BE5B3F">
      <w:pPr>
        <w:spacing w:line="360" w:lineRule="auto"/>
        <w:rPr>
          <w:rFonts w:ascii="Times New Roman" w:hAnsi="Times New Roman" w:cs="Times New Roman"/>
        </w:rPr>
      </w:pPr>
    </w:p>
    <w:p w14:paraId="101E0A37" w14:textId="296222E7" w:rsidR="00FB7B97" w:rsidRPr="00BE5B3F" w:rsidRDefault="00FB7B97" w:rsidP="00BE5B3F">
      <w:pPr>
        <w:spacing w:line="360" w:lineRule="auto"/>
        <w:rPr>
          <w:rFonts w:ascii="Times New Roman" w:hAnsi="Times New Roman" w:cs="Times New Roman"/>
        </w:rPr>
      </w:pPr>
    </w:p>
    <w:p w14:paraId="218530DA" w14:textId="0C6723B4" w:rsidR="00FB7B97" w:rsidRPr="00BE5B3F" w:rsidRDefault="00FB7B97" w:rsidP="00BE5B3F">
      <w:pPr>
        <w:spacing w:line="360" w:lineRule="auto"/>
        <w:rPr>
          <w:rFonts w:ascii="Times New Roman" w:hAnsi="Times New Roman" w:cs="Times New Roman"/>
        </w:rPr>
      </w:pPr>
    </w:p>
    <w:p w14:paraId="13C3E935" w14:textId="77777777" w:rsidR="00ED5E58" w:rsidRPr="00BE5B3F" w:rsidRDefault="00ED5E58" w:rsidP="00BE5B3F">
      <w:pPr>
        <w:spacing w:line="360" w:lineRule="auto"/>
        <w:rPr>
          <w:rFonts w:ascii="Times New Roman" w:hAnsi="Times New Roman" w:cs="Times New Roman"/>
        </w:rPr>
      </w:pPr>
    </w:p>
    <w:p w14:paraId="4FFFCA55" w14:textId="77777777" w:rsidR="00EB1705" w:rsidRPr="00BE5B3F" w:rsidRDefault="00EB1705" w:rsidP="00BE5B3F">
      <w:pPr>
        <w:spacing w:line="360" w:lineRule="auto"/>
        <w:rPr>
          <w:rFonts w:ascii="Times New Roman" w:hAnsi="Times New Roman" w:cs="Times New Roman"/>
        </w:rPr>
      </w:pPr>
    </w:p>
    <w:p w14:paraId="1E95722C" w14:textId="77777777" w:rsidR="00EB1705" w:rsidRPr="00BE5B3F" w:rsidRDefault="00EB1705" w:rsidP="00BE5B3F">
      <w:pPr>
        <w:spacing w:line="360" w:lineRule="auto"/>
        <w:rPr>
          <w:rFonts w:ascii="Times New Roman" w:hAnsi="Times New Roman" w:cs="Times New Roman"/>
        </w:rPr>
      </w:pPr>
    </w:p>
    <w:p w14:paraId="3707E76B" w14:textId="77777777" w:rsidR="00EB1705" w:rsidRPr="00BE5B3F" w:rsidRDefault="00EB1705" w:rsidP="00BE5B3F">
      <w:pPr>
        <w:spacing w:line="360" w:lineRule="auto"/>
        <w:rPr>
          <w:rFonts w:ascii="Times New Roman" w:hAnsi="Times New Roman" w:cs="Times New Roman"/>
        </w:rPr>
      </w:pPr>
    </w:p>
    <w:p w14:paraId="1DDB3FDE" w14:textId="77777777" w:rsidR="00EB1705" w:rsidRPr="00BE5B3F" w:rsidRDefault="00EB1705" w:rsidP="00BE5B3F">
      <w:pPr>
        <w:spacing w:line="360" w:lineRule="auto"/>
        <w:rPr>
          <w:rFonts w:ascii="Times New Roman" w:hAnsi="Times New Roman" w:cs="Times New Roman"/>
        </w:rPr>
      </w:pPr>
    </w:p>
    <w:p w14:paraId="2F21814D" w14:textId="77777777" w:rsidR="00F55504" w:rsidRDefault="00F55504" w:rsidP="00BE5B3F">
      <w:pPr>
        <w:spacing w:line="360" w:lineRule="auto"/>
        <w:rPr>
          <w:rFonts w:ascii="Times New Roman" w:hAnsi="Times New Roman" w:cs="Times New Roman"/>
        </w:rPr>
      </w:pPr>
    </w:p>
    <w:p w14:paraId="77C13DF7" w14:textId="58863163" w:rsidR="00FB7B97" w:rsidRPr="00BE5B3F" w:rsidRDefault="1FFB88D2" w:rsidP="00BE5B3F">
      <w:pPr>
        <w:spacing w:line="360" w:lineRule="auto"/>
        <w:rPr>
          <w:rFonts w:ascii="Times New Roman" w:hAnsi="Times New Roman" w:cs="Times New Roman"/>
        </w:rPr>
      </w:pPr>
      <w:r w:rsidRPr="00BE5B3F">
        <w:rPr>
          <w:rFonts w:ascii="Times New Roman" w:hAnsi="Times New Roman" w:cs="Times New Roman"/>
        </w:rPr>
        <w:lastRenderedPageBreak/>
        <w:t>Element 3: Write a cover letter for a job application.</w:t>
      </w:r>
    </w:p>
    <w:p w14:paraId="6190D32C" w14:textId="17EA5474" w:rsidR="00FB7B97" w:rsidRPr="00BE5B3F" w:rsidRDefault="00FB7B97" w:rsidP="00BE5B3F">
      <w:pPr>
        <w:spacing w:line="360" w:lineRule="auto"/>
        <w:rPr>
          <w:rFonts w:ascii="Times New Roman" w:hAnsi="Times New Roman" w:cs="Times New Roman"/>
        </w:rPr>
      </w:pPr>
    </w:p>
    <w:p w14:paraId="27037905" w14:textId="540F65D8" w:rsidR="00A00B2F" w:rsidRPr="00BE5B3F" w:rsidRDefault="1FFB88D2" w:rsidP="00BE5B3F">
      <w:pPr>
        <w:spacing w:line="360" w:lineRule="auto"/>
        <w:rPr>
          <w:rFonts w:ascii="Times New Roman" w:hAnsi="Times New Roman" w:cs="Times New Roman"/>
        </w:rPr>
      </w:pPr>
      <w:r w:rsidRPr="00BE5B3F">
        <w:rPr>
          <w:rFonts w:ascii="Times New Roman" w:hAnsi="Times New Roman" w:cs="Times New Roman"/>
        </w:rPr>
        <w:t>I</w:t>
      </w:r>
      <w:r w:rsidR="00FB7B97" w:rsidRPr="00BE5B3F">
        <w:rPr>
          <w:rFonts w:ascii="Times New Roman" w:hAnsi="Times New Roman" w:cs="Times New Roman"/>
        </w:rPr>
        <w:t xml:space="preserve"> am applying for the role of education </w:t>
      </w:r>
      <w:r w:rsidR="009E5F5D" w:rsidRPr="00BE5B3F">
        <w:rPr>
          <w:rFonts w:ascii="Times New Roman" w:hAnsi="Times New Roman" w:cs="Times New Roman"/>
        </w:rPr>
        <w:t xml:space="preserve">welfare </w:t>
      </w:r>
      <w:r w:rsidR="00FB7B97" w:rsidRPr="00BE5B3F">
        <w:rPr>
          <w:rFonts w:ascii="Times New Roman" w:hAnsi="Times New Roman" w:cs="Times New Roman"/>
        </w:rPr>
        <w:t xml:space="preserve">officer within Swansea </w:t>
      </w:r>
      <w:r w:rsidR="00090CBD" w:rsidRPr="00BE5B3F">
        <w:rPr>
          <w:rFonts w:ascii="Times New Roman" w:hAnsi="Times New Roman" w:cs="Times New Roman"/>
        </w:rPr>
        <w:t>Council;</w:t>
      </w:r>
      <w:r w:rsidR="00FB7B97" w:rsidRPr="00BE5B3F">
        <w:rPr>
          <w:rFonts w:ascii="Times New Roman" w:hAnsi="Times New Roman" w:cs="Times New Roman"/>
        </w:rPr>
        <w:t xml:space="preserve"> </w:t>
      </w:r>
      <w:r w:rsidR="00B13A08" w:rsidRPr="00BE5B3F">
        <w:rPr>
          <w:rFonts w:ascii="Times New Roman" w:hAnsi="Times New Roman" w:cs="Times New Roman"/>
        </w:rPr>
        <w:t xml:space="preserve">I have </w:t>
      </w:r>
      <w:r w:rsidR="00FB7B97" w:rsidRPr="00BE5B3F">
        <w:rPr>
          <w:rFonts w:ascii="Times New Roman" w:hAnsi="Times New Roman" w:cs="Times New Roman"/>
        </w:rPr>
        <w:t xml:space="preserve">a strong background in supporting families </w:t>
      </w:r>
      <w:r w:rsidR="00B13A08" w:rsidRPr="00BE5B3F">
        <w:rPr>
          <w:rFonts w:ascii="Times New Roman" w:hAnsi="Times New Roman" w:cs="Times New Roman"/>
        </w:rPr>
        <w:t>within the</w:t>
      </w:r>
      <w:r w:rsidR="00FB7B97" w:rsidRPr="00BE5B3F">
        <w:rPr>
          <w:rFonts w:ascii="Times New Roman" w:hAnsi="Times New Roman" w:cs="Times New Roman"/>
        </w:rPr>
        <w:t xml:space="preserve"> school</w:t>
      </w:r>
      <w:r w:rsidR="00B13A08" w:rsidRPr="00BE5B3F">
        <w:rPr>
          <w:rFonts w:ascii="Times New Roman" w:hAnsi="Times New Roman" w:cs="Times New Roman"/>
        </w:rPr>
        <w:t xml:space="preserve"> setting</w:t>
      </w:r>
      <w:r w:rsidR="00FB7B97" w:rsidRPr="00BE5B3F">
        <w:rPr>
          <w:rFonts w:ascii="Times New Roman" w:hAnsi="Times New Roman" w:cs="Times New Roman"/>
        </w:rPr>
        <w:t xml:space="preserve"> to overcome barriers to learning and ensure every pupil has access to education. I am committed to the Councils commitment to safeguarding, inclusion, and improving attendance and I believe my skills alongside my passion to making a difference align closely with the responsibilities required in the post.</w:t>
      </w:r>
    </w:p>
    <w:p w14:paraId="5D45F68A" w14:textId="4912C619" w:rsidR="00FB7B97" w:rsidRPr="00BE5B3F" w:rsidRDefault="00FB7B97" w:rsidP="00BE5B3F">
      <w:pPr>
        <w:spacing w:line="360" w:lineRule="auto"/>
        <w:rPr>
          <w:rFonts w:ascii="Times New Roman" w:hAnsi="Times New Roman" w:cs="Times New Roman"/>
        </w:rPr>
      </w:pPr>
      <w:r w:rsidRPr="00BE5B3F">
        <w:rPr>
          <w:rFonts w:ascii="Times New Roman" w:hAnsi="Times New Roman" w:cs="Times New Roman"/>
        </w:rPr>
        <w:t>Alongside this I have developed a personal and professional in-depth knowledge of the education system, safeguarding legislation and attendance frameworks, including the Education Act 1996 and the All Wales Attendance Framework (AWAF). We have studied these and many more policies throughout my degree and previous diplomas</w:t>
      </w:r>
      <w:r w:rsidR="00290ED1" w:rsidRPr="00BE5B3F">
        <w:rPr>
          <w:rFonts w:ascii="Times New Roman" w:hAnsi="Times New Roman" w:cs="Times New Roman"/>
        </w:rPr>
        <w:t xml:space="preserve"> and I </w:t>
      </w:r>
      <w:r w:rsidRPr="00BE5B3F">
        <w:rPr>
          <w:rFonts w:ascii="Times New Roman" w:hAnsi="Times New Roman" w:cs="Times New Roman"/>
        </w:rPr>
        <w:t xml:space="preserve">am confident in applying policy and legislation consistently to ensure compliance and best practice. </w:t>
      </w:r>
      <w:r w:rsidR="00647AAC" w:rsidRPr="00BE5B3F">
        <w:rPr>
          <w:rFonts w:ascii="Times New Roman" w:hAnsi="Times New Roman" w:cs="Times New Roman"/>
        </w:rPr>
        <w:t>The United Nations</w:t>
      </w:r>
      <w:r w:rsidR="00E80C54" w:rsidRPr="00BE5B3F">
        <w:rPr>
          <w:rFonts w:ascii="Times New Roman" w:hAnsi="Times New Roman" w:cs="Times New Roman"/>
        </w:rPr>
        <w:t xml:space="preserve"> Convention on the Rights of the Child (UNCRC) also features heavily throughout my studies, as well as my previous professional experience. I truly believe in the </w:t>
      </w:r>
      <w:r w:rsidR="002D1D52" w:rsidRPr="00BE5B3F">
        <w:rPr>
          <w:rFonts w:ascii="Times New Roman" w:hAnsi="Times New Roman" w:cs="Times New Roman"/>
        </w:rPr>
        <w:t xml:space="preserve">UNCRC and </w:t>
      </w:r>
      <w:r w:rsidR="00626DCA" w:rsidRPr="00BE5B3F">
        <w:rPr>
          <w:rFonts w:ascii="Times New Roman" w:hAnsi="Times New Roman" w:cs="Times New Roman"/>
        </w:rPr>
        <w:t>its</w:t>
      </w:r>
      <w:r w:rsidR="002D1D52" w:rsidRPr="00BE5B3F">
        <w:rPr>
          <w:rFonts w:ascii="Times New Roman" w:hAnsi="Times New Roman" w:cs="Times New Roman"/>
        </w:rPr>
        <w:t xml:space="preserve"> ethos to remove the barriers to learning that may prevent a child from learning opportunities. </w:t>
      </w:r>
      <w:r w:rsidR="00626DCA" w:rsidRPr="00BE5B3F">
        <w:rPr>
          <w:rFonts w:ascii="Times New Roman" w:hAnsi="Times New Roman" w:cs="Times New Roman"/>
        </w:rPr>
        <w:t>careerswales.org (2025)</w:t>
      </w:r>
    </w:p>
    <w:p w14:paraId="16CF1D20" w14:textId="3B8813D9" w:rsidR="00A65B85" w:rsidRPr="00BE5B3F" w:rsidRDefault="00FB7B97" w:rsidP="00BE5B3F">
      <w:pPr>
        <w:spacing w:line="360" w:lineRule="auto"/>
        <w:rPr>
          <w:rFonts w:ascii="Times New Roman" w:hAnsi="Times New Roman" w:cs="Times New Roman"/>
        </w:rPr>
      </w:pPr>
      <w:r w:rsidRPr="00BE5B3F">
        <w:rPr>
          <w:rFonts w:ascii="Times New Roman" w:hAnsi="Times New Roman" w:cs="Times New Roman"/>
        </w:rPr>
        <w:t xml:space="preserve">Through my education and professional </w:t>
      </w:r>
      <w:r w:rsidR="00811FB2" w:rsidRPr="00BE5B3F">
        <w:rPr>
          <w:rFonts w:ascii="Times New Roman" w:hAnsi="Times New Roman" w:cs="Times New Roman"/>
        </w:rPr>
        <w:t>background,</w:t>
      </w:r>
      <w:r w:rsidRPr="00BE5B3F">
        <w:rPr>
          <w:rFonts w:ascii="Times New Roman" w:hAnsi="Times New Roman" w:cs="Times New Roman"/>
        </w:rPr>
        <w:t xml:space="preserve"> I have gained multi-agency experience, working with and understanding the roles we all play a part in when considering the best interests of pupils and their families. I have experience of handling sensitive and emotive situations, where I </w:t>
      </w:r>
      <w:r w:rsidR="00811FB2" w:rsidRPr="00BE5B3F">
        <w:rPr>
          <w:rFonts w:ascii="Times New Roman" w:hAnsi="Times New Roman" w:cs="Times New Roman"/>
        </w:rPr>
        <w:t>can</w:t>
      </w:r>
      <w:r w:rsidRPr="00BE5B3F">
        <w:rPr>
          <w:rFonts w:ascii="Times New Roman" w:hAnsi="Times New Roman" w:cs="Times New Roman"/>
        </w:rPr>
        <w:t xml:space="preserve"> use </w:t>
      </w:r>
      <w:r w:rsidR="002C3635" w:rsidRPr="00BE5B3F">
        <w:rPr>
          <w:rFonts w:ascii="Times New Roman" w:hAnsi="Times New Roman" w:cs="Times New Roman"/>
        </w:rPr>
        <w:t xml:space="preserve">my existing </w:t>
      </w:r>
      <w:r w:rsidRPr="00BE5B3F">
        <w:rPr>
          <w:rFonts w:ascii="Times New Roman" w:hAnsi="Times New Roman" w:cs="Times New Roman"/>
        </w:rPr>
        <w:t>strong</w:t>
      </w:r>
      <w:r w:rsidR="002C3635" w:rsidRPr="00BE5B3F">
        <w:rPr>
          <w:rFonts w:ascii="Times New Roman" w:hAnsi="Times New Roman" w:cs="Times New Roman"/>
        </w:rPr>
        <w:t xml:space="preserve"> </w:t>
      </w:r>
      <w:r w:rsidRPr="00BE5B3F">
        <w:rPr>
          <w:rFonts w:ascii="Times New Roman" w:hAnsi="Times New Roman" w:cs="Times New Roman"/>
        </w:rPr>
        <w:t xml:space="preserve">conflict-resolution skills from years of customer service to build trust with families and diffuse conflict. </w:t>
      </w:r>
      <w:r w:rsidR="002418BE" w:rsidRPr="00BE5B3F">
        <w:rPr>
          <w:rFonts w:ascii="Times New Roman" w:hAnsi="Times New Roman" w:cs="Times New Roman"/>
        </w:rPr>
        <w:t>As a foundation for</w:t>
      </w:r>
      <w:r w:rsidR="001463CE" w:rsidRPr="00BE5B3F">
        <w:rPr>
          <w:rFonts w:ascii="Times New Roman" w:hAnsi="Times New Roman" w:cs="Times New Roman"/>
        </w:rPr>
        <w:t xml:space="preserve"> </w:t>
      </w:r>
      <w:r w:rsidR="00E90CAE" w:rsidRPr="00BE5B3F">
        <w:rPr>
          <w:rFonts w:ascii="Times New Roman" w:hAnsi="Times New Roman" w:cs="Times New Roman"/>
        </w:rPr>
        <w:t xml:space="preserve">the Children’s Wellbeing and Schools Bill </w:t>
      </w:r>
      <w:r w:rsidR="007A766E" w:rsidRPr="00BE5B3F">
        <w:rPr>
          <w:rFonts w:ascii="Times New Roman" w:hAnsi="Times New Roman" w:cs="Times New Roman"/>
        </w:rPr>
        <w:t>which</w:t>
      </w:r>
      <w:r w:rsidR="00E90CAE" w:rsidRPr="00BE5B3F">
        <w:rPr>
          <w:rFonts w:ascii="Times New Roman" w:hAnsi="Times New Roman" w:cs="Times New Roman"/>
        </w:rPr>
        <w:t xml:space="preserve"> states, ‘</w:t>
      </w:r>
      <w:r w:rsidR="00724554" w:rsidRPr="00BE5B3F">
        <w:rPr>
          <w:rFonts w:ascii="Times New Roman" w:hAnsi="Times New Roman" w:cs="Times New Roman"/>
          <w:color w:val="0B0C0C"/>
          <w:shd w:val="clear" w:color="auto" w:fill="FFFFFF"/>
        </w:rPr>
        <w:t>The Bill focuses on making sure no child falls through gaps between different services and that families can get help when they need it</w:t>
      </w:r>
      <w:r w:rsidR="007A766E" w:rsidRPr="00BE5B3F">
        <w:rPr>
          <w:rFonts w:ascii="Times New Roman" w:hAnsi="Times New Roman" w:cs="Times New Roman"/>
          <w:color w:val="0B0C0C"/>
          <w:shd w:val="clear" w:color="auto" w:fill="FFFFFF"/>
        </w:rPr>
        <w:t>’.</w:t>
      </w:r>
      <w:r w:rsidR="0038244C" w:rsidRPr="00BE5B3F">
        <w:rPr>
          <w:rFonts w:ascii="Times New Roman" w:hAnsi="Times New Roman" w:cs="Times New Roman"/>
          <w:color w:val="0B0C0C"/>
          <w:shd w:val="clear" w:color="auto" w:fill="FFFFFF"/>
        </w:rPr>
        <w:t xml:space="preserve"> Department for Education (2025).</w:t>
      </w:r>
      <w:r w:rsidR="001463CE" w:rsidRPr="00BE5B3F">
        <w:rPr>
          <w:rFonts w:ascii="Times New Roman" w:hAnsi="Times New Roman" w:cs="Times New Roman"/>
        </w:rPr>
        <w:t xml:space="preserve"> </w:t>
      </w:r>
      <w:r w:rsidR="00F674D3" w:rsidRPr="00BE5B3F">
        <w:rPr>
          <w:rFonts w:ascii="Times New Roman" w:hAnsi="Times New Roman" w:cs="Times New Roman"/>
        </w:rPr>
        <w:t>I understand this to be an important aspect of the role to ensure we build positive relationship</w:t>
      </w:r>
      <w:r w:rsidR="00DA5CA1" w:rsidRPr="00BE5B3F">
        <w:rPr>
          <w:rFonts w:ascii="Times New Roman" w:hAnsi="Times New Roman" w:cs="Times New Roman"/>
        </w:rPr>
        <w:t xml:space="preserve">s between school and home for the </w:t>
      </w:r>
      <w:r w:rsidR="00CD0DF3" w:rsidRPr="00BE5B3F">
        <w:rPr>
          <w:rFonts w:ascii="Times New Roman" w:hAnsi="Times New Roman" w:cs="Times New Roman"/>
        </w:rPr>
        <w:t>best interests of the child and their education.</w:t>
      </w:r>
    </w:p>
    <w:p w14:paraId="5F77A5C5" w14:textId="306ABAED" w:rsidR="00EB1705" w:rsidRPr="00BE5B3F" w:rsidRDefault="00FB7B97" w:rsidP="00BE5B3F">
      <w:pPr>
        <w:spacing w:line="360" w:lineRule="auto"/>
        <w:rPr>
          <w:rFonts w:ascii="Times New Roman" w:hAnsi="Times New Roman" w:cs="Times New Roman"/>
        </w:rPr>
      </w:pPr>
      <w:r w:rsidRPr="00BE5B3F">
        <w:rPr>
          <w:rFonts w:ascii="Times New Roman" w:hAnsi="Times New Roman" w:cs="Times New Roman"/>
        </w:rPr>
        <w:t xml:space="preserve">My approach is always rooted </w:t>
      </w:r>
      <w:r w:rsidR="00CD0DF3" w:rsidRPr="00BE5B3F">
        <w:rPr>
          <w:rFonts w:ascii="Times New Roman" w:hAnsi="Times New Roman" w:cs="Times New Roman"/>
        </w:rPr>
        <w:t>in</w:t>
      </w:r>
      <w:r w:rsidRPr="00BE5B3F">
        <w:rPr>
          <w:rFonts w:ascii="Times New Roman" w:hAnsi="Times New Roman" w:cs="Times New Roman"/>
        </w:rPr>
        <w:t xml:space="preserve"> inclusion, equality and safeguarding and to </w:t>
      </w:r>
      <w:r w:rsidR="003F6DAF" w:rsidRPr="00BE5B3F">
        <w:rPr>
          <w:rFonts w:ascii="Times New Roman" w:hAnsi="Times New Roman" w:cs="Times New Roman"/>
        </w:rPr>
        <w:t xml:space="preserve">ensure the childs physical, mental and emotional welfare is always supported and protected. </w:t>
      </w:r>
      <w:r w:rsidR="00EB1705" w:rsidRPr="00BE5B3F">
        <w:rPr>
          <w:rFonts w:ascii="Times New Roman" w:hAnsi="Times New Roman" w:cs="Times New Roman"/>
        </w:rPr>
        <w:t>My priority is to always advocate for the child</w:t>
      </w:r>
      <w:r w:rsidR="001C13DF" w:rsidRPr="00BE5B3F">
        <w:rPr>
          <w:rFonts w:ascii="Times New Roman" w:hAnsi="Times New Roman" w:cs="Times New Roman"/>
        </w:rPr>
        <w:t xml:space="preserve"> in line with </w:t>
      </w:r>
      <w:r w:rsidR="001325A8" w:rsidRPr="00BE5B3F">
        <w:rPr>
          <w:rFonts w:ascii="Times New Roman" w:hAnsi="Times New Roman" w:cs="Times New Roman"/>
        </w:rPr>
        <w:t>school policies, safeguarding legislation and the UNCRC guidelines.</w:t>
      </w:r>
      <w:r w:rsidR="00EB1705" w:rsidRPr="00BE5B3F">
        <w:rPr>
          <w:rFonts w:ascii="Times New Roman" w:hAnsi="Times New Roman" w:cs="Times New Roman"/>
        </w:rPr>
        <w:t xml:space="preserve"> </w:t>
      </w:r>
    </w:p>
    <w:p w14:paraId="15069BCA" w14:textId="77777777" w:rsidR="0060470A" w:rsidRPr="00BE5B3F" w:rsidRDefault="00ED5E58" w:rsidP="00BE5B3F">
      <w:pPr>
        <w:spacing w:line="360" w:lineRule="auto"/>
        <w:rPr>
          <w:rFonts w:ascii="Times New Roman" w:hAnsi="Times New Roman" w:cs="Times New Roman"/>
          <w:color w:val="000000"/>
        </w:rPr>
      </w:pPr>
      <w:r w:rsidRPr="00BE5B3F">
        <w:rPr>
          <w:rFonts w:ascii="Times New Roman" w:hAnsi="Times New Roman" w:cs="Times New Roman"/>
          <w:color w:val="000000"/>
        </w:rPr>
        <w:t>I have completed safeguarding training and have experience with disclosure procedures, which I take very seriously.</w:t>
      </w:r>
      <w:r w:rsidR="001325A8" w:rsidRPr="00BE5B3F">
        <w:rPr>
          <w:rFonts w:ascii="Times New Roman" w:hAnsi="Times New Roman" w:cs="Times New Roman"/>
          <w:color w:val="000000"/>
        </w:rPr>
        <w:t xml:space="preserve"> I have </w:t>
      </w:r>
      <w:r w:rsidR="00D33A23" w:rsidRPr="00BE5B3F">
        <w:rPr>
          <w:rFonts w:ascii="Times New Roman" w:hAnsi="Times New Roman" w:cs="Times New Roman"/>
          <w:color w:val="000000"/>
        </w:rPr>
        <w:t>recently</w:t>
      </w:r>
      <w:r w:rsidR="001325A8" w:rsidRPr="00BE5B3F">
        <w:rPr>
          <w:rFonts w:ascii="Times New Roman" w:hAnsi="Times New Roman" w:cs="Times New Roman"/>
          <w:color w:val="000000"/>
        </w:rPr>
        <w:t xml:space="preserve"> completed a safeguarding course with the </w:t>
      </w:r>
      <w:r w:rsidR="0060470A" w:rsidRPr="00BE5B3F">
        <w:rPr>
          <w:rFonts w:ascii="Times New Roman" w:hAnsi="Times New Roman" w:cs="Times New Roman"/>
          <w:color w:val="000000"/>
        </w:rPr>
        <w:lastRenderedPageBreak/>
        <w:t>National Society for the Prevention of Cruelty to Children (NSPCC) to ensure my knowledge is current and relevant.</w:t>
      </w:r>
    </w:p>
    <w:p w14:paraId="600FEB84" w14:textId="7E50A18C" w:rsidR="00FB7B97" w:rsidRPr="00BE5B3F" w:rsidRDefault="0060470A" w:rsidP="00BE5B3F">
      <w:pPr>
        <w:spacing w:line="360" w:lineRule="auto"/>
        <w:rPr>
          <w:rFonts w:ascii="Times New Roman" w:hAnsi="Times New Roman" w:cs="Times New Roman"/>
        </w:rPr>
      </w:pPr>
      <w:r w:rsidRPr="00BE5B3F">
        <w:rPr>
          <w:rFonts w:ascii="Times New Roman" w:hAnsi="Times New Roman" w:cs="Times New Roman"/>
          <w:color w:val="000000"/>
        </w:rPr>
        <w:t xml:space="preserve">As an individual, I </w:t>
      </w:r>
      <w:r w:rsidR="00ED5E58" w:rsidRPr="00BE5B3F">
        <w:rPr>
          <w:rFonts w:ascii="Times New Roman" w:hAnsi="Times New Roman" w:cs="Times New Roman"/>
          <w:color w:val="000000"/>
        </w:rPr>
        <w:t>am respectful, empathetic, and driven, with the ability to work independently or collaboratively across multi-agency settings.</w:t>
      </w:r>
      <w:r w:rsidR="00ED5E58" w:rsidRPr="00BE5B3F">
        <w:rPr>
          <w:rStyle w:val="apple-converted-space"/>
          <w:rFonts w:ascii="Times New Roman" w:hAnsi="Times New Roman" w:cs="Times New Roman"/>
          <w:color w:val="000000"/>
        </w:rPr>
        <w:t> </w:t>
      </w:r>
      <w:r w:rsidR="00011002" w:rsidRPr="00BE5B3F">
        <w:rPr>
          <w:rStyle w:val="apple-converted-space"/>
          <w:rFonts w:ascii="Times New Roman" w:hAnsi="Times New Roman" w:cs="Times New Roman"/>
          <w:color w:val="000000"/>
        </w:rPr>
        <w:t>One of my strengths is having the ability to adapt my personality and behaviour in line with the situation I find myself in, my current colleagues view me as a people person</w:t>
      </w:r>
      <w:r w:rsidR="00BA0E4D" w:rsidRPr="00BE5B3F">
        <w:rPr>
          <w:rStyle w:val="apple-converted-space"/>
          <w:rFonts w:ascii="Times New Roman" w:hAnsi="Times New Roman" w:cs="Times New Roman"/>
          <w:color w:val="000000"/>
        </w:rPr>
        <w:t>.</w:t>
      </w:r>
      <w:r w:rsidR="00011002" w:rsidRPr="00BE5B3F">
        <w:rPr>
          <w:rStyle w:val="apple-converted-space"/>
          <w:rFonts w:ascii="Times New Roman" w:hAnsi="Times New Roman" w:cs="Times New Roman"/>
          <w:color w:val="000000"/>
        </w:rPr>
        <w:t xml:space="preserve"> I </w:t>
      </w:r>
      <w:r w:rsidR="001B3A0B" w:rsidRPr="00BE5B3F">
        <w:rPr>
          <w:rStyle w:val="apple-converted-space"/>
          <w:rFonts w:ascii="Times New Roman" w:hAnsi="Times New Roman" w:cs="Times New Roman"/>
          <w:color w:val="000000"/>
        </w:rPr>
        <w:t>can</w:t>
      </w:r>
      <w:r w:rsidR="00011002" w:rsidRPr="00BE5B3F">
        <w:rPr>
          <w:rStyle w:val="apple-converted-space"/>
          <w:rFonts w:ascii="Times New Roman" w:hAnsi="Times New Roman" w:cs="Times New Roman"/>
          <w:color w:val="000000"/>
        </w:rPr>
        <w:t xml:space="preserve"> </w:t>
      </w:r>
      <w:r w:rsidR="001B3A0B" w:rsidRPr="00BE5B3F">
        <w:rPr>
          <w:rStyle w:val="apple-converted-space"/>
          <w:rFonts w:ascii="Times New Roman" w:hAnsi="Times New Roman" w:cs="Times New Roman"/>
          <w:color w:val="000000"/>
        </w:rPr>
        <w:t xml:space="preserve">judge situations well and adapt accordingly to ensure a positive outcome. With the job specification in </w:t>
      </w:r>
      <w:r w:rsidR="00BA0E4D" w:rsidRPr="00BE5B3F">
        <w:rPr>
          <w:rStyle w:val="apple-converted-space"/>
          <w:rFonts w:ascii="Times New Roman" w:hAnsi="Times New Roman" w:cs="Times New Roman"/>
          <w:color w:val="000000"/>
        </w:rPr>
        <w:t>mind,</w:t>
      </w:r>
      <w:r w:rsidR="001B3A0B" w:rsidRPr="00BE5B3F">
        <w:rPr>
          <w:rStyle w:val="apple-converted-space"/>
          <w:rFonts w:ascii="Times New Roman" w:hAnsi="Times New Roman" w:cs="Times New Roman"/>
          <w:color w:val="000000"/>
        </w:rPr>
        <w:t xml:space="preserve"> I do believe this would be an asset to the role.</w:t>
      </w:r>
    </w:p>
    <w:p w14:paraId="5DCB098F" w14:textId="77777777" w:rsidR="00FB7B97" w:rsidRPr="00BE5B3F" w:rsidRDefault="00FB7B97" w:rsidP="00BE5B3F">
      <w:pPr>
        <w:spacing w:line="360" w:lineRule="auto"/>
        <w:rPr>
          <w:rFonts w:ascii="Times New Roman" w:hAnsi="Times New Roman" w:cs="Times New Roman"/>
        </w:rPr>
      </w:pPr>
      <w:r w:rsidRPr="00BE5B3F">
        <w:rPr>
          <w:rFonts w:ascii="Times New Roman" w:hAnsi="Times New Roman" w:cs="Times New Roman"/>
        </w:rPr>
        <w:t>My experience in Pensions Administration will be an asset to the role as I have developed a strong ability to work independently and manage large caseloads and work volumes, meet deadlines and maintain accuracy while also collaborating effectively with a team to deliver high quality service. This role has also enhanced my already strong IT competencies, with daily use of Microsoft packages as well as the finance systems we use to administer the Pension fund. These skills are directly transferable to monitoring attendance, producing reports and maintaining accurate caseloads.</w:t>
      </w:r>
    </w:p>
    <w:p w14:paraId="6526D6D0" w14:textId="6CCD3849" w:rsidR="00FB7B97" w:rsidRPr="00BE5B3F" w:rsidRDefault="00FB7B97" w:rsidP="00BE5B3F">
      <w:pPr>
        <w:spacing w:line="360" w:lineRule="auto"/>
        <w:rPr>
          <w:rFonts w:ascii="Times New Roman" w:hAnsi="Times New Roman" w:cs="Times New Roman"/>
        </w:rPr>
      </w:pPr>
      <w:r w:rsidRPr="00BE5B3F">
        <w:rPr>
          <w:rFonts w:ascii="Times New Roman" w:hAnsi="Times New Roman" w:cs="Times New Roman"/>
        </w:rPr>
        <w:t xml:space="preserve">I believe my </w:t>
      </w:r>
      <w:r w:rsidR="006E70EF" w:rsidRPr="00BE5B3F">
        <w:rPr>
          <w:rFonts w:ascii="Times New Roman" w:hAnsi="Times New Roman" w:cs="Times New Roman"/>
        </w:rPr>
        <w:t xml:space="preserve">history </w:t>
      </w:r>
      <w:r w:rsidRPr="00BE5B3F">
        <w:rPr>
          <w:rFonts w:ascii="Times New Roman" w:hAnsi="Times New Roman" w:cs="Times New Roman"/>
        </w:rPr>
        <w:t xml:space="preserve">of case management experience, </w:t>
      </w:r>
      <w:r w:rsidR="006E70EF" w:rsidRPr="00BE5B3F">
        <w:rPr>
          <w:rFonts w:ascii="Times New Roman" w:hAnsi="Times New Roman" w:cs="Times New Roman"/>
        </w:rPr>
        <w:t xml:space="preserve">combined with my strong </w:t>
      </w:r>
      <w:r w:rsidRPr="00BE5B3F">
        <w:rPr>
          <w:rFonts w:ascii="Times New Roman" w:hAnsi="Times New Roman" w:cs="Times New Roman"/>
        </w:rPr>
        <w:t xml:space="preserve">IT skills, </w:t>
      </w:r>
      <w:r w:rsidR="00037A5E" w:rsidRPr="00BE5B3F">
        <w:rPr>
          <w:rFonts w:ascii="Times New Roman" w:hAnsi="Times New Roman" w:cs="Times New Roman"/>
        </w:rPr>
        <w:t>multi-agency</w:t>
      </w:r>
      <w:r w:rsidRPr="00BE5B3F">
        <w:rPr>
          <w:rFonts w:ascii="Times New Roman" w:hAnsi="Times New Roman" w:cs="Times New Roman"/>
        </w:rPr>
        <w:t xml:space="preserve"> collaboration and academic experience of inclusive education make me well placed to exceed in this role. I am committed to training and learning where necessary to develop myself further</w:t>
      </w:r>
      <w:r w:rsidR="006E70EF" w:rsidRPr="00BE5B3F">
        <w:rPr>
          <w:rFonts w:ascii="Times New Roman" w:hAnsi="Times New Roman" w:cs="Times New Roman"/>
        </w:rPr>
        <w:t xml:space="preserve"> and </w:t>
      </w:r>
      <w:r w:rsidRPr="00BE5B3F">
        <w:rPr>
          <w:rFonts w:ascii="Times New Roman" w:hAnsi="Times New Roman" w:cs="Times New Roman"/>
        </w:rPr>
        <w:t>would welcome the opportunity to contribute my skills to assist Swansea Council, helping children and young people achieve their full potential through regular school attendance.</w:t>
      </w:r>
    </w:p>
    <w:p w14:paraId="46E51C76" w14:textId="0326428A" w:rsidR="00232909" w:rsidRPr="00BE5B3F" w:rsidRDefault="00232909" w:rsidP="00BE5B3F">
      <w:pPr>
        <w:spacing w:line="360" w:lineRule="auto"/>
        <w:rPr>
          <w:rFonts w:ascii="Times New Roman" w:hAnsi="Times New Roman" w:cs="Times New Roman"/>
        </w:rPr>
      </w:pPr>
      <w:r w:rsidRPr="00BE5B3F">
        <w:rPr>
          <w:rFonts w:ascii="Times New Roman" w:hAnsi="Times New Roman" w:cs="Times New Roman"/>
        </w:rPr>
        <w:t xml:space="preserve">Whilst I appreciate I have been employed outside </w:t>
      </w:r>
      <w:r w:rsidR="00870DFF" w:rsidRPr="00BE5B3F">
        <w:rPr>
          <w:rFonts w:ascii="Times New Roman" w:hAnsi="Times New Roman" w:cs="Times New Roman"/>
        </w:rPr>
        <w:t xml:space="preserve">of </w:t>
      </w:r>
      <w:r w:rsidRPr="00BE5B3F">
        <w:rPr>
          <w:rFonts w:ascii="Times New Roman" w:hAnsi="Times New Roman" w:cs="Times New Roman"/>
        </w:rPr>
        <w:t xml:space="preserve">the education sector for almost 2 years, my studies and previous experience have </w:t>
      </w:r>
      <w:r w:rsidR="00D62F68" w:rsidRPr="00BE5B3F">
        <w:rPr>
          <w:rFonts w:ascii="Times New Roman" w:hAnsi="Times New Roman" w:cs="Times New Roman"/>
        </w:rPr>
        <w:t>been an asset in keeping my knowledge relevant and growing.</w:t>
      </w:r>
      <w:r w:rsidR="00870DFF" w:rsidRPr="00BE5B3F">
        <w:rPr>
          <w:rFonts w:ascii="Times New Roman" w:hAnsi="Times New Roman" w:cs="Times New Roman"/>
        </w:rPr>
        <w:t xml:space="preserve"> Education is </w:t>
      </w:r>
      <w:r w:rsidR="009129BC">
        <w:rPr>
          <w:rFonts w:ascii="Times New Roman" w:hAnsi="Times New Roman" w:cs="Times New Roman"/>
        </w:rPr>
        <w:t>the direction I</w:t>
      </w:r>
      <w:r w:rsidR="00870DFF" w:rsidRPr="00BE5B3F">
        <w:rPr>
          <w:rFonts w:ascii="Times New Roman" w:hAnsi="Times New Roman" w:cs="Times New Roman"/>
        </w:rPr>
        <w:t xml:space="preserve"> see my profess</w:t>
      </w:r>
      <w:r w:rsidR="00AF0B87" w:rsidRPr="00BE5B3F">
        <w:rPr>
          <w:rFonts w:ascii="Times New Roman" w:hAnsi="Times New Roman" w:cs="Times New Roman"/>
        </w:rPr>
        <w:t xml:space="preserve">ional career </w:t>
      </w:r>
      <w:r w:rsidR="00800DAB" w:rsidRPr="00BE5B3F">
        <w:rPr>
          <w:rFonts w:ascii="Times New Roman" w:hAnsi="Times New Roman" w:cs="Times New Roman"/>
        </w:rPr>
        <w:t xml:space="preserve">developing and where I </w:t>
      </w:r>
      <w:r w:rsidR="00BD43C8">
        <w:rPr>
          <w:rFonts w:ascii="Times New Roman" w:hAnsi="Times New Roman" w:cs="Times New Roman"/>
        </w:rPr>
        <w:t>envision</w:t>
      </w:r>
      <w:r w:rsidR="00800DAB" w:rsidRPr="00BE5B3F">
        <w:rPr>
          <w:rFonts w:ascii="Times New Roman" w:hAnsi="Times New Roman" w:cs="Times New Roman"/>
        </w:rPr>
        <w:t xml:space="preserve"> myself</w:t>
      </w:r>
      <w:r w:rsidR="0025553A" w:rsidRPr="00BE5B3F">
        <w:rPr>
          <w:rFonts w:ascii="Times New Roman" w:hAnsi="Times New Roman" w:cs="Times New Roman"/>
        </w:rPr>
        <w:t xml:space="preserve"> making a difference to children’s lives. </w:t>
      </w:r>
      <w:r w:rsidR="00E00F65" w:rsidRPr="00BE5B3F">
        <w:rPr>
          <w:rFonts w:ascii="Times New Roman" w:hAnsi="Times New Roman" w:cs="Times New Roman"/>
        </w:rPr>
        <w:t xml:space="preserve">I graduate in the summer of </w:t>
      </w:r>
      <w:r w:rsidR="00BB37E8" w:rsidRPr="00BE5B3F">
        <w:rPr>
          <w:rFonts w:ascii="Times New Roman" w:hAnsi="Times New Roman" w:cs="Times New Roman"/>
        </w:rPr>
        <w:t>2026,</w:t>
      </w:r>
      <w:r w:rsidR="00E00F65" w:rsidRPr="00BE5B3F">
        <w:rPr>
          <w:rFonts w:ascii="Times New Roman" w:hAnsi="Times New Roman" w:cs="Times New Roman"/>
        </w:rPr>
        <w:t xml:space="preserve"> and I am excited to continue my learning and </w:t>
      </w:r>
      <w:r w:rsidR="00F674D3" w:rsidRPr="00BE5B3F">
        <w:rPr>
          <w:rFonts w:ascii="Times New Roman" w:hAnsi="Times New Roman" w:cs="Times New Roman"/>
        </w:rPr>
        <w:t xml:space="preserve">further </w:t>
      </w:r>
      <w:r w:rsidR="00E00F65" w:rsidRPr="00BE5B3F">
        <w:rPr>
          <w:rFonts w:ascii="Times New Roman" w:hAnsi="Times New Roman" w:cs="Times New Roman"/>
        </w:rPr>
        <w:t xml:space="preserve">develop my skills to ensure I have </w:t>
      </w:r>
      <w:r w:rsidR="0034565D" w:rsidRPr="00BE5B3F">
        <w:rPr>
          <w:rFonts w:ascii="Times New Roman" w:hAnsi="Times New Roman" w:cs="Times New Roman"/>
        </w:rPr>
        <w:t>a skillset worth</w:t>
      </w:r>
      <w:r w:rsidR="00F674D3" w:rsidRPr="00BE5B3F">
        <w:rPr>
          <w:rFonts w:ascii="Times New Roman" w:hAnsi="Times New Roman" w:cs="Times New Roman"/>
        </w:rPr>
        <w:t>y</w:t>
      </w:r>
      <w:r w:rsidR="0034565D" w:rsidRPr="00BE5B3F">
        <w:rPr>
          <w:rFonts w:ascii="Times New Roman" w:hAnsi="Times New Roman" w:cs="Times New Roman"/>
        </w:rPr>
        <w:t xml:space="preserve"> of the role.</w:t>
      </w:r>
    </w:p>
    <w:p w14:paraId="6CC22AE1" w14:textId="5DD1F8D8" w:rsidR="1DB25004" w:rsidRPr="00BE5B3F" w:rsidRDefault="1DB25004" w:rsidP="00BE5B3F">
      <w:pPr>
        <w:spacing w:line="360" w:lineRule="auto"/>
        <w:rPr>
          <w:rFonts w:ascii="Times New Roman" w:hAnsi="Times New Roman" w:cs="Times New Roman"/>
        </w:rPr>
      </w:pPr>
    </w:p>
    <w:p w14:paraId="27EC8840" w14:textId="77777777" w:rsidR="0034565D" w:rsidRPr="00BE5B3F" w:rsidRDefault="0034565D" w:rsidP="00BE5B3F">
      <w:pPr>
        <w:spacing w:line="360" w:lineRule="auto"/>
        <w:rPr>
          <w:rFonts w:ascii="Times New Roman" w:hAnsi="Times New Roman" w:cs="Times New Roman"/>
        </w:rPr>
      </w:pPr>
    </w:p>
    <w:p w14:paraId="349B4161" w14:textId="77777777" w:rsidR="0034565D" w:rsidRPr="00BE5B3F" w:rsidRDefault="0034565D" w:rsidP="00BE5B3F">
      <w:pPr>
        <w:spacing w:line="360" w:lineRule="auto"/>
        <w:rPr>
          <w:rFonts w:ascii="Times New Roman" w:hAnsi="Times New Roman" w:cs="Times New Roman"/>
        </w:rPr>
      </w:pPr>
    </w:p>
    <w:p w14:paraId="6DBDB1C9" w14:textId="77777777" w:rsidR="0034565D" w:rsidRPr="00BE5B3F" w:rsidRDefault="0034565D" w:rsidP="00BE5B3F">
      <w:pPr>
        <w:spacing w:line="360" w:lineRule="auto"/>
        <w:rPr>
          <w:rFonts w:ascii="Times New Roman" w:hAnsi="Times New Roman" w:cs="Times New Roman"/>
        </w:rPr>
      </w:pPr>
    </w:p>
    <w:p w14:paraId="2737C020" w14:textId="77777777" w:rsidR="00BE5B3F" w:rsidRPr="00BE5B3F" w:rsidRDefault="00BE5B3F" w:rsidP="00BE5B3F">
      <w:pPr>
        <w:spacing w:line="360" w:lineRule="auto"/>
        <w:rPr>
          <w:rFonts w:ascii="Times New Roman" w:hAnsi="Times New Roman" w:cs="Times New Roman"/>
        </w:rPr>
      </w:pPr>
    </w:p>
    <w:p w14:paraId="49289A8C" w14:textId="77777777" w:rsidR="00F55504" w:rsidRDefault="00F55504" w:rsidP="00BE5B3F">
      <w:pPr>
        <w:spacing w:line="360" w:lineRule="auto"/>
        <w:rPr>
          <w:rFonts w:ascii="Times New Roman" w:hAnsi="Times New Roman" w:cs="Times New Roman"/>
        </w:rPr>
      </w:pPr>
    </w:p>
    <w:p w14:paraId="4C8AF20D" w14:textId="77777777" w:rsidR="00F55504" w:rsidRDefault="00F55504" w:rsidP="00BE5B3F">
      <w:pPr>
        <w:spacing w:line="360" w:lineRule="auto"/>
        <w:rPr>
          <w:rFonts w:ascii="Times New Roman" w:hAnsi="Times New Roman" w:cs="Times New Roman"/>
        </w:rPr>
      </w:pPr>
    </w:p>
    <w:p w14:paraId="41804B9A" w14:textId="35BDC713" w:rsidR="6A7989D3" w:rsidRPr="00BE5B3F" w:rsidRDefault="6A7989D3" w:rsidP="00BE5B3F">
      <w:pPr>
        <w:spacing w:line="360" w:lineRule="auto"/>
        <w:rPr>
          <w:rFonts w:ascii="Times New Roman" w:hAnsi="Times New Roman" w:cs="Times New Roman"/>
        </w:rPr>
      </w:pPr>
      <w:r w:rsidRPr="00BE5B3F">
        <w:rPr>
          <w:rFonts w:ascii="Times New Roman" w:hAnsi="Times New Roman" w:cs="Times New Roman"/>
        </w:rPr>
        <w:lastRenderedPageBreak/>
        <w:t>Element 3: Reference list.</w:t>
      </w:r>
    </w:p>
    <w:p w14:paraId="415EA24F" w14:textId="77777777" w:rsidR="00163DCA" w:rsidRPr="00BE5B3F" w:rsidRDefault="00163DCA" w:rsidP="00BE5B3F">
      <w:pPr>
        <w:spacing w:line="360" w:lineRule="auto"/>
        <w:rPr>
          <w:rFonts w:ascii="Times New Roman" w:hAnsi="Times New Roman" w:cs="Times New Roman"/>
        </w:rPr>
      </w:pPr>
    </w:p>
    <w:p w14:paraId="2E87C621" w14:textId="172B158F" w:rsidR="00163DCA" w:rsidRPr="00BE5B3F" w:rsidRDefault="00163DCA" w:rsidP="00BE5B3F">
      <w:pPr>
        <w:spacing w:line="360" w:lineRule="auto"/>
        <w:rPr>
          <w:rFonts w:ascii="Times New Roman" w:hAnsi="Times New Roman" w:cs="Times New Roman"/>
        </w:rPr>
      </w:pPr>
      <w:r w:rsidRPr="00BE5B3F">
        <w:rPr>
          <w:rFonts w:ascii="Times New Roman" w:hAnsi="Times New Roman" w:cs="Times New Roman"/>
        </w:rPr>
        <w:t>Job Applied for: Education W</w:t>
      </w:r>
      <w:r w:rsidR="002413CD" w:rsidRPr="00BE5B3F">
        <w:rPr>
          <w:rFonts w:ascii="Times New Roman" w:hAnsi="Times New Roman" w:cs="Times New Roman"/>
        </w:rPr>
        <w:t>elfare Officer</w:t>
      </w:r>
      <w:r w:rsidR="00B50DED" w:rsidRPr="00BE5B3F">
        <w:rPr>
          <w:rFonts w:ascii="Times New Roman" w:hAnsi="Times New Roman" w:cs="Times New Roman"/>
        </w:rPr>
        <w:t xml:space="preserve"> with my local council. I used the council’s website and Careers Wales to provide me with insight to prepare me for the cover letter.</w:t>
      </w:r>
    </w:p>
    <w:p w14:paraId="1796279B" w14:textId="77777777" w:rsidR="0038244C" w:rsidRPr="00BE5B3F" w:rsidRDefault="0038244C" w:rsidP="00BE5B3F">
      <w:pPr>
        <w:spacing w:line="360" w:lineRule="auto"/>
        <w:rPr>
          <w:rFonts w:ascii="Times New Roman" w:hAnsi="Times New Roman" w:cs="Times New Roman"/>
        </w:rPr>
      </w:pPr>
    </w:p>
    <w:p w14:paraId="49207A22" w14:textId="12C928A5" w:rsidR="0038244C" w:rsidRPr="00BE5B3F" w:rsidRDefault="0038244C" w:rsidP="00BE5B3F">
      <w:pPr>
        <w:spacing w:line="360" w:lineRule="auto"/>
        <w:rPr>
          <w:rFonts w:ascii="Times New Roman" w:hAnsi="Times New Roman" w:cs="Times New Roman"/>
        </w:rPr>
      </w:pPr>
      <w:r w:rsidRPr="00BE5B3F">
        <w:rPr>
          <w:rFonts w:ascii="Times New Roman" w:hAnsi="Times New Roman" w:cs="Times New Roman"/>
        </w:rPr>
        <w:t>Department of Education (2025)</w:t>
      </w:r>
      <w:r w:rsidR="001854F5" w:rsidRPr="00BE5B3F">
        <w:rPr>
          <w:rFonts w:ascii="Times New Roman" w:hAnsi="Times New Roman" w:cs="Times New Roman"/>
        </w:rPr>
        <w:t xml:space="preserve"> ‘The Children’s Wellbeing and School Bill</w:t>
      </w:r>
      <w:r w:rsidR="00BE5B3F" w:rsidRPr="00BE5B3F">
        <w:rPr>
          <w:rFonts w:ascii="Times New Roman" w:hAnsi="Times New Roman" w:cs="Times New Roman"/>
        </w:rPr>
        <w:t>’</w:t>
      </w:r>
      <w:r w:rsidR="001854F5" w:rsidRPr="00BE5B3F">
        <w:rPr>
          <w:rFonts w:ascii="Times New Roman" w:hAnsi="Times New Roman" w:cs="Times New Roman"/>
        </w:rPr>
        <w:t xml:space="preserve"> (2024)</w:t>
      </w:r>
      <w:r w:rsidR="00BE5B3F" w:rsidRPr="00BE5B3F">
        <w:rPr>
          <w:rFonts w:ascii="Times New Roman" w:hAnsi="Times New Roman" w:cs="Times New Roman"/>
        </w:rPr>
        <w:t xml:space="preserve">. Available at: </w:t>
      </w:r>
      <w:hyperlink r:id="rId15" w:history="1">
        <w:r w:rsidR="00BE5B3F" w:rsidRPr="00BE5B3F">
          <w:rPr>
            <w:rStyle w:val="Hyperlink"/>
            <w:rFonts w:ascii="Times New Roman" w:hAnsi="Times New Roman" w:cs="Times New Roman"/>
          </w:rPr>
          <w:t>https://www.gov.uk/government/publications/childrens-wellbeing-and-schools-bill-2024-policy-summary</w:t>
        </w:r>
      </w:hyperlink>
      <w:r w:rsidR="00BE5B3F" w:rsidRPr="00BE5B3F">
        <w:rPr>
          <w:rFonts w:ascii="Times New Roman" w:hAnsi="Times New Roman" w:cs="Times New Roman"/>
        </w:rPr>
        <w:t xml:space="preserve"> [Accessed on: 05/10/2025].</w:t>
      </w:r>
    </w:p>
    <w:p w14:paraId="28EB479A" w14:textId="77777777" w:rsidR="003C147F" w:rsidRPr="00BE5B3F" w:rsidRDefault="003C147F" w:rsidP="00BE5B3F">
      <w:pPr>
        <w:spacing w:line="360" w:lineRule="auto"/>
        <w:rPr>
          <w:rFonts w:ascii="Times New Roman" w:hAnsi="Times New Roman" w:cs="Times New Roman"/>
        </w:rPr>
      </w:pPr>
    </w:p>
    <w:p w14:paraId="15AEF52F" w14:textId="773CE421" w:rsidR="003C147F" w:rsidRPr="00BE5B3F" w:rsidRDefault="005A28C5" w:rsidP="00BE5B3F">
      <w:pPr>
        <w:spacing w:line="360" w:lineRule="auto"/>
        <w:rPr>
          <w:rFonts w:ascii="Times New Roman" w:hAnsi="Times New Roman" w:cs="Times New Roman"/>
        </w:rPr>
      </w:pPr>
      <w:r w:rsidRPr="00BE5B3F">
        <w:rPr>
          <w:rFonts w:ascii="Times New Roman" w:hAnsi="Times New Roman" w:cs="Times New Roman"/>
        </w:rPr>
        <w:t xml:space="preserve">Careers Wales (2025): ‘Education Welfare Officer’. Available at: </w:t>
      </w:r>
      <w:hyperlink r:id="rId16" w:history="1">
        <w:r w:rsidR="00E27794" w:rsidRPr="00BE5B3F">
          <w:rPr>
            <w:rStyle w:val="Hyperlink"/>
            <w:rFonts w:ascii="Times New Roman" w:hAnsi="Times New Roman" w:cs="Times New Roman"/>
          </w:rPr>
          <w:t>https://careerswales.gov.wales/job-information/education-welfare-officer</w:t>
        </w:r>
      </w:hyperlink>
      <w:r w:rsidR="00E27794" w:rsidRPr="00BE5B3F">
        <w:rPr>
          <w:rFonts w:ascii="Times New Roman" w:hAnsi="Times New Roman" w:cs="Times New Roman"/>
        </w:rPr>
        <w:t xml:space="preserve"> [Accessed on: </w:t>
      </w:r>
      <w:r w:rsidR="00BB37E8" w:rsidRPr="00BE5B3F">
        <w:rPr>
          <w:rFonts w:ascii="Times New Roman" w:hAnsi="Times New Roman" w:cs="Times New Roman"/>
        </w:rPr>
        <w:t>03</w:t>
      </w:r>
      <w:r w:rsidR="00E27794" w:rsidRPr="00BE5B3F">
        <w:rPr>
          <w:rFonts w:ascii="Times New Roman" w:hAnsi="Times New Roman" w:cs="Times New Roman"/>
        </w:rPr>
        <w:t>/10/2025].</w:t>
      </w:r>
    </w:p>
    <w:p w14:paraId="64EB2A49" w14:textId="77777777" w:rsidR="00A21566" w:rsidRPr="00BE5B3F" w:rsidRDefault="00A21566" w:rsidP="00BE5B3F">
      <w:pPr>
        <w:spacing w:line="360" w:lineRule="auto"/>
        <w:rPr>
          <w:rFonts w:ascii="Times New Roman" w:hAnsi="Times New Roman" w:cs="Times New Roman"/>
        </w:rPr>
      </w:pPr>
    </w:p>
    <w:p w14:paraId="46FF23D5" w14:textId="43A23F96" w:rsidR="009A15F3" w:rsidRPr="00BE5B3F" w:rsidRDefault="009A15F3" w:rsidP="00BE5B3F">
      <w:pPr>
        <w:spacing w:line="360" w:lineRule="auto"/>
        <w:rPr>
          <w:rFonts w:ascii="Times New Roman" w:hAnsi="Times New Roman" w:cs="Times New Roman"/>
        </w:rPr>
      </w:pPr>
      <w:r w:rsidRPr="00BE5B3F">
        <w:rPr>
          <w:rFonts w:ascii="Times New Roman" w:hAnsi="Times New Roman" w:cs="Times New Roman"/>
        </w:rPr>
        <w:t>Swansea Council</w:t>
      </w:r>
      <w:r w:rsidR="004F12A7" w:rsidRPr="00BE5B3F">
        <w:rPr>
          <w:rFonts w:ascii="Times New Roman" w:hAnsi="Times New Roman" w:cs="Times New Roman"/>
        </w:rPr>
        <w:t xml:space="preserve">: Corporate Safeguarding Policy (2025). Available at: </w:t>
      </w:r>
      <w:hyperlink r:id="rId17" w:history="1">
        <w:r w:rsidR="004F12A7" w:rsidRPr="00BE5B3F">
          <w:rPr>
            <w:rStyle w:val="Hyperlink"/>
            <w:rFonts w:ascii="Times New Roman" w:hAnsi="Times New Roman" w:cs="Times New Roman"/>
          </w:rPr>
          <w:t>https://www.swansea.gov.uk/corporatesafeguarding</w:t>
        </w:r>
      </w:hyperlink>
      <w:r w:rsidR="004F12A7" w:rsidRPr="00BE5B3F">
        <w:rPr>
          <w:rFonts w:ascii="Times New Roman" w:hAnsi="Times New Roman" w:cs="Times New Roman"/>
        </w:rPr>
        <w:t xml:space="preserve"> </w:t>
      </w:r>
      <w:r w:rsidR="00B25969" w:rsidRPr="00BE5B3F">
        <w:rPr>
          <w:rFonts w:ascii="Times New Roman" w:hAnsi="Times New Roman" w:cs="Times New Roman"/>
        </w:rPr>
        <w:t xml:space="preserve">[Accessed on </w:t>
      </w:r>
      <w:r w:rsidR="00BB37E8" w:rsidRPr="00BE5B3F">
        <w:rPr>
          <w:rFonts w:ascii="Times New Roman" w:hAnsi="Times New Roman" w:cs="Times New Roman"/>
        </w:rPr>
        <w:t>02</w:t>
      </w:r>
      <w:r w:rsidR="00B25969" w:rsidRPr="00BE5B3F">
        <w:rPr>
          <w:rFonts w:ascii="Times New Roman" w:hAnsi="Times New Roman" w:cs="Times New Roman"/>
        </w:rPr>
        <w:t>/10/2025].</w:t>
      </w:r>
    </w:p>
    <w:p w14:paraId="7A00EB4F" w14:textId="77777777" w:rsidR="00B25969" w:rsidRPr="00BE5B3F" w:rsidRDefault="00B25969" w:rsidP="00BE5B3F">
      <w:pPr>
        <w:spacing w:line="360" w:lineRule="auto"/>
        <w:rPr>
          <w:rFonts w:ascii="Times New Roman" w:hAnsi="Times New Roman" w:cs="Times New Roman"/>
        </w:rPr>
      </w:pPr>
    </w:p>
    <w:p w14:paraId="71D45DC8" w14:textId="7608B75A" w:rsidR="00B25969" w:rsidRPr="00BE5B3F" w:rsidRDefault="00B25969" w:rsidP="00BE5B3F">
      <w:pPr>
        <w:spacing w:line="360" w:lineRule="auto"/>
        <w:rPr>
          <w:rFonts w:ascii="Times New Roman" w:hAnsi="Times New Roman" w:cs="Times New Roman"/>
        </w:rPr>
      </w:pPr>
      <w:r w:rsidRPr="00BE5B3F">
        <w:rPr>
          <w:rFonts w:ascii="Times New Roman" w:hAnsi="Times New Roman" w:cs="Times New Roman"/>
        </w:rPr>
        <w:t>Swansea Council: ‘Our values and principles</w:t>
      </w:r>
      <w:r w:rsidR="00C25F05" w:rsidRPr="00BE5B3F">
        <w:rPr>
          <w:rFonts w:ascii="Times New Roman" w:hAnsi="Times New Roman" w:cs="Times New Roman"/>
        </w:rPr>
        <w:t xml:space="preserve">’ (2025). Available at: </w:t>
      </w:r>
      <w:hyperlink r:id="rId18" w:history="1">
        <w:r w:rsidR="00C25F05" w:rsidRPr="00BE5B3F">
          <w:rPr>
            <w:rStyle w:val="Hyperlink"/>
            <w:rFonts w:ascii="Times New Roman" w:hAnsi="Times New Roman" w:cs="Times New Roman"/>
          </w:rPr>
          <w:t>https://www.swansea.gov.uk/ourvalues</w:t>
        </w:r>
      </w:hyperlink>
      <w:r w:rsidR="00C25F05" w:rsidRPr="00BE5B3F">
        <w:rPr>
          <w:rFonts w:ascii="Times New Roman" w:hAnsi="Times New Roman" w:cs="Times New Roman"/>
        </w:rPr>
        <w:t xml:space="preserve"> [Accessed on: </w:t>
      </w:r>
      <w:r w:rsidR="00BB37E8" w:rsidRPr="00BE5B3F">
        <w:rPr>
          <w:rFonts w:ascii="Times New Roman" w:hAnsi="Times New Roman" w:cs="Times New Roman"/>
        </w:rPr>
        <w:t>02</w:t>
      </w:r>
      <w:r w:rsidR="00C25F05" w:rsidRPr="00BE5B3F">
        <w:rPr>
          <w:rFonts w:ascii="Times New Roman" w:hAnsi="Times New Roman" w:cs="Times New Roman"/>
        </w:rPr>
        <w:t>/10/2025</w:t>
      </w:r>
      <w:r w:rsidR="00BB37E8" w:rsidRPr="00BE5B3F">
        <w:rPr>
          <w:rFonts w:ascii="Times New Roman" w:hAnsi="Times New Roman" w:cs="Times New Roman"/>
        </w:rPr>
        <w:t>].</w:t>
      </w:r>
    </w:p>
    <w:p w14:paraId="50643821" w14:textId="77777777" w:rsidR="00B25969" w:rsidRPr="00BE5B3F" w:rsidRDefault="00B25969" w:rsidP="00BE5B3F">
      <w:pPr>
        <w:spacing w:line="360" w:lineRule="auto"/>
        <w:rPr>
          <w:rFonts w:ascii="Times New Roman" w:hAnsi="Times New Roman" w:cs="Times New Roman"/>
        </w:rPr>
      </w:pPr>
    </w:p>
    <w:p w14:paraId="30C4B905" w14:textId="1FD8B505" w:rsidR="00A21566" w:rsidRPr="00BE5B3F" w:rsidRDefault="00F84BE8" w:rsidP="00BE5B3F">
      <w:pPr>
        <w:spacing w:line="360" w:lineRule="auto"/>
        <w:rPr>
          <w:rFonts w:ascii="Times New Roman" w:hAnsi="Times New Roman" w:cs="Times New Roman"/>
        </w:rPr>
      </w:pPr>
      <w:r w:rsidRPr="00BE5B3F">
        <w:rPr>
          <w:rFonts w:ascii="Times New Roman" w:hAnsi="Times New Roman" w:cs="Times New Roman"/>
        </w:rPr>
        <w:t xml:space="preserve">UK Government: Legislation Act 1996. Available at: </w:t>
      </w:r>
      <w:hyperlink r:id="rId19" w:history="1">
        <w:r w:rsidR="00EE7B33" w:rsidRPr="00BE5B3F">
          <w:rPr>
            <w:rStyle w:val="Hyperlink"/>
            <w:rFonts w:ascii="Times New Roman" w:hAnsi="Times New Roman" w:cs="Times New Roman"/>
          </w:rPr>
          <w:t>https://www.legislation.gov.uk/ukpga/1996/56</w:t>
        </w:r>
      </w:hyperlink>
      <w:r w:rsidR="00EE7B33" w:rsidRPr="00BE5B3F">
        <w:rPr>
          <w:rFonts w:ascii="Times New Roman" w:hAnsi="Times New Roman" w:cs="Times New Roman"/>
        </w:rPr>
        <w:t xml:space="preserve"> [Accessed on: </w:t>
      </w:r>
      <w:r w:rsidR="00BB37E8" w:rsidRPr="00BE5B3F">
        <w:rPr>
          <w:rFonts w:ascii="Times New Roman" w:hAnsi="Times New Roman" w:cs="Times New Roman"/>
        </w:rPr>
        <w:t>02</w:t>
      </w:r>
      <w:r w:rsidR="00EE7B33" w:rsidRPr="00BE5B3F">
        <w:rPr>
          <w:rFonts w:ascii="Times New Roman" w:hAnsi="Times New Roman" w:cs="Times New Roman"/>
        </w:rPr>
        <w:t>/10/2025].</w:t>
      </w:r>
    </w:p>
    <w:p w14:paraId="332AB0D9" w14:textId="77777777" w:rsidR="00B50DED" w:rsidRPr="00BE5B3F" w:rsidRDefault="00B50DED" w:rsidP="00BE5B3F">
      <w:pPr>
        <w:spacing w:line="360" w:lineRule="auto"/>
        <w:rPr>
          <w:rFonts w:ascii="Times New Roman" w:hAnsi="Times New Roman" w:cs="Times New Roman"/>
        </w:rPr>
      </w:pPr>
    </w:p>
    <w:p w14:paraId="3253C462" w14:textId="669323AF" w:rsidR="00163623" w:rsidRPr="00BE5B3F" w:rsidRDefault="00163623" w:rsidP="00BE5B3F">
      <w:pPr>
        <w:spacing w:line="360" w:lineRule="auto"/>
        <w:rPr>
          <w:rFonts w:ascii="Times New Roman" w:hAnsi="Times New Roman" w:cs="Times New Roman"/>
        </w:rPr>
      </w:pPr>
      <w:r w:rsidRPr="00BE5B3F">
        <w:rPr>
          <w:rFonts w:ascii="Times New Roman" w:hAnsi="Times New Roman" w:cs="Times New Roman"/>
        </w:rPr>
        <w:t xml:space="preserve">Welsh Assembly Government (2025): All </w:t>
      </w:r>
      <w:r w:rsidR="005C498C" w:rsidRPr="00BE5B3F">
        <w:rPr>
          <w:rFonts w:ascii="Times New Roman" w:hAnsi="Times New Roman" w:cs="Times New Roman"/>
        </w:rPr>
        <w:t xml:space="preserve">Wales Attendance Framework. Available at: </w:t>
      </w:r>
      <w:hyperlink r:id="rId20" w:history="1">
        <w:r w:rsidR="005C498C" w:rsidRPr="00BE5B3F">
          <w:rPr>
            <w:rStyle w:val="Hyperlink"/>
            <w:rFonts w:ascii="Times New Roman" w:hAnsi="Times New Roman" w:cs="Times New Roman"/>
          </w:rPr>
          <w:t>https://www.gov.wales/sites/default/files/publications/2018-03/all-wales-attendance-framework.pdf</w:t>
        </w:r>
      </w:hyperlink>
      <w:r w:rsidR="005C498C" w:rsidRPr="00BE5B3F">
        <w:rPr>
          <w:rFonts w:ascii="Times New Roman" w:hAnsi="Times New Roman" w:cs="Times New Roman"/>
        </w:rPr>
        <w:t xml:space="preserve"> [Accessed on: </w:t>
      </w:r>
      <w:r w:rsidR="00BB37E8" w:rsidRPr="00BE5B3F">
        <w:rPr>
          <w:rFonts w:ascii="Times New Roman" w:hAnsi="Times New Roman" w:cs="Times New Roman"/>
        </w:rPr>
        <w:t>02</w:t>
      </w:r>
      <w:r w:rsidR="005C498C" w:rsidRPr="00BE5B3F">
        <w:rPr>
          <w:rFonts w:ascii="Times New Roman" w:hAnsi="Times New Roman" w:cs="Times New Roman"/>
        </w:rPr>
        <w:t>/10/2025].</w:t>
      </w:r>
    </w:p>
    <w:p w14:paraId="3349D95A" w14:textId="77777777" w:rsidR="00B50DED" w:rsidRDefault="00B50DED"/>
    <w:sectPr w:rsidR="00B50D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58F"/>
    <w:rsid w:val="000036CA"/>
    <w:rsid w:val="00011002"/>
    <w:rsid w:val="00027E2A"/>
    <w:rsid w:val="00031436"/>
    <w:rsid w:val="00037A5E"/>
    <w:rsid w:val="00042C5B"/>
    <w:rsid w:val="00043D55"/>
    <w:rsid w:val="0006139E"/>
    <w:rsid w:val="000863FE"/>
    <w:rsid w:val="00090CBD"/>
    <w:rsid w:val="000C166E"/>
    <w:rsid w:val="000C44FA"/>
    <w:rsid w:val="000F3C42"/>
    <w:rsid w:val="001220B5"/>
    <w:rsid w:val="001325A8"/>
    <w:rsid w:val="0013484C"/>
    <w:rsid w:val="001463CE"/>
    <w:rsid w:val="00163623"/>
    <w:rsid w:val="00163DCA"/>
    <w:rsid w:val="00165C84"/>
    <w:rsid w:val="001726B3"/>
    <w:rsid w:val="001854F5"/>
    <w:rsid w:val="00186947"/>
    <w:rsid w:val="001B3A0B"/>
    <w:rsid w:val="001C13DF"/>
    <w:rsid w:val="001C76BF"/>
    <w:rsid w:val="001E6364"/>
    <w:rsid w:val="001F3BA8"/>
    <w:rsid w:val="0022763C"/>
    <w:rsid w:val="00232909"/>
    <w:rsid w:val="002413CD"/>
    <w:rsid w:val="002418BE"/>
    <w:rsid w:val="00243365"/>
    <w:rsid w:val="0025553A"/>
    <w:rsid w:val="00255BF3"/>
    <w:rsid w:val="00280334"/>
    <w:rsid w:val="00282EF1"/>
    <w:rsid w:val="00290ED1"/>
    <w:rsid w:val="00292004"/>
    <w:rsid w:val="0029463D"/>
    <w:rsid w:val="002A2F71"/>
    <w:rsid w:val="002A519C"/>
    <w:rsid w:val="002C3635"/>
    <w:rsid w:val="002C6D2B"/>
    <w:rsid w:val="002D1D52"/>
    <w:rsid w:val="002D377C"/>
    <w:rsid w:val="002D4D28"/>
    <w:rsid w:val="002D60DD"/>
    <w:rsid w:val="00301333"/>
    <w:rsid w:val="0034565D"/>
    <w:rsid w:val="00370291"/>
    <w:rsid w:val="0038244C"/>
    <w:rsid w:val="0038797A"/>
    <w:rsid w:val="003A61EA"/>
    <w:rsid w:val="003B621B"/>
    <w:rsid w:val="003C078B"/>
    <w:rsid w:val="003C147F"/>
    <w:rsid w:val="003C7DF8"/>
    <w:rsid w:val="003F5D08"/>
    <w:rsid w:val="003F6DAF"/>
    <w:rsid w:val="00416C98"/>
    <w:rsid w:val="004979B9"/>
    <w:rsid w:val="004B450C"/>
    <w:rsid w:val="004F12A7"/>
    <w:rsid w:val="00544461"/>
    <w:rsid w:val="00576ADF"/>
    <w:rsid w:val="0059374D"/>
    <w:rsid w:val="00595103"/>
    <w:rsid w:val="005A28C5"/>
    <w:rsid w:val="005B72F8"/>
    <w:rsid w:val="005C498C"/>
    <w:rsid w:val="005D6924"/>
    <w:rsid w:val="005F62CF"/>
    <w:rsid w:val="0060470A"/>
    <w:rsid w:val="00626DC3"/>
    <w:rsid w:val="00626DCA"/>
    <w:rsid w:val="00633169"/>
    <w:rsid w:val="00647AAC"/>
    <w:rsid w:val="00647BCE"/>
    <w:rsid w:val="0065067A"/>
    <w:rsid w:val="00654F34"/>
    <w:rsid w:val="00656C25"/>
    <w:rsid w:val="0069664F"/>
    <w:rsid w:val="006A2477"/>
    <w:rsid w:val="006D5D6F"/>
    <w:rsid w:val="006E70EF"/>
    <w:rsid w:val="006F4F46"/>
    <w:rsid w:val="00703689"/>
    <w:rsid w:val="00724554"/>
    <w:rsid w:val="007531AA"/>
    <w:rsid w:val="0075728E"/>
    <w:rsid w:val="00760EE0"/>
    <w:rsid w:val="00762291"/>
    <w:rsid w:val="007A01A8"/>
    <w:rsid w:val="007A766E"/>
    <w:rsid w:val="007B1EF2"/>
    <w:rsid w:val="007C7DA8"/>
    <w:rsid w:val="007D0237"/>
    <w:rsid w:val="007D2EF4"/>
    <w:rsid w:val="007D586A"/>
    <w:rsid w:val="007E0E77"/>
    <w:rsid w:val="007E5732"/>
    <w:rsid w:val="00800DAB"/>
    <w:rsid w:val="00803ABC"/>
    <w:rsid w:val="00804EA0"/>
    <w:rsid w:val="0080758B"/>
    <w:rsid w:val="00811FB2"/>
    <w:rsid w:val="008428BF"/>
    <w:rsid w:val="00846A19"/>
    <w:rsid w:val="0085031B"/>
    <w:rsid w:val="008537FF"/>
    <w:rsid w:val="00870DFF"/>
    <w:rsid w:val="008926DE"/>
    <w:rsid w:val="008C51D4"/>
    <w:rsid w:val="008D1EBF"/>
    <w:rsid w:val="008E2526"/>
    <w:rsid w:val="00903D8D"/>
    <w:rsid w:val="009102AB"/>
    <w:rsid w:val="009129BC"/>
    <w:rsid w:val="00930DB5"/>
    <w:rsid w:val="00932087"/>
    <w:rsid w:val="00962A58"/>
    <w:rsid w:val="009A15F3"/>
    <w:rsid w:val="009E5F5D"/>
    <w:rsid w:val="009F4384"/>
    <w:rsid w:val="00A00B2F"/>
    <w:rsid w:val="00A079CA"/>
    <w:rsid w:val="00A1602B"/>
    <w:rsid w:val="00A16A4C"/>
    <w:rsid w:val="00A21566"/>
    <w:rsid w:val="00A30D35"/>
    <w:rsid w:val="00A31098"/>
    <w:rsid w:val="00A3652B"/>
    <w:rsid w:val="00A46124"/>
    <w:rsid w:val="00A65B85"/>
    <w:rsid w:val="00A77462"/>
    <w:rsid w:val="00A84CC8"/>
    <w:rsid w:val="00AE5283"/>
    <w:rsid w:val="00AF0B87"/>
    <w:rsid w:val="00B062F9"/>
    <w:rsid w:val="00B13A08"/>
    <w:rsid w:val="00B14279"/>
    <w:rsid w:val="00B155E8"/>
    <w:rsid w:val="00B25969"/>
    <w:rsid w:val="00B317E4"/>
    <w:rsid w:val="00B50DED"/>
    <w:rsid w:val="00BA0E4D"/>
    <w:rsid w:val="00BB37E8"/>
    <w:rsid w:val="00BB6B2E"/>
    <w:rsid w:val="00BC0FFA"/>
    <w:rsid w:val="00BC31E0"/>
    <w:rsid w:val="00BC358F"/>
    <w:rsid w:val="00BD2854"/>
    <w:rsid w:val="00BD43C8"/>
    <w:rsid w:val="00BE5B3F"/>
    <w:rsid w:val="00C037EE"/>
    <w:rsid w:val="00C071B4"/>
    <w:rsid w:val="00C254E8"/>
    <w:rsid w:val="00C25F05"/>
    <w:rsid w:val="00C65751"/>
    <w:rsid w:val="00CC23EC"/>
    <w:rsid w:val="00CD0DF3"/>
    <w:rsid w:val="00CD575F"/>
    <w:rsid w:val="00CD6FD9"/>
    <w:rsid w:val="00CF5062"/>
    <w:rsid w:val="00CF7EB8"/>
    <w:rsid w:val="00D01C49"/>
    <w:rsid w:val="00D033AE"/>
    <w:rsid w:val="00D034C1"/>
    <w:rsid w:val="00D03518"/>
    <w:rsid w:val="00D33A23"/>
    <w:rsid w:val="00D62F68"/>
    <w:rsid w:val="00DA5CA1"/>
    <w:rsid w:val="00DF0921"/>
    <w:rsid w:val="00DF2E61"/>
    <w:rsid w:val="00E00F65"/>
    <w:rsid w:val="00E10D47"/>
    <w:rsid w:val="00E1109D"/>
    <w:rsid w:val="00E17E6D"/>
    <w:rsid w:val="00E24E92"/>
    <w:rsid w:val="00E27794"/>
    <w:rsid w:val="00E80C54"/>
    <w:rsid w:val="00E90CAE"/>
    <w:rsid w:val="00EB0B1B"/>
    <w:rsid w:val="00EB1705"/>
    <w:rsid w:val="00EB1D06"/>
    <w:rsid w:val="00ED5E58"/>
    <w:rsid w:val="00EE7B33"/>
    <w:rsid w:val="00F03248"/>
    <w:rsid w:val="00F15C01"/>
    <w:rsid w:val="00F35F45"/>
    <w:rsid w:val="00F36E2B"/>
    <w:rsid w:val="00F46172"/>
    <w:rsid w:val="00F55504"/>
    <w:rsid w:val="00F674D3"/>
    <w:rsid w:val="00F84BE8"/>
    <w:rsid w:val="00F90E89"/>
    <w:rsid w:val="00FB13D4"/>
    <w:rsid w:val="00FB7B97"/>
    <w:rsid w:val="00FC6621"/>
    <w:rsid w:val="00FE3EF4"/>
    <w:rsid w:val="00FF0FCC"/>
    <w:rsid w:val="00FF4A46"/>
    <w:rsid w:val="01AA4BF6"/>
    <w:rsid w:val="021FB0F5"/>
    <w:rsid w:val="025164A6"/>
    <w:rsid w:val="07693011"/>
    <w:rsid w:val="107DF303"/>
    <w:rsid w:val="10F8099C"/>
    <w:rsid w:val="12980E8C"/>
    <w:rsid w:val="131EE5CC"/>
    <w:rsid w:val="1631E901"/>
    <w:rsid w:val="1C42C293"/>
    <w:rsid w:val="1DB25004"/>
    <w:rsid w:val="1FFB88D2"/>
    <w:rsid w:val="2179C14F"/>
    <w:rsid w:val="21E762E4"/>
    <w:rsid w:val="247796BE"/>
    <w:rsid w:val="2679C858"/>
    <w:rsid w:val="2689080C"/>
    <w:rsid w:val="282D5AAB"/>
    <w:rsid w:val="3C6F2ADC"/>
    <w:rsid w:val="3DB2C1B5"/>
    <w:rsid w:val="3EC8BE12"/>
    <w:rsid w:val="4DB8F4EF"/>
    <w:rsid w:val="4F4FEA09"/>
    <w:rsid w:val="505D239D"/>
    <w:rsid w:val="527BBB82"/>
    <w:rsid w:val="62BE3BFB"/>
    <w:rsid w:val="632AAFF7"/>
    <w:rsid w:val="64FCAB30"/>
    <w:rsid w:val="65723B9D"/>
    <w:rsid w:val="6A7989D3"/>
    <w:rsid w:val="6AED086E"/>
    <w:rsid w:val="6D856972"/>
    <w:rsid w:val="6EB387D8"/>
    <w:rsid w:val="7248AA11"/>
    <w:rsid w:val="7D01755D"/>
    <w:rsid w:val="7D95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A673BF"/>
  <w15:chartTrackingRefBased/>
  <w15:docId w15:val="{C9668438-B88B-8D4C-A3CC-E0B27B082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5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35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5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5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5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58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58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58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58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5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35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5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5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5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5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5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5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58F"/>
    <w:rPr>
      <w:rFonts w:eastAsiaTheme="majorEastAsia" w:cstheme="majorBidi"/>
      <w:color w:val="272727" w:themeColor="text1" w:themeTint="D8"/>
    </w:rPr>
  </w:style>
  <w:style w:type="paragraph" w:styleId="Title">
    <w:name w:val="Title"/>
    <w:basedOn w:val="Normal"/>
    <w:next w:val="Normal"/>
    <w:link w:val="TitleChar"/>
    <w:uiPriority w:val="10"/>
    <w:qFormat/>
    <w:rsid w:val="00BC358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5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58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5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5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358F"/>
    <w:rPr>
      <w:i/>
      <w:iCs/>
      <w:color w:val="404040" w:themeColor="text1" w:themeTint="BF"/>
    </w:rPr>
  </w:style>
  <w:style w:type="paragraph" w:styleId="ListParagraph">
    <w:name w:val="List Paragraph"/>
    <w:basedOn w:val="Normal"/>
    <w:uiPriority w:val="34"/>
    <w:qFormat/>
    <w:rsid w:val="00BC358F"/>
    <w:pPr>
      <w:ind w:left="720"/>
      <w:contextualSpacing/>
    </w:pPr>
  </w:style>
  <w:style w:type="character" w:styleId="IntenseEmphasis">
    <w:name w:val="Intense Emphasis"/>
    <w:basedOn w:val="DefaultParagraphFont"/>
    <w:uiPriority w:val="21"/>
    <w:qFormat/>
    <w:rsid w:val="00BC358F"/>
    <w:rPr>
      <w:i/>
      <w:iCs/>
      <w:color w:val="0F4761" w:themeColor="accent1" w:themeShade="BF"/>
    </w:rPr>
  </w:style>
  <w:style w:type="paragraph" w:styleId="IntenseQuote">
    <w:name w:val="Intense Quote"/>
    <w:basedOn w:val="Normal"/>
    <w:next w:val="Normal"/>
    <w:link w:val="IntenseQuoteChar"/>
    <w:uiPriority w:val="30"/>
    <w:qFormat/>
    <w:rsid w:val="00BC35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58F"/>
    <w:rPr>
      <w:i/>
      <w:iCs/>
      <w:color w:val="0F4761" w:themeColor="accent1" w:themeShade="BF"/>
    </w:rPr>
  </w:style>
  <w:style w:type="character" w:styleId="IntenseReference">
    <w:name w:val="Intense Reference"/>
    <w:basedOn w:val="DefaultParagraphFont"/>
    <w:uiPriority w:val="32"/>
    <w:qFormat/>
    <w:rsid w:val="00BC358F"/>
    <w:rPr>
      <w:b/>
      <w:bCs/>
      <w:smallCaps/>
      <w:color w:val="0F4761" w:themeColor="accent1" w:themeShade="BF"/>
      <w:spacing w:val="5"/>
    </w:rPr>
  </w:style>
  <w:style w:type="character" w:styleId="Hyperlink">
    <w:name w:val="Hyperlink"/>
    <w:basedOn w:val="DefaultParagraphFont"/>
    <w:uiPriority w:val="99"/>
    <w:unhideWhenUsed/>
    <w:rsid w:val="1DB25004"/>
    <w:rPr>
      <w:color w:val="467886"/>
      <w:u w:val="single"/>
    </w:rPr>
  </w:style>
  <w:style w:type="character" w:customStyle="1" w:styleId="apple-converted-space">
    <w:name w:val="apple-converted-space"/>
    <w:basedOn w:val="DefaultParagraphFont"/>
    <w:rsid w:val="00F15C01"/>
  </w:style>
  <w:style w:type="character" w:styleId="UnresolvedMention">
    <w:name w:val="Unresolved Mention"/>
    <w:basedOn w:val="DefaultParagraphFont"/>
    <w:uiPriority w:val="99"/>
    <w:semiHidden/>
    <w:unhideWhenUsed/>
    <w:rsid w:val="00A3652B"/>
    <w:rPr>
      <w:color w:val="605E5C"/>
      <w:shd w:val="clear" w:color="auto" w:fill="E1DFDD"/>
    </w:rPr>
  </w:style>
  <w:style w:type="paragraph" w:styleId="NormalWeb">
    <w:name w:val="Normal (Web)"/>
    <w:basedOn w:val="Normal"/>
    <w:uiPriority w:val="99"/>
    <w:unhideWhenUsed/>
    <w:rsid w:val="0075728E"/>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cl.ac.uk/assets/research/project-upload-2021/who-can-have-it-all-job-quality-and-parenthood-in-the-uk.pdf" TargetMode="External"/><Relationship Id="rId13" Type="http://schemas.openxmlformats.org/officeDocument/2006/relationships/image" Target="media/image2.png"/><Relationship Id="rId18" Type="http://schemas.openxmlformats.org/officeDocument/2006/relationships/hyperlink" Target="https://www.swansea.gov.uk/ourvalue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doi.org/10.1111/gwao.13262" TargetMode="External"/><Relationship Id="rId12" Type="http://schemas.openxmlformats.org/officeDocument/2006/relationships/image" Target="media/image1.png"/><Relationship Id="rId17" Type="http://schemas.openxmlformats.org/officeDocument/2006/relationships/hyperlink" Target="https://www.swansea.gov.uk/corporatesafeguarding" TargetMode="External"/><Relationship Id="rId2" Type="http://schemas.openxmlformats.org/officeDocument/2006/relationships/settings" Target="settings.xml"/><Relationship Id="rId16" Type="http://schemas.openxmlformats.org/officeDocument/2006/relationships/hyperlink" Target="https://careerswales.gov.wales/job-information/education-welfare-officer" TargetMode="External"/><Relationship Id="rId20" Type="http://schemas.openxmlformats.org/officeDocument/2006/relationships/hyperlink" Target="https://www.gov.wales/sites/default/files/publications/2018-03/all-wales-attendance-framework.pdf" TargetMode="External"/><Relationship Id="rId1" Type="http://schemas.openxmlformats.org/officeDocument/2006/relationships/styles" Target="styles.xml"/><Relationship Id="rId6" Type="http://schemas.openxmlformats.org/officeDocument/2006/relationships/hyperlink" Target="https://www.seventh-wave.co.uk/7-habits/" TargetMode="External"/><Relationship Id="rId11" Type="http://schemas.openxmlformats.org/officeDocument/2006/relationships/hyperlink" Target="https://www.kcl.ac.uk/assets/research/project-upload-2021/who-can-have-it-all-job-quality-and-parenthood-in-the-uk.pdf" TargetMode="External"/><Relationship Id="rId5" Type="http://schemas.openxmlformats.org/officeDocument/2006/relationships/hyperlink" Target="https://cambridge-community.org.uk/professional-development/gswmeta/index.html#group-section-What-are-the-benefits-of-metacognition-SAXhUV40vL" TargetMode="External"/><Relationship Id="rId15" Type="http://schemas.openxmlformats.org/officeDocument/2006/relationships/hyperlink" Target="https://www.gov.uk/government/publications/childrens-wellbeing-and-schools-bill-2024-policy-summary" TargetMode="External"/><Relationship Id="rId10" Type="http://schemas.openxmlformats.org/officeDocument/2006/relationships/hyperlink" Target="https://doi-org.ezproxy.uwtsd.ac.uk/10.1177/1087054720986939" TargetMode="External"/><Relationship Id="rId19" Type="http://schemas.openxmlformats.org/officeDocument/2006/relationships/hyperlink" Target="https://www.legislation.gov.uk/ukpga/1996/56" TargetMode="External"/><Relationship Id="rId4" Type="http://schemas.openxmlformats.org/officeDocument/2006/relationships/hyperlink" Target="https://dictionary.cambridge.org/dictionary/english/metacognition" TargetMode="External"/><Relationship Id="rId9" Type="http://schemas.openxmlformats.org/officeDocument/2006/relationships/hyperlink" Target="https://doi.org/10.1016/j.schres.2018.06.001" TargetMode="External"/><Relationship Id="rId14" Type="http://schemas.openxmlformats.org/officeDocument/2006/relationships/hyperlink" Target="https://uwtsd.careercentre.me/CV36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15</Pages>
  <Words>3295</Words>
  <Characters>18783</Characters>
  <Application>Microsoft Office Word</Application>
  <DocSecurity>0</DocSecurity>
  <Lines>156</Lines>
  <Paragraphs>44</Paragraphs>
  <ScaleCrop>false</ScaleCrop>
  <Company/>
  <LinksUpToDate>false</LinksUpToDate>
  <CharactersWithSpaces>22034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Glover</dc:creator>
  <cp:keywords/>
  <dc:description/>
  <cp:lastModifiedBy>Laura Glover</cp:lastModifiedBy>
  <cp:revision>182</cp:revision>
  <dcterms:created xsi:type="dcterms:W3CDTF">2025-10-08T16:35:00Z</dcterms:created>
  <dcterms:modified xsi:type="dcterms:W3CDTF">2025-10-21T17:21:00Z</dcterms:modified>
</cp:coreProperties>
</file>