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4D7703" w14:textId="625F361A" w:rsidR="009B6AB0" w:rsidRPr="0048640B" w:rsidRDefault="00310060" w:rsidP="00310060">
      <w:pPr>
        <w:spacing w:line="360" w:lineRule="auto"/>
        <w:jc w:val="center"/>
        <w:rPr>
          <w:b/>
          <w:bCs/>
          <w:sz w:val="40"/>
          <w:szCs w:val="40"/>
        </w:rPr>
      </w:pPr>
      <w:bookmarkStart w:id="0" w:name="_Hlk111405855"/>
      <w:bookmarkStart w:id="1" w:name="_Hlk111405902"/>
      <w:bookmarkStart w:id="2" w:name="_Hlk111408832"/>
      <w:r w:rsidRPr="0048640B">
        <w:rPr>
          <w:b/>
          <w:bCs/>
          <w:sz w:val="40"/>
          <w:szCs w:val="40"/>
        </w:rPr>
        <w:t>BMSW 4004</w:t>
      </w:r>
    </w:p>
    <w:p w14:paraId="0A8D4256" w14:textId="47F85398" w:rsidR="00310060" w:rsidRDefault="00310060" w:rsidP="00310060">
      <w:pPr>
        <w:spacing w:line="360" w:lineRule="auto"/>
        <w:jc w:val="center"/>
        <w:rPr>
          <w:sz w:val="40"/>
          <w:szCs w:val="40"/>
        </w:rPr>
      </w:pPr>
      <w:r w:rsidRPr="00310060">
        <w:rPr>
          <w:sz w:val="40"/>
          <w:szCs w:val="40"/>
        </w:rPr>
        <w:t>Haleema Sadia Qureshi</w:t>
      </w:r>
    </w:p>
    <w:p w14:paraId="1CABD207" w14:textId="0AD37D13" w:rsidR="00310060" w:rsidRPr="00310060" w:rsidRDefault="00310060" w:rsidP="00310060">
      <w:pPr>
        <w:spacing w:line="360" w:lineRule="auto"/>
        <w:jc w:val="center"/>
        <w:rPr>
          <w:sz w:val="40"/>
          <w:szCs w:val="40"/>
        </w:rPr>
      </w:pPr>
      <w:r>
        <w:rPr>
          <w:sz w:val="40"/>
          <w:szCs w:val="40"/>
        </w:rPr>
        <w:t>Student number: 2112158</w:t>
      </w:r>
    </w:p>
    <w:p w14:paraId="277E6A2A" w14:textId="77777777" w:rsidR="009B6AB0" w:rsidRPr="0048640B" w:rsidRDefault="009B6AB0" w:rsidP="00310060">
      <w:pPr>
        <w:spacing w:line="360" w:lineRule="auto"/>
        <w:jc w:val="center"/>
        <w:rPr>
          <w:rFonts w:ascii="Arial" w:hAnsi="Arial" w:cs="Arial"/>
          <w:b/>
          <w:bCs/>
          <w:i/>
          <w:iCs/>
          <w:sz w:val="40"/>
          <w:szCs w:val="40"/>
        </w:rPr>
      </w:pPr>
    </w:p>
    <w:p w14:paraId="349EC069" w14:textId="08B3E35D" w:rsidR="009B6AB0" w:rsidRPr="0048640B" w:rsidRDefault="00310060" w:rsidP="00310060">
      <w:pPr>
        <w:spacing w:line="360" w:lineRule="auto"/>
        <w:jc w:val="center"/>
        <w:rPr>
          <w:rFonts w:ascii="Arial" w:hAnsi="Arial" w:cs="Arial"/>
          <w:b/>
          <w:bCs/>
          <w:i/>
          <w:iCs/>
          <w:sz w:val="40"/>
          <w:szCs w:val="40"/>
        </w:rPr>
      </w:pPr>
      <w:r w:rsidRPr="0048640B">
        <w:rPr>
          <w:rFonts w:ascii="Arial" w:hAnsi="Arial" w:cs="Arial"/>
          <w:b/>
          <w:bCs/>
          <w:i/>
          <w:iCs/>
          <w:sz w:val="40"/>
          <w:szCs w:val="40"/>
        </w:rPr>
        <w:t>Problem Solving and Decision making</w:t>
      </w:r>
    </w:p>
    <w:p w14:paraId="7642BFC9" w14:textId="77777777" w:rsidR="009B6AB0" w:rsidRPr="00310060" w:rsidRDefault="009B6AB0" w:rsidP="00310060">
      <w:pPr>
        <w:spacing w:line="360" w:lineRule="auto"/>
        <w:jc w:val="center"/>
        <w:rPr>
          <w:rFonts w:ascii="Arial" w:hAnsi="Arial" w:cs="Arial"/>
          <w:i/>
          <w:iCs/>
          <w:sz w:val="40"/>
          <w:szCs w:val="40"/>
        </w:rPr>
      </w:pPr>
    </w:p>
    <w:p w14:paraId="02689A99" w14:textId="78260ECB" w:rsidR="009B6AB0" w:rsidRPr="00310060" w:rsidRDefault="009B6AB0" w:rsidP="00310060">
      <w:pPr>
        <w:spacing w:line="360" w:lineRule="auto"/>
        <w:jc w:val="center"/>
        <w:rPr>
          <w:rFonts w:ascii="Arial" w:hAnsi="Arial" w:cs="Arial"/>
          <w:i/>
          <w:iCs/>
          <w:sz w:val="40"/>
          <w:szCs w:val="40"/>
        </w:rPr>
      </w:pPr>
    </w:p>
    <w:p w14:paraId="671281CC" w14:textId="2D55A585" w:rsidR="00310060" w:rsidRPr="00310060" w:rsidRDefault="00310060" w:rsidP="00310060">
      <w:pPr>
        <w:spacing w:line="360" w:lineRule="auto"/>
        <w:jc w:val="center"/>
        <w:rPr>
          <w:rFonts w:ascii="Arial" w:hAnsi="Arial" w:cs="Arial"/>
          <w:i/>
          <w:iCs/>
          <w:sz w:val="40"/>
          <w:szCs w:val="40"/>
        </w:rPr>
      </w:pPr>
      <w:r w:rsidRPr="00310060">
        <w:rPr>
          <w:sz w:val="40"/>
          <w:szCs w:val="40"/>
        </w:rPr>
        <w:t xml:space="preserve">Module Co-ordinator: </w:t>
      </w:r>
      <w:proofErr w:type="spellStart"/>
      <w:r w:rsidRPr="00310060">
        <w:rPr>
          <w:sz w:val="40"/>
          <w:szCs w:val="40"/>
        </w:rPr>
        <w:t>Chijioke</w:t>
      </w:r>
      <w:proofErr w:type="spellEnd"/>
      <w:r w:rsidRPr="00310060">
        <w:rPr>
          <w:sz w:val="40"/>
          <w:szCs w:val="40"/>
        </w:rPr>
        <w:t xml:space="preserve"> Uba</w:t>
      </w:r>
    </w:p>
    <w:p w14:paraId="131FC072" w14:textId="77777777" w:rsidR="00310060" w:rsidRDefault="00310060" w:rsidP="009B6AB0">
      <w:pPr>
        <w:spacing w:line="360" w:lineRule="auto"/>
        <w:rPr>
          <w:rFonts w:ascii="Arial" w:hAnsi="Arial" w:cs="Arial"/>
          <w:b/>
          <w:bCs/>
          <w:i/>
          <w:iCs/>
          <w:u w:val="single"/>
        </w:rPr>
      </w:pPr>
    </w:p>
    <w:p w14:paraId="17F666A1" w14:textId="77777777" w:rsidR="00310060" w:rsidRDefault="00310060" w:rsidP="009B6AB0">
      <w:pPr>
        <w:spacing w:line="360" w:lineRule="auto"/>
        <w:rPr>
          <w:rFonts w:ascii="Arial" w:hAnsi="Arial" w:cs="Arial"/>
          <w:b/>
          <w:bCs/>
          <w:i/>
          <w:iCs/>
          <w:u w:val="single"/>
        </w:rPr>
      </w:pPr>
    </w:p>
    <w:p w14:paraId="43A866E4" w14:textId="77777777" w:rsidR="00310060" w:rsidRDefault="00310060" w:rsidP="009B6AB0">
      <w:pPr>
        <w:spacing w:line="360" w:lineRule="auto"/>
        <w:rPr>
          <w:rFonts w:ascii="Arial" w:hAnsi="Arial" w:cs="Arial"/>
          <w:b/>
          <w:bCs/>
          <w:i/>
          <w:iCs/>
          <w:u w:val="single"/>
        </w:rPr>
      </w:pPr>
    </w:p>
    <w:p w14:paraId="524F7525" w14:textId="2E802314" w:rsidR="009B6AB0" w:rsidRDefault="009B6AB0" w:rsidP="009B6AB0">
      <w:pPr>
        <w:spacing w:line="360" w:lineRule="auto"/>
      </w:pPr>
    </w:p>
    <w:p w14:paraId="04CE7F79" w14:textId="00FD0A32" w:rsidR="00310060" w:rsidRDefault="00310060" w:rsidP="009B6AB0">
      <w:pPr>
        <w:spacing w:line="360" w:lineRule="auto"/>
      </w:pPr>
    </w:p>
    <w:p w14:paraId="067CCD5A" w14:textId="77777777" w:rsidR="00310060" w:rsidRDefault="00310060" w:rsidP="009B6AB0">
      <w:pPr>
        <w:spacing w:line="360" w:lineRule="auto"/>
        <w:rPr>
          <w:rFonts w:ascii="Arial" w:hAnsi="Arial" w:cs="Arial"/>
          <w:b/>
          <w:bCs/>
          <w:i/>
          <w:iCs/>
          <w:u w:val="single"/>
        </w:rPr>
      </w:pPr>
    </w:p>
    <w:p w14:paraId="44791C6F" w14:textId="77777777" w:rsidR="009B6AB0" w:rsidRDefault="009B6AB0" w:rsidP="009B6AB0">
      <w:pPr>
        <w:spacing w:line="360" w:lineRule="auto"/>
        <w:rPr>
          <w:rFonts w:ascii="Arial" w:hAnsi="Arial" w:cs="Arial"/>
          <w:b/>
          <w:bCs/>
          <w:i/>
          <w:iCs/>
          <w:u w:val="single"/>
        </w:rPr>
      </w:pPr>
    </w:p>
    <w:p w14:paraId="6794F22D" w14:textId="77777777" w:rsidR="009B6AB0" w:rsidRDefault="009B6AB0" w:rsidP="009B6AB0">
      <w:pPr>
        <w:spacing w:line="360" w:lineRule="auto"/>
        <w:rPr>
          <w:rFonts w:ascii="Arial" w:hAnsi="Arial" w:cs="Arial"/>
          <w:b/>
          <w:bCs/>
          <w:i/>
          <w:iCs/>
          <w:u w:val="single"/>
        </w:rPr>
      </w:pPr>
    </w:p>
    <w:p w14:paraId="34BFA1B1" w14:textId="77777777" w:rsidR="009B6AB0" w:rsidRDefault="009B6AB0" w:rsidP="009B6AB0">
      <w:pPr>
        <w:spacing w:line="360" w:lineRule="auto"/>
        <w:rPr>
          <w:rFonts w:ascii="Arial" w:hAnsi="Arial" w:cs="Arial"/>
          <w:b/>
          <w:bCs/>
          <w:i/>
          <w:iCs/>
          <w:u w:val="single"/>
        </w:rPr>
      </w:pPr>
    </w:p>
    <w:p w14:paraId="552EB186" w14:textId="77777777" w:rsidR="009B6AB0" w:rsidRDefault="009B6AB0" w:rsidP="009B6AB0">
      <w:pPr>
        <w:spacing w:line="360" w:lineRule="auto"/>
        <w:rPr>
          <w:rFonts w:ascii="Arial" w:hAnsi="Arial" w:cs="Arial"/>
          <w:b/>
          <w:bCs/>
          <w:i/>
          <w:iCs/>
          <w:u w:val="single"/>
        </w:rPr>
      </w:pPr>
    </w:p>
    <w:p w14:paraId="43BE239C" w14:textId="77777777" w:rsidR="009B6AB0" w:rsidRDefault="009B6AB0" w:rsidP="009B6AB0">
      <w:pPr>
        <w:spacing w:line="360" w:lineRule="auto"/>
        <w:rPr>
          <w:rFonts w:ascii="Arial" w:hAnsi="Arial" w:cs="Arial"/>
          <w:b/>
          <w:bCs/>
          <w:i/>
          <w:iCs/>
          <w:u w:val="single"/>
        </w:rPr>
      </w:pPr>
    </w:p>
    <w:p w14:paraId="025F9EC9" w14:textId="77777777" w:rsidR="009B6AB0" w:rsidRDefault="009B6AB0" w:rsidP="009B6AB0">
      <w:pPr>
        <w:spacing w:line="360" w:lineRule="auto"/>
        <w:rPr>
          <w:rFonts w:ascii="Arial" w:hAnsi="Arial" w:cs="Arial"/>
          <w:b/>
          <w:bCs/>
          <w:i/>
          <w:iCs/>
          <w:u w:val="single"/>
        </w:rPr>
      </w:pPr>
    </w:p>
    <w:p w14:paraId="57150D3D" w14:textId="77777777" w:rsidR="000934D0" w:rsidRDefault="000934D0" w:rsidP="009B6AB0">
      <w:pPr>
        <w:spacing w:line="360" w:lineRule="auto"/>
        <w:rPr>
          <w:rFonts w:ascii="Arial" w:hAnsi="Arial" w:cs="Arial"/>
          <w:b/>
          <w:bCs/>
          <w:i/>
          <w:iCs/>
          <w:u w:val="single"/>
        </w:rPr>
      </w:pPr>
    </w:p>
    <w:p w14:paraId="23E6B723" w14:textId="5FD059E2" w:rsidR="00CB1FEC" w:rsidRPr="009B6AB0" w:rsidRDefault="003D1C0B" w:rsidP="009B6AB0">
      <w:pPr>
        <w:spacing w:line="360" w:lineRule="auto"/>
        <w:rPr>
          <w:rFonts w:ascii="Arial" w:hAnsi="Arial" w:cs="Arial"/>
          <w:b/>
          <w:bCs/>
          <w:i/>
          <w:iCs/>
          <w:u w:val="single"/>
        </w:rPr>
      </w:pPr>
      <w:r w:rsidRPr="009B6AB0">
        <w:rPr>
          <w:rFonts w:ascii="Arial" w:hAnsi="Arial" w:cs="Arial"/>
          <w:b/>
          <w:bCs/>
          <w:i/>
          <w:iCs/>
          <w:u w:val="single"/>
        </w:rPr>
        <w:lastRenderedPageBreak/>
        <w:t>Introduction:</w:t>
      </w:r>
    </w:p>
    <w:p w14:paraId="1296AF34" w14:textId="2DD7DF0A" w:rsidR="002A3BFF" w:rsidRPr="009B6AB0" w:rsidRDefault="003D1C0B" w:rsidP="009B6AB0">
      <w:pPr>
        <w:spacing w:line="360" w:lineRule="auto"/>
        <w:rPr>
          <w:rFonts w:ascii="Arial" w:hAnsi="Arial" w:cs="Arial"/>
        </w:rPr>
      </w:pPr>
      <w:r w:rsidRPr="009B6AB0">
        <w:rPr>
          <w:rFonts w:ascii="Arial" w:hAnsi="Arial" w:cs="Arial"/>
        </w:rPr>
        <w:t xml:space="preserve">The </w:t>
      </w:r>
      <w:r w:rsidR="000D3333" w:rsidRPr="009B6AB0">
        <w:rPr>
          <w:rFonts w:ascii="Arial" w:hAnsi="Arial" w:cs="Arial"/>
        </w:rPr>
        <w:t xml:space="preserve">purpose of this report is </w:t>
      </w:r>
      <w:r w:rsidRPr="009B6AB0">
        <w:rPr>
          <w:rFonts w:ascii="Arial" w:hAnsi="Arial" w:cs="Arial"/>
        </w:rPr>
        <w:t>t</w:t>
      </w:r>
      <w:r w:rsidR="000D3333" w:rsidRPr="009B6AB0">
        <w:rPr>
          <w:rFonts w:ascii="Arial" w:hAnsi="Arial" w:cs="Arial"/>
        </w:rPr>
        <w:t xml:space="preserve">o emphasize the </w:t>
      </w:r>
      <w:r w:rsidRPr="009B6AB0">
        <w:rPr>
          <w:rFonts w:ascii="Arial" w:hAnsi="Arial" w:cs="Arial"/>
        </w:rPr>
        <w:t xml:space="preserve">dilemmas occurring in the </w:t>
      </w:r>
      <w:r w:rsidR="000D3333" w:rsidRPr="009B6AB0">
        <w:rPr>
          <w:rFonts w:ascii="Arial" w:hAnsi="Arial" w:cs="Arial"/>
        </w:rPr>
        <w:t>adult</w:t>
      </w:r>
      <w:r w:rsidRPr="009B6AB0">
        <w:rPr>
          <w:rFonts w:ascii="Arial" w:hAnsi="Arial" w:cs="Arial"/>
        </w:rPr>
        <w:t xml:space="preserve"> health care sector</w:t>
      </w:r>
      <w:r w:rsidR="000D3333" w:rsidRPr="009B6AB0">
        <w:rPr>
          <w:rFonts w:ascii="Arial" w:hAnsi="Arial" w:cs="Arial"/>
        </w:rPr>
        <w:t xml:space="preserve"> in modern society</w:t>
      </w:r>
      <w:r w:rsidR="002A3BFF" w:rsidRPr="009B6AB0">
        <w:rPr>
          <w:rFonts w:ascii="Arial" w:hAnsi="Arial" w:cs="Arial"/>
        </w:rPr>
        <w:t xml:space="preserve">. The main analytical processes such as ‘problem-solving and </w:t>
      </w:r>
      <w:r w:rsidR="002F439E" w:rsidRPr="009B6AB0">
        <w:rPr>
          <w:rFonts w:ascii="Arial" w:hAnsi="Arial" w:cs="Arial"/>
        </w:rPr>
        <w:t>decision-making</w:t>
      </w:r>
      <w:r w:rsidR="002A3BFF" w:rsidRPr="009B6AB0">
        <w:rPr>
          <w:rFonts w:ascii="Arial" w:hAnsi="Arial" w:cs="Arial"/>
        </w:rPr>
        <w:t xml:space="preserve"> </w:t>
      </w:r>
      <w:r w:rsidR="005F51CB" w:rsidRPr="009B6AB0">
        <w:rPr>
          <w:rFonts w:ascii="Arial" w:hAnsi="Arial" w:cs="Arial"/>
        </w:rPr>
        <w:t>will be</w:t>
      </w:r>
      <w:r w:rsidR="002A3BFF" w:rsidRPr="009B6AB0">
        <w:rPr>
          <w:rFonts w:ascii="Arial" w:hAnsi="Arial" w:cs="Arial"/>
        </w:rPr>
        <w:t xml:space="preserve"> discussed</w:t>
      </w:r>
      <w:r w:rsidR="002A3BFF" w:rsidRPr="009B6AB0">
        <w:rPr>
          <w:rFonts w:ascii="Arial" w:hAnsi="Arial" w:cs="Arial"/>
        </w:rPr>
        <w:t xml:space="preserve">. </w:t>
      </w:r>
      <w:r w:rsidR="002A3BFF" w:rsidRPr="009B6AB0">
        <w:rPr>
          <w:rFonts w:ascii="Arial" w:hAnsi="Arial" w:cs="Arial"/>
        </w:rPr>
        <w:t xml:space="preserve">The following dilemmas will be explained </w:t>
      </w:r>
      <w:r w:rsidR="002A3BFF" w:rsidRPr="009B6AB0">
        <w:rPr>
          <w:rFonts w:ascii="Arial" w:hAnsi="Arial" w:cs="Arial"/>
        </w:rPr>
        <w:t>such as unfilled vacancies in the NHS and staff shortages that are affecting many health sectors, as well as what solutions can be implemented</w:t>
      </w:r>
      <w:r w:rsidR="002A3BFF" w:rsidRPr="009B6AB0">
        <w:rPr>
          <w:rFonts w:ascii="Arial" w:hAnsi="Arial" w:cs="Arial"/>
        </w:rPr>
        <w:t>.</w:t>
      </w:r>
      <w:r w:rsidR="005F51CB" w:rsidRPr="009B6AB0">
        <w:rPr>
          <w:rFonts w:ascii="Arial" w:hAnsi="Arial" w:cs="Arial"/>
        </w:rPr>
        <w:t xml:space="preserve"> </w:t>
      </w:r>
    </w:p>
    <w:p w14:paraId="2542869E" w14:textId="3D04A3C7" w:rsidR="002847C5" w:rsidRDefault="002847C5" w:rsidP="009B6AB0">
      <w:pPr>
        <w:spacing w:line="360" w:lineRule="auto"/>
        <w:rPr>
          <w:rFonts w:ascii="Arial" w:hAnsi="Arial" w:cs="Arial"/>
        </w:rPr>
      </w:pPr>
      <w:r>
        <w:rPr>
          <w:rFonts w:ascii="Arial" w:hAnsi="Arial" w:cs="Arial"/>
        </w:rPr>
        <w:t>“</w:t>
      </w:r>
      <w:r w:rsidRPr="002847C5">
        <w:rPr>
          <w:rFonts w:ascii="Arial" w:hAnsi="Arial" w:cs="Arial"/>
        </w:rPr>
        <w:t xml:space="preserve">Problem-solving is the method of examining what is going on in your environment, identifying things that could be changed or improved, diagnosing why the present situation is the way it is and the factors and forces that contribute to it, </w:t>
      </w:r>
      <w:r w:rsidR="008C7D5C">
        <w:rPr>
          <w:rFonts w:ascii="Arial" w:hAnsi="Arial" w:cs="Arial"/>
        </w:rPr>
        <w:t xml:space="preserve">and </w:t>
      </w:r>
      <w:r w:rsidRPr="002847C5">
        <w:rPr>
          <w:rFonts w:ascii="Arial" w:hAnsi="Arial" w:cs="Arial"/>
        </w:rPr>
        <w:t>developing approaches and alternatives to influence change, deciding which alternative to choose, taking action to implement the changes, and observing the impact of those actions in the environment</w:t>
      </w:r>
      <w:r w:rsidR="00080A8C">
        <w:rPr>
          <w:rFonts w:ascii="Arial" w:hAnsi="Arial" w:cs="Arial"/>
        </w:rPr>
        <w:t>” (</w:t>
      </w:r>
      <w:r w:rsidRPr="002847C5">
        <w:rPr>
          <w:rFonts w:ascii="Arial" w:hAnsi="Arial" w:cs="Arial"/>
        </w:rPr>
        <w:t>2022</w:t>
      </w:r>
      <w:r w:rsidR="00080A8C">
        <w:rPr>
          <w:rFonts w:ascii="Arial" w:hAnsi="Arial" w:cs="Arial"/>
        </w:rPr>
        <w:t xml:space="preserve"> </w:t>
      </w:r>
      <w:r w:rsidRPr="002847C5">
        <w:rPr>
          <w:rFonts w:ascii="Arial" w:hAnsi="Arial" w:cs="Arial"/>
        </w:rPr>
        <w:t>KEPNER-TREGOE).</w:t>
      </w:r>
    </w:p>
    <w:p w14:paraId="614B55E5" w14:textId="7AFA2F08" w:rsidR="002F439E" w:rsidRPr="009B6AB0" w:rsidRDefault="00080A8C" w:rsidP="009B6AB0">
      <w:pPr>
        <w:spacing w:line="360" w:lineRule="auto"/>
        <w:rPr>
          <w:rFonts w:ascii="Arial" w:hAnsi="Arial" w:cs="Arial"/>
        </w:rPr>
      </w:pPr>
      <w:r>
        <w:rPr>
          <w:rFonts w:ascii="Arial" w:hAnsi="Arial" w:cs="Arial"/>
        </w:rPr>
        <w:t>“</w:t>
      </w:r>
      <w:r w:rsidR="002F439E" w:rsidRPr="009B6AB0">
        <w:rPr>
          <w:rFonts w:ascii="Arial" w:hAnsi="Arial" w:cs="Arial"/>
        </w:rPr>
        <w:t xml:space="preserve">We make over 20,000 decisions every day, so this skill is especially important in an </w:t>
      </w:r>
      <w:r w:rsidR="002F439E" w:rsidRPr="009B6AB0">
        <w:rPr>
          <w:rFonts w:ascii="Arial" w:hAnsi="Arial" w:cs="Arial"/>
        </w:rPr>
        <w:t>organization</w:t>
      </w:r>
      <w:r w:rsidR="002F439E" w:rsidRPr="009B6AB0">
        <w:rPr>
          <w:rFonts w:ascii="Arial" w:hAnsi="Arial" w:cs="Arial"/>
        </w:rPr>
        <w:t xml:space="preserve">. Decision-making not only helps your </w:t>
      </w:r>
      <w:r w:rsidR="002F439E" w:rsidRPr="009B6AB0">
        <w:rPr>
          <w:rFonts w:ascii="Arial" w:hAnsi="Arial" w:cs="Arial"/>
        </w:rPr>
        <w:t>organization</w:t>
      </w:r>
      <w:r w:rsidR="002F439E" w:rsidRPr="009B6AB0">
        <w:rPr>
          <w:rFonts w:ascii="Arial" w:hAnsi="Arial" w:cs="Arial"/>
        </w:rPr>
        <w:t xml:space="preserve"> stand out from the crowd but also helps redefine visions and achieve goals</w:t>
      </w:r>
      <w:r>
        <w:rPr>
          <w:rFonts w:ascii="Arial" w:hAnsi="Arial" w:cs="Arial"/>
        </w:rPr>
        <w:t xml:space="preserve">” </w:t>
      </w:r>
      <w:r w:rsidR="002F439E" w:rsidRPr="009B6AB0">
        <w:rPr>
          <w:rFonts w:ascii="Arial" w:hAnsi="Arial" w:cs="Arial"/>
        </w:rPr>
        <w:t>(</w:t>
      </w:r>
      <w:proofErr w:type="spellStart"/>
      <w:r w:rsidR="002F439E" w:rsidRPr="009B6AB0">
        <w:rPr>
          <w:rFonts w:ascii="Arial" w:hAnsi="Arial" w:cs="Arial"/>
        </w:rPr>
        <w:t>Amadebai</w:t>
      </w:r>
      <w:proofErr w:type="spellEnd"/>
      <w:r w:rsidR="002F439E" w:rsidRPr="009B6AB0">
        <w:rPr>
          <w:rFonts w:ascii="Arial" w:hAnsi="Arial" w:cs="Arial"/>
        </w:rPr>
        <w:t>, 2022)</w:t>
      </w:r>
      <w:r w:rsidR="00BD7E65" w:rsidRPr="009B6AB0">
        <w:rPr>
          <w:rFonts w:ascii="Arial" w:hAnsi="Arial" w:cs="Arial"/>
        </w:rPr>
        <w:t>.</w:t>
      </w:r>
    </w:p>
    <w:p w14:paraId="70FCC116" w14:textId="6217E363" w:rsidR="002A3BFF" w:rsidRPr="009B6AB0" w:rsidRDefault="00BD7E65" w:rsidP="009B6AB0">
      <w:pPr>
        <w:spacing w:line="360" w:lineRule="auto"/>
        <w:rPr>
          <w:rFonts w:ascii="Arial" w:hAnsi="Arial" w:cs="Arial"/>
          <w:b/>
          <w:bCs/>
          <w:i/>
          <w:iCs/>
          <w:u w:val="single"/>
        </w:rPr>
      </w:pPr>
      <w:r w:rsidRPr="009B6AB0">
        <w:rPr>
          <w:rFonts w:ascii="Arial" w:hAnsi="Arial" w:cs="Arial"/>
          <w:b/>
          <w:bCs/>
          <w:i/>
          <w:iCs/>
          <w:u w:val="single"/>
        </w:rPr>
        <w:t>Nature and Impact:</w:t>
      </w:r>
    </w:p>
    <w:p w14:paraId="6C8EA6A4" w14:textId="497B283A" w:rsidR="00A52828" w:rsidRPr="009B6AB0" w:rsidRDefault="00307629" w:rsidP="009B6AB0">
      <w:pPr>
        <w:spacing w:line="360" w:lineRule="auto"/>
        <w:rPr>
          <w:rFonts w:ascii="Arial" w:hAnsi="Arial" w:cs="Arial"/>
        </w:rPr>
      </w:pPr>
      <w:r w:rsidRPr="009B6AB0">
        <w:rPr>
          <w:rFonts w:ascii="Arial" w:hAnsi="Arial" w:cs="Arial"/>
        </w:rPr>
        <w:t xml:space="preserve">The NHS is a healthcare system that anyone in the United Kingdom can </w:t>
      </w:r>
      <w:r w:rsidRPr="009B6AB0">
        <w:rPr>
          <w:rFonts w:ascii="Arial" w:hAnsi="Arial" w:cs="Arial"/>
        </w:rPr>
        <w:t>gain access to</w:t>
      </w:r>
      <w:r w:rsidRPr="009B6AB0">
        <w:rPr>
          <w:rFonts w:ascii="Arial" w:hAnsi="Arial" w:cs="Arial"/>
        </w:rPr>
        <w:t xml:space="preserve"> if they are unwell and require treatments</w:t>
      </w:r>
      <w:r w:rsidRPr="009B6AB0">
        <w:rPr>
          <w:rFonts w:ascii="Arial" w:hAnsi="Arial" w:cs="Arial"/>
        </w:rPr>
        <w:t>, and</w:t>
      </w:r>
      <w:r w:rsidRPr="009B6AB0">
        <w:rPr>
          <w:rFonts w:ascii="Arial" w:hAnsi="Arial" w:cs="Arial"/>
        </w:rPr>
        <w:t xml:space="preserve"> </w:t>
      </w:r>
      <w:r w:rsidRPr="009B6AB0">
        <w:rPr>
          <w:rFonts w:ascii="Arial" w:hAnsi="Arial" w:cs="Arial"/>
        </w:rPr>
        <w:t>the service is</w:t>
      </w:r>
      <w:r w:rsidRPr="009B6AB0">
        <w:rPr>
          <w:rFonts w:ascii="Arial" w:hAnsi="Arial" w:cs="Arial"/>
        </w:rPr>
        <w:t xml:space="preserve"> paid </w:t>
      </w:r>
      <w:r w:rsidRPr="009B6AB0">
        <w:rPr>
          <w:rFonts w:ascii="Arial" w:hAnsi="Arial" w:cs="Arial"/>
        </w:rPr>
        <w:t>to the government from</w:t>
      </w:r>
      <w:r w:rsidRPr="009B6AB0">
        <w:rPr>
          <w:rFonts w:ascii="Arial" w:hAnsi="Arial" w:cs="Arial"/>
        </w:rPr>
        <w:t xml:space="preserve"> the taxes of civilians</w:t>
      </w:r>
      <w:r w:rsidRPr="009B6AB0">
        <w:rPr>
          <w:rFonts w:ascii="Arial" w:hAnsi="Arial" w:cs="Arial"/>
        </w:rPr>
        <w:t>.</w:t>
      </w:r>
      <w:r w:rsidR="002F439E" w:rsidRPr="009B6AB0">
        <w:rPr>
          <w:rFonts w:ascii="Arial" w:hAnsi="Arial" w:cs="Arial"/>
        </w:rPr>
        <w:t xml:space="preserve"> </w:t>
      </w:r>
      <w:r w:rsidR="00A52828" w:rsidRPr="009B6AB0">
        <w:rPr>
          <w:rFonts w:ascii="Arial" w:hAnsi="Arial" w:cs="Arial"/>
        </w:rPr>
        <w:t xml:space="preserve">The </w:t>
      </w:r>
      <w:r w:rsidR="002C79CB" w:rsidRPr="009B6AB0">
        <w:rPr>
          <w:rFonts w:ascii="Arial" w:hAnsi="Arial" w:cs="Arial"/>
        </w:rPr>
        <w:t xml:space="preserve">quality of care provided in hospital wards, and clinics </w:t>
      </w:r>
      <w:r w:rsidR="00523511" w:rsidRPr="009B6AB0">
        <w:rPr>
          <w:rFonts w:ascii="Arial" w:hAnsi="Arial" w:cs="Arial"/>
        </w:rPr>
        <w:t>are</w:t>
      </w:r>
      <w:r w:rsidR="002C79CB" w:rsidRPr="009B6AB0">
        <w:rPr>
          <w:rFonts w:ascii="Arial" w:hAnsi="Arial" w:cs="Arial"/>
        </w:rPr>
        <w:t xml:space="preserve"> linked to the level of </w:t>
      </w:r>
      <w:r w:rsidR="00523511" w:rsidRPr="009B6AB0">
        <w:rPr>
          <w:rFonts w:ascii="Arial" w:hAnsi="Arial" w:cs="Arial"/>
        </w:rPr>
        <w:t>skilled</w:t>
      </w:r>
      <w:r w:rsidR="002C79CB" w:rsidRPr="009B6AB0">
        <w:rPr>
          <w:rFonts w:ascii="Arial" w:hAnsi="Arial" w:cs="Arial"/>
        </w:rPr>
        <w:t xml:space="preserve"> staff </w:t>
      </w:r>
      <w:r w:rsidR="00523511" w:rsidRPr="009B6AB0">
        <w:rPr>
          <w:rFonts w:ascii="Arial" w:hAnsi="Arial" w:cs="Arial"/>
        </w:rPr>
        <w:t xml:space="preserve">who </w:t>
      </w:r>
      <w:r w:rsidR="002C79CB" w:rsidRPr="009B6AB0">
        <w:rPr>
          <w:rFonts w:ascii="Arial" w:hAnsi="Arial" w:cs="Arial"/>
        </w:rPr>
        <w:t xml:space="preserve">have </w:t>
      </w:r>
      <w:r w:rsidR="00523511" w:rsidRPr="009B6AB0">
        <w:rPr>
          <w:rFonts w:ascii="Arial" w:hAnsi="Arial" w:cs="Arial"/>
        </w:rPr>
        <w:t>learned</w:t>
      </w:r>
      <w:r w:rsidR="002C79CB" w:rsidRPr="009B6AB0">
        <w:rPr>
          <w:rFonts w:ascii="Arial" w:hAnsi="Arial" w:cs="Arial"/>
        </w:rPr>
        <w:t xml:space="preserve"> to deal </w:t>
      </w:r>
      <w:r w:rsidR="00455A3A" w:rsidRPr="009B6AB0">
        <w:rPr>
          <w:rFonts w:ascii="Arial" w:hAnsi="Arial" w:cs="Arial"/>
        </w:rPr>
        <w:t>with dynamic environments</w:t>
      </w:r>
      <w:r w:rsidR="00523511" w:rsidRPr="009B6AB0">
        <w:rPr>
          <w:rFonts w:ascii="Arial" w:hAnsi="Arial" w:cs="Arial"/>
        </w:rPr>
        <w:t xml:space="preserve">. However, the current crisis regarding the decision the UK made to leave the European Union, has impacted many because it has created staff shortages and unfilled vacancies. Furthermore, it is quite difficult for service users to access the right care </w:t>
      </w:r>
      <w:r w:rsidR="009225FD" w:rsidRPr="009B6AB0">
        <w:rPr>
          <w:rFonts w:ascii="Arial" w:hAnsi="Arial" w:cs="Arial"/>
        </w:rPr>
        <w:t xml:space="preserve">to the level </w:t>
      </w:r>
      <w:r w:rsidR="00523511" w:rsidRPr="009B6AB0">
        <w:rPr>
          <w:rFonts w:ascii="Arial" w:hAnsi="Arial" w:cs="Arial"/>
        </w:rPr>
        <w:t>they require.</w:t>
      </w:r>
    </w:p>
    <w:p w14:paraId="14C31C0E" w14:textId="5F953AB6" w:rsidR="00BD7E65" w:rsidRPr="009B6AB0" w:rsidRDefault="00080A8C" w:rsidP="009B6AB0">
      <w:pPr>
        <w:spacing w:line="360" w:lineRule="auto"/>
        <w:rPr>
          <w:rFonts w:ascii="Arial" w:hAnsi="Arial" w:cs="Arial"/>
          <w:color w:val="000000"/>
          <w:shd w:val="clear" w:color="auto" w:fill="FFFFFF"/>
        </w:rPr>
      </w:pPr>
      <w:r>
        <w:rPr>
          <w:rFonts w:ascii="Arial" w:hAnsi="Arial" w:cs="Arial"/>
          <w:color w:val="454545"/>
          <w:shd w:val="clear" w:color="auto" w:fill="FFFFFF"/>
        </w:rPr>
        <w:t>“</w:t>
      </w:r>
      <w:r w:rsidR="00BD7E65" w:rsidRPr="009B6AB0">
        <w:rPr>
          <w:rFonts w:ascii="Arial" w:hAnsi="Arial" w:cs="Arial"/>
          <w:color w:val="454545"/>
          <w:shd w:val="clear" w:color="auto" w:fill="FFFFFF"/>
        </w:rPr>
        <w:t xml:space="preserve">A large acute NHS trust with over 3,000 nurses, for example, will typically have a turnover rate of between 10-12%. This means needing to recruit more than 300 new nurses on an annual basis. With the total financial impact of replacing a </w:t>
      </w:r>
      <w:r w:rsidR="00BD7E65" w:rsidRPr="009B6AB0">
        <w:rPr>
          <w:rFonts w:ascii="Arial" w:hAnsi="Arial" w:cs="Arial"/>
          <w:color w:val="454545"/>
          <w:shd w:val="clear" w:color="auto" w:fill="FFFFFF"/>
        </w:rPr>
        <w:t>fully trained</w:t>
      </w:r>
      <w:r w:rsidR="00BD7E65" w:rsidRPr="009B6AB0">
        <w:rPr>
          <w:rFonts w:ascii="Arial" w:hAnsi="Arial" w:cs="Arial"/>
          <w:color w:val="454545"/>
          <w:shd w:val="clear" w:color="auto" w:fill="FFFFFF"/>
        </w:rPr>
        <w:t xml:space="preserve"> nurse estimated to be anything up to £12k, this equates to a minimum spend of £3.6m every year</w:t>
      </w:r>
      <w:r w:rsidR="008C7D5C">
        <w:rPr>
          <w:rFonts w:ascii="Arial" w:hAnsi="Arial" w:cs="Arial"/>
          <w:color w:val="000000"/>
          <w:shd w:val="clear" w:color="auto" w:fill="FFFFFF"/>
        </w:rPr>
        <w:t>”</w:t>
      </w:r>
      <w:r w:rsidR="008C7D5C" w:rsidRPr="009B6AB0">
        <w:rPr>
          <w:rFonts w:ascii="Arial" w:hAnsi="Arial" w:cs="Arial"/>
          <w:color w:val="000000"/>
          <w:shd w:val="clear" w:color="auto" w:fill="FFFFFF"/>
        </w:rPr>
        <w:t xml:space="preserve"> (</w:t>
      </w:r>
      <w:r w:rsidR="00BD7E65" w:rsidRPr="009B6AB0">
        <w:rPr>
          <w:rFonts w:ascii="Arial" w:hAnsi="Arial" w:cs="Arial"/>
          <w:color w:val="000000"/>
          <w:shd w:val="clear" w:color="auto" w:fill="FFFFFF"/>
        </w:rPr>
        <w:t>Farrah, 2022)</w:t>
      </w:r>
      <w:r w:rsidR="00BD7E65" w:rsidRPr="009B6AB0">
        <w:rPr>
          <w:rFonts w:ascii="Arial" w:hAnsi="Arial" w:cs="Arial"/>
          <w:color w:val="000000"/>
          <w:shd w:val="clear" w:color="auto" w:fill="FFFFFF"/>
        </w:rPr>
        <w:t>.</w:t>
      </w:r>
    </w:p>
    <w:p w14:paraId="04BDCCB9" w14:textId="67872E11" w:rsidR="00452F8C" w:rsidRPr="009B6AB0" w:rsidRDefault="00D35E20" w:rsidP="009B6AB0">
      <w:pPr>
        <w:spacing w:line="360" w:lineRule="auto"/>
        <w:rPr>
          <w:rFonts w:ascii="Arial" w:hAnsi="Arial" w:cs="Arial"/>
        </w:rPr>
      </w:pPr>
      <w:r w:rsidRPr="009B6AB0">
        <w:rPr>
          <w:rFonts w:ascii="Arial" w:hAnsi="Arial" w:cs="Arial"/>
        </w:rPr>
        <w:t xml:space="preserve">At the start of the pandemic, the NHS </w:t>
      </w:r>
      <w:r w:rsidR="00B007A3" w:rsidRPr="009B6AB0">
        <w:rPr>
          <w:rFonts w:ascii="Arial" w:hAnsi="Arial" w:cs="Arial"/>
        </w:rPr>
        <w:t xml:space="preserve">in </w:t>
      </w:r>
      <w:r w:rsidRPr="009B6AB0">
        <w:rPr>
          <w:rFonts w:ascii="Arial" w:hAnsi="Arial" w:cs="Arial"/>
        </w:rPr>
        <w:t>England and fewer doctors, hospital beds, and CT scanners per person than in many comparable countries.</w:t>
      </w:r>
      <w:r w:rsidR="00B12F27" w:rsidRPr="009B6AB0">
        <w:rPr>
          <w:rFonts w:ascii="Arial" w:hAnsi="Arial" w:cs="Arial"/>
        </w:rPr>
        <w:t xml:space="preserve"> </w:t>
      </w:r>
      <w:r w:rsidR="00B12F27" w:rsidRPr="009B6AB0">
        <w:rPr>
          <w:rFonts w:ascii="Arial" w:hAnsi="Arial" w:cs="Arial"/>
        </w:rPr>
        <w:t xml:space="preserve">The </w:t>
      </w:r>
      <w:r w:rsidR="00B12F27" w:rsidRPr="009B6AB0">
        <w:rPr>
          <w:rFonts w:ascii="Arial" w:hAnsi="Arial" w:cs="Arial"/>
        </w:rPr>
        <w:t>effect</w:t>
      </w:r>
      <w:r w:rsidR="00B12F27" w:rsidRPr="009B6AB0">
        <w:rPr>
          <w:rFonts w:ascii="Arial" w:hAnsi="Arial" w:cs="Arial"/>
        </w:rPr>
        <w:t xml:space="preserve"> of high energy costs and general inflation reduces the value of the NHS budget.</w:t>
      </w:r>
      <w:r w:rsidR="00047374" w:rsidRPr="009B6AB0">
        <w:rPr>
          <w:rFonts w:ascii="Arial" w:hAnsi="Arial" w:cs="Arial"/>
        </w:rPr>
        <w:t xml:space="preserve"> </w:t>
      </w:r>
      <w:r w:rsidR="009E0070" w:rsidRPr="009B6AB0">
        <w:rPr>
          <w:rFonts w:ascii="Arial" w:hAnsi="Arial" w:cs="Arial"/>
        </w:rPr>
        <w:t>With the cost of living increasing, the pay occupational workers receive is not enough. Some student nurses may struggle to travel, pay bills, and solely rely on the bursary of £11,000</w:t>
      </w:r>
      <w:r w:rsidR="00AC36FE" w:rsidRPr="009B6AB0">
        <w:rPr>
          <w:rFonts w:ascii="Arial" w:hAnsi="Arial" w:cs="Arial"/>
        </w:rPr>
        <w:t xml:space="preserve"> and work 30, 40+ hours a week for free. The maintenance loan they </w:t>
      </w:r>
      <w:r w:rsidR="009E0070" w:rsidRPr="009B6AB0">
        <w:rPr>
          <w:rFonts w:ascii="Arial" w:hAnsi="Arial" w:cs="Arial"/>
        </w:rPr>
        <w:t xml:space="preserve">receive per year </w:t>
      </w:r>
      <w:r w:rsidR="00AC36FE" w:rsidRPr="009B6AB0">
        <w:rPr>
          <w:rFonts w:ascii="Arial" w:hAnsi="Arial" w:cs="Arial"/>
        </w:rPr>
        <w:t xml:space="preserve">is funded by </w:t>
      </w:r>
      <w:r w:rsidR="009E0070" w:rsidRPr="009B6AB0">
        <w:rPr>
          <w:rFonts w:ascii="Arial" w:hAnsi="Arial" w:cs="Arial"/>
        </w:rPr>
        <w:t>the government.</w:t>
      </w:r>
      <w:r w:rsidR="00AC36FE" w:rsidRPr="009B6AB0">
        <w:rPr>
          <w:rFonts w:ascii="Arial" w:hAnsi="Arial" w:cs="Arial"/>
        </w:rPr>
        <w:t xml:space="preserve"> However, student nurses face financial hardship because of inflation and suffer major burnouts which </w:t>
      </w:r>
      <w:r w:rsidR="00AC36FE" w:rsidRPr="009B6AB0">
        <w:rPr>
          <w:rFonts w:ascii="Arial" w:hAnsi="Arial" w:cs="Arial"/>
        </w:rPr>
        <w:lastRenderedPageBreak/>
        <w:t xml:space="preserve">can lead to poor work ethic. </w:t>
      </w:r>
      <w:r w:rsidR="007359DA" w:rsidRPr="009B6AB0">
        <w:rPr>
          <w:rFonts w:ascii="Arial" w:hAnsi="Arial" w:cs="Arial"/>
        </w:rPr>
        <w:t xml:space="preserve">Furthermore, a lack of medical resources and training is a </w:t>
      </w:r>
      <w:r w:rsidR="00452F8C" w:rsidRPr="009B6AB0">
        <w:rPr>
          <w:rFonts w:ascii="Arial" w:hAnsi="Arial" w:cs="Arial"/>
        </w:rPr>
        <w:t>problem arising in the national health crisis</w:t>
      </w:r>
      <w:r w:rsidR="007359DA" w:rsidRPr="009B6AB0">
        <w:rPr>
          <w:rFonts w:ascii="Arial" w:hAnsi="Arial" w:cs="Arial"/>
        </w:rPr>
        <w:t xml:space="preserve"> as well as</w:t>
      </w:r>
      <w:r w:rsidR="00452F8C" w:rsidRPr="009B6AB0">
        <w:rPr>
          <w:rFonts w:ascii="Arial" w:hAnsi="Arial" w:cs="Arial"/>
        </w:rPr>
        <w:t xml:space="preserve"> a shortage of staff, </w:t>
      </w:r>
      <w:r w:rsidR="007359DA" w:rsidRPr="009B6AB0">
        <w:rPr>
          <w:rFonts w:ascii="Arial" w:hAnsi="Arial" w:cs="Arial"/>
        </w:rPr>
        <w:t>a</w:t>
      </w:r>
      <w:r w:rsidR="00452F8C" w:rsidRPr="009B6AB0">
        <w:rPr>
          <w:rFonts w:ascii="Arial" w:hAnsi="Arial" w:cs="Arial"/>
        </w:rPr>
        <w:t xml:space="preserve">nd the abrupt decision of the UK </w:t>
      </w:r>
      <w:r w:rsidR="007359DA" w:rsidRPr="009B6AB0">
        <w:rPr>
          <w:rFonts w:ascii="Arial" w:hAnsi="Arial" w:cs="Arial"/>
        </w:rPr>
        <w:t>to leave t</w:t>
      </w:r>
      <w:r w:rsidR="00452F8C" w:rsidRPr="009B6AB0">
        <w:rPr>
          <w:rFonts w:ascii="Arial" w:hAnsi="Arial" w:cs="Arial"/>
        </w:rPr>
        <w:t xml:space="preserve">he European Union. </w:t>
      </w:r>
      <w:r w:rsidR="00743BAD" w:rsidRPr="009B6AB0">
        <w:rPr>
          <w:rFonts w:ascii="Arial" w:hAnsi="Arial" w:cs="Arial"/>
        </w:rPr>
        <w:t xml:space="preserve">This can be solved by paying key workers reasonable pay </w:t>
      </w:r>
      <w:r w:rsidR="007359DA" w:rsidRPr="009B6AB0">
        <w:rPr>
          <w:rFonts w:ascii="Arial" w:hAnsi="Arial" w:cs="Arial"/>
        </w:rPr>
        <w:t>or grant that meets their needs and by introducing</w:t>
      </w:r>
      <w:r w:rsidR="008360E1" w:rsidRPr="009B6AB0">
        <w:rPr>
          <w:rFonts w:ascii="Arial" w:hAnsi="Arial" w:cs="Arial"/>
        </w:rPr>
        <w:t xml:space="preserve"> new</w:t>
      </w:r>
      <w:r w:rsidR="007359DA" w:rsidRPr="009B6AB0">
        <w:rPr>
          <w:rFonts w:ascii="Arial" w:hAnsi="Arial" w:cs="Arial"/>
        </w:rPr>
        <w:t xml:space="preserve"> nationwide training resources that help improve healthcare</w:t>
      </w:r>
      <w:r w:rsidR="008360E1" w:rsidRPr="009B6AB0">
        <w:rPr>
          <w:rFonts w:ascii="Arial" w:hAnsi="Arial" w:cs="Arial"/>
        </w:rPr>
        <w:t xml:space="preserve"> overall. </w:t>
      </w:r>
    </w:p>
    <w:p w14:paraId="7C78D9ED" w14:textId="77777777" w:rsidR="00B007A3" w:rsidRPr="009B6AB0" w:rsidRDefault="00B007A3" w:rsidP="009B6AB0">
      <w:pPr>
        <w:spacing w:line="360" w:lineRule="auto"/>
        <w:rPr>
          <w:rFonts w:ascii="Arial" w:hAnsi="Arial" w:cs="Arial"/>
        </w:rPr>
      </w:pPr>
    </w:p>
    <w:p w14:paraId="28567B36" w14:textId="61044931" w:rsidR="00B12F27" w:rsidRPr="009B6AB0" w:rsidRDefault="008360E1" w:rsidP="009B6AB0">
      <w:pPr>
        <w:spacing w:line="360" w:lineRule="auto"/>
        <w:rPr>
          <w:rFonts w:ascii="Arial" w:hAnsi="Arial" w:cs="Arial"/>
        </w:rPr>
      </w:pPr>
      <w:r w:rsidRPr="009B6AB0">
        <w:rPr>
          <w:rFonts w:ascii="Arial" w:hAnsi="Arial" w:cs="Arial"/>
        </w:rPr>
        <w:t>(Qureshi,2022)</w:t>
      </w:r>
    </w:p>
    <w:bookmarkEnd w:id="2"/>
    <w:p w14:paraId="31D3629D" w14:textId="77777777" w:rsidR="00233DB0" w:rsidRPr="009B6AB0" w:rsidRDefault="00233DB0" w:rsidP="009B6AB0">
      <w:pPr>
        <w:spacing w:line="360" w:lineRule="auto"/>
        <w:rPr>
          <w:rFonts w:ascii="Arial" w:hAnsi="Arial" w:cs="Arial"/>
        </w:rPr>
      </w:pPr>
    </w:p>
    <w:p w14:paraId="7CD221A0" w14:textId="77FB80E2" w:rsidR="009225FD" w:rsidRPr="009B6AB0" w:rsidRDefault="00452F8C" w:rsidP="009B6AB0">
      <w:pPr>
        <w:pBdr>
          <w:bottom w:val="single" w:sz="12" w:space="1" w:color="auto"/>
        </w:pBdr>
        <w:spacing w:line="360" w:lineRule="auto"/>
        <w:rPr>
          <w:rFonts w:ascii="Arial" w:hAnsi="Arial" w:cs="Arial"/>
          <w:color w:val="000000"/>
          <w:shd w:val="clear" w:color="auto" w:fill="FFFFFF"/>
        </w:rPr>
      </w:pPr>
      <w:r w:rsidRPr="009B6AB0">
        <w:rPr>
          <w:rFonts w:ascii="Arial" w:hAnsi="Arial" w:cs="Arial"/>
          <w:noProof/>
        </w:rPr>
        <w:drawing>
          <wp:anchor distT="0" distB="0" distL="114300" distR="114300" simplePos="0" relativeHeight="251660288" behindDoc="0" locked="0" layoutInCell="1" allowOverlap="1" wp14:anchorId="11D1AF71" wp14:editId="1756496D">
            <wp:simplePos x="0" y="0"/>
            <wp:positionH relativeFrom="margin">
              <wp:posOffset>-655320</wp:posOffset>
            </wp:positionH>
            <wp:positionV relativeFrom="margin">
              <wp:posOffset>1612900</wp:posOffset>
            </wp:positionV>
            <wp:extent cx="7162800" cy="4364355"/>
            <wp:effectExtent l="0" t="0" r="0" b="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5">
                      <a:extLst>
                        <a:ext uri="{28A0092B-C50C-407E-A947-70E740481C1C}">
                          <a14:useLocalDpi xmlns:a14="http://schemas.microsoft.com/office/drawing/2010/main" val="0"/>
                        </a:ext>
                      </a:extLst>
                    </a:blip>
                    <a:srcRect l="15156" t="4018" r="16640" b="7584"/>
                    <a:stretch/>
                  </pic:blipFill>
                  <pic:spPr bwMode="auto">
                    <a:xfrm>
                      <a:off x="0" y="0"/>
                      <a:ext cx="7162800" cy="43643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Start w:id="3" w:name="_Hlk111408882"/>
      <w:r w:rsidR="00080A8C">
        <w:rPr>
          <w:rFonts w:ascii="Arial" w:hAnsi="Arial" w:cs="Arial"/>
        </w:rPr>
        <w:t>“</w:t>
      </w:r>
      <w:r w:rsidR="00BD7E65" w:rsidRPr="009B6AB0">
        <w:rPr>
          <w:rFonts w:ascii="Arial" w:hAnsi="Arial" w:cs="Arial"/>
        </w:rPr>
        <w:t xml:space="preserve">The Fishbone diagram, also known as the Ishikawa diagram, is a modern quality management tool that explains the link between cause and effect for any quality issue that has arisen or may arise. It provides a visual representation of all possible causes of a problem </w:t>
      </w:r>
      <w:r w:rsidR="00BD7E65" w:rsidRPr="009B6AB0">
        <w:rPr>
          <w:rFonts w:ascii="Arial" w:hAnsi="Arial" w:cs="Arial"/>
        </w:rPr>
        <w:t>to</w:t>
      </w:r>
      <w:r w:rsidR="00BD7E65" w:rsidRPr="009B6AB0">
        <w:rPr>
          <w:rFonts w:ascii="Arial" w:hAnsi="Arial" w:cs="Arial"/>
        </w:rPr>
        <w:t xml:space="preserve"> </w:t>
      </w:r>
      <w:proofErr w:type="spellStart"/>
      <w:r w:rsidR="00E20CB0" w:rsidRPr="009B6AB0">
        <w:rPr>
          <w:rFonts w:ascii="Arial" w:hAnsi="Arial" w:cs="Arial"/>
        </w:rPr>
        <w:t>analyze</w:t>
      </w:r>
      <w:proofErr w:type="spellEnd"/>
      <w:r w:rsidR="00BD7E65" w:rsidRPr="009B6AB0">
        <w:rPr>
          <w:rFonts w:ascii="Arial" w:hAnsi="Arial" w:cs="Arial"/>
        </w:rPr>
        <w:t xml:space="preserve"> and pinpoint the root cause. It is a method that can be utilized both reactive and proactive.</w:t>
      </w:r>
      <w:r w:rsidR="00BD7E65" w:rsidRPr="009B6AB0">
        <w:rPr>
          <w:rFonts w:ascii="Arial" w:hAnsi="Arial" w:cs="Arial"/>
        </w:rPr>
        <w:t xml:space="preserve"> </w:t>
      </w:r>
      <w:r w:rsidR="00BD7E65" w:rsidRPr="009B6AB0">
        <w:rPr>
          <w:rFonts w:ascii="Arial" w:hAnsi="Arial" w:cs="Arial"/>
        </w:rPr>
        <w:t>This method begins with recognizing a problem, and it provides a template for partitioning and annotating the causes</w:t>
      </w:r>
      <w:r w:rsidR="00080A8C">
        <w:rPr>
          <w:rFonts w:ascii="Arial" w:hAnsi="Arial" w:cs="Arial"/>
        </w:rPr>
        <w:t>”</w:t>
      </w:r>
      <w:r w:rsidR="00BD7E65" w:rsidRPr="009B6AB0">
        <w:rPr>
          <w:rFonts w:ascii="Arial" w:hAnsi="Arial" w:cs="Arial"/>
        </w:rPr>
        <w:t xml:space="preserve"> </w:t>
      </w:r>
      <w:r w:rsidR="00BD7E65" w:rsidRPr="009B6AB0">
        <w:rPr>
          <w:rFonts w:ascii="Arial" w:hAnsi="Arial" w:cs="Arial"/>
          <w:color w:val="000000"/>
          <w:shd w:val="clear" w:color="auto" w:fill="FFFFFF"/>
        </w:rPr>
        <w:t>(Thakur, 2022)</w:t>
      </w:r>
      <w:r w:rsidR="00BD7E65" w:rsidRPr="009B6AB0">
        <w:rPr>
          <w:rFonts w:ascii="Arial" w:hAnsi="Arial" w:cs="Arial"/>
          <w:color w:val="000000"/>
          <w:shd w:val="clear" w:color="auto" w:fill="FFFFFF"/>
        </w:rPr>
        <w:t>.</w:t>
      </w:r>
      <w:bookmarkEnd w:id="3"/>
    </w:p>
    <w:p w14:paraId="71E21D51" w14:textId="3CA864CB" w:rsidR="00452F8C" w:rsidRPr="009B6AB0" w:rsidRDefault="00452F8C" w:rsidP="009B6AB0">
      <w:pPr>
        <w:pBdr>
          <w:bottom w:val="single" w:sz="12" w:space="1" w:color="auto"/>
        </w:pBdr>
        <w:spacing w:line="360" w:lineRule="auto"/>
        <w:rPr>
          <w:rFonts w:ascii="Arial" w:hAnsi="Arial" w:cs="Arial"/>
        </w:rPr>
      </w:pPr>
    </w:p>
    <w:p w14:paraId="3479403B" w14:textId="2AA1FA31" w:rsidR="009225FD" w:rsidRPr="009B6AB0" w:rsidRDefault="009225FD" w:rsidP="009B6AB0">
      <w:pPr>
        <w:pBdr>
          <w:bottom w:val="single" w:sz="12" w:space="1" w:color="auto"/>
        </w:pBdr>
        <w:spacing w:line="360" w:lineRule="auto"/>
        <w:rPr>
          <w:rFonts w:ascii="Arial" w:hAnsi="Arial" w:cs="Arial"/>
          <w:b/>
          <w:bCs/>
          <w:i/>
          <w:iCs/>
          <w:u w:val="single"/>
        </w:rPr>
      </w:pPr>
    </w:p>
    <w:p w14:paraId="2307ECB7" w14:textId="108107D2" w:rsidR="009225FD" w:rsidRDefault="00BD7E65" w:rsidP="009B6AB0">
      <w:pPr>
        <w:pBdr>
          <w:bottom w:val="single" w:sz="12" w:space="1" w:color="auto"/>
        </w:pBdr>
        <w:spacing w:line="360" w:lineRule="auto"/>
        <w:rPr>
          <w:rFonts w:ascii="Arial" w:hAnsi="Arial" w:cs="Arial"/>
          <w:b/>
          <w:bCs/>
          <w:i/>
          <w:iCs/>
          <w:u w:val="single"/>
        </w:rPr>
      </w:pPr>
      <w:bookmarkStart w:id="4" w:name="_Hlk111408906"/>
      <w:bookmarkStart w:id="5" w:name="_Hlk111408943"/>
      <w:bookmarkStart w:id="6" w:name="_Hlk111409033"/>
      <w:bookmarkEnd w:id="1"/>
      <w:r w:rsidRPr="009B6AB0">
        <w:rPr>
          <w:rFonts w:ascii="Arial" w:hAnsi="Arial" w:cs="Arial"/>
          <w:b/>
          <w:bCs/>
          <w:i/>
          <w:iCs/>
          <w:u w:val="single"/>
        </w:rPr>
        <w:lastRenderedPageBreak/>
        <w:t>Pestle analysis of factors contributing to the cause:</w:t>
      </w:r>
    </w:p>
    <w:p w14:paraId="4AE30453" w14:textId="70B545A8" w:rsidR="000934D0" w:rsidRDefault="000934D0" w:rsidP="009B6AB0">
      <w:pPr>
        <w:pBdr>
          <w:bottom w:val="single" w:sz="12" w:space="1" w:color="auto"/>
        </w:pBdr>
        <w:spacing w:line="360" w:lineRule="auto"/>
        <w:rPr>
          <w:rFonts w:ascii="Arial" w:hAnsi="Arial" w:cs="Arial"/>
          <w:b/>
          <w:bCs/>
          <w:i/>
          <w:iCs/>
          <w:u w:val="single"/>
        </w:rPr>
      </w:pPr>
    </w:p>
    <w:p w14:paraId="188132E5" w14:textId="4115C646" w:rsidR="000934D0" w:rsidRPr="009B6AB0" w:rsidRDefault="000934D0" w:rsidP="009B6AB0">
      <w:pPr>
        <w:pBdr>
          <w:bottom w:val="single" w:sz="12" w:space="1" w:color="auto"/>
        </w:pBdr>
        <w:spacing w:line="360" w:lineRule="auto"/>
        <w:rPr>
          <w:rFonts w:ascii="Arial" w:hAnsi="Arial" w:cs="Arial"/>
          <w:b/>
          <w:bCs/>
          <w:i/>
          <w:iCs/>
          <w:u w:val="single"/>
        </w:rPr>
      </w:pPr>
      <w:r>
        <w:rPr>
          <w:noProof/>
        </w:rPr>
        <mc:AlternateContent>
          <mc:Choice Requires="wps">
            <w:drawing>
              <wp:anchor distT="0" distB="0" distL="114300" distR="114300" simplePos="0" relativeHeight="251662336" behindDoc="0" locked="0" layoutInCell="1" allowOverlap="1" wp14:anchorId="5C7C4316" wp14:editId="420F98D9">
                <wp:simplePos x="0" y="0"/>
                <wp:positionH relativeFrom="margin">
                  <wp:posOffset>3340100</wp:posOffset>
                </wp:positionH>
                <wp:positionV relativeFrom="paragraph">
                  <wp:posOffset>622935</wp:posOffset>
                </wp:positionV>
                <wp:extent cx="3073400" cy="533400"/>
                <wp:effectExtent l="0" t="0" r="0" b="0"/>
                <wp:wrapNone/>
                <wp:docPr id="6" name="TextBox 5">
                  <a:extLst xmlns:a="http://schemas.openxmlformats.org/drawingml/2006/main">
                    <a:ext uri="{FF2B5EF4-FFF2-40B4-BE49-F238E27FC236}">
                      <a16:creationId xmlns:a16="http://schemas.microsoft.com/office/drawing/2014/main" id="{57A494EF-11A5-3160-892E-CDC893FF48C8}"/>
                    </a:ext>
                  </a:extLst>
                </wp:docPr>
                <wp:cNvGraphicFramePr/>
                <a:graphic xmlns:a="http://schemas.openxmlformats.org/drawingml/2006/main">
                  <a:graphicData uri="http://schemas.microsoft.com/office/word/2010/wordprocessingShape">
                    <wps:wsp>
                      <wps:cNvSpPr txBox="1"/>
                      <wps:spPr>
                        <a:xfrm>
                          <a:off x="0" y="0"/>
                          <a:ext cx="3073400" cy="533400"/>
                        </a:xfrm>
                        <a:prstGeom prst="rect">
                          <a:avLst/>
                        </a:prstGeom>
                        <a:noFill/>
                      </wps:spPr>
                      <wps:txbx>
                        <w:txbxContent>
                          <w:p w14:paraId="637F890B" w14:textId="77777777" w:rsidR="000934D0" w:rsidRPr="000934D0" w:rsidRDefault="000934D0" w:rsidP="000934D0">
                            <w:pPr>
                              <w:rPr>
                                <w:rFonts w:ascii="Arial" w:hAnsi="Arial" w:cs="Arial"/>
                                <w:color w:val="000000"/>
                                <w:kern w:val="24"/>
                              </w:rPr>
                            </w:pPr>
                            <w:r w:rsidRPr="000934D0">
                              <w:rPr>
                                <w:rFonts w:ascii="Arial" w:hAnsi="Arial" w:cs="Arial"/>
                                <w:color w:val="000000"/>
                                <w:kern w:val="24"/>
                              </w:rPr>
                              <w:t>(Pestle Analysis Examples to Unlock Business Growth, 2022)</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type w14:anchorId="5C7C4316" id="_x0000_t202" coordsize="21600,21600" o:spt="202" path="m,l,21600r21600,l21600,xe">
                <v:stroke joinstyle="miter"/>
                <v:path gradientshapeok="t" o:connecttype="rect"/>
              </v:shapetype>
              <v:shape id="TextBox 5" o:spid="_x0000_s1026" type="#_x0000_t202" style="position:absolute;margin-left:263pt;margin-top:49.05pt;width:242pt;height:42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" filled="f" stroked="f">
                <v:textbox>
                  <w:txbxContent>
                    <w:p w14:paraId="637F890B" w14:textId="77777777" w:rsidR="000934D0" w:rsidRPr="000934D0" w:rsidRDefault="000934D0" w:rsidP="000934D0">
                      <w:pPr>
                        <w:rPr>
                          <w:rFonts w:ascii="Arial" w:hAnsi="Arial" w:cs="Arial"/>
                          <w:color w:val="000000"/>
                          <w:kern w:val="24"/>
                        </w:rPr>
                      </w:pPr>
                      <w:r w:rsidRPr="000934D0">
                        <w:rPr>
                          <w:rFonts w:ascii="Arial" w:hAnsi="Arial" w:cs="Arial"/>
                          <w:color w:val="000000"/>
                          <w:kern w:val="24"/>
                        </w:rPr>
                        <w:t>(Pestle Analysis Examples to Unlock Business Growth, 2022)</w:t>
                      </w:r>
                    </w:p>
                  </w:txbxContent>
                </v:textbox>
                <w10:wrap anchorx="margin"/>
              </v:shape>
            </w:pict>
          </mc:Fallback>
        </mc:AlternateContent>
      </w:r>
      <w:r w:rsidRPr="000934D0">
        <w:rPr>
          <w:rFonts w:ascii="Arial" w:hAnsi="Arial" w:cs="Arial"/>
          <w:b/>
          <w:bCs/>
          <w:i/>
          <w:iCs/>
        </w:rPr>
        <w:drawing>
          <wp:inline distT="0" distB="0" distL="0" distR="0" wp14:anchorId="3FDABD53" wp14:editId="7F88743D">
            <wp:extent cx="4092631" cy="2844800"/>
            <wp:effectExtent l="0" t="0" r="0" b="0"/>
            <wp:docPr id="1026" name="Picture 2" descr="Pestle Analysis Examples to Unlock Business Growth">
              <a:extLst xmlns:a="http://schemas.openxmlformats.org/drawingml/2006/main">
                <a:ext uri="{FF2B5EF4-FFF2-40B4-BE49-F238E27FC236}">
                  <a16:creationId xmlns:a16="http://schemas.microsoft.com/office/drawing/2014/main" id="{32DA960B-ABEF-7824-8A71-8F2A0E1B56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Pestle Analysis Examples to Unlock Business Growth">
                      <a:extLst>
                        <a:ext uri="{FF2B5EF4-FFF2-40B4-BE49-F238E27FC236}">
                          <a16:creationId xmlns:a16="http://schemas.microsoft.com/office/drawing/2014/main" id="{32DA960B-ABEF-7824-8A71-8F2A0E1B5601}"/>
                        </a:ext>
                      </a:extLst>
                    </pic:cNvPr>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097185" cy="2847966"/>
                    </a:xfrm>
                    <a:prstGeom prst="rect">
                      <a:avLst/>
                    </a:prstGeom>
                    <a:noFill/>
                  </pic:spPr>
                </pic:pic>
              </a:graphicData>
            </a:graphic>
          </wp:inline>
        </w:drawing>
      </w:r>
      <w:r w:rsidRPr="000934D0">
        <w:rPr>
          <w:noProof/>
        </w:rPr>
        <w:t xml:space="preserve"> </w:t>
      </w:r>
    </w:p>
    <w:p w14:paraId="7455AAF9" w14:textId="0403C0CE" w:rsidR="00BD7E65" w:rsidRPr="009B6AB0" w:rsidRDefault="00BD7E65" w:rsidP="009B6AB0">
      <w:pPr>
        <w:pBdr>
          <w:bottom w:val="single" w:sz="12" w:space="1" w:color="auto"/>
        </w:pBdr>
        <w:spacing w:line="360" w:lineRule="auto"/>
        <w:rPr>
          <w:rFonts w:ascii="Arial" w:hAnsi="Arial" w:cs="Arial"/>
        </w:rPr>
      </w:pPr>
      <w:r w:rsidRPr="009B6AB0">
        <w:rPr>
          <w:rFonts w:ascii="Arial" w:hAnsi="Arial" w:cs="Arial"/>
          <w:b/>
          <w:bCs/>
          <w:i/>
          <w:iCs/>
        </w:rPr>
        <w:t xml:space="preserve">Political- </w:t>
      </w:r>
    </w:p>
    <w:p w14:paraId="678BCDB1" w14:textId="4825FA4C" w:rsidR="00BD7E65" w:rsidRPr="009B6AB0" w:rsidRDefault="00BD7E65" w:rsidP="009B6AB0">
      <w:pPr>
        <w:pBdr>
          <w:bottom w:val="single" w:sz="12" w:space="1" w:color="auto"/>
        </w:pBdr>
        <w:spacing w:line="360" w:lineRule="auto"/>
        <w:rPr>
          <w:rFonts w:ascii="Arial" w:hAnsi="Arial" w:cs="Arial"/>
        </w:rPr>
      </w:pPr>
      <w:r w:rsidRPr="009B6AB0">
        <w:rPr>
          <w:rFonts w:ascii="Arial" w:hAnsi="Arial" w:cs="Arial"/>
        </w:rPr>
        <w:t xml:space="preserve">In this </w:t>
      </w:r>
      <w:r w:rsidR="00E53EAB" w:rsidRPr="009B6AB0">
        <w:rPr>
          <w:rFonts w:ascii="Arial" w:hAnsi="Arial" w:cs="Arial"/>
        </w:rPr>
        <w:t>situation</w:t>
      </w:r>
      <w:r w:rsidRPr="009B6AB0">
        <w:rPr>
          <w:rFonts w:ascii="Arial" w:hAnsi="Arial" w:cs="Arial"/>
        </w:rPr>
        <w:t xml:space="preserve">, the challenges arising would be </w:t>
      </w:r>
      <w:r w:rsidR="002062AC" w:rsidRPr="009B6AB0">
        <w:rPr>
          <w:rFonts w:ascii="Arial" w:hAnsi="Arial" w:cs="Arial"/>
        </w:rPr>
        <w:t xml:space="preserve">the </w:t>
      </w:r>
      <w:r w:rsidR="007D0379" w:rsidRPr="009B6AB0">
        <w:rPr>
          <w:rFonts w:ascii="Arial" w:hAnsi="Arial" w:cs="Arial"/>
        </w:rPr>
        <w:t>short-term supply of medicines and medical devices</w:t>
      </w:r>
      <w:r w:rsidR="002062AC" w:rsidRPr="009B6AB0">
        <w:rPr>
          <w:rFonts w:ascii="Arial" w:hAnsi="Arial" w:cs="Arial"/>
        </w:rPr>
        <w:t xml:space="preserve">. </w:t>
      </w:r>
      <w:r w:rsidRPr="009B6AB0">
        <w:rPr>
          <w:rFonts w:ascii="Arial" w:hAnsi="Arial" w:cs="Arial"/>
        </w:rPr>
        <w:t>This stems from the</w:t>
      </w:r>
      <w:r w:rsidRPr="009B6AB0">
        <w:rPr>
          <w:rFonts w:ascii="Arial" w:hAnsi="Arial" w:cs="Arial"/>
        </w:rPr>
        <w:t xml:space="preserve"> abrupt decision of the UK </w:t>
      </w:r>
      <w:r w:rsidRPr="009B6AB0">
        <w:rPr>
          <w:rFonts w:ascii="Arial" w:hAnsi="Arial" w:cs="Arial"/>
        </w:rPr>
        <w:t>to leave</w:t>
      </w:r>
      <w:r w:rsidRPr="009B6AB0">
        <w:rPr>
          <w:rFonts w:ascii="Arial" w:hAnsi="Arial" w:cs="Arial"/>
        </w:rPr>
        <w:t xml:space="preserve"> the European Union</w:t>
      </w:r>
      <w:r w:rsidR="002062AC" w:rsidRPr="009B6AB0">
        <w:rPr>
          <w:rFonts w:ascii="Arial" w:hAnsi="Arial" w:cs="Arial"/>
        </w:rPr>
        <w:t>.</w:t>
      </w:r>
    </w:p>
    <w:p w14:paraId="1F086246" w14:textId="2F6C4ED7" w:rsidR="00BD7E65" w:rsidRPr="009B6AB0" w:rsidRDefault="00BD7E65" w:rsidP="009B6AB0">
      <w:pPr>
        <w:pBdr>
          <w:bottom w:val="single" w:sz="12" w:space="1" w:color="auto"/>
        </w:pBdr>
        <w:spacing w:line="360" w:lineRule="auto"/>
        <w:rPr>
          <w:rFonts w:ascii="Arial" w:hAnsi="Arial" w:cs="Arial"/>
        </w:rPr>
      </w:pPr>
    </w:p>
    <w:p w14:paraId="4388C1D4" w14:textId="3AE81899" w:rsidR="00BD7E65" w:rsidRPr="009B6AB0" w:rsidRDefault="00BD7E65" w:rsidP="009B6AB0">
      <w:pPr>
        <w:pBdr>
          <w:bottom w:val="single" w:sz="12" w:space="1" w:color="auto"/>
        </w:pBdr>
        <w:spacing w:line="360" w:lineRule="auto"/>
        <w:rPr>
          <w:rFonts w:ascii="Arial" w:hAnsi="Arial" w:cs="Arial"/>
          <w:b/>
          <w:bCs/>
          <w:i/>
          <w:iCs/>
        </w:rPr>
      </w:pPr>
      <w:r w:rsidRPr="009B6AB0">
        <w:rPr>
          <w:rFonts w:ascii="Arial" w:hAnsi="Arial" w:cs="Arial"/>
          <w:b/>
          <w:bCs/>
          <w:i/>
          <w:iCs/>
        </w:rPr>
        <w:t xml:space="preserve">Economical </w:t>
      </w:r>
    </w:p>
    <w:p w14:paraId="731C8534" w14:textId="37C022D7" w:rsidR="002062AC" w:rsidRPr="009B6AB0" w:rsidRDefault="002062AC" w:rsidP="009B6AB0">
      <w:pPr>
        <w:pBdr>
          <w:bottom w:val="single" w:sz="12" w:space="1" w:color="auto"/>
        </w:pBdr>
        <w:spacing w:line="360" w:lineRule="auto"/>
        <w:rPr>
          <w:rFonts w:ascii="Arial" w:hAnsi="Arial" w:cs="Arial"/>
        </w:rPr>
      </w:pPr>
      <w:r w:rsidRPr="009B6AB0">
        <w:rPr>
          <w:rFonts w:ascii="Arial" w:hAnsi="Arial" w:cs="Arial"/>
        </w:rPr>
        <w:t xml:space="preserve">The </w:t>
      </w:r>
      <w:r w:rsidRPr="009B6AB0">
        <w:rPr>
          <w:rFonts w:ascii="Arial" w:hAnsi="Arial" w:cs="Arial"/>
        </w:rPr>
        <w:t>economic slowdown is another factor</w:t>
      </w:r>
      <w:r w:rsidRPr="009B6AB0">
        <w:rPr>
          <w:rFonts w:ascii="Arial" w:hAnsi="Arial" w:cs="Arial"/>
        </w:rPr>
        <w:t xml:space="preserve"> as government growth will be much slower as well as the UK’s new migration law, which prevents trained key workers from overseas to be recruited.</w:t>
      </w:r>
    </w:p>
    <w:p w14:paraId="4C264471" w14:textId="77777777" w:rsidR="002062AC" w:rsidRPr="009B6AB0" w:rsidRDefault="002062AC" w:rsidP="009B6AB0">
      <w:pPr>
        <w:pBdr>
          <w:bottom w:val="single" w:sz="12" w:space="1" w:color="auto"/>
        </w:pBdr>
        <w:spacing w:line="360" w:lineRule="auto"/>
        <w:rPr>
          <w:rFonts w:ascii="Arial" w:hAnsi="Arial" w:cs="Arial"/>
          <w:b/>
          <w:bCs/>
          <w:i/>
          <w:iCs/>
        </w:rPr>
      </w:pPr>
    </w:p>
    <w:p w14:paraId="176B5E72" w14:textId="5363F457" w:rsidR="00BD7E65" w:rsidRPr="009B6AB0" w:rsidRDefault="00080A8C" w:rsidP="009B6AB0">
      <w:pPr>
        <w:pBdr>
          <w:bottom w:val="single" w:sz="12" w:space="1" w:color="auto"/>
        </w:pBdr>
        <w:spacing w:line="360" w:lineRule="auto"/>
        <w:rPr>
          <w:rFonts w:ascii="Arial" w:hAnsi="Arial" w:cs="Arial"/>
          <w:i/>
          <w:iCs/>
        </w:rPr>
      </w:pPr>
      <w:r>
        <w:rPr>
          <w:rFonts w:ascii="Arial" w:hAnsi="Arial" w:cs="Arial"/>
        </w:rPr>
        <w:t>“</w:t>
      </w:r>
      <w:hyperlink r:id="rId7" w:tgtFrame="_blank" w:history="1">
        <w:r w:rsidR="00BD7E65" w:rsidRPr="009B6AB0">
          <w:rPr>
            <w:rStyle w:val="Hyperlink"/>
            <w:rFonts w:ascii="Arial" w:hAnsi="Arial" w:cs="Arial"/>
            <w:color w:val="auto"/>
            <w:u w:val="none"/>
            <w:shd w:val="clear" w:color="auto" w:fill="FFFFFF"/>
          </w:rPr>
          <w:t>Sickness absence rates</w:t>
        </w:r>
      </w:hyperlink>
      <w:r w:rsidR="00BD7E65" w:rsidRPr="009B6AB0">
        <w:rPr>
          <w:rFonts w:ascii="Arial" w:hAnsi="Arial" w:cs="Arial"/>
          <w:shd w:val="clear" w:color="auto" w:fill="FFFFFF"/>
        </w:rPr>
        <w:t> in the NHS are </w:t>
      </w:r>
      <w:hyperlink r:id="rId8" w:tgtFrame="_blank" w:history="1">
        <w:r w:rsidR="00BD7E65" w:rsidRPr="009B6AB0">
          <w:rPr>
            <w:rStyle w:val="Hyperlink"/>
            <w:rFonts w:ascii="Arial" w:hAnsi="Arial" w:cs="Arial"/>
            <w:color w:val="auto"/>
            <w:u w:val="none"/>
            <w:shd w:val="clear" w:color="auto" w:fill="FFFFFF"/>
          </w:rPr>
          <w:t>higher</w:t>
        </w:r>
      </w:hyperlink>
      <w:r w:rsidR="00BD7E65" w:rsidRPr="009B6AB0">
        <w:rPr>
          <w:rFonts w:ascii="Arial" w:hAnsi="Arial" w:cs="Arial"/>
          <w:shd w:val="clear" w:color="auto" w:fill="FFFFFF"/>
        </w:rPr>
        <w:t xml:space="preserve"> than in the rest of the economy. NHS staff sickness rates rose from 3.8 </w:t>
      </w:r>
      <w:r w:rsidR="00BD7E65" w:rsidRPr="009B6AB0">
        <w:rPr>
          <w:rFonts w:ascii="Arial" w:hAnsi="Arial" w:cs="Arial"/>
          <w:shd w:val="clear" w:color="auto" w:fill="FFFFFF"/>
        </w:rPr>
        <w:t>percent</w:t>
      </w:r>
      <w:r w:rsidR="00BD7E65" w:rsidRPr="009B6AB0">
        <w:rPr>
          <w:rFonts w:ascii="Arial" w:hAnsi="Arial" w:cs="Arial"/>
          <w:shd w:val="clear" w:color="auto" w:fill="FFFFFF"/>
        </w:rPr>
        <w:t xml:space="preserve"> in April 2018 to 4.1 </w:t>
      </w:r>
      <w:r w:rsidR="00BD7E65" w:rsidRPr="009B6AB0">
        <w:rPr>
          <w:rFonts w:ascii="Arial" w:hAnsi="Arial" w:cs="Arial"/>
          <w:shd w:val="clear" w:color="auto" w:fill="FFFFFF"/>
        </w:rPr>
        <w:t>percent</w:t>
      </w:r>
      <w:r w:rsidR="00BD7E65" w:rsidRPr="009B6AB0">
        <w:rPr>
          <w:rFonts w:ascii="Arial" w:hAnsi="Arial" w:cs="Arial"/>
          <w:shd w:val="clear" w:color="auto" w:fill="FFFFFF"/>
        </w:rPr>
        <w:t xml:space="preserve"> in April 2019. This is the highest level at that time of year in more than a decade and represents more than 1.4 million full-time </w:t>
      </w:r>
      <w:r w:rsidR="00BD7E65" w:rsidRPr="009B6AB0">
        <w:rPr>
          <w:rFonts w:ascii="Arial" w:hAnsi="Arial" w:cs="Arial"/>
          <w:shd w:val="clear" w:color="auto" w:fill="FFFFFF"/>
        </w:rPr>
        <w:t>equivalents</w:t>
      </w:r>
      <w:r w:rsidR="00BD7E65" w:rsidRPr="009B6AB0">
        <w:rPr>
          <w:rFonts w:ascii="Arial" w:hAnsi="Arial" w:cs="Arial"/>
          <w:shd w:val="clear" w:color="auto" w:fill="FFFFFF"/>
        </w:rPr>
        <w:t xml:space="preserve"> (FTE) days lost in that month alone.</w:t>
      </w:r>
      <w:r>
        <w:rPr>
          <w:rFonts w:ascii="Arial" w:hAnsi="Arial" w:cs="Arial"/>
          <w:shd w:val="clear" w:color="auto" w:fill="FFFFFF"/>
        </w:rPr>
        <w:t>”</w:t>
      </w:r>
      <w:r w:rsidR="00BD7E65" w:rsidRPr="009B6AB0">
        <w:rPr>
          <w:rFonts w:ascii="Arial" w:hAnsi="Arial" w:cs="Arial"/>
          <w:color w:val="000000"/>
          <w:shd w:val="clear" w:color="auto" w:fill="FFFFFF"/>
        </w:rPr>
        <w:t xml:space="preserve"> </w:t>
      </w:r>
      <w:r w:rsidR="00BD7E65" w:rsidRPr="009B6AB0">
        <w:rPr>
          <w:rFonts w:ascii="Arial" w:hAnsi="Arial" w:cs="Arial"/>
          <w:color w:val="000000"/>
          <w:shd w:val="clear" w:color="auto" w:fill="FFFFFF"/>
        </w:rPr>
        <w:t>(Copeland, 2019)</w:t>
      </w:r>
      <w:r w:rsidR="00BD7E65" w:rsidRPr="009B6AB0">
        <w:rPr>
          <w:rFonts w:ascii="Arial" w:hAnsi="Arial" w:cs="Arial"/>
          <w:color w:val="000000"/>
          <w:shd w:val="clear" w:color="auto" w:fill="FFFFFF"/>
        </w:rPr>
        <w:t>.</w:t>
      </w:r>
    </w:p>
    <w:p w14:paraId="35C14E42" w14:textId="6A41C3A5" w:rsidR="00BD7E65" w:rsidRPr="009B6AB0" w:rsidRDefault="00080A8C" w:rsidP="009B6AB0">
      <w:pPr>
        <w:pBdr>
          <w:bottom w:val="single" w:sz="12" w:space="1" w:color="auto"/>
        </w:pBdr>
        <w:spacing w:line="360" w:lineRule="auto"/>
        <w:rPr>
          <w:rFonts w:ascii="Arial" w:hAnsi="Arial" w:cs="Arial"/>
          <w:color w:val="000000"/>
          <w:shd w:val="clear" w:color="auto" w:fill="FFFFFF"/>
        </w:rPr>
      </w:pPr>
      <w:r>
        <w:rPr>
          <w:rFonts w:ascii="Arial" w:hAnsi="Arial" w:cs="Arial"/>
        </w:rPr>
        <w:t>“</w:t>
      </w:r>
      <w:r w:rsidR="00BD7E65" w:rsidRPr="009B6AB0">
        <w:rPr>
          <w:rFonts w:ascii="Arial" w:hAnsi="Arial" w:cs="Arial"/>
        </w:rPr>
        <w:t>Data on the level of sickness absence in the NHS has been published for several years now, but it is only recently that national data has been published on the </w:t>
      </w:r>
      <w:hyperlink r:id="rId9" w:tgtFrame="_blank" w:history="1">
        <w:r w:rsidR="00BD7E65" w:rsidRPr="009B6AB0">
          <w:rPr>
            <w:rStyle w:val="Hyperlink"/>
            <w:rFonts w:ascii="Arial" w:hAnsi="Arial" w:cs="Arial"/>
            <w:color w:val="auto"/>
            <w:u w:val="none"/>
          </w:rPr>
          <w:t>reasons why</w:t>
        </w:r>
      </w:hyperlink>
      <w:r w:rsidR="00BD7E65" w:rsidRPr="009B6AB0">
        <w:rPr>
          <w:rFonts w:ascii="Arial" w:hAnsi="Arial" w:cs="Arial"/>
        </w:rPr>
        <w:t> NHS staff are absent. This data shows that anxiety, stress, depression</w:t>
      </w:r>
      <w:r w:rsidR="00BD7E65" w:rsidRPr="009B6AB0">
        <w:rPr>
          <w:rFonts w:ascii="Arial" w:hAnsi="Arial" w:cs="Arial"/>
        </w:rPr>
        <w:t>,</w:t>
      </w:r>
      <w:r w:rsidR="00BD7E65" w:rsidRPr="009B6AB0">
        <w:rPr>
          <w:rFonts w:ascii="Arial" w:hAnsi="Arial" w:cs="Arial"/>
        </w:rPr>
        <w:t xml:space="preserve"> and other psychiatric </w:t>
      </w:r>
      <w:r w:rsidR="00BD7E65" w:rsidRPr="009B6AB0">
        <w:rPr>
          <w:rFonts w:ascii="Arial" w:hAnsi="Arial" w:cs="Arial"/>
        </w:rPr>
        <w:lastRenderedPageBreak/>
        <w:t xml:space="preserve">illnesses account for nearly a quarter of the staff absences in April 2019, far outstripping other </w:t>
      </w:r>
      <w:r w:rsidR="0048640B" w:rsidRPr="009B6AB0">
        <w:rPr>
          <w:rFonts w:ascii="Arial" w:hAnsi="Arial" w:cs="Arial"/>
          <w:noProof/>
        </w:rPr>
        <w:drawing>
          <wp:anchor distT="0" distB="0" distL="114300" distR="114300" simplePos="0" relativeHeight="251658240" behindDoc="0" locked="0" layoutInCell="1" allowOverlap="1" wp14:anchorId="497E5327" wp14:editId="540408B0">
            <wp:simplePos x="0" y="0"/>
            <wp:positionH relativeFrom="margin">
              <wp:align>right</wp:align>
            </wp:positionH>
            <wp:positionV relativeFrom="page">
              <wp:posOffset>1520825</wp:posOffset>
            </wp:positionV>
            <wp:extent cx="5732145" cy="3140075"/>
            <wp:effectExtent l="0" t="0" r="1905" b="3175"/>
            <wp:wrapSquare wrapText="bothSides"/>
            <wp:docPr id="1" name="Picture 1" descr="Graph showing most commons reasons for absence among NHS staff as a percentage of all FTE d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 showing most commons reasons for absence among NHS staff as a percentage of all FTE day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2145" cy="31400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D7E65" w:rsidRPr="009B6AB0">
        <w:rPr>
          <w:rFonts w:ascii="Arial" w:hAnsi="Arial" w:cs="Arial"/>
        </w:rPr>
        <w:t>reasons for absence</w:t>
      </w:r>
      <w:r w:rsidR="008C7D5C">
        <w:rPr>
          <w:rFonts w:ascii="Arial" w:hAnsi="Arial" w:cs="Arial"/>
        </w:rPr>
        <w:t>” (</w:t>
      </w:r>
      <w:r w:rsidR="00BD7E65" w:rsidRPr="009B6AB0">
        <w:rPr>
          <w:rFonts w:ascii="Arial" w:hAnsi="Arial" w:cs="Arial"/>
          <w:color w:val="000000"/>
          <w:shd w:val="clear" w:color="auto" w:fill="FFFFFF"/>
        </w:rPr>
        <w:t>Copeland, 2019)</w:t>
      </w:r>
      <w:r w:rsidR="00BD7E65" w:rsidRPr="009B6AB0">
        <w:rPr>
          <w:rFonts w:ascii="Arial" w:hAnsi="Arial" w:cs="Arial"/>
          <w:color w:val="000000"/>
          <w:shd w:val="clear" w:color="auto" w:fill="FFFFFF"/>
        </w:rPr>
        <w:t>.</w:t>
      </w:r>
      <w:r w:rsidR="00BD7E65" w:rsidRPr="009B6AB0">
        <w:rPr>
          <w:rFonts w:ascii="Arial" w:hAnsi="Arial" w:cs="Arial"/>
          <w:noProof/>
        </w:rPr>
        <w:t xml:space="preserve"> </w:t>
      </w:r>
    </w:p>
    <w:bookmarkEnd w:id="6"/>
    <w:p w14:paraId="6A007C51" w14:textId="39CE1C4F" w:rsidR="00BD7E65" w:rsidRPr="009B6AB0" w:rsidRDefault="0048640B" w:rsidP="009B6AB0">
      <w:pPr>
        <w:pBdr>
          <w:bottom w:val="single" w:sz="12" w:space="1" w:color="auto"/>
        </w:pBdr>
        <w:spacing w:line="360" w:lineRule="auto"/>
        <w:rPr>
          <w:rFonts w:ascii="Arial" w:hAnsi="Arial" w:cs="Arial"/>
          <w:i/>
          <w:iCs/>
        </w:rPr>
      </w:pPr>
      <w:r w:rsidRPr="009B6AB0">
        <w:rPr>
          <w:rFonts w:ascii="Arial" w:hAnsi="Arial" w:cs="Arial"/>
        </w:rPr>
        <w:t xml:space="preserve">(Figure 1). </w:t>
      </w:r>
      <w:r w:rsidRPr="009B6AB0">
        <w:rPr>
          <w:rFonts w:ascii="Arial" w:hAnsi="Arial" w:cs="Arial"/>
          <w:color w:val="000000"/>
          <w:shd w:val="clear" w:color="auto" w:fill="FFFFFF"/>
        </w:rPr>
        <w:t>(Copeland, 2019).</w:t>
      </w:r>
    </w:p>
    <w:p w14:paraId="79AA1CB1" w14:textId="67CC0C0F" w:rsidR="007D7319" w:rsidRPr="009B6AB0" w:rsidRDefault="007D7319" w:rsidP="009B6AB0">
      <w:pPr>
        <w:spacing w:line="360" w:lineRule="auto"/>
        <w:rPr>
          <w:rFonts w:ascii="Arial" w:hAnsi="Arial" w:cs="Arial"/>
          <w:b/>
          <w:bCs/>
          <w:i/>
          <w:iCs/>
        </w:rPr>
      </w:pPr>
    </w:p>
    <w:p w14:paraId="7BCB84E6" w14:textId="07A77278" w:rsidR="00BD7E65" w:rsidRPr="009B6AB0" w:rsidRDefault="00BD7E65" w:rsidP="009B6AB0">
      <w:pPr>
        <w:spacing w:line="360" w:lineRule="auto"/>
        <w:rPr>
          <w:rFonts w:ascii="Arial" w:hAnsi="Arial" w:cs="Arial"/>
          <w:b/>
          <w:bCs/>
          <w:i/>
          <w:iCs/>
        </w:rPr>
      </w:pPr>
      <w:r w:rsidRPr="009B6AB0">
        <w:rPr>
          <w:rFonts w:ascii="Arial" w:hAnsi="Arial" w:cs="Arial"/>
          <w:b/>
          <w:bCs/>
          <w:i/>
          <w:iCs/>
        </w:rPr>
        <w:t>Social</w:t>
      </w:r>
    </w:p>
    <w:bookmarkEnd w:id="4"/>
    <w:p w14:paraId="1A29823E" w14:textId="3E026F4C" w:rsidR="007C1E2F" w:rsidRPr="009B6AB0" w:rsidRDefault="00BD7E65" w:rsidP="009B6AB0">
      <w:pPr>
        <w:spacing w:line="360" w:lineRule="auto"/>
        <w:rPr>
          <w:rFonts w:ascii="Arial" w:hAnsi="Arial" w:cs="Arial"/>
        </w:rPr>
      </w:pPr>
      <w:r w:rsidRPr="009B6AB0">
        <w:rPr>
          <w:rFonts w:ascii="Arial" w:hAnsi="Arial" w:cs="Arial"/>
        </w:rPr>
        <w:t xml:space="preserve">The social factor </w:t>
      </w:r>
      <w:r w:rsidR="00C637F3" w:rsidRPr="009B6AB0">
        <w:rPr>
          <w:rFonts w:ascii="Arial" w:hAnsi="Arial" w:cs="Arial"/>
        </w:rPr>
        <w:t>regarding</w:t>
      </w:r>
      <w:r w:rsidRPr="009B6AB0">
        <w:rPr>
          <w:rFonts w:ascii="Arial" w:hAnsi="Arial" w:cs="Arial"/>
        </w:rPr>
        <w:t xml:space="preserve"> the absence of staff would be a high demand of staff needed due to increased attention in the health/medical field.  Sicknesses and illnesses could be affecting staff socially, especially if they feel as if they cannot express themselves due to </w:t>
      </w:r>
      <w:r w:rsidR="00C637F3" w:rsidRPr="009B6AB0">
        <w:rPr>
          <w:rFonts w:ascii="Arial" w:hAnsi="Arial" w:cs="Arial"/>
        </w:rPr>
        <w:t xml:space="preserve">the </w:t>
      </w:r>
      <w:r w:rsidRPr="009B6AB0">
        <w:rPr>
          <w:rFonts w:ascii="Arial" w:hAnsi="Arial" w:cs="Arial"/>
        </w:rPr>
        <w:t xml:space="preserve">pressures of working in a straining environment and eventually resulting </w:t>
      </w:r>
      <w:r w:rsidR="00C637F3" w:rsidRPr="009B6AB0">
        <w:rPr>
          <w:rFonts w:ascii="Arial" w:hAnsi="Arial" w:cs="Arial"/>
        </w:rPr>
        <w:t xml:space="preserve">in </w:t>
      </w:r>
      <w:r w:rsidRPr="009B6AB0">
        <w:rPr>
          <w:rFonts w:ascii="Arial" w:hAnsi="Arial" w:cs="Arial"/>
        </w:rPr>
        <w:t xml:space="preserve">them suffering from </w:t>
      </w:r>
      <w:r w:rsidR="00B007A3" w:rsidRPr="009B6AB0">
        <w:rPr>
          <w:rFonts w:ascii="Arial" w:hAnsi="Arial" w:cs="Arial"/>
        </w:rPr>
        <w:t>fatigue</w:t>
      </w:r>
      <w:r w:rsidRPr="009B6AB0">
        <w:rPr>
          <w:rFonts w:ascii="Arial" w:hAnsi="Arial" w:cs="Arial"/>
        </w:rPr>
        <w:t>.</w:t>
      </w:r>
      <w:bookmarkEnd w:id="0"/>
      <w:bookmarkEnd w:id="5"/>
    </w:p>
    <w:p w14:paraId="65B08E41" w14:textId="2844D58A" w:rsidR="007C1E2F" w:rsidRPr="009B6AB0" w:rsidRDefault="007C1E2F" w:rsidP="009B6AB0">
      <w:pPr>
        <w:spacing w:line="360" w:lineRule="auto"/>
        <w:rPr>
          <w:rFonts w:ascii="Arial" w:hAnsi="Arial" w:cs="Arial"/>
          <w:b/>
          <w:bCs/>
          <w:i/>
          <w:iCs/>
        </w:rPr>
      </w:pPr>
    </w:p>
    <w:p w14:paraId="1E04B2BD" w14:textId="4AA85A1B" w:rsidR="00BD7E65" w:rsidRPr="009B6AB0" w:rsidRDefault="00BD7E65" w:rsidP="009B6AB0">
      <w:pPr>
        <w:spacing w:line="360" w:lineRule="auto"/>
        <w:rPr>
          <w:rFonts w:ascii="Arial" w:hAnsi="Arial" w:cs="Arial"/>
          <w:b/>
          <w:bCs/>
          <w:i/>
          <w:iCs/>
        </w:rPr>
      </w:pPr>
      <w:r w:rsidRPr="009B6AB0">
        <w:rPr>
          <w:rFonts w:ascii="Arial" w:hAnsi="Arial" w:cs="Arial"/>
          <w:b/>
          <w:bCs/>
          <w:i/>
          <w:iCs/>
        </w:rPr>
        <w:t>Technology</w:t>
      </w:r>
    </w:p>
    <w:p w14:paraId="2BC79340" w14:textId="3B6741B5" w:rsidR="007400FE" w:rsidRPr="009B6AB0" w:rsidRDefault="007400FE" w:rsidP="009B6AB0">
      <w:pPr>
        <w:pStyle w:val="NormalWeb"/>
        <w:shd w:val="clear" w:color="auto" w:fill="FFFFFF"/>
        <w:spacing w:before="0" w:beforeAutospacing="0" w:after="225" w:afterAutospacing="0" w:line="360" w:lineRule="auto"/>
        <w:textAlignment w:val="baseline"/>
        <w:rPr>
          <w:rFonts w:ascii="Arial" w:hAnsi="Arial" w:cs="Arial"/>
          <w:sz w:val="22"/>
          <w:szCs w:val="22"/>
        </w:rPr>
      </w:pPr>
    </w:p>
    <w:p w14:paraId="14FFA86A" w14:textId="3ECAC3F5" w:rsidR="00BD7E65" w:rsidRPr="009B6AB0" w:rsidRDefault="00BD7E65" w:rsidP="009B6AB0">
      <w:pPr>
        <w:pStyle w:val="NormalWeb"/>
        <w:shd w:val="clear" w:color="auto" w:fill="FFFFFF"/>
        <w:spacing w:before="0" w:beforeAutospacing="0" w:after="225" w:afterAutospacing="0" w:line="360" w:lineRule="auto"/>
        <w:textAlignment w:val="baseline"/>
        <w:rPr>
          <w:rFonts w:ascii="Arial" w:hAnsi="Arial" w:cs="Arial"/>
          <w:color w:val="333333"/>
          <w:sz w:val="22"/>
          <w:szCs w:val="22"/>
        </w:rPr>
      </w:pPr>
      <w:r w:rsidRPr="009B6AB0">
        <w:rPr>
          <w:rFonts w:ascii="Arial" w:hAnsi="Arial" w:cs="Arial"/>
          <w:sz w:val="22"/>
          <w:szCs w:val="22"/>
        </w:rPr>
        <w:t xml:space="preserve">We can challenge absences by creating surveys and questionnaires so we can </w:t>
      </w:r>
      <w:proofErr w:type="spellStart"/>
      <w:r w:rsidR="00331170" w:rsidRPr="009B6AB0">
        <w:rPr>
          <w:rFonts w:ascii="Arial" w:hAnsi="Arial" w:cs="Arial"/>
          <w:sz w:val="22"/>
          <w:szCs w:val="22"/>
        </w:rPr>
        <w:t>analyze</w:t>
      </w:r>
      <w:proofErr w:type="spellEnd"/>
      <w:r w:rsidRPr="009B6AB0">
        <w:rPr>
          <w:rFonts w:ascii="Arial" w:hAnsi="Arial" w:cs="Arial"/>
          <w:sz w:val="22"/>
          <w:szCs w:val="22"/>
        </w:rPr>
        <w:t xml:space="preserve"> the data results and dive deeper into tackling the main dilemma.  This systematic approach will encourage employers to communicate with their staff properly to maintain a good public service and will motivate them to do their best. Implying schemes for workers, like a digital reward system for those who come into work punctually. It could be automatically initiated when a member of staff in the medical field ‘clocks in’ or ‘checks in’ each time they work. </w:t>
      </w:r>
      <w:r w:rsidR="00CE2586">
        <w:rPr>
          <w:rFonts w:ascii="Arial" w:hAnsi="Arial" w:cs="Arial"/>
          <w:sz w:val="22"/>
          <w:szCs w:val="22"/>
        </w:rPr>
        <w:lastRenderedPageBreak/>
        <w:t xml:space="preserve">Creating certain rules into </w:t>
      </w:r>
      <w:proofErr w:type="gramStart"/>
      <w:r w:rsidR="00CE2586">
        <w:rPr>
          <w:rFonts w:ascii="Arial" w:hAnsi="Arial" w:cs="Arial"/>
          <w:sz w:val="22"/>
          <w:szCs w:val="22"/>
        </w:rPr>
        <w:t>motion, and</w:t>
      </w:r>
      <w:proofErr w:type="gramEnd"/>
      <w:r w:rsidR="00CE2586">
        <w:rPr>
          <w:rFonts w:ascii="Arial" w:hAnsi="Arial" w:cs="Arial"/>
          <w:sz w:val="22"/>
          <w:szCs w:val="22"/>
        </w:rPr>
        <w:t xml:space="preserve"> working on a strong healthy bond with peers will help prevent long periods of absences.</w:t>
      </w:r>
    </w:p>
    <w:p w14:paraId="4C1F0BCA" w14:textId="53E1749E" w:rsidR="00B007A3" w:rsidRPr="009B6AB0" w:rsidRDefault="00B007A3" w:rsidP="009B6AB0">
      <w:pPr>
        <w:pStyle w:val="NormalWeb"/>
        <w:shd w:val="clear" w:color="auto" w:fill="FFFFFF"/>
        <w:spacing w:before="0" w:beforeAutospacing="0" w:after="225" w:afterAutospacing="0" w:line="360" w:lineRule="auto"/>
        <w:textAlignment w:val="baseline"/>
        <w:rPr>
          <w:rFonts w:ascii="Arial" w:hAnsi="Arial" w:cs="Arial"/>
          <w:sz w:val="22"/>
          <w:szCs w:val="22"/>
        </w:rPr>
      </w:pPr>
      <w:r w:rsidRPr="009B6AB0">
        <w:rPr>
          <w:rFonts w:ascii="Arial" w:hAnsi="Arial" w:cs="Arial"/>
          <w:sz w:val="22"/>
          <w:szCs w:val="22"/>
        </w:rPr>
        <w:t>The demand for surgical masks, as well as a variety of technologies ranging from CT scanners to ventilators, appear to be underserved.  Specialist equipment must be met with EU standards as safety checks are carried out.</w:t>
      </w:r>
    </w:p>
    <w:p w14:paraId="6FA747DA" w14:textId="2EEC9EE2" w:rsidR="00BD7E65" w:rsidRPr="009B6AB0" w:rsidRDefault="00BD7E65" w:rsidP="009B6AB0">
      <w:pPr>
        <w:pBdr>
          <w:bottom w:val="single" w:sz="12" w:space="31" w:color="auto"/>
        </w:pBdr>
        <w:spacing w:line="360" w:lineRule="auto"/>
        <w:rPr>
          <w:rFonts w:ascii="Arial" w:hAnsi="Arial" w:cs="Arial"/>
        </w:rPr>
      </w:pPr>
    </w:p>
    <w:p w14:paraId="21508AC9" w14:textId="2F5CD367" w:rsidR="00BD7E65" w:rsidRPr="009B6AB0" w:rsidRDefault="00BD7E65" w:rsidP="009B6AB0">
      <w:pPr>
        <w:pBdr>
          <w:bottom w:val="single" w:sz="12" w:space="31" w:color="auto"/>
        </w:pBdr>
        <w:spacing w:line="360" w:lineRule="auto"/>
        <w:rPr>
          <w:rFonts w:ascii="Arial" w:hAnsi="Arial" w:cs="Arial"/>
          <w:b/>
          <w:bCs/>
          <w:i/>
          <w:iCs/>
        </w:rPr>
      </w:pPr>
      <w:r w:rsidRPr="009B6AB0">
        <w:rPr>
          <w:rFonts w:ascii="Arial" w:hAnsi="Arial" w:cs="Arial"/>
          <w:b/>
          <w:bCs/>
          <w:i/>
          <w:iCs/>
        </w:rPr>
        <w:t xml:space="preserve">Legal </w:t>
      </w:r>
    </w:p>
    <w:p w14:paraId="4CB195A5" w14:textId="60A69BDB" w:rsidR="00C637F3" w:rsidRPr="009B6AB0" w:rsidRDefault="00C637F3" w:rsidP="009B6AB0">
      <w:pPr>
        <w:pBdr>
          <w:bottom w:val="single" w:sz="12" w:space="31" w:color="auto"/>
        </w:pBdr>
        <w:spacing w:line="360" w:lineRule="auto"/>
        <w:rPr>
          <w:rFonts w:ascii="Arial" w:hAnsi="Arial" w:cs="Arial"/>
          <w:color w:val="000000"/>
          <w:shd w:val="clear" w:color="auto" w:fill="FFFFFF"/>
        </w:rPr>
      </w:pPr>
      <w:r w:rsidRPr="009B6AB0">
        <w:rPr>
          <w:rFonts w:ascii="Arial" w:hAnsi="Arial" w:cs="Arial"/>
        </w:rPr>
        <w:t>Employers</w:t>
      </w:r>
      <w:r w:rsidR="002064D3" w:rsidRPr="009B6AB0">
        <w:rPr>
          <w:rFonts w:ascii="Arial" w:hAnsi="Arial" w:cs="Arial"/>
        </w:rPr>
        <w:t xml:space="preserve"> </w:t>
      </w:r>
      <w:r w:rsidR="00E20CB0" w:rsidRPr="009B6AB0">
        <w:rPr>
          <w:rFonts w:ascii="Arial" w:hAnsi="Arial" w:cs="Arial"/>
        </w:rPr>
        <w:t>must</w:t>
      </w:r>
      <w:r w:rsidR="002064D3" w:rsidRPr="009B6AB0">
        <w:rPr>
          <w:rFonts w:ascii="Arial" w:hAnsi="Arial" w:cs="Arial"/>
        </w:rPr>
        <w:t xml:space="preserve"> carry out to make sufficient arrangements </w:t>
      </w:r>
      <w:r w:rsidRPr="009B6AB0">
        <w:rPr>
          <w:rFonts w:ascii="Arial" w:hAnsi="Arial" w:cs="Arial"/>
        </w:rPr>
        <w:t>to ensure workers with</w:t>
      </w:r>
      <w:r w:rsidR="002064D3" w:rsidRPr="009B6AB0">
        <w:rPr>
          <w:rFonts w:ascii="Arial" w:hAnsi="Arial" w:cs="Arial"/>
        </w:rPr>
        <w:t xml:space="preserve"> long-term illnesses, sicknesses</w:t>
      </w:r>
      <w:r w:rsidR="00331170" w:rsidRPr="009B6AB0">
        <w:rPr>
          <w:rFonts w:ascii="Arial" w:hAnsi="Arial" w:cs="Arial"/>
        </w:rPr>
        <w:t>,</w:t>
      </w:r>
      <w:r w:rsidR="002064D3" w:rsidRPr="009B6AB0">
        <w:rPr>
          <w:rFonts w:ascii="Arial" w:hAnsi="Arial" w:cs="Arial"/>
        </w:rPr>
        <w:t xml:space="preserve"> </w:t>
      </w:r>
      <w:r w:rsidRPr="009B6AB0">
        <w:rPr>
          <w:rFonts w:ascii="Arial" w:hAnsi="Arial" w:cs="Arial"/>
        </w:rPr>
        <w:t xml:space="preserve">or mental health impairments, are not put at </w:t>
      </w:r>
      <w:r w:rsidR="00E20CB0" w:rsidRPr="009B6AB0">
        <w:rPr>
          <w:rFonts w:ascii="Arial" w:hAnsi="Arial" w:cs="Arial"/>
        </w:rPr>
        <w:t xml:space="preserve">risk </w:t>
      </w:r>
      <w:r w:rsidRPr="009B6AB0">
        <w:rPr>
          <w:rFonts w:ascii="Arial" w:hAnsi="Arial" w:cs="Arial"/>
        </w:rPr>
        <w:t>when doing their jobs</w:t>
      </w:r>
      <w:r w:rsidR="00331170" w:rsidRPr="009B6AB0">
        <w:rPr>
          <w:rFonts w:ascii="Arial" w:hAnsi="Arial" w:cs="Arial"/>
        </w:rPr>
        <w:t xml:space="preserve">. If workers feel as if they are being discriminated against, they </w:t>
      </w:r>
      <w:r w:rsidR="00E20CB0" w:rsidRPr="009B6AB0">
        <w:rPr>
          <w:rFonts w:ascii="Arial" w:hAnsi="Arial" w:cs="Arial"/>
        </w:rPr>
        <w:t>could initially take legal action.</w:t>
      </w:r>
      <w:r w:rsidR="00331170" w:rsidRPr="009B6AB0">
        <w:rPr>
          <w:rFonts w:ascii="Arial" w:hAnsi="Arial" w:cs="Arial"/>
        </w:rPr>
        <w:t xml:space="preserve"> </w:t>
      </w:r>
      <w:r w:rsidR="00B007A3" w:rsidRPr="009B6AB0">
        <w:rPr>
          <w:rFonts w:ascii="Arial" w:hAnsi="Arial" w:cs="Arial"/>
        </w:rPr>
        <w:t xml:space="preserve">Service providers and service </w:t>
      </w:r>
      <w:r w:rsidR="00E20CB0" w:rsidRPr="009B6AB0">
        <w:rPr>
          <w:rFonts w:ascii="Arial" w:hAnsi="Arial" w:cs="Arial"/>
        </w:rPr>
        <w:t xml:space="preserve">must know </w:t>
      </w:r>
      <w:r w:rsidR="00B007A3" w:rsidRPr="009B6AB0">
        <w:rPr>
          <w:rFonts w:ascii="Arial" w:hAnsi="Arial" w:cs="Arial"/>
        </w:rPr>
        <w:t xml:space="preserve">their </w:t>
      </w:r>
      <w:r w:rsidR="00E20CB0" w:rsidRPr="009B6AB0">
        <w:rPr>
          <w:rFonts w:ascii="Arial" w:hAnsi="Arial" w:cs="Arial"/>
        </w:rPr>
        <w:t>right</w:t>
      </w:r>
      <w:r w:rsidR="00B007A3" w:rsidRPr="009B6AB0">
        <w:rPr>
          <w:rFonts w:ascii="Arial" w:hAnsi="Arial" w:cs="Arial"/>
        </w:rPr>
        <w:t xml:space="preserve"> </w:t>
      </w:r>
      <w:r w:rsidR="00E20CB0" w:rsidRPr="009B6AB0">
        <w:rPr>
          <w:rFonts w:ascii="Arial" w:hAnsi="Arial" w:cs="Arial"/>
        </w:rPr>
        <w:t xml:space="preserve">to </w:t>
      </w:r>
      <w:r w:rsidR="00B007A3" w:rsidRPr="009B6AB0">
        <w:rPr>
          <w:rFonts w:ascii="Arial" w:hAnsi="Arial" w:cs="Arial"/>
        </w:rPr>
        <w:t>appeal if they feel discriminated against under The Equality Act 2010.</w:t>
      </w:r>
    </w:p>
    <w:p w14:paraId="13906054" w14:textId="77777777" w:rsidR="00BD7E65" w:rsidRPr="009B6AB0" w:rsidRDefault="00BD7E65" w:rsidP="009B6AB0">
      <w:pPr>
        <w:pBdr>
          <w:bottom w:val="single" w:sz="12" w:space="31" w:color="auto"/>
        </w:pBdr>
        <w:spacing w:line="360" w:lineRule="auto"/>
        <w:rPr>
          <w:rFonts w:ascii="Arial" w:hAnsi="Arial" w:cs="Arial"/>
          <w:b/>
          <w:bCs/>
          <w:i/>
          <w:iCs/>
        </w:rPr>
      </w:pPr>
    </w:p>
    <w:p w14:paraId="2F586140" w14:textId="660C320C" w:rsidR="00BD7E65" w:rsidRPr="009B6AB0" w:rsidRDefault="00BD7E65" w:rsidP="009B6AB0">
      <w:pPr>
        <w:pBdr>
          <w:bottom w:val="single" w:sz="12" w:space="31" w:color="auto"/>
        </w:pBdr>
        <w:spacing w:line="360" w:lineRule="auto"/>
        <w:rPr>
          <w:rFonts w:ascii="Arial" w:hAnsi="Arial" w:cs="Arial"/>
          <w:b/>
          <w:bCs/>
          <w:i/>
          <w:iCs/>
        </w:rPr>
      </w:pPr>
      <w:r w:rsidRPr="009B6AB0">
        <w:rPr>
          <w:rFonts w:ascii="Arial" w:hAnsi="Arial" w:cs="Arial"/>
          <w:b/>
          <w:bCs/>
          <w:i/>
          <w:iCs/>
        </w:rPr>
        <w:t xml:space="preserve">Environmental </w:t>
      </w:r>
    </w:p>
    <w:p w14:paraId="0AF1E612" w14:textId="05B21F7D" w:rsidR="00FD1CC6" w:rsidRPr="009B6AB0" w:rsidRDefault="0075010E" w:rsidP="009B6AB0">
      <w:pPr>
        <w:pBdr>
          <w:bottom w:val="single" w:sz="12" w:space="31" w:color="auto"/>
        </w:pBdr>
        <w:spacing w:line="360" w:lineRule="auto"/>
        <w:rPr>
          <w:rFonts w:ascii="Arial" w:hAnsi="Arial" w:cs="Arial"/>
        </w:rPr>
      </w:pPr>
      <w:r w:rsidRPr="009B6AB0">
        <w:rPr>
          <w:rFonts w:ascii="Arial" w:hAnsi="Arial" w:cs="Arial"/>
        </w:rPr>
        <w:t>Man</w:t>
      </w:r>
      <w:r w:rsidR="00FD1CC6" w:rsidRPr="009B6AB0">
        <w:rPr>
          <w:rFonts w:ascii="Arial" w:hAnsi="Arial" w:cs="Arial"/>
        </w:rPr>
        <w:t xml:space="preserve">y </w:t>
      </w:r>
      <w:r w:rsidRPr="009B6AB0">
        <w:rPr>
          <w:rFonts w:ascii="Arial" w:hAnsi="Arial" w:cs="Arial"/>
        </w:rPr>
        <w:t xml:space="preserve">things can fall under </w:t>
      </w:r>
      <w:r w:rsidR="00FD1CC6" w:rsidRPr="009B6AB0">
        <w:rPr>
          <w:rFonts w:ascii="Arial" w:hAnsi="Arial" w:cs="Arial"/>
        </w:rPr>
        <w:t>environmental</w:t>
      </w:r>
      <w:r w:rsidRPr="009B6AB0">
        <w:rPr>
          <w:rFonts w:ascii="Arial" w:hAnsi="Arial" w:cs="Arial"/>
        </w:rPr>
        <w:t xml:space="preserve"> factors </w:t>
      </w:r>
      <w:r w:rsidR="00FD1CC6" w:rsidRPr="009B6AB0">
        <w:rPr>
          <w:rFonts w:ascii="Arial" w:hAnsi="Arial" w:cs="Arial"/>
        </w:rPr>
        <w:t>about absenteeism</w:t>
      </w:r>
      <w:r w:rsidRPr="009B6AB0">
        <w:rPr>
          <w:rFonts w:ascii="Arial" w:hAnsi="Arial" w:cs="Arial"/>
        </w:rPr>
        <w:t xml:space="preserve"> in the NHS.</w:t>
      </w:r>
      <w:r w:rsidR="00FD1CC6" w:rsidRPr="009B6AB0">
        <w:rPr>
          <w:rFonts w:ascii="Arial" w:hAnsi="Arial" w:cs="Arial"/>
        </w:rPr>
        <w:t xml:space="preserve"> This could range from air pollution, lack of access to medical and health care, climate change, global warming, pollution of the air, </w:t>
      </w:r>
      <w:r w:rsidR="008F2A86" w:rsidRPr="009B6AB0">
        <w:rPr>
          <w:rFonts w:ascii="Arial" w:hAnsi="Arial" w:cs="Arial"/>
        </w:rPr>
        <w:t xml:space="preserve">and </w:t>
      </w:r>
      <w:r w:rsidR="00FD1CC6" w:rsidRPr="009B6AB0">
        <w:rPr>
          <w:rFonts w:ascii="Arial" w:hAnsi="Arial" w:cs="Arial"/>
        </w:rPr>
        <w:t xml:space="preserve">diseases caused by the air. Overall, this would affect the </w:t>
      </w:r>
      <w:r w:rsidR="008F2A86" w:rsidRPr="009B6AB0">
        <w:rPr>
          <w:rFonts w:ascii="Arial" w:hAnsi="Arial" w:cs="Arial"/>
        </w:rPr>
        <w:t>performance</w:t>
      </w:r>
      <w:r w:rsidR="00FD1CC6" w:rsidRPr="009B6AB0">
        <w:rPr>
          <w:rFonts w:ascii="Arial" w:hAnsi="Arial" w:cs="Arial"/>
        </w:rPr>
        <w:t xml:space="preserve"> of key workers to provide the right care to service users.</w:t>
      </w:r>
    </w:p>
    <w:p w14:paraId="7172C338" w14:textId="59D21651" w:rsidR="00BD7E65" w:rsidRPr="009B6AB0" w:rsidRDefault="00FD1CC6" w:rsidP="009B6AB0">
      <w:pPr>
        <w:pBdr>
          <w:bottom w:val="single" w:sz="12" w:space="31" w:color="auto"/>
        </w:pBdr>
        <w:spacing w:line="360" w:lineRule="auto"/>
        <w:rPr>
          <w:rFonts w:ascii="Arial" w:hAnsi="Arial" w:cs="Arial"/>
          <w:color w:val="000000"/>
          <w:shd w:val="clear" w:color="auto" w:fill="FFFFFF"/>
        </w:rPr>
      </w:pPr>
      <w:r w:rsidRPr="009B6AB0">
        <w:rPr>
          <w:rFonts w:ascii="Arial" w:hAnsi="Arial" w:cs="Arial"/>
        </w:rPr>
        <w:t xml:space="preserve"> </w:t>
      </w:r>
      <w:r w:rsidR="00080A8C">
        <w:rPr>
          <w:rFonts w:ascii="Arial" w:hAnsi="Arial" w:cs="Arial"/>
        </w:rPr>
        <w:t>“</w:t>
      </w:r>
      <w:r w:rsidRPr="009B6AB0">
        <w:rPr>
          <w:rFonts w:ascii="Arial" w:hAnsi="Arial" w:cs="Arial"/>
        </w:rPr>
        <w:t xml:space="preserve">Given the NHS's size and reach, it's not surprising that its operations account for 6.3% of total carbon emissions in England and 5% of total air pollution. This has immediate implications for health and spending. Increased temperatures caused by global warming will result in heat-related morbidity and mortality, a new burden for which we are unprepared. Air pollution from particulate matter and NO2, both </w:t>
      </w:r>
      <w:r w:rsidRPr="009B6AB0">
        <w:rPr>
          <w:rFonts w:ascii="Arial" w:hAnsi="Arial" w:cs="Arial"/>
        </w:rPr>
        <w:t>by-products</w:t>
      </w:r>
      <w:r w:rsidRPr="009B6AB0">
        <w:rPr>
          <w:rFonts w:ascii="Arial" w:hAnsi="Arial" w:cs="Arial"/>
        </w:rPr>
        <w:t xml:space="preserve"> of combustion and fuel burning, is a proven risk factor for a long and growing list of diseases</w:t>
      </w:r>
      <w:r w:rsidR="00080A8C">
        <w:rPr>
          <w:rFonts w:ascii="Arial" w:hAnsi="Arial" w:cs="Arial"/>
        </w:rPr>
        <w:t>”</w:t>
      </w:r>
      <w:r w:rsidR="006A2251" w:rsidRPr="009B6AB0">
        <w:rPr>
          <w:rFonts w:ascii="Arial" w:hAnsi="Arial" w:cs="Arial"/>
        </w:rPr>
        <w:t xml:space="preserve"> </w:t>
      </w:r>
      <w:r w:rsidR="006A2251" w:rsidRPr="009B6AB0">
        <w:rPr>
          <w:rFonts w:ascii="Arial" w:hAnsi="Arial" w:cs="Arial"/>
          <w:color w:val="000000"/>
          <w:shd w:val="clear" w:color="auto" w:fill="FFFFFF"/>
        </w:rPr>
        <w:t>(</w:t>
      </w:r>
      <w:proofErr w:type="spellStart"/>
      <w:r w:rsidR="006A2251" w:rsidRPr="009B6AB0">
        <w:rPr>
          <w:rFonts w:ascii="Arial" w:hAnsi="Arial" w:cs="Arial"/>
          <w:color w:val="000000"/>
          <w:shd w:val="clear" w:color="auto" w:fill="FFFFFF"/>
        </w:rPr>
        <w:t>Oung</w:t>
      </w:r>
      <w:proofErr w:type="spellEnd"/>
      <w:r w:rsidR="006A2251" w:rsidRPr="009B6AB0">
        <w:rPr>
          <w:rFonts w:ascii="Arial" w:hAnsi="Arial" w:cs="Arial"/>
          <w:color w:val="000000"/>
          <w:shd w:val="clear" w:color="auto" w:fill="FFFFFF"/>
        </w:rPr>
        <w:t>, 2019)</w:t>
      </w:r>
    </w:p>
    <w:p w14:paraId="7B3E66E8" w14:textId="23FEBBB5" w:rsidR="006A2251" w:rsidRPr="009B6AB0" w:rsidRDefault="006A2251" w:rsidP="009B6AB0">
      <w:pPr>
        <w:pBdr>
          <w:bottom w:val="single" w:sz="12" w:space="31" w:color="auto"/>
        </w:pBdr>
        <w:spacing w:line="360" w:lineRule="auto"/>
        <w:rPr>
          <w:rFonts w:ascii="Arial" w:hAnsi="Arial" w:cs="Arial"/>
          <w:color w:val="000000"/>
          <w:shd w:val="clear" w:color="auto" w:fill="FFFFFF"/>
        </w:rPr>
      </w:pPr>
    </w:p>
    <w:p w14:paraId="7E73D81B" w14:textId="6BB5A4EE" w:rsidR="006A2251" w:rsidRPr="009B6AB0" w:rsidRDefault="006078F7" w:rsidP="009B6AB0">
      <w:pPr>
        <w:pBdr>
          <w:bottom w:val="single" w:sz="12" w:space="31" w:color="auto"/>
        </w:pBdr>
        <w:spacing w:line="360" w:lineRule="auto"/>
        <w:rPr>
          <w:rFonts w:ascii="Arial" w:hAnsi="Arial" w:cs="Arial"/>
          <w:color w:val="000000"/>
          <w:shd w:val="clear" w:color="auto" w:fill="FFFFFF"/>
        </w:rPr>
      </w:pPr>
      <w:r w:rsidRPr="009B6AB0">
        <w:rPr>
          <w:rFonts w:ascii="Arial" w:hAnsi="Arial" w:cs="Arial"/>
          <w:color w:val="000000"/>
          <w:shd w:val="clear" w:color="auto" w:fill="FFFFFF"/>
        </w:rPr>
        <w:t>Cause and effect of the problem:</w:t>
      </w:r>
    </w:p>
    <w:p w14:paraId="6B347552" w14:textId="17711914" w:rsidR="006A2251" w:rsidRPr="009B6AB0" w:rsidRDefault="002C4E19" w:rsidP="009B6AB0">
      <w:pPr>
        <w:pBdr>
          <w:bottom w:val="single" w:sz="12" w:space="31" w:color="auto"/>
        </w:pBdr>
        <w:spacing w:line="360" w:lineRule="auto"/>
        <w:rPr>
          <w:rFonts w:ascii="Arial" w:hAnsi="Arial" w:cs="Arial"/>
          <w:color w:val="000000"/>
          <w:shd w:val="clear" w:color="auto" w:fill="FFFFFF"/>
        </w:rPr>
      </w:pPr>
      <w:r w:rsidRPr="009B6AB0">
        <w:rPr>
          <w:rFonts w:ascii="Arial" w:hAnsi="Arial" w:cs="Arial"/>
          <w:color w:val="000000"/>
          <w:shd w:val="clear" w:color="auto" w:fill="FFFFFF"/>
        </w:rPr>
        <w:t>Over the years there have been challenging situations that health care workers have had to deal with. This was when COVID -19 cases had increased and staff had to work accordingly to protect patients, making sure all safety measures and checks were carried out, and wearing protective clothing when treating vulnerable people. It was the most challenging period in NHS and can begin to understand how the staff tried to do their best and work continuously on the clock.</w:t>
      </w:r>
    </w:p>
    <w:p w14:paraId="68DBCBA3" w14:textId="56929AD9" w:rsidR="002D777A" w:rsidRPr="009B6AB0" w:rsidRDefault="008C7D5C" w:rsidP="009B6AB0">
      <w:pPr>
        <w:pBdr>
          <w:bottom w:val="single" w:sz="12" w:space="31" w:color="auto"/>
        </w:pBdr>
        <w:spacing w:line="360" w:lineRule="auto"/>
        <w:rPr>
          <w:rFonts w:ascii="Arial" w:hAnsi="Arial" w:cs="Arial"/>
          <w:color w:val="000000"/>
          <w:shd w:val="clear" w:color="auto" w:fill="FFFFFF"/>
        </w:rPr>
      </w:pPr>
      <w:r>
        <w:rPr>
          <w:rFonts w:ascii="Arial" w:hAnsi="Arial" w:cs="Arial"/>
          <w:color w:val="000000"/>
          <w:shd w:val="clear" w:color="auto" w:fill="FFFFFF"/>
        </w:rPr>
        <w:lastRenderedPageBreak/>
        <w:t>“</w:t>
      </w:r>
      <w:r w:rsidR="002D777A" w:rsidRPr="009B6AB0">
        <w:rPr>
          <w:rFonts w:ascii="Arial" w:hAnsi="Arial" w:cs="Arial"/>
          <w:color w:val="000000"/>
          <w:shd w:val="clear" w:color="auto" w:fill="FFFFFF"/>
        </w:rPr>
        <w:t xml:space="preserve">The failure to invest in training is the root cause of shortages. According to OECD data on the number of nursing graduates per head of population, the UK was near the bottom of the table, falling short of both the OECD and EU-14, we had roughly one-third the number of new graduate nurses </w:t>
      </w:r>
      <w:r w:rsidR="002D777A" w:rsidRPr="009B6AB0">
        <w:rPr>
          <w:rFonts w:ascii="Arial" w:hAnsi="Arial" w:cs="Arial"/>
          <w:color w:val="000000"/>
          <w:shd w:val="clear" w:color="auto" w:fill="FFFFFF"/>
        </w:rPr>
        <w:t>in</w:t>
      </w:r>
      <w:r w:rsidR="002D777A" w:rsidRPr="009B6AB0">
        <w:rPr>
          <w:rFonts w:ascii="Arial" w:hAnsi="Arial" w:cs="Arial"/>
          <w:color w:val="000000"/>
          <w:shd w:val="clear" w:color="auto" w:fill="FFFFFF"/>
        </w:rPr>
        <w:t xml:space="preserve"> Australia and half the number </w:t>
      </w:r>
      <w:r w:rsidR="002D777A" w:rsidRPr="009B6AB0">
        <w:rPr>
          <w:rFonts w:ascii="Arial" w:hAnsi="Arial" w:cs="Arial"/>
          <w:color w:val="000000"/>
          <w:shd w:val="clear" w:color="auto" w:fill="FFFFFF"/>
        </w:rPr>
        <w:t>in</w:t>
      </w:r>
      <w:r w:rsidR="002D777A" w:rsidRPr="009B6AB0">
        <w:rPr>
          <w:rFonts w:ascii="Arial" w:hAnsi="Arial" w:cs="Arial"/>
          <w:color w:val="000000"/>
          <w:shd w:val="clear" w:color="auto" w:fill="FFFFFF"/>
        </w:rPr>
        <w:t xml:space="preserve"> the United States</w:t>
      </w:r>
      <w:r w:rsidR="00080A8C">
        <w:rPr>
          <w:rFonts w:ascii="Arial" w:hAnsi="Arial" w:cs="Arial"/>
          <w:color w:val="000000"/>
          <w:shd w:val="clear" w:color="auto" w:fill="FFFFFF"/>
        </w:rPr>
        <w:t xml:space="preserve">” </w:t>
      </w:r>
      <w:r w:rsidR="002D777A" w:rsidRPr="009B6AB0">
        <w:rPr>
          <w:rFonts w:ascii="Arial" w:hAnsi="Arial" w:cs="Arial"/>
          <w:color w:val="000000"/>
          <w:shd w:val="clear" w:color="auto" w:fill="FFFFFF"/>
        </w:rPr>
        <w:t>(Charlesworth, 2022)</w:t>
      </w:r>
      <w:r w:rsidR="002D777A" w:rsidRPr="009B6AB0">
        <w:rPr>
          <w:rFonts w:ascii="Arial" w:hAnsi="Arial" w:cs="Arial"/>
          <w:color w:val="000000"/>
          <w:shd w:val="clear" w:color="auto" w:fill="FFFFFF"/>
        </w:rPr>
        <w:t xml:space="preserve">. </w:t>
      </w:r>
    </w:p>
    <w:p w14:paraId="29B099A1" w14:textId="37E687D1" w:rsidR="000934D0" w:rsidRDefault="006C3FFB" w:rsidP="000934D0">
      <w:pPr>
        <w:pBdr>
          <w:bottom w:val="single" w:sz="12" w:space="31" w:color="auto"/>
        </w:pBdr>
        <w:spacing w:line="360" w:lineRule="auto"/>
        <w:rPr>
          <w:rFonts w:ascii="Arial" w:hAnsi="Arial" w:cs="Arial"/>
          <w:color w:val="000000"/>
          <w:shd w:val="clear" w:color="auto" w:fill="FFFFFF"/>
        </w:rPr>
      </w:pPr>
      <w:r w:rsidRPr="009B6AB0">
        <w:rPr>
          <w:rFonts w:ascii="Arial" w:hAnsi="Arial" w:cs="Arial"/>
          <w:color w:val="000000"/>
          <w:shd w:val="clear" w:color="auto" w:fill="FFFFFF"/>
        </w:rPr>
        <w:t xml:space="preserve">To implement a good foundation, the government should address the nursing shortage and work toward </w:t>
      </w:r>
      <w:r w:rsidR="00B31768" w:rsidRPr="009B6AB0">
        <w:rPr>
          <w:rFonts w:ascii="Arial" w:hAnsi="Arial" w:cs="Arial"/>
          <w:color w:val="000000"/>
          <w:shd w:val="clear" w:color="auto" w:fill="FFFFFF"/>
        </w:rPr>
        <w:t>the</w:t>
      </w:r>
      <w:r w:rsidRPr="009B6AB0">
        <w:rPr>
          <w:rFonts w:ascii="Arial" w:hAnsi="Arial" w:cs="Arial"/>
          <w:color w:val="000000"/>
          <w:shd w:val="clear" w:color="auto" w:fill="FFFFFF"/>
        </w:rPr>
        <w:t xml:space="preserve"> goal to increase the success rate of individuals qualifying for nursing degrees.</w:t>
      </w:r>
      <w:r w:rsidR="00B31768" w:rsidRPr="009B6AB0">
        <w:rPr>
          <w:rFonts w:ascii="Arial" w:hAnsi="Arial" w:cs="Arial"/>
          <w:color w:val="000000"/>
          <w:shd w:val="clear" w:color="auto" w:fill="FFFFFF"/>
        </w:rPr>
        <w:t xml:space="preserve"> The government should help fund </w:t>
      </w:r>
      <w:r w:rsidR="00CE2586">
        <w:rPr>
          <w:rFonts w:ascii="Arial" w:hAnsi="Arial" w:cs="Arial"/>
          <w:color w:val="000000"/>
          <w:shd w:val="clear" w:color="auto" w:fill="FFFFFF"/>
        </w:rPr>
        <w:t xml:space="preserve">the medical degree programs </w:t>
      </w:r>
      <w:r w:rsidR="00B31768" w:rsidRPr="009B6AB0">
        <w:rPr>
          <w:rFonts w:ascii="Arial" w:hAnsi="Arial" w:cs="Arial"/>
          <w:color w:val="000000"/>
          <w:shd w:val="clear" w:color="auto" w:fill="FFFFFF"/>
        </w:rPr>
        <w:t xml:space="preserve">in the NHS as a mandatory step in their </w:t>
      </w:r>
      <w:r w:rsidR="00CE2586">
        <w:rPr>
          <w:rFonts w:ascii="Arial" w:hAnsi="Arial" w:cs="Arial"/>
          <w:color w:val="000000"/>
          <w:shd w:val="clear" w:color="auto" w:fill="FFFFFF"/>
        </w:rPr>
        <w:t>learning</w:t>
      </w:r>
      <w:r w:rsidR="00B31768" w:rsidRPr="009B6AB0">
        <w:rPr>
          <w:rFonts w:ascii="Arial" w:hAnsi="Arial" w:cs="Arial"/>
          <w:color w:val="000000"/>
          <w:shd w:val="clear" w:color="auto" w:fill="FFFFFF"/>
        </w:rPr>
        <w:t xml:space="preserve">, instead of workers relying on maintenance loans. They should be given their type of grant to improve their income, so they feel valued </w:t>
      </w:r>
      <w:r w:rsidR="00194911" w:rsidRPr="009B6AB0">
        <w:rPr>
          <w:rFonts w:ascii="Arial" w:hAnsi="Arial" w:cs="Arial"/>
          <w:color w:val="000000"/>
          <w:shd w:val="clear" w:color="auto" w:fill="FFFFFF"/>
        </w:rPr>
        <w:t xml:space="preserve">and appreciated </w:t>
      </w:r>
      <w:r w:rsidR="00B31768" w:rsidRPr="009B6AB0">
        <w:rPr>
          <w:rFonts w:ascii="Arial" w:hAnsi="Arial" w:cs="Arial"/>
          <w:color w:val="000000"/>
          <w:shd w:val="clear" w:color="auto" w:fill="FFFFFF"/>
        </w:rPr>
        <w:t>for their efforts.</w:t>
      </w:r>
    </w:p>
    <w:p w14:paraId="3891D791" w14:textId="77777777" w:rsidR="000934D0" w:rsidRDefault="000934D0" w:rsidP="000934D0">
      <w:pPr>
        <w:pBdr>
          <w:bottom w:val="single" w:sz="12" w:space="31" w:color="auto"/>
        </w:pBdr>
        <w:spacing w:line="360" w:lineRule="auto"/>
        <w:rPr>
          <w:rFonts w:ascii="Arial" w:hAnsi="Arial" w:cs="Arial"/>
          <w:color w:val="000000"/>
          <w:shd w:val="clear" w:color="auto" w:fill="FFFFFF"/>
        </w:rPr>
      </w:pPr>
    </w:p>
    <w:p w14:paraId="17CE2DAA" w14:textId="77777777" w:rsidR="000934D0" w:rsidRDefault="000934D0" w:rsidP="000934D0">
      <w:pPr>
        <w:pBdr>
          <w:bottom w:val="single" w:sz="12" w:space="31" w:color="auto"/>
        </w:pBdr>
        <w:spacing w:line="360" w:lineRule="auto"/>
        <w:rPr>
          <w:rFonts w:ascii="Arial" w:hAnsi="Arial" w:cs="Arial"/>
          <w:color w:val="000000"/>
          <w:shd w:val="clear" w:color="auto" w:fill="FFFFFF"/>
        </w:rPr>
      </w:pPr>
    </w:p>
    <w:p w14:paraId="1CDC478F" w14:textId="77777777" w:rsidR="000934D0" w:rsidRDefault="000934D0" w:rsidP="000934D0">
      <w:pPr>
        <w:pBdr>
          <w:bottom w:val="single" w:sz="12" w:space="31" w:color="auto"/>
        </w:pBdr>
        <w:spacing w:line="360" w:lineRule="auto"/>
        <w:rPr>
          <w:rFonts w:ascii="Arial" w:hAnsi="Arial" w:cs="Arial"/>
          <w:color w:val="000000"/>
          <w:shd w:val="clear" w:color="auto" w:fill="FFFFFF"/>
        </w:rPr>
      </w:pPr>
    </w:p>
    <w:p w14:paraId="257F716F" w14:textId="5BBA8063" w:rsidR="006C3FFB" w:rsidRPr="000934D0" w:rsidRDefault="00954524" w:rsidP="000934D0">
      <w:pPr>
        <w:pBdr>
          <w:bottom w:val="single" w:sz="12" w:space="31" w:color="auto"/>
        </w:pBdr>
        <w:spacing w:line="360" w:lineRule="auto"/>
        <w:rPr>
          <w:rFonts w:ascii="Arial" w:hAnsi="Arial" w:cs="Arial"/>
          <w:color w:val="000000"/>
          <w:shd w:val="clear" w:color="auto" w:fill="FFFFFF"/>
        </w:rPr>
      </w:pPr>
      <w:r w:rsidRPr="009B6AB0">
        <w:rPr>
          <w:rFonts w:ascii="Arial" w:hAnsi="Arial" w:cs="Arial"/>
          <w:b/>
          <w:bCs/>
          <w:u w:val="single"/>
        </w:rPr>
        <w:t>Alternative solutions</w:t>
      </w:r>
      <w:r w:rsidR="00194911" w:rsidRPr="009B6AB0">
        <w:rPr>
          <w:rFonts w:ascii="Arial" w:hAnsi="Arial" w:cs="Arial"/>
          <w:b/>
          <w:bCs/>
          <w:u w:val="single"/>
        </w:rPr>
        <w:t xml:space="preserve"> and underlying principles:</w:t>
      </w:r>
    </w:p>
    <w:p w14:paraId="78AB8E79" w14:textId="47713A78" w:rsidR="00194911" w:rsidRPr="009B6AB0" w:rsidRDefault="00194911" w:rsidP="009B6AB0">
      <w:pPr>
        <w:pBdr>
          <w:bottom w:val="single" w:sz="12" w:space="31" w:color="auto"/>
        </w:pBdr>
        <w:spacing w:line="360" w:lineRule="auto"/>
        <w:rPr>
          <w:rFonts w:ascii="Arial" w:hAnsi="Arial" w:cs="Arial"/>
          <w:b/>
          <w:bCs/>
        </w:rPr>
      </w:pPr>
      <w:r w:rsidRPr="009B6AB0">
        <w:rPr>
          <w:rFonts w:ascii="Arial" w:hAnsi="Arial" w:cs="Arial"/>
          <w:b/>
          <w:bCs/>
        </w:rPr>
        <w:t>Working in partnership:</w:t>
      </w:r>
    </w:p>
    <w:p w14:paraId="5DDCE841" w14:textId="32FAC2D3" w:rsidR="00133FA4" w:rsidRPr="009B6AB0" w:rsidRDefault="00133FA4" w:rsidP="009B6AB0">
      <w:pPr>
        <w:pBdr>
          <w:bottom w:val="single" w:sz="12" w:space="31" w:color="auto"/>
        </w:pBdr>
        <w:spacing w:line="360" w:lineRule="auto"/>
        <w:rPr>
          <w:rFonts w:ascii="Arial" w:hAnsi="Arial" w:cs="Arial"/>
        </w:rPr>
      </w:pPr>
      <w:r w:rsidRPr="009B6AB0">
        <w:rPr>
          <w:rFonts w:ascii="Arial" w:hAnsi="Arial" w:cs="Arial"/>
        </w:rPr>
        <w:t>Local sick leave policies and procedures should be developed and agreed upon collaboratively. To ensure that everyone is contributing to a healthy workplace, all employees must have a role to play and have their voices heard.</w:t>
      </w:r>
    </w:p>
    <w:p w14:paraId="3A0FF87E" w14:textId="77777777" w:rsidR="008F2A86" w:rsidRPr="009B6AB0" w:rsidRDefault="008F2A86" w:rsidP="009B6AB0">
      <w:pPr>
        <w:pBdr>
          <w:bottom w:val="single" w:sz="12" w:space="31" w:color="auto"/>
        </w:pBdr>
        <w:spacing w:line="360" w:lineRule="auto"/>
        <w:rPr>
          <w:rFonts w:ascii="Arial" w:hAnsi="Arial" w:cs="Arial"/>
        </w:rPr>
      </w:pPr>
    </w:p>
    <w:p w14:paraId="14722B36" w14:textId="77777777" w:rsidR="008F2A86" w:rsidRPr="009B6AB0" w:rsidRDefault="008F2A86" w:rsidP="009B6AB0">
      <w:pPr>
        <w:pBdr>
          <w:bottom w:val="single" w:sz="12" w:space="31" w:color="auto"/>
        </w:pBdr>
        <w:spacing w:line="360" w:lineRule="auto"/>
        <w:rPr>
          <w:rFonts w:ascii="Arial" w:hAnsi="Arial" w:cs="Arial"/>
        </w:rPr>
      </w:pPr>
    </w:p>
    <w:p w14:paraId="5F59CCCB" w14:textId="31C81B01" w:rsidR="00194911" w:rsidRPr="009B6AB0" w:rsidRDefault="00194911" w:rsidP="009B6AB0">
      <w:pPr>
        <w:pBdr>
          <w:bottom w:val="single" w:sz="12" w:space="31" w:color="auto"/>
        </w:pBdr>
        <w:spacing w:line="360" w:lineRule="auto"/>
        <w:rPr>
          <w:rFonts w:ascii="Arial" w:hAnsi="Arial" w:cs="Arial"/>
          <w:b/>
          <w:bCs/>
        </w:rPr>
      </w:pPr>
      <w:r w:rsidRPr="009B6AB0">
        <w:rPr>
          <w:rFonts w:ascii="Arial" w:hAnsi="Arial" w:cs="Arial"/>
          <w:b/>
          <w:bCs/>
        </w:rPr>
        <w:t>Leadership</w:t>
      </w:r>
      <w:r w:rsidR="008F2A86" w:rsidRPr="009B6AB0">
        <w:rPr>
          <w:rFonts w:ascii="Arial" w:hAnsi="Arial" w:cs="Arial"/>
          <w:b/>
          <w:bCs/>
        </w:rPr>
        <w:t>:</w:t>
      </w:r>
    </w:p>
    <w:p w14:paraId="5EF91199" w14:textId="19B5B7C3" w:rsidR="00133FA4" w:rsidRPr="009B6AB0" w:rsidRDefault="00133FA4" w:rsidP="009B6AB0">
      <w:pPr>
        <w:pBdr>
          <w:bottom w:val="single" w:sz="12" w:space="31" w:color="auto"/>
        </w:pBdr>
        <w:spacing w:line="360" w:lineRule="auto"/>
        <w:rPr>
          <w:rFonts w:ascii="Arial" w:hAnsi="Arial" w:cs="Arial"/>
        </w:rPr>
      </w:pPr>
      <w:r w:rsidRPr="009B6AB0">
        <w:rPr>
          <w:rFonts w:ascii="Arial" w:hAnsi="Arial" w:cs="Arial"/>
        </w:rPr>
        <w:t>Leadership is crucial so visible support is available. Employers must follow protocols by assessing health and safety risks, this could vary from illnesses and causes of prolonged absences</w:t>
      </w:r>
      <w:r w:rsidR="008122B8" w:rsidRPr="009B6AB0">
        <w:rPr>
          <w:rFonts w:ascii="Arial" w:hAnsi="Arial" w:cs="Arial"/>
        </w:rPr>
        <w:t xml:space="preserve"> and solving risks that involve </w:t>
      </w:r>
      <w:r w:rsidR="008122B8" w:rsidRPr="009B6AB0">
        <w:rPr>
          <w:rFonts w:ascii="Arial" w:hAnsi="Arial" w:cs="Arial"/>
          <w:color w:val="202124"/>
          <w:shd w:val="clear" w:color="auto" w:fill="FFFFFF"/>
        </w:rPr>
        <w:t>patient care and staff productivity.</w:t>
      </w:r>
    </w:p>
    <w:p w14:paraId="784D274A" w14:textId="70888824" w:rsidR="00194911" w:rsidRPr="009B6AB0" w:rsidRDefault="00194911" w:rsidP="009B6AB0">
      <w:pPr>
        <w:pBdr>
          <w:bottom w:val="single" w:sz="12" w:space="31" w:color="auto"/>
        </w:pBdr>
        <w:spacing w:line="360" w:lineRule="auto"/>
        <w:rPr>
          <w:rFonts w:ascii="Arial" w:hAnsi="Arial" w:cs="Arial"/>
          <w:b/>
          <w:bCs/>
        </w:rPr>
      </w:pPr>
      <w:r w:rsidRPr="009B6AB0">
        <w:rPr>
          <w:rFonts w:ascii="Arial" w:hAnsi="Arial" w:cs="Arial"/>
          <w:b/>
          <w:bCs/>
        </w:rPr>
        <w:t>Continuous improvement model</w:t>
      </w:r>
    </w:p>
    <w:p w14:paraId="40DBC590" w14:textId="63F6DB3D" w:rsidR="00DE23AD" w:rsidRPr="009B6AB0" w:rsidRDefault="00DE23AD" w:rsidP="009B6AB0">
      <w:pPr>
        <w:pBdr>
          <w:bottom w:val="single" w:sz="12" w:space="31" w:color="auto"/>
        </w:pBdr>
        <w:spacing w:line="360" w:lineRule="auto"/>
        <w:rPr>
          <w:rFonts w:ascii="Arial" w:hAnsi="Arial" w:cs="Arial"/>
        </w:rPr>
      </w:pPr>
      <w:r w:rsidRPr="009B6AB0">
        <w:rPr>
          <w:rFonts w:ascii="Arial" w:hAnsi="Arial" w:cs="Arial"/>
        </w:rPr>
        <w:t xml:space="preserve">Most absences must be evaluated and monitored closely to maintain a healthy workspace with peers. This can be achieved </w:t>
      </w:r>
      <w:r w:rsidRPr="009B6AB0">
        <w:rPr>
          <w:rFonts w:ascii="Arial" w:hAnsi="Arial" w:cs="Arial"/>
        </w:rPr>
        <w:t>through constructing methods that enhance significance, eliminate obstacles, and facilitate public sector workers in recognizing and resolving the</w:t>
      </w:r>
      <w:r w:rsidR="00A80353" w:rsidRPr="009B6AB0">
        <w:rPr>
          <w:rFonts w:ascii="Arial" w:hAnsi="Arial" w:cs="Arial"/>
        </w:rPr>
        <w:t xml:space="preserve"> </w:t>
      </w:r>
      <w:r w:rsidRPr="009B6AB0">
        <w:rPr>
          <w:rFonts w:ascii="Arial" w:hAnsi="Arial" w:cs="Arial"/>
        </w:rPr>
        <w:t>causes of problems in systems and processes.</w:t>
      </w:r>
    </w:p>
    <w:p w14:paraId="4147E5DD" w14:textId="56E65488" w:rsidR="00194911" w:rsidRPr="009B6AB0" w:rsidRDefault="00194911" w:rsidP="009B6AB0">
      <w:pPr>
        <w:pBdr>
          <w:bottom w:val="single" w:sz="12" w:space="31" w:color="auto"/>
        </w:pBdr>
        <w:spacing w:line="360" w:lineRule="auto"/>
        <w:rPr>
          <w:rFonts w:ascii="Arial" w:hAnsi="Arial" w:cs="Arial"/>
          <w:b/>
          <w:bCs/>
        </w:rPr>
      </w:pPr>
      <w:r w:rsidRPr="009B6AB0">
        <w:rPr>
          <w:rFonts w:ascii="Arial" w:hAnsi="Arial" w:cs="Arial"/>
          <w:b/>
          <w:bCs/>
        </w:rPr>
        <w:t>Line management support</w:t>
      </w:r>
      <w:r w:rsidR="00A80353" w:rsidRPr="009B6AB0">
        <w:rPr>
          <w:rFonts w:ascii="Arial" w:hAnsi="Arial" w:cs="Arial"/>
          <w:b/>
          <w:bCs/>
        </w:rPr>
        <w:t>:</w:t>
      </w:r>
    </w:p>
    <w:p w14:paraId="5D45C743" w14:textId="39EC263A" w:rsidR="00B12F27" w:rsidRPr="009B6AB0" w:rsidRDefault="00BA3CFF" w:rsidP="009B6AB0">
      <w:pPr>
        <w:pBdr>
          <w:bottom w:val="single" w:sz="12" w:space="31" w:color="auto"/>
        </w:pBdr>
        <w:spacing w:line="360" w:lineRule="auto"/>
        <w:rPr>
          <w:rFonts w:ascii="Arial" w:hAnsi="Arial" w:cs="Arial"/>
        </w:rPr>
      </w:pPr>
      <w:r w:rsidRPr="009B6AB0">
        <w:rPr>
          <w:rFonts w:ascii="Arial" w:hAnsi="Arial" w:cs="Arial"/>
        </w:rPr>
        <w:lastRenderedPageBreak/>
        <w:t>Line managers play a critical role in ensuring that the workforce stays together and works in unity.</w:t>
      </w:r>
      <w:r w:rsidRPr="009B6AB0">
        <w:rPr>
          <w:rFonts w:ascii="Arial" w:hAnsi="Arial" w:cs="Arial"/>
        </w:rPr>
        <w:t xml:space="preserve"> </w:t>
      </w:r>
    </w:p>
    <w:p w14:paraId="2F666EF7" w14:textId="77777777" w:rsidR="00A80C33" w:rsidRPr="009B6AB0" w:rsidRDefault="008F2A86" w:rsidP="009B6AB0">
      <w:pPr>
        <w:pBdr>
          <w:bottom w:val="single" w:sz="12" w:space="31" w:color="auto"/>
        </w:pBdr>
        <w:spacing w:line="360" w:lineRule="auto"/>
        <w:rPr>
          <w:rFonts w:ascii="Arial" w:hAnsi="Arial" w:cs="Arial"/>
          <w:b/>
          <w:bCs/>
        </w:rPr>
      </w:pPr>
      <w:r w:rsidRPr="009B6AB0">
        <w:rPr>
          <w:rFonts w:ascii="Arial" w:hAnsi="Arial" w:cs="Arial"/>
          <w:b/>
          <w:bCs/>
        </w:rPr>
        <w:t>Competent</w:t>
      </w:r>
      <w:r w:rsidR="00BA3CFF" w:rsidRPr="009B6AB0">
        <w:rPr>
          <w:rFonts w:ascii="Arial" w:hAnsi="Arial" w:cs="Arial"/>
          <w:b/>
          <w:bCs/>
        </w:rPr>
        <w:t xml:space="preserve"> advice</w:t>
      </w:r>
      <w:r w:rsidR="00A80C33" w:rsidRPr="009B6AB0">
        <w:rPr>
          <w:rFonts w:ascii="Arial" w:hAnsi="Arial" w:cs="Arial"/>
          <w:b/>
          <w:bCs/>
        </w:rPr>
        <w:t>:</w:t>
      </w:r>
    </w:p>
    <w:p w14:paraId="734D7A51" w14:textId="77777777" w:rsidR="008C7D5C" w:rsidRDefault="008C7D5C" w:rsidP="008C7D5C">
      <w:pPr>
        <w:pBdr>
          <w:bottom w:val="single" w:sz="12" w:space="31" w:color="auto"/>
        </w:pBdr>
        <w:spacing w:line="360" w:lineRule="auto"/>
        <w:rPr>
          <w:rFonts w:ascii="Arial" w:hAnsi="Arial" w:cs="Arial"/>
          <w:color w:val="111111"/>
        </w:rPr>
      </w:pPr>
      <w:r>
        <w:rPr>
          <w:rFonts w:ascii="Arial" w:hAnsi="Arial" w:cs="Arial"/>
          <w:color w:val="111111"/>
        </w:rPr>
        <w:t>“</w:t>
      </w:r>
      <w:r w:rsidR="00277013" w:rsidRPr="009B6AB0">
        <w:rPr>
          <w:rFonts w:ascii="Arial" w:hAnsi="Arial" w:cs="Arial"/>
          <w:color w:val="111111"/>
        </w:rPr>
        <w:t>Competence is defined as a person's conjunction of training, skills, experience, and knowledge, in addition to their ability to apply them safely to perform a task. Other factors such as attitude and physical ability can also have an impact on someone's competence.</w:t>
      </w:r>
    </w:p>
    <w:p w14:paraId="3E3A2F40" w14:textId="2EC26946" w:rsidR="00BA3CFF" w:rsidRPr="008C7D5C" w:rsidRDefault="00277013" w:rsidP="008C7D5C">
      <w:pPr>
        <w:pBdr>
          <w:bottom w:val="single" w:sz="12" w:space="31" w:color="auto"/>
        </w:pBdr>
        <w:spacing w:line="360" w:lineRule="auto"/>
        <w:rPr>
          <w:rFonts w:ascii="Arial" w:hAnsi="Arial" w:cs="Arial"/>
          <w:b/>
          <w:bCs/>
        </w:rPr>
      </w:pPr>
      <w:r w:rsidRPr="009B6AB0">
        <w:rPr>
          <w:rFonts w:ascii="Arial" w:hAnsi="Arial" w:cs="Arial"/>
          <w:color w:val="111111"/>
        </w:rPr>
        <w:t>When conducting risk assessments, as an employer, you should consider the competence of relevant employees. This will assist you in determining the level of information, instruction, training, and supervision required</w:t>
      </w:r>
      <w:r w:rsidR="008C7D5C">
        <w:rPr>
          <w:rFonts w:ascii="Arial" w:hAnsi="Arial" w:cs="Arial"/>
          <w:color w:val="111111"/>
        </w:rPr>
        <w:t xml:space="preserve">” </w:t>
      </w:r>
      <w:r w:rsidRPr="009B6AB0">
        <w:rPr>
          <w:rFonts w:ascii="Arial" w:hAnsi="Arial" w:cs="Arial"/>
          <w:color w:val="000000"/>
          <w:shd w:val="clear" w:color="auto" w:fill="FFFFFF"/>
        </w:rPr>
        <w:t>(What is Competence? - Competence in health and safety, 2022)</w:t>
      </w:r>
      <w:r w:rsidRPr="009B6AB0">
        <w:rPr>
          <w:rFonts w:ascii="Arial" w:hAnsi="Arial" w:cs="Arial"/>
          <w:color w:val="000000"/>
          <w:shd w:val="clear" w:color="auto" w:fill="FFFFFF"/>
        </w:rPr>
        <w:t>.</w:t>
      </w:r>
    </w:p>
    <w:p w14:paraId="4B02312D" w14:textId="77777777" w:rsidR="00BA3CFF" w:rsidRPr="009B6AB0" w:rsidRDefault="00BA3CFF" w:rsidP="009B6AB0">
      <w:pPr>
        <w:pBdr>
          <w:bottom w:val="single" w:sz="12" w:space="31" w:color="auto"/>
        </w:pBdr>
        <w:spacing w:line="360" w:lineRule="auto"/>
        <w:rPr>
          <w:rFonts w:ascii="Arial" w:hAnsi="Arial" w:cs="Arial"/>
        </w:rPr>
      </w:pPr>
    </w:p>
    <w:p w14:paraId="41048C39" w14:textId="3BD97DAF" w:rsidR="00B12F27" w:rsidRPr="009B6AB0" w:rsidRDefault="00B12F27" w:rsidP="009B6AB0">
      <w:pPr>
        <w:pBdr>
          <w:bottom w:val="single" w:sz="12" w:space="31" w:color="auto"/>
        </w:pBdr>
        <w:spacing w:line="360" w:lineRule="auto"/>
        <w:rPr>
          <w:rFonts w:ascii="Arial" w:hAnsi="Arial" w:cs="Arial"/>
          <w:b/>
          <w:bCs/>
        </w:rPr>
      </w:pPr>
      <w:r w:rsidRPr="009B6AB0">
        <w:rPr>
          <w:rFonts w:ascii="Arial" w:hAnsi="Arial" w:cs="Arial"/>
          <w:b/>
          <w:bCs/>
        </w:rPr>
        <w:t>Inform others about your reporting procedures</w:t>
      </w:r>
      <w:r w:rsidR="0048640B">
        <w:rPr>
          <w:rFonts w:ascii="Arial" w:hAnsi="Arial" w:cs="Arial"/>
          <w:b/>
          <w:bCs/>
        </w:rPr>
        <w:t>:</w:t>
      </w:r>
    </w:p>
    <w:p w14:paraId="3166F6F0" w14:textId="2F434F28" w:rsidR="000047A8" w:rsidRPr="009B6AB0" w:rsidRDefault="000047A8" w:rsidP="009B6AB0">
      <w:pPr>
        <w:pBdr>
          <w:bottom w:val="single" w:sz="12" w:space="31" w:color="auto"/>
        </w:pBdr>
        <w:spacing w:line="360" w:lineRule="auto"/>
        <w:rPr>
          <w:rFonts w:ascii="Arial" w:hAnsi="Arial" w:cs="Arial"/>
        </w:rPr>
      </w:pPr>
      <w:r w:rsidRPr="009B6AB0">
        <w:rPr>
          <w:rFonts w:ascii="Arial" w:hAnsi="Arial" w:cs="Arial"/>
        </w:rPr>
        <w:t>Communication is key because it will clear any doubts and misunderstandings so you can gather the key information you require to know as an employer or manager.</w:t>
      </w:r>
    </w:p>
    <w:p w14:paraId="5D8315F8" w14:textId="77777777" w:rsidR="00277013" w:rsidRPr="009B6AB0" w:rsidRDefault="00277013" w:rsidP="009B6AB0">
      <w:pPr>
        <w:pBdr>
          <w:bottom w:val="single" w:sz="12" w:space="31" w:color="auto"/>
        </w:pBdr>
        <w:spacing w:line="360" w:lineRule="auto"/>
        <w:rPr>
          <w:rFonts w:ascii="Arial" w:hAnsi="Arial" w:cs="Arial"/>
        </w:rPr>
      </w:pPr>
    </w:p>
    <w:p w14:paraId="7CA13606" w14:textId="0C01CB1B" w:rsidR="00B12F27" w:rsidRPr="009B6AB0" w:rsidRDefault="00B12F27" w:rsidP="009B6AB0">
      <w:pPr>
        <w:pBdr>
          <w:bottom w:val="single" w:sz="12" w:space="31" w:color="auto"/>
        </w:pBdr>
        <w:spacing w:line="360" w:lineRule="auto"/>
        <w:rPr>
          <w:rFonts w:ascii="Arial" w:hAnsi="Arial" w:cs="Arial"/>
          <w:b/>
          <w:bCs/>
        </w:rPr>
      </w:pPr>
      <w:r w:rsidRPr="009B6AB0">
        <w:rPr>
          <w:rFonts w:ascii="Arial" w:hAnsi="Arial" w:cs="Arial"/>
          <w:b/>
          <w:bCs/>
        </w:rPr>
        <w:t>Consistently collect critical information</w:t>
      </w:r>
      <w:r w:rsidR="0048640B">
        <w:rPr>
          <w:rFonts w:ascii="Arial" w:hAnsi="Arial" w:cs="Arial"/>
          <w:b/>
          <w:bCs/>
        </w:rPr>
        <w:t>:</w:t>
      </w:r>
    </w:p>
    <w:p w14:paraId="45AA7CF6" w14:textId="6DFD2242" w:rsidR="00277013" w:rsidRPr="009B6AB0" w:rsidRDefault="00277013" w:rsidP="009B6AB0">
      <w:pPr>
        <w:pBdr>
          <w:bottom w:val="single" w:sz="12" w:space="31" w:color="auto"/>
        </w:pBdr>
        <w:spacing w:line="360" w:lineRule="auto"/>
        <w:rPr>
          <w:rFonts w:ascii="Arial" w:hAnsi="Arial" w:cs="Arial"/>
        </w:rPr>
      </w:pPr>
      <w:r w:rsidRPr="009B6AB0">
        <w:rPr>
          <w:rFonts w:ascii="Arial" w:hAnsi="Arial" w:cs="Arial"/>
        </w:rPr>
        <w:t>Gather information regarding absences and ask questions on how long they would be off, and the reasons. Could it be mental health-related or a minor illness that would require a few days to recover? Consider creating reasonable arrangements like asking the individual(s) if they could work from home by performing small tasks online.</w:t>
      </w:r>
    </w:p>
    <w:p w14:paraId="0A8DE4B9" w14:textId="700B1332" w:rsidR="00277013" w:rsidRPr="009B6AB0" w:rsidRDefault="00E20CB0" w:rsidP="009B6AB0">
      <w:pPr>
        <w:pBdr>
          <w:bottom w:val="single" w:sz="12" w:space="31" w:color="auto"/>
        </w:pBdr>
        <w:spacing w:line="360" w:lineRule="auto"/>
        <w:rPr>
          <w:rFonts w:ascii="Arial" w:hAnsi="Arial" w:cs="Arial"/>
        </w:rPr>
      </w:pPr>
      <w:r w:rsidRPr="009B6AB0">
        <w:rPr>
          <w:rFonts w:ascii="Arial" w:hAnsi="Arial" w:cs="Arial"/>
        </w:rPr>
        <w:t>The line manager must</w:t>
      </w:r>
      <w:r w:rsidR="00102B3B" w:rsidRPr="009B6AB0">
        <w:rPr>
          <w:rFonts w:ascii="Arial" w:hAnsi="Arial" w:cs="Arial"/>
        </w:rPr>
        <w:t xml:space="preserve"> keep track of staff </w:t>
      </w:r>
      <w:r w:rsidR="00102B3B" w:rsidRPr="009B6AB0">
        <w:rPr>
          <w:rFonts w:ascii="Arial" w:hAnsi="Arial" w:cs="Arial"/>
        </w:rPr>
        <w:t xml:space="preserve">absences </w:t>
      </w:r>
      <w:r w:rsidR="008F2A86" w:rsidRPr="009B6AB0">
        <w:rPr>
          <w:rFonts w:ascii="Arial" w:hAnsi="Arial" w:cs="Arial"/>
        </w:rPr>
        <w:t xml:space="preserve">and </w:t>
      </w:r>
      <w:r w:rsidR="00367EB9" w:rsidRPr="009B6AB0">
        <w:rPr>
          <w:rFonts w:ascii="Arial" w:hAnsi="Arial" w:cs="Arial"/>
        </w:rPr>
        <w:t>authorize</w:t>
      </w:r>
      <w:r w:rsidR="008F2A86" w:rsidRPr="009B6AB0">
        <w:rPr>
          <w:rFonts w:ascii="Arial" w:hAnsi="Arial" w:cs="Arial"/>
        </w:rPr>
        <w:t xml:space="preserve"> </w:t>
      </w:r>
      <w:r w:rsidR="00367EB9" w:rsidRPr="009B6AB0">
        <w:rPr>
          <w:rFonts w:ascii="Arial" w:hAnsi="Arial" w:cs="Arial"/>
        </w:rPr>
        <w:t>absences</w:t>
      </w:r>
      <w:r w:rsidR="008F2A86" w:rsidRPr="009B6AB0">
        <w:rPr>
          <w:rFonts w:ascii="Arial" w:hAnsi="Arial" w:cs="Arial"/>
        </w:rPr>
        <w:t>.</w:t>
      </w:r>
      <w:r w:rsidR="00102B3B" w:rsidRPr="009B6AB0">
        <w:rPr>
          <w:rFonts w:ascii="Arial" w:hAnsi="Arial" w:cs="Arial"/>
        </w:rPr>
        <w:t xml:space="preserve"> </w:t>
      </w:r>
      <w:r w:rsidR="00367EB9" w:rsidRPr="009B6AB0">
        <w:rPr>
          <w:rFonts w:ascii="Arial" w:hAnsi="Arial" w:cs="Arial"/>
        </w:rPr>
        <w:t xml:space="preserve">Staying in </w:t>
      </w:r>
      <w:r w:rsidR="008F2A86" w:rsidRPr="009B6AB0">
        <w:rPr>
          <w:rFonts w:ascii="Arial" w:hAnsi="Arial" w:cs="Arial"/>
        </w:rPr>
        <w:t xml:space="preserve">touch </w:t>
      </w:r>
      <w:r w:rsidR="00102B3B" w:rsidRPr="009B6AB0">
        <w:rPr>
          <w:rFonts w:ascii="Arial" w:hAnsi="Arial" w:cs="Arial"/>
        </w:rPr>
        <w:t>with employees while they are out sick</w:t>
      </w:r>
      <w:r w:rsidR="008F2A86" w:rsidRPr="009B6AB0">
        <w:rPr>
          <w:rFonts w:ascii="Arial" w:hAnsi="Arial" w:cs="Arial"/>
        </w:rPr>
        <w:t>,</w:t>
      </w:r>
      <w:r w:rsidR="00102B3B" w:rsidRPr="009B6AB0">
        <w:rPr>
          <w:rFonts w:ascii="Arial" w:hAnsi="Arial" w:cs="Arial"/>
        </w:rPr>
        <w:t xml:space="preserve"> and</w:t>
      </w:r>
      <w:r w:rsidR="008F2A86" w:rsidRPr="009B6AB0">
        <w:rPr>
          <w:rFonts w:ascii="Arial" w:hAnsi="Arial" w:cs="Arial"/>
        </w:rPr>
        <w:t xml:space="preserve"> </w:t>
      </w:r>
      <w:r w:rsidR="00367EB9" w:rsidRPr="009B6AB0">
        <w:rPr>
          <w:rFonts w:ascii="Arial" w:hAnsi="Arial" w:cs="Arial"/>
        </w:rPr>
        <w:t>discussing</w:t>
      </w:r>
      <w:r w:rsidR="00102B3B" w:rsidRPr="009B6AB0">
        <w:rPr>
          <w:rFonts w:ascii="Arial" w:hAnsi="Arial" w:cs="Arial"/>
        </w:rPr>
        <w:t xml:space="preserve"> any meetin</w:t>
      </w:r>
      <w:r w:rsidR="00367EB9" w:rsidRPr="009B6AB0">
        <w:rPr>
          <w:rFonts w:ascii="Arial" w:hAnsi="Arial" w:cs="Arial"/>
        </w:rPr>
        <w:t>gs is important so everyone knows they have a role to play and to offer flexibility.</w:t>
      </w:r>
    </w:p>
    <w:p w14:paraId="4FA28FC5" w14:textId="4F428525" w:rsidR="00B12F27" w:rsidRPr="009B6AB0" w:rsidRDefault="00B12F27" w:rsidP="009B6AB0">
      <w:pPr>
        <w:pBdr>
          <w:bottom w:val="single" w:sz="12" w:space="31" w:color="auto"/>
        </w:pBdr>
        <w:spacing w:line="360" w:lineRule="auto"/>
        <w:rPr>
          <w:rFonts w:ascii="Arial" w:hAnsi="Arial" w:cs="Arial"/>
          <w:b/>
          <w:bCs/>
        </w:rPr>
      </w:pPr>
      <w:r w:rsidRPr="009B6AB0">
        <w:rPr>
          <w:rFonts w:ascii="Arial" w:hAnsi="Arial" w:cs="Arial"/>
          <w:b/>
          <w:bCs/>
        </w:rPr>
        <w:t xml:space="preserve">Pay attention and </w:t>
      </w:r>
      <w:r w:rsidR="00102B3B" w:rsidRPr="009B6AB0">
        <w:rPr>
          <w:rFonts w:ascii="Arial" w:hAnsi="Arial" w:cs="Arial"/>
          <w:b/>
          <w:bCs/>
        </w:rPr>
        <w:t>support:</w:t>
      </w:r>
    </w:p>
    <w:p w14:paraId="74226A39" w14:textId="40964940" w:rsidR="00B12F27" w:rsidRPr="009B6AB0" w:rsidRDefault="00102B3B" w:rsidP="009B6AB0">
      <w:pPr>
        <w:pBdr>
          <w:bottom w:val="single" w:sz="12" w:space="31" w:color="auto"/>
        </w:pBdr>
        <w:spacing w:line="360" w:lineRule="auto"/>
        <w:rPr>
          <w:rFonts w:ascii="Arial" w:hAnsi="Arial" w:cs="Arial"/>
        </w:rPr>
      </w:pPr>
      <w:r w:rsidRPr="009B6AB0">
        <w:rPr>
          <w:rFonts w:ascii="Arial" w:hAnsi="Arial" w:cs="Arial"/>
        </w:rPr>
        <w:t xml:space="preserve">The key thing is to listen and offer any additional </w:t>
      </w:r>
      <w:r w:rsidR="00367EB9" w:rsidRPr="009B6AB0">
        <w:rPr>
          <w:rFonts w:ascii="Arial" w:hAnsi="Arial" w:cs="Arial"/>
        </w:rPr>
        <w:t>support,</w:t>
      </w:r>
      <w:r w:rsidRPr="009B6AB0">
        <w:rPr>
          <w:rFonts w:ascii="Arial" w:hAnsi="Arial" w:cs="Arial"/>
        </w:rPr>
        <w:t xml:space="preserve"> if possible, by listening to the employee you will make them feel valued to be a part of the team and this will enforce a healthy line of </w:t>
      </w:r>
      <w:r w:rsidR="00452F8C" w:rsidRPr="009B6AB0">
        <w:rPr>
          <w:rFonts w:ascii="Arial" w:hAnsi="Arial" w:cs="Arial"/>
        </w:rPr>
        <w:t xml:space="preserve">communication. Keeping in contact until your team member </w:t>
      </w:r>
      <w:r w:rsidR="00367EB9" w:rsidRPr="009B6AB0">
        <w:rPr>
          <w:rFonts w:ascii="Arial" w:hAnsi="Arial" w:cs="Arial"/>
        </w:rPr>
        <w:t>is</w:t>
      </w:r>
      <w:r w:rsidR="00452F8C" w:rsidRPr="009B6AB0">
        <w:rPr>
          <w:rFonts w:ascii="Arial" w:hAnsi="Arial" w:cs="Arial"/>
        </w:rPr>
        <w:t xml:space="preserve"> back will clear any </w:t>
      </w:r>
      <w:r w:rsidR="00367EB9" w:rsidRPr="009B6AB0">
        <w:rPr>
          <w:rFonts w:ascii="Arial" w:hAnsi="Arial" w:cs="Arial"/>
        </w:rPr>
        <w:t>confusion</w:t>
      </w:r>
      <w:r w:rsidR="00452F8C" w:rsidRPr="009B6AB0">
        <w:rPr>
          <w:rFonts w:ascii="Arial" w:hAnsi="Arial" w:cs="Arial"/>
        </w:rPr>
        <w:t xml:space="preserve"> and tasks can be completed more effectively despite the situation.</w:t>
      </w:r>
    </w:p>
    <w:p w14:paraId="19184A11" w14:textId="77777777" w:rsidR="0048640B" w:rsidRDefault="0048640B" w:rsidP="009B6AB0">
      <w:pPr>
        <w:pBdr>
          <w:bottom w:val="single" w:sz="12" w:space="31" w:color="auto"/>
        </w:pBdr>
        <w:spacing w:line="360" w:lineRule="auto"/>
        <w:rPr>
          <w:rFonts w:ascii="Arial" w:hAnsi="Arial" w:cs="Arial"/>
          <w:b/>
          <w:bCs/>
        </w:rPr>
      </w:pPr>
    </w:p>
    <w:p w14:paraId="6FBE4EE4" w14:textId="77777777" w:rsidR="008C7D5C" w:rsidRDefault="008C7D5C" w:rsidP="009B6AB0">
      <w:pPr>
        <w:pBdr>
          <w:bottom w:val="single" w:sz="12" w:space="31" w:color="auto"/>
        </w:pBdr>
        <w:spacing w:line="360" w:lineRule="auto"/>
        <w:rPr>
          <w:rFonts w:ascii="Arial" w:hAnsi="Arial" w:cs="Arial"/>
          <w:b/>
          <w:bCs/>
        </w:rPr>
      </w:pPr>
    </w:p>
    <w:p w14:paraId="4D7D1F88" w14:textId="72E56BBF" w:rsidR="00A80C33" w:rsidRPr="009B6AB0" w:rsidRDefault="00367EB9" w:rsidP="009B6AB0">
      <w:pPr>
        <w:pBdr>
          <w:bottom w:val="single" w:sz="12" w:space="31" w:color="auto"/>
        </w:pBdr>
        <w:spacing w:line="360" w:lineRule="auto"/>
        <w:rPr>
          <w:rFonts w:ascii="Arial" w:hAnsi="Arial" w:cs="Arial"/>
          <w:b/>
          <w:bCs/>
        </w:rPr>
      </w:pPr>
      <w:r w:rsidRPr="009B6AB0">
        <w:rPr>
          <w:rFonts w:ascii="Arial" w:hAnsi="Arial" w:cs="Arial"/>
          <w:b/>
          <w:bCs/>
        </w:rPr>
        <w:lastRenderedPageBreak/>
        <w:t>Conclusion:</w:t>
      </w:r>
    </w:p>
    <w:p w14:paraId="59B141D6" w14:textId="62D30803" w:rsidR="00367EB9" w:rsidRPr="009B6AB0" w:rsidRDefault="00367EB9" w:rsidP="009B6AB0">
      <w:pPr>
        <w:pBdr>
          <w:bottom w:val="single" w:sz="12" w:space="31" w:color="auto"/>
        </w:pBdr>
        <w:spacing w:line="360" w:lineRule="auto"/>
        <w:rPr>
          <w:rFonts w:ascii="Arial" w:hAnsi="Arial" w:cs="Arial"/>
          <w:b/>
          <w:bCs/>
        </w:rPr>
      </w:pPr>
      <w:r w:rsidRPr="009B6AB0">
        <w:rPr>
          <w:rFonts w:ascii="Arial" w:hAnsi="Arial" w:cs="Arial"/>
        </w:rPr>
        <w:t xml:space="preserve">Although </w:t>
      </w:r>
      <w:r w:rsidR="00A80C33" w:rsidRPr="009B6AB0">
        <w:rPr>
          <w:rFonts w:ascii="Arial" w:hAnsi="Arial" w:cs="Arial"/>
        </w:rPr>
        <w:t xml:space="preserve">the </w:t>
      </w:r>
      <w:r w:rsidRPr="009B6AB0">
        <w:rPr>
          <w:rFonts w:ascii="Arial" w:hAnsi="Arial" w:cs="Arial"/>
        </w:rPr>
        <w:t xml:space="preserve">shortage of staff has been a major delay for the NHS to run smoothly over the last couple of years, a plan of action can be put into place and strategic </w:t>
      </w:r>
      <w:r w:rsidR="00A80C33" w:rsidRPr="009B6AB0">
        <w:rPr>
          <w:rFonts w:ascii="Arial" w:hAnsi="Arial" w:cs="Arial"/>
        </w:rPr>
        <w:t>decisions</w:t>
      </w:r>
      <w:r w:rsidRPr="009B6AB0">
        <w:rPr>
          <w:rFonts w:ascii="Arial" w:hAnsi="Arial" w:cs="Arial"/>
        </w:rPr>
        <w:t xml:space="preserve"> must be made to guide key workers. </w:t>
      </w:r>
      <w:r w:rsidR="00A80C33" w:rsidRPr="009B6AB0">
        <w:rPr>
          <w:rFonts w:ascii="Arial" w:hAnsi="Arial" w:cs="Arial"/>
        </w:rPr>
        <w:t>Training bursaries must be brought back as well as offering healthcare workers, ambulance services, nurses and doctors a pay rise.</w:t>
      </w:r>
      <w:r w:rsidR="00A80C33" w:rsidRPr="009B6AB0">
        <w:rPr>
          <w:rFonts w:ascii="Arial" w:hAnsi="Arial" w:cs="Arial"/>
          <w:color w:val="202124"/>
        </w:rPr>
        <w:t xml:space="preserve"> The NHS should consolidate</w:t>
      </w:r>
      <w:r w:rsidRPr="009B6AB0">
        <w:rPr>
          <w:rFonts w:ascii="Arial" w:hAnsi="Arial" w:cs="Arial"/>
          <w:color w:val="202124"/>
        </w:rPr>
        <w:t xml:space="preserve"> key services and improve IT</w:t>
      </w:r>
      <w:r w:rsidR="00A80C33" w:rsidRPr="009B6AB0">
        <w:rPr>
          <w:rFonts w:ascii="Arial" w:hAnsi="Arial" w:cs="Arial"/>
          <w:color w:val="202124"/>
        </w:rPr>
        <w:t xml:space="preserve"> skills within the workforce so things can get done more efficiently. For </w:t>
      </w:r>
      <w:r w:rsidR="00E20CB0" w:rsidRPr="009B6AB0">
        <w:rPr>
          <w:rFonts w:ascii="Arial" w:hAnsi="Arial" w:cs="Arial"/>
          <w:color w:val="202124"/>
        </w:rPr>
        <w:t>example,</w:t>
      </w:r>
      <w:r w:rsidR="00A80C33" w:rsidRPr="009B6AB0">
        <w:rPr>
          <w:rFonts w:ascii="Arial" w:hAnsi="Arial" w:cs="Arial"/>
          <w:color w:val="202124"/>
        </w:rPr>
        <w:t xml:space="preserve"> </w:t>
      </w:r>
      <w:r w:rsidR="00E20CB0" w:rsidRPr="009B6AB0">
        <w:rPr>
          <w:rFonts w:ascii="Arial" w:hAnsi="Arial" w:cs="Arial"/>
          <w:color w:val="202124"/>
        </w:rPr>
        <w:t xml:space="preserve">implementing </w:t>
      </w:r>
      <w:r w:rsidR="00A80C33" w:rsidRPr="009B6AB0">
        <w:rPr>
          <w:rFonts w:ascii="Arial" w:hAnsi="Arial" w:cs="Arial"/>
          <w:color w:val="202124"/>
        </w:rPr>
        <w:t>paperless prescriptions, to avoid long delays</w:t>
      </w:r>
      <w:r w:rsidR="00E20CB0" w:rsidRPr="009B6AB0">
        <w:rPr>
          <w:rFonts w:ascii="Arial" w:hAnsi="Arial" w:cs="Arial"/>
          <w:color w:val="202124"/>
        </w:rPr>
        <w:t xml:space="preserve"> so more people can be seen quicker. </w:t>
      </w:r>
      <w:r w:rsidR="00A80C33" w:rsidRPr="009B6AB0">
        <w:rPr>
          <w:rFonts w:ascii="Arial" w:hAnsi="Arial" w:cs="Arial"/>
          <w:color w:val="202124"/>
        </w:rPr>
        <w:t xml:space="preserve">Finally, GPs should be opened for </w:t>
      </w:r>
      <w:r w:rsidR="007D7319" w:rsidRPr="009B6AB0">
        <w:rPr>
          <w:rFonts w:ascii="Arial" w:hAnsi="Arial" w:cs="Arial"/>
          <w:color w:val="202124"/>
        </w:rPr>
        <w:t>longer,</w:t>
      </w:r>
      <w:r w:rsidR="00A80C33" w:rsidRPr="009B6AB0">
        <w:rPr>
          <w:rFonts w:ascii="Arial" w:hAnsi="Arial" w:cs="Arial"/>
          <w:color w:val="202124"/>
        </w:rPr>
        <w:t xml:space="preserve"> so people avoid wasting time in the A&amp;E.</w:t>
      </w:r>
    </w:p>
    <w:p w14:paraId="15D46304" w14:textId="54E74D0E" w:rsidR="007D7319" w:rsidRPr="009B6AB0" w:rsidRDefault="007D7319" w:rsidP="009B6AB0">
      <w:pPr>
        <w:pBdr>
          <w:bottom w:val="single" w:sz="12" w:space="31" w:color="auto"/>
        </w:pBdr>
        <w:spacing w:line="360" w:lineRule="auto"/>
        <w:rPr>
          <w:rFonts w:ascii="Arial" w:hAnsi="Arial" w:cs="Arial"/>
          <w:b/>
          <w:bCs/>
        </w:rPr>
      </w:pPr>
    </w:p>
    <w:p w14:paraId="7E1FB715" w14:textId="77777777" w:rsidR="009B6AB0" w:rsidRPr="009B6AB0" w:rsidRDefault="009B6AB0" w:rsidP="009B6AB0">
      <w:pPr>
        <w:spacing w:line="360" w:lineRule="auto"/>
        <w:rPr>
          <w:rFonts w:ascii="Arial" w:hAnsi="Arial" w:cs="Arial"/>
        </w:rPr>
      </w:pPr>
    </w:p>
    <w:p w14:paraId="2D3DE7DA" w14:textId="77777777" w:rsidR="000934D0" w:rsidRDefault="000934D0" w:rsidP="009B6AB0">
      <w:pPr>
        <w:spacing w:line="360" w:lineRule="auto"/>
        <w:rPr>
          <w:rFonts w:ascii="Arial" w:hAnsi="Arial" w:cs="Arial"/>
        </w:rPr>
      </w:pPr>
    </w:p>
    <w:p w14:paraId="0F4D0C59" w14:textId="77777777" w:rsidR="0048640B" w:rsidRDefault="0048640B" w:rsidP="009B6AB0">
      <w:pPr>
        <w:spacing w:line="360" w:lineRule="auto"/>
        <w:rPr>
          <w:rFonts w:ascii="Arial" w:hAnsi="Arial" w:cs="Arial"/>
        </w:rPr>
      </w:pPr>
    </w:p>
    <w:p w14:paraId="29F2AC24" w14:textId="77777777" w:rsidR="0048640B" w:rsidRDefault="0048640B" w:rsidP="009B6AB0">
      <w:pPr>
        <w:spacing w:line="360" w:lineRule="auto"/>
        <w:rPr>
          <w:rFonts w:ascii="Arial" w:hAnsi="Arial" w:cs="Arial"/>
        </w:rPr>
      </w:pPr>
    </w:p>
    <w:p w14:paraId="0FDA99F5" w14:textId="77777777" w:rsidR="0048640B" w:rsidRDefault="0048640B" w:rsidP="009B6AB0">
      <w:pPr>
        <w:spacing w:line="360" w:lineRule="auto"/>
        <w:rPr>
          <w:rFonts w:ascii="Arial" w:hAnsi="Arial" w:cs="Arial"/>
        </w:rPr>
      </w:pPr>
    </w:p>
    <w:p w14:paraId="4C7499BA" w14:textId="77777777" w:rsidR="0048640B" w:rsidRDefault="0048640B" w:rsidP="009B6AB0">
      <w:pPr>
        <w:spacing w:line="360" w:lineRule="auto"/>
        <w:rPr>
          <w:rFonts w:ascii="Arial" w:hAnsi="Arial" w:cs="Arial"/>
        </w:rPr>
      </w:pPr>
    </w:p>
    <w:p w14:paraId="4B291DEC" w14:textId="77777777" w:rsidR="0048640B" w:rsidRDefault="0048640B" w:rsidP="009B6AB0">
      <w:pPr>
        <w:spacing w:line="360" w:lineRule="auto"/>
        <w:rPr>
          <w:rFonts w:ascii="Arial" w:hAnsi="Arial" w:cs="Arial"/>
        </w:rPr>
      </w:pPr>
    </w:p>
    <w:p w14:paraId="27759710" w14:textId="77777777" w:rsidR="0048640B" w:rsidRDefault="0048640B" w:rsidP="009B6AB0">
      <w:pPr>
        <w:spacing w:line="360" w:lineRule="auto"/>
        <w:rPr>
          <w:rFonts w:ascii="Arial" w:hAnsi="Arial" w:cs="Arial"/>
        </w:rPr>
      </w:pPr>
    </w:p>
    <w:p w14:paraId="26543BCD" w14:textId="77777777" w:rsidR="0048640B" w:rsidRDefault="0048640B" w:rsidP="009B6AB0">
      <w:pPr>
        <w:spacing w:line="360" w:lineRule="auto"/>
        <w:rPr>
          <w:rFonts w:ascii="Arial" w:hAnsi="Arial" w:cs="Arial"/>
        </w:rPr>
      </w:pPr>
    </w:p>
    <w:p w14:paraId="3B5BED7D" w14:textId="77777777" w:rsidR="0048640B" w:rsidRDefault="0048640B" w:rsidP="009B6AB0">
      <w:pPr>
        <w:spacing w:line="360" w:lineRule="auto"/>
        <w:rPr>
          <w:rFonts w:ascii="Arial" w:hAnsi="Arial" w:cs="Arial"/>
        </w:rPr>
      </w:pPr>
    </w:p>
    <w:p w14:paraId="71F8FD3D" w14:textId="77777777" w:rsidR="0048640B" w:rsidRDefault="0048640B" w:rsidP="009B6AB0">
      <w:pPr>
        <w:spacing w:line="360" w:lineRule="auto"/>
        <w:rPr>
          <w:rFonts w:ascii="Arial" w:hAnsi="Arial" w:cs="Arial"/>
        </w:rPr>
      </w:pPr>
    </w:p>
    <w:p w14:paraId="4B6CB5A3" w14:textId="77777777" w:rsidR="0048640B" w:rsidRDefault="0048640B" w:rsidP="009B6AB0">
      <w:pPr>
        <w:spacing w:line="360" w:lineRule="auto"/>
        <w:rPr>
          <w:rFonts w:ascii="Arial" w:hAnsi="Arial" w:cs="Arial"/>
        </w:rPr>
      </w:pPr>
    </w:p>
    <w:p w14:paraId="03FF5FB2" w14:textId="77777777" w:rsidR="0048640B" w:rsidRDefault="0048640B" w:rsidP="009B6AB0">
      <w:pPr>
        <w:spacing w:line="360" w:lineRule="auto"/>
        <w:rPr>
          <w:rFonts w:ascii="Arial" w:hAnsi="Arial" w:cs="Arial"/>
        </w:rPr>
      </w:pPr>
    </w:p>
    <w:p w14:paraId="5CB7FF98" w14:textId="77777777" w:rsidR="0048640B" w:rsidRDefault="0048640B" w:rsidP="009B6AB0">
      <w:pPr>
        <w:spacing w:line="360" w:lineRule="auto"/>
        <w:rPr>
          <w:rFonts w:ascii="Arial" w:hAnsi="Arial" w:cs="Arial"/>
        </w:rPr>
      </w:pPr>
    </w:p>
    <w:p w14:paraId="2A4C8F53" w14:textId="77777777" w:rsidR="0048640B" w:rsidRDefault="0048640B" w:rsidP="009B6AB0">
      <w:pPr>
        <w:spacing w:line="360" w:lineRule="auto"/>
        <w:rPr>
          <w:rFonts w:ascii="Arial" w:hAnsi="Arial" w:cs="Arial"/>
        </w:rPr>
      </w:pPr>
    </w:p>
    <w:p w14:paraId="1CE29C3F" w14:textId="77777777" w:rsidR="0048640B" w:rsidRDefault="0048640B" w:rsidP="009B6AB0">
      <w:pPr>
        <w:spacing w:line="360" w:lineRule="auto"/>
        <w:rPr>
          <w:rFonts w:ascii="Arial" w:hAnsi="Arial" w:cs="Arial"/>
        </w:rPr>
      </w:pPr>
    </w:p>
    <w:p w14:paraId="6F93FA93" w14:textId="77777777" w:rsidR="0048640B" w:rsidRDefault="0048640B" w:rsidP="009B6AB0">
      <w:pPr>
        <w:spacing w:line="360" w:lineRule="auto"/>
        <w:rPr>
          <w:rFonts w:ascii="Arial" w:hAnsi="Arial" w:cs="Arial"/>
        </w:rPr>
      </w:pPr>
    </w:p>
    <w:p w14:paraId="3E49423F" w14:textId="3A0F148B" w:rsidR="009B6AB0" w:rsidRPr="009B6AB0" w:rsidRDefault="009B6AB0" w:rsidP="009B6AB0">
      <w:pPr>
        <w:spacing w:line="360" w:lineRule="auto"/>
        <w:rPr>
          <w:rFonts w:ascii="Arial" w:hAnsi="Arial" w:cs="Arial"/>
        </w:rPr>
      </w:pPr>
      <w:r w:rsidRPr="009B6AB0">
        <w:rPr>
          <w:rFonts w:ascii="Arial" w:hAnsi="Arial" w:cs="Arial"/>
        </w:rPr>
        <w:lastRenderedPageBreak/>
        <w:t>References</w:t>
      </w:r>
    </w:p>
    <w:p w14:paraId="3192330C" w14:textId="77777777" w:rsidR="009B6AB0" w:rsidRPr="009B6AB0" w:rsidRDefault="009B6AB0" w:rsidP="009B6AB0">
      <w:pPr>
        <w:spacing w:line="360" w:lineRule="auto"/>
        <w:rPr>
          <w:rFonts w:ascii="Arial" w:hAnsi="Arial" w:cs="Arial"/>
          <w:b/>
          <w:bCs/>
        </w:rPr>
      </w:pPr>
    </w:p>
    <w:p w14:paraId="50BD1C1D" w14:textId="77777777" w:rsidR="009B6AB0" w:rsidRPr="009B6AB0" w:rsidRDefault="009B6AB0" w:rsidP="009B6AB0">
      <w:pPr>
        <w:spacing w:line="360" w:lineRule="auto"/>
        <w:rPr>
          <w:rFonts w:ascii="Arial" w:hAnsi="Arial" w:cs="Arial"/>
          <w:b/>
          <w:bCs/>
        </w:rPr>
      </w:pPr>
    </w:p>
    <w:p w14:paraId="01EC6CB1" w14:textId="77777777" w:rsidR="009B6AB0" w:rsidRPr="009B6AB0" w:rsidRDefault="009B6AB0" w:rsidP="009B6AB0">
      <w:pPr>
        <w:spacing w:line="360" w:lineRule="auto"/>
        <w:rPr>
          <w:rFonts w:ascii="Arial" w:hAnsi="Arial" w:cs="Arial"/>
          <w:b/>
          <w:bCs/>
        </w:rPr>
      </w:pPr>
    </w:p>
    <w:p w14:paraId="661261D8" w14:textId="77777777" w:rsidR="009B6AB0" w:rsidRPr="009B6AB0" w:rsidRDefault="009B6AB0" w:rsidP="009B6AB0">
      <w:pPr>
        <w:spacing w:line="360" w:lineRule="auto"/>
        <w:rPr>
          <w:rFonts w:ascii="Arial" w:hAnsi="Arial" w:cs="Arial"/>
          <w:color w:val="000000"/>
          <w:shd w:val="clear" w:color="auto" w:fill="FFFFFF"/>
        </w:rPr>
      </w:pPr>
      <w:proofErr w:type="spellStart"/>
      <w:r w:rsidRPr="009B6AB0">
        <w:rPr>
          <w:rFonts w:ascii="Arial" w:hAnsi="Arial" w:cs="Arial"/>
          <w:color w:val="000000"/>
          <w:shd w:val="clear" w:color="auto" w:fill="FFFFFF"/>
        </w:rPr>
        <w:t>Amadebai</w:t>
      </w:r>
      <w:proofErr w:type="spellEnd"/>
      <w:r w:rsidRPr="009B6AB0">
        <w:rPr>
          <w:rFonts w:ascii="Arial" w:hAnsi="Arial" w:cs="Arial"/>
          <w:color w:val="000000"/>
          <w:shd w:val="clear" w:color="auto" w:fill="FFFFFF"/>
        </w:rPr>
        <w:t>, E., 2022. </w:t>
      </w:r>
      <w:r w:rsidRPr="009B6AB0">
        <w:rPr>
          <w:rFonts w:ascii="Arial" w:hAnsi="Arial" w:cs="Arial"/>
          <w:i/>
          <w:iCs/>
          <w:color w:val="000000"/>
          <w:shd w:val="clear" w:color="auto" w:fill="FFFFFF"/>
        </w:rPr>
        <w:t xml:space="preserve">10 Reasons Why Decision Making Is Important </w:t>
      </w:r>
      <w:proofErr w:type="gramStart"/>
      <w:r w:rsidRPr="009B6AB0">
        <w:rPr>
          <w:rFonts w:ascii="Arial" w:hAnsi="Arial" w:cs="Arial"/>
          <w:i/>
          <w:iCs/>
          <w:color w:val="000000"/>
          <w:shd w:val="clear" w:color="auto" w:fill="FFFFFF"/>
        </w:rPr>
        <w:t>In</w:t>
      </w:r>
      <w:proofErr w:type="gramEnd"/>
      <w:r w:rsidRPr="009B6AB0">
        <w:rPr>
          <w:rFonts w:ascii="Arial" w:hAnsi="Arial" w:cs="Arial"/>
          <w:i/>
          <w:iCs/>
          <w:color w:val="000000"/>
          <w:shd w:val="clear" w:color="auto" w:fill="FFFFFF"/>
        </w:rPr>
        <w:t xml:space="preserve"> Management</w:t>
      </w:r>
      <w:r w:rsidRPr="009B6AB0">
        <w:rPr>
          <w:rFonts w:ascii="Arial" w:hAnsi="Arial" w:cs="Arial"/>
          <w:color w:val="000000"/>
          <w:shd w:val="clear" w:color="auto" w:fill="FFFFFF"/>
        </w:rPr>
        <w:t>. [online] Analytics for Decisions. Available at: &lt;https://www.analyticsfordecisions.com/decision-making-is-important-in/&gt; [Accessed 9 August 2022].</w:t>
      </w:r>
    </w:p>
    <w:p w14:paraId="6A40875E" w14:textId="77777777" w:rsidR="009B6AB0" w:rsidRPr="009B6AB0" w:rsidRDefault="009B6AB0" w:rsidP="009B6AB0">
      <w:pPr>
        <w:spacing w:line="360" w:lineRule="auto"/>
        <w:rPr>
          <w:rFonts w:ascii="Arial" w:hAnsi="Arial" w:cs="Arial"/>
          <w:color w:val="000000"/>
          <w:shd w:val="clear" w:color="auto" w:fill="FFFFFF"/>
        </w:rPr>
      </w:pPr>
      <w:r w:rsidRPr="009B6AB0">
        <w:rPr>
          <w:rFonts w:ascii="Arial" w:hAnsi="Arial" w:cs="Arial"/>
          <w:color w:val="000000"/>
          <w:shd w:val="clear" w:color="auto" w:fill="FFFFFF"/>
        </w:rPr>
        <w:t>Charlesworth, A., 2022. </w:t>
      </w:r>
      <w:r w:rsidRPr="009B6AB0">
        <w:rPr>
          <w:rFonts w:ascii="Arial" w:hAnsi="Arial" w:cs="Arial"/>
          <w:i/>
          <w:iCs/>
          <w:color w:val="000000"/>
          <w:shd w:val="clear" w:color="auto" w:fill="FFFFFF"/>
        </w:rPr>
        <w:t>Staff shortages left the NHS vulnerable to the COVID-19 storm</w:t>
      </w:r>
      <w:r w:rsidRPr="009B6AB0">
        <w:rPr>
          <w:rFonts w:ascii="Arial" w:hAnsi="Arial" w:cs="Arial"/>
          <w:color w:val="000000"/>
          <w:shd w:val="clear" w:color="auto" w:fill="FFFFFF"/>
        </w:rPr>
        <w:t>. [online] The Health Foundation. Available at: &lt;https://www.health.org.uk/news-and-comment/blogs/staff-shortages-left-the-nhs-vulnerable-to-the-covid-19-storm&gt; [Accessed 14 August 2022].</w:t>
      </w:r>
    </w:p>
    <w:p w14:paraId="48960135" w14:textId="77777777" w:rsidR="009B6AB0" w:rsidRPr="009B6AB0" w:rsidRDefault="009B6AB0" w:rsidP="009B6AB0">
      <w:pPr>
        <w:spacing w:line="360" w:lineRule="auto"/>
        <w:rPr>
          <w:rFonts w:ascii="Arial" w:hAnsi="Arial" w:cs="Arial"/>
          <w:color w:val="000000"/>
          <w:shd w:val="clear" w:color="auto" w:fill="FFFFFF"/>
        </w:rPr>
      </w:pPr>
      <w:r w:rsidRPr="009B6AB0">
        <w:rPr>
          <w:rFonts w:ascii="Arial" w:hAnsi="Arial" w:cs="Arial"/>
          <w:color w:val="000000"/>
          <w:shd w:val="clear" w:color="auto" w:fill="FFFFFF"/>
        </w:rPr>
        <w:t xml:space="preserve"> Copeland, A., 2019. [online] Available at: &lt;https://www.kingsfund.org.uk/blog/2019/10/nhs-sickness-absence&gt; [Accessed 13 August 2022].</w:t>
      </w:r>
    </w:p>
    <w:p w14:paraId="3DB922D9" w14:textId="77777777" w:rsidR="009B6AB0" w:rsidRPr="009B6AB0" w:rsidRDefault="009B6AB0" w:rsidP="009B6AB0">
      <w:pPr>
        <w:spacing w:line="360" w:lineRule="auto"/>
        <w:rPr>
          <w:rFonts w:ascii="Arial" w:hAnsi="Arial" w:cs="Arial"/>
          <w:color w:val="000000"/>
          <w:shd w:val="clear" w:color="auto" w:fill="FFFFFF"/>
        </w:rPr>
      </w:pPr>
      <w:r w:rsidRPr="009B6AB0">
        <w:rPr>
          <w:rFonts w:ascii="Arial" w:hAnsi="Arial" w:cs="Arial"/>
          <w:color w:val="000000"/>
          <w:shd w:val="clear" w:color="auto" w:fill="FFFFFF"/>
        </w:rPr>
        <w:t>Farrah, M., 2022. </w:t>
      </w:r>
      <w:r w:rsidRPr="009B6AB0">
        <w:rPr>
          <w:rFonts w:ascii="Arial" w:hAnsi="Arial" w:cs="Arial"/>
          <w:i/>
          <w:iCs/>
          <w:color w:val="000000"/>
          <w:shd w:val="clear" w:color="auto" w:fill="FFFFFF"/>
        </w:rPr>
        <w:t>The NHS Staff Retention Review: It's Costs and Impacts</w:t>
      </w:r>
      <w:r w:rsidRPr="009B6AB0">
        <w:rPr>
          <w:rFonts w:ascii="Arial" w:hAnsi="Arial" w:cs="Arial"/>
          <w:color w:val="000000"/>
          <w:shd w:val="clear" w:color="auto" w:fill="FFFFFF"/>
        </w:rPr>
        <w:t>. [online] Nurses.co.uk. Available at: &lt;https://www.nurses.co.uk/blog/the-complex-costs-of-failing-to-retain-nhs-staff/&gt; [Accessed 13 August 2022].</w:t>
      </w:r>
    </w:p>
    <w:p w14:paraId="027ABB73" w14:textId="77777777" w:rsidR="009B6AB0" w:rsidRPr="009B6AB0" w:rsidRDefault="009B6AB0" w:rsidP="009B6AB0">
      <w:pPr>
        <w:spacing w:line="360" w:lineRule="auto"/>
        <w:rPr>
          <w:rFonts w:ascii="Arial" w:hAnsi="Arial" w:cs="Arial"/>
          <w:color w:val="000000"/>
          <w:shd w:val="clear" w:color="auto" w:fill="FFFFFF"/>
        </w:rPr>
      </w:pPr>
      <w:r w:rsidRPr="009B6AB0">
        <w:rPr>
          <w:rFonts w:ascii="Arial" w:hAnsi="Arial" w:cs="Arial"/>
          <w:color w:val="000000"/>
          <w:shd w:val="clear" w:color="auto" w:fill="FFFFFF"/>
        </w:rPr>
        <w:t>Hse.gov.uk. 2022. </w:t>
      </w:r>
      <w:r w:rsidRPr="009B6AB0">
        <w:rPr>
          <w:rFonts w:ascii="Arial" w:hAnsi="Arial" w:cs="Arial"/>
          <w:i/>
          <w:iCs/>
          <w:color w:val="000000"/>
          <w:shd w:val="clear" w:color="auto" w:fill="FFFFFF"/>
        </w:rPr>
        <w:t>What is Competence? - Competence in health and safety</w:t>
      </w:r>
      <w:r w:rsidRPr="009B6AB0">
        <w:rPr>
          <w:rFonts w:ascii="Arial" w:hAnsi="Arial" w:cs="Arial"/>
          <w:color w:val="000000"/>
          <w:shd w:val="clear" w:color="auto" w:fill="FFFFFF"/>
        </w:rPr>
        <w:t>. [online] Available at: &lt;https://www.hse.gov.uk/competence/what-is-competence.htm&gt; [Accessed 14 August 2022].</w:t>
      </w:r>
    </w:p>
    <w:p w14:paraId="3975CB5F" w14:textId="77777777" w:rsidR="009B6AB0" w:rsidRPr="009B6AB0" w:rsidRDefault="009B6AB0" w:rsidP="009B6AB0">
      <w:pPr>
        <w:spacing w:line="360" w:lineRule="auto"/>
        <w:rPr>
          <w:rFonts w:ascii="Arial" w:hAnsi="Arial" w:cs="Arial"/>
          <w:color w:val="000000"/>
          <w:shd w:val="clear" w:color="auto" w:fill="FFFFFF"/>
        </w:rPr>
      </w:pPr>
      <w:r w:rsidRPr="009B6AB0">
        <w:rPr>
          <w:rFonts w:ascii="Arial" w:hAnsi="Arial" w:cs="Arial"/>
          <w:color w:val="000000"/>
          <w:shd w:val="clear" w:color="auto" w:fill="FFFFFF"/>
        </w:rPr>
        <w:t>KEPNER-TREGOE, W., 2022. </w:t>
      </w:r>
      <w:r w:rsidRPr="009B6AB0">
        <w:rPr>
          <w:rFonts w:ascii="Arial" w:hAnsi="Arial" w:cs="Arial"/>
          <w:i/>
          <w:iCs/>
          <w:color w:val="000000"/>
          <w:shd w:val="clear" w:color="auto" w:fill="FFFFFF"/>
        </w:rPr>
        <w:t>What is problem-solving and why is it important | Consulting and Training Solutions | Kepner Tregoe</w:t>
      </w:r>
      <w:r w:rsidRPr="009B6AB0">
        <w:rPr>
          <w:rFonts w:ascii="Arial" w:hAnsi="Arial" w:cs="Arial"/>
          <w:color w:val="000000"/>
          <w:shd w:val="clear" w:color="auto" w:fill="FFFFFF"/>
        </w:rPr>
        <w:t>. [online] Kepner Tregoe |. Available at: &lt;https://kepner-tregoe.com/blogs/what-is-problem-solving-and-why-is-it-important/&gt; [Accessed 9 August 2022].</w:t>
      </w:r>
    </w:p>
    <w:p w14:paraId="7707D5E0" w14:textId="77777777" w:rsidR="009B6AB0" w:rsidRPr="009B6AB0" w:rsidRDefault="009B6AB0" w:rsidP="009B6AB0">
      <w:pPr>
        <w:spacing w:line="360" w:lineRule="auto"/>
        <w:rPr>
          <w:rFonts w:ascii="Arial" w:hAnsi="Arial" w:cs="Arial"/>
        </w:rPr>
      </w:pPr>
      <w:proofErr w:type="spellStart"/>
      <w:r w:rsidRPr="009B6AB0">
        <w:rPr>
          <w:rFonts w:ascii="Arial" w:hAnsi="Arial" w:cs="Arial"/>
          <w:color w:val="000000"/>
          <w:shd w:val="clear" w:color="auto" w:fill="FFFFFF"/>
        </w:rPr>
        <w:t>Oung</w:t>
      </w:r>
      <w:proofErr w:type="spellEnd"/>
      <w:r w:rsidRPr="009B6AB0">
        <w:rPr>
          <w:rFonts w:ascii="Arial" w:hAnsi="Arial" w:cs="Arial"/>
          <w:color w:val="000000"/>
          <w:shd w:val="clear" w:color="auto" w:fill="FFFFFF"/>
        </w:rPr>
        <w:t>, C., 2019. </w:t>
      </w:r>
      <w:r w:rsidRPr="009B6AB0">
        <w:rPr>
          <w:rFonts w:ascii="Arial" w:hAnsi="Arial" w:cs="Arial"/>
          <w:i/>
          <w:iCs/>
          <w:color w:val="000000"/>
          <w:shd w:val="clear" w:color="auto" w:fill="FFFFFF"/>
        </w:rPr>
        <w:t>The environment needs to be higher up the NHS agenda</w:t>
      </w:r>
      <w:r w:rsidRPr="009B6AB0">
        <w:rPr>
          <w:rFonts w:ascii="Arial" w:hAnsi="Arial" w:cs="Arial"/>
          <w:color w:val="000000"/>
          <w:shd w:val="clear" w:color="auto" w:fill="FFFFFF"/>
        </w:rPr>
        <w:t>. [online] The Nuffield Trust. Available at: &lt;https://www.nuffieldtrust.org.uk/news-item/the-environment-needs-to-be-higher-up-the-nhs-agenda&gt; [Accessed 14 August 2022].</w:t>
      </w:r>
    </w:p>
    <w:p w14:paraId="02A4E578" w14:textId="77777777" w:rsidR="009B6AB0" w:rsidRPr="009B6AB0" w:rsidRDefault="009B6AB0" w:rsidP="009B6AB0">
      <w:pPr>
        <w:spacing w:line="360" w:lineRule="auto"/>
        <w:rPr>
          <w:rFonts w:ascii="Arial" w:hAnsi="Arial" w:cs="Arial"/>
          <w:color w:val="000000"/>
          <w:shd w:val="clear" w:color="auto" w:fill="FFFFFF"/>
        </w:rPr>
      </w:pPr>
      <w:r w:rsidRPr="009B6AB0">
        <w:rPr>
          <w:rFonts w:ascii="Arial" w:hAnsi="Arial" w:cs="Arial"/>
          <w:color w:val="000000"/>
          <w:shd w:val="clear" w:color="auto" w:fill="FFFFFF"/>
        </w:rPr>
        <w:t>Thakur, M., 2022. </w:t>
      </w:r>
      <w:r w:rsidRPr="009B6AB0">
        <w:rPr>
          <w:rFonts w:ascii="Arial" w:hAnsi="Arial" w:cs="Arial"/>
          <w:i/>
          <w:iCs/>
          <w:color w:val="000000"/>
          <w:shd w:val="clear" w:color="auto" w:fill="FFFFFF"/>
        </w:rPr>
        <w:t>Fishbone Diagram</w:t>
      </w:r>
      <w:r w:rsidRPr="009B6AB0">
        <w:rPr>
          <w:rFonts w:ascii="Arial" w:hAnsi="Arial" w:cs="Arial"/>
          <w:color w:val="000000"/>
          <w:shd w:val="clear" w:color="auto" w:fill="FFFFFF"/>
        </w:rPr>
        <w:t xml:space="preserve">. [online] </w:t>
      </w:r>
      <w:proofErr w:type="spellStart"/>
      <w:r w:rsidRPr="009B6AB0">
        <w:rPr>
          <w:rFonts w:ascii="Arial" w:hAnsi="Arial" w:cs="Arial"/>
          <w:color w:val="000000"/>
          <w:shd w:val="clear" w:color="auto" w:fill="FFFFFF"/>
        </w:rPr>
        <w:t>WallStreetMojo</w:t>
      </w:r>
      <w:proofErr w:type="spellEnd"/>
      <w:r w:rsidRPr="009B6AB0">
        <w:rPr>
          <w:rFonts w:ascii="Arial" w:hAnsi="Arial" w:cs="Arial"/>
          <w:color w:val="000000"/>
          <w:shd w:val="clear" w:color="auto" w:fill="FFFFFF"/>
        </w:rPr>
        <w:t>. Available at: &lt;https://www.wallstreetmojo.com/fishbone-diagram/&gt; [Accessed 13 August 2022].</w:t>
      </w:r>
    </w:p>
    <w:sectPr w:rsidR="009B6AB0" w:rsidRPr="009B6A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8C6E81"/>
    <w:multiLevelType w:val="multilevel"/>
    <w:tmpl w:val="0F2EBB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E107503"/>
    <w:multiLevelType w:val="multilevel"/>
    <w:tmpl w:val="8214A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2953067">
    <w:abstractNumId w:val="1"/>
  </w:num>
  <w:num w:numId="2" w16cid:durableId="2038462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544"/>
    <w:rsid w:val="000047A8"/>
    <w:rsid w:val="00047374"/>
    <w:rsid w:val="00080A8C"/>
    <w:rsid w:val="000812F4"/>
    <w:rsid w:val="000934D0"/>
    <w:rsid w:val="000D3333"/>
    <w:rsid w:val="000E6E7F"/>
    <w:rsid w:val="00102B3B"/>
    <w:rsid w:val="00116424"/>
    <w:rsid w:val="00133FA4"/>
    <w:rsid w:val="00194911"/>
    <w:rsid w:val="002062AC"/>
    <w:rsid w:val="002064D3"/>
    <w:rsid w:val="002228AC"/>
    <w:rsid w:val="00233DB0"/>
    <w:rsid w:val="00277013"/>
    <w:rsid w:val="002847C5"/>
    <w:rsid w:val="002A3BFF"/>
    <w:rsid w:val="002C4E19"/>
    <w:rsid w:val="002C79CB"/>
    <w:rsid w:val="002D777A"/>
    <w:rsid w:val="002F439E"/>
    <w:rsid w:val="00307629"/>
    <w:rsid w:val="00310060"/>
    <w:rsid w:val="00331170"/>
    <w:rsid w:val="00367EB9"/>
    <w:rsid w:val="003D1C0B"/>
    <w:rsid w:val="00452F8C"/>
    <w:rsid w:val="00455A3A"/>
    <w:rsid w:val="0048640B"/>
    <w:rsid w:val="00523511"/>
    <w:rsid w:val="005F14C5"/>
    <w:rsid w:val="005F51CB"/>
    <w:rsid w:val="006078F7"/>
    <w:rsid w:val="00620544"/>
    <w:rsid w:val="006A2251"/>
    <w:rsid w:val="006C3FFB"/>
    <w:rsid w:val="006C5F52"/>
    <w:rsid w:val="006D2341"/>
    <w:rsid w:val="007359DA"/>
    <w:rsid w:val="007400FE"/>
    <w:rsid w:val="00743BAD"/>
    <w:rsid w:val="0075010E"/>
    <w:rsid w:val="00761983"/>
    <w:rsid w:val="007C1E2F"/>
    <w:rsid w:val="007D00FD"/>
    <w:rsid w:val="007D0379"/>
    <w:rsid w:val="007D7319"/>
    <w:rsid w:val="008122B8"/>
    <w:rsid w:val="008360E1"/>
    <w:rsid w:val="008C7D5C"/>
    <w:rsid w:val="008F2A86"/>
    <w:rsid w:val="009225FD"/>
    <w:rsid w:val="009307AA"/>
    <w:rsid w:val="00954524"/>
    <w:rsid w:val="009B6AB0"/>
    <w:rsid w:val="009E0070"/>
    <w:rsid w:val="009F5B90"/>
    <w:rsid w:val="00A52828"/>
    <w:rsid w:val="00A80353"/>
    <w:rsid w:val="00A80C33"/>
    <w:rsid w:val="00AC36FE"/>
    <w:rsid w:val="00B007A3"/>
    <w:rsid w:val="00B12F27"/>
    <w:rsid w:val="00B31768"/>
    <w:rsid w:val="00BA3CFF"/>
    <w:rsid w:val="00BD7E65"/>
    <w:rsid w:val="00C637F3"/>
    <w:rsid w:val="00C9214B"/>
    <w:rsid w:val="00CE2586"/>
    <w:rsid w:val="00D041ED"/>
    <w:rsid w:val="00D35E20"/>
    <w:rsid w:val="00D553B7"/>
    <w:rsid w:val="00DE23AD"/>
    <w:rsid w:val="00E20CB0"/>
    <w:rsid w:val="00E53EAB"/>
    <w:rsid w:val="00F45107"/>
    <w:rsid w:val="00FD1C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870AF"/>
  <w15:chartTrackingRefBased/>
  <w15:docId w15:val="{E49DDE20-19BE-4137-A43F-0E7B203D0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2351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electionshareable">
    <w:name w:val="selectionshareable"/>
    <w:basedOn w:val="Normal"/>
    <w:rsid w:val="00BD7E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D7E65"/>
    <w:rPr>
      <w:color w:val="0000FF"/>
      <w:u w:val="single"/>
    </w:rPr>
  </w:style>
  <w:style w:type="paragraph" w:customStyle="1" w:styleId="trt0xe">
    <w:name w:val="trt0xe"/>
    <w:basedOn w:val="Normal"/>
    <w:rsid w:val="007501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A3CF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145867">
      <w:bodyDiv w:val="1"/>
      <w:marLeft w:val="0"/>
      <w:marRight w:val="0"/>
      <w:marTop w:val="0"/>
      <w:marBottom w:val="0"/>
      <w:divBdr>
        <w:top w:val="none" w:sz="0" w:space="0" w:color="auto"/>
        <w:left w:val="none" w:sz="0" w:space="0" w:color="auto"/>
        <w:bottom w:val="none" w:sz="0" w:space="0" w:color="auto"/>
        <w:right w:val="none" w:sz="0" w:space="0" w:color="auto"/>
      </w:divBdr>
    </w:div>
    <w:div w:id="828059216">
      <w:bodyDiv w:val="1"/>
      <w:marLeft w:val="0"/>
      <w:marRight w:val="0"/>
      <w:marTop w:val="0"/>
      <w:marBottom w:val="0"/>
      <w:divBdr>
        <w:top w:val="none" w:sz="0" w:space="0" w:color="auto"/>
        <w:left w:val="none" w:sz="0" w:space="0" w:color="auto"/>
        <w:bottom w:val="none" w:sz="0" w:space="0" w:color="auto"/>
        <w:right w:val="none" w:sz="0" w:space="0" w:color="auto"/>
      </w:divBdr>
    </w:div>
    <w:div w:id="885409058">
      <w:bodyDiv w:val="1"/>
      <w:marLeft w:val="0"/>
      <w:marRight w:val="0"/>
      <w:marTop w:val="0"/>
      <w:marBottom w:val="0"/>
      <w:divBdr>
        <w:top w:val="none" w:sz="0" w:space="0" w:color="auto"/>
        <w:left w:val="none" w:sz="0" w:space="0" w:color="auto"/>
        <w:bottom w:val="none" w:sz="0" w:space="0" w:color="auto"/>
        <w:right w:val="none" w:sz="0" w:space="0" w:color="auto"/>
      </w:divBdr>
    </w:div>
    <w:div w:id="1515876093">
      <w:bodyDiv w:val="1"/>
      <w:marLeft w:val="0"/>
      <w:marRight w:val="0"/>
      <w:marTop w:val="0"/>
      <w:marBottom w:val="0"/>
      <w:divBdr>
        <w:top w:val="none" w:sz="0" w:space="0" w:color="auto"/>
        <w:left w:val="none" w:sz="0" w:space="0" w:color="auto"/>
        <w:bottom w:val="none" w:sz="0" w:space="0" w:color="auto"/>
        <w:right w:val="none" w:sz="0" w:space="0" w:color="auto"/>
      </w:divBdr>
    </w:div>
    <w:div w:id="1593587490">
      <w:bodyDiv w:val="1"/>
      <w:marLeft w:val="0"/>
      <w:marRight w:val="0"/>
      <w:marTop w:val="0"/>
      <w:marBottom w:val="0"/>
      <w:divBdr>
        <w:top w:val="none" w:sz="0" w:space="0" w:color="auto"/>
        <w:left w:val="none" w:sz="0" w:space="0" w:color="auto"/>
        <w:bottom w:val="none" w:sz="0" w:space="0" w:color="auto"/>
        <w:right w:val="none" w:sz="0" w:space="0" w:color="auto"/>
      </w:divBdr>
    </w:div>
    <w:div w:id="1670325859">
      <w:bodyDiv w:val="1"/>
      <w:marLeft w:val="0"/>
      <w:marRight w:val="0"/>
      <w:marTop w:val="0"/>
      <w:marBottom w:val="0"/>
      <w:divBdr>
        <w:top w:val="none" w:sz="0" w:space="0" w:color="auto"/>
        <w:left w:val="none" w:sz="0" w:space="0" w:color="auto"/>
        <w:bottom w:val="none" w:sz="0" w:space="0" w:color="auto"/>
        <w:right w:val="none" w:sz="0" w:space="0" w:color="auto"/>
      </w:divBdr>
    </w:div>
    <w:div w:id="1839343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gtermplan.nhs.uk/wp-content/uploads/2019/05/Interim-NHS-People-Plan_June2019.pdf" TargetMode="External"/><Relationship Id="rId3" Type="http://schemas.openxmlformats.org/officeDocument/2006/relationships/settings" Target="settings.xml"/><Relationship Id="rId7" Type="http://schemas.openxmlformats.org/officeDocument/2006/relationships/hyperlink" Target="https://digital.nhs.uk/data-and-information/publications/statistical/nhs-sickness-absence-rates/january-2019-to-march-2019-and-annual-summary-2010-11-to-2018-19"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digital.nhs.uk/data-and-information/publications/statistical/nhs-sickness-absence-ra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2193</Words>
  <Characters>12505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Haleema</dc:creator>
  <cp:keywords/>
  <dc:description/>
  <cp:lastModifiedBy>Haleema</cp:lastModifiedBy>
  <cp:revision>2</cp:revision>
  <dcterms:created xsi:type="dcterms:W3CDTF">2022-08-14T22:46:00Z</dcterms:created>
  <dcterms:modified xsi:type="dcterms:W3CDTF">2022-08-14T22:46:00Z</dcterms:modified>
</cp:coreProperties>
</file>