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8546E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08C0BE3" w:rsidR="00587CE6" w:rsidRPr="00580542" w:rsidRDefault="001058A2" w:rsidP="00331A9E">
            <w:pPr>
              <w:spacing w:after="0" w:line="240" w:lineRule="auto"/>
              <w:rPr>
                <w:rFonts w:ascii="Arial" w:eastAsia="Times New Roman" w:hAnsi="Arial" w:cs="Arial"/>
                <w:sz w:val="20"/>
                <w:szCs w:val="20"/>
                <w:lang w:val="nb-NO"/>
              </w:rPr>
            </w:pPr>
            <w:r w:rsidRPr="001058A2">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FF8FE2" w:rsidR="00587CE6" w:rsidRPr="00587CE6" w:rsidRDefault="003032BD" w:rsidP="00587CE6">
            <w:pPr>
              <w:spacing w:after="0" w:line="240" w:lineRule="auto"/>
              <w:rPr>
                <w:rFonts w:ascii="Arial" w:eastAsia="Times New Roman" w:hAnsi="Arial" w:cs="Arial"/>
                <w:sz w:val="20"/>
                <w:szCs w:val="20"/>
              </w:rPr>
            </w:pPr>
            <w:r w:rsidRPr="003032BD">
              <w:rPr>
                <w:rFonts w:ascii="Arial" w:eastAsia="Times New Roman" w:hAnsi="Arial" w:cs="Arial"/>
                <w:sz w:val="20"/>
                <w:szCs w:val="20"/>
              </w:rPr>
              <w:t>Alice Clayton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B0A9E98" w:rsidR="00587CE6" w:rsidRPr="00587CE6" w:rsidRDefault="00D27DA6" w:rsidP="00587CE6">
            <w:pPr>
              <w:spacing w:after="0" w:line="240" w:lineRule="auto"/>
              <w:rPr>
                <w:rFonts w:ascii="Arial" w:eastAsia="Times New Roman" w:hAnsi="Arial" w:cs="Arial"/>
                <w:sz w:val="20"/>
                <w:szCs w:val="20"/>
              </w:rPr>
            </w:pPr>
            <w:r w:rsidRPr="00D27DA6">
              <w:rPr>
                <w:rFonts w:ascii="Arial" w:eastAsia="Times New Roman" w:hAnsi="Arial" w:cs="Arial"/>
                <w:sz w:val="20"/>
                <w:szCs w:val="20"/>
              </w:rPr>
              <w:t>Psychology in Health and Social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97719FE"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w:t>
            </w:r>
            <w:r w:rsidR="00E045EF">
              <w:rPr>
                <w:rFonts w:ascii="Arial" w:eastAsia="Times New Roman" w:hAnsi="Arial" w:cs="Arial"/>
                <w:sz w:val="20"/>
                <w:szCs w:val="20"/>
              </w:rPr>
              <w:t>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06AA7A7" w:rsidR="00587CE6" w:rsidRPr="00587CE6" w:rsidRDefault="00D27DA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C31F9">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065A64E3" w:rsidR="00587CE6" w:rsidRPr="00587CE6" w:rsidRDefault="00211D6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74B7A8" w:rsidR="00587CE6" w:rsidRPr="00587CE6" w:rsidRDefault="00D27DA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DEE9849" w:rsidR="00587CE6" w:rsidRPr="00587CE6" w:rsidRDefault="00D27DA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E23A328" w:rsidR="00792D49" w:rsidRPr="00587CE6" w:rsidRDefault="002470AB" w:rsidP="00417F4F">
            <w:pPr>
              <w:spacing w:after="0" w:line="240" w:lineRule="auto"/>
              <w:rPr>
                <w:rFonts w:ascii="Arial" w:hAnsi="Arial" w:cs="Arial"/>
                <w:b/>
                <w:bCs/>
              </w:rPr>
            </w:pPr>
            <w:r w:rsidRPr="002470AB">
              <w:rPr>
                <w:rFonts w:ascii="Arial" w:hAnsi="Arial" w:cs="Arial"/>
                <w:b/>
                <w:bCs/>
              </w:rPr>
              <w:t>MIRZA</w:t>
            </w:r>
            <w:r>
              <w:rPr>
                <w:rFonts w:ascii="Arial" w:hAnsi="Arial" w:cs="Arial"/>
                <w:b/>
                <w:bCs/>
              </w:rPr>
              <w:t xml:space="preserve">, </w:t>
            </w:r>
            <w:r w:rsidRPr="002470AB">
              <w:rPr>
                <w:rFonts w:ascii="Arial" w:hAnsi="Arial" w:cs="Arial"/>
                <w:b/>
                <w:bCs/>
              </w:rPr>
              <w:t xml:space="preserve">AFSHAN NAEEM  </w:t>
            </w:r>
          </w:p>
        </w:tc>
        <w:tc>
          <w:tcPr>
            <w:tcW w:w="1087" w:type="dxa"/>
          </w:tcPr>
          <w:p w14:paraId="2743B9FE" w14:textId="244CB623" w:rsidR="00792D49" w:rsidRPr="00587CE6" w:rsidRDefault="002470AB" w:rsidP="00417F4F">
            <w:pPr>
              <w:spacing w:after="0" w:line="240" w:lineRule="auto"/>
              <w:rPr>
                <w:rFonts w:ascii="Arial" w:hAnsi="Arial" w:cs="Arial"/>
                <w:b/>
                <w:bCs/>
              </w:rPr>
            </w:pPr>
            <w:r>
              <w:rPr>
                <w:rFonts w:ascii="Arial" w:hAnsi="Arial" w:cs="Arial"/>
                <w:b/>
                <w:bCs/>
              </w:rPr>
              <w:t>36</w:t>
            </w:r>
          </w:p>
        </w:tc>
        <w:tc>
          <w:tcPr>
            <w:tcW w:w="1087" w:type="dxa"/>
          </w:tcPr>
          <w:p w14:paraId="6C431F90" w14:textId="3B5E646E" w:rsidR="00792D49" w:rsidRPr="00587CE6" w:rsidRDefault="00653F92" w:rsidP="00417F4F">
            <w:pPr>
              <w:spacing w:after="0" w:line="240" w:lineRule="auto"/>
              <w:rPr>
                <w:rFonts w:ascii="Arial" w:hAnsi="Arial" w:cs="Arial"/>
                <w:b/>
                <w:bCs/>
              </w:rPr>
            </w:pPr>
            <w:r>
              <w:rPr>
                <w:rFonts w:ascii="Arial" w:hAnsi="Arial" w:cs="Arial"/>
                <w:b/>
                <w:bCs/>
              </w:rPr>
              <w:t>36</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9CEA6E5" w:rsidR="00792D49" w:rsidRPr="000E4E43" w:rsidRDefault="00653F92" w:rsidP="00417F4F">
            <w:pPr>
              <w:spacing w:after="0" w:line="240" w:lineRule="auto"/>
              <w:rPr>
                <w:rFonts w:ascii="Arial" w:hAnsi="Arial" w:cs="Arial"/>
              </w:rPr>
            </w:pPr>
            <w:r>
              <w:rPr>
                <w:rFonts w:ascii="Arial" w:hAnsi="Arial" w:cs="Arial"/>
              </w:rPr>
              <w:t>Agree with first marker. The reasoning for the marks in each criteria is clearly explained.</w:t>
            </w:r>
          </w:p>
        </w:tc>
      </w:tr>
      <w:tr w:rsidR="00792D49" w:rsidRPr="00587CE6" w14:paraId="72569ACE" w14:textId="77777777" w:rsidTr="00792D49">
        <w:tc>
          <w:tcPr>
            <w:tcW w:w="1696" w:type="dxa"/>
          </w:tcPr>
          <w:p w14:paraId="0DA336C7" w14:textId="5E1D3082" w:rsidR="00792D49" w:rsidRPr="00587CE6" w:rsidRDefault="002470AB" w:rsidP="00417F4F">
            <w:pPr>
              <w:spacing w:after="0" w:line="240" w:lineRule="auto"/>
              <w:rPr>
                <w:rFonts w:ascii="Arial" w:hAnsi="Arial" w:cs="Arial"/>
                <w:b/>
                <w:bCs/>
              </w:rPr>
            </w:pPr>
            <w:r w:rsidRPr="002470AB">
              <w:rPr>
                <w:rFonts w:ascii="Arial" w:hAnsi="Arial" w:cs="Arial"/>
                <w:b/>
                <w:bCs/>
              </w:rPr>
              <w:t>WEBSTER</w:t>
            </w:r>
            <w:r>
              <w:rPr>
                <w:rFonts w:ascii="Arial" w:hAnsi="Arial" w:cs="Arial"/>
                <w:b/>
                <w:bCs/>
              </w:rPr>
              <w:t xml:space="preserve">, </w:t>
            </w:r>
            <w:r w:rsidRPr="002470AB">
              <w:rPr>
                <w:rFonts w:ascii="Arial" w:hAnsi="Arial" w:cs="Arial"/>
                <w:b/>
                <w:bCs/>
              </w:rPr>
              <w:t xml:space="preserve">COLIN    </w:t>
            </w:r>
          </w:p>
        </w:tc>
        <w:tc>
          <w:tcPr>
            <w:tcW w:w="1087" w:type="dxa"/>
          </w:tcPr>
          <w:p w14:paraId="497936A6" w14:textId="03A19088" w:rsidR="00792D49" w:rsidRPr="00587CE6" w:rsidRDefault="002470AB" w:rsidP="00417F4F">
            <w:pPr>
              <w:spacing w:after="0" w:line="240" w:lineRule="auto"/>
              <w:rPr>
                <w:rFonts w:ascii="Arial" w:hAnsi="Arial" w:cs="Arial"/>
                <w:b/>
                <w:bCs/>
              </w:rPr>
            </w:pPr>
            <w:r>
              <w:rPr>
                <w:rFonts w:ascii="Arial" w:hAnsi="Arial" w:cs="Arial"/>
                <w:b/>
                <w:bCs/>
              </w:rPr>
              <w:t>41</w:t>
            </w:r>
          </w:p>
        </w:tc>
        <w:tc>
          <w:tcPr>
            <w:tcW w:w="1087" w:type="dxa"/>
          </w:tcPr>
          <w:p w14:paraId="4A326DA6" w14:textId="26A958E0" w:rsidR="00792D49" w:rsidRPr="00587CE6" w:rsidRDefault="00653F92" w:rsidP="00417F4F">
            <w:pPr>
              <w:spacing w:after="0" w:line="240" w:lineRule="auto"/>
              <w:rPr>
                <w:rFonts w:ascii="Arial" w:hAnsi="Arial" w:cs="Arial"/>
                <w:b/>
                <w:bCs/>
              </w:rPr>
            </w:pPr>
            <w:r>
              <w:rPr>
                <w:rFonts w:ascii="Arial" w:hAnsi="Arial" w:cs="Arial"/>
                <w:b/>
                <w:bCs/>
              </w:rPr>
              <w:t>41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954A473" w:rsidR="00792D49" w:rsidRPr="00587CE6" w:rsidRDefault="00792D49" w:rsidP="00417F4F">
            <w:pPr>
              <w:spacing w:after="0" w:line="240" w:lineRule="auto"/>
              <w:rPr>
                <w:rFonts w:ascii="Arial" w:hAnsi="Arial" w:cs="Arial"/>
                <w:b/>
                <w:bCs/>
              </w:rPr>
            </w:pPr>
          </w:p>
        </w:tc>
        <w:tc>
          <w:tcPr>
            <w:tcW w:w="3307" w:type="dxa"/>
          </w:tcPr>
          <w:p w14:paraId="3312C685" w14:textId="7803AF0F" w:rsidR="00792D49" w:rsidRPr="000E4E43" w:rsidRDefault="00653F92" w:rsidP="00417F4F">
            <w:pPr>
              <w:spacing w:after="0" w:line="240" w:lineRule="auto"/>
              <w:rPr>
                <w:rFonts w:ascii="Arial" w:hAnsi="Arial" w:cs="Arial"/>
              </w:rPr>
            </w:pPr>
            <w:r>
              <w:rPr>
                <w:rFonts w:ascii="Arial" w:hAnsi="Arial" w:cs="Arial"/>
              </w:rPr>
              <w:t>Agree with first marker.</w:t>
            </w:r>
          </w:p>
        </w:tc>
      </w:tr>
      <w:tr w:rsidR="00792D49" w:rsidRPr="00587CE6" w14:paraId="42F3E3E7" w14:textId="77777777" w:rsidTr="00792D49">
        <w:tc>
          <w:tcPr>
            <w:tcW w:w="1696" w:type="dxa"/>
          </w:tcPr>
          <w:p w14:paraId="7F7DBD67" w14:textId="7E50AD1C" w:rsidR="00792D49" w:rsidRPr="00587CE6" w:rsidRDefault="002470AB" w:rsidP="00417F4F">
            <w:pPr>
              <w:spacing w:after="0" w:line="240" w:lineRule="auto"/>
              <w:rPr>
                <w:rFonts w:ascii="Arial" w:hAnsi="Arial" w:cs="Arial"/>
                <w:b/>
                <w:bCs/>
              </w:rPr>
            </w:pPr>
            <w:r w:rsidRPr="002470AB">
              <w:rPr>
                <w:rFonts w:ascii="Arial" w:hAnsi="Arial" w:cs="Arial"/>
                <w:b/>
                <w:bCs/>
              </w:rPr>
              <w:t>AKHTAR</w:t>
            </w:r>
            <w:r>
              <w:rPr>
                <w:rFonts w:ascii="Arial" w:hAnsi="Arial" w:cs="Arial"/>
                <w:b/>
                <w:bCs/>
              </w:rPr>
              <w:t xml:space="preserve">, </w:t>
            </w:r>
            <w:r w:rsidRPr="002470AB">
              <w:rPr>
                <w:rFonts w:ascii="Arial" w:hAnsi="Arial" w:cs="Arial"/>
                <w:b/>
                <w:bCs/>
              </w:rPr>
              <w:t xml:space="preserve">TASLEEM    </w:t>
            </w:r>
          </w:p>
        </w:tc>
        <w:tc>
          <w:tcPr>
            <w:tcW w:w="1087" w:type="dxa"/>
          </w:tcPr>
          <w:p w14:paraId="15D82044" w14:textId="4C58E4E6" w:rsidR="00792D49" w:rsidRPr="00587CE6" w:rsidRDefault="002470AB" w:rsidP="00417F4F">
            <w:pPr>
              <w:spacing w:after="0" w:line="240" w:lineRule="auto"/>
              <w:rPr>
                <w:rFonts w:ascii="Arial" w:hAnsi="Arial" w:cs="Arial"/>
                <w:b/>
                <w:bCs/>
              </w:rPr>
            </w:pPr>
            <w:r>
              <w:rPr>
                <w:rFonts w:ascii="Arial" w:hAnsi="Arial" w:cs="Arial"/>
                <w:b/>
                <w:bCs/>
              </w:rPr>
              <w:t>49</w:t>
            </w:r>
          </w:p>
        </w:tc>
        <w:tc>
          <w:tcPr>
            <w:tcW w:w="1087" w:type="dxa"/>
          </w:tcPr>
          <w:p w14:paraId="1F5A9052" w14:textId="04B37CB8" w:rsidR="00792D49" w:rsidRPr="00587CE6" w:rsidRDefault="002D66DF" w:rsidP="00417F4F">
            <w:pPr>
              <w:spacing w:after="0" w:line="240" w:lineRule="auto"/>
              <w:rPr>
                <w:rFonts w:ascii="Arial" w:hAnsi="Arial" w:cs="Arial"/>
                <w:b/>
                <w:bCs/>
              </w:rPr>
            </w:pPr>
            <w:r>
              <w:rPr>
                <w:rFonts w:ascii="Arial" w:hAnsi="Arial" w:cs="Arial"/>
                <w:b/>
                <w:bCs/>
              </w:rPr>
              <w:t>50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8A369E8" w:rsidR="00792D49" w:rsidRPr="00587CE6" w:rsidRDefault="00792D49" w:rsidP="00417F4F">
            <w:pPr>
              <w:spacing w:after="0" w:line="240" w:lineRule="auto"/>
              <w:rPr>
                <w:rFonts w:ascii="Arial" w:hAnsi="Arial" w:cs="Arial"/>
                <w:b/>
                <w:bCs/>
              </w:rPr>
            </w:pPr>
          </w:p>
        </w:tc>
        <w:tc>
          <w:tcPr>
            <w:tcW w:w="3307" w:type="dxa"/>
          </w:tcPr>
          <w:p w14:paraId="5A6A816C" w14:textId="1B4BB3AF" w:rsidR="00792D49" w:rsidRPr="00112300" w:rsidRDefault="002D66DF" w:rsidP="00417F4F">
            <w:pPr>
              <w:spacing w:after="0" w:line="240" w:lineRule="auto"/>
              <w:rPr>
                <w:rFonts w:ascii="Arial" w:hAnsi="Arial" w:cs="Arial"/>
              </w:rPr>
            </w:pPr>
            <w:r>
              <w:rPr>
                <w:rFonts w:ascii="Arial" w:hAnsi="Arial" w:cs="Arial"/>
              </w:rPr>
              <w:t>Agree within 1 mark but would have given slightly higher marks for C1 as I feel the referencing was very good for this level.</w:t>
            </w:r>
          </w:p>
        </w:tc>
      </w:tr>
      <w:tr w:rsidR="00792D49" w:rsidRPr="00587CE6" w14:paraId="17C09C8B" w14:textId="77777777" w:rsidTr="00792D49">
        <w:tc>
          <w:tcPr>
            <w:tcW w:w="1696" w:type="dxa"/>
          </w:tcPr>
          <w:p w14:paraId="217ADC54" w14:textId="4DC3F792" w:rsidR="00792D49" w:rsidRPr="00587CE6" w:rsidRDefault="002470AB" w:rsidP="00417F4F">
            <w:pPr>
              <w:spacing w:after="0" w:line="240" w:lineRule="auto"/>
              <w:rPr>
                <w:rFonts w:ascii="Arial" w:hAnsi="Arial" w:cs="Arial"/>
                <w:b/>
                <w:bCs/>
              </w:rPr>
            </w:pPr>
            <w:r w:rsidRPr="002470AB">
              <w:rPr>
                <w:rFonts w:ascii="Arial" w:hAnsi="Arial" w:cs="Arial"/>
                <w:b/>
                <w:bCs/>
              </w:rPr>
              <w:t>MUHITH</w:t>
            </w:r>
            <w:r>
              <w:rPr>
                <w:rFonts w:ascii="Arial" w:hAnsi="Arial" w:cs="Arial"/>
                <w:b/>
                <w:bCs/>
              </w:rPr>
              <w:t xml:space="preserve">, </w:t>
            </w:r>
            <w:r w:rsidRPr="002470AB">
              <w:rPr>
                <w:rFonts w:ascii="Arial" w:hAnsi="Arial" w:cs="Arial"/>
                <w:b/>
                <w:bCs/>
              </w:rPr>
              <w:t xml:space="preserve">FAHIMA AKTHAR  </w:t>
            </w:r>
          </w:p>
        </w:tc>
        <w:tc>
          <w:tcPr>
            <w:tcW w:w="1087" w:type="dxa"/>
          </w:tcPr>
          <w:p w14:paraId="016339F7" w14:textId="24917F8C" w:rsidR="00792D49" w:rsidRPr="00587CE6" w:rsidRDefault="002470AB" w:rsidP="00417F4F">
            <w:pPr>
              <w:spacing w:after="0" w:line="240" w:lineRule="auto"/>
              <w:rPr>
                <w:rFonts w:ascii="Arial" w:hAnsi="Arial" w:cs="Arial"/>
                <w:b/>
                <w:bCs/>
              </w:rPr>
            </w:pPr>
            <w:r>
              <w:rPr>
                <w:rFonts w:ascii="Arial" w:hAnsi="Arial" w:cs="Arial"/>
                <w:b/>
                <w:bCs/>
              </w:rPr>
              <w:t>50</w:t>
            </w:r>
          </w:p>
        </w:tc>
        <w:tc>
          <w:tcPr>
            <w:tcW w:w="1087" w:type="dxa"/>
          </w:tcPr>
          <w:p w14:paraId="56B37C17" w14:textId="02CE174E" w:rsidR="00792D49" w:rsidRPr="00587CE6" w:rsidRDefault="002D66DF"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119C672" w:rsidR="00792D49" w:rsidRPr="00587CE6" w:rsidRDefault="00792D49" w:rsidP="00417F4F">
            <w:pPr>
              <w:spacing w:after="0" w:line="240" w:lineRule="auto"/>
              <w:rPr>
                <w:rFonts w:ascii="Arial" w:hAnsi="Arial" w:cs="Arial"/>
                <w:b/>
                <w:bCs/>
              </w:rPr>
            </w:pPr>
          </w:p>
        </w:tc>
        <w:tc>
          <w:tcPr>
            <w:tcW w:w="3307" w:type="dxa"/>
          </w:tcPr>
          <w:p w14:paraId="1CD0F7D6" w14:textId="3A76FEB8" w:rsidR="00792D49" w:rsidRPr="00AD6658" w:rsidRDefault="002D66DF" w:rsidP="00417F4F">
            <w:pPr>
              <w:spacing w:after="0" w:line="240" w:lineRule="auto"/>
              <w:rPr>
                <w:rFonts w:ascii="Arial" w:hAnsi="Arial" w:cs="Arial"/>
              </w:rPr>
            </w:pPr>
            <w:r>
              <w:rPr>
                <w:rFonts w:ascii="Arial" w:hAnsi="Arial" w:cs="Arial"/>
              </w:rPr>
              <w:t>Agree within 2 marks but would have given a lower mark for C1 and C5 as there was too much text on the slides and not one in-text citation.</w:t>
            </w:r>
          </w:p>
        </w:tc>
      </w:tr>
      <w:tr w:rsidR="00792D49" w:rsidRPr="00587CE6" w14:paraId="1D714F03" w14:textId="77777777" w:rsidTr="00792D49">
        <w:tc>
          <w:tcPr>
            <w:tcW w:w="1696" w:type="dxa"/>
          </w:tcPr>
          <w:p w14:paraId="53424521" w14:textId="2BE79705" w:rsidR="00792D49" w:rsidRPr="00587CE6" w:rsidRDefault="002470AB" w:rsidP="00417F4F">
            <w:pPr>
              <w:spacing w:after="0" w:line="240" w:lineRule="auto"/>
              <w:rPr>
                <w:rFonts w:ascii="Arial" w:hAnsi="Arial" w:cs="Arial"/>
                <w:b/>
                <w:bCs/>
              </w:rPr>
            </w:pPr>
            <w:r w:rsidRPr="002470AB">
              <w:rPr>
                <w:rFonts w:ascii="Arial" w:hAnsi="Arial" w:cs="Arial"/>
                <w:b/>
                <w:bCs/>
              </w:rPr>
              <w:t>AKHTAR</w:t>
            </w:r>
            <w:r>
              <w:rPr>
                <w:rFonts w:ascii="Arial" w:hAnsi="Arial" w:cs="Arial"/>
                <w:b/>
                <w:bCs/>
              </w:rPr>
              <w:t xml:space="preserve">, </w:t>
            </w:r>
            <w:r w:rsidRPr="002470AB">
              <w:rPr>
                <w:rFonts w:ascii="Arial" w:hAnsi="Arial" w:cs="Arial"/>
                <w:b/>
                <w:bCs/>
              </w:rPr>
              <w:t xml:space="preserve">SANAM    </w:t>
            </w:r>
          </w:p>
        </w:tc>
        <w:tc>
          <w:tcPr>
            <w:tcW w:w="1087" w:type="dxa"/>
          </w:tcPr>
          <w:p w14:paraId="3062EB84" w14:textId="0D06A645" w:rsidR="00792D49" w:rsidRPr="00587CE6" w:rsidRDefault="002470AB" w:rsidP="00417F4F">
            <w:pPr>
              <w:spacing w:after="0" w:line="240" w:lineRule="auto"/>
              <w:rPr>
                <w:rFonts w:ascii="Arial" w:hAnsi="Arial" w:cs="Arial"/>
                <w:b/>
                <w:bCs/>
              </w:rPr>
            </w:pPr>
            <w:r>
              <w:rPr>
                <w:rFonts w:ascii="Arial" w:hAnsi="Arial" w:cs="Arial"/>
                <w:b/>
                <w:bCs/>
              </w:rPr>
              <w:t>59</w:t>
            </w:r>
          </w:p>
        </w:tc>
        <w:tc>
          <w:tcPr>
            <w:tcW w:w="1087" w:type="dxa"/>
          </w:tcPr>
          <w:p w14:paraId="5DF1E957" w14:textId="7F732633" w:rsidR="00792D49" w:rsidRPr="00587CE6" w:rsidRDefault="009F6072" w:rsidP="00417F4F">
            <w:pPr>
              <w:spacing w:after="0" w:line="240" w:lineRule="auto"/>
              <w:rPr>
                <w:rFonts w:ascii="Arial" w:hAnsi="Arial" w:cs="Arial"/>
                <w:b/>
                <w:bCs/>
              </w:rPr>
            </w:pPr>
            <w:r>
              <w:rPr>
                <w:rFonts w:ascii="Arial" w:hAnsi="Arial" w:cs="Arial"/>
                <w:b/>
                <w:bCs/>
              </w:rPr>
              <w:t>57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550E5B61" w:rsidR="00792D49" w:rsidRPr="00587CE6" w:rsidRDefault="00792D49" w:rsidP="00417F4F">
            <w:pPr>
              <w:spacing w:after="0" w:line="240" w:lineRule="auto"/>
              <w:rPr>
                <w:rFonts w:ascii="Arial" w:hAnsi="Arial" w:cs="Arial"/>
                <w:b/>
                <w:bCs/>
              </w:rPr>
            </w:pPr>
          </w:p>
        </w:tc>
        <w:tc>
          <w:tcPr>
            <w:tcW w:w="3307" w:type="dxa"/>
          </w:tcPr>
          <w:p w14:paraId="5F88C819" w14:textId="450C9CA1" w:rsidR="00792D49" w:rsidRPr="00AD6658" w:rsidRDefault="009F6072" w:rsidP="00417F4F">
            <w:pPr>
              <w:spacing w:after="0" w:line="240" w:lineRule="auto"/>
              <w:rPr>
                <w:rFonts w:ascii="Arial" w:hAnsi="Arial" w:cs="Arial"/>
              </w:rPr>
            </w:pPr>
            <w:r>
              <w:rPr>
                <w:rFonts w:ascii="Arial" w:hAnsi="Arial" w:cs="Arial"/>
              </w:rPr>
              <w:t xml:space="preserve">Agree within 2 marks but would have given 6 for C1 as the </w:t>
            </w:r>
            <w:r>
              <w:rPr>
                <w:rFonts w:ascii="Arial" w:hAnsi="Arial" w:cs="Arial"/>
              </w:rPr>
              <w:lastRenderedPageBreak/>
              <w:t>reference list and in-text citation is poor.</w:t>
            </w:r>
          </w:p>
        </w:tc>
      </w:tr>
      <w:tr w:rsidR="00792D49" w:rsidRPr="00587CE6" w14:paraId="18C65250" w14:textId="77777777" w:rsidTr="00792D49">
        <w:tc>
          <w:tcPr>
            <w:tcW w:w="1696" w:type="dxa"/>
          </w:tcPr>
          <w:p w14:paraId="1EF0D718" w14:textId="110D9672" w:rsidR="00792D49" w:rsidRPr="00587CE6" w:rsidRDefault="002470AB" w:rsidP="00417F4F">
            <w:pPr>
              <w:spacing w:after="0" w:line="240" w:lineRule="auto"/>
              <w:rPr>
                <w:rFonts w:ascii="Arial" w:hAnsi="Arial" w:cs="Arial"/>
                <w:b/>
                <w:bCs/>
              </w:rPr>
            </w:pPr>
            <w:r w:rsidRPr="002470AB">
              <w:rPr>
                <w:rFonts w:ascii="Arial" w:hAnsi="Arial" w:cs="Arial"/>
                <w:b/>
                <w:bCs/>
              </w:rPr>
              <w:lastRenderedPageBreak/>
              <w:t>DAS</w:t>
            </w:r>
            <w:r>
              <w:rPr>
                <w:rFonts w:ascii="Arial" w:hAnsi="Arial" w:cs="Arial"/>
                <w:b/>
                <w:bCs/>
              </w:rPr>
              <w:t xml:space="preserve">, </w:t>
            </w:r>
            <w:r w:rsidRPr="002470AB">
              <w:rPr>
                <w:rFonts w:ascii="Arial" w:hAnsi="Arial" w:cs="Arial"/>
                <w:b/>
                <w:bCs/>
              </w:rPr>
              <w:t xml:space="preserve">JADE CATHERINE  </w:t>
            </w:r>
          </w:p>
        </w:tc>
        <w:tc>
          <w:tcPr>
            <w:tcW w:w="1087" w:type="dxa"/>
          </w:tcPr>
          <w:p w14:paraId="1878859E" w14:textId="35981052" w:rsidR="00792D49" w:rsidRPr="00587CE6" w:rsidRDefault="002470AB" w:rsidP="00417F4F">
            <w:pPr>
              <w:spacing w:after="0" w:line="240" w:lineRule="auto"/>
              <w:rPr>
                <w:rFonts w:ascii="Arial" w:hAnsi="Arial" w:cs="Arial"/>
                <w:b/>
                <w:bCs/>
              </w:rPr>
            </w:pPr>
            <w:r>
              <w:rPr>
                <w:rFonts w:ascii="Arial" w:hAnsi="Arial" w:cs="Arial"/>
                <w:b/>
                <w:bCs/>
              </w:rPr>
              <w:t>60</w:t>
            </w:r>
          </w:p>
        </w:tc>
        <w:tc>
          <w:tcPr>
            <w:tcW w:w="1087" w:type="dxa"/>
          </w:tcPr>
          <w:p w14:paraId="62AAC654" w14:textId="5FBC4A6B" w:rsidR="00792D49" w:rsidRPr="00587CE6" w:rsidRDefault="009F6072" w:rsidP="00417F4F">
            <w:pPr>
              <w:spacing w:after="0" w:line="240" w:lineRule="auto"/>
              <w:rPr>
                <w:rFonts w:ascii="Arial" w:hAnsi="Arial" w:cs="Arial"/>
                <w:b/>
                <w:bCs/>
              </w:rPr>
            </w:pPr>
            <w:r>
              <w:rPr>
                <w:rFonts w:ascii="Arial" w:hAnsi="Arial" w:cs="Arial"/>
                <w:b/>
                <w:bCs/>
              </w:rPr>
              <w:t>60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53A91B7" w:rsidR="00792D49" w:rsidRPr="00587CE6" w:rsidRDefault="00792D49" w:rsidP="00417F4F">
            <w:pPr>
              <w:spacing w:after="0" w:line="240" w:lineRule="auto"/>
              <w:rPr>
                <w:rFonts w:ascii="Arial" w:hAnsi="Arial" w:cs="Arial"/>
                <w:b/>
                <w:bCs/>
              </w:rPr>
            </w:pPr>
          </w:p>
        </w:tc>
        <w:tc>
          <w:tcPr>
            <w:tcW w:w="3307" w:type="dxa"/>
          </w:tcPr>
          <w:p w14:paraId="3E7B3C55" w14:textId="62D12AB7" w:rsidR="00792D49" w:rsidRPr="009F6072" w:rsidRDefault="009F6072" w:rsidP="00417F4F">
            <w:pPr>
              <w:spacing w:after="0" w:line="240" w:lineRule="auto"/>
              <w:rPr>
                <w:rFonts w:ascii="Arial" w:hAnsi="Arial" w:cs="Arial"/>
              </w:rPr>
            </w:pPr>
            <w:r w:rsidRPr="009F6072">
              <w:rPr>
                <w:rFonts w:ascii="Arial" w:hAnsi="Arial" w:cs="Arial"/>
              </w:rPr>
              <w:t>Agree with first marker but errors in referencing could have been more specifically identified.</w:t>
            </w:r>
          </w:p>
        </w:tc>
      </w:tr>
      <w:tr w:rsidR="00792D49" w:rsidRPr="00587CE6" w14:paraId="52268FC2" w14:textId="77777777" w:rsidTr="00792D49">
        <w:tc>
          <w:tcPr>
            <w:tcW w:w="1696" w:type="dxa"/>
          </w:tcPr>
          <w:p w14:paraId="0B5091D8" w14:textId="51B01058" w:rsidR="00792D49" w:rsidRPr="00587CE6" w:rsidRDefault="002470AB" w:rsidP="00417F4F">
            <w:pPr>
              <w:spacing w:after="0" w:line="240" w:lineRule="auto"/>
              <w:rPr>
                <w:rFonts w:ascii="Arial" w:hAnsi="Arial" w:cs="Arial"/>
                <w:b/>
                <w:bCs/>
              </w:rPr>
            </w:pPr>
            <w:r w:rsidRPr="002470AB">
              <w:rPr>
                <w:rFonts w:ascii="Arial" w:hAnsi="Arial" w:cs="Arial"/>
                <w:b/>
                <w:bCs/>
              </w:rPr>
              <w:t>MAHMOOD</w:t>
            </w:r>
            <w:r>
              <w:rPr>
                <w:rFonts w:ascii="Arial" w:hAnsi="Arial" w:cs="Arial"/>
                <w:b/>
                <w:bCs/>
              </w:rPr>
              <w:t xml:space="preserve">, </w:t>
            </w:r>
            <w:r w:rsidRPr="002470AB">
              <w:rPr>
                <w:rFonts w:ascii="Arial" w:hAnsi="Arial" w:cs="Arial"/>
                <w:b/>
                <w:bCs/>
              </w:rPr>
              <w:t xml:space="preserve">RIZWANA HAROON  </w:t>
            </w:r>
          </w:p>
        </w:tc>
        <w:tc>
          <w:tcPr>
            <w:tcW w:w="1087" w:type="dxa"/>
          </w:tcPr>
          <w:p w14:paraId="2CF7C996" w14:textId="6109401A" w:rsidR="00792D49" w:rsidRPr="00587CE6" w:rsidRDefault="002470AB" w:rsidP="00417F4F">
            <w:pPr>
              <w:spacing w:after="0" w:line="240" w:lineRule="auto"/>
              <w:rPr>
                <w:rFonts w:ascii="Arial" w:hAnsi="Arial" w:cs="Arial"/>
                <w:b/>
                <w:bCs/>
              </w:rPr>
            </w:pPr>
            <w:r>
              <w:rPr>
                <w:rFonts w:ascii="Arial" w:hAnsi="Arial" w:cs="Arial"/>
                <w:b/>
                <w:bCs/>
              </w:rPr>
              <w:t>68</w:t>
            </w:r>
          </w:p>
        </w:tc>
        <w:tc>
          <w:tcPr>
            <w:tcW w:w="1087" w:type="dxa"/>
          </w:tcPr>
          <w:p w14:paraId="38FD4939" w14:textId="48AC975E" w:rsidR="00792D49" w:rsidRPr="00587CE6" w:rsidRDefault="00CE1B69" w:rsidP="00417F4F">
            <w:pPr>
              <w:spacing w:after="0" w:line="240" w:lineRule="auto"/>
              <w:rPr>
                <w:rFonts w:ascii="Arial" w:hAnsi="Arial" w:cs="Arial"/>
                <w:b/>
                <w:bCs/>
              </w:rPr>
            </w:pPr>
            <w:r>
              <w:rPr>
                <w:rFonts w:ascii="Arial" w:hAnsi="Arial" w:cs="Arial"/>
                <w:b/>
                <w:bCs/>
              </w:rPr>
              <w:t>68</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F69C255" w:rsidR="00792D49" w:rsidRPr="00CE1B69" w:rsidRDefault="00CE1B69" w:rsidP="00417F4F">
            <w:pPr>
              <w:spacing w:after="0" w:line="240" w:lineRule="auto"/>
              <w:rPr>
                <w:rFonts w:ascii="Arial" w:hAnsi="Arial" w:cs="Arial"/>
              </w:rPr>
            </w:pPr>
            <w:r w:rsidRPr="00CE1B69">
              <w:rPr>
                <w:rFonts w:ascii="Arial" w:hAnsi="Arial" w:cs="Arial"/>
              </w:rPr>
              <w:t>Agree with first marker</w:t>
            </w:r>
          </w:p>
        </w:tc>
      </w:tr>
      <w:tr w:rsidR="00792D49" w:rsidRPr="00587CE6" w14:paraId="312C904C" w14:textId="77777777" w:rsidTr="00792D49">
        <w:tc>
          <w:tcPr>
            <w:tcW w:w="1696" w:type="dxa"/>
          </w:tcPr>
          <w:p w14:paraId="2C65E3D0" w14:textId="7B5C5383" w:rsidR="00792D49" w:rsidRPr="00587CE6" w:rsidRDefault="002470AB" w:rsidP="008B0046">
            <w:pPr>
              <w:spacing w:after="0" w:line="240" w:lineRule="auto"/>
              <w:rPr>
                <w:rFonts w:ascii="Arial" w:hAnsi="Arial" w:cs="Arial"/>
                <w:b/>
                <w:bCs/>
              </w:rPr>
            </w:pPr>
            <w:r w:rsidRPr="002470AB">
              <w:rPr>
                <w:rFonts w:ascii="Arial" w:hAnsi="Arial" w:cs="Arial"/>
                <w:b/>
                <w:bCs/>
              </w:rPr>
              <w:t>JELERIU</w:t>
            </w:r>
            <w:r>
              <w:rPr>
                <w:rFonts w:ascii="Arial" w:hAnsi="Arial" w:cs="Arial"/>
                <w:b/>
                <w:bCs/>
              </w:rPr>
              <w:t xml:space="preserve">, </w:t>
            </w:r>
            <w:r w:rsidRPr="002470AB">
              <w:rPr>
                <w:rFonts w:ascii="Arial" w:hAnsi="Arial" w:cs="Arial"/>
                <w:b/>
                <w:bCs/>
              </w:rPr>
              <w:t xml:space="preserve">ADRIAN ALEX  </w:t>
            </w:r>
          </w:p>
        </w:tc>
        <w:tc>
          <w:tcPr>
            <w:tcW w:w="1087" w:type="dxa"/>
          </w:tcPr>
          <w:p w14:paraId="5BE17056" w14:textId="3F9046D7" w:rsidR="00792D49" w:rsidRPr="00587CE6" w:rsidRDefault="002470AB" w:rsidP="008B0046">
            <w:pPr>
              <w:spacing w:after="0" w:line="240" w:lineRule="auto"/>
              <w:rPr>
                <w:rFonts w:ascii="Arial" w:hAnsi="Arial" w:cs="Arial"/>
                <w:b/>
                <w:bCs/>
              </w:rPr>
            </w:pPr>
            <w:r>
              <w:rPr>
                <w:rFonts w:ascii="Arial" w:hAnsi="Arial" w:cs="Arial"/>
                <w:b/>
                <w:bCs/>
              </w:rPr>
              <w:t>70</w:t>
            </w:r>
          </w:p>
        </w:tc>
        <w:tc>
          <w:tcPr>
            <w:tcW w:w="1087" w:type="dxa"/>
          </w:tcPr>
          <w:p w14:paraId="729F81E9" w14:textId="10346C52" w:rsidR="00792D49" w:rsidRPr="00587CE6" w:rsidRDefault="00CE1B69" w:rsidP="008B0046">
            <w:pPr>
              <w:spacing w:after="0" w:line="240" w:lineRule="auto"/>
              <w:rPr>
                <w:rFonts w:ascii="Arial" w:hAnsi="Arial" w:cs="Arial"/>
                <w:b/>
                <w:bCs/>
              </w:rPr>
            </w:pPr>
            <w:r>
              <w:rPr>
                <w:rFonts w:ascii="Arial" w:hAnsi="Arial" w:cs="Arial"/>
                <w:b/>
                <w:bCs/>
              </w:rPr>
              <w:t>69</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61BD48A7" w:rsidR="00792D49" w:rsidRPr="00CE1B69" w:rsidRDefault="00CE1B69" w:rsidP="008B0046">
            <w:pPr>
              <w:spacing w:after="0" w:line="240" w:lineRule="auto"/>
              <w:rPr>
                <w:rFonts w:ascii="Arial" w:hAnsi="Arial" w:cs="Arial"/>
              </w:rPr>
            </w:pPr>
            <w:r w:rsidRPr="00CE1B69">
              <w:rPr>
                <w:rFonts w:ascii="Arial" w:hAnsi="Arial" w:cs="Arial"/>
              </w:rPr>
              <w:t xml:space="preserve">Agree </w:t>
            </w:r>
            <w:r>
              <w:rPr>
                <w:rFonts w:ascii="Arial" w:hAnsi="Arial" w:cs="Arial"/>
              </w:rPr>
              <w:t>on the whole</w:t>
            </w:r>
            <w:r w:rsidRPr="00CE1B69">
              <w:rPr>
                <w:rFonts w:ascii="Arial" w:hAnsi="Arial" w:cs="Arial"/>
              </w:rPr>
              <w:t xml:space="preserve"> but would have given </w:t>
            </w:r>
            <w:r>
              <w:rPr>
                <w:rFonts w:ascii="Arial" w:hAnsi="Arial" w:cs="Arial"/>
              </w:rPr>
              <w:t xml:space="preserve">at least </w:t>
            </w:r>
            <w:r w:rsidRPr="00CE1B69">
              <w:rPr>
                <w:rFonts w:ascii="Arial" w:hAnsi="Arial" w:cs="Arial"/>
              </w:rPr>
              <w:t>1 less</w:t>
            </w:r>
            <w:r>
              <w:rPr>
                <w:rFonts w:ascii="Arial" w:hAnsi="Arial" w:cs="Arial"/>
              </w:rPr>
              <w:t xml:space="preserve"> mark for C1 as there were a number of errors in the in-text citation and reference list.</w:t>
            </w:r>
          </w:p>
        </w:tc>
      </w:tr>
      <w:tr w:rsidR="00792D49" w:rsidRPr="00587CE6" w14:paraId="19ABDA97" w14:textId="77777777" w:rsidTr="00792D49">
        <w:tc>
          <w:tcPr>
            <w:tcW w:w="1696" w:type="dxa"/>
          </w:tcPr>
          <w:p w14:paraId="15A86F55" w14:textId="5925E3D6" w:rsidR="00792D49" w:rsidRPr="00587CE6" w:rsidRDefault="002470AB" w:rsidP="008B0046">
            <w:pPr>
              <w:spacing w:after="0" w:line="240" w:lineRule="auto"/>
              <w:rPr>
                <w:rFonts w:ascii="Arial" w:hAnsi="Arial" w:cs="Arial"/>
                <w:b/>
                <w:bCs/>
              </w:rPr>
            </w:pPr>
            <w:r w:rsidRPr="002470AB">
              <w:rPr>
                <w:rFonts w:ascii="Arial" w:hAnsi="Arial" w:cs="Arial"/>
                <w:b/>
                <w:bCs/>
              </w:rPr>
              <w:t>IBE</w:t>
            </w:r>
            <w:r>
              <w:rPr>
                <w:rFonts w:ascii="Arial" w:hAnsi="Arial" w:cs="Arial"/>
                <w:b/>
                <w:bCs/>
              </w:rPr>
              <w:t xml:space="preserve">, </w:t>
            </w:r>
            <w:r w:rsidRPr="002470AB">
              <w:rPr>
                <w:rFonts w:ascii="Arial" w:hAnsi="Arial" w:cs="Arial"/>
                <w:b/>
                <w:bCs/>
              </w:rPr>
              <w:t xml:space="preserve">VILMA ROSE  </w:t>
            </w:r>
          </w:p>
        </w:tc>
        <w:tc>
          <w:tcPr>
            <w:tcW w:w="1087" w:type="dxa"/>
          </w:tcPr>
          <w:p w14:paraId="79C3BA6F" w14:textId="7E332BAE" w:rsidR="00792D49" w:rsidRPr="00587CE6" w:rsidRDefault="002470AB" w:rsidP="008B0046">
            <w:pPr>
              <w:spacing w:after="0" w:line="240" w:lineRule="auto"/>
              <w:rPr>
                <w:rFonts w:ascii="Arial" w:hAnsi="Arial" w:cs="Arial"/>
                <w:b/>
                <w:bCs/>
              </w:rPr>
            </w:pPr>
            <w:r>
              <w:rPr>
                <w:rFonts w:ascii="Arial" w:hAnsi="Arial" w:cs="Arial"/>
                <w:b/>
                <w:bCs/>
              </w:rPr>
              <w:t>77</w:t>
            </w:r>
          </w:p>
        </w:tc>
        <w:tc>
          <w:tcPr>
            <w:tcW w:w="1087" w:type="dxa"/>
          </w:tcPr>
          <w:p w14:paraId="64D43B1E" w14:textId="248E1B78" w:rsidR="00792D49" w:rsidRPr="00587CE6" w:rsidRDefault="009571DA" w:rsidP="008B0046">
            <w:pPr>
              <w:spacing w:after="0" w:line="240" w:lineRule="auto"/>
              <w:rPr>
                <w:rFonts w:ascii="Arial" w:hAnsi="Arial" w:cs="Arial"/>
                <w:b/>
                <w:bCs/>
              </w:rPr>
            </w:pPr>
            <w:r>
              <w:rPr>
                <w:rFonts w:ascii="Arial" w:hAnsi="Arial" w:cs="Arial"/>
                <w:b/>
                <w:bCs/>
              </w:rPr>
              <w:t>77</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460743E5" w:rsidR="00792D49" w:rsidRPr="00587CE6" w:rsidRDefault="009571DA" w:rsidP="008B0046">
            <w:pPr>
              <w:spacing w:after="0" w:line="240" w:lineRule="auto"/>
              <w:rPr>
                <w:rFonts w:ascii="Arial" w:hAnsi="Arial" w:cs="Arial"/>
                <w:b/>
                <w:bCs/>
              </w:rPr>
            </w:pPr>
            <w:r>
              <w:rPr>
                <w:rFonts w:ascii="Arial" w:hAnsi="Arial" w:cs="Arial"/>
              </w:rPr>
              <w:t>Agree with first marker. The reasoning for the marks in each criteria is clearly explained.</w:t>
            </w:r>
          </w:p>
        </w:tc>
      </w:tr>
      <w:tr w:rsidR="009571DA" w:rsidRPr="00587CE6" w14:paraId="7F40FB86" w14:textId="77777777" w:rsidTr="00792D49">
        <w:tc>
          <w:tcPr>
            <w:tcW w:w="1696" w:type="dxa"/>
          </w:tcPr>
          <w:p w14:paraId="70ED911E" w14:textId="30D2039C" w:rsidR="009571DA" w:rsidRPr="00587CE6" w:rsidRDefault="009571DA" w:rsidP="009571DA">
            <w:pPr>
              <w:spacing w:after="0" w:line="240" w:lineRule="auto"/>
              <w:rPr>
                <w:rFonts w:ascii="Arial" w:hAnsi="Arial" w:cs="Arial"/>
                <w:b/>
                <w:bCs/>
              </w:rPr>
            </w:pPr>
            <w:r w:rsidRPr="002470AB">
              <w:rPr>
                <w:rFonts w:ascii="Arial" w:hAnsi="Arial" w:cs="Arial"/>
                <w:b/>
                <w:bCs/>
              </w:rPr>
              <w:t>ANKAMAH ASAMOAH EP. FANCEY</w:t>
            </w:r>
            <w:r>
              <w:rPr>
                <w:rFonts w:ascii="Arial" w:hAnsi="Arial" w:cs="Arial"/>
                <w:b/>
                <w:bCs/>
              </w:rPr>
              <w:t xml:space="preserve">, </w:t>
            </w:r>
            <w:r w:rsidRPr="002470AB">
              <w:rPr>
                <w:rFonts w:ascii="Arial" w:hAnsi="Arial" w:cs="Arial"/>
                <w:b/>
                <w:bCs/>
              </w:rPr>
              <w:t>FRANCELINE ADWOA AMPOFOAH</w:t>
            </w:r>
          </w:p>
        </w:tc>
        <w:tc>
          <w:tcPr>
            <w:tcW w:w="1087" w:type="dxa"/>
          </w:tcPr>
          <w:p w14:paraId="64E529ED" w14:textId="74A35981" w:rsidR="009571DA" w:rsidRPr="002470AB" w:rsidRDefault="009571DA" w:rsidP="009571DA">
            <w:pPr>
              <w:rPr>
                <w:rFonts w:ascii="Arial" w:hAnsi="Arial" w:cs="Arial"/>
              </w:rPr>
            </w:pPr>
            <w:r>
              <w:rPr>
                <w:rFonts w:ascii="Arial" w:hAnsi="Arial" w:cs="Arial"/>
                <w:b/>
                <w:bCs/>
              </w:rPr>
              <w:t>81</w:t>
            </w:r>
          </w:p>
        </w:tc>
        <w:tc>
          <w:tcPr>
            <w:tcW w:w="1087" w:type="dxa"/>
          </w:tcPr>
          <w:p w14:paraId="46865704" w14:textId="4A515664" w:rsidR="009571DA" w:rsidRPr="00587CE6" w:rsidRDefault="009571DA" w:rsidP="009571DA">
            <w:pPr>
              <w:spacing w:after="0" w:line="240" w:lineRule="auto"/>
              <w:rPr>
                <w:rFonts w:ascii="Arial" w:hAnsi="Arial" w:cs="Arial"/>
                <w:b/>
                <w:bCs/>
              </w:rPr>
            </w:pPr>
            <w:r>
              <w:rPr>
                <w:rFonts w:ascii="Arial" w:hAnsi="Arial" w:cs="Arial"/>
                <w:b/>
                <w:bCs/>
              </w:rPr>
              <w:t>79</w:t>
            </w:r>
          </w:p>
        </w:tc>
        <w:tc>
          <w:tcPr>
            <w:tcW w:w="1087" w:type="dxa"/>
          </w:tcPr>
          <w:p w14:paraId="2AC52034" w14:textId="77777777" w:rsidR="009571DA" w:rsidRPr="00587CE6" w:rsidRDefault="009571DA" w:rsidP="009571DA">
            <w:pPr>
              <w:spacing w:after="0" w:line="240" w:lineRule="auto"/>
              <w:rPr>
                <w:rFonts w:ascii="Arial" w:hAnsi="Arial" w:cs="Arial"/>
                <w:b/>
                <w:bCs/>
              </w:rPr>
            </w:pPr>
          </w:p>
        </w:tc>
        <w:tc>
          <w:tcPr>
            <w:tcW w:w="1087" w:type="dxa"/>
          </w:tcPr>
          <w:p w14:paraId="67712602" w14:textId="77777777" w:rsidR="009571DA" w:rsidRPr="00587CE6" w:rsidRDefault="009571DA" w:rsidP="009571DA">
            <w:pPr>
              <w:spacing w:after="0" w:line="240" w:lineRule="auto"/>
              <w:rPr>
                <w:rFonts w:ascii="Arial" w:hAnsi="Arial" w:cs="Arial"/>
                <w:b/>
                <w:bCs/>
              </w:rPr>
            </w:pPr>
          </w:p>
        </w:tc>
        <w:tc>
          <w:tcPr>
            <w:tcW w:w="3307" w:type="dxa"/>
          </w:tcPr>
          <w:p w14:paraId="7ACC00A0" w14:textId="13C561EE" w:rsidR="009571DA" w:rsidRPr="00587CE6" w:rsidRDefault="009571DA" w:rsidP="009571DA">
            <w:pPr>
              <w:spacing w:after="0" w:line="240" w:lineRule="auto"/>
              <w:rPr>
                <w:rFonts w:ascii="Arial" w:hAnsi="Arial" w:cs="Arial"/>
                <w:b/>
                <w:bCs/>
              </w:rPr>
            </w:pPr>
            <w:r>
              <w:rPr>
                <w:rFonts w:ascii="Arial" w:hAnsi="Arial" w:cs="Arial"/>
              </w:rPr>
              <w:t>Agree within 2 marks but would have given a lower mark for C1 and C5 as there was too much text on the slides and not one in-text citation.</w:t>
            </w:r>
          </w:p>
        </w:tc>
      </w:tr>
    </w:tbl>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A8AD53D" w:rsidR="00741EC6" w:rsidRPr="00ED385D" w:rsidRDefault="009571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1A9C97C9" w14:textId="21BB3463" w:rsidR="000B6573" w:rsidRPr="000B6573" w:rsidRDefault="000B6573" w:rsidP="000B6573">
            <w:pPr>
              <w:spacing w:after="0" w:line="240" w:lineRule="auto"/>
              <w:rPr>
                <w:rFonts w:ascii="Arial" w:hAnsi="Arial" w:cs="Arial"/>
                <w:color w:val="000000"/>
              </w:rPr>
            </w:pPr>
            <w:r w:rsidRPr="000B6573">
              <w:rPr>
                <w:rFonts w:ascii="Arial" w:hAnsi="Arial" w:cs="Arial"/>
                <w:color w:val="000000"/>
              </w:rPr>
              <w:t xml:space="preserve">All of the </w:t>
            </w:r>
            <w:r w:rsidRPr="000B6573">
              <w:rPr>
                <w:rFonts w:ascii="Arial" w:hAnsi="Arial" w:cs="Arial"/>
                <w:color w:val="000000"/>
              </w:rPr>
              <w:t xml:space="preserve">marks were within 2 marks of 1st marker and so the initial grade was used. </w:t>
            </w:r>
          </w:p>
          <w:p w14:paraId="3AE79C33" w14:textId="1CF7C400" w:rsidR="00741EC6" w:rsidRPr="000B6573" w:rsidRDefault="00741EC6" w:rsidP="00741EC6">
            <w:pPr>
              <w:spacing w:after="0" w:line="240" w:lineRule="auto"/>
              <w:rPr>
                <w:rFonts w:ascii="Arial" w:hAnsi="Arial" w:cs="Arial"/>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B236F68" w:rsidR="00741EC6" w:rsidRPr="00ED385D" w:rsidRDefault="009571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3D268875" w14:textId="77777777" w:rsidR="000B6573" w:rsidRPr="000B6573" w:rsidRDefault="000B6573" w:rsidP="000B6573">
            <w:pPr>
              <w:spacing w:after="0" w:line="240" w:lineRule="auto"/>
              <w:rPr>
                <w:rFonts w:ascii="Arial" w:hAnsi="Arial" w:cs="Arial"/>
                <w:color w:val="000000"/>
              </w:rPr>
            </w:pPr>
            <w:r w:rsidRPr="000B6573">
              <w:rPr>
                <w:rFonts w:ascii="Arial" w:hAnsi="Arial" w:cs="Arial"/>
                <w:color w:val="000000"/>
              </w:rPr>
              <w:t xml:space="preserve">The markers have provided constructive comments which will support the student to identify and address possible improvements. </w:t>
            </w:r>
          </w:p>
          <w:p w14:paraId="60316D4F" w14:textId="3AC9BF9E" w:rsidR="00741EC6" w:rsidRPr="000B6573" w:rsidRDefault="00741EC6" w:rsidP="00741EC6">
            <w:pPr>
              <w:spacing w:after="0" w:line="240" w:lineRule="auto"/>
              <w:rPr>
                <w:rFonts w:ascii="Arial" w:hAnsi="Arial" w:cs="Arial"/>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975D85A" w:rsidR="00741EC6" w:rsidRPr="00ED385D" w:rsidRDefault="009571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3926C58D" w:rsidR="00741EC6" w:rsidRPr="000B6573" w:rsidRDefault="000B6573" w:rsidP="00741EC6">
            <w:pPr>
              <w:spacing w:after="0" w:line="240" w:lineRule="auto"/>
              <w:rPr>
                <w:rFonts w:ascii="Arial" w:hAnsi="Arial" w:cs="Arial"/>
              </w:rPr>
            </w:pPr>
            <w:r w:rsidRPr="000B6573">
              <w:rPr>
                <w:rFonts w:ascii="Arial" w:hAnsi="Arial" w:cs="Arial"/>
              </w:rPr>
              <w:t>Areas of success are highlighted, and areas of possible improvement are identified</w:t>
            </w:r>
          </w:p>
        </w:tc>
      </w:tr>
      <w:tr w:rsidR="000B6573" w:rsidRPr="00ED385D" w14:paraId="65A697F1" w14:textId="77777777" w:rsidTr="00741EC6">
        <w:tc>
          <w:tcPr>
            <w:tcW w:w="392" w:type="dxa"/>
          </w:tcPr>
          <w:p w14:paraId="78D822C6" w14:textId="77777777" w:rsidR="000B6573" w:rsidRPr="00ED385D" w:rsidRDefault="000B6573" w:rsidP="000B657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B6573" w:rsidRDefault="000B6573" w:rsidP="000B657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F9B9EE" w:rsidR="000B6573" w:rsidRPr="00ED385D" w:rsidRDefault="000B6573" w:rsidP="000B6573">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0B6573" w:rsidRPr="00ED385D" w:rsidRDefault="000B6573" w:rsidP="000B6573">
            <w:pPr>
              <w:spacing w:after="0" w:line="240" w:lineRule="auto"/>
              <w:rPr>
                <w:rFonts w:ascii="Arial" w:hAnsi="Arial" w:cs="Arial"/>
                <w:sz w:val="20"/>
                <w:szCs w:val="20"/>
              </w:rPr>
            </w:pPr>
          </w:p>
        </w:tc>
        <w:tc>
          <w:tcPr>
            <w:tcW w:w="4536" w:type="dxa"/>
          </w:tcPr>
          <w:p w14:paraId="6BCCA966" w14:textId="77777777" w:rsidR="000B6573" w:rsidRPr="000B6573" w:rsidRDefault="000B6573" w:rsidP="000B6573">
            <w:pPr>
              <w:spacing w:after="0" w:line="240" w:lineRule="auto"/>
              <w:rPr>
                <w:rFonts w:ascii="Arial" w:hAnsi="Arial" w:cs="Arial"/>
                <w:color w:val="000000"/>
              </w:rPr>
            </w:pPr>
            <w:r w:rsidRPr="000B6573">
              <w:rPr>
                <w:rFonts w:ascii="Arial" w:hAnsi="Arial" w:cs="Arial"/>
                <w:color w:val="000000"/>
              </w:rPr>
              <w:t>Feedback is provided to students in a format which assigns grades to each assessed criterion. The generic level 5 assessment has evidently been used as well as the specific guidance provided in the assignment brief.</w:t>
            </w:r>
          </w:p>
          <w:p w14:paraId="6FA69B74" w14:textId="65BB60E9" w:rsidR="000B6573" w:rsidRPr="000B6573" w:rsidRDefault="000B6573" w:rsidP="000B6573">
            <w:pPr>
              <w:spacing w:after="0" w:line="240" w:lineRule="auto"/>
              <w:rPr>
                <w:rFonts w:ascii="Arial" w:hAnsi="Arial" w:cs="Arial"/>
                <w:color w:val="000000"/>
              </w:rPr>
            </w:pPr>
          </w:p>
        </w:tc>
      </w:tr>
      <w:tr w:rsidR="000B6573" w:rsidRPr="00ED385D" w14:paraId="5CF3A525" w14:textId="77777777" w:rsidTr="00741EC6">
        <w:tc>
          <w:tcPr>
            <w:tcW w:w="392" w:type="dxa"/>
          </w:tcPr>
          <w:p w14:paraId="431FE605" w14:textId="77777777" w:rsidR="000B6573" w:rsidRPr="00ED385D" w:rsidRDefault="000B6573" w:rsidP="000B657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B6573" w:rsidRPr="00741EC6" w:rsidRDefault="000B6573" w:rsidP="000B657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F5EB302" w:rsidR="000B6573" w:rsidRPr="00ED385D" w:rsidRDefault="000B6573" w:rsidP="000B6573">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0B6573" w:rsidRPr="00ED385D" w:rsidRDefault="000B6573" w:rsidP="000B6573">
            <w:pPr>
              <w:spacing w:after="0" w:line="240" w:lineRule="auto"/>
              <w:rPr>
                <w:rFonts w:ascii="Arial" w:hAnsi="Arial" w:cs="Arial"/>
                <w:sz w:val="20"/>
                <w:szCs w:val="20"/>
              </w:rPr>
            </w:pPr>
          </w:p>
        </w:tc>
        <w:tc>
          <w:tcPr>
            <w:tcW w:w="4536" w:type="dxa"/>
          </w:tcPr>
          <w:p w14:paraId="6211B903" w14:textId="3799F324" w:rsidR="000B6573" w:rsidRPr="000B6573" w:rsidRDefault="000B6573" w:rsidP="000B6573">
            <w:pPr>
              <w:spacing w:after="0" w:line="240" w:lineRule="auto"/>
              <w:rPr>
                <w:rFonts w:ascii="Arial" w:hAnsi="Arial" w:cs="Arial"/>
              </w:rPr>
            </w:pPr>
            <w:r w:rsidRPr="000B6573">
              <w:rPr>
                <w:rFonts w:ascii="Arial" w:hAnsi="Arial" w:cs="Arial"/>
              </w:rPr>
              <w:t>The majority of the feedback is consistent although there are some minor variations between lecturers.</w:t>
            </w:r>
          </w:p>
        </w:tc>
      </w:tr>
      <w:tr w:rsidR="000B6573" w:rsidRPr="00ED385D" w14:paraId="39EAE115" w14:textId="77777777" w:rsidTr="00ED385D">
        <w:tc>
          <w:tcPr>
            <w:tcW w:w="392" w:type="dxa"/>
          </w:tcPr>
          <w:p w14:paraId="0A135C5A" w14:textId="77777777" w:rsidR="000B6573" w:rsidRPr="00ED385D" w:rsidRDefault="000B6573" w:rsidP="000B657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B6573" w:rsidRPr="00ED385D" w:rsidRDefault="000B6573" w:rsidP="000B657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F061B82" w:rsidR="000B6573" w:rsidRPr="00ED385D" w:rsidRDefault="000B6573" w:rsidP="000B6573">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0B6573" w:rsidRPr="00ED385D" w:rsidRDefault="000B6573" w:rsidP="000B6573">
            <w:pPr>
              <w:spacing w:after="0" w:line="240" w:lineRule="auto"/>
              <w:rPr>
                <w:rFonts w:ascii="Arial" w:hAnsi="Arial" w:cs="Arial"/>
                <w:sz w:val="20"/>
                <w:szCs w:val="20"/>
              </w:rPr>
            </w:pPr>
          </w:p>
        </w:tc>
        <w:tc>
          <w:tcPr>
            <w:tcW w:w="4536" w:type="dxa"/>
          </w:tcPr>
          <w:p w14:paraId="67B8DC5E" w14:textId="5A0F0397" w:rsidR="000B6573" w:rsidRPr="000B6573" w:rsidRDefault="000B6573" w:rsidP="000B6573">
            <w:pPr>
              <w:spacing w:after="0" w:line="240" w:lineRule="auto"/>
              <w:rPr>
                <w:rFonts w:ascii="Arial" w:hAnsi="Arial" w:cs="Arial"/>
              </w:rPr>
            </w:pPr>
            <w:r w:rsidRPr="000B6573">
              <w:rPr>
                <w:rFonts w:ascii="Arial" w:hAnsi="Arial" w:cs="Arial"/>
              </w:rPr>
              <w:t>There is mention of improvement to referencing and also consideration of unfair practice when relevant</w:t>
            </w:r>
          </w:p>
        </w:tc>
      </w:tr>
      <w:tr w:rsidR="000B6573" w:rsidRPr="00ED385D" w14:paraId="7CE5265A" w14:textId="77777777" w:rsidTr="00DF7B1E">
        <w:tc>
          <w:tcPr>
            <w:tcW w:w="392" w:type="dxa"/>
          </w:tcPr>
          <w:p w14:paraId="02C9C1CB" w14:textId="77777777" w:rsidR="000B6573" w:rsidRPr="00ED385D" w:rsidRDefault="000B6573" w:rsidP="000B657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B6573" w:rsidRPr="00ED385D" w:rsidRDefault="000B6573" w:rsidP="000B657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C6F2CA" w14:textId="2F44184B" w:rsidR="000B6573" w:rsidRPr="00E0667B" w:rsidRDefault="000B6573" w:rsidP="000B6573">
            <w:pPr>
              <w:spacing w:after="0" w:line="249" w:lineRule="exact"/>
              <w:ind w:right="-20"/>
              <w:rPr>
                <w:rFonts w:ascii="Arial Narrow" w:eastAsia="Arial Narrow" w:hAnsi="Arial Narrow" w:cs="Arial Narrow"/>
                <w:b/>
                <w:bCs/>
              </w:rPr>
            </w:pPr>
            <w:r w:rsidRPr="000B6573">
              <w:rPr>
                <w:rFonts w:ascii="Arial Narrow" w:eastAsia="Arial Narrow" w:hAnsi="Arial Narrow" w:cs="Arial Narrow"/>
              </w:rPr>
              <w:t xml:space="preserve">Continue to </w:t>
            </w:r>
            <w:r>
              <w:rPr>
                <w:rFonts w:ascii="Arial Narrow" w:hAnsi="Arial Narrow"/>
                <w:color w:val="000000"/>
              </w:rPr>
              <w:t>e</w:t>
            </w:r>
            <w:r w:rsidRPr="00E0667B">
              <w:rPr>
                <w:rFonts w:ascii="Arial Narrow" w:hAnsi="Arial Narrow"/>
                <w:color w:val="000000"/>
              </w:rPr>
              <w:t>nsure clear points of strength and improvement are highlighted for all students allowing to know how to more from a merit to distinction as well as fail to pass.</w:t>
            </w:r>
          </w:p>
          <w:p w14:paraId="016D7D56" w14:textId="355D039A" w:rsidR="000B6573" w:rsidRPr="00ED385D" w:rsidRDefault="000B6573" w:rsidP="000B6573">
            <w:pPr>
              <w:spacing w:after="0" w:line="249" w:lineRule="exact"/>
              <w:ind w:left="100" w:right="-20"/>
              <w:rPr>
                <w:rFonts w:ascii="Arial Narrow" w:eastAsia="Arial Narrow" w:hAnsi="Arial Narrow" w:cs="Arial Narrow"/>
                <w:b/>
                <w:bCs/>
              </w:rPr>
            </w:pPr>
            <w:r w:rsidRPr="00FF0CF1">
              <w:rPr>
                <w:rFonts w:ascii="Arial Narrow" w:hAnsi="Arial Narrow"/>
                <w:color w:val="000000"/>
              </w:rPr>
              <w:lastRenderedPageBreak/>
              <w:t xml:space="preserve">Students should consistently be signposted to the relevant support – </w:t>
            </w:r>
            <w:r>
              <w:rPr>
                <w:rFonts w:ascii="Arial Narrow" w:hAnsi="Arial Narrow"/>
                <w:color w:val="000000"/>
              </w:rPr>
              <w:t xml:space="preserve">Cite them Right, the </w:t>
            </w:r>
            <w:r w:rsidRPr="00FF0CF1">
              <w:rPr>
                <w:rFonts w:ascii="Arial Narrow" w:hAnsi="Arial Narrow"/>
                <w:color w:val="000000"/>
              </w:rPr>
              <w:t>UWTSD Harvard referencing guide, Academic Liaison librarians, Leganto reading list for the module and Academic writing support sessions which are available</w:t>
            </w:r>
            <w:r>
              <w:rPr>
                <w:rFonts w:ascii="Arial Narrow" w:hAnsi="Arial Narrow"/>
                <w:color w:val="000000"/>
              </w:rPr>
              <w:t>.</w:t>
            </w:r>
          </w:p>
          <w:p w14:paraId="76E9A829" w14:textId="77777777" w:rsidR="000B6573" w:rsidRPr="00ED385D" w:rsidRDefault="000B6573" w:rsidP="000B657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B6573" w:rsidRPr="00ED385D" w14:paraId="6826E619" w14:textId="77777777" w:rsidTr="00ED385D">
        <w:tc>
          <w:tcPr>
            <w:tcW w:w="392" w:type="dxa"/>
          </w:tcPr>
          <w:p w14:paraId="7DFD3577" w14:textId="77777777" w:rsidR="000B6573" w:rsidRPr="00ED385D" w:rsidRDefault="000B6573" w:rsidP="000B6573">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77777777" w:rsidR="000B6573" w:rsidRPr="00ED385D" w:rsidRDefault="000B6573" w:rsidP="000B657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AB32F9B" w14:textId="77777777" w:rsidR="000B6573" w:rsidRDefault="000B6573" w:rsidP="000B6573">
            <w:pPr>
              <w:spacing w:after="0" w:line="249" w:lineRule="exact"/>
              <w:ind w:right="-20"/>
              <w:rPr>
                <w:rFonts w:ascii="Arial Narrow" w:hAnsi="Arial Narrow"/>
                <w:color w:val="000000"/>
              </w:rPr>
            </w:pPr>
            <w:r w:rsidRPr="00996A89">
              <w:rPr>
                <w:rFonts w:ascii="Arial Narrow" w:hAnsi="Arial Narrow"/>
                <w:color w:val="000000"/>
              </w:rPr>
              <w:t>Moderator agreed with first marker as there is no impact on overall grade or overall sample</w:t>
            </w:r>
            <w:r>
              <w:rPr>
                <w:rFonts w:ascii="Arial Narrow" w:hAnsi="Arial Narrow"/>
                <w:color w:val="000000"/>
              </w:rPr>
              <w:t xml:space="preserve">. </w:t>
            </w:r>
          </w:p>
          <w:p w14:paraId="6EF2BCAC" w14:textId="77777777" w:rsidR="000B6573" w:rsidRPr="00ED385D" w:rsidRDefault="000B6573" w:rsidP="000B6573">
            <w:pPr>
              <w:spacing w:after="0" w:line="249" w:lineRule="exact"/>
              <w:ind w:left="100" w:right="-20"/>
              <w:rPr>
                <w:rFonts w:ascii="Arial Narrow" w:eastAsia="Arial Narrow" w:hAnsi="Arial Narrow" w:cs="Arial Narrow"/>
                <w:b/>
                <w:bCs/>
              </w:rPr>
            </w:pPr>
          </w:p>
          <w:p w14:paraId="4EE5FCFA" w14:textId="7D537E6B" w:rsidR="000B6573" w:rsidRPr="00ED385D" w:rsidRDefault="000B6573" w:rsidP="000B657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3376E44A" w:rsidR="00E853AC"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A1B5D">
              <w:rPr>
                <w:rFonts w:ascii="Arial" w:hAnsi="Arial" w:cs="Arial"/>
              </w:rPr>
              <w:t xml:space="preserve"> </w:t>
            </w:r>
            <w:proofErr w:type="spellStart"/>
            <w:r w:rsidR="000B6573">
              <w:rPr>
                <w:rFonts w:ascii="Arial" w:hAnsi="Arial" w:cs="Arial"/>
              </w:rPr>
              <w:t>J.Davies</w:t>
            </w:r>
            <w:proofErr w:type="spellEnd"/>
          </w:p>
        </w:tc>
        <w:tc>
          <w:tcPr>
            <w:tcW w:w="2834" w:type="dxa"/>
            <w:vAlign w:val="center"/>
          </w:tcPr>
          <w:p w14:paraId="0A227B27" w14:textId="31D8581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B6573">
              <w:rPr>
                <w:rFonts w:ascii="Arial" w:hAnsi="Arial" w:cs="Arial"/>
              </w:rPr>
              <w:t>05/09/2023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7F367" w14:textId="77777777" w:rsidR="001058A2" w:rsidRDefault="001058A2" w:rsidP="001058A2">
      <w:pPr>
        <w:spacing w:after="0" w:line="240" w:lineRule="auto"/>
      </w:pPr>
      <w:r>
        <w:separator/>
      </w:r>
    </w:p>
  </w:endnote>
  <w:endnote w:type="continuationSeparator" w:id="0">
    <w:p w14:paraId="5A0DF13D" w14:textId="77777777" w:rsidR="001058A2" w:rsidRDefault="001058A2" w:rsidP="00105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B6402" w14:textId="77777777" w:rsidR="001058A2" w:rsidRDefault="001058A2" w:rsidP="001058A2">
      <w:pPr>
        <w:spacing w:after="0" w:line="240" w:lineRule="auto"/>
      </w:pPr>
      <w:r>
        <w:separator/>
      </w:r>
    </w:p>
  </w:footnote>
  <w:footnote w:type="continuationSeparator" w:id="0">
    <w:p w14:paraId="06E7425F" w14:textId="77777777" w:rsidR="001058A2" w:rsidRDefault="001058A2" w:rsidP="00105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A1B5D"/>
    <w:rsid w:val="000A745C"/>
    <w:rsid w:val="000B1F89"/>
    <w:rsid w:val="000B6573"/>
    <w:rsid w:val="000C4B1F"/>
    <w:rsid w:val="000D7B83"/>
    <w:rsid w:val="000E4E43"/>
    <w:rsid w:val="000F0F2F"/>
    <w:rsid w:val="000F64CC"/>
    <w:rsid w:val="001058A2"/>
    <w:rsid w:val="00107E7A"/>
    <w:rsid w:val="00112300"/>
    <w:rsid w:val="00122C0F"/>
    <w:rsid w:val="00122D1D"/>
    <w:rsid w:val="00125B38"/>
    <w:rsid w:val="0016601E"/>
    <w:rsid w:val="00186CF5"/>
    <w:rsid w:val="00193BDC"/>
    <w:rsid w:val="001B2D70"/>
    <w:rsid w:val="001B7E17"/>
    <w:rsid w:val="001E7D8D"/>
    <w:rsid w:val="00210AD9"/>
    <w:rsid w:val="00211D60"/>
    <w:rsid w:val="00244E7F"/>
    <w:rsid w:val="002470AB"/>
    <w:rsid w:val="0025101B"/>
    <w:rsid w:val="0027723E"/>
    <w:rsid w:val="00282ED6"/>
    <w:rsid w:val="00285D6F"/>
    <w:rsid w:val="002A727D"/>
    <w:rsid w:val="002B08D3"/>
    <w:rsid w:val="002B747C"/>
    <w:rsid w:val="002D66DF"/>
    <w:rsid w:val="002E4458"/>
    <w:rsid w:val="002F44B3"/>
    <w:rsid w:val="003032B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6FAF"/>
    <w:rsid w:val="005A74CD"/>
    <w:rsid w:val="005B25F9"/>
    <w:rsid w:val="005B460D"/>
    <w:rsid w:val="00645102"/>
    <w:rsid w:val="00647D03"/>
    <w:rsid w:val="00650E76"/>
    <w:rsid w:val="00653F92"/>
    <w:rsid w:val="00677C6A"/>
    <w:rsid w:val="006A194A"/>
    <w:rsid w:val="006A5343"/>
    <w:rsid w:val="006A7EEE"/>
    <w:rsid w:val="006C4452"/>
    <w:rsid w:val="006D7E53"/>
    <w:rsid w:val="006F18DF"/>
    <w:rsid w:val="007042F0"/>
    <w:rsid w:val="00706423"/>
    <w:rsid w:val="00710174"/>
    <w:rsid w:val="0071243B"/>
    <w:rsid w:val="0073359B"/>
    <w:rsid w:val="00741EC6"/>
    <w:rsid w:val="00747852"/>
    <w:rsid w:val="00750120"/>
    <w:rsid w:val="00764675"/>
    <w:rsid w:val="00785BEE"/>
    <w:rsid w:val="00787070"/>
    <w:rsid w:val="00790B4D"/>
    <w:rsid w:val="00792D49"/>
    <w:rsid w:val="007966ED"/>
    <w:rsid w:val="007A31C5"/>
    <w:rsid w:val="007B2F1F"/>
    <w:rsid w:val="007C31F9"/>
    <w:rsid w:val="007E5D59"/>
    <w:rsid w:val="008546E1"/>
    <w:rsid w:val="00874D23"/>
    <w:rsid w:val="008A7C06"/>
    <w:rsid w:val="008B32FF"/>
    <w:rsid w:val="008E5A0D"/>
    <w:rsid w:val="00905215"/>
    <w:rsid w:val="0091118C"/>
    <w:rsid w:val="0091282B"/>
    <w:rsid w:val="00920F17"/>
    <w:rsid w:val="00940D6C"/>
    <w:rsid w:val="00942186"/>
    <w:rsid w:val="009571DA"/>
    <w:rsid w:val="009620CD"/>
    <w:rsid w:val="00990AE7"/>
    <w:rsid w:val="00990C31"/>
    <w:rsid w:val="009C34CA"/>
    <w:rsid w:val="009D04BE"/>
    <w:rsid w:val="009F6072"/>
    <w:rsid w:val="00A20015"/>
    <w:rsid w:val="00AB09D9"/>
    <w:rsid w:val="00AC7457"/>
    <w:rsid w:val="00AD1427"/>
    <w:rsid w:val="00AD2AFC"/>
    <w:rsid w:val="00AD6658"/>
    <w:rsid w:val="00AE723D"/>
    <w:rsid w:val="00B020D0"/>
    <w:rsid w:val="00B1114A"/>
    <w:rsid w:val="00B30400"/>
    <w:rsid w:val="00BE13FF"/>
    <w:rsid w:val="00BF33E9"/>
    <w:rsid w:val="00BF46EC"/>
    <w:rsid w:val="00C00D39"/>
    <w:rsid w:val="00C0204C"/>
    <w:rsid w:val="00C036D5"/>
    <w:rsid w:val="00C25B6E"/>
    <w:rsid w:val="00C3472D"/>
    <w:rsid w:val="00C53EE5"/>
    <w:rsid w:val="00C87DE0"/>
    <w:rsid w:val="00C9211B"/>
    <w:rsid w:val="00CB7244"/>
    <w:rsid w:val="00CE1B69"/>
    <w:rsid w:val="00CE245C"/>
    <w:rsid w:val="00CE3E2B"/>
    <w:rsid w:val="00D02D86"/>
    <w:rsid w:val="00D27DA6"/>
    <w:rsid w:val="00D4012C"/>
    <w:rsid w:val="00D637E0"/>
    <w:rsid w:val="00D72891"/>
    <w:rsid w:val="00D72FBD"/>
    <w:rsid w:val="00D805D6"/>
    <w:rsid w:val="00D84865"/>
    <w:rsid w:val="00DA7BE8"/>
    <w:rsid w:val="00DF4677"/>
    <w:rsid w:val="00E045EF"/>
    <w:rsid w:val="00E60022"/>
    <w:rsid w:val="00E736F0"/>
    <w:rsid w:val="00E853AC"/>
    <w:rsid w:val="00EB5FE4"/>
    <w:rsid w:val="00ED385D"/>
    <w:rsid w:val="00EE4175"/>
    <w:rsid w:val="00EF13BA"/>
    <w:rsid w:val="00F045AF"/>
    <w:rsid w:val="00F2106D"/>
    <w:rsid w:val="00F34170"/>
    <w:rsid w:val="00F3463C"/>
    <w:rsid w:val="00F3615A"/>
    <w:rsid w:val="00F36B5C"/>
    <w:rsid w:val="00F85259"/>
    <w:rsid w:val="00FC7AD6"/>
    <w:rsid w:val="00FE1667"/>
    <w:rsid w:val="00FF61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05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A2"/>
    <w:rPr>
      <w:sz w:val="22"/>
      <w:szCs w:val="22"/>
      <w:lang w:val="en-GB"/>
    </w:rPr>
  </w:style>
  <w:style w:type="paragraph" w:styleId="Footer">
    <w:name w:val="footer"/>
    <w:basedOn w:val="Normal"/>
    <w:link w:val="FooterChar"/>
    <w:uiPriority w:val="99"/>
    <w:unhideWhenUsed/>
    <w:rsid w:val="00105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A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29857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6929381">
      <w:bodyDiv w:val="1"/>
      <w:marLeft w:val="0"/>
      <w:marRight w:val="0"/>
      <w:marTop w:val="0"/>
      <w:marBottom w:val="0"/>
      <w:divBdr>
        <w:top w:val="none" w:sz="0" w:space="0" w:color="auto"/>
        <w:left w:val="none" w:sz="0" w:space="0" w:color="auto"/>
        <w:bottom w:val="none" w:sz="0" w:space="0" w:color="auto"/>
        <w:right w:val="none" w:sz="0" w:space="0" w:color="auto"/>
      </w:divBdr>
      <w:divsChild>
        <w:div w:id="768963273">
          <w:marLeft w:val="0"/>
          <w:marRight w:val="0"/>
          <w:marTop w:val="0"/>
          <w:marBottom w:val="0"/>
          <w:divBdr>
            <w:top w:val="none" w:sz="0" w:space="0" w:color="auto"/>
            <w:left w:val="none" w:sz="0" w:space="0" w:color="auto"/>
            <w:bottom w:val="none" w:sz="0" w:space="0" w:color="auto"/>
            <w:right w:val="none" w:sz="0" w:space="0" w:color="auto"/>
          </w:divBdr>
          <w:divsChild>
            <w:div w:id="88121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1297</Words>
  <Characters>7093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Joanne Davies (Yr Athrofa)</cp:lastModifiedBy>
  <cp:revision>2</cp:revision>
  <cp:lastPrinted>2014-12-09T15:50:00Z</cp:lastPrinted>
  <dcterms:created xsi:type="dcterms:W3CDTF">2023-09-05T12:15:00Z</dcterms:created>
  <dcterms:modified xsi:type="dcterms:W3CDTF">2023-09-05T12:15:00Z</dcterms:modified>
</cp:coreProperties>
</file>