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74334108"/>
        <w:docPartObj>
          <w:docPartGallery w:val="Cover Pages"/>
          <w:docPartUnique/>
        </w:docPartObj>
      </w:sdtPr>
      <w:sdtEndPr>
        <w:rPr>
          <w:rFonts w:ascii="Arial" w:hAnsi="Arial" w:cs="Arial"/>
          <w:b/>
          <w:bCs/>
          <w:sz w:val="24"/>
          <w:szCs w:val="24"/>
          <w:u w:val="single"/>
        </w:rPr>
      </w:sdtEndPr>
      <w:sdtContent>
        <w:p w14:paraId="7DD2AB3D" w14:textId="37BF550E" w:rsidR="00D315A5" w:rsidRDefault="00D315A5">
          <w:r>
            <w:rPr>
              <w:noProof/>
            </w:rPr>
            <mc:AlternateContent>
              <mc:Choice Requires="wpg">
                <w:drawing>
                  <wp:anchor distT="0" distB="0" distL="114300" distR="114300" simplePos="0" relativeHeight="251659264" behindDoc="1" locked="0" layoutInCell="1" allowOverlap="1" wp14:anchorId="1600447D" wp14:editId="235036AB">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282F858" w14:textId="2EC2CB36" w:rsidR="00D315A5" w:rsidRDefault="00D315A5">
                                      <w:pPr>
                                        <w:pStyle w:val="NoSpacing"/>
                                        <w:spacing w:before="120"/>
                                        <w:jc w:val="center"/>
                                        <w:rPr>
                                          <w:color w:val="FFFFFF" w:themeColor="background1"/>
                                        </w:rPr>
                                      </w:pPr>
                                      <w:r>
                                        <w:rPr>
                                          <w:color w:val="FFFFFF" w:themeColor="background1"/>
                                        </w:rPr>
                                        <w:t>Matthew Stuart</w:t>
                                      </w:r>
                                    </w:p>
                                  </w:sdtContent>
                                </w:sdt>
                                <w:p w14:paraId="457DFD52" w14:textId="56A096EE" w:rsidR="00D315A5" w:rsidRDefault="00CC7766" w:rsidP="00D315A5">
                                  <w:pPr>
                                    <w:pStyle w:val="NoSpacing"/>
                                    <w:spacing w:before="120"/>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D315A5">
                                        <w:rPr>
                                          <w:caps/>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4C2F2F3" w14:textId="6D8C6069" w:rsidR="00D315A5" w:rsidRDefault="00CC7766">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D315A5">
                                        <w:rPr>
                                          <w:rFonts w:asciiTheme="majorHAnsi" w:eastAsiaTheme="majorEastAsia" w:hAnsiTheme="majorHAnsi" w:cstheme="majorBidi"/>
                                          <w:caps/>
                                          <w:color w:val="4472C4" w:themeColor="accent1"/>
                                          <w:sz w:val="72"/>
                                          <w:szCs w:val="72"/>
                                        </w:rPr>
                                        <w:t>Understanding policing assignment 1:</w:t>
                                      </w:r>
                                      <w:r w:rsidR="006F35B4">
                                        <w:rPr>
                                          <w:rFonts w:asciiTheme="majorHAnsi" w:eastAsiaTheme="majorEastAsia" w:hAnsiTheme="majorHAnsi" w:cstheme="majorBidi"/>
                                          <w:caps/>
                                          <w:color w:val="4472C4" w:themeColor="accent1"/>
                                          <w:sz w:val="72"/>
                                          <w:szCs w:val="72"/>
                                        </w:rPr>
                                        <w:t xml:space="preserve"> Police legitimacy</w:t>
                                      </w:r>
                                    </w:sdtContent>
                                  </w:sdt>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600447D"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282F858" w14:textId="2EC2CB36" w:rsidR="00D315A5" w:rsidRDefault="00D315A5">
                                <w:pPr>
                                  <w:pStyle w:val="NoSpacing"/>
                                  <w:spacing w:before="120"/>
                                  <w:jc w:val="center"/>
                                  <w:rPr>
                                    <w:color w:val="FFFFFF" w:themeColor="background1"/>
                                  </w:rPr>
                                </w:pPr>
                                <w:r>
                                  <w:rPr>
                                    <w:color w:val="FFFFFF" w:themeColor="background1"/>
                                  </w:rPr>
                                  <w:t>Matthew Stuart</w:t>
                                </w:r>
                              </w:p>
                            </w:sdtContent>
                          </w:sdt>
                          <w:p w14:paraId="457DFD52" w14:textId="56A096EE" w:rsidR="00D315A5" w:rsidRDefault="00CC7766" w:rsidP="00D315A5">
                            <w:pPr>
                              <w:pStyle w:val="NoSpacing"/>
                              <w:spacing w:before="120"/>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D315A5">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04C2F2F3" w14:textId="6D8C6069" w:rsidR="00D315A5" w:rsidRDefault="00CC7766">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D315A5">
                                  <w:rPr>
                                    <w:rFonts w:asciiTheme="majorHAnsi" w:eastAsiaTheme="majorEastAsia" w:hAnsiTheme="majorHAnsi" w:cstheme="majorBidi"/>
                                    <w:caps/>
                                    <w:color w:val="4472C4" w:themeColor="accent1"/>
                                    <w:sz w:val="72"/>
                                    <w:szCs w:val="72"/>
                                  </w:rPr>
                                  <w:t>Understanding policing assignment 1:</w:t>
                                </w:r>
                                <w:r w:rsidR="006F35B4">
                                  <w:rPr>
                                    <w:rFonts w:asciiTheme="majorHAnsi" w:eastAsiaTheme="majorEastAsia" w:hAnsiTheme="majorHAnsi" w:cstheme="majorBidi"/>
                                    <w:caps/>
                                    <w:color w:val="4472C4" w:themeColor="accent1"/>
                                    <w:sz w:val="72"/>
                                    <w:szCs w:val="72"/>
                                  </w:rPr>
                                  <w:t xml:space="preserve"> Police legitimacy</w:t>
                                </w:r>
                              </w:sdtContent>
                            </w:sdt>
                          </w:p>
                        </w:txbxContent>
                      </v:textbox>
                    </v:shape>
                    <w10:wrap anchorx="page" anchory="page"/>
                  </v:group>
                </w:pict>
              </mc:Fallback>
            </mc:AlternateContent>
          </w:r>
        </w:p>
        <w:p w14:paraId="0A97F662" w14:textId="687BBB3D" w:rsidR="00D315A5" w:rsidRDefault="00D315A5">
          <w:pPr>
            <w:rPr>
              <w:rFonts w:ascii="Arial" w:hAnsi="Arial" w:cs="Arial"/>
              <w:b/>
              <w:bCs/>
              <w:sz w:val="24"/>
              <w:szCs w:val="24"/>
              <w:u w:val="single"/>
            </w:rPr>
          </w:pPr>
          <w:r>
            <w:rPr>
              <w:rFonts w:ascii="Arial" w:hAnsi="Arial" w:cs="Arial"/>
              <w:b/>
              <w:bCs/>
              <w:sz w:val="24"/>
              <w:szCs w:val="24"/>
              <w:u w:val="single"/>
            </w:rPr>
            <w:br w:type="page"/>
          </w:r>
        </w:p>
      </w:sdtContent>
    </w:sdt>
    <w:p w14:paraId="46B8E9FB" w14:textId="144733B9" w:rsidR="008F5564" w:rsidRDefault="00011B0B" w:rsidP="009F0355">
      <w:pPr>
        <w:spacing w:line="480" w:lineRule="auto"/>
        <w:rPr>
          <w:rFonts w:ascii="Arial" w:hAnsi="Arial" w:cs="Arial"/>
          <w:sz w:val="24"/>
          <w:szCs w:val="24"/>
        </w:rPr>
      </w:pPr>
      <w:r>
        <w:rPr>
          <w:rFonts w:ascii="Arial" w:hAnsi="Arial" w:cs="Arial"/>
          <w:sz w:val="24"/>
          <w:szCs w:val="24"/>
        </w:rPr>
        <w:lastRenderedPageBreak/>
        <w:t xml:space="preserve">The Police </w:t>
      </w:r>
      <w:r w:rsidR="00551DAA">
        <w:rPr>
          <w:rFonts w:ascii="Arial" w:hAnsi="Arial" w:cs="Arial"/>
          <w:sz w:val="24"/>
          <w:szCs w:val="24"/>
        </w:rPr>
        <w:t>a</w:t>
      </w:r>
      <w:r>
        <w:rPr>
          <w:rFonts w:ascii="Arial" w:hAnsi="Arial" w:cs="Arial"/>
          <w:sz w:val="24"/>
          <w:szCs w:val="24"/>
        </w:rPr>
        <w:t xml:space="preserve">nd Criminal Evidence </w:t>
      </w:r>
      <w:r w:rsidR="00551DAA">
        <w:rPr>
          <w:rFonts w:ascii="Arial" w:hAnsi="Arial" w:cs="Arial"/>
          <w:sz w:val="24"/>
          <w:szCs w:val="24"/>
        </w:rPr>
        <w:t>A</w:t>
      </w:r>
      <w:r>
        <w:rPr>
          <w:rFonts w:ascii="Arial" w:hAnsi="Arial" w:cs="Arial"/>
          <w:sz w:val="24"/>
          <w:szCs w:val="24"/>
        </w:rPr>
        <w:t>ct</w:t>
      </w:r>
      <w:r w:rsidR="008F5564">
        <w:rPr>
          <w:rFonts w:ascii="Arial" w:hAnsi="Arial" w:cs="Arial"/>
          <w:sz w:val="24"/>
          <w:szCs w:val="24"/>
        </w:rPr>
        <w:t xml:space="preserve"> was introduced to British law in 1984 to help prevent </w:t>
      </w:r>
      <w:r w:rsidR="00551DAA">
        <w:rPr>
          <w:rFonts w:ascii="Arial" w:hAnsi="Arial" w:cs="Arial"/>
          <w:sz w:val="24"/>
          <w:szCs w:val="24"/>
        </w:rPr>
        <w:t>m</w:t>
      </w:r>
      <w:r w:rsidR="00551DAA" w:rsidRPr="00551DAA">
        <w:rPr>
          <w:rFonts w:ascii="Arial" w:hAnsi="Arial" w:cs="Arial"/>
          <w:sz w:val="24"/>
          <w:szCs w:val="24"/>
        </w:rPr>
        <w:t>iscarriage</w:t>
      </w:r>
      <w:r w:rsidR="00551DAA">
        <w:rPr>
          <w:rFonts w:ascii="Arial" w:hAnsi="Arial" w:cs="Arial"/>
          <w:sz w:val="24"/>
          <w:szCs w:val="24"/>
        </w:rPr>
        <w:t>s</w:t>
      </w:r>
      <w:r w:rsidR="008F5564">
        <w:rPr>
          <w:rFonts w:ascii="Arial" w:hAnsi="Arial" w:cs="Arial"/>
          <w:sz w:val="24"/>
          <w:szCs w:val="24"/>
        </w:rPr>
        <w:t xml:space="preserve"> of justice. This has had its successes and its limitations </w:t>
      </w:r>
      <w:r w:rsidR="00AC35A5">
        <w:rPr>
          <w:rFonts w:ascii="Arial" w:hAnsi="Arial" w:cs="Arial"/>
          <w:sz w:val="24"/>
          <w:szCs w:val="24"/>
        </w:rPr>
        <w:t>which</w:t>
      </w:r>
      <w:r w:rsidR="008F5564">
        <w:rPr>
          <w:rFonts w:ascii="Arial" w:hAnsi="Arial" w:cs="Arial"/>
          <w:sz w:val="24"/>
          <w:szCs w:val="24"/>
        </w:rPr>
        <w:t xml:space="preserve"> this paper shall look at</w:t>
      </w:r>
      <w:r w:rsidR="00AC35A5">
        <w:rPr>
          <w:rFonts w:ascii="Arial" w:hAnsi="Arial" w:cs="Arial"/>
          <w:sz w:val="24"/>
          <w:szCs w:val="24"/>
        </w:rPr>
        <w:t xml:space="preserve">. When considering this the history about what existed before PACE </w:t>
      </w:r>
      <w:r w:rsidR="00056EFE">
        <w:rPr>
          <w:rFonts w:ascii="Arial" w:hAnsi="Arial" w:cs="Arial"/>
          <w:sz w:val="24"/>
          <w:szCs w:val="24"/>
        </w:rPr>
        <w:t xml:space="preserve">is just as important, this is because we must compare what was there before with what came after in order to </w:t>
      </w:r>
      <w:r w:rsidR="00291D61">
        <w:rPr>
          <w:rFonts w:ascii="Arial" w:hAnsi="Arial" w:cs="Arial"/>
          <w:sz w:val="24"/>
          <w:szCs w:val="24"/>
        </w:rPr>
        <w:t>evaluate how well it worked</w:t>
      </w:r>
      <w:r w:rsidR="00056EFE">
        <w:rPr>
          <w:rFonts w:ascii="Arial" w:hAnsi="Arial" w:cs="Arial"/>
          <w:sz w:val="24"/>
          <w:szCs w:val="24"/>
        </w:rPr>
        <w:t xml:space="preserve">. </w:t>
      </w:r>
      <w:r>
        <w:rPr>
          <w:rFonts w:ascii="Arial" w:hAnsi="Arial" w:cs="Arial"/>
          <w:sz w:val="24"/>
          <w:szCs w:val="24"/>
        </w:rPr>
        <w:t>As well as this there are different ideas about what a miscarriage of justice is and how they might be stopped.</w:t>
      </w:r>
      <w:r w:rsidR="00056EFE">
        <w:rPr>
          <w:rFonts w:ascii="Arial" w:hAnsi="Arial" w:cs="Arial"/>
          <w:sz w:val="24"/>
          <w:szCs w:val="24"/>
        </w:rPr>
        <w:t xml:space="preserve"> This is relevant because </w:t>
      </w:r>
      <w:r w:rsidR="00551DAA">
        <w:rPr>
          <w:rFonts w:ascii="Arial" w:hAnsi="Arial" w:cs="Arial"/>
          <w:sz w:val="24"/>
          <w:szCs w:val="24"/>
        </w:rPr>
        <w:t>depending on how you measure m</w:t>
      </w:r>
      <w:r w:rsidR="00551DAA" w:rsidRPr="00551DAA">
        <w:rPr>
          <w:rFonts w:ascii="Arial" w:hAnsi="Arial" w:cs="Arial"/>
          <w:sz w:val="24"/>
          <w:szCs w:val="24"/>
        </w:rPr>
        <w:t>iscarriage</w:t>
      </w:r>
      <w:r w:rsidR="00551DAA">
        <w:rPr>
          <w:rFonts w:ascii="Arial" w:hAnsi="Arial" w:cs="Arial"/>
          <w:sz w:val="24"/>
          <w:szCs w:val="24"/>
        </w:rPr>
        <w:t>s of justice depends on how effective this legislation has been.</w:t>
      </w:r>
    </w:p>
    <w:p w14:paraId="06658E7A" w14:textId="14647575" w:rsidR="00EA6ED0" w:rsidRDefault="00355E35" w:rsidP="008F5564">
      <w:pPr>
        <w:spacing w:line="480" w:lineRule="auto"/>
        <w:rPr>
          <w:rFonts w:ascii="Arial" w:hAnsi="Arial" w:cs="Arial"/>
          <w:sz w:val="24"/>
          <w:szCs w:val="24"/>
        </w:rPr>
      </w:pPr>
      <w:r>
        <w:rPr>
          <w:rFonts w:ascii="Arial" w:hAnsi="Arial" w:cs="Arial"/>
          <w:sz w:val="24"/>
          <w:szCs w:val="24"/>
        </w:rPr>
        <w:t>Firstly,</w:t>
      </w:r>
      <w:r w:rsidR="00291D61">
        <w:rPr>
          <w:rFonts w:ascii="Arial" w:hAnsi="Arial" w:cs="Arial"/>
          <w:sz w:val="24"/>
          <w:szCs w:val="24"/>
        </w:rPr>
        <w:t xml:space="preserve"> a </w:t>
      </w:r>
      <w:r w:rsidR="001B2599">
        <w:rPr>
          <w:rFonts w:ascii="Arial" w:hAnsi="Arial" w:cs="Arial"/>
          <w:sz w:val="24"/>
          <w:szCs w:val="24"/>
        </w:rPr>
        <w:t xml:space="preserve">miscarriage of </w:t>
      </w:r>
      <w:r w:rsidR="00FF6335">
        <w:rPr>
          <w:rFonts w:ascii="Arial" w:hAnsi="Arial" w:cs="Arial"/>
          <w:sz w:val="24"/>
          <w:szCs w:val="24"/>
        </w:rPr>
        <w:t>just</w:t>
      </w:r>
      <w:r w:rsidR="001B2599">
        <w:rPr>
          <w:rFonts w:ascii="Arial" w:hAnsi="Arial" w:cs="Arial"/>
          <w:sz w:val="24"/>
          <w:szCs w:val="24"/>
        </w:rPr>
        <w:t xml:space="preserve">ice is when </w:t>
      </w:r>
      <w:r w:rsidR="00846CE9">
        <w:rPr>
          <w:rFonts w:ascii="Arial" w:hAnsi="Arial" w:cs="Arial"/>
          <w:sz w:val="24"/>
          <w:szCs w:val="24"/>
        </w:rPr>
        <w:t>people are unable to attain justice.</w:t>
      </w:r>
      <w:r w:rsidR="001B2599">
        <w:rPr>
          <w:rFonts w:ascii="Arial" w:hAnsi="Arial" w:cs="Arial"/>
          <w:sz w:val="24"/>
          <w:szCs w:val="24"/>
        </w:rPr>
        <w:t xml:space="preserve"> </w:t>
      </w:r>
      <w:r w:rsidR="007B55A7">
        <w:rPr>
          <w:rFonts w:ascii="Arial" w:hAnsi="Arial" w:cs="Arial"/>
          <w:sz w:val="24"/>
          <w:szCs w:val="24"/>
        </w:rPr>
        <w:t xml:space="preserve">According to </w:t>
      </w:r>
      <w:r w:rsidR="00EC1E86">
        <w:rPr>
          <w:rFonts w:ascii="Arial" w:hAnsi="Arial" w:cs="Arial"/>
          <w:sz w:val="24"/>
          <w:szCs w:val="24"/>
        </w:rPr>
        <w:t xml:space="preserve">Bohm, R </w:t>
      </w:r>
      <w:r w:rsidR="00CF768E">
        <w:rPr>
          <w:rFonts w:ascii="Arial" w:hAnsi="Arial" w:cs="Arial"/>
          <w:sz w:val="24"/>
          <w:szCs w:val="24"/>
        </w:rPr>
        <w:t>(</w:t>
      </w:r>
      <w:r w:rsidR="00EC1E86">
        <w:rPr>
          <w:rFonts w:ascii="Arial" w:hAnsi="Arial" w:cs="Arial"/>
          <w:sz w:val="24"/>
          <w:szCs w:val="24"/>
        </w:rPr>
        <w:t>2005</w:t>
      </w:r>
      <w:bookmarkStart w:id="0" w:name="_Hlk22733934"/>
      <w:r w:rsidR="00EC1E86">
        <w:rPr>
          <w:rFonts w:ascii="Arial" w:hAnsi="Arial" w:cs="Arial"/>
          <w:sz w:val="24"/>
          <w:szCs w:val="24"/>
        </w:rPr>
        <w:t>)</w:t>
      </w:r>
      <w:r w:rsidR="007B55A7">
        <w:rPr>
          <w:rFonts w:ascii="Arial" w:hAnsi="Arial" w:cs="Arial"/>
          <w:sz w:val="24"/>
          <w:szCs w:val="24"/>
        </w:rPr>
        <w:t xml:space="preserve"> </w:t>
      </w:r>
      <w:bookmarkEnd w:id="0"/>
      <w:r w:rsidR="007B55A7">
        <w:rPr>
          <w:rFonts w:ascii="Arial" w:hAnsi="Arial" w:cs="Arial"/>
          <w:sz w:val="24"/>
          <w:szCs w:val="24"/>
        </w:rPr>
        <w:t xml:space="preserve">a miscarriage of justice is something that is </w:t>
      </w:r>
      <w:r w:rsidR="001526AC">
        <w:rPr>
          <w:rFonts w:ascii="Arial" w:hAnsi="Arial" w:cs="Arial"/>
          <w:sz w:val="24"/>
          <w:szCs w:val="24"/>
        </w:rPr>
        <w:t>‘</w:t>
      </w:r>
      <w:r w:rsidR="007B55A7">
        <w:rPr>
          <w:rFonts w:ascii="Arial" w:hAnsi="Arial" w:cs="Arial"/>
          <w:sz w:val="24"/>
          <w:szCs w:val="24"/>
        </w:rPr>
        <w:t>grossly unfair outcome in a judicial proce</w:t>
      </w:r>
      <w:r w:rsidR="005214C1">
        <w:rPr>
          <w:rFonts w:ascii="Arial" w:hAnsi="Arial" w:cs="Arial"/>
          <w:sz w:val="24"/>
          <w:szCs w:val="24"/>
        </w:rPr>
        <w:t>e</w:t>
      </w:r>
      <w:r w:rsidR="007B55A7">
        <w:rPr>
          <w:rFonts w:ascii="Arial" w:hAnsi="Arial" w:cs="Arial"/>
          <w:sz w:val="24"/>
          <w:szCs w:val="24"/>
        </w:rPr>
        <w:t>ding, as when a defendant is convicted despite a lack of evidence on an essential element of the crime</w:t>
      </w:r>
      <w:r w:rsidR="001526AC">
        <w:rPr>
          <w:rFonts w:ascii="Arial" w:hAnsi="Arial" w:cs="Arial"/>
          <w:sz w:val="24"/>
          <w:szCs w:val="24"/>
        </w:rPr>
        <w:t>’</w:t>
      </w:r>
      <w:r w:rsidR="007B55A7">
        <w:rPr>
          <w:rFonts w:ascii="Arial" w:hAnsi="Arial" w:cs="Arial"/>
          <w:sz w:val="24"/>
          <w:szCs w:val="24"/>
        </w:rPr>
        <w:t xml:space="preserve">. It means that if someone goes to court and is </w:t>
      </w:r>
      <w:r w:rsidR="00920A97">
        <w:rPr>
          <w:rFonts w:ascii="Arial" w:hAnsi="Arial" w:cs="Arial"/>
          <w:sz w:val="24"/>
          <w:szCs w:val="24"/>
        </w:rPr>
        <w:t xml:space="preserve">convicted </w:t>
      </w:r>
      <w:r w:rsidR="00846CE9">
        <w:rPr>
          <w:rFonts w:ascii="Arial" w:hAnsi="Arial" w:cs="Arial"/>
          <w:sz w:val="24"/>
          <w:szCs w:val="24"/>
        </w:rPr>
        <w:t xml:space="preserve">despite a lack of evidence </w:t>
      </w:r>
      <w:r w:rsidR="00CB63C2">
        <w:rPr>
          <w:rFonts w:ascii="Arial" w:hAnsi="Arial" w:cs="Arial"/>
          <w:sz w:val="24"/>
          <w:szCs w:val="24"/>
        </w:rPr>
        <w:t>then there</w:t>
      </w:r>
      <w:r w:rsidR="007278D8">
        <w:rPr>
          <w:rFonts w:ascii="Arial" w:hAnsi="Arial" w:cs="Arial"/>
          <w:sz w:val="24"/>
          <w:szCs w:val="24"/>
        </w:rPr>
        <w:t xml:space="preserve"> has been a miscarriage of justice</w:t>
      </w:r>
      <w:r w:rsidR="007B55A7">
        <w:rPr>
          <w:rFonts w:ascii="Arial" w:hAnsi="Arial" w:cs="Arial"/>
          <w:sz w:val="24"/>
          <w:szCs w:val="24"/>
        </w:rPr>
        <w:t>.</w:t>
      </w:r>
      <w:r w:rsidR="00920A97">
        <w:rPr>
          <w:rFonts w:ascii="Arial" w:hAnsi="Arial" w:cs="Arial"/>
          <w:sz w:val="24"/>
          <w:szCs w:val="24"/>
        </w:rPr>
        <w:t xml:space="preserve"> This </w:t>
      </w:r>
      <w:r w:rsidR="00CB63C2">
        <w:rPr>
          <w:rFonts w:ascii="Arial" w:hAnsi="Arial" w:cs="Arial"/>
          <w:sz w:val="24"/>
          <w:szCs w:val="24"/>
        </w:rPr>
        <w:t>is</w:t>
      </w:r>
      <w:r w:rsidR="00920A97">
        <w:rPr>
          <w:rFonts w:ascii="Arial" w:hAnsi="Arial" w:cs="Arial"/>
          <w:sz w:val="24"/>
          <w:szCs w:val="24"/>
        </w:rPr>
        <w:t xml:space="preserve"> </w:t>
      </w:r>
      <w:r w:rsidR="005214C1" w:rsidRPr="005214C1">
        <w:rPr>
          <w:rFonts w:ascii="Arial" w:hAnsi="Arial" w:cs="Arial"/>
          <w:sz w:val="24"/>
          <w:szCs w:val="24"/>
        </w:rPr>
        <w:t>purposely</w:t>
      </w:r>
      <w:r w:rsidR="00920A97">
        <w:rPr>
          <w:rFonts w:ascii="Arial" w:hAnsi="Arial" w:cs="Arial"/>
          <w:sz w:val="24"/>
          <w:szCs w:val="24"/>
        </w:rPr>
        <w:t xml:space="preserve"> </w:t>
      </w:r>
      <w:r w:rsidR="005214C1">
        <w:rPr>
          <w:rFonts w:ascii="Arial" w:hAnsi="Arial" w:cs="Arial"/>
          <w:sz w:val="24"/>
          <w:szCs w:val="24"/>
        </w:rPr>
        <w:t>disregarding</w:t>
      </w:r>
      <w:r w:rsidR="00920A97">
        <w:rPr>
          <w:rFonts w:ascii="Arial" w:hAnsi="Arial" w:cs="Arial"/>
          <w:sz w:val="24"/>
          <w:szCs w:val="24"/>
        </w:rPr>
        <w:t xml:space="preserve"> evidence so that you can decide on an outcome rather than letting true justice take its course.</w:t>
      </w:r>
      <w:r w:rsidR="007B55A7">
        <w:rPr>
          <w:rFonts w:ascii="Arial" w:hAnsi="Arial" w:cs="Arial"/>
          <w:sz w:val="24"/>
          <w:szCs w:val="24"/>
        </w:rPr>
        <w:t xml:space="preserve"> </w:t>
      </w:r>
      <w:r w:rsidR="00653541">
        <w:rPr>
          <w:rFonts w:ascii="Arial" w:hAnsi="Arial" w:cs="Arial"/>
          <w:sz w:val="24"/>
          <w:szCs w:val="24"/>
        </w:rPr>
        <w:t>When things like this happen, it ruins lives</w:t>
      </w:r>
      <w:r w:rsidR="007B55A7">
        <w:rPr>
          <w:rFonts w:ascii="Arial" w:hAnsi="Arial" w:cs="Arial"/>
          <w:sz w:val="24"/>
          <w:szCs w:val="24"/>
        </w:rPr>
        <w:t xml:space="preserve">. </w:t>
      </w:r>
      <w:r w:rsidR="00FA050C">
        <w:rPr>
          <w:rFonts w:ascii="Arial" w:hAnsi="Arial" w:cs="Arial"/>
          <w:sz w:val="24"/>
          <w:szCs w:val="24"/>
        </w:rPr>
        <w:t>This is because people end up in prison and suffering for the rest of their lives due to them being fa</w:t>
      </w:r>
      <w:r w:rsidR="005214C1">
        <w:rPr>
          <w:rFonts w:ascii="Arial" w:hAnsi="Arial" w:cs="Arial"/>
          <w:sz w:val="24"/>
          <w:szCs w:val="24"/>
        </w:rPr>
        <w:t>l</w:t>
      </w:r>
      <w:r w:rsidR="00FA050C">
        <w:rPr>
          <w:rFonts w:ascii="Arial" w:hAnsi="Arial" w:cs="Arial"/>
          <w:sz w:val="24"/>
          <w:szCs w:val="24"/>
        </w:rPr>
        <w:t>s</w:t>
      </w:r>
      <w:r w:rsidR="005214C1">
        <w:rPr>
          <w:rFonts w:ascii="Arial" w:hAnsi="Arial" w:cs="Arial"/>
          <w:sz w:val="24"/>
          <w:szCs w:val="24"/>
        </w:rPr>
        <w:t>e</w:t>
      </w:r>
      <w:r w:rsidR="00FA050C">
        <w:rPr>
          <w:rFonts w:ascii="Arial" w:hAnsi="Arial" w:cs="Arial"/>
          <w:sz w:val="24"/>
          <w:szCs w:val="24"/>
        </w:rPr>
        <w:t>ly convicted.</w:t>
      </w:r>
      <w:r w:rsidR="007278D8">
        <w:rPr>
          <w:rFonts w:ascii="Arial" w:hAnsi="Arial" w:cs="Arial"/>
          <w:sz w:val="24"/>
          <w:szCs w:val="24"/>
        </w:rPr>
        <w:t xml:space="preserve"> </w:t>
      </w:r>
      <w:r w:rsidR="000460D8">
        <w:rPr>
          <w:rFonts w:ascii="Arial" w:hAnsi="Arial" w:cs="Arial"/>
          <w:sz w:val="24"/>
          <w:szCs w:val="24"/>
        </w:rPr>
        <w:t>Also,</w:t>
      </w:r>
      <w:r w:rsidR="007278D8">
        <w:rPr>
          <w:rFonts w:ascii="Arial" w:hAnsi="Arial" w:cs="Arial"/>
          <w:sz w:val="24"/>
          <w:szCs w:val="24"/>
        </w:rPr>
        <w:t xml:space="preserve"> a false conviction means that the </w:t>
      </w:r>
      <w:r w:rsidR="00653541">
        <w:rPr>
          <w:rFonts w:ascii="Arial" w:hAnsi="Arial" w:cs="Arial"/>
          <w:sz w:val="24"/>
          <w:szCs w:val="24"/>
        </w:rPr>
        <w:t>actual perpetrator is still able to commit crimes.</w:t>
      </w:r>
    </w:p>
    <w:p w14:paraId="0AF1D1E0" w14:textId="7BD11E4A" w:rsidR="00232FB0" w:rsidRDefault="005214C1" w:rsidP="009F0355">
      <w:pPr>
        <w:spacing w:line="480" w:lineRule="auto"/>
        <w:rPr>
          <w:rFonts w:ascii="Arial" w:hAnsi="Arial" w:cs="Arial"/>
          <w:sz w:val="24"/>
          <w:szCs w:val="24"/>
        </w:rPr>
      </w:pPr>
      <w:r w:rsidRPr="005214C1">
        <w:rPr>
          <w:rFonts w:ascii="Arial" w:hAnsi="Arial" w:cs="Arial"/>
          <w:sz w:val="24"/>
          <w:szCs w:val="24"/>
        </w:rPr>
        <w:t>Miscarriage</w:t>
      </w:r>
      <w:r>
        <w:rPr>
          <w:rFonts w:ascii="Arial" w:hAnsi="Arial" w:cs="Arial"/>
          <w:sz w:val="24"/>
          <w:szCs w:val="24"/>
        </w:rPr>
        <w:t>s</w:t>
      </w:r>
      <w:r w:rsidR="00B525FE">
        <w:rPr>
          <w:rFonts w:ascii="Arial" w:hAnsi="Arial" w:cs="Arial"/>
          <w:sz w:val="24"/>
          <w:szCs w:val="24"/>
        </w:rPr>
        <w:t xml:space="preserve"> of justice can </w:t>
      </w:r>
      <w:r>
        <w:rPr>
          <w:rFonts w:ascii="Arial" w:hAnsi="Arial" w:cs="Arial"/>
          <w:sz w:val="24"/>
          <w:szCs w:val="24"/>
        </w:rPr>
        <w:t>occur</w:t>
      </w:r>
      <w:r w:rsidR="00B525FE">
        <w:rPr>
          <w:rFonts w:ascii="Arial" w:hAnsi="Arial" w:cs="Arial"/>
          <w:sz w:val="24"/>
          <w:szCs w:val="24"/>
        </w:rPr>
        <w:t xml:space="preserve"> at many different times, there are opportunities </w:t>
      </w:r>
      <w:r w:rsidR="00637305">
        <w:rPr>
          <w:rFonts w:ascii="Arial" w:hAnsi="Arial" w:cs="Arial"/>
          <w:sz w:val="24"/>
          <w:szCs w:val="24"/>
        </w:rPr>
        <w:t>with the police</w:t>
      </w:r>
      <w:r w:rsidR="00B525FE">
        <w:rPr>
          <w:rFonts w:ascii="Arial" w:hAnsi="Arial" w:cs="Arial"/>
          <w:sz w:val="24"/>
          <w:szCs w:val="24"/>
        </w:rPr>
        <w:t xml:space="preserve"> such as arresting somebody without valid reason or misus</w:t>
      </w:r>
      <w:r w:rsidR="00637305">
        <w:rPr>
          <w:rFonts w:ascii="Arial" w:hAnsi="Arial" w:cs="Arial"/>
          <w:sz w:val="24"/>
          <w:szCs w:val="24"/>
        </w:rPr>
        <w:t>e of</w:t>
      </w:r>
      <w:r w:rsidR="00B525FE">
        <w:rPr>
          <w:rFonts w:ascii="Arial" w:hAnsi="Arial" w:cs="Arial"/>
          <w:sz w:val="24"/>
          <w:szCs w:val="24"/>
        </w:rPr>
        <w:t xml:space="preserve"> powers. </w:t>
      </w:r>
      <w:r w:rsidR="001D46E9">
        <w:rPr>
          <w:rFonts w:ascii="Arial" w:hAnsi="Arial" w:cs="Arial"/>
          <w:sz w:val="24"/>
          <w:szCs w:val="24"/>
        </w:rPr>
        <w:t>They also happen after the police are finished because after they have been arrested</w:t>
      </w:r>
      <w:r w:rsidR="00637305">
        <w:rPr>
          <w:rFonts w:ascii="Arial" w:hAnsi="Arial" w:cs="Arial"/>
          <w:sz w:val="24"/>
          <w:szCs w:val="24"/>
        </w:rPr>
        <w:t>. At court for example,</w:t>
      </w:r>
      <w:r w:rsidR="001D46E9">
        <w:rPr>
          <w:rFonts w:ascii="Arial" w:hAnsi="Arial" w:cs="Arial"/>
          <w:sz w:val="24"/>
          <w:szCs w:val="24"/>
        </w:rPr>
        <w:t xml:space="preserve"> where there can be biased judges or juries, evidence that is not used or gets mishandled as well as bad legal representation. </w:t>
      </w:r>
      <w:r w:rsidR="004C0111">
        <w:rPr>
          <w:rFonts w:ascii="Arial" w:hAnsi="Arial" w:cs="Arial"/>
          <w:sz w:val="24"/>
          <w:szCs w:val="24"/>
        </w:rPr>
        <w:t xml:space="preserve">According to Nobles, R and Schiff, D </w:t>
      </w:r>
      <w:r w:rsidR="00CF768E">
        <w:rPr>
          <w:rFonts w:ascii="Arial" w:hAnsi="Arial" w:cs="Arial"/>
          <w:sz w:val="24"/>
          <w:szCs w:val="24"/>
        </w:rPr>
        <w:t>(</w:t>
      </w:r>
      <w:r w:rsidR="00D26A89">
        <w:rPr>
          <w:rFonts w:ascii="Arial" w:hAnsi="Arial" w:cs="Arial"/>
          <w:sz w:val="24"/>
          <w:szCs w:val="24"/>
        </w:rPr>
        <w:t>2000</w:t>
      </w:r>
      <w:r w:rsidR="0062280A">
        <w:rPr>
          <w:rFonts w:ascii="Arial" w:hAnsi="Arial" w:cs="Arial"/>
          <w:sz w:val="24"/>
          <w:szCs w:val="24"/>
        </w:rPr>
        <w:t xml:space="preserve"> p15-16</w:t>
      </w:r>
      <w:r w:rsidR="004C0111">
        <w:rPr>
          <w:rFonts w:ascii="Arial" w:hAnsi="Arial" w:cs="Arial"/>
          <w:sz w:val="24"/>
          <w:szCs w:val="24"/>
        </w:rPr>
        <w:t xml:space="preserve">) a miscarriage of justice could include </w:t>
      </w:r>
      <w:r w:rsidR="001526AC">
        <w:rPr>
          <w:rFonts w:ascii="Arial" w:hAnsi="Arial" w:cs="Arial"/>
          <w:sz w:val="24"/>
          <w:szCs w:val="24"/>
        </w:rPr>
        <w:t>‘</w:t>
      </w:r>
      <w:r w:rsidR="004C0111">
        <w:rPr>
          <w:rFonts w:ascii="Arial" w:hAnsi="Arial" w:cs="Arial"/>
          <w:sz w:val="24"/>
          <w:szCs w:val="24"/>
        </w:rPr>
        <w:t xml:space="preserve">unjust laws, inhuman punishments, or failure to </w:t>
      </w:r>
      <w:r w:rsidR="001D46E9">
        <w:rPr>
          <w:rFonts w:ascii="Arial" w:hAnsi="Arial" w:cs="Arial"/>
          <w:sz w:val="24"/>
          <w:szCs w:val="24"/>
        </w:rPr>
        <w:t>prosecute</w:t>
      </w:r>
      <w:r w:rsidR="004C0111">
        <w:rPr>
          <w:rFonts w:ascii="Arial" w:hAnsi="Arial" w:cs="Arial"/>
          <w:sz w:val="24"/>
          <w:szCs w:val="24"/>
        </w:rPr>
        <w:t xml:space="preserve"> those who abuse the rights of </w:t>
      </w:r>
      <w:r w:rsidR="004C0111">
        <w:rPr>
          <w:rFonts w:ascii="Arial" w:hAnsi="Arial" w:cs="Arial"/>
          <w:sz w:val="24"/>
          <w:szCs w:val="24"/>
        </w:rPr>
        <w:lastRenderedPageBreak/>
        <w:t>others</w:t>
      </w:r>
      <w:r w:rsidR="001526AC">
        <w:rPr>
          <w:rFonts w:ascii="Arial" w:hAnsi="Arial" w:cs="Arial"/>
          <w:sz w:val="24"/>
          <w:szCs w:val="24"/>
        </w:rPr>
        <w:t>’</w:t>
      </w:r>
      <w:r w:rsidR="004C0111">
        <w:rPr>
          <w:rFonts w:ascii="Arial" w:hAnsi="Arial" w:cs="Arial"/>
          <w:sz w:val="24"/>
          <w:szCs w:val="24"/>
        </w:rPr>
        <w:t xml:space="preserve">. </w:t>
      </w:r>
      <w:r w:rsidR="00B525FE">
        <w:rPr>
          <w:rFonts w:ascii="Arial" w:hAnsi="Arial" w:cs="Arial"/>
          <w:sz w:val="24"/>
          <w:szCs w:val="24"/>
        </w:rPr>
        <w:t xml:space="preserve">In the past there have been problems </w:t>
      </w:r>
      <w:r w:rsidR="00475CA1">
        <w:rPr>
          <w:rFonts w:ascii="Arial" w:hAnsi="Arial" w:cs="Arial"/>
          <w:sz w:val="24"/>
          <w:szCs w:val="24"/>
        </w:rPr>
        <w:t>in all</w:t>
      </w:r>
      <w:r w:rsidR="001D46E9">
        <w:rPr>
          <w:rFonts w:ascii="Arial" w:hAnsi="Arial" w:cs="Arial"/>
          <w:sz w:val="24"/>
          <w:szCs w:val="24"/>
        </w:rPr>
        <w:t xml:space="preserve"> areas</w:t>
      </w:r>
      <w:r w:rsidR="00B525FE">
        <w:rPr>
          <w:rFonts w:ascii="Arial" w:hAnsi="Arial" w:cs="Arial"/>
          <w:sz w:val="24"/>
          <w:szCs w:val="24"/>
        </w:rPr>
        <w:t xml:space="preserve">. Before PACE the rules were too liberal, police could detain somebody </w:t>
      </w:r>
      <w:r w:rsidR="00475CA1">
        <w:rPr>
          <w:rFonts w:ascii="Arial" w:hAnsi="Arial" w:cs="Arial"/>
          <w:sz w:val="24"/>
          <w:szCs w:val="24"/>
        </w:rPr>
        <w:t>without time restraint</w:t>
      </w:r>
      <w:r w:rsidR="00B525FE">
        <w:rPr>
          <w:rFonts w:ascii="Arial" w:hAnsi="Arial" w:cs="Arial"/>
          <w:sz w:val="24"/>
          <w:szCs w:val="24"/>
        </w:rPr>
        <w:t xml:space="preserve">. They </w:t>
      </w:r>
      <w:r>
        <w:rPr>
          <w:rFonts w:ascii="Arial" w:hAnsi="Arial" w:cs="Arial"/>
          <w:sz w:val="24"/>
          <w:szCs w:val="24"/>
        </w:rPr>
        <w:t>now,</w:t>
      </w:r>
      <w:r w:rsidR="00B525FE">
        <w:rPr>
          <w:rFonts w:ascii="Arial" w:hAnsi="Arial" w:cs="Arial"/>
          <w:sz w:val="24"/>
          <w:szCs w:val="24"/>
        </w:rPr>
        <w:t xml:space="preserve"> however, have rather strict rules regarding what </w:t>
      </w:r>
      <w:r w:rsidR="00297EF4">
        <w:rPr>
          <w:rFonts w:ascii="Arial" w:hAnsi="Arial" w:cs="Arial"/>
          <w:sz w:val="24"/>
          <w:szCs w:val="24"/>
        </w:rPr>
        <w:t>police</w:t>
      </w:r>
      <w:r w:rsidR="00B525FE">
        <w:rPr>
          <w:rFonts w:ascii="Arial" w:hAnsi="Arial" w:cs="Arial"/>
          <w:sz w:val="24"/>
          <w:szCs w:val="24"/>
        </w:rPr>
        <w:t xml:space="preserve"> can do. </w:t>
      </w:r>
    </w:p>
    <w:p w14:paraId="0BB87F32" w14:textId="210EE8A3" w:rsidR="00B525FE" w:rsidRDefault="00B525FE" w:rsidP="009F0355">
      <w:pPr>
        <w:spacing w:line="480" w:lineRule="auto"/>
        <w:rPr>
          <w:rFonts w:ascii="Arial" w:hAnsi="Arial" w:cs="Arial"/>
          <w:sz w:val="24"/>
          <w:szCs w:val="24"/>
        </w:rPr>
      </w:pPr>
      <w:r>
        <w:rPr>
          <w:rFonts w:ascii="Arial" w:hAnsi="Arial" w:cs="Arial"/>
          <w:sz w:val="24"/>
          <w:szCs w:val="24"/>
        </w:rPr>
        <w:t xml:space="preserve">If there is a </w:t>
      </w:r>
      <w:r w:rsidR="005214C1">
        <w:rPr>
          <w:rFonts w:ascii="Arial" w:hAnsi="Arial" w:cs="Arial"/>
          <w:sz w:val="24"/>
          <w:szCs w:val="24"/>
        </w:rPr>
        <w:t>m</w:t>
      </w:r>
      <w:r w:rsidR="005214C1" w:rsidRPr="005214C1">
        <w:rPr>
          <w:rFonts w:ascii="Arial" w:hAnsi="Arial" w:cs="Arial"/>
          <w:sz w:val="24"/>
          <w:szCs w:val="24"/>
        </w:rPr>
        <w:t>iscarriage</w:t>
      </w:r>
      <w:r w:rsidR="005214C1">
        <w:rPr>
          <w:rFonts w:ascii="Arial" w:hAnsi="Arial" w:cs="Arial"/>
          <w:sz w:val="24"/>
          <w:szCs w:val="24"/>
        </w:rPr>
        <w:t xml:space="preserve"> </w:t>
      </w:r>
      <w:r>
        <w:rPr>
          <w:rFonts w:ascii="Arial" w:hAnsi="Arial" w:cs="Arial"/>
          <w:sz w:val="24"/>
          <w:szCs w:val="24"/>
        </w:rPr>
        <w:t xml:space="preserve">of </w:t>
      </w:r>
      <w:r w:rsidR="001E0D2A">
        <w:rPr>
          <w:rFonts w:ascii="Arial" w:hAnsi="Arial" w:cs="Arial"/>
          <w:sz w:val="24"/>
          <w:szCs w:val="24"/>
        </w:rPr>
        <w:t>justice,</w:t>
      </w:r>
      <w:r>
        <w:rPr>
          <w:rFonts w:ascii="Arial" w:hAnsi="Arial" w:cs="Arial"/>
          <w:sz w:val="24"/>
          <w:szCs w:val="24"/>
        </w:rPr>
        <w:t xml:space="preserve"> it </w:t>
      </w:r>
      <w:r w:rsidR="0032040D">
        <w:rPr>
          <w:rFonts w:ascii="Arial" w:hAnsi="Arial" w:cs="Arial"/>
          <w:sz w:val="24"/>
          <w:szCs w:val="24"/>
        </w:rPr>
        <w:t xml:space="preserve">can be a problem for more than those who suffered as a direct result. </w:t>
      </w:r>
      <w:r w:rsidR="001526AC">
        <w:rPr>
          <w:rFonts w:ascii="Arial" w:hAnsi="Arial" w:cs="Arial"/>
          <w:sz w:val="24"/>
          <w:szCs w:val="24"/>
        </w:rPr>
        <w:t>‘</w:t>
      </w:r>
      <w:r w:rsidR="00F45A85" w:rsidRPr="00F45A85">
        <w:rPr>
          <w:rFonts w:ascii="Arial" w:hAnsi="Arial" w:cs="Arial"/>
          <w:sz w:val="24"/>
          <w:szCs w:val="24"/>
        </w:rPr>
        <w:t>The abuse of police powers for purposes of sexual exploitation, or even violence, is something that fundamentally betrays the trust that communities and individuals place in the police</w:t>
      </w:r>
      <w:r w:rsidR="001526AC">
        <w:rPr>
          <w:rFonts w:ascii="Arial" w:hAnsi="Arial" w:cs="Arial"/>
          <w:sz w:val="24"/>
          <w:szCs w:val="24"/>
        </w:rPr>
        <w:t>’</w:t>
      </w:r>
      <w:r w:rsidR="00F45A85">
        <w:rPr>
          <w:rFonts w:ascii="Arial" w:hAnsi="Arial" w:cs="Arial"/>
          <w:sz w:val="24"/>
          <w:szCs w:val="24"/>
        </w:rPr>
        <w:t xml:space="preserve"> </w:t>
      </w:r>
      <w:bookmarkStart w:id="1" w:name="_Hlk22733967"/>
      <w:r w:rsidR="00F45A85">
        <w:rPr>
          <w:rFonts w:ascii="Arial" w:hAnsi="Arial" w:cs="Arial"/>
          <w:sz w:val="24"/>
          <w:szCs w:val="24"/>
        </w:rPr>
        <w:t>(</w:t>
      </w:r>
      <w:r w:rsidR="004F7CB2" w:rsidRPr="004F7CB2">
        <w:rPr>
          <w:rFonts w:ascii="Arial" w:hAnsi="Arial" w:cs="Arial"/>
          <w:sz w:val="24"/>
          <w:szCs w:val="24"/>
        </w:rPr>
        <w:t>Bamber, K 2016</w:t>
      </w:r>
      <w:r w:rsidR="00F45A85" w:rsidRPr="004F7CB2">
        <w:rPr>
          <w:rFonts w:ascii="Arial" w:hAnsi="Arial" w:cs="Arial"/>
          <w:sz w:val="24"/>
          <w:szCs w:val="24"/>
        </w:rPr>
        <w:t>).</w:t>
      </w:r>
      <w:r w:rsidR="00F45A85">
        <w:rPr>
          <w:rFonts w:ascii="Arial" w:hAnsi="Arial" w:cs="Arial"/>
          <w:sz w:val="24"/>
          <w:szCs w:val="24"/>
        </w:rPr>
        <w:t xml:space="preserve"> </w:t>
      </w:r>
      <w:bookmarkEnd w:id="1"/>
      <w:r w:rsidR="00F45A85">
        <w:rPr>
          <w:rFonts w:ascii="Arial" w:hAnsi="Arial" w:cs="Arial"/>
          <w:sz w:val="24"/>
          <w:szCs w:val="24"/>
        </w:rPr>
        <w:t>This mean</w:t>
      </w:r>
      <w:r w:rsidR="00A540EF">
        <w:rPr>
          <w:rFonts w:ascii="Arial" w:hAnsi="Arial" w:cs="Arial"/>
          <w:sz w:val="24"/>
          <w:szCs w:val="24"/>
        </w:rPr>
        <w:t>s</w:t>
      </w:r>
      <w:r w:rsidR="00F45A85">
        <w:rPr>
          <w:rFonts w:ascii="Arial" w:hAnsi="Arial" w:cs="Arial"/>
          <w:sz w:val="24"/>
          <w:szCs w:val="24"/>
        </w:rPr>
        <w:t xml:space="preserve"> that when police abuse the</w:t>
      </w:r>
      <w:r w:rsidR="00A71430">
        <w:rPr>
          <w:rFonts w:ascii="Arial" w:hAnsi="Arial" w:cs="Arial"/>
          <w:sz w:val="24"/>
          <w:szCs w:val="24"/>
        </w:rPr>
        <w:t>ir</w:t>
      </w:r>
      <w:r w:rsidR="00F45A85">
        <w:rPr>
          <w:rFonts w:ascii="Arial" w:hAnsi="Arial" w:cs="Arial"/>
          <w:sz w:val="24"/>
          <w:szCs w:val="24"/>
        </w:rPr>
        <w:t xml:space="preserve"> powers the public will stop trusting them and because the</w:t>
      </w:r>
      <w:r w:rsidR="00A540EF">
        <w:rPr>
          <w:rFonts w:ascii="Arial" w:hAnsi="Arial" w:cs="Arial"/>
          <w:sz w:val="24"/>
          <w:szCs w:val="24"/>
        </w:rPr>
        <w:t>y</w:t>
      </w:r>
      <w:r w:rsidR="00F45A85">
        <w:rPr>
          <w:rFonts w:ascii="Arial" w:hAnsi="Arial" w:cs="Arial"/>
          <w:sz w:val="24"/>
          <w:szCs w:val="24"/>
        </w:rPr>
        <w:t xml:space="preserve"> police by consent this is a serious issue. </w:t>
      </w:r>
      <w:r w:rsidR="005214C1" w:rsidRPr="005214C1">
        <w:rPr>
          <w:rFonts w:ascii="Arial" w:hAnsi="Arial" w:cs="Arial"/>
          <w:sz w:val="24"/>
          <w:szCs w:val="24"/>
        </w:rPr>
        <w:t>Miscarriage</w:t>
      </w:r>
      <w:r w:rsidR="0032040D">
        <w:rPr>
          <w:rFonts w:ascii="Arial" w:hAnsi="Arial" w:cs="Arial"/>
          <w:sz w:val="24"/>
          <w:szCs w:val="24"/>
        </w:rPr>
        <w:t xml:space="preserve">s of justice mean that the legal system has gone wrong and the fact that it </w:t>
      </w:r>
      <w:r w:rsidR="00A540EF">
        <w:rPr>
          <w:rFonts w:ascii="Arial" w:hAnsi="Arial" w:cs="Arial"/>
          <w:sz w:val="24"/>
          <w:szCs w:val="24"/>
        </w:rPr>
        <w:t>goes</w:t>
      </w:r>
      <w:r w:rsidR="0032040D">
        <w:rPr>
          <w:rFonts w:ascii="Arial" w:hAnsi="Arial" w:cs="Arial"/>
          <w:sz w:val="24"/>
          <w:szCs w:val="24"/>
        </w:rPr>
        <w:t xml:space="preserve"> wrong </w:t>
      </w:r>
      <w:r w:rsidR="00A71430">
        <w:rPr>
          <w:rFonts w:ascii="Arial" w:hAnsi="Arial" w:cs="Arial"/>
          <w:sz w:val="24"/>
          <w:szCs w:val="24"/>
        </w:rPr>
        <w:t>proves that it is not perfect</w:t>
      </w:r>
      <w:r w:rsidR="0032040D">
        <w:rPr>
          <w:rFonts w:ascii="Arial" w:hAnsi="Arial" w:cs="Arial"/>
          <w:sz w:val="24"/>
          <w:szCs w:val="24"/>
        </w:rPr>
        <w:t xml:space="preserve">. If the miscarriage of justice was a rigged court </w:t>
      </w:r>
      <w:r w:rsidR="005214C1">
        <w:rPr>
          <w:rFonts w:ascii="Arial" w:hAnsi="Arial" w:cs="Arial"/>
          <w:sz w:val="24"/>
          <w:szCs w:val="24"/>
        </w:rPr>
        <w:t>case,</w:t>
      </w:r>
      <w:r w:rsidR="0032040D">
        <w:rPr>
          <w:rFonts w:ascii="Arial" w:hAnsi="Arial" w:cs="Arial"/>
          <w:sz w:val="24"/>
          <w:szCs w:val="24"/>
        </w:rPr>
        <w:t xml:space="preserve"> then that mixed with the </w:t>
      </w:r>
      <w:r w:rsidR="00571425">
        <w:rPr>
          <w:rFonts w:ascii="Arial" w:hAnsi="Arial" w:cs="Arial"/>
          <w:sz w:val="24"/>
          <w:szCs w:val="24"/>
        </w:rPr>
        <w:t xml:space="preserve">unfair </w:t>
      </w:r>
      <w:r w:rsidR="005214C1">
        <w:rPr>
          <w:rFonts w:ascii="Arial" w:hAnsi="Arial" w:cs="Arial"/>
          <w:sz w:val="24"/>
          <w:szCs w:val="24"/>
        </w:rPr>
        <w:t>imprisonment</w:t>
      </w:r>
      <w:r w:rsidR="00571425">
        <w:rPr>
          <w:rFonts w:ascii="Arial" w:hAnsi="Arial" w:cs="Arial"/>
          <w:sz w:val="24"/>
          <w:szCs w:val="24"/>
        </w:rPr>
        <w:t xml:space="preserve"> could lead to </w:t>
      </w:r>
      <w:r w:rsidR="00A71430">
        <w:rPr>
          <w:rFonts w:ascii="Arial" w:hAnsi="Arial" w:cs="Arial"/>
          <w:sz w:val="24"/>
          <w:szCs w:val="24"/>
        </w:rPr>
        <w:t>fu</w:t>
      </w:r>
      <w:r w:rsidR="00CF768E">
        <w:rPr>
          <w:rFonts w:ascii="Arial" w:hAnsi="Arial" w:cs="Arial"/>
          <w:sz w:val="24"/>
          <w:szCs w:val="24"/>
        </w:rPr>
        <w:t>r</w:t>
      </w:r>
      <w:r w:rsidR="00A71430">
        <w:rPr>
          <w:rFonts w:ascii="Arial" w:hAnsi="Arial" w:cs="Arial"/>
          <w:sz w:val="24"/>
          <w:szCs w:val="24"/>
        </w:rPr>
        <w:t xml:space="preserve">ther complications such as </w:t>
      </w:r>
      <w:r w:rsidR="00571425">
        <w:rPr>
          <w:rFonts w:ascii="Arial" w:hAnsi="Arial" w:cs="Arial"/>
          <w:sz w:val="24"/>
          <w:szCs w:val="24"/>
        </w:rPr>
        <w:t>mental health concerns.</w:t>
      </w:r>
    </w:p>
    <w:p w14:paraId="56743081" w14:textId="1383F38D" w:rsidR="00571425" w:rsidRDefault="00571425" w:rsidP="009F0355">
      <w:pPr>
        <w:spacing w:line="480" w:lineRule="auto"/>
        <w:rPr>
          <w:rFonts w:ascii="Arial" w:hAnsi="Arial" w:cs="Arial"/>
          <w:sz w:val="24"/>
          <w:szCs w:val="24"/>
        </w:rPr>
      </w:pPr>
      <w:r>
        <w:rPr>
          <w:rFonts w:ascii="Arial" w:hAnsi="Arial" w:cs="Arial"/>
          <w:sz w:val="24"/>
          <w:szCs w:val="24"/>
        </w:rPr>
        <w:t xml:space="preserve">Thankfully, people who have </w:t>
      </w:r>
      <w:r w:rsidR="009D0F0C">
        <w:rPr>
          <w:rFonts w:ascii="Arial" w:hAnsi="Arial" w:cs="Arial"/>
          <w:sz w:val="24"/>
          <w:szCs w:val="24"/>
        </w:rPr>
        <w:t>suffered</w:t>
      </w:r>
      <w:r>
        <w:rPr>
          <w:rFonts w:ascii="Arial" w:hAnsi="Arial" w:cs="Arial"/>
          <w:sz w:val="24"/>
          <w:szCs w:val="24"/>
        </w:rPr>
        <w:t xml:space="preserve"> this can get compensation.</w:t>
      </w:r>
      <w:r w:rsidR="000460D8">
        <w:rPr>
          <w:rFonts w:ascii="Arial" w:hAnsi="Arial" w:cs="Arial"/>
          <w:sz w:val="24"/>
          <w:szCs w:val="24"/>
        </w:rPr>
        <w:t xml:space="preserve"> When it comes to attaining compensation </w:t>
      </w:r>
      <w:bookmarkStart w:id="2" w:name="_Hlk24073477"/>
      <w:r w:rsidR="000460D8" w:rsidRPr="000460D8">
        <w:rPr>
          <w:rFonts w:ascii="Arial" w:hAnsi="Arial" w:cs="Arial"/>
          <w:sz w:val="24"/>
          <w:szCs w:val="24"/>
        </w:rPr>
        <w:t>Lipscombe</w:t>
      </w:r>
      <w:r w:rsidR="000460D8">
        <w:rPr>
          <w:rFonts w:ascii="Arial" w:hAnsi="Arial" w:cs="Arial"/>
          <w:sz w:val="24"/>
          <w:szCs w:val="24"/>
        </w:rPr>
        <w:t xml:space="preserve">, S and Beard, J (2015) </w:t>
      </w:r>
      <w:bookmarkEnd w:id="2"/>
      <w:r w:rsidR="000460D8">
        <w:rPr>
          <w:rFonts w:ascii="Arial" w:hAnsi="Arial" w:cs="Arial"/>
          <w:sz w:val="24"/>
          <w:szCs w:val="24"/>
        </w:rPr>
        <w:t xml:space="preserve">says that </w:t>
      </w:r>
      <w:r w:rsidR="0013574B">
        <w:rPr>
          <w:rFonts w:ascii="Arial" w:hAnsi="Arial" w:cs="Arial"/>
          <w:sz w:val="24"/>
          <w:szCs w:val="24"/>
        </w:rPr>
        <w:t xml:space="preserve">the </w:t>
      </w:r>
      <w:r w:rsidR="001526AC">
        <w:rPr>
          <w:rFonts w:ascii="Arial" w:hAnsi="Arial" w:cs="Arial"/>
          <w:sz w:val="24"/>
          <w:szCs w:val="24"/>
        </w:rPr>
        <w:t>‘</w:t>
      </w:r>
      <w:r w:rsidR="000460D8" w:rsidRPr="000460D8">
        <w:rPr>
          <w:rFonts w:ascii="Arial" w:hAnsi="Arial" w:cs="Arial"/>
          <w:sz w:val="24"/>
          <w:szCs w:val="24"/>
        </w:rPr>
        <w:t>maximum amount of compensation payable is £1 million in cases</w:t>
      </w:r>
      <w:r w:rsidR="001526AC">
        <w:rPr>
          <w:rFonts w:ascii="Arial" w:hAnsi="Arial" w:cs="Arial"/>
          <w:sz w:val="24"/>
          <w:szCs w:val="24"/>
        </w:rPr>
        <w:t>’</w:t>
      </w:r>
      <w:r w:rsidR="000460D8">
        <w:rPr>
          <w:rFonts w:ascii="Arial" w:hAnsi="Arial" w:cs="Arial"/>
          <w:sz w:val="24"/>
          <w:szCs w:val="24"/>
        </w:rPr>
        <w:t xml:space="preserve">. </w:t>
      </w:r>
      <w:r>
        <w:rPr>
          <w:rFonts w:ascii="Arial" w:hAnsi="Arial" w:cs="Arial"/>
          <w:sz w:val="24"/>
          <w:szCs w:val="24"/>
        </w:rPr>
        <w:t xml:space="preserve">The fact that this is available </w:t>
      </w:r>
      <w:r w:rsidR="009D0F0C">
        <w:rPr>
          <w:rFonts w:ascii="Arial" w:hAnsi="Arial" w:cs="Arial"/>
          <w:sz w:val="24"/>
          <w:szCs w:val="24"/>
        </w:rPr>
        <w:t>proves</w:t>
      </w:r>
      <w:r>
        <w:rPr>
          <w:rFonts w:ascii="Arial" w:hAnsi="Arial" w:cs="Arial"/>
          <w:sz w:val="24"/>
          <w:szCs w:val="24"/>
        </w:rPr>
        <w:t xml:space="preserve"> th</w:t>
      </w:r>
      <w:r w:rsidR="009D0F0C">
        <w:rPr>
          <w:rFonts w:ascii="Arial" w:hAnsi="Arial" w:cs="Arial"/>
          <w:sz w:val="24"/>
          <w:szCs w:val="24"/>
        </w:rPr>
        <w:t>e</w:t>
      </w:r>
      <w:r>
        <w:rPr>
          <w:rFonts w:ascii="Arial" w:hAnsi="Arial" w:cs="Arial"/>
          <w:sz w:val="24"/>
          <w:szCs w:val="24"/>
        </w:rPr>
        <w:t xml:space="preserve"> police are being held accountable. If they hold a person beyond what they </w:t>
      </w:r>
      <w:proofErr w:type="gramStart"/>
      <w:r>
        <w:rPr>
          <w:rFonts w:ascii="Arial" w:hAnsi="Arial" w:cs="Arial"/>
          <w:sz w:val="24"/>
          <w:szCs w:val="24"/>
        </w:rPr>
        <w:t xml:space="preserve">are </w:t>
      </w:r>
      <w:r w:rsidR="009D0F0C">
        <w:rPr>
          <w:rFonts w:ascii="Arial" w:hAnsi="Arial" w:cs="Arial"/>
          <w:sz w:val="24"/>
          <w:szCs w:val="24"/>
        </w:rPr>
        <w:t>allowed</w:t>
      </w:r>
      <w:r>
        <w:rPr>
          <w:rFonts w:ascii="Arial" w:hAnsi="Arial" w:cs="Arial"/>
          <w:sz w:val="24"/>
          <w:szCs w:val="24"/>
        </w:rPr>
        <w:t xml:space="preserve"> to</w:t>
      </w:r>
      <w:proofErr w:type="gramEnd"/>
      <w:r>
        <w:rPr>
          <w:rFonts w:ascii="Arial" w:hAnsi="Arial" w:cs="Arial"/>
          <w:sz w:val="24"/>
          <w:szCs w:val="24"/>
        </w:rPr>
        <w:t xml:space="preserve">, then that person could </w:t>
      </w:r>
      <w:r w:rsidR="005214C1">
        <w:rPr>
          <w:rFonts w:ascii="Arial" w:hAnsi="Arial" w:cs="Arial"/>
          <w:sz w:val="24"/>
          <w:szCs w:val="24"/>
        </w:rPr>
        <w:t>sue,</w:t>
      </w:r>
      <w:r>
        <w:rPr>
          <w:rFonts w:ascii="Arial" w:hAnsi="Arial" w:cs="Arial"/>
          <w:sz w:val="24"/>
          <w:szCs w:val="24"/>
        </w:rPr>
        <w:t xml:space="preserve"> and the police department would get in serious trouble. This </w:t>
      </w:r>
      <w:r w:rsidR="009D0F0C">
        <w:rPr>
          <w:rFonts w:ascii="Arial" w:hAnsi="Arial" w:cs="Arial"/>
          <w:sz w:val="24"/>
          <w:szCs w:val="24"/>
        </w:rPr>
        <w:t>results in</w:t>
      </w:r>
      <w:r>
        <w:rPr>
          <w:rFonts w:ascii="Arial" w:hAnsi="Arial" w:cs="Arial"/>
          <w:sz w:val="24"/>
          <w:szCs w:val="24"/>
        </w:rPr>
        <w:t xml:space="preserve"> the victim get</w:t>
      </w:r>
      <w:r w:rsidR="009D0F0C">
        <w:rPr>
          <w:rFonts w:ascii="Arial" w:hAnsi="Arial" w:cs="Arial"/>
          <w:sz w:val="24"/>
          <w:szCs w:val="24"/>
        </w:rPr>
        <w:t>ting</w:t>
      </w:r>
      <w:r>
        <w:rPr>
          <w:rFonts w:ascii="Arial" w:hAnsi="Arial" w:cs="Arial"/>
          <w:sz w:val="24"/>
          <w:szCs w:val="24"/>
        </w:rPr>
        <w:t xml:space="preserve"> </w:t>
      </w:r>
      <w:r w:rsidR="00046EFE">
        <w:rPr>
          <w:rFonts w:ascii="Arial" w:hAnsi="Arial" w:cs="Arial"/>
          <w:sz w:val="24"/>
          <w:szCs w:val="24"/>
        </w:rPr>
        <w:t xml:space="preserve">thousands of pounds for </w:t>
      </w:r>
      <w:r w:rsidR="005214C1">
        <w:rPr>
          <w:rFonts w:ascii="Arial" w:hAnsi="Arial" w:cs="Arial"/>
          <w:sz w:val="24"/>
          <w:szCs w:val="24"/>
        </w:rPr>
        <w:t>their</w:t>
      </w:r>
      <w:r w:rsidR="00046EFE">
        <w:rPr>
          <w:rFonts w:ascii="Arial" w:hAnsi="Arial" w:cs="Arial"/>
          <w:sz w:val="24"/>
          <w:szCs w:val="24"/>
        </w:rPr>
        <w:t xml:space="preserve"> trouble and emotional distress. As well as this</w:t>
      </w:r>
      <w:r w:rsidR="00A71430">
        <w:rPr>
          <w:rFonts w:ascii="Arial" w:hAnsi="Arial" w:cs="Arial"/>
          <w:sz w:val="24"/>
          <w:szCs w:val="24"/>
        </w:rPr>
        <w:t xml:space="preserve"> </w:t>
      </w:r>
      <w:r w:rsidR="00046EFE">
        <w:rPr>
          <w:rFonts w:ascii="Arial" w:hAnsi="Arial" w:cs="Arial"/>
          <w:sz w:val="24"/>
          <w:szCs w:val="24"/>
        </w:rPr>
        <w:t xml:space="preserve">they </w:t>
      </w:r>
      <w:r w:rsidR="00442737">
        <w:rPr>
          <w:rFonts w:ascii="Arial" w:hAnsi="Arial" w:cs="Arial"/>
          <w:sz w:val="24"/>
          <w:szCs w:val="24"/>
        </w:rPr>
        <w:t>investigate miscarriages of justice and if necessary, fire</w:t>
      </w:r>
      <w:r w:rsidR="00046EFE">
        <w:rPr>
          <w:rFonts w:ascii="Arial" w:hAnsi="Arial" w:cs="Arial"/>
          <w:sz w:val="24"/>
          <w:szCs w:val="24"/>
        </w:rPr>
        <w:t xml:space="preserve"> the officer that is responsible. This </w:t>
      </w:r>
      <w:r w:rsidR="005214C1">
        <w:rPr>
          <w:rFonts w:ascii="Arial" w:hAnsi="Arial" w:cs="Arial"/>
          <w:sz w:val="24"/>
          <w:szCs w:val="24"/>
        </w:rPr>
        <w:t>encourages</w:t>
      </w:r>
      <w:r w:rsidR="00046EFE">
        <w:rPr>
          <w:rFonts w:ascii="Arial" w:hAnsi="Arial" w:cs="Arial"/>
          <w:sz w:val="24"/>
          <w:szCs w:val="24"/>
        </w:rPr>
        <w:t xml:space="preserve"> officers not to abuse </w:t>
      </w:r>
      <w:r w:rsidR="005214C1">
        <w:rPr>
          <w:rFonts w:ascii="Arial" w:hAnsi="Arial" w:cs="Arial"/>
          <w:sz w:val="24"/>
          <w:szCs w:val="24"/>
        </w:rPr>
        <w:t>their</w:t>
      </w:r>
      <w:r w:rsidR="00046EFE">
        <w:rPr>
          <w:rFonts w:ascii="Arial" w:hAnsi="Arial" w:cs="Arial"/>
          <w:sz w:val="24"/>
          <w:szCs w:val="24"/>
        </w:rPr>
        <w:t xml:space="preserve"> powers.</w:t>
      </w:r>
    </w:p>
    <w:p w14:paraId="3D40737B" w14:textId="57892E3E" w:rsidR="00650A46" w:rsidRDefault="00FF6335" w:rsidP="002D2EBB">
      <w:pPr>
        <w:spacing w:before="240" w:line="480" w:lineRule="auto"/>
        <w:rPr>
          <w:rFonts w:ascii="Arial" w:hAnsi="Arial" w:cs="Arial"/>
          <w:sz w:val="24"/>
          <w:szCs w:val="24"/>
        </w:rPr>
      </w:pPr>
      <w:r>
        <w:rPr>
          <w:rFonts w:ascii="Arial" w:hAnsi="Arial" w:cs="Arial"/>
          <w:sz w:val="24"/>
          <w:szCs w:val="24"/>
        </w:rPr>
        <w:t xml:space="preserve">When talking about what effect PACE has had it is also worth mentioning what was before it. Before PACE </w:t>
      </w:r>
      <w:r w:rsidR="00E05941">
        <w:rPr>
          <w:rFonts w:ascii="Arial" w:hAnsi="Arial" w:cs="Arial"/>
          <w:sz w:val="24"/>
          <w:szCs w:val="24"/>
        </w:rPr>
        <w:t>there was</w:t>
      </w:r>
      <w:r>
        <w:rPr>
          <w:rFonts w:ascii="Arial" w:hAnsi="Arial" w:cs="Arial"/>
          <w:sz w:val="24"/>
          <w:szCs w:val="24"/>
        </w:rPr>
        <w:t xml:space="preserve"> something called </w:t>
      </w:r>
      <w:r w:rsidR="00CF768E">
        <w:rPr>
          <w:rFonts w:ascii="Arial" w:hAnsi="Arial" w:cs="Arial"/>
          <w:sz w:val="24"/>
          <w:szCs w:val="24"/>
        </w:rPr>
        <w:t>Judges’,</w:t>
      </w:r>
      <w:r>
        <w:rPr>
          <w:rFonts w:ascii="Arial" w:hAnsi="Arial" w:cs="Arial"/>
          <w:sz w:val="24"/>
          <w:szCs w:val="24"/>
        </w:rPr>
        <w:t xml:space="preserve"> rules which were what police officers had to behave according to when </w:t>
      </w:r>
      <w:r w:rsidR="00E05941">
        <w:rPr>
          <w:rFonts w:ascii="Arial" w:hAnsi="Arial" w:cs="Arial"/>
          <w:sz w:val="24"/>
          <w:szCs w:val="24"/>
        </w:rPr>
        <w:t>doing their jobs</w:t>
      </w:r>
      <w:r>
        <w:rPr>
          <w:rFonts w:ascii="Arial" w:hAnsi="Arial" w:cs="Arial"/>
          <w:sz w:val="24"/>
          <w:szCs w:val="24"/>
        </w:rPr>
        <w:t xml:space="preserve">. One of the reasons </w:t>
      </w:r>
      <w:r>
        <w:rPr>
          <w:rFonts w:ascii="Arial" w:hAnsi="Arial" w:cs="Arial"/>
          <w:sz w:val="24"/>
          <w:szCs w:val="24"/>
        </w:rPr>
        <w:lastRenderedPageBreak/>
        <w:t xml:space="preserve">that this was </w:t>
      </w:r>
      <w:r w:rsidR="00442737">
        <w:rPr>
          <w:rFonts w:ascii="Arial" w:hAnsi="Arial" w:cs="Arial"/>
          <w:sz w:val="24"/>
          <w:szCs w:val="24"/>
        </w:rPr>
        <w:t>replaced</w:t>
      </w:r>
      <w:r>
        <w:rPr>
          <w:rFonts w:ascii="Arial" w:hAnsi="Arial" w:cs="Arial"/>
          <w:sz w:val="24"/>
          <w:szCs w:val="24"/>
        </w:rPr>
        <w:t xml:space="preserve"> was because they were too lo</w:t>
      </w:r>
      <w:r w:rsidR="005214C1">
        <w:rPr>
          <w:rFonts w:ascii="Arial" w:hAnsi="Arial" w:cs="Arial"/>
          <w:sz w:val="24"/>
          <w:szCs w:val="24"/>
        </w:rPr>
        <w:t>os</w:t>
      </w:r>
      <w:r>
        <w:rPr>
          <w:rFonts w:ascii="Arial" w:hAnsi="Arial" w:cs="Arial"/>
          <w:sz w:val="24"/>
          <w:szCs w:val="24"/>
        </w:rPr>
        <w:t xml:space="preserve">e and could be manipulated and changed. This is because they were </w:t>
      </w:r>
      <w:r w:rsidR="00442737">
        <w:rPr>
          <w:rFonts w:ascii="Arial" w:hAnsi="Arial" w:cs="Arial"/>
          <w:sz w:val="24"/>
          <w:szCs w:val="24"/>
        </w:rPr>
        <w:t>meant as guidance and not rules</w:t>
      </w:r>
      <w:r w:rsidR="00873E9E">
        <w:rPr>
          <w:rFonts w:ascii="Arial" w:hAnsi="Arial" w:cs="Arial"/>
          <w:sz w:val="24"/>
          <w:szCs w:val="24"/>
        </w:rPr>
        <w:t>. This meant that they were</w:t>
      </w:r>
      <w:r w:rsidR="00442737">
        <w:rPr>
          <w:rFonts w:ascii="Arial" w:hAnsi="Arial" w:cs="Arial"/>
          <w:sz w:val="24"/>
          <w:szCs w:val="24"/>
        </w:rPr>
        <w:t xml:space="preserve"> not</w:t>
      </w:r>
      <w:r w:rsidR="00873E9E">
        <w:rPr>
          <w:rFonts w:ascii="Arial" w:hAnsi="Arial" w:cs="Arial"/>
          <w:sz w:val="24"/>
          <w:szCs w:val="24"/>
        </w:rPr>
        <w:t xml:space="preserve"> </w:t>
      </w:r>
      <w:r w:rsidR="005214C1">
        <w:rPr>
          <w:rFonts w:ascii="Arial" w:hAnsi="Arial" w:cs="Arial"/>
          <w:sz w:val="24"/>
          <w:szCs w:val="24"/>
        </w:rPr>
        <w:t>inscribed</w:t>
      </w:r>
      <w:r w:rsidR="00873E9E">
        <w:rPr>
          <w:rFonts w:ascii="Arial" w:hAnsi="Arial" w:cs="Arial"/>
          <w:sz w:val="24"/>
          <w:szCs w:val="24"/>
        </w:rPr>
        <w:t xml:space="preserve"> into law. </w:t>
      </w:r>
      <w:r w:rsidR="00E05941">
        <w:rPr>
          <w:rFonts w:ascii="Arial" w:hAnsi="Arial" w:cs="Arial"/>
          <w:sz w:val="24"/>
          <w:szCs w:val="24"/>
        </w:rPr>
        <w:t xml:space="preserve">These rules stayed the same </w:t>
      </w:r>
      <w:r w:rsidR="00873E9E">
        <w:rPr>
          <w:rFonts w:ascii="Arial" w:hAnsi="Arial" w:cs="Arial"/>
          <w:sz w:val="24"/>
          <w:szCs w:val="24"/>
        </w:rPr>
        <w:t xml:space="preserve">until 1967 when they were revised so that </w:t>
      </w:r>
      <w:r w:rsidR="00E05941">
        <w:rPr>
          <w:rFonts w:ascii="Arial" w:hAnsi="Arial" w:cs="Arial"/>
          <w:sz w:val="24"/>
          <w:szCs w:val="24"/>
        </w:rPr>
        <w:t>they</w:t>
      </w:r>
      <w:r w:rsidR="00873E9E">
        <w:rPr>
          <w:rFonts w:ascii="Arial" w:hAnsi="Arial" w:cs="Arial"/>
          <w:sz w:val="24"/>
          <w:szCs w:val="24"/>
        </w:rPr>
        <w:t xml:space="preserve"> recognised police powers during questioning. </w:t>
      </w:r>
    </w:p>
    <w:p w14:paraId="04BA43C1" w14:textId="47E4A0BE" w:rsidR="00A41E2F" w:rsidRDefault="00D927C5" w:rsidP="002D2EBB">
      <w:pPr>
        <w:spacing w:before="240" w:line="480" w:lineRule="auto"/>
        <w:rPr>
          <w:rFonts w:ascii="Arial" w:hAnsi="Arial" w:cs="Arial"/>
          <w:sz w:val="24"/>
          <w:szCs w:val="24"/>
        </w:rPr>
      </w:pPr>
      <w:r>
        <w:rPr>
          <w:rFonts w:ascii="Arial" w:hAnsi="Arial" w:cs="Arial"/>
          <w:sz w:val="24"/>
          <w:szCs w:val="24"/>
        </w:rPr>
        <w:t xml:space="preserve">According to </w:t>
      </w:r>
      <w:r w:rsidR="004F7CB2">
        <w:rPr>
          <w:rFonts w:ascii="Arial" w:hAnsi="Arial" w:cs="Arial"/>
          <w:sz w:val="24"/>
          <w:szCs w:val="24"/>
        </w:rPr>
        <w:t xml:space="preserve">Murphy, N </w:t>
      </w:r>
      <w:r>
        <w:rPr>
          <w:rFonts w:ascii="Arial" w:hAnsi="Arial" w:cs="Arial"/>
          <w:sz w:val="24"/>
          <w:szCs w:val="24"/>
        </w:rPr>
        <w:t>(</w:t>
      </w:r>
      <w:r w:rsidR="004F7CB2">
        <w:rPr>
          <w:rFonts w:ascii="Arial" w:hAnsi="Arial" w:cs="Arial"/>
          <w:sz w:val="24"/>
          <w:szCs w:val="24"/>
        </w:rPr>
        <w:t>2017</w:t>
      </w:r>
      <w:r>
        <w:rPr>
          <w:rFonts w:ascii="Arial" w:hAnsi="Arial" w:cs="Arial"/>
          <w:sz w:val="24"/>
          <w:szCs w:val="24"/>
        </w:rPr>
        <w:t xml:space="preserve">) there was </w:t>
      </w:r>
      <w:r w:rsidR="001526AC">
        <w:rPr>
          <w:rFonts w:ascii="Arial" w:hAnsi="Arial" w:cs="Arial"/>
          <w:sz w:val="24"/>
          <w:szCs w:val="24"/>
        </w:rPr>
        <w:t>‘</w:t>
      </w:r>
      <w:r w:rsidRPr="00D927C5">
        <w:rPr>
          <w:rFonts w:ascii="Arial" w:hAnsi="Arial" w:cs="Arial"/>
          <w:sz w:val="24"/>
          <w:szCs w:val="24"/>
        </w:rPr>
        <w:t>growing judicial and public criticism of police conduct when dealing with suspects,</w:t>
      </w:r>
      <w:r>
        <w:rPr>
          <w:rFonts w:ascii="Arial" w:hAnsi="Arial" w:cs="Arial"/>
          <w:sz w:val="24"/>
          <w:szCs w:val="24"/>
        </w:rPr>
        <w:t xml:space="preserve"> </w:t>
      </w:r>
      <w:r w:rsidRPr="00D927C5">
        <w:rPr>
          <w:rFonts w:ascii="Arial" w:hAnsi="Arial" w:cs="Arial"/>
          <w:sz w:val="24"/>
          <w:szCs w:val="24"/>
        </w:rPr>
        <w:t>most notably arising from the mid-1970</w:t>
      </w:r>
      <w:r>
        <w:rPr>
          <w:rFonts w:ascii="Arial" w:hAnsi="Arial" w:cs="Arial"/>
          <w:sz w:val="24"/>
          <w:szCs w:val="24"/>
        </w:rPr>
        <w:t>s</w:t>
      </w:r>
      <w:r w:rsidR="001526AC">
        <w:rPr>
          <w:rFonts w:ascii="Arial" w:hAnsi="Arial" w:cs="Arial"/>
          <w:sz w:val="24"/>
          <w:szCs w:val="24"/>
        </w:rPr>
        <w:t>’</w:t>
      </w:r>
      <w:r>
        <w:rPr>
          <w:rFonts w:ascii="Arial" w:hAnsi="Arial" w:cs="Arial"/>
          <w:sz w:val="24"/>
          <w:szCs w:val="24"/>
        </w:rPr>
        <w:t xml:space="preserve">. </w:t>
      </w:r>
      <w:r w:rsidR="00E05941">
        <w:rPr>
          <w:rFonts w:ascii="Arial" w:hAnsi="Arial" w:cs="Arial"/>
          <w:sz w:val="24"/>
          <w:szCs w:val="24"/>
        </w:rPr>
        <w:t>B</w:t>
      </w:r>
      <w:r>
        <w:rPr>
          <w:rFonts w:ascii="Arial" w:hAnsi="Arial" w:cs="Arial"/>
          <w:sz w:val="24"/>
          <w:szCs w:val="24"/>
        </w:rPr>
        <w:t xml:space="preserve">ecause of this </w:t>
      </w:r>
      <w:r w:rsidR="00873E9E">
        <w:rPr>
          <w:rFonts w:ascii="Arial" w:hAnsi="Arial" w:cs="Arial"/>
          <w:sz w:val="24"/>
          <w:szCs w:val="24"/>
        </w:rPr>
        <w:t xml:space="preserve">it is worth looking at </w:t>
      </w:r>
      <w:r w:rsidR="00E05941">
        <w:rPr>
          <w:rFonts w:ascii="Arial" w:hAnsi="Arial" w:cs="Arial"/>
          <w:sz w:val="24"/>
          <w:szCs w:val="24"/>
        </w:rPr>
        <w:t>these cases</w:t>
      </w:r>
      <w:r w:rsidR="00873E9E">
        <w:rPr>
          <w:rFonts w:ascii="Arial" w:hAnsi="Arial" w:cs="Arial"/>
          <w:sz w:val="24"/>
          <w:szCs w:val="24"/>
        </w:rPr>
        <w:t xml:space="preserve"> to see what</w:t>
      </w:r>
      <w:r w:rsidR="00E73701">
        <w:rPr>
          <w:rFonts w:ascii="Arial" w:hAnsi="Arial" w:cs="Arial"/>
          <w:sz w:val="24"/>
          <w:szCs w:val="24"/>
        </w:rPr>
        <w:t xml:space="preserve"> the full extent of </w:t>
      </w:r>
      <w:r w:rsidR="00E879FC">
        <w:rPr>
          <w:rFonts w:ascii="Arial" w:hAnsi="Arial" w:cs="Arial"/>
          <w:sz w:val="24"/>
          <w:szCs w:val="24"/>
        </w:rPr>
        <w:t>judge’s</w:t>
      </w:r>
      <w:r w:rsidR="00E73701">
        <w:rPr>
          <w:rFonts w:ascii="Arial" w:hAnsi="Arial" w:cs="Arial"/>
          <w:sz w:val="24"/>
          <w:szCs w:val="24"/>
        </w:rPr>
        <w:t xml:space="preserve"> law </w:t>
      </w:r>
      <w:r w:rsidR="002824A9">
        <w:rPr>
          <w:rFonts w:ascii="Arial" w:hAnsi="Arial" w:cs="Arial"/>
          <w:sz w:val="24"/>
          <w:szCs w:val="24"/>
        </w:rPr>
        <w:t>became</w:t>
      </w:r>
      <w:r w:rsidR="00E73701">
        <w:rPr>
          <w:rFonts w:ascii="Arial" w:hAnsi="Arial" w:cs="Arial"/>
          <w:sz w:val="24"/>
          <w:szCs w:val="24"/>
        </w:rPr>
        <w:t>. In this time the police had very little control or restraint</w:t>
      </w:r>
      <w:r w:rsidR="002D2EBB">
        <w:rPr>
          <w:rFonts w:ascii="Arial" w:hAnsi="Arial" w:cs="Arial"/>
          <w:sz w:val="24"/>
          <w:szCs w:val="24"/>
        </w:rPr>
        <w:t>.</w:t>
      </w:r>
      <w:r w:rsidR="00E73701">
        <w:rPr>
          <w:rFonts w:ascii="Arial" w:hAnsi="Arial" w:cs="Arial"/>
          <w:sz w:val="24"/>
          <w:szCs w:val="24"/>
        </w:rPr>
        <w:t xml:space="preserve"> </w:t>
      </w:r>
      <w:r w:rsidR="00E05941">
        <w:rPr>
          <w:rFonts w:ascii="Arial" w:hAnsi="Arial" w:cs="Arial"/>
          <w:sz w:val="24"/>
          <w:szCs w:val="24"/>
        </w:rPr>
        <w:t>Many police believed</w:t>
      </w:r>
      <w:r w:rsidR="00907D5E">
        <w:rPr>
          <w:rFonts w:ascii="Arial" w:hAnsi="Arial" w:cs="Arial"/>
          <w:sz w:val="24"/>
          <w:szCs w:val="24"/>
        </w:rPr>
        <w:t xml:space="preserve"> that getting a conviction was a win, w</w:t>
      </w:r>
      <w:r w:rsidR="00E05941">
        <w:rPr>
          <w:rFonts w:ascii="Arial" w:hAnsi="Arial" w:cs="Arial"/>
          <w:sz w:val="24"/>
          <w:szCs w:val="24"/>
        </w:rPr>
        <w:t>h</w:t>
      </w:r>
      <w:r w:rsidR="00907D5E">
        <w:rPr>
          <w:rFonts w:ascii="Arial" w:hAnsi="Arial" w:cs="Arial"/>
          <w:sz w:val="24"/>
          <w:szCs w:val="24"/>
        </w:rPr>
        <w:t xml:space="preserve">ether they were convicting the </w:t>
      </w:r>
      <w:r w:rsidR="002824A9">
        <w:rPr>
          <w:rFonts w:ascii="Arial" w:hAnsi="Arial" w:cs="Arial"/>
          <w:sz w:val="24"/>
          <w:szCs w:val="24"/>
        </w:rPr>
        <w:t xml:space="preserve">right person </w:t>
      </w:r>
      <w:r w:rsidR="00907D5E">
        <w:rPr>
          <w:rFonts w:ascii="Arial" w:hAnsi="Arial" w:cs="Arial"/>
          <w:sz w:val="24"/>
          <w:szCs w:val="24"/>
        </w:rPr>
        <w:t>was sometimes secondary.</w:t>
      </w:r>
      <w:r w:rsidR="002F72B1">
        <w:rPr>
          <w:rFonts w:ascii="Arial" w:hAnsi="Arial" w:cs="Arial"/>
          <w:sz w:val="24"/>
          <w:szCs w:val="24"/>
        </w:rPr>
        <w:t xml:space="preserve"> With the police not being </w:t>
      </w:r>
      <w:r w:rsidR="002824A9">
        <w:rPr>
          <w:rFonts w:ascii="Arial" w:hAnsi="Arial" w:cs="Arial"/>
          <w:sz w:val="24"/>
          <w:szCs w:val="24"/>
        </w:rPr>
        <w:t>watched closely</w:t>
      </w:r>
      <w:r w:rsidR="002F72B1">
        <w:rPr>
          <w:rFonts w:ascii="Arial" w:hAnsi="Arial" w:cs="Arial"/>
          <w:sz w:val="24"/>
          <w:szCs w:val="24"/>
        </w:rPr>
        <w:t xml:space="preserve"> meant that they could do what they </w:t>
      </w:r>
      <w:r w:rsidR="002824A9">
        <w:rPr>
          <w:rFonts w:ascii="Arial" w:hAnsi="Arial" w:cs="Arial"/>
          <w:sz w:val="24"/>
          <w:szCs w:val="24"/>
        </w:rPr>
        <w:t>do as they felt was necessary in order to secure</w:t>
      </w:r>
      <w:r w:rsidR="002F72B1">
        <w:rPr>
          <w:rFonts w:ascii="Arial" w:hAnsi="Arial" w:cs="Arial"/>
          <w:sz w:val="24"/>
          <w:szCs w:val="24"/>
        </w:rPr>
        <w:t xml:space="preserve"> a conviction.</w:t>
      </w:r>
    </w:p>
    <w:p w14:paraId="08272AEF" w14:textId="4BFE260A" w:rsidR="00797B74" w:rsidRDefault="00907D5E" w:rsidP="002D2EBB">
      <w:pPr>
        <w:spacing w:before="240" w:line="480" w:lineRule="auto"/>
        <w:rPr>
          <w:rFonts w:ascii="Arial" w:hAnsi="Arial" w:cs="Arial"/>
          <w:sz w:val="24"/>
          <w:szCs w:val="24"/>
        </w:rPr>
      </w:pPr>
      <w:r>
        <w:rPr>
          <w:rFonts w:ascii="Arial" w:hAnsi="Arial" w:cs="Arial"/>
          <w:sz w:val="24"/>
          <w:szCs w:val="24"/>
        </w:rPr>
        <w:t>The</w:t>
      </w:r>
      <w:r w:rsidR="001A4625">
        <w:rPr>
          <w:rFonts w:ascii="Arial" w:hAnsi="Arial" w:cs="Arial"/>
          <w:sz w:val="24"/>
          <w:szCs w:val="24"/>
        </w:rPr>
        <w:t>re was</w:t>
      </w:r>
      <w:r>
        <w:rPr>
          <w:rFonts w:ascii="Arial" w:hAnsi="Arial" w:cs="Arial"/>
          <w:sz w:val="24"/>
          <w:szCs w:val="24"/>
        </w:rPr>
        <w:t xml:space="preserve"> no obligation to give legal </w:t>
      </w:r>
      <w:r w:rsidR="00C7132A">
        <w:rPr>
          <w:rFonts w:ascii="Arial" w:hAnsi="Arial" w:cs="Arial"/>
          <w:sz w:val="24"/>
          <w:szCs w:val="24"/>
        </w:rPr>
        <w:t>advice;</w:t>
      </w:r>
      <w:r>
        <w:rPr>
          <w:rFonts w:ascii="Arial" w:hAnsi="Arial" w:cs="Arial"/>
          <w:sz w:val="24"/>
          <w:szCs w:val="24"/>
        </w:rPr>
        <w:t xml:space="preserve"> </w:t>
      </w:r>
      <w:r w:rsidR="009612C9">
        <w:rPr>
          <w:rFonts w:ascii="Arial" w:hAnsi="Arial" w:cs="Arial"/>
          <w:sz w:val="24"/>
          <w:szCs w:val="24"/>
        </w:rPr>
        <w:t xml:space="preserve">they also had </w:t>
      </w:r>
      <w:r w:rsidR="001A4625">
        <w:rPr>
          <w:rFonts w:ascii="Arial" w:hAnsi="Arial" w:cs="Arial"/>
          <w:sz w:val="24"/>
          <w:szCs w:val="24"/>
        </w:rPr>
        <w:t>few rules when conducting an interview</w:t>
      </w:r>
      <w:r w:rsidR="009612C9">
        <w:rPr>
          <w:rFonts w:ascii="Arial" w:hAnsi="Arial" w:cs="Arial"/>
          <w:sz w:val="24"/>
          <w:szCs w:val="24"/>
        </w:rPr>
        <w:t xml:space="preserve">. Because of </w:t>
      </w:r>
      <w:r w:rsidR="00C7132A">
        <w:rPr>
          <w:rFonts w:ascii="Arial" w:hAnsi="Arial" w:cs="Arial"/>
          <w:sz w:val="24"/>
          <w:szCs w:val="24"/>
        </w:rPr>
        <w:t>this</w:t>
      </w:r>
      <w:r w:rsidR="009612C9">
        <w:rPr>
          <w:rFonts w:ascii="Arial" w:hAnsi="Arial" w:cs="Arial"/>
          <w:sz w:val="24"/>
          <w:szCs w:val="24"/>
        </w:rPr>
        <w:t xml:space="preserve">, the police were able to fish for convictions. This meant that they could keep somebody in </w:t>
      </w:r>
      <w:r w:rsidR="00E879FC">
        <w:rPr>
          <w:rFonts w:ascii="Arial" w:hAnsi="Arial" w:cs="Arial"/>
          <w:sz w:val="24"/>
          <w:szCs w:val="24"/>
        </w:rPr>
        <w:t>custody</w:t>
      </w:r>
      <w:r w:rsidR="0087605E">
        <w:rPr>
          <w:rFonts w:ascii="Arial" w:hAnsi="Arial" w:cs="Arial"/>
          <w:sz w:val="24"/>
          <w:szCs w:val="24"/>
        </w:rPr>
        <w:t xml:space="preserve"> being</w:t>
      </w:r>
      <w:r w:rsidR="00C7132A">
        <w:rPr>
          <w:rFonts w:ascii="Arial" w:hAnsi="Arial" w:cs="Arial"/>
          <w:sz w:val="24"/>
          <w:szCs w:val="24"/>
        </w:rPr>
        <w:t xml:space="preserve"> harassed and worn down</w:t>
      </w:r>
      <w:r w:rsidR="0087605E">
        <w:rPr>
          <w:rFonts w:ascii="Arial" w:hAnsi="Arial" w:cs="Arial"/>
          <w:sz w:val="24"/>
          <w:szCs w:val="24"/>
        </w:rPr>
        <w:t xml:space="preserve"> until they </w:t>
      </w:r>
      <w:r w:rsidR="00F623C7">
        <w:rPr>
          <w:rFonts w:ascii="Arial" w:hAnsi="Arial" w:cs="Arial"/>
          <w:sz w:val="24"/>
          <w:szCs w:val="24"/>
        </w:rPr>
        <w:t>confessed</w:t>
      </w:r>
      <w:r w:rsidR="0087605E">
        <w:rPr>
          <w:rFonts w:ascii="Arial" w:hAnsi="Arial" w:cs="Arial"/>
          <w:sz w:val="24"/>
          <w:szCs w:val="24"/>
        </w:rPr>
        <w:t xml:space="preserve"> to anything the police want</w:t>
      </w:r>
      <w:r w:rsidR="00F623C7">
        <w:rPr>
          <w:rFonts w:ascii="Arial" w:hAnsi="Arial" w:cs="Arial"/>
          <w:sz w:val="24"/>
          <w:szCs w:val="24"/>
        </w:rPr>
        <w:t>ed</w:t>
      </w:r>
      <w:r w:rsidR="0087605E">
        <w:rPr>
          <w:rFonts w:ascii="Arial" w:hAnsi="Arial" w:cs="Arial"/>
          <w:sz w:val="24"/>
          <w:szCs w:val="24"/>
        </w:rPr>
        <w:t xml:space="preserve"> them to.</w:t>
      </w:r>
      <w:r w:rsidR="002430AF">
        <w:rPr>
          <w:rFonts w:ascii="Arial" w:hAnsi="Arial" w:cs="Arial"/>
          <w:sz w:val="24"/>
          <w:szCs w:val="24"/>
        </w:rPr>
        <w:t xml:space="preserve"> They would</w:t>
      </w:r>
      <w:r w:rsidR="00C7132A">
        <w:rPr>
          <w:rFonts w:ascii="Arial" w:hAnsi="Arial" w:cs="Arial"/>
          <w:sz w:val="24"/>
          <w:szCs w:val="24"/>
        </w:rPr>
        <w:t xml:space="preserve"> not</w:t>
      </w:r>
      <w:r w:rsidR="002430AF">
        <w:rPr>
          <w:rFonts w:ascii="Arial" w:hAnsi="Arial" w:cs="Arial"/>
          <w:sz w:val="24"/>
          <w:szCs w:val="24"/>
        </w:rPr>
        <w:t xml:space="preserve"> be able to sleep un</w:t>
      </w:r>
      <w:r w:rsidR="00F623C7">
        <w:rPr>
          <w:rFonts w:ascii="Arial" w:hAnsi="Arial" w:cs="Arial"/>
          <w:sz w:val="24"/>
          <w:szCs w:val="24"/>
        </w:rPr>
        <w:t>less the police said they could</w:t>
      </w:r>
      <w:r w:rsidR="002430AF">
        <w:rPr>
          <w:rFonts w:ascii="Arial" w:hAnsi="Arial" w:cs="Arial"/>
          <w:sz w:val="24"/>
          <w:szCs w:val="24"/>
        </w:rPr>
        <w:t xml:space="preserve">, they would also interview suspects </w:t>
      </w:r>
      <w:r w:rsidR="009F15A0">
        <w:rPr>
          <w:rFonts w:ascii="Arial" w:hAnsi="Arial" w:cs="Arial"/>
          <w:sz w:val="24"/>
          <w:szCs w:val="24"/>
        </w:rPr>
        <w:t>differently</w:t>
      </w:r>
      <w:r w:rsidR="002430AF">
        <w:rPr>
          <w:rFonts w:ascii="Arial" w:hAnsi="Arial" w:cs="Arial"/>
          <w:sz w:val="24"/>
          <w:szCs w:val="24"/>
        </w:rPr>
        <w:t>. They would ask direct questions meaning that they would only get answers they wanted</w:t>
      </w:r>
      <w:r w:rsidR="009F15A0">
        <w:rPr>
          <w:rFonts w:ascii="Arial" w:hAnsi="Arial" w:cs="Arial"/>
          <w:sz w:val="24"/>
          <w:szCs w:val="24"/>
        </w:rPr>
        <w:t xml:space="preserve"> whereas</w:t>
      </w:r>
      <w:r w:rsidR="002430AF">
        <w:rPr>
          <w:rFonts w:ascii="Arial" w:hAnsi="Arial" w:cs="Arial"/>
          <w:sz w:val="24"/>
          <w:szCs w:val="24"/>
        </w:rPr>
        <w:t xml:space="preserve"> now they must ask open questions and they must </w:t>
      </w:r>
      <w:r w:rsidR="009F15A0">
        <w:rPr>
          <w:rFonts w:ascii="Arial" w:hAnsi="Arial" w:cs="Arial"/>
          <w:sz w:val="24"/>
          <w:szCs w:val="24"/>
        </w:rPr>
        <w:t>be able to answer without pressure or threats</w:t>
      </w:r>
      <w:r w:rsidR="002430AF">
        <w:rPr>
          <w:rFonts w:ascii="Arial" w:hAnsi="Arial" w:cs="Arial"/>
          <w:sz w:val="24"/>
          <w:szCs w:val="24"/>
        </w:rPr>
        <w:t>.</w:t>
      </w:r>
      <w:r w:rsidR="0087605E">
        <w:rPr>
          <w:rFonts w:ascii="Arial" w:hAnsi="Arial" w:cs="Arial"/>
          <w:sz w:val="24"/>
          <w:szCs w:val="24"/>
        </w:rPr>
        <w:t xml:space="preserve"> </w:t>
      </w:r>
    </w:p>
    <w:p w14:paraId="57C735FC" w14:textId="08E0B79E" w:rsidR="00797B74" w:rsidRDefault="009F15A0" w:rsidP="002D2EBB">
      <w:pPr>
        <w:spacing w:before="240" w:line="480" w:lineRule="auto"/>
        <w:rPr>
          <w:rFonts w:ascii="Arial" w:hAnsi="Arial" w:cs="Arial"/>
          <w:sz w:val="24"/>
          <w:szCs w:val="24"/>
        </w:rPr>
      </w:pPr>
      <w:r>
        <w:rPr>
          <w:rFonts w:ascii="Arial" w:hAnsi="Arial" w:cs="Arial"/>
          <w:sz w:val="24"/>
          <w:szCs w:val="24"/>
        </w:rPr>
        <w:t xml:space="preserve">This differs from now </w:t>
      </w:r>
      <w:r w:rsidR="00797B74">
        <w:rPr>
          <w:rFonts w:ascii="Arial" w:hAnsi="Arial" w:cs="Arial"/>
          <w:sz w:val="24"/>
          <w:szCs w:val="24"/>
        </w:rPr>
        <w:t>because anyone</w:t>
      </w:r>
      <w:r>
        <w:rPr>
          <w:rFonts w:ascii="Arial" w:hAnsi="Arial" w:cs="Arial"/>
          <w:sz w:val="24"/>
          <w:szCs w:val="24"/>
        </w:rPr>
        <w:t xml:space="preserve"> that is arrested</w:t>
      </w:r>
      <w:r w:rsidR="00797B74">
        <w:rPr>
          <w:rFonts w:ascii="Arial" w:hAnsi="Arial" w:cs="Arial"/>
          <w:sz w:val="24"/>
          <w:szCs w:val="24"/>
        </w:rPr>
        <w:t xml:space="preserve"> must be made </w:t>
      </w:r>
      <w:r>
        <w:rPr>
          <w:rFonts w:ascii="Arial" w:hAnsi="Arial" w:cs="Arial"/>
          <w:sz w:val="24"/>
          <w:szCs w:val="24"/>
        </w:rPr>
        <w:t>aware</w:t>
      </w:r>
      <w:r w:rsidR="00797B74">
        <w:rPr>
          <w:rFonts w:ascii="Arial" w:hAnsi="Arial" w:cs="Arial"/>
          <w:sz w:val="24"/>
          <w:szCs w:val="24"/>
        </w:rPr>
        <w:t xml:space="preserve"> of the</w:t>
      </w:r>
      <w:r>
        <w:rPr>
          <w:rFonts w:ascii="Arial" w:hAnsi="Arial" w:cs="Arial"/>
          <w:sz w:val="24"/>
          <w:szCs w:val="24"/>
        </w:rPr>
        <w:t>ir</w:t>
      </w:r>
      <w:r w:rsidR="00797B74">
        <w:rPr>
          <w:rFonts w:ascii="Arial" w:hAnsi="Arial" w:cs="Arial"/>
          <w:sz w:val="24"/>
          <w:szCs w:val="24"/>
        </w:rPr>
        <w:t xml:space="preserve"> rights during the whole time of their detention because of PACE code c para 3.1 which according to </w:t>
      </w:r>
      <w:proofErr w:type="spellStart"/>
      <w:r w:rsidR="00797B74">
        <w:rPr>
          <w:rFonts w:ascii="Arial" w:hAnsi="Arial" w:cs="Arial"/>
          <w:sz w:val="24"/>
          <w:szCs w:val="24"/>
        </w:rPr>
        <w:t>Graca</w:t>
      </w:r>
      <w:proofErr w:type="spellEnd"/>
      <w:r w:rsidR="00797B74">
        <w:rPr>
          <w:rFonts w:ascii="Arial" w:hAnsi="Arial" w:cs="Arial"/>
          <w:sz w:val="24"/>
          <w:szCs w:val="24"/>
        </w:rPr>
        <w:t xml:space="preserve">, S </w:t>
      </w:r>
      <w:r w:rsidR="00797B74">
        <w:rPr>
          <w:rFonts w:ascii="Arial" w:hAnsi="Arial" w:cs="Arial"/>
          <w:i/>
          <w:iCs/>
          <w:sz w:val="24"/>
          <w:szCs w:val="24"/>
        </w:rPr>
        <w:t xml:space="preserve">et al </w:t>
      </w:r>
      <w:r w:rsidR="00CF768E">
        <w:rPr>
          <w:rFonts w:ascii="Arial" w:hAnsi="Arial" w:cs="Arial"/>
          <w:sz w:val="24"/>
          <w:szCs w:val="24"/>
        </w:rPr>
        <w:t>(</w:t>
      </w:r>
      <w:r w:rsidR="00797B74">
        <w:rPr>
          <w:rFonts w:ascii="Arial" w:hAnsi="Arial" w:cs="Arial"/>
          <w:sz w:val="24"/>
          <w:szCs w:val="24"/>
        </w:rPr>
        <w:t xml:space="preserve">2014 p215) gives them the right to </w:t>
      </w:r>
      <w:r w:rsidR="00BE5AA8">
        <w:rPr>
          <w:rFonts w:ascii="Arial" w:hAnsi="Arial" w:cs="Arial"/>
          <w:sz w:val="24"/>
          <w:szCs w:val="24"/>
        </w:rPr>
        <w:t xml:space="preserve">be </w:t>
      </w:r>
      <w:r w:rsidR="001526AC">
        <w:rPr>
          <w:rFonts w:ascii="Arial" w:hAnsi="Arial" w:cs="Arial"/>
          <w:sz w:val="24"/>
          <w:szCs w:val="24"/>
        </w:rPr>
        <w:t>‘</w:t>
      </w:r>
      <w:r w:rsidR="00797B74">
        <w:rPr>
          <w:rFonts w:ascii="Arial" w:hAnsi="Arial" w:cs="Arial"/>
          <w:sz w:val="24"/>
          <w:szCs w:val="24"/>
        </w:rPr>
        <w:t xml:space="preserve">informed of </w:t>
      </w:r>
      <w:r w:rsidR="00797B74">
        <w:rPr>
          <w:rFonts w:ascii="Arial" w:hAnsi="Arial" w:cs="Arial"/>
          <w:sz w:val="24"/>
          <w:szCs w:val="24"/>
        </w:rPr>
        <w:lastRenderedPageBreak/>
        <w:t>his/her arrest, to consult privately with a solicitor and receive free legal advice; and to consult the PACE Act 1984 codes of practice</w:t>
      </w:r>
      <w:r w:rsidR="001526AC">
        <w:rPr>
          <w:rFonts w:ascii="Arial" w:hAnsi="Arial" w:cs="Arial"/>
          <w:sz w:val="24"/>
          <w:szCs w:val="24"/>
        </w:rPr>
        <w:t>’</w:t>
      </w:r>
      <w:r w:rsidR="00797B74">
        <w:rPr>
          <w:rFonts w:ascii="Arial" w:hAnsi="Arial" w:cs="Arial"/>
          <w:sz w:val="24"/>
          <w:szCs w:val="24"/>
        </w:rPr>
        <w:t>.</w:t>
      </w:r>
    </w:p>
    <w:p w14:paraId="4B116C43" w14:textId="51419D0D" w:rsidR="00FC3942" w:rsidRDefault="004060D3" w:rsidP="00FC3942">
      <w:pPr>
        <w:spacing w:line="480" w:lineRule="auto"/>
        <w:rPr>
          <w:rFonts w:ascii="Arial" w:hAnsi="Arial" w:cs="Arial"/>
          <w:sz w:val="24"/>
          <w:szCs w:val="24"/>
        </w:rPr>
      </w:pPr>
      <w:r>
        <w:rPr>
          <w:rFonts w:ascii="Arial" w:hAnsi="Arial" w:cs="Arial"/>
          <w:sz w:val="24"/>
          <w:szCs w:val="24"/>
        </w:rPr>
        <w:t>One of the most distinctive cases was</w:t>
      </w:r>
      <w:r w:rsidR="00DA1FD1">
        <w:rPr>
          <w:rFonts w:ascii="Arial" w:hAnsi="Arial" w:cs="Arial"/>
          <w:sz w:val="24"/>
          <w:szCs w:val="24"/>
        </w:rPr>
        <w:t xml:space="preserve"> Stefan Kiszco, </w:t>
      </w:r>
      <w:r w:rsidR="005E36A6">
        <w:rPr>
          <w:rFonts w:ascii="Arial" w:hAnsi="Arial" w:cs="Arial"/>
          <w:sz w:val="24"/>
          <w:szCs w:val="24"/>
        </w:rPr>
        <w:t xml:space="preserve">who served 16 years in prison </w:t>
      </w:r>
      <w:r w:rsidR="007573B1">
        <w:rPr>
          <w:rFonts w:ascii="Arial" w:hAnsi="Arial" w:cs="Arial"/>
          <w:sz w:val="24"/>
          <w:szCs w:val="24"/>
        </w:rPr>
        <w:t>for</w:t>
      </w:r>
      <w:r>
        <w:rPr>
          <w:rFonts w:ascii="Arial" w:hAnsi="Arial" w:cs="Arial"/>
          <w:sz w:val="24"/>
          <w:szCs w:val="24"/>
        </w:rPr>
        <w:t xml:space="preserve"> murder</w:t>
      </w:r>
      <w:r w:rsidR="005E36A6">
        <w:rPr>
          <w:rFonts w:ascii="Arial" w:hAnsi="Arial" w:cs="Arial"/>
          <w:sz w:val="24"/>
          <w:szCs w:val="24"/>
        </w:rPr>
        <w:t xml:space="preserve">. </w:t>
      </w:r>
      <w:r w:rsidR="007573B1">
        <w:rPr>
          <w:rFonts w:ascii="Arial" w:hAnsi="Arial" w:cs="Arial"/>
          <w:sz w:val="24"/>
          <w:szCs w:val="24"/>
        </w:rPr>
        <w:t>He</w:t>
      </w:r>
      <w:r w:rsidR="005E36A6">
        <w:rPr>
          <w:rFonts w:ascii="Arial" w:hAnsi="Arial" w:cs="Arial"/>
          <w:sz w:val="24"/>
          <w:szCs w:val="24"/>
        </w:rPr>
        <w:t xml:space="preserve"> had severe mental problems which made him stand out in the community. The police became convinced that he had committed the crime of </w:t>
      </w:r>
      <w:r w:rsidR="00E879FC">
        <w:rPr>
          <w:rFonts w:ascii="Arial" w:hAnsi="Arial" w:cs="Arial"/>
          <w:sz w:val="24"/>
          <w:szCs w:val="24"/>
        </w:rPr>
        <w:t>sexual</w:t>
      </w:r>
      <w:r w:rsidR="005E36A6">
        <w:rPr>
          <w:rFonts w:ascii="Arial" w:hAnsi="Arial" w:cs="Arial"/>
          <w:sz w:val="24"/>
          <w:szCs w:val="24"/>
        </w:rPr>
        <w:t xml:space="preserve"> assault and murder and </w:t>
      </w:r>
      <w:r>
        <w:rPr>
          <w:rFonts w:ascii="Arial" w:hAnsi="Arial" w:cs="Arial"/>
          <w:sz w:val="24"/>
          <w:szCs w:val="24"/>
        </w:rPr>
        <w:t xml:space="preserve">they began to focus entirely on </w:t>
      </w:r>
      <w:r w:rsidR="00CF768E">
        <w:rPr>
          <w:rFonts w:ascii="Arial" w:hAnsi="Arial" w:cs="Arial"/>
          <w:sz w:val="24"/>
          <w:szCs w:val="24"/>
        </w:rPr>
        <w:t>convicting</w:t>
      </w:r>
      <w:r>
        <w:rPr>
          <w:rFonts w:ascii="Arial" w:hAnsi="Arial" w:cs="Arial"/>
          <w:sz w:val="24"/>
          <w:szCs w:val="24"/>
        </w:rPr>
        <w:t xml:space="preserve"> him rather than finding the truth</w:t>
      </w:r>
      <w:r w:rsidR="005E36A6">
        <w:rPr>
          <w:rFonts w:ascii="Arial" w:hAnsi="Arial" w:cs="Arial"/>
          <w:sz w:val="24"/>
          <w:szCs w:val="24"/>
        </w:rPr>
        <w:t xml:space="preserve">. </w:t>
      </w:r>
      <w:r>
        <w:rPr>
          <w:rFonts w:ascii="Arial" w:hAnsi="Arial" w:cs="Arial"/>
          <w:sz w:val="24"/>
          <w:szCs w:val="24"/>
        </w:rPr>
        <w:t xml:space="preserve">After days of </w:t>
      </w:r>
      <w:r w:rsidR="00CF768E">
        <w:rPr>
          <w:rFonts w:ascii="Arial" w:hAnsi="Arial" w:cs="Arial"/>
          <w:sz w:val="24"/>
          <w:szCs w:val="24"/>
        </w:rPr>
        <w:t>interrogation</w:t>
      </w:r>
      <w:r>
        <w:rPr>
          <w:rFonts w:ascii="Arial" w:hAnsi="Arial" w:cs="Arial"/>
          <w:sz w:val="24"/>
          <w:szCs w:val="24"/>
        </w:rPr>
        <w:t xml:space="preserve"> he confessed to the murder and later </w:t>
      </w:r>
      <w:r w:rsidR="00CF768E">
        <w:rPr>
          <w:rFonts w:ascii="Arial" w:hAnsi="Arial" w:cs="Arial"/>
          <w:sz w:val="24"/>
          <w:szCs w:val="24"/>
        </w:rPr>
        <w:t>claimed</w:t>
      </w:r>
      <w:r>
        <w:rPr>
          <w:rFonts w:ascii="Arial" w:hAnsi="Arial" w:cs="Arial"/>
          <w:sz w:val="24"/>
          <w:szCs w:val="24"/>
        </w:rPr>
        <w:t xml:space="preserve"> that this confession had been bullied out of him. </w:t>
      </w:r>
      <w:r w:rsidR="00FC3942">
        <w:rPr>
          <w:rFonts w:ascii="Arial" w:hAnsi="Arial" w:cs="Arial"/>
          <w:sz w:val="24"/>
          <w:szCs w:val="24"/>
        </w:rPr>
        <w:t xml:space="preserve">Eventually DNA proved him innocent, and he was </w:t>
      </w:r>
      <w:r w:rsidR="00E879FC" w:rsidRPr="00E879FC">
        <w:rPr>
          <w:rFonts w:ascii="Arial" w:hAnsi="Arial" w:cs="Arial"/>
          <w:sz w:val="24"/>
          <w:szCs w:val="24"/>
        </w:rPr>
        <w:t>released</w:t>
      </w:r>
      <w:r w:rsidR="00FC3942">
        <w:rPr>
          <w:rFonts w:ascii="Arial" w:hAnsi="Arial" w:cs="Arial"/>
          <w:sz w:val="24"/>
          <w:szCs w:val="24"/>
        </w:rPr>
        <w:t xml:space="preserve"> from prison. </w:t>
      </w:r>
      <w:r>
        <w:rPr>
          <w:rFonts w:ascii="Arial" w:hAnsi="Arial" w:cs="Arial"/>
          <w:sz w:val="24"/>
          <w:szCs w:val="24"/>
        </w:rPr>
        <w:t xml:space="preserve">However, </w:t>
      </w:r>
      <w:r w:rsidR="00FC3942">
        <w:rPr>
          <w:rFonts w:ascii="Arial" w:hAnsi="Arial" w:cs="Arial"/>
          <w:sz w:val="24"/>
          <w:szCs w:val="24"/>
        </w:rPr>
        <w:t>he died one year later</w:t>
      </w:r>
      <w:r w:rsidR="00CA14F5">
        <w:rPr>
          <w:rFonts w:ascii="Arial" w:hAnsi="Arial" w:cs="Arial"/>
          <w:sz w:val="24"/>
          <w:szCs w:val="24"/>
        </w:rPr>
        <w:t xml:space="preserve"> (</w:t>
      </w:r>
      <w:r w:rsidR="000870B4">
        <w:rPr>
          <w:rFonts w:ascii="Arial" w:hAnsi="Arial" w:cs="Arial"/>
          <w:sz w:val="24"/>
          <w:szCs w:val="24"/>
        </w:rPr>
        <w:t>RealCrimeUK, 2010</w:t>
      </w:r>
      <w:r w:rsidR="00CA14F5">
        <w:rPr>
          <w:rFonts w:ascii="Arial" w:hAnsi="Arial" w:cs="Arial"/>
          <w:sz w:val="24"/>
          <w:szCs w:val="24"/>
        </w:rPr>
        <w:t>)</w:t>
      </w:r>
      <w:r w:rsidR="00FC3942">
        <w:rPr>
          <w:rFonts w:ascii="Arial" w:hAnsi="Arial" w:cs="Arial"/>
          <w:sz w:val="24"/>
          <w:szCs w:val="24"/>
        </w:rPr>
        <w:t xml:space="preserve">. </w:t>
      </w:r>
    </w:p>
    <w:p w14:paraId="781A957E" w14:textId="4FC69055" w:rsidR="00DA1FD1" w:rsidRDefault="00DA1FD1" w:rsidP="00FC3942">
      <w:pPr>
        <w:spacing w:line="480" w:lineRule="auto"/>
        <w:rPr>
          <w:rFonts w:ascii="Arial" w:hAnsi="Arial" w:cs="Arial"/>
          <w:sz w:val="24"/>
          <w:szCs w:val="24"/>
        </w:rPr>
      </w:pPr>
      <w:r>
        <w:rPr>
          <w:rFonts w:ascii="Arial" w:hAnsi="Arial" w:cs="Arial"/>
          <w:sz w:val="24"/>
          <w:szCs w:val="24"/>
        </w:rPr>
        <w:t xml:space="preserve">This case is </w:t>
      </w:r>
      <w:r w:rsidR="00E879FC">
        <w:rPr>
          <w:rFonts w:ascii="Arial" w:hAnsi="Arial" w:cs="Arial"/>
          <w:sz w:val="24"/>
          <w:szCs w:val="24"/>
        </w:rPr>
        <w:t>particularly</w:t>
      </w:r>
      <w:r>
        <w:rPr>
          <w:rFonts w:ascii="Arial" w:hAnsi="Arial" w:cs="Arial"/>
          <w:sz w:val="24"/>
          <w:szCs w:val="24"/>
        </w:rPr>
        <w:t xml:space="preserve"> </w:t>
      </w:r>
      <w:r w:rsidR="00E879FC">
        <w:rPr>
          <w:rFonts w:ascii="Arial" w:hAnsi="Arial" w:cs="Arial"/>
          <w:sz w:val="24"/>
          <w:szCs w:val="24"/>
        </w:rPr>
        <w:t>tragic</w:t>
      </w:r>
      <w:r>
        <w:rPr>
          <w:rFonts w:ascii="Arial" w:hAnsi="Arial" w:cs="Arial"/>
          <w:sz w:val="24"/>
          <w:szCs w:val="24"/>
        </w:rPr>
        <w:t xml:space="preserve"> as the </w:t>
      </w:r>
      <w:r w:rsidR="00E879FC">
        <w:rPr>
          <w:rFonts w:ascii="Arial" w:hAnsi="Arial" w:cs="Arial"/>
          <w:sz w:val="24"/>
          <w:szCs w:val="24"/>
        </w:rPr>
        <w:t>miscarriages</w:t>
      </w:r>
      <w:r>
        <w:rPr>
          <w:rFonts w:ascii="Arial" w:hAnsi="Arial" w:cs="Arial"/>
          <w:sz w:val="24"/>
          <w:szCs w:val="24"/>
        </w:rPr>
        <w:t xml:space="preserve"> of justice in this case would</w:t>
      </w:r>
      <w:r w:rsidR="00CA14F5">
        <w:rPr>
          <w:rFonts w:ascii="Arial" w:hAnsi="Arial" w:cs="Arial"/>
          <w:sz w:val="24"/>
          <w:szCs w:val="24"/>
        </w:rPr>
        <w:t xml:space="preserve"> not</w:t>
      </w:r>
      <w:r>
        <w:rPr>
          <w:rFonts w:ascii="Arial" w:hAnsi="Arial" w:cs="Arial"/>
          <w:sz w:val="24"/>
          <w:szCs w:val="24"/>
        </w:rPr>
        <w:t xml:space="preserve"> </w:t>
      </w:r>
      <w:r w:rsidR="00CF768E">
        <w:rPr>
          <w:rFonts w:ascii="Arial" w:hAnsi="Arial" w:cs="Arial"/>
          <w:sz w:val="24"/>
          <w:szCs w:val="24"/>
        </w:rPr>
        <w:t>have</w:t>
      </w:r>
      <w:r>
        <w:rPr>
          <w:rFonts w:ascii="Arial" w:hAnsi="Arial" w:cs="Arial"/>
          <w:sz w:val="24"/>
          <w:szCs w:val="24"/>
        </w:rPr>
        <w:t xml:space="preserve"> happened now because of PACE. The suspect would </w:t>
      </w:r>
      <w:r w:rsidR="00E879FC">
        <w:rPr>
          <w:rFonts w:ascii="Arial" w:hAnsi="Arial" w:cs="Arial"/>
          <w:sz w:val="24"/>
          <w:szCs w:val="24"/>
        </w:rPr>
        <w:t>have</w:t>
      </w:r>
      <w:r>
        <w:rPr>
          <w:rFonts w:ascii="Arial" w:hAnsi="Arial" w:cs="Arial"/>
          <w:sz w:val="24"/>
          <w:szCs w:val="24"/>
        </w:rPr>
        <w:t xml:space="preserve"> gotten a lawyer meaning that the defendant would</w:t>
      </w:r>
      <w:r w:rsidR="001526AC">
        <w:rPr>
          <w:rFonts w:ascii="Arial" w:hAnsi="Arial" w:cs="Arial"/>
          <w:sz w:val="24"/>
          <w:szCs w:val="24"/>
        </w:rPr>
        <w:t xml:space="preserve"> not</w:t>
      </w:r>
      <w:r>
        <w:rPr>
          <w:rFonts w:ascii="Arial" w:hAnsi="Arial" w:cs="Arial"/>
          <w:sz w:val="24"/>
          <w:szCs w:val="24"/>
        </w:rPr>
        <w:t xml:space="preserve"> have ended up signing anything that he did</w:t>
      </w:r>
      <w:r w:rsidR="001526AC">
        <w:rPr>
          <w:rFonts w:ascii="Arial" w:hAnsi="Arial" w:cs="Arial"/>
          <w:sz w:val="24"/>
          <w:szCs w:val="24"/>
        </w:rPr>
        <w:t xml:space="preserve"> not </w:t>
      </w:r>
      <w:r>
        <w:rPr>
          <w:rFonts w:ascii="Arial" w:hAnsi="Arial" w:cs="Arial"/>
          <w:sz w:val="24"/>
          <w:szCs w:val="24"/>
        </w:rPr>
        <w:t>understand.</w:t>
      </w:r>
      <w:r w:rsidR="003A0AFD">
        <w:rPr>
          <w:rFonts w:ascii="Arial" w:hAnsi="Arial" w:cs="Arial"/>
          <w:sz w:val="24"/>
          <w:szCs w:val="24"/>
        </w:rPr>
        <w:t xml:space="preserve"> It would </w:t>
      </w:r>
      <w:r w:rsidR="00CF768E">
        <w:rPr>
          <w:rFonts w:ascii="Arial" w:hAnsi="Arial" w:cs="Arial"/>
          <w:sz w:val="24"/>
          <w:szCs w:val="24"/>
        </w:rPr>
        <w:t>have</w:t>
      </w:r>
      <w:r w:rsidR="003A0AFD">
        <w:rPr>
          <w:rFonts w:ascii="Arial" w:hAnsi="Arial" w:cs="Arial"/>
          <w:sz w:val="24"/>
          <w:szCs w:val="24"/>
        </w:rPr>
        <w:t xml:space="preserve"> also meant that some of the evidence that was used by police as basis of keeping him as a suspect would have been disregarded, sus as the fact that he took testosterone shots. The claim was that taking testosterone shots increased his sexual appetite to the point where he could</w:t>
      </w:r>
      <w:r w:rsidR="001526AC">
        <w:rPr>
          <w:rFonts w:ascii="Arial" w:hAnsi="Arial" w:cs="Arial"/>
          <w:sz w:val="24"/>
          <w:szCs w:val="24"/>
        </w:rPr>
        <w:t xml:space="preserve"> not</w:t>
      </w:r>
      <w:r w:rsidR="003A0AFD">
        <w:rPr>
          <w:rFonts w:ascii="Arial" w:hAnsi="Arial" w:cs="Arial"/>
          <w:sz w:val="24"/>
          <w:szCs w:val="24"/>
        </w:rPr>
        <w:t xml:space="preserve"> help but attack, rape and murder the </w:t>
      </w:r>
      <w:r w:rsidR="00E02412">
        <w:rPr>
          <w:rFonts w:ascii="Arial" w:hAnsi="Arial" w:cs="Arial"/>
          <w:sz w:val="24"/>
          <w:szCs w:val="24"/>
        </w:rPr>
        <w:t xml:space="preserve">child </w:t>
      </w:r>
      <w:r w:rsidR="00E879FC">
        <w:rPr>
          <w:rFonts w:ascii="Arial" w:hAnsi="Arial" w:cs="Arial"/>
          <w:sz w:val="24"/>
          <w:szCs w:val="24"/>
        </w:rPr>
        <w:t>whereas</w:t>
      </w:r>
      <w:r w:rsidR="00E02412">
        <w:rPr>
          <w:rFonts w:ascii="Arial" w:hAnsi="Arial" w:cs="Arial"/>
          <w:sz w:val="24"/>
          <w:szCs w:val="24"/>
        </w:rPr>
        <w:t xml:space="preserve"> with a lawyer present in a modern setting they wouldn’t have gotten away with claiming that the testosterone shots were proof of anything more than the fact that he had </w:t>
      </w:r>
      <w:r w:rsidR="00E879FC" w:rsidRPr="00E879FC">
        <w:rPr>
          <w:rFonts w:ascii="Arial" w:hAnsi="Arial" w:cs="Arial"/>
          <w:sz w:val="24"/>
          <w:szCs w:val="24"/>
        </w:rPr>
        <w:t>testosterone</w:t>
      </w:r>
      <w:r w:rsidR="00E02412">
        <w:rPr>
          <w:rFonts w:ascii="Arial" w:hAnsi="Arial" w:cs="Arial"/>
          <w:sz w:val="24"/>
          <w:szCs w:val="24"/>
        </w:rPr>
        <w:t xml:space="preserve"> shots</w:t>
      </w:r>
      <w:r w:rsidR="003A0AFD">
        <w:rPr>
          <w:rFonts w:ascii="Arial" w:hAnsi="Arial" w:cs="Arial"/>
          <w:sz w:val="24"/>
          <w:szCs w:val="24"/>
        </w:rPr>
        <w:t>.</w:t>
      </w:r>
      <w:r>
        <w:rPr>
          <w:rFonts w:ascii="Arial" w:hAnsi="Arial" w:cs="Arial"/>
          <w:sz w:val="24"/>
          <w:szCs w:val="24"/>
        </w:rPr>
        <w:t xml:space="preserve"> As well as this the investigators would have continued the investigation knowing that they didn’t have the evidence to convict meaning they had gotten the right person.</w:t>
      </w:r>
    </w:p>
    <w:p w14:paraId="1678FC19" w14:textId="62175677" w:rsidR="00A41E2F" w:rsidRDefault="00993FCB" w:rsidP="009F0355">
      <w:pPr>
        <w:spacing w:line="480" w:lineRule="auto"/>
        <w:rPr>
          <w:rFonts w:ascii="Arial" w:hAnsi="Arial" w:cs="Arial"/>
          <w:sz w:val="24"/>
          <w:szCs w:val="24"/>
        </w:rPr>
      </w:pPr>
      <w:r>
        <w:rPr>
          <w:rFonts w:ascii="Arial" w:hAnsi="Arial" w:cs="Arial"/>
          <w:sz w:val="24"/>
          <w:szCs w:val="24"/>
        </w:rPr>
        <w:t>A</w:t>
      </w:r>
      <w:r w:rsidR="00DA1FD1">
        <w:rPr>
          <w:rFonts w:ascii="Arial" w:hAnsi="Arial" w:cs="Arial"/>
          <w:sz w:val="24"/>
          <w:szCs w:val="24"/>
        </w:rPr>
        <w:t xml:space="preserve">s well as this there </w:t>
      </w:r>
      <w:r w:rsidR="003A0AFD">
        <w:rPr>
          <w:rFonts w:ascii="Arial" w:hAnsi="Arial" w:cs="Arial"/>
          <w:sz w:val="24"/>
          <w:szCs w:val="24"/>
        </w:rPr>
        <w:t>is</w:t>
      </w:r>
      <w:r w:rsidR="00DA1FD1">
        <w:rPr>
          <w:rFonts w:ascii="Arial" w:hAnsi="Arial" w:cs="Arial"/>
          <w:sz w:val="24"/>
          <w:szCs w:val="24"/>
        </w:rPr>
        <w:t xml:space="preserve"> more technology that would have </w:t>
      </w:r>
      <w:r w:rsidR="00E879FC">
        <w:rPr>
          <w:rFonts w:ascii="Arial" w:hAnsi="Arial" w:cs="Arial"/>
          <w:sz w:val="24"/>
          <w:szCs w:val="24"/>
        </w:rPr>
        <w:t>exonerated</w:t>
      </w:r>
      <w:r w:rsidR="00217768">
        <w:rPr>
          <w:rFonts w:ascii="Arial" w:hAnsi="Arial" w:cs="Arial"/>
          <w:sz w:val="24"/>
          <w:szCs w:val="24"/>
        </w:rPr>
        <w:t xml:space="preserve"> him, DNA evidence alone would have proved that it couldn’t have been him. </w:t>
      </w:r>
      <w:r w:rsidR="003879B5">
        <w:rPr>
          <w:rFonts w:ascii="Arial" w:hAnsi="Arial" w:cs="Arial"/>
          <w:sz w:val="24"/>
          <w:szCs w:val="24"/>
        </w:rPr>
        <w:t xml:space="preserve">The girl he was </w:t>
      </w:r>
      <w:r w:rsidR="003879B5">
        <w:rPr>
          <w:rFonts w:ascii="Arial" w:hAnsi="Arial" w:cs="Arial"/>
          <w:sz w:val="24"/>
          <w:szCs w:val="24"/>
        </w:rPr>
        <w:lastRenderedPageBreak/>
        <w:t xml:space="preserve">accused of murdering had semen on </w:t>
      </w:r>
      <w:r w:rsidR="000F4DBB">
        <w:rPr>
          <w:rFonts w:ascii="Arial" w:hAnsi="Arial" w:cs="Arial"/>
          <w:sz w:val="24"/>
          <w:szCs w:val="24"/>
        </w:rPr>
        <w:t>her</w:t>
      </w:r>
      <w:r w:rsidR="003879B5">
        <w:rPr>
          <w:rFonts w:ascii="Arial" w:hAnsi="Arial" w:cs="Arial"/>
          <w:sz w:val="24"/>
          <w:szCs w:val="24"/>
        </w:rPr>
        <w:t xml:space="preserve"> that wasn’t a match for his</w:t>
      </w:r>
      <w:r w:rsidR="000F4DBB">
        <w:rPr>
          <w:rFonts w:ascii="Arial" w:hAnsi="Arial" w:cs="Arial"/>
          <w:sz w:val="24"/>
          <w:szCs w:val="24"/>
        </w:rPr>
        <w:t>, back then this would have taken weeks to test, even if they had bothered</w:t>
      </w:r>
      <w:r w:rsidR="003879B5">
        <w:rPr>
          <w:rFonts w:ascii="Arial" w:hAnsi="Arial" w:cs="Arial"/>
          <w:sz w:val="24"/>
          <w:szCs w:val="24"/>
        </w:rPr>
        <w:t>.</w:t>
      </w:r>
      <w:r w:rsidR="000F4DBB">
        <w:rPr>
          <w:rFonts w:ascii="Arial" w:hAnsi="Arial" w:cs="Arial"/>
          <w:sz w:val="24"/>
          <w:szCs w:val="24"/>
        </w:rPr>
        <w:t xml:space="preserve"> This isn’t the case </w:t>
      </w:r>
      <w:r w:rsidR="00CF768E">
        <w:rPr>
          <w:rFonts w:ascii="Arial" w:hAnsi="Arial" w:cs="Arial"/>
          <w:sz w:val="24"/>
          <w:szCs w:val="24"/>
        </w:rPr>
        <w:t>now; however,</w:t>
      </w:r>
      <w:r w:rsidR="000F4DBB">
        <w:rPr>
          <w:rFonts w:ascii="Arial" w:hAnsi="Arial" w:cs="Arial"/>
          <w:sz w:val="24"/>
          <w:szCs w:val="24"/>
        </w:rPr>
        <w:t xml:space="preserve"> they could have had a DNA test sorted in a matter of hours.</w:t>
      </w:r>
      <w:r w:rsidR="003879B5">
        <w:rPr>
          <w:rFonts w:ascii="Arial" w:hAnsi="Arial" w:cs="Arial"/>
          <w:sz w:val="24"/>
          <w:szCs w:val="24"/>
        </w:rPr>
        <w:t xml:space="preserve"> As well as this there is greater understanding </w:t>
      </w:r>
      <w:r w:rsidR="000F4DBB">
        <w:rPr>
          <w:rFonts w:ascii="Arial" w:hAnsi="Arial" w:cs="Arial"/>
          <w:sz w:val="24"/>
          <w:szCs w:val="24"/>
        </w:rPr>
        <w:t xml:space="preserve">of mental disabilities than before meaning that they would have known that he was more likely to be the victim of violent crime than the perpetrator </w:t>
      </w:r>
      <w:r w:rsidR="00C4521C">
        <w:rPr>
          <w:rFonts w:ascii="Arial" w:hAnsi="Arial" w:cs="Arial"/>
          <w:sz w:val="24"/>
          <w:szCs w:val="24"/>
        </w:rPr>
        <w:t>according to</w:t>
      </w:r>
      <w:r w:rsidR="004F7CB2" w:rsidRPr="004F7CB2">
        <w:t xml:space="preserve"> </w:t>
      </w:r>
      <w:r w:rsidR="004F7CB2" w:rsidRPr="004F7CB2">
        <w:rPr>
          <w:rFonts w:ascii="Arial" w:hAnsi="Arial" w:cs="Arial"/>
          <w:sz w:val="24"/>
          <w:szCs w:val="24"/>
        </w:rPr>
        <w:t>Ghiasi, N and Singh, J (2019)</w:t>
      </w:r>
      <w:r w:rsidR="000F4DBB">
        <w:rPr>
          <w:rFonts w:ascii="Arial" w:hAnsi="Arial" w:cs="Arial"/>
          <w:sz w:val="24"/>
          <w:szCs w:val="24"/>
        </w:rPr>
        <w:t>.</w:t>
      </w:r>
      <w:r w:rsidR="00C4521C">
        <w:rPr>
          <w:rFonts w:ascii="Arial" w:hAnsi="Arial" w:cs="Arial"/>
          <w:sz w:val="24"/>
          <w:szCs w:val="24"/>
        </w:rPr>
        <w:t xml:space="preserve"> </w:t>
      </w:r>
    </w:p>
    <w:p w14:paraId="27D47172" w14:textId="2A0E5B61" w:rsidR="007B5BCB" w:rsidRDefault="00554568" w:rsidP="00554568">
      <w:pPr>
        <w:spacing w:line="480" w:lineRule="auto"/>
        <w:rPr>
          <w:rFonts w:ascii="Arial" w:hAnsi="Arial" w:cs="Arial"/>
          <w:sz w:val="24"/>
          <w:szCs w:val="24"/>
        </w:rPr>
      </w:pPr>
      <w:r>
        <w:rPr>
          <w:rFonts w:ascii="Arial" w:hAnsi="Arial" w:cs="Arial"/>
          <w:sz w:val="24"/>
          <w:szCs w:val="24"/>
        </w:rPr>
        <w:t>After the Phillips report royal commission on criminal procedure 1981, it was clear that new legislation was needed.</w:t>
      </w:r>
      <w:r w:rsidR="0077025C">
        <w:rPr>
          <w:rFonts w:ascii="Arial" w:hAnsi="Arial" w:cs="Arial"/>
          <w:sz w:val="24"/>
          <w:szCs w:val="24"/>
        </w:rPr>
        <w:t xml:space="preserve"> It was used to work out </w:t>
      </w:r>
      <w:r w:rsidR="001526AC">
        <w:rPr>
          <w:rFonts w:ascii="Arial" w:hAnsi="Arial" w:cs="Arial"/>
          <w:sz w:val="24"/>
          <w:szCs w:val="24"/>
        </w:rPr>
        <w:t>‘</w:t>
      </w:r>
      <w:r w:rsidR="0077025C" w:rsidRPr="0077025C">
        <w:rPr>
          <w:rFonts w:ascii="Arial" w:hAnsi="Arial" w:cs="Arial"/>
          <w:sz w:val="24"/>
          <w:szCs w:val="24"/>
        </w:rPr>
        <w:t xml:space="preserve">whether changes </w:t>
      </w:r>
      <w:r w:rsidR="0077025C">
        <w:rPr>
          <w:rFonts w:ascii="Arial" w:hAnsi="Arial" w:cs="Arial"/>
          <w:sz w:val="24"/>
          <w:szCs w:val="24"/>
        </w:rPr>
        <w:t>were</w:t>
      </w:r>
      <w:r w:rsidR="0077025C" w:rsidRPr="0077025C">
        <w:rPr>
          <w:rFonts w:ascii="Arial" w:hAnsi="Arial" w:cs="Arial"/>
          <w:sz w:val="24"/>
          <w:szCs w:val="24"/>
        </w:rPr>
        <w:t xml:space="preserve"> needed in England and Wales</w:t>
      </w:r>
      <w:r w:rsidR="001526AC">
        <w:rPr>
          <w:rFonts w:ascii="Arial" w:hAnsi="Arial" w:cs="Arial"/>
          <w:sz w:val="24"/>
          <w:szCs w:val="24"/>
        </w:rPr>
        <w:t>’</w:t>
      </w:r>
      <w:r w:rsidR="0077025C">
        <w:rPr>
          <w:rFonts w:ascii="Arial" w:hAnsi="Arial" w:cs="Arial"/>
          <w:sz w:val="24"/>
          <w:szCs w:val="24"/>
        </w:rPr>
        <w:t xml:space="preserve"> </w:t>
      </w:r>
      <w:r>
        <w:rPr>
          <w:rFonts w:ascii="Arial" w:hAnsi="Arial" w:cs="Arial"/>
          <w:sz w:val="24"/>
          <w:szCs w:val="24"/>
        </w:rPr>
        <w:t xml:space="preserve">according to </w:t>
      </w:r>
      <w:r w:rsidR="00CF768E">
        <w:rPr>
          <w:rFonts w:ascii="Arial" w:hAnsi="Arial" w:cs="Arial"/>
          <w:sz w:val="24"/>
          <w:szCs w:val="24"/>
        </w:rPr>
        <w:t>the</w:t>
      </w:r>
      <w:r w:rsidR="00B73711">
        <w:rPr>
          <w:rFonts w:ascii="Arial" w:hAnsi="Arial" w:cs="Arial"/>
          <w:sz w:val="24"/>
          <w:szCs w:val="24"/>
        </w:rPr>
        <w:t xml:space="preserve"> national archives </w:t>
      </w:r>
      <w:r w:rsidR="0077025C">
        <w:rPr>
          <w:rFonts w:ascii="Arial" w:hAnsi="Arial" w:cs="Arial"/>
          <w:sz w:val="24"/>
          <w:szCs w:val="24"/>
        </w:rPr>
        <w:t>(</w:t>
      </w:r>
      <w:r w:rsidR="00B73711">
        <w:rPr>
          <w:rFonts w:ascii="Arial" w:hAnsi="Arial" w:cs="Arial"/>
          <w:sz w:val="24"/>
          <w:szCs w:val="24"/>
        </w:rPr>
        <w:t>2019</w:t>
      </w:r>
      <w:r w:rsidR="0077025C">
        <w:rPr>
          <w:rFonts w:ascii="Arial" w:hAnsi="Arial" w:cs="Arial"/>
          <w:sz w:val="24"/>
          <w:szCs w:val="24"/>
        </w:rPr>
        <w:t>)</w:t>
      </w:r>
      <w:r w:rsidR="001537B1">
        <w:rPr>
          <w:rFonts w:ascii="Arial" w:hAnsi="Arial" w:cs="Arial"/>
          <w:sz w:val="24"/>
          <w:szCs w:val="24"/>
        </w:rPr>
        <w:t>.</w:t>
      </w:r>
      <w:r w:rsidR="0077025C">
        <w:rPr>
          <w:rFonts w:ascii="Arial" w:hAnsi="Arial" w:cs="Arial"/>
          <w:sz w:val="24"/>
          <w:szCs w:val="24"/>
        </w:rPr>
        <w:t xml:space="preserve"> </w:t>
      </w:r>
      <w:r w:rsidR="00C3322E">
        <w:rPr>
          <w:rFonts w:ascii="Arial" w:hAnsi="Arial" w:cs="Arial"/>
          <w:sz w:val="24"/>
          <w:szCs w:val="24"/>
        </w:rPr>
        <w:t>They also claim that i</w:t>
      </w:r>
      <w:r w:rsidR="007B5BCB">
        <w:rPr>
          <w:rFonts w:ascii="Arial" w:hAnsi="Arial" w:cs="Arial"/>
          <w:sz w:val="24"/>
          <w:szCs w:val="24"/>
        </w:rPr>
        <w:t xml:space="preserve">t was a comprehensive review on police powers </w:t>
      </w:r>
      <w:r w:rsidR="0077025C">
        <w:rPr>
          <w:rFonts w:ascii="Arial" w:hAnsi="Arial" w:cs="Arial"/>
          <w:sz w:val="24"/>
          <w:szCs w:val="24"/>
        </w:rPr>
        <w:t>regarding bringing offenders to justice and the protection of people being questioned by the police</w:t>
      </w:r>
      <w:r w:rsidR="007B5BCB">
        <w:rPr>
          <w:rFonts w:ascii="Arial" w:hAnsi="Arial" w:cs="Arial"/>
          <w:sz w:val="24"/>
          <w:szCs w:val="24"/>
        </w:rPr>
        <w:t>. It review</w:t>
      </w:r>
      <w:r>
        <w:rPr>
          <w:rFonts w:ascii="Arial" w:hAnsi="Arial" w:cs="Arial"/>
          <w:sz w:val="24"/>
          <w:szCs w:val="24"/>
        </w:rPr>
        <w:t>ed what was</w:t>
      </w:r>
      <w:r w:rsidR="007B5BCB">
        <w:rPr>
          <w:rFonts w:ascii="Arial" w:hAnsi="Arial" w:cs="Arial"/>
          <w:sz w:val="24"/>
          <w:szCs w:val="24"/>
        </w:rPr>
        <w:t xml:space="preserve"> </w:t>
      </w:r>
      <w:r>
        <w:rPr>
          <w:rFonts w:ascii="Arial" w:hAnsi="Arial" w:cs="Arial"/>
          <w:sz w:val="24"/>
          <w:szCs w:val="24"/>
        </w:rPr>
        <w:t>needed and done during</w:t>
      </w:r>
      <w:r w:rsidR="007B5BCB">
        <w:rPr>
          <w:rFonts w:ascii="Arial" w:hAnsi="Arial" w:cs="Arial"/>
          <w:sz w:val="24"/>
          <w:szCs w:val="24"/>
        </w:rPr>
        <w:t xml:space="preserve"> detention and questioning, stop and search, the ability to search premises and </w:t>
      </w:r>
      <w:r w:rsidR="00E879FC">
        <w:rPr>
          <w:rFonts w:ascii="Arial" w:hAnsi="Arial" w:cs="Arial"/>
          <w:sz w:val="24"/>
          <w:szCs w:val="24"/>
        </w:rPr>
        <w:t>seizure</w:t>
      </w:r>
      <w:r w:rsidR="007B5BCB">
        <w:rPr>
          <w:rFonts w:ascii="Arial" w:hAnsi="Arial" w:cs="Arial"/>
          <w:sz w:val="24"/>
          <w:szCs w:val="24"/>
        </w:rPr>
        <w:t xml:space="preserve"> of property and identification procedures. The conclusion of this report was simply that </w:t>
      </w:r>
      <w:r>
        <w:rPr>
          <w:rFonts w:ascii="Arial" w:hAnsi="Arial" w:cs="Arial"/>
          <w:sz w:val="24"/>
          <w:szCs w:val="24"/>
        </w:rPr>
        <w:t>the police needed to</w:t>
      </w:r>
      <w:r w:rsidR="007B5BCB">
        <w:rPr>
          <w:rFonts w:ascii="Arial" w:hAnsi="Arial" w:cs="Arial"/>
          <w:sz w:val="24"/>
          <w:szCs w:val="24"/>
        </w:rPr>
        <w:t xml:space="preserve"> balance the interests of the wider community with the </w:t>
      </w:r>
      <w:r w:rsidR="00E879FC">
        <w:rPr>
          <w:rFonts w:ascii="Arial" w:hAnsi="Arial" w:cs="Arial"/>
          <w:sz w:val="24"/>
          <w:szCs w:val="24"/>
        </w:rPr>
        <w:t>liberties</w:t>
      </w:r>
      <w:r w:rsidR="007B5BCB">
        <w:rPr>
          <w:rFonts w:ascii="Arial" w:hAnsi="Arial" w:cs="Arial"/>
          <w:sz w:val="24"/>
          <w:szCs w:val="24"/>
        </w:rPr>
        <w:t xml:space="preserve"> of the </w:t>
      </w:r>
      <w:r w:rsidR="00C3322E">
        <w:rPr>
          <w:rFonts w:ascii="Arial" w:hAnsi="Arial" w:cs="Arial"/>
          <w:sz w:val="24"/>
          <w:szCs w:val="24"/>
        </w:rPr>
        <w:t>individual.</w:t>
      </w:r>
    </w:p>
    <w:p w14:paraId="6272D896" w14:textId="7D28F959" w:rsidR="007556C6" w:rsidRDefault="00274A3C" w:rsidP="007556C6">
      <w:pPr>
        <w:spacing w:line="480" w:lineRule="auto"/>
        <w:rPr>
          <w:rFonts w:ascii="Arial" w:hAnsi="Arial" w:cs="Arial"/>
          <w:sz w:val="24"/>
          <w:szCs w:val="24"/>
        </w:rPr>
      </w:pPr>
      <w:r>
        <w:rPr>
          <w:rFonts w:ascii="Arial" w:hAnsi="Arial" w:cs="Arial"/>
          <w:sz w:val="24"/>
          <w:szCs w:val="24"/>
        </w:rPr>
        <w:t>This was d</w:t>
      </w:r>
      <w:r w:rsidR="007556C6">
        <w:rPr>
          <w:rFonts w:ascii="Arial" w:hAnsi="Arial" w:cs="Arial"/>
          <w:sz w:val="24"/>
          <w:szCs w:val="24"/>
        </w:rPr>
        <w:t xml:space="preserve">ifficult because different </w:t>
      </w:r>
      <w:r w:rsidR="00E879FC">
        <w:rPr>
          <w:rFonts w:ascii="Arial" w:hAnsi="Arial" w:cs="Arial"/>
          <w:sz w:val="24"/>
          <w:szCs w:val="24"/>
        </w:rPr>
        <w:t>communities</w:t>
      </w:r>
      <w:r w:rsidR="007556C6">
        <w:rPr>
          <w:rFonts w:ascii="Arial" w:hAnsi="Arial" w:cs="Arial"/>
          <w:sz w:val="24"/>
          <w:szCs w:val="24"/>
        </w:rPr>
        <w:t xml:space="preserve"> have different inte</w:t>
      </w:r>
      <w:r w:rsidR="00E879FC">
        <w:rPr>
          <w:rFonts w:ascii="Arial" w:hAnsi="Arial" w:cs="Arial"/>
          <w:sz w:val="24"/>
          <w:szCs w:val="24"/>
        </w:rPr>
        <w:t xml:space="preserve">rests </w:t>
      </w:r>
      <w:r w:rsidR="007556C6">
        <w:rPr>
          <w:rFonts w:ascii="Arial" w:hAnsi="Arial" w:cs="Arial"/>
          <w:sz w:val="24"/>
          <w:szCs w:val="24"/>
        </w:rPr>
        <w:t>and different people have different liberties</w:t>
      </w:r>
      <w:r>
        <w:rPr>
          <w:rFonts w:ascii="Arial" w:hAnsi="Arial" w:cs="Arial"/>
          <w:sz w:val="24"/>
          <w:szCs w:val="24"/>
        </w:rPr>
        <w:t>. This means that</w:t>
      </w:r>
      <w:r w:rsidR="007556C6">
        <w:rPr>
          <w:rFonts w:ascii="Arial" w:hAnsi="Arial" w:cs="Arial"/>
          <w:sz w:val="24"/>
          <w:szCs w:val="24"/>
        </w:rPr>
        <w:t xml:space="preserve"> you </w:t>
      </w:r>
      <w:r>
        <w:rPr>
          <w:rFonts w:ascii="Arial" w:hAnsi="Arial" w:cs="Arial"/>
          <w:sz w:val="24"/>
          <w:szCs w:val="24"/>
        </w:rPr>
        <w:t>cannot</w:t>
      </w:r>
      <w:r w:rsidR="007556C6">
        <w:rPr>
          <w:rFonts w:ascii="Arial" w:hAnsi="Arial" w:cs="Arial"/>
          <w:sz w:val="24"/>
          <w:szCs w:val="24"/>
        </w:rPr>
        <w:t xml:space="preserve"> be perfect but if </w:t>
      </w:r>
      <w:r>
        <w:rPr>
          <w:rFonts w:ascii="Arial" w:hAnsi="Arial" w:cs="Arial"/>
          <w:sz w:val="24"/>
          <w:szCs w:val="24"/>
        </w:rPr>
        <w:t xml:space="preserve">they </w:t>
      </w:r>
      <w:r w:rsidR="00CF768E">
        <w:rPr>
          <w:rFonts w:ascii="Arial" w:hAnsi="Arial" w:cs="Arial"/>
          <w:sz w:val="24"/>
          <w:szCs w:val="24"/>
        </w:rPr>
        <w:t>are</w:t>
      </w:r>
      <w:r w:rsidR="007556C6">
        <w:rPr>
          <w:rFonts w:ascii="Arial" w:hAnsi="Arial" w:cs="Arial"/>
          <w:sz w:val="24"/>
          <w:szCs w:val="24"/>
        </w:rPr>
        <w:t xml:space="preserve"> fair then you will have </w:t>
      </w:r>
      <w:r>
        <w:rPr>
          <w:rFonts w:ascii="Arial" w:hAnsi="Arial" w:cs="Arial"/>
          <w:sz w:val="24"/>
          <w:szCs w:val="24"/>
        </w:rPr>
        <w:t>the support that</w:t>
      </w:r>
      <w:r w:rsidR="007556C6">
        <w:rPr>
          <w:rFonts w:ascii="Arial" w:hAnsi="Arial" w:cs="Arial"/>
          <w:sz w:val="24"/>
          <w:szCs w:val="24"/>
        </w:rPr>
        <w:t xml:space="preserve"> you need to police by consent.</w:t>
      </w:r>
      <w:r w:rsidR="00712B1B" w:rsidRPr="00712B1B">
        <w:rPr>
          <w:rFonts w:ascii="Arial" w:hAnsi="Arial" w:cs="Arial"/>
          <w:sz w:val="24"/>
          <w:szCs w:val="24"/>
        </w:rPr>
        <w:t xml:space="preserve"> </w:t>
      </w:r>
      <w:r w:rsidR="001526AC">
        <w:rPr>
          <w:rFonts w:ascii="Arial" w:hAnsi="Arial" w:cs="Arial"/>
          <w:sz w:val="24"/>
          <w:szCs w:val="24"/>
        </w:rPr>
        <w:t>‘</w:t>
      </w:r>
      <w:r w:rsidR="00712B1B">
        <w:rPr>
          <w:rFonts w:ascii="Arial" w:hAnsi="Arial" w:cs="Arial"/>
          <w:sz w:val="24"/>
          <w:szCs w:val="24"/>
        </w:rPr>
        <w:t>Section 106 of the police and criminal evidence act 1984 placed a statutory duty on police authorities to consult the views of local people about policing</w:t>
      </w:r>
      <w:r w:rsidR="001526AC">
        <w:rPr>
          <w:rFonts w:ascii="Arial" w:hAnsi="Arial" w:cs="Arial"/>
          <w:sz w:val="24"/>
          <w:szCs w:val="24"/>
        </w:rPr>
        <w:t>’</w:t>
      </w:r>
      <w:r w:rsidR="00712B1B">
        <w:rPr>
          <w:rFonts w:ascii="Arial" w:hAnsi="Arial" w:cs="Arial"/>
          <w:sz w:val="24"/>
          <w:szCs w:val="24"/>
        </w:rPr>
        <w:t xml:space="preserve"> (Jones, T and Newburn T 1997 p88) means that the police must consult with local people about views on policing. This </w:t>
      </w:r>
      <w:r>
        <w:rPr>
          <w:rFonts w:ascii="Arial" w:hAnsi="Arial" w:cs="Arial"/>
          <w:sz w:val="24"/>
          <w:szCs w:val="24"/>
        </w:rPr>
        <w:t>is</w:t>
      </w:r>
      <w:r w:rsidR="00712B1B">
        <w:rPr>
          <w:rFonts w:ascii="Arial" w:hAnsi="Arial" w:cs="Arial"/>
          <w:sz w:val="24"/>
          <w:szCs w:val="24"/>
        </w:rPr>
        <w:t xml:space="preserve"> good </w:t>
      </w:r>
      <w:r>
        <w:rPr>
          <w:rFonts w:ascii="Arial" w:hAnsi="Arial" w:cs="Arial"/>
          <w:sz w:val="24"/>
          <w:szCs w:val="24"/>
        </w:rPr>
        <w:t>and is meant to</w:t>
      </w:r>
      <w:r w:rsidR="00712B1B">
        <w:rPr>
          <w:rFonts w:ascii="Arial" w:hAnsi="Arial" w:cs="Arial"/>
          <w:sz w:val="24"/>
          <w:szCs w:val="24"/>
        </w:rPr>
        <w:t xml:space="preserve"> help with police-public relations. This helps with this problem because the police </w:t>
      </w:r>
      <w:r w:rsidR="005A6130">
        <w:rPr>
          <w:rFonts w:ascii="Arial" w:hAnsi="Arial" w:cs="Arial"/>
          <w:sz w:val="24"/>
          <w:szCs w:val="24"/>
        </w:rPr>
        <w:t>can listen to what is felt about them and act upon this knowledge.</w:t>
      </w:r>
    </w:p>
    <w:p w14:paraId="14C3D984" w14:textId="1F1BF0D6" w:rsidR="001C4748" w:rsidRDefault="00824415" w:rsidP="007556C6">
      <w:pPr>
        <w:spacing w:line="480" w:lineRule="auto"/>
        <w:rPr>
          <w:rFonts w:ascii="Arial" w:hAnsi="Arial" w:cs="Arial"/>
          <w:sz w:val="24"/>
          <w:szCs w:val="24"/>
        </w:rPr>
      </w:pPr>
      <w:r>
        <w:rPr>
          <w:rFonts w:ascii="Arial" w:hAnsi="Arial" w:cs="Arial"/>
          <w:sz w:val="24"/>
          <w:szCs w:val="24"/>
        </w:rPr>
        <w:lastRenderedPageBreak/>
        <w:t>With police working in a different way t</w:t>
      </w:r>
      <w:r w:rsidR="001C4748">
        <w:rPr>
          <w:rFonts w:ascii="Arial" w:hAnsi="Arial" w:cs="Arial"/>
          <w:sz w:val="24"/>
          <w:szCs w:val="24"/>
        </w:rPr>
        <w:t>here was need for a new code of ethics</w:t>
      </w:r>
      <w:r>
        <w:rPr>
          <w:rFonts w:ascii="Arial" w:hAnsi="Arial" w:cs="Arial"/>
          <w:sz w:val="24"/>
          <w:szCs w:val="24"/>
        </w:rPr>
        <w:t>.</w:t>
      </w:r>
      <w:r w:rsidR="001C4748">
        <w:rPr>
          <w:rFonts w:ascii="Arial" w:hAnsi="Arial" w:cs="Arial"/>
          <w:sz w:val="24"/>
          <w:szCs w:val="24"/>
        </w:rPr>
        <w:t xml:space="preserve"> This new code of ethics is what is now called the police </w:t>
      </w:r>
      <w:r w:rsidR="00E879FC">
        <w:rPr>
          <w:rFonts w:ascii="Arial" w:hAnsi="Arial" w:cs="Arial"/>
          <w:sz w:val="24"/>
          <w:szCs w:val="24"/>
        </w:rPr>
        <w:t>principle</w:t>
      </w:r>
      <w:r w:rsidR="001C4748">
        <w:rPr>
          <w:rFonts w:ascii="Arial" w:hAnsi="Arial" w:cs="Arial"/>
          <w:sz w:val="24"/>
          <w:szCs w:val="24"/>
        </w:rPr>
        <w:t xml:space="preserve"> code of ethics, this is made of accountability, fairness, honestly, integrity, leadership, objectivity, openness, respect and selflessness. These are all </w:t>
      </w:r>
      <w:r w:rsidR="00E879FC">
        <w:rPr>
          <w:rFonts w:ascii="Arial" w:hAnsi="Arial" w:cs="Arial"/>
          <w:sz w:val="24"/>
          <w:szCs w:val="24"/>
        </w:rPr>
        <w:t>quality’s</w:t>
      </w:r>
      <w:r w:rsidR="001C4748">
        <w:rPr>
          <w:rFonts w:ascii="Arial" w:hAnsi="Arial" w:cs="Arial"/>
          <w:sz w:val="24"/>
          <w:szCs w:val="24"/>
        </w:rPr>
        <w:t xml:space="preserve"> that would be needed for </w:t>
      </w:r>
      <w:r w:rsidR="00C745FB">
        <w:rPr>
          <w:rFonts w:ascii="Arial" w:hAnsi="Arial" w:cs="Arial"/>
          <w:sz w:val="24"/>
          <w:szCs w:val="24"/>
        </w:rPr>
        <w:t xml:space="preserve">good policing. </w:t>
      </w:r>
      <w:r w:rsidR="00C3322E">
        <w:rPr>
          <w:rFonts w:ascii="Arial" w:hAnsi="Arial" w:cs="Arial"/>
          <w:sz w:val="24"/>
          <w:szCs w:val="24"/>
        </w:rPr>
        <w:t xml:space="preserve">According to </w:t>
      </w:r>
      <w:r w:rsidR="00EA10DF">
        <w:rPr>
          <w:rFonts w:ascii="Arial" w:hAnsi="Arial" w:cs="Arial"/>
          <w:sz w:val="24"/>
          <w:szCs w:val="24"/>
        </w:rPr>
        <w:t xml:space="preserve">the college of policing </w:t>
      </w:r>
      <w:r w:rsidR="00C3322E">
        <w:rPr>
          <w:rFonts w:ascii="Arial" w:hAnsi="Arial" w:cs="Arial"/>
          <w:sz w:val="24"/>
          <w:szCs w:val="24"/>
        </w:rPr>
        <w:t>(</w:t>
      </w:r>
      <w:r w:rsidR="00EA10DF">
        <w:rPr>
          <w:rFonts w:ascii="Arial" w:hAnsi="Arial" w:cs="Arial"/>
          <w:sz w:val="24"/>
          <w:szCs w:val="24"/>
        </w:rPr>
        <w:t>2017</w:t>
      </w:r>
      <w:r w:rsidR="00C3322E">
        <w:rPr>
          <w:rFonts w:ascii="Arial" w:hAnsi="Arial" w:cs="Arial"/>
          <w:sz w:val="24"/>
          <w:szCs w:val="24"/>
        </w:rPr>
        <w:t xml:space="preserve">) simply having a code of ethics cannot </w:t>
      </w:r>
      <w:r w:rsidR="00704317">
        <w:rPr>
          <w:rFonts w:ascii="Arial" w:hAnsi="Arial" w:cs="Arial"/>
          <w:sz w:val="24"/>
          <w:szCs w:val="24"/>
        </w:rPr>
        <w:t xml:space="preserve">stop the problems faced </w:t>
      </w:r>
      <w:r>
        <w:rPr>
          <w:rFonts w:ascii="Arial" w:hAnsi="Arial" w:cs="Arial"/>
          <w:sz w:val="24"/>
          <w:szCs w:val="24"/>
        </w:rPr>
        <w:t>because</w:t>
      </w:r>
      <w:r w:rsidR="00704317">
        <w:rPr>
          <w:rFonts w:ascii="Arial" w:hAnsi="Arial" w:cs="Arial"/>
          <w:sz w:val="24"/>
          <w:szCs w:val="24"/>
        </w:rPr>
        <w:t xml:space="preserve"> it also needs to be </w:t>
      </w:r>
      <w:r w:rsidR="00E879FC">
        <w:rPr>
          <w:rFonts w:ascii="Arial" w:hAnsi="Arial" w:cs="Arial"/>
          <w:sz w:val="24"/>
          <w:szCs w:val="24"/>
        </w:rPr>
        <w:t>regularly</w:t>
      </w:r>
      <w:r w:rsidR="00704317">
        <w:rPr>
          <w:rFonts w:ascii="Arial" w:hAnsi="Arial" w:cs="Arial"/>
          <w:sz w:val="24"/>
          <w:szCs w:val="24"/>
        </w:rPr>
        <w:t xml:space="preserve"> discussed.</w:t>
      </w:r>
      <w:r w:rsidR="00C3322E">
        <w:rPr>
          <w:rFonts w:ascii="Arial" w:hAnsi="Arial" w:cs="Arial"/>
          <w:sz w:val="24"/>
          <w:szCs w:val="24"/>
        </w:rPr>
        <w:t xml:space="preserve"> </w:t>
      </w:r>
      <w:r>
        <w:rPr>
          <w:rFonts w:ascii="Arial" w:hAnsi="Arial" w:cs="Arial"/>
          <w:sz w:val="24"/>
          <w:szCs w:val="24"/>
        </w:rPr>
        <w:t>All of this was done in order to help with the association of police and injustice</w:t>
      </w:r>
      <w:r w:rsidR="00C745FB">
        <w:rPr>
          <w:rFonts w:ascii="Arial" w:hAnsi="Arial" w:cs="Arial"/>
          <w:sz w:val="24"/>
          <w:szCs w:val="24"/>
        </w:rPr>
        <w:t>. PACE meant that the police couldn’t act in the same way as before</w:t>
      </w:r>
      <w:r>
        <w:rPr>
          <w:rFonts w:ascii="Arial" w:hAnsi="Arial" w:cs="Arial"/>
          <w:sz w:val="24"/>
          <w:szCs w:val="24"/>
        </w:rPr>
        <w:t xml:space="preserve"> and</w:t>
      </w:r>
      <w:r w:rsidR="00C745FB">
        <w:rPr>
          <w:rFonts w:ascii="Arial" w:hAnsi="Arial" w:cs="Arial"/>
          <w:sz w:val="24"/>
          <w:szCs w:val="24"/>
        </w:rPr>
        <w:t xml:space="preserve"> the police </w:t>
      </w:r>
      <w:r w:rsidR="00E879FC">
        <w:rPr>
          <w:rFonts w:ascii="Arial" w:hAnsi="Arial" w:cs="Arial"/>
          <w:sz w:val="24"/>
          <w:szCs w:val="24"/>
        </w:rPr>
        <w:t>principles</w:t>
      </w:r>
      <w:r w:rsidR="00C745FB">
        <w:rPr>
          <w:rFonts w:ascii="Arial" w:hAnsi="Arial" w:cs="Arial"/>
          <w:sz w:val="24"/>
          <w:szCs w:val="24"/>
        </w:rPr>
        <w:t xml:space="preserve"> code of ethics</w:t>
      </w:r>
      <w:r>
        <w:rPr>
          <w:rFonts w:ascii="Arial" w:hAnsi="Arial" w:cs="Arial"/>
          <w:sz w:val="24"/>
          <w:szCs w:val="24"/>
        </w:rPr>
        <w:t xml:space="preserve"> was</w:t>
      </w:r>
      <w:r w:rsidR="00C745FB">
        <w:rPr>
          <w:rFonts w:ascii="Arial" w:hAnsi="Arial" w:cs="Arial"/>
          <w:sz w:val="24"/>
          <w:szCs w:val="24"/>
        </w:rPr>
        <w:t xml:space="preserve"> to help teach the police how they should act now. </w:t>
      </w:r>
    </w:p>
    <w:p w14:paraId="398B1859" w14:textId="31A5AD07" w:rsidR="002647BA" w:rsidRDefault="00CE1658" w:rsidP="009F0355">
      <w:pPr>
        <w:spacing w:line="480" w:lineRule="auto"/>
        <w:rPr>
          <w:rFonts w:ascii="Arial" w:hAnsi="Arial" w:cs="Arial"/>
          <w:sz w:val="24"/>
          <w:szCs w:val="24"/>
        </w:rPr>
      </w:pPr>
      <w:r>
        <w:rPr>
          <w:rFonts w:ascii="Arial" w:hAnsi="Arial" w:cs="Arial"/>
          <w:sz w:val="24"/>
          <w:szCs w:val="24"/>
        </w:rPr>
        <w:t xml:space="preserve">There were </w:t>
      </w:r>
      <w:r w:rsidR="002D0BA5">
        <w:rPr>
          <w:rFonts w:ascii="Arial" w:hAnsi="Arial" w:cs="Arial"/>
          <w:sz w:val="24"/>
          <w:szCs w:val="24"/>
        </w:rPr>
        <w:t>problems</w:t>
      </w:r>
      <w:r w:rsidR="002647BA">
        <w:rPr>
          <w:rFonts w:ascii="Arial" w:hAnsi="Arial" w:cs="Arial"/>
          <w:sz w:val="24"/>
          <w:szCs w:val="24"/>
        </w:rPr>
        <w:t xml:space="preserve"> </w:t>
      </w:r>
      <w:r>
        <w:rPr>
          <w:rFonts w:ascii="Arial" w:hAnsi="Arial" w:cs="Arial"/>
          <w:sz w:val="24"/>
          <w:szCs w:val="24"/>
        </w:rPr>
        <w:t xml:space="preserve">before </w:t>
      </w:r>
      <w:r w:rsidR="002647BA">
        <w:rPr>
          <w:rFonts w:ascii="Arial" w:hAnsi="Arial" w:cs="Arial"/>
          <w:sz w:val="24"/>
          <w:szCs w:val="24"/>
        </w:rPr>
        <w:t>PACE</w:t>
      </w:r>
      <w:r>
        <w:rPr>
          <w:rFonts w:ascii="Arial" w:hAnsi="Arial" w:cs="Arial"/>
          <w:sz w:val="24"/>
          <w:szCs w:val="24"/>
        </w:rPr>
        <w:t xml:space="preserve"> because the rules that governed officers were </w:t>
      </w:r>
      <w:r w:rsidR="002647BA">
        <w:rPr>
          <w:rFonts w:ascii="Arial" w:hAnsi="Arial" w:cs="Arial"/>
          <w:sz w:val="24"/>
          <w:szCs w:val="24"/>
        </w:rPr>
        <w:t>vague</w:t>
      </w:r>
      <w:r>
        <w:rPr>
          <w:rFonts w:ascii="Arial" w:hAnsi="Arial" w:cs="Arial"/>
          <w:sz w:val="24"/>
          <w:szCs w:val="24"/>
        </w:rPr>
        <w:t xml:space="preserve">, according to </w:t>
      </w:r>
      <w:r w:rsidR="00C6769D">
        <w:rPr>
          <w:rFonts w:ascii="Arial" w:hAnsi="Arial" w:cs="Arial"/>
          <w:sz w:val="24"/>
          <w:szCs w:val="24"/>
        </w:rPr>
        <w:t xml:space="preserve">Roberts, P and Zuckerman, A </w:t>
      </w:r>
      <w:r w:rsidR="00CF768E">
        <w:rPr>
          <w:rFonts w:ascii="Arial" w:hAnsi="Arial" w:cs="Arial"/>
          <w:sz w:val="24"/>
          <w:szCs w:val="24"/>
        </w:rPr>
        <w:t>(</w:t>
      </w:r>
      <w:r w:rsidR="00C6769D">
        <w:rPr>
          <w:rFonts w:ascii="Arial" w:hAnsi="Arial" w:cs="Arial"/>
          <w:sz w:val="24"/>
          <w:szCs w:val="24"/>
        </w:rPr>
        <w:t>2004 p427</w:t>
      </w:r>
      <w:r>
        <w:rPr>
          <w:rFonts w:ascii="Arial" w:hAnsi="Arial" w:cs="Arial"/>
          <w:sz w:val="24"/>
          <w:szCs w:val="24"/>
        </w:rPr>
        <w:t xml:space="preserve">) a few months before PACE was introduced the house of lords </w:t>
      </w:r>
      <w:r w:rsidR="002647BA">
        <w:rPr>
          <w:rFonts w:ascii="Arial" w:hAnsi="Arial" w:cs="Arial"/>
          <w:sz w:val="24"/>
          <w:szCs w:val="24"/>
        </w:rPr>
        <w:t xml:space="preserve">met </w:t>
      </w:r>
      <w:r>
        <w:rPr>
          <w:rFonts w:ascii="Arial" w:hAnsi="Arial" w:cs="Arial"/>
          <w:sz w:val="24"/>
          <w:szCs w:val="24"/>
        </w:rPr>
        <w:t>to fina</w:t>
      </w:r>
      <w:r w:rsidR="002647BA">
        <w:rPr>
          <w:rFonts w:ascii="Arial" w:hAnsi="Arial" w:cs="Arial"/>
          <w:sz w:val="24"/>
          <w:szCs w:val="24"/>
        </w:rPr>
        <w:t>l</w:t>
      </w:r>
      <w:r>
        <w:rPr>
          <w:rFonts w:ascii="Arial" w:hAnsi="Arial" w:cs="Arial"/>
          <w:sz w:val="24"/>
          <w:szCs w:val="24"/>
        </w:rPr>
        <w:t xml:space="preserve">ly answer whether police could question somebody after arresting them. </w:t>
      </w:r>
      <w:r w:rsidR="00E775DC">
        <w:rPr>
          <w:rFonts w:ascii="Arial" w:hAnsi="Arial" w:cs="Arial"/>
          <w:sz w:val="24"/>
          <w:szCs w:val="24"/>
        </w:rPr>
        <w:t>This is because common law traditionally was against questioning after arrest but the last set of judges</w:t>
      </w:r>
      <w:r w:rsidR="002647BA">
        <w:rPr>
          <w:rFonts w:ascii="Arial" w:hAnsi="Arial" w:cs="Arial"/>
          <w:sz w:val="24"/>
          <w:szCs w:val="24"/>
        </w:rPr>
        <w:t>’</w:t>
      </w:r>
      <w:r w:rsidR="00E775DC">
        <w:rPr>
          <w:rFonts w:ascii="Arial" w:hAnsi="Arial" w:cs="Arial"/>
          <w:sz w:val="24"/>
          <w:szCs w:val="24"/>
        </w:rPr>
        <w:t xml:space="preserve"> rules 1964 seemed to be in favour of this. </w:t>
      </w:r>
    </w:p>
    <w:p w14:paraId="2370033C" w14:textId="795DF054" w:rsidR="008F0E77" w:rsidRPr="00A20766" w:rsidRDefault="005F686A" w:rsidP="009F0355">
      <w:pPr>
        <w:spacing w:line="480" w:lineRule="auto"/>
        <w:rPr>
          <w:rFonts w:ascii="Arial" w:hAnsi="Arial" w:cs="Arial"/>
          <w:sz w:val="24"/>
          <w:szCs w:val="24"/>
        </w:rPr>
      </w:pPr>
      <w:r>
        <w:rPr>
          <w:rFonts w:ascii="Arial" w:hAnsi="Arial" w:cs="Arial"/>
          <w:sz w:val="24"/>
          <w:szCs w:val="24"/>
        </w:rPr>
        <w:t>This</w:t>
      </w:r>
      <w:r w:rsidR="002647BA">
        <w:rPr>
          <w:rFonts w:ascii="Arial" w:hAnsi="Arial" w:cs="Arial"/>
          <w:sz w:val="24"/>
          <w:szCs w:val="24"/>
        </w:rPr>
        <w:t xml:space="preserve"> </w:t>
      </w:r>
      <w:r w:rsidR="00B411BC">
        <w:rPr>
          <w:rFonts w:ascii="Arial" w:hAnsi="Arial" w:cs="Arial"/>
          <w:sz w:val="24"/>
          <w:szCs w:val="24"/>
        </w:rPr>
        <w:t>ambiguity led</w:t>
      </w:r>
      <w:r>
        <w:rPr>
          <w:rFonts w:ascii="Arial" w:hAnsi="Arial" w:cs="Arial"/>
          <w:sz w:val="24"/>
          <w:szCs w:val="24"/>
        </w:rPr>
        <w:t xml:space="preserve"> to the use of some questionable techniques such as the police arresting people for days at a time</w:t>
      </w:r>
      <w:r w:rsidR="00331EBB">
        <w:rPr>
          <w:rFonts w:ascii="Arial" w:hAnsi="Arial" w:cs="Arial"/>
          <w:sz w:val="24"/>
          <w:szCs w:val="24"/>
        </w:rPr>
        <w:t xml:space="preserve">. (Joyce, P 2013 p51) </w:t>
      </w:r>
      <w:r w:rsidR="001526AC">
        <w:rPr>
          <w:rFonts w:ascii="Arial" w:hAnsi="Arial" w:cs="Arial"/>
          <w:sz w:val="24"/>
          <w:szCs w:val="24"/>
        </w:rPr>
        <w:t>‘</w:t>
      </w:r>
      <w:r w:rsidR="00331EBB">
        <w:rPr>
          <w:rFonts w:ascii="Arial" w:hAnsi="Arial" w:cs="Arial"/>
          <w:sz w:val="24"/>
          <w:szCs w:val="24"/>
        </w:rPr>
        <w:t>PACE imposed restrictions on the period of detention</w:t>
      </w:r>
      <w:r w:rsidR="001526AC">
        <w:rPr>
          <w:rFonts w:ascii="Arial" w:hAnsi="Arial" w:cs="Arial"/>
          <w:sz w:val="24"/>
          <w:szCs w:val="24"/>
        </w:rPr>
        <w:t>’</w:t>
      </w:r>
      <w:r w:rsidR="00331EBB">
        <w:rPr>
          <w:rFonts w:ascii="Arial" w:hAnsi="Arial" w:cs="Arial"/>
          <w:sz w:val="24"/>
          <w:szCs w:val="24"/>
        </w:rPr>
        <w:t xml:space="preserve"> making it so that normally people could only be held for 24 hours and this could be extended i</w:t>
      </w:r>
      <w:r w:rsidR="00B411BC">
        <w:rPr>
          <w:rFonts w:ascii="Arial" w:hAnsi="Arial" w:cs="Arial"/>
          <w:sz w:val="24"/>
          <w:szCs w:val="24"/>
        </w:rPr>
        <w:t xml:space="preserve">f </w:t>
      </w:r>
      <w:r w:rsidR="00331EBB">
        <w:rPr>
          <w:rFonts w:ascii="Arial" w:hAnsi="Arial" w:cs="Arial"/>
          <w:sz w:val="24"/>
          <w:szCs w:val="24"/>
        </w:rPr>
        <w:t>necessary</w:t>
      </w:r>
      <w:r w:rsidR="00B411BC">
        <w:rPr>
          <w:rFonts w:ascii="Arial" w:hAnsi="Arial" w:cs="Arial"/>
          <w:sz w:val="24"/>
          <w:szCs w:val="24"/>
        </w:rPr>
        <w:t xml:space="preserve"> and</w:t>
      </w:r>
      <w:r w:rsidR="00331EBB">
        <w:rPr>
          <w:rFonts w:ascii="Arial" w:hAnsi="Arial" w:cs="Arial"/>
          <w:sz w:val="24"/>
          <w:szCs w:val="24"/>
        </w:rPr>
        <w:t xml:space="preserve"> depending on the crime.</w:t>
      </w:r>
      <w:r>
        <w:rPr>
          <w:rFonts w:ascii="Arial" w:hAnsi="Arial" w:cs="Arial"/>
          <w:sz w:val="24"/>
          <w:szCs w:val="24"/>
        </w:rPr>
        <w:t xml:space="preserve"> </w:t>
      </w:r>
      <w:r w:rsidR="00331EBB">
        <w:rPr>
          <w:rFonts w:ascii="Arial" w:hAnsi="Arial" w:cs="Arial"/>
          <w:sz w:val="24"/>
          <w:szCs w:val="24"/>
        </w:rPr>
        <w:t xml:space="preserve">They could also </w:t>
      </w:r>
      <w:r w:rsidR="00B411BC">
        <w:rPr>
          <w:rFonts w:ascii="Arial" w:hAnsi="Arial" w:cs="Arial"/>
          <w:sz w:val="24"/>
          <w:szCs w:val="24"/>
        </w:rPr>
        <w:t>stop</w:t>
      </w:r>
      <w:r>
        <w:rPr>
          <w:rFonts w:ascii="Arial" w:hAnsi="Arial" w:cs="Arial"/>
          <w:sz w:val="24"/>
          <w:szCs w:val="24"/>
        </w:rPr>
        <w:t xml:space="preserve"> people </w:t>
      </w:r>
      <w:r w:rsidR="00B411BC">
        <w:rPr>
          <w:rFonts w:ascii="Arial" w:hAnsi="Arial" w:cs="Arial"/>
          <w:sz w:val="24"/>
          <w:szCs w:val="24"/>
        </w:rPr>
        <w:t xml:space="preserve">from sleeping </w:t>
      </w:r>
      <w:r w:rsidR="00E879FC">
        <w:rPr>
          <w:rFonts w:ascii="Arial" w:hAnsi="Arial" w:cs="Arial"/>
          <w:sz w:val="24"/>
          <w:szCs w:val="24"/>
        </w:rPr>
        <w:t>until,</w:t>
      </w:r>
      <w:r>
        <w:rPr>
          <w:rFonts w:ascii="Arial" w:hAnsi="Arial" w:cs="Arial"/>
          <w:sz w:val="24"/>
          <w:szCs w:val="24"/>
        </w:rPr>
        <w:t xml:space="preserve"> they confess. There have been other problems with legislation such as </w:t>
      </w:r>
      <w:r w:rsidR="00E879FC">
        <w:rPr>
          <w:rFonts w:ascii="Arial" w:hAnsi="Arial" w:cs="Arial"/>
          <w:sz w:val="24"/>
          <w:szCs w:val="24"/>
        </w:rPr>
        <w:t>searching</w:t>
      </w:r>
      <w:r>
        <w:rPr>
          <w:rFonts w:ascii="Arial" w:hAnsi="Arial" w:cs="Arial"/>
          <w:sz w:val="24"/>
          <w:szCs w:val="24"/>
        </w:rPr>
        <w:t xml:space="preserve"> through property and searching people, this has always been disliked. And PACE increased these powers </w:t>
      </w:r>
      <w:r w:rsidR="00B411BC">
        <w:rPr>
          <w:rFonts w:ascii="Arial" w:hAnsi="Arial" w:cs="Arial"/>
          <w:sz w:val="24"/>
          <w:szCs w:val="24"/>
        </w:rPr>
        <w:t>but</w:t>
      </w:r>
      <w:r>
        <w:rPr>
          <w:rFonts w:ascii="Arial" w:hAnsi="Arial" w:cs="Arial"/>
          <w:sz w:val="24"/>
          <w:szCs w:val="24"/>
        </w:rPr>
        <w:t xml:space="preserve"> </w:t>
      </w:r>
      <w:r w:rsidR="00096DF7">
        <w:rPr>
          <w:rFonts w:ascii="Arial" w:hAnsi="Arial" w:cs="Arial"/>
          <w:sz w:val="24"/>
          <w:szCs w:val="24"/>
        </w:rPr>
        <w:t>controll</w:t>
      </w:r>
      <w:r w:rsidR="00B411BC">
        <w:rPr>
          <w:rFonts w:ascii="Arial" w:hAnsi="Arial" w:cs="Arial"/>
          <w:sz w:val="24"/>
          <w:szCs w:val="24"/>
        </w:rPr>
        <w:t>ed</w:t>
      </w:r>
      <w:r w:rsidR="00096DF7">
        <w:rPr>
          <w:rFonts w:ascii="Arial" w:hAnsi="Arial" w:cs="Arial"/>
          <w:sz w:val="24"/>
          <w:szCs w:val="24"/>
        </w:rPr>
        <w:t xml:space="preserve"> and limit</w:t>
      </w:r>
      <w:r w:rsidR="00B411BC">
        <w:rPr>
          <w:rFonts w:ascii="Arial" w:hAnsi="Arial" w:cs="Arial"/>
          <w:sz w:val="24"/>
          <w:szCs w:val="24"/>
        </w:rPr>
        <w:t>ed</w:t>
      </w:r>
      <w:r w:rsidR="00096DF7">
        <w:rPr>
          <w:rFonts w:ascii="Arial" w:hAnsi="Arial" w:cs="Arial"/>
          <w:sz w:val="24"/>
          <w:szCs w:val="24"/>
        </w:rPr>
        <w:t xml:space="preserve"> exactly what they did and under what </w:t>
      </w:r>
      <w:r w:rsidR="00E879FC">
        <w:rPr>
          <w:rFonts w:ascii="Arial" w:hAnsi="Arial" w:cs="Arial"/>
          <w:sz w:val="24"/>
          <w:szCs w:val="24"/>
        </w:rPr>
        <w:t>circumstances</w:t>
      </w:r>
      <w:r w:rsidR="00096DF7">
        <w:rPr>
          <w:rFonts w:ascii="Arial" w:hAnsi="Arial" w:cs="Arial"/>
          <w:sz w:val="24"/>
          <w:szCs w:val="24"/>
        </w:rPr>
        <w:t>.</w:t>
      </w:r>
    </w:p>
    <w:p w14:paraId="5EF81FB6" w14:textId="3C45877F" w:rsidR="00C93958" w:rsidRDefault="00B261E4" w:rsidP="009F0355">
      <w:pPr>
        <w:spacing w:line="480" w:lineRule="auto"/>
        <w:rPr>
          <w:rFonts w:ascii="Arial" w:hAnsi="Arial" w:cs="Arial"/>
          <w:sz w:val="24"/>
          <w:szCs w:val="24"/>
        </w:rPr>
      </w:pPr>
      <w:r>
        <w:rPr>
          <w:rFonts w:ascii="Arial" w:hAnsi="Arial" w:cs="Arial"/>
          <w:sz w:val="24"/>
          <w:szCs w:val="24"/>
        </w:rPr>
        <w:lastRenderedPageBreak/>
        <w:t xml:space="preserve">When it came to different ways to </w:t>
      </w:r>
      <w:r w:rsidR="00E879FC">
        <w:rPr>
          <w:rFonts w:ascii="Arial" w:hAnsi="Arial" w:cs="Arial"/>
          <w:sz w:val="24"/>
          <w:szCs w:val="24"/>
        </w:rPr>
        <w:t>interrogate</w:t>
      </w:r>
      <w:r>
        <w:rPr>
          <w:rFonts w:ascii="Arial" w:hAnsi="Arial" w:cs="Arial"/>
          <w:sz w:val="24"/>
          <w:szCs w:val="24"/>
        </w:rPr>
        <w:t xml:space="preserve"> suspects, they realised what needed to change</w:t>
      </w:r>
      <w:r w:rsidR="00A20766">
        <w:rPr>
          <w:rFonts w:ascii="Arial" w:hAnsi="Arial" w:cs="Arial"/>
          <w:sz w:val="24"/>
          <w:szCs w:val="24"/>
        </w:rPr>
        <w:t xml:space="preserve"> what they were doing. The police now use</w:t>
      </w:r>
      <w:r>
        <w:rPr>
          <w:rFonts w:ascii="Arial" w:hAnsi="Arial" w:cs="Arial"/>
          <w:sz w:val="24"/>
          <w:szCs w:val="24"/>
        </w:rPr>
        <w:t xml:space="preserve"> </w:t>
      </w:r>
      <w:r w:rsidR="006A0B7C">
        <w:rPr>
          <w:rFonts w:ascii="Arial" w:hAnsi="Arial" w:cs="Arial"/>
          <w:sz w:val="24"/>
          <w:szCs w:val="24"/>
        </w:rPr>
        <w:t xml:space="preserve">ADVOKATE. This is a measure in which they can investigate suspects without </w:t>
      </w:r>
      <w:r w:rsidR="0019369D">
        <w:rPr>
          <w:rFonts w:ascii="Arial" w:hAnsi="Arial" w:cs="Arial"/>
          <w:sz w:val="24"/>
          <w:szCs w:val="24"/>
        </w:rPr>
        <w:t>being immoral</w:t>
      </w:r>
      <w:r w:rsidR="00A53544">
        <w:rPr>
          <w:rFonts w:ascii="Arial" w:hAnsi="Arial" w:cs="Arial"/>
          <w:sz w:val="24"/>
          <w:szCs w:val="24"/>
        </w:rPr>
        <w:t xml:space="preserve"> (college of policing, 2018</w:t>
      </w:r>
      <w:r>
        <w:rPr>
          <w:rFonts w:ascii="Arial" w:hAnsi="Arial" w:cs="Arial"/>
          <w:sz w:val="24"/>
          <w:szCs w:val="24"/>
        </w:rPr>
        <w:t>)</w:t>
      </w:r>
      <w:r w:rsidR="006A0B7C">
        <w:rPr>
          <w:rFonts w:ascii="Arial" w:hAnsi="Arial" w:cs="Arial"/>
          <w:sz w:val="24"/>
          <w:szCs w:val="24"/>
        </w:rPr>
        <w:t>.</w:t>
      </w:r>
      <w:r w:rsidR="0019369D">
        <w:rPr>
          <w:rFonts w:ascii="Arial" w:hAnsi="Arial" w:cs="Arial"/>
          <w:sz w:val="24"/>
          <w:szCs w:val="24"/>
        </w:rPr>
        <w:t xml:space="preserve"> This is 8 basic ideas that must be kept under consideration when </w:t>
      </w:r>
      <w:r w:rsidR="00E879FC">
        <w:rPr>
          <w:rFonts w:ascii="Arial" w:hAnsi="Arial" w:cs="Arial"/>
          <w:sz w:val="24"/>
          <w:szCs w:val="24"/>
        </w:rPr>
        <w:t>interrogating</w:t>
      </w:r>
      <w:r w:rsidR="0019369D">
        <w:rPr>
          <w:rFonts w:ascii="Arial" w:hAnsi="Arial" w:cs="Arial"/>
          <w:sz w:val="24"/>
          <w:szCs w:val="24"/>
        </w:rPr>
        <w:t xml:space="preserve"> a suspect </w:t>
      </w:r>
      <w:r w:rsidR="00E879FC">
        <w:rPr>
          <w:rFonts w:ascii="Arial" w:hAnsi="Arial" w:cs="Arial"/>
          <w:sz w:val="24"/>
          <w:szCs w:val="24"/>
        </w:rPr>
        <w:t>for</w:t>
      </w:r>
      <w:r w:rsidR="0019369D">
        <w:rPr>
          <w:rFonts w:ascii="Arial" w:hAnsi="Arial" w:cs="Arial"/>
          <w:sz w:val="24"/>
          <w:szCs w:val="24"/>
        </w:rPr>
        <w:t xml:space="preserve"> it to be lawful. It covers a variety of different things such as </w:t>
      </w:r>
      <w:r w:rsidR="00640FA1">
        <w:rPr>
          <w:rFonts w:ascii="Arial" w:hAnsi="Arial" w:cs="Arial"/>
          <w:sz w:val="24"/>
          <w:szCs w:val="24"/>
        </w:rPr>
        <w:t xml:space="preserve">how long you </w:t>
      </w:r>
      <w:r w:rsidR="00A20766">
        <w:rPr>
          <w:rFonts w:ascii="Arial" w:hAnsi="Arial" w:cs="Arial"/>
          <w:sz w:val="24"/>
          <w:szCs w:val="24"/>
        </w:rPr>
        <w:t xml:space="preserve">can </w:t>
      </w:r>
      <w:r w:rsidR="00640FA1">
        <w:rPr>
          <w:rFonts w:ascii="Arial" w:hAnsi="Arial" w:cs="Arial"/>
          <w:sz w:val="24"/>
          <w:szCs w:val="24"/>
        </w:rPr>
        <w:t>question somebody</w:t>
      </w:r>
      <w:r w:rsidR="00A20766">
        <w:rPr>
          <w:rFonts w:ascii="Arial" w:hAnsi="Arial" w:cs="Arial"/>
          <w:sz w:val="24"/>
          <w:szCs w:val="24"/>
        </w:rPr>
        <w:t xml:space="preserve"> and w</w:t>
      </w:r>
      <w:r w:rsidR="00640FA1">
        <w:rPr>
          <w:rFonts w:ascii="Arial" w:hAnsi="Arial" w:cs="Arial"/>
          <w:sz w:val="24"/>
          <w:szCs w:val="24"/>
        </w:rPr>
        <w:t xml:space="preserve">hat </w:t>
      </w:r>
      <w:r w:rsidR="00A20766">
        <w:rPr>
          <w:rFonts w:ascii="Arial" w:hAnsi="Arial" w:cs="Arial"/>
          <w:sz w:val="24"/>
          <w:szCs w:val="24"/>
        </w:rPr>
        <w:t>to</w:t>
      </w:r>
      <w:r w:rsidR="00640FA1">
        <w:rPr>
          <w:rFonts w:ascii="Arial" w:hAnsi="Arial" w:cs="Arial"/>
          <w:sz w:val="24"/>
          <w:szCs w:val="24"/>
        </w:rPr>
        <w:t xml:space="preserve"> keep in mind when hearing </w:t>
      </w:r>
      <w:r w:rsidR="00E879FC">
        <w:rPr>
          <w:rFonts w:ascii="Arial" w:hAnsi="Arial" w:cs="Arial"/>
          <w:sz w:val="24"/>
          <w:szCs w:val="24"/>
        </w:rPr>
        <w:t>their</w:t>
      </w:r>
      <w:r w:rsidR="00640FA1">
        <w:rPr>
          <w:rFonts w:ascii="Arial" w:hAnsi="Arial" w:cs="Arial"/>
          <w:sz w:val="24"/>
          <w:szCs w:val="24"/>
        </w:rPr>
        <w:t xml:space="preserve"> </w:t>
      </w:r>
      <w:r w:rsidR="00E41240">
        <w:rPr>
          <w:rFonts w:ascii="Arial" w:hAnsi="Arial" w:cs="Arial"/>
          <w:sz w:val="24"/>
          <w:szCs w:val="24"/>
        </w:rPr>
        <w:t>story. This is used to help secure the best evidence in order to discover who the perpetrator of a crime was.</w:t>
      </w:r>
    </w:p>
    <w:p w14:paraId="0A7BBC5E" w14:textId="1AD669AE" w:rsidR="00C64107" w:rsidRDefault="00E165CB" w:rsidP="009F0355">
      <w:pPr>
        <w:spacing w:line="480" w:lineRule="auto"/>
        <w:rPr>
          <w:rFonts w:ascii="Arial" w:hAnsi="Arial" w:cs="Arial"/>
          <w:sz w:val="24"/>
          <w:szCs w:val="24"/>
        </w:rPr>
      </w:pPr>
      <w:r>
        <w:rPr>
          <w:rFonts w:ascii="Arial" w:hAnsi="Arial" w:cs="Arial"/>
          <w:sz w:val="24"/>
          <w:szCs w:val="24"/>
        </w:rPr>
        <w:t xml:space="preserve">The Police and criminal evidence act 1986 is a piece of legislation which helped to </w:t>
      </w:r>
      <w:r w:rsidR="00101C99">
        <w:rPr>
          <w:rFonts w:ascii="Arial" w:hAnsi="Arial" w:cs="Arial"/>
          <w:sz w:val="24"/>
          <w:szCs w:val="24"/>
        </w:rPr>
        <w:t>define</w:t>
      </w:r>
      <w:r>
        <w:rPr>
          <w:rFonts w:ascii="Arial" w:hAnsi="Arial" w:cs="Arial"/>
          <w:sz w:val="24"/>
          <w:szCs w:val="24"/>
        </w:rPr>
        <w:t xml:space="preserve"> what the police </w:t>
      </w:r>
      <w:r w:rsidR="00101C99">
        <w:rPr>
          <w:rFonts w:ascii="Arial" w:hAnsi="Arial" w:cs="Arial"/>
          <w:sz w:val="24"/>
          <w:szCs w:val="24"/>
        </w:rPr>
        <w:t>could</w:t>
      </w:r>
      <w:r>
        <w:rPr>
          <w:rFonts w:ascii="Arial" w:hAnsi="Arial" w:cs="Arial"/>
          <w:sz w:val="24"/>
          <w:szCs w:val="24"/>
        </w:rPr>
        <w:t xml:space="preserve"> do. </w:t>
      </w:r>
      <w:r w:rsidR="00101C99">
        <w:rPr>
          <w:rFonts w:ascii="Arial" w:hAnsi="Arial" w:cs="Arial"/>
          <w:sz w:val="24"/>
          <w:szCs w:val="24"/>
        </w:rPr>
        <w:t>It also</w:t>
      </w:r>
      <w:r>
        <w:rPr>
          <w:rFonts w:ascii="Arial" w:hAnsi="Arial" w:cs="Arial"/>
          <w:sz w:val="24"/>
          <w:szCs w:val="24"/>
        </w:rPr>
        <w:t xml:space="preserve"> extended police powers considerably from the </w:t>
      </w:r>
      <w:r w:rsidR="00E879FC">
        <w:rPr>
          <w:rFonts w:ascii="Arial" w:hAnsi="Arial" w:cs="Arial"/>
          <w:sz w:val="24"/>
          <w:szCs w:val="24"/>
        </w:rPr>
        <w:t>judges’</w:t>
      </w:r>
      <w:r>
        <w:rPr>
          <w:rFonts w:ascii="Arial" w:hAnsi="Arial" w:cs="Arial"/>
          <w:sz w:val="24"/>
          <w:szCs w:val="24"/>
        </w:rPr>
        <w:t xml:space="preserve"> rules that they had been following </w:t>
      </w:r>
      <w:r w:rsidR="008B1C8C">
        <w:rPr>
          <w:rFonts w:ascii="Arial" w:hAnsi="Arial" w:cs="Arial"/>
          <w:sz w:val="24"/>
          <w:szCs w:val="24"/>
        </w:rPr>
        <w:t>before,</w:t>
      </w:r>
      <w:r>
        <w:rPr>
          <w:rFonts w:ascii="Arial" w:hAnsi="Arial" w:cs="Arial"/>
          <w:sz w:val="24"/>
          <w:szCs w:val="24"/>
        </w:rPr>
        <w:t xml:space="preserve"> but it also said more clearly what they were.</w:t>
      </w:r>
      <w:r w:rsidR="009B4093">
        <w:rPr>
          <w:rFonts w:ascii="Arial" w:hAnsi="Arial" w:cs="Arial"/>
          <w:sz w:val="24"/>
          <w:szCs w:val="24"/>
        </w:rPr>
        <w:t xml:space="preserve"> It is made up of codes A – G which says police can search and interview people however it must all be documented and that they must follow the laws as </w:t>
      </w:r>
      <w:r w:rsidR="00E879FC">
        <w:rPr>
          <w:rFonts w:ascii="Arial" w:hAnsi="Arial" w:cs="Arial"/>
          <w:sz w:val="24"/>
          <w:szCs w:val="24"/>
        </w:rPr>
        <w:t>laid</w:t>
      </w:r>
      <w:r w:rsidR="009B4093">
        <w:rPr>
          <w:rFonts w:ascii="Arial" w:hAnsi="Arial" w:cs="Arial"/>
          <w:sz w:val="24"/>
          <w:szCs w:val="24"/>
        </w:rPr>
        <w:t xml:space="preserve"> out. On the 1</w:t>
      </w:r>
      <w:r w:rsidR="009B4093" w:rsidRPr="009B4093">
        <w:rPr>
          <w:rFonts w:ascii="Arial" w:hAnsi="Arial" w:cs="Arial"/>
          <w:sz w:val="24"/>
          <w:szCs w:val="24"/>
          <w:vertAlign w:val="superscript"/>
        </w:rPr>
        <w:t>st</w:t>
      </w:r>
      <w:r w:rsidR="009B4093">
        <w:rPr>
          <w:rFonts w:ascii="Arial" w:hAnsi="Arial" w:cs="Arial"/>
          <w:sz w:val="24"/>
          <w:szCs w:val="24"/>
        </w:rPr>
        <w:t xml:space="preserve"> January 2006 they added, statutory powers of arrest. Meaning that anybody can arrest someone if need be.</w:t>
      </w:r>
      <w:r w:rsidR="00A36B76">
        <w:rPr>
          <w:rFonts w:ascii="Arial" w:hAnsi="Arial" w:cs="Arial"/>
          <w:sz w:val="24"/>
          <w:szCs w:val="24"/>
        </w:rPr>
        <w:t xml:space="preserve"> Its </w:t>
      </w:r>
      <w:r w:rsidR="008B1C8C">
        <w:rPr>
          <w:rFonts w:ascii="Arial" w:hAnsi="Arial" w:cs="Arial"/>
          <w:sz w:val="24"/>
          <w:szCs w:val="24"/>
        </w:rPr>
        <w:t>purpose</w:t>
      </w:r>
      <w:r w:rsidR="00A36B76">
        <w:rPr>
          <w:rFonts w:ascii="Arial" w:hAnsi="Arial" w:cs="Arial"/>
          <w:sz w:val="24"/>
          <w:szCs w:val="24"/>
        </w:rPr>
        <w:t xml:space="preserve"> was to help make the police </w:t>
      </w:r>
      <w:r w:rsidR="008B1C8C">
        <w:rPr>
          <w:rFonts w:ascii="Arial" w:hAnsi="Arial" w:cs="Arial"/>
          <w:sz w:val="24"/>
          <w:szCs w:val="24"/>
        </w:rPr>
        <w:t>fairer</w:t>
      </w:r>
      <w:r w:rsidR="00A36B76">
        <w:rPr>
          <w:rFonts w:ascii="Arial" w:hAnsi="Arial" w:cs="Arial"/>
          <w:sz w:val="24"/>
          <w:szCs w:val="24"/>
        </w:rPr>
        <w:t xml:space="preserve"> in what they were and what they did, but when it was first introduced </w:t>
      </w:r>
      <w:r w:rsidR="001526AC">
        <w:rPr>
          <w:rFonts w:ascii="Arial" w:hAnsi="Arial" w:cs="Arial"/>
          <w:sz w:val="24"/>
          <w:szCs w:val="24"/>
        </w:rPr>
        <w:t>‘</w:t>
      </w:r>
      <w:r w:rsidR="00A36B76">
        <w:rPr>
          <w:rFonts w:ascii="Arial" w:hAnsi="Arial" w:cs="Arial"/>
          <w:sz w:val="24"/>
          <w:szCs w:val="24"/>
        </w:rPr>
        <w:t>few commentators entertained much hope for it</w:t>
      </w:r>
      <w:r w:rsidR="001526AC">
        <w:rPr>
          <w:rFonts w:ascii="Arial" w:hAnsi="Arial" w:cs="Arial"/>
          <w:sz w:val="24"/>
          <w:szCs w:val="24"/>
        </w:rPr>
        <w:t>’</w:t>
      </w:r>
      <w:r w:rsidR="00A36B76">
        <w:rPr>
          <w:rFonts w:ascii="Arial" w:hAnsi="Arial" w:cs="Arial"/>
          <w:sz w:val="24"/>
          <w:szCs w:val="24"/>
        </w:rPr>
        <w:t xml:space="preserve"> (Roberts, P and Zuckerman, A 2004 p147)</w:t>
      </w:r>
      <w:r w:rsidR="001526AC">
        <w:rPr>
          <w:rFonts w:ascii="Arial" w:hAnsi="Arial" w:cs="Arial"/>
          <w:sz w:val="24"/>
          <w:szCs w:val="24"/>
        </w:rPr>
        <w:t>.</w:t>
      </w:r>
    </w:p>
    <w:p w14:paraId="1311F6FD" w14:textId="425FD95F" w:rsidR="00C64107" w:rsidRDefault="00EA6ED0" w:rsidP="009F0355">
      <w:pPr>
        <w:spacing w:line="480" w:lineRule="auto"/>
        <w:rPr>
          <w:rFonts w:ascii="Arial" w:hAnsi="Arial" w:cs="Arial"/>
          <w:sz w:val="24"/>
          <w:szCs w:val="24"/>
        </w:rPr>
      </w:pPr>
      <w:r>
        <w:rPr>
          <w:rFonts w:ascii="Arial" w:hAnsi="Arial" w:cs="Arial"/>
          <w:sz w:val="24"/>
          <w:szCs w:val="24"/>
        </w:rPr>
        <w:t xml:space="preserve">After PACE was introduced </w:t>
      </w:r>
      <w:r w:rsidR="00E879FC">
        <w:rPr>
          <w:rFonts w:ascii="Arial" w:hAnsi="Arial" w:cs="Arial"/>
          <w:sz w:val="24"/>
          <w:szCs w:val="24"/>
        </w:rPr>
        <w:t>there</w:t>
      </w:r>
      <w:r>
        <w:rPr>
          <w:rFonts w:ascii="Arial" w:hAnsi="Arial" w:cs="Arial"/>
          <w:sz w:val="24"/>
          <w:szCs w:val="24"/>
        </w:rPr>
        <w:t xml:space="preserve"> w</w:t>
      </w:r>
      <w:r w:rsidR="00EB1B79">
        <w:rPr>
          <w:rFonts w:ascii="Arial" w:hAnsi="Arial" w:cs="Arial"/>
          <w:sz w:val="24"/>
          <w:szCs w:val="24"/>
        </w:rPr>
        <w:t>ere</w:t>
      </w:r>
      <w:r>
        <w:rPr>
          <w:rFonts w:ascii="Arial" w:hAnsi="Arial" w:cs="Arial"/>
          <w:sz w:val="24"/>
          <w:szCs w:val="24"/>
        </w:rPr>
        <w:t xml:space="preserve"> many people who </w:t>
      </w:r>
      <w:r w:rsidR="009C66B2">
        <w:rPr>
          <w:rFonts w:ascii="Arial" w:hAnsi="Arial" w:cs="Arial"/>
          <w:sz w:val="24"/>
          <w:szCs w:val="24"/>
        </w:rPr>
        <w:t>had</w:t>
      </w:r>
      <w:r>
        <w:rPr>
          <w:rFonts w:ascii="Arial" w:hAnsi="Arial" w:cs="Arial"/>
          <w:sz w:val="24"/>
          <w:szCs w:val="24"/>
        </w:rPr>
        <w:t xml:space="preserve"> concern</w:t>
      </w:r>
      <w:r w:rsidR="009C66B2">
        <w:rPr>
          <w:rFonts w:ascii="Arial" w:hAnsi="Arial" w:cs="Arial"/>
          <w:sz w:val="24"/>
          <w:szCs w:val="24"/>
        </w:rPr>
        <w:t>s</w:t>
      </w:r>
      <w:r>
        <w:rPr>
          <w:rFonts w:ascii="Arial" w:hAnsi="Arial" w:cs="Arial"/>
          <w:sz w:val="24"/>
          <w:szCs w:val="24"/>
        </w:rPr>
        <w:t xml:space="preserve"> </w:t>
      </w:r>
      <w:r w:rsidR="009C66B2">
        <w:rPr>
          <w:rFonts w:ascii="Arial" w:hAnsi="Arial" w:cs="Arial"/>
          <w:sz w:val="24"/>
          <w:szCs w:val="24"/>
        </w:rPr>
        <w:t>about</w:t>
      </w:r>
      <w:r>
        <w:rPr>
          <w:rFonts w:ascii="Arial" w:hAnsi="Arial" w:cs="Arial"/>
          <w:sz w:val="24"/>
          <w:szCs w:val="24"/>
        </w:rPr>
        <w:t xml:space="preserve"> </w:t>
      </w:r>
      <w:r w:rsidR="004E55E0">
        <w:rPr>
          <w:rFonts w:ascii="Arial" w:hAnsi="Arial" w:cs="Arial"/>
          <w:sz w:val="24"/>
          <w:szCs w:val="24"/>
        </w:rPr>
        <w:t>it</w:t>
      </w:r>
      <w:r>
        <w:rPr>
          <w:rFonts w:ascii="Arial" w:hAnsi="Arial" w:cs="Arial"/>
          <w:sz w:val="24"/>
          <w:szCs w:val="24"/>
        </w:rPr>
        <w:t xml:space="preserve">. This was for a variety of different reasons. </w:t>
      </w:r>
      <w:r w:rsidR="004E55E0">
        <w:rPr>
          <w:rFonts w:ascii="Arial" w:hAnsi="Arial" w:cs="Arial"/>
          <w:sz w:val="24"/>
          <w:szCs w:val="24"/>
        </w:rPr>
        <w:t>The first of which</w:t>
      </w:r>
      <w:r>
        <w:rPr>
          <w:rFonts w:ascii="Arial" w:hAnsi="Arial" w:cs="Arial"/>
          <w:sz w:val="24"/>
          <w:szCs w:val="24"/>
        </w:rPr>
        <w:t xml:space="preserve"> was</w:t>
      </w:r>
      <w:r w:rsidR="004E55E0">
        <w:rPr>
          <w:rFonts w:ascii="Arial" w:hAnsi="Arial" w:cs="Arial"/>
          <w:sz w:val="24"/>
          <w:szCs w:val="24"/>
        </w:rPr>
        <w:t xml:space="preserve"> that it was</w:t>
      </w:r>
      <w:r>
        <w:rPr>
          <w:rFonts w:ascii="Arial" w:hAnsi="Arial" w:cs="Arial"/>
          <w:sz w:val="24"/>
          <w:szCs w:val="24"/>
        </w:rPr>
        <w:t xml:space="preserve"> d</w:t>
      </w:r>
      <w:r w:rsidR="00C64107">
        <w:rPr>
          <w:rFonts w:ascii="Arial" w:hAnsi="Arial" w:cs="Arial"/>
          <w:sz w:val="24"/>
          <w:szCs w:val="24"/>
        </w:rPr>
        <w:t>ifferent</w:t>
      </w:r>
      <w:r w:rsidR="00F938D2">
        <w:rPr>
          <w:rFonts w:ascii="Arial" w:hAnsi="Arial" w:cs="Arial"/>
          <w:sz w:val="24"/>
          <w:szCs w:val="24"/>
        </w:rPr>
        <w:t xml:space="preserve">, </w:t>
      </w:r>
      <w:r w:rsidR="009C66B2">
        <w:rPr>
          <w:rFonts w:ascii="Arial" w:hAnsi="Arial" w:cs="Arial"/>
          <w:sz w:val="24"/>
          <w:szCs w:val="24"/>
        </w:rPr>
        <w:t>nobody knew for sure that it would work.</w:t>
      </w:r>
      <w:r w:rsidR="00F938D2">
        <w:rPr>
          <w:rFonts w:ascii="Arial" w:hAnsi="Arial" w:cs="Arial"/>
          <w:sz w:val="24"/>
          <w:szCs w:val="24"/>
        </w:rPr>
        <w:t xml:space="preserve"> </w:t>
      </w:r>
      <w:r w:rsidR="009C66B2">
        <w:rPr>
          <w:rFonts w:ascii="Arial" w:hAnsi="Arial" w:cs="Arial"/>
          <w:sz w:val="24"/>
          <w:szCs w:val="24"/>
        </w:rPr>
        <w:t>Secondly, i</w:t>
      </w:r>
      <w:r w:rsidR="00F938D2">
        <w:rPr>
          <w:rFonts w:ascii="Arial" w:hAnsi="Arial" w:cs="Arial"/>
          <w:sz w:val="24"/>
          <w:szCs w:val="24"/>
        </w:rPr>
        <w:t>t f</w:t>
      </w:r>
      <w:r w:rsidR="00C64107">
        <w:rPr>
          <w:rFonts w:ascii="Arial" w:hAnsi="Arial" w:cs="Arial"/>
          <w:sz w:val="24"/>
          <w:szCs w:val="24"/>
        </w:rPr>
        <w:t>avours suspects</w:t>
      </w:r>
      <w:r w:rsidR="00F938D2">
        <w:rPr>
          <w:rFonts w:ascii="Arial" w:hAnsi="Arial" w:cs="Arial"/>
          <w:sz w:val="24"/>
          <w:szCs w:val="24"/>
        </w:rPr>
        <w:t xml:space="preserve"> which some people thought was unfair and there were questions about </w:t>
      </w:r>
      <w:r w:rsidR="009C66B2">
        <w:rPr>
          <w:rFonts w:ascii="Arial" w:hAnsi="Arial" w:cs="Arial"/>
          <w:sz w:val="24"/>
          <w:szCs w:val="24"/>
        </w:rPr>
        <w:t>whether the police would follow it</w:t>
      </w:r>
      <w:r w:rsidR="00F938D2">
        <w:rPr>
          <w:rFonts w:ascii="Arial" w:hAnsi="Arial" w:cs="Arial"/>
          <w:sz w:val="24"/>
          <w:szCs w:val="24"/>
        </w:rPr>
        <w:t>.</w:t>
      </w:r>
      <w:r w:rsidR="00112692">
        <w:rPr>
          <w:rFonts w:ascii="Arial" w:hAnsi="Arial" w:cs="Arial"/>
          <w:sz w:val="24"/>
          <w:szCs w:val="24"/>
        </w:rPr>
        <w:t xml:space="preserve"> Despite this</w:t>
      </w:r>
      <w:r w:rsidR="009C66B2">
        <w:rPr>
          <w:rFonts w:ascii="Arial" w:hAnsi="Arial" w:cs="Arial"/>
          <w:sz w:val="24"/>
          <w:szCs w:val="24"/>
        </w:rPr>
        <w:t>,</w:t>
      </w:r>
      <w:r w:rsidR="00112692">
        <w:rPr>
          <w:rFonts w:ascii="Arial" w:hAnsi="Arial" w:cs="Arial"/>
          <w:sz w:val="24"/>
          <w:szCs w:val="24"/>
        </w:rPr>
        <w:t xml:space="preserve"> pace was used and put into effect. They were looking for a way to change things and </w:t>
      </w:r>
      <w:r w:rsidR="009C66B2">
        <w:rPr>
          <w:rFonts w:ascii="Arial" w:hAnsi="Arial" w:cs="Arial"/>
          <w:sz w:val="24"/>
          <w:szCs w:val="24"/>
        </w:rPr>
        <w:t>meaning that it being different was a good thing,</w:t>
      </w:r>
      <w:r w:rsidR="00112692">
        <w:rPr>
          <w:rFonts w:ascii="Arial" w:hAnsi="Arial" w:cs="Arial"/>
          <w:sz w:val="24"/>
          <w:szCs w:val="24"/>
        </w:rPr>
        <w:t xml:space="preserve"> the fact that it might now work </w:t>
      </w:r>
      <w:r w:rsidR="009C66B2">
        <w:rPr>
          <w:rFonts w:ascii="Arial" w:hAnsi="Arial" w:cs="Arial"/>
          <w:sz w:val="24"/>
          <w:szCs w:val="24"/>
        </w:rPr>
        <w:t>meant that it was a risk, but</w:t>
      </w:r>
      <w:r w:rsidR="00112692">
        <w:rPr>
          <w:rFonts w:ascii="Arial" w:hAnsi="Arial" w:cs="Arial"/>
          <w:sz w:val="24"/>
          <w:szCs w:val="24"/>
        </w:rPr>
        <w:t xml:space="preserve"> it was worth trying. </w:t>
      </w:r>
      <w:r w:rsidR="009C66B2">
        <w:rPr>
          <w:rFonts w:ascii="Arial" w:hAnsi="Arial" w:cs="Arial"/>
          <w:sz w:val="24"/>
          <w:szCs w:val="24"/>
        </w:rPr>
        <w:t>I</w:t>
      </w:r>
      <w:r w:rsidR="00112692">
        <w:rPr>
          <w:rFonts w:ascii="Arial" w:hAnsi="Arial" w:cs="Arial"/>
          <w:sz w:val="24"/>
          <w:szCs w:val="24"/>
        </w:rPr>
        <w:t>t seem</w:t>
      </w:r>
      <w:r w:rsidR="009C66B2">
        <w:rPr>
          <w:rFonts w:ascii="Arial" w:hAnsi="Arial" w:cs="Arial"/>
          <w:sz w:val="24"/>
          <w:szCs w:val="24"/>
        </w:rPr>
        <w:t>ing</w:t>
      </w:r>
      <w:r w:rsidR="00112692">
        <w:rPr>
          <w:rFonts w:ascii="Arial" w:hAnsi="Arial" w:cs="Arial"/>
          <w:sz w:val="24"/>
          <w:szCs w:val="24"/>
        </w:rPr>
        <w:t xml:space="preserve"> to favour </w:t>
      </w:r>
      <w:r w:rsidR="00112692">
        <w:rPr>
          <w:rFonts w:ascii="Arial" w:hAnsi="Arial" w:cs="Arial"/>
          <w:sz w:val="24"/>
          <w:szCs w:val="24"/>
        </w:rPr>
        <w:lastRenderedPageBreak/>
        <w:t>suspects over victims is</w:t>
      </w:r>
      <w:r w:rsidR="009C66B2">
        <w:rPr>
          <w:rFonts w:ascii="Arial" w:hAnsi="Arial" w:cs="Arial"/>
          <w:sz w:val="24"/>
          <w:szCs w:val="24"/>
        </w:rPr>
        <w:t xml:space="preserve"> not</w:t>
      </w:r>
      <w:r w:rsidR="00112692">
        <w:rPr>
          <w:rFonts w:ascii="Arial" w:hAnsi="Arial" w:cs="Arial"/>
          <w:sz w:val="24"/>
          <w:szCs w:val="24"/>
        </w:rPr>
        <w:t xml:space="preserve"> an issue because it also ensures that nobody forgets what it means to be a suspect. As a suspect you have</w:t>
      </w:r>
      <w:r w:rsidR="009C66B2">
        <w:rPr>
          <w:rFonts w:ascii="Arial" w:hAnsi="Arial" w:cs="Arial"/>
          <w:sz w:val="24"/>
          <w:szCs w:val="24"/>
        </w:rPr>
        <w:t xml:space="preserve"> not</w:t>
      </w:r>
      <w:r w:rsidR="00112692">
        <w:rPr>
          <w:rFonts w:ascii="Arial" w:hAnsi="Arial" w:cs="Arial"/>
          <w:sz w:val="24"/>
          <w:szCs w:val="24"/>
        </w:rPr>
        <w:t xml:space="preserve"> been convicted of a crime and you need to remember that everyone is innocent until proven guilty. There was legitimate </w:t>
      </w:r>
      <w:r w:rsidR="00E879FC">
        <w:rPr>
          <w:rFonts w:ascii="Arial" w:hAnsi="Arial" w:cs="Arial"/>
          <w:sz w:val="24"/>
          <w:szCs w:val="24"/>
        </w:rPr>
        <w:t>concern</w:t>
      </w:r>
      <w:r w:rsidR="00112692">
        <w:rPr>
          <w:rFonts w:ascii="Arial" w:hAnsi="Arial" w:cs="Arial"/>
          <w:sz w:val="24"/>
          <w:szCs w:val="24"/>
        </w:rPr>
        <w:t xml:space="preserve"> over the last point, if the police ignored or did</w:t>
      </w:r>
      <w:r w:rsidR="009C66B2">
        <w:rPr>
          <w:rFonts w:ascii="Arial" w:hAnsi="Arial" w:cs="Arial"/>
          <w:sz w:val="24"/>
          <w:szCs w:val="24"/>
        </w:rPr>
        <w:t xml:space="preserve"> not</w:t>
      </w:r>
      <w:r w:rsidR="00112692">
        <w:rPr>
          <w:rFonts w:ascii="Arial" w:hAnsi="Arial" w:cs="Arial"/>
          <w:sz w:val="24"/>
          <w:szCs w:val="24"/>
        </w:rPr>
        <w:t xml:space="preserve"> </w:t>
      </w:r>
      <w:r w:rsidR="00E879FC">
        <w:rPr>
          <w:rFonts w:ascii="Arial" w:hAnsi="Arial" w:cs="Arial"/>
          <w:sz w:val="24"/>
          <w:szCs w:val="24"/>
        </w:rPr>
        <w:t>obey</w:t>
      </w:r>
      <w:r w:rsidR="00112692">
        <w:rPr>
          <w:rFonts w:ascii="Arial" w:hAnsi="Arial" w:cs="Arial"/>
          <w:sz w:val="24"/>
          <w:szCs w:val="24"/>
        </w:rPr>
        <w:t xml:space="preserve"> this then there would be no point in having it a</w:t>
      </w:r>
      <w:r w:rsidR="009C66B2">
        <w:rPr>
          <w:rFonts w:ascii="Arial" w:hAnsi="Arial" w:cs="Arial"/>
          <w:sz w:val="24"/>
          <w:szCs w:val="24"/>
        </w:rPr>
        <w:t>s it</w:t>
      </w:r>
      <w:r w:rsidR="00112692">
        <w:rPr>
          <w:rFonts w:ascii="Arial" w:hAnsi="Arial" w:cs="Arial"/>
          <w:sz w:val="24"/>
          <w:szCs w:val="24"/>
        </w:rPr>
        <w:t xml:space="preserve"> would </w:t>
      </w:r>
      <w:r w:rsidR="009C66B2">
        <w:rPr>
          <w:rFonts w:ascii="Arial" w:hAnsi="Arial" w:cs="Arial"/>
          <w:sz w:val="24"/>
          <w:szCs w:val="24"/>
        </w:rPr>
        <w:t>only</w:t>
      </w:r>
      <w:r w:rsidR="00112692">
        <w:rPr>
          <w:rFonts w:ascii="Arial" w:hAnsi="Arial" w:cs="Arial"/>
          <w:sz w:val="24"/>
          <w:szCs w:val="24"/>
        </w:rPr>
        <w:t xml:space="preserve"> extended powers. </w:t>
      </w:r>
    </w:p>
    <w:p w14:paraId="3A1625C2" w14:textId="56E4A9EF" w:rsidR="00BC0E26" w:rsidRDefault="00194997" w:rsidP="009F0355">
      <w:pPr>
        <w:spacing w:line="480" w:lineRule="auto"/>
        <w:rPr>
          <w:rFonts w:ascii="Arial" w:hAnsi="Arial" w:cs="Arial"/>
          <w:sz w:val="24"/>
          <w:szCs w:val="24"/>
        </w:rPr>
      </w:pPr>
      <w:r>
        <w:rPr>
          <w:rFonts w:ascii="Arial" w:hAnsi="Arial" w:cs="Arial"/>
          <w:sz w:val="24"/>
          <w:szCs w:val="24"/>
        </w:rPr>
        <w:t>The main arguments against PACE come down to two ideas</w:t>
      </w:r>
      <w:r w:rsidR="00185DF1">
        <w:rPr>
          <w:rFonts w:ascii="Arial" w:hAnsi="Arial" w:cs="Arial"/>
          <w:sz w:val="24"/>
          <w:szCs w:val="24"/>
        </w:rPr>
        <w:t xml:space="preserve">. The first was that although it extended police powers it did so at the cost of civil liberties, meaning that there was concern </w:t>
      </w:r>
      <w:r w:rsidR="00F96F04">
        <w:rPr>
          <w:rFonts w:ascii="Arial" w:hAnsi="Arial" w:cs="Arial"/>
          <w:sz w:val="24"/>
          <w:szCs w:val="24"/>
        </w:rPr>
        <w:t>about</w:t>
      </w:r>
      <w:r w:rsidR="00185DF1">
        <w:rPr>
          <w:rFonts w:ascii="Arial" w:hAnsi="Arial" w:cs="Arial"/>
          <w:sz w:val="24"/>
          <w:szCs w:val="24"/>
        </w:rPr>
        <w:t xml:space="preserve"> invading privacy in order to help people. The other</w:t>
      </w:r>
      <w:r w:rsidR="00F96F04">
        <w:rPr>
          <w:rFonts w:ascii="Arial" w:hAnsi="Arial" w:cs="Arial"/>
          <w:sz w:val="24"/>
          <w:szCs w:val="24"/>
        </w:rPr>
        <w:t xml:space="preserve"> point</w:t>
      </w:r>
      <w:r w:rsidR="00185DF1">
        <w:rPr>
          <w:rFonts w:ascii="Arial" w:hAnsi="Arial" w:cs="Arial"/>
          <w:sz w:val="24"/>
          <w:szCs w:val="24"/>
        </w:rPr>
        <w:t xml:space="preserve"> was that police </w:t>
      </w:r>
      <w:r w:rsidR="00F96F04">
        <w:rPr>
          <w:rFonts w:ascii="Arial" w:hAnsi="Arial" w:cs="Arial"/>
          <w:sz w:val="24"/>
          <w:szCs w:val="24"/>
        </w:rPr>
        <w:t>c</w:t>
      </w:r>
      <w:r w:rsidR="00185DF1">
        <w:rPr>
          <w:rFonts w:ascii="Arial" w:hAnsi="Arial" w:cs="Arial"/>
          <w:sz w:val="24"/>
          <w:szCs w:val="24"/>
        </w:rPr>
        <w:t xml:space="preserve">ould be stopped from doing </w:t>
      </w:r>
      <w:r w:rsidR="00E879FC">
        <w:rPr>
          <w:rFonts w:ascii="Arial" w:hAnsi="Arial" w:cs="Arial"/>
          <w:sz w:val="24"/>
          <w:szCs w:val="24"/>
        </w:rPr>
        <w:t>their</w:t>
      </w:r>
      <w:r w:rsidR="00185DF1">
        <w:rPr>
          <w:rFonts w:ascii="Arial" w:hAnsi="Arial" w:cs="Arial"/>
          <w:sz w:val="24"/>
          <w:szCs w:val="24"/>
        </w:rPr>
        <w:t xml:space="preserve"> jobs as effectively because it meant that </w:t>
      </w:r>
      <w:r w:rsidR="00A33134">
        <w:rPr>
          <w:rFonts w:ascii="Arial" w:hAnsi="Arial" w:cs="Arial"/>
          <w:sz w:val="24"/>
          <w:szCs w:val="24"/>
        </w:rPr>
        <w:t xml:space="preserve">they had people </w:t>
      </w:r>
      <w:r w:rsidR="00E879FC">
        <w:rPr>
          <w:rFonts w:ascii="Arial" w:hAnsi="Arial" w:cs="Arial"/>
          <w:sz w:val="24"/>
          <w:szCs w:val="24"/>
        </w:rPr>
        <w:t>interfering</w:t>
      </w:r>
      <w:r w:rsidR="00A33134">
        <w:rPr>
          <w:rFonts w:ascii="Arial" w:hAnsi="Arial" w:cs="Arial"/>
          <w:sz w:val="24"/>
          <w:szCs w:val="24"/>
        </w:rPr>
        <w:t xml:space="preserve"> in order to make sure that they were doing as they were meant too.</w:t>
      </w:r>
      <w:r w:rsidR="00D37FF0">
        <w:rPr>
          <w:rFonts w:ascii="Arial" w:hAnsi="Arial" w:cs="Arial"/>
          <w:sz w:val="24"/>
          <w:szCs w:val="24"/>
        </w:rPr>
        <w:t xml:space="preserve"> </w:t>
      </w:r>
      <w:r w:rsidR="00E879FC">
        <w:rPr>
          <w:rFonts w:ascii="Arial" w:hAnsi="Arial" w:cs="Arial"/>
          <w:sz w:val="24"/>
          <w:szCs w:val="24"/>
        </w:rPr>
        <w:t>Both</w:t>
      </w:r>
      <w:r w:rsidR="00D37FF0">
        <w:rPr>
          <w:rFonts w:ascii="Arial" w:hAnsi="Arial" w:cs="Arial"/>
          <w:sz w:val="24"/>
          <w:szCs w:val="24"/>
        </w:rPr>
        <w:t xml:space="preserve"> concerns are based on </w:t>
      </w:r>
      <w:r w:rsidR="00F96F04">
        <w:rPr>
          <w:rFonts w:ascii="Arial" w:hAnsi="Arial" w:cs="Arial"/>
          <w:sz w:val="24"/>
          <w:szCs w:val="24"/>
        </w:rPr>
        <w:t>real concerns</w:t>
      </w:r>
      <w:r w:rsidR="00D37FF0">
        <w:rPr>
          <w:rFonts w:ascii="Arial" w:hAnsi="Arial" w:cs="Arial"/>
          <w:sz w:val="24"/>
          <w:szCs w:val="24"/>
        </w:rPr>
        <w:t xml:space="preserve">. Sometimes </w:t>
      </w:r>
      <w:r w:rsidR="00E879FC" w:rsidRPr="00E879FC">
        <w:rPr>
          <w:rFonts w:ascii="Arial" w:hAnsi="Arial" w:cs="Arial"/>
          <w:sz w:val="24"/>
          <w:szCs w:val="24"/>
        </w:rPr>
        <w:t>bureaucracy</w:t>
      </w:r>
      <w:r w:rsidR="00E879FC">
        <w:rPr>
          <w:rFonts w:ascii="Arial" w:hAnsi="Arial" w:cs="Arial"/>
          <w:sz w:val="24"/>
          <w:szCs w:val="24"/>
        </w:rPr>
        <w:t xml:space="preserve"> </w:t>
      </w:r>
      <w:r w:rsidR="00D37FF0">
        <w:rPr>
          <w:rFonts w:ascii="Arial" w:hAnsi="Arial" w:cs="Arial"/>
          <w:sz w:val="24"/>
          <w:szCs w:val="24"/>
        </w:rPr>
        <w:t xml:space="preserve">can be a serious issue, and </w:t>
      </w:r>
      <w:r w:rsidR="00E879FC">
        <w:rPr>
          <w:rFonts w:ascii="Arial" w:hAnsi="Arial" w:cs="Arial"/>
          <w:sz w:val="24"/>
          <w:szCs w:val="24"/>
        </w:rPr>
        <w:t>people’s</w:t>
      </w:r>
      <w:r w:rsidR="00D37FF0">
        <w:rPr>
          <w:rFonts w:ascii="Arial" w:hAnsi="Arial" w:cs="Arial"/>
          <w:sz w:val="24"/>
          <w:szCs w:val="24"/>
        </w:rPr>
        <w:t xml:space="preserve"> rights need to be protected. </w:t>
      </w:r>
      <w:r w:rsidR="00F96F04">
        <w:rPr>
          <w:rFonts w:ascii="Arial" w:hAnsi="Arial" w:cs="Arial"/>
          <w:sz w:val="24"/>
          <w:szCs w:val="24"/>
        </w:rPr>
        <w:t>However, it is reasoned that this compromise is worth making to have a more efficient and fair police service.</w:t>
      </w:r>
    </w:p>
    <w:p w14:paraId="100C4194" w14:textId="1DE55858" w:rsidR="00B852E5" w:rsidRDefault="00E879FC" w:rsidP="00B852E5">
      <w:pPr>
        <w:spacing w:line="480" w:lineRule="auto"/>
        <w:rPr>
          <w:rFonts w:ascii="Arial" w:hAnsi="Arial" w:cs="Arial"/>
          <w:sz w:val="24"/>
          <w:szCs w:val="24"/>
        </w:rPr>
      </w:pPr>
      <w:r>
        <w:rPr>
          <w:rFonts w:ascii="Arial" w:hAnsi="Arial" w:cs="Arial"/>
          <w:sz w:val="24"/>
          <w:szCs w:val="24"/>
        </w:rPr>
        <w:t>Even though</w:t>
      </w:r>
      <w:r w:rsidR="007F04E8">
        <w:rPr>
          <w:rFonts w:ascii="Arial" w:hAnsi="Arial" w:cs="Arial"/>
          <w:sz w:val="24"/>
          <w:szCs w:val="24"/>
        </w:rPr>
        <w:t xml:space="preserve"> PACE has </w:t>
      </w:r>
      <w:r w:rsidR="00E11023">
        <w:rPr>
          <w:rFonts w:ascii="Arial" w:hAnsi="Arial" w:cs="Arial"/>
          <w:sz w:val="24"/>
          <w:szCs w:val="24"/>
        </w:rPr>
        <w:t>worked to reduce</w:t>
      </w:r>
      <w:r w:rsidR="007F04E8">
        <w:rPr>
          <w:rFonts w:ascii="Arial" w:hAnsi="Arial" w:cs="Arial"/>
          <w:sz w:val="24"/>
          <w:szCs w:val="24"/>
        </w:rPr>
        <w:t xml:space="preserve"> </w:t>
      </w:r>
      <w:r>
        <w:rPr>
          <w:rFonts w:ascii="Arial" w:hAnsi="Arial" w:cs="Arial"/>
          <w:sz w:val="24"/>
          <w:szCs w:val="24"/>
        </w:rPr>
        <w:t>miscarriages</w:t>
      </w:r>
      <w:r w:rsidR="007F04E8">
        <w:rPr>
          <w:rFonts w:ascii="Arial" w:hAnsi="Arial" w:cs="Arial"/>
          <w:sz w:val="24"/>
          <w:szCs w:val="24"/>
        </w:rPr>
        <w:t xml:space="preserve"> of justice there is cause for </w:t>
      </w:r>
      <w:r>
        <w:rPr>
          <w:rFonts w:ascii="Arial" w:hAnsi="Arial" w:cs="Arial"/>
          <w:sz w:val="24"/>
          <w:szCs w:val="24"/>
        </w:rPr>
        <w:t>argument</w:t>
      </w:r>
      <w:r w:rsidR="007F04E8">
        <w:rPr>
          <w:rFonts w:ascii="Arial" w:hAnsi="Arial" w:cs="Arial"/>
          <w:sz w:val="24"/>
          <w:szCs w:val="24"/>
        </w:rPr>
        <w:t xml:space="preserve"> that sometimes the system still fails. Different cases </w:t>
      </w:r>
      <w:r w:rsidR="00E11023">
        <w:rPr>
          <w:rFonts w:ascii="Arial" w:hAnsi="Arial" w:cs="Arial"/>
          <w:sz w:val="24"/>
          <w:szCs w:val="24"/>
        </w:rPr>
        <w:t xml:space="preserve">have this </w:t>
      </w:r>
      <w:r w:rsidR="007F04E8">
        <w:rPr>
          <w:rFonts w:ascii="Arial" w:hAnsi="Arial" w:cs="Arial"/>
          <w:sz w:val="24"/>
          <w:szCs w:val="24"/>
        </w:rPr>
        <w:t xml:space="preserve">for different reasons, meaning that </w:t>
      </w:r>
      <w:r>
        <w:rPr>
          <w:rFonts w:ascii="Arial" w:hAnsi="Arial" w:cs="Arial"/>
          <w:sz w:val="24"/>
          <w:szCs w:val="24"/>
        </w:rPr>
        <w:t>although</w:t>
      </w:r>
      <w:r w:rsidR="007F04E8">
        <w:rPr>
          <w:rFonts w:ascii="Arial" w:hAnsi="Arial" w:cs="Arial"/>
          <w:sz w:val="24"/>
          <w:szCs w:val="24"/>
        </w:rPr>
        <w:t xml:space="preserve"> the system we use is better does</w:t>
      </w:r>
      <w:r w:rsidR="00E11023">
        <w:rPr>
          <w:rFonts w:ascii="Arial" w:hAnsi="Arial" w:cs="Arial"/>
          <w:sz w:val="24"/>
          <w:szCs w:val="24"/>
        </w:rPr>
        <w:t xml:space="preserve"> not</w:t>
      </w:r>
      <w:r w:rsidR="007F04E8">
        <w:rPr>
          <w:rFonts w:ascii="Arial" w:hAnsi="Arial" w:cs="Arial"/>
          <w:sz w:val="24"/>
          <w:szCs w:val="24"/>
        </w:rPr>
        <w:t xml:space="preserve"> mean it is perfect. </w:t>
      </w:r>
      <w:r w:rsidR="00E11023">
        <w:rPr>
          <w:rFonts w:ascii="Arial" w:hAnsi="Arial" w:cs="Arial"/>
          <w:sz w:val="24"/>
          <w:szCs w:val="24"/>
        </w:rPr>
        <w:t xml:space="preserve">It is arguable that a </w:t>
      </w:r>
      <w:r w:rsidR="007F04E8">
        <w:rPr>
          <w:rFonts w:ascii="Arial" w:hAnsi="Arial" w:cs="Arial"/>
          <w:sz w:val="24"/>
          <w:szCs w:val="24"/>
        </w:rPr>
        <w:t xml:space="preserve">100% success rate </w:t>
      </w:r>
      <w:r w:rsidR="00E11023">
        <w:rPr>
          <w:rFonts w:ascii="Arial" w:hAnsi="Arial" w:cs="Arial"/>
          <w:sz w:val="24"/>
          <w:szCs w:val="24"/>
        </w:rPr>
        <w:t xml:space="preserve">is not expected </w:t>
      </w:r>
      <w:r w:rsidR="007F04E8">
        <w:rPr>
          <w:rFonts w:ascii="Arial" w:hAnsi="Arial" w:cs="Arial"/>
          <w:sz w:val="24"/>
          <w:szCs w:val="24"/>
        </w:rPr>
        <w:t xml:space="preserve">because of human error, the system is worked by </w:t>
      </w:r>
      <w:r w:rsidR="00E11023">
        <w:rPr>
          <w:rFonts w:ascii="Arial" w:hAnsi="Arial" w:cs="Arial"/>
          <w:sz w:val="24"/>
          <w:szCs w:val="24"/>
        </w:rPr>
        <w:t>people</w:t>
      </w:r>
      <w:r w:rsidR="007F04E8">
        <w:rPr>
          <w:rFonts w:ascii="Arial" w:hAnsi="Arial" w:cs="Arial"/>
          <w:sz w:val="24"/>
          <w:szCs w:val="24"/>
        </w:rPr>
        <w:t xml:space="preserve"> and so there will always be case</w:t>
      </w:r>
      <w:r w:rsidR="00E11023">
        <w:rPr>
          <w:rFonts w:ascii="Arial" w:hAnsi="Arial" w:cs="Arial"/>
          <w:sz w:val="24"/>
          <w:szCs w:val="24"/>
        </w:rPr>
        <w:t>s where it fails</w:t>
      </w:r>
      <w:r w:rsidR="007F04E8">
        <w:rPr>
          <w:rFonts w:ascii="Arial" w:hAnsi="Arial" w:cs="Arial"/>
          <w:sz w:val="24"/>
          <w:szCs w:val="24"/>
        </w:rPr>
        <w:t xml:space="preserve">. </w:t>
      </w:r>
    </w:p>
    <w:p w14:paraId="34FB55D2" w14:textId="201A175A" w:rsidR="004B06B1" w:rsidRDefault="00DB431E">
      <w:pPr>
        <w:spacing w:line="480" w:lineRule="auto"/>
        <w:rPr>
          <w:rFonts w:ascii="Arial" w:hAnsi="Arial" w:cs="Arial"/>
          <w:sz w:val="24"/>
          <w:szCs w:val="24"/>
        </w:rPr>
      </w:pPr>
      <w:r>
        <w:rPr>
          <w:rFonts w:ascii="Arial" w:hAnsi="Arial" w:cs="Arial"/>
          <w:sz w:val="24"/>
          <w:szCs w:val="24"/>
        </w:rPr>
        <w:t>Pre-PACE had many issues,</w:t>
      </w:r>
      <w:r w:rsidR="00D0371E">
        <w:rPr>
          <w:rFonts w:ascii="Arial" w:hAnsi="Arial" w:cs="Arial"/>
          <w:sz w:val="24"/>
          <w:szCs w:val="24"/>
        </w:rPr>
        <w:t xml:space="preserve"> </w:t>
      </w:r>
      <w:r>
        <w:rPr>
          <w:rFonts w:ascii="Arial" w:hAnsi="Arial" w:cs="Arial"/>
          <w:sz w:val="24"/>
          <w:szCs w:val="24"/>
        </w:rPr>
        <w:t>there were few rules that specifically told the police not to do something.</w:t>
      </w:r>
      <w:r w:rsidR="00D0371E">
        <w:rPr>
          <w:rFonts w:ascii="Arial" w:hAnsi="Arial" w:cs="Arial"/>
          <w:sz w:val="24"/>
          <w:szCs w:val="24"/>
        </w:rPr>
        <w:t xml:space="preserve"> This led to many </w:t>
      </w:r>
      <w:r w:rsidR="00DA2F7C">
        <w:rPr>
          <w:rFonts w:ascii="Arial" w:hAnsi="Arial" w:cs="Arial"/>
          <w:sz w:val="24"/>
          <w:szCs w:val="24"/>
        </w:rPr>
        <w:t>miscarriages</w:t>
      </w:r>
      <w:r w:rsidR="00D0371E">
        <w:rPr>
          <w:rFonts w:ascii="Arial" w:hAnsi="Arial" w:cs="Arial"/>
          <w:sz w:val="24"/>
          <w:szCs w:val="24"/>
        </w:rPr>
        <w:t xml:space="preserve"> of justice </w:t>
      </w:r>
      <w:r>
        <w:rPr>
          <w:rFonts w:ascii="Arial" w:hAnsi="Arial" w:cs="Arial"/>
          <w:sz w:val="24"/>
          <w:szCs w:val="24"/>
        </w:rPr>
        <w:t xml:space="preserve">as </w:t>
      </w:r>
      <w:r w:rsidR="00D0371E">
        <w:rPr>
          <w:rFonts w:ascii="Arial" w:hAnsi="Arial" w:cs="Arial"/>
          <w:sz w:val="24"/>
          <w:szCs w:val="24"/>
        </w:rPr>
        <w:t xml:space="preserve">the </w:t>
      </w:r>
      <w:r w:rsidR="00DA2F7C">
        <w:rPr>
          <w:rFonts w:ascii="Arial" w:hAnsi="Arial" w:cs="Arial"/>
          <w:sz w:val="24"/>
          <w:szCs w:val="24"/>
        </w:rPr>
        <w:t>Philips</w:t>
      </w:r>
      <w:r w:rsidR="00D0371E">
        <w:rPr>
          <w:rFonts w:ascii="Arial" w:hAnsi="Arial" w:cs="Arial"/>
          <w:sz w:val="24"/>
          <w:szCs w:val="24"/>
        </w:rPr>
        <w:t xml:space="preserve"> report discovered. </w:t>
      </w:r>
      <w:r>
        <w:rPr>
          <w:rFonts w:ascii="Arial" w:hAnsi="Arial" w:cs="Arial"/>
          <w:sz w:val="24"/>
          <w:szCs w:val="24"/>
        </w:rPr>
        <w:t xml:space="preserve">This led to PACE being introduced </w:t>
      </w:r>
      <w:r w:rsidR="00D0371E">
        <w:rPr>
          <w:rFonts w:ascii="Arial" w:hAnsi="Arial" w:cs="Arial"/>
          <w:sz w:val="24"/>
          <w:szCs w:val="24"/>
        </w:rPr>
        <w:t xml:space="preserve">to stop </w:t>
      </w:r>
      <w:r w:rsidR="00DA2F7C">
        <w:rPr>
          <w:rFonts w:ascii="Arial" w:hAnsi="Arial" w:cs="Arial"/>
          <w:sz w:val="24"/>
          <w:szCs w:val="24"/>
        </w:rPr>
        <w:t>further</w:t>
      </w:r>
      <w:r w:rsidR="00D0371E">
        <w:rPr>
          <w:rFonts w:ascii="Arial" w:hAnsi="Arial" w:cs="Arial"/>
          <w:sz w:val="24"/>
          <w:szCs w:val="24"/>
        </w:rPr>
        <w:t xml:space="preserve"> </w:t>
      </w:r>
      <w:r w:rsidR="00DA2F7C">
        <w:rPr>
          <w:rFonts w:ascii="Arial" w:hAnsi="Arial" w:cs="Arial"/>
          <w:sz w:val="24"/>
          <w:szCs w:val="24"/>
        </w:rPr>
        <w:t>miscarriages</w:t>
      </w:r>
      <w:r w:rsidR="00D0371E">
        <w:rPr>
          <w:rFonts w:ascii="Arial" w:hAnsi="Arial" w:cs="Arial"/>
          <w:sz w:val="24"/>
          <w:szCs w:val="24"/>
        </w:rPr>
        <w:t xml:space="preserve"> of justice</w:t>
      </w:r>
      <w:r>
        <w:rPr>
          <w:rFonts w:ascii="Arial" w:hAnsi="Arial" w:cs="Arial"/>
          <w:sz w:val="24"/>
          <w:szCs w:val="24"/>
        </w:rPr>
        <w:t>.</w:t>
      </w:r>
      <w:r w:rsidR="00D0371E">
        <w:rPr>
          <w:rFonts w:ascii="Arial" w:hAnsi="Arial" w:cs="Arial"/>
          <w:sz w:val="24"/>
          <w:szCs w:val="24"/>
        </w:rPr>
        <w:t xml:space="preserve"> </w:t>
      </w:r>
      <w:r w:rsidR="0082572A">
        <w:rPr>
          <w:rFonts w:ascii="Arial" w:hAnsi="Arial" w:cs="Arial"/>
          <w:sz w:val="24"/>
          <w:szCs w:val="24"/>
        </w:rPr>
        <w:t>this</w:t>
      </w:r>
      <w:r w:rsidR="00D0371E">
        <w:rPr>
          <w:rFonts w:ascii="Arial" w:hAnsi="Arial" w:cs="Arial"/>
          <w:sz w:val="24"/>
          <w:szCs w:val="24"/>
        </w:rPr>
        <w:t xml:space="preserve"> changed the rules </w:t>
      </w:r>
      <w:r w:rsidR="0082572A">
        <w:rPr>
          <w:rFonts w:ascii="Arial" w:hAnsi="Arial" w:cs="Arial"/>
          <w:sz w:val="24"/>
          <w:szCs w:val="24"/>
        </w:rPr>
        <w:t>about</w:t>
      </w:r>
      <w:r w:rsidR="00D0371E">
        <w:rPr>
          <w:rFonts w:ascii="Arial" w:hAnsi="Arial" w:cs="Arial"/>
          <w:sz w:val="24"/>
          <w:szCs w:val="24"/>
        </w:rPr>
        <w:t xml:space="preserve"> was and was</w:t>
      </w:r>
      <w:r w:rsidR="0082572A">
        <w:rPr>
          <w:rFonts w:ascii="Arial" w:hAnsi="Arial" w:cs="Arial"/>
          <w:sz w:val="24"/>
          <w:szCs w:val="24"/>
        </w:rPr>
        <w:t xml:space="preserve"> not</w:t>
      </w:r>
      <w:r w:rsidR="00D0371E">
        <w:rPr>
          <w:rFonts w:ascii="Arial" w:hAnsi="Arial" w:cs="Arial"/>
          <w:sz w:val="24"/>
          <w:szCs w:val="24"/>
        </w:rPr>
        <w:t xml:space="preserve"> allowed. The police could no longer </w:t>
      </w:r>
      <w:r w:rsidR="00D0371E">
        <w:rPr>
          <w:rFonts w:ascii="Arial" w:hAnsi="Arial" w:cs="Arial"/>
          <w:sz w:val="24"/>
          <w:szCs w:val="24"/>
        </w:rPr>
        <w:lastRenderedPageBreak/>
        <w:t xml:space="preserve">get false confessions and were better supervised at all stages of an investigation in order to </w:t>
      </w:r>
      <w:r w:rsidR="00DA2F7C">
        <w:rPr>
          <w:rFonts w:ascii="Arial" w:hAnsi="Arial" w:cs="Arial"/>
          <w:sz w:val="24"/>
          <w:szCs w:val="24"/>
        </w:rPr>
        <w:t>ensure that they obeyed the</w:t>
      </w:r>
      <w:r w:rsidR="0082572A">
        <w:rPr>
          <w:rFonts w:ascii="Arial" w:hAnsi="Arial" w:cs="Arial"/>
          <w:sz w:val="24"/>
          <w:szCs w:val="24"/>
        </w:rPr>
        <w:t>se</w:t>
      </w:r>
      <w:r w:rsidR="00DA2F7C">
        <w:rPr>
          <w:rFonts w:ascii="Arial" w:hAnsi="Arial" w:cs="Arial"/>
          <w:sz w:val="24"/>
          <w:szCs w:val="24"/>
        </w:rPr>
        <w:t xml:space="preserve"> new rules. Even though it was highly criticised it did help prevent further miscarriages of justice. This we know because it changed the way that the police did their jobs. More importantly, there are much less miscarriages of justice today than there were before. </w:t>
      </w:r>
    </w:p>
    <w:p w14:paraId="23FE9450" w14:textId="788C98E0" w:rsidR="008733DF" w:rsidRDefault="008733DF">
      <w:pPr>
        <w:spacing w:line="480" w:lineRule="auto"/>
        <w:rPr>
          <w:rFonts w:ascii="Arial" w:hAnsi="Arial" w:cs="Arial"/>
          <w:sz w:val="24"/>
          <w:szCs w:val="24"/>
        </w:rPr>
      </w:pPr>
    </w:p>
    <w:p w14:paraId="44D1C515" w14:textId="3E828C46" w:rsidR="008733DF" w:rsidRDefault="008733DF">
      <w:pPr>
        <w:spacing w:line="480" w:lineRule="auto"/>
        <w:rPr>
          <w:rFonts w:ascii="Arial" w:hAnsi="Arial" w:cs="Arial"/>
          <w:sz w:val="24"/>
          <w:szCs w:val="24"/>
        </w:rPr>
      </w:pPr>
    </w:p>
    <w:p w14:paraId="314C2482" w14:textId="51216937" w:rsidR="008733DF" w:rsidRDefault="008733DF">
      <w:pPr>
        <w:spacing w:line="480" w:lineRule="auto"/>
        <w:rPr>
          <w:rFonts w:ascii="Arial" w:hAnsi="Arial" w:cs="Arial"/>
          <w:sz w:val="24"/>
          <w:szCs w:val="24"/>
        </w:rPr>
      </w:pPr>
    </w:p>
    <w:p w14:paraId="09CE4298" w14:textId="48DD6C01" w:rsidR="008733DF" w:rsidRDefault="008733DF">
      <w:pPr>
        <w:spacing w:line="480" w:lineRule="auto"/>
        <w:rPr>
          <w:rFonts w:ascii="Arial" w:hAnsi="Arial" w:cs="Arial"/>
          <w:sz w:val="24"/>
          <w:szCs w:val="24"/>
        </w:rPr>
      </w:pPr>
    </w:p>
    <w:p w14:paraId="71853156" w14:textId="1DC29B51" w:rsidR="008733DF" w:rsidRDefault="008733DF">
      <w:pPr>
        <w:spacing w:line="480" w:lineRule="auto"/>
        <w:rPr>
          <w:rFonts w:ascii="Arial" w:hAnsi="Arial" w:cs="Arial"/>
          <w:sz w:val="24"/>
          <w:szCs w:val="24"/>
        </w:rPr>
      </w:pPr>
    </w:p>
    <w:p w14:paraId="4DCD3BA1" w14:textId="55757B16" w:rsidR="008733DF" w:rsidRDefault="008733DF">
      <w:pPr>
        <w:spacing w:line="480" w:lineRule="auto"/>
        <w:rPr>
          <w:rFonts w:ascii="Arial" w:hAnsi="Arial" w:cs="Arial"/>
          <w:sz w:val="24"/>
          <w:szCs w:val="24"/>
        </w:rPr>
      </w:pPr>
    </w:p>
    <w:p w14:paraId="16FFCE8A" w14:textId="6EA34BE9" w:rsidR="008733DF" w:rsidRDefault="008733DF">
      <w:pPr>
        <w:spacing w:line="480" w:lineRule="auto"/>
        <w:rPr>
          <w:rFonts w:ascii="Arial" w:hAnsi="Arial" w:cs="Arial"/>
          <w:sz w:val="24"/>
          <w:szCs w:val="24"/>
        </w:rPr>
      </w:pPr>
    </w:p>
    <w:p w14:paraId="09A42A4D" w14:textId="79F77ACD" w:rsidR="008733DF" w:rsidRDefault="008733DF">
      <w:pPr>
        <w:spacing w:line="480" w:lineRule="auto"/>
        <w:rPr>
          <w:rFonts w:ascii="Arial" w:hAnsi="Arial" w:cs="Arial"/>
          <w:sz w:val="24"/>
          <w:szCs w:val="24"/>
        </w:rPr>
      </w:pPr>
    </w:p>
    <w:p w14:paraId="262EF878" w14:textId="72FEDFF1" w:rsidR="008733DF" w:rsidRDefault="008733DF">
      <w:pPr>
        <w:spacing w:line="480" w:lineRule="auto"/>
        <w:rPr>
          <w:rFonts w:ascii="Arial" w:hAnsi="Arial" w:cs="Arial"/>
          <w:sz w:val="24"/>
          <w:szCs w:val="24"/>
        </w:rPr>
      </w:pPr>
    </w:p>
    <w:p w14:paraId="36E22447" w14:textId="1C9677DC" w:rsidR="008733DF" w:rsidRDefault="008733DF">
      <w:pPr>
        <w:spacing w:line="480" w:lineRule="auto"/>
        <w:rPr>
          <w:rFonts w:ascii="Arial" w:hAnsi="Arial" w:cs="Arial"/>
          <w:sz w:val="24"/>
          <w:szCs w:val="24"/>
        </w:rPr>
      </w:pPr>
    </w:p>
    <w:p w14:paraId="5380F203" w14:textId="14D134AF" w:rsidR="008733DF" w:rsidRDefault="008733DF">
      <w:pPr>
        <w:spacing w:line="480" w:lineRule="auto"/>
        <w:rPr>
          <w:rFonts w:ascii="Arial" w:hAnsi="Arial" w:cs="Arial"/>
          <w:sz w:val="24"/>
          <w:szCs w:val="24"/>
        </w:rPr>
      </w:pPr>
    </w:p>
    <w:p w14:paraId="38DEDE03" w14:textId="58F7FB05" w:rsidR="008733DF" w:rsidRDefault="008733DF">
      <w:pPr>
        <w:spacing w:line="480" w:lineRule="auto"/>
        <w:rPr>
          <w:rFonts w:ascii="Arial" w:hAnsi="Arial" w:cs="Arial"/>
          <w:sz w:val="24"/>
          <w:szCs w:val="24"/>
        </w:rPr>
      </w:pPr>
    </w:p>
    <w:p w14:paraId="3C65D82B" w14:textId="2A22ABEF" w:rsidR="008733DF" w:rsidRDefault="008733DF">
      <w:pPr>
        <w:spacing w:line="480" w:lineRule="auto"/>
        <w:rPr>
          <w:rFonts w:ascii="Arial" w:hAnsi="Arial" w:cs="Arial"/>
          <w:sz w:val="24"/>
          <w:szCs w:val="24"/>
        </w:rPr>
      </w:pPr>
    </w:p>
    <w:p w14:paraId="0F2AC027" w14:textId="761A40DA" w:rsidR="008733DF" w:rsidRDefault="008733DF">
      <w:pPr>
        <w:spacing w:line="480" w:lineRule="auto"/>
        <w:rPr>
          <w:rFonts w:ascii="Arial" w:hAnsi="Arial" w:cs="Arial"/>
          <w:sz w:val="24"/>
          <w:szCs w:val="24"/>
        </w:rPr>
      </w:pPr>
    </w:p>
    <w:p w14:paraId="6836DD3C" w14:textId="1A3275D2" w:rsidR="008733DF" w:rsidRDefault="008733DF">
      <w:pPr>
        <w:spacing w:line="480" w:lineRule="auto"/>
        <w:rPr>
          <w:rFonts w:ascii="Arial" w:hAnsi="Arial" w:cs="Arial"/>
          <w:sz w:val="24"/>
          <w:szCs w:val="24"/>
        </w:rPr>
      </w:pPr>
    </w:p>
    <w:p w14:paraId="1CDECBCA" w14:textId="77777777" w:rsidR="008733DF" w:rsidRDefault="008733DF">
      <w:pPr>
        <w:spacing w:line="480" w:lineRule="auto"/>
        <w:rPr>
          <w:rFonts w:ascii="Arial" w:hAnsi="Arial" w:cs="Arial"/>
          <w:sz w:val="24"/>
          <w:szCs w:val="24"/>
        </w:rPr>
      </w:pPr>
    </w:p>
    <w:p w14:paraId="69E1405D" w14:textId="2D003AD0" w:rsidR="008733DF" w:rsidRPr="008733DF" w:rsidRDefault="008733DF">
      <w:pPr>
        <w:spacing w:line="480" w:lineRule="auto"/>
        <w:rPr>
          <w:rFonts w:ascii="Arial" w:hAnsi="Arial" w:cs="Arial"/>
          <w:b/>
          <w:bCs/>
          <w:sz w:val="24"/>
          <w:szCs w:val="24"/>
          <w:u w:val="single"/>
        </w:rPr>
      </w:pPr>
      <w:r>
        <w:rPr>
          <w:rFonts w:ascii="Arial" w:hAnsi="Arial" w:cs="Arial"/>
          <w:b/>
          <w:bCs/>
          <w:sz w:val="24"/>
          <w:szCs w:val="24"/>
          <w:u w:val="single"/>
        </w:rPr>
        <w:lastRenderedPageBreak/>
        <w:t>Harvard reference list:</w:t>
      </w:r>
    </w:p>
    <w:p w14:paraId="7FA7B769" w14:textId="15D8A5D5" w:rsidR="008733DF" w:rsidRPr="008733DF" w:rsidRDefault="008733DF" w:rsidP="008733DF">
      <w:pPr>
        <w:spacing w:line="480" w:lineRule="auto"/>
        <w:rPr>
          <w:rFonts w:ascii="Arial" w:hAnsi="Arial" w:cs="Arial"/>
          <w:sz w:val="24"/>
          <w:szCs w:val="24"/>
        </w:rPr>
      </w:pPr>
      <w:r w:rsidRPr="008733DF">
        <w:rPr>
          <w:rFonts w:ascii="Arial" w:hAnsi="Arial" w:cs="Arial"/>
          <w:sz w:val="24"/>
          <w:szCs w:val="24"/>
        </w:rPr>
        <w:t>1.</w:t>
      </w:r>
      <w:r w:rsidRPr="008733DF">
        <w:rPr>
          <w:rFonts w:ascii="Arial" w:hAnsi="Arial" w:cs="Arial"/>
          <w:sz w:val="24"/>
          <w:szCs w:val="24"/>
        </w:rPr>
        <w:tab/>
        <w:t xml:space="preserve">Bamber, K (2016) </w:t>
      </w:r>
      <w:r w:rsidRPr="008E1DAE">
        <w:rPr>
          <w:rFonts w:ascii="Arial" w:hAnsi="Arial" w:cs="Arial"/>
          <w:i/>
          <w:iCs/>
          <w:sz w:val="24"/>
          <w:szCs w:val="24"/>
        </w:rPr>
        <w:t>Police supervision and accountability must improve so our client’s ordeal is never repeated</w:t>
      </w:r>
      <w:r w:rsidRPr="008733DF">
        <w:rPr>
          <w:rFonts w:ascii="Arial" w:hAnsi="Arial" w:cs="Arial"/>
          <w:sz w:val="24"/>
          <w:szCs w:val="24"/>
        </w:rPr>
        <w:t xml:space="preserve"> Available at: https://www.libertyhumanrights.org.uk/news/blog/police-supervision-and-accountability-must-improve-so-our-clients-ordeal-never-repeated (accessed on </w:t>
      </w:r>
      <w:r w:rsidR="00936C8E">
        <w:rPr>
          <w:rFonts w:ascii="Arial" w:hAnsi="Arial" w:cs="Arial"/>
          <w:sz w:val="24"/>
          <w:szCs w:val="24"/>
        </w:rPr>
        <w:t>11th October 2019</w:t>
      </w:r>
      <w:r w:rsidRPr="008733DF">
        <w:rPr>
          <w:rFonts w:ascii="Arial" w:hAnsi="Arial" w:cs="Arial"/>
          <w:sz w:val="24"/>
          <w:szCs w:val="24"/>
        </w:rPr>
        <w:t>)</w:t>
      </w:r>
    </w:p>
    <w:p w14:paraId="60342C98" w14:textId="5F8BA146" w:rsidR="008733DF" w:rsidRPr="008733DF" w:rsidRDefault="008733DF" w:rsidP="008733DF">
      <w:pPr>
        <w:spacing w:line="480" w:lineRule="auto"/>
        <w:rPr>
          <w:rFonts w:ascii="Arial" w:hAnsi="Arial" w:cs="Arial"/>
          <w:sz w:val="24"/>
          <w:szCs w:val="24"/>
        </w:rPr>
      </w:pPr>
      <w:r w:rsidRPr="008733DF">
        <w:rPr>
          <w:rFonts w:ascii="Arial" w:hAnsi="Arial" w:cs="Arial"/>
          <w:sz w:val="24"/>
          <w:szCs w:val="24"/>
        </w:rPr>
        <w:t>2.</w:t>
      </w:r>
      <w:r w:rsidRPr="008733DF">
        <w:rPr>
          <w:rFonts w:ascii="Arial" w:hAnsi="Arial" w:cs="Arial"/>
          <w:sz w:val="24"/>
          <w:szCs w:val="24"/>
        </w:rPr>
        <w:tab/>
        <w:t xml:space="preserve">Bohm, R (2005) </w:t>
      </w:r>
      <w:r w:rsidRPr="008E1DAE">
        <w:rPr>
          <w:rFonts w:ascii="Arial" w:hAnsi="Arial" w:cs="Arial"/>
          <w:i/>
          <w:iCs/>
          <w:sz w:val="24"/>
          <w:szCs w:val="24"/>
        </w:rPr>
        <w:t>Miscarriages of Criminal Justice: An Introduction</w:t>
      </w:r>
      <w:r w:rsidRPr="008733DF">
        <w:rPr>
          <w:rFonts w:ascii="Arial" w:hAnsi="Arial" w:cs="Arial"/>
          <w:sz w:val="24"/>
          <w:szCs w:val="24"/>
        </w:rPr>
        <w:t xml:space="preserve"> Available at: https://journals.sagepub.com/doi/abs/10.1177/1043986205278811?journalCode=ccja (accessed on </w:t>
      </w:r>
      <w:r w:rsidR="00936C8E">
        <w:rPr>
          <w:rFonts w:ascii="Arial" w:hAnsi="Arial" w:cs="Arial"/>
          <w:sz w:val="24"/>
          <w:szCs w:val="24"/>
        </w:rPr>
        <w:t>13</w:t>
      </w:r>
      <w:r w:rsidR="00936C8E" w:rsidRPr="00936C8E">
        <w:rPr>
          <w:rFonts w:ascii="Arial" w:hAnsi="Arial" w:cs="Arial"/>
          <w:sz w:val="24"/>
          <w:szCs w:val="24"/>
          <w:vertAlign w:val="superscript"/>
        </w:rPr>
        <w:t>th</w:t>
      </w:r>
      <w:r w:rsidR="00936C8E">
        <w:rPr>
          <w:rFonts w:ascii="Arial" w:hAnsi="Arial" w:cs="Arial"/>
          <w:sz w:val="24"/>
          <w:szCs w:val="24"/>
        </w:rPr>
        <w:t xml:space="preserve"> October 2019</w:t>
      </w:r>
      <w:r w:rsidRPr="008733DF">
        <w:rPr>
          <w:rFonts w:ascii="Arial" w:hAnsi="Arial" w:cs="Arial"/>
          <w:sz w:val="24"/>
          <w:szCs w:val="24"/>
        </w:rPr>
        <w:t>)</w:t>
      </w:r>
    </w:p>
    <w:p w14:paraId="4C9FA599" w14:textId="4E8149A9" w:rsidR="008733DF" w:rsidRPr="008733DF" w:rsidRDefault="008733DF" w:rsidP="008733DF">
      <w:pPr>
        <w:spacing w:line="480" w:lineRule="auto"/>
        <w:rPr>
          <w:rFonts w:ascii="Arial" w:hAnsi="Arial" w:cs="Arial"/>
          <w:sz w:val="24"/>
          <w:szCs w:val="24"/>
        </w:rPr>
      </w:pPr>
      <w:r w:rsidRPr="008733DF">
        <w:rPr>
          <w:rFonts w:ascii="Arial" w:hAnsi="Arial" w:cs="Arial"/>
          <w:sz w:val="24"/>
          <w:szCs w:val="24"/>
        </w:rPr>
        <w:t>3.</w:t>
      </w:r>
      <w:r w:rsidRPr="008733DF">
        <w:rPr>
          <w:rFonts w:ascii="Arial" w:hAnsi="Arial" w:cs="Arial"/>
          <w:sz w:val="24"/>
          <w:szCs w:val="24"/>
        </w:rPr>
        <w:tab/>
        <w:t xml:space="preserve">College of policing (2017) </w:t>
      </w:r>
      <w:r w:rsidRPr="008E1DAE">
        <w:rPr>
          <w:rFonts w:ascii="Arial" w:hAnsi="Arial" w:cs="Arial"/>
          <w:i/>
          <w:iCs/>
          <w:sz w:val="24"/>
          <w:szCs w:val="24"/>
        </w:rPr>
        <w:t>code of ethics</w:t>
      </w:r>
      <w:r w:rsidRPr="008733DF">
        <w:rPr>
          <w:rFonts w:ascii="Arial" w:hAnsi="Arial" w:cs="Arial"/>
          <w:sz w:val="24"/>
          <w:szCs w:val="24"/>
        </w:rPr>
        <w:t xml:space="preserve"> Available at: https://www.college.police.uk/What-we-do/Ethics/Pages/archive_DO_NOT_DELETE/Code-of-Ethics.aspx (accessed on </w:t>
      </w:r>
      <w:r w:rsidR="00936C8E">
        <w:rPr>
          <w:rFonts w:ascii="Arial" w:hAnsi="Arial" w:cs="Arial"/>
          <w:sz w:val="24"/>
          <w:szCs w:val="24"/>
        </w:rPr>
        <w:t>28th October 2019</w:t>
      </w:r>
      <w:r w:rsidRPr="008733DF">
        <w:rPr>
          <w:rFonts w:ascii="Arial" w:hAnsi="Arial" w:cs="Arial"/>
          <w:sz w:val="24"/>
          <w:szCs w:val="24"/>
        </w:rPr>
        <w:t>)</w:t>
      </w:r>
    </w:p>
    <w:p w14:paraId="23A0CB61" w14:textId="5973C85C" w:rsidR="008733DF" w:rsidRPr="008733DF" w:rsidRDefault="008733DF" w:rsidP="008733DF">
      <w:pPr>
        <w:spacing w:line="480" w:lineRule="auto"/>
        <w:rPr>
          <w:rFonts w:ascii="Arial" w:hAnsi="Arial" w:cs="Arial"/>
          <w:sz w:val="24"/>
          <w:szCs w:val="24"/>
        </w:rPr>
      </w:pPr>
      <w:r w:rsidRPr="008733DF">
        <w:rPr>
          <w:rFonts w:ascii="Arial" w:hAnsi="Arial" w:cs="Arial"/>
          <w:sz w:val="24"/>
          <w:szCs w:val="24"/>
        </w:rPr>
        <w:t>4.</w:t>
      </w:r>
      <w:r w:rsidRPr="008733DF">
        <w:rPr>
          <w:rFonts w:ascii="Arial" w:hAnsi="Arial" w:cs="Arial"/>
          <w:sz w:val="24"/>
          <w:szCs w:val="24"/>
        </w:rPr>
        <w:tab/>
        <w:t xml:space="preserve">College of policing (2018) </w:t>
      </w:r>
      <w:r w:rsidRPr="008E1DAE">
        <w:rPr>
          <w:rFonts w:ascii="Arial" w:hAnsi="Arial" w:cs="Arial"/>
          <w:i/>
          <w:iCs/>
          <w:sz w:val="24"/>
          <w:szCs w:val="24"/>
        </w:rPr>
        <w:t>investigation working with suspects</w:t>
      </w:r>
      <w:r w:rsidRPr="008733DF">
        <w:rPr>
          <w:rFonts w:ascii="Arial" w:hAnsi="Arial" w:cs="Arial"/>
          <w:sz w:val="24"/>
          <w:szCs w:val="24"/>
        </w:rPr>
        <w:t xml:space="preserve"> Available at: https://www.app.college.police.uk/app-content/investigations/working-with-suspects/#advokate (accessed on </w:t>
      </w:r>
      <w:r w:rsidR="00936C8E">
        <w:rPr>
          <w:rFonts w:ascii="Arial" w:hAnsi="Arial" w:cs="Arial"/>
          <w:sz w:val="24"/>
          <w:szCs w:val="24"/>
        </w:rPr>
        <w:t>23</w:t>
      </w:r>
      <w:r w:rsidR="00936C8E" w:rsidRPr="00936C8E">
        <w:rPr>
          <w:rFonts w:ascii="Arial" w:hAnsi="Arial" w:cs="Arial"/>
          <w:sz w:val="24"/>
          <w:szCs w:val="24"/>
          <w:vertAlign w:val="superscript"/>
        </w:rPr>
        <w:t>rd</w:t>
      </w:r>
      <w:r w:rsidR="00936C8E">
        <w:rPr>
          <w:rFonts w:ascii="Arial" w:hAnsi="Arial" w:cs="Arial"/>
          <w:sz w:val="24"/>
          <w:szCs w:val="24"/>
        </w:rPr>
        <w:t xml:space="preserve"> October 2019</w:t>
      </w:r>
      <w:r w:rsidRPr="008733DF">
        <w:rPr>
          <w:rFonts w:ascii="Arial" w:hAnsi="Arial" w:cs="Arial"/>
          <w:sz w:val="24"/>
          <w:szCs w:val="24"/>
        </w:rPr>
        <w:t>)</w:t>
      </w:r>
    </w:p>
    <w:p w14:paraId="6AA7182F" w14:textId="471C6ED3" w:rsidR="008733DF" w:rsidRPr="008733DF" w:rsidRDefault="008733DF" w:rsidP="008733DF">
      <w:pPr>
        <w:spacing w:line="480" w:lineRule="auto"/>
        <w:rPr>
          <w:rFonts w:ascii="Arial" w:hAnsi="Arial" w:cs="Arial"/>
          <w:sz w:val="24"/>
          <w:szCs w:val="24"/>
        </w:rPr>
      </w:pPr>
      <w:r w:rsidRPr="008733DF">
        <w:rPr>
          <w:rFonts w:ascii="Arial" w:hAnsi="Arial" w:cs="Arial"/>
          <w:sz w:val="24"/>
          <w:szCs w:val="24"/>
        </w:rPr>
        <w:t>5.</w:t>
      </w:r>
      <w:r w:rsidRPr="008733DF">
        <w:rPr>
          <w:rFonts w:ascii="Arial" w:hAnsi="Arial" w:cs="Arial"/>
          <w:sz w:val="24"/>
          <w:szCs w:val="24"/>
        </w:rPr>
        <w:tab/>
        <w:t xml:space="preserve">Davies, M., </w:t>
      </w:r>
      <w:proofErr w:type="spellStart"/>
      <w:r w:rsidRPr="008733DF">
        <w:rPr>
          <w:rFonts w:ascii="Arial" w:hAnsi="Arial" w:cs="Arial"/>
          <w:sz w:val="24"/>
          <w:szCs w:val="24"/>
        </w:rPr>
        <w:t>Croall</w:t>
      </w:r>
      <w:proofErr w:type="spellEnd"/>
      <w:r w:rsidRPr="008733DF">
        <w:rPr>
          <w:rFonts w:ascii="Arial" w:hAnsi="Arial" w:cs="Arial"/>
          <w:sz w:val="24"/>
          <w:szCs w:val="24"/>
        </w:rPr>
        <w:t xml:space="preserve">, H &amp; </w:t>
      </w:r>
      <w:proofErr w:type="spellStart"/>
      <w:r w:rsidRPr="008733DF">
        <w:rPr>
          <w:rFonts w:ascii="Arial" w:hAnsi="Arial" w:cs="Arial"/>
          <w:sz w:val="24"/>
          <w:szCs w:val="24"/>
        </w:rPr>
        <w:t>Tyrer</w:t>
      </w:r>
      <w:proofErr w:type="spellEnd"/>
      <w:r w:rsidRPr="008733DF">
        <w:rPr>
          <w:rFonts w:ascii="Arial" w:hAnsi="Arial" w:cs="Arial"/>
          <w:sz w:val="24"/>
          <w:szCs w:val="24"/>
        </w:rPr>
        <w:t xml:space="preserve">, J. (2005) </w:t>
      </w:r>
      <w:r w:rsidRPr="008E1DAE">
        <w:rPr>
          <w:rFonts w:ascii="Arial" w:hAnsi="Arial" w:cs="Arial"/>
          <w:i/>
          <w:iCs/>
          <w:sz w:val="24"/>
          <w:szCs w:val="24"/>
        </w:rPr>
        <w:t>Criminal Justice. An Introduction to the Criminal Justice System in England and Wales</w:t>
      </w:r>
      <w:r w:rsidRPr="008733DF">
        <w:rPr>
          <w:rFonts w:ascii="Arial" w:hAnsi="Arial" w:cs="Arial"/>
          <w:sz w:val="24"/>
          <w:szCs w:val="24"/>
        </w:rPr>
        <w:t>. England: Pearson Education Limited.</w:t>
      </w:r>
    </w:p>
    <w:p w14:paraId="2757BC03" w14:textId="176C1FF4" w:rsidR="008733DF" w:rsidRPr="008733DF" w:rsidRDefault="008733DF" w:rsidP="008733DF">
      <w:pPr>
        <w:spacing w:line="480" w:lineRule="auto"/>
        <w:rPr>
          <w:rFonts w:ascii="Arial" w:hAnsi="Arial" w:cs="Arial"/>
          <w:sz w:val="24"/>
          <w:szCs w:val="24"/>
        </w:rPr>
      </w:pPr>
      <w:r w:rsidRPr="008733DF">
        <w:rPr>
          <w:rFonts w:ascii="Arial" w:hAnsi="Arial" w:cs="Arial"/>
          <w:sz w:val="24"/>
          <w:szCs w:val="24"/>
        </w:rPr>
        <w:t>6.</w:t>
      </w:r>
      <w:r w:rsidRPr="008733DF">
        <w:rPr>
          <w:rFonts w:ascii="Arial" w:hAnsi="Arial" w:cs="Arial"/>
          <w:sz w:val="24"/>
          <w:szCs w:val="24"/>
        </w:rPr>
        <w:tab/>
      </w:r>
      <w:proofErr w:type="spellStart"/>
      <w:r w:rsidRPr="008733DF">
        <w:rPr>
          <w:rFonts w:ascii="Arial" w:hAnsi="Arial" w:cs="Arial"/>
          <w:sz w:val="24"/>
          <w:szCs w:val="24"/>
        </w:rPr>
        <w:t>Eady</w:t>
      </w:r>
      <w:proofErr w:type="spellEnd"/>
      <w:r w:rsidRPr="008733DF">
        <w:rPr>
          <w:rFonts w:ascii="Arial" w:hAnsi="Arial" w:cs="Arial"/>
          <w:sz w:val="24"/>
          <w:szCs w:val="24"/>
        </w:rPr>
        <w:t xml:space="preserve">, D (2009) </w:t>
      </w:r>
      <w:r w:rsidRPr="008E1DAE">
        <w:rPr>
          <w:rFonts w:ascii="Arial" w:hAnsi="Arial" w:cs="Arial"/>
          <w:i/>
          <w:iCs/>
          <w:sz w:val="24"/>
          <w:szCs w:val="24"/>
        </w:rPr>
        <w:t>MISCARRIAGES OF JUSTICE: The Uncertainty Principle</w:t>
      </w:r>
      <w:r w:rsidRPr="008733DF">
        <w:rPr>
          <w:rFonts w:ascii="Arial" w:hAnsi="Arial" w:cs="Arial"/>
          <w:sz w:val="24"/>
          <w:szCs w:val="24"/>
        </w:rPr>
        <w:t xml:space="preserve"> Available at: https://orca.cf.ac.uk/54837/1/U585226.pdf (accessed on </w:t>
      </w:r>
      <w:r w:rsidR="00936C8E">
        <w:rPr>
          <w:rFonts w:ascii="Arial" w:hAnsi="Arial" w:cs="Arial"/>
          <w:sz w:val="24"/>
          <w:szCs w:val="24"/>
        </w:rPr>
        <w:t>25th October 2019</w:t>
      </w:r>
      <w:r w:rsidRPr="008733DF">
        <w:rPr>
          <w:rFonts w:ascii="Arial" w:hAnsi="Arial" w:cs="Arial"/>
          <w:sz w:val="24"/>
          <w:szCs w:val="24"/>
        </w:rPr>
        <w:t>)</w:t>
      </w:r>
    </w:p>
    <w:p w14:paraId="6BD47902" w14:textId="7B5A2A04" w:rsidR="008733DF" w:rsidRPr="008733DF" w:rsidRDefault="008733DF" w:rsidP="008733DF">
      <w:pPr>
        <w:spacing w:line="480" w:lineRule="auto"/>
        <w:rPr>
          <w:rFonts w:ascii="Arial" w:hAnsi="Arial" w:cs="Arial"/>
          <w:sz w:val="24"/>
          <w:szCs w:val="24"/>
        </w:rPr>
      </w:pPr>
      <w:r w:rsidRPr="008733DF">
        <w:rPr>
          <w:rFonts w:ascii="Arial" w:hAnsi="Arial" w:cs="Arial"/>
          <w:sz w:val="24"/>
          <w:szCs w:val="24"/>
        </w:rPr>
        <w:lastRenderedPageBreak/>
        <w:t>7.</w:t>
      </w:r>
      <w:r w:rsidRPr="008733DF">
        <w:rPr>
          <w:rFonts w:ascii="Arial" w:hAnsi="Arial" w:cs="Arial"/>
          <w:sz w:val="24"/>
          <w:szCs w:val="24"/>
        </w:rPr>
        <w:tab/>
        <w:t xml:space="preserve">Ghiasi, N and Singh, J (2019) </w:t>
      </w:r>
      <w:r w:rsidRPr="008E1DAE">
        <w:rPr>
          <w:rFonts w:ascii="Arial" w:hAnsi="Arial" w:cs="Arial"/>
          <w:i/>
          <w:iCs/>
          <w:sz w:val="24"/>
          <w:szCs w:val="24"/>
        </w:rPr>
        <w:t xml:space="preserve">Psychiatric Illness </w:t>
      </w:r>
      <w:r w:rsidR="008E1DAE">
        <w:rPr>
          <w:rFonts w:ascii="Arial" w:hAnsi="Arial" w:cs="Arial"/>
          <w:i/>
          <w:iCs/>
          <w:sz w:val="24"/>
          <w:szCs w:val="24"/>
        </w:rPr>
        <w:t>a</w:t>
      </w:r>
      <w:r w:rsidRPr="008E1DAE">
        <w:rPr>
          <w:rFonts w:ascii="Arial" w:hAnsi="Arial" w:cs="Arial"/>
          <w:i/>
          <w:iCs/>
          <w:sz w:val="24"/>
          <w:szCs w:val="24"/>
        </w:rPr>
        <w:t>nd Criminality</w:t>
      </w:r>
      <w:r w:rsidRPr="008733DF">
        <w:rPr>
          <w:rFonts w:ascii="Arial" w:hAnsi="Arial" w:cs="Arial"/>
          <w:sz w:val="24"/>
          <w:szCs w:val="24"/>
        </w:rPr>
        <w:t xml:space="preserve"> Available at: https://www.ncbi.nlm.nih.gov/books/NBK537064/ (accessed on </w:t>
      </w:r>
      <w:r w:rsidR="00936C8E">
        <w:rPr>
          <w:rFonts w:ascii="Arial" w:hAnsi="Arial" w:cs="Arial"/>
          <w:sz w:val="24"/>
          <w:szCs w:val="24"/>
        </w:rPr>
        <w:t>15</w:t>
      </w:r>
      <w:r w:rsidR="00936C8E" w:rsidRPr="00936C8E">
        <w:rPr>
          <w:rFonts w:ascii="Arial" w:hAnsi="Arial" w:cs="Arial"/>
          <w:sz w:val="24"/>
          <w:szCs w:val="24"/>
          <w:vertAlign w:val="superscript"/>
        </w:rPr>
        <w:t>th</w:t>
      </w:r>
      <w:r w:rsidR="00936C8E">
        <w:rPr>
          <w:rFonts w:ascii="Arial" w:hAnsi="Arial" w:cs="Arial"/>
          <w:sz w:val="24"/>
          <w:szCs w:val="24"/>
        </w:rPr>
        <w:t xml:space="preserve"> October 2019</w:t>
      </w:r>
      <w:r w:rsidRPr="008733DF">
        <w:rPr>
          <w:rFonts w:ascii="Arial" w:hAnsi="Arial" w:cs="Arial"/>
          <w:sz w:val="24"/>
          <w:szCs w:val="24"/>
        </w:rPr>
        <w:t>)</w:t>
      </w:r>
    </w:p>
    <w:p w14:paraId="51332B3A" w14:textId="77777777" w:rsidR="008733DF" w:rsidRPr="008733DF" w:rsidRDefault="008733DF" w:rsidP="008733DF">
      <w:pPr>
        <w:spacing w:line="480" w:lineRule="auto"/>
        <w:rPr>
          <w:rFonts w:ascii="Arial" w:hAnsi="Arial" w:cs="Arial"/>
          <w:sz w:val="24"/>
          <w:szCs w:val="24"/>
        </w:rPr>
      </w:pPr>
      <w:r w:rsidRPr="008733DF">
        <w:rPr>
          <w:rFonts w:ascii="Arial" w:hAnsi="Arial" w:cs="Arial"/>
          <w:sz w:val="24"/>
          <w:szCs w:val="24"/>
        </w:rPr>
        <w:t>8.</w:t>
      </w:r>
      <w:r w:rsidRPr="008733DF">
        <w:rPr>
          <w:rFonts w:ascii="Arial" w:hAnsi="Arial" w:cs="Arial"/>
          <w:sz w:val="24"/>
          <w:szCs w:val="24"/>
        </w:rPr>
        <w:tab/>
      </w:r>
      <w:proofErr w:type="spellStart"/>
      <w:r w:rsidRPr="008733DF">
        <w:rPr>
          <w:rFonts w:ascii="Arial" w:hAnsi="Arial" w:cs="Arial"/>
          <w:sz w:val="24"/>
          <w:szCs w:val="24"/>
        </w:rPr>
        <w:t>Graca</w:t>
      </w:r>
      <w:proofErr w:type="spellEnd"/>
      <w:r w:rsidRPr="008733DF">
        <w:rPr>
          <w:rFonts w:ascii="Arial" w:hAnsi="Arial" w:cs="Arial"/>
          <w:sz w:val="24"/>
          <w:szCs w:val="24"/>
        </w:rPr>
        <w:t xml:space="preserve">, S et al (2014) </w:t>
      </w:r>
      <w:r w:rsidRPr="008E1DAE">
        <w:rPr>
          <w:rFonts w:ascii="Arial" w:hAnsi="Arial" w:cs="Arial"/>
          <w:i/>
          <w:iCs/>
          <w:sz w:val="24"/>
          <w:szCs w:val="24"/>
        </w:rPr>
        <w:t>handbook for policing students 2015</w:t>
      </w:r>
      <w:r w:rsidRPr="008733DF">
        <w:rPr>
          <w:rFonts w:ascii="Arial" w:hAnsi="Arial" w:cs="Arial"/>
          <w:sz w:val="24"/>
          <w:szCs w:val="24"/>
        </w:rPr>
        <w:t xml:space="preserve"> 9th </w:t>
      </w:r>
      <w:proofErr w:type="spellStart"/>
      <w:r w:rsidRPr="008733DF">
        <w:rPr>
          <w:rFonts w:ascii="Arial" w:hAnsi="Arial" w:cs="Arial"/>
          <w:sz w:val="24"/>
          <w:szCs w:val="24"/>
        </w:rPr>
        <w:t>edn</w:t>
      </w:r>
      <w:proofErr w:type="spellEnd"/>
      <w:r w:rsidRPr="008733DF">
        <w:rPr>
          <w:rFonts w:ascii="Arial" w:hAnsi="Arial" w:cs="Arial"/>
          <w:sz w:val="24"/>
          <w:szCs w:val="24"/>
        </w:rPr>
        <w:t xml:space="preserve">. Edited by Robin Bryant and </w:t>
      </w:r>
      <w:proofErr w:type="spellStart"/>
      <w:r w:rsidRPr="008733DF">
        <w:rPr>
          <w:rFonts w:ascii="Arial" w:hAnsi="Arial" w:cs="Arial"/>
          <w:sz w:val="24"/>
          <w:szCs w:val="24"/>
        </w:rPr>
        <w:t>sarah</w:t>
      </w:r>
      <w:proofErr w:type="spellEnd"/>
      <w:r w:rsidRPr="008733DF">
        <w:rPr>
          <w:rFonts w:ascii="Arial" w:hAnsi="Arial" w:cs="Arial"/>
          <w:sz w:val="24"/>
          <w:szCs w:val="24"/>
        </w:rPr>
        <w:t xml:space="preserve"> Bryant. Oxford: oxford university press</w:t>
      </w:r>
    </w:p>
    <w:p w14:paraId="330E2052" w14:textId="77777777" w:rsidR="008733DF" w:rsidRPr="008733DF" w:rsidRDefault="008733DF" w:rsidP="008733DF">
      <w:pPr>
        <w:spacing w:line="480" w:lineRule="auto"/>
        <w:rPr>
          <w:rFonts w:ascii="Arial" w:hAnsi="Arial" w:cs="Arial"/>
          <w:sz w:val="24"/>
          <w:szCs w:val="24"/>
        </w:rPr>
      </w:pPr>
      <w:r w:rsidRPr="008733DF">
        <w:rPr>
          <w:rFonts w:ascii="Arial" w:hAnsi="Arial" w:cs="Arial"/>
          <w:sz w:val="24"/>
          <w:szCs w:val="24"/>
        </w:rPr>
        <w:t>9.</w:t>
      </w:r>
      <w:r w:rsidRPr="008733DF">
        <w:rPr>
          <w:rFonts w:ascii="Arial" w:hAnsi="Arial" w:cs="Arial"/>
          <w:sz w:val="24"/>
          <w:szCs w:val="24"/>
        </w:rPr>
        <w:tab/>
        <w:t xml:space="preserve">Jones, T and Newburn, T (1997) </w:t>
      </w:r>
      <w:r w:rsidRPr="008E1DAE">
        <w:rPr>
          <w:rFonts w:ascii="Arial" w:hAnsi="Arial" w:cs="Arial"/>
          <w:i/>
          <w:iCs/>
          <w:sz w:val="24"/>
          <w:szCs w:val="24"/>
        </w:rPr>
        <w:t>policing after the act</w:t>
      </w:r>
      <w:r w:rsidRPr="008733DF">
        <w:rPr>
          <w:rFonts w:ascii="Arial" w:hAnsi="Arial" w:cs="Arial"/>
          <w:sz w:val="24"/>
          <w:szCs w:val="24"/>
        </w:rPr>
        <w:t xml:space="preserve"> London: policy studies institute</w:t>
      </w:r>
    </w:p>
    <w:p w14:paraId="3FFAB1DF" w14:textId="67B4918B" w:rsidR="008733DF" w:rsidRPr="008E1DAE" w:rsidRDefault="008733DF" w:rsidP="008733DF">
      <w:pPr>
        <w:spacing w:line="480" w:lineRule="auto"/>
        <w:rPr>
          <w:rFonts w:ascii="Arial" w:hAnsi="Arial" w:cs="Arial"/>
          <w:color w:val="FF0000"/>
          <w:sz w:val="24"/>
          <w:szCs w:val="24"/>
        </w:rPr>
      </w:pPr>
      <w:r w:rsidRPr="008733DF">
        <w:rPr>
          <w:rFonts w:ascii="Arial" w:hAnsi="Arial" w:cs="Arial"/>
          <w:sz w:val="24"/>
          <w:szCs w:val="24"/>
        </w:rPr>
        <w:t>10.</w:t>
      </w:r>
      <w:r w:rsidRPr="008733DF">
        <w:rPr>
          <w:rFonts w:ascii="Arial" w:hAnsi="Arial" w:cs="Arial"/>
          <w:sz w:val="24"/>
          <w:szCs w:val="24"/>
        </w:rPr>
        <w:tab/>
      </w:r>
      <w:r w:rsidRPr="008E1DAE">
        <w:rPr>
          <w:rFonts w:ascii="Arial" w:hAnsi="Arial" w:cs="Arial"/>
          <w:sz w:val="24"/>
          <w:szCs w:val="24"/>
        </w:rPr>
        <w:t xml:space="preserve">Joyce, P (2013) </w:t>
      </w:r>
      <w:r w:rsidRPr="008E1DAE">
        <w:rPr>
          <w:rFonts w:ascii="Arial" w:hAnsi="Arial" w:cs="Arial"/>
          <w:i/>
          <w:iCs/>
          <w:sz w:val="24"/>
          <w:szCs w:val="24"/>
        </w:rPr>
        <w:t>policing development and contemporary issues</w:t>
      </w:r>
      <w:r w:rsidRPr="008E1DAE">
        <w:rPr>
          <w:rFonts w:ascii="Arial" w:hAnsi="Arial" w:cs="Arial"/>
          <w:sz w:val="24"/>
          <w:szCs w:val="24"/>
        </w:rPr>
        <w:t xml:space="preserve"> London: sage publications</w:t>
      </w:r>
      <w:bookmarkStart w:id="3" w:name="_GoBack"/>
      <w:bookmarkEnd w:id="3"/>
    </w:p>
    <w:p w14:paraId="0F8687D0" w14:textId="249799AC" w:rsidR="008733DF" w:rsidRPr="008733DF" w:rsidRDefault="008733DF" w:rsidP="008733DF">
      <w:pPr>
        <w:spacing w:line="480" w:lineRule="auto"/>
        <w:rPr>
          <w:rFonts w:ascii="Arial" w:hAnsi="Arial" w:cs="Arial"/>
          <w:sz w:val="24"/>
          <w:szCs w:val="24"/>
        </w:rPr>
      </w:pPr>
      <w:r w:rsidRPr="008733DF">
        <w:rPr>
          <w:rFonts w:ascii="Arial" w:hAnsi="Arial" w:cs="Arial"/>
          <w:sz w:val="24"/>
          <w:szCs w:val="24"/>
        </w:rPr>
        <w:t>11.</w:t>
      </w:r>
      <w:r w:rsidRPr="008733DF">
        <w:rPr>
          <w:rFonts w:ascii="Arial" w:hAnsi="Arial" w:cs="Arial"/>
          <w:sz w:val="24"/>
          <w:szCs w:val="24"/>
        </w:rPr>
        <w:tab/>
        <w:t xml:space="preserve">Lipscombe, S and Beard, J (2015) </w:t>
      </w:r>
      <w:r w:rsidRPr="008E1DAE">
        <w:rPr>
          <w:rFonts w:ascii="Arial" w:hAnsi="Arial" w:cs="Arial"/>
          <w:i/>
          <w:iCs/>
          <w:sz w:val="24"/>
          <w:szCs w:val="24"/>
        </w:rPr>
        <w:t>Miscarriages of justice: compensation schemes</w:t>
      </w:r>
      <w:r w:rsidRPr="008733DF">
        <w:rPr>
          <w:rFonts w:ascii="Arial" w:hAnsi="Arial" w:cs="Arial"/>
          <w:sz w:val="24"/>
          <w:szCs w:val="24"/>
        </w:rPr>
        <w:t xml:space="preserve"> Available at: https://researchbriefings.parliament.uk/ResearchBriefing/Summary/SN02131 (accessed on </w:t>
      </w:r>
      <w:r w:rsidR="00936C8E">
        <w:rPr>
          <w:rFonts w:ascii="Arial" w:hAnsi="Arial" w:cs="Arial"/>
          <w:sz w:val="24"/>
          <w:szCs w:val="24"/>
        </w:rPr>
        <w:t>11th October 2019</w:t>
      </w:r>
      <w:r w:rsidRPr="008733DF">
        <w:rPr>
          <w:rFonts w:ascii="Arial" w:hAnsi="Arial" w:cs="Arial"/>
          <w:sz w:val="24"/>
          <w:szCs w:val="24"/>
        </w:rPr>
        <w:t>)</w:t>
      </w:r>
    </w:p>
    <w:p w14:paraId="3714FB33" w14:textId="64C01A8A" w:rsidR="008733DF" w:rsidRPr="008733DF" w:rsidRDefault="008733DF" w:rsidP="008733DF">
      <w:pPr>
        <w:spacing w:line="480" w:lineRule="auto"/>
        <w:rPr>
          <w:rFonts w:ascii="Arial" w:hAnsi="Arial" w:cs="Arial"/>
          <w:sz w:val="24"/>
          <w:szCs w:val="24"/>
        </w:rPr>
      </w:pPr>
      <w:r w:rsidRPr="008733DF">
        <w:rPr>
          <w:rFonts w:ascii="Arial" w:hAnsi="Arial" w:cs="Arial"/>
          <w:sz w:val="24"/>
          <w:szCs w:val="24"/>
        </w:rPr>
        <w:t>12.</w:t>
      </w:r>
      <w:r w:rsidRPr="008733DF">
        <w:rPr>
          <w:rFonts w:ascii="Arial" w:hAnsi="Arial" w:cs="Arial"/>
          <w:sz w:val="24"/>
          <w:szCs w:val="24"/>
        </w:rPr>
        <w:tab/>
        <w:t xml:space="preserve">Murphy, N (2017) </w:t>
      </w:r>
      <w:r w:rsidRPr="008E1DAE">
        <w:rPr>
          <w:rFonts w:ascii="Arial" w:hAnsi="Arial" w:cs="Arial"/>
          <w:i/>
          <w:iCs/>
          <w:sz w:val="24"/>
          <w:szCs w:val="24"/>
        </w:rPr>
        <w:t>The Role of the Solicitor at the Police Station</w:t>
      </w:r>
      <w:r w:rsidRPr="008733DF">
        <w:rPr>
          <w:rFonts w:ascii="Arial" w:hAnsi="Arial" w:cs="Arial"/>
          <w:sz w:val="24"/>
          <w:szCs w:val="24"/>
        </w:rPr>
        <w:t xml:space="preserve"> Available at: http://krw-law.ie/wp-content/uploads/2017/05/The-Role-of-a-Solicitor-in-the-Police-Station-PACE-IPLS-8.3.17.pdf (accessed on </w:t>
      </w:r>
      <w:r w:rsidR="00936C8E">
        <w:rPr>
          <w:rFonts w:ascii="Arial" w:hAnsi="Arial" w:cs="Arial"/>
          <w:sz w:val="24"/>
          <w:szCs w:val="24"/>
        </w:rPr>
        <w:t>23rd October 2019</w:t>
      </w:r>
      <w:r w:rsidRPr="008733DF">
        <w:rPr>
          <w:rFonts w:ascii="Arial" w:hAnsi="Arial" w:cs="Arial"/>
          <w:sz w:val="24"/>
          <w:szCs w:val="24"/>
        </w:rPr>
        <w:t>)</w:t>
      </w:r>
    </w:p>
    <w:p w14:paraId="3AF595B1" w14:textId="3BCFE3B6" w:rsidR="008733DF" w:rsidRPr="008733DF" w:rsidRDefault="008733DF" w:rsidP="008733DF">
      <w:pPr>
        <w:spacing w:line="480" w:lineRule="auto"/>
        <w:rPr>
          <w:rFonts w:ascii="Arial" w:hAnsi="Arial" w:cs="Arial"/>
          <w:sz w:val="24"/>
          <w:szCs w:val="24"/>
        </w:rPr>
      </w:pPr>
      <w:r w:rsidRPr="008733DF">
        <w:rPr>
          <w:rFonts w:ascii="Arial" w:hAnsi="Arial" w:cs="Arial"/>
          <w:sz w:val="24"/>
          <w:szCs w:val="24"/>
        </w:rPr>
        <w:t>13.</w:t>
      </w:r>
      <w:r w:rsidRPr="008733DF">
        <w:rPr>
          <w:rFonts w:ascii="Arial" w:hAnsi="Arial" w:cs="Arial"/>
          <w:sz w:val="24"/>
          <w:szCs w:val="24"/>
        </w:rPr>
        <w:tab/>
        <w:t xml:space="preserve">Naughton, M (2006) </w:t>
      </w:r>
      <w:r w:rsidRPr="008E1DAE">
        <w:rPr>
          <w:rFonts w:ascii="Arial" w:hAnsi="Arial" w:cs="Arial"/>
          <w:i/>
          <w:iCs/>
          <w:sz w:val="24"/>
          <w:szCs w:val="24"/>
        </w:rPr>
        <w:t>Wrongful Convictions and Innocence Projects in the UK: Help, Hope and Education</w:t>
      </w:r>
      <w:r w:rsidRPr="008733DF">
        <w:rPr>
          <w:rFonts w:ascii="Arial" w:hAnsi="Arial" w:cs="Arial"/>
          <w:sz w:val="24"/>
          <w:szCs w:val="24"/>
        </w:rPr>
        <w:t xml:space="preserve"> Available at: http://www.innocencenetwork.org.uk/wp-content/uploads/2014/09/wrongful-convictions-innocence-project.pdf (accessed on </w:t>
      </w:r>
      <w:r w:rsidR="008E6767">
        <w:rPr>
          <w:rFonts w:ascii="Arial" w:hAnsi="Arial" w:cs="Arial"/>
          <w:sz w:val="24"/>
          <w:szCs w:val="24"/>
        </w:rPr>
        <w:t>19th October 2019</w:t>
      </w:r>
      <w:r w:rsidRPr="008733DF">
        <w:rPr>
          <w:rFonts w:ascii="Arial" w:hAnsi="Arial" w:cs="Arial"/>
          <w:sz w:val="24"/>
          <w:szCs w:val="24"/>
        </w:rPr>
        <w:t>)</w:t>
      </w:r>
    </w:p>
    <w:p w14:paraId="7A7C69AF" w14:textId="33EFF556" w:rsidR="008733DF" w:rsidRPr="008733DF" w:rsidRDefault="008733DF" w:rsidP="008733DF">
      <w:pPr>
        <w:spacing w:line="480" w:lineRule="auto"/>
        <w:rPr>
          <w:rFonts w:ascii="Arial" w:hAnsi="Arial" w:cs="Arial"/>
          <w:sz w:val="24"/>
          <w:szCs w:val="24"/>
        </w:rPr>
      </w:pPr>
      <w:r w:rsidRPr="008733DF">
        <w:rPr>
          <w:rFonts w:ascii="Arial" w:hAnsi="Arial" w:cs="Arial"/>
          <w:sz w:val="24"/>
          <w:szCs w:val="24"/>
        </w:rPr>
        <w:t>14.</w:t>
      </w:r>
      <w:r w:rsidRPr="008733DF">
        <w:rPr>
          <w:rFonts w:ascii="Arial" w:hAnsi="Arial" w:cs="Arial"/>
          <w:sz w:val="24"/>
          <w:szCs w:val="24"/>
        </w:rPr>
        <w:tab/>
        <w:t>Nobles, R and Schiff, D (2000</w:t>
      </w:r>
      <w:r w:rsidRPr="008E1DAE">
        <w:rPr>
          <w:rFonts w:ascii="Arial" w:hAnsi="Arial" w:cs="Arial"/>
          <w:i/>
          <w:iCs/>
          <w:sz w:val="24"/>
          <w:szCs w:val="24"/>
        </w:rPr>
        <w:t>) understanding miscarriages of justice</w:t>
      </w:r>
      <w:r w:rsidRPr="008733DF">
        <w:rPr>
          <w:rFonts w:ascii="Arial" w:hAnsi="Arial" w:cs="Arial"/>
          <w:sz w:val="24"/>
          <w:szCs w:val="24"/>
        </w:rPr>
        <w:t xml:space="preserve"> </w:t>
      </w:r>
      <w:r w:rsidR="008E1DAE">
        <w:rPr>
          <w:rFonts w:ascii="Arial" w:hAnsi="Arial" w:cs="Arial"/>
          <w:sz w:val="24"/>
          <w:szCs w:val="24"/>
        </w:rPr>
        <w:t>N</w:t>
      </w:r>
      <w:r w:rsidRPr="008733DF">
        <w:rPr>
          <w:rFonts w:ascii="Arial" w:hAnsi="Arial" w:cs="Arial"/>
          <w:sz w:val="24"/>
          <w:szCs w:val="24"/>
        </w:rPr>
        <w:t>ew York: oxford university press</w:t>
      </w:r>
    </w:p>
    <w:p w14:paraId="11EF5C3B" w14:textId="2063452A" w:rsidR="008733DF" w:rsidRPr="008733DF" w:rsidRDefault="008733DF" w:rsidP="008733DF">
      <w:pPr>
        <w:spacing w:line="480" w:lineRule="auto"/>
        <w:rPr>
          <w:rFonts w:ascii="Arial" w:hAnsi="Arial" w:cs="Arial"/>
          <w:sz w:val="24"/>
          <w:szCs w:val="24"/>
        </w:rPr>
      </w:pPr>
      <w:r w:rsidRPr="008733DF">
        <w:rPr>
          <w:rFonts w:ascii="Arial" w:hAnsi="Arial" w:cs="Arial"/>
          <w:sz w:val="24"/>
          <w:szCs w:val="24"/>
        </w:rPr>
        <w:lastRenderedPageBreak/>
        <w:t>15.</w:t>
      </w:r>
      <w:r w:rsidRPr="008733DF">
        <w:rPr>
          <w:rFonts w:ascii="Arial" w:hAnsi="Arial" w:cs="Arial"/>
          <w:sz w:val="24"/>
          <w:szCs w:val="24"/>
        </w:rPr>
        <w:tab/>
        <w:t xml:space="preserve">RealCrimeUK (2010) </w:t>
      </w:r>
      <w:r w:rsidRPr="008E1DAE">
        <w:rPr>
          <w:rFonts w:ascii="Arial" w:hAnsi="Arial" w:cs="Arial"/>
          <w:i/>
          <w:iCs/>
          <w:sz w:val="24"/>
          <w:szCs w:val="24"/>
        </w:rPr>
        <w:t xml:space="preserve">Real crime: the </w:t>
      </w:r>
      <w:proofErr w:type="gramStart"/>
      <w:r w:rsidRPr="008E1DAE">
        <w:rPr>
          <w:rFonts w:ascii="Arial" w:hAnsi="Arial" w:cs="Arial"/>
          <w:i/>
          <w:iCs/>
          <w:sz w:val="24"/>
          <w:szCs w:val="24"/>
        </w:rPr>
        <w:t>30 year</w:t>
      </w:r>
      <w:proofErr w:type="gramEnd"/>
      <w:r w:rsidRPr="008E1DAE">
        <w:rPr>
          <w:rFonts w:ascii="Arial" w:hAnsi="Arial" w:cs="Arial"/>
          <w:i/>
          <w:iCs/>
          <w:sz w:val="24"/>
          <w:szCs w:val="24"/>
        </w:rPr>
        <w:t xml:space="preserve"> secret part 1</w:t>
      </w:r>
      <w:r w:rsidRPr="008733DF">
        <w:rPr>
          <w:rFonts w:ascii="Arial" w:hAnsi="Arial" w:cs="Arial"/>
          <w:sz w:val="24"/>
          <w:szCs w:val="24"/>
        </w:rPr>
        <w:t xml:space="preserve"> [video] Available at: https://www.youtube.com/watch?v=RPZPwDVbffY (accessed on </w:t>
      </w:r>
      <w:r w:rsidR="008E6767">
        <w:rPr>
          <w:rFonts w:ascii="Arial" w:hAnsi="Arial" w:cs="Arial"/>
          <w:sz w:val="24"/>
          <w:szCs w:val="24"/>
        </w:rPr>
        <w:t>12</w:t>
      </w:r>
      <w:r w:rsidR="008E6767" w:rsidRPr="008E6767">
        <w:rPr>
          <w:rFonts w:ascii="Arial" w:hAnsi="Arial" w:cs="Arial"/>
          <w:sz w:val="24"/>
          <w:szCs w:val="24"/>
          <w:vertAlign w:val="superscript"/>
        </w:rPr>
        <w:t>th</w:t>
      </w:r>
      <w:r w:rsidR="008E6767">
        <w:rPr>
          <w:rFonts w:ascii="Arial" w:hAnsi="Arial" w:cs="Arial"/>
          <w:sz w:val="24"/>
          <w:szCs w:val="24"/>
        </w:rPr>
        <w:t xml:space="preserve"> October 2019</w:t>
      </w:r>
      <w:r w:rsidRPr="008733DF">
        <w:rPr>
          <w:rFonts w:ascii="Arial" w:hAnsi="Arial" w:cs="Arial"/>
          <w:sz w:val="24"/>
          <w:szCs w:val="24"/>
        </w:rPr>
        <w:t>)</w:t>
      </w:r>
    </w:p>
    <w:p w14:paraId="26B20E70" w14:textId="77777777" w:rsidR="008733DF" w:rsidRPr="008733DF" w:rsidRDefault="008733DF" w:rsidP="008733DF">
      <w:pPr>
        <w:spacing w:line="480" w:lineRule="auto"/>
        <w:rPr>
          <w:rFonts w:ascii="Arial" w:hAnsi="Arial" w:cs="Arial"/>
          <w:sz w:val="24"/>
          <w:szCs w:val="24"/>
        </w:rPr>
      </w:pPr>
      <w:r w:rsidRPr="008733DF">
        <w:rPr>
          <w:rFonts w:ascii="Arial" w:hAnsi="Arial" w:cs="Arial"/>
          <w:sz w:val="24"/>
          <w:szCs w:val="24"/>
        </w:rPr>
        <w:t>16.</w:t>
      </w:r>
      <w:r w:rsidRPr="008733DF">
        <w:rPr>
          <w:rFonts w:ascii="Arial" w:hAnsi="Arial" w:cs="Arial"/>
          <w:sz w:val="24"/>
          <w:szCs w:val="24"/>
        </w:rPr>
        <w:tab/>
        <w:t xml:space="preserve">Roberts, P and Zuckerman, A (2004) </w:t>
      </w:r>
      <w:r w:rsidRPr="008E1DAE">
        <w:rPr>
          <w:rFonts w:ascii="Arial" w:hAnsi="Arial" w:cs="Arial"/>
          <w:i/>
          <w:iCs/>
          <w:sz w:val="24"/>
          <w:szCs w:val="24"/>
        </w:rPr>
        <w:t>criminal evidence</w:t>
      </w:r>
      <w:r w:rsidRPr="008733DF">
        <w:rPr>
          <w:rFonts w:ascii="Arial" w:hAnsi="Arial" w:cs="Arial"/>
          <w:sz w:val="24"/>
          <w:szCs w:val="24"/>
        </w:rPr>
        <w:t xml:space="preserve"> New York: oxford university press</w:t>
      </w:r>
    </w:p>
    <w:p w14:paraId="17E0B1B6" w14:textId="18CB8979" w:rsidR="008733DF" w:rsidRPr="008733DF" w:rsidRDefault="008733DF" w:rsidP="008733DF">
      <w:pPr>
        <w:spacing w:line="480" w:lineRule="auto"/>
        <w:rPr>
          <w:rFonts w:ascii="Arial" w:hAnsi="Arial" w:cs="Arial"/>
          <w:sz w:val="24"/>
          <w:szCs w:val="24"/>
        </w:rPr>
      </w:pPr>
      <w:r w:rsidRPr="008733DF">
        <w:rPr>
          <w:rFonts w:ascii="Arial" w:hAnsi="Arial" w:cs="Arial"/>
          <w:sz w:val="24"/>
          <w:szCs w:val="24"/>
        </w:rPr>
        <w:t>17.</w:t>
      </w:r>
      <w:r w:rsidRPr="008733DF">
        <w:rPr>
          <w:rFonts w:ascii="Arial" w:hAnsi="Arial" w:cs="Arial"/>
          <w:sz w:val="24"/>
          <w:szCs w:val="24"/>
        </w:rPr>
        <w:tab/>
        <w:t xml:space="preserve">The national archives (2019) </w:t>
      </w:r>
      <w:r w:rsidRPr="008E1DAE">
        <w:rPr>
          <w:rFonts w:ascii="Arial" w:hAnsi="Arial" w:cs="Arial"/>
          <w:i/>
          <w:iCs/>
          <w:sz w:val="24"/>
          <w:szCs w:val="24"/>
        </w:rPr>
        <w:t>Royal Commission on Criminal Procedure Philips Commission: Records</w:t>
      </w:r>
      <w:r w:rsidRPr="008733DF">
        <w:rPr>
          <w:rFonts w:ascii="Arial" w:hAnsi="Arial" w:cs="Arial"/>
          <w:sz w:val="24"/>
          <w:szCs w:val="24"/>
        </w:rPr>
        <w:t xml:space="preserve"> Available at: https://discovery.nationalarchives.gov.uk/details/r/C3028 (accessed on </w:t>
      </w:r>
      <w:r w:rsidR="008E6767">
        <w:rPr>
          <w:rFonts w:ascii="Arial" w:hAnsi="Arial" w:cs="Arial"/>
          <w:sz w:val="24"/>
          <w:szCs w:val="24"/>
        </w:rPr>
        <w:t>3rd November 2019</w:t>
      </w:r>
      <w:r w:rsidRPr="008733DF">
        <w:rPr>
          <w:rFonts w:ascii="Arial" w:hAnsi="Arial" w:cs="Arial"/>
          <w:sz w:val="24"/>
          <w:szCs w:val="24"/>
        </w:rPr>
        <w:t>)</w:t>
      </w:r>
    </w:p>
    <w:p w14:paraId="1F7A26A4" w14:textId="55526C63" w:rsidR="008733DF" w:rsidRPr="00EA0ACA" w:rsidRDefault="008733DF" w:rsidP="008733DF">
      <w:pPr>
        <w:spacing w:line="480" w:lineRule="auto"/>
        <w:rPr>
          <w:rFonts w:ascii="Arial" w:hAnsi="Arial" w:cs="Arial"/>
          <w:sz w:val="24"/>
          <w:szCs w:val="24"/>
        </w:rPr>
      </w:pPr>
      <w:r w:rsidRPr="008733DF">
        <w:rPr>
          <w:rFonts w:ascii="Arial" w:hAnsi="Arial" w:cs="Arial"/>
          <w:sz w:val="24"/>
          <w:szCs w:val="24"/>
        </w:rPr>
        <w:t>18.</w:t>
      </w:r>
      <w:r w:rsidRPr="008733DF">
        <w:rPr>
          <w:rFonts w:ascii="Arial" w:hAnsi="Arial" w:cs="Arial"/>
          <w:sz w:val="24"/>
          <w:szCs w:val="24"/>
        </w:rPr>
        <w:tab/>
      </w:r>
      <w:proofErr w:type="spellStart"/>
      <w:r w:rsidRPr="008733DF">
        <w:rPr>
          <w:rFonts w:ascii="Arial" w:hAnsi="Arial" w:cs="Arial"/>
          <w:sz w:val="24"/>
          <w:szCs w:val="24"/>
        </w:rPr>
        <w:t>Woffinden</w:t>
      </w:r>
      <w:proofErr w:type="spellEnd"/>
      <w:r w:rsidRPr="008733DF">
        <w:rPr>
          <w:rFonts w:ascii="Arial" w:hAnsi="Arial" w:cs="Arial"/>
          <w:sz w:val="24"/>
          <w:szCs w:val="24"/>
        </w:rPr>
        <w:t xml:space="preserve">, B (2015) </w:t>
      </w:r>
      <w:r w:rsidRPr="008E1DAE">
        <w:rPr>
          <w:rFonts w:ascii="Arial" w:hAnsi="Arial" w:cs="Arial"/>
          <w:i/>
          <w:iCs/>
          <w:sz w:val="24"/>
          <w:szCs w:val="24"/>
        </w:rPr>
        <w:t>Institutionalising miscarriages of justice</w:t>
      </w:r>
      <w:r w:rsidRPr="008733DF">
        <w:rPr>
          <w:rFonts w:ascii="Arial" w:hAnsi="Arial" w:cs="Arial"/>
          <w:sz w:val="24"/>
          <w:szCs w:val="24"/>
        </w:rPr>
        <w:t xml:space="preserve"> Available at: https://www.thejusticegap.com/institutionalising-miscarriages-of-justice/ (accessed on </w:t>
      </w:r>
      <w:r w:rsidR="008E6767">
        <w:rPr>
          <w:rFonts w:ascii="Arial" w:hAnsi="Arial" w:cs="Arial"/>
          <w:sz w:val="24"/>
          <w:szCs w:val="24"/>
        </w:rPr>
        <w:t>16</w:t>
      </w:r>
      <w:r w:rsidR="008E6767" w:rsidRPr="008E6767">
        <w:rPr>
          <w:rFonts w:ascii="Arial" w:hAnsi="Arial" w:cs="Arial"/>
          <w:sz w:val="24"/>
          <w:szCs w:val="24"/>
          <w:vertAlign w:val="superscript"/>
        </w:rPr>
        <w:t>th</w:t>
      </w:r>
      <w:r w:rsidR="008E6767">
        <w:rPr>
          <w:rFonts w:ascii="Arial" w:hAnsi="Arial" w:cs="Arial"/>
          <w:sz w:val="24"/>
          <w:szCs w:val="24"/>
        </w:rPr>
        <w:t xml:space="preserve"> October 2019</w:t>
      </w:r>
      <w:r w:rsidRPr="008733DF">
        <w:rPr>
          <w:rFonts w:ascii="Arial" w:hAnsi="Arial" w:cs="Arial"/>
          <w:sz w:val="24"/>
          <w:szCs w:val="24"/>
        </w:rPr>
        <w:t>)</w:t>
      </w:r>
    </w:p>
    <w:sectPr w:rsidR="008733DF" w:rsidRPr="00EA0ACA" w:rsidSect="00D315A5">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D47391" w14:textId="77777777" w:rsidR="00CC7766" w:rsidRDefault="00CC7766" w:rsidP="0058407D">
      <w:pPr>
        <w:spacing w:after="0" w:line="240" w:lineRule="auto"/>
      </w:pPr>
      <w:r>
        <w:separator/>
      </w:r>
    </w:p>
  </w:endnote>
  <w:endnote w:type="continuationSeparator" w:id="0">
    <w:p w14:paraId="6C52D72E" w14:textId="77777777" w:rsidR="00CC7766" w:rsidRDefault="00CC7766" w:rsidP="005840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FFF241" w14:textId="77777777" w:rsidR="00E5786E" w:rsidRDefault="00E5786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97789026"/>
      <w:docPartObj>
        <w:docPartGallery w:val="Page Numbers (Bottom of Page)"/>
        <w:docPartUnique/>
      </w:docPartObj>
    </w:sdtPr>
    <w:sdtEndPr>
      <w:rPr>
        <w:noProof/>
      </w:rPr>
    </w:sdtEndPr>
    <w:sdtContent>
      <w:p w14:paraId="50C6A03B" w14:textId="1D463A17" w:rsidR="00DF152B" w:rsidRDefault="00DF152B">
        <w:pPr>
          <w:pStyle w:val="Footer"/>
        </w:pPr>
        <w:r>
          <w:fldChar w:fldCharType="begin"/>
        </w:r>
        <w:r>
          <w:instrText xml:space="preserve"> PAGE   \* MERGEFORMAT </w:instrText>
        </w:r>
        <w:r>
          <w:fldChar w:fldCharType="separate"/>
        </w:r>
        <w:r>
          <w:rPr>
            <w:noProof/>
          </w:rPr>
          <w:t>2</w:t>
        </w:r>
        <w:r>
          <w:rPr>
            <w:noProof/>
          </w:rPr>
          <w:fldChar w:fldCharType="end"/>
        </w:r>
      </w:p>
    </w:sdtContent>
  </w:sdt>
  <w:p w14:paraId="20A47C31" w14:textId="77777777" w:rsidR="00DF152B" w:rsidRDefault="00DF152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DA84E4" w14:textId="77777777" w:rsidR="00E5786E" w:rsidRDefault="00E578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F2AA3D" w14:textId="77777777" w:rsidR="00CC7766" w:rsidRDefault="00CC7766" w:rsidP="0058407D">
      <w:pPr>
        <w:spacing w:after="0" w:line="240" w:lineRule="auto"/>
      </w:pPr>
      <w:r>
        <w:separator/>
      </w:r>
    </w:p>
  </w:footnote>
  <w:footnote w:type="continuationSeparator" w:id="0">
    <w:p w14:paraId="53E0EDFA" w14:textId="77777777" w:rsidR="00CC7766" w:rsidRDefault="00CC7766" w:rsidP="005840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FC840E" w14:textId="77777777" w:rsidR="00E5786E" w:rsidRDefault="00E5786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677928" w14:textId="5BB8965C" w:rsidR="00DF152B" w:rsidRDefault="00DF152B">
    <w:pPr>
      <w:pStyle w:val="Header"/>
    </w:pPr>
    <w:r>
      <w:t>Matthew Stuart</w:t>
    </w:r>
    <w:r>
      <w:tab/>
      <w:t>understanding policing</w:t>
    </w:r>
    <w:r w:rsidR="00E5786E">
      <w:tab/>
      <w:t>Assignment 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78CF85" w14:textId="77777777" w:rsidR="00E5786E" w:rsidRDefault="00E578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5A7071"/>
    <w:multiLevelType w:val="multilevel"/>
    <w:tmpl w:val="00FE74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6B91F52"/>
    <w:multiLevelType w:val="multilevel"/>
    <w:tmpl w:val="6666E1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B5F4F0E"/>
    <w:multiLevelType w:val="multilevel"/>
    <w:tmpl w:val="18B4FD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EE14F49"/>
    <w:multiLevelType w:val="multilevel"/>
    <w:tmpl w:val="C442A6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C77"/>
    <w:rsid w:val="00011B0B"/>
    <w:rsid w:val="00042F3A"/>
    <w:rsid w:val="0004359C"/>
    <w:rsid w:val="000450E1"/>
    <w:rsid w:val="000460D8"/>
    <w:rsid w:val="00046EFE"/>
    <w:rsid w:val="00056EFE"/>
    <w:rsid w:val="000870B4"/>
    <w:rsid w:val="00096DF7"/>
    <w:rsid w:val="000B4F2E"/>
    <w:rsid w:val="000F4DBB"/>
    <w:rsid w:val="00101C99"/>
    <w:rsid w:val="001062BF"/>
    <w:rsid w:val="00112692"/>
    <w:rsid w:val="0013574B"/>
    <w:rsid w:val="001526AC"/>
    <w:rsid w:val="001537B1"/>
    <w:rsid w:val="00176C50"/>
    <w:rsid w:val="00185DF1"/>
    <w:rsid w:val="00192491"/>
    <w:rsid w:val="0019369D"/>
    <w:rsid w:val="00194997"/>
    <w:rsid w:val="001A4625"/>
    <w:rsid w:val="001B2599"/>
    <w:rsid w:val="001B6112"/>
    <w:rsid w:val="001C4748"/>
    <w:rsid w:val="001D46E9"/>
    <w:rsid w:val="001E0D2A"/>
    <w:rsid w:val="00217768"/>
    <w:rsid w:val="00232FB0"/>
    <w:rsid w:val="002430AF"/>
    <w:rsid w:val="002647BA"/>
    <w:rsid w:val="00274A3C"/>
    <w:rsid w:val="002824A9"/>
    <w:rsid w:val="00284C17"/>
    <w:rsid w:val="00291D61"/>
    <w:rsid w:val="00297EF4"/>
    <w:rsid w:val="002D0BA5"/>
    <w:rsid w:val="002D2EBB"/>
    <w:rsid w:val="002D50B5"/>
    <w:rsid w:val="002F72B1"/>
    <w:rsid w:val="00306730"/>
    <w:rsid w:val="0032040D"/>
    <w:rsid w:val="00331EBB"/>
    <w:rsid w:val="003470FD"/>
    <w:rsid w:val="00355E35"/>
    <w:rsid w:val="00362C77"/>
    <w:rsid w:val="0037643D"/>
    <w:rsid w:val="003879B5"/>
    <w:rsid w:val="003A0AFD"/>
    <w:rsid w:val="003F38E8"/>
    <w:rsid w:val="004060D3"/>
    <w:rsid w:val="00437523"/>
    <w:rsid w:val="00442737"/>
    <w:rsid w:val="00443C2A"/>
    <w:rsid w:val="00475CA1"/>
    <w:rsid w:val="00483E13"/>
    <w:rsid w:val="004B06B1"/>
    <w:rsid w:val="004C0111"/>
    <w:rsid w:val="004C74D0"/>
    <w:rsid w:val="004D0B74"/>
    <w:rsid w:val="004D2407"/>
    <w:rsid w:val="004D64D1"/>
    <w:rsid w:val="004E55E0"/>
    <w:rsid w:val="004F7CB2"/>
    <w:rsid w:val="005214C1"/>
    <w:rsid w:val="00551DAA"/>
    <w:rsid w:val="00554568"/>
    <w:rsid w:val="00560142"/>
    <w:rsid w:val="00571425"/>
    <w:rsid w:val="0058407D"/>
    <w:rsid w:val="005A6130"/>
    <w:rsid w:val="005C07E3"/>
    <w:rsid w:val="005D2DB7"/>
    <w:rsid w:val="005E36A6"/>
    <w:rsid w:val="005F686A"/>
    <w:rsid w:val="005F776A"/>
    <w:rsid w:val="0062280A"/>
    <w:rsid w:val="00637305"/>
    <w:rsid w:val="00640FA1"/>
    <w:rsid w:val="00650A46"/>
    <w:rsid w:val="00653541"/>
    <w:rsid w:val="006565D9"/>
    <w:rsid w:val="00663B04"/>
    <w:rsid w:val="006A0B7C"/>
    <w:rsid w:val="006F35B4"/>
    <w:rsid w:val="00701B82"/>
    <w:rsid w:val="00704317"/>
    <w:rsid w:val="00712B1B"/>
    <w:rsid w:val="007278D8"/>
    <w:rsid w:val="007303AA"/>
    <w:rsid w:val="00734AC5"/>
    <w:rsid w:val="007556C6"/>
    <w:rsid w:val="007573B1"/>
    <w:rsid w:val="00766138"/>
    <w:rsid w:val="0077025C"/>
    <w:rsid w:val="007720DC"/>
    <w:rsid w:val="00797B74"/>
    <w:rsid w:val="007A2FB4"/>
    <w:rsid w:val="007B55A7"/>
    <w:rsid w:val="007B5BCB"/>
    <w:rsid w:val="007C0557"/>
    <w:rsid w:val="007E5846"/>
    <w:rsid w:val="007F04E8"/>
    <w:rsid w:val="008025D1"/>
    <w:rsid w:val="00824415"/>
    <w:rsid w:val="0082572A"/>
    <w:rsid w:val="00846CE9"/>
    <w:rsid w:val="008733DF"/>
    <w:rsid w:val="00873D27"/>
    <w:rsid w:val="00873E9E"/>
    <w:rsid w:val="0087605E"/>
    <w:rsid w:val="008B1C8C"/>
    <w:rsid w:val="008E1DAE"/>
    <w:rsid w:val="008E6767"/>
    <w:rsid w:val="008F0E77"/>
    <w:rsid w:val="008F5564"/>
    <w:rsid w:val="0090541C"/>
    <w:rsid w:val="00907D5E"/>
    <w:rsid w:val="00920A97"/>
    <w:rsid w:val="00936C8E"/>
    <w:rsid w:val="00954A73"/>
    <w:rsid w:val="009612C9"/>
    <w:rsid w:val="00993FCB"/>
    <w:rsid w:val="009B4093"/>
    <w:rsid w:val="009C26D4"/>
    <w:rsid w:val="009C66B2"/>
    <w:rsid w:val="009D0F0C"/>
    <w:rsid w:val="009F0355"/>
    <w:rsid w:val="009F15A0"/>
    <w:rsid w:val="009F391A"/>
    <w:rsid w:val="00A20766"/>
    <w:rsid w:val="00A33134"/>
    <w:rsid w:val="00A36B76"/>
    <w:rsid w:val="00A36C90"/>
    <w:rsid w:val="00A41E2F"/>
    <w:rsid w:val="00A53544"/>
    <w:rsid w:val="00A540EF"/>
    <w:rsid w:val="00A71430"/>
    <w:rsid w:val="00AA0CB6"/>
    <w:rsid w:val="00AB1003"/>
    <w:rsid w:val="00AC35A5"/>
    <w:rsid w:val="00AD700B"/>
    <w:rsid w:val="00B05705"/>
    <w:rsid w:val="00B05D01"/>
    <w:rsid w:val="00B14DA4"/>
    <w:rsid w:val="00B261E4"/>
    <w:rsid w:val="00B411BC"/>
    <w:rsid w:val="00B525FE"/>
    <w:rsid w:val="00B73711"/>
    <w:rsid w:val="00B75ED6"/>
    <w:rsid w:val="00B82941"/>
    <w:rsid w:val="00B852E5"/>
    <w:rsid w:val="00BB443A"/>
    <w:rsid w:val="00BC0E26"/>
    <w:rsid w:val="00BD6ABF"/>
    <w:rsid w:val="00BE5AA8"/>
    <w:rsid w:val="00C17BEB"/>
    <w:rsid w:val="00C3322E"/>
    <w:rsid w:val="00C4521C"/>
    <w:rsid w:val="00C55193"/>
    <w:rsid w:val="00C64107"/>
    <w:rsid w:val="00C6769D"/>
    <w:rsid w:val="00C7132A"/>
    <w:rsid w:val="00C718AF"/>
    <w:rsid w:val="00C7239B"/>
    <w:rsid w:val="00C745FB"/>
    <w:rsid w:val="00C93958"/>
    <w:rsid w:val="00CA14F5"/>
    <w:rsid w:val="00CA7D72"/>
    <w:rsid w:val="00CB63C2"/>
    <w:rsid w:val="00CC7766"/>
    <w:rsid w:val="00CD77B8"/>
    <w:rsid w:val="00CE1658"/>
    <w:rsid w:val="00CE1687"/>
    <w:rsid w:val="00CE244D"/>
    <w:rsid w:val="00CF768E"/>
    <w:rsid w:val="00D0371E"/>
    <w:rsid w:val="00D13B7D"/>
    <w:rsid w:val="00D26A89"/>
    <w:rsid w:val="00D315A5"/>
    <w:rsid w:val="00D350DF"/>
    <w:rsid w:val="00D37FF0"/>
    <w:rsid w:val="00D927C5"/>
    <w:rsid w:val="00DA1FD1"/>
    <w:rsid w:val="00DA2F7C"/>
    <w:rsid w:val="00DB431E"/>
    <w:rsid w:val="00DD32BC"/>
    <w:rsid w:val="00DE3620"/>
    <w:rsid w:val="00DF152B"/>
    <w:rsid w:val="00E02412"/>
    <w:rsid w:val="00E05941"/>
    <w:rsid w:val="00E10124"/>
    <w:rsid w:val="00E11023"/>
    <w:rsid w:val="00E165CB"/>
    <w:rsid w:val="00E41240"/>
    <w:rsid w:val="00E428DE"/>
    <w:rsid w:val="00E446A1"/>
    <w:rsid w:val="00E5786E"/>
    <w:rsid w:val="00E73701"/>
    <w:rsid w:val="00E775DC"/>
    <w:rsid w:val="00E84C02"/>
    <w:rsid w:val="00E84C4E"/>
    <w:rsid w:val="00E879FC"/>
    <w:rsid w:val="00EA0ACA"/>
    <w:rsid w:val="00EA106E"/>
    <w:rsid w:val="00EA10DF"/>
    <w:rsid w:val="00EA6DBD"/>
    <w:rsid w:val="00EA6ED0"/>
    <w:rsid w:val="00EB1B79"/>
    <w:rsid w:val="00EB39CC"/>
    <w:rsid w:val="00EC1E86"/>
    <w:rsid w:val="00EF4EB3"/>
    <w:rsid w:val="00F0386B"/>
    <w:rsid w:val="00F1722B"/>
    <w:rsid w:val="00F37C86"/>
    <w:rsid w:val="00F45A85"/>
    <w:rsid w:val="00F47533"/>
    <w:rsid w:val="00F57165"/>
    <w:rsid w:val="00F623C7"/>
    <w:rsid w:val="00F81DEF"/>
    <w:rsid w:val="00F938D2"/>
    <w:rsid w:val="00F96F04"/>
    <w:rsid w:val="00FA050C"/>
    <w:rsid w:val="00FC0EA2"/>
    <w:rsid w:val="00FC18ED"/>
    <w:rsid w:val="00FC3942"/>
    <w:rsid w:val="00FD0131"/>
    <w:rsid w:val="00FE1FAE"/>
    <w:rsid w:val="00FF63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8046D"/>
  <w15:chartTrackingRefBased/>
  <w15:docId w15:val="{E5D11C5E-0A8A-4856-B4A6-A415AE5FE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A0ACA"/>
    <w:rPr>
      <w:color w:val="0563C1" w:themeColor="hyperlink"/>
      <w:u w:val="single"/>
    </w:rPr>
  </w:style>
  <w:style w:type="character" w:styleId="UnresolvedMention">
    <w:name w:val="Unresolved Mention"/>
    <w:basedOn w:val="DefaultParagraphFont"/>
    <w:uiPriority w:val="99"/>
    <w:semiHidden/>
    <w:unhideWhenUsed/>
    <w:rsid w:val="00EA0ACA"/>
    <w:rPr>
      <w:color w:val="605E5C"/>
      <w:shd w:val="clear" w:color="auto" w:fill="E1DFDD"/>
    </w:rPr>
  </w:style>
  <w:style w:type="paragraph" w:styleId="Header">
    <w:name w:val="header"/>
    <w:basedOn w:val="Normal"/>
    <w:link w:val="HeaderChar"/>
    <w:uiPriority w:val="99"/>
    <w:unhideWhenUsed/>
    <w:rsid w:val="005840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407D"/>
  </w:style>
  <w:style w:type="paragraph" w:styleId="Footer">
    <w:name w:val="footer"/>
    <w:basedOn w:val="Normal"/>
    <w:link w:val="FooterChar"/>
    <w:uiPriority w:val="99"/>
    <w:unhideWhenUsed/>
    <w:rsid w:val="005840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407D"/>
  </w:style>
  <w:style w:type="paragraph" w:styleId="NoSpacing">
    <w:name w:val="No Spacing"/>
    <w:link w:val="NoSpacingChar"/>
    <w:uiPriority w:val="1"/>
    <w:qFormat/>
    <w:rsid w:val="00D315A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315A5"/>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7358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13171</TotalTime>
  <Pages>13</Pages>
  <Words>2780</Words>
  <Characters>15852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policing assignment 1: Police legitimacy</dc:title>
  <dc:subject/>
  <dc:creator>Matthew Stuart</dc:creator>
  <cp:keywords/>
  <dc:description/>
  <cp:lastModifiedBy>Matthew Stuart</cp:lastModifiedBy>
  <cp:revision>400</cp:revision>
  <dcterms:created xsi:type="dcterms:W3CDTF">2019-10-03T15:35:00Z</dcterms:created>
  <dcterms:modified xsi:type="dcterms:W3CDTF">2019-11-08T05:37:00Z</dcterms:modified>
</cp:coreProperties>
</file>