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9F34ECF" w:rsidR="005E6C44" w:rsidRPr="00A42F82" w:rsidRDefault="00827647" w:rsidP="00A91894">
            <w:pPr>
              <w:rPr>
                <w:rFonts w:ascii="Arial" w:hAnsi="Arial" w:cs="Arial"/>
                <w:sz w:val="22"/>
                <w:szCs w:val="22"/>
              </w:rPr>
            </w:pPr>
            <w:r>
              <w:rPr>
                <w:rFonts w:ascii="Arial" w:hAnsi="Arial" w:cs="Arial"/>
                <w:sz w:val="22"/>
                <w:szCs w:val="22"/>
              </w:rPr>
              <w:t>MARIAM BI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245F4D3" w:rsidR="005E6C44" w:rsidRPr="00A42F82" w:rsidRDefault="0082764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8287D70" w:rsidR="005E6C44" w:rsidRPr="00A42F82" w:rsidRDefault="00853DB8" w:rsidP="00A91894">
            <w:pPr>
              <w:rPr>
                <w:rFonts w:ascii="Arial" w:hAnsi="Arial" w:cs="Arial"/>
                <w:sz w:val="22"/>
                <w:szCs w:val="22"/>
              </w:rPr>
            </w:pPr>
            <w:r>
              <w:rPr>
                <w:rFonts w:ascii="Arial" w:hAnsi="Arial" w:cs="Arial"/>
                <w:sz w:val="22"/>
                <w:szCs w:val="22"/>
              </w:rPr>
              <w:t xml:space="preserve">INNER CITY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3C9DB73" w:rsidR="005E6C44" w:rsidRPr="00A42F82" w:rsidRDefault="00853DB8" w:rsidP="00A91894">
            <w:pPr>
              <w:rPr>
                <w:rFonts w:ascii="Arial" w:hAnsi="Arial" w:cs="Arial"/>
                <w:sz w:val="22"/>
                <w:szCs w:val="22"/>
              </w:rPr>
            </w:pPr>
            <w:r>
              <w:rPr>
                <w:rFonts w:ascii="Arial" w:hAnsi="Arial" w:cs="Arial"/>
                <w:sz w:val="22"/>
                <w:szCs w:val="22"/>
              </w:rPr>
              <w:t>BIRMINGHAM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0C54935" w:rsidR="005E6C44" w:rsidRPr="00A42F82" w:rsidRDefault="00827647" w:rsidP="00A91894">
            <w:pPr>
              <w:rPr>
                <w:rFonts w:ascii="Arial" w:hAnsi="Arial" w:cs="Arial"/>
                <w:sz w:val="22"/>
                <w:szCs w:val="22"/>
              </w:rPr>
            </w:pPr>
            <w:r>
              <w:rPr>
                <w:rFonts w:ascii="Arial" w:hAnsi="Arial" w:cs="Arial"/>
                <w:sz w:val="22"/>
                <w:szCs w:val="22"/>
              </w:rPr>
              <w:t>2239651@STUDENT.UWTSD.AC.UK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9EDB21A" w:rsidR="005E6C44" w:rsidRPr="00A42F82" w:rsidRDefault="00853DB8" w:rsidP="00A91894">
            <w:pPr>
              <w:rPr>
                <w:rFonts w:ascii="Arial" w:hAnsi="Arial" w:cs="Arial"/>
                <w:sz w:val="22"/>
                <w:szCs w:val="22"/>
              </w:rPr>
            </w:pPr>
            <w:r>
              <w:rPr>
                <w:rFonts w:ascii="Arial" w:hAnsi="Arial" w:cs="Arial"/>
                <w:sz w:val="22"/>
                <w:szCs w:val="22"/>
              </w:rPr>
              <w:t>07877315100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87BFA2F" w:rsidR="005E6C44" w:rsidRPr="00A42F82" w:rsidRDefault="00827647" w:rsidP="00A91894">
            <w:pPr>
              <w:rPr>
                <w:rFonts w:ascii="Arial" w:hAnsi="Arial" w:cs="Arial"/>
                <w:sz w:val="22"/>
                <w:szCs w:val="22"/>
              </w:rPr>
            </w:pPr>
            <w:r>
              <w:rPr>
                <w:rFonts w:ascii="Arial" w:hAnsi="Arial" w:cs="Arial"/>
                <w:sz w:val="22"/>
                <w:szCs w:val="22"/>
              </w:rPr>
              <w:t>2239651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BA14420" w:rsidR="005E6C44" w:rsidRPr="00A42F82" w:rsidRDefault="00853DB8" w:rsidP="00A91894">
            <w:pPr>
              <w:rPr>
                <w:rFonts w:ascii="Arial" w:hAnsi="Arial" w:cs="Arial"/>
                <w:sz w:val="22"/>
                <w:szCs w:val="22"/>
              </w:rPr>
            </w:pPr>
            <w:r>
              <w:rPr>
                <w:rFonts w:ascii="Arial" w:hAnsi="Arial" w:cs="Arial"/>
                <w:sz w:val="22"/>
                <w:szCs w:val="22"/>
              </w:rPr>
              <w:t xml:space="preserve">BA LEADERSHIP AND MANAGEMENT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5395693" w:rsidR="005E6C44" w:rsidRPr="00A42F82" w:rsidRDefault="0090196D" w:rsidP="00A91894">
            <w:pPr>
              <w:rPr>
                <w:rFonts w:ascii="Arial" w:hAnsi="Arial" w:cs="Arial"/>
                <w:sz w:val="22"/>
                <w:szCs w:val="22"/>
              </w:rPr>
            </w:pPr>
            <w:r>
              <w:rPr>
                <w:rFonts w:ascii="Arial" w:hAnsi="Arial" w:cs="Arial"/>
                <w:sz w:val="22"/>
                <w:szCs w:val="22"/>
              </w:rPr>
              <w:t>Dr Patrick Yeboah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DA9A6F4" w:rsidR="005E6C44" w:rsidRPr="00A42F82" w:rsidRDefault="00853DB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432EB3C6" w:rsidR="003F6F7B" w:rsidRPr="00A42F82" w:rsidRDefault="00853D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ECD8305" w:rsidR="005E6C44" w:rsidRPr="00A42F82" w:rsidRDefault="00853D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4A9AAB7" w:rsidR="005E6C44" w:rsidRPr="00A42F82" w:rsidRDefault="00853DB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75A2C58" w:rsidR="004C3D85" w:rsidRPr="00A42F82" w:rsidRDefault="00853DB8" w:rsidP="00A91894">
            <w:pPr>
              <w:rPr>
                <w:rFonts w:ascii="Arial" w:hAnsi="Arial" w:cs="Arial"/>
                <w:sz w:val="22"/>
                <w:szCs w:val="22"/>
              </w:rPr>
            </w:pPr>
            <w:r>
              <w:rPr>
                <w:rFonts w:ascii="Arial" w:hAnsi="Arial" w:cs="Arial"/>
                <w:sz w:val="22"/>
                <w:szCs w:val="22"/>
              </w:rPr>
              <w:t xml:space="preserve">CYBERSECURITY CHALLENGES AT JAGUAR LAND ROVER </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4E11F0A" w:rsidR="004C3D85" w:rsidRPr="00A42F82" w:rsidRDefault="00853DB8" w:rsidP="00A91894">
            <w:pPr>
              <w:rPr>
                <w:rFonts w:ascii="Arial" w:hAnsi="Arial" w:cs="Arial"/>
                <w:sz w:val="22"/>
                <w:szCs w:val="22"/>
              </w:rPr>
            </w:pPr>
            <w:r>
              <w:rPr>
                <w:rFonts w:ascii="Arial" w:hAnsi="Arial" w:cs="Arial"/>
                <w:sz w:val="22"/>
                <w:szCs w:val="22"/>
              </w:rPr>
              <w:t>12.01.26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6AC2917" w:rsidR="004C3D85" w:rsidRPr="00A42F82" w:rsidRDefault="00853DB8" w:rsidP="00A91894">
            <w:pPr>
              <w:rPr>
                <w:rFonts w:ascii="Arial" w:hAnsi="Arial" w:cs="Arial"/>
                <w:sz w:val="22"/>
                <w:szCs w:val="22"/>
              </w:rPr>
            </w:pPr>
            <w:r>
              <w:rPr>
                <w:rFonts w:ascii="Arial" w:hAnsi="Arial" w:cs="Arial"/>
                <w:sz w:val="22"/>
                <w:szCs w:val="22"/>
              </w:rPr>
              <w:t>30.03.26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797D6A" w:rsidRDefault="00F96C3F" w:rsidP="00797D6A">
            <w:pPr>
              <w:rPr>
                <w:rFonts w:ascii="Arial" w:hAnsi="Arial" w:cs="Arial"/>
                <w:b/>
                <w:bCs/>
                <w:sz w:val="22"/>
                <w:szCs w:val="22"/>
              </w:rPr>
            </w:pPr>
            <w:r w:rsidRPr="00797D6A">
              <w:rPr>
                <w:rFonts w:ascii="Arial" w:hAnsi="Arial" w:cs="Arial"/>
                <w:b/>
                <w:bCs/>
                <w:sz w:val="22"/>
                <w:szCs w:val="22"/>
              </w:rPr>
              <w:t>Purpose of Research Activity</w:t>
            </w:r>
          </w:p>
          <w:p w14:paraId="61715756" w14:textId="77777777" w:rsidR="00C03221" w:rsidRPr="00797D6A" w:rsidRDefault="00C03221" w:rsidP="00797D6A">
            <w:pPr>
              <w:rPr>
                <w:rFonts w:ascii="Arial" w:hAnsi="Arial" w:cs="Arial"/>
                <w:b/>
                <w:bCs/>
                <w:sz w:val="22"/>
                <w:szCs w:val="22"/>
              </w:rPr>
            </w:pPr>
          </w:p>
          <w:p w14:paraId="27312F65" w14:textId="288C73FB" w:rsidR="00797D6A" w:rsidRPr="00797D6A" w:rsidRDefault="00797D6A" w:rsidP="00806929">
            <w:pPr>
              <w:spacing w:line="360" w:lineRule="auto"/>
              <w:rPr>
                <w:rFonts w:ascii="Arial" w:hAnsi="Arial" w:cs="Arial"/>
                <w:sz w:val="22"/>
                <w:szCs w:val="22"/>
              </w:rPr>
            </w:pPr>
            <w:r w:rsidRPr="00797D6A">
              <w:rPr>
                <w:rFonts w:ascii="Arial" w:hAnsi="Arial" w:cs="Arial"/>
                <w:sz w:val="22"/>
                <w:szCs w:val="22"/>
              </w:rPr>
              <w:t>The purpose of this research is to critically examine the cybersecurity challenges faced by Jaguar Land Rover</w:t>
            </w:r>
            <w:r w:rsidR="00264CFD">
              <w:rPr>
                <w:rFonts w:ascii="Arial" w:hAnsi="Arial" w:cs="Arial"/>
                <w:sz w:val="22"/>
                <w:szCs w:val="22"/>
              </w:rPr>
              <w:t xml:space="preserve"> (JLR). It will also </w:t>
            </w:r>
            <w:r w:rsidRPr="00797D6A">
              <w:rPr>
                <w:rFonts w:ascii="Arial" w:hAnsi="Arial" w:cs="Arial"/>
                <w:sz w:val="22"/>
                <w:szCs w:val="22"/>
              </w:rPr>
              <w:t>evaluate how these challenges affect the company’s operational resilience, customer trust, and long-term strategic objectives. As a global automotive manufacturer operating in an increasingly digital environment, J</w:t>
            </w:r>
            <w:r w:rsidR="00264CFD">
              <w:rPr>
                <w:rFonts w:ascii="Arial" w:hAnsi="Arial" w:cs="Arial"/>
                <w:sz w:val="22"/>
                <w:szCs w:val="22"/>
              </w:rPr>
              <w:t xml:space="preserve">LR </w:t>
            </w:r>
            <w:r w:rsidRPr="00797D6A">
              <w:rPr>
                <w:rFonts w:ascii="Arial" w:hAnsi="Arial" w:cs="Arial"/>
                <w:sz w:val="22"/>
                <w:szCs w:val="22"/>
              </w:rPr>
              <w:t>relies heavily on interconnected systems, smart manufacturing technologies, supply chain networks, and connected vehicle platforms. While these advancements improve efficiency and innovation, they also expand the organisation’s exposure to cyber threats.</w:t>
            </w:r>
          </w:p>
          <w:p w14:paraId="24F3EBF1" w14:textId="4EB9CBE7" w:rsidR="00797D6A" w:rsidRPr="00797D6A" w:rsidRDefault="00797D6A" w:rsidP="00806929">
            <w:pPr>
              <w:spacing w:line="360" w:lineRule="auto"/>
              <w:rPr>
                <w:rFonts w:ascii="Arial" w:hAnsi="Arial" w:cs="Arial"/>
                <w:sz w:val="22"/>
                <w:szCs w:val="22"/>
              </w:rPr>
            </w:pPr>
            <w:r w:rsidRPr="00797D6A">
              <w:rPr>
                <w:rFonts w:ascii="Arial" w:hAnsi="Arial" w:cs="Arial"/>
                <w:sz w:val="22"/>
                <w:szCs w:val="22"/>
              </w:rPr>
              <w:t xml:space="preserve">This </w:t>
            </w:r>
            <w:r w:rsidR="00264CFD">
              <w:rPr>
                <w:rFonts w:ascii="Arial" w:hAnsi="Arial" w:cs="Arial"/>
                <w:sz w:val="22"/>
                <w:szCs w:val="22"/>
              </w:rPr>
              <w:t>research</w:t>
            </w:r>
            <w:r w:rsidRPr="00797D6A">
              <w:rPr>
                <w:rFonts w:ascii="Arial" w:hAnsi="Arial" w:cs="Arial"/>
                <w:sz w:val="22"/>
                <w:szCs w:val="22"/>
              </w:rPr>
              <w:t xml:space="preserve"> aims to identify the most significant cybersecurity risks </w:t>
            </w:r>
            <w:r w:rsidR="00264CFD">
              <w:rPr>
                <w:rFonts w:ascii="Arial" w:hAnsi="Arial" w:cs="Arial"/>
                <w:sz w:val="22"/>
                <w:szCs w:val="22"/>
              </w:rPr>
              <w:t>which impact</w:t>
            </w:r>
            <w:r w:rsidRPr="00797D6A">
              <w:rPr>
                <w:rFonts w:ascii="Arial" w:hAnsi="Arial" w:cs="Arial"/>
                <w:sz w:val="22"/>
                <w:szCs w:val="22"/>
              </w:rPr>
              <w:t xml:space="preserve"> J</w:t>
            </w:r>
            <w:r w:rsidR="00264CFD">
              <w:rPr>
                <w:rFonts w:ascii="Arial" w:hAnsi="Arial" w:cs="Arial"/>
                <w:sz w:val="22"/>
                <w:szCs w:val="22"/>
              </w:rPr>
              <w:t>LR</w:t>
            </w:r>
            <w:r w:rsidRPr="00797D6A">
              <w:rPr>
                <w:rFonts w:ascii="Arial" w:hAnsi="Arial" w:cs="Arial"/>
                <w:sz w:val="22"/>
                <w:szCs w:val="22"/>
              </w:rPr>
              <w:t>, including risks related to data breaches, ransomware attacks, intellectual property theft, and vulnerabilities in connected and autonomous vehicle technologies. It will explore how these threats emerge from both internal systems and external partnerships, particularly within complex global supply chains. The research will also assess the effectiveness of the company’s current cybersecurity strategies, governance structures, and risk management frameworks.</w:t>
            </w:r>
          </w:p>
          <w:p w14:paraId="3CAF4382" w14:textId="18263BDA" w:rsidR="00797D6A" w:rsidRPr="00797D6A" w:rsidRDefault="00797D6A" w:rsidP="00806929">
            <w:pPr>
              <w:spacing w:line="360" w:lineRule="auto"/>
              <w:rPr>
                <w:rFonts w:ascii="Arial" w:hAnsi="Arial" w:cs="Arial"/>
                <w:sz w:val="22"/>
                <w:szCs w:val="22"/>
              </w:rPr>
            </w:pPr>
            <w:r w:rsidRPr="00797D6A">
              <w:rPr>
                <w:rFonts w:ascii="Arial" w:hAnsi="Arial" w:cs="Arial"/>
                <w:sz w:val="22"/>
                <w:szCs w:val="22"/>
              </w:rPr>
              <w:lastRenderedPageBreak/>
              <w:t>Furthermore, th</w:t>
            </w:r>
            <w:r w:rsidR="00F8181B">
              <w:rPr>
                <w:rFonts w:ascii="Arial" w:hAnsi="Arial" w:cs="Arial"/>
                <w:sz w:val="22"/>
                <w:szCs w:val="22"/>
              </w:rPr>
              <w:t>is research</w:t>
            </w:r>
            <w:r w:rsidRPr="00797D6A">
              <w:rPr>
                <w:rFonts w:ascii="Arial" w:hAnsi="Arial" w:cs="Arial"/>
                <w:sz w:val="22"/>
                <w:szCs w:val="22"/>
              </w:rPr>
              <w:t xml:space="preserve"> seeks to contribute practical recommendations that can strengthen cybersecurity resilience within the organisation. By analysing industry best practices and regulatory expectations, th</w:t>
            </w:r>
            <w:r w:rsidR="00F8181B">
              <w:rPr>
                <w:rFonts w:ascii="Arial" w:hAnsi="Arial" w:cs="Arial"/>
                <w:sz w:val="22"/>
                <w:szCs w:val="22"/>
              </w:rPr>
              <w:t>is</w:t>
            </w:r>
            <w:r w:rsidRPr="00797D6A">
              <w:rPr>
                <w:rFonts w:ascii="Arial" w:hAnsi="Arial" w:cs="Arial"/>
                <w:sz w:val="22"/>
                <w:szCs w:val="22"/>
              </w:rPr>
              <w:t xml:space="preserve"> research intends to determine how J</w:t>
            </w:r>
            <w:r w:rsidR="00F8181B">
              <w:rPr>
                <w:rFonts w:ascii="Arial" w:hAnsi="Arial" w:cs="Arial"/>
                <w:sz w:val="22"/>
                <w:szCs w:val="22"/>
              </w:rPr>
              <w:t>LR</w:t>
            </w:r>
            <w:r w:rsidRPr="00797D6A">
              <w:rPr>
                <w:rFonts w:ascii="Arial" w:hAnsi="Arial" w:cs="Arial"/>
                <w:sz w:val="22"/>
                <w:szCs w:val="22"/>
              </w:rPr>
              <w:t xml:space="preserve"> can enhance its defensive capabilities while maintaining innovation and competitiveness in the automotive sector.</w:t>
            </w:r>
          </w:p>
          <w:p w14:paraId="2ABDAC97" w14:textId="23BC8779" w:rsidR="00797D6A" w:rsidRPr="00797D6A" w:rsidRDefault="00797D6A" w:rsidP="00806929">
            <w:pPr>
              <w:spacing w:line="360" w:lineRule="auto"/>
              <w:rPr>
                <w:rFonts w:ascii="Arial" w:hAnsi="Arial" w:cs="Arial"/>
                <w:sz w:val="22"/>
                <w:szCs w:val="22"/>
              </w:rPr>
            </w:pPr>
            <w:r w:rsidRPr="00797D6A">
              <w:rPr>
                <w:rFonts w:ascii="Arial" w:hAnsi="Arial" w:cs="Arial"/>
                <w:sz w:val="22"/>
                <w:szCs w:val="22"/>
              </w:rPr>
              <w:t xml:space="preserve">Ultimately, the purpose of this </w:t>
            </w:r>
            <w:r w:rsidR="00F8181B">
              <w:rPr>
                <w:rFonts w:ascii="Arial" w:hAnsi="Arial" w:cs="Arial"/>
                <w:sz w:val="22"/>
                <w:szCs w:val="22"/>
              </w:rPr>
              <w:t xml:space="preserve">research </w:t>
            </w:r>
            <w:r w:rsidRPr="00797D6A">
              <w:rPr>
                <w:rFonts w:ascii="Arial" w:hAnsi="Arial" w:cs="Arial"/>
                <w:sz w:val="22"/>
                <w:szCs w:val="22"/>
              </w:rPr>
              <w:t xml:space="preserve">is not only to understand the cybersecurity landscape surrounding </w:t>
            </w:r>
            <w:r w:rsidR="00F8181B">
              <w:rPr>
                <w:rFonts w:ascii="Arial" w:hAnsi="Arial" w:cs="Arial"/>
                <w:sz w:val="22"/>
                <w:szCs w:val="22"/>
              </w:rPr>
              <w:t xml:space="preserve">JLR </w:t>
            </w:r>
            <w:r w:rsidRPr="00797D6A">
              <w:rPr>
                <w:rFonts w:ascii="Arial" w:hAnsi="Arial" w:cs="Arial"/>
                <w:sz w:val="22"/>
                <w:szCs w:val="22"/>
              </w:rPr>
              <w:t xml:space="preserve">but </w:t>
            </w:r>
            <w:r w:rsidR="00F8181B">
              <w:rPr>
                <w:rFonts w:ascii="Arial" w:hAnsi="Arial" w:cs="Arial"/>
                <w:sz w:val="22"/>
                <w:szCs w:val="22"/>
              </w:rPr>
              <w:t xml:space="preserve">to </w:t>
            </w:r>
            <w:r w:rsidRPr="00797D6A">
              <w:rPr>
                <w:rFonts w:ascii="Arial" w:hAnsi="Arial" w:cs="Arial"/>
                <w:sz w:val="22"/>
                <w:szCs w:val="22"/>
              </w:rPr>
              <w:t>also provide insight</w:t>
            </w:r>
            <w:r w:rsidR="00F8181B">
              <w:rPr>
                <w:rFonts w:ascii="Arial" w:hAnsi="Arial" w:cs="Arial"/>
                <w:sz w:val="22"/>
                <w:szCs w:val="22"/>
              </w:rPr>
              <w:t>s</w:t>
            </w:r>
            <w:r w:rsidRPr="00797D6A">
              <w:rPr>
                <w:rFonts w:ascii="Arial" w:hAnsi="Arial" w:cs="Arial"/>
                <w:sz w:val="22"/>
                <w:szCs w:val="22"/>
              </w:rPr>
              <w:t xml:space="preserve"> into how large automotive manufacturers can prepare for evolving digital threats in a rapidly transforming technological environment.</w:t>
            </w:r>
          </w:p>
          <w:p w14:paraId="1E252B52" w14:textId="77777777" w:rsidR="00797D6A" w:rsidRPr="00806929" w:rsidRDefault="00797D6A" w:rsidP="00806929">
            <w:pPr>
              <w:spacing w:line="360" w:lineRule="auto"/>
              <w:rPr>
                <w:rFonts w:ascii="Arial" w:hAnsi="Arial" w:cs="Arial"/>
                <w:sz w:val="22"/>
                <w:szCs w:val="22"/>
              </w:rPr>
            </w:pPr>
          </w:p>
          <w:p w14:paraId="001E7318" w14:textId="77777777" w:rsidR="00F96C3F" w:rsidRPr="00797D6A" w:rsidRDefault="00F96C3F" w:rsidP="00797D6A"/>
          <w:p w14:paraId="2B320BC7" w14:textId="77777777" w:rsidR="00F96C3F" w:rsidRPr="00797D6A" w:rsidRDefault="00F96C3F" w:rsidP="00797D6A"/>
          <w:p w14:paraId="39FAA3A4" w14:textId="77777777" w:rsidR="00F96C3F" w:rsidRPr="00797D6A" w:rsidRDefault="00F96C3F" w:rsidP="00797D6A"/>
          <w:p w14:paraId="5F64A457" w14:textId="77777777" w:rsidR="00F96C3F" w:rsidRPr="00797D6A" w:rsidDel="00425DA7" w:rsidRDefault="00F96C3F" w:rsidP="00797D6A">
            <w:r w:rsidRPr="00797D6A">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4305930" w14:textId="49882F2C" w:rsidR="0024336B" w:rsidRPr="0024336B" w:rsidRDefault="0024336B" w:rsidP="00F30233">
            <w:pPr>
              <w:spacing w:line="360" w:lineRule="auto"/>
              <w:rPr>
                <w:rFonts w:ascii="Arial" w:hAnsi="Arial" w:cs="Arial"/>
                <w:sz w:val="22"/>
                <w:szCs w:val="22"/>
              </w:rPr>
            </w:pPr>
            <w:r w:rsidRPr="0024336B">
              <w:rPr>
                <w:rFonts w:ascii="Arial" w:hAnsi="Arial" w:cs="Arial"/>
                <w:sz w:val="22"/>
                <w:szCs w:val="22"/>
              </w:rPr>
              <w:t xml:space="preserve">This </w:t>
            </w:r>
            <w:r w:rsidR="003918B6">
              <w:rPr>
                <w:rFonts w:ascii="Arial" w:hAnsi="Arial" w:cs="Arial"/>
                <w:sz w:val="22"/>
                <w:szCs w:val="22"/>
              </w:rPr>
              <w:t>research</w:t>
            </w:r>
            <w:r w:rsidRPr="0024336B">
              <w:rPr>
                <w:rFonts w:ascii="Arial" w:hAnsi="Arial" w:cs="Arial"/>
                <w:sz w:val="22"/>
                <w:szCs w:val="22"/>
              </w:rPr>
              <w:t xml:space="preserve"> is guided by four key research questions that shape the direction and focus of the investigation into cybersecurity at Jaguar Land Rover</w:t>
            </w:r>
            <w:r w:rsidR="003918B6">
              <w:rPr>
                <w:rFonts w:ascii="Arial" w:hAnsi="Arial" w:cs="Arial"/>
                <w:sz w:val="22"/>
                <w:szCs w:val="22"/>
              </w:rPr>
              <w:t xml:space="preserve"> (</w:t>
            </w:r>
            <w:r w:rsidR="00916CE6">
              <w:rPr>
                <w:rFonts w:ascii="Arial" w:hAnsi="Arial" w:cs="Arial"/>
                <w:sz w:val="22"/>
                <w:szCs w:val="22"/>
              </w:rPr>
              <w:t xml:space="preserve">JLR). </w:t>
            </w:r>
          </w:p>
          <w:p w14:paraId="1DDA3CD6" w14:textId="78107555" w:rsidR="0024336B" w:rsidRPr="002358DE" w:rsidRDefault="0024336B" w:rsidP="002358DE">
            <w:pPr>
              <w:pStyle w:val="ListParagraph"/>
              <w:numPr>
                <w:ilvl w:val="0"/>
                <w:numId w:val="28"/>
              </w:numPr>
              <w:spacing w:line="360" w:lineRule="auto"/>
              <w:rPr>
                <w:rFonts w:ascii="Arial" w:hAnsi="Arial" w:cs="Arial"/>
              </w:rPr>
            </w:pPr>
            <w:r w:rsidRPr="002358DE">
              <w:rPr>
                <w:rFonts w:ascii="Arial" w:hAnsi="Arial" w:cs="Arial"/>
              </w:rPr>
              <w:t xml:space="preserve">First, the research seeks to understand the main cybersecurity threats and vulnerabilities </w:t>
            </w:r>
            <w:r w:rsidR="000B2165" w:rsidRPr="002358DE">
              <w:rPr>
                <w:rFonts w:ascii="Arial" w:hAnsi="Arial" w:cs="Arial"/>
              </w:rPr>
              <w:t>JLR are currently facin</w:t>
            </w:r>
            <w:r w:rsidR="00D21D49" w:rsidRPr="002358DE">
              <w:rPr>
                <w:rFonts w:ascii="Arial" w:hAnsi="Arial" w:cs="Arial"/>
              </w:rPr>
              <w:t xml:space="preserve">g. It will investigate the </w:t>
            </w:r>
            <w:r w:rsidRPr="002358DE">
              <w:rPr>
                <w:rFonts w:ascii="Arial" w:hAnsi="Arial" w:cs="Arial"/>
              </w:rPr>
              <w:t>risks associated with connected vehicle technologies, integrated digital systems, and the storage and management of sensitive data. As vehicles become increasingly software-driven and data-dependent, these areas present both innovation opportunities and significant exposure to cyber risk.</w:t>
            </w:r>
          </w:p>
          <w:p w14:paraId="585CB2A3" w14:textId="61DE71FA" w:rsidR="0024336B" w:rsidRPr="002358DE" w:rsidRDefault="0024336B" w:rsidP="002358DE">
            <w:pPr>
              <w:pStyle w:val="ListParagraph"/>
              <w:numPr>
                <w:ilvl w:val="0"/>
                <w:numId w:val="28"/>
              </w:numPr>
              <w:spacing w:line="360" w:lineRule="auto"/>
              <w:rPr>
                <w:rFonts w:ascii="Arial" w:hAnsi="Arial" w:cs="Arial"/>
              </w:rPr>
            </w:pPr>
            <w:r w:rsidRPr="002358DE">
              <w:rPr>
                <w:rFonts w:ascii="Arial" w:hAnsi="Arial" w:cs="Arial"/>
              </w:rPr>
              <w:t xml:space="preserve">Second, the </w:t>
            </w:r>
            <w:r w:rsidR="00D21D49" w:rsidRPr="002358DE">
              <w:rPr>
                <w:rFonts w:ascii="Arial" w:hAnsi="Arial" w:cs="Arial"/>
              </w:rPr>
              <w:t xml:space="preserve">study will </w:t>
            </w:r>
            <w:r w:rsidRPr="002358DE">
              <w:rPr>
                <w:rFonts w:ascii="Arial" w:hAnsi="Arial" w:cs="Arial"/>
              </w:rPr>
              <w:t>examine how cybersecurity risks are currently identified, assessed, and managed within J</w:t>
            </w:r>
            <w:r w:rsidR="00D21D49" w:rsidRPr="002358DE">
              <w:rPr>
                <w:rFonts w:ascii="Arial" w:hAnsi="Arial" w:cs="Arial"/>
              </w:rPr>
              <w:t>LR</w:t>
            </w:r>
            <w:r w:rsidR="00F13EA9" w:rsidRPr="002358DE">
              <w:rPr>
                <w:rFonts w:ascii="Arial" w:hAnsi="Arial" w:cs="Arial"/>
              </w:rPr>
              <w:t>’</w:t>
            </w:r>
            <w:r w:rsidRPr="002358DE">
              <w:rPr>
                <w:rFonts w:ascii="Arial" w:hAnsi="Arial" w:cs="Arial"/>
              </w:rPr>
              <w:t>s internal operations and throughout its extended supply chain. Given the company’s reliance on global suppliers and third-party partners, it is essential to evaluate how risk management practices operate beyond the organisation’s immediate boundaries.</w:t>
            </w:r>
          </w:p>
          <w:p w14:paraId="773DE955" w14:textId="64DAA2BB" w:rsidR="0024336B" w:rsidRPr="002358DE" w:rsidRDefault="0024336B" w:rsidP="002358DE">
            <w:pPr>
              <w:pStyle w:val="ListParagraph"/>
              <w:numPr>
                <w:ilvl w:val="0"/>
                <w:numId w:val="28"/>
              </w:numPr>
              <w:spacing w:line="360" w:lineRule="auto"/>
              <w:rPr>
                <w:rFonts w:ascii="Arial" w:hAnsi="Arial" w:cs="Arial"/>
              </w:rPr>
            </w:pPr>
            <w:r w:rsidRPr="002358DE">
              <w:rPr>
                <w:rFonts w:ascii="Arial" w:hAnsi="Arial" w:cs="Arial"/>
              </w:rPr>
              <w:t xml:space="preserve">Third, the research </w:t>
            </w:r>
            <w:r w:rsidR="00F13EA9" w:rsidRPr="002358DE">
              <w:rPr>
                <w:rFonts w:ascii="Arial" w:hAnsi="Arial" w:cs="Arial"/>
              </w:rPr>
              <w:t xml:space="preserve">will </w:t>
            </w:r>
            <w:r w:rsidRPr="002358DE">
              <w:rPr>
                <w:rFonts w:ascii="Arial" w:hAnsi="Arial" w:cs="Arial"/>
              </w:rPr>
              <w:t>explore the wider organisational impact of cybersecurity challenges. This includes analysing how cyber incidents could affect business continuity, regulatory compliance, operational stability, and the protection of customer information. Understanding these consequences highlights the strategic importance of strong cybersecurity governance.</w:t>
            </w:r>
          </w:p>
          <w:p w14:paraId="1D2D6515" w14:textId="4490A673" w:rsidR="0024336B" w:rsidRPr="002358DE" w:rsidRDefault="0024336B" w:rsidP="002358DE">
            <w:pPr>
              <w:pStyle w:val="ListParagraph"/>
              <w:numPr>
                <w:ilvl w:val="0"/>
                <w:numId w:val="28"/>
              </w:numPr>
              <w:spacing w:line="360" w:lineRule="auto"/>
              <w:rPr>
                <w:rFonts w:ascii="Arial" w:hAnsi="Arial" w:cs="Arial"/>
              </w:rPr>
            </w:pPr>
            <w:r w:rsidRPr="002358DE">
              <w:rPr>
                <w:rFonts w:ascii="Arial" w:hAnsi="Arial" w:cs="Arial"/>
              </w:rPr>
              <w:t>Finally, the study assesses the extent to which Jaguar Land Rover’s cybersecurity strategies, policies, and technical controls align with recognised industry standards and best practices. By identifying potential gaps, the research aims to suggest realistic improvements that could strengthen resilience and support the company’s long-term security objectives.</w:t>
            </w:r>
          </w:p>
          <w:p w14:paraId="43E4BFAF" w14:textId="77777777" w:rsidR="00F96C3F" w:rsidRPr="00F30233" w:rsidRDefault="00F96C3F" w:rsidP="00F30233">
            <w:pPr>
              <w:spacing w:line="360" w:lineRule="auto"/>
              <w:rPr>
                <w:rFonts w:ascii="Arial" w:hAnsi="Arial" w:cs="Arial"/>
                <w:sz w:val="22"/>
                <w:szCs w:val="22"/>
              </w:rPr>
            </w:pPr>
          </w:p>
          <w:p w14:paraId="399A7D28" w14:textId="77777777" w:rsidR="00F96C3F" w:rsidRPr="00F30233" w:rsidRDefault="00F96C3F" w:rsidP="00F30233">
            <w:pPr>
              <w:spacing w:line="360" w:lineRule="auto"/>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7CC2E734"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1F6FD7AB" w:rsidR="00F96C3F" w:rsidRPr="00031140" w:rsidRDefault="00031140" w:rsidP="00031140">
            <w:pPr>
              <w:spacing w:line="360" w:lineRule="auto"/>
              <w:rPr>
                <w:rFonts w:ascii="Arial" w:hAnsi="Arial" w:cs="Arial"/>
                <w:sz w:val="22"/>
                <w:szCs w:val="22"/>
              </w:rPr>
            </w:pPr>
            <w:r w:rsidRPr="00031140">
              <w:rPr>
                <w:rFonts w:ascii="Arial" w:hAnsi="Arial" w:cs="Arial"/>
                <w:sz w:val="22"/>
                <w:szCs w:val="22"/>
              </w:rPr>
              <w:t>This study aims to examine the key cybersecurity challenges facing Jaguar Land Rover in the UK. It seeks to understand how these challenges influence the company’s overall resilience and how effectively it manages cyber risk within today’s rapidly evolving automotive industry landscape</w:t>
            </w:r>
            <w:r w:rsidR="008D0184">
              <w:rPr>
                <w:rFonts w:ascii="Arial" w:hAnsi="Arial" w:cs="Arial"/>
                <w:sz w:val="22"/>
                <w:szCs w:val="22"/>
              </w:rPr>
              <w: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5B2E346" w14:textId="773271D5" w:rsidR="00DF43F0" w:rsidRPr="00DF43F0" w:rsidRDefault="00DF43F0" w:rsidP="00DF43F0">
            <w:pPr>
              <w:spacing w:line="360" w:lineRule="auto"/>
              <w:rPr>
                <w:rFonts w:ascii="Arial" w:hAnsi="Arial" w:cs="Arial"/>
                <w:sz w:val="22"/>
                <w:szCs w:val="22"/>
              </w:rPr>
            </w:pPr>
            <w:r w:rsidRPr="00DF43F0">
              <w:rPr>
                <w:rFonts w:ascii="Arial" w:hAnsi="Arial" w:cs="Arial"/>
                <w:sz w:val="22"/>
                <w:szCs w:val="22"/>
              </w:rPr>
              <w:t xml:space="preserve">The objectives of this </w:t>
            </w:r>
            <w:r w:rsidR="008B2EA7">
              <w:rPr>
                <w:rFonts w:ascii="Arial" w:hAnsi="Arial" w:cs="Arial"/>
                <w:sz w:val="22"/>
                <w:szCs w:val="22"/>
              </w:rPr>
              <w:t xml:space="preserve">research </w:t>
            </w:r>
            <w:r w:rsidRPr="00DF43F0">
              <w:rPr>
                <w:rFonts w:ascii="Arial" w:hAnsi="Arial" w:cs="Arial"/>
                <w:sz w:val="22"/>
                <w:szCs w:val="22"/>
              </w:rPr>
              <w:t>are designed to turn the overall research aim into practical and achievable steps that guide the structure of the investigation. They provide a clear framework for gathering and analysing evidence, ensuring that the research remains focused, organised, and aligned with established academic guidance such as that outlined by John W. Creswell and J. David Creswell (2018).</w:t>
            </w:r>
          </w:p>
          <w:p w14:paraId="2AC5D098" w14:textId="738BA289" w:rsidR="00DF43F0" w:rsidRPr="00F17B5D" w:rsidRDefault="00DF43F0" w:rsidP="00F17B5D">
            <w:pPr>
              <w:pStyle w:val="ListParagraph"/>
              <w:numPr>
                <w:ilvl w:val="0"/>
                <w:numId w:val="29"/>
              </w:numPr>
              <w:spacing w:line="360" w:lineRule="auto"/>
              <w:rPr>
                <w:rFonts w:ascii="Arial" w:hAnsi="Arial" w:cs="Arial"/>
              </w:rPr>
            </w:pPr>
            <w:r w:rsidRPr="00F17B5D">
              <w:rPr>
                <w:rFonts w:ascii="Arial" w:hAnsi="Arial" w:cs="Arial"/>
              </w:rPr>
              <w:t>The first objective is to explore and critically analyse the key cybersecurity threats and vulnerabilities affecting Jaguar Land Rover</w:t>
            </w:r>
            <w:r w:rsidR="008B2EA7" w:rsidRPr="00F17B5D">
              <w:rPr>
                <w:rFonts w:ascii="Arial" w:hAnsi="Arial" w:cs="Arial"/>
              </w:rPr>
              <w:t xml:space="preserve"> (JLR)</w:t>
            </w:r>
            <w:r w:rsidRPr="00F17B5D">
              <w:rPr>
                <w:rFonts w:ascii="Arial" w:hAnsi="Arial" w:cs="Arial"/>
              </w:rPr>
              <w:t xml:space="preserve">. </w:t>
            </w:r>
            <w:r w:rsidR="00F17B5D" w:rsidRPr="00F17B5D">
              <w:rPr>
                <w:rFonts w:ascii="Arial" w:hAnsi="Arial" w:cs="Arial"/>
              </w:rPr>
              <w:t>This study will investigate the</w:t>
            </w:r>
            <w:r w:rsidRPr="00F17B5D">
              <w:rPr>
                <w:rFonts w:ascii="Arial" w:hAnsi="Arial" w:cs="Arial"/>
              </w:rPr>
              <w:t xml:space="preserve"> risks associated with connected vehicle technologies, integrated digital systems, and the management of sensitive data, as these areas represent significant exposure within a modern automotive environment.</w:t>
            </w:r>
          </w:p>
          <w:p w14:paraId="01E01ABC" w14:textId="30ECB2CB" w:rsidR="00DF43F0" w:rsidRPr="00F17B5D" w:rsidRDefault="00DF43F0" w:rsidP="00F17B5D">
            <w:pPr>
              <w:pStyle w:val="ListParagraph"/>
              <w:numPr>
                <w:ilvl w:val="0"/>
                <w:numId w:val="29"/>
              </w:numPr>
              <w:spacing w:line="360" w:lineRule="auto"/>
              <w:rPr>
                <w:rFonts w:ascii="Arial" w:hAnsi="Arial" w:cs="Arial"/>
              </w:rPr>
            </w:pPr>
            <w:r w:rsidRPr="00F17B5D">
              <w:rPr>
                <w:rFonts w:ascii="Arial" w:hAnsi="Arial" w:cs="Arial"/>
              </w:rPr>
              <w:t>The second objective is to investigate the cybersecurity strategies, policies, and technical controls currently implemented by J</w:t>
            </w:r>
            <w:r w:rsidR="00F17B5D" w:rsidRPr="00F17B5D">
              <w:rPr>
                <w:rFonts w:ascii="Arial" w:hAnsi="Arial" w:cs="Arial"/>
              </w:rPr>
              <w:t>LR</w:t>
            </w:r>
            <w:r w:rsidRPr="00F17B5D">
              <w:rPr>
                <w:rFonts w:ascii="Arial" w:hAnsi="Arial" w:cs="Arial"/>
              </w:rPr>
              <w:t xml:space="preserve"> to manage and mitigate cyber risks. This includes examining how security measures operate across internal departments as well as throughout the company’s wider supply chain network.</w:t>
            </w:r>
          </w:p>
          <w:p w14:paraId="0D6E44AA" w14:textId="56DA1950" w:rsidR="00DF43F0" w:rsidRPr="00F17B5D" w:rsidRDefault="00DF43F0" w:rsidP="00F17B5D">
            <w:pPr>
              <w:pStyle w:val="ListParagraph"/>
              <w:numPr>
                <w:ilvl w:val="0"/>
                <w:numId w:val="29"/>
              </w:numPr>
              <w:spacing w:line="360" w:lineRule="auto"/>
              <w:rPr>
                <w:rFonts w:ascii="Arial" w:hAnsi="Arial" w:cs="Arial"/>
              </w:rPr>
            </w:pPr>
            <w:r w:rsidRPr="00F17B5D">
              <w:rPr>
                <w:rFonts w:ascii="Arial" w:hAnsi="Arial" w:cs="Arial"/>
              </w:rPr>
              <w:t>The third objective is to assess how cybersecurity challenges impact organisational resilience. This involves evaluating implications for business continuity, regulatory compliance, operational stability, and the protection of customer information.</w:t>
            </w:r>
          </w:p>
          <w:p w14:paraId="5A4CE13C" w14:textId="6D62261A" w:rsidR="00DF43F0" w:rsidRPr="00F17B5D" w:rsidRDefault="00DF43F0" w:rsidP="00F17B5D">
            <w:pPr>
              <w:pStyle w:val="ListParagraph"/>
              <w:numPr>
                <w:ilvl w:val="0"/>
                <w:numId w:val="29"/>
              </w:numPr>
              <w:spacing w:line="360" w:lineRule="auto"/>
              <w:rPr>
                <w:rFonts w:ascii="Arial" w:hAnsi="Arial" w:cs="Arial"/>
              </w:rPr>
            </w:pPr>
            <w:r w:rsidRPr="00F17B5D">
              <w:rPr>
                <w:rFonts w:ascii="Arial" w:hAnsi="Arial" w:cs="Arial"/>
              </w:rPr>
              <w:t>The final objective is to compare the company’s cybersecurity practices with recognised industry standards and best practices, with the aim of identifying gaps and developing realistic recommendations to strengthen long-term resilience.</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4C54C9" w:rsidRDefault="00F96C3F" w:rsidP="004C54C9">
            <w:pPr>
              <w:spacing w:line="360" w:lineRule="auto"/>
              <w:rPr>
                <w:rFonts w:ascii="Arial" w:hAnsi="Arial" w:cs="Arial"/>
                <w:sz w:val="22"/>
                <w:szCs w:val="22"/>
              </w:rPr>
            </w:pPr>
          </w:p>
          <w:p w14:paraId="5D19A466" w14:textId="53D1D979" w:rsidR="00055E14" w:rsidRPr="00055E14" w:rsidRDefault="00055E14" w:rsidP="004C54C9">
            <w:pPr>
              <w:spacing w:line="360" w:lineRule="auto"/>
              <w:rPr>
                <w:rFonts w:ascii="Arial" w:hAnsi="Arial" w:cs="Arial"/>
                <w:sz w:val="22"/>
                <w:szCs w:val="22"/>
              </w:rPr>
            </w:pPr>
            <w:r w:rsidRPr="00055E14">
              <w:rPr>
                <w:rFonts w:ascii="Arial" w:hAnsi="Arial" w:cs="Arial"/>
                <w:sz w:val="22"/>
                <w:szCs w:val="22"/>
              </w:rPr>
              <w:t>This research will take the form of a qualitative case study centred on Jaguar Land Rover</w:t>
            </w:r>
            <w:r w:rsidR="00635D7C">
              <w:rPr>
                <w:rFonts w:ascii="Arial" w:hAnsi="Arial" w:cs="Arial"/>
                <w:sz w:val="22"/>
                <w:szCs w:val="22"/>
              </w:rPr>
              <w:t xml:space="preserve"> (JLR)</w:t>
            </w:r>
            <w:r w:rsidRPr="00055E14">
              <w:rPr>
                <w:rFonts w:ascii="Arial" w:hAnsi="Arial" w:cs="Arial"/>
                <w:sz w:val="22"/>
                <w:szCs w:val="22"/>
              </w:rPr>
              <w:t>. The focus will be on developing a detailed understanding of cybersecurity challenges within the organisation</w:t>
            </w:r>
            <w:r w:rsidR="00635D7C">
              <w:rPr>
                <w:rFonts w:ascii="Arial" w:hAnsi="Arial" w:cs="Arial"/>
                <w:sz w:val="22"/>
                <w:szCs w:val="22"/>
              </w:rPr>
              <w:t>,</w:t>
            </w:r>
            <w:r w:rsidRPr="00055E14">
              <w:rPr>
                <w:rFonts w:ascii="Arial" w:hAnsi="Arial" w:cs="Arial"/>
                <w:sz w:val="22"/>
                <w:szCs w:val="22"/>
              </w:rPr>
              <w:t xml:space="preserve"> by examining existing information rather than collecting new data directly from participants. The study will rely entirely on secondary sources. Methods such as interviews, surveys, questionnaires, or workplace observation will not be used. All evidence will be drawn from material that is already publicly available. </w:t>
            </w:r>
          </w:p>
          <w:p w14:paraId="3BC4D611" w14:textId="2981CCD0" w:rsidR="00055E14" w:rsidRPr="00055E14" w:rsidRDefault="00055E14" w:rsidP="004C54C9">
            <w:pPr>
              <w:spacing w:line="360" w:lineRule="auto"/>
              <w:rPr>
                <w:rFonts w:ascii="Arial" w:hAnsi="Arial" w:cs="Arial"/>
                <w:sz w:val="22"/>
                <w:szCs w:val="22"/>
              </w:rPr>
            </w:pPr>
            <w:r w:rsidRPr="00055E14">
              <w:rPr>
                <w:rFonts w:ascii="Arial" w:hAnsi="Arial" w:cs="Arial"/>
                <w:sz w:val="22"/>
                <w:szCs w:val="22"/>
              </w:rPr>
              <w:t>The primary method of data collection will be documentary analysis. This will involve systematically reviewing a wide range of published documents related to J</w:t>
            </w:r>
            <w:r w:rsidR="00635D7C">
              <w:rPr>
                <w:rFonts w:ascii="Arial" w:hAnsi="Arial" w:cs="Arial"/>
                <w:sz w:val="22"/>
                <w:szCs w:val="22"/>
              </w:rPr>
              <w:t xml:space="preserve">LR </w:t>
            </w:r>
            <w:r w:rsidR="004A571B">
              <w:rPr>
                <w:rFonts w:ascii="Arial" w:hAnsi="Arial" w:cs="Arial"/>
                <w:sz w:val="22"/>
                <w:szCs w:val="22"/>
              </w:rPr>
              <w:t xml:space="preserve"> and </w:t>
            </w:r>
            <w:r w:rsidRPr="00055E14">
              <w:rPr>
                <w:rFonts w:ascii="Arial" w:hAnsi="Arial" w:cs="Arial"/>
                <w:sz w:val="22"/>
                <w:szCs w:val="22"/>
              </w:rPr>
              <w:t xml:space="preserve">the broader automotive and </w:t>
            </w:r>
            <w:r w:rsidRPr="00055E14">
              <w:rPr>
                <w:rFonts w:ascii="Arial" w:hAnsi="Arial" w:cs="Arial"/>
                <w:sz w:val="22"/>
                <w:szCs w:val="22"/>
              </w:rPr>
              <w:lastRenderedPageBreak/>
              <w:t>cybersecurity landscape. Core company documents will include annual reports, investor briefings, sustainability reports, corporate governance statements, official press releases, cybersecurity disclosures, and regulatory filings. These sources are expected to provide insight into the company’s approach to risk management, internal controls, governance structures, and strategic direction in relation to digital security.</w:t>
            </w:r>
          </w:p>
          <w:p w14:paraId="09550B11" w14:textId="7E06B7F8" w:rsidR="00055E14" w:rsidRPr="00055E14" w:rsidRDefault="00055E14" w:rsidP="004C54C9">
            <w:pPr>
              <w:spacing w:line="360" w:lineRule="auto"/>
              <w:rPr>
                <w:rFonts w:ascii="Arial" w:hAnsi="Arial" w:cs="Arial"/>
                <w:sz w:val="22"/>
                <w:szCs w:val="22"/>
              </w:rPr>
            </w:pPr>
            <w:r w:rsidRPr="00055E14">
              <w:rPr>
                <w:rFonts w:ascii="Arial" w:hAnsi="Arial" w:cs="Arial"/>
                <w:sz w:val="22"/>
                <w:szCs w:val="22"/>
              </w:rPr>
              <w:t>The study will also examine publications produced by government departments, regulatory authorities, and national cybersecurity agencies. Such documents may include policy frameworks, compliance guidance, cybersecurity strategies, and threat assessments relevant to data protection, information security, and critical national infrastructure. Reviewing these materials will help establish the regulatory and operational environment in which J</w:t>
            </w:r>
            <w:r w:rsidR="0014337A">
              <w:rPr>
                <w:rFonts w:ascii="Arial" w:hAnsi="Arial" w:cs="Arial"/>
                <w:sz w:val="22"/>
                <w:szCs w:val="22"/>
              </w:rPr>
              <w:t>LR</w:t>
            </w:r>
            <w:r w:rsidRPr="00055E14">
              <w:rPr>
                <w:rFonts w:ascii="Arial" w:hAnsi="Arial" w:cs="Arial"/>
                <w:sz w:val="22"/>
                <w:szCs w:val="22"/>
              </w:rPr>
              <w:t xml:space="preserve"> operates.</w:t>
            </w:r>
          </w:p>
          <w:p w14:paraId="1E964A31" w14:textId="77777777" w:rsidR="00055E14" w:rsidRPr="00055E14" w:rsidRDefault="00055E14" w:rsidP="004C54C9">
            <w:pPr>
              <w:spacing w:line="360" w:lineRule="auto"/>
              <w:rPr>
                <w:rFonts w:ascii="Arial" w:hAnsi="Arial" w:cs="Arial"/>
                <w:sz w:val="22"/>
                <w:szCs w:val="22"/>
              </w:rPr>
            </w:pPr>
            <w:r w:rsidRPr="00055E14">
              <w:rPr>
                <w:rFonts w:ascii="Arial" w:hAnsi="Arial" w:cs="Arial"/>
                <w:sz w:val="22"/>
                <w:szCs w:val="22"/>
              </w:rPr>
              <w:t>Industry reports and market intelligence publications will form another important part of the evidence base. These sources can highlight sector-wide cybersecurity trends, supply chain risks, technological developments, and emerging vulnerabilities linked to connected and software-driven vehicles. This broader perspective will allow the case study to be positioned within the wider automotive context rather than being considered in isolation.</w:t>
            </w:r>
          </w:p>
          <w:p w14:paraId="06A90A6D" w14:textId="77777777" w:rsidR="00055E14" w:rsidRPr="00055E14" w:rsidRDefault="00055E14" w:rsidP="004C54C9">
            <w:pPr>
              <w:spacing w:line="360" w:lineRule="auto"/>
              <w:rPr>
                <w:rFonts w:ascii="Arial" w:hAnsi="Arial" w:cs="Arial"/>
                <w:sz w:val="22"/>
                <w:szCs w:val="22"/>
              </w:rPr>
            </w:pPr>
            <w:r w:rsidRPr="00055E14">
              <w:rPr>
                <w:rFonts w:ascii="Arial" w:hAnsi="Arial" w:cs="Arial"/>
                <w:sz w:val="22"/>
                <w:szCs w:val="22"/>
              </w:rPr>
              <w:t>Academic literature will underpin the theoretical and analytical framework of the research. Peer-reviewed journal articles, academic books, and conference papers accessed through university library databases will be used to define key concepts such as cyber risk management, organisational resilience, governance, compliance, and best practice standards. This material will also assist in identifying recognised frameworks and benchmarks against which Jaguar Land Rover’s cybersecurity approach can be examined.</w:t>
            </w:r>
          </w:p>
          <w:p w14:paraId="1E01BC29" w14:textId="77777777" w:rsidR="00055E14" w:rsidRPr="00055E14" w:rsidRDefault="00055E14" w:rsidP="004C54C9">
            <w:pPr>
              <w:spacing w:line="360" w:lineRule="auto"/>
              <w:rPr>
                <w:rFonts w:ascii="Arial" w:hAnsi="Arial" w:cs="Arial"/>
                <w:sz w:val="22"/>
                <w:szCs w:val="22"/>
              </w:rPr>
            </w:pPr>
            <w:r w:rsidRPr="00055E14">
              <w:rPr>
                <w:rFonts w:ascii="Arial" w:hAnsi="Arial" w:cs="Arial"/>
                <w:sz w:val="22"/>
                <w:szCs w:val="22"/>
              </w:rPr>
              <w:t>In addition, reputable news sources and professional cybersecurity publications will be consulted where relevant. These may provide coverage of publicly reported cyber incidents, regulatory developments, or technological disruptions affecting the automotive industry. Care will be taken to ensure that only credible and verifiable sources are included to maintain academic integrity and reliability.</w:t>
            </w:r>
          </w:p>
          <w:p w14:paraId="439C2C17" w14:textId="5CB654B1" w:rsidR="00055E14" w:rsidRPr="00055E14" w:rsidRDefault="00055E14" w:rsidP="004C54C9">
            <w:pPr>
              <w:spacing w:line="360" w:lineRule="auto"/>
              <w:rPr>
                <w:rFonts w:ascii="Arial" w:hAnsi="Arial" w:cs="Arial"/>
                <w:sz w:val="22"/>
                <w:szCs w:val="22"/>
              </w:rPr>
            </w:pPr>
            <w:r w:rsidRPr="00055E14">
              <w:rPr>
                <w:rFonts w:ascii="Arial" w:hAnsi="Arial" w:cs="Arial"/>
                <w:sz w:val="22"/>
                <w:szCs w:val="22"/>
              </w:rPr>
              <w:t>Data collection will follow a structured and systematic search process. Academic databases such as Web of Science</w:t>
            </w:r>
            <w:r w:rsidR="00E57895">
              <w:rPr>
                <w:rFonts w:ascii="Arial" w:hAnsi="Arial" w:cs="Arial"/>
                <w:sz w:val="22"/>
                <w:szCs w:val="22"/>
              </w:rPr>
              <w:t>, science direct</w:t>
            </w:r>
            <w:r w:rsidR="00601782">
              <w:rPr>
                <w:rFonts w:ascii="Arial" w:hAnsi="Arial" w:cs="Arial"/>
                <w:sz w:val="22"/>
                <w:szCs w:val="22"/>
              </w:rPr>
              <w:t>,</w:t>
            </w:r>
            <w:r w:rsidRPr="00055E14">
              <w:rPr>
                <w:rFonts w:ascii="Arial" w:hAnsi="Arial" w:cs="Arial"/>
                <w:sz w:val="22"/>
                <w:szCs w:val="22"/>
              </w:rPr>
              <w:t xml:space="preserve"> and Google Scholar will be used, alongside business intelligence platforms available through the university library. Searches will use combinations of relevant keywords, including “Jaguar Land Rover,” “cybersecurity,” “automotive cyber risk,” “connected vehicles,” “supply chain security,” and “organisational resilience.” All identified sources will be assessed for relevance, credibility, and quality before being incorporated into the study.</w:t>
            </w:r>
          </w:p>
          <w:p w14:paraId="595434DD" w14:textId="77777777" w:rsidR="00055E14" w:rsidRPr="00055E14" w:rsidRDefault="00055E14" w:rsidP="004C54C9">
            <w:pPr>
              <w:spacing w:line="360" w:lineRule="auto"/>
              <w:rPr>
                <w:rFonts w:ascii="Arial" w:hAnsi="Arial" w:cs="Arial"/>
                <w:sz w:val="22"/>
                <w:szCs w:val="22"/>
              </w:rPr>
            </w:pPr>
            <w:r w:rsidRPr="00055E14">
              <w:rPr>
                <w:rFonts w:ascii="Arial" w:hAnsi="Arial" w:cs="Arial"/>
                <w:sz w:val="22"/>
                <w:szCs w:val="22"/>
              </w:rPr>
              <w:t>The collected material will be analysed using thematic analysis. This will involve carefully reading and coding documents to identify recurring ideas and patterns. Themes are likely to relate to cybersecurity threats, vulnerabilities, governance arrangements, compliance requirements, and alignment with recognised standards. Relationships between themes will then be explored to support coherent discussion and well-founded conclusions.</w:t>
            </w:r>
          </w:p>
          <w:p w14:paraId="0E7CD935" w14:textId="77777777" w:rsidR="00055E14" w:rsidRPr="00055E14" w:rsidRDefault="00055E14" w:rsidP="004C54C9">
            <w:pPr>
              <w:spacing w:line="360" w:lineRule="auto"/>
              <w:rPr>
                <w:rFonts w:ascii="Arial" w:hAnsi="Arial" w:cs="Arial"/>
                <w:sz w:val="22"/>
                <w:szCs w:val="22"/>
              </w:rPr>
            </w:pPr>
            <w:r w:rsidRPr="00055E14">
              <w:rPr>
                <w:rFonts w:ascii="Arial" w:hAnsi="Arial" w:cs="Arial"/>
                <w:sz w:val="22"/>
                <w:szCs w:val="22"/>
              </w:rPr>
              <w:lastRenderedPageBreak/>
              <w:t>All data used will be publicly accessible and will not involve confidential or personal private information. Electronic documents will be stored securely on password-protected devices in accordance with university data management policies.</w:t>
            </w:r>
          </w:p>
          <w:p w14:paraId="66A56E57" w14:textId="77777777" w:rsidR="00055E14" w:rsidRPr="00055E14" w:rsidRDefault="00055E14" w:rsidP="004C54C9">
            <w:pPr>
              <w:spacing w:line="360" w:lineRule="auto"/>
              <w:rPr>
                <w:rFonts w:ascii="Arial" w:hAnsi="Arial" w:cs="Arial"/>
                <w:sz w:val="22"/>
                <w:szCs w:val="22"/>
              </w:rPr>
            </w:pPr>
            <w:r w:rsidRPr="00055E14">
              <w:rPr>
                <w:rFonts w:ascii="Arial" w:hAnsi="Arial" w:cs="Arial"/>
                <w:sz w:val="22"/>
                <w:szCs w:val="22"/>
              </w:rPr>
              <w:t>Overall, these secondary research methods are intended to provide a thorough and structured foundation for addressing the study’s research aim and objectives.</w:t>
            </w:r>
          </w:p>
          <w:p w14:paraId="009C481E" w14:textId="77777777" w:rsidR="00F96C3F" w:rsidRPr="004C54C9" w:rsidRDefault="00F96C3F" w:rsidP="004C54C9">
            <w:pPr>
              <w:spacing w:line="360" w:lineRule="auto"/>
              <w:rPr>
                <w:rFonts w:ascii="Arial" w:hAnsi="Arial" w:cs="Arial"/>
                <w:sz w:val="22"/>
                <w:szCs w:val="22"/>
              </w:rPr>
            </w:pPr>
          </w:p>
          <w:p w14:paraId="0687532F" w14:textId="77777777" w:rsidR="00F96C3F" w:rsidRPr="004C54C9" w:rsidRDefault="00F96C3F" w:rsidP="004C54C9">
            <w:pPr>
              <w:spacing w:line="360" w:lineRule="auto"/>
              <w:rPr>
                <w:rFonts w:ascii="Arial" w:hAnsi="Arial" w:cs="Arial"/>
                <w:sz w:val="22"/>
                <w:szCs w:val="22"/>
              </w:rPr>
            </w:pPr>
          </w:p>
          <w:p w14:paraId="108EF2F7" w14:textId="77777777" w:rsidR="00F96C3F" w:rsidRPr="004C54C9" w:rsidRDefault="00F96C3F" w:rsidP="004C54C9">
            <w:pPr>
              <w:spacing w:line="360" w:lineRule="auto"/>
              <w:rPr>
                <w:rFonts w:ascii="Arial" w:hAnsi="Arial" w:cs="Arial"/>
                <w:sz w:val="22"/>
                <w:szCs w:val="22"/>
              </w:rPr>
            </w:pPr>
            <w:r w:rsidRPr="004C54C9">
              <w:rPr>
                <w:rFonts w:ascii="Arial" w:hAnsi="Arial" w:cs="Arial"/>
                <w:sz w:val="22"/>
                <w:szCs w:val="22"/>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5D20132" w:rsidR="00B23BFF" w:rsidRPr="00A42F82" w:rsidRDefault="00853DB8" w:rsidP="00A91894">
            <w:pPr>
              <w:rPr>
                <w:rFonts w:ascii="Arial" w:hAnsi="Arial" w:cs="Arial"/>
                <w:sz w:val="22"/>
                <w:szCs w:val="22"/>
              </w:rPr>
            </w:pPr>
            <w:r>
              <w:rPr>
                <w:rFonts w:ascii="Arial" w:hAnsi="Arial" w:cs="Arial"/>
                <w:sz w:val="22"/>
                <w:szCs w:val="22"/>
              </w:rPr>
              <w:t>UWTSD UNIVERSITY</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913D299" w:rsidR="00B23BFF" w:rsidRPr="00A42F82" w:rsidRDefault="00853DB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20F79D0" w:rsidR="004942B0" w:rsidRPr="00A42F82" w:rsidRDefault="00853DB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991A7DD" w:rsidR="00D107AC"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0E003F2" w:rsidR="00D107AC"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5576290" w:rsidR="00D107AC"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3C22A28" w:rsidR="00D107AC"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AC6F63D" w:rsidR="00D107AC"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EB202C7" w:rsidR="00D107AC"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DA94DF4" w:rsidR="00D107AC"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CC247C8" w:rsidR="00C11423"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031FDFF" w:rsidR="00C11423"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FA95F43"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211DAA2"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C6038BB" w:rsidR="00D107AC"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825FD73"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AE1E93A"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D9689D4"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F3BF995"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62DB7D7"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9C6233F"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40A7E35"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31A6D61"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59D8E99"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49539DF"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26A47DA"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2A22A63" w:rsidR="00770C66" w:rsidRPr="00A42F82" w:rsidRDefault="00A22F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1E7EDC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22F2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301701C" w:rsidR="00003E64" w:rsidRPr="00A42F82" w:rsidRDefault="00A22F2D" w:rsidP="00A91894">
            <w:pPr>
              <w:rPr>
                <w:rFonts w:ascii="Arial" w:hAnsi="Arial" w:cs="Arial"/>
                <w:sz w:val="22"/>
                <w:szCs w:val="22"/>
              </w:rPr>
            </w:pPr>
            <w:r>
              <w:rPr>
                <w:rFonts w:ascii="Arial" w:hAnsi="Arial" w:cs="Arial"/>
                <w:sz w:val="22"/>
                <w:szCs w:val="22"/>
              </w:rPr>
              <w:t xml:space="preserve">NONE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8A95A25" w:rsidR="00003E64" w:rsidRPr="00A42F82" w:rsidRDefault="00A22F2D"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E6F6FDF" w:rsidR="0094056C" w:rsidRPr="00A42F82" w:rsidRDefault="00A22F2D" w:rsidP="00A91894">
            <w:pPr>
              <w:rPr>
                <w:rFonts w:ascii="Arial" w:hAnsi="Arial" w:cs="Arial"/>
                <w:sz w:val="22"/>
                <w:szCs w:val="22"/>
              </w:rPr>
            </w:pPr>
            <w:r>
              <w:rPr>
                <w:rFonts w:ascii="Arial" w:hAnsi="Arial" w:cs="Arial"/>
                <w:sz w:val="22"/>
                <w:szCs w:val="22"/>
              </w:rPr>
              <w:t xml:space="preserve">NONE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B80AD02" w:rsidR="00003E64" w:rsidRPr="00A42F82" w:rsidRDefault="00A22F2D" w:rsidP="00A91894">
            <w:pPr>
              <w:rPr>
                <w:rFonts w:ascii="Arial" w:hAnsi="Arial" w:cs="Arial"/>
                <w:sz w:val="22"/>
                <w:szCs w:val="22"/>
              </w:rPr>
            </w:pPr>
            <w:r>
              <w:rPr>
                <w:rFonts w:ascii="Arial" w:hAnsi="Arial" w:cs="Arial"/>
                <w:sz w:val="22"/>
                <w:szCs w:val="22"/>
              </w:rPr>
              <w:t xml:space="preserve">NONE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D652E5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22F2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0FF4D9D0" w:rsidR="006930C2" w:rsidRPr="00A42F82" w:rsidRDefault="00A22F2D"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CE03A64" w:rsidR="006930C2" w:rsidRPr="00A42F82" w:rsidRDefault="00A22F2D"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61696DD" w:rsidR="006930C2" w:rsidRPr="00A42F82" w:rsidRDefault="00A22F2D"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C035145" w:rsidR="006930C2" w:rsidRPr="00A42F82" w:rsidRDefault="00BF7FC3"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6518149" w:rsidR="006930C2" w:rsidRPr="00A42F82" w:rsidRDefault="00BF7FC3"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883CDCB" w:rsidR="004D0161" w:rsidRPr="00A42F82" w:rsidRDefault="00BF7F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0F72C139" w:rsidR="004D0161" w:rsidRPr="00A42F82" w:rsidRDefault="005A7F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5DF01CC5" w:rsidR="004D0161" w:rsidRPr="00A42F82" w:rsidRDefault="005A7F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9D97BEC" w:rsidR="004D0161" w:rsidRPr="00A42F82" w:rsidRDefault="005A7F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1E07079" w:rsidR="004D0161" w:rsidRPr="00A42F82" w:rsidRDefault="008704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DD91C9C" w:rsidR="004D0161" w:rsidRPr="00A42F82" w:rsidRDefault="002D7D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C826C26" w:rsidR="004D0161" w:rsidRPr="00A42F82" w:rsidRDefault="002D7D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445D9EE9" w:rsidR="004D0161" w:rsidRPr="00A42F82" w:rsidRDefault="002D7D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8FF339C" w:rsidR="004D0161" w:rsidRPr="00A42F82" w:rsidRDefault="002D7D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32DE5242" w:rsidR="004D0161" w:rsidRPr="00A42F82" w:rsidRDefault="002D7D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598577F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A600CF">
              <w:rPr>
                <w:rFonts w:ascii="Arial" w:hAnsi="Arial" w:cs="Arial"/>
                <w:sz w:val="22"/>
                <w:szCs w:val="22"/>
              </w:rPr>
              <w:t xml:space="preserve"> ONEDRIVE </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4F89F5D5" w:rsidR="004D0161" w:rsidRPr="00A42F82" w:rsidRDefault="009E5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27A0635C" w:rsidR="004D0161" w:rsidRPr="00A42F82" w:rsidRDefault="009E5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3AD30EB" w:rsidR="004D0161" w:rsidRPr="00A42F82" w:rsidRDefault="009A2C6B" w:rsidP="00A91894">
            <w:pPr>
              <w:rPr>
                <w:rFonts w:ascii="Arial" w:hAnsi="Arial" w:cs="Arial"/>
                <w:sz w:val="22"/>
                <w:szCs w:val="22"/>
              </w:rPr>
            </w:pPr>
            <w:r>
              <w:rPr>
                <w:rFonts w:ascii="Arial" w:hAnsi="Arial" w:cs="Arial"/>
                <w:sz w:val="22"/>
                <w:szCs w:val="22"/>
              </w:rPr>
              <w:t xml:space="preserve">IT WILL BE PROTECTED VIA MINE AND UNIVERSITY’S ENCRYPTED PASSWORD </w:t>
            </w:r>
          </w:p>
          <w:p w14:paraId="0064E437" w14:textId="6D7C4D4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908412B" w:rsidR="004D0161" w:rsidRPr="00A42F82" w:rsidRDefault="00C61F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948503F" w:rsidR="004D0161" w:rsidRPr="00A42F82" w:rsidRDefault="00C61F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823C7A8" w:rsidR="004D0161" w:rsidRPr="00A42F82" w:rsidRDefault="00C61F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2D395F9" w:rsidR="004D0161" w:rsidRPr="00A42F82" w:rsidRDefault="00C61F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20E2992" w:rsidR="004D0161" w:rsidRPr="00A42F82" w:rsidRDefault="00C61F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0281CDC" w:rsidR="004D0161" w:rsidRPr="00A42F82" w:rsidRDefault="00C61F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93B254A" w:rsidR="004D0161" w:rsidRPr="00A42F82" w:rsidRDefault="00C61F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5CD07A7C" w:rsidR="004D0161" w:rsidRPr="00A42F82" w:rsidRDefault="00C61F27"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F8374B0" w:rsidR="004D0161" w:rsidRPr="00A42F82" w:rsidRDefault="00C61F27" w:rsidP="00A91894">
            <w:pPr>
              <w:autoSpaceDE w:val="0"/>
              <w:autoSpaceDN w:val="0"/>
              <w:adjustRightInd w:val="0"/>
              <w:rPr>
                <w:rFonts w:ascii="Arial" w:hAnsi="Arial" w:cs="Arial"/>
                <w:sz w:val="22"/>
                <w:szCs w:val="22"/>
              </w:rPr>
            </w:pPr>
            <w:r>
              <w:rPr>
                <w:rFonts w:ascii="Arial" w:hAnsi="Arial" w:cs="Arial"/>
                <w:sz w:val="22"/>
                <w:szCs w:val="22"/>
              </w:rPr>
              <w:t xml:space="preserve">UNIVERSITY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458B68E3" w:rsidR="004D0161" w:rsidRPr="00A42F82" w:rsidRDefault="00F65184" w:rsidP="00A91894">
            <w:pPr>
              <w:autoSpaceDE w:val="0"/>
              <w:autoSpaceDN w:val="0"/>
              <w:adjustRightInd w:val="0"/>
              <w:rPr>
                <w:rFonts w:ascii="Arial" w:hAnsi="Arial" w:cs="Arial"/>
                <w:sz w:val="22"/>
                <w:szCs w:val="22"/>
              </w:rPr>
            </w:pPr>
            <w:r>
              <w:rPr>
                <w:rFonts w:ascii="Arial" w:hAnsi="Arial" w:cs="Arial"/>
                <w:sz w:val="22"/>
                <w:szCs w:val="22"/>
              </w:rPr>
              <w:t>UNIVERSITY</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C4524EB" w:rsidR="004D0161" w:rsidRPr="00A42F82" w:rsidRDefault="00124281" w:rsidP="00A91894">
            <w:pPr>
              <w:autoSpaceDE w:val="0"/>
              <w:autoSpaceDN w:val="0"/>
              <w:adjustRightInd w:val="0"/>
              <w:rPr>
                <w:rFonts w:ascii="Arial" w:hAnsi="Arial" w:cs="Arial"/>
                <w:sz w:val="22"/>
                <w:szCs w:val="22"/>
              </w:rPr>
            </w:pPr>
            <w:r>
              <w:rPr>
                <w:rFonts w:ascii="Arial" w:hAnsi="Arial" w:cs="Arial"/>
                <w:sz w:val="22"/>
                <w:szCs w:val="22"/>
              </w:rPr>
              <w:t>UNIVERSITY WILL USE PA</w:t>
            </w:r>
            <w:r w:rsidR="007C051A">
              <w:rPr>
                <w:rFonts w:ascii="Arial" w:hAnsi="Arial" w:cs="Arial"/>
                <w:sz w:val="22"/>
                <w:szCs w:val="22"/>
              </w:rPr>
              <w:t>S</w:t>
            </w:r>
            <w:r>
              <w:rPr>
                <w:rFonts w:ascii="Arial" w:hAnsi="Arial" w:cs="Arial"/>
                <w:sz w:val="22"/>
                <w:szCs w:val="22"/>
              </w:rPr>
              <w:t>SWORD PROTECTED ENCRY</w:t>
            </w:r>
            <w:r w:rsidR="007C051A">
              <w:rPr>
                <w:rFonts w:ascii="Arial" w:hAnsi="Arial" w:cs="Arial"/>
                <w:sz w:val="22"/>
                <w:szCs w:val="22"/>
              </w:rPr>
              <w:t>P</w:t>
            </w:r>
            <w:r>
              <w:rPr>
                <w:rFonts w:ascii="Arial" w:hAnsi="Arial" w:cs="Arial"/>
                <w:sz w:val="22"/>
                <w:szCs w:val="22"/>
              </w:rPr>
              <w:t xml:space="preserve">TED </w:t>
            </w:r>
            <w:r w:rsidR="007C051A">
              <w:rPr>
                <w:rFonts w:ascii="Arial" w:hAnsi="Arial" w:cs="Arial"/>
                <w:sz w:val="22"/>
                <w:szCs w:val="22"/>
              </w:rPr>
              <w:t xml:space="preserve">DATA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2C187E4D" w:rsidR="004D0161" w:rsidRPr="00A42F82" w:rsidRDefault="00B91539" w:rsidP="00A91894">
            <w:pPr>
              <w:autoSpaceDE w:val="0"/>
              <w:autoSpaceDN w:val="0"/>
              <w:adjustRightInd w:val="0"/>
              <w:rPr>
                <w:rFonts w:ascii="Arial" w:hAnsi="Arial" w:cs="Arial"/>
                <w:sz w:val="22"/>
                <w:szCs w:val="22"/>
              </w:rPr>
            </w:pPr>
            <w:r>
              <w:rPr>
                <w:rFonts w:ascii="Arial" w:hAnsi="Arial" w:cs="Arial"/>
                <w:sz w:val="22"/>
                <w:szCs w:val="22"/>
              </w:rPr>
              <w:t xml:space="preserve">UNIVERSITY WILL STORE IT AND SAVE IT </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696724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9153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A4E63A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9153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BD5094C" w:rsidR="004D0161" w:rsidRPr="00A42F82" w:rsidRDefault="00A85FB1" w:rsidP="00A91894">
            <w:pPr>
              <w:spacing w:before="100" w:beforeAutospacing="1" w:after="100" w:afterAutospacing="1"/>
              <w:rPr>
                <w:rFonts w:ascii="Arial" w:hAnsi="Arial" w:cs="Arial"/>
                <w:sz w:val="22"/>
                <w:szCs w:val="22"/>
              </w:rPr>
            </w:pPr>
            <w:r>
              <w:rPr>
                <w:rFonts w:ascii="Arial" w:hAnsi="Arial" w:cs="Arial"/>
                <w:sz w:val="22"/>
                <w:szCs w:val="22"/>
              </w:rPr>
              <w:t>M.BI</w:t>
            </w:r>
          </w:p>
        </w:tc>
        <w:tc>
          <w:tcPr>
            <w:tcW w:w="2139" w:type="dxa"/>
            <w:vAlign w:val="center"/>
          </w:tcPr>
          <w:p w14:paraId="7C2D2CC9" w14:textId="22E0004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85FB1">
              <w:rPr>
                <w:rFonts w:ascii="Arial" w:hAnsi="Arial" w:cs="Arial"/>
                <w:b/>
                <w:bCs/>
                <w:sz w:val="22"/>
                <w:szCs w:val="22"/>
              </w:rPr>
              <w:t>30.03.2026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1149AD76" w:rsidR="00AA7E42" w:rsidRPr="00A42F82" w:rsidRDefault="009570F7" w:rsidP="00A91894">
            <w:pPr>
              <w:pStyle w:val="ListParagraph"/>
              <w:ind w:left="0"/>
              <w:rPr>
                <w:rFonts w:ascii="Arial" w:hAnsi="Arial" w:cs="Arial"/>
              </w:rPr>
            </w:pPr>
            <w:r>
              <w:rPr>
                <w:rFonts w:ascii="Arial" w:hAnsi="Arial" w:cs="Arial"/>
              </w:rPr>
              <w:t>Dr Patrick Yeboah</w:t>
            </w:r>
          </w:p>
        </w:tc>
        <w:tc>
          <w:tcPr>
            <w:tcW w:w="1014" w:type="pct"/>
            <w:vMerge w:val="restart"/>
          </w:tcPr>
          <w:p w14:paraId="7BA89991" w14:textId="5AF3B829" w:rsidR="00AA7E42" w:rsidRPr="00A42F82" w:rsidRDefault="00AA7E42" w:rsidP="00A91894">
            <w:pPr>
              <w:pStyle w:val="ListParagraph"/>
              <w:ind w:left="0"/>
              <w:rPr>
                <w:rFonts w:ascii="Arial" w:hAnsi="Arial" w:cs="Arial"/>
              </w:rPr>
            </w:pPr>
            <w:r w:rsidRPr="00A42F82">
              <w:rPr>
                <w:rFonts w:ascii="Arial" w:hAnsi="Arial" w:cs="Arial"/>
                <w:b/>
                <w:bCs/>
              </w:rPr>
              <w:t>Date:</w:t>
            </w:r>
            <w:r w:rsidR="004E43F2">
              <w:rPr>
                <w:rFonts w:ascii="Arial" w:hAnsi="Arial" w:cs="Arial"/>
                <w:b/>
                <w:bCs/>
              </w:rPr>
              <w:t>27.02.2026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233B01CE" w:rsidR="00AA7E42" w:rsidRPr="00A42F82" w:rsidRDefault="008B3721" w:rsidP="00A91894">
            <w:pPr>
              <w:pStyle w:val="ListParagraph"/>
              <w:ind w:left="0"/>
              <w:rPr>
                <w:rFonts w:ascii="Arial" w:hAnsi="Arial" w:cs="Arial"/>
              </w:rPr>
            </w:pPr>
            <w:r>
              <w:rPr>
                <w:rFonts w:ascii="Arial" w:hAnsi="Arial" w:cs="Arial"/>
              </w:rPr>
              <w:t>P.Y</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427FD" w14:textId="77777777" w:rsidR="009A3DEB" w:rsidRDefault="009A3DEB" w:rsidP="00390251">
      <w:r>
        <w:separator/>
      </w:r>
    </w:p>
    <w:p w14:paraId="2DFED2E1" w14:textId="77777777" w:rsidR="009A3DEB" w:rsidRDefault="009A3DEB"/>
  </w:endnote>
  <w:endnote w:type="continuationSeparator" w:id="0">
    <w:p w14:paraId="4C2FE24C" w14:textId="77777777" w:rsidR="009A3DEB" w:rsidRDefault="009A3DEB" w:rsidP="00390251">
      <w:r>
        <w:continuationSeparator/>
      </w:r>
    </w:p>
    <w:p w14:paraId="640959EB" w14:textId="77777777" w:rsidR="009A3DEB" w:rsidRDefault="009A3D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7CB6B9" w14:textId="77777777" w:rsidR="009A3DEB" w:rsidRDefault="009A3DEB" w:rsidP="00390251">
      <w:r>
        <w:separator/>
      </w:r>
    </w:p>
    <w:p w14:paraId="3B7A95EC" w14:textId="77777777" w:rsidR="009A3DEB" w:rsidRDefault="009A3DEB"/>
  </w:footnote>
  <w:footnote w:type="continuationSeparator" w:id="0">
    <w:p w14:paraId="0241AEE1" w14:textId="77777777" w:rsidR="009A3DEB" w:rsidRDefault="009A3DEB" w:rsidP="00390251">
      <w:r>
        <w:continuationSeparator/>
      </w:r>
    </w:p>
    <w:p w14:paraId="2CDEA76F" w14:textId="77777777" w:rsidR="009A3DEB" w:rsidRDefault="009A3D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E6299"/>
    <w:multiLevelType w:val="hybridMultilevel"/>
    <w:tmpl w:val="769A6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0C0DDE"/>
    <w:multiLevelType w:val="hybridMultilevel"/>
    <w:tmpl w:val="52864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4"/>
  </w:num>
  <w:num w:numId="26" w16cid:durableId="2097245557">
    <w:abstractNumId w:val="27"/>
  </w:num>
  <w:num w:numId="27" w16cid:durableId="475149258">
    <w:abstractNumId w:val="19"/>
  </w:num>
  <w:num w:numId="28" w16cid:durableId="1559434979">
    <w:abstractNumId w:val="13"/>
  </w:num>
  <w:num w:numId="29" w16cid:durableId="1981685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517"/>
    <w:rsid w:val="00003E64"/>
    <w:rsid w:val="00004CF7"/>
    <w:rsid w:val="000142F0"/>
    <w:rsid w:val="00021B2B"/>
    <w:rsid w:val="00025AC4"/>
    <w:rsid w:val="00025D7B"/>
    <w:rsid w:val="00025F69"/>
    <w:rsid w:val="00026523"/>
    <w:rsid w:val="00030BE1"/>
    <w:rsid w:val="00030F51"/>
    <w:rsid w:val="00031140"/>
    <w:rsid w:val="000314CE"/>
    <w:rsid w:val="0003212E"/>
    <w:rsid w:val="0003546A"/>
    <w:rsid w:val="000433F4"/>
    <w:rsid w:val="00044629"/>
    <w:rsid w:val="00047D63"/>
    <w:rsid w:val="0005478D"/>
    <w:rsid w:val="00055E14"/>
    <w:rsid w:val="00065801"/>
    <w:rsid w:val="000700F9"/>
    <w:rsid w:val="000710FE"/>
    <w:rsid w:val="00075462"/>
    <w:rsid w:val="00077EA9"/>
    <w:rsid w:val="000819F1"/>
    <w:rsid w:val="0008353C"/>
    <w:rsid w:val="0008455F"/>
    <w:rsid w:val="00084DC7"/>
    <w:rsid w:val="000859E5"/>
    <w:rsid w:val="0008799F"/>
    <w:rsid w:val="00090CF7"/>
    <w:rsid w:val="000924DD"/>
    <w:rsid w:val="00095059"/>
    <w:rsid w:val="00096209"/>
    <w:rsid w:val="000B0A8F"/>
    <w:rsid w:val="000B2165"/>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281"/>
    <w:rsid w:val="00124438"/>
    <w:rsid w:val="00126B4D"/>
    <w:rsid w:val="001312E4"/>
    <w:rsid w:val="0013794A"/>
    <w:rsid w:val="0014337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58DE"/>
    <w:rsid w:val="00240C32"/>
    <w:rsid w:val="00240F9C"/>
    <w:rsid w:val="0024336B"/>
    <w:rsid w:val="00255B51"/>
    <w:rsid w:val="00257ABC"/>
    <w:rsid w:val="00264CFD"/>
    <w:rsid w:val="002657B4"/>
    <w:rsid w:val="00266AB2"/>
    <w:rsid w:val="00272EE5"/>
    <w:rsid w:val="00280A88"/>
    <w:rsid w:val="002866BC"/>
    <w:rsid w:val="0029113C"/>
    <w:rsid w:val="00293A45"/>
    <w:rsid w:val="002A152D"/>
    <w:rsid w:val="002A7E77"/>
    <w:rsid w:val="002B2256"/>
    <w:rsid w:val="002B451A"/>
    <w:rsid w:val="002B55BF"/>
    <w:rsid w:val="002B56C1"/>
    <w:rsid w:val="002B6DE2"/>
    <w:rsid w:val="002B7789"/>
    <w:rsid w:val="002C4AEB"/>
    <w:rsid w:val="002D1837"/>
    <w:rsid w:val="002D4DC9"/>
    <w:rsid w:val="002D7D0D"/>
    <w:rsid w:val="002E0739"/>
    <w:rsid w:val="002E13FE"/>
    <w:rsid w:val="002F49B4"/>
    <w:rsid w:val="00303350"/>
    <w:rsid w:val="003166AA"/>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18B6"/>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571B"/>
    <w:rsid w:val="004A7DD5"/>
    <w:rsid w:val="004B7A0E"/>
    <w:rsid w:val="004C3A0B"/>
    <w:rsid w:val="004C3D85"/>
    <w:rsid w:val="004C54C9"/>
    <w:rsid w:val="004C5C13"/>
    <w:rsid w:val="004D0161"/>
    <w:rsid w:val="004D5683"/>
    <w:rsid w:val="004E0338"/>
    <w:rsid w:val="004E43F2"/>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A7F25"/>
    <w:rsid w:val="005B52AE"/>
    <w:rsid w:val="005C5234"/>
    <w:rsid w:val="005D0C38"/>
    <w:rsid w:val="005D6613"/>
    <w:rsid w:val="005E25AC"/>
    <w:rsid w:val="005E44E9"/>
    <w:rsid w:val="005E4987"/>
    <w:rsid w:val="005E64B7"/>
    <w:rsid w:val="005E6C44"/>
    <w:rsid w:val="005F4E36"/>
    <w:rsid w:val="005F677A"/>
    <w:rsid w:val="00601782"/>
    <w:rsid w:val="00601BEA"/>
    <w:rsid w:val="00601C36"/>
    <w:rsid w:val="00604C9F"/>
    <w:rsid w:val="00606331"/>
    <w:rsid w:val="006073C6"/>
    <w:rsid w:val="006154A7"/>
    <w:rsid w:val="0062188A"/>
    <w:rsid w:val="00627E84"/>
    <w:rsid w:val="00631440"/>
    <w:rsid w:val="00632C47"/>
    <w:rsid w:val="00633574"/>
    <w:rsid w:val="00635D7C"/>
    <w:rsid w:val="006372C0"/>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7D6A"/>
    <w:rsid w:val="007A4607"/>
    <w:rsid w:val="007B1754"/>
    <w:rsid w:val="007C044B"/>
    <w:rsid w:val="007C051A"/>
    <w:rsid w:val="007C1498"/>
    <w:rsid w:val="007C17B4"/>
    <w:rsid w:val="007C3AC1"/>
    <w:rsid w:val="007D46AF"/>
    <w:rsid w:val="007D4E07"/>
    <w:rsid w:val="007E14FB"/>
    <w:rsid w:val="007F23AA"/>
    <w:rsid w:val="007F29F6"/>
    <w:rsid w:val="007F3C4F"/>
    <w:rsid w:val="007F4303"/>
    <w:rsid w:val="007F5CA0"/>
    <w:rsid w:val="00800635"/>
    <w:rsid w:val="00806929"/>
    <w:rsid w:val="00807192"/>
    <w:rsid w:val="008102B5"/>
    <w:rsid w:val="00811D96"/>
    <w:rsid w:val="00812BEF"/>
    <w:rsid w:val="00815DE3"/>
    <w:rsid w:val="00827647"/>
    <w:rsid w:val="0082781D"/>
    <w:rsid w:val="00831C35"/>
    <w:rsid w:val="00831C69"/>
    <w:rsid w:val="008330B6"/>
    <w:rsid w:val="00835382"/>
    <w:rsid w:val="008361B1"/>
    <w:rsid w:val="008372C0"/>
    <w:rsid w:val="0084005C"/>
    <w:rsid w:val="00841BE3"/>
    <w:rsid w:val="00842FC0"/>
    <w:rsid w:val="00844C9E"/>
    <w:rsid w:val="008461DD"/>
    <w:rsid w:val="00853DB8"/>
    <w:rsid w:val="00870499"/>
    <w:rsid w:val="008732E0"/>
    <w:rsid w:val="008951D3"/>
    <w:rsid w:val="008A7950"/>
    <w:rsid w:val="008B2EA7"/>
    <w:rsid w:val="008B346A"/>
    <w:rsid w:val="008B3721"/>
    <w:rsid w:val="008B67D3"/>
    <w:rsid w:val="008C1A38"/>
    <w:rsid w:val="008C4441"/>
    <w:rsid w:val="008D0184"/>
    <w:rsid w:val="008D0BC1"/>
    <w:rsid w:val="008E0B2C"/>
    <w:rsid w:val="008F29DD"/>
    <w:rsid w:val="008F6555"/>
    <w:rsid w:val="009003C5"/>
    <w:rsid w:val="0090196D"/>
    <w:rsid w:val="00903B3C"/>
    <w:rsid w:val="00903C1A"/>
    <w:rsid w:val="009043CA"/>
    <w:rsid w:val="00905E68"/>
    <w:rsid w:val="0090725E"/>
    <w:rsid w:val="00910B57"/>
    <w:rsid w:val="00913567"/>
    <w:rsid w:val="00913C80"/>
    <w:rsid w:val="00916CE6"/>
    <w:rsid w:val="00920981"/>
    <w:rsid w:val="00924010"/>
    <w:rsid w:val="0092487B"/>
    <w:rsid w:val="009300F7"/>
    <w:rsid w:val="0094056C"/>
    <w:rsid w:val="009440D0"/>
    <w:rsid w:val="00947984"/>
    <w:rsid w:val="0095110A"/>
    <w:rsid w:val="0095338E"/>
    <w:rsid w:val="00954D22"/>
    <w:rsid w:val="009563B2"/>
    <w:rsid w:val="009570F7"/>
    <w:rsid w:val="0096006D"/>
    <w:rsid w:val="00961B2E"/>
    <w:rsid w:val="00965F27"/>
    <w:rsid w:val="009755FC"/>
    <w:rsid w:val="009831F5"/>
    <w:rsid w:val="00986EEC"/>
    <w:rsid w:val="00986FD8"/>
    <w:rsid w:val="00994351"/>
    <w:rsid w:val="009955DD"/>
    <w:rsid w:val="009A2C6B"/>
    <w:rsid w:val="009A3300"/>
    <w:rsid w:val="009A3C08"/>
    <w:rsid w:val="009A3DEB"/>
    <w:rsid w:val="009A4E14"/>
    <w:rsid w:val="009A6F5D"/>
    <w:rsid w:val="009A769E"/>
    <w:rsid w:val="009B1FB6"/>
    <w:rsid w:val="009B3534"/>
    <w:rsid w:val="009C5D44"/>
    <w:rsid w:val="009D2E0B"/>
    <w:rsid w:val="009E5020"/>
    <w:rsid w:val="009E54C4"/>
    <w:rsid w:val="009F41DE"/>
    <w:rsid w:val="009F5000"/>
    <w:rsid w:val="009F5AC3"/>
    <w:rsid w:val="009F6BB7"/>
    <w:rsid w:val="009F736C"/>
    <w:rsid w:val="00A003F5"/>
    <w:rsid w:val="00A0582E"/>
    <w:rsid w:val="00A07DB0"/>
    <w:rsid w:val="00A1213B"/>
    <w:rsid w:val="00A1787E"/>
    <w:rsid w:val="00A22F2D"/>
    <w:rsid w:val="00A36E0D"/>
    <w:rsid w:val="00A37D20"/>
    <w:rsid w:val="00A42F82"/>
    <w:rsid w:val="00A50649"/>
    <w:rsid w:val="00A51109"/>
    <w:rsid w:val="00A51EFB"/>
    <w:rsid w:val="00A55016"/>
    <w:rsid w:val="00A55809"/>
    <w:rsid w:val="00A56685"/>
    <w:rsid w:val="00A5764B"/>
    <w:rsid w:val="00A57A4E"/>
    <w:rsid w:val="00A600CF"/>
    <w:rsid w:val="00A61424"/>
    <w:rsid w:val="00A63265"/>
    <w:rsid w:val="00A6339D"/>
    <w:rsid w:val="00A703DC"/>
    <w:rsid w:val="00A7745F"/>
    <w:rsid w:val="00A776A8"/>
    <w:rsid w:val="00A82A83"/>
    <w:rsid w:val="00A82C9D"/>
    <w:rsid w:val="00A83D75"/>
    <w:rsid w:val="00A85FB1"/>
    <w:rsid w:val="00A9134B"/>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2E12"/>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539"/>
    <w:rsid w:val="00B91DEA"/>
    <w:rsid w:val="00B93605"/>
    <w:rsid w:val="00BA1A32"/>
    <w:rsid w:val="00BA346E"/>
    <w:rsid w:val="00BB1B85"/>
    <w:rsid w:val="00BB26B7"/>
    <w:rsid w:val="00BB3142"/>
    <w:rsid w:val="00BC301B"/>
    <w:rsid w:val="00BC409D"/>
    <w:rsid w:val="00BD4150"/>
    <w:rsid w:val="00BE08D7"/>
    <w:rsid w:val="00BE117A"/>
    <w:rsid w:val="00BE2189"/>
    <w:rsid w:val="00BF0733"/>
    <w:rsid w:val="00BF3F4A"/>
    <w:rsid w:val="00BF7FC3"/>
    <w:rsid w:val="00C03221"/>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1F27"/>
    <w:rsid w:val="00C666E9"/>
    <w:rsid w:val="00C6678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1D49"/>
    <w:rsid w:val="00D267DA"/>
    <w:rsid w:val="00D31A08"/>
    <w:rsid w:val="00D364C7"/>
    <w:rsid w:val="00D36746"/>
    <w:rsid w:val="00D369B5"/>
    <w:rsid w:val="00D36B9F"/>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43F0"/>
    <w:rsid w:val="00E0333A"/>
    <w:rsid w:val="00E12E9F"/>
    <w:rsid w:val="00E16786"/>
    <w:rsid w:val="00E17AFC"/>
    <w:rsid w:val="00E239F4"/>
    <w:rsid w:val="00E31847"/>
    <w:rsid w:val="00E32138"/>
    <w:rsid w:val="00E40407"/>
    <w:rsid w:val="00E43EC5"/>
    <w:rsid w:val="00E45AB0"/>
    <w:rsid w:val="00E57895"/>
    <w:rsid w:val="00E57EF4"/>
    <w:rsid w:val="00E65973"/>
    <w:rsid w:val="00E6714D"/>
    <w:rsid w:val="00E73456"/>
    <w:rsid w:val="00E73697"/>
    <w:rsid w:val="00E84BC8"/>
    <w:rsid w:val="00E914D8"/>
    <w:rsid w:val="00E91FDE"/>
    <w:rsid w:val="00E93E44"/>
    <w:rsid w:val="00E95A30"/>
    <w:rsid w:val="00EA26D8"/>
    <w:rsid w:val="00EA5DE3"/>
    <w:rsid w:val="00EB6877"/>
    <w:rsid w:val="00EB722E"/>
    <w:rsid w:val="00EC0070"/>
    <w:rsid w:val="00EC11CA"/>
    <w:rsid w:val="00ED0C59"/>
    <w:rsid w:val="00ED4E18"/>
    <w:rsid w:val="00ED5F5F"/>
    <w:rsid w:val="00ED7B18"/>
    <w:rsid w:val="00EE2953"/>
    <w:rsid w:val="00EE29BA"/>
    <w:rsid w:val="00EE3A7B"/>
    <w:rsid w:val="00EE44C0"/>
    <w:rsid w:val="00EF0051"/>
    <w:rsid w:val="00EF6306"/>
    <w:rsid w:val="00F039C7"/>
    <w:rsid w:val="00F12CDD"/>
    <w:rsid w:val="00F13EA9"/>
    <w:rsid w:val="00F17B5D"/>
    <w:rsid w:val="00F21663"/>
    <w:rsid w:val="00F230F0"/>
    <w:rsid w:val="00F30233"/>
    <w:rsid w:val="00F33A1A"/>
    <w:rsid w:val="00F478CB"/>
    <w:rsid w:val="00F52C97"/>
    <w:rsid w:val="00F54257"/>
    <w:rsid w:val="00F619F4"/>
    <w:rsid w:val="00F62093"/>
    <w:rsid w:val="00F62C23"/>
    <w:rsid w:val="00F64D54"/>
    <w:rsid w:val="00F65184"/>
    <w:rsid w:val="00F722A2"/>
    <w:rsid w:val="00F75F59"/>
    <w:rsid w:val="00F8181B"/>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9" ma:contentTypeDescription="Create a new document." ma:contentTypeScope="" ma:versionID="55dde166fcfe466ed2b98838fbf487dd">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8a08ffbdb6224efde65f9ae16cf93c7"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D02E073E-02BF-464E-94AB-B7A815ABBF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14</Pages>
  <Words>5110</Words>
  <Characters>29127</Characters>
  <Application>Microsoft Office Word</Application>
  <DocSecurity>0</DocSecurity>
  <Lines>242</Lines>
  <Paragraphs>68</Paragraphs>
  <ScaleCrop>false</ScaleCrop>
  <Company>UoW Trinity Saint David</Company>
  <LinksUpToDate>false</LinksUpToDate>
  <CharactersWithSpaces>34169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Mariam Bi (2239651)</cp:lastModifiedBy>
  <cp:revision>49</cp:revision>
  <cp:lastPrinted>2016-10-24T12:21:00Z</cp:lastPrinted>
  <dcterms:created xsi:type="dcterms:W3CDTF">2026-01-29T16:35:00Z</dcterms:created>
  <dcterms:modified xsi:type="dcterms:W3CDTF">2026-03-19T13:34:00Z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y fmtid="{D5CDD505-2E9C-101B-9397-08002B2CF9AE}" pid="3" name="MediaServiceImageTags">
    <vt:lpwstr/>
  </property>
</Properties>
</file>