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60885" w14:textId="77777777" w:rsidR="00B16B81" w:rsidRDefault="00B16B81" w:rsidP="00B16B81">
      <w:pPr>
        <w:rPr>
          <w:b/>
          <w:bCs/>
          <w:sz w:val="24"/>
          <w:szCs w:val="24"/>
        </w:rPr>
      </w:pPr>
    </w:p>
    <w:p w14:paraId="26C04D2D" w14:textId="77777777" w:rsidR="00B16B81" w:rsidRDefault="00B16B81">
      <w:pPr>
        <w:rPr>
          <w:b/>
          <w:bCs/>
          <w:sz w:val="32"/>
          <w:szCs w:val="32"/>
        </w:rPr>
      </w:pPr>
      <w:r w:rsidRPr="00B16B81">
        <w:rPr>
          <w:b/>
          <w:bCs/>
          <w:sz w:val="32"/>
          <w:szCs w:val="32"/>
        </w:rPr>
        <w:t>Student</w:t>
      </w:r>
      <w:r>
        <w:rPr>
          <w:b/>
          <w:bCs/>
          <w:sz w:val="32"/>
          <w:szCs w:val="32"/>
        </w:rPr>
        <w:t xml:space="preserve"> Name: Katie Davies </w:t>
      </w:r>
    </w:p>
    <w:p w14:paraId="51EB5224" w14:textId="77777777" w:rsidR="00CD63D3" w:rsidRDefault="00CD63D3">
      <w:pPr>
        <w:rPr>
          <w:b/>
          <w:bCs/>
          <w:sz w:val="32"/>
          <w:szCs w:val="32"/>
        </w:rPr>
      </w:pPr>
    </w:p>
    <w:p w14:paraId="1912C1C3" w14:textId="5A1F0BB1" w:rsidR="00B16B81" w:rsidRDefault="009F75C2">
      <w:pPr>
        <w:rPr>
          <w:b/>
          <w:bCs/>
          <w:sz w:val="32"/>
          <w:szCs w:val="32"/>
        </w:rPr>
      </w:pPr>
      <w:r>
        <w:rPr>
          <w:b/>
          <w:bCs/>
          <w:sz w:val="32"/>
          <w:szCs w:val="32"/>
        </w:rPr>
        <w:t xml:space="preserve">Student </w:t>
      </w:r>
      <w:r w:rsidR="00B16B81">
        <w:rPr>
          <w:b/>
          <w:bCs/>
          <w:sz w:val="32"/>
          <w:szCs w:val="32"/>
        </w:rPr>
        <w:t>Number:</w:t>
      </w:r>
      <w:r w:rsidR="00CD63D3">
        <w:rPr>
          <w:b/>
          <w:bCs/>
          <w:sz w:val="32"/>
          <w:szCs w:val="32"/>
        </w:rPr>
        <w:t xml:space="preserve"> 2003597</w:t>
      </w:r>
    </w:p>
    <w:p w14:paraId="60AB388B" w14:textId="77777777" w:rsidR="00CD63D3" w:rsidRDefault="00CD63D3">
      <w:pPr>
        <w:rPr>
          <w:b/>
          <w:bCs/>
          <w:sz w:val="32"/>
          <w:szCs w:val="32"/>
        </w:rPr>
      </w:pPr>
    </w:p>
    <w:p w14:paraId="6CF4E388" w14:textId="561294DF" w:rsidR="00CD63D3" w:rsidRDefault="009F75C2">
      <w:pPr>
        <w:rPr>
          <w:b/>
          <w:bCs/>
          <w:sz w:val="32"/>
          <w:szCs w:val="32"/>
        </w:rPr>
      </w:pPr>
      <w:r>
        <w:rPr>
          <w:b/>
          <w:bCs/>
          <w:sz w:val="32"/>
          <w:szCs w:val="32"/>
        </w:rPr>
        <w:t>BA Course Title</w:t>
      </w:r>
      <w:r w:rsidR="00B16B81">
        <w:rPr>
          <w:b/>
          <w:bCs/>
          <w:sz w:val="32"/>
          <w:szCs w:val="32"/>
        </w:rPr>
        <w:t>:</w:t>
      </w:r>
      <w:r w:rsidR="00CD63D3">
        <w:rPr>
          <w:b/>
          <w:bCs/>
          <w:sz w:val="32"/>
          <w:szCs w:val="32"/>
        </w:rPr>
        <w:t xml:space="preserve"> Photography in the Arts</w:t>
      </w:r>
    </w:p>
    <w:p w14:paraId="663BE765" w14:textId="77777777" w:rsidR="00CD63D3" w:rsidRPr="00D74DC4" w:rsidRDefault="00CD63D3">
      <w:pPr>
        <w:rPr>
          <w:b/>
          <w:bCs/>
          <w:sz w:val="36"/>
          <w:szCs w:val="36"/>
        </w:rPr>
      </w:pPr>
    </w:p>
    <w:p w14:paraId="0AEEDB64" w14:textId="61E33CB7" w:rsidR="00CD63D3" w:rsidRPr="00D74DC4" w:rsidRDefault="00CD63D3" w:rsidP="00CD63D3">
      <w:pPr>
        <w:spacing w:line="480" w:lineRule="auto"/>
        <w:rPr>
          <w:rFonts w:cstheme="minorHAnsi"/>
          <w:sz w:val="32"/>
          <w:szCs w:val="32"/>
        </w:rPr>
      </w:pPr>
      <w:r w:rsidRPr="00D74DC4">
        <w:rPr>
          <w:b/>
          <w:bCs/>
          <w:sz w:val="32"/>
          <w:szCs w:val="32"/>
        </w:rPr>
        <w:t>Module:</w:t>
      </w:r>
      <w:r w:rsidRPr="00D74DC4">
        <w:rPr>
          <w:rFonts w:cstheme="minorHAnsi"/>
          <w:sz w:val="32"/>
          <w:szCs w:val="32"/>
        </w:rPr>
        <w:t xml:space="preserve"> </w:t>
      </w:r>
      <w:r w:rsidRPr="00D74DC4">
        <w:rPr>
          <w:rFonts w:cstheme="minorHAnsi"/>
          <w:b/>
          <w:bCs/>
          <w:sz w:val="32"/>
          <w:szCs w:val="32"/>
        </w:rPr>
        <w:t>ADAD4018</w:t>
      </w:r>
    </w:p>
    <w:p w14:paraId="5361A8E2" w14:textId="77777777" w:rsidR="00CD63D3" w:rsidRDefault="00CD63D3">
      <w:pPr>
        <w:rPr>
          <w:b/>
          <w:bCs/>
          <w:sz w:val="32"/>
          <w:szCs w:val="32"/>
        </w:rPr>
      </w:pPr>
      <w:r>
        <w:rPr>
          <w:b/>
          <w:bCs/>
          <w:sz w:val="32"/>
          <w:szCs w:val="32"/>
        </w:rPr>
        <w:t>Ways of Thinking Lecturers Name: Ryan Moule</w:t>
      </w:r>
    </w:p>
    <w:p w14:paraId="561BEEC9" w14:textId="77777777" w:rsidR="00CD63D3" w:rsidRDefault="00CD63D3">
      <w:pPr>
        <w:rPr>
          <w:b/>
          <w:bCs/>
          <w:sz w:val="32"/>
          <w:szCs w:val="32"/>
        </w:rPr>
      </w:pPr>
    </w:p>
    <w:p w14:paraId="7489596D" w14:textId="3E3A33C4" w:rsidR="009F75C2" w:rsidRDefault="00D74DC4">
      <w:pPr>
        <w:rPr>
          <w:b/>
          <w:bCs/>
          <w:sz w:val="32"/>
          <w:szCs w:val="32"/>
        </w:rPr>
      </w:pPr>
      <w:r>
        <w:rPr>
          <w:b/>
          <w:bCs/>
          <w:sz w:val="32"/>
          <w:szCs w:val="32"/>
        </w:rPr>
        <w:t xml:space="preserve">Task 1: Observational Writing= </w:t>
      </w:r>
      <w:r w:rsidR="00FC2CCE">
        <w:rPr>
          <w:b/>
          <w:bCs/>
          <w:sz w:val="32"/>
          <w:szCs w:val="32"/>
        </w:rPr>
        <w:t>573</w:t>
      </w:r>
      <w:r w:rsidR="009F75C2">
        <w:rPr>
          <w:b/>
          <w:bCs/>
          <w:sz w:val="32"/>
          <w:szCs w:val="32"/>
        </w:rPr>
        <w:t xml:space="preserve"> </w:t>
      </w:r>
      <w:r>
        <w:rPr>
          <w:b/>
          <w:bCs/>
          <w:sz w:val="32"/>
          <w:szCs w:val="32"/>
        </w:rPr>
        <w:t xml:space="preserve">words </w:t>
      </w:r>
    </w:p>
    <w:p w14:paraId="1B6DBE20" w14:textId="77777777" w:rsidR="009F75C2" w:rsidRDefault="009F75C2">
      <w:pPr>
        <w:rPr>
          <w:b/>
          <w:bCs/>
          <w:sz w:val="32"/>
          <w:szCs w:val="32"/>
        </w:rPr>
      </w:pPr>
    </w:p>
    <w:p w14:paraId="3A3033D1" w14:textId="17E532D3" w:rsidR="00D74DC4" w:rsidRDefault="009F75C2">
      <w:pPr>
        <w:rPr>
          <w:b/>
          <w:bCs/>
          <w:sz w:val="32"/>
          <w:szCs w:val="32"/>
        </w:rPr>
      </w:pPr>
      <w:r>
        <w:rPr>
          <w:b/>
          <w:bCs/>
          <w:sz w:val="32"/>
          <w:szCs w:val="32"/>
        </w:rPr>
        <w:t xml:space="preserve">Task 2: Practice-Based Writing= </w:t>
      </w:r>
      <w:r w:rsidR="00445537">
        <w:rPr>
          <w:b/>
          <w:bCs/>
          <w:sz w:val="32"/>
          <w:szCs w:val="32"/>
        </w:rPr>
        <w:t>570</w:t>
      </w:r>
      <w:r>
        <w:rPr>
          <w:b/>
          <w:bCs/>
          <w:sz w:val="32"/>
          <w:szCs w:val="32"/>
        </w:rPr>
        <w:t xml:space="preserve"> words</w:t>
      </w:r>
    </w:p>
    <w:p w14:paraId="11440BAD" w14:textId="7A80A337" w:rsidR="009F75C2" w:rsidRDefault="009F75C2">
      <w:pPr>
        <w:rPr>
          <w:b/>
          <w:bCs/>
          <w:sz w:val="32"/>
          <w:szCs w:val="32"/>
        </w:rPr>
      </w:pPr>
    </w:p>
    <w:p w14:paraId="019EACE1" w14:textId="080E4838" w:rsidR="00D74DC4" w:rsidRDefault="00D74DC4">
      <w:pPr>
        <w:rPr>
          <w:b/>
          <w:bCs/>
          <w:sz w:val="32"/>
          <w:szCs w:val="32"/>
        </w:rPr>
      </w:pPr>
      <w:r>
        <w:rPr>
          <w:b/>
          <w:bCs/>
          <w:sz w:val="32"/>
          <w:szCs w:val="32"/>
        </w:rPr>
        <w:t xml:space="preserve">Task </w:t>
      </w:r>
      <w:r w:rsidR="009F75C2">
        <w:rPr>
          <w:b/>
          <w:bCs/>
          <w:sz w:val="32"/>
          <w:szCs w:val="32"/>
        </w:rPr>
        <w:t>3</w:t>
      </w:r>
      <w:r>
        <w:rPr>
          <w:b/>
          <w:bCs/>
          <w:sz w:val="32"/>
          <w:szCs w:val="32"/>
        </w:rPr>
        <w:t xml:space="preserve">: Manifesto Writing= </w:t>
      </w:r>
      <w:r w:rsidR="0057683F">
        <w:rPr>
          <w:b/>
          <w:bCs/>
          <w:sz w:val="32"/>
          <w:szCs w:val="32"/>
        </w:rPr>
        <w:t xml:space="preserve">555 </w:t>
      </w:r>
      <w:r>
        <w:rPr>
          <w:b/>
          <w:bCs/>
          <w:sz w:val="32"/>
          <w:szCs w:val="32"/>
        </w:rPr>
        <w:t>words</w:t>
      </w:r>
    </w:p>
    <w:p w14:paraId="48104CCB" w14:textId="345EF0CC" w:rsidR="009F75C2" w:rsidRDefault="009F75C2">
      <w:pPr>
        <w:rPr>
          <w:b/>
          <w:bCs/>
          <w:sz w:val="32"/>
          <w:szCs w:val="32"/>
        </w:rPr>
      </w:pPr>
    </w:p>
    <w:p w14:paraId="39488EE9" w14:textId="2F9F6174" w:rsidR="009F75C2" w:rsidRDefault="009F75C2">
      <w:pPr>
        <w:rPr>
          <w:b/>
          <w:bCs/>
          <w:sz w:val="32"/>
          <w:szCs w:val="32"/>
        </w:rPr>
      </w:pPr>
    </w:p>
    <w:p w14:paraId="106A6CB2" w14:textId="5DD89C10" w:rsidR="009F75C2" w:rsidRDefault="009F75C2">
      <w:pPr>
        <w:rPr>
          <w:b/>
          <w:bCs/>
          <w:sz w:val="32"/>
          <w:szCs w:val="32"/>
        </w:rPr>
      </w:pPr>
    </w:p>
    <w:p w14:paraId="59E802E1" w14:textId="17D0AE7B" w:rsidR="009F75C2" w:rsidRDefault="009F75C2">
      <w:pPr>
        <w:rPr>
          <w:b/>
          <w:bCs/>
          <w:sz w:val="32"/>
          <w:szCs w:val="32"/>
        </w:rPr>
      </w:pPr>
    </w:p>
    <w:p w14:paraId="3BC26246" w14:textId="2B40FD1C" w:rsidR="009F75C2" w:rsidRDefault="009F75C2">
      <w:pPr>
        <w:rPr>
          <w:b/>
          <w:bCs/>
          <w:sz w:val="32"/>
          <w:szCs w:val="32"/>
        </w:rPr>
      </w:pPr>
    </w:p>
    <w:p w14:paraId="773AE14D" w14:textId="28E247C7" w:rsidR="009F75C2" w:rsidRDefault="009F75C2">
      <w:pPr>
        <w:rPr>
          <w:b/>
          <w:bCs/>
          <w:sz w:val="32"/>
          <w:szCs w:val="32"/>
        </w:rPr>
      </w:pPr>
    </w:p>
    <w:p w14:paraId="0BE85A10" w14:textId="77777777" w:rsidR="009F75C2" w:rsidRDefault="009F75C2">
      <w:pPr>
        <w:rPr>
          <w:b/>
          <w:bCs/>
          <w:sz w:val="32"/>
          <w:szCs w:val="32"/>
        </w:rPr>
      </w:pPr>
    </w:p>
    <w:p w14:paraId="1CC401E6" w14:textId="77777777" w:rsidR="00D74DC4" w:rsidRDefault="00D74DC4">
      <w:pPr>
        <w:rPr>
          <w:b/>
          <w:bCs/>
          <w:sz w:val="32"/>
          <w:szCs w:val="32"/>
        </w:rPr>
      </w:pPr>
    </w:p>
    <w:p w14:paraId="53C1AA2E" w14:textId="161182D4" w:rsidR="00B16B81" w:rsidRPr="009F75C2" w:rsidRDefault="00B16B81" w:rsidP="00B16B81">
      <w:pPr>
        <w:rPr>
          <w:b/>
          <w:bCs/>
          <w:sz w:val="28"/>
          <w:szCs w:val="28"/>
          <w:u w:val="single"/>
        </w:rPr>
      </w:pPr>
      <w:r w:rsidRPr="009F75C2">
        <w:rPr>
          <w:b/>
          <w:bCs/>
          <w:sz w:val="28"/>
          <w:szCs w:val="28"/>
          <w:u w:val="single"/>
        </w:rPr>
        <w:lastRenderedPageBreak/>
        <w:t xml:space="preserve">Task 1: Observational Writing  </w:t>
      </w:r>
    </w:p>
    <w:p w14:paraId="63A2DE08" w14:textId="326E7D17" w:rsidR="00B16B81" w:rsidRPr="00B16B81" w:rsidRDefault="00B16B81" w:rsidP="00B16B81">
      <w:pPr>
        <w:rPr>
          <w:b/>
          <w:bCs/>
          <w:sz w:val="24"/>
          <w:szCs w:val="24"/>
        </w:rPr>
      </w:pPr>
      <w:r w:rsidRPr="00B16B81">
        <w:rPr>
          <w:b/>
          <w:bCs/>
          <w:sz w:val="24"/>
          <w:szCs w:val="24"/>
        </w:rPr>
        <w:t>Semiotic Analysis</w:t>
      </w:r>
    </w:p>
    <w:p w14:paraId="2A7573FE" w14:textId="6C6676EC" w:rsidR="00310713" w:rsidRDefault="00B16B81" w:rsidP="00B16B81">
      <w:pPr>
        <w:rPr>
          <w:sz w:val="24"/>
          <w:szCs w:val="24"/>
        </w:rPr>
      </w:pPr>
      <w:r w:rsidRPr="00B16B81">
        <w:rPr>
          <w:sz w:val="24"/>
          <w:szCs w:val="24"/>
        </w:rPr>
        <w:t>To my understanding semiotics is the use of symbols and imagery to portray a universal meaning.  Semiotics can come in many forms, as broadly defined by Daniel Chandler (2017, p. 2) “All meaningful phenomena are signs.”.  This implies that there is hidden or interpretive meaning in all imagery and artworks. Chandler also believed that “Studying semiotics can make us less likely to take reality for granted as</w:t>
      </w:r>
      <w:r w:rsidR="00310713">
        <w:rPr>
          <w:sz w:val="24"/>
          <w:szCs w:val="24"/>
        </w:rPr>
        <w:t>…</w:t>
      </w:r>
      <w:r w:rsidRPr="00B16B81">
        <w:rPr>
          <w:sz w:val="24"/>
          <w:szCs w:val="24"/>
        </w:rPr>
        <w:t xml:space="preserve">independent of imperative systems.” (Chandler,2017, p.8). Here he is confirming the belief that not all of reality is as it seems. Which can be interpreted to mean that the work that we see from others is likely to have alternative meanings, intentional or not, </w:t>
      </w:r>
      <w:r w:rsidR="00C3475D">
        <w:rPr>
          <w:sz w:val="24"/>
          <w:szCs w:val="24"/>
        </w:rPr>
        <w:t>but we</w:t>
      </w:r>
      <w:r w:rsidRPr="00B16B81">
        <w:rPr>
          <w:sz w:val="24"/>
          <w:szCs w:val="24"/>
        </w:rPr>
        <w:t xml:space="preserve"> </w:t>
      </w:r>
      <w:r w:rsidR="00C3475D">
        <w:rPr>
          <w:sz w:val="24"/>
          <w:szCs w:val="24"/>
        </w:rPr>
        <w:t xml:space="preserve">accept them </w:t>
      </w:r>
      <w:r w:rsidRPr="00B16B81">
        <w:rPr>
          <w:sz w:val="24"/>
          <w:szCs w:val="24"/>
        </w:rPr>
        <w:t xml:space="preserve">through the use of signs that society has conditioned us to understand. </w:t>
      </w:r>
    </w:p>
    <w:p w14:paraId="23615210" w14:textId="6AD3AD06" w:rsidR="00B16B81" w:rsidRPr="00B16B81" w:rsidRDefault="00B16B81" w:rsidP="00B16B81">
      <w:pPr>
        <w:rPr>
          <w:sz w:val="24"/>
          <w:szCs w:val="24"/>
        </w:rPr>
      </w:pPr>
      <w:r w:rsidRPr="00B16B81">
        <w:rPr>
          <w:sz w:val="24"/>
          <w:szCs w:val="24"/>
        </w:rPr>
        <w:t xml:space="preserve">People will always be able to take apart an </w:t>
      </w:r>
      <w:r w:rsidR="00310713">
        <w:rPr>
          <w:sz w:val="24"/>
          <w:szCs w:val="24"/>
        </w:rPr>
        <w:t xml:space="preserve">art form and find the meaning within it. </w:t>
      </w:r>
      <w:r w:rsidRPr="00B16B81">
        <w:rPr>
          <w:sz w:val="24"/>
          <w:szCs w:val="24"/>
        </w:rPr>
        <w:t>At times, this meaning may be misinterpreted</w:t>
      </w:r>
      <w:r w:rsidR="00310713">
        <w:rPr>
          <w:sz w:val="24"/>
          <w:szCs w:val="24"/>
        </w:rPr>
        <w:t xml:space="preserve">, as </w:t>
      </w:r>
      <w:r w:rsidRPr="00B16B81">
        <w:rPr>
          <w:sz w:val="24"/>
          <w:szCs w:val="24"/>
        </w:rPr>
        <w:t xml:space="preserve">everyone’s analysis of an image will be different. </w:t>
      </w:r>
      <w:r w:rsidR="00310713">
        <w:rPr>
          <w:sz w:val="24"/>
          <w:szCs w:val="24"/>
        </w:rPr>
        <w:t xml:space="preserve">Semiotic analysis </w:t>
      </w:r>
      <w:r w:rsidR="00B26F08">
        <w:rPr>
          <w:sz w:val="24"/>
          <w:szCs w:val="24"/>
        </w:rPr>
        <w:t xml:space="preserve">takes many forms from </w:t>
      </w:r>
      <w:r w:rsidRPr="00B16B81">
        <w:rPr>
          <w:sz w:val="24"/>
          <w:szCs w:val="24"/>
        </w:rPr>
        <w:t>denoted</w:t>
      </w:r>
      <w:r w:rsidR="00B26F08">
        <w:rPr>
          <w:sz w:val="24"/>
          <w:szCs w:val="24"/>
        </w:rPr>
        <w:t xml:space="preserve"> and </w:t>
      </w:r>
      <w:r w:rsidRPr="00B16B81">
        <w:rPr>
          <w:sz w:val="24"/>
          <w:szCs w:val="24"/>
        </w:rPr>
        <w:t xml:space="preserve">connoted, </w:t>
      </w:r>
      <w:r w:rsidR="00B26F08">
        <w:rPr>
          <w:sz w:val="24"/>
          <w:szCs w:val="24"/>
        </w:rPr>
        <w:t>the</w:t>
      </w:r>
      <w:r w:rsidRPr="00B16B81">
        <w:rPr>
          <w:sz w:val="24"/>
          <w:szCs w:val="24"/>
        </w:rPr>
        <w:t xml:space="preserve"> </w:t>
      </w:r>
      <w:r w:rsidR="00B26F08" w:rsidRPr="00B16B81">
        <w:rPr>
          <w:sz w:val="24"/>
          <w:szCs w:val="24"/>
        </w:rPr>
        <w:t>literal</w:t>
      </w:r>
      <w:r w:rsidR="00B26F08">
        <w:rPr>
          <w:sz w:val="24"/>
          <w:szCs w:val="24"/>
        </w:rPr>
        <w:t xml:space="preserve"> and the </w:t>
      </w:r>
      <w:r w:rsidRPr="00B16B81">
        <w:rPr>
          <w:sz w:val="24"/>
          <w:szCs w:val="24"/>
        </w:rPr>
        <w:t>symbolic</w:t>
      </w:r>
      <w:r w:rsidR="00B26F08">
        <w:rPr>
          <w:sz w:val="24"/>
          <w:szCs w:val="24"/>
        </w:rPr>
        <w:t xml:space="preserve"> meanings between the </w:t>
      </w:r>
      <w:r w:rsidRPr="00B16B81">
        <w:rPr>
          <w:sz w:val="24"/>
          <w:szCs w:val="24"/>
        </w:rPr>
        <w:t>signifier</w:t>
      </w:r>
      <w:r w:rsidR="00B26F08">
        <w:rPr>
          <w:sz w:val="24"/>
          <w:szCs w:val="24"/>
        </w:rPr>
        <w:t xml:space="preserve"> and the </w:t>
      </w:r>
      <w:r w:rsidRPr="00B16B81">
        <w:rPr>
          <w:sz w:val="24"/>
          <w:szCs w:val="24"/>
        </w:rPr>
        <w:t>signified</w:t>
      </w:r>
      <w:r w:rsidR="00B26F08">
        <w:rPr>
          <w:sz w:val="24"/>
          <w:szCs w:val="24"/>
        </w:rPr>
        <w:t>.</w:t>
      </w:r>
    </w:p>
    <w:p w14:paraId="67960740" w14:textId="70D16998" w:rsidR="00B16B81" w:rsidRPr="00B16B81" w:rsidRDefault="00B26F08" w:rsidP="00B16B81">
      <w:pPr>
        <w:rPr>
          <w:sz w:val="24"/>
          <w:szCs w:val="24"/>
        </w:rPr>
      </w:pPr>
      <w:r>
        <w:rPr>
          <w:sz w:val="24"/>
          <w:szCs w:val="24"/>
        </w:rPr>
        <w:t>Understanding semiotics is important due to its</w:t>
      </w:r>
      <w:r w:rsidR="00B16B81" w:rsidRPr="00B16B81">
        <w:rPr>
          <w:sz w:val="24"/>
          <w:szCs w:val="24"/>
        </w:rPr>
        <w:t xml:space="preserve"> huge influence on perspectives and cultures. It plays a key part in day to day life because signs can be found everywhere, it is used quite often in advertisement because of it influencing brands and how they develop. It</w:t>
      </w:r>
      <w:r w:rsidR="00310713">
        <w:rPr>
          <w:sz w:val="24"/>
          <w:szCs w:val="24"/>
        </w:rPr>
        <w:t xml:space="preserve"> is </w:t>
      </w:r>
      <w:r w:rsidR="00B16B81" w:rsidRPr="00B16B81">
        <w:rPr>
          <w:sz w:val="24"/>
          <w:szCs w:val="24"/>
        </w:rPr>
        <w:t>also found in more than that</w:t>
      </w:r>
      <w:r w:rsidR="00C3475D">
        <w:rPr>
          <w:sz w:val="24"/>
          <w:szCs w:val="24"/>
        </w:rPr>
        <w:t xml:space="preserve">, </w:t>
      </w:r>
      <w:r w:rsidR="00B16B81" w:rsidRPr="00B16B81">
        <w:rPr>
          <w:sz w:val="24"/>
          <w:szCs w:val="24"/>
        </w:rPr>
        <w:t xml:space="preserve"> it’s found in artwork, on social media, on TV, on the street, its woven its way into everything which is why it</w:t>
      </w:r>
      <w:r w:rsidR="00310713">
        <w:rPr>
          <w:sz w:val="24"/>
          <w:szCs w:val="24"/>
        </w:rPr>
        <w:t xml:space="preserve"> is </w:t>
      </w:r>
      <w:r w:rsidR="00B16B81" w:rsidRPr="00B16B81">
        <w:rPr>
          <w:sz w:val="24"/>
          <w:szCs w:val="24"/>
        </w:rPr>
        <w:t>important to know what it is and how it’s used and how it can be used.</w:t>
      </w:r>
    </w:p>
    <w:p w14:paraId="01A1217B" w14:textId="77777777" w:rsidR="00B16B81" w:rsidRPr="00B16B81" w:rsidRDefault="00B16B81" w:rsidP="00B16B81">
      <w:pPr>
        <w:rPr>
          <w:sz w:val="24"/>
          <w:szCs w:val="24"/>
        </w:rPr>
      </w:pPr>
      <w:r w:rsidRPr="00B16B81">
        <w:rPr>
          <w:b/>
          <w:bCs/>
          <w:noProof/>
          <w:sz w:val="40"/>
          <w:szCs w:val="40"/>
          <w:u w:val="single"/>
        </w:rPr>
        <mc:AlternateContent>
          <mc:Choice Requires="wps">
            <w:drawing>
              <wp:anchor distT="0" distB="0" distL="114300" distR="114300" simplePos="0" relativeHeight="251665408" behindDoc="0" locked="0" layoutInCell="1" allowOverlap="1" wp14:anchorId="26C2661F" wp14:editId="0AD47FD8">
                <wp:simplePos x="0" y="0"/>
                <wp:positionH relativeFrom="page">
                  <wp:posOffset>1500958</wp:posOffset>
                </wp:positionH>
                <wp:positionV relativeFrom="paragraph">
                  <wp:posOffset>9525</wp:posOffset>
                </wp:positionV>
                <wp:extent cx="5998845" cy="3858260"/>
                <wp:effectExtent l="0" t="0" r="1905" b="8890"/>
                <wp:wrapNone/>
                <wp:docPr id="10" name="Text Box 10"/>
                <wp:cNvGraphicFramePr/>
                <a:graphic xmlns:a="http://schemas.openxmlformats.org/drawingml/2006/main">
                  <a:graphicData uri="http://schemas.microsoft.com/office/word/2010/wordprocessingShape">
                    <wps:wsp>
                      <wps:cNvSpPr txBox="1"/>
                      <wps:spPr>
                        <a:xfrm>
                          <a:off x="0" y="0"/>
                          <a:ext cx="5998845" cy="3858260"/>
                        </a:xfrm>
                        <a:prstGeom prst="rect">
                          <a:avLst/>
                        </a:prstGeom>
                        <a:solidFill>
                          <a:sysClr val="window" lastClr="FFFFFF"/>
                        </a:solidFill>
                        <a:ln w="6350">
                          <a:noFill/>
                        </a:ln>
                      </wps:spPr>
                      <wps:txbx>
                        <w:txbxContent>
                          <w:p w14:paraId="2A84B73E" w14:textId="77777777" w:rsidR="004E6D2A" w:rsidRDefault="004E6D2A" w:rsidP="00B16B81">
                            <w:r>
                              <w:rPr>
                                <w:noProof/>
                              </w:rPr>
                              <w:drawing>
                                <wp:inline distT="0" distB="0" distL="0" distR="0" wp14:anchorId="207393FA" wp14:editId="0D00B304">
                                  <wp:extent cx="4085617" cy="275729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134536" cy="27903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2661F" id="_x0000_t202" coordsize="21600,21600" o:spt="202" path="m,l,21600r21600,l21600,xe">
                <v:stroke joinstyle="miter"/>
                <v:path gradientshapeok="t" o:connecttype="rect"/>
              </v:shapetype>
              <v:shape id="Text Box 10" o:spid="_x0000_s1026" type="#_x0000_t202" style="position:absolute;margin-left:118.2pt;margin-top:.75pt;width:472.35pt;height:303.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" fillcolor="window" stroked="f" strokeweight=".5pt">
                <v:textbox>
                  <w:txbxContent>
                    <w:p w14:paraId="2A84B73E" w14:textId="77777777" w:rsidR="004E6D2A" w:rsidRDefault="004E6D2A" w:rsidP="00B16B81">
                      <w:r>
                        <w:rPr>
                          <w:noProof/>
                        </w:rPr>
                        <w:drawing>
                          <wp:inline distT="0" distB="0" distL="0" distR="0" wp14:anchorId="207393FA" wp14:editId="0D00B304">
                            <wp:extent cx="4085617" cy="275729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134536" cy="2790304"/>
                                    </a:xfrm>
                                    <a:prstGeom prst="rect">
                                      <a:avLst/>
                                    </a:prstGeom>
                                  </pic:spPr>
                                </pic:pic>
                              </a:graphicData>
                            </a:graphic>
                          </wp:inline>
                        </w:drawing>
                      </w:r>
                    </w:p>
                  </w:txbxContent>
                </v:textbox>
                <w10:wrap anchorx="page"/>
              </v:shape>
            </w:pict>
          </mc:Fallback>
        </mc:AlternateContent>
      </w:r>
    </w:p>
    <w:p w14:paraId="1D8E2F7F" w14:textId="77777777" w:rsidR="00B16B81" w:rsidRPr="00B16B81" w:rsidRDefault="00B16B81" w:rsidP="00B16B81">
      <w:pPr>
        <w:rPr>
          <w:sz w:val="24"/>
          <w:szCs w:val="24"/>
        </w:rPr>
      </w:pPr>
    </w:p>
    <w:p w14:paraId="72C0DD5F" w14:textId="77777777" w:rsidR="00B16B81" w:rsidRPr="00B16B81" w:rsidRDefault="00B16B81" w:rsidP="00B16B81">
      <w:pPr>
        <w:rPr>
          <w:sz w:val="24"/>
          <w:szCs w:val="24"/>
        </w:rPr>
      </w:pPr>
    </w:p>
    <w:p w14:paraId="6BF980BB" w14:textId="77777777" w:rsidR="00B16B81" w:rsidRPr="00B16B81" w:rsidRDefault="00B16B81" w:rsidP="00B16B81">
      <w:pPr>
        <w:rPr>
          <w:sz w:val="24"/>
          <w:szCs w:val="24"/>
        </w:rPr>
      </w:pPr>
    </w:p>
    <w:p w14:paraId="5DCC67DD" w14:textId="00851FAA" w:rsidR="00B16B81" w:rsidRPr="00B16B81" w:rsidRDefault="00B16B81" w:rsidP="00B16B81">
      <w:pPr>
        <w:rPr>
          <w:sz w:val="24"/>
          <w:szCs w:val="24"/>
        </w:rPr>
      </w:pPr>
    </w:p>
    <w:p w14:paraId="05B972B7" w14:textId="293F0AAE" w:rsidR="00B16B81" w:rsidRPr="00B16B81" w:rsidRDefault="00B16B81" w:rsidP="00B16B81">
      <w:pPr>
        <w:rPr>
          <w:sz w:val="24"/>
          <w:szCs w:val="24"/>
        </w:rPr>
      </w:pPr>
    </w:p>
    <w:p w14:paraId="36727966" w14:textId="77777777" w:rsidR="00B16B81" w:rsidRPr="00B16B81" w:rsidRDefault="00B16B81" w:rsidP="00B16B81">
      <w:pPr>
        <w:rPr>
          <w:sz w:val="24"/>
          <w:szCs w:val="24"/>
        </w:rPr>
      </w:pPr>
    </w:p>
    <w:p w14:paraId="60A80A41" w14:textId="6BF16E44" w:rsidR="00B16B81" w:rsidRPr="00B16B81" w:rsidRDefault="00B16B81" w:rsidP="00B16B81">
      <w:pPr>
        <w:rPr>
          <w:sz w:val="24"/>
          <w:szCs w:val="24"/>
        </w:rPr>
      </w:pPr>
    </w:p>
    <w:p w14:paraId="299E5567" w14:textId="216F2B7F" w:rsidR="00B16B81" w:rsidRPr="00B16B81" w:rsidRDefault="00B16B81" w:rsidP="00B16B81">
      <w:pPr>
        <w:rPr>
          <w:sz w:val="24"/>
          <w:szCs w:val="24"/>
        </w:rPr>
      </w:pPr>
    </w:p>
    <w:p w14:paraId="3A3F1893" w14:textId="77777777" w:rsidR="00B16B81" w:rsidRPr="00B16B81" w:rsidRDefault="00B16B81" w:rsidP="00B16B81">
      <w:pPr>
        <w:rPr>
          <w:sz w:val="24"/>
          <w:szCs w:val="24"/>
        </w:rPr>
      </w:pPr>
      <w:r w:rsidRPr="00B16B81">
        <w:rPr>
          <w:noProof/>
          <w:sz w:val="24"/>
          <w:szCs w:val="24"/>
        </w:rPr>
        <mc:AlternateContent>
          <mc:Choice Requires="wps">
            <w:drawing>
              <wp:anchor distT="0" distB="0" distL="114300" distR="114300" simplePos="0" relativeHeight="251668480" behindDoc="0" locked="0" layoutInCell="1" allowOverlap="1" wp14:anchorId="15392703" wp14:editId="4C9A51A4">
                <wp:simplePos x="0" y="0"/>
                <wp:positionH relativeFrom="margin">
                  <wp:posOffset>611414</wp:posOffset>
                </wp:positionH>
                <wp:positionV relativeFrom="paragraph">
                  <wp:posOffset>170180</wp:posOffset>
                </wp:positionV>
                <wp:extent cx="5344748" cy="750848"/>
                <wp:effectExtent l="0" t="0" r="8890" b="0"/>
                <wp:wrapNone/>
                <wp:docPr id="11" name="Text Box 11"/>
                <wp:cNvGraphicFramePr/>
                <a:graphic xmlns:a="http://schemas.openxmlformats.org/drawingml/2006/main">
                  <a:graphicData uri="http://schemas.microsoft.com/office/word/2010/wordprocessingShape">
                    <wps:wsp>
                      <wps:cNvSpPr txBox="1"/>
                      <wps:spPr>
                        <a:xfrm>
                          <a:off x="0" y="0"/>
                          <a:ext cx="5344748" cy="750848"/>
                        </a:xfrm>
                        <a:prstGeom prst="rect">
                          <a:avLst/>
                        </a:prstGeom>
                        <a:solidFill>
                          <a:sysClr val="window" lastClr="FFFFFF"/>
                        </a:solidFill>
                        <a:ln w="6350">
                          <a:noFill/>
                        </a:ln>
                      </wps:spPr>
                      <wps:txbx>
                        <w:txbxContent>
                          <w:p w14:paraId="6EE06815" w14:textId="77777777" w:rsidR="004E6D2A" w:rsidRPr="005B1B1A" w:rsidRDefault="004E6D2A" w:rsidP="00B16B81">
                            <w:pPr>
                              <w:rPr>
                                <w:sz w:val="24"/>
                                <w:szCs w:val="24"/>
                              </w:rPr>
                            </w:pPr>
                            <w:r w:rsidRPr="005B1B1A">
                              <w:rPr>
                                <w:sz w:val="24"/>
                                <w:szCs w:val="24"/>
                              </w:rPr>
                              <w:t>Fig 1. Faces, Eric Sorenson and Brock Davis, Harley Davidson, 20</w:t>
                            </w:r>
                            <w:r>
                              <w:rPr>
                                <w:sz w:val="24"/>
                                <w:szCs w:val="24"/>
                              </w:rP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392703" id="Text Box 11" o:spid="_x0000_s1027" type="#_x0000_t202" style="position:absolute;margin-left:48.15pt;margin-top:13.4pt;width:420.85pt;height:59.1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" fillcolor="window" stroked="f" strokeweight=".5pt">
                <v:textbox>
                  <w:txbxContent>
                    <w:p w14:paraId="6EE06815" w14:textId="77777777" w:rsidR="004E6D2A" w:rsidRPr="005B1B1A" w:rsidRDefault="004E6D2A" w:rsidP="00B16B81">
                      <w:pPr>
                        <w:rPr>
                          <w:sz w:val="24"/>
                          <w:szCs w:val="24"/>
                        </w:rPr>
                      </w:pPr>
                      <w:r w:rsidRPr="005B1B1A">
                        <w:rPr>
                          <w:sz w:val="24"/>
                          <w:szCs w:val="24"/>
                        </w:rPr>
                        <w:t>Fig 1. Faces, Eric Sorenson and Brock Davis, Harley Davidson, 20</w:t>
                      </w:r>
                      <w:r>
                        <w:rPr>
                          <w:sz w:val="24"/>
                          <w:szCs w:val="24"/>
                        </w:rPr>
                        <w:t>08</w:t>
                      </w:r>
                    </w:p>
                  </w:txbxContent>
                </v:textbox>
                <w10:wrap anchorx="margin"/>
              </v:shape>
            </w:pict>
          </mc:Fallback>
        </mc:AlternateContent>
      </w:r>
    </w:p>
    <w:p w14:paraId="219E962C" w14:textId="7741DCD3" w:rsidR="00B16B81" w:rsidRPr="00B16B81" w:rsidRDefault="00B16B81" w:rsidP="00B16B81">
      <w:pPr>
        <w:rPr>
          <w:sz w:val="24"/>
          <w:szCs w:val="24"/>
        </w:rPr>
      </w:pPr>
    </w:p>
    <w:p w14:paraId="5BF3D67F" w14:textId="1CCAB515" w:rsidR="00B16B81" w:rsidRPr="00B16B81" w:rsidRDefault="00B16B81" w:rsidP="00B16B81">
      <w:pPr>
        <w:rPr>
          <w:sz w:val="24"/>
          <w:szCs w:val="24"/>
        </w:rPr>
      </w:pPr>
    </w:p>
    <w:p w14:paraId="437CA43D" w14:textId="45EAC80A" w:rsidR="00B16B81" w:rsidRPr="00B16B81" w:rsidRDefault="00B16B81" w:rsidP="00B16B81">
      <w:pPr>
        <w:rPr>
          <w:sz w:val="24"/>
          <w:szCs w:val="24"/>
        </w:rPr>
      </w:pPr>
      <w:r w:rsidRPr="00B16B81">
        <w:rPr>
          <w:sz w:val="24"/>
          <w:szCs w:val="24"/>
        </w:rPr>
        <w:t xml:space="preserve">                                                      </w:t>
      </w:r>
    </w:p>
    <w:p w14:paraId="6FCB2118" w14:textId="2791A0B3" w:rsidR="00B26F08" w:rsidRDefault="00B26F08" w:rsidP="00B16B81">
      <w:pPr>
        <w:ind w:right="480"/>
        <w:rPr>
          <w:sz w:val="24"/>
          <w:szCs w:val="24"/>
        </w:rPr>
      </w:pPr>
      <w:r w:rsidRPr="00B16B81">
        <w:rPr>
          <w:noProof/>
          <w:sz w:val="24"/>
          <w:szCs w:val="24"/>
        </w:rPr>
        <w:lastRenderedPageBreak/>
        <mc:AlternateContent>
          <mc:Choice Requires="wps">
            <w:drawing>
              <wp:anchor distT="0" distB="0" distL="114300" distR="114300" simplePos="0" relativeHeight="251666432" behindDoc="0" locked="0" layoutInCell="1" allowOverlap="1" wp14:anchorId="573AD938" wp14:editId="770EE473">
                <wp:simplePos x="0" y="0"/>
                <wp:positionH relativeFrom="page">
                  <wp:posOffset>1564005</wp:posOffset>
                </wp:positionH>
                <wp:positionV relativeFrom="paragraph">
                  <wp:posOffset>-608965</wp:posOffset>
                </wp:positionV>
                <wp:extent cx="6039059" cy="244164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039059" cy="2441643"/>
                        </a:xfrm>
                        <a:prstGeom prst="rect">
                          <a:avLst/>
                        </a:prstGeom>
                        <a:noFill/>
                        <a:ln w="6350">
                          <a:noFill/>
                        </a:ln>
                      </wps:spPr>
                      <wps:txbx>
                        <w:txbxContent>
                          <w:p w14:paraId="267C6D68" w14:textId="77777777" w:rsidR="004E6D2A" w:rsidRDefault="004E6D2A" w:rsidP="00B16B81">
                            <w:r>
                              <w:t xml:space="preserve">              </w:t>
                            </w:r>
                            <w:r>
                              <w:rPr>
                                <w:noProof/>
                              </w:rPr>
                              <w:drawing>
                                <wp:inline distT="0" distB="0" distL="0" distR="0" wp14:anchorId="51310E60" wp14:editId="62015B67">
                                  <wp:extent cx="2902527" cy="196883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935298" cy="1991065"/>
                                          </a:xfrm>
                                          <a:prstGeom prst="rect">
                                            <a:avLst/>
                                          </a:prstGeom>
                                        </pic:spPr>
                                      </pic:pic>
                                    </a:graphicData>
                                  </a:graphic>
                                </wp:inline>
                              </w:drawing>
                            </w:r>
                          </w:p>
                          <w:p w14:paraId="0E7DF5AB" w14:textId="77777777" w:rsidR="004E6D2A" w:rsidRDefault="004E6D2A" w:rsidP="00B16B81">
                            <w:r>
                              <w:t>Fig 2. Faces, Eric Sorenson and Brock Davis, Harley Davidson,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AD938" id="Text Box 12" o:spid="_x0000_s1028" type="#_x0000_t202" style="position:absolute;margin-left:123.15pt;margin-top:-47.95pt;width:475.5pt;height:192.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" filled="f" stroked="f" strokeweight=".5pt">
                <v:textbox>
                  <w:txbxContent>
                    <w:p w14:paraId="267C6D68" w14:textId="77777777" w:rsidR="004E6D2A" w:rsidRDefault="004E6D2A" w:rsidP="00B16B81">
                      <w:r>
                        <w:t xml:space="preserve">              </w:t>
                      </w:r>
                      <w:r>
                        <w:rPr>
                          <w:noProof/>
                        </w:rPr>
                        <w:drawing>
                          <wp:inline distT="0" distB="0" distL="0" distR="0" wp14:anchorId="51310E60" wp14:editId="62015B67">
                            <wp:extent cx="2902527" cy="196883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935298" cy="1991065"/>
                                    </a:xfrm>
                                    <a:prstGeom prst="rect">
                                      <a:avLst/>
                                    </a:prstGeom>
                                  </pic:spPr>
                                </pic:pic>
                              </a:graphicData>
                            </a:graphic>
                          </wp:inline>
                        </w:drawing>
                      </w:r>
                    </w:p>
                    <w:p w14:paraId="0E7DF5AB" w14:textId="77777777" w:rsidR="004E6D2A" w:rsidRDefault="004E6D2A" w:rsidP="00B16B81">
                      <w:r>
                        <w:t>Fig 2. Faces, Eric Sorenson and Brock Davis, Harley Davidson, 2008</w:t>
                      </w:r>
                    </w:p>
                  </w:txbxContent>
                </v:textbox>
                <w10:wrap anchorx="page"/>
              </v:shape>
            </w:pict>
          </mc:Fallback>
        </mc:AlternateContent>
      </w:r>
    </w:p>
    <w:p w14:paraId="4281DD6A" w14:textId="77777777" w:rsidR="00B26F08" w:rsidRDefault="00B26F08" w:rsidP="00B16B81">
      <w:pPr>
        <w:ind w:right="480"/>
        <w:rPr>
          <w:sz w:val="24"/>
          <w:szCs w:val="24"/>
        </w:rPr>
      </w:pPr>
    </w:p>
    <w:p w14:paraId="33109ED3" w14:textId="77777777" w:rsidR="00B26F08" w:rsidRDefault="00B26F08" w:rsidP="00B16B81">
      <w:pPr>
        <w:ind w:right="480"/>
        <w:rPr>
          <w:sz w:val="24"/>
          <w:szCs w:val="24"/>
        </w:rPr>
      </w:pPr>
    </w:p>
    <w:p w14:paraId="51C3C537" w14:textId="77777777" w:rsidR="00B26F08" w:rsidRDefault="00B26F08" w:rsidP="00B16B81">
      <w:pPr>
        <w:ind w:right="480"/>
        <w:rPr>
          <w:sz w:val="24"/>
          <w:szCs w:val="24"/>
        </w:rPr>
      </w:pPr>
    </w:p>
    <w:p w14:paraId="480A819C" w14:textId="77777777" w:rsidR="00B26F08" w:rsidRDefault="00B26F08" w:rsidP="00B16B81">
      <w:pPr>
        <w:ind w:right="480"/>
        <w:rPr>
          <w:sz w:val="24"/>
          <w:szCs w:val="24"/>
        </w:rPr>
      </w:pPr>
    </w:p>
    <w:p w14:paraId="06F2D1BE" w14:textId="77777777" w:rsidR="00B26F08" w:rsidRDefault="00B26F08" w:rsidP="00B16B81">
      <w:pPr>
        <w:ind w:right="480"/>
        <w:rPr>
          <w:sz w:val="24"/>
          <w:szCs w:val="24"/>
        </w:rPr>
      </w:pPr>
    </w:p>
    <w:p w14:paraId="1FB598F8" w14:textId="56A4AFA3" w:rsidR="00B16B81" w:rsidRPr="00B16B81" w:rsidRDefault="00B16B81" w:rsidP="00B16B81">
      <w:pPr>
        <w:ind w:right="480"/>
        <w:rPr>
          <w:sz w:val="24"/>
          <w:szCs w:val="24"/>
        </w:rPr>
      </w:pPr>
      <w:r w:rsidRPr="00B16B81">
        <w:rPr>
          <w:sz w:val="24"/>
          <w:szCs w:val="24"/>
        </w:rPr>
        <w:t>This is a ‘’Cannes Lion winning print campaign for Harley Davidson parts and accessories’’ (Brock Davis, Behance, 2008) these images are portraits made up of deconstructed Harley Davidson parts and the portraits are of people that own Harley Davidson bikes. The images were created by Eric Sorenson and Brock Davis.</w:t>
      </w:r>
    </w:p>
    <w:p w14:paraId="14BA2FA6" w14:textId="57930333" w:rsidR="00B16B81" w:rsidRPr="00B16B81" w:rsidRDefault="00B16B81" w:rsidP="00B16B81">
      <w:pPr>
        <w:ind w:right="480"/>
        <w:rPr>
          <w:sz w:val="24"/>
          <w:szCs w:val="24"/>
        </w:rPr>
      </w:pPr>
      <w:r w:rsidRPr="00B16B81">
        <w:rPr>
          <w:sz w:val="24"/>
          <w:szCs w:val="24"/>
        </w:rPr>
        <w:t xml:space="preserve">The portraits give the impression that the bike makes you who you are so it is trying to entice people by making it seem like when you choose the right bike then it will </w:t>
      </w:r>
      <w:r w:rsidR="00310713">
        <w:rPr>
          <w:sz w:val="24"/>
          <w:szCs w:val="24"/>
        </w:rPr>
        <w:t>fulfil</w:t>
      </w:r>
      <w:r w:rsidRPr="00B16B81">
        <w:rPr>
          <w:sz w:val="24"/>
          <w:szCs w:val="24"/>
        </w:rPr>
        <w:t xml:space="preserve"> you and complete you</w:t>
      </w:r>
      <w:r w:rsidR="00310713">
        <w:rPr>
          <w:sz w:val="24"/>
          <w:szCs w:val="24"/>
        </w:rPr>
        <w:t>. At</w:t>
      </w:r>
      <w:r w:rsidRPr="00B16B81">
        <w:rPr>
          <w:sz w:val="24"/>
          <w:szCs w:val="24"/>
        </w:rPr>
        <w:t xml:space="preserve"> the same time it</w:t>
      </w:r>
      <w:r w:rsidR="00C3475D">
        <w:rPr>
          <w:sz w:val="24"/>
          <w:szCs w:val="24"/>
        </w:rPr>
        <w:t xml:space="preserve"> is </w:t>
      </w:r>
      <w:r w:rsidRPr="00B16B81">
        <w:rPr>
          <w:sz w:val="24"/>
          <w:szCs w:val="24"/>
        </w:rPr>
        <w:t>suggested that you make the bike what it is and without you the bike won’t function, you</w:t>
      </w:r>
      <w:r w:rsidR="00310713">
        <w:rPr>
          <w:sz w:val="24"/>
          <w:szCs w:val="24"/>
        </w:rPr>
        <w:t xml:space="preserve"> are</w:t>
      </w:r>
      <w:r w:rsidRPr="00B16B81">
        <w:rPr>
          <w:sz w:val="24"/>
          <w:szCs w:val="24"/>
        </w:rPr>
        <w:t xml:space="preserve"> made up of the pieces the bike needs to be whole and to reach its full potential. Its emphasising bikes won’t work if they don’t have people. They have also specifically used people</w:t>
      </w:r>
      <w:r>
        <w:rPr>
          <w:sz w:val="24"/>
          <w:szCs w:val="24"/>
        </w:rPr>
        <w:t>’s</w:t>
      </w:r>
      <w:r w:rsidRPr="00B16B81">
        <w:rPr>
          <w:sz w:val="24"/>
          <w:szCs w:val="24"/>
        </w:rPr>
        <w:t xml:space="preserve"> faces not their body or silhouette which could mean that the pieces don’t just make you who you are physically but the bike is your identity</w:t>
      </w:r>
      <w:r w:rsidR="00310713">
        <w:rPr>
          <w:sz w:val="24"/>
          <w:szCs w:val="24"/>
        </w:rPr>
        <w:t>, for you</w:t>
      </w:r>
      <w:r w:rsidRPr="00B16B81">
        <w:rPr>
          <w:sz w:val="24"/>
          <w:szCs w:val="24"/>
        </w:rPr>
        <w:t xml:space="preserve"> use someone’s face is what you use to recognise them to know who they are. </w:t>
      </w:r>
    </w:p>
    <w:p w14:paraId="54C7FE06" w14:textId="3B984699" w:rsidR="00FC2CCE" w:rsidRDefault="00B16B81" w:rsidP="00B16B81">
      <w:pPr>
        <w:ind w:right="480"/>
        <w:rPr>
          <w:sz w:val="24"/>
          <w:szCs w:val="24"/>
        </w:rPr>
      </w:pPr>
      <w:r w:rsidRPr="00B16B81">
        <w:rPr>
          <w:sz w:val="24"/>
          <w:szCs w:val="24"/>
        </w:rPr>
        <w:t>The company could also be trying to imply they know you and they know what you need to function</w:t>
      </w:r>
      <w:r w:rsidR="00B26F08">
        <w:rPr>
          <w:sz w:val="24"/>
          <w:szCs w:val="24"/>
        </w:rPr>
        <w:t>. So,</w:t>
      </w:r>
      <w:r w:rsidRPr="00B16B81">
        <w:rPr>
          <w:sz w:val="24"/>
          <w:szCs w:val="24"/>
        </w:rPr>
        <w:t xml:space="preserve"> they tailor the bike to your needs and what makes</w:t>
      </w:r>
      <w:r w:rsidR="00C3475D">
        <w:rPr>
          <w:sz w:val="24"/>
          <w:szCs w:val="24"/>
        </w:rPr>
        <w:t xml:space="preserve"> the</w:t>
      </w:r>
      <w:r w:rsidRPr="00B16B81">
        <w:rPr>
          <w:sz w:val="24"/>
          <w:szCs w:val="24"/>
        </w:rPr>
        <w:t xml:space="preserve"> consumer most comfortable. The backgrounds are all kept simple and this gives </w:t>
      </w:r>
      <w:r w:rsidR="00B26F08">
        <w:rPr>
          <w:sz w:val="24"/>
          <w:szCs w:val="24"/>
        </w:rPr>
        <w:t xml:space="preserve">the impression </w:t>
      </w:r>
      <w:r w:rsidRPr="00B16B81">
        <w:rPr>
          <w:sz w:val="24"/>
          <w:szCs w:val="24"/>
        </w:rPr>
        <w:t>of being in the workshop as the motorbike is being made</w:t>
      </w:r>
      <w:r w:rsidR="00B26F08">
        <w:rPr>
          <w:sz w:val="24"/>
          <w:szCs w:val="24"/>
        </w:rPr>
        <w:t>. A</w:t>
      </w:r>
      <w:r w:rsidRPr="00B16B81">
        <w:rPr>
          <w:sz w:val="24"/>
          <w:szCs w:val="24"/>
        </w:rPr>
        <w:t>lso suggesting that every piece they put in the bike had you in mind, this tactic could be</w:t>
      </w:r>
      <w:r w:rsidR="00B26F08">
        <w:rPr>
          <w:sz w:val="24"/>
          <w:szCs w:val="24"/>
        </w:rPr>
        <w:t xml:space="preserve"> </w:t>
      </w:r>
      <w:r w:rsidRPr="00B16B81">
        <w:rPr>
          <w:sz w:val="24"/>
          <w:szCs w:val="24"/>
        </w:rPr>
        <w:t>used to make the consumer feel that</w:t>
      </w:r>
      <w:r w:rsidR="00FC2CCE">
        <w:rPr>
          <w:sz w:val="24"/>
          <w:szCs w:val="24"/>
        </w:rPr>
        <w:t xml:space="preserve"> </w:t>
      </w:r>
      <w:r w:rsidRPr="00B16B81">
        <w:rPr>
          <w:sz w:val="24"/>
          <w:szCs w:val="24"/>
        </w:rPr>
        <w:t>their needs have been considered throughout the</w:t>
      </w:r>
      <w:r w:rsidR="00437FCE">
        <w:rPr>
          <w:sz w:val="24"/>
          <w:szCs w:val="24"/>
        </w:rPr>
        <w:t xml:space="preserve"> making</w:t>
      </w:r>
      <w:r w:rsidRPr="00B16B81">
        <w:rPr>
          <w:sz w:val="24"/>
          <w:szCs w:val="24"/>
        </w:rPr>
        <w:t xml:space="preserve"> process. </w:t>
      </w:r>
    </w:p>
    <w:p w14:paraId="57823875" w14:textId="2C9DC6F1" w:rsidR="00B16B81" w:rsidRPr="00B16B81" w:rsidRDefault="00FC2CCE" w:rsidP="00B16B81">
      <w:pPr>
        <w:ind w:right="480"/>
        <w:rPr>
          <w:sz w:val="24"/>
          <w:szCs w:val="24"/>
        </w:rPr>
      </w:pPr>
      <w:r w:rsidRPr="00B16B81">
        <w:rPr>
          <w:noProof/>
          <w:sz w:val="24"/>
          <w:szCs w:val="24"/>
        </w:rPr>
        <mc:AlternateContent>
          <mc:Choice Requires="wps">
            <w:drawing>
              <wp:anchor distT="0" distB="0" distL="114300" distR="114300" simplePos="0" relativeHeight="251667456" behindDoc="0" locked="0" layoutInCell="1" allowOverlap="1" wp14:anchorId="6EB96BA2" wp14:editId="2FC70BB8">
                <wp:simplePos x="0" y="0"/>
                <wp:positionH relativeFrom="margin">
                  <wp:posOffset>588176</wp:posOffset>
                </wp:positionH>
                <wp:positionV relativeFrom="paragraph">
                  <wp:posOffset>2871</wp:posOffset>
                </wp:positionV>
                <wp:extent cx="5240655" cy="39084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240655" cy="3908425"/>
                        </a:xfrm>
                        <a:prstGeom prst="rect">
                          <a:avLst/>
                        </a:prstGeom>
                        <a:noFill/>
                        <a:ln w="6350">
                          <a:noFill/>
                        </a:ln>
                      </wps:spPr>
                      <wps:txbx>
                        <w:txbxContent>
                          <w:p w14:paraId="691C7926" w14:textId="77777777" w:rsidR="004E6D2A" w:rsidRDefault="004E6D2A" w:rsidP="00B16B81">
                            <w:r>
                              <w:rPr>
                                <w:noProof/>
                              </w:rPr>
                              <w:drawing>
                                <wp:inline distT="0" distB="0" distL="0" distR="0" wp14:anchorId="06F20DE8" wp14:editId="0F0C3D93">
                                  <wp:extent cx="3657600" cy="24809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3708504" cy="2515511"/>
                                          </a:xfrm>
                                          <a:prstGeom prst="rect">
                                            <a:avLst/>
                                          </a:prstGeom>
                                        </pic:spPr>
                                      </pic:pic>
                                    </a:graphicData>
                                  </a:graphic>
                                </wp:inline>
                              </w:drawing>
                            </w:r>
                          </w:p>
                          <w:p w14:paraId="046094E1" w14:textId="77777777" w:rsidR="004E6D2A" w:rsidRDefault="004E6D2A" w:rsidP="00B16B81">
                            <w:r>
                              <w:t>Fig 3. Faces, Eric Sorenson and Brock Davis, Harley Davidson,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96BA2" id="Text Box 13" o:spid="_x0000_s1029" type="#_x0000_t202" style="position:absolute;margin-left:46.3pt;margin-top:.25pt;width:412.65pt;height:307.7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" filled="f" stroked="f" strokeweight=".5pt">
                <v:textbox>
                  <w:txbxContent>
                    <w:p w14:paraId="691C7926" w14:textId="77777777" w:rsidR="004E6D2A" w:rsidRDefault="004E6D2A" w:rsidP="00B16B81">
                      <w:r>
                        <w:rPr>
                          <w:noProof/>
                        </w:rPr>
                        <w:drawing>
                          <wp:inline distT="0" distB="0" distL="0" distR="0" wp14:anchorId="06F20DE8" wp14:editId="0F0C3D93">
                            <wp:extent cx="3657600" cy="24809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3708504" cy="2515511"/>
                                    </a:xfrm>
                                    <a:prstGeom prst="rect">
                                      <a:avLst/>
                                    </a:prstGeom>
                                  </pic:spPr>
                                </pic:pic>
                              </a:graphicData>
                            </a:graphic>
                          </wp:inline>
                        </w:drawing>
                      </w:r>
                    </w:p>
                    <w:p w14:paraId="046094E1" w14:textId="77777777" w:rsidR="004E6D2A" w:rsidRDefault="004E6D2A" w:rsidP="00B16B81">
                      <w:r>
                        <w:t>Fig 3. Faces, Eric Sorenson and Brock Davis, Harley Davidson, 2008</w:t>
                      </w:r>
                    </w:p>
                  </w:txbxContent>
                </v:textbox>
                <w10:wrap anchorx="margin"/>
              </v:shape>
            </w:pict>
          </mc:Fallback>
        </mc:AlternateContent>
      </w:r>
    </w:p>
    <w:p w14:paraId="39BCBE04" w14:textId="708259BA" w:rsidR="00B16B81" w:rsidRPr="00B16B81" w:rsidRDefault="00B16B81" w:rsidP="00B16B81">
      <w:pPr>
        <w:ind w:right="480"/>
        <w:rPr>
          <w:sz w:val="24"/>
          <w:szCs w:val="24"/>
        </w:rPr>
      </w:pPr>
    </w:p>
    <w:p w14:paraId="18D26D4E" w14:textId="77777777" w:rsidR="00B16B81" w:rsidRPr="00B16B81" w:rsidRDefault="00B16B81" w:rsidP="00B16B81">
      <w:pPr>
        <w:ind w:right="480"/>
        <w:rPr>
          <w:sz w:val="24"/>
          <w:szCs w:val="24"/>
        </w:rPr>
      </w:pPr>
    </w:p>
    <w:p w14:paraId="5BB8189C" w14:textId="77777777" w:rsidR="00B16B81" w:rsidRPr="00B16B81" w:rsidRDefault="00B16B81" w:rsidP="00B16B81">
      <w:pPr>
        <w:ind w:right="480"/>
        <w:rPr>
          <w:sz w:val="24"/>
          <w:szCs w:val="24"/>
        </w:rPr>
      </w:pPr>
    </w:p>
    <w:p w14:paraId="4094F941" w14:textId="77777777" w:rsidR="00B16B81" w:rsidRPr="00B16B81" w:rsidRDefault="00B16B81" w:rsidP="00B16B81">
      <w:pPr>
        <w:ind w:right="480"/>
        <w:rPr>
          <w:sz w:val="24"/>
          <w:szCs w:val="24"/>
        </w:rPr>
      </w:pPr>
    </w:p>
    <w:p w14:paraId="2E2B11A0" w14:textId="77777777" w:rsidR="00B16B81" w:rsidRPr="00B16B81" w:rsidRDefault="00B16B81" w:rsidP="00B16B81">
      <w:pPr>
        <w:ind w:right="480"/>
        <w:rPr>
          <w:sz w:val="24"/>
          <w:szCs w:val="24"/>
        </w:rPr>
      </w:pPr>
    </w:p>
    <w:p w14:paraId="454FE6E4" w14:textId="77777777" w:rsidR="00B16B81" w:rsidRPr="00B16B81" w:rsidRDefault="00B16B81" w:rsidP="00B16B81">
      <w:pPr>
        <w:ind w:right="480"/>
        <w:rPr>
          <w:sz w:val="24"/>
          <w:szCs w:val="24"/>
        </w:rPr>
      </w:pPr>
    </w:p>
    <w:p w14:paraId="25598269" w14:textId="361CE547" w:rsidR="00B16B81" w:rsidRDefault="00B16B81" w:rsidP="00CD63D3">
      <w:pPr>
        <w:ind w:right="480"/>
        <w:jc w:val="center"/>
        <w:rPr>
          <w:b/>
          <w:bCs/>
          <w:sz w:val="24"/>
          <w:szCs w:val="24"/>
          <w:u w:val="single"/>
        </w:rPr>
      </w:pPr>
    </w:p>
    <w:p w14:paraId="4933F158" w14:textId="77777777" w:rsidR="00FC2CCE" w:rsidRDefault="00FC2CCE" w:rsidP="00B26F08">
      <w:pPr>
        <w:ind w:right="480"/>
        <w:jc w:val="center"/>
        <w:rPr>
          <w:b/>
          <w:bCs/>
          <w:sz w:val="24"/>
          <w:szCs w:val="24"/>
          <w:u w:val="single"/>
        </w:rPr>
      </w:pPr>
    </w:p>
    <w:p w14:paraId="75C00870" w14:textId="77777777" w:rsidR="00FC2CCE" w:rsidRDefault="00FC2CCE" w:rsidP="00B26F08">
      <w:pPr>
        <w:ind w:right="480"/>
        <w:jc w:val="center"/>
        <w:rPr>
          <w:b/>
          <w:bCs/>
          <w:sz w:val="24"/>
          <w:szCs w:val="24"/>
          <w:u w:val="single"/>
        </w:rPr>
      </w:pPr>
    </w:p>
    <w:p w14:paraId="57A5BD7A" w14:textId="06B3DEA3" w:rsidR="00B26F08" w:rsidRDefault="00B26F08" w:rsidP="00B26F08">
      <w:pPr>
        <w:ind w:right="480"/>
        <w:jc w:val="center"/>
        <w:rPr>
          <w:b/>
          <w:bCs/>
          <w:sz w:val="24"/>
          <w:szCs w:val="24"/>
          <w:u w:val="single"/>
        </w:rPr>
      </w:pPr>
      <w:r>
        <w:rPr>
          <w:b/>
          <w:bCs/>
          <w:sz w:val="24"/>
          <w:szCs w:val="24"/>
          <w:u w:val="single"/>
        </w:rPr>
        <w:lastRenderedPageBreak/>
        <w:t>Bibliography</w:t>
      </w:r>
    </w:p>
    <w:p w14:paraId="4685C524" w14:textId="77777777" w:rsidR="00B26F08" w:rsidRDefault="00B26F08" w:rsidP="00B16B81">
      <w:pPr>
        <w:ind w:right="480"/>
        <w:jc w:val="center"/>
        <w:rPr>
          <w:b/>
          <w:bCs/>
          <w:sz w:val="24"/>
          <w:szCs w:val="24"/>
          <w:u w:val="single"/>
        </w:rPr>
      </w:pPr>
    </w:p>
    <w:p w14:paraId="20A127E2" w14:textId="77777777" w:rsidR="00B26F08" w:rsidRDefault="00B26F08" w:rsidP="00B26F08">
      <w:pPr>
        <w:ind w:right="480"/>
        <w:rPr>
          <w:sz w:val="24"/>
          <w:szCs w:val="24"/>
        </w:rPr>
      </w:pPr>
      <w:proofErr w:type="spellStart"/>
      <w:r w:rsidRPr="00B16B81">
        <w:rPr>
          <w:sz w:val="24"/>
          <w:szCs w:val="24"/>
        </w:rPr>
        <w:t>Chandler.D</w:t>
      </w:r>
      <w:proofErr w:type="spellEnd"/>
      <w:r w:rsidRPr="00B16B81">
        <w:rPr>
          <w:sz w:val="24"/>
          <w:szCs w:val="24"/>
        </w:rPr>
        <w:t>, (2017) Semiotics</w:t>
      </w:r>
      <w:r>
        <w:rPr>
          <w:sz w:val="24"/>
          <w:szCs w:val="24"/>
        </w:rPr>
        <w:t>; The Basics, Taylor and Francis LTD, 3</w:t>
      </w:r>
      <w:r w:rsidRPr="00B16B81">
        <w:rPr>
          <w:sz w:val="24"/>
          <w:szCs w:val="24"/>
          <w:vertAlign w:val="superscript"/>
        </w:rPr>
        <w:t>rd</w:t>
      </w:r>
      <w:r>
        <w:rPr>
          <w:sz w:val="24"/>
          <w:szCs w:val="24"/>
        </w:rPr>
        <w:t xml:space="preserve">, New Edition </w:t>
      </w:r>
    </w:p>
    <w:p w14:paraId="447A0527" w14:textId="708E5D60" w:rsidR="00B26F08" w:rsidRDefault="00B26F08" w:rsidP="00B16B81">
      <w:pPr>
        <w:ind w:right="480"/>
        <w:jc w:val="center"/>
        <w:rPr>
          <w:b/>
          <w:bCs/>
          <w:sz w:val="24"/>
          <w:szCs w:val="24"/>
          <w:u w:val="single"/>
        </w:rPr>
      </w:pPr>
    </w:p>
    <w:p w14:paraId="38A1538E" w14:textId="41EE219C" w:rsidR="00B16B81" w:rsidRPr="00B16B81" w:rsidRDefault="00B16B81" w:rsidP="00B26F08">
      <w:pPr>
        <w:ind w:right="480"/>
        <w:jc w:val="center"/>
        <w:rPr>
          <w:b/>
          <w:bCs/>
          <w:sz w:val="24"/>
          <w:szCs w:val="24"/>
          <w:u w:val="single"/>
        </w:rPr>
      </w:pPr>
      <w:r w:rsidRPr="00B16B81">
        <w:rPr>
          <w:b/>
          <w:bCs/>
          <w:sz w:val="24"/>
          <w:szCs w:val="24"/>
          <w:u w:val="single"/>
        </w:rPr>
        <w:t>List of Figures</w:t>
      </w:r>
    </w:p>
    <w:p w14:paraId="75ECB7DB" w14:textId="7D4E8CD4" w:rsidR="00B16B81" w:rsidRPr="00B16B81" w:rsidRDefault="00B16B81" w:rsidP="00B16B81">
      <w:pPr>
        <w:ind w:right="480"/>
        <w:rPr>
          <w:sz w:val="24"/>
          <w:szCs w:val="24"/>
        </w:rPr>
      </w:pPr>
      <w:r w:rsidRPr="00B16B81">
        <w:rPr>
          <w:sz w:val="24"/>
          <w:szCs w:val="24"/>
        </w:rPr>
        <w:t xml:space="preserve">Figure 1- Faces, Eric Sorenson and Brock Davis, Harley Davidson, 2008, accessed from: </w:t>
      </w:r>
      <w:hyperlink r:id="rId14" w:history="1">
        <w:r w:rsidRPr="00B16B81">
          <w:rPr>
            <w:color w:val="0000FF"/>
            <w:sz w:val="24"/>
            <w:szCs w:val="24"/>
            <w:u w:val="single"/>
          </w:rPr>
          <w:t>https://www.behance.net/gallery/155889/Harley-Davidson-Faces</w:t>
        </w:r>
      </w:hyperlink>
      <w:r w:rsidRPr="00B16B81">
        <w:rPr>
          <w:sz w:val="24"/>
          <w:szCs w:val="24"/>
        </w:rPr>
        <w:t xml:space="preserve">  (accessed 20th October 2020)</w:t>
      </w:r>
    </w:p>
    <w:p w14:paraId="155631DD" w14:textId="63DF75B4" w:rsidR="00B16B81" w:rsidRPr="00B16B81" w:rsidRDefault="00B16B81" w:rsidP="00B16B81">
      <w:pPr>
        <w:ind w:right="480"/>
        <w:rPr>
          <w:sz w:val="24"/>
          <w:szCs w:val="24"/>
        </w:rPr>
      </w:pPr>
      <w:r w:rsidRPr="00B16B81">
        <w:rPr>
          <w:sz w:val="24"/>
          <w:szCs w:val="24"/>
        </w:rPr>
        <w:t xml:space="preserve">Figure 2- Faces, Eric Sorenson and Brock Davis, Harley Davidson, 2008, accessed from: </w:t>
      </w:r>
      <w:hyperlink r:id="rId15" w:history="1">
        <w:r w:rsidRPr="00B16B81">
          <w:rPr>
            <w:color w:val="0000FF"/>
            <w:sz w:val="24"/>
            <w:szCs w:val="24"/>
            <w:u w:val="single"/>
          </w:rPr>
          <w:t>https://www.behance.net/gallery/155889/Harley-Davidson-Faces</w:t>
        </w:r>
      </w:hyperlink>
      <w:r w:rsidRPr="00B16B81">
        <w:rPr>
          <w:sz w:val="24"/>
          <w:szCs w:val="24"/>
        </w:rPr>
        <w:t xml:space="preserve"> (accessed 20th October 2020)</w:t>
      </w:r>
    </w:p>
    <w:p w14:paraId="26C3B4F1" w14:textId="32A83194" w:rsidR="00B16B81" w:rsidRPr="00B16B81" w:rsidRDefault="00B16B81" w:rsidP="00B16B81">
      <w:pPr>
        <w:ind w:right="480"/>
        <w:rPr>
          <w:sz w:val="24"/>
          <w:szCs w:val="24"/>
        </w:rPr>
      </w:pPr>
      <w:r w:rsidRPr="00B16B81">
        <w:rPr>
          <w:sz w:val="24"/>
          <w:szCs w:val="24"/>
        </w:rPr>
        <w:t xml:space="preserve">Figure 3- Faces, Eric Sorenson and Brock Davis, Harley Davidson, 2008, accessed from: </w:t>
      </w:r>
      <w:hyperlink r:id="rId16" w:history="1">
        <w:r w:rsidRPr="00B16B81">
          <w:rPr>
            <w:color w:val="0000FF"/>
            <w:sz w:val="24"/>
            <w:szCs w:val="24"/>
            <w:u w:val="single"/>
          </w:rPr>
          <w:t>https://www.behance.net/gallery/155889/Harley-Davidson-Faces</w:t>
        </w:r>
      </w:hyperlink>
      <w:r w:rsidRPr="00B16B81">
        <w:rPr>
          <w:sz w:val="24"/>
          <w:szCs w:val="24"/>
        </w:rPr>
        <w:t xml:space="preserve"> (accessed </w:t>
      </w:r>
      <w:r w:rsidR="00D11E73">
        <w:rPr>
          <w:sz w:val="24"/>
          <w:szCs w:val="24"/>
        </w:rPr>
        <w:t>2</w:t>
      </w:r>
      <w:r w:rsidRPr="00B16B81">
        <w:rPr>
          <w:sz w:val="24"/>
          <w:szCs w:val="24"/>
        </w:rPr>
        <w:t>0th October 2020)</w:t>
      </w:r>
    </w:p>
    <w:p w14:paraId="3D014A3B" w14:textId="77777777" w:rsidR="00B16B81" w:rsidRPr="00B16B81" w:rsidRDefault="00B16B81" w:rsidP="00B16B81">
      <w:pPr>
        <w:ind w:right="480"/>
        <w:rPr>
          <w:sz w:val="24"/>
          <w:szCs w:val="24"/>
        </w:rPr>
      </w:pPr>
    </w:p>
    <w:p w14:paraId="75899A9D" w14:textId="77777777" w:rsidR="00B16B81" w:rsidRPr="00B16B81" w:rsidRDefault="00B16B81" w:rsidP="00B16B81">
      <w:pPr>
        <w:ind w:right="480"/>
        <w:rPr>
          <w:sz w:val="24"/>
          <w:szCs w:val="24"/>
        </w:rPr>
      </w:pPr>
    </w:p>
    <w:p w14:paraId="3AFD696E" w14:textId="005D49B3" w:rsidR="00B16B81" w:rsidRDefault="00B16B81" w:rsidP="00B16B81">
      <w:pPr>
        <w:ind w:right="480"/>
        <w:rPr>
          <w:sz w:val="24"/>
          <w:szCs w:val="24"/>
        </w:rPr>
      </w:pPr>
    </w:p>
    <w:p w14:paraId="15E10909" w14:textId="752449CD" w:rsidR="009F75C2" w:rsidRDefault="009F75C2" w:rsidP="00B16B81">
      <w:pPr>
        <w:ind w:right="480"/>
        <w:rPr>
          <w:sz w:val="24"/>
          <w:szCs w:val="24"/>
        </w:rPr>
      </w:pPr>
    </w:p>
    <w:p w14:paraId="0C303A23" w14:textId="313315BA" w:rsidR="009F75C2" w:rsidRDefault="009F75C2" w:rsidP="00B16B81">
      <w:pPr>
        <w:ind w:right="480"/>
        <w:rPr>
          <w:sz w:val="24"/>
          <w:szCs w:val="24"/>
        </w:rPr>
      </w:pPr>
    </w:p>
    <w:p w14:paraId="0FD53F37" w14:textId="02E6CEC4" w:rsidR="009F75C2" w:rsidRDefault="009F75C2" w:rsidP="00B16B81">
      <w:pPr>
        <w:ind w:right="480"/>
        <w:rPr>
          <w:sz w:val="24"/>
          <w:szCs w:val="24"/>
        </w:rPr>
      </w:pPr>
    </w:p>
    <w:p w14:paraId="6B96E801" w14:textId="174F4E0D" w:rsidR="009F75C2" w:rsidRDefault="009F75C2" w:rsidP="00B16B81">
      <w:pPr>
        <w:ind w:right="480"/>
        <w:rPr>
          <w:sz w:val="24"/>
          <w:szCs w:val="24"/>
        </w:rPr>
      </w:pPr>
    </w:p>
    <w:p w14:paraId="5872117A" w14:textId="2B155D79" w:rsidR="009F75C2" w:rsidRDefault="009F75C2" w:rsidP="00B16B81">
      <w:pPr>
        <w:ind w:right="480"/>
        <w:rPr>
          <w:sz w:val="24"/>
          <w:szCs w:val="24"/>
        </w:rPr>
      </w:pPr>
    </w:p>
    <w:p w14:paraId="6DAFB0DD" w14:textId="0820FA30" w:rsidR="009F75C2" w:rsidRDefault="009F75C2" w:rsidP="00B16B81">
      <w:pPr>
        <w:ind w:right="480"/>
        <w:rPr>
          <w:sz w:val="24"/>
          <w:szCs w:val="24"/>
        </w:rPr>
      </w:pPr>
    </w:p>
    <w:p w14:paraId="742AA620" w14:textId="23341DA7" w:rsidR="009F75C2" w:rsidRDefault="009F75C2" w:rsidP="00B16B81">
      <w:pPr>
        <w:ind w:right="480"/>
        <w:rPr>
          <w:sz w:val="24"/>
          <w:szCs w:val="24"/>
        </w:rPr>
      </w:pPr>
    </w:p>
    <w:p w14:paraId="2162453E" w14:textId="5207307E" w:rsidR="009F75C2" w:rsidRDefault="009F75C2" w:rsidP="00B16B81">
      <w:pPr>
        <w:ind w:right="480"/>
        <w:rPr>
          <w:sz w:val="24"/>
          <w:szCs w:val="24"/>
        </w:rPr>
      </w:pPr>
    </w:p>
    <w:p w14:paraId="78DC2ADC" w14:textId="31653900" w:rsidR="009F75C2" w:rsidRDefault="009F75C2" w:rsidP="00B16B81">
      <w:pPr>
        <w:ind w:right="480"/>
        <w:rPr>
          <w:sz w:val="24"/>
          <w:szCs w:val="24"/>
        </w:rPr>
      </w:pPr>
    </w:p>
    <w:p w14:paraId="1348913D" w14:textId="61F89BA3" w:rsidR="009F75C2" w:rsidRDefault="009F75C2" w:rsidP="00B16B81">
      <w:pPr>
        <w:ind w:right="480"/>
        <w:rPr>
          <w:sz w:val="24"/>
          <w:szCs w:val="24"/>
        </w:rPr>
      </w:pPr>
    </w:p>
    <w:p w14:paraId="1977AB30" w14:textId="1EEF044A" w:rsidR="009F75C2" w:rsidRDefault="009F75C2" w:rsidP="00B16B81">
      <w:pPr>
        <w:ind w:right="480"/>
        <w:rPr>
          <w:sz w:val="24"/>
          <w:szCs w:val="24"/>
        </w:rPr>
      </w:pPr>
    </w:p>
    <w:p w14:paraId="52845908" w14:textId="3A58730E" w:rsidR="009F75C2" w:rsidRDefault="009F75C2" w:rsidP="00B16B81">
      <w:pPr>
        <w:ind w:right="480"/>
        <w:rPr>
          <w:sz w:val="24"/>
          <w:szCs w:val="24"/>
        </w:rPr>
      </w:pPr>
    </w:p>
    <w:p w14:paraId="6E42B02F" w14:textId="0F6DDB96" w:rsidR="009F75C2" w:rsidRDefault="009F75C2" w:rsidP="00B16B81">
      <w:pPr>
        <w:ind w:right="480"/>
        <w:rPr>
          <w:sz w:val="24"/>
          <w:szCs w:val="24"/>
        </w:rPr>
      </w:pPr>
    </w:p>
    <w:p w14:paraId="048DBB2C" w14:textId="4C524ADE" w:rsidR="009F75C2" w:rsidRDefault="009F75C2" w:rsidP="00B16B81">
      <w:pPr>
        <w:ind w:right="480"/>
        <w:rPr>
          <w:sz w:val="24"/>
          <w:szCs w:val="24"/>
        </w:rPr>
      </w:pPr>
    </w:p>
    <w:p w14:paraId="3A801AF5" w14:textId="0A19F8C3" w:rsidR="009F75C2" w:rsidRPr="009F75C2" w:rsidRDefault="009F75C2" w:rsidP="009F75C2">
      <w:pPr>
        <w:rPr>
          <w:b/>
          <w:bCs/>
          <w:sz w:val="28"/>
          <w:szCs w:val="28"/>
          <w:u w:val="single"/>
        </w:rPr>
      </w:pPr>
      <w:r w:rsidRPr="009F75C2">
        <w:rPr>
          <w:b/>
          <w:bCs/>
          <w:sz w:val="28"/>
          <w:szCs w:val="28"/>
          <w:u w:val="single"/>
        </w:rPr>
        <w:lastRenderedPageBreak/>
        <w:t xml:space="preserve">Task 2: Practice-Based Writing </w:t>
      </w:r>
    </w:p>
    <w:p w14:paraId="371494A2" w14:textId="77777777" w:rsidR="00EC7687" w:rsidRDefault="00FC2CCE" w:rsidP="009F75C2">
      <w:pPr>
        <w:rPr>
          <w:sz w:val="24"/>
          <w:szCs w:val="24"/>
        </w:rPr>
      </w:pPr>
      <w:r>
        <w:rPr>
          <w:sz w:val="24"/>
          <w:szCs w:val="24"/>
        </w:rPr>
        <w:t xml:space="preserve">I have previously explored </w:t>
      </w:r>
      <w:r w:rsidR="009F75C2">
        <w:rPr>
          <w:sz w:val="24"/>
          <w:szCs w:val="24"/>
        </w:rPr>
        <w:t xml:space="preserve">the idea of using shadows and photography to tell a story, I looked at different techniques and methods of photography that I could use to accomplish my ideas. I was recommended an art exhibition to research, it’s was </w:t>
      </w:r>
      <w:r w:rsidR="009F75C2" w:rsidRPr="00437FCE">
        <w:rPr>
          <w:sz w:val="24"/>
          <w:szCs w:val="24"/>
        </w:rPr>
        <w:t>called</w:t>
      </w:r>
      <w:r w:rsidR="009F75C2" w:rsidRPr="00437FCE">
        <w:rPr>
          <w:i/>
          <w:iCs/>
          <w:sz w:val="24"/>
          <w:szCs w:val="24"/>
        </w:rPr>
        <w:t xml:space="preserve"> ‘Shadow Catchers: Camera-less photography’</w:t>
      </w:r>
      <w:r w:rsidR="009F75C2">
        <w:rPr>
          <w:sz w:val="24"/>
          <w:szCs w:val="24"/>
        </w:rPr>
        <w:t xml:space="preserve"> in the V&amp;A between 13</w:t>
      </w:r>
      <w:r w:rsidR="009F75C2" w:rsidRPr="009953E3">
        <w:rPr>
          <w:sz w:val="24"/>
          <w:szCs w:val="24"/>
          <w:vertAlign w:val="superscript"/>
        </w:rPr>
        <w:t>th</w:t>
      </w:r>
      <w:r w:rsidR="009F75C2">
        <w:rPr>
          <w:sz w:val="24"/>
          <w:szCs w:val="24"/>
        </w:rPr>
        <w:t xml:space="preserve"> October 2010 and 20</w:t>
      </w:r>
      <w:r w:rsidR="009F75C2" w:rsidRPr="009953E3">
        <w:rPr>
          <w:sz w:val="24"/>
          <w:szCs w:val="24"/>
          <w:vertAlign w:val="superscript"/>
        </w:rPr>
        <w:t>th</w:t>
      </w:r>
      <w:r w:rsidR="009F75C2">
        <w:rPr>
          <w:sz w:val="24"/>
          <w:szCs w:val="24"/>
        </w:rPr>
        <w:t xml:space="preserve"> February 2011. The </w:t>
      </w:r>
      <w:r>
        <w:rPr>
          <w:sz w:val="24"/>
          <w:szCs w:val="24"/>
        </w:rPr>
        <w:t>e</w:t>
      </w:r>
      <w:r w:rsidR="009F75C2">
        <w:rPr>
          <w:sz w:val="24"/>
          <w:szCs w:val="24"/>
        </w:rPr>
        <w:t xml:space="preserve">xhibition was about using the concept of camera-less photography to create an art piece that either captured shadows or resembled the shadow or silhouette of something or someone. Some artists used Chemigrams, some used the method of photograms with photographic paper, others used the photogram method but with cyanotype paper instead. The exhibition </w:t>
      </w:r>
      <w:r>
        <w:rPr>
          <w:sz w:val="24"/>
          <w:szCs w:val="24"/>
        </w:rPr>
        <w:t>featured five photographers</w:t>
      </w:r>
      <w:r w:rsidR="009F75C2">
        <w:rPr>
          <w:sz w:val="24"/>
          <w:szCs w:val="24"/>
        </w:rPr>
        <w:t xml:space="preserve"> Floris </w:t>
      </w:r>
      <w:r w:rsidR="009F75C2" w:rsidRPr="00061A94">
        <w:rPr>
          <w:sz w:val="24"/>
          <w:szCs w:val="24"/>
        </w:rPr>
        <w:t>Neusüss</w:t>
      </w:r>
      <w:r w:rsidR="009F75C2">
        <w:rPr>
          <w:sz w:val="24"/>
          <w:szCs w:val="24"/>
        </w:rPr>
        <w:t xml:space="preserve">, Pierre Cordier, Garry Fabian Miller, Susan </w:t>
      </w:r>
      <w:proofErr w:type="spellStart"/>
      <w:r w:rsidR="009F75C2">
        <w:rPr>
          <w:sz w:val="24"/>
          <w:szCs w:val="24"/>
        </w:rPr>
        <w:t>Derges</w:t>
      </w:r>
      <w:proofErr w:type="spellEnd"/>
      <w:r w:rsidR="009F75C2">
        <w:rPr>
          <w:sz w:val="24"/>
          <w:szCs w:val="24"/>
        </w:rPr>
        <w:t xml:space="preserve"> and Adam Fuss. </w:t>
      </w:r>
    </w:p>
    <w:p w14:paraId="3D63A084" w14:textId="06654167" w:rsidR="009F75C2" w:rsidRPr="0089467D" w:rsidRDefault="009F75C2" w:rsidP="009F75C2">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5E6D5FEE" wp14:editId="25061BD5">
                <wp:simplePos x="0" y="0"/>
                <wp:positionH relativeFrom="margin">
                  <wp:posOffset>-332509</wp:posOffset>
                </wp:positionH>
                <wp:positionV relativeFrom="paragraph">
                  <wp:posOffset>2819977</wp:posOffset>
                </wp:positionV>
                <wp:extent cx="6573982" cy="3504681"/>
                <wp:effectExtent l="0" t="0" r="0" b="635"/>
                <wp:wrapNone/>
                <wp:docPr id="6" name="Text Box 6"/>
                <wp:cNvGraphicFramePr/>
                <a:graphic xmlns:a="http://schemas.openxmlformats.org/drawingml/2006/main">
                  <a:graphicData uri="http://schemas.microsoft.com/office/word/2010/wordprocessingShape">
                    <wps:wsp>
                      <wps:cNvSpPr txBox="1"/>
                      <wps:spPr>
                        <a:xfrm>
                          <a:off x="0" y="0"/>
                          <a:ext cx="6573982" cy="3504681"/>
                        </a:xfrm>
                        <a:prstGeom prst="rect">
                          <a:avLst/>
                        </a:prstGeom>
                        <a:noFill/>
                        <a:ln w="6350">
                          <a:noFill/>
                        </a:ln>
                      </wps:spPr>
                      <wps:txbx>
                        <w:txbxContent>
                          <w:p w14:paraId="3D343588" w14:textId="77777777" w:rsidR="004E6D2A" w:rsidRDefault="004E6D2A" w:rsidP="009F75C2">
                            <w:pPr>
                              <w:rPr>
                                <w:rFonts w:ascii="Helvetica" w:hAnsi="Helvetica"/>
                                <w:color w:val="2E2E2E"/>
                                <w:shd w:val="clear" w:color="auto" w:fill="FFFFFF"/>
                              </w:rPr>
                            </w:pPr>
                            <w:r>
                              <w:br/>
                            </w:r>
                            <w:r>
                              <w:rPr>
                                <w:rFonts w:ascii="Helvetica" w:hAnsi="Helvetica"/>
                                <w:color w:val="2E2E2E"/>
                                <w:shd w:val="clear" w:color="auto" w:fill="FFFFFF"/>
                              </w:rPr>
                              <w:t xml:space="preserve">                                     </w:t>
                            </w:r>
                            <w:r>
                              <w:rPr>
                                <w:noProof/>
                              </w:rPr>
                              <w:drawing>
                                <wp:inline distT="0" distB="0" distL="0" distR="0" wp14:anchorId="080C59F1" wp14:editId="5CE336F5">
                                  <wp:extent cx="3749907" cy="272796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57460" cy="2733455"/>
                                          </a:xfrm>
                                          <a:prstGeom prst="rect">
                                            <a:avLst/>
                                          </a:prstGeom>
                                        </pic:spPr>
                                      </pic:pic>
                                    </a:graphicData>
                                  </a:graphic>
                                </wp:inline>
                              </w:drawing>
                            </w:r>
                          </w:p>
                          <w:p w14:paraId="16F675A8" w14:textId="77777777" w:rsidR="004E6D2A" w:rsidRPr="00523140" w:rsidRDefault="004E6D2A" w:rsidP="009F75C2">
                            <w:pPr>
                              <w:rPr>
                                <w:sz w:val="24"/>
                                <w:szCs w:val="24"/>
                              </w:rPr>
                            </w:pPr>
                            <w:r w:rsidRPr="00523140">
                              <w:rPr>
                                <w:rFonts w:ascii="Helvetica" w:hAnsi="Helvetica"/>
                                <w:color w:val="2E2E2E"/>
                                <w:sz w:val="24"/>
                                <w:szCs w:val="24"/>
                                <w:shd w:val="clear" w:color="auto" w:fill="FFFFFF"/>
                              </w:rPr>
                              <w:t xml:space="preserve">Fig 1.Floris </w:t>
                            </w:r>
                            <w:r w:rsidRPr="00523140">
                              <w:rPr>
                                <w:sz w:val="24"/>
                                <w:szCs w:val="24"/>
                              </w:rPr>
                              <w:t>Neusüss</w:t>
                            </w:r>
                            <w:r w:rsidRPr="00523140">
                              <w:rPr>
                                <w:rFonts w:ascii="Helvetica" w:hAnsi="Helvetica"/>
                                <w:color w:val="2E2E2E"/>
                                <w:sz w:val="24"/>
                                <w:szCs w:val="24"/>
                                <w:shd w:val="clear" w:color="auto" w:fill="FFFFFF"/>
                              </w:rPr>
                              <w:t xml:space="preserve"> 'Bin </w:t>
                            </w:r>
                            <w:proofErr w:type="spellStart"/>
                            <w:r w:rsidRPr="00523140">
                              <w:rPr>
                                <w:rFonts w:ascii="Helvetica" w:hAnsi="Helvetica"/>
                                <w:color w:val="2E2E2E"/>
                                <w:sz w:val="24"/>
                                <w:szCs w:val="24"/>
                                <w:shd w:val="clear" w:color="auto" w:fill="FFFFFF"/>
                              </w:rPr>
                              <w:t>Gleich</w:t>
                            </w:r>
                            <w:proofErr w:type="spellEnd"/>
                            <w:r w:rsidRPr="00523140">
                              <w:rPr>
                                <w:rFonts w:ascii="Helvetica" w:hAnsi="Helvetica"/>
                                <w:color w:val="2E2E2E"/>
                                <w:sz w:val="24"/>
                                <w:szCs w:val="24"/>
                                <w:shd w:val="clear" w:color="auto" w:fill="FFFFFF"/>
                              </w:rPr>
                              <w:t xml:space="preserve"> </w:t>
                            </w:r>
                            <w:proofErr w:type="spellStart"/>
                            <w:r w:rsidRPr="00523140">
                              <w:rPr>
                                <w:rFonts w:ascii="Helvetica" w:hAnsi="Helvetica"/>
                                <w:color w:val="2E2E2E"/>
                                <w:sz w:val="24"/>
                                <w:szCs w:val="24"/>
                                <w:shd w:val="clear" w:color="auto" w:fill="FFFFFF"/>
                              </w:rPr>
                              <w:t>Zurück</w:t>
                            </w:r>
                            <w:proofErr w:type="spellEnd"/>
                            <w:r w:rsidRPr="00523140">
                              <w:rPr>
                                <w:rFonts w:ascii="Helvetica" w:hAnsi="Helvetica"/>
                                <w:color w:val="2E2E2E"/>
                                <w:sz w:val="24"/>
                                <w:szCs w:val="24"/>
                                <w:shd w:val="clear" w:color="auto" w:fill="FFFFFF"/>
                              </w:rPr>
                              <w:t>, (Be Right Back), (</w:t>
                            </w:r>
                            <w:proofErr w:type="spellStart"/>
                            <w:r w:rsidRPr="00523140">
                              <w:rPr>
                                <w:rFonts w:ascii="Helvetica" w:hAnsi="Helvetica"/>
                                <w:color w:val="2E2E2E"/>
                                <w:sz w:val="24"/>
                                <w:szCs w:val="24"/>
                                <w:shd w:val="clear" w:color="auto" w:fill="FFFFFF"/>
                              </w:rPr>
                              <w:t>Fotogramminstallation</w:t>
                            </w:r>
                            <w:proofErr w:type="spellEnd"/>
                            <w:r w:rsidRPr="00523140">
                              <w:rPr>
                                <w:rFonts w:ascii="Helvetica" w:hAnsi="Helvetica"/>
                                <w:color w:val="2E2E2E"/>
                                <w:sz w:val="24"/>
                                <w:szCs w:val="24"/>
                                <w:shd w:val="clear" w:color="auto" w:fill="FFFFFF"/>
                              </w:rPr>
                              <w:t>), 1984/87'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D5FEE" id="Text Box 6" o:spid="_x0000_s1030" type="#_x0000_t202" style="position:absolute;margin-left:-26.2pt;margin-top:222.05pt;width:517.65pt;height:275.9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" filled="f" stroked="f" strokeweight=".5pt">
                <v:textbox>
                  <w:txbxContent>
                    <w:p w14:paraId="3D343588" w14:textId="77777777" w:rsidR="004E6D2A" w:rsidRDefault="004E6D2A" w:rsidP="009F75C2">
                      <w:pPr>
                        <w:rPr>
                          <w:rFonts w:ascii="Helvetica" w:hAnsi="Helvetica"/>
                          <w:color w:val="2E2E2E"/>
                          <w:shd w:val="clear" w:color="auto" w:fill="FFFFFF"/>
                        </w:rPr>
                      </w:pPr>
                      <w:r>
                        <w:br/>
                      </w:r>
                      <w:r>
                        <w:rPr>
                          <w:rFonts w:ascii="Helvetica" w:hAnsi="Helvetica"/>
                          <w:color w:val="2E2E2E"/>
                          <w:shd w:val="clear" w:color="auto" w:fill="FFFFFF"/>
                        </w:rPr>
                        <w:t xml:space="preserve">                                     </w:t>
                      </w:r>
                      <w:r>
                        <w:rPr>
                          <w:noProof/>
                        </w:rPr>
                        <w:drawing>
                          <wp:inline distT="0" distB="0" distL="0" distR="0" wp14:anchorId="080C59F1" wp14:editId="5CE336F5">
                            <wp:extent cx="3749907" cy="272796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57460" cy="2733455"/>
                                    </a:xfrm>
                                    <a:prstGeom prst="rect">
                                      <a:avLst/>
                                    </a:prstGeom>
                                  </pic:spPr>
                                </pic:pic>
                              </a:graphicData>
                            </a:graphic>
                          </wp:inline>
                        </w:drawing>
                      </w:r>
                    </w:p>
                    <w:p w14:paraId="16F675A8" w14:textId="77777777" w:rsidR="004E6D2A" w:rsidRPr="00523140" w:rsidRDefault="004E6D2A" w:rsidP="009F75C2">
                      <w:pPr>
                        <w:rPr>
                          <w:sz w:val="24"/>
                          <w:szCs w:val="24"/>
                        </w:rPr>
                      </w:pPr>
                      <w:r w:rsidRPr="00523140">
                        <w:rPr>
                          <w:rFonts w:ascii="Helvetica" w:hAnsi="Helvetica"/>
                          <w:color w:val="2E2E2E"/>
                          <w:sz w:val="24"/>
                          <w:szCs w:val="24"/>
                          <w:shd w:val="clear" w:color="auto" w:fill="FFFFFF"/>
                        </w:rPr>
                        <w:t xml:space="preserve">Fig 1.Floris </w:t>
                      </w:r>
                      <w:r w:rsidRPr="00523140">
                        <w:rPr>
                          <w:sz w:val="24"/>
                          <w:szCs w:val="24"/>
                        </w:rPr>
                        <w:t>Neusüss</w:t>
                      </w:r>
                      <w:r w:rsidRPr="00523140">
                        <w:rPr>
                          <w:rFonts w:ascii="Helvetica" w:hAnsi="Helvetica"/>
                          <w:color w:val="2E2E2E"/>
                          <w:sz w:val="24"/>
                          <w:szCs w:val="24"/>
                          <w:shd w:val="clear" w:color="auto" w:fill="FFFFFF"/>
                        </w:rPr>
                        <w:t xml:space="preserve"> 'Bin </w:t>
                      </w:r>
                      <w:proofErr w:type="spellStart"/>
                      <w:r w:rsidRPr="00523140">
                        <w:rPr>
                          <w:rFonts w:ascii="Helvetica" w:hAnsi="Helvetica"/>
                          <w:color w:val="2E2E2E"/>
                          <w:sz w:val="24"/>
                          <w:szCs w:val="24"/>
                          <w:shd w:val="clear" w:color="auto" w:fill="FFFFFF"/>
                        </w:rPr>
                        <w:t>Gleich</w:t>
                      </w:r>
                      <w:proofErr w:type="spellEnd"/>
                      <w:r w:rsidRPr="00523140">
                        <w:rPr>
                          <w:rFonts w:ascii="Helvetica" w:hAnsi="Helvetica"/>
                          <w:color w:val="2E2E2E"/>
                          <w:sz w:val="24"/>
                          <w:szCs w:val="24"/>
                          <w:shd w:val="clear" w:color="auto" w:fill="FFFFFF"/>
                        </w:rPr>
                        <w:t xml:space="preserve"> </w:t>
                      </w:r>
                      <w:proofErr w:type="spellStart"/>
                      <w:r w:rsidRPr="00523140">
                        <w:rPr>
                          <w:rFonts w:ascii="Helvetica" w:hAnsi="Helvetica"/>
                          <w:color w:val="2E2E2E"/>
                          <w:sz w:val="24"/>
                          <w:szCs w:val="24"/>
                          <w:shd w:val="clear" w:color="auto" w:fill="FFFFFF"/>
                        </w:rPr>
                        <w:t>Zurück</w:t>
                      </w:r>
                      <w:proofErr w:type="spellEnd"/>
                      <w:r w:rsidRPr="00523140">
                        <w:rPr>
                          <w:rFonts w:ascii="Helvetica" w:hAnsi="Helvetica"/>
                          <w:color w:val="2E2E2E"/>
                          <w:sz w:val="24"/>
                          <w:szCs w:val="24"/>
                          <w:shd w:val="clear" w:color="auto" w:fill="FFFFFF"/>
                        </w:rPr>
                        <w:t>, (Be Right Back), (</w:t>
                      </w:r>
                      <w:proofErr w:type="spellStart"/>
                      <w:r w:rsidRPr="00523140">
                        <w:rPr>
                          <w:rFonts w:ascii="Helvetica" w:hAnsi="Helvetica"/>
                          <w:color w:val="2E2E2E"/>
                          <w:sz w:val="24"/>
                          <w:szCs w:val="24"/>
                          <w:shd w:val="clear" w:color="auto" w:fill="FFFFFF"/>
                        </w:rPr>
                        <w:t>Fotogramminstallation</w:t>
                      </w:r>
                      <w:proofErr w:type="spellEnd"/>
                      <w:r w:rsidRPr="00523140">
                        <w:rPr>
                          <w:rFonts w:ascii="Helvetica" w:hAnsi="Helvetica"/>
                          <w:color w:val="2E2E2E"/>
                          <w:sz w:val="24"/>
                          <w:szCs w:val="24"/>
                          <w:shd w:val="clear" w:color="auto" w:fill="FFFFFF"/>
                        </w:rPr>
                        <w:t>), 1984/87'</w:t>
                      </w:r>
                    </w:p>
                  </w:txbxContent>
                </v:textbox>
                <w10:wrap anchorx="margin"/>
              </v:shape>
            </w:pict>
          </mc:Fallback>
        </mc:AlternateContent>
      </w:r>
      <w:r>
        <w:rPr>
          <w:sz w:val="24"/>
          <w:szCs w:val="24"/>
        </w:rPr>
        <w:t xml:space="preserve"> I f</w:t>
      </w:r>
      <w:r w:rsidR="00FC2CCE">
        <w:rPr>
          <w:sz w:val="24"/>
          <w:szCs w:val="24"/>
        </w:rPr>
        <w:t xml:space="preserve">ound the work </w:t>
      </w:r>
      <w:r w:rsidR="00EC7687">
        <w:rPr>
          <w:sz w:val="24"/>
          <w:szCs w:val="24"/>
        </w:rPr>
        <w:t xml:space="preserve">in this exhibition </w:t>
      </w:r>
      <w:r>
        <w:rPr>
          <w:sz w:val="24"/>
          <w:szCs w:val="24"/>
        </w:rPr>
        <w:t>incredibly inspiring and it</w:t>
      </w:r>
      <w:r w:rsidR="00EC7687">
        <w:rPr>
          <w:sz w:val="24"/>
          <w:szCs w:val="24"/>
        </w:rPr>
        <w:t xml:space="preserve"> has become one of my favourites</w:t>
      </w:r>
      <w:r w:rsidR="00FC2CCE">
        <w:rPr>
          <w:sz w:val="24"/>
          <w:szCs w:val="24"/>
        </w:rPr>
        <w:t>.</w:t>
      </w:r>
      <w:r>
        <w:rPr>
          <w:sz w:val="24"/>
          <w:szCs w:val="24"/>
        </w:rPr>
        <w:t xml:space="preserve"> This is not just because of the art that was exhibited, but because of how some of the artists had chosen to display their work</w:t>
      </w:r>
      <w:r w:rsidR="00FC2CCE">
        <w:rPr>
          <w:sz w:val="24"/>
          <w:szCs w:val="24"/>
        </w:rPr>
        <w:t>.</w:t>
      </w:r>
      <w:r>
        <w:rPr>
          <w:sz w:val="24"/>
          <w:szCs w:val="24"/>
        </w:rPr>
        <w:t xml:space="preserve"> I am more specifically referring to Floris</w:t>
      </w:r>
      <w:r w:rsidRPr="00EB1180">
        <w:t xml:space="preserve"> </w:t>
      </w:r>
      <w:r w:rsidRPr="00EB1180">
        <w:rPr>
          <w:sz w:val="24"/>
          <w:szCs w:val="24"/>
        </w:rPr>
        <w:t>Neusüss</w:t>
      </w:r>
      <w:r>
        <w:rPr>
          <w:sz w:val="24"/>
          <w:szCs w:val="24"/>
        </w:rPr>
        <w:t xml:space="preserve"> because </w:t>
      </w:r>
      <w:r w:rsidRPr="00EB1180">
        <w:rPr>
          <w:sz w:val="24"/>
          <w:szCs w:val="24"/>
        </w:rPr>
        <w:t>Neusüs</w:t>
      </w:r>
      <w:r>
        <w:rPr>
          <w:sz w:val="24"/>
          <w:szCs w:val="24"/>
        </w:rPr>
        <w:t>s had chosen to capture mainly silhouettes of people and although some of these photos were displayed in picture frames on the wall, one of them was not. It was displayed on the floor of a platform, with a chair in the middle because the photo was of a person’s shadow whilst on a chair</w:t>
      </w:r>
      <w:r w:rsidR="00EC7687">
        <w:rPr>
          <w:sz w:val="24"/>
          <w:szCs w:val="24"/>
        </w:rPr>
        <w:t xml:space="preserve"> </w:t>
      </w:r>
      <w:r w:rsidR="00FC2CCE">
        <w:rPr>
          <w:sz w:val="24"/>
          <w:szCs w:val="24"/>
        </w:rPr>
        <w:t>(Fig</w:t>
      </w:r>
      <w:r w:rsidR="00EC7687">
        <w:rPr>
          <w:sz w:val="24"/>
          <w:szCs w:val="24"/>
        </w:rPr>
        <w:t xml:space="preserve">. </w:t>
      </w:r>
      <w:r w:rsidR="00FC2CCE">
        <w:rPr>
          <w:sz w:val="24"/>
          <w:szCs w:val="24"/>
        </w:rPr>
        <w:t>1,</w:t>
      </w:r>
      <w:r w:rsidR="00EC7687">
        <w:rPr>
          <w:sz w:val="24"/>
          <w:szCs w:val="24"/>
        </w:rPr>
        <w:t>1984/87)</w:t>
      </w:r>
      <w:r>
        <w:rPr>
          <w:sz w:val="24"/>
          <w:szCs w:val="24"/>
        </w:rPr>
        <w:t xml:space="preserve">. I felt that it was a very clever way of displaying this piece of art because it appeared as though some one was sitting there. I also really liked how </w:t>
      </w:r>
      <w:r w:rsidRPr="00523140">
        <w:rPr>
          <w:sz w:val="24"/>
          <w:szCs w:val="24"/>
        </w:rPr>
        <w:t>Neusüss</w:t>
      </w:r>
      <w:r>
        <w:rPr>
          <w:sz w:val="24"/>
          <w:szCs w:val="24"/>
        </w:rPr>
        <w:t xml:space="preserve"> captured a lattice window on cyanotype paper and put it on the wall of the exhibition space</w:t>
      </w:r>
      <w:r w:rsidR="00EC7687">
        <w:rPr>
          <w:sz w:val="24"/>
          <w:szCs w:val="24"/>
        </w:rPr>
        <w:t xml:space="preserve"> (Fig. 2, 2010).</w:t>
      </w:r>
      <w:r>
        <w:rPr>
          <w:sz w:val="24"/>
          <w:szCs w:val="24"/>
        </w:rPr>
        <w:t xml:space="preserve"> </w:t>
      </w:r>
      <w:r w:rsidR="00EC7687">
        <w:rPr>
          <w:sz w:val="24"/>
          <w:szCs w:val="24"/>
        </w:rPr>
        <w:t>S</w:t>
      </w:r>
      <w:r>
        <w:rPr>
          <w:sz w:val="24"/>
          <w:szCs w:val="24"/>
        </w:rPr>
        <w:t>imilarly</w:t>
      </w:r>
      <w:r w:rsidR="00EC7687">
        <w:rPr>
          <w:sz w:val="24"/>
          <w:szCs w:val="24"/>
        </w:rPr>
        <w:t>,</w:t>
      </w:r>
      <w:r>
        <w:rPr>
          <w:sz w:val="24"/>
          <w:szCs w:val="24"/>
        </w:rPr>
        <w:t xml:space="preserve"> to the chair silhouette</w:t>
      </w:r>
      <w:r w:rsidR="00EC7687">
        <w:rPr>
          <w:sz w:val="24"/>
          <w:szCs w:val="24"/>
        </w:rPr>
        <w:t>,</w:t>
      </w:r>
      <w:r>
        <w:rPr>
          <w:sz w:val="24"/>
          <w:szCs w:val="24"/>
        </w:rPr>
        <w:t xml:space="preserve"> it </w:t>
      </w:r>
      <w:r w:rsidR="00EC7687">
        <w:rPr>
          <w:sz w:val="24"/>
          <w:szCs w:val="24"/>
        </w:rPr>
        <w:t xml:space="preserve">creates the illusion that the </w:t>
      </w:r>
      <w:r>
        <w:rPr>
          <w:sz w:val="24"/>
          <w:szCs w:val="24"/>
        </w:rPr>
        <w:t>window</w:t>
      </w:r>
      <w:r w:rsidR="00EC7687">
        <w:rPr>
          <w:sz w:val="24"/>
          <w:szCs w:val="24"/>
        </w:rPr>
        <w:t xml:space="preserve"> is really</w:t>
      </w:r>
      <w:r>
        <w:rPr>
          <w:sz w:val="24"/>
          <w:szCs w:val="24"/>
        </w:rPr>
        <w:t xml:space="preserve"> there. His whole exhibition space was like an illusion because even the people in the picture frames appeared as though they were trapped within the frames.</w:t>
      </w:r>
    </w:p>
    <w:p w14:paraId="3211B162" w14:textId="77777777" w:rsidR="009F75C2" w:rsidRDefault="009F75C2" w:rsidP="009F75C2">
      <w:pPr>
        <w:rPr>
          <w:b/>
          <w:bCs/>
          <w:sz w:val="28"/>
          <w:szCs w:val="28"/>
          <w:u w:val="single"/>
        </w:rPr>
      </w:pPr>
    </w:p>
    <w:p w14:paraId="6BCED6BD" w14:textId="77777777" w:rsidR="009F75C2" w:rsidRDefault="009F75C2" w:rsidP="009F75C2">
      <w:pPr>
        <w:rPr>
          <w:b/>
          <w:bCs/>
          <w:sz w:val="28"/>
          <w:szCs w:val="28"/>
          <w:u w:val="single"/>
        </w:rPr>
      </w:pPr>
    </w:p>
    <w:p w14:paraId="7910FE34" w14:textId="77777777" w:rsidR="009F75C2" w:rsidRDefault="009F75C2" w:rsidP="009F75C2">
      <w:pPr>
        <w:rPr>
          <w:b/>
          <w:bCs/>
          <w:sz w:val="28"/>
          <w:szCs w:val="28"/>
          <w:u w:val="single"/>
        </w:rPr>
      </w:pPr>
    </w:p>
    <w:p w14:paraId="1BF50050" w14:textId="77777777" w:rsidR="009F75C2" w:rsidRDefault="009F75C2" w:rsidP="009F75C2">
      <w:pPr>
        <w:rPr>
          <w:b/>
          <w:bCs/>
          <w:sz w:val="28"/>
          <w:szCs w:val="28"/>
          <w:u w:val="single"/>
        </w:rPr>
      </w:pPr>
    </w:p>
    <w:p w14:paraId="2119B470" w14:textId="77777777" w:rsidR="009F75C2" w:rsidRDefault="009F75C2" w:rsidP="009F75C2">
      <w:pPr>
        <w:rPr>
          <w:b/>
          <w:bCs/>
          <w:sz w:val="28"/>
          <w:szCs w:val="28"/>
          <w:u w:val="single"/>
        </w:rPr>
      </w:pPr>
    </w:p>
    <w:p w14:paraId="722BE914" w14:textId="77777777" w:rsidR="009F75C2" w:rsidRDefault="009F75C2" w:rsidP="009F75C2">
      <w:pPr>
        <w:rPr>
          <w:b/>
          <w:bCs/>
          <w:sz w:val="28"/>
          <w:szCs w:val="28"/>
          <w:u w:val="single"/>
        </w:rPr>
      </w:pPr>
    </w:p>
    <w:p w14:paraId="19998D8B" w14:textId="77777777" w:rsidR="009F75C2" w:rsidRDefault="009F75C2" w:rsidP="009F75C2">
      <w:pPr>
        <w:rPr>
          <w:b/>
          <w:bCs/>
          <w:sz w:val="28"/>
          <w:szCs w:val="28"/>
          <w:u w:val="single"/>
        </w:rPr>
      </w:pPr>
    </w:p>
    <w:p w14:paraId="32D7C8EA" w14:textId="2E970F50" w:rsidR="009F75C2" w:rsidRDefault="009F75C2" w:rsidP="009F75C2">
      <w:pPr>
        <w:rPr>
          <w:b/>
          <w:bCs/>
          <w:sz w:val="28"/>
          <w:szCs w:val="28"/>
          <w:u w:val="single"/>
        </w:rPr>
      </w:pPr>
    </w:p>
    <w:p w14:paraId="1B43946C" w14:textId="12F3D2E3" w:rsidR="009F75C2" w:rsidRDefault="009F75C2" w:rsidP="009F75C2">
      <w:pPr>
        <w:rPr>
          <w:b/>
          <w:bCs/>
          <w:sz w:val="28"/>
          <w:szCs w:val="28"/>
          <w:u w:val="single"/>
        </w:rPr>
      </w:pPr>
    </w:p>
    <w:p w14:paraId="0AA1BDCB" w14:textId="3B9BE34F" w:rsidR="009F75C2" w:rsidRDefault="009F75C2" w:rsidP="009F75C2">
      <w:pPr>
        <w:rPr>
          <w:b/>
          <w:bCs/>
          <w:sz w:val="28"/>
          <w:szCs w:val="28"/>
          <w:u w:val="single"/>
        </w:rPr>
      </w:pPr>
    </w:p>
    <w:p w14:paraId="79FABDF4" w14:textId="7DD5CF3E" w:rsidR="009F75C2" w:rsidRDefault="009F75C2" w:rsidP="009F75C2">
      <w:pPr>
        <w:rPr>
          <w:sz w:val="24"/>
          <w:szCs w:val="24"/>
        </w:rPr>
      </w:pPr>
    </w:p>
    <w:p w14:paraId="23563619" w14:textId="743345C7" w:rsidR="009F75C2" w:rsidRDefault="00EC7687" w:rsidP="009F75C2">
      <w:pPr>
        <w:rPr>
          <w:sz w:val="24"/>
          <w:szCs w:val="24"/>
        </w:rPr>
      </w:pPr>
      <w:r>
        <w:rPr>
          <w:noProof/>
          <w:sz w:val="24"/>
          <w:szCs w:val="24"/>
        </w:rPr>
        <w:lastRenderedPageBreak/>
        <mc:AlternateContent>
          <mc:Choice Requires="wps">
            <w:drawing>
              <wp:anchor distT="0" distB="0" distL="114300" distR="114300" simplePos="0" relativeHeight="251671552" behindDoc="1" locked="0" layoutInCell="1" allowOverlap="1" wp14:anchorId="76668335" wp14:editId="2CF1B947">
                <wp:simplePos x="0" y="0"/>
                <wp:positionH relativeFrom="margin">
                  <wp:posOffset>262228</wp:posOffset>
                </wp:positionH>
                <wp:positionV relativeFrom="paragraph">
                  <wp:posOffset>10092</wp:posOffset>
                </wp:positionV>
                <wp:extent cx="5583555" cy="339344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583555" cy="3393440"/>
                        </a:xfrm>
                        <a:prstGeom prst="rect">
                          <a:avLst/>
                        </a:prstGeom>
                        <a:noFill/>
                        <a:ln w="6350">
                          <a:noFill/>
                        </a:ln>
                      </wps:spPr>
                      <wps:txbx>
                        <w:txbxContent>
                          <w:p w14:paraId="13C04EFD" w14:textId="77777777" w:rsidR="004E6D2A" w:rsidRDefault="004E6D2A" w:rsidP="009F75C2">
                            <w:r w:rsidRPr="00D74DC4">
                              <w:drawing>
                                <wp:inline distT="0" distB="0" distL="0" distR="0" wp14:anchorId="359C5E57" wp14:editId="4ADC11D6">
                                  <wp:extent cx="4390571" cy="2581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97438" cy="2585146"/>
                                          </a:xfrm>
                                          <a:prstGeom prst="rect">
                                            <a:avLst/>
                                          </a:prstGeom>
                                        </pic:spPr>
                                      </pic:pic>
                                    </a:graphicData>
                                  </a:graphic>
                                </wp:inline>
                              </w:drawing>
                            </w:r>
                          </w:p>
                          <w:p w14:paraId="53A30EA9" w14:textId="77777777" w:rsidR="004E6D2A" w:rsidRDefault="004E6D2A" w:rsidP="009F75C2">
                            <w:r>
                              <w:t xml:space="preserve">       Fig.2</w:t>
                            </w:r>
                            <w:r w:rsidRPr="00C47997">
                              <w:t xml:space="preserve"> </w:t>
                            </w:r>
                            <w:bookmarkStart w:id="0" w:name="_Hlk60606854"/>
                            <w:r>
                              <w:t>Shadow Catchers: Camera-less Photography at the V&amp;A, 2010</w:t>
                            </w:r>
                          </w:p>
                          <w:p w14:paraId="31763F90" w14:textId="77777777" w:rsidR="004E6D2A" w:rsidRDefault="004E6D2A" w:rsidP="009F75C2"/>
                          <w:bookmarkEnd w:id="0"/>
                          <w:p w14:paraId="20714CCF" w14:textId="77777777" w:rsidR="004E6D2A" w:rsidRDefault="004E6D2A" w:rsidP="009F75C2">
                            <w:r>
                              <w:t>And a beautiful book accompanies the exhibition: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8335" id="Text Box 16" o:spid="_x0000_s1031" type="#_x0000_t202" style="position:absolute;margin-left:20.65pt;margin-top:.8pt;width:439.65pt;height:267.2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" filled="f" stroked="f" strokeweight=".5pt">
                <v:textbox>
                  <w:txbxContent>
                    <w:p w14:paraId="13C04EFD" w14:textId="77777777" w:rsidR="004E6D2A" w:rsidRDefault="004E6D2A" w:rsidP="009F75C2">
                      <w:r w:rsidRPr="00D74DC4">
                        <w:drawing>
                          <wp:inline distT="0" distB="0" distL="0" distR="0" wp14:anchorId="359C5E57" wp14:editId="4ADC11D6">
                            <wp:extent cx="4390571" cy="2581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97438" cy="2585146"/>
                                    </a:xfrm>
                                    <a:prstGeom prst="rect">
                                      <a:avLst/>
                                    </a:prstGeom>
                                  </pic:spPr>
                                </pic:pic>
                              </a:graphicData>
                            </a:graphic>
                          </wp:inline>
                        </w:drawing>
                      </w:r>
                    </w:p>
                    <w:p w14:paraId="53A30EA9" w14:textId="77777777" w:rsidR="004E6D2A" w:rsidRDefault="004E6D2A" w:rsidP="009F75C2">
                      <w:r>
                        <w:t xml:space="preserve">       Fig.2</w:t>
                      </w:r>
                      <w:r w:rsidRPr="00C47997">
                        <w:t xml:space="preserve"> </w:t>
                      </w:r>
                      <w:bookmarkStart w:id="1" w:name="_Hlk60606854"/>
                      <w:r>
                        <w:t>Shadow Catchers: Camera-less Photography at the V&amp;A, 2010</w:t>
                      </w:r>
                    </w:p>
                    <w:p w14:paraId="31763F90" w14:textId="77777777" w:rsidR="004E6D2A" w:rsidRDefault="004E6D2A" w:rsidP="009F75C2"/>
                    <w:bookmarkEnd w:id="1"/>
                    <w:p w14:paraId="20714CCF" w14:textId="77777777" w:rsidR="004E6D2A" w:rsidRDefault="004E6D2A" w:rsidP="009F75C2">
                      <w:r>
                        <w:t>And a beautiful book accompanies the exhibition:</w:t>
                      </w:r>
                    </w:p>
                  </w:txbxContent>
                </v:textbox>
                <w10:wrap anchorx="margin"/>
              </v:shape>
            </w:pict>
          </mc:Fallback>
        </mc:AlternateContent>
      </w:r>
    </w:p>
    <w:p w14:paraId="3D662BAF" w14:textId="77777777" w:rsidR="009F75C2" w:rsidRDefault="009F75C2" w:rsidP="009F75C2">
      <w:pPr>
        <w:rPr>
          <w:sz w:val="24"/>
          <w:szCs w:val="24"/>
        </w:rPr>
      </w:pPr>
    </w:p>
    <w:p w14:paraId="13A6A0CF" w14:textId="77777777" w:rsidR="009F75C2" w:rsidRDefault="009F75C2" w:rsidP="009F75C2">
      <w:pPr>
        <w:rPr>
          <w:sz w:val="24"/>
          <w:szCs w:val="24"/>
        </w:rPr>
      </w:pPr>
    </w:p>
    <w:p w14:paraId="7A73DC91" w14:textId="77777777" w:rsidR="009F75C2" w:rsidRDefault="009F75C2" w:rsidP="009F75C2">
      <w:pPr>
        <w:rPr>
          <w:sz w:val="24"/>
          <w:szCs w:val="24"/>
        </w:rPr>
      </w:pPr>
    </w:p>
    <w:p w14:paraId="49E1AFCB" w14:textId="77777777" w:rsidR="009F75C2" w:rsidRDefault="009F75C2" w:rsidP="009F75C2">
      <w:pPr>
        <w:rPr>
          <w:sz w:val="24"/>
          <w:szCs w:val="24"/>
        </w:rPr>
      </w:pPr>
    </w:p>
    <w:p w14:paraId="7221E82B" w14:textId="77777777" w:rsidR="009F75C2" w:rsidRDefault="009F75C2" w:rsidP="009F75C2">
      <w:pPr>
        <w:rPr>
          <w:sz w:val="24"/>
          <w:szCs w:val="24"/>
        </w:rPr>
      </w:pPr>
    </w:p>
    <w:p w14:paraId="19D4A944" w14:textId="77777777" w:rsidR="009F75C2" w:rsidRDefault="009F75C2" w:rsidP="009F75C2">
      <w:pPr>
        <w:rPr>
          <w:sz w:val="24"/>
          <w:szCs w:val="24"/>
        </w:rPr>
      </w:pPr>
    </w:p>
    <w:p w14:paraId="64E15E55" w14:textId="77777777" w:rsidR="00EC7687" w:rsidRDefault="00EC7687" w:rsidP="009F75C2">
      <w:pPr>
        <w:rPr>
          <w:sz w:val="24"/>
          <w:szCs w:val="24"/>
        </w:rPr>
      </w:pPr>
    </w:p>
    <w:p w14:paraId="7B0A99C0" w14:textId="77777777" w:rsidR="00EC7687" w:rsidRDefault="00EC7687" w:rsidP="009F75C2">
      <w:pPr>
        <w:rPr>
          <w:sz w:val="24"/>
          <w:szCs w:val="24"/>
        </w:rPr>
      </w:pPr>
    </w:p>
    <w:p w14:paraId="425BCEF5" w14:textId="77777777" w:rsidR="00EC7687" w:rsidRDefault="00EC7687" w:rsidP="009F75C2">
      <w:pPr>
        <w:rPr>
          <w:sz w:val="24"/>
          <w:szCs w:val="24"/>
        </w:rPr>
      </w:pPr>
    </w:p>
    <w:p w14:paraId="0E6E620F" w14:textId="6B41D1F7" w:rsidR="009F75C2" w:rsidRDefault="009F75C2" w:rsidP="009F75C2">
      <w:pPr>
        <w:rPr>
          <w:sz w:val="24"/>
          <w:szCs w:val="24"/>
        </w:rPr>
      </w:pPr>
      <w:r>
        <w:rPr>
          <w:noProof/>
          <w:sz w:val="24"/>
          <w:szCs w:val="24"/>
        </w:rPr>
        <mc:AlternateContent>
          <mc:Choice Requires="wps">
            <w:drawing>
              <wp:anchor distT="0" distB="0" distL="114300" distR="114300" simplePos="0" relativeHeight="251672576" behindDoc="1" locked="0" layoutInCell="1" allowOverlap="1" wp14:anchorId="6D245FBC" wp14:editId="2779A28A">
                <wp:simplePos x="0" y="0"/>
                <wp:positionH relativeFrom="margin">
                  <wp:posOffset>1012258</wp:posOffset>
                </wp:positionH>
                <wp:positionV relativeFrom="paragraph">
                  <wp:posOffset>2177432</wp:posOffset>
                </wp:positionV>
                <wp:extent cx="5272216" cy="2627871"/>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5272216" cy="2627871"/>
                        </a:xfrm>
                        <a:prstGeom prst="rect">
                          <a:avLst/>
                        </a:prstGeom>
                        <a:noFill/>
                        <a:ln w="6350">
                          <a:noFill/>
                        </a:ln>
                      </wps:spPr>
                      <wps:txbx>
                        <w:txbxContent>
                          <w:p w14:paraId="77A51D99" w14:textId="77777777" w:rsidR="004E6D2A" w:rsidRDefault="004E6D2A" w:rsidP="009F75C2">
                            <w:r>
                              <w:rPr>
                                <w:noProof/>
                              </w:rPr>
                              <w:drawing>
                                <wp:inline distT="0" distB="0" distL="0" distR="0" wp14:anchorId="4633919D" wp14:editId="4365FBF7">
                                  <wp:extent cx="2543875" cy="2150076"/>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48518" cy="2154000"/>
                                          </a:xfrm>
                                          <a:prstGeom prst="rect">
                                            <a:avLst/>
                                          </a:prstGeom>
                                        </pic:spPr>
                                      </pic:pic>
                                    </a:graphicData>
                                  </a:graphic>
                                </wp:inline>
                              </w:drawing>
                            </w:r>
                          </w:p>
                          <w:p w14:paraId="146D7524" w14:textId="77777777" w:rsidR="004E6D2A" w:rsidRDefault="004E6D2A" w:rsidP="009F75C2">
                            <w:r>
                              <w:t xml:space="preserve">Fig 3. </w:t>
                            </w:r>
                            <w:bookmarkStart w:id="2" w:name="_Hlk60608808"/>
                            <w:bookmarkStart w:id="3" w:name="_Hlk60608809"/>
                            <w:r>
                              <w:t xml:space="preserve">Pierre Cordier, </w:t>
                            </w:r>
                            <w:r w:rsidRPr="00901E7B">
                              <w:t xml:space="preserve">Chemigram 8/2/61 I, 8 </w:t>
                            </w:r>
                            <w:proofErr w:type="spellStart"/>
                            <w:r w:rsidRPr="00901E7B">
                              <w:t>février</w:t>
                            </w:r>
                            <w:proofErr w:type="spellEnd"/>
                            <w:r>
                              <w:t xml:space="preserve">, </w:t>
                            </w:r>
                            <w:r w:rsidRPr="00901E7B">
                              <w:t>1961</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45FBC" id="Text Box 18" o:spid="_x0000_s1032" type="#_x0000_t202" style="position:absolute;margin-left:79.7pt;margin-top:171.45pt;width:415.15pt;height:206.9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" filled="f" stroked="f" strokeweight=".5pt">
                <v:textbox>
                  <w:txbxContent>
                    <w:p w14:paraId="77A51D99" w14:textId="77777777" w:rsidR="004E6D2A" w:rsidRDefault="004E6D2A" w:rsidP="009F75C2">
                      <w:r>
                        <w:rPr>
                          <w:noProof/>
                        </w:rPr>
                        <w:drawing>
                          <wp:inline distT="0" distB="0" distL="0" distR="0" wp14:anchorId="4633919D" wp14:editId="4365FBF7">
                            <wp:extent cx="2543875" cy="2150076"/>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48518" cy="2154000"/>
                                    </a:xfrm>
                                    <a:prstGeom prst="rect">
                                      <a:avLst/>
                                    </a:prstGeom>
                                  </pic:spPr>
                                </pic:pic>
                              </a:graphicData>
                            </a:graphic>
                          </wp:inline>
                        </w:drawing>
                      </w:r>
                    </w:p>
                    <w:p w14:paraId="146D7524" w14:textId="77777777" w:rsidR="004E6D2A" w:rsidRDefault="004E6D2A" w:rsidP="009F75C2">
                      <w:r>
                        <w:t xml:space="preserve">Fig 3. </w:t>
                      </w:r>
                      <w:bookmarkStart w:id="4" w:name="_Hlk60608808"/>
                      <w:bookmarkStart w:id="5" w:name="_Hlk60608809"/>
                      <w:r>
                        <w:t xml:space="preserve">Pierre Cordier, </w:t>
                      </w:r>
                      <w:r w:rsidRPr="00901E7B">
                        <w:t xml:space="preserve">Chemigram 8/2/61 I, 8 </w:t>
                      </w:r>
                      <w:proofErr w:type="spellStart"/>
                      <w:r w:rsidRPr="00901E7B">
                        <w:t>février</w:t>
                      </w:r>
                      <w:proofErr w:type="spellEnd"/>
                      <w:r>
                        <w:t xml:space="preserve">, </w:t>
                      </w:r>
                      <w:r w:rsidRPr="00901E7B">
                        <w:t>1961</w:t>
                      </w:r>
                      <w:bookmarkEnd w:id="4"/>
                      <w:bookmarkEnd w:id="5"/>
                    </w:p>
                  </w:txbxContent>
                </v:textbox>
                <w10:wrap anchorx="margin"/>
              </v:shape>
            </w:pict>
          </mc:Fallback>
        </mc:AlternateContent>
      </w:r>
      <w:r w:rsidR="00EC7687">
        <w:rPr>
          <w:sz w:val="24"/>
          <w:szCs w:val="24"/>
        </w:rPr>
        <w:t xml:space="preserve">One </w:t>
      </w:r>
      <w:r>
        <w:rPr>
          <w:sz w:val="24"/>
          <w:szCs w:val="24"/>
        </w:rPr>
        <w:t xml:space="preserve">thing that I found particularly interesting was that the artist Pierre Cordier invented a photography technique called Chemigrams. This is the technique that he used to create his photos displayed in the </w:t>
      </w:r>
      <w:r w:rsidR="00EC7687" w:rsidRPr="00EC7687">
        <w:rPr>
          <w:i/>
          <w:iCs/>
          <w:sz w:val="24"/>
          <w:szCs w:val="24"/>
        </w:rPr>
        <w:t>S</w:t>
      </w:r>
      <w:r w:rsidRPr="00EC7687">
        <w:rPr>
          <w:i/>
          <w:iCs/>
          <w:sz w:val="24"/>
          <w:szCs w:val="24"/>
        </w:rPr>
        <w:t xml:space="preserve">hadow </w:t>
      </w:r>
      <w:r w:rsidR="00EC7687" w:rsidRPr="00EC7687">
        <w:rPr>
          <w:i/>
          <w:iCs/>
          <w:sz w:val="24"/>
          <w:szCs w:val="24"/>
        </w:rPr>
        <w:t>C</w:t>
      </w:r>
      <w:r w:rsidRPr="00EC7687">
        <w:rPr>
          <w:i/>
          <w:iCs/>
          <w:sz w:val="24"/>
          <w:szCs w:val="24"/>
        </w:rPr>
        <w:t>atcher’s</w:t>
      </w:r>
      <w:r>
        <w:rPr>
          <w:sz w:val="24"/>
          <w:szCs w:val="24"/>
        </w:rPr>
        <w:t xml:space="preserve"> exhibition. I had never heard of the chemigram process before, but Cordier says that it requires you to use a resistant such as varnish, wax or oil on photographic paper, expose it to light and then develop the photographic paper like normal. His first chemigram he made was a birthday card for a girl in 1956, discovering the technique completely by acciden</w:t>
      </w:r>
      <w:r w:rsidR="00EC7687">
        <w:rPr>
          <w:sz w:val="24"/>
          <w:szCs w:val="24"/>
        </w:rPr>
        <w:t>t</w:t>
      </w:r>
      <w:r>
        <w:rPr>
          <w:sz w:val="24"/>
          <w:szCs w:val="24"/>
        </w:rPr>
        <w:t xml:space="preserve">. His work is about both photography and painting because he uses the different resistant materials to paint his ideas and then uses the development process of photography to bring it to life. I really like his pieces </w:t>
      </w:r>
      <w:r w:rsidR="00437FCE">
        <w:rPr>
          <w:sz w:val="24"/>
          <w:szCs w:val="24"/>
        </w:rPr>
        <w:t xml:space="preserve">art </w:t>
      </w:r>
      <w:r>
        <w:rPr>
          <w:sz w:val="24"/>
          <w:szCs w:val="24"/>
        </w:rPr>
        <w:t>and despite not fully understanding how it works I find it inspiring none the less.</w:t>
      </w:r>
    </w:p>
    <w:p w14:paraId="3BB49072" w14:textId="77777777" w:rsidR="009F75C2" w:rsidRDefault="009F75C2" w:rsidP="009F75C2">
      <w:pPr>
        <w:rPr>
          <w:sz w:val="24"/>
          <w:szCs w:val="24"/>
        </w:rPr>
      </w:pPr>
    </w:p>
    <w:p w14:paraId="19164BB2" w14:textId="77777777" w:rsidR="009F75C2" w:rsidRDefault="009F75C2" w:rsidP="009F75C2">
      <w:pPr>
        <w:rPr>
          <w:sz w:val="24"/>
          <w:szCs w:val="24"/>
        </w:rPr>
      </w:pPr>
    </w:p>
    <w:p w14:paraId="07629CD2" w14:textId="77777777" w:rsidR="009F75C2" w:rsidRDefault="009F75C2" w:rsidP="009F75C2">
      <w:pPr>
        <w:rPr>
          <w:sz w:val="24"/>
          <w:szCs w:val="24"/>
        </w:rPr>
      </w:pPr>
    </w:p>
    <w:p w14:paraId="6D26DDC2" w14:textId="77777777" w:rsidR="009F75C2" w:rsidRDefault="009F75C2" w:rsidP="009F75C2">
      <w:pPr>
        <w:rPr>
          <w:sz w:val="24"/>
          <w:szCs w:val="24"/>
        </w:rPr>
      </w:pPr>
    </w:p>
    <w:p w14:paraId="07164188" w14:textId="77777777" w:rsidR="009F75C2" w:rsidRDefault="009F75C2" w:rsidP="009F75C2">
      <w:pPr>
        <w:rPr>
          <w:sz w:val="24"/>
          <w:szCs w:val="24"/>
        </w:rPr>
      </w:pPr>
    </w:p>
    <w:p w14:paraId="7BDCC12A" w14:textId="77777777" w:rsidR="009F75C2" w:rsidRDefault="009F75C2" w:rsidP="009F75C2">
      <w:pPr>
        <w:rPr>
          <w:sz w:val="24"/>
          <w:szCs w:val="24"/>
        </w:rPr>
      </w:pPr>
    </w:p>
    <w:p w14:paraId="5EEB6264" w14:textId="77777777" w:rsidR="009F75C2" w:rsidRDefault="009F75C2" w:rsidP="009F75C2">
      <w:pPr>
        <w:rPr>
          <w:sz w:val="24"/>
          <w:szCs w:val="24"/>
        </w:rPr>
      </w:pPr>
    </w:p>
    <w:p w14:paraId="072A732B" w14:textId="77777777" w:rsidR="009F75C2" w:rsidRDefault="009F75C2" w:rsidP="009F75C2">
      <w:pPr>
        <w:rPr>
          <w:sz w:val="24"/>
          <w:szCs w:val="24"/>
        </w:rPr>
      </w:pPr>
    </w:p>
    <w:p w14:paraId="270BD1F0" w14:textId="77777777" w:rsidR="00EC7687" w:rsidRDefault="00EC7687" w:rsidP="009F75C2">
      <w:pPr>
        <w:rPr>
          <w:sz w:val="24"/>
          <w:szCs w:val="24"/>
        </w:rPr>
      </w:pPr>
    </w:p>
    <w:p w14:paraId="0290EE20" w14:textId="73344FAE" w:rsidR="009F75C2" w:rsidRDefault="009F75C2" w:rsidP="009F75C2">
      <w:pPr>
        <w:rPr>
          <w:sz w:val="24"/>
          <w:szCs w:val="24"/>
        </w:rPr>
      </w:pPr>
      <w:r>
        <w:rPr>
          <w:sz w:val="24"/>
          <w:szCs w:val="24"/>
        </w:rPr>
        <w:t xml:space="preserve">All the photographers involved in this exhibition have created work using processes and techniques that I am not familiar with or have only recently started </w:t>
      </w:r>
      <w:r w:rsidR="004B1203">
        <w:rPr>
          <w:sz w:val="24"/>
          <w:szCs w:val="24"/>
        </w:rPr>
        <w:t>trying</w:t>
      </w:r>
      <w:r>
        <w:rPr>
          <w:sz w:val="24"/>
          <w:szCs w:val="24"/>
        </w:rPr>
        <w:t xml:space="preserve"> for myself</w:t>
      </w:r>
      <w:r w:rsidR="00437FCE">
        <w:rPr>
          <w:sz w:val="24"/>
          <w:szCs w:val="24"/>
        </w:rPr>
        <w:t xml:space="preserve">. </w:t>
      </w:r>
      <w:r>
        <w:rPr>
          <w:sz w:val="24"/>
          <w:szCs w:val="24"/>
        </w:rPr>
        <w:t>T</w:t>
      </w:r>
      <w:r w:rsidR="00437FCE">
        <w:rPr>
          <w:sz w:val="24"/>
          <w:szCs w:val="24"/>
        </w:rPr>
        <w:t>he</w:t>
      </w:r>
      <w:r>
        <w:rPr>
          <w:sz w:val="24"/>
          <w:szCs w:val="24"/>
        </w:rPr>
        <w:t xml:space="preserve"> exhibition and the photographers that took part continue to inspire the work that I produce</w:t>
      </w:r>
      <w:r w:rsidR="004B1203">
        <w:rPr>
          <w:sz w:val="24"/>
          <w:szCs w:val="24"/>
        </w:rPr>
        <w:t xml:space="preserve"> now, as well as the work</w:t>
      </w:r>
      <w:r>
        <w:rPr>
          <w:sz w:val="24"/>
          <w:szCs w:val="24"/>
        </w:rPr>
        <w:t xml:space="preserve"> I hope to produce in the future</w:t>
      </w:r>
      <w:r w:rsidR="00EC7687">
        <w:rPr>
          <w:sz w:val="24"/>
          <w:szCs w:val="24"/>
        </w:rPr>
        <w:t>.</w:t>
      </w:r>
    </w:p>
    <w:p w14:paraId="1D008C8E" w14:textId="25EC17DA" w:rsidR="009F75C2" w:rsidRPr="004E6D2A" w:rsidRDefault="009F75C2" w:rsidP="004E6D2A">
      <w:pPr>
        <w:jc w:val="center"/>
        <w:rPr>
          <w:sz w:val="24"/>
          <w:szCs w:val="24"/>
        </w:rPr>
      </w:pPr>
      <w:r>
        <w:rPr>
          <w:sz w:val="24"/>
          <w:szCs w:val="24"/>
        </w:rPr>
        <w:br w:type="page"/>
      </w:r>
      <w:r w:rsidRPr="00C47997">
        <w:rPr>
          <w:b/>
          <w:bCs/>
          <w:sz w:val="24"/>
          <w:szCs w:val="24"/>
          <w:u w:val="single"/>
        </w:rPr>
        <w:lastRenderedPageBreak/>
        <w:t>Bibliography</w:t>
      </w:r>
    </w:p>
    <w:p w14:paraId="391CEC8F" w14:textId="77777777" w:rsidR="009F75C2" w:rsidRDefault="009F75C2" w:rsidP="009F75C2">
      <w:pPr>
        <w:rPr>
          <w:sz w:val="24"/>
          <w:szCs w:val="24"/>
        </w:rPr>
      </w:pPr>
      <w:r>
        <w:rPr>
          <w:sz w:val="24"/>
          <w:szCs w:val="24"/>
        </w:rPr>
        <w:t xml:space="preserve">V&amp;A (2010)- </w:t>
      </w:r>
    </w:p>
    <w:p w14:paraId="25ABF165" w14:textId="77777777" w:rsidR="009F75C2" w:rsidRDefault="009F75C2" w:rsidP="009F75C2">
      <w:pPr>
        <w:rPr>
          <w:sz w:val="24"/>
          <w:szCs w:val="24"/>
        </w:rPr>
      </w:pPr>
      <w:r>
        <w:rPr>
          <w:sz w:val="24"/>
          <w:szCs w:val="24"/>
        </w:rPr>
        <w:t xml:space="preserve">[ </w:t>
      </w:r>
      <w:hyperlink r:id="rId20" w:history="1">
        <w:r w:rsidRPr="00D45BEE">
          <w:rPr>
            <w:rStyle w:val="Hyperlink"/>
            <w:sz w:val="24"/>
            <w:szCs w:val="24"/>
          </w:rPr>
          <w:t>http://www.vam.ac.uk/content/articles/c/camera-less-photography-artists/</w:t>
        </w:r>
      </w:hyperlink>
      <w:r>
        <w:rPr>
          <w:sz w:val="24"/>
          <w:szCs w:val="24"/>
        </w:rPr>
        <w:t xml:space="preserve"> ] [Website, Text information] (Accessed on 3</w:t>
      </w:r>
      <w:r w:rsidRPr="009E6DEB">
        <w:rPr>
          <w:sz w:val="24"/>
          <w:szCs w:val="24"/>
          <w:vertAlign w:val="superscript"/>
        </w:rPr>
        <w:t>rd</w:t>
      </w:r>
      <w:r>
        <w:rPr>
          <w:sz w:val="24"/>
          <w:szCs w:val="24"/>
        </w:rPr>
        <w:t xml:space="preserve"> January 2021)</w:t>
      </w:r>
    </w:p>
    <w:p w14:paraId="50587DC4" w14:textId="77777777" w:rsidR="009F75C2" w:rsidRDefault="009F75C2" w:rsidP="009F75C2">
      <w:pPr>
        <w:rPr>
          <w:sz w:val="24"/>
          <w:szCs w:val="24"/>
        </w:rPr>
      </w:pPr>
      <w:r>
        <w:rPr>
          <w:sz w:val="24"/>
          <w:szCs w:val="24"/>
        </w:rPr>
        <w:t>V&amp;A Shop (2021)-</w:t>
      </w:r>
    </w:p>
    <w:p w14:paraId="6DDDAC61" w14:textId="77777777" w:rsidR="009F75C2" w:rsidRDefault="009F75C2" w:rsidP="009F75C2">
      <w:pPr>
        <w:rPr>
          <w:sz w:val="24"/>
          <w:szCs w:val="24"/>
        </w:rPr>
      </w:pPr>
      <w:r>
        <w:rPr>
          <w:sz w:val="24"/>
          <w:szCs w:val="24"/>
        </w:rPr>
        <w:t xml:space="preserve">[ </w:t>
      </w:r>
      <w:hyperlink r:id="rId21" w:history="1">
        <w:r w:rsidRPr="00D45BEE">
          <w:rPr>
            <w:rStyle w:val="Hyperlink"/>
            <w:sz w:val="24"/>
            <w:szCs w:val="24"/>
          </w:rPr>
          <w:t>https://www.vam.ac.uk/shop/shadow-catchers-camera-less-photography-2nd-edition-117968.html</w:t>
        </w:r>
      </w:hyperlink>
      <w:r>
        <w:rPr>
          <w:sz w:val="24"/>
          <w:szCs w:val="24"/>
        </w:rPr>
        <w:t xml:space="preserve"> ] [Website, Text information] (Accessed on 3</w:t>
      </w:r>
      <w:r w:rsidRPr="00F12C6C">
        <w:rPr>
          <w:sz w:val="24"/>
          <w:szCs w:val="24"/>
          <w:vertAlign w:val="superscript"/>
        </w:rPr>
        <w:t>rd</w:t>
      </w:r>
      <w:r>
        <w:rPr>
          <w:sz w:val="24"/>
          <w:szCs w:val="24"/>
        </w:rPr>
        <w:t xml:space="preserve"> January 2021)</w:t>
      </w:r>
    </w:p>
    <w:p w14:paraId="6C2AFFD2" w14:textId="77777777" w:rsidR="009F75C2" w:rsidRDefault="009F75C2" w:rsidP="009F75C2">
      <w:pPr>
        <w:rPr>
          <w:sz w:val="24"/>
          <w:szCs w:val="24"/>
        </w:rPr>
      </w:pPr>
      <w:r>
        <w:rPr>
          <w:sz w:val="24"/>
          <w:szCs w:val="24"/>
        </w:rPr>
        <w:t>Cordier Pierre (2014)-</w:t>
      </w:r>
    </w:p>
    <w:p w14:paraId="48A4FB6C" w14:textId="77777777" w:rsidR="009F75C2" w:rsidRDefault="009F75C2" w:rsidP="009F75C2">
      <w:pPr>
        <w:rPr>
          <w:sz w:val="24"/>
          <w:szCs w:val="24"/>
        </w:rPr>
      </w:pPr>
      <w:r>
        <w:rPr>
          <w:sz w:val="24"/>
          <w:szCs w:val="24"/>
        </w:rPr>
        <w:t xml:space="preserve">[ </w:t>
      </w:r>
      <w:hyperlink r:id="rId22" w:history="1">
        <w:r w:rsidRPr="00D45BEE">
          <w:rPr>
            <w:rStyle w:val="Hyperlink"/>
            <w:sz w:val="24"/>
            <w:szCs w:val="24"/>
          </w:rPr>
          <w:t>http://pierrecordier.com/6.html</w:t>
        </w:r>
      </w:hyperlink>
      <w:r>
        <w:rPr>
          <w:sz w:val="24"/>
          <w:szCs w:val="24"/>
        </w:rPr>
        <w:t xml:space="preserve"> ] [Website, Text Information] (Accessed on 3</w:t>
      </w:r>
      <w:r w:rsidRPr="00F12C6C">
        <w:rPr>
          <w:sz w:val="24"/>
          <w:szCs w:val="24"/>
          <w:vertAlign w:val="superscript"/>
        </w:rPr>
        <w:t>rd</w:t>
      </w:r>
      <w:r>
        <w:rPr>
          <w:sz w:val="24"/>
          <w:szCs w:val="24"/>
        </w:rPr>
        <w:t xml:space="preserve"> January 2021)</w:t>
      </w:r>
    </w:p>
    <w:p w14:paraId="7C4E39DE" w14:textId="77777777" w:rsidR="009F75C2" w:rsidRPr="009E6DEB" w:rsidRDefault="009F75C2" w:rsidP="009F75C2">
      <w:pPr>
        <w:jc w:val="center"/>
        <w:rPr>
          <w:sz w:val="24"/>
          <w:szCs w:val="24"/>
        </w:rPr>
      </w:pPr>
    </w:p>
    <w:p w14:paraId="600EFF78" w14:textId="77777777" w:rsidR="009F75C2" w:rsidRDefault="009F75C2" w:rsidP="009F75C2">
      <w:pPr>
        <w:jc w:val="center"/>
        <w:rPr>
          <w:b/>
          <w:bCs/>
          <w:sz w:val="24"/>
          <w:szCs w:val="24"/>
          <w:u w:val="single"/>
        </w:rPr>
      </w:pPr>
      <w:r w:rsidRPr="00C47997">
        <w:rPr>
          <w:b/>
          <w:bCs/>
          <w:sz w:val="24"/>
          <w:szCs w:val="24"/>
          <w:u w:val="single"/>
        </w:rPr>
        <w:t>List of Figures</w:t>
      </w:r>
    </w:p>
    <w:p w14:paraId="3A6B8851" w14:textId="77777777" w:rsidR="009F75C2" w:rsidRDefault="009F75C2" w:rsidP="009F75C2">
      <w:pPr>
        <w:rPr>
          <w:sz w:val="24"/>
          <w:szCs w:val="24"/>
        </w:rPr>
      </w:pPr>
      <w:r>
        <w:rPr>
          <w:sz w:val="24"/>
          <w:szCs w:val="24"/>
        </w:rPr>
        <w:t>Figure 1.</w:t>
      </w:r>
      <w:r w:rsidRPr="00901E7B">
        <w:t xml:space="preserve"> </w:t>
      </w:r>
      <w:r w:rsidRPr="00901E7B">
        <w:rPr>
          <w:sz w:val="24"/>
          <w:szCs w:val="24"/>
        </w:rPr>
        <w:t xml:space="preserve">'Bin </w:t>
      </w:r>
      <w:proofErr w:type="spellStart"/>
      <w:r w:rsidRPr="00901E7B">
        <w:rPr>
          <w:sz w:val="24"/>
          <w:szCs w:val="24"/>
        </w:rPr>
        <w:t>Gleich</w:t>
      </w:r>
      <w:proofErr w:type="spellEnd"/>
      <w:r w:rsidRPr="00901E7B">
        <w:rPr>
          <w:sz w:val="24"/>
          <w:szCs w:val="24"/>
        </w:rPr>
        <w:t xml:space="preserve"> </w:t>
      </w:r>
      <w:proofErr w:type="spellStart"/>
      <w:r w:rsidRPr="00901E7B">
        <w:rPr>
          <w:sz w:val="24"/>
          <w:szCs w:val="24"/>
        </w:rPr>
        <w:t>Zurück</w:t>
      </w:r>
      <w:proofErr w:type="spellEnd"/>
      <w:r w:rsidRPr="00901E7B">
        <w:rPr>
          <w:sz w:val="24"/>
          <w:szCs w:val="24"/>
        </w:rPr>
        <w:t>, (Be Right Back), (</w:t>
      </w:r>
      <w:proofErr w:type="spellStart"/>
      <w:r w:rsidRPr="00901E7B">
        <w:rPr>
          <w:sz w:val="24"/>
          <w:szCs w:val="24"/>
        </w:rPr>
        <w:t>Fotogramminstallation</w:t>
      </w:r>
      <w:proofErr w:type="spellEnd"/>
      <w:r w:rsidRPr="00901E7B">
        <w:rPr>
          <w:sz w:val="24"/>
          <w:szCs w:val="24"/>
        </w:rPr>
        <w:t>), 1984/87'</w:t>
      </w:r>
      <w:r>
        <w:rPr>
          <w:sz w:val="24"/>
          <w:szCs w:val="24"/>
        </w:rPr>
        <w:t xml:space="preserve"> </w:t>
      </w:r>
    </w:p>
    <w:p w14:paraId="4A597094" w14:textId="77777777" w:rsidR="009F75C2" w:rsidRPr="00901E7B" w:rsidRDefault="009F75C2" w:rsidP="009F75C2">
      <w:pPr>
        <w:rPr>
          <w:sz w:val="24"/>
          <w:szCs w:val="24"/>
        </w:rPr>
      </w:pPr>
      <w:r>
        <w:rPr>
          <w:sz w:val="24"/>
          <w:szCs w:val="24"/>
        </w:rPr>
        <w:t xml:space="preserve">Accessed from:  </w:t>
      </w:r>
      <w:hyperlink r:id="rId23" w:history="1">
        <w:r w:rsidRPr="00D45BEE">
          <w:rPr>
            <w:rStyle w:val="Hyperlink"/>
            <w:sz w:val="24"/>
            <w:szCs w:val="24"/>
          </w:rPr>
          <w:t>http://www.vam.ac.uk/content/articles/c/camera-less-photography-artists/</w:t>
        </w:r>
      </w:hyperlink>
      <w:r>
        <w:rPr>
          <w:sz w:val="24"/>
          <w:szCs w:val="24"/>
        </w:rPr>
        <w:t xml:space="preserve"> (Accessed on 3</w:t>
      </w:r>
      <w:r w:rsidRPr="00901E7B">
        <w:rPr>
          <w:sz w:val="24"/>
          <w:szCs w:val="24"/>
          <w:vertAlign w:val="superscript"/>
        </w:rPr>
        <w:t>rd</w:t>
      </w:r>
      <w:r>
        <w:rPr>
          <w:sz w:val="24"/>
          <w:szCs w:val="24"/>
        </w:rPr>
        <w:t xml:space="preserve"> January 2021)</w:t>
      </w:r>
    </w:p>
    <w:p w14:paraId="6440BFD8" w14:textId="77777777" w:rsidR="009F75C2" w:rsidRDefault="009F75C2" w:rsidP="009F75C2">
      <w:pPr>
        <w:rPr>
          <w:sz w:val="24"/>
          <w:szCs w:val="24"/>
        </w:rPr>
      </w:pPr>
      <w:r>
        <w:rPr>
          <w:sz w:val="24"/>
          <w:szCs w:val="24"/>
        </w:rPr>
        <w:t>Figure 2.</w:t>
      </w:r>
      <w:r w:rsidRPr="00901E7B">
        <w:t xml:space="preserve"> </w:t>
      </w:r>
      <w:r w:rsidRPr="00901E7B">
        <w:rPr>
          <w:sz w:val="24"/>
          <w:szCs w:val="24"/>
        </w:rPr>
        <w:t>Shadow Catchers: Camera-less Photography at the V&amp;A, 2010</w:t>
      </w:r>
      <w:r>
        <w:rPr>
          <w:sz w:val="24"/>
          <w:szCs w:val="24"/>
        </w:rPr>
        <w:t xml:space="preserve">, Accessed from: </w:t>
      </w:r>
      <w:hyperlink r:id="rId24" w:history="1">
        <w:r w:rsidRPr="00D45BEE">
          <w:rPr>
            <w:rStyle w:val="Hyperlink"/>
            <w:sz w:val="24"/>
            <w:szCs w:val="24"/>
          </w:rPr>
          <w:t>http://focushubcourses.com/2010/10/exhibition-shadow-catchers-cameraless-photography/</w:t>
        </w:r>
      </w:hyperlink>
      <w:r>
        <w:rPr>
          <w:sz w:val="24"/>
          <w:szCs w:val="24"/>
        </w:rPr>
        <w:t xml:space="preserve"> (Accessed on 3</w:t>
      </w:r>
      <w:r w:rsidRPr="00901E7B">
        <w:rPr>
          <w:sz w:val="24"/>
          <w:szCs w:val="24"/>
          <w:vertAlign w:val="superscript"/>
        </w:rPr>
        <w:t>rd</w:t>
      </w:r>
      <w:r>
        <w:rPr>
          <w:sz w:val="24"/>
          <w:szCs w:val="24"/>
        </w:rPr>
        <w:t xml:space="preserve"> January 2021)</w:t>
      </w:r>
    </w:p>
    <w:p w14:paraId="230CB8C2" w14:textId="77777777" w:rsidR="009F75C2" w:rsidRDefault="009F75C2" w:rsidP="009F75C2">
      <w:pPr>
        <w:rPr>
          <w:sz w:val="24"/>
          <w:szCs w:val="24"/>
        </w:rPr>
      </w:pPr>
      <w:r>
        <w:rPr>
          <w:sz w:val="24"/>
          <w:szCs w:val="24"/>
        </w:rPr>
        <w:t xml:space="preserve">Figure 3. </w:t>
      </w:r>
      <w:r w:rsidRPr="00F12C6C">
        <w:rPr>
          <w:sz w:val="24"/>
          <w:szCs w:val="24"/>
        </w:rPr>
        <w:t xml:space="preserve">Pierre Cordier, Chemigram 8/2/61 I, 8 </w:t>
      </w:r>
      <w:proofErr w:type="spellStart"/>
      <w:r w:rsidRPr="00F12C6C">
        <w:rPr>
          <w:sz w:val="24"/>
          <w:szCs w:val="24"/>
        </w:rPr>
        <w:t>février</w:t>
      </w:r>
      <w:proofErr w:type="spellEnd"/>
      <w:r w:rsidRPr="00F12C6C">
        <w:rPr>
          <w:sz w:val="24"/>
          <w:szCs w:val="24"/>
        </w:rPr>
        <w:t>, 1961</w:t>
      </w:r>
      <w:r>
        <w:rPr>
          <w:sz w:val="24"/>
          <w:szCs w:val="24"/>
        </w:rPr>
        <w:t xml:space="preserve"> Accessed from: </w:t>
      </w:r>
    </w:p>
    <w:p w14:paraId="3A18A48C" w14:textId="77777777" w:rsidR="009F75C2" w:rsidRPr="00C47997" w:rsidRDefault="009F75C2" w:rsidP="009F75C2">
      <w:pPr>
        <w:rPr>
          <w:sz w:val="24"/>
          <w:szCs w:val="24"/>
        </w:rPr>
      </w:pPr>
      <w:hyperlink r:id="rId25" w:history="1">
        <w:r w:rsidRPr="00D45BEE">
          <w:rPr>
            <w:rStyle w:val="Hyperlink"/>
            <w:sz w:val="24"/>
            <w:szCs w:val="24"/>
          </w:rPr>
          <w:t>http://www.vam.ac.uk/content/articles/c/camera-less-photography-artists/</w:t>
        </w:r>
      </w:hyperlink>
      <w:r>
        <w:rPr>
          <w:sz w:val="24"/>
          <w:szCs w:val="24"/>
        </w:rPr>
        <w:t xml:space="preserve"> (Accessed on 3</w:t>
      </w:r>
      <w:r w:rsidRPr="00F12C6C">
        <w:rPr>
          <w:sz w:val="24"/>
          <w:szCs w:val="24"/>
          <w:vertAlign w:val="superscript"/>
        </w:rPr>
        <w:t>rd</w:t>
      </w:r>
      <w:r>
        <w:rPr>
          <w:sz w:val="24"/>
          <w:szCs w:val="24"/>
        </w:rPr>
        <w:t xml:space="preserve"> January 2021)</w:t>
      </w:r>
    </w:p>
    <w:p w14:paraId="6A4285CB" w14:textId="77777777" w:rsidR="00B16B81" w:rsidRDefault="00B16B81">
      <w:pPr>
        <w:rPr>
          <w:b/>
          <w:bCs/>
          <w:sz w:val="28"/>
          <w:szCs w:val="28"/>
          <w:u w:val="single"/>
        </w:rPr>
      </w:pPr>
      <w:r>
        <w:rPr>
          <w:b/>
          <w:bCs/>
          <w:sz w:val="28"/>
          <w:szCs w:val="28"/>
          <w:u w:val="single"/>
        </w:rPr>
        <w:br w:type="page"/>
      </w:r>
    </w:p>
    <w:p w14:paraId="3DA0C9B5" w14:textId="1AFF2C50" w:rsidR="001D3AFF" w:rsidRPr="0089467D" w:rsidRDefault="0089467D" w:rsidP="000461E0">
      <w:pPr>
        <w:rPr>
          <w:b/>
          <w:bCs/>
          <w:sz w:val="28"/>
          <w:szCs w:val="28"/>
          <w:u w:val="single"/>
        </w:rPr>
      </w:pPr>
      <w:r w:rsidRPr="0089467D">
        <w:rPr>
          <w:b/>
          <w:bCs/>
          <w:sz w:val="28"/>
          <w:szCs w:val="28"/>
          <w:u w:val="single"/>
        </w:rPr>
        <w:lastRenderedPageBreak/>
        <w:t xml:space="preserve">Task </w:t>
      </w:r>
      <w:r w:rsidR="009F75C2">
        <w:rPr>
          <w:b/>
          <w:bCs/>
          <w:sz w:val="28"/>
          <w:szCs w:val="28"/>
          <w:u w:val="single"/>
        </w:rPr>
        <w:t>3</w:t>
      </w:r>
      <w:r w:rsidRPr="0089467D">
        <w:rPr>
          <w:b/>
          <w:bCs/>
          <w:sz w:val="28"/>
          <w:szCs w:val="28"/>
          <w:u w:val="single"/>
        </w:rPr>
        <w:t>:</w:t>
      </w:r>
      <w:r>
        <w:rPr>
          <w:b/>
          <w:bCs/>
          <w:sz w:val="28"/>
          <w:szCs w:val="28"/>
          <w:u w:val="single"/>
        </w:rPr>
        <w:t xml:space="preserve"> </w:t>
      </w:r>
      <w:r w:rsidR="000461E0" w:rsidRPr="0089467D">
        <w:rPr>
          <w:b/>
          <w:bCs/>
          <w:sz w:val="28"/>
          <w:szCs w:val="28"/>
          <w:u w:val="single"/>
        </w:rPr>
        <w:t xml:space="preserve">Manifesto Writing </w:t>
      </w:r>
    </w:p>
    <w:p w14:paraId="2E463A69" w14:textId="48E0D5F2" w:rsidR="000461E0" w:rsidRPr="004E6D2A" w:rsidRDefault="002645D9" w:rsidP="00CC4278">
      <w:pPr>
        <w:pStyle w:val="ListParagraph"/>
        <w:numPr>
          <w:ilvl w:val="0"/>
          <w:numId w:val="1"/>
        </w:numPr>
        <w:rPr>
          <w:sz w:val="28"/>
          <w:szCs w:val="28"/>
        </w:rPr>
      </w:pPr>
      <w:r w:rsidRPr="004E6D2A">
        <w:rPr>
          <w:b/>
          <w:bCs/>
          <w:sz w:val="28"/>
          <w:szCs w:val="28"/>
        </w:rPr>
        <w:t>Have patien</w:t>
      </w:r>
      <w:r w:rsidR="0013058A" w:rsidRPr="004E6D2A">
        <w:rPr>
          <w:b/>
          <w:bCs/>
          <w:sz w:val="28"/>
          <w:szCs w:val="28"/>
        </w:rPr>
        <w:t>ce</w:t>
      </w:r>
      <w:r w:rsidRPr="004E6D2A">
        <w:rPr>
          <w:b/>
          <w:bCs/>
          <w:sz w:val="28"/>
          <w:szCs w:val="28"/>
        </w:rPr>
        <w:t>-</w:t>
      </w:r>
      <w:r w:rsidRPr="004E6D2A">
        <w:rPr>
          <w:sz w:val="28"/>
          <w:szCs w:val="28"/>
        </w:rPr>
        <w:t xml:space="preserve"> Always take your time completing a task because the work pays off and you’re the one that ends up benefiting from it.</w:t>
      </w:r>
    </w:p>
    <w:p w14:paraId="0634665A" w14:textId="23473734" w:rsidR="004E6D2A" w:rsidRDefault="004E6D2A" w:rsidP="00CC4278">
      <w:pPr>
        <w:pStyle w:val="ListParagraph"/>
        <w:rPr>
          <w:sz w:val="28"/>
          <w:szCs w:val="28"/>
        </w:rPr>
      </w:pPr>
    </w:p>
    <w:p w14:paraId="7E1D9BAE" w14:textId="77777777" w:rsidR="004E6D2A" w:rsidRPr="004E6D2A" w:rsidRDefault="004E6D2A" w:rsidP="00CC4278">
      <w:pPr>
        <w:pStyle w:val="ListParagraph"/>
        <w:rPr>
          <w:sz w:val="28"/>
          <w:szCs w:val="28"/>
        </w:rPr>
      </w:pPr>
    </w:p>
    <w:p w14:paraId="4F349E7A" w14:textId="0875ED1C" w:rsidR="007660A0" w:rsidRPr="004E6D2A" w:rsidRDefault="002645D9" w:rsidP="007660A0">
      <w:pPr>
        <w:pStyle w:val="ListParagraph"/>
        <w:numPr>
          <w:ilvl w:val="0"/>
          <w:numId w:val="1"/>
        </w:numPr>
        <w:rPr>
          <w:sz w:val="28"/>
          <w:szCs w:val="28"/>
        </w:rPr>
      </w:pPr>
      <w:r w:rsidRPr="004E6D2A">
        <w:rPr>
          <w:b/>
          <w:bCs/>
          <w:sz w:val="28"/>
          <w:szCs w:val="28"/>
        </w:rPr>
        <w:t>Experiment with everything-</w:t>
      </w:r>
      <w:r w:rsidRPr="004E6D2A">
        <w:rPr>
          <w:sz w:val="28"/>
          <w:szCs w:val="28"/>
        </w:rPr>
        <w:t>No matter how crazy your idea may be just try it, it could be some of your best work</w:t>
      </w:r>
      <w:r w:rsidR="00EC434C" w:rsidRPr="004E6D2A">
        <w:rPr>
          <w:sz w:val="28"/>
          <w:szCs w:val="28"/>
        </w:rPr>
        <w:t xml:space="preserve"> </w:t>
      </w:r>
      <w:r w:rsidR="007660A0" w:rsidRPr="004E6D2A">
        <w:rPr>
          <w:sz w:val="28"/>
          <w:szCs w:val="28"/>
        </w:rPr>
        <w:t xml:space="preserve"> </w:t>
      </w:r>
    </w:p>
    <w:p w14:paraId="7CDC352F" w14:textId="77777777" w:rsidR="007660A0" w:rsidRPr="004E6D2A" w:rsidRDefault="007660A0" w:rsidP="007660A0">
      <w:pPr>
        <w:pStyle w:val="ListParagraph"/>
        <w:rPr>
          <w:sz w:val="28"/>
          <w:szCs w:val="28"/>
        </w:rPr>
      </w:pPr>
    </w:p>
    <w:p w14:paraId="2F1612CE" w14:textId="77777777" w:rsidR="007660A0" w:rsidRPr="004E6D2A" w:rsidRDefault="007660A0" w:rsidP="007660A0">
      <w:pPr>
        <w:pStyle w:val="ListParagraph"/>
        <w:rPr>
          <w:sz w:val="28"/>
          <w:szCs w:val="28"/>
        </w:rPr>
      </w:pPr>
    </w:p>
    <w:p w14:paraId="00438F40" w14:textId="2C54AAF7" w:rsidR="002645D9" w:rsidRDefault="002645D9" w:rsidP="002645D9">
      <w:pPr>
        <w:pStyle w:val="ListParagraph"/>
        <w:numPr>
          <w:ilvl w:val="0"/>
          <w:numId w:val="1"/>
        </w:numPr>
        <w:rPr>
          <w:sz w:val="28"/>
          <w:szCs w:val="28"/>
        </w:rPr>
      </w:pPr>
      <w:r w:rsidRPr="004E6D2A">
        <w:rPr>
          <w:b/>
          <w:bCs/>
          <w:sz w:val="28"/>
          <w:szCs w:val="28"/>
        </w:rPr>
        <w:t>Don’t always compare your work to others-</w:t>
      </w:r>
      <w:r w:rsidRPr="004E6D2A">
        <w:rPr>
          <w:sz w:val="28"/>
          <w:szCs w:val="28"/>
        </w:rPr>
        <w:t>Everyone works differently</w:t>
      </w:r>
      <w:r w:rsidR="00445537" w:rsidRPr="004E6D2A">
        <w:rPr>
          <w:sz w:val="28"/>
          <w:szCs w:val="28"/>
        </w:rPr>
        <w:t>, your way is just as good as the rest.</w:t>
      </w:r>
    </w:p>
    <w:p w14:paraId="472F98D3" w14:textId="77777777" w:rsidR="004E6D2A" w:rsidRPr="004E6D2A" w:rsidRDefault="004E6D2A" w:rsidP="004E6D2A">
      <w:pPr>
        <w:pStyle w:val="ListParagraph"/>
        <w:rPr>
          <w:sz w:val="28"/>
          <w:szCs w:val="28"/>
        </w:rPr>
      </w:pPr>
    </w:p>
    <w:p w14:paraId="38CFDC9A" w14:textId="77777777" w:rsidR="00472819" w:rsidRPr="004E6D2A" w:rsidRDefault="00472819" w:rsidP="00472819">
      <w:pPr>
        <w:pStyle w:val="ListParagraph"/>
        <w:rPr>
          <w:sz w:val="28"/>
          <w:szCs w:val="28"/>
        </w:rPr>
      </w:pPr>
    </w:p>
    <w:p w14:paraId="2FE1B50F" w14:textId="295E1F52" w:rsidR="002645D9" w:rsidRPr="004E6D2A" w:rsidRDefault="002645D9" w:rsidP="002645D9">
      <w:pPr>
        <w:pStyle w:val="ListParagraph"/>
        <w:numPr>
          <w:ilvl w:val="0"/>
          <w:numId w:val="1"/>
        </w:numPr>
        <w:rPr>
          <w:sz w:val="28"/>
          <w:szCs w:val="28"/>
        </w:rPr>
      </w:pPr>
      <w:r w:rsidRPr="004E6D2A">
        <w:rPr>
          <w:b/>
          <w:bCs/>
          <w:sz w:val="28"/>
          <w:szCs w:val="28"/>
        </w:rPr>
        <w:t>Inspiration is everywhere-</w:t>
      </w:r>
      <w:r w:rsidRPr="004E6D2A">
        <w:rPr>
          <w:sz w:val="28"/>
          <w:szCs w:val="28"/>
        </w:rPr>
        <w:t xml:space="preserve">You can find inspiration in the most unlikely places just be open to seeing it </w:t>
      </w:r>
    </w:p>
    <w:p w14:paraId="1AE45339" w14:textId="1EE857E5" w:rsidR="00472819" w:rsidRDefault="00472819" w:rsidP="00472819">
      <w:pPr>
        <w:pStyle w:val="ListParagraph"/>
        <w:rPr>
          <w:sz w:val="28"/>
          <w:szCs w:val="28"/>
        </w:rPr>
      </w:pPr>
    </w:p>
    <w:p w14:paraId="5280A55C" w14:textId="77777777" w:rsidR="004E6D2A" w:rsidRPr="004E6D2A" w:rsidRDefault="004E6D2A" w:rsidP="00472819">
      <w:pPr>
        <w:pStyle w:val="ListParagraph"/>
        <w:rPr>
          <w:sz w:val="28"/>
          <w:szCs w:val="28"/>
        </w:rPr>
      </w:pPr>
    </w:p>
    <w:p w14:paraId="4C47E5E2" w14:textId="50EA6197" w:rsidR="002645D9" w:rsidRDefault="002645D9" w:rsidP="002645D9">
      <w:pPr>
        <w:pStyle w:val="ListParagraph"/>
        <w:numPr>
          <w:ilvl w:val="0"/>
          <w:numId w:val="1"/>
        </w:numPr>
        <w:rPr>
          <w:sz w:val="28"/>
          <w:szCs w:val="28"/>
        </w:rPr>
      </w:pPr>
      <w:r w:rsidRPr="004E6D2A">
        <w:rPr>
          <w:b/>
          <w:bCs/>
          <w:sz w:val="28"/>
          <w:szCs w:val="28"/>
        </w:rPr>
        <w:t>Listen to music-</w:t>
      </w:r>
      <w:r w:rsidRPr="004E6D2A">
        <w:rPr>
          <w:sz w:val="28"/>
          <w:szCs w:val="28"/>
        </w:rPr>
        <w:t xml:space="preserve"> This drowns out distractions </w:t>
      </w:r>
      <w:r w:rsidR="00472819" w:rsidRPr="004E6D2A">
        <w:rPr>
          <w:sz w:val="28"/>
          <w:szCs w:val="28"/>
        </w:rPr>
        <w:t>and can allow ideas to come to you</w:t>
      </w:r>
    </w:p>
    <w:p w14:paraId="0DEB7340" w14:textId="1CB10C55" w:rsidR="004E6D2A" w:rsidRDefault="004E6D2A" w:rsidP="004E6D2A">
      <w:pPr>
        <w:pStyle w:val="ListParagraph"/>
        <w:rPr>
          <w:sz w:val="28"/>
          <w:szCs w:val="28"/>
        </w:rPr>
      </w:pPr>
    </w:p>
    <w:p w14:paraId="4F32E78E" w14:textId="77777777" w:rsidR="004E6D2A" w:rsidRPr="004E6D2A" w:rsidRDefault="004E6D2A" w:rsidP="004E6D2A">
      <w:pPr>
        <w:pStyle w:val="ListParagraph"/>
        <w:rPr>
          <w:sz w:val="28"/>
          <w:szCs w:val="28"/>
        </w:rPr>
      </w:pPr>
    </w:p>
    <w:p w14:paraId="05ACFEC0" w14:textId="687BF3BF" w:rsidR="00472819" w:rsidRPr="004E6D2A" w:rsidRDefault="00472819" w:rsidP="002645D9">
      <w:pPr>
        <w:pStyle w:val="ListParagraph"/>
        <w:numPr>
          <w:ilvl w:val="0"/>
          <w:numId w:val="1"/>
        </w:numPr>
        <w:rPr>
          <w:sz w:val="28"/>
          <w:szCs w:val="28"/>
        </w:rPr>
      </w:pPr>
      <w:r w:rsidRPr="004E6D2A">
        <w:rPr>
          <w:b/>
          <w:bCs/>
          <w:sz w:val="28"/>
          <w:szCs w:val="28"/>
        </w:rPr>
        <w:t>Take a break-</w:t>
      </w:r>
      <w:r w:rsidRPr="004E6D2A">
        <w:rPr>
          <w:sz w:val="28"/>
          <w:szCs w:val="28"/>
        </w:rPr>
        <w:t xml:space="preserve"> Doing something else could also help ideas come to you especially if it</w:t>
      </w:r>
      <w:r w:rsidR="0013058A" w:rsidRPr="004E6D2A">
        <w:rPr>
          <w:sz w:val="28"/>
          <w:szCs w:val="28"/>
        </w:rPr>
        <w:t xml:space="preserve"> i</w:t>
      </w:r>
      <w:r w:rsidRPr="004E6D2A">
        <w:rPr>
          <w:sz w:val="28"/>
          <w:szCs w:val="28"/>
        </w:rPr>
        <w:t>s something that you don’t have to think about, this can also help you to relax</w:t>
      </w:r>
    </w:p>
    <w:p w14:paraId="112C1B8E" w14:textId="6EEA01C8" w:rsidR="00472819" w:rsidRDefault="00472819" w:rsidP="00472819">
      <w:pPr>
        <w:pStyle w:val="ListParagraph"/>
        <w:rPr>
          <w:sz w:val="28"/>
          <w:szCs w:val="28"/>
        </w:rPr>
      </w:pPr>
    </w:p>
    <w:p w14:paraId="225355A3" w14:textId="77777777" w:rsidR="004E6D2A" w:rsidRPr="004E6D2A" w:rsidRDefault="004E6D2A" w:rsidP="00472819">
      <w:pPr>
        <w:pStyle w:val="ListParagraph"/>
        <w:rPr>
          <w:sz w:val="28"/>
          <w:szCs w:val="28"/>
        </w:rPr>
      </w:pPr>
    </w:p>
    <w:p w14:paraId="426F23F6" w14:textId="0F771DFA" w:rsidR="00472819" w:rsidRPr="004E6D2A" w:rsidRDefault="00472819" w:rsidP="002645D9">
      <w:pPr>
        <w:pStyle w:val="ListParagraph"/>
        <w:numPr>
          <w:ilvl w:val="0"/>
          <w:numId w:val="1"/>
        </w:numPr>
        <w:rPr>
          <w:sz w:val="28"/>
          <w:szCs w:val="28"/>
        </w:rPr>
      </w:pPr>
      <w:r w:rsidRPr="004E6D2A">
        <w:rPr>
          <w:b/>
          <w:bCs/>
          <w:sz w:val="28"/>
          <w:szCs w:val="28"/>
        </w:rPr>
        <w:t>Try and enjoy-</w:t>
      </w:r>
      <w:r w:rsidRPr="004E6D2A">
        <w:rPr>
          <w:sz w:val="28"/>
          <w:szCs w:val="28"/>
        </w:rPr>
        <w:t xml:space="preserve">Cursing every minute </w:t>
      </w:r>
      <w:r w:rsidR="00383DBE" w:rsidRPr="004E6D2A">
        <w:rPr>
          <w:sz w:val="28"/>
          <w:szCs w:val="28"/>
        </w:rPr>
        <w:t>you’re</w:t>
      </w:r>
      <w:r w:rsidRPr="004E6D2A">
        <w:rPr>
          <w:sz w:val="28"/>
          <w:szCs w:val="28"/>
        </w:rPr>
        <w:t xml:space="preserve"> doing something you do</w:t>
      </w:r>
      <w:r w:rsidR="0013058A" w:rsidRPr="004E6D2A">
        <w:rPr>
          <w:sz w:val="28"/>
          <w:szCs w:val="28"/>
        </w:rPr>
        <w:t xml:space="preserve"> not </w:t>
      </w:r>
      <w:r w:rsidRPr="004E6D2A">
        <w:rPr>
          <w:sz w:val="28"/>
          <w:szCs w:val="28"/>
        </w:rPr>
        <w:t>enjoy do</w:t>
      </w:r>
      <w:r w:rsidR="0013058A" w:rsidRPr="004E6D2A">
        <w:rPr>
          <w:sz w:val="28"/>
          <w:szCs w:val="28"/>
        </w:rPr>
        <w:t xml:space="preserve">es not </w:t>
      </w:r>
      <w:r w:rsidRPr="004E6D2A">
        <w:rPr>
          <w:sz w:val="28"/>
          <w:szCs w:val="28"/>
        </w:rPr>
        <w:t xml:space="preserve">help or make the process any easier </w:t>
      </w:r>
    </w:p>
    <w:p w14:paraId="08503F58" w14:textId="72090AFB" w:rsidR="00472819" w:rsidRDefault="00472819" w:rsidP="00472819">
      <w:pPr>
        <w:pStyle w:val="ListParagraph"/>
        <w:rPr>
          <w:sz w:val="28"/>
          <w:szCs w:val="28"/>
        </w:rPr>
      </w:pPr>
    </w:p>
    <w:p w14:paraId="5FF724EF" w14:textId="77777777" w:rsidR="004E6D2A" w:rsidRPr="004E6D2A" w:rsidRDefault="004E6D2A" w:rsidP="00472819">
      <w:pPr>
        <w:pStyle w:val="ListParagraph"/>
        <w:rPr>
          <w:sz w:val="28"/>
          <w:szCs w:val="28"/>
        </w:rPr>
      </w:pPr>
    </w:p>
    <w:p w14:paraId="5A70A96E" w14:textId="4DA3DEDC" w:rsidR="00472819" w:rsidRPr="004E6D2A" w:rsidRDefault="00CC4278" w:rsidP="00CC4278">
      <w:pPr>
        <w:pStyle w:val="ListParagraph"/>
        <w:numPr>
          <w:ilvl w:val="0"/>
          <w:numId w:val="1"/>
        </w:numPr>
        <w:rPr>
          <w:sz w:val="28"/>
          <w:szCs w:val="28"/>
        </w:rPr>
      </w:pPr>
      <w:r w:rsidRPr="004E6D2A">
        <w:rPr>
          <w:b/>
          <w:bCs/>
          <w:sz w:val="28"/>
          <w:szCs w:val="28"/>
        </w:rPr>
        <w:t xml:space="preserve">Incentive- </w:t>
      </w:r>
      <w:r w:rsidRPr="004E6D2A">
        <w:rPr>
          <w:sz w:val="28"/>
          <w:szCs w:val="28"/>
        </w:rPr>
        <w:t>Rewarding yourself when completing work can be used as incentive or just because you</w:t>
      </w:r>
      <w:r w:rsidR="0013058A" w:rsidRPr="004E6D2A">
        <w:rPr>
          <w:sz w:val="28"/>
          <w:szCs w:val="28"/>
        </w:rPr>
        <w:t xml:space="preserve"> have</w:t>
      </w:r>
      <w:r w:rsidRPr="004E6D2A">
        <w:rPr>
          <w:sz w:val="28"/>
          <w:szCs w:val="28"/>
        </w:rPr>
        <w:t xml:space="preserve"> earned it</w:t>
      </w:r>
    </w:p>
    <w:p w14:paraId="5B80D8B5" w14:textId="77777777" w:rsidR="00445537" w:rsidRPr="004E6D2A" w:rsidRDefault="00445537" w:rsidP="00445537">
      <w:pPr>
        <w:pStyle w:val="ListParagraph"/>
        <w:rPr>
          <w:sz w:val="28"/>
          <w:szCs w:val="28"/>
        </w:rPr>
      </w:pPr>
    </w:p>
    <w:p w14:paraId="22A97F2E" w14:textId="77777777" w:rsidR="00445537" w:rsidRPr="00445537" w:rsidRDefault="00445537" w:rsidP="00445537">
      <w:pPr>
        <w:rPr>
          <w:sz w:val="24"/>
          <w:szCs w:val="24"/>
        </w:rPr>
      </w:pPr>
    </w:p>
    <w:p w14:paraId="40A6F532" w14:textId="77777777" w:rsidR="00345305" w:rsidRDefault="00345305" w:rsidP="000461E0">
      <w:pPr>
        <w:rPr>
          <w:b/>
          <w:bCs/>
          <w:sz w:val="28"/>
          <w:szCs w:val="28"/>
          <w:u w:val="single"/>
        </w:rPr>
      </w:pPr>
    </w:p>
    <w:p w14:paraId="46365B85" w14:textId="77777777" w:rsidR="00345305" w:rsidRDefault="00345305" w:rsidP="000461E0">
      <w:pPr>
        <w:rPr>
          <w:b/>
          <w:bCs/>
          <w:sz w:val="28"/>
          <w:szCs w:val="28"/>
          <w:u w:val="single"/>
        </w:rPr>
      </w:pPr>
    </w:p>
    <w:p w14:paraId="65835FF0" w14:textId="31677082" w:rsidR="000461E0" w:rsidRDefault="000461E0" w:rsidP="000461E0">
      <w:pPr>
        <w:rPr>
          <w:b/>
          <w:bCs/>
          <w:sz w:val="28"/>
          <w:szCs w:val="28"/>
          <w:u w:val="single"/>
        </w:rPr>
      </w:pPr>
      <w:r w:rsidRPr="000461E0">
        <w:rPr>
          <w:b/>
          <w:bCs/>
          <w:sz w:val="28"/>
          <w:szCs w:val="28"/>
          <w:u w:val="single"/>
        </w:rPr>
        <w:lastRenderedPageBreak/>
        <w:t>3 Focus points</w:t>
      </w:r>
    </w:p>
    <w:p w14:paraId="7A11649B" w14:textId="29279FB8" w:rsidR="000461E0" w:rsidRPr="00CC4278" w:rsidRDefault="00CC4278" w:rsidP="000461E0">
      <w:pPr>
        <w:rPr>
          <w:sz w:val="28"/>
          <w:szCs w:val="28"/>
          <w:u w:val="single"/>
        </w:rPr>
      </w:pPr>
      <w:r w:rsidRPr="00CC4278">
        <w:rPr>
          <w:b/>
          <w:bCs/>
          <w:sz w:val="28"/>
          <w:szCs w:val="28"/>
          <w:u w:val="single"/>
        </w:rPr>
        <w:t>Inspirat</w:t>
      </w:r>
      <w:r>
        <w:rPr>
          <w:b/>
          <w:bCs/>
          <w:sz w:val="28"/>
          <w:szCs w:val="28"/>
          <w:u w:val="single"/>
        </w:rPr>
        <w:t>i</w:t>
      </w:r>
      <w:r w:rsidRPr="00CC4278">
        <w:rPr>
          <w:b/>
          <w:bCs/>
          <w:sz w:val="28"/>
          <w:szCs w:val="28"/>
          <w:u w:val="single"/>
        </w:rPr>
        <w:t>on is everywhere</w:t>
      </w:r>
      <w:r>
        <w:rPr>
          <w:b/>
          <w:bCs/>
          <w:sz w:val="28"/>
          <w:szCs w:val="28"/>
          <w:u w:val="single"/>
        </w:rPr>
        <w:t>-</w:t>
      </w:r>
      <w:r>
        <w:rPr>
          <w:sz w:val="28"/>
          <w:szCs w:val="28"/>
          <w:u w:val="single"/>
        </w:rPr>
        <w:t>Y</w:t>
      </w:r>
      <w:r w:rsidRPr="00CC4278">
        <w:rPr>
          <w:sz w:val="28"/>
          <w:szCs w:val="28"/>
          <w:u w:val="single"/>
        </w:rPr>
        <w:t xml:space="preserve">ou can find </w:t>
      </w:r>
      <w:r>
        <w:rPr>
          <w:sz w:val="28"/>
          <w:szCs w:val="28"/>
          <w:u w:val="single"/>
        </w:rPr>
        <w:t>inspiration in the most unlikely places just be open to seeing it.</w:t>
      </w:r>
    </w:p>
    <w:p w14:paraId="21DFB750" w14:textId="70270D83" w:rsidR="000461E0" w:rsidRDefault="00DC7D76" w:rsidP="000461E0">
      <w:pPr>
        <w:rPr>
          <w:sz w:val="24"/>
          <w:szCs w:val="24"/>
        </w:rPr>
      </w:pPr>
      <w:r>
        <w:rPr>
          <w:noProof/>
        </w:rPr>
        <mc:AlternateContent>
          <mc:Choice Requires="wps">
            <w:drawing>
              <wp:anchor distT="0" distB="0" distL="114300" distR="114300" simplePos="0" relativeHeight="251661312" behindDoc="0" locked="0" layoutInCell="1" allowOverlap="1" wp14:anchorId="5CC702BD" wp14:editId="5D090827">
                <wp:simplePos x="0" y="0"/>
                <wp:positionH relativeFrom="margin">
                  <wp:posOffset>552450</wp:posOffset>
                </wp:positionH>
                <wp:positionV relativeFrom="paragraph">
                  <wp:posOffset>3810</wp:posOffset>
                </wp:positionV>
                <wp:extent cx="4578350" cy="4543425"/>
                <wp:effectExtent l="0" t="0" r="0" b="0"/>
                <wp:wrapNone/>
                <wp:docPr id="2" name="Text Box 2"/>
                <wp:cNvGraphicFramePr/>
                <a:graphic xmlns:a="http://schemas.openxmlformats.org/drawingml/2006/main">
                  <a:graphicData uri="http://schemas.microsoft.com/office/word/2010/wordprocessingShape">
                    <wps:wsp>
                      <wps:cNvSpPr txBox="1"/>
                      <wps:spPr>
                        <a:xfrm>
                          <a:off x="0" y="0"/>
                          <a:ext cx="4578350" cy="4543425"/>
                        </a:xfrm>
                        <a:prstGeom prst="rect">
                          <a:avLst/>
                        </a:prstGeom>
                        <a:noFill/>
                        <a:ln w="6350">
                          <a:noFill/>
                        </a:ln>
                      </wps:spPr>
                      <wps:txbx>
                        <w:txbxContent>
                          <w:p w14:paraId="1C16ECD4" w14:textId="74CDDCCF" w:rsidR="004E6D2A" w:rsidRDefault="004E6D2A" w:rsidP="00DB1A59">
                            <w:pPr>
                              <w:jc w:val="center"/>
                              <w:rPr>
                                <w:sz w:val="24"/>
                                <w:szCs w:val="24"/>
                              </w:rPr>
                            </w:pPr>
                            <w:r>
                              <w:rPr>
                                <w:noProof/>
                              </w:rPr>
                              <w:drawing>
                                <wp:inline distT="0" distB="0" distL="0" distR="0" wp14:anchorId="4D95CCE9" wp14:editId="566A5F3C">
                                  <wp:extent cx="2478931" cy="3226435"/>
                                  <wp:effectExtent l="0" t="0" r="0" b="0"/>
                                  <wp:docPr id="4" name="Picture 4" descr="Self-Portrait with Thorn Necklace and Hummingbird, 1940, By Frida Kah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Portrait with Thorn Necklace and Hummingbird, 1940, By Frida Kahl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78931" cy="3226435"/>
                                          </a:xfrm>
                                          <a:prstGeom prst="rect">
                                            <a:avLst/>
                                          </a:prstGeom>
                                          <a:noFill/>
                                          <a:ln>
                                            <a:noFill/>
                                          </a:ln>
                                        </pic:spPr>
                                      </pic:pic>
                                    </a:graphicData>
                                  </a:graphic>
                                </wp:inline>
                              </w:drawing>
                            </w:r>
                          </w:p>
                          <w:p w14:paraId="51A1C216" w14:textId="50057648" w:rsidR="004E6D2A" w:rsidRPr="00DC7D76" w:rsidRDefault="004E6D2A" w:rsidP="00DB1A59">
                            <w:pPr>
                              <w:jc w:val="center"/>
                              <w:rPr>
                                <w:sz w:val="24"/>
                                <w:szCs w:val="24"/>
                              </w:rPr>
                            </w:pPr>
                            <w:r>
                              <w:rPr>
                                <w:sz w:val="24"/>
                                <w:szCs w:val="24"/>
                              </w:rPr>
                              <w:t>Fig 1. Frida Kahlo, Thorn necklace and Hummingbird, 1940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702BD" id="Text Box 2" o:spid="_x0000_s1033" type="#_x0000_t202" style="position:absolute;margin-left:43.5pt;margin-top:.3pt;width:360.5pt;height:35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" filled="f" stroked="f" strokeweight=".5pt">
                <v:textbox>
                  <w:txbxContent>
                    <w:p w14:paraId="1C16ECD4" w14:textId="74CDDCCF" w:rsidR="004E6D2A" w:rsidRDefault="004E6D2A" w:rsidP="00DB1A59">
                      <w:pPr>
                        <w:jc w:val="center"/>
                        <w:rPr>
                          <w:sz w:val="24"/>
                          <w:szCs w:val="24"/>
                        </w:rPr>
                      </w:pPr>
                      <w:r>
                        <w:rPr>
                          <w:noProof/>
                        </w:rPr>
                        <w:drawing>
                          <wp:inline distT="0" distB="0" distL="0" distR="0" wp14:anchorId="4D95CCE9" wp14:editId="566A5F3C">
                            <wp:extent cx="2478931" cy="3226435"/>
                            <wp:effectExtent l="0" t="0" r="0" b="0"/>
                            <wp:docPr id="4" name="Picture 4" descr="Self-Portrait with Thorn Necklace and Hummingbird, 1940, By Frida Kah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Portrait with Thorn Necklace and Hummingbird, 1940, By Frida Kahl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78931" cy="3226435"/>
                                    </a:xfrm>
                                    <a:prstGeom prst="rect">
                                      <a:avLst/>
                                    </a:prstGeom>
                                    <a:noFill/>
                                    <a:ln>
                                      <a:noFill/>
                                    </a:ln>
                                  </pic:spPr>
                                </pic:pic>
                              </a:graphicData>
                            </a:graphic>
                          </wp:inline>
                        </w:drawing>
                      </w:r>
                    </w:p>
                    <w:p w14:paraId="51A1C216" w14:textId="50057648" w:rsidR="004E6D2A" w:rsidRPr="00DC7D76" w:rsidRDefault="004E6D2A" w:rsidP="00DB1A59">
                      <w:pPr>
                        <w:jc w:val="center"/>
                        <w:rPr>
                          <w:sz w:val="24"/>
                          <w:szCs w:val="24"/>
                        </w:rPr>
                      </w:pPr>
                      <w:r>
                        <w:rPr>
                          <w:sz w:val="24"/>
                          <w:szCs w:val="24"/>
                        </w:rPr>
                        <w:t>Fig 1. Frida Kahlo, Thorn necklace and Hummingbird, 1940</w:t>
                      </w:r>
                    </w:p>
                  </w:txbxContent>
                </v:textbox>
                <w10:wrap anchorx="margin"/>
              </v:shape>
            </w:pict>
          </mc:Fallback>
        </mc:AlternateContent>
      </w:r>
    </w:p>
    <w:p w14:paraId="2390CEB7" w14:textId="77777777" w:rsidR="00345305" w:rsidRDefault="00345305" w:rsidP="000461E0">
      <w:pPr>
        <w:rPr>
          <w:sz w:val="24"/>
          <w:szCs w:val="24"/>
        </w:rPr>
      </w:pPr>
    </w:p>
    <w:p w14:paraId="784E19D2" w14:textId="77777777" w:rsidR="00345305" w:rsidRDefault="00345305" w:rsidP="000461E0">
      <w:pPr>
        <w:rPr>
          <w:sz w:val="24"/>
          <w:szCs w:val="24"/>
        </w:rPr>
      </w:pPr>
    </w:p>
    <w:p w14:paraId="5A425C7C" w14:textId="77777777" w:rsidR="00345305" w:rsidRDefault="00345305" w:rsidP="000461E0">
      <w:pPr>
        <w:rPr>
          <w:sz w:val="24"/>
          <w:szCs w:val="24"/>
        </w:rPr>
      </w:pPr>
    </w:p>
    <w:p w14:paraId="1F16B219" w14:textId="77777777" w:rsidR="00345305" w:rsidRDefault="00345305" w:rsidP="000461E0">
      <w:pPr>
        <w:rPr>
          <w:sz w:val="24"/>
          <w:szCs w:val="24"/>
        </w:rPr>
      </w:pPr>
    </w:p>
    <w:p w14:paraId="5AC1BA6B" w14:textId="77777777" w:rsidR="00345305" w:rsidRDefault="00345305" w:rsidP="000461E0">
      <w:pPr>
        <w:rPr>
          <w:sz w:val="24"/>
          <w:szCs w:val="24"/>
        </w:rPr>
      </w:pPr>
    </w:p>
    <w:p w14:paraId="50A72D5C" w14:textId="77777777" w:rsidR="00345305" w:rsidRDefault="00345305" w:rsidP="000461E0">
      <w:pPr>
        <w:rPr>
          <w:sz w:val="24"/>
          <w:szCs w:val="24"/>
        </w:rPr>
      </w:pPr>
    </w:p>
    <w:p w14:paraId="3CE12BF3" w14:textId="77777777" w:rsidR="00345305" w:rsidRDefault="00345305" w:rsidP="000461E0">
      <w:pPr>
        <w:rPr>
          <w:sz w:val="24"/>
          <w:szCs w:val="24"/>
        </w:rPr>
      </w:pPr>
    </w:p>
    <w:p w14:paraId="68BE7CE8" w14:textId="77777777" w:rsidR="00345305" w:rsidRDefault="00345305" w:rsidP="000461E0">
      <w:pPr>
        <w:rPr>
          <w:sz w:val="24"/>
          <w:szCs w:val="24"/>
        </w:rPr>
      </w:pPr>
    </w:p>
    <w:p w14:paraId="740669BA" w14:textId="77777777" w:rsidR="00345305" w:rsidRDefault="00345305" w:rsidP="000461E0">
      <w:pPr>
        <w:rPr>
          <w:sz w:val="24"/>
          <w:szCs w:val="24"/>
        </w:rPr>
      </w:pPr>
    </w:p>
    <w:p w14:paraId="34690029" w14:textId="77777777" w:rsidR="00345305" w:rsidRDefault="00345305" w:rsidP="000461E0">
      <w:pPr>
        <w:rPr>
          <w:sz w:val="24"/>
          <w:szCs w:val="24"/>
        </w:rPr>
      </w:pPr>
    </w:p>
    <w:p w14:paraId="6F5C56A5" w14:textId="77777777" w:rsidR="00345305" w:rsidRDefault="00345305" w:rsidP="000461E0">
      <w:pPr>
        <w:rPr>
          <w:sz w:val="24"/>
          <w:szCs w:val="24"/>
        </w:rPr>
      </w:pPr>
    </w:p>
    <w:p w14:paraId="5031C46A" w14:textId="77777777" w:rsidR="00345305" w:rsidRDefault="00345305" w:rsidP="000461E0">
      <w:pPr>
        <w:rPr>
          <w:sz w:val="24"/>
          <w:szCs w:val="24"/>
        </w:rPr>
      </w:pPr>
    </w:p>
    <w:p w14:paraId="4ABEB72C" w14:textId="00BF9131" w:rsidR="004679DC" w:rsidRDefault="00F25AE8" w:rsidP="000461E0">
      <w:pPr>
        <w:rPr>
          <w:sz w:val="24"/>
          <w:szCs w:val="24"/>
        </w:rPr>
      </w:pPr>
      <w:r>
        <w:rPr>
          <w:sz w:val="24"/>
          <w:szCs w:val="24"/>
        </w:rPr>
        <w:t xml:space="preserve">Many artists produce work based on something that has happened to them or something that </w:t>
      </w:r>
      <w:r w:rsidR="00F60842">
        <w:rPr>
          <w:sz w:val="24"/>
          <w:szCs w:val="24"/>
        </w:rPr>
        <w:t>they have found inspiring, but most importantly they all were open to the idea</w:t>
      </w:r>
      <w:r w:rsidR="004679DC">
        <w:rPr>
          <w:sz w:val="24"/>
          <w:szCs w:val="24"/>
        </w:rPr>
        <w:t>.</w:t>
      </w:r>
    </w:p>
    <w:p w14:paraId="1E06D8CA" w14:textId="254BC442" w:rsidR="00445537" w:rsidRDefault="00445537" w:rsidP="000461E0">
      <w:pPr>
        <w:rPr>
          <w:sz w:val="24"/>
          <w:szCs w:val="24"/>
        </w:rPr>
      </w:pPr>
      <w:r w:rsidRPr="0089467D">
        <w:rPr>
          <w:i/>
          <w:iCs/>
          <w:sz w:val="24"/>
          <w:szCs w:val="24"/>
        </w:rPr>
        <w:t>‘’Kahlo's life was changed forever by the accident and the portrayal of her body, wracked with pain, is a recurring theme in her paintings.</w:t>
      </w:r>
      <w:r w:rsidRPr="0089467D">
        <w:rPr>
          <w:sz w:val="24"/>
          <w:szCs w:val="24"/>
        </w:rPr>
        <w:t>’’ (Tate modern, 2005)</w:t>
      </w:r>
    </w:p>
    <w:p w14:paraId="0FA76B11" w14:textId="61E8280D" w:rsidR="004679DC" w:rsidRDefault="00F60842" w:rsidP="000461E0">
      <w:r>
        <w:rPr>
          <w:sz w:val="24"/>
          <w:szCs w:val="24"/>
        </w:rPr>
        <w:t xml:space="preserve">Frida Kahlo went through a traumatic </w:t>
      </w:r>
      <w:r w:rsidR="00E9213D">
        <w:rPr>
          <w:sz w:val="24"/>
          <w:szCs w:val="24"/>
        </w:rPr>
        <w:t xml:space="preserve">bus </w:t>
      </w:r>
      <w:r>
        <w:rPr>
          <w:sz w:val="24"/>
          <w:szCs w:val="24"/>
        </w:rPr>
        <w:t xml:space="preserve">accident </w:t>
      </w:r>
      <w:r w:rsidR="00E9213D">
        <w:rPr>
          <w:sz w:val="24"/>
          <w:szCs w:val="24"/>
        </w:rPr>
        <w:t>when she was young</w:t>
      </w:r>
      <w:r w:rsidR="00345305">
        <w:rPr>
          <w:sz w:val="24"/>
          <w:szCs w:val="24"/>
        </w:rPr>
        <w:t xml:space="preserve">, the results of which featured heavily in her works. </w:t>
      </w:r>
      <w:r w:rsidR="003702A7">
        <w:rPr>
          <w:sz w:val="24"/>
          <w:szCs w:val="24"/>
        </w:rPr>
        <w:t>Whilst she was recovering, she decided to draw her attention to painting</w:t>
      </w:r>
      <w:r w:rsidR="00345305">
        <w:rPr>
          <w:sz w:val="24"/>
          <w:szCs w:val="24"/>
        </w:rPr>
        <w:t>,</w:t>
      </w:r>
      <w:r w:rsidR="003702A7">
        <w:rPr>
          <w:sz w:val="24"/>
          <w:szCs w:val="24"/>
        </w:rPr>
        <w:t xml:space="preserve"> using her pain and experience as her inspiration due to it being all she could feel and think about</w:t>
      </w:r>
      <w:r w:rsidR="004679DC">
        <w:rPr>
          <w:sz w:val="24"/>
          <w:szCs w:val="24"/>
        </w:rPr>
        <w:t xml:space="preserve"> at the time</w:t>
      </w:r>
      <w:r w:rsidR="003702A7">
        <w:rPr>
          <w:sz w:val="24"/>
          <w:szCs w:val="24"/>
        </w:rPr>
        <w:t>.</w:t>
      </w:r>
      <w:r w:rsidR="003702A7" w:rsidRPr="003702A7">
        <w:t xml:space="preserve"> </w:t>
      </w:r>
    </w:p>
    <w:p w14:paraId="7C4C624C" w14:textId="5A3A40D1" w:rsidR="004679DC" w:rsidRDefault="004679DC" w:rsidP="000461E0">
      <w:pPr>
        <w:rPr>
          <w:sz w:val="24"/>
          <w:szCs w:val="24"/>
        </w:rPr>
      </w:pPr>
      <w:r w:rsidRPr="7DFE8A2B">
        <w:rPr>
          <w:i/>
          <w:iCs/>
          <w:sz w:val="24"/>
          <w:szCs w:val="24"/>
        </w:rPr>
        <w:t xml:space="preserve">‘’I paint </w:t>
      </w:r>
      <w:r w:rsidR="00177E09">
        <w:rPr>
          <w:i/>
          <w:iCs/>
          <w:sz w:val="24"/>
          <w:szCs w:val="24"/>
        </w:rPr>
        <w:t xml:space="preserve">myself </w:t>
      </w:r>
      <w:r w:rsidRPr="7DFE8A2B">
        <w:rPr>
          <w:i/>
          <w:iCs/>
          <w:sz w:val="24"/>
          <w:szCs w:val="24"/>
        </w:rPr>
        <w:t xml:space="preserve">because I am so often alone, because I am the </w:t>
      </w:r>
      <w:r w:rsidR="00177E09">
        <w:rPr>
          <w:i/>
          <w:iCs/>
          <w:sz w:val="24"/>
          <w:szCs w:val="24"/>
        </w:rPr>
        <w:t>subject</w:t>
      </w:r>
      <w:r w:rsidRPr="7DFE8A2B">
        <w:rPr>
          <w:i/>
          <w:iCs/>
          <w:sz w:val="24"/>
          <w:szCs w:val="24"/>
        </w:rPr>
        <w:t xml:space="preserve"> I know best." </w:t>
      </w:r>
      <w:r w:rsidR="000159B1">
        <w:rPr>
          <w:i/>
          <w:iCs/>
          <w:sz w:val="24"/>
          <w:szCs w:val="24"/>
        </w:rPr>
        <w:t>– Frida Kahlo</w:t>
      </w:r>
      <w:r w:rsidR="00382A67">
        <w:rPr>
          <w:i/>
          <w:iCs/>
          <w:sz w:val="24"/>
          <w:szCs w:val="24"/>
        </w:rPr>
        <w:t xml:space="preserve">, </w:t>
      </w:r>
      <w:r w:rsidR="00972CFF">
        <w:rPr>
          <w:i/>
          <w:iCs/>
          <w:sz w:val="24"/>
          <w:szCs w:val="24"/>
        </w:rPr>
        <w:t>(</w:t>
      </w:r>
      <w:proofErr w:type="spellStart"/>
      <w:r w:rsidR="00382A67">
        <w:rPr>
          <w:i/>
          <w:iCs/>
          <w:sz w:val="24"/>
          <w:szCs w:val="24"/>
        </w:rPr>
        <w:t>Grant.H</w:t>
      </w:r>
      <w:proofErr w:type="spellEnd"/>
      <w:r w:rsidR="00382A67">
        <w:rPr>
          <w:i/>
          <w:iCs/>
          <w:sz w:val="24"/>
          <w:szCs w:val="24"/>
        </w:rPr>
        <w:t xml:space="preserve"> </w:t>
      </w:r>
      <w:r w:rsidR="00972CFF">
        <w:rPr>
          <w:i/>
          <w:iCs/>
          <w:sz w:val="24"/>
          <w:szCs w:val="24"/>
        </w:rPr>
        <w:t>,</w:t>
      </w:r>
      <w:r w:rsidR="00382A67">
        <w:rPr>
          <w:i/>
          <w:iCs/>
          <w:sz w:val="24"/>
          <w:szCs w:val="24"/>
        </w:rPr>
        <w:t>2018</w:t>
      </w:r>
      <w:r w:rsidR="00972CFF">
        <w:rPr>
          <w:i/>
          <w:iCs/>
          <w:sz w:val="24"/>
          <w:szCs w:val="24"/>
        </w:rPr>
        <w:t>,</w:t>
      </w:r>
      <w:r w:rsidR="00382A67">
        <w:rPr>
          <w:i/>
          <w:iCs/>
          <w:sz w:val="24"/>
          <w:szCs w:val="24"/>
        </w:rPr>
        <w:t xml:space="preserve"> p.</w:t>
      </w:r>
      <w:r w:rsidR="00177E09">
        <w:rPr>
          <w:i/>
          <w:iCs/>
          <w:sz w:val="24"/>
          <w:szCs w:val="24"/>
        </w:rPr>
        <w:t>9</w:t>
      </w:r>
      <w:r w:rsidR="00972CFF">
        <w:rPr>
          <w:i/>
          <w:iCs/>
          <w:sz w:val="24"/>
          <w:szCs w:val="24"/>
        </w:rPr>
        <w:t xml:space="preserve">) </w:t>
      </w:r>
    </w:p>
    <w:p w14:paraId="63106EB8" w14:textId="2E2D1DAA" w:rsidR="00EC434C" w:rsidRDefault="00EC434C" w:rsidP="000461E0">
      <w:pPr>
        <w:rPr>
          <w:sz w:val="24"/>
          <w:szCs w:val="24"/>
        </w:rPr>
      </w:pPr>
    </w:p>
    <w:p w14:paraId="3922EE2E" w14:textId="77777777" w:rsidR="00C476BF" w:rsidRDefault="00C476BF" w:rsidP="00EC434C">
      <w:pPr>
        <w:rPr>
          <w:b/>
          <w:bCs/>
          <w:sz w:val="28"/>
          <w:szCs w:val="28"/>
          <w:u w:val="single"/>
        </w:rPr>
      </w:pPr>
    </w:p>
    <w:p w14:paraId="1634E773" w14:textId="77777777" w:rsidR="00C476BF" w:rsidRDefault="00C476BF" w:rsidP="00EC434C">
      <w:pPr>
        <w:rPr>
          <w:b/>
          <w:bCs/>
          <w:sz w:val="28"/>
          <w:szCs w:val="28"/>
          <w:u w:val="single"/>
        </w:rPr>
      </w:pPr>
    </w:p>
    <w:p w14:paraId="41C35066" w14:textId="77777777" w:rsidR="00C476BF" w:rsidRDefault="00C476BF" w:rsidP="00EC434C">
      <w:pPr>
        <w:rPr>
          <w:b/>
          <w:bCs/>
          <w:sz w:val="28"/>
          <w:szCs w:val="28"/>
          <w:u w:val="single"/>
        </w:rPr>
      </w:pPr>
    </w:p>
    <w:p w14:paraId="2810B384" w14:textId="77777777" w:rsidR="00C476BF" w:rsidRDefault="00C476BF" w:rsidP="00EC434C">
      <w:pPr>
        <w:rPr>
          <w:b/>
          <w:bCs/>
          <w:sz w:val="28"/>
          <w:szCs w:val="28"/>
          <w:u w:val="single"/>
        </w:rPr>
      </w:pPr>
    </w:p>
    <w:p w14:paraId="07981823" w14:textId="7CF04194" w:rsidR="008A179A" w:rsidRDefault="00EC434C" w:rsidP="00EC434C">
      <w:pPr>
        <w:rPr>
          <w:sz w:val="28"/>
          <w:szCs w:val="28"/>
          <w:u w:val="single"/>
        </w:rPr>
      </w:pPr>
      <w:r>
        <w:rPr>
          <w:b/>
          <w:bCs/>
          <w:sz w:val="28"/>
          <w:szCs w:val="28"/>
          <w:u w:val="single"/>
        </w:rPr>
        <w:lastRenderedPageBreak/>
        <w:t xml:space="preserve">Incentive- </w:t>
      </w:r>
      <w:r>
        <w:rPr>
          <w:sz w:val="28"/>
          <w:szCs w:val="28"/>
          <w:u w:val="single"/>
        </w:rPr>
        <w:t>Rewarding yourself when completing work can be used as incentive or just because you’ve earned i</w:t>
      </w:r>
      <w:r w:rsidR="008A179A">
        <w:rPr>
          <w:sz w:val="28"/>
          <w:szCs w:val="28"/>
          <w:u w:val="single"/>
        </w:rPr>
        <w:t>t</w:t>
      </w:r>
    </w:p>
    <w:p w14:paraId="5FFCF856" w14:textId="77777777" w:rsidR="007660A0" w:rsidRDefault="007660A0" w:rsidP="00EC434C">
      <w:pPr>
        <w:rPr>
          <w:sz w:val="28"/>
          <w:szCs w:val="28"/>
          <w:u w:val="single"/>
        </w:rPr>
      </w:pPr>
    </w:p>
    <w:p w14:paraId="29264B35" w14:textId="57B0E1D0" w:rsidR="008B7045" w:rsidRPr="008B7045" w:rsidRDefault="00277730" w:rsidP="000461E0">
      <w:pPr>
        <w:rPr>
          <w:sz w:val="24"/>
          <w:szCs w:val="24"/>
        </w:rPr>
      </w:pPr>
      <w:r w:rsidRPr="00277730">
        <w:rPr>
          <w:sz w:val="24"/>
          <w:szCs w:val="24"/>
        </w:rPr>
        <w:t>Lim quotes</w:t>
      </w:r>
      <w:r>
        <w:rPr>
          <w:sz w:val="24"/>
          <w:szCs w:val="24"/>
        </w:rPr>
        <w:t xml:space="preserve"> R</w:t>
      </w:r>
      <w:r w:rsidR="00972CFF">
        <w:rPr>
          <w:sz w:val="24"/>
          <w:szCs w:val="24"/>
        </w:rPr>
        <w:t>ubin</w:t>
      </w:r>
      <w:r>
        <w:rPr>
          <w:sz w:val="24"/>
          <w:szCs w:val="24"/>
        </w:rPr>
        <w:t xml:space="preserve"> Gretchen</w:t>
      </w:r>
      <w:r w:rsidR="00445537">
        <w:rPr>
          <w:sz w:val="24"/>
          <w:szCs w:val="24"/>
        </w:rPr>
        <w:t>’s</w:t>
      </w:r>
      <w:r w:rsidR="008B7045">
        <w:rPr>
          <w:sz w:val="24"/>
          <w:szCs w:val="24"/>
        </w:rPr>
        <w:t xml:space="preserve"> book </w:t>
      </w:r>
      <w:r w:rsidR="008B7045" w:rsidRPr="008B7045">
        <w:rPr>
          <w:i/>
          <w:iCs/>
          <w:sz w:val="24"/>
          <w:szCs w:val="24"/>
        </w:rPr>
        <w:t>Better than Before</w:t>
      </w:r>
      <w:r w:rsidRPr="00277730">
        <w:rPr>
          <w:sz w:val="24"/>
          <w:szCs w:val="24"/>
        </w:rPr>
        <w:t xml:space="preserve"> </w:t>
      </w:r>
      <w:r w:rsidR="008B7045">
        <w:rPr>
          <w:sz w:val="24"/>
          <w:szCs w:val="24"/>
        </w:rPr>
        <w:t>(2015)</w:t>
      </w:r>
      <w:r w:rsidR="00972CFF">
        <w:rPr>
          <w:sz w:val="24"/>
          <w:szCs w:val="24"/>
        </w:rPr>
        <w:t>,</w:t>
      </w:r>
      <w:r w:rsidR="008B7045">
        <w:rPr>
          <w:sz w:val="24"/>
          <w:szCs w:val="24"/>
        </w:rPr>
        <w:t xml:space="preserve"> </w:t>
      </w:r>
      <w:r w:rsidR="00972CFF">
        <w:rPr>
          <w:sz w:val="24"/>
          <w:szCs w:val="24"/>
        </w:rPr>
        <w:t>on</w:t>
      </w:r>
      <w:r w:rsidRPr="00277730">
        <w:rPr>
          <w:sz w:val="24"/>
          <w:szCs w:val="24"/>
        </w:rPr>
        <w:t xml:space="preserve"> his blog</w:t>
      </w:r>
      <w:r>
        <w:rPr>
          <w:i/>
          <w:iCs/>
          <w:sz w:val="24"/>
          <w:szCs w:val="24"/>
        </w:rPr>
        <w:t xml:space="preserve"> </w:t>
      </w:r>
      <w:r w:rsidRPr="008B7045">
        <w:rPr>
          <w:sz w:val="24"/>
          <w:szCs w:val="24"/>
        </w:rPr>
        <w:t>‘</w:t>
      </w:r>
      <w:r w:rsidRPr="008B7045">
        <w:rPr>
          <w:i/>
          <w:iCs/>
          <w:sz w:val="24"/>
          <w:szCs w:val="24"/>
        </w:rPr>
        <w:t>Why it is important to reward yourself for your hard work’</w:t>
      </w:r>
      <w:r w:rsidR="008B7045" w:rsidRPr="008B7045">
        <w:rPr>
          <w:sz w:val="24"/>
          <w:szCs w:val="24"/>
        </w:rPr>
        <w:t>(2019)</w:t>
      </w:r>
      <w:r w:rsidR="00972CFF">
        <w:rPr>
          <w:sz w:val="24"/>
          <w:szCs w:val="24"/>
        </w:rPr>
        <w:t>;</w:t>
      </w:r>
    </w:p>
    <w:p w14:paraId="1EC39F5B" w14:textId="2539B9B0" w:rsidR="007660A0" w:rsidRDefault="00EC434C" w:rsidP="000461E0">
      <w:pPr>
        <w:rPr>
          <w:i/>
          <w:iCs/>
          <w:color w:val="FF0000"/>
          <w:sz w:val="24"/>
          <w:szCs w:val="24"/>
        </w:rPr>
      </w:pPr>
      <w:r w:rsidRPr="7DFE8A2B">
        <w:rPr>
          <w:i/>
          <w:iCs/>
          <w:sz w:val="24"/>
          <w:szCs w:val="24"/>
        </w:rPr>
        <w:t>“When we give ourselves treats, we feel energized, cared for, and contented, which boosts our self-command — and self-command helps us maintain our healthy habits.”</w:t>
      </w:r>
      <w:r w:rsidRPr="7DFE8A2B">
        <w:rPr>
          <w:sz w:val="24"/>
          <w:szCs w:val="24"/>
        </w:rPr>
        <w:t xml:space="preserve"> </w:t>
      </w:r>
    </w:p>
    <w:p w14:paraId="3080E2BC" w14:textId="638C24F1" w:rsidR="007660A0" w:rsidRPr="007660A0" w:rsidRDefault="00972CFF" w:rsidP="000461E0">
      <w:pPr>
        <w:rPr>
          <w:sz w:val="24"/>
          <w:szCs w:val="24"/>
        </w:rPr>
      </w:pPr>
      <w:r>
        <w:rPr>
          <w:sz w:val="24"/>
          <w:szCs w:val="24"/>
        </w:rPr>
        <w:t xml:space="preserve">This implies that </w:t>
      </w:r>
      <w:r w:rsidR="00252E73">
        <w:rPr>
          <w:sz w:val="24"/>
          <w:szCs w:val="24"/>
        </w:rPr>
        <w:t>that rewarding yourself for working hard can</w:t>
      </w:r>
      <w:r w:rsidR="00445537">
        <w:rPr>
          <w:sz w:val="24"/>
          <w:szCs w:val="24"/>
        </w:rPr>
        <w:t xml:space="preserve"> benefit</w:t>
      </w:r>
      <w:r w:rsidR="00252E73">
        <w:rPr>
          <w:sz w:val="24"/>
          <w:szCs w:val="24"/>
        </w:rPr>
        <w:t xml:space="preserve"> your physical and mental health</w:t>
      </w:r>
      <w:r w:rsidR="00973DA6">
        <w:rPr>
          <w:sz w:val="24"/>
          <w:szCs w:val="24"/>
        </w:rPr>
        <w:t>.</w:t>
      </w:r>
      <w:r w:rsidR="00B22679">
        <w:rPr>
          <w:sz w:val="24"/>
          <w:szCs w:val="24"/>
        </w:rPr>
        <w:t xml:space="preserve"> </w:t>
      </w:r>
      <w:r w:rsidR="00973DA6">
        <w:rPr>
          <w:sz w:val="24"/>
          <w:szCs w:val="24"/>
        </w:rPr>
        <w:t>I</w:t>
      </w:r>
      <w:r w:rsidR="00B22679">
        <w:rPr>
          <w:sz w:val="24"/>
          <w:szCs w:val="24"/>
        </w:rPr>
        <w:t>t allows you to feel fulfilled when you have completed work</w:t>
      </w:r>
      <w:r w:rsidR="00445537">
        <w:rPr>
          <w:sz w:val="24"/>
          <w:szCs w:val="24"/>
        </w:rPr>
        <w:t>,</w:t>
      </w:r>
      <w:r w:rsidR="00B22679">
        <w:rPr>
          <w:sz w:val="24"/>
          <w:szCs w:val="24"/>
        </w:rPr>
        <w:t xml:space="preserve"> especially if you have been under pressure</w:t>
      </w:r>
      <w:r w:rsidR="00445537">
        <w:rPr>
          <w:sz w:val="24"/>
          <w:szCs w:val="24"/>
        </w:rPr>
        <w:t>.</w:t>
      </w:r>
      <w:r w:rsidR="00B22679">
        <w:rPr>
          <w:sz w:val="24"/>
          <w:szCs w:val="24"/>
        </w:rPr>
        <w:t xml:space="preserve"> Rewarding yourself</w:t>
      </w:r>
      <w:r w:rsidR="00C476BF">
        <w:rPr>
          <w:sz w:val="24"/>
          <w:szCs w:val="24"/>
        </w:rPr>
        <w:t xml:space="preserve"> </w:t>
      </w:r>
      <w:r w:rsidR="00B22679">
        <w:rPr>
          <w:sz w:val="24"/>
          <w:szCs w:val="24"/>
        </w:rPr>
        <w:t>can simply be giving yourself a break for a day or even a few hours,</w:t>
      </w:r>
      <w:r w:rsidR="00C476BF">
        <w:rPr>
          <w:sz w:val="24"/>
          <w:szCs w:val="24"/>
        </w:rPr>
        <w:t xml:space="preserve"> just</w:t>
      </w:r>
      <w:r w:rsidR="00B22679">
        <w:rPr>
          <w:sz w:val="24"/>
          <w:szCs w:val="24"/>
        </w:rPr>
        <w:t xml:space="preserve"> doing something that makes you feel better</w:t>
      </w:r>
      <w:r w:rsidR="00C476BF">
        <w:rPr>
          <w:sz w:val="24"/>
          <w:szCs w:val="24"/>
        </w:rPr>
        <w:t xml:space="preserve"> or </w:t>
      </w:r>
      <w:r w:rsidR="004E6D2A">
        <w:rPr>
          <w:sz w:val="24"/>
          <w:szCs w:val="24"/>
        </w:rPr>
        <w:t>relaxed</w:t>
      </w:r>
      <w:r w:rsidR="00B22679">
        <w:rPr>
          <w:sz w:val="24"/>
          <w:szCs w:val="24"/>
        </w:rPr>
        <w:t xml:space="preserve">. </w:t>
      </w:r>
      <w:r w:rsidR="00975213">
        <w:rPr>
          <w:sz w:val="24"/>
          <w:szCs w:val="24"/>
        </w:rPr>
        <w:t xml:space="preserve">Shawn Lim (2019) </w:t>
      </w:r>
      <w:r w:rsidR="00EC434C">
        <w:rPr>
          <w:sz w:val="24"/>
          <w:szCs w:val="24"/>
        </w:rPr>
        <w:t>makes the comparison that when you train a dog or other animal it is done using the incentive of a treat and we aren’t much different.</w:t>
      </w:r>
    </w:p>
    <w:p w14:paraId="3D97721F" w14:textId="77777777" w:rsidR="00445537" w:rsidRDefault="00445537" w:rsidP="000461E0">
      <w:pPr>
        <w:rPr>
          <w:sz w:val="28"/>
          <w:szCs w:val="28"/>
        </w:rPr>
      </w:pPr>
    </w:p>
    <w:p w14:paraId="468C2459" w14:textId="238A2416" w:rsidR="00EC434C" w:rsidRDefault="003377CF" w:rsidP="000461E0">
      <w:pPr>
        <w:rPr>
          <w:sz w:val="28"/>
          <w:szCs w:val="28"/>
          <w:u w:val="single"/>
        </w:rPr>
      </w:pPr>
      <w:r>
        <w:rPr>
          <w:noProof/>
          <w:sz w:val="28"/>
          <w:szCs w:val="28"/>
          <w:u w:val="single"/>
        </w:rPr>
        <mc:AlternateContent>
          <mc:Choice Requires="wps">
            <w:drawing>
              <wp:anchor distT="0" distB="0" distL="114300" distR="114300" simplePos="0" relativeHeight="251660287" behindDoc="1" locked="0" layoutInCell="1" allowOverlap="1" wp14:anchorId="1B22E1ED" wp14:editId="6DD8682B">
                <wp:simplePos x="0" y="0"/>
                <wp:positionH relativeFrom="column">
                  <wp:posOffset>1249856</wp:posOffset>
                </wp:positionH>
                <wp:positionV relativeFrom="paragraph">
                  <wp:posOffset>356771</wp:posOffset>
                </wp:positionV>
                <wp:extent cx="3948930" cy="3511685"/>
                <wp:effectExtent l="0" t="0" r="0" b="0"/>
                <wp:wrapNone/>
                <wp:docPr id="1" name="Text Box 1"/>
                <wp:cNvGraphicFramePr/>
                <a:graphic xmlns:a="http://schemas.openxmlformats.org/drawingml/2006/main">
                  <a:graphicData uri="http://schemas.microsoft.com/office/word/2010/wordprocessingShape">
                    <wps:wsp>
                      <wps:cNvSpPr txBox="1"/>
                      <wps:spPr>
                        <a:xfrm>
                          <a:off x="0" y="0"/>
                          <a:ext cx="3948930" cy="3511685"/>
                        </a:xfrm>
                        <a:prstGeom prst="rect">
                          <a:avLst/>
                        </a:prstGeom>
                        <a:noFill/>
                        <a:ln w="6350">
                          <a:noFill/>
                        </a:ln>
                      </wps:spPr>
                      <wps:txbx>
                        <w:txbxContent>
                          <w:p w14:paraId="5F387155" w14:textId="2106EEC2" w:rsidR="004E6D2A" w:rsidRDefault="004E6D2A">
                            <w:r w:rsidRPr="003377CF">
                              <w:drawing>
                                <wp:inline distT="0" distB="0" distL="0" distR="0" wp14:anchorId="22024F40" wp14:editId="3BBB884C">
                                  <wp:extent cx="2412153" cy="3384766"/>
                                  <wp:effectExtent l="0" t="0" r="762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6452"/>
                                          <a:stretch/>
                                        </pic:blipFill>
                                        <pic:spPr bwMode="auto">
                                          <a:xfrm>
                                            <a:off x="0" y="0"/>
                                            <a:ext cx="2415642" cy="338966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2E1ED" id="Text Box 1" o:spid="_x0000_s1034" type="#_x0000_t202" style="position:absolute;margin-left:98.4pt;margin-top:28.1pt;width:310.95pt;height:276.5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" filled="f" stroked="f" strokeweight=".5pt">
                <v:textbox>
                  <w:txbxContent>
                    <w:p w14:paraId="5F387155" w14:textId="2106EEC2" w:rsidR="004E6D2A" w:rsidRDefault="004E6D2A">
                      <w:r w:rsidRPr="003377CF">
                        <w:drawing>
                          <wp:inline distT="0" distB="0" distL="0" distR="0" wp14:anchorId="22024F40" wp14:editId="3BBB884C">
                            <wp:extent cx="2412153" cy="3384766"/>
                            <wp:effectExtent l="0" t="0" r="762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6452"/>
                                    <a:stretch/>
                                  </pic:blipFill>
                                  <pic:spPr bwMode="auto">
                                    <a:xfrm>
                                      <a:off x="0" y="0"/>
                                      <a:ext cx="2415642" cy="338966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EC434C" w:rsidRPr="00EC434C">
        <w:rPr>
          <w:b/>
          <w:bCs/>
          <w:sz w:val="28"/>
          <w:szCs w:val="28"/>
          <w:u w:val="single"/>
        </w:rPr>
        <w:t xml:space="preserve">Don’t always compare your work to others- </w:t>
      </w:r>
      <w:r w:rsidR="00EC434C" w:rsidRPr="00EC434C">
        <w:rPr>
          <w:sz w:val="28"/>
          <w:szCs w:val="28"/>
          <w:u w:val="single"/>
        </w:rPr>
        <w:t>Everyone works differently</w:t>
      </w:r>
      <w:r w:rsidR="00445537">
        <w:rPr>
          <w:sz w:val="28"/>
          <w:szCs w:val="28"/>
          <w:u w:val="single"/>
        </w:rPr>
        <w:t>, your way is just as good as the rest.</w:t>
      </w:r>
    </w:p>
    <w:p w14:paraId="3A403387" w14:textId="2089B397" w:rsidR="003377CF" w:rsidRDefault="003377CF" w:rsidP="000461E0">
      <w:pPr>
        <w:rPr>
          <w:sz w:val="28"/>
          <w:szCs w:val="28"/>
          <w:u w:val="single"/>
        </w:rPr>
      </w:pPr>
    </w:p>
    <w:p w14:paraId="0A96A8AE" w14:textId="50D1C6BE" w:rsidR="003377CF" w:rsidRDefault="003377CF" w:rsidP="000461E0">
      <w:pPr>
        <w:rPr>
          <w:sz w:val="28"/>
          <w:szCs w:val="28"/>
          <w:u w:val="single"/>
        </w:rPr>
      </w:pPr>
    </w:p>
    <w:p w14:paraId="1AC25552" w14:textId="2C4FECA7" w:rsidR="003377CF" w:rsidRDefault="003377CF" w:rsidP="000461E0">
      <w:pPr>
        <w:rPr>
          <w:sz w:val="28"/>
          <w:szCs w:val="28"/>
          <w:u w:val="single"/>
        </w:rPr>
      </w:pPr>
    </w:p>
    <w:p w14:paraId="11368F8C" w14:textId="752DAF45" w:rsidR="003377CF" w:rsidRDefault="003377CF" w:rsidP="000461E0">
      <w:pPr>
        <w:rPr>
          <w:sz w:val="28"/>
          <w:szCs w:val="28"/>
          <w:u w:val="single"/>
        </w:rPr>
      </w:pPr>
    </w:p>
    <w:p w14:paraId="74A9D9DB" w14:textId="3317A710" w:rsidR="003377CF" w:rsidRDefault="003377CF" w:rsidP="000461E0">
      <w:pPr>
        <w:rPr>
          <w:sz w:val="28"/>
          <w:szCs w:val="28"/>
          <w:u w:val="single"/>
        </w:rPr>
      </w:pPr>
    </w:p>
    <w:p w14:paraId="2D70D812" w14:textId="5D1DFA69" w:rsidR="003377CF" w:rsidRDefault="003377CF" w:rsidP="000461E0">
      <w:pPr>
        <w:rPr>
          <w:sz w:val="28"/>
          <w:szCs w:val="28"/>
          <w:u w:val="single"/>
        </w:rPr>
      </w:pPr>
    </w:p>
    <w:p w14:paraId="621C801C" w14:textId="7A6B9693" w:rsidR="003377CF" w:rsidRDefault="003377CF" w:rsidP="000461E0">
      <w:pPr>
        <w:rPr>
          <w:sz w:val="28"/>
          <w:szCs w:val="28"/>
          <w:u w:val="single"/>
        </w:rPr>
      </w:pPr>
    </w:p>
    <w:p w14:paraId="0C7C6E88" w14:textId="74B1D0FF" w:rsidR="003377CF" w:rsidRDefault="003377CF" w:rsidP="000461E0">
      <w:pPr>
        <w:rPr>
          <w:sz w:val="28"/>
          <w:szCs w:val="28"/>
          <w:u w:val="single"/>
        </w:rPr>
      </w:pPr>
    </w:p>
    <w:p w14:paraId="114E7802" w14:textId="64ABA99D" w:rsidR="008A179A" w:rsidRDefault="00345305" w:rsidP="00A80B4E">
      <w:pPr>
        <w:shd w:val="clear" w:color="auto" w:fill="FFFFFF"/>
        <w:rPr>
          <w:sz w:val="28"/>
          <w:szCs w:val="28"/>
          <w:u w:val="single"/>
        </w:rPr>
      </w:pPr>
      <w:r>
        <w:rPr>
          <w:noProof/>
          <w:sz w:val="28"/>
          <w:szCs w:val="28"/>
          <w:u w:val="single"/>
        </w:rPr>
        <mc:AlternateContent>
          <mc:Choice Requires="wps">
            <w:drawing>
              <wp:anchor distT="0" distB="0" distL="114300" distR="114300" simplePos="0" relativeHeight="251662336" behindDoc="0" locked="0" layoutInCell="1" allowOverlap="1" wp14:anchorId="101E4B2E" wp14:editId="084DE4B7">
                <wp:simplePos x="0" y="0"/>
                <wp:positionH relativeFrom="column">
                  <wp:posOffset>1184910</wp:posOffset>
                </wp:positionH>
                <wp:positionV relativeFrom="paragraph">
                  <wp:posOffset>12065</wp:posOffset>
                </wp:positionV>
                <wp:extent cx="4027170" cy="304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027170" cy="304800"/>
                        </a:xfrm>
                        <a:prstGeom prst="rect">
                          <a:avLst/>
                        </a:prstGeom>
                        <a:noFill/>
                        <a:ln w="6350">
                          <a:noFill/>
                        </a:ln>
                      </wps:spPr>
                      <wps:txbx>
                        <w:txbxContent>
                          <w:p w14:paraId="6CDB15A8" w14:textId="2300FCC2" w:rsidR="004E6D2A" w:rsidRDefault="004E6D2A">
                            <w:r>
                              <w:t>Fig 3. Matt Wisniewski, Rock Gardens #2,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E4B2E" id="Text Box 5" o:spid="_x0000_s1035" type="#_x0000_t202" style="position:absolute;margin-left:93.3pt;margin-top:.95pt;width:317.1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" filled="f" stroked="f" strokeweight=".5pt">
                <v:textbox>
                  <w:txbxContent>
                    <w:p w14:paraId="6CDB15A8" w14:textId="2300FCC2" w:rsidR="004E6D2A" w:rsidRDefault="004E6D2A">
                      <w:r>
                        <w:t>Fig 3. Matt Wisniewski, Rock Gardens #2, 2020</w:t>
                      </w:r>
                    </w:p>
                  </w:txbxContent>
                </v:textbox>
              </v:shape>
            </w:pict>
          </mc:Fallback>
        </mc:AlternateContent>
      </w:r>
    </w:p>
    <w:p w14:paraId="6C921B89" w14:textId="10F3F022" w:rsidR="003377CF" w:rsidRPr="0089467D" w:rsidRDefault="00FA628F" w:rsidP="00A80B4E">
      <w:pPr>
        <w:shd w:val="clear" w:color="auto" w:fill="FFFFFF"/>
        <w:rPr>
          <w:rFonts w:ascii="Arial" w:hAnsi="Arial" w:cs="Arial"/>
          <w:i/>
          <w:iCs/>
          <w:color w:val="202124"/>
          <w:sz w:val="24"/>
          <w:szCs w:val="24"/>
        </w:rPr>
      </w:pPr>
      <w:r w:rsidRPr="0089467D">
        <w:rPr>
          <w:sz w:val="24"/>
          <w:szCs w:val="24"/>
        </w:rPr>
        <w:t xml:space="preserve">Social media has become </w:t>
      </w:r>
      <w:r w:rsidR="00345305">
        <w:rPr>
          <w:sz w:val="24"/>
          <w:szCs w:val="24"/>
        </w:rPr>
        <w:t>a growing platform for sharing and viewing artforms.</w:t>
      </w:r>
      <w:r w:rsidR="00345305" w:rsidRPr="0089467D">
        <w:rPr>
          <w:sz w:val="24"/>
          <w:szCs w:val="24"/>
        </w:rPr>
        <w:t xml:space="preserve"> Although</w:t>
      </w:r>
      <w:r w:rsidR="00467C15" w:rsidRPr="0089467D">
        <w:rPr>
          <w:sz w:val="24"/>
          <w:szCs w:val="24"/>
        </w:rPr>
        <w:t xml:space="preserve"> this can be a positive way to look for inspiration</w:t>
      </w:r>
      <w:r w:rsidR="009516F6" w:rsidRPr="0089467D">
        <w:rPr>
          <w:sz w:val="24"/>
          <w:szCs w:val="24"/>
        </w:rPr>
        <w:t xml:space="preserve"> or </w:t>
      </w:r>
      <w:r w:rsidR="00467C15" w:rsidRPr="0089467D">
        <w:rPr>
          <w:sz w:val="24"/>
          <w:szCs w:val="24"/>
        </w:rPr>
        <w:t xml:space="preserve">ideas, it </w:t>
      </w:r>
      <w:r w:rsidR="00C60363" w:rsidRPr="0089467D">
        <w:rPr>
          <w:sz w:val="24"/>
          <w:szCs w:val="24"/>
        </w:rPr>
        <w:t>can</w:t>
      </w:r>
      <w:r w:rsidR="00467C15" w:rsidRPr="0089467D">
        <w:rPr>
          <w:sz w:val="24"/>
          <w:szCs w:val="24"/>
        </w:rPr>
        <w:t xml:space="preserve"> also </w:t>
      </w:r>
      <w:r w:rsidR="00C60363" w:rsidRPr="0089467D">
        <w:rPr>
          <w:sz w:val="24"/>
          <w:szCs w:val="24"/>
        </w:rPr>
        <w:t xml:space="preserve">lead to comparing your work to others. This </w:t>
      </w:r>
      <w:r w:rsidR="0013058A">
        <w:rPr>
          <w:sz w:val="24"/>
          <w:szCs w:val="24"/>
        </w:rPr>
        <w:t xml:space="preserve">does not </w:t>
      </w:r>
      <w:r w:rsidR="00467C15" w:rsidRPr="0089467D">
        <w:rPr>
          <w:sz w:val="24"/>
          <w:szCs w:val="24"/>
        </w:rPr>
        <w:t xml:space="preserve">necessarily </w:t>
      </w:r>
      <w:r w:rsidR="0013058A">
        <w:rPr>
          <w:sz w:val="24"/>
          <w:szCs w:val="24"/>
        </w:rPr>
        <w:t xml:space="preserve">have to be </w:t>
      </w:r>
      <w:r w:rsidR="00467C15" w:rsidRPr="0089467D">
        <w:rPr>
          <w:sz w:val="24"/>
          <w:szCs w:val="24"/>
        </w:rPr>
        <w:t xml:space="preserve">a bad </w:t>
      </w:r>
      <w:r w:rsidR="00DE0D1E" w:rsidRPr="0089467D">
        <w:rPr>
          <w:sz w:val="24"/>
          <w:szCs w:val="24"/>
        </w:rPr>
        <w:t>thing</w:t>
      </w:r>
      <w:r w:rsidR="00DE0D1E">
        <w:rPr>
          <w:sz w:val="24"/>
          <w:szCs w:val="24"/>
        </w:rPr>
        <w:t xml:space="preserve">, unless this leads to you viewing your own work negatively. </w:t>
      </w:r>
      <w:r w:rsidR="00C476BF">
        <w:rPr>
          <w:sz w:val="24"/>
          <w:szCs w:val="24"/>
        </w:rPr>
        <w:t xml:space="preserve">Trying not to do this is important, </w:t>
      </w:r>
      <w:r w:rsidR="00DE0D1E">
        <w:rPr>
          <w:sz w:val="24"/>
          <w:szCs w:val="24"/>
        </w:rPr>
        <w:t xml:space="preserve">as </w:t>
      </w:r>
      <w:r w:rsidR="00467C15" w:rsidRPr="0089467D">
        <w:rPr>
          <w:sz w:val="24"/>
          <w:szCs w:val="24"/>
        </w:rPr>
        <w:t>d</w:t>
      </w:r>
      <w:r w:rsidR="004709D4" w:rsidRPr="0089467D">
        <w:rPr>
          <w:sz w:val="24"/>
          <w:szCs w:val="24"/>
        </w:rPr>
        <w:t>ifferent people will have different levels of experience a</w:t>
      </w:r>
      <w:r w:rsidR="008B4E19" w:rsidRPr="0089467D">
        <w:rPr>
          <w:sz w:val="24"/>
          <w:szCs w:val="24"/>
        </w:rPr>
        <w:t xml:space="preserve">s well as them trying </w:t>
      </w:r>
      <w:r w:rsidR="004709D4" w:rsidRPr="0089467D">
        <w:rPr>
          <w:sz w:val="24"/>
          <w:szCs w:val="24"/>
        </w:rPr>
        <w:t>different techniques</w:t>
      </w:r>
      <w:r w:rsidR="00DE0D1E">
        <w:rPr>
          <w:sz w:val="24"/>
          <w:szCs w:val="24"/>
        </w:rPr>
        <w:t>. W</w:t>
      </w:r>
      <w:r w:rsidR="004709D4" w:rsidRPr="0089467D">
        <w:rPr>
          <w:sz w:val="24"/>
          <w:szCs w:val="24"/>
        </w:rPr>
        <w:t xml:space="preserve">hich can make their work </w:t>
      </w:r>
      <w:r w:rsidR="00DE0D1E">
        <w:rPr>
          <w:sz w:val="24"/>
          <w:szCs w:val="24"/>
        </w:rPr>
        <w:t xml:space="preserve">look as though it’s been produced </w:t>
      </w:r>
      <w:r w:rsidR="00000286">
        <w:rPr>
          <w:sz w:val="24"/>
          <w:szCs w:val="24"/>
        </w:rPr>
        <w:t>t</w:t>
      </w:r>
      <w:r w:rsidR="00DE0D1E">
        <w:rPr>
          <w:sz w:val="24"/>
          <w:szCs w:val="24"/>
        </w:rPr>
        <w:t xml:space="preserve">o a higher standard, </w:t>
      </w:r>
      <w:r w:rsidR="004709D4" w:rsidRPr="0089467D">
        <w:rPr>
          <w:sz w:val="24"/>
          <w:szCs w:val="24"/>
        </w:rPr>
        <w:t xml:space="preserve">but that </w:t>
      </w:r>
      <w:r w:rsidR="00DE0D1E">
        <w:rPr>
          <w:sz w:val="24"/>
          <w:szCs w:val="24"/>
        </w:rPr>
        <w:t>should not reduce the value of the work you have produced</w:t>
      </w:r>
      <w:r w:rsidR="004709D4" w:rsidRPr="0089467D">
        <w:rPr>
          <w:sz w:val="24"/>
          <w:szCs w:val="24"/>
        </w:rPr>
        <w:t xml:space="preserve">. Art isn’t </w:t>
      </w:r>
      <w:r w:rsidR="00DE0D1E">
        <w:rPr>
          <w:sz w:val="24"/>
          <w:szCs w:val="24"/>
        </w:rPr>
        <w:t>just about higher skill levels</w:t>
      </w:r>
      <w:r w:rsidR="004709D4" w:rsidRPr="0089467D">
        <w:rPr>
          <w:sz w:val="24"/>
          <w:szCs w:val="24"/>
        </w:rPr>
        <w:t xml:space="preserve"> or wh</w:t>
      </w:r>
      <w:r w:rsidR="00DE0D1E">
        <w:rPr>
          <w:sz w:val="24"/>
          <w:szCs w:val="24"/>
        </w:rPr>
        <w:t xml:space="preserve">at </w:t>
      </w:r>
      <w:r w:rsidR="00000286">
        <w:rPr>
          <w:sz w:val="24"/>
          <w:szCs w:val="24"/>
        </w:rPr>
        <w:t>process is used</w:t>
      </w:r>
      <w:r w:rsidR="00000286" w:rsidRPr="0089467D">
        <w:rPr>
          <w:sz w:val="24"/>
          <w:szCs w:val="24"/>
        </w:rPr>
        <w:t>;</w:t>
      </w:r>
      <w:r w:rsidR="00A80B4E" w:rsidRPr="0089467D">
        <w:rPr>
          <w:sz w:val="24"/>
          <w:szCs w:val="24"/>
        </w:rPr>
        <w:t xml:space="preserve"> the </w:t>
      </w:r>
      <w:r w:rsidR="002E31B2">
        <w:rPr>
          <w:i/>
          <w:iCs/>
          <w:sz w:val="24"/>
          <w:szCs w:val="24"/>
        </w:rPr>
        <w:t>Oxford</w:t>
      </w:r>
      <w:r w:rsidR="00A80B4E" w:rsidRPr="00000286">
        <w:rPr>
          <w:i/>
          <w:iCs/>
          <w:sz w:val="24"/>
          <w:szCs w:val="24"/>
        </w:rPr>
        <w:t xml:space="preserve"> </w:t>
      </w:r>
      <w:r w:rsidR="005E7319">
        <w:rPr>
          <w:i/>
          <w:iCs/>
          <w:sz w:val="24"/>
          <w:szCs w:val="24"/>
        </w:rPr>
        <w:t>languages s</w:t>
      </w:r>
      <w:r w:rsidR="00A80B4E" w:rsidRPr="0089467D">
        <w:rPr>
          <w:sz w:val="24"/>
          <w:szCs w:val="24"/>
        </w:rPr>
        <w:t xml:space="preserve">ays that art </w:t>
      </w:r>
      <w:r w:rsidR="00A80B4E" w:rsidRPr="00000286">
        <w:rPr>
          <w:sz w:val="24"/>
          <w:szCs w:val="24"/>
        </w:rPr>
        <w:t>is</w:t>
      </w:r>
      <w:r w:rsidR="00000286" w:rsidRPr="00000286">
        <w:rPr>
          <w:sz w:val="24"/>
          <w:szCs w:val="24"/>
        </w:rPr>
        <w:t>,</w:t>
      </w:r>
    </w:p>
    <w:p w14:paraId="315B4847" w14:textId="3CEB12D5" w:rsidR="003377CF" w:rsidRPr="0089467D" w:rsidRDefault="00445537" w:rsidP="00A80B4E">
      <w:pPr>
        <w:shd w:val="clear" w:color="auto" w:fill="FFFFFF"/>
        <w:rPr>
          <w:rFonts w:ascii="Arial" w:eastAsia="Times New Roman" w:hAnsi="Arial" w:cs="Arial"/>
          <w:color w:val="202124"/>
          <w:sz w:val="24"/>
          <w:szCs w:val="24"/>
        </w:rPr>
      </w:pPr>
      <w:r>
        <w:rPr>
          <w:rFonts w:ascii="Arial" w:eastAsia="Times New Roman" w:hAnsi="Arial" w:cs="Arial"/>
          <w:i/>
          <w:iCs/>
          <w:color w:val="202124"/>
          <w:sz w:val="24"/>
          <w:szCs w:val="24"/>
        </w:rPr>
        <w:lastRenderedPageBreak/>
        <w:t>“</w:t>
      </w:r>
      <w:r w:rsidR="00A80B4E" w:rsidRPr="0089467D">
        <w:rPr>
          <w:rFonts w:ascii="Arial" w:eastAsia="Times New Roman" w:hAnsi="Arial" w:cs="Arial"/>
          <w:i/>
          <w:iCs/>
          <w:color w:val="202124"/>
          <w:sz w:val="24"/>
          <w:szCs w:val="24"/>
        </w:rPr>
        <w:t>the expression or application of human creative skill and imagination</w:t>
      </w:r>
      <w:r>
        <w:rPr>
          <w:rFonts w:ascii="Arial" w:eastAsia="Times New Roman" w:hAnsi="Arial" w:cs="Arial"/>
          <w:i/>
          <w:iCs/>
          <w:color w:val="202124"/>
          <w:sz w:val="24"/>
          <w:szCs w:val="24"/>
        </w:rPr>
        <w:t xml:space="preserve"> … </w:t>
      </w:r>
      <w:r w:rsidR="00A80B4E" w:rsidRPr="0089467D">
        <w:rPr>
          <w:rFonts w:ascii="Arial" w:eastAsia="Times New Roman" w:hAnsi="Arial" w:cs="Arial"/>
          <w:i/>
          <w:iCs/>
          <w:color w:val="202124"/>
          <w:sz w:val="24"/>
          <w:szCs w:val="24"/>
        </w:rPr>
        <w:t>producing works to be appreciated primarily for their beauty or emotional power.</w:t>
      </w:r>
      <w:r>
        <w:rPr>
          <w:rFonts w:ascii="Arial" w:eastAsia="Times New Roman" w:hAnsi="Arial" w:cs="Arial"/>
          <w:i/>
          <w:iCs/>
          <w:color w:val="202124"/>
          <w:sz w:val="24"/>
          <w:szCs w:val="24"/>
        </w:rPr>
        <w:t>”</w:t>
      </w:r>
      <w:r w:rsidR="003377CF" w:rsidRPr="0089467D">
        <w:rPr>
          <w:rFonts w:ascii="Arial" w:eastAsia="Times New Roman" w:hAnsi="Arial" w:cs="Arial"/>
          <w:color w:val="202124"/>
          <w:sz w:val="24"/>
          <w:szCs w:val="24"/>
        </w:rPr>
        <w:t xml:space="preserve"> (</w:t>
      </w:r>
      <w:r w:rsidR="002E31B2">
        <w:rPr>
          <w:rFonts w:ascii="Arial" w:eastAsia="Times New Roman" w:hAnsi="Arial" w:cs="Arial"/>
          <w:color w:val="202124"/>
          <w:sz w:val="24"/>
          <w:szCs w:val="24"/>
        </w:rPr>
        <w:t xml:space="preserve">Oxford </w:t>
      </w:r>
      <w:r w:rsidR="005E7319">
        <w:rPr>
          <w:rFonts w:ascii="Arial" w:eastAsia="Times New Roman" w:hAnsi="Arial" w:cs="Arial"/>
          <w:color w:val="202124"/>
          <w:sz w:val="24"/>
          <w:szCs w:val="24"/>
        </w:rPr>
        <w:t>Languages</w:t>
      </w:r>
      <w:r w:rsidR="002E31B2">
        <w:rPr>
          <w:rFonts w:ascii="Arial" w:eastAsia="Times New Roman" w:hAnsi="Arial" w:cs="Arial"/>
          <w:color w:val="202124"/>
          <w:sz w:val="24"/>
          <w:szCs w:val="24"/>
        </w:rPr>
        <w:t>,</w:t>
      </w:r>
      <w:r w:rsidR="005E7319">
        <w:rPr>
          <w:rFonts w:ascii="Arial" w:eastAsia="Times New Roman" w:hAnsi="Arial" w:cs="Arial"/>
          <w:color w:val="202124"/>
          <w:sz w:val="24"/>
          <w:szCs w:val="24"/>
        </w:rPr>
        <w:t xml:space="preserve"> </w:t>
      </w:r>
      <w:r w:rsidR="002E31B2">
        <w:rPr>
          <w:rFonts w:ascii="Arial" w:eastAsia="Times New Roman" w:hAnsi="Arial" w:cs="Arial"/>
          <w:color w:val="202124"/>
          <w:sz w:val="24"/>
          <w:szCs w:val="24"/>
        </w:rPr>
        <w:t>20</w:t>
      </w:r>
      <w:r w:rsidR="005E7319">
        <w:rPr>
          <w:rFonts w:ascii="Arial" w:eastAsia="Times New Roman" w:hAnsi="Arial" w:cs="Arial"/>
          <w:color w:val="202124"/>
          <w:sz w:val="24"/>
          <w:szCs w:val="24"/>
        </w:rPr>
        <w:t>21</w:t>
      </w:r>
      <w:r w:rsidR="003377CF" w:rsidRPr="0089467D">
        <w:rPr>
          <w:rFonts w:ascii="Arial" w:eastAsia="Times New Roman" w:hAnsi="Arial" w:cs="Arial"/>
          <w:color w:val="202124"/>
          <w:sz w:val="24"/>
          <w:szCs w:val="24"/>
        </w:rPr>
        <w:t>)</w:t>
      </w:r>
    </w:p>
    <w:p w14:paraId="39231D55" w14:textId="7CDA19E4" w:rsidR="00A80B4E" w:rsidRPr="004B1203" w:rsidRDefault="008B4E19" w:rsidP="00A80B4E">
      <w:pPr>
        <w:shd w:val="clear" w:color="auto" w:fill="FFFFFF"/>
        <w:rPr>
          <w:rFonts w:eastAsia="Times New Roman" w:cstheme="minorHAnsi"/>
          <w:i/>
          <w:iCs/>
          <w:color w:val="202124"/>
          <w:sz w:val="24"/>
          <w:szCs w:val="24"/>
        </w:rPr>
      </w:pPr>
      <w:r w:rsidRPr="004B1203">
        <w:rPr>
          <w:rFonts w:eastAsia="Times New Roman" w:cstheme="minorHAnsi"/>
          <w:color w:val="202124"/>
          <w:sz w:val="24"/>
          <w:szCs w:val="24"/>
        </w:rPr>
        <w:t xml:space="preserve">This </w:t>
      </w:r>
      <w:r w:rsidR="0057683F" w:rsidRPr="004B1203">
        <w:rPr>
          <w:rFonts w:eastAsia="Times New Roman" w:cstheme="minorHAnsi"/>
          <w:color w:val="202124"/>
          <w:sz w:val="24"/>
          <w:szCs w:val="24"/>
        </w:rPr>
        <w:t xml:space="preserve">implies </w:t>
      </w:r>
      <w:r w:rsidR="00445537" w:rsidRPr="004B1203">
        <w:rPr>
          <w:rFonts w:eastAsia="Times New Roman" w:cstheme="minorHAnsi"/>
          <w:color w:val="202124"/>
          <w:sz w:val="24"/>
          <w:szCs w:val="24"/>
        </w:rPr>
        <w:t xml:space="preserve">that everyone can explore art </w:t>
      </w:r>
      <w:r w:rsidRPr="004B1203">
        <w:rPr>
          <w:rFonts w:eastAsia="Times New Roman" w:cstheme="minorHAnsi"/>
          <w:color w:val="202124"/>
          <w:sz w:val="24"/>
          <w:szCs w:val="24"/>
        </w:rPr>
        <w:t>in their own way</w:t>
      </w:r>
      <w:r w:rsidR="00445537" w:rsidRPr="004B1203">
        <w:rPr>
          <w:rFonts w:eastAsia="Times New Roman" w:cstheme="minorHAnsi"/>
          <w:color w:val="202124"/>
          <w:sz w:val="24"/>
          <w:szCs w:val="24"/>
        </w:rPr>
        <w:t>. It</w:t>
      </w:r>
      <w:r w:rsidRPr="004B1203">
        <w:rPr>
          <w:rFonts w:eastAsia="Times New Roman" w:cstheme="minorHAnsi"/>
          <w:color w:val="202124"/>
          <w:sz w:val="24"/>
          <w:szCs w:val="24"/>
        </w:rPr>
        <w:t xml:space="preserve"> also means that </w:t>
      </w:r>
      <w:r w:rsidR="009516F6" w:rsidRPr="004B1203">
        <w:rPr>
          <w:rFonts w:eastAsia="Times New Roman" w:cstheme="minorHAnsi"/>
          <w:color w:val="202124"/>
          <w:sz w:val="24"/>
          <w:szCs w:val="24"/>
        </w:rPr>
        <w:t xml:space="preserve">when </w:t>
      </w:r>
      <w:r w:rsidRPr="004B1203">
        <w:rPr>
          <w:rFonts w:eastAsia="Times New Roman" w:cstheme="minorHAnsi"/>
          <w:color w:val="202124"/>
          <w:sz w:val="24"/>
          <w:szCs w:val="24"/>
        </w:rPr>
        <w:t>one person has express</w:t>
      </w:r>
      <w:r w:rsidR="00000286" w:rsidRPr="004B1203">
        <w:rPr>
          <w:rFonts w:eastAsia="Times New Roman" w:cstheme="minorHAnsi"/>
          <w:color w:val="202124"/>
          <w:sz w:val="24"/>
          <w:szCs w:val="24"/>
        </w:rPr>
        <w:t xml:space="preserve">ed their creativity in </w:t>
      </w:r>
      <w:r w:rsidRPr="004B1203">
        <w:rPr>
          <w:rFonts w:eastAsia="Times New Roman" w:cstheme="minorHAnsi"/>
          <w:color w:val="202124"/>
          <w:sz w:val="24"/>
          <w:szCs w:val="24"/>
        </w:rPr>
        <w:t xml:space="preserve">one way </w:t>
      </w:r>
      <w:r w:rsidR="009516F6" w:rsidRPr="004B1203">
        <w:rPr>
          <w:rFonts w:eastAsia="Times New Roman" w:cstheme="minorHAnsi"/>
          <w:color w:val="202124"/>
          <w:sz w:val="24"/>
          <w:szCs w:val="24"/>
        </w:rPr>
        <w:t xml:space="preserve">it </w:t>
      </w:r>
      <w:r w:rsidRPr="004B1203">
        <w:rPr>
          <w:rFonts w:eastAsia="Times New Roman" w:cstheme="minorHAnsi"/>
          <w:color w:val="202124"/>
          <w:sz w:val="24"/>
          <w:szCs w:val="24"/>
        </w:rPr>
        <w:t>is</w:t>
      </w:r>
      <w:r w:rsidR="00000286" w:rsidRPr="004B1203">
        <w:rPr>
          <w:rFonts w:eastAsia="Times New Roman" w:cstheme="minorHAnsi"/>
          <w:color w:val="202124"/>
          <w:sz w:val="24"/>
          <w:szCs w:val="24"/>
        </w:rPr>
        <w:t xml:space="preserve"> not the only way to produce art. This</w:t>
      </w:r>
      <w:r w:rsidR="009516F6" w:rsidRPr="004B1203">
        <w:rPr>
          <w:rFonts w:eastAsia="Times New Roman" w:cstheme="minorHAnsi"/>
          <w:color w:val="202124"/>
          <w:sz w:val="24"/>
          <w:szCs w:val="24"/>
        </w:rPr>
        <w:t xml:space="preserve"> </w:t>
      </w:r>
      <w:r w:rsidR="00000286" w:rsidRPr="004B1203">
        <w:rPr>
          <w:rFonts w:eastAsia="Times New Roman" w:cstheme="minorHAnsi"/>
          <w:color w:val="202124"/>
          <w:sz w:val="24"/>
          <w:szCs w:val="24"/>
        </w:rPr>
        <w:t xml:space="preserve">means that whatever way you </w:t>
      </w:r>
      <w:r w:rsidR="009516F6" w:rsidRPr="004B1203">
        <w:rPr>
          <w:rFonts w:eastAsia="Times New Roman" w:cstheme="minorHAnsi"/>
          <w:color w:val="202124"/>
          <w:sz w:val="24"/>
          <w:szCs w:val="24"/>
        </w:rPr>
        <w:t xml:space="preserve">make your work </w:t>
      </w:r>
      <w:r w:rsidR="00000286" w:rsidRPr="004B1203">
        <w:rPr>
          <w:rFonts w:eastAsia="Times New Roman" w:cstheme="minorHAnsi"/>
          <w:color w:val="202124"/>
          <w:sz w:val="24"/>
          <w:szCs w:val="24"/>
        </w:rPr>
        <w:t xml:space="preserve">is not </w:t>
      </w:r>
      <w:r w:rsidR="009516F6" w:rsidRPr="004B1203">
        <w:rPr>
          <w:rFonts w:eastAsia="Times New Roman" w:cstheme="minorHAnsi"/>
          <w:color w:val="202124"/>
          <w:sz w:val="24"/>
          <w:szCs w:val="24"/>
        </w:rPr>
        <w:t xml:space="preserve">wrong </w:t>
      </w:r>
      <w:r w:rsidR="00000286" w:rsidRPr="004B1203">
        <w:rPr>
          <w:rFonts w:eastAsia="Times New Roman" w:cstheme="minorHAnsi"/>
          <w:color w:val="202124"/>
          <w:sz w:val="24"/>
          <w:szCs w:val="24"/>
        </w:rPr>
        <w:t>or lesser</w:t>
      </w:r>
      <w:r w:rsidR="003377CF" w:rsidRPr="004B1203">
        <w:rPr>
          <w:rFonts w:eastAsia="Times New Roman" w:cstheme="minorHAnsi"/>
          <w:color w:val="202124"/>
          <w:sz w:val="24"/>
          <w:szCs w:val="24"/>
        </w:rPr>
        <w:t xml:space="preserve">, </w:t>
      </w:r>
      <w:r w:rsidR="009516F6" w:rsidRPr="004B1203">
        <w:rPr>
          <w:rFonts w:eastAsia="Times New Roman" w:cstheme="minorHAnsi"/>
          <w:color w:val="202124"/>
          <w:sz w:val="24"/>
          <w:szCs w:val="24"/>
        </w:rPr>
        <w:t xml:space="preserve">because there is no right or wrong when it comes to </w:t>
      </w:r>
      <w:r w:rsidR="0057683F" w:rsidRPr="004B1203">
        <w:rPr>
          <w:rFonts w:eastAsia="Times New Roman" w:cstheme="minorHAnsi"/>
          <w:color w:val="202124"/>
          <w:sz w:val="24"/>
          <w:szCs w:val="24"/>
        </w:rPr>
        <w:t>expressing creativity.</w:t>
      </w:r>
    </w:p>
    <w:p w14:paraId="13292604" w14:textId="193429F6" w:rsidR="00A80B4E" w:rsidRPr="00A80B4E" w:rsidRDefault="00A80B4E" w:rsidP="00A80B4E">
      <w:pPr>
        <w:shd w:val="clear" w:color="auto" w:fill="FFFFFF"/>
        <w:spacing w:after="0" w:line="240" w:lineRule="auto"/>
        <w:rPr>
          <w:rFonts w:ascii="Arial" w:eastAsia="Times New Roman" w:hAnsi="Arial" w:cs="Arial"/>
          <w:color w:val="202124"/>
          <w:sz w:val="24"/>
          <w:szCs w:val="24"/>
        </w:rPr>
      </w:pPr>
    </w:p>
    <w:p w14:paraId="3C5F8AAC" w14:textId="77777777" w:rsidR="004E6D2A" w:rsidRDefault="004E6D2A" w:rsidP="00277730">
      <w:pPr>
        <w:jc w:val="center"/>
        <w:rPr>
          <w:sz w:val="24"/>
          <w:szCs w:val="24"/>
        </w:rPr>
      </w:pPr>
    </w:p>
    <w:p w14:paraId="1A173835" w14:textId="77777777" w:rsidR="004E6D2A" w:rsidRDefault="004E6D2A" w:rsidP="00277730">
      <w:pPr>
        <w:jc w:val="center"/>
        <w:rPr>
          <w:sz w:val="24"/>
          <w:szCs w:val="24"/>
        </w:rPr>
      </w:pPr>
    </w:p>
    <w:p w14:paraId="6A76A4E5" w14:textId="77777777" w:rsidR="004E6D2A" w:rsidRDefault="004E6D2A" w:rsidP="00277730">
      <w:pPr>
        <w:jc w:val="center"/>
        <w:rPr>
          <w:sz w:val="24"/>
          <w:szCs w:val="24"/>
        </w:rPr>
      </w:pPr>
    </w:p>
    <w:p w14:paraId="0BE9213A" w14:textId="77777777" w:rsidR="004E6D2A" w:rsidRDefault="004E6D2A" w:rsidP="00277730">
      <w:pPr>
        <w:jc w:val="center"/>
        <w:rPr>
          <w:sz w:val="24"/>
          <w:szCs w:val="24"/>
        </w:rPr>
      </w:pPr>
    </w:p>
    <w:p w14:paraId="2F452197" w14:textId="64A0E7CA" w:rsidR="00AF2D88" w:rsidRPr="0089467D" w:rsidRDefault="00AF2D88" w:rsidP="00277730">
      <w:pPr>
        <w:jc w:val="center"/>
        <w:rPr>
          <w:b/>
          <w:bCs/>
          <w:sz w:val="24"/>
          <w:szCs w:val="24"/>
          <w:u w:val="single"/>
        </w:rPr>
      </w:pPr>
      <w:r w:rsidRPr="0089467D">
        <w:rPr>
          <w:b/>
          <w:bCs/>
          <w:sz w:val="24"/>
          <w:szCs w:val="24"/>
          <w:u w:val="single"/>
        </w:rPr>
        <w:t>Bibliography</w:t>
      </w:r>
    </w:p>
    <w:p w14:paraId="348005D9" w14:textId="77777777" w:rsidR="00927C98" w:rsidRPr="0089467D" w:rsidRDefault="00927C98" w:rsidP="00927C98">
      <w:pPr>
        <w:rPr>
          <w:sz w:val="24"/>
          <w:szCs w:val="24"/>
        </w:rPr>
      </w:pPr>
      <w:r w:rsidRPr="0089467D">
        <w:rPr>
          <w:sz w:val="24"/>
          <w:szCs w:val="24"/>
        </w:rPr>
        <w:t>Tate modern (2005)-</w:t>
      </w:r>
    </w:p>
    <w:p w14:paraId="3AEF6875" w14:textId="77777777" w:rsidR="007811AB" w:rsidRPr="0089467D" w:rsidRDefault="00927C98" w:rsidP="00927C98">
      <w:pPr>
        <w:rPr>
          <w:sz w:val="24"/>
          <w:szCs w:val="24"/>
        </w:rPr>
      </w:pPr>
      <w:r w:rsidRPr="0089467D">
        <w:rPr>
          <w:sz w:val="24"/>
          <w:szCs w:val="24"/>
        </w:rPr>
        <w:t xml:space="preserve"> </w:t>
      </w:r>
      <w:r w:rsidRPr="0089467D">
        <w:rPr>
          <w:i/>
          <w:iCs/>
          <w:sz w:val="24"/>
          <w:szCs w:val="24"/>
        </w:rPr>
        <w:t>[https://www.tate.org.uk/whats-on/tate-modern/exhibition/frida-kahlo] [website, text information] (</w:t>
      </w:r>
      <w:r w:rsidRPr="0089467D">
        <w:rPr>
          <w:sz w:val="24"/>
          <w:szCs w:val="24"/>
        </w:rPr>
        <w:t>Accessed 06 December 2020)</w:t>
      </w:r>
    </w:p>
    <w:p w14:paraId="79AF0D7C" w14:textId="4C87CB52" w:rsidR="00382A67" w:rsidRPr="0089467D" w:rsidRDefault="00382A67" w:rsidP="00927C98">
      <w:pPr>
        <w:rPr>
          <w:sz w:val="24"/>
          <w:szCs w:val="24"/>
        </w:rPr>
      </w:pPr>
      <w:r w:rsidRPr="0089467D">
        <w:rPr>
          <w:sz w:val="24"/>
          <w:szCs w:val="24"/>
        </w:rPr>
        <w:t>Grant, Hardie (2018)</w:t>
      </w:r>
      <w:r w:rsidR="007811AB" w:rsidRPr="0089467D">
        <w:rPr>
          <w:sz w:val="24"/>
          <w:szCs w:val="24"/>
        </w:rPr>
        <w:t xml:space="preserve">- </w:t>
      </w:r>
      <w:r w:rsidRPr="0089467D">
        <w:rPr>
          <w:sz w:val="24"/>
          <w:szCs w:val="24"/>
        </w:rPr>
        <w:t>Pocket Frida Kahlo Wisdom: Inspirational Quotes and wise words from a Legendary Icon (hardback)</w:t>
      </w:r>
      <w:r w:rsidR="007811AB" w:rsidRPr="0089467D">
        <w:rPr>
          <w:sz w:val="24"/>
          <w:szCs w:val="24"/>
        </w:rPr>
        <w:t xml:space="preserve">, </w:t>
      </w:r>
      <w:r w:rsidRPr="0089467D">
        <w:rPr>
          <w:sz w:val="24"/>
          <w:szCs w:val="24"/>
        </w:rPr>
        <w:t xml:space="preserve">Hardie Grant </w:t>
      </w:r>
      <w:r w:rsidR="007811AB" w:rsidRPr="0089467D">
        <w:rPr>
          <w:sz w:val="24"/>
          <w:szCs w:val="24"/>
        </w:rPr>
        <w:t>books UK</w:t>
      </w:r>
      <w:r w:rsidRPr="0089467D">
        <w:rPr>
          <w:sz w:val="24"/>
          <w:szCs w:val="24"/>
        </w:rPr>
        <w:t xml:space="preserve"> </w:t>
      </w:r>
      <w:r w:rsidR="004E6303" w:rsidRPr="0089467D">
        <w:rPr>
          <w:sz w:val="24"/>
          <w:szCs w:val="24"/>
        </w:rPr>
        <w:t>(Accessed on 6</w:t>
      </w:r>
      <w:r w:rsidR="004E6303" w:rsidRPr="0089467D">
        <w:rPr>
          <w:sz w:val="24"/>
          <w:szCs w:val="24"/>
          <w:vertAlign w:val="superscript"/>
        </w:rPr>
        <w:t>th</w:t>
      </w:r>
      <w:r w:rsidR="004E6303" w:rsidRPr="0089467D">
        <w:rPr>
          <w:sz w:val="24"/>
          <w:szCs w:val="24"/>
        </w:rPr>
        <w:t xml:space="preserve"> December 2020)</w:t>
      </w:r>
    </w:p>
    <w:p w14:paraId="70468753" w14:textId="76695878" w:rsidR="00D11E73" w:rsidRDefault="00A00861" w:rsidP="00927C98">
      <w:pPr>
        <w:rPr>
          <w:sz w:val="24"/>
          <w:szCs w:val="24"/>
        </w:rPr>
      </w:pPr>
      <w:r w:rsidRPr="0089467D">
        <w:rPr>
          <w:sz w:val="24"/>
          <w:szCs w:val="24"/>
        </w:rPr>
        <w:t xml:space="preserve">Lim, Shawn (2019) ‘Why it is important to reward yourself for your hard work’ Shawn Lim, Stunning motivation [Blog] 20 February. Available at: </w:t>
      </w:r>
      <w:r w:rsidR="00D11E73">
        <w:rPr>
          <w:sz w:val="24"/>
          <w:szCs w:val="24"/>
        </w:rPr>
        <w:t>[</w:t>
      </w:r>
      <w:hyperlink r:id="rId28" w:history="1">
        <w:r w:rsidR="00D11E73" w:rsidRPr="00D45BEE">
          <w:rPr>
            <w:rStyle w:val="Hyperlink"/>
            <w:i/>
            <w:iCs/>
            <w:sz w:val="24"/>
            <w:szCs w:val="24"/>
          </w:rPr>
          <w:t>https://stunningmotivation.com/important-reward-yourself/</w:t>
        </w:r>
      </w:hyperlink>
      <w:r w:rsidR="00D11E73" w:rsidRPr="0089467D">
        <w:rPr>
          <w:rStyle w:val="Hyperlink"/>
          <w:i/>
          <w:iCs/>
          <w:sz w:val="24"/>
          <w:szCs w:val="24"/>
        </w:rPr>
        <w:t xml:space="preserve"> </w:t>
      </w:r>
      <w:r w:rsidR="00D11E73" w:rsidRPr="0089467D">
        <w:rPr>
          <w:rStyle w:val="Hyperlink"/>
          <w:color w:val="auto"/>
          <w:sz w:val="24"/>
          <w:szCs w:val="24"/>
          <w:u w:val="none"/>
        </w:rPr>
        <w:t>]</w:t>
      </w:r>
      <w:r w:rsidR="00D11E73">
        <w:rPr>
          <w:rStyle w:val="Hyperlink"/>
          <w:color w:val="auto"/>
          <w:sz w:val="24"/>
          <w:szCs w:val="24"/>
          <w:u w:val="none"/>
        </w:rPr>
        <w:t xml:space="preserve"> (Accessed 06 December 2020)</w:t>
      </w:r>
    </w:p>
    <w:p w14:paraId="275B7C6D" w14:textId="6698000B" w:rsidR="00A00861" w:rsidRPr="0089467D" w:rsidRDefault="00A00861" w:rsidP="00927C98">
      <w:pPr>
        <w:rPr>
          <w:sz w:val="24"/>
          <w:szCs w:val="24"/>
        </w:rPr>
      </w:pPr>
      <w:r w:rsidRPr="0089467D">
        <w:rPr>
          <w:sz w:val="24"/>
          <w:szCs w:val="24"/>
        </w:rPr>
        <w:t>(Accessed 6</w:t>
      </w:r>
      <w:r w:rsidRPr="0089467D">
        <w:rPr>
          <w:sz w:val="24"/>
          <w:szCs w:val="24"/>
          <w:vertAlign w:val="superscript"/>
        </w:rPr>
        <w:t>th</w:t>
      </w:r>
      <w:r w:rsidRPr="0089467D">
        <w:rPr>
          <w:sz w:val="24"/>
          <w:szCs w:val="24"/>
        </w:rPr>
        <w:t xml:space="preserve"> December 2020).</w:t>
      </w:r>
    </w:p>
    <w:p w14:paraId="6FF3116D" w14:textId="54B16684" w:rsidR="00CE7072" w:rsidRPr="0089467D" w:rsidRDefault="00CE7072" w:rsidP="00927C98">
      <w:pPr>
        <w:rPr>
          <w:rStyle w:val="Hyperlink"/>
          <w:color w:val="auto"/>
          <w:sz w:val="24"/>
          <w:szCs w:val="24"/>
          <w:u w:val="none"/>
        </w:rPr>
      </w:pPr>
      <w:r w:rsidRPr="0089467D">
        <w:rPr>
          <w:sz w:val="24"/>
          <w:szCs w:val="24"/>
        </w:rPr>
        <w:t>Gretchen R</w:t>
      </w:r>
      <w:r w:rsidR="00A24882">
        <w:rPr>
          <w:sz w:val="24"/>
          <w:szCs w:val="24"/>
        </w:rPr>
        <w:t>u</w:t>
      </w:r>
      <w:r w:rsidRPr="0089467D">
        <w:rPr>
          <w:sz w:val="24"/>
          <w:szCs w:val="24"/>
        </w:rPr>
        <w:t xml:space="preserve">bin (2015), Better than Before </w:t>
      </w:r>
      <w:r w:rsidR="00A677F7" w:rsidRPr="0089467D">
        <w:rPr>
          <w:sz w:val="24"/>
          <w:szCs w:val="24"/>
        </w:rPr>
        <w:t xml:space="preserve"> accessed from: </w:t>
      </w:r>
      <w:r w:rsidR="004E6303" w:rsidRPr="0089467D">
        <w:rPr>
          <w:sz w:val="24"/>
          <w:szCs w:val="24"/>
        </w:rPr>
        <w:t>[</w:t>
      </w:r>
      <w:hyperlink r:id="rId29" w:history="1">
        <w:r w:rsidR="004E6303" w:rsidRPr="0089467D">
          <w:rPr>
            <w:rStyle w:val="Hyperlink"/>
            <w:i/>
            <w:iCs/>
            <w:sz w:val="24"/>
            <w:szCs w:val="24"/>
          </w:rPr>
          <w:t>https://stunningmotivation.com/important-reward-yourself/</w:t>
        </w:r>
      </w:hyperlink>
      <w:r w:rsidRPr="0089467D">
        <w:rPr>
          <w:rStyle w:val="Hyperlink"/>
          <w:i/>
          <w:iCs/>
          <w:sz w:val="24"/>
          <w:szCs w:val="24"/>
        </w:rPr>
        <w:t xml:space="preserve"> </w:t>
      </w:r>
      <w:r w:rsidR="004E6303" w:rsidRPr="0089467D">
        <w:rPr>
          <w:rStyle w:val="Hyperlink"/>
          <w:color w:val="auto"/>
          <w:sz w:val="24"/>
          <w:szCs w:val="24"/>
          <w:u w:val="none"/>
        </w:rPr>
        <w:t xml:space="preserve">] [Blog, quote] </w:t>
      </w:r>
      <w:r w:rsidRPr="0089467D">
        <w:rPr>
          <w:rStyle w:val="Hyperlink"/>
          <w:color w:val="auto"/>
          <w:sz w:val="24"/>
          <w:szCs w:val="24"/>
          <w:u w:val="none"/>
        </w:rPr>
        <w:t>(Accessed 6</w:t>
      </w:r>
      <w:r w:rsidRPr="0089467D">
        <w:rPr>
          <w:rStyle w:val="Hyperlink"/>
          <w:color w:val="auto"/>
          <w:sz w:val="24"/>
          <w:szCs w:val="24"/>
          <w:u w:val="none"/>
          <w:vertAlign w:val="superscript"/>
        </w:rPr>
        <w:t>th</w:t>
      </w:r>
      <w:r w:rsidRPr="0089467D">
        <w:rPr>
          <w:rStyle w:val="Hyperlink"/>
          <w:color w:val="auto"/>
          <w:sz w:val="24"/>
          <w:szCs w:val="24"/>
          <w:u w:val="none"/>
        </w:rPr>
        <w:t xml:space="preserve"> December 2020)</w:t>
      </w:r>
    </w:p>
    <w:p w14:paraId="1BACF0D5" w14:textId="17ED1A06" w:rsidR="004E6303" w:rsidRPr="0089467D" w:rsidRDefault="004E6303" w:rsidP="00927C98">
      <w:pPr>
        <w:rPr>
          <w:sz w:val="24"/>
          <w:szCs w:val="24"/>
        </w:rPr>
      </w:pPr>
      <w:r w:rsidRPr="0089467D">
        <w:rPr>
          <w:rStyle w:val="Hyperlink"/>
          <w:color w:val="auto"/>
          <w:sz w:val="24"/>
          <w:szCs w:val="24"/>
          <w:u w:val="none"/>
        </w:rPr>
        <w:t xml:space="preserve">Oxford </w:t>
      </w:r>
      <w:r w:rsidR="005E7319">
        <w:rPr>
          <w:rStyle w:val="Hyperlink"/>
          <w:color w:val="auto"/>
          <w:sz w:val="24"/>
          <w:szCs w:val="24"/>
          <w:u w:val="none"/>
        </w:rPr>
        <w:t>languages (2021)</w:t>
      </w:r>
      <w:r w:rsidR="007660A0">
        <w:rPr>
          <w:sz w:val="24"/>
          <w:szCs w:val="24"/>
        </w:rPr>
        <w:t>-</w:t>
      </w:r>
    </w:p>
    <w:p w14:paraId="389D0459" w14:textId="0BC88A11" w:rsidR="003377CF" w:rsidRPr="005E7319" w:rsidRDefault="005E7319" w:rsidP="005E7319">
      <w:pPr>
        <w:rPr>
          <w:sz w:val="24"/>
          <w:szCs w:val="24"/>
        </w:rPr>
      </w:pPr>
      <w:r w:rsidRPr="005E7319">
        <w:t>[</w:t>
      </w:r>
      <w:r>
        <w:t xml:space="preserve"> </w:t>
      </w:r>
      <w:hyperlink r:id="rId30" w:history="1">
        <w:r w:rsidRPr="00D45BEE">
          <w:rPr>
            <w:rStyle w:val="Hyperlink"/>
          </w:rPr>
          <w:t>https://www.google.co.uk/search?safe=strict&amp;sxsrf=ALeKk00ERDKlkEfPtB30Gf2_-HIjRrsx_Q%3A1609706010553&amp;ei=GiryX9</w:t>
        </w:r>
        <w:r w:rsidR="00A24882" w:rsidRPr="00A24882">
          <w:t xml:space="preserve"> </w:t>
        </w:r>
        <w:r w:rsidR="00A24882" w:rsidRPr="00A24882">
          <w:rPr>
            <w:rStyle w:val="Hyperlink"/>
          </w:rPr>
          <w:t xml:space="preserve">https://stunningmotivation.com/important-reward </w:t>
        </w:r>
        <w:r w:rsidRPr="00D45BEE">
          <w:rPr>
            <w:rStyle w:val="Hyperlink"/>
          </w:rPr>
          <w:t>uwIaLB8gKC2KhI&amp;q=what+is+art+&amp;oq=what+is+art+&amp;gs_lcp=CgZwc3ktYWIQAzIICAAQyQMQkQIyBQgAEJECMgcIABAUEIcCMgcIABAUEIcCMgIIADICCAAyAggAMgIIADICCAAyAggAOgQIABBHOgcIIxDJAxAnOg0IABCxAxCDARAUEIcCOgUIABCxAzoECAAQQzoHCAAQsQMQQzoICAAQsQMQgwE6CAgAELEDEIsDOgUIABCLAzoHCAAQQxCLAzoFCC4QsQM6CggAELEDEEMQiwM6CwguELEDEMcBEKMCOgsILhCxAxCDARCLAzoECCMQJzoOCC4QsQMQgwEQxwEQowI6BwgjEOoCECc6BwguEOoCECc6DQgAELEDEIMBEMkDEEM6CggAELEDEIMBEEM6BwgAEMkDEEM6BAguEEM6BwguEMkDEEM6CwgAELEDEIMBEIsDULRAWJuXAWDttgFoAXADeACAAdMCiAH6FpIBCDEuMTguMS4xmAEAoAEBqgEHZ3dzLXdperABCsgBB7gBAsABAQ&amp;sclient=psy-ab&amp;ved=0ahUKEwjbpc6XzoDuAhWioFwKHQIsCgkQ4dUDCA0&amp;uact=5</w:t>
        </w:r>
      </w:hyperlink>
      <w:r>
        <w:t xml:space="preserve"> </w:t>
      </w:r>
      <w:r w:rsidRPr="005E7319">
        <w:t>]</w:t>
      </w:r>
      <w:r>
        <w:t xml:space="preserve"> </w:t>
      </w:r>
      <w:r w:rsidRPr="005E7319">
        <w:rPr>
          <w:sz w:val="24"/>
          <w:szCs w:val="24"/>
        </w:rPr>
        <w:t>[website, quote] (Accessed 2</w:t>
      </w:r>
      <w:r w:rsidRPr="005E7319">
        <w:rPr>
          <w:sz w:val="24"/>
          <w:szCs w:val="24"/>
          <w:vertAlign w:val="superscript"/>
        </w:rPr>
        <w:t>nd</w:t>
      </w:r>
      <w:r w:rsidRPr="005E7319">
        <w:rPr>
          <w:sz w:val="24"/>
          <w:szCs w:val="24"/>
        </w:rPr>
        <w:t xml:space="preserve"> January 2021) </w:t>
      </w:r>
    </w:p>
    <w:p w14:paraId="1F042882" w14:textId="61AD8482" w:rsidR="00034E93" w:rsidRPr="0089467D" w:rsidRDefault="00034E93" w:rsidP="004E6D2A">
      <w:pPr>
        <w:jc w:val="center"/>
        <w:rPr>
          <w:b/>
          <w:bCs/>
          <w:sz w:val="24"/>
          <w:szCs w:val="24"/>
          <w:u w:val="single"/>
        </w:rPr>
      </w:pPr>
      <w:r w:rsidRPr="0089467D">
        <w:rPr>
          <w:b/>
          <w:bCs/>
          <w:sz w:val="24"/>
          <w:szCs w:val="24"/>
          <w:u w:val="single"/>
        </w:rPr>
        <w:lastRenderedPageBreak/>
        <w:t>List of figures</w:t>
      </w:r>
    </w:p>
    <w:p w14:paraId="5F6B307E" w14:textId="28E44412" w:rsidR="00A00861" w:rsidRPr="0089467D" w:rsidRDefault="00AF2D88" w:rsidP="000461E0">
      <w:pPr>
        <w:rPr>
          <w:i/>
          <w:iCs/>
          <w:sz w:val="24"/>
          <w:szCs w:val="24"/>
        </w:rPr>
      </w:pPr>
      <w:r w:rsidRPr="0089467D">
        <w:rPr>
          <w:i/>
          <w:iCs/>
          <w:sz w:val="24"/>
          <w:szCs w:val="24"/>
        </w:rPr>
        <w:t>Figure 1</w:t>
      </w:r>
      <w:r w:rsidR="00AD42F7" w:rsidRPr="0089467D">
        <w:rPr>
          <w:i/>
          <w:iCs/>
          <w:sz w:val="24"/>
          <w:szCs w:val="24"/>
        </w:rPr>
        <w:t xml:space="preserve">. Frida Kahlo, Thorn Necklace and Hummingbird 1940, accessed from: </w:t>
      </w:r>
      <w:hyperlink r:id="rId31" w:history="1">
        <w:r w:rsidR="00AD42F7" w:rsidRPr="0089467D">
          <w:rPr>
            <w:rStyle w:val="Hyperlink"/>
            <w:i/>
            <w:iCs/>
            <w:sz w:val="24"/>
            <w:szCs w:val="24"/>
          </w:rPr>
          <w:t>https://www.fridakahlo.org/self-portrait-with-thorn-necklace-and-hummingbird.jsp</w:t>
        </w:r>
      </w:hyperlink>
      <w:r w:rsidR="00AD42F7" w:rsidRPr="0089467D">
        <w:rPr>
          <w:i/>
          <w:iCs/>
          <w:sz w:val="24"/>
          <w:szCs w:val="24"/>
        </w:rPr>
        <w:t xml:space="preserve"> (Accessed on 6th December 2020)</w:t>
      </w:r>
    </w:p>
    <w:p w14:paraId="2D23AA9E" w14:textId="1717130A" w:rsidR="00A2032B" w:rsidRPr="0089467D" w:rsidRDefault="00A2032B" w:rsidP="000461E0">
      <w:pPr>
        <w:rPr>
          <w:i/>
          <w:iCs/>
          <w:sz w:val="24"/>
          <w:szCs w:val="24"/>
        </w:rPr>
      </w:pPr>
      <w:r w:rsidRPr="0089467D">
        <w:rPr>
          <w:i/>
          <w:iCs/>
          <w:sz w:val="24"/>
          <w:szCs w:val="24"/>
        </w:rPr>
        <w:t xml:space="preserve">Figure </w:t>
      </w:r>
      <w:r w:rsidR="007660A0">
        <w:rPr>
          <w:i/>
          <w:iCs/>
          <w:sz w:val="24"/>
          <w:szCs w:val="24"/>
        </w:rPr>
        <w:t>2</w:t>
      </w:r>
      <w:r w:rsidRPr="0089467D">
        <w:rPr>
          <w:i/>
          <w:iCs/>
          <w:sz w:val="24"/>
          <w:szCs w:val="24"/>
        </w:rPr>
        <w:t>.</w:t>
      </w:r>
      <w:r w:rsidR="008A179A" w:rsidRPr="0089467D">
        <w:rPr>
          <w:i/>
          <w:iCs/>
          <w:sz w:val="24"/>
          <w:szCs w:val="24"/>
        </w:rPr>
        <w:t xml:space="preserve"> Matt Wisniewski, Rock Garden #2, 2020</w:t>
      </w:r>
      <w:r w:rsidR="004E6303" w:rsidRPr="0089467D">
        <w:rPr>
          <w:i/>
          <w:iCs/>
          <w:sz w:val="24"/>
          <w:szCs w:val="24"/>
        </w:rPr>
        <w:t xml:space="preserve">, accessed from: </w:t>
      </w:r>
      <w:hyperlink r:id="rId32" w:history="1">
        <w:r w:rsidR="004E6303" w:rsidRPr="0089467D">
          <w:rPr>
            <w:rStyle w:val="Hyperlink"/>
            <w:i/>
            <w:iCs/>
            <w:sz w:val="24"/>
            <w:szCs w:val="24"/>
          </w:rPr>
          <w:t>https://mattw.art/collage/rock-garden/</w:t>
        </w:r>
      </w:hyperlink>
      <w:r w:rsidR="004E6303" w:rsidRPr="0089467D">
        <w:rPr>
          <w:i/>
          <w:iCs/>
          <w:sz w:val="24"/>
          <w:szCs w:val="24"/>
        </w:rPr>
        <w:t xml:space="preserve"> (Accessed on 3</w:t>
      </w:r>
      <w:r w:rsidR="004E6303" w:rsidRPr="0089467D">
        <w:rPr>
          <w:i/>
          <w:iCs/>
          <w:sz w:val="24"/>
          <w:szCs w:val="24"/>
          <w:vertAlign w:val="superscript"/>
        </w:rPr>
        <w:t>rd</w:t>
      </w:r>
      <w:r w:rsidR="004E6303" w:rsidRPr="0089467D">
        <w:rPr>
          <w:i/>
          <w:iCs/>
          <w:sz w:val="24"/>
          <w:szCs w:val="24"/>
        </w:rPr>
        <w:t xml:space="preserve"> January 2020)</w:t>
      </w:r>
    </w:p>
    <w:p w14:paraId="4106DEAB" w14:textId="22CC49B9" w:rsidR="79C2A1AA" w:rsidRDefault="79C2A1AA" w:rsidP="7DFE8A2B">
      <w:pPr>
        <w:rPr>
          <w:i/>
          <w:iCs/>
          <w:color w:val="FF0000"/>
          <w:sz w:val="24"/>
          <w:szCs w:val="24"/>
        </w:rPr>
      </w:pPr>
    </w:p>
    <w:p w14:paraId="3426551E" w14:textId="003C2A17" w:rsidR="0089467D" w:rsidRDefault="0089467D" w:rsidP="7DFE8A2B">
      <w:pPr>
        <w:rPr>
          <w:i/>
          <w:iCs/>
          <w:color w:val="FF0000"/>
          <w:sz w:val="24"/>
          <w:szCs w:val="24"/>
        </w:rPr>
      </w:pPr>
    </w:p>
    <w:p w14:paraId="4A56CBE8" w14:textId="05D45101" w:rsidR="00F12C6C" w:rsidRPr="00C47997" w:rsidRDefault="0089467D" w:rsidP="009F75C2">
      <w:pPr>
        <w:rPr>
          <w:sz w:val="24"/>
          <w:szCs w:val="24"/>
        </w:rPr>
      </w:pPr>
      <w:r>
        <w:rPr>
          <w:i/>
          <w:iCs/>
          <w:color w:val="FF0000"/>
          <w:sz w:val="24"/>
          <w:szCs w:val="24"/>
        </w:rPr>
        <w:br w:type="page"/>
      </w:r>
    </w:p>
    <w:sectPr w:rsidR="00F12C6C" w:rsidRPr="00C479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EFE4B" w14:textId="77777777" w:rsidR="004E6D2A" w:rsidRDefault="004E6D2A" w:rsidP="00F80897">
      <w:pPr>
        <w:spacing w:after="0" w:line="240" w:lineRule="auto"/>
      </w:pPr>
      <w:r>
        <w:separator/>
      </w:r>
    </w:p>
  </w:endnote>
  <w:endnote w:type="continuationSeparator" w:id="0">
    <w:p w14:paraId="6DC353BD" w14:textId="77777777" w:rsidR="004E6D2A" w:rsidRDefault="004E6D2A" w:rsidP="00F8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76BF86" w14:textId="77777777" w:rsidR="004E6D2A" w:rsidRDefault="004E6D2A" w:rsidP="00F80897">
      <w:pPr>
        <w:spacing w:after="0" w:line="240" w:lineRule="auto"/>
      </w:pPr>
      <w:r>
        <w:separator/>
      </w:r>
    </w:p>
  </w:footnote>
  <w:footnote w:type="continuationSeparator" w:id="0">
    <w:p w14:paraId="214920B1" w14:textId="77777777" w:rsidR="004E6D2A" w:rsidRDefault="004E6D2A" w:rsidP="00F80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5105B"/>
    <w:multiLevelType w:val="hybridMultilevel"/>
    <w:tmpl w:val="4D9CAC9A"/>
    <w:lvl w:ilvl="0" w:tplc="9CD4E82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B5B54"/>
    <w:multiLevelType w:val="hybridMultilevel"/>
    <w:tmpl w:val="BE0A023E"/>
    <w:lvl w:ilvl="0" w:tplc="80CEF8C4">
      <w:start w:val="1"/>
      <w:numFmt w:val="decimal"/>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830EE3"/>
    <w:multiLevelType w:val="hybridMultilevel"/>
    <w:tmpl w:val="B7B2C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D9"/>
    <w:rsid w:val="00000286"/>
    <w:rsid w:val="000159B1"/>
    <w:rsid w:val="00024D2C"/>
    <w:rsid w:val="00034E93"/>
    <w:rsid w:val="00042100"/>
    <w:rsid w:val="000461E0"/>
    <w:rsid w:val="00061A94"/>
    <w:rsid w:val="00077A00"/>
    <w:rsid w:val="0013058A"/>
    <w:rsid w:val="001539DD"/>
    <w:rsid w:val="0017069D"/>
    <w:rsid w:val="00177E09"/>
    <w:rsid w:val="001B402D"/>
    <w:rsid w:val="001D3AFF"/>
    <w:rsid w:val="0020619A"/>
    <w:rsid w:val="00252E73"/>
    <w:rsid w:val="002645D9"/>
    <w:rsid w:val="00277730"/>
    <w:rsid w:val="002B7BB4"/>
    <w:rsid w:val="002E31B2"/>
    <w:rsid w:val="003056E5"/>
    <w:rsid w:val="00310713"/>
    <w:rsid w:val="003377CF"/>
    <w:rsid w:val="00345305"/>
    <w:rsid w:val="003702A7"/>
    <w:rsid w:val="00382A67"/>
    <w:rsid w:val="00383DBE"/>
    <w:rsid w:val="003A2434"/>
    <w:rsid w:val="003B2B9D"/>
    <w:rsid w:val="00424083"/>
    <w:rsid w:val="00437FCE"/>
    <w:rsid w:val="00445537"/>
    <w:rsid w:val="00453F26"/>
    <w:rsid w:val="0045784C"/>
    <w:rsid w:val="004679DC"/>
    <w:rsid w:val="00467C15"/>
    <w:rsid w:val="004709D4"/>
    <w:rsid w:val="00472819"/>
    <w:rsid w:val="0048678D"/>
    <w:rsid w:val="004B1203"/>
    <w:rsid w:val="004E6303"/>
    <w:rsid w:val="004E6D2A"/>
    <w:rsid w:val="00523140"/>
    <w:rsid w:val="0057683F"/>
    <w:rsid w:val="005E2EFE"/>
    <w:rsid w:val="005E7319"/>
    <w:rsid w:val="006254BC"/>
    <w:rsid w:val="006642F8"/>
    <w:rsid w:val="0066486A"/>
    <w:rsid w:val="006709D8"/>
    <w:rsid w:val="006F0015"/>
    <w:rsid w:val="00750868"/>
    <w:rsid w:val="0075353A"/>
    <w:rsid w:val="007660A0"/>
    <w:rsid w:val="007811AB"/>
    <w:rsid w:val="0088410D"/>
    <w:rsid w:val="008867C4"/>
    <w:rsid w:val="0089467D"/>
    <w:rsid w:val="008A179A"/>
    <w:rsid w:val="008B4E19"/>
    <w:rsid w:val="008B7045"/>
    <w:rsid w:val="008D401B"/>
    <w:rsid w:val="008F0BA3"/>
    <w:rsid w:val="00901E7B"/>
    <w:rsid w:val="00927C98"/>
    <w:rsid w:val="009516F6"/>
    <w:rsid w:val="00972CFF"/>
    <w:rsid w:val="00973DA6"/>
    <w:rsid w:val="00975213"/>
    <w:rsid w:val="009817CE"/>
    <w:rsid w:val="009953E3"/>
    <w:rsid w:val="009E6DEB"/>
    <w:rsid w:val="009F75C2"/>
    <w:rsid w:val="00A00861"/>
    <w:rsid w:val="00A025EC"/>
    <w:rsid w:val="00A2032B"/>
    <w:rsid w:val="00A24882"/>
    <w:rsid w:val="00A677F7"/>
    <w:rsid w:val="00A80B4E"/>
    <w:rsid w:val="00AD42F7"/>
    <w:rsid w:val="00AF2D88"/>
    <w:rsid w:val="00B16B81"/>
    <w:rsid w:val="00B22679"/>
    <w:rsid w:val="00B26F08"/>
    <w:rsid w:val="00B3711E"/>
    <w:rsid w:val="00B84629"/>
    <w:rsid w:val="00B9091B"/>
    <w:rsid w:val="00C3475D"/>
    <w:rsid w:val="00C476BF"/>
    <w:rsid w:val="00C47997"/>
    <w:rsid w:val="00C60363"/>
    <w:rsid w:val="00CC4278"/>
    <w:rsid w:val="00CD63D3"/>
    <w:rsid w:val="00CE7072"/>
    <w:rsid w:val="00D11E73"/>
    <w:rsid w:val="00D74DC4"/>
    <w:rsid w:val="00DB1A59"/>
    <w:rsid w:val="00DC7D76"/>
    <w:rsid w:val="00DD6D3F"/>
    <w:rsid w:val="00DE0D1E"/>
    <w:rsid w:val="00E33980"/>
    <w:rsid w:val="00E5067E"/>
    <w:rsid w:val="00E60682"/>
    <w:rsid w:val="00E659ED"/>
    <w:rsid w:val="00E73182"/>
    <w:rsid w:val="00E80FE7"/>
    <w:rsid w:val="00E9213D"/>
    <w:rsid w:val="00EB1180"/>
    <w:rsid w:val="00EC434C"/>
    <w:rsid w:val="00EC7687"/>
    <w:rsid w:val="00F12C6C"/>
    <w:rsid w:val="00F25AE8"/>
    <w:rsid w:val="00F60842"/>
    <w:rsid w:val="00F750EB"/>
    <w:rsid w:val="00F80897"/>
    <w:rsid w:val="00FA628F"/>
    <w:rsid w:val="00FC2CCE"/>
    <w:rsid w:val="13E9F5B5"/>
    <w:rsid w:val="4BD1354B"/>
    <w:rsid w:val="5A01EE1E"/>
    <w:rsid w:val="64807D95"/>
    <w:rsid w:val="65CAAE47"/>
    <w:rsid w:val="79C2A1AA"/>
    <w:rsid w:val="7DFE8A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309FAA"/>
  <w15:chartTrackingRefBased/>
  <w15:docId w15:val="{4D5F3D00-D41C-441E-9337-C3CB4B80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5D9"/>
    <w:pPr>
      <w:ind w:left="720"/>
      <w:contextualSpacing/>
    </w:pPr>
  </w:style>
  <w:style w:type="paragraph" w:styleId="Header">
    <w:name w:val="header"/>
    <w:basedOn w:val="Normal"/>
    <w:link w:val="HeaderChar"/>
    <w:uiPriority w:val="99"/>
    <w:unhideWhenUsed/>
    <w:rsid w:val="00F808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897"/>
  </w:style>
  <w:style w:type="paragraph" w:styleId="Footer">
    <w:name w:val="footer"/>
    <w:basedOn w:val="Normal"/>
    <w:link w:val="FooterChar"/>
    <w:uiPriority w:val="99"/>
    <w:unhideWhenUsed/>
    <w:rsid w:val="00F808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897"/>
  </w:style>
  <w:style w:type="character" w:styleId="Hyperlink">
    <w:name w:val="Hyperlink"/>
    <w:basedOn w:val="DefaultParagraphFont"/>
    <w:uiPriority w:val="99"/>
    <w:unhideWhenUsed/>
    <w:rsid w:val="00AD42F7"/>
    <w:rPr>
      <w:color w:val="0563C1" w:themeColor="hyperlink"/>
      <w:u w:val="single"/>
    </w:rPr>
  </w:style>
  <w:style w:type="character" w:styleId="UnresolvedMention">
    <w:name w:val="Unresolved Mention"/>
    <w:basedOn w:val="DefaultParagraphFont"/>
    <w:uiPriority w:val="99"/>
    <w:semiHidden/>
    <w:unhideWhenUsed/>
    <w:rsid w:val="00AD42F7"/>
    <w:rPr>
      <w:color w:val="605E5C"/>
      <w:shd w:val="clear" w:color="auto" w:fill="E1DFDD"/>
    </w:rPr>
  </w:style>
  <w:style w:type="character" w:styleId="FollowedHyperlink">
    <w:name w:val="FollowedHyperlink"/>
    <w:basedOn w:val="DefaultParagraphFont"/>
    <w:uiPriority w:val="99"/>
    <w:semiHidden/>
    <w:unhideWhenUsed/>
    <w:rsid w:val="00A248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26607">
      <w:bodyDiv w:val="1"/>
      <w:marLeft w:val="0"/>
      <w:marRight w:val="0"/>
      <w:marTop w:val="0"/>
      <w:marBottom w:val="0"/>
      <w:divBdr>
        <w:top w:val="none" w:sz="0" w:space="0" w:color="auto"/>
        <w:left w:val="none" w:sz="0" w:space="0" w:color="auto"/>
        <w:bottom w:val="none" w:sz="0" w:space="0" w:color="auto"/>
        <w:right w:val="none" w:sz="0" w:space="0" w:color="auto"/>
      </w:divBdr>
    </w:div>
    <w:div w:id="92672279">
      <w:bodyDiv w:val="1"/>
      <w:marLeft w:val="0"/>
      <w:marRight w:val="0"/>
      <w:marTop w:val="0"/>
      <w:marBottom w:val="0"/>
      <w:divBdr>
        <w:top w:val="none" w:sz="0" w:space="0" w:color="auto"/>
        <w:left w:val="none" w:sz="0" w:space="0" w:color="auto"/>
        <w:bottom w:val="none" w:sz="0" w:space="0" w:color="auto"/>
        <w:right w:val="none" w:sz="0" w:space="0" w:color="auto"/>
      </w:divBdr>
    </w:div>
    <w:div w:id="808982768">
      <w:bodyDiv w:val="1"/>
      <w:marLeft w:val="0"/>
      <w:marRight w:val="0"/>
      <w:marTop w:val="0"/>
      <w:marBottom w:val="0"/>
      <w:divBdr>
        <w:top w:val="none" w:sz="0" w:space="0" w:color="auto"/>
        <w:left w:val="none" w:sz="0" w:space="0" w:color="auto"/>
        <w:bottom w:val="none" w:sz="0" w:space="0" w:color="auto"/>
        <w:right w:val="none" w:sz="0" w:space="0" w:color="auto"/>
      </w:divBdr>
    </w:div>
    <w:div w:id="1071927607">
      <w:bodyDiv w:val="1"/>
      <w:marLeft w:val="0"/>
      <w:marRight w:val="0"/>
      <w:marTop w:val="0"/>
      <w:marBottom w:val="0"/>
      <w:divBdr>
        <w:top w:val="none" w:sz="0" w:space="0" w:color="auto"/>
        <w:left w:val="none" w:sz="0" w:space="0" w:color="auto"/>
        <w:bottom w:val="none" w:sz="0" w:space="0" w:color="auto"/>
        <w:right w:val="none" w:sz="0" w:space="0" w:color="auto"/>
      </w:divBdr>
      <w:divsChild>
        <w:div w:id="869949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5.png"/><Relationship Id="rId26"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hyperlink" Target="https://www.vam.ac.uk/shop/shadow-catchers-camera-less-photography-2nd-edition-117968.ht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www.vam.ac.uk/content/articles/c/camera-less-photography-artis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hance.net/gallery/155889/Harley-Davidson-Faces" TargetMode="External"/><Relationship Id="rId20" Type="http://schemas.openxmlformats.org/officeDocument/2006/relationships/hyperlink" Target="http://www.vam.ac.uk/content/articles/c/camera-less-photography-artists/" TargetMode="External"/><Relationship Id="rId29" Type="http://schemas.openxmlformats.org/officeDocument/2006/relationships/hyperlink" Target="https://stunningmotivation.com/important-reward-yoursel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fif"/><Relationship Id="rId24" Type="http://schemas.openxmlformats.org/officeDocument/2006/relationships/hyperlink" Target="http://focushubcourses.com/2010/10/exhibition-shadow-catchers-cameraless-photography/" TargetMode="External"/><Relationship Id="rId32" Type="http://schemas.openxmlformats.org/officeDocument/2006/relationships/hyperlink" Target="https://mattw.art/collage/rock-garden/" TargetMode="External"/><Relationship Id="rId5" Type="http://schemas.openxmlformats.org/officeDocument/2006/relationships/numbering" Target="numbering.xml"/><Relationship Id="rId15" Type="http://schemas.openxmlformats.org/officeDocument/2006/relationships/hyperlink" Target="https://www.behance.net/gallery/155889/Harley-Davidson-Faces" TargetMode="External"/><Relationship Id="rId23" Type="http://schemas.openxmlformats.org/officeDocument/2006/relationships/hyperlink" Target="http://www.vam.ac.uk/content/articles/c/camera-less-photography-artists/" TargetMode="External"/><Relationship Id="rId28" Type="http://schemas.openxmlformats.org/officeDocument/2006/relationships/hyperlink" Target="https://stunningmotivation.com/important-reward-yourself/"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www.fridakahlo.org/self-portrait-with-thorn-necklace-and-hummingbird.j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hance.net/gallery/155889/Harley-Davidson-Faces" TargetMode="External"/><Relationship Id="rId22" Type="http://schemas.openxmlformats.org/officeDocument/2006/relationships/hyperlink" Target="http://pierrecordier.com/6.html" TargetMode="External"/><Relationship Id="rId27" Type="http://schemas.openxmlformats.org/officeDocument/2006/relationships/image" Target="media/image8.png"/><Relationship Id="rId30" Type="http://schemas.openxmlformats.org/officeDocument/2006/relationships/hyperlink" Target="https://www.google.co.uk/search?safe=strict&amp;sxsrf=ALeKk00ERDKlkEfPtB30Gf2_-HIjRrsx_Q%3A1609706010553&amp;ei=GiryX9uwIaLB8gKC2KhI&amp;q=what+is+art+&amp;oq=what+is+art+&amp;gs_lcp=CgZwc3ktYWIQAzIICAAQyQMQkQIyBQgAEJECMgcIABAUEIcCMgcIABAUEIcCMgIIADICCAAyAggAMgIIADICCAAyAggAOgQIABBHOgcIIxDJAxAnOg0IABCxAxCDARAUEIcCOgUIABCxAzoECAAQQzoHCAAQsQMQQzoICAAQsQMQgwE6CAgAELEDEIsDOgUIABCLAzoHCAAQQxCLAzoFCC4QsQM6CggAELEDEEMQiwM6CwguELEDEMcBEKMCOgsILhCxAxCDARCLAzoECCMQJzoOCC4QsQMQgwEQxwEQowI6BwgjEOoCECc6BwguEOoCECc6DQgAELEDEIMBEMkDEEM6CggAELEDEIMBEEM6BwgAEMkDEEM6BAguEEM6BwguEMkDEEM6CwgAELEDEIMBEIsDULRAWJuXAWDttgFoAXADeACAAdMCiAH6FpIBCDEuMTguMS4xmAEAoAEBqgEHZ3dzLXdperABCsgBB7gBAsABAQ&amp;sclient=psy-ab&amp;ved=0ahUKEwjbpc6XzoDuAhWioFwKHQIsCgkQ4dUDCA0&amp;uact=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9" ma:contentTypeDescription="Create a new document." ma:contentTypeScope="" ma:versionID="c142208bec724c8a0d7347735a1b8cb1">
  <xsd:schema xmlns:xsd="http://www.w3.org/2001/XMLSchema" xmlns:xs="http://www.w3.org/2001/XMLSchema" xmlns:p="http://schemas.microsoft.com/office/2006/metadata/properties" xmlns:ns2="d0c16ae7-32b4-4740-b0a7-dfd26a9ffd57" targetNamespace="http://schemas.microsoft.com/office/2006/metadata/properties" ma:root="true" ma:fieldsID="3a4dcdc37fdee0957f4f590a8a9fb48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DB747-7D7D-4D9A-B92C-15ADECDBA4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F6F958-FE26-4FA4-A1B8-24905F4F953A}">
  <ds:schemaRefs>
    <ds:schemaRef ds:uri="http://schemas.microsoft.com/sharepoint/v3/contenttype/forms"/>
  </ds:schemaRefs>
</ds:datastoreItem>
</file>

<file path=customXml/itemProps3.xml><?xml version="1.0" encoding="utf-8"?>
<ds:datastoreItem xmlns:ds="http://schemas.openxmlformats.org/officeDocument/2006/customXml" ds:itemID="{2850F08F-F93A-4DAA-9782-E471D13E2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3DACA2-F3E5-4B8D-9CD9-B587EC2BC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Nia Davies (2003597)</dc:creator>
  <cp:keywords/>
  <dc:description/>
  <cp:lastModifiedBy>Katie Nia Davies (2003597)</cp:lastModifiedBy>
  <cp:revision>9</cp:revision>
  <dcterms:created xsi:type="dcterms:W3CDTF">2021-01-03T23:31:00Z</dcterms:created>
  <dcterms:modified xsi:type="dcterms:W3CDTF">2021-01-04T10:43:00Z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