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2027A1" w14:paraId="2C078E63" wp14:textId="2142C74C">
      <w:pPr>
        <w:jc w:val="center"/>
        <w:rPr>
          <w:u w:val="single"/>
        </w:rPr>
      </w:pPr>
      <w:bookmarkStart w:name="_GoBack" w:id="0"/>
      <w:bookmarkEnd w:id="0"/>
      <w:r w:rsidRPr="6E2027A1" w:rsidR="6E2027A1">
        <w:rPr>
          <w:u w:val="single"/>
        </w:rPr>
        <w:t>J</w:t>
      </w:r>
      <w:r w:rsidRPr="6E2027A1" w:rsidR="6E2027A1">
        <w:rPr>
          <w:u w:val="single"/>
        </w:rPr>
        <w:t>Advanced Film &amp; TV Production – Component 2</w:t>
      </w:r>
    </w:p>
    <w:p w:rsidR="7530E35D" w:rsidP="65CA7A21" w:rsidRDefault="7530E35D" w14:paraId="3F51F416" w14:textId="4C5D90F7">
      <w:pPr>
        <w:pStyle w:val="Normal"/>
        <w:jc w:val="center"/>
        <w:rPr>
          <w:u w:val="single"/>
        </w:rPr>
      </w:pPr>
    </w:p>
    <w:p w:rsidR="7530E35D" w:rsidP="7530E35D" w:rsidRDefault="7530E35D" w14:paraId="5EF3947D" w14:textId="765ABEFC">
      <w:pPr>
        <w:pStyle w:val="Normal"/>
        <w:rPr>
          <w:u w:val="none"/>
        </w:rPr>
      </w:pPr>
      <w:r w:rsidRPr="7530E35D" w:rsidR="7530E35D">
        <w:rPr>
          <w:b w:val="1"/>
          <w:bCs w:val="1"/>
          <w:u w:val="none"/>
        </w:rPr>
        <w:t>Marketing Methods</w:t>
      </w:r>
    </w:p>
    <w:p w:rsidR="7530E35D" w:rsidP="7530E35D" w:rsidRDefault="7530E35D" w14:paraId="3463C96C" w14:textId="3A633785">
      <w:pPr>
        <w:pStyle w:val="Normal"/>
        <w:rPr>
          <w:u w:val="none"/>
        </w:rPr>
      </w:pPr>
      <w:r w:rsidR="6E2027A1">
        <w:rPr>
          <w:u w:val="none"/>
        </w:rPr>
        <w:t xml:space="preserve">I started this module with a </w:t>
      </w:r>
      <w:r w:rsidR="6E2027A1">
        <w:rPr>
          <w:u w:val="none"/>
        </w:rPr>
        <w:t xml:space="preserve">delve </w:t>
      </w:r>
      <w:r w:rsidR="6E2027A1">
        <w:rPr>
          <w:u w:val="none"/>
        </w:rPr>
        <w:t>through YouTube under the search “Award winning short horror” and refining it to videos under 4 minutes in length, to give myself an understanding on conventions for the styles of films I would be making over the next three weeks. I felt as though YouTube would be the most likely place for any of my productions made over this time period.</w:t>
      </w:r>
      <w:r>
        <w:br/>
      </w:r>
      <w:r w:rsidR="6E2027A1">
        <w:rPr>
          <w:u w:val="none"/>
        </w:rPr>
        <w:t>- Almost all the videos in this category used one location and a maximum of two actors, with a few cases of one actor playing both the ‘victim’ and the ‘monster’.</w:t>
      </w:r>
      <w:r>
        <w:br/>
      </w:r>
      <w:r w:rsidR="6E2027A1">
        <w:rPr>
          <w:u w:val="none"/>
        </w:rPr>
        <w:t xml:space="preserve">- The average view count for most of the ‘quality’ shorts were between 50,000 and 350,000 yearly views, with an exception for </w:t>
      </w:r>
      <w:r w:rsidRPr="6E2027A1" w:rsidR="6E2027A1">
        <w:rPr>
          <w:i w:val="1"/>
          <w:iCs w:val="1"/>
          <w:u w:val="none"/>
        </w:rPr>
        <w:t>“Lights Out”</w:t>
      </w:r>
      <w:r w:rsidR="6E2027A1">
        <w:rPr>
          <w:u w:val="none"/>
        </w:rPr>
        <w:t>, which had a feature film made from its’ concept after its success on release. My classification for ‘quality’ in a short is:</w:t>
      </w:r>
    </w:p>
    <w:p w:rsidR="7530E35D" w:rsidP="7530E35D" w:rsidRDefault="7530E35D" w14:paraId="221DFB20" w14:textId="1C4EB2FB">
      <w:pPr>
        <w:pStyle w:val="ListParagraph"/>
        <w:numPr>
          <w:ilvl w:val="0"/>
          <w:numId w:val="1"/>
        </w:numPr>
        <w:rPr>
          <w:sz w:val="22"/>
          <w:szCs w:val="22"/>
          <w:u w:val="none"/>
        </w:rPr>
      </w:pPr>
      <w:r w:rsidR="7530E35D">
        <w:rPr>
          <w:u w:val="none"/>
        </w:rPr>
        <w:t>Reasonable acting</w:t>
      </w:r>
    </w:p>
    <w:p w:rsidR="7530E35D" w:rsidP="7530E35D" w:rsidRDefault="7530E35D" w14:paraId="6C46E6D2" w14:textId="4AD320ED">
      <w:pPr>
        <w:pStyle w:val="ListParagraph"/>
        <w:numPr>
          <w:ilvl w:val="0"/>
          <w:numId w:val="1"/>
        </w:numPr>
        <w:rPr>
          <w:sz w:val="22"/>
          <w:szCs w:val="22"/>
          <w:u w:val="none"/>
        </w:rPr>
      </w:pPr>
      <w:r w:rsidR="7530E35D">
        <w:rPr>
          <w:u w:val="none"/>
        </w:rPr>
        <w:t>Reasonable cinematography</w:t>
      </w:r>
    </w:p>
    <w:p w:rsidR="7530E35D" w:rsidP="65CA7A21" w:rsidRDefault="7530E35D" w14:paraId="6DF5345D" w14:textId="091C64E6">
      <w:pPr>
        <w:pStyle w:val="ListParagraph"/>
        <w:numPr>
          <w:ilvl w:val="0"/>
          <w:numId w:val="1"/>
        </w:numPr>
        <w:rPr>
          <w:sz w:val="22"/>
          <w:szCs w:val="22"/>
          <w:u w:val="none"/>
        </w:rPr>
      </w:pPr>
      <w:r w:rsidR="65CA7A21">
        <w:rPr>
          <w:u w:val="none"/>
        </w:rPr>
        <w:t>Effective execution of the monster, from the CGI</w:t>
      </w:r>
      <w:r w:rsidR="65CA7A21">
        <w:rPr>
          <w:u w:val="none"/>
        </w:rPr>
        <w:t>,</w:t>
      </w:r>
      <w:r w:rsidR="65CA7A21">
        <w:rPr>
          <w:u w:val="none"/>
        </w:rPr>
        <w:t xml:space="preserve"> costume design and make-up to its dramatic effect on its reveal</w:t>
      </w:r>
    </w:p>
    <w:p w:rsidR="7530E35D" w:rsidP="6E2027A1" w:rsidRDefault="7530E35D" w14:paraId="4476063B" w14:textId="57A49AFF">
      <w:pPr>
        <w:pStyle w:val="ListParagraph"/>
        <w:numPr>
          <w:ilvl w:val="0"/>
          <w:numId w:val="1"/>
        </w:numPr>
        <w:rPr>
          <w:sz w:val="22"/>
          <w:szCs w:val="22"/>
          <w:u w:val="none"/>
        </w:rPr>
      </w:pPr>
      <w:r w:rsidR="6E2027A1">
        <w:rPr>
          <w:u w:val="none"/>
        </w:rPr>
        <w:t xml:space="preserve">A ‘hook’ that plays on a particular fear: </w:t>
      </w:r>
      <w:r w:rsidRPr="6E2027A1" w:rsidR="6E2027A1">
        <w:rPr>
          <w:i w:val="1"/>
          <w:iCs w:val="1"/>
          <w:u w:val="none"/>
        </w:rPr>
        <w:t>Bedfellows</w:t>
      </w:r>
      <w:r w:rsidRPr="6E2027A1" w:rsidR="6E2027A1">
        <w:rPr>
          <w:i w:val="0"/>
          <w:iCs w:val="0"/>
          <w:u w:val="none"/>
        </w:rPr>
        <w:t xml:space="preserve"> was one of the more </w:t>
      </w:r>
      <w:r w:rsidRPr="6E2027A1" w:rsidR="6E2027A1">
        <w:rPr>
          <w:i w:val="0"/>
          <w:iCs w:val="0"/>
          <w:u w:val="none"/>
        </w:rPr>
        <w:t xml:space="preserve">dramatically </w:t>
      </w:r>
      <w:r w:rsidRPr="6E2027A1" w:rsidR="6E2027A1">
        <w:rPr>
          <w:i w:val="0"/>
          <w:iCs w:val="0"/>
          <w:u w:val="none"/>
        </w:rPr>
        <w:t>successful shorts I viewed, which simply had a monster replace a woman’s partner beside her in bed, with the reveal saved till the very end.</w:t>
      </w:r>
    </w:p>
    <w:p w:rsidR="7530E35D" w:rsidP="7530E35D" w:rsidRDefault="7530E35D" w14:paraId="2338B8CB" w14:textId="0E3CF7C1">
      <w:pPr>
        <w:pStyle w:val="Normal"/>
        <w:ind w:left="0"/>
        <w:rPr>
          <w:u w:val="none"/>
        </w:rPr>
      </w:pPr>
      <w:proofErr w:type="spellStart"/>
      <w:r w:rsidR="65CA7A21">
        <w:rPr>
          <w:u w:val="none"/>
        </w:rPr>
        <w:t>CryptTV</w:t>
      </w:r>
      <w:proofErr w:type="spellEnd"/>
      <w:r w:rsidR="65CA7A21">
        <w:rPr>
          <w:u w:val="none"/>
        </w:rPr>
        <w:t xml:space="preserve"> is a YouTube channel that specializes in short horror films of widely varying length (from 1 minute to the </w:t>
      </w:r>
      <w:proofErr w:type="gramStart"/>
      <w:r w:rsidR="65CA7A21">
        <w:rPr>
          <w:u w:val="none"/>
        </w:rPr>
        <w:t>20-30 minute</w:t>
      </w:r>
      <w:proofErr w:type="gramEnd"/>
      <w:r w:rsidR="65CA7A21">
        <w:rPr>
          <w:u w:val="none"/>
        </w:rPr>
        <w:t xml:space="preserve"> region). It is the largest channel with that specialization, with 2.96 million viewers as of 22/11/2019, with the only similar channel I could find being ALTER, which had 780,000 subscribers. </w:t>
      </w:r>
      <w:r>
        <w:br/>
      </w:r>
      <w:r w:rsidR="65CA7A21">
        <w:rPr>
          <w:u w:val="none"/>
        </w:rPr>
        <w:t xml:space="preserve">Many of the successful (1 million plus views) shorts on </w:t>
      </w:r>
      <w:proofErr w:type="spellStart"/>
      <w:r w:rsidR="65CA7A21">
        <w:rPr>
          <w:u w:val="none"/>
        </w:rPr>
        <w:t>CryptTV</w:t>
      </w:r>
      <w:proofErr w:type="spellEnd"/>
      <w:r w:rsidR="65CA7A21">
        <w:rPr>
          <w:u w:val="none"/>
        </w:rPr>
        <w:t xml:space="preserve"> were not tagged as “award winning” but they consistently reach the bar that I’ve set for ‘quality’.</w:t>
      </w:r>
      <w:r>
        <w:br/>
      </w:r>
      <w:r w:rsidR="65CA7A21">
        <w:rPr>
          <w:u w:val="none"/>
        </w:rPr>
        <w:t xml:space="preserve">The final channel I visited in research was </w:t>
      </w:r>
      <w:proofErr w:type="spellStart"/>
      <w:r w:rsidR="65CA7A21">
        <w:rPr>
          <w:u w:val="none"/>
        </w:rPr>
        <w:t>Screamfest</w:t>
      </w:r>
      <w:proofErr w:type="spellEnd"/>
      <w:r w:rsidR="65CA7A21">
        <w:rPr>
          <w:u w:val="none"/>
        </w:rPr>
        <w:t xml:space="preserve">, an American horror film festival with four different categories for horrors of different lengths (Below 10 minutes, 10 to 25 minutes, 26 to 35 minutes and over an hour long). Despite its relatively low subscriber count at 169,000, </w:t>
      </w:r>
      <w:proofErr w:type="spellStart"/>
      <w:r w:rsidR="65CA7A21">
        <w:rPr>
          <w:u w:val="none"/>
        </w:rPr>
        <w:t>Screamfest</w:t>
      </w:r>
      <w:proofErr w:type="spellEnd"/>
      <w:r w:rsidR="65CA7A21">
        <w:rPr>
          <w:u w:val="none"/>
        </w:rPr>
        <w:t xml:space="preserve"> sees plenty of submissions massively surpassing their subscriber reach, with the cheapest cost of submission to their festival ranging between $32 and $52 depending on the length of the film. </w:t>
      </w:r>
      <w:proofErr w:type="spellStart"/>
      <w:r w:rsidR="65CA7A21">
        <w:rPr>
          <w:u w:val="none"/>
        </w:rPr>
        <w:t>Screamfest</w:t>
      </w:r>
      <w:proofErr w:type="spellEnd"/>
      <w:r w:rsidR="65CA7A21">
        <w:rPr>
          <w:u w:val="none"/>
        </w:rPr>
        <w:t xml:space="preserve"> set itself apart with its uploads in the fact that some of them were still effective with a hook that had no reliance on the paranormal</w:t>
      </w:r>
      <w:r w:rsidR="65CA7A21">
        <w:rPr>
          <w:u w:val="none"/>
        </w:rPr>
        <w:t xml:space="preserve">, a strong example being </w:t>
      </w:r>
      <w:r w:rsidRPr="65CA7A21" w:rsidR="65CA7A21">
        <w:rPr>
          <w:i w:val="1"/>
          <w:iCs w:val="1"/>
          <w:u w:val="none"/>
        </w:rPr>
        <w:t>Bad Mistake</w:t>
      </w:r>
      <w:r w:rsidRPr="65CA7A21" w:rsidR="65CA7A21">
        <w:rPr>
          <w:i w:val="0"/>
          <w:iCs w:val="0"/>
          <w:u w:val="none"/>
        </w:rPr>
        <w:t>, which focuses on a woman getting kidnapped by bank robbers.</w:t>
      </w:r>
    </w:p>
    <w:p w:rsidR="65CA7A21" w:rsidP="65CA7A21" w:rsidRDefault="65CA7A21" w14:paraId="2CE9E70D" w14:textId="521E541F">
      <w:pPr>
        <w:pStyle w:val="Normal"/>
        <w:rPr>
          <w:b w:val="1"/>
          <w:bCs w:val="1"/>
          <w:u w:val="none"/>
        </w:rPr>
      </w:pPr>
    </w:p>
    <w:p w:rsidR="7530E35D" w:rsidP="7530E35D" w:rsidRDefault="7530E35D" w14:paraId="10353E1F" w14:textId="7A105E62">
      <w:pPr>
        <w:pStyle w:val="Normal"/>
        <w:rPr>
          <w:b w:val="1"/>
          <w:bCs w:val="1"/>
          <w:u w:val="none"/>
        </w:rPr>
      </w:pPr>
      <w:r w:rsidRPr="7530E35D" w:rsidR="7530E35D">
        <w:rPr>
          <w:b w:val="1"/>
          <w:bCs w:val="1"/>
          <w:u w:val="none"/>
        </w:rPr>
        <w:t>My Work</w:t>
      </w:r>
    </w:p>
    <w:p w:rsidR="7530E35D" w:rsidP="65CA7A21" w:rsidRDefault="7530E35D" w14:paraId="7D48D709" w14:textId="1F7B9040">
      <w:pPr>
        <w:pStyle w:val="Normal"/>
        <w:rPr>
          <w:b w:val="0"/>
          <w:bCs w:val="0"/>
          <w:i w:val="0"/>
          <w:iCs w:val="0"/>
          <w:u w:val="none"/>
        </w:rPr>
      </w:pPr>
      <w:r w:rsidR="65CA7A21">
        <w:rPr>
          <w:b w:val="0"/>
          <w:bCs w:val="0"/>
          <w:u w:val="none"/>
        </w:rPr>
        <w:t xml:space="preserve">Following on from my final </w:t>
      </w:r>
      <w:r w:rsidR="65CA7A21">
        <w:rPr>
          <w:b w:val="0"/>
          <w:bCs w:val="0"/>
          <w:u w:val="none"/>
        </w:rPr>
        <w:t xml:space="preserve">note </w:t>
      </w:r>
      <w:r w:rsidR="65CA7A21">
        <w:rPr>
          <w:b w:val="0"/>
          <w:bCs w:val="0"/>
          <w:u w:val="none"/>
        </w:rPr>
        <w:t xml:space="preserve">in the </w:t>
      </w:r>
      <w:r w:rsidRPr="65CA7A21" w:rsidR="65CA7A21">
        <w:rPr>
          <w:b w:val="0"/>
          <w:bCs w:val="0"/>
          <w:i w:val="1"/>
          <w:iCs w:val="1"/>
          <w:u w:val="none"/>
        </w:rPr>
        <w:t>Marketing Methods</w:t>
      </w:r>
      <w:r w:rsidRPr="65CA7A21" w:rsidR="65CA7A21">
        <w:rPr>
          <w:b w:val="0"/>
          <w:bCs w:val="0"/>
          <w:i w:val="0"/>
          <w:iCs w:val="0"/>
          <w:u w:val="none"/>
        </w:rPr>
        <w:t xml:space="preserve"> section</w:t>
      </w:r>
      <w:r w:rsidRPr="65CA7A21" w:rsidR="65CA7A21">
        <w:rPr>
          <w:b w:val="0"/>
          <w:bCs w:val="0"/>
          <w:i w:val="0"/>
          <w:iCs w:val="0"/>
          <w:u w:val="none"/>
        </w:rPr>
        <w:t xml:space="preserve"> on horrors without a paranormal element</w:t>
      </w:r>
      <w:r w:rsidRPr="65CA7A21" w:rsidR="65CA7A21">
        <w:rPr>
          <w:b w:val="0"/>
          <w:bCs w:val="0"/>
          <w:i w:val="0"/>
          <w:iCs w:val="0"/>
          <w:u w:val="none"/>
        </w:rPr>
        <w:t xml:space="preserve">, the basic story of my Final Major Project is that of a digital stalker who takes an interest in a random victim, utterly invading their digital life whilst their victim remains totally clueless.  This was inspired by another YouTube short horror named </w:t>
      </w:r>
      <w:r w:rsidRPr="65CA7A21" w:rsidR="65CA7A21">
        <w:rPr>
          <w:b w:val="0"/>
          <w:bCs w:val="0"/>
          <w:i w:val="1"/>
          <w:iCs w:val="1"/>
          <w:u w:val="none"/>
        </w:rPr>
        <w:t>Peephole</w:t>
      </w:r>
      <w:r w:rsidRPr="65CA7A21" w:rsidR="65CA7A21">
        <w:rPr>
          <w:b w:val="0"/>
          <w:bCs w:val="0"/>
          <w:i w:val="0"/>
          <w:iCs w:val="0"/>
          <w:u w:val="none"/>
        </w:rPr>
        <w:t xml:space="preserve"> which featured a young man peering through his peephole to find a copy of himself, mirroring his actions. The mimic eventually kills the young man and presumably takes his place. This had seen reasonable success off the back of a dead channel (596 subscribers, with the short amassing 196,000 views in a year). I took the ‘mimic’ concept of </w:t>
      </w:r>
      <w:r w:rsidRPr="65CA7A21" w:rsidR="65CA7A21">
        <w:rPr>
          <w:b w:val="0"/>
          <w:bCs w:val="0"/>
          <w:i w:val="1"/>
          <w:iCs w:val="1"/>
          <w:u w:val="none"/>
        </w:rPr>
        <w:t xml:space="preserve">Peephole </w:t>
      </w:r>
      <w:r w:rsidRPr="65CA7A21" w:rsidR="65CA7A21">
        <w:rPr>
          <w:b w:val="0"/>
          <w:bCs w:val="0"/>
          <w:i w:val="0"/>
          <w:iCs w:val="0"/>
          <w:u w:val="none"/>
        </w:rPr>
        <w:t>and changed the peephole to something more topical – your phone spying on every aspect of your life it has the capabilities to. However, paranormal horror tends to rely heavily on jump-scares and that is not the route that I want to take.</w:t>
      </w:r>
    </w:p>
    <w:p w:rsidR="7530E35D" w:rsidP="65CA7A21" w:rsidRDefault="7530E35D" w14:paraId="0D107993" w14:textId="7A7D85F2">
      <w:pPr>
        <w:pStyle w:val="Normal"/>
        <w:rPr>
          <w:b w:val="0"/>
          <w:bCs w:val="0"/>
          <w:i w:val="0"/>
          <w:iCs w:val="0"/>
          <w:u w:val="none"/>
        </w:rPr>
      </w:pPr>
      <w:r w:rsidRPr="65CA7A21" w:rsidR="65CA7A21">
        <w:rPr>
          <w:b w:val="0"/>
          <w:bCs w:val="0"/>
          <w:i w:val="0"/>
          <w:iCs w:val="0"/>
          <w:u w:val="none"/>
        </w:rPr>
        <w:t>W</w:t>
      </w:r>
      <w:r w:rsidRPr="65CA7A21" w:rsidR="65CA7A21">
        <w:rPr>
          <w:b w:val="0"/>
          <w:bCs w:val="0"/>
          <w:i w:val="0"/>
          <w:iCs w:val="0"/>
          <w:u w:val="none"/>
        </w:rPr>
        <w:t xml:space="preserve">ith the success of </w:t>
      </w:r>
      <w:r w:rsidRPr="65CA7A21" w:rsidR="65CA7A21">
        <w:rPr>
          <w:b w:val="0"/>
          <w:bCs w:val="0"/>
          <w:i w:val="1"/>
          <w:iCs w:val="1"/>
          <w:u w:val="none"/>
        </w:rPr>
        <w:t xml:space="preserve">Hereditary </w:t>
      </w:r>
      <w:r w:rsidRPr="65CA7A21" w:rsidR="65CA7A21">
        <w:rPr>
          <w:b w:val="0"/>
          <w:bCs w:val="0"/>
          <w:i w:val="0"/>
          <w:iCs w:val="0"/>
          <w:u w:val="none"/>
        </w:rPr>
        <w:t xml:space="preserve">and </w:t>
      </w:r>
      <w:proofErr w:type="spellStart"/>
      <w:r w:rsidRPr="65CA7A21" w:rsidR="65CA7A21">
        <w:rPr>
          <w:b w:val="0"/>
          <w:bCs w:val="0"/>
          <w:i w:val="1"/>
          <w:iCs w:val="1"/>
          <w:u w:val="none"/>
        </w:rPr>
        <w:t>Midsommar</w:t>
      </w:r>
      <w:proofErr w:type="spellEnd"/>
      <w:r w:rsidRPr="65CA7A21" w:rsidR="65CA7A21">
        <w:rPr>
          <w:b w:val="0"/>
          <w:bCs w:val="0"/>
          <w:i w:val="0"/>
          <w:iCs w:val="0"/>
          <w:u w:val="none"/>
        </w:rPr>
        <w:t xml:space="preserve">, made in 2018 and 2019 respectively by Ari Aster, I saw the potential for horrors that focus on the personal side of horror. The most horrifying scene in Hereditary for me and my friends watching was nothing paranormal; it was the scene of the brother, rushing his younger sister to hospital for an EpiPen as she goes into anaphylaxis. Whilst her head is out the car window, he swerves, knocking her head off. The emotional pain in the following scenes has stuck with me more than any jump </w:t>
      </w:r>
      <w:proofErr w:type="gramStart"/>
      <w:r w:rsidRPr="65CA7A21" w:rsidR="65CA7A21">
        <w:rPr>
          <w:b w:val="0"/>
          <w:bCs w:val="0"/>
          <w:i w:val="0"/>
          <w:iCs w:val="0"/>
          <w:u w:val="none"/>
        </w:rPr>
        <w:t>scare</w:t>
      </w:r>
      <w:proofErr w:type="gramEnd"/>
      <w:r w:rsidRPr="65CA7A21" w:rsidR="65CA7A21">
        <w:rPr>
          <w:b w:val="0"/>
          <w:bCs w:val="0"/>
          <w:i w:val="0"/>
          <w:iCs w:val="0"/>
          <w:u w:val="none"/>
        </w:rPr>
        <w:t xml:space="preserve"> or monster from the dark. I choose Asters films as an example because of their budget, length and critical reception. </w:t>
      </w:r>
    </w:p>
    <w:p w:rsidR="7530E35D" w:rsidP="6E2027A1" w:rsidRDefault="7530E35D" w14:paraId="53BF1B5A" w14:textId="350DCEFD">
      <w:pPr>
        <w:pStyle w:val="Normal"/>
        <w:rPr>
          <w:b w:val="0"/>
          <w:bCs w:val="0"/>
          <w:i w:val="0"/>
          <w:iCs w:val="0"/>
          <w:u w:val="none"/>
        </w:rPr>
      </w:pPr>
      <w:r w:rsidRPr="6E2027A1" w:rsidR="6E2027A1">
        <w:rPr>
          <w:b w:val="0"/>
          <w:bCs w:val="0"/>
          <w:i w:val="0"/>
          <w:iCs w:val="0"/>
          <w:u w:val="none"/>
        </w:rPr>
        <w:t xml:space="preserve">Despite </w:t>
      </w:r>
      <w:r w:rsidRPr="6E2027A1" w:rsidR="6E2027A1">
        <w:rPr>
          <w:b w:val="0"/>
          <w:bCs w:val="0"/>
          <w:i w:val="1"/>
          <w:iCs w:val="1"/>
          <w:u w:val="none"/>
        </w:rPr>
        <w:t xml:space="preserve">Hereditary </w:t>
      </w:r>
      <w:r w:rsidRPr="6E2027A1" w:rsidR="6E2027A1">
        <w:rPr>
          <w:b w:val="0"/>
          <w:bCs w:val="0"/>
          <w:i w:val="0"/>
          <w:iCs w:val="0"/>
          <w:u w:val="none"/>
        </w:rPr>
        <w:t xml:space="preserve">and </w:t>
      </w:r>
      <w:proofErr w:type="spellStart"/>
      <w:r w:rsidRPr="6E2027A1" w:rsidR="6E2027A1">
        <w:rPr>
          <w:b w:val="0"/>
          <w:bCs w:val="0"/>
          <w:i w:val="1"/>
          <w:iCs w:val="1"/>
          <w:u w:val="none"/>
        </w:rPr>
        <w:t>Midsommar</w:t>
      </w:r>
      <w:proofErr w:type="spellEnd"/>
      <w:r w:rsidRPr="6E2027A1" w:rsidR="6E2027A1">
        <w:rPr>
          <w:b w:val="0"/>
          <w:bCs w:val="0"/>
          <w:i w:val="1"/>
          <w:iCs w:val="1"/>
          <w:u w:val="none"/>
        </w:rPr>
        <w:t xml:space="preserve"> </w:t>
      </w:r>
      <w:r w:rsidRPr="6E2027A1" w:rsidR="6E2027A1">
        <w:rPr>
          <w:b w:val="0"/>
          <w:bCs w:val="0"/>
          <w:i w:val="0"/>
          <w:iCs w:val="0"/>
          <w:u w:val="none"/>
        </w:rPr>
        <w:t>clocking in at 2 hours, 7 minutes and 2 hours, 27 minutes respectively</w:t>
      </w:r>
      <w:r w:rsidRPr="6E2027A1" w:rsidR="6E2027A1">
        <w:rPr>
          <w:b w:val="0"/>
          <w:bCs w:val="0"/>
          <w:i w:val="0"/>
          <w:iCs w:val="0"/>
          <w:u w:val="none"/>
        </w:rPr>
        <w:t>,</w:t>
      </w:r>
      <w:r w:rsidRPr="6E2027A1" w:rsidR="6E2027A1">
        <w:rPr>
          <w:b w:val="0"/>
          <w:bCs w:val="0"/>
          <w:i w:val="0"/>
          <w:iCs w:val="0"/>
          <w:u w:val="none"/>
        </w:rPr>
        <w:t xml:space="preserve"> they both had budgets of 10 million dollars. These are some of the lowest budgets of any recent horror to hit the big screen other than the glaring exceptions of </w:t>
      </w:r>
      <w:r w:rsidRPr="6E2027A1" w:rsidR="6E2027A1">
        <w:rPr>
          <w:b w:val="0"/>
          <w:bCs w:val="0"/>
          <w:i w:val="1"/>
          <w:iCs w:val="1"/>
          <w:u w:val="none"/>
        </w:rPr>
        <w:t>Get Out</w:t>
      </w:r>
      <w:r w:rsidRPr="6E2027A1" w:rsidR="6E2027A1">
        <w:rPr>
          <w:b w:val="0"/>
          <w:bCs w:val="0"/>
          <w:i w:val="0"/>
          <w:iCs w:val="0"/>
          <w:u w:val="none"/>
        </w:rPr>
        <w:t xml:space="preserve"> (2017) which had a budget of 4.5 million dollars and </w:t>
      </w:r>
      <w:r w:rsidRPr="6E2027A1" w:rsidR="6E2027A1">
        <w:rPr>
          <w:b w:val="0"/>
          <w:bCs w:val="0"/>
          <w:i w:val="1"/>
          <w:iCs w:val="1"/>
          <w:u w:val="none"/>
        </w:rPr>
        <w:t xml:space="preserve">The Witch </w:t>
      </w:r>
      <w:r w:rsidRPr="6E2027A1" w:rsidR="6E2027A1">
        <w:rPr>
          <w:b w:val="0"/>
          <w:bCs w:val="0"/>
          <w:i w:val="0"/>
          <w:iCs w:val="0"/>
          <w:u w:val="none"/>
        </w:rPr>
        <w:t>(2016)</w:t>
      </w:r>
      <w:r w:rsidRPr="6E2027A1" w:rsidR="6E2027A1">
        <w:rPr>
          <w:b w:val="0"/>
          <w:bCs w:val="0"/>
          <w:i w:val="1"/>
          <w:iCs w:val="1"/>
          <w:u w:val="none"/>
        </w:rPr>
        <w:t xml:space="preserve"> </w:t>
      </w:r>
      <w:r w:rsidRPr="6E2027A1" w:rsidR="6E2027A1">
        <w:rPr>
          <w:b w:val="0"/>
          <w:bCs w:val="0"/>
          <w:i w:val="0"/>
          <w:iCs w:val="0"/>
          <w:u w:val="none"/>
        </w:rPr>
        <w:t xml:space="preserve">which had a budget of 3.5 million. Granted the mantra of A24, the producer behind </w:t>
      </w:r>
      <w:r w:rsidRPr="6E2027A1" w:rsidR="6E2027A1">
        <w:rPr>
          <w:b w:val="0"/>
          <w:bCs w:val="0"/>
          <w:i w:val="1"/>
          <w:iCs w:val="1"/>
          <w:u w:val="none"/>
        </w:rPr>
        <w:t xml:space="preserve">The Witch, Hereditary </w:t>
      </w:r>
      <w:r w:rsidRPr="6E2027A1" w:rsidR="6E2027A1">
        <w:rPr>
          <w:b w:val="0"/>
          <w:bCs w:val="0"/>
          <w:i w:val="0"/>
          <w:iCs w:val="0"/>
          <w:u w:val="none"/>
        </w:rPr>
        <w:t xml:space="preserve">and </w:t>
      </w:r>
      <w:r w:rsidRPr="6E2027A1" w:rsidR="6E2027A1">
        <w:rPr>
          <w:b w:val="0"/>
          <w:bCs w:val="0"/>
          <w:i w:val="1"/>
          <w:iCs w:val="1"/>
          <w:u w:val="none"/>
        </w:rPr>
        <w:t>Midsommar</w:t>
      </w:r>
      <w:r w:rsidRPr="6E2027A1" w:rsidR="6E2027A1">
        <w:rPr>
          <w:b w:val="0"/>
          <w:bCs w:val="0"/>
          <w:i w:val="0"/>
          <w:iCs w:val="0"/>
          <w:u w:val="none"/>
        </w:rPr>
        <w:t xml:space="preserve">, is to create high quality, low budget films that often have stories which wouldn’t </w:t>
      </w:r>
      <w:r w:rsidRPr="6E2027A1" w:rsidR="6E2027A1">
        <w:rPr>
          <w:b w:val="0"/>
          <w:bCs w:val="0"/>
          <w:i w:val="0"/>
          <w:iCs w:val="0"/>
          <w:u w:val="none"/>
        </w:rPr>
        <w:t xml:space="preserve">find </w:t>
      </w:r>
      <w:r w:rsidRPr="6E2027A1" w:rsidR="6E2027A1">
        <w:rPr>
          <w:b w:val="0"/>
          <w:bCs w:val="0"/>
          <w:i w:val="0"/>
          <w:iCs w:val="0"/>
          <w:u w:val="none"/>
        </w:rPr>
        <w:t>a home anywhere else.</w:t>
      </w:r>
    </w:p>
    <w:p w:rsidR="7530E35D" w:rsidP="65CA7A21" w:rsidRDefault="7530E35D" w14:paraId="70E1918F" w14:textId="443FB92A">
      <w:pPr>
        <w:pStyle w:val="Normal"/>
        <w:rPr>
          <w:b w:val="0"/>
          <w:bCs w:val="0"/>
          <w:i w:val="0"/>
          <w:iCs w:val="0"/>
          <w:u w:val="none"/>
        </w:rPr>
      </w:pPr>
      <w:r w:rsidRPr="65CA7A21" w:rsidR="65CA7A21">
        <w:rPr>
          <w:b w:val="0"/>
          <w:bCs w:val="0"/>
          <w:i w:val="0"/>
          <w:iCs w:val="0"/>
          <w:u w:val="none"/>
        </w:rPr>
        <w:t>After being exposed to some exceptionally gory and harrowing films in the New French</w:t>
      </w:r>
      <w:r w:rsidRPr="65CA7A21" w:rsidR="65CA7A21">
        <w:rPr>
          <w:b w:val="0"/>
          <w:bCs w:val="0"/>
          <w:i w:val="1"/>
          <w:iCs w:val="1"/>
          <w:u w:val="none"/>
        </w:rPr>
        <w:t xml:space="preserve"> Extremity </w:t>
      </w:r>
      <w:r w:rsidRPr="65CA7A21" w:rsidR="65CA7A21">
        <w:rPr>
          <w:b w:val="0"/>
          <w:bCs w:val="0"/>
          <w:i w:val="0"/>
          <w:iCs w:val="0"/>
          <w:u w:val="none"/>
        </w:rPr>
        <w:t>category (</w:t>
      </w:r>
      <w:r w:rsidRPr="65CA7A21" w:rsidR="65CA7A21">
        <w:rPr>
          <w:b w:val="0"/>
          <w:bCs w:val="0"/>
          <w:i w:val="1"/>
          <w:iCs w:val="1"/>
          <w:u w:val="none"/>
        </w:rPr>
        <w:t>Martyrs</w:t>
      </w:r>
      <w:r w:rsidRPr="65CA7A21" w:rsidR="65CA7A21">
        <w:rPr>
          <w:b w:val="0"/>
          <w:bCs w:val="0"/>
          <w:i w:val="0"/>
          <w:iCs w:val="0"/>
          <w:u w:val="none"/>
        </w:rPr>
        <w:t>(2008)</w:t>
      </w:r>
      <w:r w:rsidRPr="65CA7A21" w:rsidR="65CA7A21">
        <w:rPr>
          <w:b w:val="0"/>
          <w:bCs w:val="0"/>
          <w:i w:val="0"/>
          <w:iCs w:val="0"/>
          <w:u w:val="none"/>
        </w:rPr>
        <w:t xml:space="preserve">, which is about a torture cult and </w:t>
      </w:r>
      <w:r w:rsidRPr="65CA7A21" w:rsidR="65CA7A21">
        <w:rPr>
          <w:b w:val="0"/>
          <w:bCs w:val="0"/>
          <w:i w:val="1"/>
          <w:iCs w:val="1"/>
          <w:u w:val="none"/>
        </w:rPr>
        <w:t>Inside</w:t>
      </w:r>
      <w:r w:rsidRPr="65CA7A21" w:rsidR="65CA7A21">
        <w:rPr>
          <w:b w:val="0"/>
          <w:bCs w:val="0"/>
          <w:i w:val="1"/>
          <w:iCs w:val="1"/>
          <w:u w:val="none"/>
        </w:rPr>
        <w:t>(2007)</w:t>
      </w:r>
      <w:r w:rsidRPr="65CA7A21" w:rsidR="65CA7A21">
        <w:rPr>
          <w:b w:val="0"/>
          <w:bCs w:val="0"/>
          <w:i w:val="1"/>
          <w:iCs w:val="1"/>
          <w:u w:val="none"/>
        </w:rPr>
        <w:t>,</w:t>
      </w:r>
      <w:r w:rsidRPr="65CA7A21" w:rsidR="65CA7A21">
        <w:rPr>
          <w:b w:val="0"/>
          <w:bCs w:val="0"/>
          <w:i w:val="0"/>
          <w:iCs w:val="0"/>
          <w:u w:val="none"/>
        </w:rPr>
        <w:t xml:space="preserve"> which can be simply described with: Amateur C-Section), I feel as though for a horror to be truly effective in today</w:t>
      </w:r>
      <w:r w:rsidRPr="65CA7A21" w:rsidR="65CA7A21">
        <w:rPr>
          <w:b w:val="0"/>
          <w:bCs w:val="0"/>
          <w:i w:val="0"/>
          <w:iCs w:val="0"/>
          <w:u w:val="none"/>
        </w:rPr>
        <w:t>’</w:t>
      </w:r>
      <w:r w:rsidRPr="65CA7A21" w:rsidR="65CA7A21">
        <w:rPr>
          <w:b w:val="0"/>
          <w:bCs w:val="0"/>
          <w:i w:val="0"/>
          <w:iCs w:val="0"/>
          <w:u w:val="none"/>
        </w:rPr>
        <w:t>s film climate it needs to have an easily relatable pain or fear at its core</w:t>
      </w:r>
      <w:r w:rsidRPr="65CA7A21" w:rsidR="65CA7A21">
        <w:rPr>
          <w:b w:val="0"/>
          <w:bCs w:val="0"/>
          <w:i w:val="0"/>
          <w:iCs w:val="0"/>
          <w:u w:val="none"/>
        </w:rPr>
        <w:t>, which is what Aster does so well.</w:t>
      </w:r>
    </w:p>
    <w:p w:rsidR="65CA7A21" w:rsidP="65CA7A21" w:rsidRDefault="65CA7A21" w14:paraId="249E083D" w14:textId="0823A71B">
      <w:pPr>
        <w:pStyle w:val="Normal"/>
        <w:rPr>
          <w:b w:val="1"/>
          <w:bCs w:val="1"/>
          <w:u w:val="none"/>
        </w:rPr>
      </w:pPr>
    </w:p>
    <w:p w:rsidR="65CA7A21" w:rsidP="65CA7A21" w:rsidRDefault="65CA7A21" w14:paraId="05BB7517" w14:textId="402B443B">
      <w:pPr>
        <w:pStyle w:val="Normal"/>
        <w:rPr>
          <w:u w:val="none"/>
        </w:rPr>
      </w:pPr>
      <w:r w:rsidRPr="65CA7A21" w:rsidR="65CA7A21">
        <w:rPr>
          <w:b w:val="1"/>
          <w:bCs w:val="1"/>
          <w:u w:val="none"/>
        </w:rPr>
        <w:t>Paranormal</w:t>
      </w:r>
    </w:p>
    <w:p w:rsidR="65CA7A21" w:rsidP="65CA7A21" w:rsidRDefault="65CA7A21" w14:paraId="109B2E47" w14:textId="1E1C8A60">
      <w:pPr>
        <w:pStyle w:val="Normal"/>
        <w:rPr>
          <w:b w:val="0"/>
          <w:bCs w:val="0"/>
          <w:u w:val="none"/>
        </w:rPr>
      </w:pPr>
      <w:r w:rsidR="65CA7A21">
        <w:rPr>
          <w:b w:val="0"/>
          <w:bCs w:val="0"/>
          <w:u w:val="none"/>
        </w:rPr>
        <w:t xml:space="preserve">With the three films that I was involved in creating I feel as though in hindsight they are not appropriate for any kind of success, commercial or even on a platform such as YouTube. To put it simply, they do nothing to reach my own </w:t>
      </w:r>
      <w:r w:rsidR="65CA7A21">
        <w:rPr>
          <w:b w:val="0"/>
          <w:bCs w:val="0"/>
          <w:u w:val="none"/>
        </w:rPr>
        <w:t xml:space="preserve">set </w:t>
      </w:r>
      <w:r w:rsidR="65CA7A21">
        <w:rPr>
          <w:b w:val="0"/>
          <w:bCs w:val="0"/>
          <w:u w:val="none"/>
        </w:rPr>
        <w:t>standard for ‘quality’ through a variety of faults unique to each production.</w:t>
      </w:r>
    </w:p>
    <w:p w:rsidR="65CA7A21" w:rsidP="65CA7A21" w:rsidRDefault="65CA7A21" w14:paraId="55EA0AE7" w14:textId="43E8F548">
      <w:pPr>
        <w:pStyle w:val="Normal"/>
        <w:ind w:left="0"/>
        <w:rPr>
          <w:b w:val="0"/>
          <w:bCs w:val="0"/>
          <w:u w:val="none"/>
        </w:rPr>
      </w:pPr>
      <w:r w:rsidR="65CA7A21">
        <w:rPr>
          <w:b w:val="0"/>
          <w:bCs w:val="0"/>
          <w:u w:val="none"/>
        </w:rPr>
        <w:t>In week 1, the main issue was that there just wasn’t a strong story thread and no actors involved.</w:t>
      </w:r>
    </w:p>
    <w:p w:rsidR="65CA7A21" w:rsidP="65CA7A21" w:rsidRDefault="65CA7A21" w14:paraId="5A62AAB7" w14:textId="4361B2A4">
      <w:pPr>
        <w:pStyle w:val="Normal"/>
        <w:ind w:left="0"/>
        <w:rPr>
          <w:b w:val="0"/>
          <w:bCs w:val="0"/>
          <w:u w:val="none"/>
        </w:rPr>
      </w:pPr>
      <w:r w:rsidR="65CA7A21">
        <w:rPr>
          <w:b w:val="0"/>
          <w:bCs w:val="0"/>
          <w:u w:val="none"/>
        </w:rPr>
        <w:t>In week 2, there was a strong script and a very competent actor, however the cinematography was sorely lacking due to being filmed from mobile.</w:t>
      </w:r>
    </w:p>
    <w:p w:rsidR="65CA7A21" w:rsidP="65CA7A21" w:rsidRDefault="65CA7A21" w14:paraId="14498251" w14:textId="24FC9BA7">
      <w:pPr>
        <w:pStyle w:val="Normal"/>
        <w:ind w:left="0"/>
        <w:rPr>
          <w:b w:val="0"/>
          <w:bCs w:val="0"/>
          <w:u w:val="none"/>
        </w:rPr>
      </w:pPr>
      <w:r w:rsidR="65CA7A21">
        <w:rPr>
          <w:b w:val="0"/>
          <w:bCs w:val="0"/>
          <w:u w:val="none"/>
        </w:rPr>
        <w:t xml:space="preserve">In week 3, there were capable actors, a decent script (if verging away from Paranormal and closer to Drama) and all the correct gear for a shoot. However, we </w:t>
      </w:r>
      <w:r w:rsidR="65CA7A21">
        <w:rPr>
          <w:b w:val="0"/>
          <w:bCs w:val="0"/>
          <w:u w:val="none"/>
        </w:rPr>
        <w:t>weren’t able to</w:t>
      </w:r>
      <w:r w:rsidR="65CA7A21">
        <w:rPr>
          <w:b w:val="0"/>
          <w:bCs w:val="0"/>
          <w:u w:val="none"/>
        </w:rPr>
        <w:t xml:space="preserve"> acquire all the necessary footage and so the end story in lacking some crucial points.</w:t>
      </w:r>
    </w:p>
    <w:p w:rsidR="65CA7A21" w:rsidP="65CA7A21" w:rsidRDefault="65CA7A21" w14:paraId="5445E1D9" w14:textId="5E4C3D8A">
      <w:pPr>
        <w:pStyle w:val="Normal"/>
        <w:ind w:left="0"/>
        <w:rPr>
          <w:b w:val="0"/>
          <w:bCs w:val="0"/>
          <w:u w:val="none"/>
        </w:rPr>
      </w:pPr>
      <w:r w:rsidR="65CA7A21">
        <w:rPr>
          <w:b w:val="0"/>
          <w:bCs w:val="0"/>
          <w:u w:val="none"/>
        </w:rPr>
        <w:t>With each production I got closer to making something that I’d like to put online but for one reason or another I wasn’t able to create a worthy finished product.</w:t>
      </w:r>
    </w:p>
    <w:p w:rsidR="65CA7A21" w:rsidP="65CA7A21" w:rsidRDefault="65CA7A21" w14:paraId="15DA134A" w14:textId="3298CC4F">
      <w:pPr>
        <w:pStyle w:val="Normal"/>
        <w:rPr>
          <w:b w:val="1"/>
          <w:bCs w:val="1"/>
          <w:u w:val="none"/>
        </w:rPr>
      </w:pPr>
    </w:p>
    <w:p w:rsidR="7530E35D" w:rsidP="65CA7A21" w:rsidRDefault="7530E35D" w14:paraId="59078AB7" w14:textId="4C94C989">
      <w:pPr>
        <w:pStyle w:val="Normal"/>
        <w:rPr>
          <w:b w:val="1"/>
          <w:bCs w:val="1"/>
          <w:u w:val="none"/>
        </w:rPr>
      </w:pPr>
      <w:r w:rsidRPr="65CA7A21" w:rsidR="65CA7A21">
        <w:rPr>
          <w:b w:val="1"/>
          <w:bCs w:val="1"/>
          <w:u w:val="none"/>
        </w:rPr>
        <w:t>Conclu</w:t>
      </w:r>
      <w:r w:rsidRPr="65CA7A21" w:rsidR="65CA7A21">
        <w:rPr>
          <w:b w:val="1"/>
          <w:bCs w:val="1"/>
          <w:u w:val="none"/>
        </w:rPr>
        <w:t>sion</w:t>
      </w:r>
    </w:p>
    <w:p w:rsidR="65CA7A21" w:rsidP="65CA7A21" w:rsidRDefault="65CA7A21" w14:paraId="218B7AA5" w14:textId="586667BB">
      <w:pPr>
        <w:pStyle w:val="Normal"/>
        <w:rPr>
          <w:b w:val="0"/>
          <w:bCs w:val="0"/>
          <w:u w:val="none"/>
        </w:rPr>
      </w:pPr>
      <w:r w:rsidR="65CA7A21">
        <w:rPr>
          <w:b w:val="0"/>
          <w:bCs w:val="0"/>
          <w:u w:val="none"/>
        </w:rPr>
        <w:t xml:space="preserve">Moving forward into my final major project I should research </w:t>
      </w:r>
      <w:proofErr w:type="spellStart"/>
      <w:r w:rsidR="65CA7A21">
        <w:rPr>
          <w:b w:val="0"/>
          <w:bCs w:val="0"/>
          <w:u w:val="none"/>
        </w:rPr>
        <w:t>Screamfest</w:t>
      </w:r>
      <w:proofErr w:type="spellEnd"/>
      <w:r w:rsidR="65CA7A21">
        <w:rPr>
          <w:b w:val="0"/>
          <w:bCs w:val="0"/>
          <w:u w:val="none"/>
        </w:rPr>
        <w:t xml:space="preserve"> more diligently, as it seems like a lucrative choice to market my film, particularly looking at the shorts under 10 minutes or between 10 and 25 minutes to get a full grasp of the competition and conventions. YouTube is almost guaranteed to be one of the first platforms to see my work due to its ease of access and wide potential for global reach.</w:t>
      </w:r>
    </w:p>
    <w:p w:rsidR="65CA7A21" w:rsidP="65CA7A21" w:rsidRDefault="65CA7A21" w14:paraId="2DE1F037" w14:textId="1CE63483">
      <w:pPr>
        <w:pStyle w:val="Normal"/>
        <w:rPr>
          <w:b w:val="1"/>
          <w:bCs w:val="1"/>
          <w:u w:val="none"/>
        </w:rPr>
      </w:pPr>
    </w:p>
    <w:p w:rsidR="65CA7A21" w:rsidP="65CA7A21" w:rsidRDefault="65CA7A21" w14:paraId="466C8DBE" w14:textId="473830C7">
      <w:pPr>
        <w:pStyle w:val="Normal"/>
        <w:rPr>
          <w:b w:val="1"/>
          <w:bCs w:val="1"/>
          <w:u w:val="none"/>
        </w:rPr>
      </w:pPr>
    </w:p>
    <w:p w:rsidR="65CA7A21" w:rsidP="65CA7A21" w:rsidRDefault="65CA7A21" w14:paraId="1753BF7C" w14:textId="5464E5F5">
      <w:pPr>
        <w:pStyle w:val="Normal"/>
        <w:rPr>
          <w:b w:val="1"/>
          <w:bCs w:val="1"/>
          <w:u w:val="none"/>
        </w:rPr>
      </w:pPr>
      <w:r w:rsidRPr="65CA7A21" w:rsidR="65CA7A21">
        <w:rPr>
          <w:b w:val="1"/>
          <w:bCs w:val="1"/>
          <w:u w:val="single"/>
        </w:rPr>
        <w:t>References</w:t>
      </w:r>
    </w:p>
    <w:p w:rsidR="65CA7A21" w:rsidP="65CA7A21" w:rsidRDefault="65CA7A21" w14:paraId="5C4B10FD" w14:textId="5CA0C55F">
      <w:pPr>
        <w:pStyle w:val="Normal"/>
        <w:rPr>
          <w:b w:val="1"/>
          <w:bCs w:val="1"/>
          <w:u w:val="single"/>
        </w:rPr>
      </w:pPr>
      <w:r w:rsidR="65CA7A21">
        <w:rPr>
          <w:b w:val="0"/>
          <w:bCs w:val="0"/>
          <w:u w:val="none"/>
        </w:rPr>
        <w:t xml:space="preserve">Lights Out original short: </w:t>
      </w:r>
      <w:hyperlink r:id="R1266817c08534808">
        <w:r w:rsidRPr="65CA7A21" w:rsidR="65CA7A21">
          <w:rPr>
            <w:rStyle w:val="Hyperlink"/>
            <w:rFonts w:ascii="Calibri" w:hAnsi="Calibri" w:eastAsia="Calibri" w:cs="Calibri"/>
            <w:noProof w:val="0"/>
            <w:sz w:val="22"/>
            <w:szCs w:val="22"/>
            <w:lang w:val="en-US"/>
          </w:rPr>
          <w:t>https://www.youtube.com/watch?v=FUQhNGEu2KA&amp;t=1s</w:t>
        </w:r>
      </w:hyperlink>
    </w:p>
    <w:p w:rsidR="65CA7A21" w:rsidP="65CA7A21" w:rsidRDefault="65CA7A21" w14:paraId="01607324" w14:textId="682B121D">
      <w:pPr>
        <w:pStyle w:val="Normal"/>
        <w:rPr>
          <w:rFonts w:ascii="Calibri" w:hAnsi="Calibri" w:eastAsia="Calibri" w:cs="Calibri"/>
          <w:noProof w:val="0"/>
          <w:sz w:val="22"/>
          <w:szCs w:val="22"/>
          <w:lang w:val="en-US"/>
        </w:rPr>
      </w:pPr>
      <w:r w:rsidRPr="65CA7A21" w:rsidR="65CA7A21">
        <w:rPr>
          <w:rFonts w:ascii="Calibri" w:hAnsi="Calibri" w:eastAsia="Calibri" w:cs="Calibri"/>
          <w:noProof w:val="0"/>
          <w:sz w:val="22"/>
          <w:szCs w:val="22"/>
          <w:lang w:val="en-US"/>
        </w:rPr>
        <w:t xml:space="preserve">Lights Out feature: </w:t>
      </w:r>
      <w:hyperlink r:id="R565711bbc7d34800">
        <w:r w:rsidRPr="65CA7A21" w:rsidR="65CA7A21">
          <w:rPr>
            <w:rStyle w:val="Hyperlink"/>
            <w:rFonts w:ascii="Calibri" w:hAnsi="Calibri" w:eastAsia="Calibri" w:cs="Calibri"/>
            <w:noProof w:val="0"/>
            <w:sz w:val="22"/>
            <w:szCs w:val="22"/>
            <w:lang w:val="en-US"/>
          </w:rPr>
          <w:t>https://www.imdb.com/title/tt4786282/</w:t>
        </w:r>
      </w:hyperlink>
    </w:p>
    <w:p w:rsidR="65CA7A21" w:rsidP="65CA7A21" w:rsidRDefault="65CA7A21" w14:paraId="4690F910" w14:textId="6D778290">
      <w:pPr>
        <w:pStyle w:val="Normal"/>
        <w:rPr>
          <w:b w:val="0"/>
          <w:bCs w:val="0"/>
          <w:u w:val="none"/>
        </w:rPr>
      </w:pPr>
      <w:r w:rsidR="65CA7A21">
        <w:rPr>
          <w:b w:val="0"/>
          <w:bCs w:val="0"/>
          <w:u w:val="none"/>
        </w:rPr>
        <w:t>Bedfellows:</w:t>
      </w:r>
      <w:hyperlink r:id="R8ee8534fac504561">
        <w:r w:rsidRPr="65CA7A21" w:rsidR="65CA7A21">
          <w:rPr>
            <w:rStyle w:val="Hyperlink"/>
            <w:rFonts w:ascii="Calibri" w:hAnsi="Calibri" w:eastAsia="Calibri" w:cs="Calibri"/>
            <w:noProof w:val="0"/>
            <w:sz w:val="22"/>
            <w:szCs w:val="22"/>
            <w:lang w:val="en-US"/>
          </w:rPr>
          <w:t>https://www.youtube.com/watch?v=WQvGmMVBYMw</w:t>
        </w:r>
      </w:hyperlink>
    </w:p>
    <w:p w:rsidR="65CA7A21" w:rsidP="65CA7A21" w:rsidRDefault="65CA7A21" w14:paraId="28086C45" w14:textId="0240CAA3">
      <w:pPr>
        <w:pStyle w:val="Normal"/>
        <w:rPr>
          <w:b w:val="0"/>
          <w:bCs w:val="0"/>
          <w:u w:val="none"/>
        </w:rPr>
      </w:pPr>
      <w:r w:rsidR="65CA7A21">
        <w:rPr>
          <w:b w:val="0"/>
          <w:bCs w:val="0"/>
          <w:u w:val="none"/>
        </w:rPr>
        <w:t xml:space="preserve">Peephole: </w:t>
      </w:r>
      <w:hyperlink r:id="Rd2805e27d2f9497f">
        <w:r w:rsidRPr="65CA7A21" w:rsidR="65CA7A21">
          <w:rPr>
            <w:rStyle w:val="Hyperlink"/>
            <w:rFonts w:ascii="Calibri" w:hAnsi="Calibri" w:eastAsia="Calibri" w:cs="Calibri"/>
            <w:noProof w:val="0"/>
            <w:sz w:val="22"/>
            <w:szCs w:val="22"/>
            <w:lang w:val="en-US"/>
          </w:rPr>
          <w:t>https://www.youtube.com/watch?v=dKcOTr7N4lE</w:t>
        </w:r>
      </w:hyperlink>
    </w:p>
    <w:p w:rsidR="65CA7A21" w:rsidP="65CA7A21" w:rsidRDefault="65CA7A21" w14:paraId="75CF529B" w14:textId="5F7B4B1E">
      <w:pPr>
        <w:pStyle w:val="Normal"/>
        <w:rPr>
          <w:b w:val="0"/>
          <w:bCs w:val="0"/>
          <w:u w:val="none"/>
        </w:rPr>
      </w:pPr>
      <w:r w:rsidR="65CA7A21">
        <w:rPr>
          <w:b w:val="0"/>
          <w:bCs w:val="0"/>
          <w:u w:val="none"/>
        </w:rPr>
        <w:t xml:space="preserve">Peephole channel: </w:t>
      </w:r>
      <w:hyperlink r:id="R9e21245bdee44078">
        <w:r w:rsidRPr="65CA7A21" w:rsidR="65CA7A21">
          <w:rPr>
            <w:rStyle w:val="Hyperlink"/>
            <w:rFonts w:ascii="Calibri" w:hAnsi="Calibri" w:eastAsia="Calibri" w:cs="Calibri"/>
            <w:noProof w:val="0"/>
            <w:sz w:val="22"/>
            <w:szCs w:val="22"/>
            <w:lang w:val="en-US"/>
          </w:rPr>
          <w:t>https://www.youtube.com/user/jash5000</w:t>
        </w:r>
      </w:hyperlink>
    </w:p>
    <w:p w:rsidR="65CA7A21" w:rsidP="65CA7A21" w:rsidRDefault="65CA7A21" w14:paraId="4A050A0A" w14:textId="467B956E">
      <w:pPr>
        <w:pStyle w:val="Normal"/>
        <w:rPr>
          <w:b w:val="0"/>
          <w:bCs w:val="0"/>
          <w:u w:val="none"/>
        </w:rPr>
      </w:pPr>
      <w:r w:rsidR="65CA7A21">
        <w:rPr>
          <w:b w:val="0"/>
          <w:bCs w:val="0"/>
          <w:u w:val="none"/>
        </w:rPr>
        <w:t xml:space="preserve">Bad Mistake: </w:t>
      </w:r>
      <w:hyperlink r:id="R5ad8bd17c4794d71">
        <w:r w:rsidRPr="65CA7A21" w:rsidR="65CA7A21">
          <w:rPr>
            <w:rStyle w:val="Hyperlink"/>
            <w:rFonts w:ascii="Calibri" w:hAnsi="Calibri" w:eastAsia="Calibri" w:cs="Calibri"/>
            <w:noProof w:val="0"/>
            <w:sz w:val="22"/>
            <w:szCs w:val="22"/>
            <w:lang w:val="en-US"/>
          </w:rPr>
          <w:t>https://www.youtube.com/watch?v=OX-wmaVnMK8</w:t>
        </w:r>
      </w:hyperlink>
    </w:p>
    <w:p w:rsidR="65CA7A21" w:rsidP="65CA7A21" w:rsidRDefault="65CA7A21" w14:paraId="47E880BE" w14:textId="2CDE6A7B">
      <w:pPr>
        <w:pStyle w:val="Normal"/>
        <w:rPr>
          <w:b w:val="0"/>
          <w:bCs w:val="0"/>
          <w:u w:val="none"/>
        </w:rPr>
      </w:pPr>
      <w:proofErr w:type="spellStart"/>
      <w:r w:rsidR="6E2027A1">
        <w:rPr>
          <w:b w:val="0"/>
          <w:bCs w:val="0"/>
          <w:u w:val="none"/>
        </w:rPr>
        <w:t>CryptTV</w:t>
      </w:r>
      <w:proofErr w:type="spellEnd"/>
      <w:r w:rsidR="6E2027A1">
        <w:rPr>
          <w:b w:val="0"/>
          <w:bCs w:val="0"/>
          <w:u w:val="none"/>
        </w:rPr>
        <w:t xml:space="preserve">: </w:t>
      </w:r>
      <w:hyperlink r:id="Rd10ccb69a09349e4">
        <w:r w:rsidRPr="6E2027A1" w:rsidR="6E2027A1">
          <w:rPr>
            <w:rStyle w:val="Hyperlink"/>
            <w:rFonts w:ascii="Calibri" w:hAnsi="Calibri" w:eastAsia="Calibri" w:cs="Calibri"/>
            <w:noProof w:val="0"/>
            <w:sz w:val="22"/>
            <w:szCs w:val="22"/>
            <w:lang w:val="en-US"/>
          </w:rPr>
          <w:t>https://www.youtube.com/channel/UCpJ6Dn01AqjvFVN2EiK72Ag</w:t>
        </w:r>
      </w:hyperlink>
    </w:p>
    <w:p w:rsidR="6E2027A1" w:rsidP="6E2027A1" w:rsidRDefault="6E2027A1" w14:paraId="67AAE58E" w14:textId="17960105">
      <w:pPr>
        <w:pStyle w:val="Normal"/>
        <w:rPr>
          <w:rFonts w:ascii="Calibri" w:hAnsi="Calibri" w:eastAsia="Calibri" w:cs="Calibri"/>
          <w:noProof w:val="0"/>
          <w:sz w:val="22"/>
          <w:szCs w:val="22"/>
          <w:lang w:val="en-US"/>
        </w:rPr>
      </w:pPr>
      <w:r w:rsidRPr="6E2027A1" w:rsidR="6E2027A1">
        <w:rPr>
          <w:rFonts w:ascii="Calibri" w:hAnsi="Calibri" w:eastAsia="Calibri" w:cs="Calibri"/>
          <w:noProof w:val="0"/>
          <w:sz w:val="22"/>
          <w:szCs w:val="22"/>
          <w:lang w:val="en-US"/>
        </w:rPr>
        <w:t xml:space="preserve">ALTER: </w:t>
      </w:r>
      <w:hyperlink r:id="R0a862168260e420a">
        <w:r w:rsidRPr="6E2027A1" w:rsidR="6E2027A1">
          <w:rPr>
            <w:rStyle w:val="Hyperlink"/>
            <w:rFonts w:ascii="Calibri" w:hAnsi="Calibri" w:eastAsia="Calibri" w:cs="Calibri"/>
            <w:noProof w:val="0"/>
            <w:sz w:val="22"/>
            <w:szCs w:val="22"/>
            <w:lang w:val="en-US"/>
          </w:rPr>
          <w:t>https://www.youtube.com/channel/UCMOB6uDg7e-h8OuCw8dK2_Q</w:t>
        </w:r>
      </w:hyperlink>
    </w:p>
    <w:p w:rsidR="65CA7A21" w:rsidP="65CA7A21" w:rsidRDefault="65CA7A21" w14:paraId="26EC2FAC" w14:textId="4D9AAF54">
      <w:pPr>
        <w:pStyle w:val="Normal"/>
        <w:rPr>
          <w:b w:val="0"/>
          <w:bCs w:val="0"/>
          <w:u w:val="none"/>
        </w:rPr>
      </w:pPr>
      <w:r w:rsidR="65CA7A21">
        <w:rPr>
          <w:b w:val="0"/>
          <w:bCs w:val="0"/>
          <w:u w:val="none"/>
        </w:rPr>
        <w:t>Screamfest</w:t>
      </w:r>
      <w:r w:rsidR="65CA7A21">
        <w:rPr>
          <w:b w:val="0"/>
          <w:bCs w:val="0"/>
          <w:u w:val="none"/>
        </w:rPr>
        <w:t>:</w:t>
      </w:r>
      <w:hyperlink r:id="Rd495164bd8ec4efe">
        <w:r w:rsidRPr="65CA7A21" w:rsidR="65CA7A21">
          <w:rPr>
            <w:rStyle w:val="Hyperlink"/>
            <w:rFonts w:ascii="Calibri" w:hAnsi="Calibri" w:eastAsia="Calibri" w:cs="Calibri"/>
            <w:noProof w:val="0"/>
            <w:sz w:val="22"/>
            <w:szCs w:val="22"/>
            <w:lang w:val="en-US"/>
          </w:rPr>
          <w:t>https://www.youtube.com/channel/UCXLfJIEp91L-fD0gP131IaQ</w:t>
        </w:r>
      </w:hyperlink>
    </w:p>
    <w:p w:rsidR="65CA7A21" w:rsidP="65CA7A21" w:rsidRDefault="65CA7A21" w14:paraId="1A82EF2F" w14:textId="6D589955">
      <w:pPr>
        <w:pStyle w:val="Normal"/>
        <w:rPr>
          <w:b w:val="0"/>
          <w:bCs w:val="0"/>
          <w:u w:val="none"/>
        </w:rPr>
      </w:pPr>
    </w:p>
    <w:p w:rsidR="65CA7A21" w:rsidP="65CA7A21" w:rsidRDefault="65CA7A21" w14:paraId="5866531A" w14:textId="759AC3D2">
      <w:pPr>
        <w:pStyle w:val="Normal"/>
        <w:rPr>
          <w:b w:val="0"/>
          <w:bCs w:val="0"/>
          <w:u w:val="none"/>
        </w:rPr>
      </w:pPr>
      <w:r w:rsidR="65CA7A21">
        <w:rPr>
          <w:b w:val="0"/>
          <w:bCs w:val="0"/>
          <w:u w:val="none"/>
        </w:rPr>
        <w:t>Hereditary</w:t>
      </w:r>
      <w:r w:rsidR="65CA7A21">
        <w:rPr>
          <w:b w:val="0"/>
          <w:bCs w:val="0"/>
          <w:u w:val="none"/>
        </w:rPr>
        <w:t xml:space="preserve"> Budget</w:t>
      </w:r>
      <w:r w:rsidR="65CA7A21">
        <w:rPr>
          <w:b w:val="0"/>
          <w:bCs w:val="0"/>
          <w:u w:val="none"/>
        </w:rPr>
        <w:t xml:space="preserve">: </w:t>
      </w:r>
      <w:hyperlink w:anchor="tab=summary" r:id="Rb367a9201c9e40a0">
        <w:r w:rsidRPr="65CA7A21" w:rsidR="65CA7A21">
          <w:rPr>
            <w:rStyle w:val="Hyperlink"/>
            <w:b w:val="0"/>
            <w:bCs w:val="0"/>
            <w:u w:val="none"/>
          </w:rPr>
          <w:t>https://www.the-numbers.com/movie/Hereditary-(2018)#tab=summary</w:t>
        </w:r>
      </w:hyperlink>
    </w:p>
    <w:p w:rsidR="65CA7A21" w:rsidP="65CA7A21" w:rsidRDefault="65CA7A21" w14:paraId="0E71A1C0" w14:textId="3AFA66AE">
      <w:pPr>
        <w:pStyle w:val="Normal"/>
        <w:rPr>
          <w:b w:val="0"/>
          <w:bCs w:val="0"/>
          <w:u w:val="none"/>
        </w:rPr>
      </w:pPr>
      <w:r w:rsidR="65CA7A21">
        <w:rPr>
          <w:b w:val="0"/>
          <w:bCs w:val="0"/>
          <w:u w:val="none"/>
        </w:rPr>
        <w:t xml:space="preserve">Hereditary Scene: </w:t>
      </w:r>
      <w:hyperlink r:id="Rf1c0eabd45ff42af">
        <w:r w:rsidRPr="65CA7A21" w:rsidR="65CA7A21">
          <w:rPr>
            <w:rStyle w:val="Hyperlink"/>
            <w:rFonts w:ascii="Calibri" w:hAnsi="Calibri" w:eastAsia="Calibri" w:cs="Calibri"/>
            <w:noProof w:val="0"/>
            <w:sz w:val="22"/>
            <w:szCs w:val="22"/>
            <w:lang w:val="en-US"/>
          </w:rPr>
          <w:t>https://www.youtube.com/watch?v=ruA8IwDyFko</w:t>
        </w:r>
      </w:hyperlink>
    </w:p>
    <w:p w:rsidR="65CA7A21" w:rsidP="65CA7A21" w:rsidRDefault="65CA7A21" w14:paraId="1663DF13" w14:textId="7C57CCF2">
      <w:pPr>
        <w:pStyle w:val="Normal"/>
        <w:rPr>
          <w:b w:val="0"/>
          <w:bCs w:val="0"/>
          <w:u w:val="none"/>
        </w:rPr>
      </w:pPr>
      <w:r w:rsidR="65CA7A21">
        <w:rPr>
          <w:b w:val="0"/>
          <w:bCs w:val="0"/>
          <w:u w:val="none"/>
        </w:rPr>
        <w:t xml:space="preserve">Midsommar Budget: </w:t>
      </w:r>
      <w:hyperlink r:id="Rf2095911058d4b17">
        <w:r w:rsidRPr="65CA7A21" w:rsidR="65CA7A21">
          <w:rPr>
            <w:rStyle w:val="Hyperlink"/>
            <w:rFonts w:ascii="Calibri" w:hAnsi="Calibri" w:eastAsia="Calibri" w:cs="Calibri"/>
            <w:noProof w:val="0"/>
            <w:sz w:val="22"/>
            <w:szCs w:val="22"/>
            <w:lang w:val="en-US"/>
          </w:rPr>
          <w:t>https://en.wikipedia.org/wiki/Midsommar_(film)</w:t>
        </w:r>
      </w:hyperlink>
    </w:p>
    <w:p w:rsidR="65CA7A21" w:rsidP="65CA7A21" w:rsidRDefault="65CA7A21" w14:paraId="258418FB" w14:textId="62642319">
      <w:pPr>
        <w:pStyle w:val="Normal"/>
        <w:rPr>
          <w:b w:val="0"/>
          <w:bCs w:val="0"/>
          <w:u w:val="none"/>
        </w:rPr>
      </w:pPr>
      <w:r w:rsidR="65CA7A21">
        <w:rPr>
          <w:b w:val="0"/>
          <w:bCs w:val="0"/>
          <w:u w:val="none"/>
        </w:rPr>
        <w:t xml:space="preserve">Get Out Budget: </w:t>
      </w:r>
      <w:hyperlink w:anchor="tab=summary" r:id="R88eeb82df4e546bd">
        <w:r w:rsidRPr="65CA7A21" w:rsidR="65CA7A21">
          <w:rPr>
            <w:rStyle w:val="Hyperlink"/>
            <w:rFonts w:ascii="Calibri" w:hAnsi="Calibri" w:eastAsia="Calibri" w:cs="Calibri"/>
            <w:noProof w:val="0"/>
            <w:sz w:val="22"/>
            <w:szCs w:val="22"/>
            <w:lang w:val="en-US"/>
          </w:rPr>
          <w:t>https://www.the-numbers.com/movie/Get-Out-(2017)#tab=summary</w:t>
        </w:r>
      </w:hyperlink>
    </w:p>
    <w:p w:rsidR="65CA7A21" w:rsidP="65CA7A21" w:rsidRDefault="65CA7A21" w14:paraId="7FA81BD6" w14:textId="08BD2700">
      <w:pPr>
        <w:pStyle w:val="Normal"/>
        <w:rPr>
          <w:b w:val="0"/>
          <w:bCs w:val="0"/>
          <w:u w:val="none"/>
        </w:rPr>
      </w:pPr>
      <w:r w:rsidR="65CA7A21">
        <w:rPr>
          <w:b w:val="0"/>
          <w:bCs w:val="0"/>
          <w:u w:val="none"/>
        </w:rPr>
        <w:t xml:space="preserve">The Witch Budget: </w:t>
      </w:r>
      <w:hyperlink w:anchor="tab=summary" r:id="Rc513e49ce737403a">
        <w:r w:rsidRPr="65CA7A21" w:rsidR="65CA7A21">
          <w:rPr>
            <w:rStyle w:val="Hyperlink"/>
            <w:rFonts w:ascii="Calibri" w:hAnsi="Calibri" w:eastAsia="Calibri" w:cs="Calibri"/>
            <w:noProof w:val="0"/>
            <w:sz w:val="22"/>
            <w:szCs w:val="22"/>
            <w:lang w:val="en-US"/>
          </w:rPr>
          <w:t>https://www.the-numbers.com/movie/Witch-The#tab=summary</w:t>
        </w:r>
      </w:hyperlink>
    </w:p>
    <w:p w:rsidR="65CA7A21" w:rsidP="65CA7A21" w:rsidRDefault="65CA7A21" w14:paraId="25C40742" w14:textId="340612DA">
      <w:pPr>
        <w:pStyle w:val="Normal"/>
        <w:rPr>
          <w:b w:val="0"/>
          <w:bCs w:val="0"/>
          <w:u w:val="none"/>
        </w:rPr>
      </w:pPr>
    </w:p>
    <w:sectPr>
      <w:pgSz w:w="12240" w:h="15840" w:orient="portrait"/>
      <w:pgMar w:top="1440" w:right="1440" w:bottom="1440" w:left="1440" w:header="720" w:footer="720" w:gutter="0"/>
      <w:cols w:space="720"/>
      <w:docGrid w:linePitch="360"/>
      <w:headerReference w:type="default" r:id="R4c44fe5b325747bb"/>
      <w:footerReference w:type="default" r:id="R1285768fdc7146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530E35D" w:rsidTr="7530E35D" w14:paraId="6FAD3EF9">
      <w:tc>
        <w:tcPr>
          <w:tcW w:w="3120" w:type="dxa"/>
          <w:tcMar/>
        </w:tcPr>
        <w:p w:rsidR="7530E35D" w:rsidP="7530E35D" w:rsidRDefault="7530E35D" w14:paraId="3F9D314A" w14:textId="7DEBEF5B">
          <w:pPr>
            <w:pStyle w:val="Header"/>
            <w:bidi w:val="0"/>
            <w:ind w:left="-115"/>
            <w:jc w:val="left"/>
          </w:pPr>
        </w:p>
      </w:tc>
      <w:tc>
        <w:tcPr>
          <w:tcW w:w="3120" w:type="dxa"/>
          <w:tcMar/>
        </w:tcPr>
        <w:p w:rsidR="7530E35D" w:rsidP="7530E35D" w:rsidRDefault="7530E35D" w14:paraId="6632B756" w14:textId="28EA5FFC">
          <w:pPr>
            <w:pStyle w:val="Header"/>
            <w:bidi w:val="0"/>
            <w:jc w:val="center"/>
          </w:pPr>
        </w:p>
      </w:tc>
      <w:tc>
        <w:tcPr>
          <w:tcW w:w="3120" w:type="dxa"/>
          <w:tcMar/>
        </w:tcPr>
        <w:p w:rsidR="7530E35D" w:rsidP="7530E35D" w:rsidRDefault="7530E35D" w14:paraId="55B9C31E" w14:textId="2811801C">
          <w:pPr>
            <w:pStyle w:val="Header"/>
            <w:bidi w:val="0"/>
            <w:ind w:right="-115"/>
            <w:jc w:val="right"/>
          </w:pPr>
        </w:p>
      </w:tc>
    </w:tr>
  </w:tbl>
  <w:p w:rsidR="7530E35D" w:rsidP="7530E35D" w:rsidRDefault="7530E35D" w14:paraId="27CDF78C" w14:textId="4B4D3D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530E35D" w:rsidTr="7530E35D" w14:paraId="34B9089C">
      <w:tc>
        <w:tcPr>
          <w:tcW w:w="3120" w:type="dxa"/>
          <w:tcMar/>
        </w:tcPr>
        <w:p w:rsidR="7530E35D" w:rsidP="7530E35D" w:rsidRDefault="7530E35D" w14:paraId="0BEF2A1B" w14:textId="07CD9BBD">
          <w:pPr>
            <w:pStyle w:val="Header"/>
            <w:bidi w:val="0"/>
            <w:ind w:left="-115"/>
            <w:jc w:val="left"/>
          </w:pPr>
          <w:r w:rsidR="7530E35D">
            <w:rPr/>
            <w:t>Jay Bonser</w:t>
          </w:r>
        </w:p>
      </w:tc>
      <w:tc>
        <w:tcPr>
          <w:tcW w:w="3120" w:type="dxa"/>
          <w:tcMar/>
        </w:tcPr>
        <w:p w:rsidR="7530E35D" w:rsidP="7530E35D" w:rsidRDefault="7530E35D" w14:paraId="541B0B10" w14:textId="701E4A0A">
          <w:pPr>
            <w:pStyle w:val="Header"/>
            <w:bidi w:val="0"/>
            <w:jc w:val="center"/>
          </w:pPr>
        </w:p>
      </w:tc>
      <w:tc>
        <w:tcPr>
          <w:tcW w:w="3120" w:type="dxa"/>
          <w:tcMar/>
        </w:tcPr>
        <w:p w:rsidR="7530E35D" w:rsidP="7530E35D" w:rsidRDefault="7530E35D" w14:paraId="0FE95B02" w14:textId="76B281BF">
          <w:pPr>
            <w:pStyle w:val="Header"/>
            <w:bidi w:val="0"/>
            <w:ind w:right="-115"/>
            <w:jc w:val="right"/>
          </w:pPr>
          <w:r w:rsidR="7530E35D">
            <w:rPr/>
            <w:t>1702821</w:t>
          </w:r>
        </w:p>
      </w:tc>
    </w:tr>
  </w:tbl>
  <w:p w:rsidR="7530E35D" w:rsidP="7530E35D" w:rsidRDefault="7530E35D" w14:paraId="353AB910" w14:textId="671C327E">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94D805A"/>
  <w15:docId w15:val="{a27130b8-02f3-468f-a7b1-03c1e33958d6}"/>
  <w:rsids>
    <w:rsidRoot w:val="4B602DA2"/>
    <w:rsid w:val="4B602DA2"/>
    <w:rsid w:val="65CA7A21"/>
    <w:rsid w:val="6E2027A1"/>
    <w:rsid w:val="7530E35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c44fe5b325747bb" /><Relationship Type="http://schemas.openxmlformats.org/officeDocument/2006/relationships/footer" Target="/word/footer.xml" Id="R1285768fdc7146f4" /><Relationship Type="http://schemas.openxmlformats.org/officeDocument/2006/relationships/numbering" Target="/word/numbering.xml" Id="R365316dda93d4f65" /><Relationship Type="http://schemas.openxmlformats.org/officeDocument/2006/relationships/hyperlink" Target="https://www.youtube.com/watch?v=FUQhNGEu2KA&amp;t=1s" TargetMode="External" Id="R1266817c08534808" /><Relationship Type="http://schemas.openxmlformats.org/officeDocument/2006/relationships/hyperlink" Target="https://www.imdb.com/title/tt4786282/" TargetMode="External" Id="R565711bbc7d34800" /><Relationship Type="http://schemas.openxmlformats.org/officeDocument/2006/relationships/hyperlink" Target="https://www.youtube.com/watch?v=WQvGmMVBYMw" TargetMode="External" Id="R8ee8534fac504561" /><Relationship Type="http://schemas.openxmlformats.org/officeDocument/2006/relationships/hyperlink" Target="https://www.youtube.com/watch?v=dKcOTr7N4lE" TargetMode="External" Id="Rd2805e27d2f9497f" /><Relationship Type="http://schemas.openxmlformats.org/officeDocument/2006/relationships/hyperlink" Target="https://www.youtube.com/user/jash5000" TargetMode="External" Id="R9e21245bdee44078" /><Relationship Type="http://schemas.openxmlformats.org/officeDocument/2006/relationships/hyperlink" Target="https://www.youtube.com/watch?v=OX-wmaVnMK8" TargetMode="External" Id="R5ad8bd17c4794d71" /><Relationship Type="http://schemas.openxmlformats.org/officeDocument/2006/relationships/hyperlink" Target="https://www.youtube.com/channel/UCXLfJIEp91L-fD0gP131IaQ" TargetMode="External" Id="Rd495164bd8ec4efe" /><Relationship Type="http://schemas.openxmlformats.org/officeDocument/2006/relationships/hyperlink" Target="https://www.the-numbers.com/movie/Hereditary-(2018)" TargetMode="External" Id="Rb367a9201c9e40a0" /><Relationship Type="http://schemas.openxmlformats.org/officeDocument/2006/relationships/hyperlink" Target="https://www.youtube.com/watch?v=ruA8IwDyFko" TargetMode="External" Id="Rf1c0eabd45ff42af" /><Relationship Type="http://schemas.openxmlformats.org/officeDocument/2006/relationships/hyperlink" Target="https://en.wikipedia.org/wiki/Midsommar_(film)" TargetMode="External" Id="Rf2095911058d4b17" /><Relationship Type="http://schemas.openxmlformats.org/officeDocument/2006/relationships/hyperlink" Target="https://www.the-numbers.com/movie/Get-Out-(2017)" TargetMode="External" Id="R88eeb82df4e546bd" /><Relationship Type="http://schemas.openxmlformats.org/officeDocument/2006/relationships/hyperlink" Target="https://www.the-numbers.com/movie/Witch-The" TargetMode="External" Id="Rc513e49ce737403a" /><Relationship Type="http://schemas.openxmlformats.org/officeDocument/2006/relationships/hyperlink" Target="https://www.youtube.com/channel/UCpJ6Dn01AqjvFVN2EiK72Ag" TargetMode="External" Id="Rd10ccb69a09349e4" /><Relationship Type="http://schemas.openxmlformats.org/officeDocument/2006/relationships/hyperlink" Target="https://www.youtube.com/channel/UCMOB6uDg7e-h8OuCw8dK2_Q" TargetMode="External" Id="R0a862168260e42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2019-11-22T12:04:44.3594975Z</dcterms:created>
  <dcterms:modified xsi:type="dcterms:W3CDTF">2019-11-24T18:11:21.2775202Z</dcterms:modified>
  <dc:creator>Jay Bonser (1702821)</dc:creator>
  <lastModifiedBy>Jay Bonser (1702821)</lastModifiedBy>
</coreProperties>
</file>