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69E19D" w14:textId="1958B0B4" w:rsidR="00DB4E80" w:rsidRDefault="00DB4E80"/>
    <w:p w14:paraId="0FB41FAA" w14:textId="77777777" w:rsidR="004963F9" w:rsidRPr="00EF3FAB" w:rsidRDefault="004963F9" w:rsidP="004963F9">
      <w:pPr>
        <w:spacing w:line="240" w:lineRule="auto"/>
        <w:rPr>
          <w:rFonts w:ascii="Times New Roman" w:hAnsi="Times New Roman" w:cs="Times New Roman"/>
          <w:b/>
          <w:bCs/>
          <w:i/>
          <w:iCs/>
          <w:sz w:val="40"/>
          <w:szCs w:val="40"/>
          <w:u w:val="single"/>
        </w:rPr>
      </w:pPr>
      <w:r w:rsidRPr="00EF3FAB">
        <w:rPr>
          <w:rFonts w:ascii="Times New Roman" w:hAnsi="Times New Roman" w:cs="Times New Roman"/>
          <w:noProof/>
        </w:rPr>
        <w:drawing>
          <wp:inline distT="0" distB="0" distL="0" distR="0" wp14:anchorId="200E920F" wp14:editId="6A061AD2">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inline>
        </w:drawing>
      </w:r>
    </w:p>
    <w:p w14:paraId="0C2F7808" w14:textId="77777777" w:rsidR="004963F9" w:rsidRPr="00B73F78" w:rsidRDefault="004963F9" w:rsidP="004963F9">
      <w:pPr>
        <w:spacing w:line="240" w:lineRule="auto"/>
        <w:rPr>
          <w:rFonts w:ascii="Times New Roman" w:hAnsi="Times New Roman" w:cs="Times New Roman"/>
          <w:sz w:val="32"/>
          <w:szCs w:val="32"/>
        </w:rPr>
      </w:pPr>
      <w:r w:rsidRPr="00B73F78">
        <w:rPr>
          <w:rFonts w:ascii="Times New Roman" w:hAnsi="Times New Roman" w:cs="Times New Roman"/>
          <w:sz w:val="32"/>
          <w:szCs w:val="32"/>
        </w:rPr>
        <w:t>Faculty of Architecture and Construction</w:t>
      </w:r>
    </w:p>
    <w:p w14:paraId="141C7206" w14:textId="77777777" w:rsidR="004963F9" w:rsidRPr="00B73F78" w:rsidRDefault="004963F9" w:rsidP="004963F9">
      <w:pPr>
        <w:spacing w:before="120" w:after="120"/>
        <w:rPr>
          <w:rFonts w:ascii="Times New Roman" w:hAnsi="Times New Roman" w:cs="Times New Roman"/>
          <w:bCs/>
          <w:sz w:val="32"/>
          <w:szCs w:val="32"/>
        </w:rPr>
      </w:pPr>
      <w:r w:rsidRPr="00B73F78">
        <w:rPr>
          <w:rFonts w:ascii="Times New Roman" w:hAnsi="Times New Roman" w:cs="Times New Roman"/>
          <w:bCs/>
          <w:sz w:val="32"/>
          <w:szCs w:val="32"/>
        </w:rPr>
        <w:t>Professional Skills and Health &amp; Safety in Construction</w:t>
      </w:r>
    </w:p>
    <w:p w14:paraId="224EFC9D" w14:textId="77777777" w:rsidR="004963F9" w:rsidRPr="00746C90" w:rsidRDefault="004963F9" w:rsidP="004963F9">
      <w:pPr>
        <w:spacing w:line="240" w:lineRule="auto"/>
        <w:rPr>
          <w:rFonts w:ascii="Times New Roman" w:hAnsi="Times New Roman" w:cs="Times New Roman"/>
          <w:sz w:val="32"/>
          <w:szCs w:val="32"/>
        </w:rPr>
      </w:pPr>
      <w:r w:rsidRPr="00B73F78">
        <w:rPr>
          <w:rFonts w:ascii="Times New Roman" w:hAnsi="Times New Roman" w:cs="Times New Roman"/>
          <w:sz w:val="32"/>
          <w:szCs w:val="32"/>
        </w:rPr>
        <w:t>Lecturer</w:t>
      </w:r>
      <w:r w:rsidRPr="00746C90">
        <w:rPr>
          <w:rFonts w:ascii="Times New Roman" w:hAnsi="Times New Roman" w:cs="Times New Roman"/>
          <w:sz w:val="32"/>
          <w:szCs w:val="32"/>
        </w:rPr>
        <w:t>: Dr Jamiu A. Dauda</w:t>
      </w:r>
    </w:p>
    <w:p w14:paraId="4B3DE1DC" w14:textId="77777777" w:rsidR="004963F9" w:rsidRDefault="004963F9" w:rsidP="004963F9">
      <w:r w:rsidRPr="00B73F78">
        <w:rPr>
          <w:rFonts w:ascii="Times New Roman" w:hAnsi="Times New Roman" w:cs="Times New Roman"/>
          <w:noProof/>
          <w:sz w:val="32"/>
          <w:szCs w:val="32"/>
        </w:rPr>
        <mc:AlternateContent>
          <mc:Choice Requires="wps">
            <w:drawing>
              <wp:anchor distT="0" distB="0" distL="114300" distR="114300" simplePos="0" relativeHeight="251659264" behindDoc="0" locked="0" layoutInCell="1" allowOverlap="1" wp14:anchorId="073FCE2C" wp14:editId="35D52655">
                <wp:simplePos x="0" y="0"/>
                <wp:positionH relativeFrom="margin">
                  <wp:align>center</wp:align>
                </wp:positionH>
                <wp:positionV relativeFrom="paragraph">
                  <wp:posOffset>144145</wp:posOffset>
                </wp:positionV>
                <wp:extent cx="6924675" cy="38100"/>
                <wp:effectExtent l="19050" t="19050" r="28575" b="19050"/>
                <wp:wrapNone/>
                <wp:docPr id="2" name="Straight Connector 2"/>
                <wp:cNvGraphicFramePr/>
                <a:graphic xmlns:a="http://schemas.openxmlformats.org/drawingml/2006/main">
                  <a:graphicData uri="http://schemas.microsoft.com/office/word/2010/wordprocessingShape">
                    <wps:wsp>
                      <wps:cNvCnPr/>
                      <wps:spPr>
                        <a:xfrm flipV="1">
                          <a:off x="0" y="0"/>
                          <a:ext cx="6924675" cy="38100"/>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AB67C0" id="Straight Connector 2" o:spid="_x0000_s1026" style="position:absolute;flip:y;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1.35pt" to="545.25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" strokecolor="black [3213]" strokeweight="2.25pt">
                <v:stroke joinstyle="miter"/>
                <w10:wrap anchorx="margin"/>
              </v:line>
            </w:pict>
          </mc:Fallback>
        </mc:AlternateContent>
      </w:r>
    </w:p>
    <w:p w14:paraId="7A7FB0F2" w14:textId="6FBAF665" w:rsidR="004963F9" w:rsidRDefault="004963F9"/>
    <w:p w14:paraId="728B7700" w14:textId="57194674" w:rsidR="004963F9" w:rsidRDefault="004963F9" w:rsidP="004963F9">
      <w:pPr>
        <w:jc w:val="center"/>
        <w:rPr>
          <w:rFonts w:ascii="Amasis MT Pro Black" w:hAnsi="Amasis MT Pro Black"/>
          <w:i/>
          <w:iCs/>
          <w:sz w:val="44"/>
          <w:szCs w:val="44"/>
        </w:rPr>
      </w:pPr>
      <w:r w:rsidRPr="004963F9">
        <w:rPr>
          <w:rFonts w:ascii="Amasis MT Pro Black" w:hAnsi="Amasis MT Pro Black"/>
          <w:i/>
          <w:iCs/>
          <w:sz w:val="44"/>
          <w:szCs w:val="44"/>
          <w:highlight w:val="darkYellow"/>
        </w:rPr>
        <w:t>CON</w:t>
      </w:r>
      <w:r w:rsidR="00E243D7">
        <w:rPr>
          <w:rFonts w:ascii="Amasis MT Pro Black" w:hAnsi="Amasis MT Pro Black"/>
          <w:i/>
          <w:iCs/>
          <w:sz w:val="44"/>
          <w:szCs w:val="44"/>
          <w:highlight w:val="darkYellow"/>
        </w:rPr>
        <w:t>S</w:t>
      </w:r>
      <w:r w:rsidRPr="004963F9">
        <w:rPr>
          <w:rFonts w:ascii="Amasis MT Pro Black" w:hAnsi="Amasis MT Pro Black"/>
          <w:i/>
          <w:iCs/>
          <w:sz w:val="44"/>
          <w:szCs w:val="44"/>
          <w:highlight w:val="darkYellow"/>
        </w:rPr>
        <w:t>TRUCTION HEALTH AND SAFETY ORGANIZATION</w:t>
      </w:r>
    </w:p>
    <w:p w14:paraId="2F739120" w14:textId="3C005D88" w:rsidR="004963F9" w:rsidRDefault="004963F9" w:rsidP="004963F9">
      <w:pPr>
        <w:jc w:val="center"/>
        <w:rPr>
          <w:rFonts w:ascii="Amasis MT Pro Black" w:hAnsi="Amasis MT Pro Black"/>
          <w:i/>
          <w:iCs/>
          <w:sz w:val="44"/>
          <w:szCs w:val="44"/>
        </w:rPr>
      </w:pPr>
    </w:p>
    <w:p w14:paraId="7510F40F" w14:textId="77777777" w:rsidR="004963F9" w:rsidRDefault="004963F9" w:rsidP="004963F9">
      <w:pPr>
        <w:jc w:val="center"/>
        <w:rPr>
          <w:rFonts w:ascii="Amasis MT Pro Black" w:hAnsi="Amasis MT Pro Black"/>
          <w:i/>
          <w:iCs/>
          <w:sz w:val="44"/>
          <w:szCs w:val="44"/>
        </w:rPr>
      </w:pPr>
    </w:p>
    <w:p w14:paraId="0A6B9008" w14:textId="685A95D9" w:rsidR="004963F9" w:rsidRDefault="004963F9" w:rsidP="004963F9">
      <w:pPr>
        <w:jc w:val="center"/>
        <w:rPr>
          <w:rFonts w:ascii="Times New Roman" w:hAnsi="Times New Roman" w:cs="Times New Roman"/>
          <w:sz w:val="32"/>
          <w:szCs w:val="32"/>
          <w:lang w:val="en-US"/>
        </w:rPr>
      </w:pPr>
      <w:r>
        <w:rPr>
          <w:rFonts w:ascii="Times New Roman" w:hAnsi="Times New Roman" w:cs="Times New Roman"/>
          <w:sz w:val="32"/>
          <w:szCs w:val="32"/>
          <w:lang w:val="en-US"/>
        </w:rPr>
        <w:t>A REPORT INVESTIGATION OF HEALTH &amp; SAFETY AT</w:t>
      </w:r>
    </w:p>
    <w:p w14:paraId="76339F36" w14:textId="30C62183" w:rsidR="004963F9" w:rsidRPr="003E11B9" w:rsidRDefault="004963F9" w:rsidP="004963F9">
      <w:pPr>
        <w:jc w:val="center"/>
        <w:rPr>
          <w:rFonts w:ascii="Times New Roman" w:hAnsi="Times New Roman" w:cs="Times New Roman"/>
          <w:sz w:val="32"/>
          <w:szCs w:val="32"/>
          <w:lang w:val="en-US"/>
        </w:rPr>
      </w:pPr>
      <w:r>
        <w:rPr>
          <w:rFonts w:ascii="Times New Roman" w:hAnsi="Times New Roman" w:cs="Times New Roman"/>
          <w:sz w:val="32"/>
          <w:szCs w:val="32"/>
          <w:lang w:val="en-US"/>
        </w:rPr>
        <w:t>JERGENS CONSTRUCTION LTD.</w:t>
      </w:r>
    </w:p>
    <w:p w14:paraId="5B813602" w14:textId="77777777" w:rsidR="004963F9" w:rsidRDefault="004963F9" w:rsidP="004963F9">
      <w:pPr>
        <w:rPr>
          <w:rFonts w:ascii="BankGothic Md BT" w:hAnsi="BankGothic Md BT"/>
          <w:sz w:val="36"/>
          <w:szCs w:val="36"/>
          <w:lang w:val="en-US"/>
        </w:rPr>
      </w:pPr>
      <w:r>
        <w:rPr>
          <w:rFonts w:ascii="BankGothic Md BT" w:hAnsi="BankGothic Md BT"/>
          <w:noProof/>
          <w:sz w:val="36"/>
          <w:szCs w:val="36"/>
          <w:lang w:val="en-US"/>
        </w:rPr>
        <mc:AlternateContent>
          <mc:Choice Requires="wps">
            <w:drawing>
              <wp:anchor distT="0" distB="0" distL="114300" distR="114300" simplePos="0" relativeHeight="251661312" behindDoc="0" locked="0" layoutInCell="1" allowOverlap="1" wp14:anchorId="6C784A7F" wp14:editId="5DCEEDDC">
                <wp:simplePos x="0" y="0"/>
                <wp:positionH relativeFrom="column">
                  <wp:posOffset>115614</wp:posOffset>
                </wp:positionH>
                <wp:positionV relativeFrom="paragraph">
                  <wp:posOffset>124504</wp:posOffset>
                </wp:positionV>
                <wp:extent cx="5433848" cy="31531"/>
                <wp:effectExtent l="0" t="0" r="33655" b="26035"/>
                <wp:wrapNone/>
                <wp:docPr id="4" name="Straight Connector 4"/>
                <wp:cNvGraphicFramePr/>
                <a:graphic xmlns:a="http://schemas.openxmlformats.org/drawingml/2006/main">
                  <a:graphicData uri="http://schemas.microsoft.com/office/word/2010/wordprocessingShape">
                    <wps:wsp>
                      <wps:cNvCnPr/>
                      <wps:spPr>
                        <a:xfrm flipV="1">
                          <a:off x="0" y="0"/>
                          <a:ext cx="5433848" cy="31531"/>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D77589"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pt,9.8pt" to="436.95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" strokecolor="black [3213]" strokeweight=".5pt">
                <v:stroke joinstyle="miter"/>
              </v:line>
            </w:pict>
          </mc:Fallback>
        </mc:AlternateContent>
      </w:r>
    </w:p>
    <w:p w14:paraId="0701BFED" w14:textId="77777777" w:rsidR="004963F9" w:rsidRDefault="004963F9" w:rsidP="004963F9">
      <w:pPr>
        <w:jc w:val="center"/>
        <w:rPr>
          <w:rFonts w:ascii="Times New Roman" w:hAnsi="Times New Roman" w:cs="Times New Roman"/>
          <w:sz w:val="32"/>
          <w:szCs w:val="32"/>
          <w:lang w:val="en-US"/>
        </w:rPr>
      </w:pPr>
      <w:r>
        <w:rPr>
          <w:rFonts w:ascii="Times New Roman" w:hAnsi="Times New Roman" w:cs="Times New Roman"/>
          <w:sz w:val="32"/>
          <w:szCs w:val="32"/>
          <w:lang w:val="en-US"/>
        </w:rPr>
        <w:t>BY KELENE FREDERICK</w:t>
      </w:r>
    </w:p>
    <w:p w14:paraId="692C885D" w14:textId="671B1D83" w:rsidR="004963F9" w:rsidRDefault="004963F9" w:rsidP="004963F9">
      <w:pPr>
        <w:jc w:val="center"/>
        <w:rPr>
          <w:rFonts w:ascii="Times New Roman" w:hAnsi="Times New Roman" w:cs="Times New Roman"/>
          <w:sz w:val="32"/>
          <w:szCs w:val="32"/>
          <w:lang w:val="en-US"/>
        </w:rPr>
      </w:pPr>
      <w:r>
        <w:rPr>
          <w:rFonts w:ascii="Times New Roman" w:hAnsi="Times New Roman" w:cs="Times New Roman"/>
          <w:sz w:val="32"/>
          <w:szCs w:val="32"/>
          <w:lang w:val="en-US"/>
        </w:rPr>
        <w:t xml:space="preserve">HEALTH AND SAFETY INTERN </w:t>
      </w:r>
    </w:p>
    <w:p w14:paraId="5225AD06" w14:textId="266FD27F" w:rsidR="004963F9" w:rsidRDefault="004963F9" w:rsidP="004963F9">
      <w:pPr>
        <w:jc w:val="center"/>
        <w:rPr>
          <w:rFonts w:ascii="Amasis MT Pro Black" w:hAnsi="Amasis MT Pro Black"/>
          <w:i/>
          <w:iCs/>
          <w:sz w:val="44"/>
          <w:szCs w:val="44"/>
        </w:rPr>
      </w:pPr>
    </w:p>
    <w:p w14:paraId="2AEB0D1B" w14:textId="16629CC7" w:rsidR="004963F9" w:rsidRDefault="004963F9" w:rsidP="004963F9">
      <w:pPr>
        <w:jc w:val="center"/>
        <w:rPr>
          <w:rFonts w:ascii="Amasis MT Pro Black" w:hAnsi="Amasis MT Pro Black"/>
          <w:i/>
          <w:iCs/>
          <w:sz w:val="44"/>
          <w:szCs w:val="44"/>
        </w:rPr>
      </w:pPr>
    </w:p>
    <w:p w14:paraId="337487F2" w14:textId="77777777" w:rsidR="004963F9" w:rsidRDefault="004963F9" w:rsidP="004963F9">
      <w:pPr>
        <w:jc w:val="both"/>
        <w:rPr>
          <w:rFonts w:ascii="Times New Roman" w:hAnsi="Times New Roman" w:cs="Times New Roman"/>
          <w:sz w:val="28"/>
          <w:szCs w:val="28"/>
          <w:lang w:val="en-US"/>
        </w:rPr>
      </w:pPr>
    </w:p>
    <w:p w14:paraId="6DA363D8" w14:textId="77777777" w:rsidR="004963F9" w:rsidRDefault="004963F9" w:rsidP="004963F9">
      <w:pPr>
        <w:jc w:val="both"/>
        <w:rPr>
          <w:rFonts w:ascii="Times New Roman" w:hAnsi="Times New Roman" w:cs="Times New Roman"/>
          <w:sz w:val="28"/>
          <w:szCs w:val="28"/>
          <w:lang w:val="en-US"/>
        </w:rPr>
      </w:pPr>
    </w:p>
    <w:p w14:paraId="0A6A2FC7" w14:textId="6DF4041D" w:rsidR="004963F9" w:rsidRDefault="004963F9" w:rsidP="004963F9">
      <w:pPr>
        <w:jc w:val="both"/>
        <w:rPr>
          <w:rFonts w:ascii="Times New Roman" w:hAnsi="Times New Roman" w:cs="Times New Roman"/>
          <w:sz w:val="28"/>
          <w:szCs w:val="28"/>
          <w:lang w:val="en-US"/>
        </w:rPr>
      </w:pPr>
      <w:r w:rsidRPr="00273FFA">
        <w:rPr>
          <w:rFonts w:ascii="Times New Roman" w:hAnsi="Times New Roman" w:cs="Times New Roman"/>
          <w:sz w:val="28"/>
          <w:szCs w:val="28"/>
          <w:lang w:val="en-US"/>
        </w:rPr>
        <w:t xml:space="preserve">Date of submission: </w:t>
      </w:r>
      <w:r w:rsidR="00E243D7">
        <w:rPr>
          <w:rFonts w:ascii="Times New Roman" w:hAnsi="Times New Roman" w:cs="Times New Roman"/>
          <w:sz w:val="28"/>
          <w:szCs w:val="28"/>
          <w:lang w:val="en-US"/>
        </w:rPr>
        <w:t>5.4.22</w:t>
      </w:r>
    </w:p>
    <w:p w14:paraId="454EAEFE" w14:textId="570BD68C" w:rsidR="00E243D7" w:rsidRDefault="00E243D7" w:rsidP="004963F9">
      <w:pPr>
        <w:jc w:val="both"/>
        <w:rPr>
          <w:rFonts w:ascii="Times New Roman" w:hAnsi="Times New Roman" w:cs="Times New Roman"/>
          <w:sz w:val="28"/>
          <w:szCs w:val="28"/>
          <w:lang w:val="en-US"/>
        </w:rPr>
      </w:pPr>
      <w:r>
        <w:rPr>
          <w:rFonts w:ascii="Times New Roman" w:hAnsi="Times New Roman" w:cs="Times New Roman"/>
          <w:sz w:val="28"/>
          <w:szCs w:val="28"/>
          <w:lang w:val="en-US"/>
        </w:rPr>
        <w:t>Word count:2019</w:t>
      </w:r>
    </w:p>
    <w:p w14:paraId="60253B35" w14:textId="411B0D4E" w:rsidR="004963F9" w:rsidRDefault="004963F9">
      <w:pPr>
        <w:rPr>
          <w:rFonts w:ascii="Amasis MT Pro Black" w:hAnsi="Amasis MT Pro Black"/>
          <w:i/>
          <w:iCs/>
          <w:sz w:val="44"/>
          <w:szCs w:val="44"/>
        </w:rPr>
      </w:pPr>
      <w:r>
        <w:rPr>
          <w:rFonts w:ascii="Amasis MT Pro Black" w:hAnsi="Amasis MT Pro Black"/>
          <w:i/>
          <w:iCs/>
          <w:sz w:val="44"/>
          <w:szCs w:val="44"/>
        </w:rPr>
        <w:br w:type="page"/>
      </w:r>
    </w:p>
    <w:p w14:paraId="45DA4413" w14:textId="46ADEB6E" w:rsidR="004963F9" w:rsidRPr="004963F9" w:rsidRDefault="004963F9" w:rsidP="004963F9">
      <w:pPr>
        <w:jc w:val="both"/>
        <w:rPr>
          <w:rFonts w:ascii="Times New Roman" w:hAnsi="Times New Roman" w:cs="Times New Roman"/>
          <w:sz w:val="32"/>
          <w:szCs w:val="32"/>
        </w:rPr>
      </w:pPr>
    </w:p>
    <w:p w14:paraId="39A8FF46" w14:textId="350F6F35" w:rsidR="004963F9" w:rsidRPr="004963F9" w:rsidRDefault="004963F9" w:rsidP="004963F9">
      <w:pPr>
        <w:jc w:val="both"/>
        <w:rPr>
          <w:rFonts w:ascii="Times New Roman" w:hAnsi="Times New Roman" w:cs="Times New Roman"/>
          <w:b/>
          <w:bCs/>
          <w:sz w:val="28"/>
          <w:szCs w:val="28"/>
          <w:lang w:val="en-US"/>
        </w:rPr>
      </w:pPr>
      <w:r w:rsidRPr="004963F9">
        <w:rPr>
          <w:rFonts w:ascii="Times New Roman" w:hAnsi="Times New Roman" w:cs="Times New Roman"/>
          <w:b/>
          <w:bCs/>
          <w:sz w:val="28"/>
          <w:szCs w:val="28"/>
          <w:lang w:val="en-US"/>
        </w:rPr>
        <w:t>TABLE OF CONTENTS</w:t>
      </w:r>
    </w:p>
    <w:p w14:paraId="775153CD" w14:textId="6CA443FB" w:rsidR="00E243D7" w:rsidRDefault="00E243D7" w:rsidP="00E243D7">
      <w:pPr>
        <w:jc w:val="both"/>
        <w:rPr>
          <w:rFonts w:ascii="Times New Roman" w:hAnsi="Times New Roman" w:cs="Times New Roman"/>
          <w:sz w:val="24"/>
          <w:szCs w:val="24"/>
          <w:lang w:val="en-US"/>
        </w:rPr>
      </w:pPr>
      <w:r w:rsidRPr="00E243D7">
        <w:rPr>
          <w:rFonts w:ascii="Times New Roman" w:hAnsi="Times New Roman" w:cs="Times New Roman"/>
          <w:sz w:val="24"/>
          <w:szCs w:val="24"/>
          <w:lang w:val="en-US"/>
        </w:rPr>
        <w:t xml:space="preserve">1.0. INTRODUCTION </w:t>
      </w:r>
      <w:r>
        <w:rPr>
          <w:rFonts w:ascii="Times New Roman" w:hAnsi="Times New Roman" w:cs="Times New Roman"/>
          <w:sz w:val="24"/>
          <w:szCs w:val="24"/>
          <w:lang w:val="en-US"/>
        </w:rPr>
        <w:t>…………………………………………………………………..3</w:t>
      </w:r>
    </w:p>
    <w:p w14:paraId="0D81AE26" w14:textId="5ED827D2" w:rsidR="00E243D7" w:rsidRPr="004963F9" w:rsidRDefault="00E243D7" w:rsidP="00E243D7">
      <w:pPr>
        <w:jc w:val="both"/>
        <w:rPr>
          <w:rFonts w:ascii="Times New Roman" w:hAnsi="Times New Roman" w:cs="Times New Roman"/>
          <w:sz w:val="24"/>
          <w:szCs w:val="24"/>
          <w:lang w:val="en-US"/>
        </w:rPr>
      </w:pPr>
      <w:r w:rsidRPr="004963F9">
        <w:rPr>
          <w:rFonts w:ascii="Times New Roman" w:hAnsi="Times New Roman" w:cs="Times New Roman"/>
          <w:sz w:val="24"/>
          <w:szCs w:val="24"/>
          <w:lang w:val="en-US"/>
        </w:rPr>
        <w:t xml:space="preserve">1.1 </w:t>
      </w:r>
      <w:r>
        <w:rPr>
          <w:rFonts w:ascii="Times New Roman" w:hAnsi="Times New Roman" w:cs="Times New Roman"/>
          <w:sz w:val="24"/>
          <w:szCs w:val="24"/>
          <w:lang w:val="en-US"/>
        </w:rPr>
        <w:t>Background</w:t>
      </w:r>
      <w:r>
        <w:rPr>
          <w:rFonts w:ascii="Times New Roman" w:hAnsi="Times New Roman" w:cs="Times New Roman"/>
          <w:sz w:val="24"/>
          <w:szCs w:val="24"/>
          <w:lang w:val="en-US"/>
        </w:rPr>
        <w:t>…………………………………………………………………………...3</w:t>
      </w:r>
    </w:p>
    <w:p w14:paraId="579E58B9" w14:textId="0A4D848D" w:rsidR="00E243D7" w:rsidRPr="004963F9" w:rsidRDefault="00E243D7" w:rsidP="00E243D7">
      <w:pPr>
        <w:spacing w:line="240" w:lineRule="auto"/>
        <w:jc w:val="both"/>
        <w:rPr>
          <w:rFonts w:ascii="Times New Roman" w:hAnsi="Times New Roman" w:cs="Times New Roman"/>
          <w:sz w:val="24"/>
          <w:szCs w:val="24"/>
        </w:rPr>
      </w:pPr>
      <w:r w:rsidRPr="004963F9">
        <w:rPr>
          <w:rFonts w:ascii="Times New Roman" w:hAnsi="Times New Roman" w:cs="Times New Roman"/>
          <w:sz w:val="24"/>
          <w:szCs w:val="24"/>
        </w:rPr>
        <w:t xml:space="preserve">1.2 </w:t>
      </w:r>
      <w:r>
        <w:rPr>
          <w:rFonts w:ascii="Times New Roman" w:hAnsi="Times New Roman" w:cs="Times New Roman"/>
          <w:sz w:val="24"/>
          <w:szCs w:val="24"/>
        </w:rPr>
        <w:t>Purpose</w:t>
      </w:r>
      <w:r>
        <w:rPr>
          <w:rFonts w:ascii="Times New Roman" w:hAnsi="Times New Roman" w:cs="Times New Roman"/>
          <w:sz w:val="24"/>
          <w:szCs w:val="24"/>
        </w:rPr>
        <w:t>………………………………………………………………………………..3</w:t>
      </w:r>
    </w:p>
    <w:p w14:paraId="589E6064" w14:textId="23122621" w:rsidR="00E243D7" w:rsidRDefault="00E243D7" w:rsidP="00E243D7">
      <w:pPr>
        <w:spacing w:line="240" w:lineRule="auto"/>
        <w:jc w:val="both"/>
        <w:rPr>
          <w:rFonts w:ascii="Times New Roman" w:hAnsi="Times New Roman" w:cs="Times New Roman"/>
          <w:sz w:val="24"/>
          <w:szCs w:val="24"/>
        </w:rPr>
      </w:pPr>
      <w:r w:rsidRPr="00E243D7">
        <w:rPr>
          <w:rFonts w:ascii="Times New Roman" w:hAnsi="Times New Roman" w:cs="Times New Roman"/>
          <w:sz w:val="24"/>
          <w:szCs w:val="24"/>
        </w:rPr>
        <w:t xml:space="preserve">1.3. </w:t>
      </w:r>
      <w:r>
        <w:rPr>
          <w:rFonts w:ascii="Times New Roman" w:hAnsi="Times New Roman" w:cs="Times New Roman"/>
          <w:sz w:val="24"/>
          <w:szCs w:val="24"/>
        </w:rPr>
        <w:t xml:space="preserve">A summary of the </w:t>
      </w:r>
      <w:r>
        <w:rPr>
          <w:rFonts w:ascii="Times New Roman" w:hAnsi="Times New Roman" w:cs="Times New Roman"/>
          <w:sz w:val="24"/>
          <w:szCs w:val="24"/>
        </w:rPr>
        <w:t>notices ……………………………………………………………3</w:t>
      </w:r>
    </w:p>
    <w:p w14:paraId="3BAB2D90" w14:textId="6BA9B191" w:rsidR="00E243D7" w:rsidRDefault="00E243D7" w:rsidP="00E243D7">
      <w:pPr>
        <w:jc w:val="both"/>
        <w:rPr>
          <w:rFonts w:ascii="Times New Roman" w:hAnsi="Times New Roman" w:cs="Times New Roman"/>
          <w:sz w:val="24"/>
          <w:szCs w:val="24"/>
        </w:rPr>
      </w:pPr>
      <w:r w:rsidRPr="00E243D7">
        <w:rPr>
          <w:rFonts w:ascii="Times New Roman" w:hAnsi="Times New Roman" w:cs="Times New Roman"/>
          <w:sz w:val="24"/>
          <w:szCs w:val="24"/>
        </w:rPr>
        <w:t>2.0. A REVIEW OF THE FOUR ACCIDENTS</w:t>
      </w:r>
      <w:r>
        <w:rPr>
          <w:rFonts w:ascii="Times New Roman" w:hAnsi="Times New Roman" w:cs="Times New Roman"/>
          <w:sz w:val="24"/>
          <w:szCs w:val="24"/>
        </w:rPr>
        <w:t>………………………………………….3</w:t>
      </w:r>
    </w:p>
    <w:p w14:paraId="2E53D5D0" w14:textId="68881DED" w:rsidR="00E243D7" w:rsidRDefault="00E243D7" w:rsidP="00E243D7">
      <w:pPr>
        <w:jc w:val="both"/>
        <w:rPr>
          <w:rFonts w:ascii="Times New Roman" w:hAnsi="Times New Roman" w:cs="Times New Roman"/>
          <w:b/>
          <w:bCs/>
          <w:sz w:val="24"/>
          <w:szCs w:val="24"/>
        </w:rPr>
      </w:pPr>
      <w:r w:rsidRPr="004963F9">
        <w:rPr>
          <w:rFonts w:ascii="Times New Roman" w:hAnsi="Times New Roman" w:cs="Times New Roman"/>
          <w:sz w:val="24"/>
          <w:szCs w:val="24"/>
        </w:rPr>
        <w:t xml:space="preserve">2.1. Working on contaminated </w:t>
      </w:r>
      <w:r w:rsidRPr="004963F9">
        <w:rPr>
          <w:rFonts w:ascii="Times New Roman" w:hAnsi="Times New Roman" w:cs="Times New Roman"/>
          <w:sz w:val="24"/>
          <w:szCs w:val="24"/>
        </w:rPr>
        <w:t>ground …</w:t>
      </w:r>
      <w:r>
        <w:rPr>
          <w:rFonts w:ascii="Times New Roman" w:hAnsi="Times New Roman" w:cs="Times New Roman"/>
          <w:sz w:val="24"/>
          <w:szCs w:val="24"/>
        </w:rPr>
        <w:t>….……………………………………………...3</w:t>
      </w:r>
    </w:p>
    <w:p w14:paraId="64B2A979" w14:textId="04BD1F1B" w:rsidR="00E243D7" w:rsidRP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2.1.1 Root Causes</w:t>
      </w:r>
      <w:r>
        <w:rPr>
          <w:rFonts w:ascii="Times New Roman" w:hAnsi="Times New Roman" w:cs="Times New Roman"/>
          <w:sz w:val="24"/>
          <w:szCs w:val="24"/>
        </w:rPr>
        <w:t>………………………………………………………………………….3</w:t>
      </w:r>
    </w:p>
    <w:p w14:paraId="327C8717" w14:textId="2427EF79" w:rsid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 xml:space="preserve">2.1.2. Legislations Violated </w:t>
      </w:r>
      <w:r>
        <w:rPr>
          <w:rFonts w:ascii="Times New Roman" w:hAnsi="Times New Roman" w:cs="Times New Roman"/>
          <w:sz w:val="24"/>
          <w:szCs w:val="24"/>
        </w:rPr>
        <w:t>……………………………………………………………….4</w:t>
      </w:r>
    </w:p>
    <w:p w14:paraId="23B438E0" w14:textId="16F3DB12" w:rsid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 xml:space="preserve">2.1.3 Consequences </w:t>
      </w:r>
      <w:r>
        <w:rPr>
          <w:rFonts w:ascii="Times New Roman" w:hAnsi="Times New Roman" w:cs="Times New Roman"/>
          <w:sz w:val="24"/>
          <w:szCs w:val="24"/>
        </w:rPr>
        <w:t>……………………………………………………………………….4</w:t>
      </w:r>
    </w:p>
    <w:p w14:paraId="479A0B31" w14:textId="30D92F2F" w:rsid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2.2. Working on a demolition site</w:t>
      </w:r>
      <w:r w:rsidRPr="004963F9">
        <w:rPr>
          <w:rFonts w:ascii="Times New Roman" w:hAnsi="Times New Roman" w:cs="Times New Roman"/>
          <w:sz w:val="24"/>
          <w:szCs w:val="24"/>
        </w:rPr>
        <w:t xml:space="preserve"> </w:t>
      </w:r>
      <w:r>
        <w:rPr>
          <w:rFonts w:ascii="Times New Roman" w:hAnsi="Times New Roman" w:cs="Times New Roman"/>
          <w:sz w:val="24"/>
          <w:szCs w:val="24"/>
        </w:rPr>
        <w:t>…………………………………………………………4</w:t>
      </w:r>
    </w:p>
    <w:p w14:paraId="7BAC3030" w14:textId="3EC5D418" w:rsid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 xml:space="preserve">2.2.1. Root Causes </w:t>
      </w:r>
      <w:r>
        <w:rPr>
          <w:rFonts w:ascii="Times New Roman" w:hAnsi="Times New Roman" w:cs="Times New Roman"/>
          <w:sz w:val="24"/>
          <w:szCs w:val="24"/>
        </w:rPr>
        <w:t>…………………………………………………………………………4</w:t>
      </w:r>
    </w:p>
    <w:p w14:paraId="7E34F485" w14:textId="7106D27A" w:rsid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 xml:space="preserve">2.2.2. Legislations Violated </w:t>
      </w:r>
      <w:r>
        <w:rPr>
          <w:rFonts w:ascii="Times New Roman" w:hAnsi="Times New Roman" w:cs="Times New Roman"/>
          <w:sz w:val="24"/>
          <w:szCs w:val="24"/>
        </w:rPr>
        <w:t>………………………………………………………………..4</w:t>
      </w:r>
    </w:p>
    <w:p w14:paraId="16703B10" w14:textId="16C85155" w:rsid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 xml:space="preserve">2.2.3. Consequences </w:t>
      </w:r>
      <w:r>
        <w:rPr>
          <w:rFonts w:ascii="Times New Roman" w:hAnsi="Times New Roman" w:cs="Times New Roman"/>
          <w:sz w:val="24"/>
          <w:szCs w:val="24"/>
        </w:rPr>
        <w:t>………………………………………………………………………..4</w:t>
      </w:r>
    </w:p>
    <w:p w14:paraId="2C1B58B4" w14:textId="770C93A9" w:rsid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2.3. Incident of a scaffolding collapse</w:t>
      </w:r>
      <w:r>
        <w:rPr>
          <w:rFonts w:ascii="Times New Roman" w:hAnsi="Times New Roman" w:cs="Times New Roman"/>
          <w:sz w:val="24"/>
          <w:szCs w:val="24"/>
        </w:rPr>
        <w:t>……………………………………………………....4</w:t>
      </w:r>
    </w:p>
    <w:p w14:paraId="63C163FB" w14:textId="000974B8" w:rsid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2.3.1 Root Causes</w:t>
      </w:r>
      <w:r>
        <w:rPr>
          <w:rFonts w:ascii="Times New Roman" w:hAnsi="Times New Roman" w:cs="Times New Roman"/>
          <w:sz w:val="24"/>
          <w:szCs w:val="24"/>
        </w:rPr>
        <w:t>…………………………………………………………………………...4</w:t>
      </w:r>
    </w:p>
    <w:p w14:paraId="0D257020" w14:textId="002FDE41" w:rsidR="00E243D7" w:rsidRDefault="00E243D7" w:rsidP="00E243D7">
      <w:pPr>
        <w:rPr>
          <w:rFonts w:ascii="Times New Roman" w:hAnsi="Times New Roman" w:cs="Times New Roman"/>
          <w:sz w:val="24"/>
          <w:szCs w:val="24"/>
        </w:rPr>
      </w:pPr>
      <w:r>
        <w:rPr>
          <w:rFonts w:ascii="Times New Roman" w:hAnsi="Times New Roman" w:cs="Times New Roman"/>
          <w:sz w:val="24"/>
          <w:szCs w:val="24"/>
        </w:rPr>
        <w:t>2.3.2. Legislations Violated</w:t>
      </w:r>
      <w:r>
        <w:rPr>
          <w:rFonts w:ascii="Times New Roman" w:hAnsi="Times New Roman" w:cs="Times New Roman"/>
          <w:sz w:val="24"/>
          <w:szCs w:val="24"/>
        </w:rPr>
        <w:t>…………………………………………………………………5</w:t>
      </w:r>
    </w:p>
    <w:p w14:paraId="51E60B46" w14:textId="476E10A5" w:rsid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 xml:space="preserve">2.3.3. Consequences </w:t>
      </w:r>
      <w:r>
        <w:rPr>
          <w:rFonts w:ascii="Times New Roman" w:hAnsi="Times New Roman" w:cs="Times New Roman"/>
          <w:sz w:val="24"/>
          <w:szCs w:val="24"/>
        </w:rPr>
        <w:t>………………………………………………………………………...5</w:t>
      </w:r>
    </w:p>
    <w:p w14:paraId="014B5DC4" w14:textId="164AB988" w:rsid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2.4. Worker is injured by falling objects</w:t>
      </w:r>
      <w:r>
        <w:rPr>
          <w:rFonts w:ascii="Times New Roman" w:hAnsi="Times New Roman" w:cs="Times New Roman"/>
          <w:sz w:val="24"/>
          <w:szCs w:val="24"/>
        </w:rPr>
        <w:t>…………………………………………………….5</w:t>
      </w:r>
    </w:p>
    <w:p w14:paraId="4358D9CE" w14:textId="2BCA988A" w:rsid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2.4.1 Root Causes</w:t>
      </w:r>
      <w:r>
        <w:rPr>
          <w:rFonts w:ascii="Times New Roman" w:hAnsi="Times New Roman" w:cs="Times New Roman"/>
          <w:sz w:val="24"/>
          <w:szCs w:val="24"/>
        </w:rPr>
        <w:t>……………………………………………………………………………5</w:t>
      </w:r>
    </w:p>
    <w:p w14:paraId="5CD68387" w14:textId="0FFC4665" w:rsid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2.4.2. Legislations Violated</w:t>
      </w:r>
      <w:r>
        <w:rPr>
          <w:rFonts w:ascii="Times New Roman" w:hAnsi="Times New Roman" w:cs="Times New Roman"/>
          <w:sz w:val="24"/>
          <w:szCs w:val="24"/>
        </w:rPr>
        <w:t>………………………………………………………………….5</w:t>
      </w:r>
    </w:p>
    <w:p w14:paraId="5FE1682D" w14:textId="06CFADE9" w:rsid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 xml:space="preserve">2.4.3. Consequences </w:t>
      </w:r>
      <w:r>
        <w:rPr>
          <w:rFonts w:ascii="Times New Roman" w:hAnsi="Times New Roman" w:cs="Times New Roman"/>
          <w:sz w:val="24"/>
          <w:szCs w:val="24"/>
        </w:rPr>
        <w:t>………………………………………………………………………...5</w:t>
      </w:r>
    </w:p>
    <w:p w14:paraId="2673215B" w14:textId="79EDB12C" w:rsidR="00E243D7" w:rsidRDefault="00E243D7" w:rsidP="00E243D7">
      <w:pPr>
        <w:rPr>
          <w:rFonts w:ascii="Times New Roman" w:hAnsi="Times New Roman" w:cs="Times New Roman"/>
          <w:sz w:val="24"/>
          <w:szCs w:val="24"/>
        </w:rPr>
      </w:pPr>
      <w:r w:rsidRPr="00E243D7">
        <w:rPr>
          <w:rFonts w:ascii="Times New Roman" w:hAnsi="Times New Roman" w:cs="Times New Roman"/>
          <w:sz w:val="24"/>
          <w:szCs w:val="24"/>
        </w:rPr>
        <w:t>3.0. REASON</w:t>
      </w:r>
      <w:r>
        <w:rPr>
          <w:rFonts w:ascii="Times New Roman" w:hAnsi="Times New Roman" w:cs="Times New Roman"/>
          <w:sz w:val="24"/>
          <w:szCs w:val="24"/>
        </w:rPr>
        <w:t>S</w:t>
      </w:r>
      <w:r w:rsidRPr="00E243D7">
        <w:rPr>
          <w:rFonts w:ascii="Times New Roman" w:hAnsi="Times New Roman" w:cs="Times New Roman"/>
          <w:sz w:val="24"/>
          <w:szCs w:val="24"/>
        </w:rPr>
        <w:t xml:space="preserve"> FOR POOR HEALTH AND SAFETY RECORD</w:t>
      </w:r>
      <w:r>
        <w:rPr>
          <w:rFonts w:ascii="Times New Roman" w:hAnsi="Times New Roman" w:cs="Times New Roman"/>
          <w:sz w:val="24"/>
          <w:szCs w:val="24"/>
        </w:rPr>
        <w:t>S……………………….6</w:t>
      </w:r>
    </w:p>
    <w:p w14:paraId="178064B8" w14:textId="04CAFA37" w:rsidR="00E243D7" w:rsidRDefault="00E243D7" w:rsidP="00E243D7">
      <w:pPr>
        <w:jc w:val="both"/>
        <w:rPr>
          <w:rFonts w:ascii="Times New Roman" w:hAnsi="Times New Roman" w:cs="Times New Roman"/>
          <w:sz w:val="24"/>
          <w:szCs w:val="24"/>
        </w:rPr>
      </w:pPr>
      <w:r w:rsidRPr="00E243D7">
        <w:rPr>
          <w:rFonts w:ascii="Times New Roman" w:hAnsi="Times New Roman" w:cs="Times New Roman"/>
          <w:sz w:val="24"/>
          <w:szCs w:val="24"/>
        </w:rPr>
        <w:t xml:space="preserve">4.0. CONCLUSION AND RECOMMENDATIONS </w:t>
      </w:r>
      <w:r>
        <w:rPr>
          <w:rFonts w:ascii="Times New Roman" w:hAnsi="Times New Roman" w:cs="Times New Roman"/>
          <w:sz w:val="24"/>
          <w:szCs w:val="24"/>
        </w:rPr>
        <w:t>………………………………………7</w:t>
      </w:r>
    </w:p>
    <w:p w14:paraId="0A66E58C" w14:textId="03C5E166" w:rsidR="00E243D7" w:rsidRPr="00E243D7" w:rsidRDefault="00E243D7" w:rsidP="00E243D7">
      <w:pPr>
        <w:jc w:val="both"/>
        <w:rPr>
          <w:rFonts w:ascii="Times New Roman" w:hAnsi="Times New Roman" w:cs="Times New Roman"/>
          <w:sz w:val="24"/>
          <w:szCs w:val="24"/>
        </w:rPr>
      </w:pPr>
      <w:r>
        <w:rPr>
          <w:rFonts w:ascii="Times New Roman" w:hAnsi="Times New Roman" w:cs="Times New Roman"/>
          <w:sz w:val="24"/>
          <w:szCs w:val="24"/>
        </w:rPr>
        <w:t>5.0 REFERENCES ………………………………………………………………………….8</w:t>
      </w:r>
    </w:p>
    <w:p w14:paraId="0DDAA1DD" w14:textId="77777777" w:rsidR="00E243D7" w:rsidRDefault="00E243D7" w:rsidP="00E243D7">
      <w:pPr>
        <w:rPr>
          <w:rFonts w:ascii="Times New Roman" w:hAnsi="Times New Roman" w:cs="Times New Roman"/>
          <w:sz w:val="24"/>
          <w:szCs w:val="24"/>
        </w:rPr>
      </w:pPr>
    </w:p>
    <w:p w14:paraId="731964F7" w14:textId="77777777" w:rsidR="00E243D7" w:rsidRPr="00E243D7" w:rsidRDefault="00E243D7" w:rsidP="00E243D7">
      <w:pPr>
        <w:rPr>
          <w:rFonts w:ascii="Times New Roman" w:hAnsi="Times New Roman" w:cs="Times New Roman"/>
          <w:sz w:val="24"/>
          <w:szCs w:val="24"/>
        </w:rPr>
      </w:pPr>
    </w:p>
    <w:p w14:paraId="0A3A58DD" w14:textId="77777777" w:rsidR="00E243D7" w:rsidRPr="00E243D7" w:rsidRDefault="00E243D7" w:rsidP="00E243D7">
      <w:pPr>
        <w:jc w:val="both"/>
        <w:rPr>
          <w:rFonts w:ascii="Times New Roman" w:hAnsi="Times New Roman" w:cs="Times New Roman"/>
          <w:sz w:val="24"/>
          <w:szCs w:val="24"/>
        </w:rPr>
      </w:pPr>
    </w:p>
    <w:p w14:paraId="2C2A207E" w14:textId="77777777" w:rsidR="004963F9" w:rsidRDefault="004963F9">
      <w:pPr>
        <w:rPr>
          <w:rFonts w:ascii="Times New Roman" w:hAnsi="Times New Roman" w:cs="Times New Roman"/>
          <w:b/>
          <w:bCs/>
          <w:sz w:val="32"/>
          <w:szCs w:val="32"/>
          <w:lang w:val="en-US"/>
        </w:rPr>
      </w:pPr>
      <w:r>
        <w:rPr>
          <w:rFonts w:ascii="Times New Roman" w:hAnsi="Times New Roman" w:cs="Times New Roman"/>
          <w:b/>
          <w:bCs/>
          <w:sz w:val="32"/>
          <w:szCs w:val="32"/>
          <w:lang w:val="en-US"/>
        </w:rPr>
        <w:br w:type="page"/>
      </w:r>
    </w:p>
    <w:p w14:paraId="1E8C0962" w14:textId="77777777" w:rsidR="004963F9" w:rsidRDefault="004963F9" w:rsidP="004963F9">
      <w:pPr>
        <w:ind w:left="360"/>
        <w:jc w:val="both"/>
        <w:rPr>
          <w:rFonts w:ascii="Times New Roman" w:hAnsi="Times New Roman" w:cs="Times New Roman"/>
          <w:b/>
          <w:bCs/>
          <w:sz w:val="32"/>
          <w:szCs w:val="32"/>
          <w:lang w:val="en-US"/>
        </w:rPr>
      </w:pPr>
    </w:p>
    <w:p w14:paraId="59765D67" w14:textId="2D653416" w:rsidR="004963F9" w:rsidRPr="004963F9" w:rsidRDefault="004963F9" w:rsidP="004963F9">
      <w:pPr>
        <w:ind w:left="360" w:firstLine="36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1.0. </w:t>
      </w:r>
      <w:r w:rsidRPr="004963F9">
        <w:rPr>
          <w:rFonts w:ascii="Times New Roman" w:hAnsi="Times New Roman" w:cs="Times New Roman"/>
          <w:b/>
          <w:bCs/>
          <w:sz w:val="28"/>
          <w:szCs w:val="28"/>
          <w:lang w:val="en-US"/>
        </w:rPr>
        <w:t xml:space="preserve">INTRODUCTION </w:t>
      </w:r>
    </w:p>
    <w:p w14:paraId="2CEA14CE" w14:textId="77777777" w:rsidR="004963F9" w:rsidRPr="004963F9" w:rsidRDefault="004963F9" w:rsidP="004963F9">
      <w:pPr>
        <w:ind w:left="360"/>
        <w:jc w:val="both"/>
        <w:rPr>
          <w:rFonts w:ascii="Times New Roman" w:hAnsi="Times New Roman" w:cs="Times New Roman"/>
          <w:sz w:val="24"/>
          <w:szCs w:val="24"/>
          <w:lang w:val="en-US"/>
        </w:rPr>
      </w:pPr>
    </w:p>
    <w:p w14:paraId="2B2CFB41" w14:textId="1582519B" w:rsidR="004963F9" w:rsidRPr="004963F9" w:rsidRDefault="004963F9" w:rsidP="004963F9">
      <w:pPr>
        <w:jc w:val="both"/>
        <w:rPr>
          <w:rFonts w:ascii="Times New Roman" w:hAnsi="Times New Roman" w:cs="Times New Roman"/>
          <w:sz w:val="24"/>
          <w:szCs w:val="24"/>
          <w:lang w:val="en-US"/>
        </w:rPr>
      </w:pPr>
      <w:r w:rsidRPr="004963F9">
        <w:rPr>
          <w:rFonts w:ascii="Times New Roman" w:hAnsi="Times New Roman" w:cs="Times New Roman"/>
          <w:sz w:val="24"/>
          <w:szCs w:val="24"/>
          <w:lang w:val="en-US"/>
        </w:rPr>
        <w:t xml:space="preserve">1.1 </w:t>
      </w:r>
      <w:r>
        <w:rPr>
          <w:rFonts w:ascii="Times New Roman" w:hAnsi="Times New Roman" w:cs="Times New Roman"/>
          <w:sz w:val="24"/>
          <w:szCs w:val="24"/>
          <w:lang w:val="en-US"/>
        </w:rPr>
        <w:t>Background</w:t>
      </w:r>
    </w:p>
    <w:p w14:paraId="4626D473" w14:textId="437A6766" w:rsidR="004963F9" w:rsidRPr="004963F9" w:rsidRDefault="004963F9" w:rsidP="004963F9">
      <w:pPr>
        <w:ind w:firstLine="720"/>
        <w:jc w:val="both"/>
        <w:rPr>
          <w:rFonts w:ascii="Times New Roman" w:hAnsi="Times New Roman" w:cs="Times New Roman"/>
          <w:sz w:val="24"/>
          <w:szCs w:val="24"/>
          <w:lang w:val="en-US"/>
        </w:rPr>
      </w:pPr>
      <w:r w:rsidRPr="004963F9">
        <w:rPr>
          <w:rFonts w:ascii="Times New Roman" w:hAnsi="Times New Roman" w:cs="Times New Roman"/>
          <w:sz w:val="24"/>
          <w:szCs w:val="24"/>
          <w:lang w:val="en-US"/>
        </w:rPr>
        <w:t>Jergens Building LTD is a small business that provides customized and adaptable construction solutions throughout Wales. In terms of race and cultural background, the company's staff is diverse. On the company's worksites, there have been a number of mishaps in recent years, including major/minor injuries and near misses. As a result, the firm received four distinct notifications from</w:t>
      </w:r>
      <w:r>
        <w:rPr>
          <w:rFonts w:ascii="Times New Roman" w:hAnsi="Times New Roman" w:cs="Times New Roman"/>
          <w:sz w:val="24"/>
          <w:szCs w:val="24"/>
          <w:lang w:val="en-US"/>
        </w:rPr>
        <w:t xml:space="preserve"> the</w:t>
      </w:r>
      <w:r w:rsidRPr="004963F9">
        <w:rPr>
          <w:rFonts w:ascii="Times New Roman" w:hAnsi="Times New Roman" w:cs="Times New Roman"/>
          <w:sz w:val="24"/>
          <w:szCs w:val="24"/>
          <w:lang w:val="en-US"/>
        </w:rPr>
        <w:t xml:space="preserve"> </w:t>
      </w:r>
      <w:r>
        <w:rPr>
          <w:rFonts w:ascii="Times New Roman" w:hAnsi="Times New Roman" w:cs="Times New Roman"/>
          <w:sz w:val="24"/>
          <w:szCs w:val="24"/>
          <w:lang w:val="en-US"/>
        </w:rPr>
        <w:t>Health and Safety Executive (</w:t>
      </w:r>
      <w:r w:rsidRPr="004963F9">
        <w:rPr>
          <w:rFonts w:ascii="Times New Roman" w:hAnsi="Times New Roman" w:cs="Times New Roman"/>
          <w:sz w:val="24"/>
          <w:szCs w:val="24"/>
          <w:lang w:val="en-US"/>
        </w:rPr>
        <w:t>HSE</w:t>
      </w:r>
      <w:r>
        <w:rPr>
          <w:rFonts w:ascii="Times New Roman" w:hAnsi="Times New Roman" w:cs="Times New Roman"/>
          <w:sz w:val="24"/>
          <w:szCs w:val="24"/>
          <w:lang w:val="en-US"/>
        </w:rPr>
        <w:t>)</w:t>
      </w:r>
      <w:r w:rsidRPr="004963F9">
        <w:rPr>
          <w:rFonts w:ascii="Times New Roman" w:hAnsi="Times New Roman" w:cs="Times New Roman"/>
          <w:sz w:val="24"/>
          <w:szCs w:val="24"/>
          <w:lang w:val="en-US"/>
        </w:rPr>
        <w:t>.</w:t>
      </w:r>
    </w:p>
    <w:p w14:paraId="1E4F0AC5" w14:textId="77777777" w:rsidR="004963F9" w:rsidRDefault="004963F9" w:rsidP="004963F9">
      <w:pPr>
        <w:spacing w:line="240" w:lineRule="auto"/>
        <w:ind w:firstLine="360"/>
        <w:jc w:val="both"/>
        <w:rPr>
          <w:rFonts w:ascii="Times New Roman" w:hAnsi="Times New Roman" w:cs="Times New Roman"/>
          <w:sz w:val="28"/>
          <w:szCs w:val="28"/>
          <w:lang w:val="en-US"/>
        </w:rPr>
      </w:pPr>
    </w:p>
    <w:p w14:paraId="2D8A3946" w14:textId="7D50C2D3" w:rsidR="004963F9" w:rsidRPr="004963F9" w:rsidRDefault="004963F9" w:rsidP="004963F9">
      <w:pPr>
        <w:spacing w:line="240" w:lineRule="auto"/>
        <w:jc w:val="both"/>
        <w:rPr>
          <w:rFonts w:ascii="Times New Roman" w:hAnsi="Times New Roman" w:cs="Times New Roman"/>
          <w:sz w:val="24"/>
          <w:szCs w:val="24"/>
        </w:rPr>
      </w:pPr>
      <w:r w:rsidRPr="004963F9">
        <w:rPr>
          <w:rFonts w:ascii="Times New Roman" w:hAnsi="Times New Roman" w:cs="Times New Roman"/>
          <w:sz w:val="24"/>
          <w:szCs w:val="24"/>
        </w:rPr>
        <w:t xml:space="preserve">1.2 </w:t>
      </w:r>
      <w:r>
        <w:rPr>
          <w:rFonts w:ascii="Times New Roman" w:hAnsi="Times New Roman" w:cs="Times New Roman"/>
          <w:sz w:val="24"/>
          <w:szCs w:val="24"/>
        </w:rPr>
        <w:t>Purpose</w:t>
      </w:r>
    </w:p>
    <w:p w14:paraId="706DDB76" w14:textId="2C720BA9" w:rsidR="004963F9" w:rsidRDefault="004963F9" w:rsidP="004963F9">
      <w:pPr>
        <w:spacing w:line="240" w:lineRule="auto"/>
        <w:ind w:firstLine="720"/>
        <w:jc w:val="both"/>
        <w:rPr>
          <w:rFonts w:ascii="Times New Roman" w:hAnsi="Times New Roman" w:cs="Times New Roman"/>
          <w:sz w:val="24"/>
          <w:szCs w:val="24"/>
        </w:rPr>
      </w:pPr>
      <w:r w:rsidRPr="004963F9">
        <w:rPr>
          <w:rFonts w:ascii="Times New Roman" w:hAnsi="Times New Roman" w:cs="Times New Roman"/>
          <w:i/>
          <w:iCs/>
          <w:sz w:val="24"/>
          <w:szCs w:val="24"/>
        </w:rPr>
        <w:t xml:space="preserve"> </w:t>
      </w:r>
      <w:r w:rsidRPr="004963F9">
        <w:rPr>
          <w:rFonts w:ascii="Times New Roman" w:hAnsi="Times New Roman" w:cs="Times New Roman"/>
          <w:sz w:val="24"/>
          <w:szCs w:val="24"/>
        </w:rPr>
        <w:t>I</w:t>
      </w:r>
      <w:r>
        <w:rPr>
          <w:rFonts w:ascii="Times New Roman" w:hAnsi="Times New Roman" w:cs="Times New Roman"/>
          <w:sz w:val="24"/>
          <w:szCs w:val="24"/>
        </w:rPr>
        <w:t xml:space="preserve"> have</w:t>
      </w:r>
      <w:r w:rsidRPr="004963F9">
        <w:rPr>
          <w:rFonts w:ascii="Times New Roman" w:hAnsi="Times New Roman" w:cs="Times New Roman"/>
          <w:sz w:val="24"/>
          <w:szCs w:val="24"/>
        </w:rPr>
        <w:t xml:space="preserve"> been hired as a health and safety intern to work with the Health and Safety Manager at Jergens Construction LTD. He requested me to look over the four accidents, examine</w:t>
      </w:r>
      <w:r>
        <w:rPr>
          <w:rFonts w:ascii="Times New Roman" w:hAnsi="Times New Roman" w:cs="Times New Roman"/>
          <w:sz w:val="24"/>
          <w:szCs w:val="24"/>
        </w:rPr>
        <w:t xml:space="preserve"> </w:t>
      </w:r>
      <w:r w:rsidRPr="004963F9">
        <w:rPr>
          <w:rFonts w:ascii="Times New Roman" w:hAnsi="Times New Roman" w:cs="Times New Roman"/>
          <w:sz w:val="24"/>
          <w:szCs w:val="24"/>
        </w:rPr>
        <w:t xml:space="preserve">the reasons </w:t>
      </w:r>
      <w:r w:rsidR="00E243D7">
        <w:rPr>
          <w:rFonts w:ascii="Times New Roman" w:hAnsi="Times New Roman" w:cs="Times New Roman"/>
          <w:sz w:val="24"/>
          <w:szCs w:val="24"/>
        </w:rPr>
        <w:t>for</w:t>
      </w:r>
      <w:r w:rsidRPr="004963F9">
        <w:rPr>
          <w:rFonts w:ascii="Times New Roman" w:hAnsi="Times New Roman" w:cs="Times New Roman"/>
          <w:sz w:val="24"/>
          <w:szCs w:val="24"/>
        </w:rPr>
        <w:t xml:space="preserve"> the accidents, and present a report to the management describing changes and recommendations.</w:t>
      </w:r>
      <w:r w:rsidR="00E243D7">
        <w:rPr>
          <w:rFonts w:ascii="Times New Roman" w:hAnsi="Times New Roman" w:cs="Times New Roman"/>
          <w:sz w:val="24"/>
          <w:szCs w:val="24"/>
        </w:rPr>
        <w:t xml:space="preserve"> </w:t>
      </w:r>
    </w:p>
    <w:p w14:paraId="2E36274A" w14:textId="77777777" w:rsidR="00E243D7" w:rsidRPr="00E243D7" w:rsidRDefault="00E243D7" w:rsidP="00E243D7">
      <w:pPr>
        <w:spacing w:line="240" w:lineRule="auto"/>
        <w:jc w:val="both"/>
        <w:rPr>
          <w:rFonts w:ascii="Times New Roman" w:hAnsi="Times New Roman" w:cs="Times New Roman"/>
          <w:sz w:val="24"/>
          <w:szCs w:val="24"/>
        </w:rPr>
      </w:pPr>
    </w:p>
    <w:p w14:paraId="4978701E" w14:textId="07004E7A" w:rsidR="00E243D7" w:rsidRDefault="00E243D7" w:rsidP="00E243D7">
      <w:pPr>
        <w:spacing w:line="240" w:lineRule="auto"/>
        <w:jc w:val="both"/>
        <w:rPr>
          <w:rFonts w:ascii="Times New Roman" w:hAnsi="Times New Roman" w:cs="Times New Roman"/>
          <w:sz w:val="24"/>
          <w:szCs w:val="24"/>
        </w:rPr>
      </w:pPr>
      <w:r w:rsidRPr="00E243D7">
        <w:rPr>
          <w:rFonts w:ascii="Times New Roman" w:hAnsi="Times New Roman" w:cs="Times New Roman"/>
          <w:sz w:val="24"/>
          <w:szCs w:val="24"/>
        </w:rPr>
        <w:t xml:space="preserve">1.3. </w:t>
      </w:r>
      <w:r>
        <w:rPr>
          <w:rFonts w:ascii="Times New Roman" w:hAnsi="Times New Roman" w:cs="Times New Roman"/>
          <w:sz w:val="24"/>
          <w:szCs w:val="24"/>
        </w:rPr>
        <w:t xml:space="preserve">A summary of the notices  </w:t>
      </w:r>
    </w:p>
    <w:p w14:paraId="3221678B" w14:textId="7AE94B03" w:rsidR="004963F9" w:rsidRPr="00E243D7" w:rsidRDefault="00E243D7" w:rsidP="00E243D7">
      <w:pPr>
        <w:spacing w:line="240" w:lineRule="auto"/>
        <w:jc w:val="both"/>
        <w:rPr>
          <w:rFonts w:ascii="Times New Roman" w:hAnsi="Times New Roman" w:cs="Times New Roman"/>
          <w:sz w:val="24"/>
          <w:szCs w:val="24"/>
          <w:lang w:val="en-US"/>
        </w:rPr>
      </w:pPr>
      <w:r>
        <w:rPr>
          <w:rFonts w:ascii="Times New Roman" w:hAnsi="Times New Roman" w:cs="Times New Roman"/>
          <w:sz w:val="24"/>
          <w:szCs w:val="24"/>
        </w:rPr>
        <w:tab/>
        <w:t>Two improvement notices were given to the Jergens Construction company for working on contaminated ground and working on a demolition site</w:t>
      </w:r>
      <w:r w:rsidRPr="00E243D7">
        <w:rPr>
          <w:rFonts w:ascii="Times New Roman" w:hAnsi="Times New Roman" w:cs="Times New Roman"/>
          <w:sz w:val="24"/>
          <w:szCs w:val="24"/>
        </w:rPr>
        <w:t>.</w:t>
      </w:r>
      <w:r>
        <w:rPr>
          <w:rFonts w:ascii="Times New Roman" w:hAnsi="Times New Roman" w:cs="Times New Roman"/>
          <w:sz w:val="24"/>
          <w:szCs w:val="24"/>
        </w:rPr>
        <w:t xml:space="preserve"> These notices were given on May 2021 ad July 2020 respectively. </w:t>
      </w:r>
      <w:r w:rsidRPr="00E243D7">
        <w:rPr>
          <w:rFonts w:ascii="Times New Roman" w:hAnsi="Times New Roman" w:cs="Times New Roman"/>
          <w:sz w:val="24"/>
          <w:szCs w:val="24"/>
        </w:rPr>
        <w:t>A</w:t>
      </w:r>
      <w:r>
        <w:rPr>
          <w:rFonts w:ascii="Times New Roman" w:hAnsi="Times New Roman" w:cs="Times New Roman"/>
          <w:sz w:val="24"/>
          <w:szCs w:val="24"/>
        </w:rPr>
        <w:t>n improvement</w:t>
      </w:r>
      <w:r w:rsidRPr="00E243D7">
        <w:rPr>
          <w:rFonts w:ascii="Times New Roman" w:hAnsi="Times New Roman" w:cs="Times New Roman"/>
          <w:sz w:val="24"/>
          <w:szCs w:val="24"/>
        </w:rPr>
        <w:t xml:space="preserve"> notice issued under the Health and Safety Act of 1974 highlights a violation of legal standards and mandates that the violation </w:t>
      </w:r>
      <w:r>
        <w:rPr>
          <w:rFonts w:ascii="Times New Roman" w:hAnsi="Times New Roman" w:cs="Times New Roman"/>
          <w:sz w:val="24"/>
          <w:szCs w:val="24"/>
        </w:rPr>
        <w:t>is</w:t>
      </w:r>
      <w:r w:rsidRPr="00E243D7">
        <w:rPr>
          <w:rFonts w:ascii="Times New Roman" w:hAnsi="Times New Roman" w:cs="Times New Roman"/>
          <w:sz w:val="24"/>
          <w:szCs w:val="24"/>
        </w:rPr>
        <w:t xml:space="preserve"> repaired within a certain time frame</w:t>
      </w:r>
      <w:r>
        <w:rPr>
          <w:rFonts w:ascii="Times New Roman" w:hAnsi="Times New Roman" w:cs="Times New Roman"/>
          <w:sz w:val="24"/>
          <w:szCs w:val="24"/>
        </w:rPr>
        <w:t xml:space="preserve">. Two prohibition notices were given because of workers falling from heights, faulty scaffolding and falling objects. These notices were given on January 2020 and March 2019. </w:t>
      </w:r>
      <w:r w:rsidRPr="00E243D7">
        <w:rPr>
          <w:rFonts w:ascii="Times New Roman" w:hAnsi="Times New Roman" w:cs="Times New Roman"/>
          <w:sz w:val="24"/>
          <w:szCs w:val="24"/>
        </w:rPr>
        <w:t xml:space="preserve">The Health and Safety Executive (HSE) issues a </w:t>
      </w:r>
      <w:r>
        <w:rPr>
          <w:rFonts w:ascii="Times New Roman" w:hAnsi="Times New Roman" w:cs="Times New Roman"/>
          <w:sz w:val="24"/>
          <w:szCs w:val="24"/>
        </w:rPr>
        <w:t>p</w:t>
      </w:r>
      <w:r w:rsidRPr="00E243D7">
        <w:rPr>
          <w:rFonts w:ascii="Times New Roman" w:hAnsi="Times New Roman" w:cs="Times New Roman"/>
          <w:sz w:val="24"/>
          <w:szCs w:val="24"/>
        </w:rPr>
        <w:t xml:space="preserve">rohibition </w:t>
      </w:r>
      <w:r>
        <w:rPr>
          <w:rFonts w:ascii="Times New Roman" w:hAnsi="Times New Roman" w:cs="Times New Roman"/>
          <w:sz w:val="24"/>
          <w:szCs w:val="24"/>
        </w:rPr>
        <w:t>n</w:t>
      </w:r>
      <w:r w:rsidRPr="00E243D7">
        <w:rPr>
          <w:rFonts w:ascii="Times New Roman" w:hAnsi="Times New Roman" w:cs="Times New Roman"/>
          <w:sz w:val="24"/>
          <w:szCs w:val="24"/>
        </w:rPr>
        <w:t xml:space="preserve">otice, which is the highest level of health and safety punishment. It's a signal to stop working right away if you're </w:t>
      </w:r>
      <w:r>
        <w:rPr>
          <w:rFonts w:ascii="Times New Roman" w:hAnsi="Times New Roman" w:cs="Times New Roman"/>
          <w:sz w:val="24"/>
          <w:szCs w:val="24"/>
        </w:rPr>
        <w:t>in</w:t>
      </w:r>
      <w:r w:rsidRPr="00E243D7">
        <w:rPr>
          <w:rFonts w:ascii="Times New Roman" w:hAnsi="Times New Roman" w:cs="Times New Roman"/>
          <w:sz w:val="24"/>
          <w:szCs w:val="24"/>
        </w:rPr>
        <w:t xml:space="preserve"> danger of getting hurt or dying</w:t>
      </w:r>
      <w:r>
        <w:rPr>
          <w:rFonts w:ascii="Times New Roman" w:hAnsi="Times New Roman" w:cs="Times New Roman"/>
          <w:sz w:val="24"/>
          <w:szCs w:val="24"/>
        </w:rPr>
        <w:t xml:space="preserve">. </w:t>
      </w:r>
    </w:p>
    <w:p w14:paraId="00998235" w14:textId="77777777" w:rsidR="00E243D7" w:rsidRDefault="004963F9" w:rsidP="004963F9">
      <w:pPr>
        <w:jc w:val="both"/>
        <w:rPr>
          <w:rFonts w:ascii="Times New Roman" w:hAnsi="Times New Roman" w:cs="Times New Roman"/>
          <w:b/>
          <w:bCs/>
          <w:sz w:val="28"/>
          <w:szCs w:val="28"/>
          <w:lang w:val="en-US"/>
        </w:rPr>
      </w:pPr>
      <w:r w:rsidRPr="004963F9">
        <w:rPr>
          <w:rFonts w:ascii="Times New Roman" w:hAnsi="Times New Roman" w:cs="Times New Roman"/>
          <w:b/>
          <w:bCs/>
          <w:sz w:val="28"/>
          <w:szCs w:val="28"/>
          <w:lang w:val="en-US"/>
        </w:rPr>
        <w:t xml:space="preserve"> </w:t>
      </w:r>
      <w:r>
        <w:rPr>
          <w:rFonts w:ascii="Times New Roman" w:hAnsi="Times New Roman" w:cs="Times New Roman"/>
          <w:b/>
          <w:bCs/>
          <w:sz w:val="28"/>
          <w:szCs w:val="28"/>
          <w:lang w:val="en-US"/>
        </w:rPr>
        <w:tab/>
      </w:r>
    </w:p>
    <w:p w14:paraId="5EA670DD" w14:textId="73362E42" w:rsidR="004963F9" w:rsidRDefault="004963F9" w:rsidP="00E243D7">
      <w:pPr>
        <w:ind w:firstLine="720"/>
        <w:jc w:val="both"/>
        <w:rPr>
          <w:rFonts w:ascii="Times New Roman" w:hAnsi="Times New Roman" w:cs="Times New Roman"/>
          <w:b/>
          <w:bCs/>
          <w:sz w:val="28"/>
          <w:szCs w:val="28"/>
        </w:rPr>
      </w:pPr>
      <w:r w:rsidRPr="004963F9">
        <w:rPr>
          <w:rFonts w:ascii="Times New Roman" w:hAnsi="Times New Roman" w:cs="Times New Roman"/>
          <w:b/>
          <w:bCs/>
          <w:sz w:val="28"/>
          <w:szCs w:val="28"/>
        </w:rPr>
        <w:t xml:space="preserve">2.0. A </w:t>
      </w:r>
      <w:r>
        <w:rPr>
          <w:rFonts w:ascii="Times New Roman" w:hAnsi="Times New Roman" w:cs="Times New Roman"/>
          <w:b/>
          <w:bCs/>
          <w:sz w:val="28"/>
          <w:szCs w:val="28"/>
        </w:rPr>
        <w:t>REVIEW OF THE FOUR ACCIDENTS</w:t>
      </w:r>
    </w:p>
    <w:p w14:paraId="5C7D2744" w14:textId="312BFEF6" w:rsidR="004963F9" w:rsidRDefault="004963F9" w:rsidP="004963F9">
      <w:pPr>
        <w:jc w:val="both"/>
        <w:rPr>
          <w:rFonts w:ascii="Times New Roman" w:hAnsi="Times New Roman" w:cs="Times New Roman"/>
          <w:b/>
          <w:bCs/>
          <w:sz w:val="24"/>
          <w:szCs w:val="24"/>
        </w:rPr>
      </w:pPr>
      <w:r w:rsidRPr="004963F9">
        <w:rPr>
          <w:rFonts w:ascii="Times New Roman" w:hAnsi="Times New Roman" w:cs="Times New Roman"/>
          <w:sz w:val="24"/>
          <w:szCs w:val="24"/>
        </w:rPr>
        <w:t xml:space="preserve"> 2.1. Working on contaminated ground  </w:t>
      </w:r>
    </w:p>
    <w:p w14:paraId="222A1BDC" w14:textId="1B395884" w:rsidR="004963F9" w:rsidRPr="004963F9" w:rsidRDefault="004963F9" w:rsidP="004963F9">
      <w:pPr>
        <w:jc w:val="both"/>
        <w:rPr>
          <w:rFonts w:ascii="Times New Roman" w:hAnsi="Times New Roman" w:cs="Times New Roman"/>
          <w:b/>
          <w:bCs/>
          <w:sz w:val="24"/>
          <w:szCs w:val="24"/>
        </w:rPr>
      </w:pPr>
      <w:r>
        <w:rPr>
          <w:rFonts w:ascii="Times New Roman" w:hAnsi="Times New Roman" w:cs="Times New Roman"/>
          <w:sz w:val="24"/>
          <w:szCs w:val="24"/>
        </w:rPr>
        <w:t xml:space="preserve"> 2.1.1 Root Causes </w:t>
      </w:r>
    </w:p>
    <w:p w14:paraId="7F775C69" w14:textId="21FAC8E7" w:rsidR="004963F9" w:rsidRDefault="004963F9" w:rsidP="004963F9">
      <w:pPr>
        <w:ind w:firstLine="720"/>
        <w:jc w:val="both"/>
        <w:rPr>
          <w:rFonts w:ascii="Times New Roman" w:hAnsi="Times New Roman" w:cs="Times New Roman"/>
          <w:sz w:val="24"/>
          <w:szCs w:val="24"/>
        </w:rPr>
      </w:pPr>
      <w:r>
        <w:rPr>
          <w:rFonts w:ascii="Times New Roman" w:hAnsi="Times New Roman" w:cs="Times New Roman"/>
          <w:sz w:val="24"/>
          <w:szCs w:val="24"/>
        </w:rPr>
        <w:t>The main cause of this incident would be the</w:t>
      </w:r>
      <w:r w:rsidRPr="004963F9">
        <w:rPr>
          <w:rFonts w:ascii="Times New Roman" w:hAnsi="Times New Roman" w:cs="Times New Roman"/>
          <w:sz w:val="24"/>
          <w:szCs w:val="24"/>
        </w:rPr>
        <w:t xml:space="preserve"> employees</w:t>
      </w:r>
      <w:r w:rsidR="00E243D7">
        <w:rPr>
          <w:rFonts w:ascii="Times New Roman" w:hAnsi="Times New Roman" w:cs="Times New Roman"/>
          <w:sz w:val="24"/>
          <w:szCs w:val="24"/>
        </w:rPr>
        <w:t>'</w:t>
      </w:r>
      <w:r w:rsidRPr="004963F9">
        <w:rPr>
          <w:rFonts w:ascii="Times New Roman" w:hAnsi="Times New Roman" w:cs="Times New Roman"/>
          <w:sz w:val="24"/>
          <w:szCs w:val="24"/>
        </w:rPr>
        <w:t xml:space="preserve"> </w:t>
      </w:r>
      <w:r>
        <w:rPr>
          <w:rFonts w:ascii="Times New Roman" w:hAnsi="Times New Roman" w:cs="Times New Roman"/>
          <w:sz w:val="24"/>
          <w:szCs w:val="24"/>
        </w:rPr>
        <w:t>lack of knowledge of the sites’ history</w:t>
      </w:r>
      <w:r w:rsidRPr="004963F9">
        <w:rPr>
          <w:rFonts w:ascii="Times New Roman" w:hAnsi="Times New Roman" w:cs="Times New Roman"/>
          <w:sz w:val="24"/>
          <w:szCs w:val="24"/>
        </w:rPr>
        <w:t>. As a result, they are unaware of the dangers that come with working on the site.</w:t>
      </w:r>
      <w:r>
        <w:rPr>
          <w:rFonts w:ascii="Times New Roman" w:hAnsi="Times New Roman" w:cs="Times New Roman"/>
          <w:sz w:val="24"/>
          <w:szCs w:val="24"/>
        </w:rPr>
        <w:t xml:space="preserve"> F</w:t>
      </w:r>
      <w:r w:rsidRPr="004963F9">
        <w:rPr>
          <w:rFonts w:ascii="Times New Roman" w:hAnsi="Times New Roman" w:cs="Times New Roman"/>
          <w:sz w:val="24"/>
          <w:szCs w:val="24"/>
        </w:rPr>
        <w:t>ailure to wear suitable protective gear and respiratory protection equipment</w:t>
      </w:r>
      <w:r>
        <w:rPr>
          <w:rFonts w:ascii="Times New Roman" w:hAnsi="Times New Roman" w:cs="Times New Roman"/>
          <w:sz w:val="24"/>
          <w:szCs w:val="24"/>
        </w:rPr>
        <w:t xml:space="preserve"> on site. Lastly, the lack of communication with clients regarding if site investigations were conducted for potential ground contamination is a root cause of this incident. </w:t>
      </w:r>
    </w:p>
    <w:p w14:paraId="35A23ED0" w14:textId="77777777" w:rsidR="00E243D7" w:rsidRDefault="00E243D7">
      <w:pPr>
        <w:rPr>
          <w:rFonts w:ascii="Times New Roman" w:hAnsi="Times New Roman" w:cs="Times New Roman"/>
          <w:sz w:val="24"/>
          <w:szCs w:val="24"/>
        </w:rPr>
      </w:pPr>
      <w:r>
        <w:rPr>
          <w:rFonts w:ascii="Times New Roman" w:hAnsi="Times New Roman" w:cs="Times New Roman"/>
          <w:sz w:val="24"/>
          <w:szCs w:val="24"/>
        </w:rPr>
        <w:br w:type="page"/>
      </w:r>
    </w:p>
    <w:p w14:paraId="283A89F2" w14:textId="2ED4D2A8"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lastRenderedPageBreak/>
        <w:t xml:space="preserve">2.1.2. Legislations Violated </w:t>
      </w:r>
    </w:p>
    <w:p w14:paraId="43EC81D3" w14:textId="1E50332C" w:rsidR="004963F9" w:rsidRDefault="004963F9" w:rsidP="004963F9">
      <w:pPr>
        <w:ind w:firstLine="720"/>
        <w:jc w:val="both"/>
        <w:rPr>
          <w:rFonts w:ascii="Times New Roman" w:hAnsi="Times New Roman" w:cs="Times New Roman"/>
          <w:sz w:val="24"/>
          <w:szCs w:val="24"/>
        </w:rPr>
      </w:pPr>
      <w:r w:rsidRPr="004963F9">
        <w:rPr>
          <w:rFonts w:ascii="Times New Roman" w:hAnsi="Times New Roman" w:cs="Times New Roman"/>
          <w:sz w:val="24"/>
          <w:szCs w:val="24"/>
        </w:rPr>
        <w:t xml:space="preserve">Ministry of Housing, Communities &amp; Local Government, </w:t>
      </w:r>
      <w:r>
        <w:rPr>
          <w:rFonts w:ascii="Times New Roman" w:hAnsi="Times New Roman" w:cs="Times New Roman"/>
          <w:sz w:val="24"/>
          <w:szCs w:val="24"/>
        </w:rPr>
        <w:t>(</w:t>
      </w:r>
      <w:r w:rsidRPr="004963F9">
        <w:rPr>
          <w:rFonts w:ascii="Times New Roman" w:hAnsi="Times New Roman" w:cs="Times New Roman"/>
          <w:sz w:val="24"/>
          <w:szCs w:val="24"/>
        </w:rPr>
        <w:t>2010)</w:t>
      </w:r>
      <w:r>
        <w:rPr>
          <w:rFonts w:ascii="Times New Roman" w:hAnsi="Times New Roman" w:cs="Times New Roman"/>
          <w:sz w:val="24"/>
          <w:szCs w:val="24"/>
        </w:rPr>
        <w:t xml:space="preserve"> identifies that the building regulation require</w:t>
      </w:r>
      <w:r w:rsidR="00E243D7">
        <w:rPr>
          <w:rFonts w:ascii="Times New Roman" w:hAnsi="Times New Roman" w:cs="Times New Roman"/>
          <w:sz w:val="24"/>
          <w:szCs w:val="24"/>
        </w:rPr>
        <w:t>s</w:t>
      </w:r>
      <w:r>
        <w:rPr>
          <w:rFonts w:ascii="Times New Roman" w:hAnsi="Times New Roman" w:cs="Times New Roman"/>
          <w:sz w:val="24"/>
          <w:szCs w:val="24"/>
        </w:rPr>
        <w:t xml:space="preserve"> a complete site investigation before the commencement of works. Not following these rules is deemed as a violation. According</w:t>
      </w:r>
      <w:r w:rsidR="00E243D7">
        <w:rPr>
          <w:rFonts w:ascii="Times New Roman" w:hAnsi="Times New Roman" w:cs="Times New Roman"/>
          <w:sz w:val="24"/>
          <w:szCs w:val="24"/>
        </w:rPr>
        <w:t xml:space="preserve"> to</w:t>
      </w:r>
      <w:r>
        <w:rPr>
          <w:rFonts w:ascii="Times New Roman" w:hAnsi="Times New Roman" w:cs="Times New Roman"/>
          <w:sz w:val="24"/>
          <w:szCs w:val="24"/>
        </w:rPr>
        <w:t xml:space="preserve"> </w:t>
      </w:r>
      <w:r w:rsidRPr="004963F9">
        <w:rPr>
          <w:rFonts w:ascii="Times New Roman" w:hAnsi="Times New Roman" w:cs="Times New Roman"/>
          <w:sz w:val="24"/>
          <w:szCs w:val="24"/>
        </w:rPr>
        <w:t>Gov.</w:t>
      </w:r>
      <w:r w:rsidR="00E243D7">
        <w:rPr>
          <w:rFonts w:ascii="Times New Roman" w:hAnsi="Times New Roman" w:cs="Times New Roman"/>
          <w:sz w:val="24"/>
          <w:szCs w:val="24"/>
        </w:rPr>
        <w:t xml:space="preserve"> UK</w:t>
      </w:r>
      <w:r w:rsidRPr="004963F9">
        <w:rPr>
          <w:rFonts w:ascii="Times New Roman" w:hAnsi="Times New Roman" w:cs="Times New Roman"/>
          <w:sz w:val="24"/>
          <w:szCs w:val="24"/>
        </w:rPr>
        <w:t xml:space="preserve">, </w:t>
      </w:r>
      <w:r>
        <w:rPr>
          <w:rFonts w:ascii="Times New Roman" w:hAnsi="Times New Roman" w:cs="Times New Roman"/>
          <w:sz w:val="24"/>
          <w:szCs w:val="24"/>
        </w:rPr>
        <w:t>(</w:t>
      </w:r>
      <w:r w:rsidRPr="004963F9">
        <w:rPr>
          <w:rFonts w:ascii="Times New Roman" w:hAnsi="Times New Roman" w:cs="Times New Roman"/>
          <w:sz w:val="24"/>
          <w:szCs w:val="24"/>
        </w:rPr>
        <w:t>2019)</w:t>
      </w:r>
      <w:r>
        <w:rPr>
          <w:rFonts w:ascii="Times New Roman" w:hAnsi="Times New Roman" w:cs="Times New Roman"/>
          <w:sz w:val="24"/>
          <w:szCs w:val="24"/>
        </w:rPr>
        <w:t xml:space="preserve"> s</w:t>
      </w:r>
      <w:r w:rsidRPr="004963F9">
        <w:rPr>
          <w:rFonts w:ascii="Times New Roman" w:hAnsi="Times New Roman" w:cs="Times New Roman"/>
          <w:sz w:val="24"/>
          <w:szCs w:val="24"/>
        </w:rPr>
        <w:t xml:space="preserve">ection 2 of the Health and Safety at Work Act (HASAWA, 1974) neglecting to protect </w:t>
      </w:r>
      <w:r>
        <w:rPr>
          <w:rFonts w:ascii="Times New Roman" w:hAnsi="Times New Roman" w:cs="Times New Roman"/>
          <w:sz w:val="24"/>
          <w:szCs w:val="24"/>
        </w:rPr>
        <w:t>the</w:t>
      </w:r>
      <w:r w:rsidRPr="004963F9">
        <w:rPr>
          <w:rFonts w:ascii="Times New Roman" w:hAnsi="Times New Roman" w:cs="Times New Roman"/>
          <w:sz w:val="24"/>
          <w:szCs w:val="24"/>
        </w:rPr>
        <w:t xml:space="preserve"> workers' safety and welfare at work</w:t>
      </w:r>
      <w:r w:rsidR="00E243D7">
        <w:rPr>
          <w:rFonts w:ascii="Times New Roman" w:hAnsi="Times New Roman" w:cs="Times New Roman"/>
          <w:sz w:val="24"/>
          <w:szCs w:val="24"/>
        </w:rPr>
        <w:t>,</w:t>
      </w:r>
      <w:r>
        <w:rPr>
          <w:rFonts w:ascii="Times New Roman" w:hAnsi="Times New Roman" w:cs="Times New Roman"/>
          <w:sz w:val="24"/>
          <w:szCs w:val="24"/>
        </w:rPr>
        <w:t xml:space="preserve"> is a violation. Failing to provide proper protective equipment as specified by </w:t>
      </w:r>
      <w:r w:rsidRPr="004963F9">
        <w:rPr>
          <w:rFonts w:ascii="Times New Roman" w:hAnsi="Times New Roman" w:cs="Times New Roman"/>
          <w:sz w:val="24"/>
          <w:szCs w:val="24"/>
        </w:rPr>
        <w:t>Personal Protective Equipment Regulations 2002 for</w:t>
      </w:r>
      <w:r>
        <w:rPr>
          <w:rFonts w:ascii="Times New Roman" w:hAnsi="Times New Roman" w:cs="Times New Roman"/>
          <w:sz w:val="24"/>
          <w:szCs w:val="24"/>
        </w:rPr>
        <w:t xml:space="preserve"> </w:t>
      </w:r>
      <w:r w:rsidR="00E243D7">
        <w:rPr>
          <w:rFonts w:ascii="Times New Roman" w:hAnsi="Times New Roman" w:cs="Times New Roman"/>
          <w:sz w:val="24"/>
          <w:szCs w:val="24"/>
        </w:rPr>
        <w:t xml:space="preserve">the </w:t>
      </w:r>
      <w:r>
        <w:rPr>
          <w:rFonts w:ascii="Times New Roman" w:hAnsi="Times New Roman" w:cs="Times New Roman"/>
          <w:sz w:val="24"/>
          <w:szCs w:val="24"/>
        </w:rPr>
        <w:t xml:space="preserve">specific working condition </w:t>
      </w:r>
      <w:r w:rsidR="00E243D7">
        <w:rPr>
          <w:rFonts w:ascii="Times New Roman" w:hAnsi="Times New Roman" w:cs="Times New Roman"/>
          <w:sz w:val="24"/>
          <w:szCs w:val="24"/>
        </w:rPr>
        <w:t>of</w:t>
      </w:r>
      <w:r>
        <w:rPr>
          <w:rFonts w:ascii="Times New Roman" w:hAnsi="Times New Roman" w:cs="Times New Roman"/>
          <w:sz w:val="24"/>
          <w:szCs w:val="24"/>
        </w:rPr>
        <w:t xml:space="preserve"> the workers is also filed as defying the law according to </w:t>
      </w:r>
      <w:r w:rsidR="00E243D7">
        <w:rPr>
          <w:rFonts w:ascii="Times New Roman" w:hAnsi="Times New Roman" w:cs="Times New Roman"/>
          <w:sz w:val="24"/>
          <w:szCs w:val="24"/>
        </w:rPr>
        <w:t xml:space="preserve">the </w:t>
      </w:r>
      <w:r w:rsidRPr="004963F9">
        <w:rPr>
          <w:rFonts w:ascii="Times New Roman" w:hAnsi="Times New Roman" w:cs="Times New Roman"/>
          <w:sz w:val="24"/>
          <w:szCs w:val="24"/>
        </w:rPr>
        <w:t>(H</w:t>
      </w:r>
      <w:r>
        <w:rPr>
          <w:rFonts w:ascii="Times New Roman" w:hAnsi="Times New Roman" w:cs="Times New Roman"/>
          <w:sz w:val="24"/>
          <w:szCs w:val="24"/>
        </w:rPr>
        <w:t>SE</w:t>
      </w:r>
      <w:r w:rsidRPr="004963F9">
        <w:rPr>
          <w:rFonts w:ascii="Times New Roman" w:hAnsi="Times New Roman" w:cs="Times New Roman"/>
          <w:sz w:val="24"/>
          <w:szCs w:val="24"/>
        </w:rPr>
        <w:t>, 2008)</w:t>
      </w:r>
      <w:r>
        <w:rPr>
          <w:rFonts w:ascii="Times New Roman" w:hAnsi="Times New Roman" w:cs="Times New Roman"/>
          <w:sz w:val="24"/>
          <w:szCs w:val="24"/>
        </w:rPr>
        <w:t xml:space="preserve">. </w:t>
      </w:r>
    </w:p>
    <w:p w14:paraId="6003D886" w14:textId="0E966420" w:rsidR="004963F9" w:rsidRDefault="004963F9" w:rsidP="004963F9">
      <w:pPr>
        <w:jc w:val="both"/>
        <w:rPr>
          <w:rFonts w:ascii="Times New Roman" w:hAnsi="Times New Roman" w:cs="Times New Roman"/>
          <w:sz w:val="24"/>
          <w:szCs w:val="24"/>
        </w:rPr>
      </w:pPr>
    </w:p>
    <w:p w14:paraId="3A8BD221" w14:textId="34173247"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 xml:space="preserve">2.1.3 Consequences </w:t>
      </w:r>
    </w:p>
    <w:p w14:paraId="78F0A887" w14:textId="1649E05D" w:rsidR="004963F9" w:rsidRDefault="004963F9" w:rsidP="004963F9">
      <w:pPr>
        <w:ind w:firstLine="720"/>
        <w:jc w:val="both"/>
        <w:rPr>
          <w:rFonts w:ascii="Times New Roman" w:hAnsi="Times New Roman" w:cs="Times New Roman"/>
          <w:sz w:val="24"/>
          <w:szCs w:val="24"/>
        </w:rPr>
      </w:pPr>
      <w:r>
        <w:rPr>
          <w:rFonts w:ascii="Times New Roman" w:hAnsi="Times New Roman" w:cs="Times New Roman"/>
          <w:sz w:val="24"/>
          <w:szCs w:val="24"/>
        </w:rPr>
        <w:t>Consequences of these violations include loss of time and money. In further context</w:t>
      </w:r>
      <w:r w:rsidR="00E243D7">
        <w:rPr>
          <w:rFonts w:ascii="Times New Roman" w:hAnsi="Times New Roman" w:cs="Times New Roman"/>
          <w:sz w:val="24"/>
          <w:szCs w:val="24"/>
        </w:rPr>
        <w:t>,</w:t>
      </w:r>
      <w:r>
        <w:rPr>
          <w:rFonts w:ascii="Times New Roman" w:hAnsi="Times New Roman" w:cs="Times New Roman"/>
          <w:sz w:val="24"/>
          <w:szCs w:val="24"/>
        </w:rPr>
        <w:t xml:space="preserve"> if workers fall ill this renders them </w:t>
      </w:r>
      <w:r w:rsidR="00E243D7">
        <w:rPr>
          <w:rFonts w:ascii="Times New Roman" w:hAnsi="Times New Roman" w:cs="Times New Roman"/>
          <w:sz w:val="24"/>
          <w:szCs w:val="24"/>
        </w:rPr>
        <w:t>i</w:t>
      </w:r>
      <w:r>
        <w:rPr>
          <w:rFonts w:ascii="Times New Roman" w:hAnsi="Times New Roman" w:cs="Times New Roman"/>
          <w:sz w:val="24"/>
          <w:szCs w:val="24"/>
        </w:rPr>
        <w:t xml:space="preserve">ncapable to work resulting in the slowing down of progress. With that being said an investigation will be conducted prolonging the work. Additionally having to pay for hospital fees, and new worker contributes to the loss of money.  </w:t>
      </w:r>
    </w:p>
    <w:p w14:paraId="0EDA3773" w14:textId="648DEC6D" w:rsidR="004963F9" w:rsidRDefault="004963F9" w:rsidP="004963F9">
      <w:pPr>
        <w:jc w:val="both"/>
        <w:rPr>
          <w:rFonts w:ascii="Times New Roman" w:hAnsi="Times New Roman" w:cs="Times New Roman"/>
          <w:sz w:val="24"/>
          <w:szCs w:val="24"/>
        </w:rPr>
      </w:pPr>
    </w:p>
    <w:p w14:paraId="2E1938FB" w14:textId="784B3274"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2.2. Working on a demolition site</w:t>
      </w:r>
      <w:r w:rsidRPr="004963F9">
        <w:rPr>
          <w:rFonts w:ascii="Times New Roman" w:hAnsi="Times New Roman" w:cs="Times New Roman"/>
          <w:sz w:val="24"/>
          <w:szCs w:val="24"/>
        </w:rPr>
        <w:t xml:space="preserve"> </w:t>
      </w:r>
    </w:p>
    <w:p w14:paraId="11119D50" w14:textId="358F80EB"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 xml:space="preserve">2.2.1. Root Causes </w:t>
      </w:r>
    </w:p>
    <w:p w14:paraId="5D518FA3" w14:textId="12EC6C4A"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ab/>
        <w:t>Failure to utilize the appropriate protective equipment, for example using a handkerchief instead of a dust mask. Lack of supervision to ensure that worker</w:t>
      </w:r>
      <w:r w:rsidR="00E243D7">
        <w:rPr>
          <w:rFonts w:ascii="Times New Roman" w:hAnsi="Times New Roman" w:cs="Times New Roman"/>
          <w:sz w:val="24"/>
          <w:szCs w:val="24"/>
        </w:rPr>
        <w:t>s</w:t>
      </w:r>
      <w:r>
        <w:rPr>
          <w:rFonts w:ascii="Times New Roman" w:hAnsi="Times New Roman" w:cs="Times New Roman"/>
          <w:sz w:val="24"/>
          <w:szCs w:val="24"/>
        </w:rPr>
        <w:t xml:space="preserve"> comply with the safety regulations. Additionally due to the mixed cultures within this company</w:t>
      </w:r>
      <w:r w:rsidR="00E243D7">
        <w:rPr>
          <w:rFonts w:ascii="Times New Roman" w:hAnsi="Times New Roman" w:cs="Times New Roman"/>
          <w:sz w:val="24"/>
          <w:szCs w:val="24"/>
        </w:rPr>
        <w:t>,</w:t>
      </w:r>
      <w:r>
        <w:rPr>
          <w:rFonts w:ascii="Times New Roman" w:hAnsi="Times New Roman" w:cs="Times New Roman"/>
          <w:sz w:val="24"/>
          <w:szCs w:val="24"/>
        </w:rPr>
        <w:t xml:space="preserve"> a language barrier may be created. This barrier can result in the misinterpretation of instruction, meaning that instead of packing the broken concrete after the demolition, it was done during. </w:t>
      </w:r>
    </w:p>
    <w:p w14:paraId="282A6047" w14:textId="79E5BA22"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 xml:space="preserve">2.2.2. Legislations Violated </w:t>
      </w:r>
    </w:p>
    <w:p w14:paraId="7D229306" w14:textId="6273B5E7" w:rsidR="004963F9" w:rsidRDefault="004963F9" w:rsidP="004963F9">
      <w:pPr>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4963F9">
        <w:rPr>
          <w:rFonts w:ascii="Times New Roman" w:hAnsi="Times New Roman" w:cs="Times New Roman"/>
          <w:sz w:val="24"/>
          <w:szCs w:val="24"/>
        </w:rPr>
        <w:t>H</w:t>
      </w:r>
      <w:r>
        <w:rPr>
          <w:rFonts w:ascii="Times New Roman" w:hAnsi="Times New Roman" w:cs="Times New Roman"/>
          <w:sz w:val="24"/>
          <w:szCs w:val="24"/>
        </w:rPr>
        <w:t>SE</w:t>
      </w:r>
      <w:r w:rsidRPr="004963F9">
        <w:rPr>
          <w:rFonts w:ascii="Times New Roman" w:hAnsi="Times New Roman" w:cs="Times New Roman"/>
          <w:sz w:val="24"/>
          <w:szCs w:val="24"/>
        </w:rPr>
        <w:t xml:space="preserve"> </w:t>
      </w:r>
      <w:r>
        <w:rPr>
          <w:rFonts w:ascii="Times New Roman" w:hAnsi="Times New Roman" w:cs="Times New Roman"/>
          <w:sz w:val="24"/>
          <w:szCs w:val="24"/>
        </w:rPr>
        <w:t>(</w:t>
      </w:r>
      <w:r w:rsidRPr="004963F9">
        <w:rPr>
          <w:rFonts w:ascii="Times New Roman" w:hAnsi="Times New Roman" w:cs="Times New Roman"/>
          <w:sz w:val="24"/>
          <w:szCs w:val="24"/>
        </w:rPr>
        <w:t>2008)</w:t>
      </w:r>
      <w:r w:rsidR="00E243D7">
        <w:rPr>
          <w:rFonts w:ascii="Times New Roman" w:hAnsi="Times New Roman" w:cs="Times New Roman"/>
          <w:sz w:val="24"/>
          <w:szCs w:val="24"/>
        </w:rPr>
        <w:t>,</w:t>
      </w:r>
      <w:r>
        <w:rPr>
          <w:rFonts w:ascii="Times New Roman" w:hAnsi="Times New Roman" w:cs="Times New Roman"/>
          <w:sz w:val="24"/>
          <w:szCs w:val="24"/>
        </w:rPr>
        <w:t xml:space="preserve"> the c</w:t>
      </w:r>
      <w:r w:rsidRPr="004963F9">
        <w:rPr>
          <w:rFonts w:ascii="Times New Roman" w:hAnsi="Times New Roman" w:cs="Times New Roman"/>
          <w:sz w:val="24"/>
          <w:szCs w:val="24"/>
        </w:rPr>
        <w:t xml:space="preserve">ontrol of </w:t>
      </w:r>
      <w:r>
        <w:rPr>
          <w:rFonts w:ascii="Times New Roman" w:hAnsi="Times New Roman" w:cs="Times New Roman"/>
          <w:sz w:val="24"/>
          <w:szCs w:val="24"/>
        </w:rPr>
        <w:t>n</w:t>
      </w:r>
      <w:r w:rsidRPr="004963F9">
        <w:rPr>
          <w:rFonts w:ascii="Times New Roman" w:hAnsi="Times New Roman" w:cs="Times New Roman"/>
          <w:sz w:val="24"/>
          <w:szCs w:val="24"/>
        </w:rPr>
        <w:t xml:space="preserve">oise at </w:t>
      </w:r>
      <w:r>
        <w:rPr>
          <w:rFonts w:ascii="Times New Roman" w:hAnsi="Times New Roman" w:cs="Times New Roman"/>
          <w:sz w:val="24"/>
          <w:szCs w:val="24"/>
        </w:rPr>
        <w:t>w</w:t>
      </w:r>
      <w:r w:rsidRPr="004963F9">
        <w:rPr>
          <w:rFonts w:ascii="Times New Roman" w:hAnsi="Times New Roman" w:cs="Times New Roman"/>
          <w:sz w:val="24"/>
          <w:szCs w:val="24"/>
        </w:rPr>
        <w:t xml:space="preserve">ork </w:t>
      </w:r>
      <w:r>
        <w:rPr>
          <w:rFonts w:ascii="Times New Roman" w:hAnsi="Times New Roman" w:cs="Times New Roman"/>
          <w:sz w:val="24"/>
          <w:szCs w:val="24"/>
        </w:rPr>
        <w:t>r</w:t>
      </w:r>
      <w:r w:rsidRPr="004963F9">
        <w:rPr>
          <w:rFonts w:ascii="Times New Roman" w:hAnsi="Times New Roman" w:cs="Times New Roman"/>
          <w:sz w:val="24"/>
          <w:szCs w:val="24"/>
        </w:rPr>
        <w:t>egulations 2005 (section 5)</w:t>
      </w:r>
      <w:r>
        <w:rPr>
          <w:rFonts w:ascii="Times New Roman" w:hAnsi="Times New Roman" w:cs="Times New Roman"/>
          <w:sz w:val="24"/>
          <w:szCs w:val="24"/>
        </w:rPr>
        <w:t xml:space="preserve"> was violated</w:t>
      </w:r>
      <w:r w:rsidRPr="004963F9">
        <w:rPr>
          <w:rFonts w:ascii="Times New Roman" w:hAnsi="Times New Roman" w:cs="Times New Roman"/>
          <w:sz w:val="24"/>
          <w:szCs w:val="24"/>
        </w:rPr>
        <w:t xml:space="preserve"> by failing to examine the dangers posed by noise exposure at work.</w:t>
      </w:r>
      <w:r>
        <w:rPr>
          <w:rFonts w:ascii="Times New Roman" w:hAnsi="Times New Roman" w:cs="Times New Roman"/>
          <w:sz w:val="24"/>
          <w:szCs w:val="24"/>
        </w:rPr>
        <w:t xml:space="preserve"> F</w:t>
      </w:r>
      <w:r w:rsidRPr="004963F9">
        <w:rPr>
          <w:rFonts w:ascii="Times New Roman" w:hAnsi="Times New Roman" w:cs="Times New Roman"/>
          <w:sz w:val="24"/>
          <w:szCs w:val="24"/>
        </w:rPr>
        <w:t xml:space="preserve">ailing to take all reasonable precautions to avoid noise and dust from causing </w:t>
      </w:r>
      <w:r w:rsidR="00E243D7">
        <w:rPr>
          <w:rFonts w:ascii="Times New Roman" w:hAnsi="Times New Roman" w:cs="Times New Roman"/>
          <w:sz w:val="24"/>
          <w:szCs w:val="24"/>
        </w:rPr>
        <w:t xml:space="preserve">an </w:t>
      </w:r>
      <w:r w:rsidRPr="004963F9">
        <w:rPr>
          <w:rFonts w:ascii="Times New Roman" w:hAnsi="Times New Roman" w:cs="Times New Roman"/>
          <w:sz w:val="24"/>
          <w:szCs w:val="24"/>
        </w:rPr>
        <w:t>annoyance</w:t>
      </w:r>
      <w:r>
        <w:rPr>
          <w:rFonts w:ascii="Times New Roman" w:hAnsi="Times New Roman" w:cs="Times New Roman"/>
          <w:sz w:val="24"/>
          <w:szCs w:val="24"/>
        </w:rPr>
        <w:t xml:space="preserve"> was violated according to </w:t>
      </w:r>
      <w:r w:rsidRPr="004963F9">
        <w:rPr>
          <w:rFonts w:ascii="Times New Roman" w:hAnsi="Times New Roman" w:cs="Times New Roman"/>
          <w:sz w:val="24"/>
          <w:szCs w:val="24"/>
        </w:rPr>
        <w:t>Gov.</w:t>
      </w:r>
      <w:r w:rsidR="00E243D7">
        <w:rPr>
          <w:rFonts w:ascii="Times New Roman" w:hAnsi="Times New Roman" w:cs="Times New Roman"/>
          <w:sz w:val="24"/>
          <w:szCs w:val="24"/>
        </w:rPr>
        <w:t xml:space="preserve"> UK</w:t>
      </w:r>
      <w:r w:rsidRPr="004963F9">
        <w:rPr>
          <w:rFonts w:ascii="Times New Roman" w:hAnsi="Times New Roman" w:cs="Times New Roman"/>
          <w:sz w:val="24"/>
          <w:szCs w:val="24"/>
        </w:rPr>
        <w:t xml:space="preserve"> </w:t>
      </w:r>
      <w:r>
        <w:rPr>
          <w:rFonts w:ascii="Times New Roman" w:hAnsi="Times New Roman" w:cs="Times New Roman"/>
          <w:sz w:val="24"/>
          <w:szCs w:val="24"/>
        </w:rPr>
        <w:t>(</w:t>
      </w:r>
      <w:r w:rsidRPr="004963F9">
        <w:rPr>
          <w:rFonts w:ascii="Times New Roman" w:hAnsi="Times New Roman" w:cs="Times New Roman"/>
          <w:sz w:val="24"/>
          <w:szCs w:val="24"/>
        </w:rPr>
        <w:t>2009)</w:t>
      </w:r>
      <w:r>
        <w:rPr>
          <w:rFonts w:ascii="Times New Roman" w:hAnsi="Times New Roman" w:cs="Times New Roman"/>
          <w:sz w:val="24"/>
          <w:szCs w:val="24"/>
        </w:rPr>
        <w:t xml:space="preserve"> </w:t>
      </w:r>
      <w:r w:rsidRPr="004963F9">
        <w:rPr>
          <w:rFonts w:ascii="Times New Roman" w:hAnsi="Times New Roman" w:cs="Times New Roman"/>
          <w:sz w:val="24"/>
          <w:szCs w:val="24"/>
        </w:rPr>
        <w:t>Control of Pollution Act 1974</w:t>
      </w:r>
      <w:r>
        <w:rPr>
          <w:rFonts w:ascii="Times New Roman" w:hAnsi="Times New Roman" w:cs="Times New Roman"/>
          <w:sz w:val="24"/>
          <w:szCs w:val="24"/>
        </w:rPr>
        <w:t xml:space="preserve">. Lastly, the personal protective equipment regulations (2002) were violated. </w:t>
      </w:r>
    </w:p>
    <w:p w14:paraId="77BF5441" w14:textId="682D65E5"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 xml:space="preserve">2.2.3. Consequences </w:t>
      </w:r>
    </w:p>
    <w:p w14:paraId="30AAE386" w14:textId="2F64147B" w:rsidR="004963F9" w:rsidRDefault="004963F9" w:rsidP="004963F9">
      <w:pPr>
        <w:ind w:firstLine="720"/>
        <w:jc w:val="both"/>
        <w:rPr>
          <w:rFonts w:ascii="Times New Roman" w:hAnsi="Times New Roman" w:cs="Times New Roman"/>
          <w:sz w:val="24"/>
          <w:szCs w:val="24"/>
        </w:rPr>
      </w:pPr>
      <w:r>
        <w:rPr>
          <w:rFonts w:ascii="Times New Roman" w:hAnsi="Times New Roman" w:cs="Times New Roman"/>
          <w:sz w:val="24"/>
          <w:szCs w:val="24"/>
        </w:rPr>
        <w:t>An increase</w:t>
      </w:r>
      <w:r w:rsidR="00E243D7">
        <w:rPr>
          <w:rFonts w:ascii="Times New Roman" w:hAnsi="Times New Roman" w:cs="Times New Roman"/>
          <w:sz w:val="24"/>
          <w:szCs w:val="24"/>
        </w:rPr>
        <w:t>d</w:t>
      </w:r>
      <w:r>
        <w:rPr>
          <w:rFonts w:ascii="Times New Roman" w:hAnsi="Times New Roman" w:cs="Times New Roman"/>
          <w:sz w:val="24"/>
          <w:szCs w:val="24"/>
        </w:rPr>
        <w:t xml:space="preserve"> amount of dust and noise around the worksite will result in environmental pollution, this can further affect neighbouring workplaces. Further consequences include health implications such as hearing loss due</w:t>
      </w:r>
      <w:r w:rsidR="00E243D7">
        <w:rPr>
          <w:rFonts w:ascii="Times New Roman" w:hAnsi="Times New Roman" w:cs="Times New Roman"/>
          <w:sz w:val="24"/>
          <w:szCs w:val="24"/>
        </w:rPr>
        <w:t xml:space="preserve"> to</w:t>
      </w:r>
      <w:r>
        <w:rPr>
          <w:rFonts w:ascii="Times New Roman" w:hAnsi="Times New Roman" w:cs="Times New Roman"/>
          <w:sz w:val="24"/>
          <w:szCs w:val="24"/>
        </w:rPr>
        <w:t xml:space="preserve"> exposure to loud noises on-site and respiratory ailments.  </w:t>
      </w:r>
    </w:p>
    <w:p w14:paraId="735DDD41" w14:textId="72FDFC2C" w:rsidR="004963F9" w:rsidRDefault="004963F9" w:rsidP="004963F9">
      <w:pPr>
        <w:jc w:val="both"/>
        <w:rPr>
          <w:rFonts w:ascii="Times New Roman" w:hAnsi="Times New Roman" w:cs="Times New Roman"/>
          <w:sz w:val="24"/>
          <w:szCs w:val="24"/>
        </w:rPr>
      </w:pPr>
    </w:p>
    <w:p w14:paraId="14C0240A" w14:textId="2D72918B"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 xml:space="preserve">2.3. Incident of </w:t>
      </w:r>
      <w:r w:rsidR="00E243D7">
        <w:rPr>
          <w:rFonts w:ascii="Times New Roman" w:hAnsi="Times New Roman" w:cs="Times New Roman"/>
          <w:sz w:val="24"/>
          <w:szCs w:val="24"/>
        </w:rPr>
        <w:t xml:space="preserve">a </w:t>
      </w:r>
      <w:r>
        <w:rPr>
          <w:rFonts w:ascii="Times New Roman" w:hAnsi="Times New Roman" w:cs="Times New Roman"/>
          <w:sz w:val="24"/>
          <w:szCs w:val="24"/>
        </w:rPr>
        <w:t>scaffolding collapse</w:t>
      </w:r>
    </w:p>
    <w:p w14:paraId="4DE42913" w14:textId="7E839282"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2.3.1 Root Causes</w:t>
      </w:r>
    </w:p>
    <w:p w14:paraId="1898940C" w14:textId="1D8E4BF5" w:rsidR="004963F9" w:rsidRDefault="004963F9" w:rsidP="004963F9">
      <w:pPr>
        <w:ind w:firstLine="720"/>
        <w:jc w:val="both"/>
        <w:rPr>
          <w:rFonts w:ascii="Times New Roman" w:hAnsi="Times New Roman" w:cs="Times New Roman"/>
          <w:sz w:val="24"/>
          <w:szCs w:val="24"/>
        </w:rPr>
      </w:pPr>
      <w:r>
        <w:rPr>
          <w:rFonts w:ascii="Times New Roman" w:hAnsi="Times New Roman" w:cs="Times New Roman"/>
          <w:sz w:val="24"/>
          <w:szCs w:val="24"/>
        </w:rPr>
        <w:t xml:space="preserve">According to </w:t>
      </w:r>
      <w:r w:rsidRPr="004963F9">
        <w:rPr>
          <w:rFonts w:ascii="Times New Roman" w:hAnsi="Times New Roman" w:cs="Times New Roman"/>
          <w:sz w:val="24"/>
          <w:szCs w:val="24"/>
        </w:rPr>
        <w:t xml:space="preserve">Finch </w:t>
      </w:r>
      <w:r>
        <w:rPr>
          <w:rFonts w:ascii="Times New Roman" w:hAnsi="Times New Roman" w:cs="Times New Roman"/>
          <w:sz w:val="24"/>
          <w:szCs w:val="24"/>
        </w:rPr>
        <w:t>(</w:t>
      </w:r>
      <w:r w:rsidRPr="004963F9">
        <w:rPr>
          <w:rFonts w:ascii="Times New Roman" w:hAnsi="Times New Roman" w:cs="Times New Roman"/>
          <w:sz w:val="24"/>
          <w:szCs w:val="24"/>
        </w:rPr>
        <w:t>2019)</w:t>
      </w:r>
      <w:r w:rsidR="00E243D7">
        <w:rPr>
          <w:rFonts w:ascii="Times New Roman" w:hAnsi="Times New Roman" w:cs="Times New Roman"/>
          <w:sz w:val="24"/>
          <w:szCs w:val="24"/>
        </w:rPr>
        <w:t>,</w:t>
      </w:r>
      <w:r>
        <w:rPr>
          <w:rFonts w:ascii="Times New Roman" w:hAnsi="Times New Roman" w:cs="Times New Roman"/>
          <w:sz w:val="24"/>
          <w:szCs w:val="24"/>
        </w:rPr>
        <w:t xml:space="preserve"> the main causes of scaffoldings collapsing are </w:t>
      </w:r>
      <w:r w:rsidR="00E243D7">
        <w:rPr>
          <w:rFonts w:ascii="Times New Roman" w:hAnsi="Times New Roman" w:cs="Times New Roman"/>
          <w:sz w:val="24"/>
          <w:szCs w:val="24"/>
        </w:rPr>
        <w:t>unsteady planks</w:t>
      </w:r>
      <w:r>
        <w:rPr>
          <w:rFonts w:ascii="Times New Roman" w:hAnsi="Times New Roman" w:cs="Times New Roman"/>
          <w:sz w:val="24"/>
          <w:szCs w:val="24"/>
        </w:rPr>
        <w:t xml:space="preserve">, a </w:t>
      </w:r>
      <w:r w:rsidRPr="004963F9">
        <w:rPr>
          <w:rFonts w:ascii="Times New Roman" w:hAnsi="Times New Roman" w:cs="Times New Roman"/>
          <w:sz w:val="24"/>
          <w:szCs w:val="24"/>
        </w:rPr>
        <w:t xml:space="preserve">poor surface, whether installed wrongly or weakened, can cause instability or even a </w:t>
      </w:r>
      <w:r w:rsidRPr="004963F9">
        <w:rPr>
          <w:rFonts w:ascii="Times New Roman" w:hAnsi="Times New Roman" w:cs="Times New Roman"/>
          <w:sz w:val="24"/>
          <w:szCs w:val="24"/>
        </w:rPr>
        <w:lastRenderedPageBreak/>
        <w:t>fall.</w:t>
      </w:r>
      <w:r>
        <w:rPr>
          <w:rFonts w:ascii="Times New Roman" w:hAnsi="Times New Roman" w:cs="Times New Roman"/>
          <w:sz w:val="24"/>
          <w:szCs w:val="24"/>
        </w:rPr>
        <w:t xml:space="preserve"> The avoidance of frequent inspections can also result in the failure of the scaffolding stated by </w:t>
      </w:r>
      <w:r w:rsidRPr="004963F9">
        <w:rPr>
          <w:rFonts w:ascii="Times New Roman" w:hAnsi="Times New Roman" w:cs="Times New Roman"/>
          <w:sz w:val="24"/>
          <w:szCs w:val="24"/>
        </w:rPr>
        <w:t xml:space="preserve">Finch </w:t>
      </w:r>
      <w:r>
        <w:rPr>
          <w:rFonts w:ascii="Times New Roman" w:hAnsi="Times New Roman" w:cs="Times New Roman"/>
          <w:sz w:val="24"/>
          <w:szCs w:val="24"/>
        </w:rPr>
        <w:t>(</w:t>
      </w:r>
      <w:r w:rsidRPr="004963F9">
        <w:rPr>
          <w:rFonts w:ascii="Times New Roman" w:hAnsi="Times New Roman" w:cs="Times New Roman"/>
          <w:sz w:val="24"/>
          <w:szCs w:val="24"/>
        </w:rPr>
        <w:t>2019)</w:t>
      </w:r>
      <w:r>
        <w:rPr>
          <w:rFonts w:ascii="Times New Roman" w:hAnsi="Times New Roman" w:cs="Times New Roman"/>
          <w:sz w:val="24"/>
          <w:szCs w:val="24"/>
        </w:rPr>
        <w:t>. In relation to the second scaffolding accident, this may have been cause</w:t>
      </w:r>
      <w:r w:rsidR="00E243D7">
        <w:rPr>
          <w:rFonts w:ascii="Times New Roman" w:hAnsi="Times New Roman" w:cs="Times New Roman"/>
          <w:sz w:val="24"/>
          <w:szCs w:val="24"/>
        </w:rPr>
        <w:t>d</w:t>
      </w:r>
      <w:r>
        <w:rPr>
          <w:rFonts w:ascii="Times New Roman" w:hAnsi="Times New Roman" w:cs="Times New Roman"/>
          <w:sz w:val="24"/>
          <w:szCs w:val="24"/>
        </w:rPr>
        <w:t xml:space="preserve"> due to difference</w:t>
      </w:r>
      <w:r w:rsidR="00E243D7">
        <w:rPr>
          <w:rFonts w:ascii="Times New Roman" w:hAnsi="Times New Roman" w:cs="Times New Roman"/>
          <w:sz w:val="24"/>
          <w:szCs w:val="24"/>
        </w:rPr>
        <w:t>s</w:t>
      </w:r>
      <w:r>
        <w:rPr>
          <w:rFonts w:ascii="Times New Roman" w:hAnsi="Times New Roman" w:cs="Times New Roman"/>
          <w:sz w:val="24"/>
          <w:szCs w:val="24"/>
        </w:rPr>
        <w:t xml:space="preserve"> in norms between workers. This means that this work</w:t>
      </w:r>
      <w:r w:rsidR="00E243D7">
        <w:rPr>
          <w:rFonts w:ascii="Times New Roman" w:hAnsi="Times New Roman" w:cs="Times New Roman"/>
          <w:sz w:val="24"/>
          <w:szCs w:val="24"/>
        </w:rPr>
        <w:t>er</w:t>
      </w:r>
      <w:r>
        <w:rPr>
          <w:rFonts w:ascii="Times New Roman" w:hAnsi="Times New Roman" w:cs="Times New Roman"/>
          <w:sz w:val="24"/>
          <w:szCs w:val="24"/>
        </w:rPr>
        <w:t xml:space="preserve"> may not have </w:t>
      </w:r>
      <w:r w:rsidR="00E243D7">
        <w:rPr>
          <w:rFonts w:ascii="Times New Roman" w:hAnsi="Times New Roman" w:cs="Times New Roman"/>
          <w:sz w:val="24"/>
          <w:szCs w:val="24"/>
        </w:rPr>
        <w:t xml:space="preserve">an </w:t>
      </w:r>
      <w:r>
        <w:rPr>
          <w:rFonts w:ascii="Times New Roman" w:hAnsi="Times New Roman" w:cs="Times New Roman"/>
          <w:sz w:val="24"/>
          <w:szCs w:val="24"/>
        </w:rPr>
        <w:t xml:space="preserve">understanding of the danger he subjected himself to. Nevertheless, the lack of supervision of a health and safety officer was also an issue.  </w:t>
      </w:r>
    </w:p>
    <w:p w14:paraId="12B0D32C" w14:textId="77777777" w:rsidR="00E243D7" w:rsidRDefault="00E243D7" w:rsidP="00E243D7">
      <w:pPr>
        <w:rPr>
          <w:rFonts w:ascii="Times New Roman" w:hAnsi="Times New Roman" w:cs="Times New Roman"/>
          <w:sz w:val="24"/>
          <w:szCs w:val="24"/>
        </w:rPr>
      </w:pPr>
    </w:p>
    <w:p w14:paraId="16B8E801" w14:textId="619B0237" w:rsidR="004963F9" w:rsidRDefault="004963F9" w:rsidP="00E243D7">
      <w:pPr>
        <w:rPr>
          <w:rFonts w:ascii="Times New Roman" w:hAnsi="Times New Roman" w:cs="Times New Roman"/>
          <w:sz w:val="24"/>
          <w:szCs w:val="24"/>
        </w:rPr>
      </w:pPr>
      <w:r>
        <w:rPr>
          <w:rFonts w:ascii="Times New Roman" w:hAnsi="Times New Roman" w:cs="Times New Roman"/>
          <w:sz w:val="24"/>
          <w:szCs w:val="24"/>
        </w:rPr>
        <w:t>2.3.2. Legislations Violated</w:t>
      </w:r>
    </w:p>
    <w:p w14:paraId="1466CD6B" w14:textId="6C54C8A3" w:rsidR="004963F9" w:rsidRDefault="004963F9" w:rsidP="004963F9">
      <w:pPr>
        <w:ind w:firstLine="720"/>
        <w:jc w:val="both"/>
        <w:rPr>
          <w:rFonts w:ascii="Times New Roman" w:hAnsi="Times New Roman" w:cs="Times New Roman"/>
          <w:sz w:val="24"/>
          <w:szCs w:val="24"/>
        </w:rPr>
      </w:pPr>
      <w:r w:rsidRPr="004963F9">
        <w:rPr>
          <w:rFonts w:ascii="Times New Roman" w:hAnsi="Times New Roman" w:cs="Times New Roman"/>
          <w:sz w:val="24"/>
          <w:szCs w:val="24"/>
        </w:rPr>
        <w:t xml:space="preserve">The personal protective equipment regulations (2002) were violated as wearing all necessary protective gear would lessen injuries. According to HSE (2008) failing to disclose occurrences that may easily result in death is a violation, on both occasions, the scaffolding that fell was more than 5 metres tall, therefore it should be reported </w:t>
      </w:r>
      <w:r w:rsidR="00E243D7" w:rsidRPr="00E243D7">
        <w:rPr>
          <w:rFonts w:ascii="Times New Roman" w:hAnsi="Times New Roman" w:cs="Times New Roman"/>
          <w:sz w:val="24"/>
          <w:szCs w:val="24"/>
        </w:rPr>
        <w:t xml:space="preserve">to </w:t>
      </w:r>
      <w:r w:rsidR="00E243D7" w:rsidRPr="00E243D7">
        <w:rPr>
          <w:rFonts w:ascii="Times New Roman" w:hAnsi="Times New Roman" w:cs="Times New Roman"/>
          <w:color w:val="111111"/>
          <w:sz w:val="24"/>
          <w:szCs w:val="24"/>
        </w:rPr>
        <w:t>Reporting of Injuries, Diseases and Dangerous Occurrences Regulations</w:t>
      </w:r>
      <w:r w:rsidR="00E243D7" w:rsidRPr="00E243D7">
        <w:rPr>
          <w:rFonts w:ascii="Times New Roman" w:hAnsi="Times New Roman" w:cs="Times New Roman"/>
          <w:color w:val="111111"/>
          <w:sz w:val="24"/>
          <w:szCs w:val="24"/>
        </w:rPr>
        <w:t xml:space="preserve"> (</w:t>
      </w:r>
      <w:r w:rsidRPr="00E243D7">
        <w:rPr>
          <w:rFonts w:ascii="Times New Roman" w:hAnsi="Times New Roman" w:cs="Times New Roman"/>
          <w:sz w:val="24"/>
          <w:szCs w:val="24"/>
        </w:rPr>
        <w:t>RIDDOR</w:t>
      </w:r>
      <w:r w:rsidR="00E243D7" w:rsidRPr="00E243D7">
        <w:rPr>
          <w:rFonts w:ascii="Times New Roman" w:hAnsi="Times New Roman" w:cs="Times New Roman"/>
          <w:sz w:val="24"/>
          <w:szCs w:val="24"/>
        </w:rPr>
        <w:t xml:space="preserve"> 2013)</w:t>
      </w:r>
      <w:r w:rsidRPr="00E243D7">
        <w:rPr>
          <w:rFonts w:ascii="Times New Roman" w:hAnsi="Times New Roman" w:cs="Times New Roman"/>
          <w:sz w:val="24"/>
          <w:szCs w:val="24"/>
        </w:rPr>
        <w:t>.</w:t>
      </w:r>
      <w:r w:rsidRPr="004963F9">
        <w:rPr>
          <w:rFonts w:ascii="Times New Roman" w:hAnsi="Times New Roman" w:cs="Times New Roman"/>
          <w:sz w:val="24"/>
          <w:szCs w:val="24"/>
        </w:rPr>
        <w:t xml:space="preserve"> As stated by CDM, (2015) regulation 19 was violated because there was no personnel to ensure the security of the scaffolding. </w:t>
      </w:r>
    </w:p>
    <w:p w14:paraId="6EC9859C" w14:textId="77777777" w:rsidR="004963F9" w:rsidRDefault="004963F9" w:rsidP="004963F9">
      <w:pPr>
        <w:jc w:val="both"/>
        <w:rPr>
          <w:rFonts w:ascii="Times New Roman" w:hAnsi="Times New Roman" w:cs="Times New Roman"/>
          <w:sz w:val="24"/>
          <w:szCs w:val="24"/>
        </w:rPr>
      </w:pPr>
    </w:p>
    <w:p w14:paraId="5693BA37" w14:textId="713A9095"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 xml:space="preserve">2.3.3. Consequences </w:t>
      </w:r>
    </w:p>
    <w:p w14:paraId="0749C532" w14:textId="5EE8EB17" w:rsidR="004963F9" w:rsidRDefault="004963F9" w:rsidP="004963F9">
      <w:pPr>
        <w:ind w:firstLine="720"/>
        <w:jc w:val="both"/>
        <w:rPr>
          <w:rFonts w:ascii="Times New Roman" w:hAnsi="Times New Roman" w:cs="Times New Roman"/>
          <w:sz w:val="24"/>
          <w:szCs w:val="24"/>
        </w:rPr>
      </w:pPr>
      <w:r>
        <w:rPr>
          <w:rFonts w:ascii="Times New Roman" w:hAnsi="Times New Roman" w:cs="Times New Roman"/>
          <w:sz w:val="24"/>
          <w:szCs w:val="24"/>
        </w:rPr>
        <w:t>Consequences of this prohibition notice include los</w:t>
      </w:r>
      <w:r w:rsidR="00E243D7">
        <w:rPr>
          <w:rFonts w:ascii="Times New Roman" w:hAnsi="Times New Roman" w:cs="Times New Roman"/>
          <w:sz w:val="24"/>
          <w:szCs w:val="24"/>
        </w:rPr>
        <w:t>s</w:t>
      </w:r>
      <w:r>
        <w:rPr>
          <w:rFonts w:ascii="Times New Roman" w:hAnsi="Times New Roman" w:cs="Times New Roman"/>
          <w:sz w:val="24"/>
          <w:szCs w:val="24"/>
        </w:rPr>
        <w:t xml:space="preserve"> of money, time and reputation. </w:t>
      </w:r>
      <w:r w:rsidRPr="004963F9">
        <w:rPr>
          <w:rFonts w:ascii="Times New Roman" w:hAnsi="Times New Roman" w:cs="Times New Roman"/>
          <w:sz w:val="24"/>
          <w:szCs w:val="24"/>
        </w:rPr>
        <w:t>Safety bank</w:t>
      </w:r>
      <w:r>
        <w:rPr>
          <w:rFonts w:ascii="Times New Roman" w:hAnsi="Times New Roman" w:cs="Times New Roman"/>
          <w:sz w:val="24"/>
          <w:szCs w:val="24"/>
        </w:rPr>
        <w:t xml:space="preserve"> (</w:t>
      </w:r>
      <w:r w:rsidRPr="004963F9">
        <w:rPr>
          <w:rFonts w:ascii="Times New Roman" w:hAnsi="Times New Roman" w:cs="Times New Roman"/>
          <w:sz w:val="24"/>
          <w:szCs w:val="24"/>
        </w:rPr>
        <w:t>2020)</w:t>
      </w:r>
      <w:r>
        <w:rPr>
          <w:rFonts w:ascii="Times New Roman" w:hAnsi="Times New Roman" w:cs="Times New Roman"/>
          <w:sz w:val="24"/>
          <w:szCs w:val="24"/>
        </w:rPr>
        <w:t>, states that financial penalties can occur due to a prohibition notice, they further explain that the b</w:t>
      </w:r>
      <w:r w:rsidRPr="004963F9">
        <w:rPr>
          <w:rFonts w:ascii="Times New Roman" w:hAnsi="Times New Roman" w:cs="Times New Roman"/>
          <w:sz w:val="24"/>
          <w:szCs w:val="24"/>
        </w:rPr>
        <w:t>reach of the law can result in fines of up to £20,000</w:t>
      </w:r>
      <w:r>
        <w:rPr>
          <w:rFonts w:ascii="Times New Roman" w:hAnsi="Times New Roman" w:cs="Times New Roman"/>
          <w:sz w:val="24"/>
          <w:szCs w:val="24"/>
        </w:rPr>
        <w:t>. The company will also lose money due to paying for treatments, purchasing new material</w:t>
      </w:r>
      <w:r w:rsidR="00E243D7">
        <w:rPr>
          <w:rFonts w:ascii="Times New Roman" w:hAnsi="Times New Roman" w:cs="Times New Roman"/>
          <w:sz w:val="24"/>
          <w:szCs w:val="24"/>
        </w:rPr>
        <w:t>s</w:t>
      </w:r>
      <w:r>
        <w:rPr>
          <w:rFonts w:ascii="Times New Roman" w:hAnsi="Times New Roman" w:cs="Times New Roman"/>
          <w:sz w:val="24"/>
          <w:szCs w:val="24"/>
        </w:rPr>
        <w:t xml:space="preserve"> and replacing the workers. Waiting for workers to refill the position takes up time, additionally</w:t>
      </w:r>
      <w:r w:rsidR="00E243D7">
        <w:rPr>
          <w:rFonts w:ascii="Times New Roman" w:hAnsi="Times New Roman" w:cs="Times New Roman"/>
          <w:sz w:val="24"/>
          <w:szCs w:val="24"/>
        </w:rPr>
        <w:t>,</w:t>
      </w:r>
      <w:r>
        <w:rPr>
          <w:rFonts w:ascii="Times New Roman" w:hAnsi="Times New Roman" w:cs="Times New Roman"/>
          <w:sz w:val="24"/>
          <w:szCs w:val="24"/>
        </w:rPr>
        <w:t xml:space="preserve"> a bad reputation reduces the company’s workflow.</w:t>
      </w:r>
    </w:p>
    <w:p w14:paraId="51D2D580" w14:textId="449CCFAE" w:rsidR="004963F9" w:rsidRDefault="004963F9" w:rsidP="004963F9">
      <w:pPr>
        <w:jc w:val="both"/>
        <w:rPr>
          <w:rFonts w:ascii="Times New Roman" w:hAnsi="Times New Roman" w:cs="Times New Roman"/>
          <w:sz w:val="24"/>
          <w:szCs w:val="24"/>
        </w:rPr>
      </w:pPr>
    </w:p>
    <w:p w14:paraId="51A6432C" w14:textId="34B952E8"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2.4. Worker is injured by falling objects</w:t>
      </w:r>
    </w:p>
    <w:p w14:paraId="726BDE1A" w14:textId="44AE5756"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2.4.1 Root Causes</w:t>
      </w:r>
    </w:p>
    <w:p w14:paraId="4ED80E37" w14:textId="7DE9F528" w:rsidR="004963F9" w:rsidRDefault="004963F9" w:rsidP="004963F9">
      <w:pPr>
        <w:ind w:firstLine="720"/>
        <w:jc w:val="both"/>
        <w:rPr>
          <w:rFonts w:ascii="Times New Roman" w:hAnsi="Times New Roman" w:cs="Times New Roman"/>
          <w:sz w:val="24"/>
          <w:szCs w:val="24"/>
        </w:rPr>
      </w:pPr>
      <w:r w:rsidRPr="004963F9">
        <w:rPr>
          <w:rFonts w:ascii="Times New Roman" w:hAnsi="Times New Roman" w:cs="Times New Roman"/>
          <w:sz w:val="24"/>
          <w:szCs w:val="24"/>
        </w:rPr>
        <w:t xml:space="preserve">The sequence necessary to prevent an unintentional collapse of the structure was not identified in the </w:t>
      </w:r>
      <w:r>
        <w:rPr>
          <w:rFonts w:ascii="Times New Roman" w:hAnsi="Times New Roman" w:cs="Times New Roman"/>
          <w:sz w:val="24"/>
          <w:szCs w:val="24"/>
        </w:rPr>
        <w:t>plan of works</w:t>
      </w:r>
      <w:r w:rsidRPr="004963F9">
        <w:rPr>
          <w:rFonts w:ascii="Times New Roman" w:hAnsi="Times New Roman" w:cs="Times New Roman"/>
          <w:sz w:val="24"/>
          <w:szCs w:val="24"/>
        </w:rPr>
        <w:t xml:space="preserve"> for the rehabilitation operation.</w:t>
      </w:r>
      <w:r>
        <w:rPr>
          <w:rFonts w:ascii="Times New Roman" w:hAnsi="Times New Roman" w:cs="Times New Roman"/>
          <w:sz w:val="24"/>
          <w:szCs w:val="24"/>
        </w:rPr>
        <w:t xml:space="preserve"> </w:t>
      </w:r>
      <w:r w:rsidRPr="004963F9">
        <w:rPr>
          <w:rFonts w:ascii="Times New Roman" w:hAnsi="Times New Roman" w:cs="Times New Roman"/>
          <w:sz w:val="24"/>
          <w:szCs w:val="24"/>
        </w:rPr>
        <w:t>The metal prop screw was not properly fastened</w:t>
      </w:r>
      <w:r>
        <w:rPr>
          <w:rFonts w:ascii="Times New Roman" w:hAnsi="Times New Roman" w:cs="Times New Roman"/>
          <w:sz w:val="24"/>
          <w:szCs w:val="24"/>
        </w:rPr>
        <w:t xml:space="preserve"> as a result of a worker not understanding the new acropolis, this is a result of </w:t>
      </w:r>
      <w:r w:rsidR="00E243D7">
        <w:rPr>
          <w:rFonts w:ascii="Times New Roman" w:hAnsi="Times New Roman" w:cs="Times New Roman"/>
          <w:sz w:val="24"/>
          <w:szCs w:val="24"/>
        </w:rPr>
        <w:t xml:space="preserve">a </w:t>
      </w:r>
      <w:r>
        <w:rPr>
          <w:rFonts w:ascii="Times New Roman" w:hAnsi="Times New Roman" w:cs="Times New Roman"/>
          <w:sz w:val="24"/>
          <w:szCs w:val="24"/>
        </w:rPr>
        <w:t xml:space="preserve">lack of supervision and training by a site manager. </w:t>
      </w:r>
      <w:r w:rsidR="00E243D7">
        <w:rPr>
          <w:rFonts w:ascii="Times New Roman" w:hAnsi="Times New Roman" w:cs="Times New Roman"/>
          <w:sz w:val="24"/>
          <w:szCs w:val="24"/>
        </w:rPr>
        <w:t>Failing to mark out danger zones where objects may fall for off-site visitors can cause accidents.</w:t>
      </w:r>
    </w:p>
    <w:p w14:paraId="58C12938" w14:textId="27ACF192"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2.4.2. Legislations Violated</w:t>
      </w:r>
    </w:p>
    <w:p w14:paraId="0318503C" w14:textId="0413C099" w:rsidR="004963F9" w:rsidRDefault="004963F9" w:rsidP="004963F9">
      <w:pPr>
        <w:ind w:firstLine="720"/>
        <w:jc w:val="both"/>
        <w:rPr>
          <w:rFonts w:ascii="Times New Roman" w:hAnsi="Times New Roman" w:cs="Times New Roman"/>
          <w:sz w:val="24"/>
          <w:szCs w:val="24"/>
        </w:rPr>
      </w:pPr>
      <w:r>
        <w:rPr>
          <w:rFonts w:ascii="Times New Roman" w:hAnsi="Times New Roman" w:cs="Times New Roman"/>
          <w:sz w:val="24"/>
          <w:szCs w:val="24"/>
        </w:rPr>
        <w:t>Multiple s</w:t>
      </w:r>
      <w:r w:rsidRPr="004963F9">
        <w:rPr>
          <w:rFonts w:ascii="Times New Roman" w:hAnsi="Times New Roman" w:cs="Times New Roman"/>
          <w:sz w:val="24"/>
          <w:szCs w:val="24"/>
        </w:rPr>
        <w:t xml:space="preserve">ections of the Work at Height Regulations 2005 </w:t>
      </w:r>
      <w:r>
        <w:rPr>
          <w:rFonts w:ascii="Times New Roman" w:hAnsi="Times New Roman" w:cs="Times New Roman"/>
          <w:sz w:val="24"/>
          <w:szCs w:val="24"/>
        </w:rPr>
        <w:t xml:space="preserve">according to </w:t>
      </w:r>
      <w:r w:rsidRPr="004963F9">
        <w:rPr>
          <w:rFonts w:ascii="Times New Roman" w:hAnsi="Times New Roman" w:cs="Times New Roman"/>
          <w:sz w:val="24"/>
          <w:szCs w:val="24"/>
        </w:rPr>
        <w:t>Gov.</w:t>
      </w:r>
      <w:r w:rsidR="00E243D7">
        <w:rPr>
          <w:rFonts w:ascii="Times New Roman" w:hAnsi="Times New Roman" w:cs="Times New Roman"/>
          <w:sz w:val="24"/>
          <w:szCs w:val="24"/>
        </w:rPr>
        <w:t xml:space="preserve"> UK</w:t>
      </w:r>
      <w:r w:rsidRPr="004963F9">
        <w:rPr>
          <w:rFonts w:ascii="Times New Roman" w:hAnsi="Times New Roman" w:cs="Times New Roman"/>
          <w:sz w:val="24"/>
          <w:szCs w:val="24"/>
        </w:rPr>
        <w:t>,</w:t>
      </w:r>
      <w:r>
        <w:rPr>
          <w:rFonts w:ascii="Times New Roman" w:hAnsi="Times New Roman" w:cs="Times New Roman"/>
          <w:sz w:val="24"/>
          <w:szCs w:val="24"/>
        </w:rPr>
        <w:t xml:space="preserve"> (</w:t>
      </w:r>
      <w:r w:rsidRPr="004963F9">
        <w:rPr>
          <w:rFonts w:ascii="Times New Roman" w:hAnsi="Times New Roman" w:cs="Times New Roman"/>
          <w:sz w:val="24"/>
          <w:szCs w:val="24"/>
        </w:rPr>
        <w:t>2011) have been broken.</w:t>
      </w:r>
      <w:r>
        <w:rPr>
          <w:rFonts w:ascii="Times New Roman" w:hAnsi="Times New Roman" w:cs="Times New Roman"/>
          <w:sz w:val="24"/>
          <w:szCs w:val="24"/>
        </w:rPr>
        <w:t xml:space="preserve"> These include section (</w:t>
      </w:r>
      <w:r w:rsidRPr="004963F9">
        <w:rPr>
          <w:rFonts w:ascii="Times New Roman" w:hAnsi="Times New Roman" w:cs="Times New Roman"/>
          <w:sz w:val="24"/>
          <w:szCs w:val="24"/>
        </w:rPr>
        <w:t>4</w:t>
      </w:r>
      <w:r>
        <w:rPr>
          <w:rFonts w:ascii="Times New Roman" w:hAnsi="Times New Roman" w:cs="Times New Roman"/>
          <w:sz w:val="24"/>
          <w:szCs w:val="24"/>
        </w:rPr>
        <w:t>)</w:t>
      </w:r>
      <w:r w:rsidRPr="004963F9">
        <w:rPr>
          <w:rFonts w:ascii="Times New Roman" w:hAnsi="Times New Roman" w:cs="Times New Roman"/>
          <w:sz w:val="24"/>
          <w:szCs w:val="24"/>
        </w:rPr>
        <w:t xml:space="preserve"> for failing to organise and plan work in a reasonably safe manner</w:t>
      </w:r>
      <w:r>
        <w:rPr>
          <w:rFonts w:ascii="Times New Roman" w:hAnsi="Times New Roman" w:cs="Times New Roman"/>
          <w:sz w:val="24"/>
          <w:szCs w:val="24"/>
        </w:rPr>
        <w:t>, section (</w:t>
      </w:r>
      <w:r w:rsidRPr="004963F9">
        <w:rPr>
          <w:rFonts w:ascii="Times New Roman" w:hAnsi="Times New Roman" w:cs="Times New Roman"/>
          <w:sz w:val="24"/>
          <w:szCs w:val="24"/>
        </w:rPr>
        <w:t>5</w:t>
      </w:r>
      <w:r>
        <w:rPr>
          <w:rFonts w:ascii="Times New Roman" w:hAnsi="Times New Roman" w:cs="Times New Roman"/>
          <w:sz w:val="24"/>
          <w:szCs w:val="24"/>
        </w:rPr>
        <w:t>)</w:t>
      </w:r>
      <w:r w:rsidRPr="004963F9">
        <w:rPr>
          <w:rFonts w:ascii="Times New Roman" w:hAnsi="Times New Roman" w:cs="Times New Roman"/>
          <w:sz w:val="24"/>
          <w:szCs w:val="24"/>
        </w:rPr>
        <w:t xml:space="preserve"> for letting an unfit worker operate at a height without supervision</w:t>
      </w:r>
      <w:r>
        <w:rPr>
          <w:rFonts w:ascii="Times New Roman" w:hAnsi="Times New Roman" w:cs="Times New Roman"/>
          <w:sz w:val="24"/>
          <w:szCs w:val="24"/>
        </w:rPr>
        <w:t xml:space="preserve">, </w:t>
      </w:r>
      <w:r w:rsidR="00E243D7">
        <w:rPr>
          <w:rFonts w:ascii="Times New Roman" w:hAnsi="Times New Roman" w:cs="Times New Roman"/>
          <w:sz w:val="24"/>
          <w:szCs w:val="24"/>
        </w:rPr>
        <w:t xml:space="preserve">and </w:t>
      </w:r>
      <w:r>
        <w:rPr>
          <w:rFonts w:ascii="Times New Roman" w:hAnsi="Times New Roman" w:cs="Times New Roman"/>
          <w:sz w:val="24"/>
          <w:szCs w:val="24"/>
        </w:rPr>
        <w:t>section (</w:t>
      </w:r>
      <w:r w:rsidRPr="004963F9">
        <w:rPr>
          <w:rFonts w:ascii="Times New Roman" w:hAnsi="Times New Roman" w:cs="Times New Roman"/>
          <w:sz w:val="24"/>
          <w:szCs w:val="24"/>
        </w:rPr>
        <w:t>10</w:t>
      </w:r>
      <w:r>
        <w:rPr>
          <w:rFonts w:ascii="Times New Roman" w:hAnsi="Times New Roman" w:cs="Times New Roman"/>
          <w:sz w:val="24"/>
          <w:szCs w:val="24"/>
        </w:rPr>
        <w:t xml:space="preserve">) </w:t>
      </w:r>
      <w:r w:rsidRPr="004963F9">
        <w:rPr>
          <w:rFonts w:ascii="Times New Roman" w:hAnsi="Times New Roman" w:cs="Times New Roman"/>
          <w:sz w:val="24"/>
          <w:szCs w:val="24"/>
        </w:rPr>
        <w:t>for failing to take adequate precautions to avoid harm from falling items</w:t>
      </w:r>
      <w:r>
        <w:rPr>
          <w:rFonts w:ascii="Times New Roman" w:hAnsi="Times New Roman" w:cs="Times New Roman"/>
          <w:sz w:val="24"/>
          <w:szCs w:val="24"/>
        </w:rPr>
        <w:t xml:space="preserve"> and section (</w:t>
      </w:r>
      <w:r w:rsidRPr="004963F9">
        <w:rPr>
          <w:rFonts w:ascii="Times New Roman" w:hAnsi="Times New Roman" w:cs="Times New Roman"/>
          <w:sz w:val="24"/>
          <w:szCs w:val="24"/>
        </w:rPr>
        <w:t>11</w:t>
      </w:r>
      <w:r>
        <w:rPr>
          <w:rFonts w:ascii="Times New Roman" w:hAnsi="Times New Roman" w:cs="Times New Roman"/>
          <w:sz w:val="24"/>
          <w:szCs w:val="24"/>
        </w:rPr>
        <w:t>)</w:t>
      </w:r>
      <w:r w:rsidRPr="004963F9">
        <w:rPr>
          <w:rFonts w:ascii="Times New Roman" w:hAnsi="Times New Roman" w:cs="Times New Roman"/>
          <w:sz w:val="24"/>
          <w:szCs w:val="24"/>
        </w:rPr>
        <w:t xml:space="preserve"> for failing to clearly indicate the danger zone on the job site.</w:t>
      </w:r>
      <w:r>
        <w:rPr>
          <w:rFonts w:ascii="Times New Roman" w:hAnsi="Times New Roman" w:cs="Times New Roman"/>
          <w:sz w:val="24"/>
          <w:szCs w:val="24"/>
        </w:rPr>
        <w:t xml:space="preserve"> </w:t>
      </w:r>
    </w:p>
    <w:p w14:paraId="76F262CC" w14:textId="77777777" w:rsid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 xml:space="preserve">2.4.3. Consequences </w:t>
      </w:r>
    </w:p>
    <w:p w14:paraId="48C97263" w14:textId="1C24D1D8" w:rsidR="00E243D7" w:rsidRDefault="004963F9" w:rsidP="00E243D7">
      <w:pPr>
        <w:ind w:firstLine="720"/>
        <w:jc w:val="both"/>
        <w:rPr>
          <w:rFonts w:ascii="Times New Roman" w:hAnsi="Times New Roman" w:cs="Times New Roman"/>
          <w:sz w:val="24"/>
          <w:szCs w:val="24"/>
        </w:rPr>
      </w:pPr>
      <w:r>
        <w:rPr>
          <w:rFonts w:ascii="Times New Roman" w:hAnsi="Times New Roman" w:cs="Times New Roman"/>
          <w:sz w:val="24"/>
          <w:szCs w:val="24"/>
        </w:rPr>
        <w:t xml:space="preserve">The company’s reputation diminishes. </w:t>
      </w:r>
      <w:r w:rsidRPr="004963F9">
        <w:rPr>
          <w:rFonts w:ascii="Times New Roman" w:hAnsi="Times New Roman" w:cs="Times New Roman"/>
          <w:sz w:val="24"/>
          <w:szCs w:val="24"/>
        </w:rPr>
        <w:t>Worker</w:t>
      </w:r>
      <w:r>
        <w:rPr>
          <w:rFonts w:ascii="Times New Roman" w:hAnsi="Times New Roman" w:cs="Times New Roman"/>
          <w:sz w:val="24"/>
          <w:szCs w:val="24"/>
        </w:rPr>
        <w:t xml:space="preserve"> </w:t>
      </w:r>
      <w:r w:rsidRPr="004963F9">
        <w:rPr>
          <w:rFonts w:ascii="Times New Roman" w:hAnsi="Times New Roman" w:cs="Times New Roman"/>
          <w:sz w:val="24"/>
          <w:szCs w:val="24"/>
        </w:rPr>
        <w:t xml:space="preserve">days </w:t>
      </w:r>
      <w:r>
        <w:rPr>
          <w:rFonts w:ascii="Times New Roman" w:hAnsi="Times New Roman" w:cs="Times New Roman"/>
          <w:sz w:val="24"/>
          <w:szCs w:val="24"/>
        </w:rPr>
        <w:t xml:space="preserve">are </w:t>
      </w:r>
      <w:r w:rsidRPr="004963F9">
        <w:rPr>
          <w:rFonts w:ascii="Times New Roman" w:hAnsi="Times New Roman" w:cs="Times New Roman"/>
          <w:sz w:val="24"/>
          <w:szCs w:val="24"/>
        </w:rPr>
        <w:t xml:space="preserve">lost </w:t>
      </w:r>
      <w:r>
        <w:rPr>
          <w:rFonts w:ascii="Times New Roman" w:hAnsi="Times New Roman" w:cs="Times New Roman"/>
          <w:sz w:val="24"/>
          <w:szCs w:val="24"/>
        </w:rPr>
        <w:t>from</w:t>
      </w:r>
      <w:r w:rsidRPr="004963F9">
        <w:rPr>
          <w:rFonts w:ascii="Times New Roman" w:hAnsi="Times New Roman" w:cs="Times New Roman"/>
          <w:sz w:val="24"/>
          <w:szCs w:val="24"/>
        </w:rPr>
        <w:t xml:space="preserve"> work suspension</w:t>
      </w:r>
      <w:r>
        <w:rPr>
          <w:rFonts w:ascii="Times New Roman" w:hAnsi="Times New Roman" w:cs="Times New Roman"/>
          <w:sz w:val="24"/>
          <w:szCs w:val="24"/>
        </w:rPr>
        <w:t>s</w:t>
      </w:r>
      <w:r w:rsidRPr="004963F9">
        <w:rPr>
          <w:rFonts w:ascii="Times New Roman" w:hAnsi="Times New Roman" w:cs="Times New Roman"/>
          <w:sz w:val="24"/>
          <w:szCs w:val="24"/>
        </w:rPr>
        <w:t xml:space="preserve"> to repair the effects of</w:t>
      </w:r>
      <w:r>
        <w:rPr>
          <w:rFonts w:ascii="Times New Roman" w:hAnsi="Times New Roman" w:cs="Times New Roman"/>
          <w:sz w:val="24"/>
          <w:szCs w:val="24"/>
        </w:rPr>
        <w:t xml:space="preserve"> the</w:t>
      </w:r>
      <w:r w:rsidRPr="004963F9">
        <w:rPr>
          <w:rFonts w:ascii="Times New Roman" w:hAnsi="Times New Roman" w:cs="Times New Roman"/>
          <w:sz w:val="24"/>
          <w:szCs w:val="24"/>
        </w:rPr>
        <w:t xml:space="preserve"> accidents</w:t>
      </w:r>
      <w:r>
        <w:rPr>
          <w:rFonts w:ascii="Times New Roman" w:hAnsi="Times New Roman" w:cs="Times New Roman"/>
          <w:sz w:val="24"/>
          <w:szCs w:val="24"/>
        </w:rPr>
        <w:t>. Two hundred and eighty-seven (</w:t>
      </w:r>
      <w:r w:rsidRPr="004963F9">
        <w:rPr>
          <w:rFonts w:ascii="Times New Roman" w:hAnsi="Times New Roman" w:cs="Times New Roman"/>
          <w:sz w:val="24"/>
          <w:szCs w:val="24"/>
        </w:rPr>
        <w:t>2</w:t>
      </w:r>
      <w:r>
        <w:rPr>
          <w:rFonts w:ascii="Times New Roman" w:hAnsi="Times New Roman" w:cs="Times New Roman"/>
          <w:sz w:val="24"/>
          <w:szCs w:val="24"/>
        </w:rPr>
        <w:t xml:space="preserve">87) </w:t>
      </w:r>
      <w:r w:rsidRPr="004963F9">
        <w:rPr>
          <w:rFonts w:ascii="Times New Roman" w:hAnsi="Times New Roman" w:cs="Times New Roman"/>
          <w:sz w:val="24"/>
          <w:szCs w:val="24"/>
        </w:rPr>
        <w:t xml:space="preserve">worker-days were </w:t>
      </w:r>
      <w:r>
        <w:rPr>
          <w:rFonts w:ascii="Times New Roman" w:hAnsi="Times New Roman" w:cs="Times New Roman"/>
          <w:sz w:val="24"/>
          <w:szCs w:val="24"/>
        </w:rPr>
        <w:t xml:space="preserve">lost </w:t>
      </w:r>
      <w:r>
        <w:rPr>
          <w:rFonts w:ascii="Times New Roman" w:hAnsi="Times New Roman" w:cs="Times New Roman"/>
          <w:sz w:val="24"/>
          <w:szCs w:val="24"/>
        </w:rPr>
        <w:lastRenderedPageBreak/>
        <w:t xml:space="preserve">due to a </w:t>
      </w:r>
      <w:r w:rsidRPr="004963F9">
        <w:rPr>
          <w:rFonts w:ascii="Times New Roman" w:hAnsi="Times New Roman" w:cs="Times New Roman"/>
          <w:sz w:val="24"/>
          <w:szCs w:val="24"/>
        </w:rPr>
        <w:t xml:space="preserve">work suspension to fix the consequences of </w:t>
      </w:r>
      <w:r>
        <w:rPr>
          <w:rFonts w:ascii="Times New Roman" w:hAnsi="Times New Roman" w:cs="Times New Roman"/>
          <w:sz w:val="24"/>
          <w:szCs w:val="24"/>
        </w:rPr>
        <w:t xml:space="preserve">the </w:t>
      </w:r>
      <w:r w:rsidRPr="004963F9">
        <w:rPr>
          <w:rFonts w:ascii="Times New Roman" w:hAnsi="Times New Roman" w:cs="Times New Roman"/>
          <w:sz w:val="24"/>
          <w:szCs w:val="24"/>
        </w:rPr>
        <w:t>accidents and to comply with HSE notices.</w:t>
      </w:r>
      <w:r>
        <w:rPr>
          <w:rFonts w:ascii="Times New Roman" w:hAnsi="Times New Roman" w:cs="Times New Roman"/>
          <w:sz w:val="24"/>
          <w:szCs w:val="24"/>
        </w:rPr>
        <w:t xml:space="preserve"> </w:t>
      </w:r>
      <w:r w:rsidRPr="004963F9">
        <w:rPr>
          <w:rFonts w:ascii="Times New Roman" w:hAnsi="Times New Roman" w:cs="Times New Roman"/>
          <w:sz w:val="24"/>
          <w:szCs w:val="24"/>
        </w:rPr>
        <w:t>The risk of the death of an innocent person owing to a lack of safety controls.</w:t>
      </w:r>
      <w:r w:rsidR="00746C90">
        <w:rPr>
          <w:rFonts w:ascii="Times New Roman" w:hAnsi="Times New Roman" w:cs="Times New Roman"/>
          <w:sz w:val="24"/>
          <w:szCs w:val="24"/>
        </w:rPr>
        <w:t xml:space="preserve"> </w:t>
      </w:r>
      <w:r w:rsidR="00746C90" w:rsidRPr="00746C90">
        <w:rPr>
          <w:rFonts w:ascii="Times New Roman" w:hAnsi="Times New Roman" w:cs="Times New Roman"/>
          <w:sz w:val="24"/>
          <w:szCs w:val="24"/>
        </w:rPr>
        <w:t xml:space="preserve">On </w:t>
      </w:r>
      <w:r w:rsidR="00746C90">
        <w:rPr>
          <w:rFonts w:ascii="Times New Roman" w:hAnsi="Times New Roman" w:cs="Times New Roman"/>
          <w:sz w:val="24"/>
          <w:szCs w:val="24"/>
        </w:rPr>
        <w:t xml:space="preserve">the </w:t>
      </w:r>
    </w:p>
    <w:p w14:paraId="3612E8A5" w14:textId="04D05E97" w:rsidR="004963F9" w:rsidRDefault="00746C90" w:rsidP="00E243D7">
      <w:pPr>
        <w:jc w:val="both"/>
        <w:rPr>
          <w:rFonts w:ascii="Times New Roman" w:hAnsi="Times New Roman" w:cs="Times New Roman"/>
          <w:sz w:val="24"/>
          <w:szCs w:val="24"/>
        </w:rPr>
      </w:pPr>
      <w:r w:rsidRPr="00746C90">
        <w:rPr>
          <w:rFonts w:ascii="Times New Roman" w:hAnsi="Times New Roman" w:cs="Times New Roman"/>
          <w:sz w:val="24"/>
          <w:szCs w:val="24"/>
        </w:rPr>
        <w:t>31</w:t>
      </w:r>
      <w:r>
        <w:rPr>
          <w:rFonts w:ascii="Times New Roman" w:hAnsi="Times New Roman" w:cs="Times New Roman"/>
          <w:sz w:val="24"/>
          <w:szCs w:val="24"/>
        </w:rPr>
        <w:t>st of</w:t>
      </w:r>
      <w:r w:rsidRPr="00746C90">
        <w:rPr>
          <w:rFonts w:ascii="Times New Roman" w:hAnsi="Times New Roman" w:cs="Times New Roman"/>
          <w:sz w:val="24"/>
          <w:szCs w:val="24"/>
        </w:rPr>
        <w:t xml:space="preserve"> January 2004, Royal Engineers sapper Robert Thomson was killed while gathering soil samples from a trench when he was crushed by dirt when it collapsed on him during his fourth tour of Iraq</w:t>
      </w:r>
      <w:r>
        <w:rPr>
          <w:rFonts w:ascii="Times New Roman" w:hAnsi="Times New Roman" w:cs="Times New Roman"/>
          <w:sz w:val="24"/>
          <w:szCs w:val="24"/>
        </w:rPr>
        <w:t xml:space="preserve"> as stated by </w:t>
      </w:r>
      <w:r w:rsidRPr="00746C90">
        <w:rPr>
          <w:rFonts w:ascii="Times New Roman" w:hAnsi="Times New Roman" w:cs="Times New Roman"/>
          <w:sz w:val="24"/>
          <w:szCs w:val="24"/>
        </w:rPr>
        <w:t>(Case Check, 2010)</w:t>
      </w:r>
      <w:r>
        <w:rPr>
          <w:rFonts w:ascii="Times New Roman" w:hAnsi="Times New Roman" w:cs="Times New Roman"/>
          <w:sz w:val="24"/>
          <w:szCs w:val="24"/>
        </w:rPr>
        <w:t>. They explained that section (</w:t>
      </w:r>
      <w:r w:rsidRPr="00746C90">
        <w:rPr>
          <w:rFonts w:ascii="Times New Roman" w:hAnsi="Times New Roman" w:cs="Times New Roman"/>
          <w:sz w:val="24"/>
          <w:szCs w:val="24"/>
        </w:rPr>
        <w:t>3</w:t>
      </w:r>
      <w:r>
        <w:rPr>
          <w:rFonts w:ascii="Times New Roman" w:hAnsi="Times New Roman" w:cs="Times New Roman"/>
          <w:sz w:val="24"/>
          <w:szCs w:val="24"/>
        </w:rPr>
        <w:t>)</w:t>
      </w:r>
      <w:r w:rsidRPr="00746C90">
        <w:rPr>
          <w:rFonts w:ascii="Times New Roman" w:hAnsi="Times New Roman" w:cs="Times New Roman"/>
          <w:sz w:val="24"/>
          <w:szCs w:val="24"/>
        </w:rPr>
        <w:t xml:space="preserve"> of the Management of Health and Safety at Work Regulations 1999 and </w:t>
      </w:r>
      <w:r>
        <w:rPr>
          <w:rFonts w:ascii="Times New Roman" w:hAnsi="Times New Roman" w:cs="Times New Roman"/>
          <w:sz w:val="24"/>
          <w:szCs w:val="24"/>
        </w:rPr>
        <w:t>section (</w:t>
      </w:r>
      <w:r w:rsidRPr="00746C90">
        <w:rPr>
          <w:rFonts w:ascii="Times New Roman" w:hAnsi="Times New Roman" w:cs="Times New Roman"/>
          <w:sz w:val="24"/>
          <w:szCs w:val="24"/>
        </w:rPr>
        <w:t>12</w:t>
      </w:r>
      <w:r>
        <w:rPr>
          <w:rFonts w:ascii="Times New Roman" w:hAnsi="Times New Roman" w:cs="Times New Roman"/>
          <w:sz w:val="24"/>
          <w:szCs w:val="24"/>
        </w:rPr>
        <w:t>)</w:t>
      </w:r>
      <w:r w:rsidRPr="00746C90">
        <w:rPr>
          <w:rFonts w:ascii="Times New Roman" w:hAnsi="Times New Roman" w:cs="Times New Roman"/>
          <w:sz w:val="24"/>
          <w:szCs w:val="24"/>
        </w:rPr>
        <w:t xml:space="preserve"> of the Construction (Health, Safety and Welfare) Regulations 1996 were cited as examples of UK regulatory regulations that had not yet been </w:t>
      </w:r>
      <w:r>
        <w:rPr>
          <w:rFonts w:ascii="Times New Roman" w:hAnsi="Times New Roman" w:cs="Times New Roman"/>
          <w:sz w:val="24"/>
          <w:szCs w:val="24"/>
        </w:rPr>
        <w:t>applied</w:t>
      </w:r>
      <w:r w:rsidRPr="00746C90">
        <w:rPr>
          <w:rFonts w:ascii="Times New Roman" w:hAnsi="Times New Roman" w:cs="Times New Roman"/>
          <w:sz w:val="24"/>
          <w:szCs w:val="24"/>
        </w:rPr>
        <w:t xml:space="preserve"> to Iraq.</w:t>
      </w:r>
      <w:r w:rsidR="004963F9">
        <w:rPr>
          <w:rFonts w:ascii="Times New Roman" w:hAnsi="Times New Roman" w:cs="Times New Roman"/>
          <w:sz w:val="24"/>
          <w:szCs w:val="24"/>
        </w:rPr>
        <w:tab/>
      </w:r>
      <w:r>
        <w:rPr>
          <w:rFonts w:ascii="Times New Roman" w:hAnsi="Times New Roman" w:cs="Times New Roman"/>
          <w:sz w:val="24"/>
          <w:szCs w:val="24"/>
        </w:rPr>
        <w:t xml:space="preserve">Therefore, we can see how important it is to apple and follow building regulations. </w:t>
      </w:r>
    </w:p>
    <w:p w14:paraId="7D04B94D" w14:textId="77777777" w:rsidR="004963F9" w:rsidRDefault="004963F9" w:rsidP="004963F9">
      <w:pPr>
        <w:jc w:val="both"/>
        <w:rPr>
          <w:rFonts w:ascii="Times New Roman" w:hAnsi="Times New Roman" w:cs="Times New Roman"/>
          <w:sz w:val="24"/>
          <w:szCs w:val="24"/>
        </w:rPr>
      </w:pPr>
    </w:p>
    <w:p w14:paraId="6906BF6B" w14:textId="30433FF5" w:rsidR="004963F9" w:rsidRDefault="004963F9" w:rsidP="00E243D7">
      <w:pPr>
        <w:ind w:firstLine="720"/>
        <w:rPr>
          <w:rFonts w:ascii="Times New Roman" w:hAnsi="Times New Roman" w:cs="Times New Roman"/>
          <w:b/>
          <w:bCs/>
          <w:sz w:val="28"/>
          <w:szCs w:val="28"/>
        </w:rPr>
      </w:pPr>
      <w:r>
        <w:rPr>
          <w:rFonts w:ascii="Times New Roman" w:hAnsi="Times New Roman" w:cs="Times New Roman"/>
          <w:b/>
          <w:bCs/>
          <w:sz w:val="28"/>
          <w:szCs w:val="28"/>
        </w:rPr>
        <w:t>3</w:t>
      </w:r>
      <w:r w:rsidRPr="004963F9">
        <w:rPr>
          <w:rFonts w:ascii="Times New Roman" w:hAnsi="Times New Roman" w:cs="Times New Roman"/>
          <w:b/>
          <w:bCs/>
          <w:sz w:val="28"/>
          <w:szCs w:val="28"/>
        </w:rPr>
        <w:t xml:space="preserve">.0. </w:t>
      </w:r>
      <w:r>
        <w:rPr>
          <w:rFonts w:ascii="Times New Roman" w:hAnsi="Times New Roman" w:cs="Times New Roman"/>
          <w:b/>
          <w:bCs/>
          <w:sz w:val="28"/>
          <w:szCs w:val="28"/>
        </w:rPr>
        <w:t>REASONS FOR POOR HEALTH AND SAFETY RECORD</w:t>
      </w:r>
      <w:r w:rsidR="00E243D7">
        <w:rPr>
          <w:rFonts w:ascii="Times New Roman" w:hAnsi="Times New Roman" w:cs="Times New Roman"/>
          <w:b/>
          <w:bCs/>
          <w:sz w:val="28"/>
          <w:szCs w:val="28"/>
        </w:rPr>
        <w:t>S</w:t>
      </w:r>
    </w:p>
    <w:p w14:paraId="606C4E0E" w14:textId="39D4A7DA" w:rsidR="00741ED2" w:rsidRDefault="00746C90" w:rsidP="00746C90">
      <w:pPr>
        <w:ind w:firstLine="720"/>
        <w:jc w:val="both"/>
        <w:rPr>
          <w:rFonts w:ascii="Times New Roman" w:hAnsi="Times New Roman" w:cs="Times New Roman"/>
          <w:sz w:val="24"/>
          <w:szCs w:val="24"/>
        </w:rPr>
      </w:pPr>
      <w:r>
        <w:rPr>
          <w:rFonts w:ascii="Times New Roman" w:hAnsi="Times New Roman" w:cs="Times New Roman"/>
          <w:sz w:val="24"/>
          <w:szCs w:val="24"/>
        </w:rPr>
        <w:t>The investigation concluded that Jergens Construction Ltd neglects to conduct frequent pep talks before site works, this may be due to language barriers between co-workers as a result of their different ethnicities. It is difficult to convince workers to attend work a bit earlier than usual to conduct a short talk on health and safety or other issues</w:t>
      </w:r>
      <w:r w:rsidR="00E243D7">
        <w:rPr>
          <w:rFonts w:ascii="Times New Roman" w:hAnsi="Times New Roman" w:cs="Times New Roman"/>
          <w:sz w:val="24"/>
          <w:szCs w:val="24"/>
        </w:rPr>
        <w:t xml:space="preserve"> because this extra time would not be paid time. </w:t>
      </w:r>
      <w:r>
        <w:rPr>
          <w:rFonts w:ascii="Times New Roman" w:hAnsi="Times New Roman" w:cs="Times New Roman"/>
          <w:sz w:val="24"/>
          <w:szCs w:val="24"/>
        </w:rPr>
        <w:t xml:space="preserve"> </w:t>
      </w:r>
    </w:p>
    <w:p w14:paraId="05DE6A1E" w14:textId="05E9E301" w:rsidR="00741ED2" w:rsidRDefault="00746C90" w:rsidP="00746C90">
      <w:pPr>
        <w:ind w:firstLine="720"/>
        <w:jc w:val="both"/>
        <w:rPr>
          <w:rFonts w:ascii="Times New Roman" w:hAnsi="Times New Roman" w:cs="Times New Roman"/>
          <w:sz w:val="24"/>
          <w:szCs w:val="24"/>
        </w:rPr>
      </w:pPr>
      <w:r>
        <w:rPr>
          <w:rFonts w:ascii="Times New Roman" w:hAnsi="Times New Roman" w:cs="Times New Roman"/>
          <w:sz w:val="24"/>
          <w:szCs w:val="24"/>
        </w:rPr>
        <w:t>This company has failed to administer regular site meetings in order to discuss their health and safety plans and records. These meetings would have allowed workers to review these records, providing that they would further understand the main causes of the</w:t>
      </w:r>
      <w:r w:rsidR="00E243D7">
        <w:rPr>
          <w:rFonts w:ascii="Times New Roman" w:hAnsi="Times New Roman" w:cs="Times New Roman"/>
          <w:sz w:val="24"/>
          <w:szCs w:val="24"/>
        </w:rPr>
        <w:t>ir</w:t>
      </w:r>
      <w:r>
        <w:rPr>
          <w:rFonts w:ascii="Times New Roman" w:hAnsi="Times New Roman" w:cs="Times New Roman"/>
          <w:sz w:val="24"/>
          <w:szCs w:val="24"/>
        </w:rPr>
        <w:t xml:space="preserve"> improvement and prohibition notices. </w:t>
      </w:r>
      <w:r w:rsidR="00741ED2">
        <w:rPr>
          <w:rFonts w:ascii="Times New Roman" w:hAnsi="Times New Roman" w:cs="Times New Roman"/>
          <w:sz w:val="24"/>
          <w:szCs w:val="24"/>
        </w:rPr>
        <w:t>Once meeting</w:t>
      </w:r>
      <w:r w:rsidR="00E243D7">
        <w:rPr>
          <w:rFonts w:ascii="Times New Roman" w:hAnsi="Times New Roman" w:cs="Times New Roman"/>
          <w:sz w:val="24"/>
          <w:szCs w:val="24"/>
        </w:rPr>
        <w:t>s</w:t>
      </w:r>
      <w:r w:rsidR="00741ED2">
        <w:rPr>
          <w:rFonts w:ascii="Times New Roman" w:hAnsi="Times New Roman" w:cs="Times New Roman"/>
          <w:sz w:val="24"/>
          <w:szCs w:val="24"/>
        </w:rPr>
        <w:t xml:space="preserve"> are held it was identified that would come to an agreement for the plan of work, health and safety regulation and the records. Within other cultures and ethnicities, the priority of health and safety var</w:t>
      </w:r>
      <w:r w:rsidR="00E243D7">
        <w:rPr>
          <w:rFonts w:ascii="Times New Roman" w:hAnsi="Times New Roman" w:cs="Times New Roman"/>
          <w:sz w:val="24"/>
          <w:szCs w:val="24"/>
        </w:rPr>
        <w:t>ies</w:t>
      </w:r>
      <w:r w:rsidR="00741ED2">
        <w:rPr>
          <w:rFonts w:ascii="Times New Roman" w:hAnsi="Times New Roman" w:cs="Times New Roman"/>
          <w:sz w:val="24"/>
          <w:szCs w:val="24"/>
        </w:rPr>
        <w:t xml:space="preserve"> as well as how works are conducted. </w:t>
      </w:r>
    </w:p>
    <w:p w14:paraId="66086586" w14:textId="5C77B951" w:rsidR="00746C90" w:rsidRDefault="00746C90" w:rsidP="00746C90">
      <w:pPr>
        <w:ind w:firstLine="720"/>
        <w:jc w:val="both"/>
        <w:rPr>
          <w:rFonts w:ascii="Times New Roman" w:hAnsi="Times New Roman" w:cs="Times New Roman"/>
          <w:sz w:val="24"/>
          <w:szCs w:val="24"/>
        </w:rPr>
      </w:pPr>
      <w:r>
        <w:rPr>
          <w:rFonts w:ascii="Times New Roman" w:hAnsi="Times New Roman" w:cs="Times New Roman"/>
          <w:sz w:val="24"/>
          <w:szCs w:val="24"/>
        </w:rPr>
        <w:t>The prohibition notices given could have been avoi</w:t>
      </w:r>
      <w:r w:rsidR="00E243D7">
        <w:rPr>
          <w:rFonts w:ascii="Times New Roman" w:hAnsi="Times New Roman" w:cs="Times New Roman"/>
          <w:sz w:val="24"/>
          <w:szCs w:val="24"/>
        </w:rPr>
        <w:t>de</w:t>
      </w:r>
      <w:r>
        <w:rPr>
          <w:rFonts w:ascii="Times New Roman" w:hAnsi="Times New Roman" w:cs="Times New Roman"/>
          <w:sz w:val="24"/>
          <w:szCs w:val="24"/>
        </w:rPr>
        <w:t>d with</w:t>
      </w:r>
      <w:r w:rsidR="00741ED2">
        <w:rPr>
          <w:rFonts w:ascii="Times New Roman" w:hAnsi="Times New Roman" w:cs="Times New Roman"/>
          <w:sz w:val="24"/>
          <w:szCs w:val="24"/>
        </w:rPr>
        <w:t xml:space="preserve"> the provision of</w:t>
      </w:r>
      <w:r>
        <w:rPr>
          <w:rFonts w:ascii="Times New Roman" w:hAnsi="Times New Roman" w:cs="Times New Roman"/>
          <w:sz w:val="24"/>
          <w:szCs w:val="24"/>
        </w:rPr>
        <w:t xml:space="preserve"> adequate training </w:t>
      </w:r>
      <w:r w:rsidR="00741ED2">
        <w:rPr>
          <w:rFonts w:ascii="Times New Roman" w:hAnsi="Times New Roman" w:cs="Times New Roman"/>
          <w:sz w:val="24"/>
          <w:szCs w:val="24"/>
        </w:rPr>
        <w:t>for all workers. Especially employees who have little understanding of new construction material</w:t>
      </w:r>
      <w:r w:rsidR="00E243D7">
        <w:rPr>
          <w:rFonts w:ascii="Times New Roman" w:hAnsi="Times New Roman" w:cs="Times New Roman"/>
          <w:sz w:val="24"/>
          <w:szCs w:val="24"/>
        </w:rPr>
        <w:t>s</w:t>
      </w:r>
      <w:r w:rsidR="00741ED2">
        <w:rPr>
          <w:rFonts w:ascii="Times New Roman" w:hAnsi="Times New Roman" w:cs="Times New Roman"/>
          <w:sz w:val="24"/>
          <w:szCs w:val="24"/>
        </w:rPr>
        <w:t xml:space="preserve"> and technologies. It was noted that once training is available the turn out of workers is considerably min</w:t>
      </w:r>
      <w:r w:rsidR="00E243D7">
        <w:rPr>
          <w:rFonts w:ascii="Times New Roman" w:hAnsi="Times New Roman" w:cs="Times New Roman"/>
          <w:sz w:val="24"/>
          <w:szCs w:val="24"/>
        </w:rPr>
        <w:t>u</w:t>
      </w:r>
      <w:r w:rsidR="00741ED2">
        <w:rPr>
          <w:rFonts w:ascii="Times New Roman" w:hAnsi="Times New Roman" w:cs="Times New Roman"/>
          <w:sz w:val="24"/>
          <w:szCs w:val="24"/>
        </w:rPr>
        <w:t>scule. Certain employees may fe</w:t>
      </w:r>
      <w:r w:rsidR="00E243D7">
        <w:rPr>
          <w:rFonts w:ascii="Times New Roman" w:hAnsi="Times New Roman" w:cs="Times New Roman"/>
          <w:sz w:val="24"/>
          <w:szCs w:val="24"/>
        </w:rPr>
        <w:t>e</w:t>
      </w:r>
      <w:r w:rsidR="00741ED2">
        <w:rPr>
          <w:rFonts w:ascii="Times New Roman" w:hAnsi="Times New Roman" w:cs="Times New Roman"/>
          <w:sz w:val="24"/>
          <w:szCs w:val="24"/>
        </w:rPr>
        <w:t xml:space="preserve">l that it is unnecessary to conduct these training workshops. </w:t>
      </w:r>
    </w:p>
    <w:p w14:paraId="75EFCE85" w14:textId="53F2D69C" w:rsidR="004963F9" w:rsidRDefault="00741ED2" w:rsidP="00741ED2">
      <w:pPr>
        <w:ind w:firstLine="720"/>
        <w:jc w:val="both"/>
        <w:rPr>
          <w:rFonts w:ascii="Times New Roman" w:hAnsi="Times New Roman" w:cs="Times New Roman"/>
          <w:sz w:val="24"/>
          <w:szCs w:val="24"/>
        </w:rPr>
      </w:pPr>
      <w:r>
        <w:rPr>
          <w:rFonts w:ascii="Times New Roman" w:hAnsi="Times New Roman" w:cs="Times New Roman"/>
          <w:sz w:val="24"/>
          <w:szCs w:val="24"/>
        </w:rPr>
        <w:t xml:space="preserve">Jergens Construction Ltd has received a prohibition notice for attempting to hide an incident that involved a worker sustaining injuries while trying to walk on the bracing of the scaffolding. The reluctance to report accidents is a serious violation, as stated by the </w:t>
      </w:r>
      <w:r w:rsidRPr="004963F9">
        <w:rPr>
          <w:rFonts w:ascii="Times New Roman" w:hAnsi="Times New Roman" w:cs="Times New Roman"/>
          <w:sz w:val="24"/>
          <w:szCs w:val="24"/>
        </w:rPr>
        <w:t xml:space="preserve">HSE (2008) </w:t>
      </w:r>
      <w:r>
        <w:rPr>
          <w:rFonts w:ascii="Times New Roman" w:hAnsi="Times New Roman" w:cs="Times New Roman"/>
          <w:sz w:val="24"/>
          <w:szCs w:val="24"/>
        </w:rPr>
        <w:t xml:space="preserve">all accidents </w:t>
      </w:r>
      <w:r w:rsidRPr="004963F9">
        <w:rPr>
          <w:rFonts w:ascii="Times New Roman" w:hAnsi="Times New Roman" w:cs="Times New Roman"/>
          <w:sz w:val="24"/>
          <w:szCs w:val="24"/>
        </w:rPr>
        <w:t>should be reported to RIDDOR.</w:t>
      </w:r>
      <w:r>
        <w:rPr>
          <w:rFonts w:ascii="Times New Roman" w:hAnsi="Times New Roman" w:cs="Times New Roman"/>
          <w:sz w:val="24"/>
          <w:szCs w:val="24"/>
        </w:rPr>
        <w:t xml:space="preserve"> The fear of receiving a fine or imprisonment can result in a company making decisions to deal with </w:t>
      </w:r>
      <w:r w:rsidR="00E243D7">
        <w:rPr>
          <w:rFonts w:ascii="Times New Roman" w:hAnsi="Times New Roman" w:cs="Times New Roman"/>
          <w:sz w:val="24"/>
          <w:szCs w:val="24"/>
        </w:rPr>
        <w:t xml:space="preserve">the </w:t>
      </w:r>
      <w:r>
        <w:rPr>
          <w:rFonts w:ascii="Times New Roman" w:hAnsi="Times New Roman" w:cs="Times New Roman"/>
          <w:sz w:val="24"/>
          <w:szCs w:val="24"/>
        </w:rPr>
        <w:t xml:space="preserve">incident on </w:t>
      </w:r>
      <w:r w:rsidR="00E243D7">
        <w:rPr>
          <w:rFonts w:ascii="Times New Roman" w:hAnsi="Times New Roman" w:cs="Times New Roman"/>
          <w:sz w:val="24"/>
          <w:szCs w:val="24"/>
        </w:rPr>
        <w:t>its</w:t>
      </w:r>
      <w:r>
        <w:rPr>
          <w:rFonts w:ascii="Times New Roman" w:hAnsi="Times New Roman" w:cs="Times New Roman"/>
          <w:sz w:val="24"/>
          <w:szCs w:val="24"/>
        </w:rPr>
        <w:t xml:space="preserve"> own accord.</w:t>
      </w:r>
    </w:p>
    <w:p w14:paraId="2D6B6F47" w14:textId="6FAB0413" w:rsidR="004963F9" w:rsidRDefault="00741ED2" w:rsidP="00741ED2">
      <w:pPr>
        <w:ind w:firstLine="720"/>
        <w:jc w:val="both"/>
        <w:rPr>
          <w:rFonts w:ascii="Times New Roman" w:hAnsi="Times New Roman" w:cs="Times New Roman"/>
          <w:sz w:val="24"/>
          <w:szCs w:val="24"/>
        </w:rPr>
      </w:pPr>
      <w:r>
        <w:rPr>
          <w:rFonts w:ascii="Times New Roman" w:hAnsi="Times New Roman" w:cs="Times New Roman"/>
          <w:sz w:val="24"/>
          <w:szCs w:val="24"/>
        </w:rPr>
        <w:t xml:space="preserve">It can be concluded that there are little to no method systems available for </w:t>
      </w:r>
      <w:r w:rsidR="00E243D7">
        <w:rPr>
          <w:rFonts w:ascii="Times New Roman" w:hAnsi="Times New Roman" w:cs="Times New Roman"/>
          <w:sz w:val="24"/>
          <w:szCs w:val="24"/>
        </w:rPr>
        <w:t xml:space="preserve">the </w:t>
      </w:r>
      <w:r>
        <w:rPr>
          <w:rFonts w:ascii="Times New Roman" w:hAnsi="Times New Roman" w:cs="Times New Roman"/>
          <w:sz w:val="24"/>
          <w:szCs w:val="24"/>
        </w:rPr>
        <w:t>worker</w:t>
      </w:r>
      <w:r w:rsidR="00E243D7">
        <w:rPr>
          <w:rFonts w:ascii="Times New Roman" w:hAnsi="Times New Roman" w:cs="Times New Roman"/>
          <w:sz w:val="24"/>
          <w:szCs w:val="24"/>
        </w:rPr>
        <w:t>s</w:t>
      </w:r>
      <w:r>
        <w:rPr>
          <w:rFonts w:ascii="Times New Roman" w:hAnsi="Times New Roman" w:cs="Times New Roman"/>
          <w:sz w:val="24"/>
          <w:szCs w:val="24"/>
        </w:rPr>
        <w:t xml:space="preserve"> to be briefed on. This document should indicate how to carry out tasks safely. Lastly, a review of the health and safety plan shows that the documents need updating to comply with the new building regulations, and have </w:t>
      </w:r>
      <w:r w:rsidR="00E243D7">
        <w:rPr>
          <w:rFonts w:ascii="Times New Roman" w:hAnsi="Times New Roman" w:cs="Times New Roman"/>
          <w:sz w:val="24"/>
          <w:szCs w:val="24"/>
        </w:rPr>
        <w:t xml:space="preserve">a </w:t>
      </w:r>
      <w:r>
        <w:rPr>
          <w:rFonts w:ascii="Times New Roman" w:hAnsi="Times New Roman" w:cs="Times New Roman"/>
          <w:sz w:val="24"/>
          <w:szCs w:val="24"/>
        </w:rPr>
        <w:t xml:space="preserve">safety plan fit for the type of project conducted. </w:t>
      </w:r>
      <w:r w:rsidR="004963F9">
        <w:rPr>
          <w:rFonts w:ascii="Times New Roman" w:hAnsi="Times New Roman" w:cs="Times New Roman"/>
          <w:sz w:val="24"/>
          <w:szCs w:val="24"/>
        </w:rPr>
        <w:tab/>
      </w:r>
    </w:p>
    <w:p w14:paraId="2C7C1D99" w14:textId="77777777" w:rsidR="004963F9" w:rsidRDefault="004963F9" w:rsidP="004963F9">
      <w:pPr>
        <w:ind w:firstLine="720"/>
        <w:jc w:val="both"/>
        <w:rPr>
          <w:rFonts w:ascii="Times New Roman" w:hAnsi="Times New Roman" w:cs="Times New Roman"/>
          <w:sz w:val="24"/>
          <w:szCs w:val="24"/>
        </w:rPr>
      </w:pPr>
    </w:p>
    <w:p w14:paraId="63A10F43" w14:textId="77777777" w:rsidR="004963F9" w:rsidRDefault="004963F9" w:rsidP="004963F9">
      <w:pPr>
        <w:ind w:firstLine="720"/>
        <w:jc w:val="both"/>
        <w:rPr>
          <w:rFonts w:ascii="Times New Roman" w:hAnsi="Times New Roman" w:cs="Times New Roman"/>
          <w:sz w:val="24"/>
          <w:szCs w:val="24"/>
        </w:rPr>
      </w:pPr>
    </w:p>
    <w:p w14:paraId="646D6301" w14:textId="77777777" w:rsidR="00E243D7" w:rsidRDefault="00E243D7" w:rsidP="00E243D7">
      <w:pPr>
        <w:jc w:val="both"/>
        <w:rPr>
          <w:rFonts w:ascii="Times New Roman" w:hAnsi="Times New Roman" w:cs="Times New Roman"/>
          <w:b/>
          <w:bCs/>
          <w:sz w:val="28"/>
          <w:szCs w:val="28"/>
        </w:rPr>
      </w:pPr>
    </w:p>
    <w:p w14:paraId="77E67090" w14:textId="504561B6" w:rsidR="00741ED2" w:rsidRDefault="00741ED2" w:rsidP="00741ED2">
      <w:pPr>
        <w:ind w:firstLine="720"/>
        <w:jc w:val="both"/>
        <w:rPr>
          <w:rFonts w:ascii="Times New Roman" w:hAnsi="Times New Roman" w:cs="Times New Roman"/>
          <w:b/>
          <w:bCs/>
          <w:sz w:val="28"/>
          <w:szCs w:val="28"/>
        </w:rPr>
      </w:pPr>
      <w:r>
        <w:rPr>
          <w:rFonts w:ascii="Times New Roman" w:hAnsi="Times New Roman" w:cs="Times New Roman"/>
          <w:b/>
          <w:bCs/>
          <w:sz w:val="28"/>
          <w:szCs w:val="28"/>
        </w:rPr>
        <w:t>4</w:t>
      </w:r>
      <w:r w:rsidRPr="004963F9">
        <w:rPr>
          <w:rFonts w:ascii="Times New Roman" w:hAnsi="Times New Roman" w:cs="Times New Roman"/>
          <w:b/>
          <w:bCs/>
          <w:sz w:val="28"/>
          <w:szCs w:val="28"/>
        </w:rPr>
        <w:t>.0</w:t>
      </w:r>
      <w:r w:rsidRPr="00741ED2">
        <w:rPr>
          <w:rFonts w:ascii="Times New Roman" w:hAnsi="Times New Roman" w:cs="Times New Roman"/>
          <w:b/>
          <w:bCs/>
          <w:sz w:val="28"/>
          <w:szCs w:val="28"/>
        </w:rPr>
        <w:t>. C</w:t>
      </w:r>
      <w:r w:rsidR="00E243D7">
        <w:rPr>
          <w:rFonts w:ascii="Times New Roman" w:hAnsi="Times New Roman" w:cs="Times New Roman"/>
          <w:b/>
          <w:bCs/>
          <w:sz w:val="28"/>
          <w:szCs w:val="28"/>
        </w:rPr>
        <w:t xml:space="preserve">ONCLUSION AND RECOMMENDATIONS </w:t>
      </w:r>
    </w:p>
    <w:p w14:paraId="6A95F7C0" w14:textId="0EC838A7" w:rsidR="00741ED2" w:rsidRDefault="00E243D7" w:rsidP="00E243D7">
      <w:pPr>
        <w:ind w:firstLine="720"/>
        <w:jc w:val="both"/>
        <w:rPr>
          <w:rFonts w:ascii="Times New Roman" w:hAnsi="Times New Roman" w:cs="Times New Roman"/>
          <w:sz w:val="24"/>
          <w:szCs w:val="24"/>
        </w:rPr>
      </w:pPr>
      <w:r>
        <w:rPr>
          <w:rFonts w:ascii="Times New Roman" w:hAnsi="Times New Roman" w:cs="Times New Roman"/>
          <w:sz w:val="24"/>
          <w:szCs w:val="24"/>
        </w:rPr>
        <w:t>To improve the health and safety records of the Jergens Construction company</w:t>
      </w:r>
      <w:r w:rsidR="00741ED2">
        <w:rPr>
          <w:rFonts w:ascii="Times New Roman" w:hAnsi="Times New Roman" w:cs="Times New Roman"/>
          <w:b/>
          <w:bCs/>
          <w:sz w:val="28"/>
          <w:szCs w:val="28"/>
        </w:rPr>
        <w:t xml:space="preserve"> </w:t>
      </w:r>
      <w:r>
        <w:rPr>
          <w:rFonts w:ascii="Times New Roman" w:hAnsi="Times New Roman" w:cs="Times New Roman"/>
          <w:sz w:val="24"/>
          <w:szCs w:val="24"/>
        </w:rPr>
        <w:t xml:space="preserve">they must ensure that employees enhance their leadership skills. Site managers play an important role when it comes to the mannerisms found on site. A leader in this case should encourage workers to attend prep talks and health and safety meetings. </w:t>
      </w:r>
      <w:r w:rsidRPr="00E243D7">
        <w:rPr>
          <w:rFonts w:ascii="Times New Roman" w:hAnsi="Times New Roman" w:cs="Times New Roman"/>
          <w:sz w:val="24"/>
          <w:szCs w:val="24"/>
        </w:rPr>
        <w:t>To increase the company's safety and performance, management should support their employees to learn new techniques and extend their expertise.</w:t>
      </w:r>
      <w:r>
        <w:rPr>
          <w:rFonts w:ascii="Times New Roman" w:hAnsi="Times New Roman" w:cs="Times New Roman"/>
          <w:sz w:val="24"/>
          <w:szCs w:val="24"/>
        </w:rPr>
        <w:t xml:space="preserve"> </w:t>
      </w:r>
    </w:p>
    <w:p w14:paraId="7FD1E0EC" w14:textId="45C0218E" w:rsidR="00E243D7" w:rsidRDefault="00E243D7" w:rsidP="00E243D7">
      <w:pPr>
        <w:ind w:firstLine="720"/>
        <w:jc w:val="both"/>
        <w:rPr>
          <w:rFonts w:ascii="Times New Roman" w:hAnsi="Times New Roman" w:cs="Times New Roman"/>
          <w:sz w:val="24"/>
          <w:szCs w:val="24"/>
        </w:rPr>
      </w:pPr>
      <w:r>
        <w:rPr>
          <w:rFonts w:ascii="Times New Roman" w:hAnsi="Times New Roman" w:cs="Times New Roman"/>
          <w:sz w:val="24"/>
          <w:szCs w:val="24"/>
        </w:rPr>
        <w:t xml:space="preserve">As a result of workers being reluctant to attend prep talks and health and safety meetings, the construction manager can provide incentives to encourage employees to attend these meetings. These incentives include paying workers for the extra time spent during the prep talks before work and awarding employees with perfect attendance to the health and safety meetings. The administration of harsh penalties for workers who defy site and building regulations would also minimize the lack of compliance of workers. </w:t>
      </w:r>
    </w:p>
    <w:p w14:paraId="48DF3AFE" w14:textId="68A046A1" w:rsidR="00E243D7" w:rsidRDefault="00E243D7" w:rsidP="00E243D7">
      <w:pPr>
        <w:ind w:firstLine="720"/>
        <w:jc w:val="both"/>
        <w:rPr>
          <w:rFonts w:ascii="Times New Roman" w:hAnsi="Times New Roman" w:cs="Times New Roman"/>
          <w:sz w:val="24"/>
          <w:szCs w:val="24"/>
        </w:rPr>
      </w:pPr>
      <w:r>
        <w:rPr>
          <w:rFonts w:ascii="Times New Roman" w:hAnsi="Times New Roman" w:cs="Times New Roman"/>
          <w:sz w:val="24"/>
          <w:szCs w:val="24"/>
        </w:rPr>
        <w:t xml:space="preserve">Each worker should have a clear understanding of their job responsibility. </w:t>
      </w:r>
      <w:r w:rsidRPr="00E243D7">
        <w:rPr>
          <w:rFonts w:ascii="Times New Roman" w:hAnsi="Times New Roman" w:cs="Times New Roman"/>
          <w:sz w:val="24"/>
          <w:szCs w:val="24"/>
        </w:rPr>
        <w:t xml:space="preserve">The manager </w:t>
      </w:r>
      <w:r>
        <w:rPr>
          <w:rFonts w:ascii="Times New Roman" w:hAnsi="Times New Roman" w:cs="Times New Roman"/>
          <w:sz w:val="24"/>
          <w:szCs w:val="24"/>
        </w:rPr>
        <w:t>will be pleased to</w:t>
      </w:r>
      <w:r w:rsidRPr="00E243D7">
        <w:rPr>
          <w:rFonts w:ascii="Times New Roman" w:hAnsi="Times New Roman" w:cs="Times New Roman"/>
          <w:sz w:val="24"/>
          <w:szCs w:val="24"/>
        </w:rPr>
        <w:t xml:space="preserve"> learn that the employee</w:t>
      </w:r>
      <w:r>
        <w:rPr>
          <w:rFonts w:ascii="Times New Roman" w:hAnsi="Times New Roman" w:cs="Times New Roman"/>
          <w:sz w:val="24"/>
          <w:szCs w:val="24"/>
        </w:rPr>
        <w:t>s</w:t>
      </w:r>
      <w:r w:rsidRPr="00E243D7">
        <w:rPr>
          <w:rFonts w:ascii="Times New Roman" w:hAnsi="Times New Roman" w:cs="Times New Roman"/>
          <w:sz w:val="24"/>
          <w:szCs w:val="24"/>
        </w:rPr>
        <w:t xml:space="preserve"> w</w:t>
      </w:r>
      <w:r>
        <w:rPr>
          <w:rFonts w:ascii="Times New Roman" w:hAnsi="Times New Roman" w:cs="Times New Roman"/>
          <w:sz w:val="24"/>
          <w:szCs w:val="24"/>
        </w:rPr>
        <w:t>ere</w:t>
      </w:r>
      <w:r w:rsidRPr="00E243D7">
        <w:rPr>
          <w:rFonts w:ascii="Times New Roman" w:hAnsi="Times New Roman" w:cs="Times New Roman"/>
          <w:sz w:val="24"/>
          <w:szCs w:val="24"/>
        </w:rPr>
        <w:t xml:space="preserve"> able to effectively complete the tasks indicated in the job description. Workers should only be assigned to perform what they are excellent at or have been trained to do with supervision</w:t>
      </w:r>
      <w:r>
        <w:rPr>
          <w:rFonts w:ascii="Times New Roman" w:hAnsi="Times New Roman" w:cs="Times New Roman"/>
          <w:sz w:val="24"/>
          <w:szCs w:val="24"/>
        </w:rPr>
        <w:t>, additionally, workers should be</w:t>
      </w:r>
      <w:r w:rsidRPr="00E243D7">
        <w:rPr>
          <w:rFonts w:ascii="Times New Roman" w:hAnsi="Times New Roman" w:cs="Times New Roman"/>
          <w:sz w:val="24"/>
          <w:szCs w:val="24"/>
        </w:rPr>
        <w:t xml:space="preserve"> encourage</w:t>
      </w:r>
      <w:r>
        <w:rPr>
          <w:rFonts w:ascii="Times New Roman" w:hAnsi="Times New Roman" w:cs="Times New Roman"/>
          <w:sz w:val="24"/>
          <w:szCs w:val="24"/>
        </w:rPr>
        <w:t xml:space="preserve">d </w:t>
      </w:r>
      <w:r w:rsidRPr="00E243D7">
        <w:rPr>
          <w:rFonts w:ascii="Times New Roman" w:hAnsi="Times New Roman" w:cs="Times New Roman"/>
          <w:sz w:val="24"/>
          <w:szCs w:val="24"/>
        </w:rPr>
        <w:t>to improve their abilities.</w:t>
      </w:r>
      <w:r>
        <w:rPr>
          <w:rFonts w:ascii="Times New Roman" w:hAnsi="Times New Roman" w:cs="Times New Roman"/>
          <w:sz w:val="24"/>
          <w:szCs w:val="24"/>
        </w:rPr>
        <w:t xml:space="preserve"> Workers should be provided with a briefing of their full job description and skills needed to carry out the task efficiently and safely. This brief may be reviewed in their own time to refresh their memory. </w:t>
      </w:r>
    </w:p>
    <w:p w14:paraId="449EC68F" w14:textId="0E2FB401" w:rsidR="00E243D7" w:rsidRDefault="00E243D7" w:rsidP="00E243D7">
      <w:pPr>
        <w:ind w:firstLine="720"/>
        <w:jc w:val="both"/>
        <w:rPr>
          <w:rFonts w:ascii="Times New Roman" w:hAnsi="Times New Roman" w:cs="Times New Roman"/>
          <w:sz w:val="24"/>
          <w:szCs w:val="24"/>
        </w:rPr>
      </w:pPr>
      <w:r>
        <w:rPr>
          <w:rFonts w:ascii="Times New Roman" w:hAnsi="Times New Roman" w:cs="Times New Roman"/>
          <w:sz w:val="24"/>
          <w:szCs w:val="24"/>
        </w:rPr>
        <w:t xml:space="preserve">There are different ethnicities and cultured found within Jergens Construction Ltd. This aspect results in poor communication between employees. To address this issue a translator on-site for workers that find it difficult to understand the main language used will be helpful. Once someone is able to translate on their behalf any issues, queries or questions can be addressed, therefore, avoiding potential problems. Workshops can be held to educate all workers on any new building or construction terms, persons who are from a more traditional background of construction would benefit from these meetings. Communication skills will also improve once the atmosphere on site is friendly and welcoming. Employees that are comfortable around each other tend to communicate more efficiently by sharing issues and ensuring each other’s safety. </w:t>
      </w:r>
    </w:p>
    <w:p w14:paraId="2F708FBE" w14:textId="0C474125" w:rsidR="00E243D7" w:rsidRDefault="00E243D7">
      <w:pPr>
        <w:rPr>
          <w:rFonts w:ascii="Times New Roman" w:hAnsi="Times New Roman" w:cs="Times New Roman"/>
          <w:sz w:val="24"/>
          <w:szCs w:val="24"/>
        </w:rPr>
      </w:pPr>
      <w:r>
        <w:rPr>
          <w:rFonts w:ascii="Times New Roman" w:hAnsi="Times New Roman" w:cs="Times New Roman"/>
          <w:sz w:val="24"/>
          <w:szCs w:val="24"/>
        </w:rPr>
        <w:br w:type="page"/>
      </w:r>
    </w:p>
    <w:p w14:paraId="249AE91B" w14:textId="65ED8148" w:rsidR="00E243D7" w:rsidRDefault="00E243D7" w:rsidP="00E243D7">
      <w:pPr>
        <w:jc w:val="both"/>
        <w:rPr>
          <w:rFonts w:ascii="Times New Roman" w:hAnsi="Times New Roman" w:cs="Times New Roman"/>
          <w:sz w:val="24"/>
          <w:szCs w:val="24"/>
        </w:rPr>
      </w:pPr>
    </w:p>
    <w:p w14:paraId="65422118" w14:textId="4A07CA06" w:rsidR="00E243D7" w:rsidRDefault="00E243D7" w:rsidP="00E243D7">
      <w:pPr>
        <w:ind w:firstLine="720"/>
        <w:jc w:val="both"/>
        <w:rPr>
          <w:rFonts w:ascii="Times New Roman" w:hAnsi="Times New Roman" w:cs="Times New Roman"/>
          <w:b/>
          <w:bCs/>
          <w:sz w:val="28"/>
          <w:szCs w:val="28"/>
        </w:rPr>
      </w:pPr>
      <w:r>
        <w:rPr>
          <w:rFonts w:ascii="Times New Roman" w:hAnsi="Times New Roman" w:cs="Times New Roman"/>
          <w:b/>
          <w:bCs/>
          <w:sz w:val="28"/>
          <w:szCs w:val="28"/>
        </w:rPr>
        <w:t>5.</w:t>
      </w:r>
      <w:r w:rsidRPr="004963F9">
        <w:rPr>
          <w:rFonts w:ascii="Times New Roman" w:hAnsi="Times New Roman" w:cs="Times New Roman"/>
          <w:b/>
          <w:bCs/>
          <w:sz w:val="28"/>
          <w:szCs w:val="28"/>
        </w:rPr>
        <w:t>0</w:t>
      </w:r>
      <w:r w:rsidRPr="00741ED2">
        <w:rPr>
          <w:rFonts w:ascii="Times New Roman" w:hAnsi="Times New Roman" w:cs="Times New Roman"/>
          <w:b/>
          <w:bCs/>
          <w:sz w:val="28"/>
          <w:szCs w:val="28"/>
        </w:rPr>
        <w:t xml:space="preserve">. </w:t>
      </w:r>
      <w:r>
        <w:rPr>
          <w:rFonts w:ascii="Times New Roman" w:hAnsi="Times New Roman" w:cs="Times New Roman"/>
          <w:b/>
          <w:bCs/>
          <w:sz w:val="28"/>
          <w:szCs w:val="28"/>
        </w:rPr>
        <w:t>REFERENCES</w:t>
      </w:r>
    </w:p>
    <w:p w14:paraId="094D47C1" w14:textId="77777777" w:rsidR="00E243D7" w:rsidRDefault="00E243D7" w:rsidP="00E243D7">
      <w:pPr>
        <w:pStyle w:val="NormalWeb"/>
        <w:spacing w:before="0" w:beforeAutospacing="0" w:after="240" w:afterAutospacing="0" w:line="360" w:lineRule="auto"/>
        <w:jc w:val="both"/>
      </w:pPr>
      <w:r>
        <w:t xml:space="preserve">CDM (2015). </w:t>
      </w:r>
      <w:r>
        <w:rPr>
          <w:i/>
          <w:iCs/>
        </w:rPr>
        <w:t>CDM Regulations – Guide</w:t>
      </w:r>
      <w:r>
        <w:t>. [online] CDM 2015 REGS. Available at: http://www.cdm-regulations-uk.co.uk [Accessed 2 May 2022].</w:t>
      </w:r>
    </w:p>
    <w:p w14:paraId="74C66FFB" w14:textId="77777777" w:rsidR="00E243D7" w:rsidRDefault="00E243D7" w:rsidP="00E243D7">
      <w:pPr>
        <w:pStyle w:val="NormalWeb"/>
        <w:spacing w:before="0" w:beforeAutospacing="0" w:after="240" w:afterAutospacing="0" w:line="360" w:lineRule="auto"/>
        <w:jc w:val="both"/>
      </w:pPr>
      <w:r>
        <w:t xml:space="preserve">Finch (2019). </w:t>
      </w:r>
      <w:r>
        <w:rPr>
          <w:i/>
          <w:iCs/>
        </w:rPr>
        <w:t>5 common causes of scaffolding accidents</w:t>
      </w:r>
      <w:r>
        <w:t>. [online] finchinsurance.co.uk. Available at: https://www.finchinsurance.co.uk/2019/03/5-common-causes-of-scaffolding-accidents/#:~:text=Improper%20construction [Accessed 5 May 2022].</w:t>
      </w:r>
    </w:p>
    <w:p w14:paraId="7BC2EB36" w14:textId="77777777" w:rsidR="00E243D7" w:rsidRDefault="00E243D7" w:rsidP="00E243D7">
      <w:pPr>
        <w:pStyle w:val="NormalWeb"/>
        <w:spacing w:before="0" w:beforeAutospacing="0" w:after="240" w:afterAutospacing="0" w:line="360" w:lineRule="auto"/>
        <w:jc w:val="both"/>
      </w:pPr>
      <w:r>
        <w:t xml:space="preserve">Gov.uk (2009). </w:t>
      </w:r>
      <w:r>
        <w:rPr>
          <w:i/>
          <w:iCs/>
        </w:rPr>
        <w:t>Control of Pollution Act 1974</w:t>
      </w:r>
      <w:r>
        <w:t>. [online] Legislation.gov.uk. Available at: https://www.legislation.gov.uk/ukpga/1974/40 [Accessed 5 May 2022].</w:t>
      </w:r>
    </w:p>
    <w:p w14:paraId="7FC680B5" w14:textId="77777777" w:rsidR="00E243D7" w:rsidRDefault="00E243D7" w:rsidP="00E243D7">
      <w:pPr>
        <w:pStyle w:val="NormalWeb"/>
        <w:spacing w:before="0" w:beforeAutospacing="0" w:after="240" w:afterAutospacing="0" w:line="360" w:lineRule="auto"/>
        <w:jc w:val="both"/>
      </w:pPr>
      <w:r>
        <w:t xml:space="preserve">Gov.uk (2011). </w:t>
      </w:r>
      <w:r>
        <w:rPr>
          <w:i/>
          <w:iCs/>
        </w:rPr>
        <w:t>The Work at Height Regulations 2005</w:t>
      </w:r>
      <w:r>
        <w:t>. [online] Legislation.gov.uk. Available at: https://www.legislation.gov.uk/uksi/2005/735/contents/made [Accessed 5 May 2022].</w:t>
      </w:r>
    </w:p>
    <w:p w14:paraId="7D4496F6" w14:textId="77777777" w:rsidR="00E243D7" w:rsidRDefault="00E243D7" w:rsidP="00E243D7">
      <w:pPr>
        <w:pStyle w:val="NormalWeb"/>
        <w:spacing w:before="0" w:beforeAutospacing="0" w:after="240" w:afterAutospacing="0" w:line="360" w:lineRule="auto"/>
        <w:jc w:val="both"/>
      </w:pPr>
      <w:r>
        <w:t xml:space="preserve">Gov.uk (2019). </w:t>
      </w:r>
      <w:r>
        <w:rPr>
          <w:i/>
          <w:iCs/>
        </w:rPr>
        <w:t>Health and Safety at Work etc. Act 1974</w:t>
      </w:r>
      <w:r>
        <w:t>. [online] Legislation.gov.uk. Available at: https://www.legislation.gov.uk/ukpga/1974/37 [Accessed 2 May 2022].</w:t>
      </w:r>
    </w:p>
    <w:p w14:paraId="4B605B45" w14:textId="77777777" w:rsidR="00E243D7" w:rsidRDefault="00E243D7" w:rsidP="00E243D7">
      <w:pPr>
        <w:pStyle w:val="NormalWeb"/>
        <w:spacing w:before="0" w:beforeAutospacing="0" w:after="240" w:afterAutospacing="0" w:line="360" w:lineRule="auto"/>
        <w:jc w:val="both"/>
      </w:pPr>
      <w:r>
        <w:t xml:space="preserve">Health and Safety Executive (2008). </w:t>
      </w:r>
      <w:r>
        <w:rPr>
          <w:i/>
          <w:iCs/>
        </w:rPr>
        <w:t>Involving your workforce in health and safety</w:t>
      </w:r>
      <w:r>
        <w:t xml:space="preserve">. [online] </w:t>
      </w:r>
      <w:r>
        <w:rPr>
          <w:i/>
          <w:iCs/>
        </w:rPr>
        <w:t>Health and Safety Executive</w:t>
      </w:r>
      <w:r>
        <w:t>. Available at: https://www.hse.gov.uk/pubns/books/ [Accessed 15 Dec. 2021].</w:t>
      </w:r>
    </w:p>
    <w:p w14:paraId="4A9A424E" w14:textId="77777777" w:rsidR="00E243D7" w:rsidRDefault="00E243D7" w:rsidP="00E243D7">
      <w:pPr>
        <w:pStyle w:val="NormalWeb"/>
        <w:spacing w:before="0" w:beforeAutospacing="0" w:after="240" w:afterAutospacing="0" w:line="360" w:lineRule="auto"/>
        <w:jc w:val="both"/>
      </w:pPr>
      <w:r>
        <w:t xml:space="preserve">Ministry of Housing, Communities &amp; Local Government (2010). </w:t>
      </w:r>
      <w:r>
        <w:rPr>
          <w:i/>
          <w:iCs/>
        </w:rPr>
        <w:t>Approved Documents</w:t>
      </w:r>
      <w:r>
        <w:t>. [online] GOV.UK. Available at: https://www.gov.uk/government/collections/approved-documents [Accessed 28 Apr. 2022].</w:t>
      </w:r>
    </w:p>
    <w:p w14:paraId="1AEE74D1" w14:textId="784A28DA" w:rsidR="00E243D7" w:rsidRDefault="00E243D7" w:rsidP="00E243D7">
      <w:pPr>
        <w:pStyle w:val="NormalWeb"/>
        <w:spacing w:before="0" w:beforeAutospacing="0" w:after="240" w:afterAutospacing="0" w:line="360" w:lineRule="auto"/>
        <w:jc w:val="both"/>
      </w:pPr>
      <w:r>
        <w:t>Safety bank</w:t>
      </w:r>
      <w:r>
        <w:t xml:space="preserve"> (2020). </w:t>
      </w:r>
      <w:r>
        <w:rPr>
          <w:i/>
          <w:iCs/>
        </w:rPr>
        <w:t>The Consequences of Health &amp; Safety Non-compliance</w:t>
      </w:r>
      <w:r>
        <w:t>. [online] www.safetybank.co.uk. Available at: https://www.safetybank.co.uk/blog/consequences-of-non-compliance-in-health-safety-regulations [Accessed 2 May 2022].</w:t>
      </w:r>
    </w:p>
    <w:p w14:paraId="48C7003F" w14:textId="77777777" w:rsidR="00E243D7" w:rsidRDefault="00E243D7" w:rsidP="00E243D7">
      <w:pPr>
        <w:jc w:val="both"/>
        <w:rPr>
          <w:rFonts w:ascii="Times New Roman" w:hAnsi="Times New Roman" w:cs="Times New Roman"/>
          <w:b/>
          <w:bCs/>
          <w:sz w:val="28"/>
          <w:szCs w:val="28"/>
        </w:rPr>
      </w:pPr>
    </w:p>
    <w:p w14:paraId="63858424" w14:textId="77777777" w:rsidR="00E243D7" w:rsidRPr="00E243D7" w:rsidRDefault="00E243D7" w:rsidP="00E243D7">
      <w:pPr>
        <w:jc w:val="both"/>
        <w:rPr>
          <w:rFonts w:ascii="Times New Roman" w:hAnsi="Times New Roman" w:cs="Times New Roman"/>
          <w:sz w:val="24"/>
          <w:szCs w:val="24"/>
        </w:rPr>
      </w:pPr>
    </w:p>
    <w:p w14:paraId="47F2B860" w14:textId="77777777" w:rsidR="00741ED2" w:rsidRDefault="00741ED2" w:rsidP="00741ED2">
      <w:pPr>
        <w:jc w:val="both"/>
        <w:rPr>
          <w:rFonts w:ascii="Times New Roman" w:hAnsi="Times New Roman" w:cs="Times New Roman"/>
          <w:sz w:val="24"/>
          <w:szCs w:val="24"/>
        </w:rPr>
      </w:pPr>
    </w:p>
    <w:p w14:paraId="79AB8867" w14:textId="4EFE0BD2" w:rsidR="004963F9" w:rsidRDefault="004963F9" w:rsidP="00E243D7">
      <w:pPr>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p>
    <w:p w14:paraId="537FED33" w14:textId="77777777" w:rsidR="004963F9" w:rsidRDefault="004963F9" w:rsidP="004963F9">
      <w:pPr>
        <w:ind w:firstLine="720"/>
        <w:jc w:val="both"/>
        <w:rPr>
          <w:rFonts w:ascii="Times New Roman" w:hAnsi="Times New Roman" w:cs="Times New Roman"/>
          <w:sz w:val="24"/>
          <w:szCs w:val="24"/>
        </w:rPr>
      </w:pPr>
    </w:p>
    <w:p w14:paraId="448F9C64" w14:textId="77777777" w:rsidR="004963F9" w:rsidRDefault="004963F9" w:rsidP="004963F9">
      <w:pPr>
        <w:ind w:firstLine="720"/>
        <w:jc w:val="both"/>
        <w:rPr>
          <w:rFonts w:ascii="Times New Roman" w:hAnsi="Times New Roman" w:cs="Times New Roman"/>
          <w:sz w:val="24"/>
          <w:szCs w:val="24"/>
        </w:rPr>
      </w:pPr>
    </w:p>
    <w:p w14:paraId="10A40D5F" w14:textId="77777777" w:rsidR="004963F9" w:rsidRPr="004963F9" w:rsidRDefault="004963F9" w:rsidP="004963F9">
      <w:pPr>
        <w:ind w:firstLine="720"/>
        <w:jc w:val="both"/>
        <w:rPr>
          <w:rFonts w:ascii="Times New Roman" w:hAnsi="Times New Roman" w:cs="Times New Roman"/>
          <w:sz w:val="24"/>
          <w:szCs w:val="24"/>
        </w:rPr>
      </w:pPr>
    </w:p>
    <w:p w14:paraId="3915CADB" w14:textId="77777777" w:rsidR="004963F9" w:rsidRDefault="004963F9" w:rsidP="004963F9">
      <w:pPr>
        <w:jc w:val="both"/>
        <w:rPr>
          <w:rFonts w:ascii="Times New Roman" w:hAnsi="Times New Roman" w:cs="Times New Roman"/>
          <w:sz w:val="24"/>
          <w:szCs w:val="24"/>
        </w:rPr>
      </w:pPr>
    </w:p>
    <w:p w14:paraId="4AEE7A15" w14:textId="77777777" w:rsidR="004963F9" w:rsidRPr="004963F9" w:rsidRDefault="004963F9" w:rsidP="004963F9">
      <w:pPr>
        <w:jc w:val="both"/>
        <w:rPr>
          <w:rFonts w:ascii="Times New Roman" w:hAnsi="Times New Roman" w:cs="Times New Roman"/>
          <w:sz w:val="24"/>
          <w:szCs w:val="24"/>
        </w:rPr>
      </w:pPr>
    </w:p>
    <w:p w14:paraId="002DCCF0" w14:textId="77777777" w:rsidR="004963F9" w:rsidRDefault="004963F9" w:rsidP="004963F9">
      <w:pPr>
        <w:jc w:val="both"/>
        <w:rPr>
          <w:rFonts w:ascii="Times New Roman" w:hAnsi="Times New Roman" w:cs="Times New Roman"/>
          <w:sz w:val="24"/>
          <w:szCs w:val="24"/>
        </w:rPr>
      </w:pPr>
    </w:p>
    <w:p w14:paraId="38B5B172" w14:textId="5DFADC3F" w:rsidR="004963F9" w:rsidRPr="004963F9" w:rsidRDefault="004963F9" w:rsidP="004963F9">
      <w:pPr>
        <w:jc w:val="both"/>
        <w:rPr>
          <w:rFonts w:ascii="Times New Roman" w:hAnsi="Times New Roman" w:cs="Times New Roman"/>
          <w:sz w:val="24"/>
          <w:szCs w:val="24"/>
        </w:rPr>
      </w:pPr>
      <w:r>
        <w:rPr>
          <w:rFonts w:ascii="Times New Roman" w:hAnsi="Times New Roman" w:cs="Times New Roman"/>
          <w:sz w:val="24"/>
          <w:szCs w:val="24"/>
        </w:rPr>
        <w:tab/>
      </w:r>
    </w:p>
    <w:sectPr w:rsidR="004963F9" w:rsidRPr="004963F9" w:rsidSect="004963F9">
      <w:headerReference w:type="default"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E4B4C" w14:textId="77777777" w:rsidR="008F79D6" w:rsidRDefault="008F79D6" w:rsidP="004963F9">
      <w:pPr>
        <w:spacing w:after="0" w:line="240" w:lineRule="auto"/>
      </w:pPr>
      <w:r>
        <w:separator/>
      </w:r>
    </w:p>
  </w:endnote>
  <w:endnote w:type="continuationSeparator" w:id="0">
    <w:p w14:paraId="23BFD0EA" w14:textId="77777777" w:rsidR="008F79D6" w:rsidRDefault="008F79D6" w:rsidP="004963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masis MT Pro Black">
    <w:charset w:val="00"/>
    <w:family w:val="roman"/>
    <w:pitch w:val="variable"/>
    <w:sig w:usb0="A00000AF" w:usb1="4000205B" w:usb2="00000000" w:usb3="00000000" w:csb0="00000093" w:csb1="00000000"/>
  </w:font>
  <w:font w:name="BankGothic Md BT">
    <w:panose1 w:val="020B0807020203060204"/>
    <w:charset w:val="00"/>
    <w:family w:val="swiss"/>
    <w:pitch w:val="variable"/>
    <w:sig w:usb0="00000087" w:usb1="00000000" w:usb2="00000000" w:usb3="00000000" w:csb0="0000001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8829409"/>
      <w:docPartObj>
        <w:docPartGallery w:val="Page Numbers (Bottom of Page)"/>
        <w:docPartUnique/>
      </w:docPartObj>
    </w:sdtPr>
    <w:sdtEndPr>
      <w:rPr>
        <w:noProof/>
      </w:rPr>
    </w:sdtEndPr>
    <w:sdtContent>
      <w:p w14:paraId="3C9AFDCB" w14:textId="29B2F7C3" w:rsidR="004963F9" w:rsidRDefault="004963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9787BD" w14:textId="77777777" w:rsidR="004963F9" w:rsidRDefault="004963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3FE296" w14:textId="77777777" w:rsidR="008F79D6" w:rsidRDefault="008F79D6" w:rsidP="004963F9">
      <w:pPr>
        <w:spacing w:after="0" w:line="240" w:lineRule="auto"/>
      </w:pPr>
      <w:r>
        <w:separator/>
      </w:r>
    </w:p>
  </w:footnote>
  <w:footnote w:type="continuationSeparator" w:id="0">
    <w:p w14:paraId="482FB01E" w14:textId="77777777" w:rsidR="008F79D6" w:rsidRDefault="008F79D6" w:rsidP="004963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90465" w14:textId="2F17E6E8" w:rsidR="004963F9" w:rsidRPr="009B4A4B" w:rsidRDefault="004963F9" w:rsidP="004963F9">
    <w:pPr>
      <w:pStyle w:val="Header"/>
      <w:rPr>
        <w:rFonts w:ascii="Times New Roman" w:hAnsi="Times New Roman" w:cs="Times New Roman"/>
        <w:color w:val="323E4F" w:themeColor="text2" w:themeShade="BF"/>
        <w:sz w:val="24"/>
        <w:szCs w:val="24"/>
      </w:rPr>
    </w:pPr>
    <w:r>
      <w:rPr>
        <w:rFonts w:ascii="Times New Roman" w:hAnsi="Times New Roman" w:cs="Times New Roman"/>
        <w:color w:val="323E4F" w:themeColor="text2" w:themeShade="BF"/>
        <w:sz w:val="24"/>
        <w:szCs w:val="24"/>
      </w:rPr>
      <w:t>K</w:t>
    </w:r>
    <w:r w:rsidRPr="009B4A4B">
      <w:rPr>
        <w:rFonts w:ascii="Times New Roman" w:hAnsi="Times New Roman" w:cs="Times New Roman"/>
        <w:color w:val="323E4F" w:themeColor="text2" w:themeShade="BF"/>
        <w:sz w:val="24"/>
        <w:szCs w:val="24"/>
      </w:rPr>
      <w:t>elene Frederick</w:t>
    </w:r>
  </w:p>
  <w:p w14:paraId="4B9A3ABB" w14:textId="77777777" w:rsidR="004963F9" w:rsidRPr="009B4A4B" w:rsidRDefault="004963F9" w:rsidP="004963F9">
    <w:pPr>
      <w:pStyle w:val="Header"/>
      <w:rPr>
        <w:rFonts w:ascii="Times New Roman" w:hAnsi="Times New Roman" w:cs="Times New Roman"/>
        <w:color w:val="323E4F" w:themeColor="text2" w:themeShade="BF"/>
        <w:sz w:val="24"/>
        <w:szCs w:val="24"/>
      </w:rPr>
    </w:pPr>
    <w:r w:rsidRPr="009B4A4B">
      <w:rPr>
        <w:rFonts w:ascii="Times New Roman" w:hAnsi="Times New Roman" w:cs="Times New Roman"/>
        <w:color w:val="323E4F" w:themeColor="text2" w:themeShade="BF"/>
        <w:sz w:val="24"/>
        <w:szCs w:val="24"/>
      </w:rPr>
      <w:t>Student ID: 2113033</w:t>
    </w:r>
  </w:p>
  <w:p w14:paraId="4F813ABD" w14:textId="43021904" w:rsidR="004963F9" w:rsidRPr="004963F9" w:rsidRDefault="004963F9">
    <w:pPr>
      <w:pStyle w:val="Header"/>
      <w:rPr>
        <w:rFonts w:ascii="Times New Roman" w:hAnsi="Times New Roman" w:cs="Times New Roman"/>
        <w:bCs/>
        <w:color w:val="323E4F" w:themeColor="text2" w:themeShade="BF"/>
        <w:sz w:val="24"/>
        <w:szCs w:val="24"/>
      </w:rPr>
    </w:pPr>
    <w:r w:rsidRPr="009B4A4B">
      <w:rPr>
        <w:rFonts w:ascii="Times New Roman" w:hAnsi="Times New Roman" w:cs="Times New Roman"/>
        <w:bCs/>
        <w:color w:val="323E4F" w:themeColor="text2" w:themeShade="BF"/>
        <w:sz w:val="24"/>
        <w:szCs w:val="24"/>
      </w:rPr>
      <w:t>Professional Skills and Health &amp; Safety in Construction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047C"/>
    <w:multiLevelType w:val="multilevel"/>
    <w:tmpl w:val="BA304DA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20A5114B"/>
    <w:multiLevelType w:val="hybridMultilevel"/>
    <w:tmpl w:val="52584FB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7902603">
    <w:abstractNumId w:val="0"/>
  </w:num>
  <w:num w:numId="2" w16cid:durableId="12927823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O0NDayMDIwMLc0NLVU0lEKTi0uzszPAykwqgUA33Xy7ywAAAA="/>
  </w:docVars>
  <w:rsids>
    <w:rsidRoot w:val="004963F9"/>
    <w:rsid w:val="004963F9"/>
    <w:rsid w:val="00741ED2"/>
    <w:rsid w:val="00746C90"/>
    <w:rsid w:val="008F79D6"/>
    <w:rsid w:val="00DB4E80"/>
    <w:rsid w:val="00E243D7"/>
    <w:rsid w:val="00FB7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007F3E"/>
  <w15:chartTrackingRefBased/>
  <w15:docId w15:val="{4ADBEEB8-6C54-4D37-93C3-04C1CDFF2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3F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63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3F9"/>
  </w:style>
  <w:style w:type="paragraph" w:styleId="Footer">
    <w:name w:val="footer"/>
    <w:basedOn w:val="Normal"/>
    <w:link w:val="FooterChar"/>
    <w:uiPriority w:val="99"/>
    <w:unhideWhenUsed/>
    <w:rsid w:val="004963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3F9"/>
  </w:style>
  <w:style w:type="paragraph" w:styleId="ListParagraph">
    <w:name w:val="List Paragraph"/>
    <w:basedOn w:val="Normal"/>
    <w:uiPriority w:val="34"/>
    <w:qFormat/>
    <w:rsid w:val="004963F9"/>
    <w:pPr>
      <w:ind w:left="720"/>
      <w:contextualSpacing/>
    </w:pPr>
  </w:style>
  <w:style w:type="paragraph" w:styleId="NormalWeb">
    <w:name w:val="Normal (Web)"/>
    <w:basedOn w:val="Normal"/>
    <w:uiPriority w:val="99"/>
    <w:semiHidden/>
    <w:unhideWhenUsed/>
    <w:rsid w:val="00E243D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5861576">
      <w:bodyDiv w:val="1"/>
      <w:marLeft w:val="0"/>
      <w:marRight w:val="0"/>
      <w:marTop w:val="0"/>
      <w:marBottom w:val="0"/>
      <w:divBdr>
        <w:top w:val="none" w:sz="0" w:space="0" w:color="auto"/>
        <w:left w:val="none" w:sz="0" w:space="0" w:color="auto"/>
        <w:bottom w:val="none" w:sz="0" w:space="0" w:color="auto"/>
        <w:right w:val="none" w:sz="0" w:space="0" w:color="auto"/>
      </w:divBdr>
      <w:divsChild>
        <w:div w:id="11275541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506</TotalTime>
  <Pages>9</Pages>
  <Words>2381</Words>
  <Characters>13576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Kelene Frederick</dc:creator>
  <cp:keywords/>
  <dc:description/>
  <cp:lastModifiedBy>Kelene Frederick</cp:lastModifiedBy>
  <cp:revision>2</cp:revision>
  <dcterms:created xsi:type="dcterms:W3CDTF">2022-05-05T03:01:00Z</dcterms:created>
  <dcterms:modified xsi:type="dcterms:W3CDTF">2022-05-05T19:23:00Z</dcterms:modified>
</cp:coreProperties>
</file>