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FD139" w14:textId="0871A2F8" w:rsidR="333936F5" w:rsidRDefault="333936F5" w:rsidP="507D1A10">
      <w:pPr>
        <w:spacing w:after="0" w:line="240" w:lineRule="auto"/>
        <w:jc w:val="center"/>
        <w:rPr>
          <w:rStyle w:val="normaltextrun"/>
          <w:rFonts w:ascii="Calibri Light" w:eastAsia="Calibri Light" w:hAnsi="Calibri Light" w:cs="Calibri Light"/>
          <w:b/>
          <w:bCs/>
          <w:color w:val="000000" w:themeColor="text1"/>
          <w:u w:val="single"/>
        </w:rPr>
      </w:pPr>
      <w:r w:rsidRPr="3E05A45F">
        <w:rPr>
          <w:rStyle w:val="normaltextrun"/>
          <w:rFonts w:ascii="Calibri Light" w:eastAsia="Calibri Light" w:hAnsi="Calibri Light" w:cs="Calibri Light"/>
          <w:b/>
          <w:bCs/>
          <w:color w:val="000000" w:themeColor="text1"/>
          <w:u w:val="single"/>
        </w:rPr>
        <w:t>3CO</w:t>
      </w:r>
      <w:r w:rsidR="63C0F845" w:rsidRPr="3E05A45F">
        <w:rPr>
          <w:rStyle w:val="normaltextrun"/>
          <w:rFonts w:ascii="Calibri Light" w:eastAsia="Calibri Light" w:hAnsi="Calibri Light" w:cs="Calibri Light"/>
          <w:b/>
          <w:bCs/>
          <w:color w:val="000000" w:themeColor="text1"/>
          <w:u w:val="single"/>
        </w:rPr>
        <w:t>01</w:t>
      </w:r>
      <w:r w:rsidRPr="3E05A45F">
        <w:rPr>
          <w:rStyle w:val="normaltextrun"/>
          <w:rFonts w:ascii="Calibri Light" w:eastAsia="Calibri Light" w:hAnsi="Calibri Light" w:cs="Calibri Light"/>
          <w:b/>
          <w:bCs/>
          <w:color w:val="000000" w:themeColor="text1"/>
          <w:u w:val="single"/>
        </w:rPr>
        <w:t xml:space="preserve"> – </w:t>
      </w:r>
      <w:r w:rsidR="39FE1845" w:rsidRPr="3E05A45F">
        <w:rPr>
          <w:rStyle w:val="normaltextrun"/>
          <w:rFonts w:ascii="Calibri Light" w:eastAsia="Calibri Light" w:hAnsi="Calibri Light" w:cs="Calibri Light"/>
          <w:b/>
          <w:bCs/>
          <w:color w:val="000000" w:themeColor="text1"/>
          <w:u w:val="single"/>
        </w:rPr>
        <w:t>Business, Culture &amp; Change in Context (BMPD3000)</w:t>
      </w:r>
    </w:p>
    <w:p w14:paraId="408D1160" w14:textId="6ECC266A" w:rsidR="0090D72E" w:rsidRDefault="0090D72E" w:rsidP="507D1A10">
      <w:pPr>
        <w:spacing w:after="0" w:line="240" w:lineRule="auto"/>
        <w:jc w:val="center"/>
        <w:rPr>
          <w:rFonts w:ascii="Calibri Light" w:eastAsia="Calibri Light" w:hAnsi="Calibri Light" w:cs="Calibri Light"/>
          <w:color w:val="000000" w:themeColor="text1"/>
        </w:rPr>
      </w:pPr>
    </w:p>
    <w:p w14:paraId="2E4BDC76" w14:textId="46C3B219" w:rsidR="462A3452" w:rsidRDefault="462A3452" w:rsidP="507D1A10">
      <w:pPr>
        <w:spacing w:after="0" w:line="240" w:lineRule="auto"/>
        <w:ind w:left="720" w:hanging="720"/>
        <w:rPr>
          <w:rStyle w:val="eop"/>
          <w:rFonts w:ascii="Calibri Light" w:eastAsia="Calibri Light" w:hAnsi="Calibri Light" w:cs="Calibri Light"/>
          <w:color w:val="000000" w:themeColor="text1"/>
        </w:rPr>
      </w:pPr>
    </w:p>
    <w:p w14:paraId="72D5CCC0" w14:textId="5874A64D" w:rsidR="7DED4125" w:rsidRDefault="7DED4125"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To be an effective people practitioner</w:t>
      </w:r>
      <w:r w:rsidR="006A519B">
        <w:rPr>
          <w:rFonts w:ascii="Calibri Light" w:eastAsia="Calibri Light" w:hAnsi="Calibri Light" w:cs="Calibri Light"/>
          <w:color w:val="000000" w:themeColor="text1"/>
          <w:sz w:val="22"/>
          <w:szCs w:val="22"/>
        </w:rPr>
        <w:t>,</w:t>
      </w:r>
      <w:r w:rsidRPr="3E05A45F">
        <w:rPr>
          <w:rFonts w:ascii="Calibri Light" w:eastAsia="Calibri Light" w:hAnsi="Calibri Light" w:cs="Calibri Light"/>
          <w:color w:val="000000" w:themeColor="text1"/>
          <w:sz w:val="22"/>
          <w:szCs w:val="22"/>
        </w:rPr>
        <w:t xml:space="preserve">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00FFB6FA" w14:textId="2966DA3B" w:rsidR="7DED4125" w:rsidRDefault="7DED4125"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 xml:space="preserve"> </w:t>
      </w:r>
    </w:p>
    <w:p w14:paraId="35B81B44" w14:textId="03F10608" w:rsidR="64CE91B4" w:rsidRDefault="64CE91B4" w:rsidP="507D1A10">
      <w:pPr>
        <w:spacing w:after="0" w:line="240" w:lineRule="auto"/>
        <w:ind w:left="720" w:hanging="720"/>
        <w:rPr>
          <w:rFonts w:ascii="Calibri Light" w:eastAsia="Calibri Light" w:hAnsi="Calibri Light" w:cs="Calibri Light"/>
          <w:color w:val="000000" w:themeColor="text1"/>
        </w:rPr>
      </w:pPr>
      <w:commentRangeStart w:id="0"/>
      <w:r w:rsidRPr="3E05A45F">
        <w:rPr>
          <w:rStyle w:val="normaltextrun"/>
          <w:rFonts w:ascii="Calibri Light" w:eastAsia="Calibri Light" w:hAnsi="Calibri Light" w:cs="Calibri Light"/>
          <w:b/>
          <w:bCs/>
          <w:color w:val="000000" w:themeColor="text1"/>
          <w:u w:val="single"/>
        </w:rPr>
        <w:t>AC1.1</w:t>
      </w:r>
      <w:r w:rsidRPr="3E05A45F">
        <w:rPr>
          <w:rStyle w:val="eop"/>
          <w:rFonts w:ascii="Calibri Light" w:eastAsia="Calibri Light" w:hAnsi="Calibri Light" w:cs="Calibri Light"/>
          <w:color w:val="000000" w:themeColor="text1"/>
        </w:rPr>
        <w:t> </w:t>
      </w:r>
      <w:r w:rsidRPr="3E05A45F">
        <w:rPr>
          <w:rFonts w:ascii="Calibri Light" w:eastAsia="Calibri Light" w:hAnsi="Calibri Light" w:cs="Calibri Light"/>
          <w:color w:val="000000" w:themeColor="text1"/>
          <w:sz w:val="22"/>
          <w:szCs w:val="22"/>
        </w:rPr>
        <w:t xml:space="preserve"> </w:t>
      </w:r>
      <w:commentRangeEnd w:id="0"/>
      <w:r w:rsidR="001F582C">
        <w:rPr>
          <w:rStyle w:val="CommentReference"/>
        </w:rPr>
        <w:commentReference w:id="0"/>
      </w:r>
    </w:p>
    <w:p w14:paraId="33D5B31A" w14:textId="7BB96807" w:rsidR="00010493" w:rsidRDefault="00010493" w:rsidP="507D1A10">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t xml:space="preserve">When analysing an organisation, it is important to understand its micro environment, which is formed by customers, suppliers, resellers, and the public. Then, looking at its Macro / wider environment, you can identify impact areas using a PESTLE analysis. PESTLE </w:t>
      </w:r>
      <w:r w:rsidR="00576F9B">
        <w:rPr>
          <w:rFonts w:ascii="Calibri Light" w:eastAsia="Calibri Light" w:hAnsi="Calibri Light" w:cs="Calibri Light"/>
          <w:color w:val="000000" w:themeColor="text1"/>
          <w:sz w:val="22"/>
          <w:szCs w:val="22"/>
        </w:rPr>
        <w:t>identifies</w:t>
      </w:r>
      <w:r>
        <w:rPr>
          <w:rFonts w:ascii="Calibri Light" w:eastAsia="Calibri Light" w:hAnsi="Calibri Light" w:cs="Calibri Light"/>
          <w:color w:val="000000" w:themeColor="text1"/>
          <w:sz w:val="22"/>
          <w:szCs w:val="22"/>
        </w:rPr>
        <w:t xml:space="preserve"> any </w:t>
      </w:r>
      <w:r w:rsidR="00576F9B">
        <w:rPr>
          <w:rFonts w:ascii="Calibri Light" w:eastAsia="Calibri Light" w:hAnsi="Calibri Light" w:cs="Calibri Light"/>
          <w:color w:val="000000" w:themeColor="text1"/>
          <w:sz w:val="22"/>
          <w:szCs w:val="22"/>
        </w:rPr>
        <w:t xml:space="preserve">of the following </w:t>
      </w:r>
      <w:r>
        <w:rPr>
          <w:rFonts w:ascii="Calibri Light" w:eastAsia="Calibri Light" w:hAnsi="Calibri Light" w:cs="Calibri Light"/>
          <w:color w:val="000000" w:themeColor="text1"/>
          <w:sz w:val="22"/>
          <w:szCs w:val="22"/>
        </w:rPr>
        <w:t xml:space="preserve">external key factors that affect </w:t>
      </w:r>
      <w:r w:rsidR="00576F9B">
        <w:rPr>
          <w:rFonts w:ascii="Calibri Light" w:eastAsia="Calibri Light" w:hAnsi="Calibri Light" w:cs="Calibri Light"/>
          <w:color w:val="000000" w:themeColor="text1"/>
          <w:sz w:val="22"/>
          <w:szCs w:val="22"/>
        </w:rPr>
        <w:t>an</w:t>
      </w:r>
      <w:r>
        <w:rPr>
          <w:rFonts w:ascii="Calibri Light" w:eastAsia="Calibri Light" w:hAnsi="Calibri Light" w:cs="Calibri Light"/>
          <w:color w:val="000000" w:themeColor="text1"/>
          <w:sz w:val="22"/>
          <w:szCs w:val="22"/>
        </w:rPr>
        <w:t xml:space="preserve"> organisation: - Political</w:t>
      </w:r>
      <w:r w:rsidR="00576F9B">
        <w:rPr>
          <w:rFonts w:ascii="Calibri Light" w:eastAsia="Calibri Light" w:hAnsi="Calibri Light" w:cs="Calibri Light"/>
          <w:color w:val="000000" w:themeColor="text1"/>
          <w:sz w:val="22"/>
          <w:szCs w:val="22"/>
        </w:rPr>
        <w:t xml:space="preserve">, </w:t>
      </w:r>
      <w:r>
        <w:rPr>
          <w:rFonts w:ascii="Calibri Light" w:eastAsia="Calibri Light" w:hAnsi="Calibri Light" w:cs="Calibri Light"/>
          <w:color w:val="000000" w:themeColor="text1"/>
          <w:sz w:val="22"/>
          <w:szCs w:val="22"/>
        </w:rPr>
        <w:t>Economic</w:t>
      </w:r>
      <w:r w:rsidR="00576F9B">
        <w:rPr>
          <w:rFonts w:ascii="Calibri Light" w:eastAsia="Calibri Light" w:hAnsi="Calibri Light" w:cs="Calibri Light"/>
          <w:color w:val="000000" w:themeColor="text1"/>
          <w:sz w:val="22"/>
          <w:szCs w:val="22"/>
        </w:rPr>
        <w:t xml:space="preserve">, </w:t>
      </w:r>
      <w:r>
        <w:rPr>
          <w:rFonts w:ascii="Calibri Light" w:eastAsia="Calibri Light" w:hAnsi="Calibri Light" w:cs="Calibri Light"/>
          <w:color w:val="000000" w:themeColor="text1"/>
          <w:sz w:val="22"/>
          <w:szCs w:val="22"/>
        </w:rPr>
        <w:t>Socio-Cultural</w:t>
      </w:r>
      <w:r w:rsidR="00576F9B">
        <w:rPr>
          <w:rFonts w:ascii="Calibri Light" w:eastAsia="Calibri Light" w:hAnsi="Calibri Light" w:cs="Calibri Light"/>
          <w:color w:val="000000" w:themeColor="text1"/>
          <w:sz w:val="22"/>
          <w:szCs w:val="22"/>
        </w:rPr>
        <w:t xml:space="preserve">, </w:t>
      </w:r>
      <w:r>
        <w:rPr>
          <w:rFonts w:ascii="Calibri Light" w:eastAsia="Calibri Light" w:hAnsi="Calibri Light" w:cs="Calibri Light"/>
          <w:color w:val="000000" w:themeColor="text1"/>
          <w:sz w:val="22"/>
          <w:szCs w:val="22"/>
        </w:rPr>
        <w:t>Technological</w:t>
      </w:r>
      <w:r w:rsidR="00576F9B">
        <w:rPr>
          <w:rFonts w:ascii="Calibri Light" w:eastAsia="Calibri Light" w:hAnsi="Calibri Light" w:cs="Calibri Light"/>
          <w:color w:val="000000" w:themeColor="text1"/>
          <w:sz w:val="22"/>
          <w:szCs w:val="22"/>
        </w:rPr>
        <w:t xml:space="preserve">, </w:t>
      </w:r>
      <w:r>
        <w:rPr>
          <w:rFonts w:ascii="Calibri Light" w:eastAsia="Calibri Light" w:hAnsi="Calibri Light" w:cs="Calibri Light"/>
          <w:color w:val="000000" w:themeColor="text1"/>
          <w:sz w:val="22"/>
          <w:szCs w:val="22"/>
        </w:rPr>
        <w:t>Legal</w:t>
      </w:r>
      <w:r w:rsidR="00576F9B">
        <w:rPr>
          <w:rFonts w:ascii="Calibri Light" w:eastAsia="Calibri Light" w:hAnsi="Calibri Light" w:cs="Calibri Light"/>
          <w:color w:val="000000" w:themeColor="text1"/>
          <w:sz w:val="22"/>
          <w:szCs w:val="22"/>
        </w:rPr>
        <w:t xml:space="preserve"> and </w:t>
      </w:r>
      <w:r>
        <w:rPr>
          <w:rFonts w:ascii="Calibri Light" w:eastAsia="Calibri Light" w:hAnsi="Calibri Light" w:cs="Calibri Light"/>
          <w:color w:val="000000" w:themeColor="text1"/>
          <w:sz w:val="22"/>
          <w:szCs w:val="22"/>
        </w:rPr>
        <w:t>Environmental factors</w:t>
      </w:r>
      <w:r w:rsidR="00576F9B">
        <w:rPr>
          <w:rFonts w:ascii="Calibri Light" w:eastAsia="Calibri Light" w:hAnsi="Calibri Light" w:cs="Calibri Light"/>
          <w:color w:val="000000" w:themeColor="text1"/>
          <w:sz w:val="22"/>
          <w:szCs w:val="22"/>
        </w:rPr>
        <w:t>.</w:t>
      </w:r>
    </w:p>
    <w:p w14:paraId="29223E13" w14:textId="29A82D11" w:rsidR="7DED4125" w:rsidRDefault="7DED4125"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 xml:space="preserve">Two Key external influences that impact </w:t>
      </w:r>
      <w:r w:rsidR="5D16B6B6" w:rsidRPr="3E05A45F">
        <w:rPr>
          <w:rFonts w:ascii="Calibri Light" w:eastAsia="Calibri Light" w:hAnsi="Calibri Light" w:cs="Calibri Light"/>
          <w:color w:val="000000" w:themeColor="text1"/>
          <w:sz w:val="22"/>
          <w:szCs w:val="22"/>
        </w:rPr>
        <w:t xml:space="preserve">the </w:t>
      </w:r>
      <w:r w:rsidRPr="3E05A45F">
        <w:rPr>
          <w:rFonts w:ascii="Calibri Light" w:eastAsia="Calibri Light" w:hAnsi="Calibri Light" w:cs="Calibri Light"/>
          <w:color w:val="000000" w:themeColor="text1"/>
          <w:sz w:val="22"/>
          <w:szCs w:val="22"/>
        </w:rPr>
        <w:t xml:space="preserve">NHS Wales organisation I work for are Political and </w:t>
      </w:r>
      <w:r w:rsidR="63AD0F78" w:rsidRPr="3E05A45F">
        <w:rPr>
          <w:rFonts w:ascii="Calibri Light" w:eastAsia="Calibri Light" w:hAnsi="Calibri Light" w:cs="Calibri Light"/>
          <w:color w:val="000000" w:themeColor="text1"/>
          <w:sz w:val="22"/>
          <w:szCs w:val="22"/>
        </w:rPr>
        <w:t>Technological</w:t>
      </w:r>
      <w:r w:rsidR="44D1575A" w:rsidRPr="3E05A45F">
        <w:rPr>
          <w:rFonts w:ascii="Calibri Light" w:eastAsia="Calibri Light" w:hAnsi="Calibri Light" w:cs="Calibri Light"/>
          <w:color w:val="000000" w:themeColor="text1"/>
          <w:sz w:val="22"/>
          <w:szCs w:val="22"/>
        </w:rPr>
        <w:t xml:space="preserve">. </w:t>
      </w:r>
      <w:r w:rsidR="1405EA35" w:rsidRPr="3E05A45F">
        <w:rPr>
          <w:rFonts w:ascii="Calibri Light" w:eastAsia="Calibri Light" w:hAnsi="Calibri Light" w:cs="Calibri Light"/>
          <w:color w:val="000000" w:themeColor="text1"/>
          <w:sz w:val="22"/>
          <w:szCs w:val="22"/>
        </w:rPr>
        <w:t xml:space="preserve">NHS Wales </w:t>
      </w:r>
      <w:r w:rsidR="041667ED" w:rsidRPr="3E05A45F">
        <w:rPr>
          <w:rFonts w:ascii="Calibri Light" w:eastAsia="Calibri Light" w:hAnsi="Calibri Light" w:cs="Calibri Light"/>
          <w:color w:val="000000" w:themeColor="text1"/>
          <w:sz w:val="22"/>
          <w:szCs w:val="22"/>
        </w:rPr>
        <w:t>receives</w:t>
      </w:r>
      <w:r w:rsidR="1405EA35" w:rsidRPr="3E05A45F">
        <w:rPr>
          <w:rFonts w:ascii="Calibri Light" w:eastAsia="Calibri Light" w:hAnsi="Calibri Light" w:cs="Calibri Light"/>
          <w:color w:val="000000" w:themeColor="text1"/>
          <w:sz w:val="22"/>
          <w:szCs w:val="22"/>
        </w:rPr>
        <w:t xml:space="preserve"> funding from the Welsh Government</w:t>
      </w:r>
      <w:r w:rsidR="5E5D4E6A" w:rsidRPr="3E05A45F">
        <w:rPr>
          <w:rFonts w:ascii="Calibri Light" w:eastAsia="Calibri Light" w:hAnsi="Calibri Light" w:cs="Calibri Light"/>
          <w:color w:val="000000" w:themeColor="text1"/>
          <w:sz w:val="22"/>
          <w:szCs w:val="22"/>
        </w:rPr>
        <w:t xml:space="preserve">. The Welsh Government </w:t>
      </w:r>
      <w:r w:rsidR="3D1D0A71" w:rsidRPr="3E05A45F">
        <w:rPr>
          <w:rFonts w:ascii="Calibri Light" w:eastAsia="Calibri Light" w:hAnsi="Calibri Light" w:cs="Calibri Light"/>
          <w:color w:val="000000" w:themeColor="text1"/>
          <w:sz w:val="22"/>
          <w:szCs w:val="22"/>
        </w:rPr>
        <w:t>is devolved</w:t>
      </w:r>
      <w:r w:rsidR="1EB8F4FE" w:rsidRPr="3E05A45F">
        <w:rPr>
          <w:rFonts w:ascii="Calibri Light" w:eastAsia="Calibri Light" w:hAnsi="Calibri Light" w:cs="Calibri Light"/>
          <w:color w:val="000000" w:themeColor="text1"/>
          <w:sz w:val="22"/>
          <w:szCs w:val="22"/>
        </w:rPr>
        <w:t xml:space="preserve"> from the UK Government </w:t>
      </w:r>
      <w:r w:rsidR="0C4ABA60" w:rsidRPr="3E05A45F">
        <w:rPr>
          <w:rFonts w:ascii="Calibri Light" w:eastAsia="Calibri Light" w:hAnsi="Calibri Light" w:cs="Calibri Light"/>
          <w:color w:val="000000" w:themeColor="text1"/>
          <w:sz w:val="22"/>
          <w:szCs w:val="22"/>
        </w:rPr>
        <w:t xml:space="preserve">that assign </w:t>
      </w:r>
      <w:r w:rsidR="1EB8F4FE" w:rsidRPr="3E05A45F">
        <w:rPr>
          <w:rFonts w:ascii="Calibri Light" w:eastAsia="Calibri Light" w:hAnsi="Calibri Light" w:cs="Calibri Light"/>
          <w:color w:val="000000" w:themeColor="text1"/>
          <w:sz w:val="22"/>
          <w:szCs w:val="22"/>
        </w:rPr>
        <w:t>fund</w:t>
      </w:r>
      <w:r w:rsidR="09BB4DA2" w:rsidRPr="3E05A45F">
        <w:rPr>
          <w:rFonts w:ascii="Calibri Light" w:eastAsia="Calibri Light" w:hAnsi="Calibri Light" w:cs="Calibri Light"/>
          <w:color w:val="000000" w:themeColor="text1"/>
          <w:sz w:val="22"/>
          <w:szCs w:val="22"/>
        </w:rPr>
        <w:t xml:space="preserve">s to </w:t>
      </w:r>
      <w:r w:rsidR="1EB8F4FE" w:rsidRPr="3E05A45F">
        <w:rPr>
          <w:rFonts w:ascii="Calibri Light" w:eastAsia="Calibri Light" w:hAnsi="Calibri Light" w:cs="Calibri Light"/>
          <w:color w:val="000000" w:themeColor="text1"/>
          <w:sz w:val="22"/>
          <w:szCs w:val="22"/>
        </w:rPr>
        <w:t>the</w:t>
      </w:r>
      <w:r w:rsidR="7EB5A1C6" w:rsidRPr="3E05A45F">
        <w:rPr>
          <w:rFonts w:ascii="Calibri Light" w:eastAsia="Calibri Light" w:hAnsi="Calibri Light" w:cs="Calibri Light"/>
          <w:color w:val="000000" w:themeColor="text1"/>
          <w:sz w:val="22"/>
          <w:szCs w:val="22"/>
        </w:rPr>
        <w:t xml:space="preserve"> devolved Nations</w:t>
      </w:r>
      <w:r w:rsidR="53EDC026" w:rsidRPr="3E05A45F">
        <w:rPr>
          <w:rFonts w:ascii="Calibri Light" w:eastAsia="Calibri Light" w:hAnsi="Calibri Light" w:cs="Calibri Light"/>
          <w:color w:val="000000" w:themeColor="text1"/>
          <w:sz w:val="22"/>
          <w:szCs w:val="22"/>
        </w:rPr>
        <w:t xml:space="preserve">, who are responsible for </w:t>
      </w:r>
      <w:r w:rsidR="4F444830" w:rsidRPr="3E05A45F">
        <w:rPr>
          <w:rFonts w:ascii="Calibri Light" w:eastAsia="Calibri Light" w:hAnsi="Calibri Light" w:cs="Calibri Light"/>
          <w:color w:val="000000" w:themeColor="text1"/>
          <w:sz w:val="22"/>
          <w:szCs w:val="22"/>
        </w:rPr>
        <w:t>assigning</w:t>
      </w:r>
      <w:r w:rsidR="53EDC026" w:rsidRPr="3E05A45F">
        <w:rPr>
          <w:rFonts w:ascii="Calibri Light" w:eastAsia="Calibri Light" w:hAnsi="Calibri Light" w:cs="Calibri Light"/>
          <w:color w:val="000000" w:themeColor="text1"/>
          <w:sz w:val="22"/>
          <w:szCs w:val="22"/>
        </w:rPr>
        <w:t xml:space="preserve"> public funds to the relevant </w:t>
      </w:r>
      <w:r w:rsidR="0B1B5708" w:rsidRPr="3E05A45F">
        <w:rPr>
          <w:rFonts w:ascii="Calibri Light" w:eastAsia="Calibri Light" w:hAnsi="Calibri Light" w:cs="Calibri Light"/>
          <w:color w:val="000000" w:themeColor="text1"/>
          <w:sz w:val="22"/>
          <w:szCs w:val="22"/>
        </w:rPr>
        <w:t>organisations</w:t>
      </w:r>
      <w:r w:rsidR="53EDC026" w:rsidRPr="3E05A45F">
        <w:rPr>
          <w:rFonts w:ascii="Calibri Light" w:eastAsia="Calibri Light" w:hAnsi="Calibri Light" w:cs="Calibri Light"/>
          <w:color w:val="000000" w:themeColor="text1"/>
          <w:sz w:val="22"/>
          <w:szCs w:val="22"/>
        </w:rPr>
        <w:t xml:space="preserve"> </w:t>
      </w:r>
      <w:r w:rsidR="7B029446" w:rsidRPr="3E05A45F">
        <w:rPr>
          <w:rFonts w:ascii="Calibri Light" w:eastAsia="Calibri Light" w:hAnsi="Calibri Light" w:cs="Calibri Light"/>
          <w:color w:val="000000" w:themeColor="text1"/>
          <w:sz w:val="22"/>
          <w:szCs w:val="22"/>
        </w:rPr>
        <w:t>to</w:t>
      </w:r>
      <w:r w:rsidR="53EDC026" w:rsidRPr="3E05A45F">
        <w:rPr>
          <w:rFonts w:ascii="Calibri Light" w:eastAsia="Calibri Light" w:hAnsi="Calibri Light" w:cs="Calibri Light"/>
          <w:color w:val="000000" w:themeColor="text1"/>
          <w:sz w:val="22"/>
          <w:szCs w:val="22"/>
        </w:rPr>
        <w:t xml:space="preserve"> run their s</w:t>
      </w:r>
      <w:r w:rsidR="3E0E3E79" w:rsidRPr="3E05A45F">
        <w:rPr>
          <w:rFonts w:ascii="Calibri Light" w:eastAsia="Calibri Light" w:hAnsi="Calibri Light" w:cs="Calibri Light"/>
          <w:color w:val="000000" w:themeColor="text1"/>
          <w:sz w:val="22"/>
          <w:szCs w:val="22"/>
        </w:rPr>
        <w:t>ervices</w:t>
      </w:r>
      <w:r w:rsidR="10C66210" w:rsidRPr="3E05A45F">
        <w:rPr>
          <w:rFonts w:ascii="Calibri Light" w:eastAsia="Calibri Light" w:hAnsi="Calibri Light" w:cs="Calibri Light"/>
          <w:color w:val="000000" w:themeColor="text1"/>
          <w:sz w:val="22"/>
          <w:szCs w:val="22"/>
        </w:rPr>
        <w:t xml:space="preserve"> e.g. NHS Wales, Local Authorities, </w:t>
      </w:r>
      <w:r w:rsidR="5DD29020" w:rsidRPr="3E05A45F">
        <w:rPr>
          <w:rFonts w:ascii="Calibri Light" w:eastAsia="Calibri Light" w:hAnsi="Calibri Light" w:cs="Calibri Light"/>
          <w:color w:val="000000" w:themeColor="text1"/>
          <w:sz w:val="22"/>
          <w:szCs w:val="22"/>
        </w:rPr>
        <w:t xml:space="preserve">Health &amp; Social Care, </w:t>
      </w:r>
      <w:r w:rsidR="10C66210" w:rsidRPr="3E05A45F">
        <w:rPr>
          <w:rFonts w:ascii="Calibri Light" w:eastAsia="Calibri Light" w:hAnsi="Calibri Light" w:cs="Calibri Light"/>
          <w:color w:val="000000" w:themeColor="text1"/>
          <w:sz w:val="22"/>
          <w:szCs w:val="22"/>
        </w:rPr>
        <w:t xml:space="preserve">Job Centres, </w:t>
      </w:r>
      <w:r w:rsidR="6A76B1F5" w:rsidRPr="3E05A45F">
        <w:rPr>
          <w:rFonts w:ascii="Calibri Light" w:eastAsia="Calibri Light" w:hAnsi="Calibri Light" w:cs="Calibri Light"/>
          <w:color w:val="000000" w:themeColor="text1"/>
          <w:sz w:val="22"/>
          <w:szCs w:val="22"/>
        </w:rPr>
        <w:t xml:space="preserve">and other public services. </w:t>
      </w:r>
      <w:r w:rsidR="2F2D0ADE" w:rsidRPr="3E05A45F">
        <w:rPr>
          <w:rFonts w:ascii="Calibri Light" w:eastAsia="Calibri Light" w:hAnsi="Calibri Light" w:cs="Calibri Light"/>
          <w:color w:val="000000" w:themeColor="text1"/>
          <w:sz w:val="22"/>
          <w:szCs w:val="22"/>
        </w:rPr>
        <w:t xml:space="preserve">The Welsh Assembly Government set </w:t>
      </w:r>
      <w:r w:rsidR="67B59D5B" w:rsidRPr="3E05A45F">
        <w:rPr>
          <w:rFonts w:ascii="Calibri Light" w:eastAsia="Calibri Light" w:hAnsi="Calibri Light" w:cs="Calibri Light"/>
          <w:color w:val="000000" w:themeColor="text1"/>
          <w:sz w:val="22"/>
          <w:szCs w:val="22"/>
        </w:rPr>
        <w:t xml:space="preserve">Health Care Criteria's and Strategy for 7 Health Boards in </w:t>
      </w:r>
      <w:r w:rsidR="2E54A7E6" w:rsidRPr="3E05A45F">
        <w:rPr>
          <w:rFonts w:ascii="Calibri Light" w:eastAsia="Calibri Light" w:hAnsi="Calibri Light" w:cs="Calibri Light"/>
          <w:color w:val="000000" w:themeColor="text1"/>
          <w:sz w:val="22"/>
          <w:szCs w:val="22"/>
        </w:rPr>
        <w:t>Wales, 3 NHS Trusts and 2 Special Health Authorities</w:t>
      </w:r>
      <w:r w:rsidR="7251F525" w:rsidRPr="3E05A45F">
        <w:rPr>
          <w:rFonts w:ascii="Calibri Light" w:eastAsia="Calibri Light" w:hAnsi="Calibri Light" w:cs="Calibri Light"/>
          <w:color w:val="000000" w:themeColor="text1"/>
          <w:sz w:val="22"/>
          <w:szCs w:val="22"/>
        </w:rPr>
        <w:t xml:space="preserve"> </w:t>
      </w:r>
      <w:r w:rsidR="2F2D0ADE" w:rsidRPr="3E05A45F">
        <w:rPr>
          <w:rFonts w:ascii="Calibri Light" w:eastAsia="Calibri Light" w:hAnsi="Calibri Light" w:cs="Calibri Light"/>
          <w:color w:val="000000" w:themeColor="text1"/>
          <w:sz w:val="22"/>
          <w:szCs w:val="22"/>
        </w:rPr>
        <w:t>and hold these public organisations ac</w:t>
      </w:r>
      <w:r w:rsidR="4FC80EFE" w:rsidRPr="3E05A45F">
        <w:rPr>
          <w:rFonts w:ascii="Calibri Light" w:eastAsia="Calibri Light" w:hAnsi="Calibri Light" w:cs="Calibri Light"/>
          <w:color w:val="000000" w:themeColor="text1"/>
          <w:sz w:val="22"/>
          <w:szCs w:val="22"/>
        </w:rPr>
        <w:t xml:space="preserve">countable. </w:t>
      </w:r>
      <w:r w:rsidR="31C82E7D" w:rsidRPr="3E05A45F">
        <w:rPr>
          <w:rFonts w:ascii="Calibri Light" w:eastAsia="Calibri Light" w:hAnsi="Calibri Light" w:cs="Calibri Light"/>
          <w:color w:val="000000" w:themeColor="text1"/>
          <w:sz w:val="22"/>
          <w:szCs w:val="22"/>
        </w:rPr>
        <w:t>NHS</w:t>
      </w:r>
      <w:r w:rsidR="04F7A9A4" w:rsidRPr="3E05A45F">
        <w:rPr>
          <w:rFonts w:ascii="Calibri Light" w:eastAsia="Calibri Light" w:hAnsi="Calibri Light" w:cs="Calibri Light"/>
          <w:color w:val="000000" w:themeColor="text1"/>
          <w:sz w:val="22"/>
          <w:szCs w:val="22"/>
        </w:rPr>
        <w:t xml:space="preserve"> Wales</w:t>
      </w:r>
      <w:r w:rsidR="31C82E7D" w:rsidRPr="3E05A45F">
        <w:rPr>
          <w:rFonts w:ascii="Calibri Light" w:eastAsia="Calibri Light" w:hAnsi="Calibri Light" w:cs="Calibri Light"/>
          <w:color w:val="000000" w:themeColor="text1"/>
          <w:sz w:val="22"/>
          <w:szCs w:val="22"/>
        </w:rPr>
        <w:t xml:space="preserve"> </w:t>
      </w:r>
      <w:r w:rsidR="11792CCF" w:rsidRPr="3E05A45F">
        <w:rPr>
          <w:rFonts w:ascii="Calibri Light" w:eastAsia="Calibri Light" w:hAnsi="Calibri Light" w:cs="Calibri Light"/>
          <w:color w:val="000000" w:themeColor="text1"/>
          <w:sz w:val="22"/>
          <w:szCs w:val="22"/>
        </w:rPr>
        <w:t xml:space="preserve">is public funded by UK </w:t>
      </w:r>
      <w:r w:rsidR="7572E6E2" w:rsidRPr="3E05A45F">
        <w:rPr>
          <w:rFonts w:ascii="Calibri Light" w:eastAsia="Calibri Light" w:hAnsi="Calibri Light" w:cs="Calibri Light"/>
          <w:color w:val="000000" w:themeColor="text1"/>
          <w:sz w:val="22"/>
          <w:szCs w:val="22"/>
        </w:rPr>
        <w:t>Taxpayers</w:t>
      </w:r>
      <w:r w:rsidR="69802719" w:rsidRPr="3E05A45F">
        <w:rPr>
          <w:rFonts w:ascii="Calibri Light" w:eastAsia="Calibri Light" w:hAnsi="Calibri Light" w:cs="Calibri Light"/>
          <w:color w:val="000000" w:themeColor="text1"/>
          <w:sz w:val="22"/>
          <w:szCs w:val="22"/>
        </w:rPr>
        <w:t xml:space="preserve">, </w:t>
      </w:r>
      <w:r w:rsidR="5D22F796" w:rsidRPr="3E05A45F">
        <w:rPr>
          <w:rFonts w:ascii="Calibri Light" w:eastAsia="Calibri Light" w:hAnsi="Calibri Light" w:cs="Calibri Light"/>
          <w:color w:val="000000" w:themeColor="text1"/>
          <w:sz w:val="22"/>
          <w:szCs w:val="22"/>
        </w:rPr>
        <w:t xml:space="preserve">its key principle – Good Healthcare should be available for </w:t>
      </w:r>
      <w:r w:rsidR="11D693F8" w:rsidRPr="3E05A45F">
        <w:rPr>
          <w:rFonts w:ascii="Calibri Light" w:eastAsia="Calibri Light" w:hAnsi="Calibri Light" w:cs="Calibri Light"/>
          <w:color w:val="000000" w:themeColor="text1"/>
          <w:sz w:val="22"/>
          <w:szCs w:val="22"/>
        </w:rPr>
        <w:t>all</w:t>
      </w:r>
      <w:r w:rsidR="4AFD55B5" w:rsidRPr="3E05A45F">
        <w:rPr>
          <w:rFonts w:ascii="Calibri Light" w:eastAsia="Calibri Light" w:hAnsi="Calibri Light" w:cs="Calibri Light"/>
          <w:color w:val="000000" w:themeColor="text1"/>
          <w:sz w:val="22"/>
          <w:szCs w:val="22"/>
        </w:rPr>
        <w:t xml:space="preserve"> of the</w:t>
      </w:r>
      <w:r w:rsidR="11D693F8" w:rsidRPr="3E05A45F">
        <w:rPr>
          <w:rFonts w:ascii="Calibri Light" w:eastAsia="Calibri Light" w:hAnsi="Calibri Light" w:cs="Calibri Light"/>
          <w:color w:val="000000" w:themeColor="text1"/>
          <w:sz w:val="22"/>
          <w:szCs w:val="22"/>
        </w:rPr>
        <w:t xml:space="preserve"> 3</w:t>
      </w:r>
      <w:r w:rsidR="11792CCF" w:rsidRPr="3E05A45F">
        <w:rPr>
          <w:rFonts w:ascii="Calibri Light" w:eastAsia="Calibri Light" w:hAnsi="Calibri Light" w:cs="Calibri Light"/>
          <w:color w:val="000000" w:themeColor="text1"/>
          <w:sz w:val="22"/>
          <w:szCs w:val="22"/>
        </w:rPr>
        <w:t xml:space="preserve"> million people </w:t>
      </w:r>
      <w:r w:rsidR="24F6FBE6" w:rsidRPr="3E05A45F">
        <w:rPr>
          <w:rFonts w:ascii="Calibri Light" w:eastAsia="Calibri Light" w:hAnsi="Calibri Light" w:cs="Calibri Light"/>
          <w:color w:val="000000" w:themeColor="text1"/>
          <w:sz w:val="22"/>
          <w:szCs w:val="22"/>
        </w:rPr>
        <w:t>who live in Wales.</w:t>
      </w:r>
      <w:r w:rsidR="6DA5932B" w:rsidRPr="3E05A45F">
        <w:rPr>
          <w:rFonts w:ascii="Calibri Light" w:eastAsia="Calibri Light" w:hAnsi="Calibri Light" w:cs="Calibri Light"/>
          <w:color w:val="000000" w:themeColor="text1"/>
          <w:sz w:val="22"/>
          <w:szCs w:val="22"/>
        </w:rPr>
        <w:t xml:space="preserve"> </w:t>
      </w:r>
      <w:r w:rsidR="59724B3D" w:rsidRPr="3E05A45F">
        <w:rPr>
          <w:rFonts w:ascii="Calibri Light" w:eastAsia="Calibri Light" w:hAnsi="Calibri Light" w:cs="Calibri Light"/>
          <w:color w:val="000000" w:themeColor="text1"/>
          <w:sz w:val="22"/>
          <w:szCs w:val="22"/>
        </w:rPr>
        <w:t xml:space="preserve">Government </w:t>
      </w:r>
      <w:r w:rsidR="7B91555E" w:rsidRPr="3E05A45F">
        <w:rPr>
          <w:rFonts w:ascii="Calibri Light" w:eastAsia="Calibri Light" w:hAnsi="Calibri Light" w:cs="Calibri Light"/>
          <w:color w:val="000000" w:themeColor="text1"/>
          <w:sz w:val="22"/>
          <w:szCs w:val="22"/>
        </w:rPr>
        <w:t>funding</w:t>
      </w:r>
      <w:r w:rsidR="42E233CC" w:rsidRPr="3E05A45F">
        <w:rPr>
          <w:rFonts w:ascii="Calibri Light" w:eastAsia="Calibri Light" w:hAnsi="Calibri Light" w:cs="Calibri Light"/>
          <w:color w:val="000000" w:themeColor="text1"/>
          <w:sz w:val="22"/>
          <w:szCs w:val="22"/>
        </w:rPr>
        <w:t xml:space="preserve"> </w:t>
      </w:r>
      <w:r w:rsidR="59724B3D" w:rsidRPr="3E05A45F">
        <w:rPr>
          <w:rFonts w:ascii="Calibri Light" w:eastAsia="Calibri Light" w:hAnsi="Calibri Light" w:cs="Calibri Light"/>
          <w:color w:val="000000" w:themeColor="text1"/>
          <w:sz w:val="22"/>
          <w:szCs w:val="22"/>
        </w:rPr>
        <w:t>policies directly affect the ability of NHS Wales</w:t>
      </w:r>
      <w:r w:rsidR="58DE2D78" w:rsidRPr="3E05A45F">
        <w:rPr>
          <w:rFonts w:ascii="Calibri Light" w:eastAsia="Calibri Light" w:hAnsi="Calibri Light" w:cs="Calibri Light"/>
          <w:color w:val="000000" w:themeColor="text1"/>
          <w:sz w:val="22"/>
          <w:szCs w:val="22"/>
        </w:rPr>
        <w:t xml:space="preserve"> to deliver their services</w:t>
      </w:r>
      <w:r w:rsidR="3221B99D" w:rsidRPr="3E05A45F">
        <w:rPr>
          <w:rFonts w:ascii="Calibri Light" w:eastAsia="Calibri Light" w:hAnsi="Calibri Light" w:cs="Calibri Light"/>
          <w:color w:val="000000" w:themeColor="text1"/>
          <w:sz w:val="22"/>
          <w:szCs w:val="22"/>
        </w:rPr>
        <w:t xml:space="preserve"> due to the funding restraints associated with service delivery. The Instability of Governments and Publ</w:t>
      </w:r>
      <w:r w:rsidR="381A02F7" w:rsidRPr="3E05A45F">
        <w:rPr>
          <w:rFonts w:ascii="Calibri Light" w:eastAsia="Calibri Light" w:hAnsi="Calibri Light" w:cs="Calibri Light"/>
          <w:color w:val="000000" w:themeColor="text1"/>
          <w:sz w:val="22"/>
          <w:szCs w:val="22"/>
        </w:rPr>
        <w:t xml:space="preserve">ic Health Policies also affect service delivery </w:t>
      </w:r>
      <w:r w:rsidR="7A2700D0" w:rsidRPr="3E05A45F">
        <w:rPr>
          <w:rFonts w:ascii="Calibri Light" w:eastAsia="Calibri Light" w:hAnsi="Calibri Light" w:cs="Calibri Light"/>
          <w:color w:val="000000" w:themeColor="text1"/>
          <w:sz w:val="22"/>
          <w:szCs w:val="22"/>
        </w:rPr>
        <w:t>alongside</w:t>
      </w:r>
      <w:r w:rsidR="381A02F7" w:rsidRPr="3E05A45F">
        <w:rPr>
          <w:rFonts w:ascii="Calibri Light" w:eastAsia="Calibri Light" w:hAnsi="Calibri Light" w:cs="Calibri Light"/>
          <w:color w:val="000000" w:themeColor="text1"/>
          <w:sz w:val="22"/>
          <w:szCs w:val="22"/>
        </w:rPr>
        <w:t xml:space="preserve"> public perception</w:t>
      </w:r>
      <w:r w:rsidR="46085061" w:rsidRPr="3E05A45F">
        <w:rPr>
          <w:rFonts w:ascii="Calibri Light" w:eastAsia="Calibri Light" w:hAnsi="Calibri Light" w:cs="Calibri Light"/>
          <w:color w:val="000000" w:themeColor="text1"/>
          <w:sz w:val="22"/>
          <w:szCs w:val="22"/>
        </w:rPr>
        <w:t xml:space="preserve">, social </w:t>
      </w:r>
      <w:r w:rsidR="1F21F3D9" w:rsidRPr="3E05A45F">
        <w:rPr>
          <w:rFonts w:ascii="Calibri Light" w:eastAsia="Calibri Light" w:hAnsi="Calibri Light" w:cs="Calibri Light"/>
          <w:color w:val="000000" w:themeColor="text1"/>
          <w:sz w:val="22"/>
          <w:szCs w:val="22"/>
        </w:rPr>
        <w:t xml:space="preserve">lobbying and pressures </w:t>
      </w:r>
      <w:r w:rsidR="59724B3D" w:rsidRPr="3E05A45F">
        <w:rPr>
          <w:rFonts w:ascii="Calibri Light" w:eastAsia="Calibri Light" w:hAnsi="Calibri Light" w:cs="Calibri Light"/>
          <w:color w:val="000000" w:themeColor="text1"/>
          <w:sz w:val="22"/>
          <w:szCs w:val="22"/>
        </w:rPr>
        <w:t xml:space="preserve"> </w:t>
      </w:r>
      <w:r w:rsidR="24F6FBE6" w:rsidRPr="3E05A45F">
        <w:rPr>
          <w:rFonts w:ascii="Calibri Light" w:eastAsia="Calibri Light" w:hAnsi="Calibri Light" w:cs="Calibri Light"/>
          <w:color w:val="000000" w:themeColor="text1"/>
          <w:sz w:val="22"/>
          <w:szCs w:val="22"/>
        </w:rPr>
        <w:t xml:space="preserve"> </w:t>
      </w:r>
      <w:r w:rsidR="6A76B1F5" w:rsidRPr="3E05A45F">
        <w:rPr>
          <w:rFonts w:ascii="Calibri Light" w:eastAsia="Calibri Light" w:hAnsi="Calibri Light" w:cs="Calibri Light"/>
          <w:color w:val="000000" w:themeColor="text1"/>
          <w:sz w:val="22"/>
          <w:szCs w:val="22"/>
        </w:rPr>
        <w:t xml:space="preserve"> </w:t>
      </w:r>
      <w:r w:rsidR="10C66210" w:rsidRPr="3E05A45F">
        <w:rPr>
          <w:rFonts w:ascii="Calibri Light" w:eastAsia="Calibri Light" w:hAnsi="Calibri Light" w:cs="Calibri Light"/>
          <w:color w:val="000000" w:themeColor="text1"/>
          <w:sz w:val="22"/>
          <w:szCs w:val="22"/>
        </w:rPr>
        <w:t xml:space="preserve"> </w:t>
      </w:r>
      <w:r w:rsidR="3E0E3E79" w:rsidRPr="3E05A45F">
        <w:rPr>
          <w:rFonts w:ascii="Calibri Light" w:eastAsia="Calibri Light" w:hAnsi="Calibri Light" w:cs="Calibri Light"/>
          <w:color w:val="000000" w:themeColor="text1"/>
          <w:sz w:val="22"/>
          <w:szCs w:val="22"/>
        </w:rPr>
        <w:t xml:space="preserve"> </w:t>
      </w:r>
      <w:r w:rsidR="7EB5A1C6" w:rsidRPr="3E05A45F">
        <w:rPr>
          <w:rFonts w:ascii="Calibri Light" w:eastAsia="Calibri Light" w:hAnsi="Calibri Light" w:cs="Calibri Light"/>
          <w:color w:val="000000" w:themeColor="text1"/>
          <w:sz w:val="22"/>
          <w:szCs w:val="22"/>
        </w:rPr>
        <w:t xml:space="preserve">  </w:t>
      </w:r>
    </w:p>
    <w:p w14:paraId="740C85FB" w14:textId="77777777" w:rsidR="002621C4" w:rsidRDefault="29E8EDE7"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 xml:space="preserve">The Technological </w:t>
      </w:r>
      <w:r w:rsidR="53C98A77" w:rsidRPr="3E05A45F">
        <w:rPr>
          <w:rFonts w:ascii="Calibri Light" w:eastAsia="Calibri Light" w:hAnsi="Calibri Light" w:cs="Calibri Light"/>
          <w:color w:val="000000" w:themeColor="text1"/>
          <w:sz w:val="22"/>
          <w:szCs w:val="22"/>
        </w:rPr>
        <w:t xml:space="preserve">external influences </w:t>
      </w:r>
      <w:r w:rsidR="5432A754" w:rsidRPr="3E05A45F">
        <w:rPr>
          <w:rFonts w:ascii="Calibri Light" w:eastAsia="Calibri Light" w:hAnsi="Calibri Light" w:cs="Calibri Light"/>
          <w:color w:val="000000" w:themeColor="text1"/>
          <w:sz w:val="22"/>
          <w:szCs w:val="22"/>
        </w:rPr>
        <w:t>is</w:t>
      </w:r>
      <w:r w:rsidR="48A9E8D1" w:rsidRPr="3E05A45F">
        <w:rPr>
          <w:rFonts w:ascii="Calibri Light" w:eastAsia="Calibri Light" w:hAnsi="Calibri Light" w:cs="Calibri Light"/>
          <w:color w:val="000000" w:themeColor="text1"/>
          <w:sz w:val="22"/>
          <w:szCs w:val="22"/>
        </w:rPr>
        <w:t xml:space="preserve"> DHCW (Digital Health and Care Wales). DHCW is charged with delivering digital services to </w:t>
      </w:r>
      <w:r w:rsidR="175A7FC7" w:rsidRPr="3E05A45F">
        <w:rPr>
          <w:rFonts w:ascii="Calibri Light" w:eastAsia="Calibri Light" w:hAnsi="Calibri Light" w:cs="Calibri Light"/>
          <w:color w:val="000000" w:themeColor="text1"/>
          <w:sz w:val="22"/>
          <w:szCs w:val="22"/>
        </w:rPr>
        <w:t>NHS Wales</w:t>
      </w:r>
      <w:r w:rsidR="391FE4E6" w:rsidRPr="3E05A45F">
        <w:rPr>
          <w:rFonts w:ascii="Calibri Light" w:eastAsia="Calibri Light" w:hAnsi="Calibri Light" w:cs="Calibri Light"/>
          <w:color w:val="000000" w:themeColor="text1"/>
          <w:sz w:val="22"/>
          <w:szCs w:val="22"/>
        </w:rPr>
        <w:t xml:space="preserve"> </w:t>
      </w:r>
      <w:r w:rsidR="175A7FC7" w:rsidRPr="3E05A45F">
        <w:rPr>
          <w:rFonts w:ascii="Calibri Light" w:eastAsia="Calibri Light" w:hAnsi="Calibri Light" w:cs="Calibri Light"/>
          <w:color w:val="000000" w:themeColor="text1"/>
          <w:sz w:val="22"/>
          <w:szCs w:val="22"/>
        </w:rPr>
        <w:t xml:space="preserve">in order to meet the ambitions </w:t>
      </w:r>
      <w:r w:rsidR="1E425C44" w:rsidRPr="3E05A45F">
        <w:rPr>
          <w:rFonts w:ascii="Calibri Light" w:eastAsia="Calibri Light" w:hAnsi="Calibri Light" w:cs="Calibri Light"/>
          <w:color w:val="000000" w:themeColor="text1"/>
          <w:sz w:val="22"/>
          <w:szCs w:val="22"/>
        </w:rPr>
        <w:t>of The Welsh Government</w:t>
      </w:r>
      <w:r w:rsidR="404583FE" w:rsidRPr="3E05A45F">
        <w:rPr>
          <w:rFonts w:ascii="Calibri Light" w:eastAsia="Calibri Light" w:hAnsi="Calibri Light" w:cs="Calibri Light"/>
          <w:color w:val="000000" w:themeColor="text1"/>
          <w:sz w:val="22"/>
          <w:szCs w:val="22"/>
        </w:rPr>
        <w:t xml:space="preserve"> alongside the Healthcare needs of the Patients.</w:t>
      </w:r>
      <w:r w:rsidR="5A362A3A" w:rsidRPr="3E05A45F">
        <w:rPr>
          <w:rFonts w:ascii="Calibri Light" w:eastAsia="Calibri Light" w:hAnsi="Calibri Light" w:cs="Calibri Light"/>
          <w:color w:val="000000" w:themeColor="text1"/>
          <w:sz w:val="22"/>
          <w:szCs w:val="22"/>
        </w:rPr>
        <w:t xml:space="preserve">  Technology advances at a fast pace and it is important to ensure</w:t>
      </w:r>
      <w:r w:rsidR="1815EC44" w:rsidRPr="3E05A45F">
        <w:rPr>
          <w:rFonts w:ascii="Calibri Light" w:eastAsia="Calibri Light" w:hAnsi="Calibri Light" w:cs="Calibri Light"/>
          <w:color w:val="000000" w:themeColor="text1"/>
          <w:sz w:val="22"/>
          <w:szCs w:val="22"/>
        </w:rPr>
        <w:t xml:space="preserve"> that the technology used within NHS Wales is not only fit for purpose but offers </w:t>
      </w:r>
      <w:r w:rsidR="00576F9B">
        <w:rPr>
          <w:rFonts w:ascii="Calibri Light" w:eastAsia="Calibri Light" w:hAnsi="Calibri Light" w:cs="Calibri Light"/>
          <w:color w:val="000000" w:themeColor="text1"/>
          <w:sz w:val="22"/>
          <w:szCs w:val="22"/>
        </w:rPr>
        <w:t>value-based</w:t>
      </w:r>
      <w:r w:rsidR="1815EC44" w:rsidRPr="3E05A45F">
        <w:rPr>
          <w:rFonts w:ascii="Calibri Light" w:eastAsia="Calibri Light" w:hAnsi="Calibri Light" w:cs="Calibri Light"/>
          <w:color w:val="000000" w:themeColor="text1"/>
          <w:sz w:val="22"/>
          <w:szCs w:val="22"/>
        </w:rPr>
        <w:t xml:space="preserve"> healthcare. The Digital transformation required for NHS Wales</w:t>
      </w:r>
      <w:r w:rsidR="468B1280" w:rsidRPr="3E05A45F">
        <w:rPr>
          <w:rFonts w:ascii="Calibri Light" w:eastAsia="Calibri Light" w:hAnsi="Calibri Light" w:cs="Calibri Light"/>
          <w:color w:val="000000" w:themeColor="text1"/>
          <w:sz w:val="22"/>
          <w:szCs w:val="22"/>
        </w:rPr>
        <w:t xml:space="preserve"> is delivered by the Informatics and Digital Services in Hywel Dda University Hospital. Working </w:t>
      </w:r>
      <w:r w:rsidR="40705D4B" w:rsidRPr="3E05A45F">
        <w:rPr>
          <w:rFonts w:ascii="Calibri Light" w:eastAsia="Calibri Light" w:hAnsi="Calibri Light" w:cs="Calibri Light"/>
          <w:color w:val="000000" w:themeColor="text1"/>
          <w:sz w:val="22"/>
          <w:szCs w:val="22"/>
        </w:rPr>
        <w:t xml:space="preserve">collaboratively </w:t>
      </w:r>
      <w:r w:rsidR="468B1280" w:rsidRPr="3E05A45F">
        <w:rPr>
          <w:rFonts w:ascii="Calibri Light" w:eastAsia="Calibri Light" w:hAnsi="Calibri Light" w:cs="Calibri Light"/>
          <w:color w:val="000000" w:themeColor="text1"/>
          <w:sz w:val="22"/>
          <w:szCs w:val="22"/>
        </w:rPr>
        <w:t xml:space="preserve">projects are </w:t>
      </w:r>
      <w:r w:rsidR="3DC5272E" w:rsidRPr="3E05A45F">
        <w:rPr>
          <w:rFonts w:ascii="Calibri Light" w:eastAsia="Calibri Light" w:hAnsi="Calibri Light" w:cs="Calibri Light"/>
          <w:color w:val="000000" w:themeColor="text1"/>
          <w:sz w:val="22"/>
          <w:szCs w:val="22"/>
        </w:rPr>
        <w:t>researched, tendered, teste</w:t>
      </w:r>
      <w:r w:rsidR="038E48FB" w:rsidRPr="3E05A45F">
        <w:rPr>
          <w:rFonts w:ascii="Calibri Light" w:eastAsia="Calibri Light" w:hAnsi="Calibri Light" w:cs="Calibri Light"/>
          <w:color w:val="000000" w:themeColor="text1"/>
          <w:sz w:val="22"/>
          <w:szCs w:val="22"/>
        </w:rPr>
        <w:t xml:space="preserve">d and delivered. In the Healthcare sector Medical and Digital Innovation is at the forefront </w:t>
      </w:r>
      <w:r w:rsidR="3D223569" w:rsidRPr="3E05A45F">
        <w:rPr>
          <w:rFonts w:ascii="Calibri Light" w:eastAsia="Calibri Light" w:hAnsi="Calibri Light" w:cs="Calibri Light"/>
          <w:color w:val="000000" w:themeColor="text1"/>
          <w:sz w:val="22"/>
          <w:szCs w:val="22"/>
        </w:rPr>
        <w:t>of operational and strategical strategy.</w:t>
      </w:r>
      <w:r w:rsidR="21EB0CF9" w:rsidRPr="3E05A45F">
        <w:rPr>
          <w:rFonts w:ascii="Calibri Light" w:eastAsia="Calibri Light" w:hAnsi="Calibri Light" w:cs="Calibri Light"/>
          <w:color w:val="000000" w:themeColor="text1"/>
          <w:sz w:val="22"/>
          <w:szCs w:val="22"/>
        </w:rPr>
        <w:t xml:space="preserve"> The technological advances in recent times have enabled efficiencies and streamli</w:t>
      </w:r>
      <w:r w:rsidR="5AA9348B" w:rsidRPr="3E05A45F">
        <w:rPr>
          <w:rFonts w:ascii="Calibri Light" w:eastAsia="Calibri Light" w:hAnsi="Calibri Light" w:cs="Calibri Light"/>
          <w:color w:val="000000" w:themeColor="text1"/>
          <w:sz w:val="22"/>
          <w:szCs w:val="22"/>
        </w:rPr>
        <w:t>ning of many policies and procedures within the organisation. Newer technology such as Co-Pilot, AI (</w:t>
      </w:r>
      <w:r w:rsidR="7628DE74" w:rsidRPr="3E05A45F">
        <w:rPr>
          <w:rFonts w:ascii="Calibri Light" w:eastAsia="Calibri Light" w:hAnsi="Calibri Light" w:cs="Calibri Light"/>
          <w:color w:val="000000" w:themeColor="text1"/>
          <w:sz w:val="22"/>
          <w:szCs w:val="22"/>
        </w:rPr>
        <w:t>Artificial</w:t>
      </w:r>
      <w:r w:rsidR="5AA9348B" w:rsidRPr="3E05A45F">
        <w:rPr>
          <w:rFonts w:ascii="Calibri Light" w:eastAsia="Calibri Light" w:hAnsi="Calibri Light" w:cs="Calibri Light"/>
          <w:color w:val="000000" w:themeColor="text1"/>
          <w:sz w:val="22"/>
          <w:szCs w:val="22"/>
        </w:rPr>
        <w:t xml:space="preserve"> Intelligence) is being tested and introduced for o</w:t>
      </w:r>
      <w:r w:rsidR="11FE1356" w:rsidRPr="3E05A45F">
        <w:rPr>
          <w:rFonts w:ascii="Calibri Light" w:eastAsia="Calibri Light" w:hAnsi="Calibri Light" w:cs="Calibri Light"/>
          <w:color w:val="000000" w:themeColor="text1"/>
          <w:sz w:val="22"/>
          <w:szCs w:val="22"/>
        </w:rPr>
        <w:t xml:space="preserve">perational capacities </w:t>
      </w:r>
      <w:r w:rsidR="73D77C30" w:rsidRPr="3E05A45F">
        <w:rPr>
          <w:rFonts w:ascii="Calibri Light" w:eastAsia="Calibri Light" w:hAnsi="Calibri Light" w:cs="Calibri Light"/>
          <w:color w:val="000000" w:themeColor="text1"/>
          <w:sz w:val="22"/>
          <w:szCs w:val="22"/>
        </w:rPr>
        <w:t>whilst</w:t>
      </w:r>
      <w:r w:rsidR="11FE1356" w:rsidRPr="3E05A45F">
        <w:rPr>
          <w:rFonts w:ascii="Calibri Light" w:eastAsia="Calibri Light" w:hAnsi="Calibri Light" w:cs="Calibri Light"/>
          <w:color w:val="000000" w:themeColor="text1"/>
          <w:sz w:val="22"/>
          <w:szCs w:val="22"/>
        </w:rPr>
        <w:t xml:space="preserve"> ensuring NHS Wales remains focused on Cyber Security whilst delivering t</w:t>
      </w:r>
      <w:r w:rsidR="10ECD07C" w:rsidRPr="3E05A45F">
        <w:rPr>
          <w:rFonts w:ascii="Calibri Light" w:eastAsia="Calibri Light" w:hAnsi="Calibri Light" w:cs="Calibri Light"/>
          <w:color w:val="000000" w:themeColor="text1"/>
          <w:sz w:val="22"/>
          <w:szCs w:val="22"/>
        </w:rPr>
        <w:t>echnology e.g. Cloud based applications.</w:t>
      </w:r>
    </w:p>
    <w:p w14:paraId="03919DB6" w14:textId="51B6FCC9" w:rsidR="29E8EDE7" w:rsidRDefault="21EB0CF9" w:rsidP="507D1A10">
      <w:pPr>
        <w:spacing w:after="0" w:line="264" w:lineRule="auto"/>
        <w:rPr>
          <w:rFonts w:ascii="Calibri Light" w:eastAsia="Calibri Light" w:hAnsi="Calibri Light" w:cs="Calibri Light"/>
          <w:b/>
          <w:bCs/>
          <w:color w:val="000000" w:themeColor="text1"/>
          <w:sz w:val="22"/>
          <w:szCs w:val="22"/>
          <w:u w:val="single"/>
        </w:rPr>
      </w:pPr>
      <w:r w:rsidRPr="3E05A45F">
        <w:rPr>
          <w:rFonts w:ascii="Calibri Light" w:eastAsia="Calibri Light" w:hAnsi="Calibri Light" w:cs="Calibri Light"/>
          <w:color w:val="000000" w:themeColor="text1"/>
          <w:sz w:val="22"/>
          <w:szCs w:val="22"/>
        </w:rPr>
        <w:t xml:space="preserve"> </w:t>
      </w:r>
      <w:r w:rsidR="3D223569" w:rsidRPr="3E05A45F">
        <w:rPr>
          <w:rFonts w:ascii="Calibri Light" w:eastAsia="Calibri Light" w:hAnsi="Calibri Light" w:cs="Calibri Light"/>
          <w:b/>
          <w:bCs/>
          <w:color w:val="000000" w:themeColor="text1"/>
          <w:sz w:val="22"/>
          <w:szCs w:val="22"/>
          <w:u w:val="single"/>
        </w:rPr>
        <w:t xml:space="preserve"> </w:t>
      </w:r>
    </w:p>
    <w:p w14:paraId="0565AEAE" w14:textId="14291DC4" w:rsidR="15C99668" w:rsidRDefault="15C99668" w:rsidP="507D1A10">
      <w:pPr>
        <w:spacing w:after="0" w:line="264" w:lineRule="auto"/>
        <w:rPr>
          <w:rFonts w:ascii="Calibri Light" w:eastAsia="Calibri Light" w:hAnsi="Calibri Light" w:cs="Calibri Light"/>
          <w:b/>
          <w:bCs/>
          <w:color w:val="000000" w:themeColor="text1"/>
          <w:sz w:val="22"/>
          <w:szCs w:val="22"/>
          <w:u w:val="single"/>
        </w:rPr>
      </w:pPr>
      <w:r w:rsidRPr="3E05A45F">
        <w:rPr>
          <w:rFonts w:ascii="Calibri Light" w:eastAsia="Calibri Light" w:hAnsi="Calibri Light" w:cs="Calibri Light"/>
          <w:b/>
          <w:bCs/>
          <w:color w:val="000000" w:themeColor="text1"/>
          <w:sz w:val="22"/>
          <w:szCs w:val="22"/>
          <w:u w:val="single"/>
        </w:rPr>
        <w:t>AC 1.2</w:t>
      </w:r>
    </w:p>
    <w:p w14:paraId="6FAF3244" w14:textId="6932254F" w:rsidR="15C99668" w:rsidRDefault="15C99668"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 xml:space="preserve">The main business goals of Hywel Dda University Hospital </w:t>
      </w:r>
      <w:r w:rsidR="43095A8F" w:rsidRPr="3E05A45F">
        <w:rPr>
          <w:rFonts w:ascii="Calibri Light" w:eastAsia="Calibri Light" w:hAnsi="Calibri Light" w:cs="Calibri Light"/>
          <w:color w:val="000000" w:themeColor="text1"/>
          <w:sz w:val="22"/>
          <w:szCs w:val="22"/>
        </w:rPr>
        <w:t xml:space="preserve">Board are to ensure overall </w:t>
      </w:r>
      <w:r w:rsidR="30133123" w:rsidRPr="3E05A45F">
        <w:rPr>
          <w:rFonts w:ascii="Calibri Light" w:eastAsia="Calibri Light" w:hAnsi="Calibri Light" w:cs="Calibri Light"/>
          <w:color w:val="000000" w:themeColor="text1"/>
          <w:sz w:val="22"/>
          <w:szCs w:val="22"/>
        </w:rPr>
        <w:t xml:space="preserve">assurance, </w:t>
      </w:r>
      <w:r w:rsidR="43095A8F" w:rsidRPr="3E05A45F">
        <w:rPr>
          <w:rFonts w:ascii="Calibri Light" w:eastAsia="Calibri Light" w:hAnsi="Calibri Light" w:cs="Calibri Light"/>
          <w:color w:val="000000" w:themeColor="text1"/>
          <w:sz w:val="22"/>
          <w:szCs w:val="22"/>
        </w:rPr>
        <w:t xml:space="preserve">governance and control, ensuring that </w:t>
      </w:r>
      <w:r w:rsidR="76AC4C6B" w:rsidRPr="3E05A45F">
        <w:rPr>
          <w:rFonts w:ascii="Calibri Light" w:eastAsia="Calibri Light" w:hAnsi="Calibri Light" w:cs="Calibri Light"/>
          <w:color w:val="000000" w:themeColor="text1"/>
          <w:sz w:val="22"/>
          <w:szCs w:val="22"/>
        </w:rPr>
        <w:t xml:space="preserve">risks are </w:t>
      </w:r>
      <w:r w:rsidR="61E11DB4" w:rsidRPr="3E05A45F">
        <w:rPr>
          <w:rFonts w:ascii="Calibri Light" w:eastAsia="Calibri Light" w:hAnsi="Calibri Light" w:cs="Calibri Light"/>
          <w:color w:val="000000" w:themeColor="text1"/>
          <w:sz w:val="22"/>
          <w:szCs w:val="22"/>
        </w:rPr>
        <w:t>affectively</w:t>
      </w:r>
      <w:r w:rsidR="76AC4C6B" w:rsidRPr="3E05A45F">
        <w:rPr>
          <w:rFonts w:ascii="Calibri Light" w:eastAsia="Calibri Light" w:hAnsi="Calibri Light" w:cs="Calibri Light"/>
          <w:color w:val="000000" w:themeColor="text1"/>
          <w:sz w:val="22"/>
          <w:szCs w:val="22"/>
        </w:rPr>
        <w:t xml:space="preserve"> </w:t>
      </w:r>
      <w:r w:rsidR="00576F9B">
        <w:rPr>
          <w:rFonts w:ascii="Calibri Light" w:eastAsia="Calibri Light" w:hAnsi="Calibri Light" w:cs="Calibri Light"/>
          <w:color w:val="000000" w:themeColor="text1"/>
          <w:sz w:val="22"/>
          <w:szCs w:val="22"/>
        </w:rPr>
        <w:t>managed</w:t>
      </w:r>
      <w:r w:rsidR="76AC4C6B" w:rsidRPr="3E05A45F">
        <w:rPr>
          <w:rFonts w:ascii="Calibri Light" w:eastAsia="Calibri Light" w:hAnsi="Calibri Light" w:cs="Calibri Light"/>
          <w:color w:val="000000" w:themeColor="text1"/>
          <w:sz w:val="22"/>
          <w:szCs w:val="22"/>
        </w:rPr>
        <w:t xml:space="preserve"> based on the systems and processes that have been implemented and are reviewed</w:t>
      </w:r>
      <w:r w:rsidR="56108256" w:rsidRPr="3E05A45F">
        <w:rPr>
          <w:rFonts w:ascii="Calibri Light" w:eastAsia="Calibri Light" w:hAnsi="Calibri Light" w:cs="Calibri Light"/>
          <w:color w:val="000000" w:themeColor="text1"/>
          <w:sz w:val="22"/>
          <w:szCs w:val="22"/>
        </w:rPr>
        <w:t xml:space="preserve"> at Board level in public meetings where </w:t>
      </w:r>
      <w:r w:rsidR="4AF85B49" w:rsidRPr="3E05A45F">
        <w:rPr>
          <w:rFonts w:ascii="Calibri Light" w:eastAsia="Calibri Light" w:hAnsi="Calibri Light" w:cs="Calibri Light"/>
          <w:color w:val="000000" w:themeColor="text1"/>
          <w:sz w:val="22"/>
          <w:szCs w:val="22"/>
        </w:rPr>
        <w:t>strategy and plans are discussed.</w:t>
      </w:r>
      <w:r w:rsidR="6C286996" w:rsidRPr="3E05A45F">
        <w:rPr>
          <w:rFonts w:ascii="Calibri Light" w:eastAsia="Calibri Light" w:hAnsi="Calibri Light" w:cs="Calibri Light"/>
          <w:color w:val="000000" w:themeColor="text1"/>
          <w:sz w:val="22"/>
          <w:szCs w:val="22"/>
        </w:rPr>
        <w:t xml:space="preserve"> At all times</w:t>
      </w:r>
      <w:r w:rsidR="00576F9B">
        <w:rPr>
          <w:rFonts w:ascii="Calibri Light" w:eastAsia="Calibri Light" w:hAnsi="Calibri Light" w:cs="Calibri Light"/>
          <w:color w:val="000000" w:themeColor="text1"/>
          <w:sz w:val="22"/>
          <w:szCs w:val="22"/>
        </w:rPr>
        <w:t>,</w:t>
      </w:r>
      <w:r w:rsidR="6C286996" w:rsidRPr="3E05A45F">
        <w:rPr>
          <w:rFonts w:ascii="Calibri Light" w:eastAsia="Calibri Light" w:hAnsi="Calibri Light" w:cs="Calibri Light"/>
          <w:color w:val="000000" w:themeColor="text1"/>
          <w:sz w:val="22"/>
          <w:szCs w:val="22"/>
        </w:rPr>
        <w:t xml:space="preserve"> staff should incorporate the Health </w:t>
      </w:r>
      <w:r w:rsidR="00576F9B">
        <w:rPr>
          <w:rFonts w:ascii="Calibri Light" w:eastAsia="Calibri Light" w:hAnsi="Calibri Light" w:cs="Calibri Light"/>
          <w:color w:val="000000" w:themeColor="text1"/>
          <w:sz w:val="22"/>
          <w:szCs w:val="22"/>
        </w:rPr>
        <w:t>Board's</w:t>
      </w:r>
      <w:r w:rsidR="6C286996" w:rsidRPr="3E05A45F">
        <w:rPr>
          <w:rFonts w:ascii="Calibri Light" w:eastAsia="Calibri Light" w:hAnsi="Calibri Light" w:cs="Calibri Light"/>
          <w:color w:val="000000" w:themeColor="text1"/>
          <w:sz w:val="22"/>
          <w:szCs w:val="22"/>
        </w:rPr>
        <w:t xml:space="preserve"> vision and values whilst delivering </w:t>
      </w:r>
      <w:r w:rsidR="00576F9B">
        <w:rPr>
          <w:rFonts w:ascii="Calibri Light" w:eastAsia="Calibri Light" w:hAnsi="Calibri Light" w:cs="Calibri Light"/>
          <w:color w:val="000000" w:themeColor="text1"/>
          <w:sz w:val="22"/>
          <w:szCs w:val="22"/>
        </w:rPr>
        <w:t>patient-centred</w:t>
      </w:r>
      <w:r w:rsidR="6C286996" w:rsidRPr="3E05A45F">
        <w:rPr>
          <w:rFonts w:ascii="Calibri Light" w:eastAsia="Calibri Light" w:hAnsi="Calibri Light" w:cs="Calibri Light"/>
          <w:color w:val="000000" w:themeColor="text1"/>
          <w:sz w:val="22"/>
          <w:szCs w:val="22"/>
        </w:rPr>
        <w:t xml:space="preserve"> care. </w:t>
      </w:r>
      <w:r w:rsidR="4AF85B49" w:rsidRPr="3E05A45F">
        <w:rPr>
          <w:rFonts w:ascii="Calibri Light" w:eastAsia="Calibri Light" w:hAnsi="Calibri Light" w:cs="Calibri Light"/>
          <w:color w:val="000000" w:themeColor="text1"/>
          <w:sz w:val="22"/>
          <w:szCs w:val="22"/>
        </w:rPr>
        <w:t xml:space="preserve"> </w:t>
      </w:r>
    </w:p>
    <w:p w14:paraId="4BA49F7E" w14:textId="1DC40CD3" w:rsidR="00576F9B" w:rsidRDefault="004E4668" w:rsidP="507D1A10">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lastRenderedPageBreak/>
        <w:t>When</w:t>
      </w:r>
      <w:r w:rsidR="00576F9B">
        <w:rPr>
          <w:rFonts w:ascii="Calibri Light" w:eastAsia="Calibri Light" w:hAnsi="Calibri Light" w:cs="Calibri Light"/>
          <w:color w:val="000000" w:themeColor="text1"/>
          <w:sz w:val="22"/>
          <w:szCs w:val="22"/>
        </w:rPr>
        <w:t xml:space="preserve"> planning </w:t>
      </w:r>
      <w:r>
        <w:rPr>
          <w:rFonts w:ascii="Calibri Light" w:eastAsia="Calibri Light" w:hAnsi="Calibri Light" w:cs="Calibri Light"/>
          <w:color w:val="000000" w:themeColor="text1"/>
          <w:sz w:val="22"/>
          <w:szCs w:val="22"/>
        </w:rPr>
        <w:t xml:space="preserve">a goal-based matrix can be used to assist. For example using the SMART goal framework will assist in setting clear and actionable objectives by </w:t>
      </w:r>
      <w:r w:rsidR="00E5512D">
        <w:rPr>
          <w:rFonts w:ascii="Calibri Light" w:eastAsia="Calibri Light" w:hAnsi="Calibri Light" w:cs="Calibri Light"/>
          <w:color w:val="000000" w:themeColor="text1"/>
          <w:sz w:val="22"/>
          <w:szCs w:val="22"/>
        </w:rPr>
        <w:t xml:space="preserve">ensuring the objectives are </w:t>
      </w:r>
      <w:r>
        <w:rPr>
          <w:rFonts w:ascii="Calibri Light" w:eastAsia="Calibri Light" w:hAnsi="Calibri Light" w:cs="Calibri Light"/>
          <w:color w:val="000000" w:themeColor="text1"/>
          <w:sz w:val="22"/>
          <w:szCs w:val="22"/>
        </w:rPr>
        <w:t>Specific, Measurable, Achievable, Relevant and Time-bound</w:t>
      </w:r>
      <w:r w:rsidR="00E5512D">
        <w:rPr>
          <w:rFonts w:ascii="Calibri Light" w:eastAsia="Calibri Light" w:hAnsi="Calibri Light" w:cs="Calibri Light"/>
          <w:color w:val="000000" w:themeColor="text1"/>
          <w:sz w:val="22"/>
          <w:szCs w:val="22"/>
        </w:rPr>
        <w:t xml:space="preserve">. </w:t>
      </w:r>
      <w:r>
        <w:rPr>
          <w:rFonts w:ascii="Calibri Light" w:eastAsia="Calibri Light" w:hAnsi="Calibri Light" w:cs="Calibri Light"/>
          <w:color w:val="000000" w:themeColor="text1"/>
          <w:sz w:val="22"/>
          <w:szCs w:val="22"/>
        </w:rPr>
        <w:t xml:space="preserve"> </w:t>
      </w:r>
    </w:p>
    <w:p w14:paraId="789AD7E6" w14:textId="052CC6EF" w:rsidR="15C99668" w:rsidRDefault="00E5512D" w:rsidP="507D1A10">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t>Hywel Dda University Hospital must plan</w:t>
      </w:r>
      <w:commentRangeStart w:id="1"/>
      <w:r w:rsidRPr="3E05A45F">
        <w:rPr>
          <w:rFonts w:ascii="Calibri Light" w:eastAsia="Calibri Light" w:hAnsi="Calibri Light" w:cs="Calibri Light"/>
          <w:color w:val="000000" w:themeColor="text1"/>
          <w:sz w:val="22"/>
          <w:szCs w:val="22"/>
        </w:rPr>
        <w:t xml:space="preserve"> how they will deliver its care services</w:t>
      </w:r>
      <w:commentRangeEnd w:id="1"/>
      <w:r>
        <w:rPr>
          <w:rStyle w:val="CommentReference"/>
        </w:rPr>
        <w:commentReference w:id="1"/>
      </w:r>
      <w:r>
        <w:rPr>
          <w:rFonts w:ascii="Calibri Light" w:eastAsia="Calibri Light" w:hAnsi="Calibri Light" w:cs="Calibri Light"/>
          <w:color w:val="000000" w:themeColor="text1"/>
          <w:sz w:val="22"/>
          <w:szCs w:val="22"/>
        </w:rPr>
        <w:t xml:space="preserve">. </w:t>
      </w:r>
      <w:r w:rsidR="15C99668" w:rsidRPr="3E05A45F">
        <w:rPr>
          <w:rFonts w:ascii="Calibri Light" w:eastAsia="Calibri Light" w:hAnsi="Calibri Light" w:cs="Calibri Light"/>
          <w:color w:val="000000" w:themeColor="text1"/>
          <w:sz w:val="22"/>
          <w:szCs w:val="22"/>
        </w:rPr>
        <w:t xml:space="preserve">This is implemented through </w:t>
      </w:r>
      <w:r w:rsidR="7421E379" w:rsidRPr="3E05A45F">
        <w:rPr>
          <w:rFonts w:ascii="Calibri Light" w:eastAsia="Calibri Light" w:hAnsi="Calibri Light" w:cs="Calibri Light"/>
          <w:color w:val="000000" w:themeColor="text1"/>
          <w:sz w:val="22"/>
          <w:szCs w:val="22"/>
        </w:rPr>
        <w:t xml:space="preserve">clinical service delivery planning, strategy, </w:t>
      </w:r>
      <w:r w:rsidR="6069C2E1" w:rsidRPr="3E05A45F">
        <w:rPr>
          <w:rFonts w:ascii="Calibri Light" w:eastAsia="Calibri Light" w:hAnsi="Calibri Light" w:cs="Calibri Light"/>
          <w:color w:val="000000" w:themeColor="text1"/>
          <w:sz w:val="22"/>
          <w:szCs w:val="22"/>
        </w:rPr>
        <w:t>consultation</w:t>
      </w:r>
      <w:r w:rsidR="7421E379" w:rsidRPr="3E05A45F">
        <w:rPr>
          <w:rFonts w:ascii="Calibri Light" w:eastAsia="Calibri Light" w:hAnsi="Calibri Light" w:cs="Calibri Light"/>
          <w:color w:val="000000" w:themeColor="text1"/>
          <w:sz w:val="22"/>
          <w:szCs w:val="22"/>
        </w:rPr>
        <w:t xml:space="preserve"> and engagement.</w:t>
      </w:r>
      <w:r w:rsidR="074E0B21" w:rsidRPr="3E05A45F">
        <w:rPr>
          <w:rFonts w:ascii="Calibri Light" w:eastAsia="Calibri Light" w:hAnsi="Calibri Light" w:cs="Calibri Light"/>
          <w:color w:val="000000" w:themeColor="text1"/>
          <w:sz w:val="22"/>
          <w:szCs w:val="22"/>
        </w:rPr>
        <w:t xml:space="preserve"> The Health board actively plans how its services are delivered on both Primary, Secondary and Community levels.</w:t>
      </w:r>
      <w:r w:rsidR="38AF815A" w:rsidRPr="3E05A45F">
        <w:rPr>
          <w:rFonts w:ascii="Calibri Light" w:eastAsia="Calibri Light" w:hAnsi="Calibri Light" w:cs="Calibri Light"/>
          <w:color w:val="000000" w:themeColor="text1"/>
          <w:sz w:val="22"/>
          <w:szCs w:val="22"/>
        </w:rPr>
        <w:t xml:space="preserve"> </w:t>
      </w:r>
      <w:r w:rsidR="6F265F88" w:rsidRPr="3E05A45F">
        <w:rPr>
          <w:rFonts w:ascii="Calibri Light" w:eastAsia="Calibri Light" w:hAnsi="Calibri Light" w:cs="Calibri Light"/>
          <w:color w:val="000000" w:themeColor="text1"/>
          <w:sz w:val="22"/>
          <w:szCs w:val="22"/>
        </w:rPr>
        <w:t xml:space="preserve">The Healthier Mid and West Wales is a shared </w:t>
      </w:r>
      <w:r w:rsidR="7CDDD51B" w:rsidRPr="3E05A45F">
        <w:rPr>
          <w:rFonts w:ascii="Calibri Light" w:eastAsia="Calibri Light" w:hAnsi="Calibri Light" w:cs="Calibri Light"/>
          <w:color w:val="000000" w:themeColor="text1"/>
          <w:sz w:val="22"/>
          <w:szCs w:val="22"/>
        </w:rPr>
        <w:t xml:space="preserve">strategic </w:t>
      </w:r>
      <w:r w:rsidR="6F265F88" w:rsidRPr="3E05A45F">
        <w:rPr>
          <w:rFonts w:ascii="Calibri Light" w:eastAsia="Calibri Light" w:hAnsi="Calibri Light" w:cs="Calibri Light"/>
          <w:color w:val="000000" w:themeColor="text1"/>
          <w:sz w:val="22"/>
          <w:szCs w:val="22"/>
        </w:rPr>
        <w:t xml:space="preserve">vision with Hywel Dda’s stakeholders and community for all to live a </w:t>
      </w:r>
      <w:r w:rsidR="6764814C" w:rsidRPr="3E05A45F">
        <w:rPr>
          <w:rFonts w:ascii="Calibri Light" w:eastAsia="Calibri Light" w:hAnsi="Calibri Light" w:cs="Calibri Light"/>
          <w:color w:val="000000" w:themeColor="text1"/>
          <w:sz w:val="22"/>
          <w:szCs w:val="22"/>
        </w:rPr>
        <w:t>healthy and joyful life. The ambition of this vision is to move the service provided by Hywel Dda from just t</w:t>
      </w:r>
      <w:r w:rsidR="53CCA354" w:rsidRPr="3E05A45F">
        <w:rPr>
          <w:rFonts w:ascii="Calibri Light" w:eastAsia="Calibri Light" w:hAnsi="Calibri Light" w:cs="Calibri Light"/>
          <w:color w:val="000000" w:themeColor="text1"/>
          <w:sz w:val="22"/>
          <w:szCs w:val="22"/>
        </w:rPr>
        <w:t>reating illness to a service that actively enable people to remain well, prevent ill-health, worsening of ill-health and to provide any he</w:t>
      </w:r>
      <w:r w:rsidR="360C233C" w:rsidRPr="3E05A45F">
        <w:rPr>
          <w:rFonts w:ascii="Calibri Light" w:eastAsia="Calibri Light" w:hAnsi="Calibri Light" w:cs="Calibri Light"/>
          <w:color w:val="000000" w:themeColor="text1"/>
          <w:sz w:val="22"/>
          <w:szCs w:val="22"/>
        </w:rPr>
        <w:t xml:space="preserve">lp required at an earlier stage. This joined up approach will allow </w:t>
      </w:r>
      <w:r w:rsidR="6020E13E" w:rsidRPr="3E05A45F">
        <w:rPr>
          <w:rFonts w:ascii="Calibri Light" w:eastAsia="Calibri Light" w:hAnsi="Calibri Light" w:cs="Calibri Light"/>
          <w:color w:val="000000" w:themeColor="text1"/>
          <w:sz w:val="22"/>
          <w:szCs w:val="22"/>
        </w:rPr>
        <w:t>community-based</w:t>
      </w:r>
      <w:r w:rsidR="360C233C" w:rsidRPr="3E05A45F">
        <w:rPr>
          <w:rFonts w:ascii="Calibri Light" w:eastAsia="Calibri Light" w:hAnsi="Calibri Light" w:cs="Calibri Light"/>
          <w:color w:val="000000" w:themeColor="text1"/>
          <w:sz w:val="22"/>
          <w:szCs w:val="22"/>
        </w:rPr>
        <w:t xml:space="preserve"> care closer to individual homes.</w:t>
      </w:r>
      <w:r w:rsidR="57E5357F" w:rsidRPr="3E05A45F">
        <w:rPr>
          <w:rFonts w:ascii="Calibri Light" w:eastAsia="Calibri Light" w:hAnsi="Calibri Light" w:cs="Calibri Light"/>
          <w:color w:val="000000" w:themeColor="text1"/>
          <w:sz w:val="22"/>
          <w:szCs w:val="22"/>
        </w:rPr>
        <w:t xml:space="preserve"> Specialist Hospital quality care is a key factor in service delivery to enabl</w:t>
      </w:r>
      <w:r w:rsidR="37D288E6" w:rsidRPr="3E05A45F">
        <w:rPr>
          <w:rFonts w:ascii="Calibri Light" w:eastAsia="Calibri Light" w:hAnsi="Calibri Light" w:cs="Calibri Light"/>
          <w:color w:val="000000" w:themeColor="text1"/>
          <w:sz w:val="22"/>
          <w:szCs w:val="22"/>
        </w:rPr>
        <w:t>e</w:t>
      </w:r>
      <w:r w:rsidR="57E5357F" w:rsidRPr="3E05A45F">
        <w:rPr>
          <w:rFonts w:ascii="Calibri Light" w:eastAsia="Calibri Light" w:hAnsi="Calibri Light" w:cs="Calibri Light"/>
          <w:color w:val="000000" w:themeColor="text1"/>
          <w:sz w:val="22"/>
          <w:szCs w:val="22"/>
        </w:rPr>
        <w:t xml:space="preserve"> </w:t>
      </w:r>
      <w:r w:rsidR="0DB819BC" w:rsidRPr="3E05A45F">
        <w:rPr>
          <w:rFonts w:ascii="Calibri Light" w:eastAsia="Calibri Light" w:hAnsi="Calibri Light" w:cs="Calibri Light"/>
          <w:color w:val="000000" w:themeColor="text1"/>
          <w:sz w:val="22"/>
          <w:szCs w:val="22"/>
        </w:rPr>
        <w:t xml:space="preserve">positive </w:t>
      </w:r>
      <w:r w:rsidR="57E5357F" w:rsidRPr="3E05A45F">
        <w:rPr>
          <w:rFonts w:ascii="Calibri Light" w:eastAsia="Calibri Light" w:hAnsi="Calibri Light" w:cs="Calibri Light"/>
          <w:color w:val="000000" w:themeColor="text1"/>
          <w:sz w:val="22"/>
          <w:szCs w:val="22"/>
        </w:rPr>
        <w:t xml:space="preserve">outcomes for </w:t>
      </w:r>
      <w:r w:rsidR="69F5AFB4" w:rsidRPr="3E05A45F">
        <w:rPr>
          <w:rFonts w:ascii="Calibri Light" w:eastAsia="Calibri Light" w:hAnsi="Calibri Light" w:cs="Calibri Light"/>
          <w:color w:val="000000" w:themeColor="text1"/>
          <w:sz w:val="22"/>
          <w:szCs w:val="22"/>
        </w:rPr>
        <w:t xml:space="preserve">Hywell Dda’s stakeholders. </w:t>
      </w:r>
      <w:r w:rsidR="360C233C" w:rsidRPr="3E05A45F">
        <w:rPr>
          <w:rFonts w:ascii="Calibri Light" w:eastAsia="Calibri Light" w:hAnsi="Calibri Light" w:cs="Calibri Light"/>
          <w:color w:val="000000" w:themeColor="text1"/>
          <w:sz w:val="22"/>
          <w:szCs w:val="22"/>
        </w:rPr>
        <w:t xml:space="preserve"> </w:t>
      </w:r>
      <w:r w:rsidR="6F265F88" w:rsidRPr="3E05A45F">
        <w:rPr>
          <w:rFonts w:ascii="Calibri Light" w:eastAsia="Calibri Light" w:hAnsi="Calibri Light" w:cs="Calibri Light"/>
          <w:color w:val="000000" w:themeColor="text1"/>
          <w:sz w:val="22"/>
          <w:szCs w:val="22"/>
        </w:rPr>
        <w:t xml:space="preserve"> </w:t>
      </w:r>
      <w:r w:rsidR="074E0B21" w:rsidRPr="3E05A45F">
        <w:rPr>
          <w:rFonts w:ascii="Calibri Light" w:eastAsia="Calibri Light" w:hAnsi="Calibri Light" w:cs="Calibri Light"/>
          <w:color w:val="000000" w:themeColor="text1"/>
          <w:sz w:val="22"/>
          <w:szCs w:val="22"/>
        </w:rPr>
        <w:t xml:space="preserve"> </w:t>
      </w:r>
      <w:r w:rsidR="082C83AE" w:rsidRPr="3E05A45F">
        <w:rPr>
          <w:rFonts w:ascii="Calibri Light" w:eastAsia="Calibri Light" w:hAnsi="Calibri Light" w:cs="Calibri Light"/>
          <w:color w:val="000000" w:themeColor="text1"/>
          <w:sz w:val="22"/>
          <w:szCs w:val="22"/>
        </w:rPr>
        <w:t xml:space="preserve"> </w:t>
      </w:r>
      <w:r w:rsidR="074E0B21" w:rsidRPr="3E05A45F">
        <w:rPr>
          <w:rFonts w:ascii="Calibri Light" w:eastAsia="Calibri Light" w:hAnsi="Calibri Light" w:cs="Calibri Light"/>
          <w:color w:val="000000" w:themeColor="text1"/>
          <w:sz w:val="22"/>
          <w:szCs w:val="22"/>
        </w:rPr>
        <w:t xml:space="preserve"> </w:t>
      </w:r>
      <w:r w:rsidR="7421E379" w:rsidRPr="3E05A45F">
        <w:rPr>
          <w:rFonts w:ascii="Calibri Light" w:eastAsia="Calibri Light" w:hAnsi="Calibri Light" w:cs="Calibri Light"/>
          <w:color w:val="000000" w:themeColor="text1"/>
          <w:sz w:val="22"/>
          <w:szCs w:val="22"/>
        </w:rPr>
        <w:t xml:space="preserve"> </w:t>
      </w:r>
    </w:p>
    <w:p w14:paraId="4540FBA9" w14:textId="09862E87" w:rsidR="7D5ECF21" w:rsidRDefault="7D5ECF21"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The NHS Wales Performance Framework 2024 – 2025 issued by The Welsh Government re</w:t>
      </w:r>
      <w:r w:rsidR="2CF7D23C" w:rsidRPr="3E05A45F">
        <w:rPr>
          <w:rFonts w:ascii="Calibri Light" w:eastAsia="Calibri Light" w:hAnsi="Calibri Light" w:cs="Calibri Light"/>
          <w:color w:val="000000" w:themeColor="text1"/>
          <w:sz w:val="22"/>
          <w:szCs w:val="22"/>
        </w:rPr>
        <w:t xml:space="preserve">flect National performance measures for all </w:t>
      </w:r>
      <w:r w:rsidR="4139B774" w:rsidRPr="3E05A45F">
        <w:rPr>
          <w:rFonts w:ascii="Calibri Light" w:eastAsia="Calibri Light" w:hAnsi="Calibri Light" w:cs="Calibri Light"/>
          <w:color w:val="000000" w:themeColor="text1"/>
          <w:sz w:val="22"/>
          <w:szCs w:val="22"/>
        </w:rPr>
        <w:t xml:space="preserve">NHS Wales organisations: - Enhance Community Care, focusing on reducing the delays for care pathways, </w:t>
      </w:r>
      <w:r w:rsidR="12622329" w:rsidRPr="3E05A45F">
        <w:rPr>
          <w:rFonts w:ascii="Calibri Light" w:eastAsia="Calibri Light" w:hAnsi="Calibri Light" w:cs="Calibri Light"/>
          <w:color w:val="000000" w:themeColor="text1"/>
          <w:sz w:val="22"/>
          <w:szCs w:val="22"/>
        </w:rPr>
        <w:t>to improve access for patients to Primary and Community care, a focus on the 6 Goals Programme of Urgent and Emergency Ca</w:t>
      </w:r>
      <w:r w:rsidR="160E33A8" w:rsidRPr="3E05A45F">
        <w:rPr>
          <w:rFonts w:ascii="Calibri Light" w:eastAsia="Calibri Light" w:hAnsi="Calibri Light" w:cs="Calibri Light"/>
          <w:color w:val="000000" w:themeColor="text1"/>
          <w:sz w:val="22"/>
          <w:szCs w:val="22"/>
        </w:rPr>
        <w:t xml:space="preserve">re, reducing waiting lists for Cancer and Planned Care and having a national focus on delivering a Mental Health </w:t>
      </w:r>
      <w:r w:rsidR="5823B6AF" w:rsidRPr="3E05A45F">
        <w:rPr>
          <w:rFonts w:ascii="Calibri Light" w:eastAsia="Calibri Light" w:hAnsi="Calibri Light" w:cs="Calibri Light"/>
          <w:color w:val="000000" w:themeColor="text1"/>
          <w:sz w:val="22"/>
          <w:szCs w:val="22"/>
        </w:rPr>
        <w:t xml:space="preserve">programme that includes Child and Adolescent Mental Health Services. </w:t>
      </w:r>
    </w:p>
    <w:p w14:paraId="576FFC60" w14:textId="4910F5AF" w:rsidR="507D1A10" w:rsidRDefault="507D1A10" w:rsidP="507D1A10">
      <w:pPr>
        <w:spacing w:after="0" w:line="264" w:lineRule="auto"/>
        <w:rPr>
          <w:rFonts w:ascii="Calibri Light" w:eastAsia="Calibri Light" w:hAnsi="Calibri Light" w:cs="Calibri Light"/>
          <w:color w:val="000000" w:themeColor="text1"/>
          <w:sz w:val="22"/>
          <w:szCs w:val="22"/>
        </w:rPr>
      </w:pPr>
    </w:p>
    <w:p w14:paraId="3071B33F" w14:textId="3A4A1154" w:rsidR="119AAF93" w:rsidRDefault="119AAF93" w:rsidP="507D1A10">
      <w:pPr>
        <w:spacing w:after="0" w:line="264" w:lineRule="auto"/>
        <w:rPr>
          <w:rFonts w:ascii="Calibri Light" w:eastAsia="Calibri Light" w:hAnsi="Calibri Light" w:cs="Calibri Light"/>
          <w:b/>
          <w:bCs/>
          <w:color w:val="000000" w:themeColor="text1"/>
          <w:sz w:val="22"/>
          <w:szCs w:val="22"/>
          <w:u w:val="single"/>
        </w:rPr>
      </w:pPr>
      <w:commentRangeStart w:id="2"/>
      <w:r w:rsidRPr="3E05A45F">
        <w:rPr>
          <w:rFonts w:ascii="Calibri Light" w:eastAsia="Calibri Light" w:hAnsi="Calibri Light" w:cs="Calibri Light"/>
          <w:b/>
          <w:bCs/>
          <w:color w:val="000000" w:themeColor="text1"/>
          <w:sz w:val="22"/>
          <w:szCs w:val="22"/>
          <w:u w:val="single"/>
        </w:rPr>
        <w:t>AC 1.3</w:t>
      </w:r>
      <w:commentRangeEnd w:id="2"/>
      <w:r w:rsidR="000268FE">
        <w:rPr>
          <w:rStyle w:val="CommentReference"/>
        </w:rPr>
        <w:commentReference w:id="2"/>
      </w:r>
    </w:p>
    <w:p w14:paraId="6ED132CB" w14:textId="3A78A8A7" w:rsidR="119AAF93" w:rsidRDefault="00AF0CDE" w:rsidP="507D1A10">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 xml:space="preserve">Hywel Dda University </w:t>
      </w:r>
      <w:r w:rsidR="001A47A9" w:rsidRPr="3E05A45F">
        <w:rPr>
          <w:rFonts w:ascii="Calibri Light" w:eastAsia="Calibri Light" w:hAnsi="Calibri Light" w:cs="Calibri Light"/>
          <w:color w:val="000000" w:themeColor="text1"/>
          <w:sz w:val="22"/>
          <w:szCs w:val="22"/>
        </w:rPr>
        <w:t>Health</w:t>
      </w:r>
      <w:r w:rsidRPr="3E05A45F">
        <w:rPr>
          <w:rFonts w:ascii="Calibri Light" w:eastAsia="Calibri Light" w:hAnsi="Calibri Light" w:cs="Calibri Light"/>
          <w:color w:val="000000" w:themeColor="text1"/>
          <w:sz w:val="22"/>
          <w:szCs w:val="22"/>
        </w:rPr>
        <w:t xml:space="preserve"> </w:t>
      </w:r>
      <w:r w:rsidR="009907B5" w:rsidRPr="3E05A45F">
        <w:rPr>
          <w:rFonts w:ascii="Calibri Light" w:eastAsia="Calibri Light" w:hAnsi="Calibri Light" w:cs="Calibri Light"/>
          <w:color w:val="000000" w:themeColor="text1"/>
          <w:sz w:val="22"/>
          <w:szCs w:val="22"/>
        </w:rPr>
        <w:t>Board</w:t>
      </w:r>
      <w:r w:rsidR="00EF0BB5" w:rsidRPr="3E05A45F">
        <w:rPr>
          <w:rFonts w:ascii="Calibri Light" w:eastAsia="Calibri Light" w:hAnsi="Calibri Light" w:cs="Calibri Light"/>
          <w:color w:val="000000" w:themeColor="text1"/>
          <w:sz w:val="22"/>
          <w:szCs w:val="22"/>
        </w:rPr>
        <w:t xml:space="preserve"> provides </w:t>
      </w:r>
      <w:r w:rsidR="007A0F1F" w:rsidRPr="3E05A45F">
        <w:rPr>
          <w:rFonts w:ascii="Calibri Light" w:eastAsia="Calibri Light" w:hAnsi="Calibri Light" w:cs="Calibri Light"/>
          <w:color w:val="000000" w:themeColor="text1"/>
          <w:sz w:val="22"/>
          <w:szCs w:val="22"/>
        </w:rPr>
        <w:t>healthcare</w:t>
      </w:r>
      <w:r w:rsidR="00EF0BB5" w:rsidRPr="3E05A45F">
        <w:rPr>
          <w:rFonts w:ascii="Calibri Light" w:eastAsia="Calibri Light" w:hAnsi="Calibri Light" w:cs="Calibri Light"/>
          <w:color w:val="000000" w:themeColor="text1"/>
          <w:sz w:val="22"/>
          <w:szCs w:val="22"/>
        </w:rPr>
        <w:t xml:space="preserve"> services to all </w:t>
      </w:r>
      <w:r w:rsidR="002C6036" w:rsidRPr="3E05A45F">
        <w:rPr>
          <w:rFonts w:ascii="Calibri Light" w:eastAsia="Calibri Light" w:hAnsi="Calibri Light" w:cs="Calibri Light"/>
          <w:color w:val="000000" w:themeColor="text1"/>
          <w:sz w:val="22"/>
          <w:szCs w:val="22"/>
        </w:rPr>
        <w:t>Ceredigion, Pembrokeshire and Carmarthenshire residents</w:t>
      </w:r>
      <w:r w:rsidR="003850AB" w:rsidRPr="3E05A45F">
        <w:rPr>
          <w:rFonts w:ascii="Calibri Light" w:eastAsia="Calibri Light" w:hAnsi="Calibri Light" w:cs="Calibri Light"/>
          <w:color w:val="000000" w:themeColor="text1"/>
          <w:sz w:val="22"/>
          <w:szCs w:val="22"/>
        </w:rPr>
        <w:t xml:space="preserve">. </w:t>
      </w:r>
      <w:r w:rsidR="00922FDE" w:rsidRPr="3E05A45F">
        <w:rPr>
          <w:rFonts w:ascii="Calibri Light" w:eastAsia="Calibri Light" w:hAnsi="Calibri Light" w:cs="Calibri Light"/>
          <w:color w:val="000000" w:themeColor="text1"/>
          <w:sz w:val="22"/>
          <w:szCs w:val="22"/>
        </w:rPr>
        <w:t xml:space="preserve">The Health </w:t>
      </w:r>
      <w:r w:rsidR="00DD685A" w:rsidRPr="3E05A45F">
        <w:rPr>
          <w:rFonts w:ascii="Calibri Light" w:eastAsia="Calibri Light" w:hAnsi="Calibri Light" w:cs="Calibri Light"/>
          <w:color w:val="000000" w:themeColor="text1"/>
          <w:sz w:val="22"/>
          <w:szCs w:val="22"/>
        </w:rPr>
        <w:t>Board</w:t>
      </w:r>
      <w:r w:rsidR="00922FDE" w:rsidRPr="3E05A45F">
        <w:rPr>
          <w:rFonts w:ascii="Calibri Light" w:eastAsia="Calibri Light" w:hAnsi="Calibri Light" w:cs="Calibri Light"/>
          <w:color w:val="000000" w:themeColor="text1"/>
          <w:sz w:val="22"/>
          <w:szCs w:val="22"/>
        </w:rPr>
        <w:t xml:space="preserve"> has </w:t>
      </w:r>
      <w:r w:rsidR="007D1493" w:rsidRPr="3E05A45F">
        <w:rPr>
          <w:rFonts w:ascii="Calibri Light" w:eastAsia="Calibri Light" w:hAnsi="Calibri Light" w:cs="Calibri Light"/>
          <w:color w:val="000000" w:themeColor="text1"/>
          <w:sz w:val="22"/>
          <w:szCs w:val="22"/>
        </w:rPr>
        <w:t>organisational values that are core to its identity</w:t>
      </w:r>
      <w:r w:rsidR="004E3432" w:rsidRPr="3E05A45F">
        <w:rPr>
          <w:rFonts w:ascii="Calibri Light" w:eastAsia="Calibri Light" w:hAnsi="Calibri Light" w:cs="Calibri Light"/>
          <w:color w:val="000000" w:themeColor="text1"/>
          <w:sz w:val="22"/>
          <w:szCs w:val="22"/>
        </w:rPr>
        <w:t>, vision and culture</w:t>
      </w:r>
      <w:r w:rsidR="00A23CB0" w:rsidRPr="3E05A45F">
        <w:rPr>
          <w:rFonts w:ascii="Calibri Light" w:eastAsia="Calibri Light" w:hAnsi="Calibri Light" w:cs="Calibri Light"/>
          <w:color w:val="000000" w:themeColor="text1"/>
          <w:sz w:val="22"/>
          <w:szCs w:val="22"/>
        </w:rPr>
        <w:t>. It expects all employees to demonstrate and live out these values whilst carrying out daily</w:t>
      </w:r>
      <w:r w:rsidR="0033584D" w:rsidRPr="3E05A45F">
        <w:rPr>
          <w:rFonts w:ascii="Calibri Light" w:eastAsia="Calibri Light" w:hAnsi="Calibri Light" w:cs="Calibri Light"/>
          <w:color w:val="000000" w:themeColor="text1"/>
          <w:sz w:val="22"/>
          <w:szCs w:val="22"/>
        </w:rPr>
        <w:t xml:space="preserve"> work duties</w:t>
      </w:r>
      <w:r w:rsidR="0030192D" w:rsidRPr="3E05A45F">
        <w:rPr>
          <w:rFonts w:ascii="Calibri Light" w:eastAsia="Calibri Light" w:hAnsi="Calibri Light" w:cs="Calibri Light"/>
          <w:color w:val="000000" w:themeColor="text1"/>
          <w:sz w:val="22"/>
          <w:szCs w:val="22"/>
        </w:rPr>
        <w:t xml:space="preserve">. These values are instrumental to patient care and continued </w:t>
      </w:r>
      <w:r w:rsidR="005B3110" w:rsidRPr="3E05A45F">
        <w:rPr>
          <w:rFonts w:ascii="Calibri Light" w:eastAsia="Calibri Light" w:hAnsi="Calibri Light" w:cs="Calibri Light"/>
          <w:color w:val="000000" w:themeColor="text1"/>
          <w:sz w:val="22"/>
          <w:szCs w:val="22"/>
        </w:rPr>
        <w:t xml:space="preserve">development. The values are putting </w:t>
      </w:r>
      <w:r w:rsidR="00AB36F6" w:rsidRPr="3E05A45F">
        <w:rPr>
          <w:rFonts w:ascii="Calibri Light" w:eastAsia="Calibri Light" w:hAnsi="Calibri Light" w:cs="Calibri Light"/>
          <w:color w:val="000000" w:themeColor="text1"/>
          <w:sz w:val="22"/>
          <w:szCs w:val="22"/>
        </w:rPr>
        <w:t xml:space="preserve">people at the centre of everything the Health Board </w:t>
      </w:r>
      <w:r w:rsidR="007E2DCE" w:rsidRPr="3E05A45F">
        <w:rPr>
          <w:rFonts w:ascii="Calibri Light" w:eastAsia="Calibri Light" w:hAnsi="Calibri Light" w:cs="Calibri Light"/>
          <w:color w:val="000000" w:themeColor="text1"/>
          <w:sz w:val="22"/>
          <w:szCs w:val="22"/>
        </w:rPr>
        <w:t xml:space="preserve">does, </w:t>
      </w:r>
      <w:r w:rsidR="00A23CB0" w:rsidRPr="3E05A45F">
        <w:rPr>
          <w:rFonts w:ascii="Calibri Light" w:eastAsia="Calibri Light" w:hAnsi="Calibri Light" w:cs="Calibri Light"/>
          <w:color w:val="000000" w:themeColor="text1"/>
          <w:sz w:val="22"/>
          <w:szCs w:val="22"/>
        </w:rPr>
        <w:t>striving</w:t>
      </w:r>
      <w:r w:rsidR="007E2DCE" w:rsidRPr="3E05A45F">
        <w:rPr>
          <w:rFonts w:ascii="Calibri Light" w:eastAsia="Calibri Light" w:hAnsi="Calibri Light" w:cs="Calibri Light"/>
          <w:color w:val="000000" w:themeColor="text1"/>
          <w:sz w:val="22"/>
          <w:szCs w:val="22"/>
        </w:rPr>
        <w:t xml:space="preserve"> to deliver </w:t>
      </w:r>
      <w:r w:rsidR="00056ED1" w:rsidRPr="3E05A45F">
        <w:rPr>
          <w:rFonts w:ascii="Calibri Light" w:eastAsia="Calibri Light" w:hAnsi="Calibri Light" w:cs="Calibri Light"/>
          <w:color w:val="000000" w:themeColor="text1"/>
          <w:sz w:val="22"/>
          <w:szCs w:val="22"/>
        </w:rPr>
        <w:t xml:space="preserve">and continual </w:t>
      </w:r>
      <w:r w:rsidR="00A23CB0" w:rsidRPr="3E05A45F">
        <w:rPr>
          <w:rFonts w:ascii="Calibri Light" w:eastAsia="Calibri Light" w:hAnsi="Calibri Light" w:cs="Calibri Light"/>
          <w:color w:val="000000" w:themeColor="text1"/>
          <w:sz w:val="22"/>
          <w:szCs w:val="22"/>
        </w:rPr>
        <w:t>growth</w:t>
      </w:r>
      <w:r w:rsidR="00056ED1" w:rsidRPr="3E05A45F">
        <w:rPr>
          <w:rFonts w:ascii="Calibri Light" w:eastAsia="Calibri Light" w:hAnsi="Calibri Light" w:cs="Calibri Light"/>
          <w:color w:val="000000" w:themeColor="text1"/>
          <w:sz w:val="22"/>
          <w:szCs w:val="22"/>
        </w:rPr>
        <w:t xml:space="preserve"> of excellent services offered and </w:t>
      </w:r>
      <w:r w:rsidR="00A23CB0" w:rsidRPr="3E05A45F">
        <w:rPr>
          <w:rFonts w:ascii="Calibri Light" w:eastAsia="Calibri Light" w:hAnsi="Calibri Light" w:cs="Calibri Light"/>
          <w:color w:val="000000" w:themeColor="text1"/>
          <w:sz w:val="22"/>
          <w:szCs w:val="22"/>
        </w:rPr>
        <w:t>ensuring</w:t>
      </w:r>
      <w:r w:rsidR="00056ED1" w:rsidRPr="3E05A45F">
        <w:rPr>
          <w:rFonts w:ascii="Calibri Light" w:eastAsia="Calibri Light" w:hAnsi="Calibri Light" w:cs="Calibri Light"/>
          <w:color w:val="000000" w:themeColor="text1"/>
          <w:sz w:val="22"/>
          <w:szCs w:val="22"/>
        </w:rPr>
        <w:t xml:space="preserve"> collaborative </w:t>
      </w:r>
      <w:r w:rsidR="000D406C" w:rsidRPr="3E05A45F">
        <w:rPr>
          <w:rFonts w:ascii="Calibri Light" w:eastAsia="Calibri Light" w:hAnsi="Calibri Light" w:cs="Calibri Light"/>
          <w:color w:val="000000" w:themeColor="text1"/>
          <w:sz w:val="22"/>
          <w:szCs w:val="22"/>
        </w:rPr>
        <w:t>work</w:t>
      </w:r>
      <w:r w:rsidR="00056ED1" w:rsidRPr="3E05A45F">
        <w:rPr>
          <w:rFonts w:ascii="Calibri Light" w:eastAsia="Calibri Light" w:hAnsi="Calibri Light" w:cs="Calibri Light"/>
          <w:color w:val="000000" w:themeColor="text1"/>
          <w:sz w:val="22"/>
          <w:szCs w:val="22"/>
        </w:rPr>
        <w:t xml:space="preserve"> to ensure </w:t>
      </w:r>
      <w:r w:rsidR="002C6036" w:rsidRPr="3E05A45F">
        <w:rPr>
          <w:rFonts w:ascii="Calibri Light" w:eastAsia="Calibri Light" w:hAnsi="Calibri Light" w:cs="Calibri Light"/>
          <w:color w:val="000000" w:themeColor="text1"/>
          <w:sz w:val="22"/>
          <w:szCs w:val="22"/>
        </w:rPr>
        <w:t>the Health Board is the best it can be for its patients.</w:t>
      </w:r>
      <w:r w:rsidR="00645AC4" w:rsidRPr="3E05A45F">
        <w:rPr>
          <w:rFonts w:ascii="Calibri Light" w:eastAsia="Calibri Light" w:hAnsi="Calibri Light" w:cs="Calibri Light"/>
          <w:color w:val="000000" w:themeColor="text1"/>
          <w:sz w:val="22"/>
          <w:szCs w:val="22"/>
        </w:rPr>
        <w:t xml:space="preserve"> These behaviours further develop into </w:t>
      </w:r>
      <w:r w:rsidR="00A41217" w:rsidRPr="3E05A45F">
        <w:rPr>
          <w:rFonts w:ascii="Calibri Light" w:eastAsia="Calibri Light" w:hAnsi="Calibri Light" w:cs="Calibri Light"/>
          <w:color w:val="000000" w:themeColor="text1"/>
          <w:sz w:val="22"/>
          <w:szCs w:val="22"/>
        </w:rPr>
        <w:t>a culture of dignity, respect and fairness for all, integrity, honesty</w:t>
      </w:r>
      <w:r w:rsidR="000D406C" w:rsidRPr="3E05A45F">
        <w:rPr>
          <w:rFonts w:ascii="Calibri Light" w:eastAsia="Calibri Light" w:hAnsi="Calibri Light" w:cs="Calibri Light"/>
          <w:color w:val="000000" w:themeColor="text1"/>
          <w:sz w:val="22"/>
          <w:szCs w:val="22"/>
        </w:rPr>
        <w:t xml:space="preserve">, </w:t>
      </w:r>
      <w:r w:rsidR="00A41217" w:rsidRPr="3E05A45F">
        <w:rPr>
          <w:rFonts w:ascii="Calibri Light" w:eastAsia="Calibri Light" w:hAnsi="Calibri Light" w:cs="Calibri Light"/>
          <w:color w:val="000000" w:themeColor="text1"/>
          <w:sz w:val="22"/>
          <w:szCs w:val="22"/>
        </w:rPr>
        <w:t>openness</w:t>
      </w:r>
      <w:r w:rsidR="00CA6909" w:rsidRPr="3E05A45F">
        <w:rPr>
          <w:rFonts w:ascii="Calibri Light" w:eastAsia="Calibri Light" w:hAnsi="Calibri Light" w:cs="Calibri Light"/>
          <w:color w:val="000000" w:themeColor="text1"/>
          <w:sz w:val="22"/>
          <w:szCs w:val="22"/>
        </w:rPr>
        <w:t>, and</w:t>
      </w:r>
      <w:r w:rsidR="00AF2311" w:rsidRPr="3E05A45F">
        <w:rPr>
          <w:rFonts w:ascii="Calibri Light" w:eastAsia="Calibri Light" w:hAnsi="Calibri Light" w:cs="Calibri Light"/>
          <w:color w:val="000000" w:themeColor="text1"/>
          <w:sz w:val="22"/>
          <w:szCs w:val="22"/>
        </w:rPr>
        <w:t xml:space="preserve"> caring with kindness and compassion</w:t>
      </w:r>
      <w:r w:rsidR="00EB1754" w:rsidRPr="3E05A45F">
        <w:rPr>
          <w:rFonts w:ascii="Calibri Light" w:eastAsia="Calibri Light" w:hAnsi="Calibri Light" w:cs="Calibri Light"/>
          <w:color w:val="000000" w:themeColor="text1"/>
          <w:sz w:val="22"/>
          <w:szCs w:val="22"/>
        </w:rPr>
        <w:t xml:space="preserve"> </w:t>
      </w:r>
      <w:r w:rsidR="006D777B" w:rsidRPr="3E05A45F">
        <w:rPr>
          <w:rFonts w:ascii="Calibri Light" w:eastAsia="Calibri Light" w:hAnsi="Calibri Light" w:cs="Calibri Light"/>
          <w:color w:val="000000" w:themeColor="text1"/>
          <w:sz w:val="22"/>
          <w:szCs w:val="22"/>
        </w:rPr>
        <w:t xml:space="preserve">when caring out health care and </w:t>
      </w:r>
      <w:r w:rsidR="006D560C" w:rsidRPr="3E05A45F">
        <w:rPr>
          <w:rFonts w:ascii="Calibri Light" w:eastAsia="Calibri Light" w:hAnsi="Calibri Light" w:cs="Calibri Light"/>
          <w:color w:val="000000" w:themeColor="text1"/>
          <w:sz w:val="22"/>
          <w:szCs w:val="22"/>
        </w:rPr>
        <w:t>well-being</w:t>
      </w:r>
      <w:r w:rsidR="006D777B" w:rsidRPr="3E05A45F">
        <w:rPr>
          <w:rFonts w:ascii="Calibri Light" w:eastAsia="Calibri Light" w:hAnsi="Calibri Light" w:cs="Calibri Light"/>
          <w:color w:val="000000" w:themeColor="text1"/>
          <w:sz w:val="22"/>
          <w:szCs w:val="22"/>
        </w:rPr>
        <w:t xml:space="preserve"> for communities, </w:t>
      </w:r>
      <w:r w:rsidR="00181F61" w:rsidRPr="3E05A45F">
        <w:rPr>
          <w:rFonts w:ascii="Calibri Light" w:eastAsia="Calibri Light" w:hAnsi="Calibri Light" w:cs="Calibri Light"/>
          <w:color w:val="000000" w:themeColor="text1"/>
          <w:sz w:val="22"/>
          <w:szCs w:val="22"/>
        </w:rPr>
        <w:t xml:space="preserve">in a safe sustainable accessible and kind manner, </w:t>
      </w:r>
      <w:r w:rsidR="006D560C" w:rsidRPr="3E05A45F">
        <w:rPr>
          <w:rFonts w:ascii="Calibri Light" w:eastAsia="Calibri Light" w:hAnsi="Calibri Light" w:cs="Calibri Light"/>
          <w:color w:val="000000" w:themeColor="text1"/>
          <w:sz w:val="22"/>
          <w:szCs w:val="22"/>
        </w:rPr>
        <w:t>whilst</w:t>
      </w:r>
      <w:r w:rsidR="00181F61" w:rsidRPr="3E05A45F">
        <w:rPr>
          <w:rFonts w:ascii="Calibri Light" w:eastAsia="Calibri Light" w:hAnsi="Calibri Light" w:cs="Calibri Light"/>
          <w:color w:val="000000" w:themeColor="text1"/>
          <w:sz w:val="22"/>
          <w:szCs w:val="22"/>
        </w:rPr>
        <w:t xml:space="preserve"> ensuring sustainable use of resources</w:t>
      </w:r>
      <w:r w:rsidR="006D560C" w:rsidRPr="3E05A45F">
        <w:rPr>
          <w:rFonts w:ascii="Calibri Light" w:eastAsia="Calibri Light" w:hAnsi="Calibri Light" w:cs="Calibri Light"/>
          <w:color w:val="000000" w:themeColor="text1"/>
          <w:sz w:val="22"/>
          <w:szCs w:val="22"/>
        </w:rPr>
        <w:t xml:space="preserve"> of value-based health care.</w:t>
      </w:r>
      <w:r w:rsidR="00AF2311" w:rsidRPr="3E05A45F">
        <w:rPr>
          <w:rFonts w:ascii="Calibri Light" w:eastAsia="Calibri Light" w:hAnsi="Calibri Light" w:cs="Calibri Light"/>
          <w:color w:val="000000" w:themeColor="text1"/>
          <w:sz w:val="22"/>
          <w:szCs w:val="22"/>
        </w:rPr>
        <w:t xml:space="preserve"> </w:t>
      </w:r>
    </w:p>
    <w:p w14:paraId="65F0BFF3" w14:textId="3832C90E" w:rsidR="00A70F47" w:rsidRDefault="00A70F47" w:rsidP="513E0316">
      <w:pPr>
        <w:spacing w:after="0" w:line="264" w:lineRule="auto"/>
        <w:rPr>
          <w:rFonts w:ascii="Calibri Light" w:eastAsia="Calibri Light" w:hAnsi="Calibri Light" w:cs="Calibri Light"/>
          <w:color w:val="000000" w:themeColor="text1"/>
          <w:sz w:val="22"/>
          <w:szCs w:val="22"/>
          <w:lang w:val="en-US"/>
        </w:rPr>
      </w:pPr>
      <w:r w:rsidRPr="3E05A45F">
        <w:rPr>
          <w:rFonts w:ascii="Calibri Light" w:eastAsia="Calibri Light" w:hAnsi="Calibri Light" w:cs="Calibri Light"/>
          <w:color w:val="000000" w:themeColor="text1"/>
          <w:sz w:val="22"/>
          <w:szCs w:val="22"/>
        </w:rPr>
        <w:t>Hywel Dda University Health B</w:t>
      </w:r>
      <w:r w:rsidR="001A47A9" w:rsidRPr="3E05A45F">
        <w:rPr>
          <w:rFonts w:ascii="Calibri Light" w:eastAsia="Calibri Light" w:hAnsi="Calibri Light" w:cs="Calibri Light"/>
          <w:color w:val="000000" w:themeColor="text1"/>
          <w:sz w:val="22"/>
          <w:szCs w:val="22"/>
        </w:rPr>
        <w:t>o</w:t>
      </w:r>
      <w:r w:rsidRPr="3E05A45F">
        <w:rPr>
          <w:rFonts w:ascii="Calibri Light" w:eastAsia="Calibri Light" w:hAnsi="Calibri Light" w:cs="Calibri Light"/>
          <w:color w:val="000000" w:themeColor="text1"/>
          <w:sz w:val="22"/>
          <w:szCs w:val="22"/>
        </w:rPr>
        <w:t>ard</w:t>
      </w:r>
      <w:r w:rsidR="001A47A9" w:rsidRPr="3E05A45F">
        <w:rPr>
          <w:rFonts w:ascii="Calibri Light" w:eastAsia="Calibri Light" w:hAnsi="Calibri Light" w:cs="Calibri Light"/>
          <w:color w:val="000000" w:themeColor="text1"/>
          <w:sz w:val="22"/>
          <w:szCs w:val="22"/>
        </w:rPr>
        <w:t xml:space="preserve"> stakeholders are its board of executives</w:t>
      </w:r>
      <w:r w:rsidR="007C600D" w:rsidRPr="3E05A45F">
        <w:rPr>
          <w:rFonts w:ascii="Calibri Light" w:eastAsia="Calibri Light" w:hAnsi="Calibri Light" w:cs="Calibri Light"/>
          <w:color w:val="000000" w:themeColor="text1"/>
          <w:sz w:val="22"/>
          <w:szCs w:val="22"/>
        </w:rPr>
        <w:t xml:space="preserve"> and independent members, employees, bank and agency staff, managed primary care sites</w:t>
      </w:r>
      <w:r w:rsidR="007A7AD7" w:rsidRPr="3E05A45F">
        <w:rPr>
          <w:rFonts w:ascii="Calibri Light" w:eastAsia="Calibri Light" w:hAnsi="Calibri Light" w:cs="Calibri Light"/>
          <w:color w:val="000000" w:themeColor="text1"/>
          <w:sz w:val="22"/>
          <w:szCs w:val="22"/>
        </w:rPr>
        <w:t xml:space="preserve">, community sites, acute sites and at the core </w:t>
      </w:r>
      <w:r w:rsidR="00F91130" w:rsidRPr="3E05A45F">
        <w:rPr>
          <w:rFonts w:ascii="Calibri Light" w:eastAsia="Calibri Light" w:hAnsi="Calibri Light" w:cs="Calibri Light"/>
          <w:color w:val="000000" w:themeColor="text1"/>
          <w:sz w:val="22"/>
          <w:szCs w:val="22"/>
        </w:rPr>
        <w:t xml:space="preserve">its patients, </w:t>
      </w:r>
      <w:r w:rsidR="00F86F96" w:rsidRPr="3E05A45F">
        <w:rPr>
          <w:rFonts w:ascii="Calibri Light" w:eastAsia="Calibri Light" w:hAnsi="Calibri Light" w:cs="Calibri Light"/>
          <w:color w:val="000000" w:themeColor="text1"/>
          <w:sz w:val="22"/>
          <w:szCs w:val="22"/>
        </w:rPr>
        <w:t>who are at the centre of all decisions made surrounding their care</w:t>
      </w:r>
      <w:r w:rsidR="00034369" w:rsidRPr="3E05A45F">
        <w:rPr>
          <w:rFonts w:ascii="Calibri Light" w:eastAsia="Calibri Light" w:hAnsi="Calibri Light" w:cs="Calibri Light"/>
          <w:color w:val="000000" w:themeColor="text1"/>
          <w:sz w:val="22"/>
          <w:szCs w:val="22"/>
        </w:rPr>
        <w:t xml:space="preserve">, ensuring that </w:t>
      </w:r>
      <w:r w:rsidR="00342F57" w:rsidRPr="3E05A45F">
        <w:rPr>
          <w:rFonts w:ascii="Calibri Light" w:eastAsia="Calibri Light" w:hAnsi="Calibri Light" w:cs="Calibri Light"/>
          <w:color w:val="000000" w:themeColor="text1"/>
          <w:sz w:val="22"/>
          <w:szCs w:val="22"/>
        </w:rPr>
        <w:t>what matters to the patient is understood</w:t>
      </w:r>
      <w:r w:rsidR="00C36E10" w:rsidRPr="3E05A45F">
        <w:rPr>
          <w:rFonts w:ascii="Calibri Light" w:eastAsia="Calibri Light" w:hAnsi="Calibri Light" w:cs="Calibri Light"/>
          <w:color w:val="000000" w:themeColor="text1"/>
          <w:sz w:val="22"/>
          <w:szCs w:val="22"/>
        </w:rPr>
        <w:t xml:space="preserve"> when making best interest decisions.</w:t>
      </w:r>
      <w:r w:rsidR="00462F22" w:rsidRPr="3E05A45F">
        <w:rPr>
          <w:rFonts w:ascii="Calibri Light" w:eastAsia="Calibri Light" w:hAnsi="Calibri Light" w:cs="Calibri Light"/>
          <w:color w:val="000000" w:themeColor="text1"/>
          <w:sz w:val="22"/>
          <w:szCs w:val="22"/>
        </w:rPr>
        <w:t xml:space="preserve"> The Health board delivers its health care services through a medium of </w:t>
      </w:r>
      <w:r w:rsidR="003469B3" w:rsidRPr="3E05A45F">
        <w:rPr>
          <w:rFonts w:ascii="Calibri Light" w:eastAsia="Calibri Light" w:hAnsi="Calibri Light" w:cs="Calibri Light"/>
          <w:color w:val="000000" w:themeColor="text1"/>
          <w:sz w:val="22"/>
          <w:szCs w:val="22"/>
        </w:rPr>
        <w:t xml:space="preserve">sources: Inpatient, Outpatient, Community clinics, </w:t>
      </w:r>
      <w:r w:rsidR="00EB4E57" w:rsidRPr="3E05A45F">
        <w:rPr>
          <w:rFonts w:ascii="Calibri Light" w:eastAsia="Calibri Light" w:hAnsi="Calibri Light" w:cs="Calibri Light"/>
          <w:color w:val="000000" w:themeColor="text1"/>
          <w:sz w:val="22"/>
          <w:szCs w:val="22"/>
        </w:rPr>
        <w:t>GP Surgeries</w:t>
      </w:r>
      <w:r w:rsidR="00844977" w:rsidRPr="3E05A45F">
        <w:rPr>
          <w:rFonts w:ascii="Calibri Light" w:eastAsia="Calibri Light" w:hAnsi="Calibri Light" w:cs="Calibri Light"/>
          <w:color w:val="000000" w:themeColor="text1"/>
          <w:sz w:val="22"/>
          <w:szCs w:val="22"/>
        </w:rPr>
        <w:t>, Urgent and Emergency Care centres</w:t>
      </w:r>
      <w:r w:rsidR="00181846" w:rsidRPr="3E05A45F">
        <w:rPr>
          <w:rFonts w:ascii="Calibri Light" w:eastAsia="Calibri Light" w:hAnsi="Calibri Light" w:cs="Calibri Light"/>
          <w:color w:val="000000" w:themeColor="text1"/>
          <w:sz w:val="22"/>
          <w:szCs w:val="22"/>
        </w:rPr>
        <w:t xml:space="preserve"> and Mental Health sites.</w:t>
      </w:r>
      <w:r w:rsidR="00A57629" w:rsidRPr="3E05A45F">
        <w:rPr>
          <w:rFonts w:ascii="Calibri Light" w:eastAsia="Calibri Light" w:hAnsi="Calibri Light" w:cs="Calibri Light"/>
          <w:color w:val="000000" w:themeColor="text1"/>
          <w:sz w:val="22"/>
          <w:szCs w:val="22"/>
        </w:rPr>
        <w:t xml:space="preserve"> As part of the Health Boards transformational journey, it is looking </w:t>
      </w:r>
      <w:r w:rsidR="00017B75" w:rsidRPr="3E05A45F">
        <w:rPr>
          <w:rFonts w:ascii="Calibri Light" w:eastAsia="Calibri Light" w:hAnsi="Calibri Light" w:cs="Calibri Light"/>
          <w:color w:val="000000" w:themeColor="text1"/>
          <w:sz w:val="22"/>
          <w:szCs w:val="22"/>
        </w:rPr>
        <w:t>to build new Urgent and Planned Care Hospital</w:t>
      </w:r>
      <w:r w:rsidR="00AE6873" w:rsidRPr="3E05A45F">
        <w:rPr>
          <w:rFonts w:ascii="Calibri Light" w:eastAsia="Calibri Light" w:hAnsi="Calibri Light" w:cs="Calibri Light"/>
          <w:color w:val="000000" w:themeColor="text1"/>
          <w:sz w:val="22"/>
          <w:szCs w:val="22"/>
        </w:rPr>
        <w:t xml:space="preserve"> whilst delivering</w:t>
      </w:r>
      <w:r w:rsidR="00AE642F" w:rsidRPr="3E05A45F">
        <w:rPr>
          <w:rFonts w:ascii="Calibri Light" w:eastAsia="Calibri Light" w:hAnsi="Calibri Light" w:cs="Calibri Light"/>
          <w:color w:val="000000" w:themeColor="text1"/>
          <w:sz w:val="22"/>
          <w:szCs w:val="22"/>
        </w:rPr>
        <w:t xml:space="preserve"> community services in </w:t>
      </w:r>
      <w:r w:rsidR="001F0F46" w:rsidRPr="3E05A45F">
        <w:rPr>
          <w:rFonts w:ascii="Calibri Light" w:eastAsia="Calibri Light" w:hAnsi="Calibri Light" w:cs="Calibri Light"/>
          <w:color w:val="000000" w:themeColor="text1"/>
          <w:sz w:val="22"/>
          <w:szCs w:val="22"/>
        </w:rPr>
        <w:t>transformed</w:t>
      </w:r>
      <w:r w:rsidR="00AE642F" w:rsidRPr="3E05A45F">
        <w:rPr>
          <w:rFonts w:ascii="Calibri Light" w:eastAsia="Calibri Light" w:hAnsi="Calibri Light" w:cs="Calibri Light"/>
          <w:color w:val="000000" w:themeColor="text1"/>
          <w:sz w:val="22"/>
          <w:szCs w:val="22"/>
        </w:rPr>
        <w:t xml:space="preserve"> acute community sites. The aim for this is 2029 subject to funding </w:t>
      </w:r>
      <w:r w:rsidR="001F0F46" w:rsidRPr="3E05A45F">
        <w:rPr>
          <w:rFonts w:ascii="Calibri Light" w:eastAsia="Calibri Light" w:hAnsi="Calibri Light" w:cs="Calibri Light"/>
          <w:color w:val="000000" w:themeColor="text1"/>
          <w:sz w:val="22"/>
          <w:szCs w:val="22"/>
        </w:rPr>
        <w:t>requirements</w:t>
      </w:r>
      <w:r w:rsidR="00AE642F" w:rsidRPr="3E05A45F">
        <w:rPr>
          <w:rFonts w:ascii="Calibri Light" w:eastAsia="Calibri Light" w:hAnsi="Calibri Light" w:cs="Calibri Light"/>
          <w:color w:val="000000" w:themeColor="text1"/>
          <w:sz w:val="22"/>
          <w:szCs w:val="22"/>
        </w:rPr>
        <w:t xml:space="preserve">, agreement from </w:t>
      </w:r>
      <w:r w:rsidR="001F0F46" w:rsidRPr="3E05A45F">
        <w:rPr>
          <w:rFonts w:ascii="Calibri Light" w:eastAsia="Calibri Light" w:hAnsi="Calibri Light" w:cs="Calibri Light"/>
          <w:color w:val="000000" w:themeColor="text1"/>
          <w:sz w:val="22"/>
          <w:szCs w:val="22"/>
        </w:rPr>
        <w:t xml:space="preserve">the </w:t>
      </w:r>
      <w:r w:rsidR="00AE642F" w:rsidRPr="3E05A45F">
        <w:rPr>
          <w:rFonts w:ascii="Calibri Light" w:eastAsia="Calibri Light" w:hAnsi="Calibri Light" w:cs="Calibri Light"/>
          <w:color w:val="000000" w:themeColor="text1"/>
          <w:sz w:val="22"/>
          <w:szCs w:val="22"/>
        </w:rPr>
        <w:t xml:space="preserve">Welsh Assembly </w:t>
      </w:r>
      <w:r w:rsidR="001F0F46" w:rsidRPr="3E05A45F">
        <w:rPr>
          <w:rFonts w:ascii="Calibri Light" w:eastAsia="Calibri Light" w:hAnsi="Calibri Light" w:cs="Calibri Light"/>
          <w:color w:val="000000" w:themeColor="text1"/>
          <w:sz w:val="22"/>
          <w:szCs w:val="22"/>
        </w:rPr>
        <w:t>government</w:t>
      </w:r>
      <w:r w:rsidR="00AE642F" w:rsidRPr="3E05A45F">
        <w:rPr>
          <w:rFonts w:ascii="Calibri Light" w:eastAsia="Calibri Light" w:hAnsi="Calibri Light" w:cs="Calibri Light"/>
          <w:color w:val="000000" w:themeColor="text1"/>
          <w:sz w:val="22"/>
          <w:szCs w:val="22"/>
        </w:rPr>
        <w:t xml:space="preserve"> and </w:t>
      </w:r>
      <w:r w:rsidR="001F0F46" w:rsidRPr="3E05A45F">
        <w:rPr>
          <w:rFonts w:ascii="Calibri Light" w:eastAsia="Calibri Light" w:hAnsi="Calibri Light" w:cs="Calibri Light"/>
          <w:color w:val="000000" w:themeColor="text1"/>
          <w:sz w:val="22"/>
          <w:szCs w:val="22"/>
        </w:rPr>
        <w:t>recovery</w:t>
      </w:r>
      <w:r w:rsidR="00A85CD5" w:rsidRPr="3E05A45F">
        <w:rPr>
          <w:rFonts w:ascii="Calibri Light" w:eastAsia="Calibri Light" w:hAnsi="Calibri Light" w:cs="Calibri Light"/>
          <w:color w:val="000000" w:themeColor="text1"/>
          <w:sz w:val="22"/>
          <w:szCs w:val="22"/>
        </w:rPr>
        <w:t xml:space="preserve"> from </w:t>
      </w:r>
      <w:r w:rsidR="001F0F46" w:rsidRPr="3E05A45F">
        <w:rPr>
          <w:rFonts w:ascii="Calibri Light" w:eastAsia="Calibri Light" w:hAnsi="Calibri Light" w:cs="Calibri Light"/>
          <w:color w:val="000000" w:themeColor="text1"/>
          <w:sz w:val="22"/>
          <w:szCs w:val="22"/>
        </w:rPr>
        <w:t>Targeted</w:t>
      </w:r>
      <w:r w:rsidR="00A85CD5" w:rsidRPr="3E05A45F">
        <w:rPr>
          <w:rFonts w:ascii="Calibri Light" w:eastAsia="Calibri Light" w:hAnsi="Calibri Light" w:cs="Calibri Light"/>
          <w:color w:val="000000" w:themeColor="text1"/>
          <w:sz w:val="22"/>
          <w:szCs w:val="22"/>
        </w:rPr>
        <w:t xml:space="preserve"> Intervention measures</w:t>
      </w:r>
      <w:r w:rsidR="001F0F46" w:rsidRPr="3E05A45F">
        <w:rPr>
          <w:rFonts w:ascii="Calibri Light" w:eastAsia="Calibri Light" w:hAnsi="Calibri Light" w:cs="Calibri Light"/>
          <w:color w:val="000000" w:themeColor="text1"/>
          <w:sz w:val="22"/>
          <w:szCs w:val="22"/>
        </w:rPr>
        <w:t>.</w:t>
      </w:r>
      <w:r w:rsidR="00A85CD5" w:rsidRPr="3E05A45F">
        <w:rPr>
          <w:rFonts w:ascii="Calibri Light" w:eastAsia="Calibri Light" w:hAnsi="Calibri Light" w:cs="Calibri Light"/>
          <w:color w:val="000000" w:themeColor="text1"/>
          <w:sz w:val="22"/>
          <w:szCs w:val="22"/>
        </w:rPr>
        <w:t xml:space="preserve">  </w:t>
      </w:r>
      <w:r w:rsidR="00017B75" w:rsidRPr="3E05A45F">
        <w:rPr>
          <w:rFonts w:ascii="Calibri Light" w:eastAsia="Calibri Light" w:hAnsi="Calibri Light" w:cs="Calibri Light"/>
          <w:color w:val="000000" w:themeColor="text1"/>
          <w:sz w:val="22"/>
          <w:szCs w:val="22"/>
        </w:rPr>
        <w:t xml:space="preserve"> </w:t>
      </w:r>
      <w:r w:rsidR="00181846" w:rsidRPr="3E05A45F">
        <w:rPr>
          <w:rFonts w:ascii="Calibri Light" w:eastAsia="Calibri Light" w:hAnsi="Calibri Light" w:cs="Calibri Light"/>
          <w:color w:val="000000" w:themeColor="text1"/>
          <w:sz w:val="22"/>
          <w:szCs w:val="22"/>
        </w:rPr>
        <w:t xml:space="preserve"> </w:t>
      </w:r>
      <w:r w:rsidR="00EB4E57" w:rsidRPr="3E05A45F">
        <w:rPr>
          <w:rFonts w:ascii="Calibri Light" w:eastAsia="Calibri Light" w:hAnsi="Calibri Light" w:cs="Calibri Light"/>
          <w:color w:val="000000" w:themeColor="text1"/>
          <w:sz w:val="22"/>
          <w:szCs w:val="22"/>
        </w:rPr>
        <w:t xml:space="preserve"> </w:t>
      </w:r>
      <w:r w:rsidR="00C36E10" w:rsidRPr="3E05A45F">
        <w:rPr>
          <w:rFonts w:ascii="Calibri Light" w:eastAsia="Calibri Light" w:hAnsi="Calibri Light" w:cs="Calibri Light"/>
          <w:color w:val="000000" w:themeColor="text1"/>
          <w:sz w:val="22"/>
          <w:szCs w:val="22"/>
        </w:rPr>
        <w:t xml:space="preserve"> </w:t>
      </w:r>
      <w:r w:rsidR="009A5F63" w:rsidRPr="3E05A45F">
        <w:rPr>
          <w:rFonts w:ascii="Calibri Light" w:eastAsia="Calibri Light" w:hAnsi="Calibri Light" w:cs="Calibri Light"/>
          <w:color w:val="000000" w:themeColor="text1"/>
          <w:sz w:val="22"/>
          <w:szCs w:val="22"/>
        </w:rPr>
        <w:t xml:space="preserve"> </w:t>
      </w:r>
      <w:r w:rsidR="000866E2" w:rsidRPr="3E05A45F">
        <w:rPr>
          <w:rFonts w:ascii="Calibri Light" w:eastAsia="Calibri Light" w:hAnsi="Calibri Light" w:cs="Calibri Light"/>
          <w:color w:val="000000" w:themeColor="text1"/>
          <w:sz w:val="22"/>
          <w:szCs w:val="22"/>
        </w:rPr>
        <w:t xml:space="preserve"> </w:t>
      </w:r>
      <w:r w:rsidR="007C600D" w:rsidRPr="3E05A45F">
        <w:rPr>
          <w:rFonts w:ascii="Calibri Light" w:eastAsia="Calibri Light" w:hAnsi="Calibri Light" w:cs="Calibri Light"/>
          <w:color w:val="000000" w:themeColor="text1"/>
          <w:sz w:val="22"/>
          <w:szCs w:val="22"/>
        </w:rPr>
        <w:t xml:space="preserve"> </w:t>
      </w:r>
      <w:r w:rsidRPr="3E05A45F">
        <w:rPr>
          <w:rFonts w:ascii="Calibri Light" w:eastAsia="Calibri Light" w:hAnsi="Calibri Light" w:cs="Calibri Light"/>
          <w:color w:val="000000" w:themeColor="text1"/>
          <w:sz w:val="22"/>
          <w:szCs w:val="22"/>
        </w:rPr>
        <w:t xml:space="preserve"> </w:t>
      </w:r>
    </w:p>
    <w:p w14:paraId="246F3448" w14:textId="1C2D5DE5" w:rsidR="507D1A10" w:rsidRDefault="507D1A10" w:rsidP="507D1A10">
      <w:pPr>
        <w:spacing w:after="0" w:line="264" w:lineRule="auto"/>
        <w:rPr>
          <w:rFonts w:ascii="Calibri Light" w:eastAsia="Calibri Light" w:hAnsi="Calibri Light" w:cs="Calibri Light"/>
          <w:color w:val="000000" w:themeColor="text1"/>
          <w:sz w:val="22"/>
          <w:szCs w:val="22"/>
        </w:rPr>
      </w:pPr>
    </w:p>
    <w:p w14:paraId="14037E0C" w14:textId="77777777" w:rsidR="002621C4" w:rsidRDefault="002621C4" w:rsidP="507D1A10">
      <w:pPr>
        <w:spacing w:after="0" w:line="264" w:lineRule="auto"/>
        <w:rPr>
          <w:rFonts w:ascii="Calibri Light" w:eastAsia="Calibri Light" w:hAnsi="Calibri Light" w:cs="Calibri Light"/>
          <w:color w:val="000000" w:themeColor="text1"/>
          <w:sz w:val="22"/>
          <w:szCs w:val="22"/>
        </w:rPr>
      </w:pPr>
    </w:p>
    <w:p w14:paraId="633452BB" w14:textId="77777777" w:rsidR="002621C4" w:rsidRDefault="002621C4" w:rsidP="507D1A10">
      <w:pPr>
        <w:spacing w:after="0" w:line="264" w:lineRule="auto"/>
        <w:rPr>
          <w:rFonts w:ascii="Calibri Light" w:eastAsia="Calibri Light" w:hAnsi="Calibri Light" w:cs="Calibri Light"/>
          <w:color w:val="000000" w:themeColor="text1"/>
          <w:sz w:val="22"/>
          <w:szCs w:val="22"/>
        </w:rPr>
      </w:pPr>
    </w:p>
    <w:p w14:paraId="12DF58E5" w14:textId="010D27BC" w:rsidR="007A0F1F" w:rsidRDefault="007A0F1F" w:rsidP="007A0F1F">
      <w:pPr>
        <w:spacing w:after="0" w:line="264" w:lineRule="auto"/>
        <w:rPr>
          <w:rFonts w:ascii="Calibri Light" w:eastAsia="Calibri Light" w:hAnsi="Calibri Light" w:cs="Calibri Light"/>
          <w:b/>
          <w:bCs/>
          <w:color w:val="000000" w:themeColor="text1"/>
          <w:sz w:val="22"/>
          <w:szCs w:val="22"/>
          <w:u w:val="single"/>
        </w:rPr>
      </w:pPr>
      <w:r w:rsidRPr="3E05A45F">
        <w:rPr>
          <w:rFonts w:ascii="Calibri Light" w:eastAsia="Calibri Light" w:hAnsi="Calibri Light" w:cs="Calibri Light"/>
          <w:b/>
          <w:bCs/>
          <w:color w:val="000000" w:themeColor="text1"/>
          <w:sz w:val="22"/>
          <w:szCs w:val="22"/>
          <w:u w:val="single"/>
        </w:rPr>
        <w:lastRenderedPageBreak/>
        <w:t>AC 1.</w:t>
      </w:r>
      <w:r w:rsidR="005A3F4E" w:rsidRPr="3E05A45F">
        <w:rPr>
          <w:rFonts w:ascii="Calibri Light" w:eastAsia="Calibri Light" w:hAnsi="Calibri Light" w:cs="Calibri Light"/>
          <w:b/>
          <w:bCs/>
          <w:color w:val="000000" w:themeColor="text1"/>
          <w:sz w:val="22"/>
          <w:szCs w:val="22"/>
          <w:u w:val="single"/>
        </w:rPr>
        <w:t>4</w:t>
      </w:r>
    </w:p>
    <w:p w14:paraId="5A08C74A" w14:textId="1EAAF200" w:rsidR="00120704" w:rsidRDefault="007A0F1F" w:rsidP="007A0F1F">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 xml:space="preserve">Hywel Dda University Health Board </w:t>
      </w:r>
      <w:r w:rsidR="001143A0" w:rsidRPr="3E05A45F">
        <w:rPr>
          <w:rFonts w:ascii="Calibri Light" w:eastAsia="Calibri Light" w:hAnsi="Calibri Light" w:cs="Calibri Light"/>
          <w:color w:val="000000" w:themeColor="text1"/>
          <w:sz w:val="22"/>
          <w:szCs w:val="22"/>
        </w:rPr>
        <w:t xml:space="preserve">actively uses technological advances </w:t>
      </w:r>
      <w:r w:rsidR="00E41E29" w:rsidRPr="3E05A45F">
        <w:rPr>
          <w:rFonts w:ascii="Calibri Light" w:eastAsia="Calibri Light" w:hAnsi="Calibri Light" w:cs="Calibri Light"/>
          <w:color w:val="000000" w:themeColor="text1"/>
          <w:sz w:val="22"/>
          <w:szCs w:val="22"/>
        </w:rPr>
        <w:t xml:space="preserve">to be the best. </w:t>
      </w:r>
      <w:r w:rsidR="002778BE" w:rsidRPr="3E05A45F">
        <w:rPr>
          <w:rFonts w:ascii="Calibri Light" w:eastAsia="Calibri Light" w:hAnsi="Calibri Light" w:cs="Calibri Light"/>
          <w:color w:val="000000" w:themeColor="text1"/>
          <w:sz w:val="22"/>
          <w:szCs w:val="22"/>
        </w:rPr>
        <w:t xml:space="preserve">The Health Board </w:t>
      </w:r>
      <w:r w:rsidR="00973325" w:rsidRPr="3E05A45F">
        <w:rPr>
          <w:rFonts w:ascii="Calibri Light" w:eastAsia="Calibri Light" w:hAnsi="Calibri Light" w:cs="Calibri Light"/>
          <w:color w:val="000000" w:themeColor="text1"/>
          <w:sz w:val="22"/>
          <w:szCs w:val="22"/>
        </w:rPr>
        <w:t>has invested in Microsoft Office 365 for all employees</w:t>
      </w:r>
      <w:r w:rsidR="00F824CD" w:rsidRPr="3E05A45F">
        <w:rPr>
          <w:rFonts w:ascii="Calibri Light" w:eastAsia="Calibri Light" w:hAnsi="Calibri Light" w:cs="Calibri Light"/>
          <w:color w:val="000000" w:themeColor="text1"/>
          <w:sz w:val="22"/>
          <w:szCs w:val="22"/>
        </w:rPr>
        <w:t xml:space="preserve">. This software has streamlined the traditional use of </w:t>
      </w:r>
      <w:r w:rsidR="00175023" w:rsidRPr="3E05A45F">
        <w:rPr>
          <w:rFonts w:ascii="Calibri Light" w:eastAsia="Calibri Light" w:hAnsi="Calibri Light" w:cs="Calibri Light"/>
          <w:color w:val="000000" w:themeColor="text1"/>
          <w:sz w:val="22"/>
          <w:szCs w:val="22"/>
        </w:rPr>
        <w:t xml:space="preserve">individual </w:t>
      </w:r>
      <w:r w:rsidR="00652F7B" w:rsidRPr="3E05A45F">
        <w:rPr>
          <w:rFonts w:ascii="Calibri Light" w:eastAsia="Calibri Light" w:hAnsi="Calibri Light" w:cs="Calibri Light"/>
          <w:color w:val="000000" w:themeColor="text1"/>
          <w:sz w:val="22"/>
          <w:szCs w:val="22"/>
        </w:rPr>
        <w:t>programs</w:t>
      </w:r>
      <w:r w:rsidR="00175023" w:rsidRPr="3E05A45F">
        <w:rPr>
          <w:rFonts w:ascii="Calibri Light" w:eastAsia="Calibri Light" w:hAnsi="Calibri Light" w:cs="Calibri Light"/>
          <w:color w:val="000000" w:themeColor="text1"/>
          <w:sz w:val="22"/>
          <w:szCs w:val="22"/>
        </w:rPr>
        <w:t xml:space="preserve"> like Microsoft Word and Microsoft Excel</w:t>
      </w:r>
      <w:r w:rsidR="007D431E" w:rsidRPr="3E05A45F">
        <w:rPr>
          <w:rFonts w:ascii="Calibri Light" w:eastAsia="Calibri Light" w:hAnsi="Calibri Light" w:cs="Calibri Light"/>
          <w:color w:val="000000" w:themeColor="text1"/>
          <w:sz w:val="22"/>
          <w:szCs w:val="22"/>
        </w:rPr>
        <w:t xml:space="preserve"> to a </w:t>
      </w:r>
      <w:r w:rsidR="00652F7B" w:rsidRPr="3E05A45F">
        <w:rPr>
          <w:rFonts w:ascii="Calibri Light" w:eastAsia="Calibri Light" w:hAnsi="Calibri Light" w:cs="Calibri Light"/>
          <w:color w:val="000000" w:themeColor="text1"/>
          <w:sz w:val="22"/>
          <w:szCs w:val="22"/>
        </w:rPr>
        <w:t>cloud-based</w:t>
      </w:r>
      <w:r w:rsidR="007D431E" w:rsidRPr="3E05A45F">
        <w:rPr>
          <w:rFonts w:ascii="Calibri Light" w:eastAsia="Calibri Light" w:hAnsi="Calibri Light" w:cs="Calibri Light"/>
          <w:color w:val="000000" w:themeColor="text1"/>
          <w:sz w:val="22"/>
          <w:szCs w:val="22"/>
        </w:rPr>
        <w:t xml:space="preserve"> approach that incorporates further application</w:t>
      </w:r>
      <w:r w:rsidR="00652F7B" w:rsidRPr="3E05A45F">
        <w:rPr>
          <w:rFonts w:ascii="Calibri Light" w:eastAsia="Calibri Light" w:hAnsi="Calibri Light" w:cs="Calibri Light"/>
          <w:color w:val="000000" w:themeColor="text1"/>
          <w:sz w:val="22"/>
          <w:szCs w:val="22"/>
        </w:rPr>
        <w:t>s</w:t>
      </w:r>
      <w:r w:rsidR="00C138AB" w:rsidRPr="3E05A45F">
        <w:rPr>
          <w:rFonts w:ascii="Calibri Light" w:eastAsia="Calibri Light" w:hAnsi="Calibri Light" w:cs="Calibri Light"/>
          <w:color w:val="000000" w:themeColor="text1"/>
          <w:sz w:val="22"/>
          <w:szCs w:val="22"/>
        </w:rPr>
        <w:t xml:space="preserve"> and processes through automation </w:t>
      </w:r>
      <w:r w:rsidR="00CB48F7" w:rsidRPr="3E05A45F">
        <w:rPr>
          <w:rFonts w:ascii="Calibri Light" w:eastAsia="Calibri Light" w:hAnsi="Calibri Light" w:cs="Calibri Light"/>
          <w:color w:val="000000" w:themeColor="text1"/>
          <w:sz w:val="22"/>
          <w:szCs w:val="22"/>
        </w:rPr>
        <w:t xml:space="preserve">that </w:t>
      </w:r>
      <w:r w:rsidR="000B5083" w:rsidRPr="3E05A45F">
        <w:rPr>
          <w:rFonts w:ascii="Calibri Light" w:eastAsia="Calibri Light" w:hAnsi="Calibri Light" w:cs="Calibri Light"/>
          <w:color w:val="000000" w:themeColor="text1"/>
          <w:sz w:val="22"/>
          <w:szCs w:val="22"/>
        </w:rPr>
        <w:t>is</w:t>
      </w:r>
      <w:r w:rsidR="00CB48F7" w:rsidRPr="3E05A45F">
        <w:rPr>
          <w:rFonts w:ascii="Calibri Light" w:eastAsia="Calibri Light" w:hAnsi="Calibri Light" w:cs="Calibri Light"/>
          <w:color w:val="000000" w:themeColor="text1"/>
          <w:sz w:val="22"/>
          <w:szCs w:val="22"/>
        </w:rPr>
        <w:t xml:space="preserve"> accessed through the cloud where users are able to efficiently open up </w:t>
      </w:r>
      <w:r w:rsidR="000B5083" w:rsidRPr="3E05A45F">
        <w:rPr>
          <w:rFonts w:ascii="Calibri Light" w:eastAsia="Calibri Light" w:hAnsi="Calibri Light" w:cs="Calibri Light"/>
          <w:color w:val="000000" w:themeColor="text1"/>
          <w:sz w:val="22"/>
          <w:szCs w:val="22"/>
        </w:rPr>
        <w:t>cloud-based</w:t>
      </w:r>
      <w:r w:rsidR="00CB48F7" w:rsidRPr="3E05A45F">
        <w:rPr>
          <w:rFonts w:ascii="Calibri Light" w:eastAsia="Calibri Light" w:hAnsi="Calibri Light" w:cs="Calibri Light"/>
          <w:color w:val="000000" w:themeColor="text1"/>
          <w:sz w:val="22"/>
          <w:szCs w:val="22"/>
        </w:rPr>
        <w:t xml:space="preserve"> </w:t>
      </w:r>
      <w:r w:rsidR="00275A9D" w:rsidRPr="3E05A45F">
        <w:rPr>
          <w:rFonts w:ascii="Calibri Light" w:eastAsia="Calibri Light" w:hAnsi="Calibri Light" w:cs="Calibri Light"/>
          <w:color w:val="000000" w:themeColor="text1"/>
          <w:sz w:val="22"/>
          <w:szCs w:val="22"/>
        </w:rPr>
        <w:t>programs of Microsoft Word, Microsoft Excel and new innovati</w:t>
      </w:r>
      <w:r w:rsidR="003F1934" w:rsidRPr="3E05A45F">
        <w:rPr>
          <w:rFonts w:ascii="Calibri Light" w:eastAsia="Calibri Light" w:hAnsi="Calibri Light" w:cs="Calibri Light"/>
          <w:color w:val="000000" w:themeColor="text1"/>
          <w:sz w:val="22"/>
          <w:szCs w:val="22"/>
        </w:rPr>
        <w:t>ons e.g. Power Platforms and</w:t>
      </w:r>
      <w:r w:rsidR="00E45304" w:rsidRPr="3E05A45F">
        <w:rPr>
          <w:rFonts w:ascii="Calibri Light" w:eastAsia="Calibri Light" w:hAnsi="Calibri Light" w:cs="Calibri Light"/>
          <w:color w:val="000000" w:themeColor="text1"/>
          <w:sz w:val="22"/>
          <w:szCs w:val="22"/>
        </w:rPr>
        <w:t xml:space="preserve"> Co-pilot.</w:t>
      </w:r>
      <w:r w:rsidR="000B5083" w:rsidRPr="3E05A45F">
        <w:rPr>
          <w:rFonts w:ascii="Calibri Light" w:eastAsia="Calibri Light" w:hAnsi="Calibri Light" w:cs="Calibri Light"/>
          <w:color w:val="000000" w:themeColor="text1"/>
          <w:sz w:val="22"/>
          <w:szCs w:val="22"/>
        </w:rPr>
        <w:t xml:space="preserve"> </w:t>
      </w:r>
      <w:r w:rsidR="00343A08" w:rsidRPr="3E05A45F">
        <w:rPr>
          <w:rFonts w:ascii="Calibri Light" w:eastAsia="Calibri Light" w:hAnsi="Calibri Light" w:cs="Calibri Light"/>
          <w:color w:val="000000" w:themeColor="text1"/>
          <w:sz w:val="22"/>
          <w:szCs w:val="22"/>
        </w:rPr>
        <w:t>It is important to note that although the technological advances are helpful in the workplace</w:t>
      </w:r>
      <w:r w:rsidR="00802A7F" w:rsidRPr="3E05A45F">
        <w:rPr>
          <w:rFonts w:ascii="Calibri Light" w:eastAsia="Calibri Light" w:hAnsi="Calibri Light" w:cs="Calibri Light"/>
          <w:color w:val="000000" w:themeColor="text1"/>
          <w:sz w:val="22"/>
          <w:szCs w:val="22"/>
        </w:rPr>
        <w:t>, with Health care services it is vital to ensure data and cyber security</w:t>
      </w:r>
      <w:r w:rsidR="00D2133B" w:rsidRPr="3E05A45F">
        <w:rPr>
          <w:rFonts w:ascii="Calibri Light" w:eastAsia="Calibri Light" w:hAnsi="Calibri Light" w:cs="Calibri Light"/>
          <w:color w:val="000000" w:themeColor="text1"/>
          <w:sz w:val="22"/>
          <w:szCs w:val="22"/>
        </w:rPr>
        <w:t xml:space="preserve">, ensuring that </w:t>
      </w:r>
      <w:r w:rsidR="00622055" w:rsidRPr="3E05A45F">
        <w:rPr>
          <w:rFonts w:ascii="Calibri Light" w:eastAsia="Calibri Light" w:hAnsi="Calibri Light" w:cs="Calibri Light"/>
          <w:color w:val="000000" w:themeColor="text1"/>
          <w:sz w:val="22"/>
          <w:szCs w:val="22"/>
        </w:rPr>
        <w:t xml:space="preserve">the </w:t>
      </w:r>
      <w:r w:rsidR="00D2133B" w:rsidRPr="3E05A45F">
        <w:rPr>
          <w:rFonts w:ascii="Calibri Light" w:eastAsia="Calibri Light" w:hAnsi="Calibri Light" w:cs="Calibri Light"/>
          <w:color w:val="000000" w:themeColor="text1"/>
          <w:sz w:val="22"/>
          <w:szCs w:val="22"/>
        </w:rPr>
        <w:t xml:space="preserve">software and hardware implemented </w:t>
      </w:r>
      <w:r w:rsidR="00622055" w:rsidRPr="3E05A45F">
        <w:rPr>
          <w:rFonts w:ascii="Calibri Light" w:eastAsia="Calibri Light" w:hAnsi="Calibri Light" w:cs="Calibri Light"/>
          <w:color w:val="000000" w:themeColor="text1"/>
          <w:sz w:val="22"/>
          <w:szCs w:val="22"/>
        </w:rPr>
        <w:t>are</w:t>
      </w:r>
      <w:r w:rsidR="00D2133B" w:rsidRPr="3E05A45F">
        <w:rPr>
          <w:rFonts w:ascii="Calibri Light" w:eastAsia="Calibri Light" w:hAnsi="Calibri Light" w:cs="Calibri Light"/>
          <w:color w:val="000000" w:themeColor="text1"/>
          <w:sz w:val="22"/>
          <w:szCs w:val="22"/>
        </w:rPr>
        <w:t xml:space="preserve"> fit for purpose, </w:t>
      </w:r>
      <w:r w:rsidR="00622055" w:rsidRPr="3E05A45F">
        <w:rPr>
          <w:rFonts w:ascii="Calibri Light" w:eastAsia="Calibri Light" w:hAnsi="Calibri Light" w:cs="Calibri Light"/>
          <w:color w:val="000000" w:themeColor="text1"/>
          <w:sz w:val="22"/>
          <w:szCs w:val="22"/>
        </w:rPr>
        <w:t>offer</w:t>
      </w:r>
      <w:r w:rsidR="00D2133B" w:rsidRPr="3E05A45F">
        <w:rPr>
          <w:rFonts w:ascii="Calibri Light" w:eastAsia="Calibri Light" w:hAnsi="Calibri Light" w:cs="Calibri Light"/>
          <w:color w:val="000000" w:themeColor="text1"/>
          <w:sz w:val="22"/>
          <w:szCs w:val="22"/>
        </w:rPr>
        <w:t xml:space="preserve"> a </w:t>
      </w:r>
      <w:r w:rsidR="00622055" w:rsidRPr="3E05A45F">
        <w:rPr>
          <w:rFonts w:ascii="Calibri Light" w:eastAsia="Calibri Light" w:hAnsi="Calibri Light" w:cs="Calibri Light"/>
          <w:color w:val="000000" w:themeColor="text1"/>
          <w:sz w:val="22"/>
          <w:szCs w:val="22"/>
        </w:rPr>
        <w:t>value-based</w:t>
      </w:r>
      <w:r w:rsidR="00D2133B" w:rsidRPr="3E05A45F">
        <w:rPr>
          <w:rFonts w:ascii="Calibri Light" w:eastAsia="Calibri Light" w:hAnsi="Calibri Light" w:cs="Calibri Light"/>
          <w:color w:val="000000" w:themeColor="text1"/>
          <w:sz w:val="22"/>
          <w:szCs w:val="22"/>
        </w:rPr>
        <w:t xml:space="preserve"> healthcare and </w:t>
      </w:r>
      <w:r w:rsidR="00622055" w:rsidRPr="3E05A45F">
        <w:rPr>
          <w:rFonts w:ascii="Calibri Light" w:eastAsia="Calibri Light" w:hAnsi="Calibri Light" w:cs="Calibri Light"/>
          <w:color w:val="000000" w:themeColor="text1"/>
          <w:sz w:val="22"/>
          <w:szCs w:val="22"/>
        </w:rPr>
        <w:t>allow</w:t>
      </w:r>
      <w:r w:rsidR="00D2133B" w:rsidRPr="3E05A45F">
        <w:rPr>
          <w:rFonts w:ascii="Calibri Light" w:eastAsia="Calibri Light" w:hAnsi="Calibri Light" w:cs="Calibri Light"/>
          <w:color w:val="000000" w:themeColor="text1"/>
          <w:sz w:val="22"/>
          <w:szCs w:val="22"/>
        </w:rPr>
        <w:t xml:space="preserve"> a health care </w:t>
      </w:r>
      <w:r w:rsidR="005347E4" w:rsidRPr="3E05A45F">
        <w:rPr>
          <w:rFonts w:ascii="Calibri Light" w:eastAsia="Calibri Light" w:hAnsi="Calibri Light" w:cs="Calibri Light"/>
          <w:color w:val="000000" w:themeColor="text1"/>
          <w:sz w:val="22"/>
          <w:szCs w:val="22"/>
        </w:rPr>
        <w:t>service that is secure and suitable for this digital transformation</w:t>
      </w:r>
      <w:r w:rsidR="00120704" w:rsidRPr="3E05A45F">
        <w:rPr>
          <w:rFonts w:ascii="Calibri Light" w:eastAsia="Calibri Light" w:hAnsi="Calibri Light" w:cs="Calibri Light"/>
          <w:color w:val="000000" w:themeColor="text1"/>
          <w:sz w:val="22"/>
          <w:szCs w:val="22"/>
        </w:rPr>
        <w:t xml:space="preserve">. </w:t>
      </w:r>
    </w:p>
    <w:p w14:paraId="48D81362" w14:textId="24BFFC14" w:rsidR="507D1A10" w:rsidRDefault="00120704" w:rsidP="007A0F1F">
      <w:pPr>
        <w:spacing w:after="0" w:line="264" w:lineRule="auto"/>
        <w:rPr>
          <w:rFonts w:ascii="Calibri Light" w:eastAsia="Calibri Light" w:hAnsi="Calibri Light" w:cs="Calibri Light"/>
          <w:color w:val="000000" w:themeColor="text1"/>
          <w:sz w:val="22"/>
          <w:szCs w:val="22"/>
        </w:rPr>
      </w:pPr>
      <w:r w:rsidRPr="3E05A45F">
        <w:rPr>
          <w:rFonts w:ascii="Calibri Light" w:eastAsia="Calibri Light" w:hAnsi="Calibri Light" w:cs="Calibri Light"/>
          <w:color w:val="000000" w:themeColor="text1"/>
          <w:sz w:val="22"/>
          <w:szCs w:val="22"/>
        </w:rPr>
        <w:t>Within the People Practice profession</w:t>
      </w:r>
      <w:r w:rsidR="001E6AA2" w:rsidRPr="3E05A45F">
        <w:rPr>
          <w:rFonts w:ascii="Calibri Light" w:eastAsia="Calibri Light" w:hAnsi="Calibri Light" w:cs="Calibri Light"/>
          <w:color w:val="000000" w:themeColor="text1"/>
          <w:sz w:val="22"/>
          <w:szCs w:val="22"/>
        </w:rPr>
        <w:t>,</w:t>
      </w:r>
      <w:r w:rsidRPr="3E05A45F">
        <w:rPr>
          <w:rFonts w:ascii="Calibri Light" w:eastAsia="Calibri Light" w:hAnsi="Calibri Light" w:cs="Calibri Light"/>
          <w:color w:val="000000" w:themeColor="text1"/>
          <w:sz w:val="22"/>
          <w:szCs w:val="22"/>
        </w:rPr>
        <w:t xml:space="preserve"> the use of file sharing </w:t>
      </w:r>
      <w:r w:rsidR="001E6AA2" w:rsidRPr="3E05A45F">
        <w:rPr>
          <w:rFonts w:ascii="Calibri Light" w:eastAsia="Calibri Light" w:hAnsi="Calibri Light" w:cs="Calibri Light"/>
          <w:color w:val="000000" w:themeColor="text1"/>
          <w:sz w:val="22"/>
          <w:szCs w:val="22"/>
        </w:rPr>
        <w:t xml:space="preserve">and video conferencing has improved efficiency and access across pathways and partners in a secure and safe environment. </w:t>
      </w:r>
      <w:r w:rsidR="000820DB" w:rsidRPr="3E05A45F">
        <w:rPr>
          <w:rFonts w:ascii="Calibri Light" w:eastAsia="Calibri Light" w:hAnsi="Calibri Light" w:cs="Calibri Light"/>
          <w:color w:val="000000" w:themeColor="text1"/>
          <w:sz w:val="22"/>
          <w:szCs w:val="22"/>
        </w:rPr>
        <w:t>T</w:t>
      </w:r>
      <w:r w:rsidR="00081935" w:rsidRPr="3E05A45F">
        <w:rPr>
          <w:rFonts w:ascii="Calibri Light" w:eastAsia="Calibri Light" w:hAnsi="Calibri Light" w:cs="Calibri Light"/>
          <w:color w:val="000000" w:themeColor="text1"/>
          <w:sz w:val="22"/>
          <w:szCs w:val="22"/>
        </w:rPr>
        <w:t xml:space="preserve">he digital use of file sharing </w:t>
      </w:r>
      <w:r w:rsidR="000820DB" w:rsidRPr="3E05A45F">
        <w:rPr>
          <w:rFonts w:ascii="Calibri Light" w:eastAsia="Calibri Light" w:hAnsi="Calibri Light" w:cs="Calibri Light"/>
          <w:color w:val="000000" w:themeColor="text1"/>
          <w:sz w:val="22"/>
          <w:szCs w:val="22"/>
        </w:rPr>
        <w:t xml:space="preserve">has </w:t>
      </w:r>
      <w:r w:rsidR="002D0AE6" w:rsidRPr="3E05A45F">
        <w:rPr>
          <w:rFonts w:ascii="Calibri Light" w:eastAsia="Calibri Light" w:hAnsi="Calibri Light" w:cs="Calibri Light"/>
          <w:color w:val="000000" w:themeColor="text1"/>
          <w:sz w:val="22"/>
          <w:szCs w:val="22"/>
        </w:rPr>
        <w:t xml:space="preserve">improved access of data sharing and has minimised the use of physical </w:t>
      </w:r>
      <w:r w:rsidR="00622055" w:rsidRPr="3E05A45F">
        <w:rPr>
          <w:rFonts w:ascii="Calibri Light" w:eastAsia="Calibri Light" w:hAnsi="Calibri Light" w:cs="Calibri Light"/>
          <w:color w:val="000000" w:themeColor="text1"/>
          <w:sz w:val="22"/>
          <w:szCs w:val="22"/>
        </w:rPr>
        <w:t>posts</w:t>
      </w:r>
      <w:r w:rsidR="002D0AE6" w:rsidRPr="3E05A45F">
        <w:rPr>
          <w:rFonts w:ascii="Calibri Light" w:eastAsia="Calibri Light" w:hAnsi="Calibri Light" w:cs="Calibri Light"/>
          <w:color w:val="000000" w:themeColor="text1"/>
          <w:sz w:val="22"/>
          <w:szCs w:val="22"/>
        </w:rPr>
        <w:t xml:space="preserve"> and replies</w:t>
      </w:r>
      <w:r w:rsidR="000A0C4A" w:rsidRPr="3E05A45F">
        <w:rPr>
          <w:rFonts w:ascii="Calibri Light" w:eastAsia="Calibri Light" w:hAnsi="Calibri Light" w:cs="Calibri Light"/>
          <w:color w:val="000000" w:themeColor="text1"/>
          <w:sz w:val="22"/>
          <w:szCs w:val="22"/>
        </w:rPr>
        <w:t xml:space="preserve"> which in turn has improved the financial position of the </w:t>
      </w:r>
      <w:r w:rsidR="5D530890" w:rsidRPr="3E05A45F">
        <w:rPr>
          <w:rFonts w:ascii="Calibri Light" w:eastAsia="Calibri Light" w:hAnsi="Calibri Light" w:cs="Calibri Light"/>
          <w:color w:val="000000" w:themeColor="text1"/>
          <w:sz w:val="22"/>
          <w:szCs w:val="22"/>
        </w:rPr>
        <w:t>health</w:t>
      </w:r>
      <w:r w:rsidR="00622055" w:rsidRPr="3E05A45F">
        <w:rPr>
          <w:rFonts w:ascii="Calibri Light" w:eastAsia="Calibri Light" w:hAnsi="Calibri Light" w:cs="Calibri Light"/>
          <w:color w:val="000000" w:themeColor="text1"/>
          <w:sz w:val="22"/>
          <w:szCs w:val="22"/>
        </w:rPr>
        <w:t xml:space="preserve"> board</w:t>
      </w:r>
      <w:r w:rsidR="000A0C4A" w:rsidRPr="3E05A45F">
        <w:rPr>
          <w:rFonts w:ascii="Calibri Light" w:eastAsia="Calibri Light" w:hAnsi="Calibri Light" w:cs="Calibri Light"/>
          <w:color w:val="000000" w:themeColor="text1"/>
          <w:sz w:val="22"/>
          <w:szCs w:val="22"/>
        </w:rPr>
        <w:t xml:space="preserve"> as it looks to cost save where possible. </w:t>
      </w:r>
      <w:r w:rsidR="000F57E8" w:rsidRPr="3E05A45F">
        <w:rPr>
          <w:rFonts w:ascii="Calibri Light" w:eastAsia="Calibri Light" w:hAnsi="Calibri Light" w:cs="Calibri Light"/>
          <w:color w:val="000000" w:themeColor="text1"/>
          <w:sz w:val="22"/>
          <w:szCs w:val="22"/>
        </w:rPr>
        <w:t>File sharing has also improved the sustainab</w:t>
      </w:r>
      <w:r w:rsidR="000917B0" w:rsidRPr="3E05A45F">
        <w:rPr>
          <w:rFonts w:ascii="Calibri Light" w:eastAsia="Calibri Light" w:hAnsi="Calibri Light" w:cs="Calibri Light"/>
          <w:color w:val="000000" w:themeColor="text1"/>
          <w:sz w:val="22"/>
          <w:szCs w:val="22"/>
        </w:rPr>
        <w:t xml:space="preserve">ility impact of the </w:t>
      </w:r>
      <w:r w:rsidR="6022CD66" w:rsidRPr="3E05A45F">
        <w:rPr>
          <w:rFonts w:ascii="Calibri Light" w:eastAsia="Calibri Light" w:hAnsi="Calibri Light" w:cs="Calibri Light"/>
          <w:color w:val="000000" w:themeColor="text1"/>
          <w:sz w:val="22"/>
          <w:szCs w:val="22"/>
        </w:rPr>
        <w:t>health</w:t>
      </w:r>
      <w:r w:rsidR="00622055" w:rsidRPr="3E05A45F">
        <w:rPr>
          <w:rFonts w:ascii="Calibri Light" w:eastAsia="Calibri Light" w:hAnsi="Calibri Light" w:cs="Calibri Light"/>
          <w:color w:val="000000" w:themeColor="text1"/>
          <w:sz w:val="22"/>
          <w:szCs w:val="22"/>
        </w:rPr>
        <w:t xml:space="preserve"> board</w:t>
      </w:r>
      <w:r w:rsidR="000917B0" w:rsidRPr="3E05A45F">
        <w:rPr>
          <w:rFonts w:ascii="Calibri Light" w:eastAsia="Calibri Light" w:hAnsi="Calibri Light" w:cs="Calibri Light"/>
          <w:color w:val="000000" w:themeColor="text1"/>
          <w:sz w:val="22"/>
          <w:szCs w:val="22"/>
        </w:rPr>
        <w:t xml:space="preserve"> </w:t>
      </w:r>
      <w:r w:rsidR="68B4823B" w:rsidRPr="3E05A45F">
        <w:rPr>
          <w:rFonts w:ascii="Calibri Light" w:eastAsia="Calibri Light" w:hAnsi="Calibri Light" w:cs="Calibri Light"/>
          <w:color w:val="000000" w:themeColor="text1"/>
          <w:sz w:val="22"/>
          <w:szCs w:val="22"/>
        </w:rPr>
        <w:t>by enabling the sharing of disciplinary files digitally instead of having to physically print and deliver the document multiple times to the individuals involved in the disciplinary action t</w:t>
      </w:r>
      <w:r w:rsidR="001E2F57" w:rsidRPr="3E05A45F">
        <w:rPr>
          <w:rFonts w:ascii="Calibri Light" w:eastAsia="Calibri Light" w:hAnsi="Calibri Light" w:cs="Calibri Light"/>
          <w:color w:val="000000" w:themeColor="text1"/>
          <w:sz w:val="22"/>
          <w:szCs w:val="22"/>
        </w:rPr>
        <w:t xml:space="preserve">o share disciplinary files digitally instead of having to physically print and deliver the document </w:t>
      </w:r>
      <w:r w:rsidR="2FE3E040" w:rsidRPr="3E05A45F">
        <w:rPr>
          <w:rFonts w:ascii="Calibri Light" w:eastAsia="Calibri Light" w:hAnsi="Calibri Light" w:cs="Calibri Light"/>
          <w:color w:val="000000" w:themeColor="text1"/>
          <w:sz w:val="22"/>
          <w:szCs w:val="22"/>
        </w:rPr>
        <w:t>numerous</w:t>
      </w:r>
      <w:r w:rsidR="001E2F57" w:rsidRPr="3E05A45F">
        <w:rPr>
          <w:rFonts w:ascii="Calibri Light" w:eastAsia="Calibri Light" w:hAnsi="Calibri Light" w:cs="Calibri Light"/>
          <w:color w:val="000000" w:themeColor="text1"/>
          <w:sz w:val="22"/>
          <w:szCs w:val="22"/>
        </w:rPr>
        <w:t xml:space="preserve"> times to </w:t>
      </w:r>
      <w:r w:rsidR="3ABC6E60" w:rsidRPr="3E05A45F">
        <w:rPr>
          <w:rFonts w:ascii="Calibri Light" w:eastAsia="Calibri Light" w:hAnsi="Calibri Light" w:cs="Calibri Light"/>
          <w:color w:val="000000" w:themeColor="text1"/>
          <w:sz w:val="22"/>
          <w:szCs w:val="22"/>
        </w:rPr>
        <w:t xml:space="preserve">all </w:t>
      </w:r>
      <w:r w:rsidR="001E2F57" w:rsidRPr="3E05A45F">
        <w:rPr>
          <w:rFonts w:ascii="Calibri Light" w:eastAsia="Calibri Light" w:hAnsi="Calibri Light" w:cs="Calibri Light"/>
          <w:color w:val="000000" w:themeColor="text1"/>
          <w:sz w:val="22"/>
          <w:szCs w:val="22"/>
        </w:rPr>
        <w:t>involved in the disciplinary</w:t>
      </w:r>
      <w:r w:rsidR="00622055" w:rsidRPr="3E05A45F">
        <w:rPr>
          <w:rFonts w:ascii="Calibri Light" w:eastAsia="Calibri Light" w:hAnsi="Calibri Light" w:cs="Calibri Light"/>
          <w:color w:val="000000" w:themeColor="text1"/>
          <w:sz w:val="22"/>
          <w:szCs w:val="22"/>
        </w:rPr>
        <w:t>.</w:t>
      </w:r>
      <w:r w:rsidR="00A66129" w:rsidRPr="3E05A45F">
        <w:rPr>
          <w:rFonts w:ascii="Calibri Light" w:eastAsia="Calibri Light" w:hAnsi="Calibri Light" w:cs="Calibri Light"/>
          <w:color w:val="000000" w:themeColor="text1"/>
          <w:sz w:val="22"/>
          <w:szCs w:val="22"/>
        </w:rPr>
        <w:t xml:space="preserve"> This also applies to </w:t>
      </w:r>
      <w:r w:rsidR="2A8715FB" w:rsidRPr="3E05A45F">
        <w:rPr>
          <w:rFonts w:ascii="Calibri Light" w:eastAsia="Calibri Light" w:hAnsi="Calibri Light" w:cs="Calibri Light"/>
          <w:color w:val="000000" w:themeColor="text1"/>
          <w:sz w:val="22"/>
          <w:szCs w:val="22"/>
        </w:rPr>
        <w:t xml:space="preserve">video conferencing; this ability allows digital meeting opportunities across sites and includes conferencing; including </w:t>
      </w:r>
      <w:r w:rsidR="008C7891" w:rsidRPr="3E05A45F">
        <w:rPr>
          <w:rFonts w:ascii="Calibri Light" w:eastAsia="Calibri Light" w:hAnsi="Calibri Light" w:cs="Calibri Light"/>
          <w:color w:val="000000" w:themeColor="text1"/>
          <w:sz w:val="22"/>
          <w:szCs w:val="22"/>
        </w:rPr>
        <w:t>partner</w:t>
      </w:r>
      <w:r w:rsidR="008C5E81" w:rsidRPr="3E05A45F">
        <w:rPr>
          <w:rFonts w:ascii="Calibri Light" w:eastAsia="Calibri Light" w:hAnsi="Calibri Light" w:cs="Calibri Light"/>
          <w:color w:val="000000" w:themeColor="text1"/>
          <w:sz w:val="22"/>
          <w:szCs w:val="22"/>
        </w:rPr>
        <w:t xml:space="preserve"> collaboration via Microsoft Teams calls. Video conferencing has saved CO2 impact </w:t>
      </w:r>
      <w:r w:rsidR="00894D00" w:rsidRPr="3E05A45F">
        <w:rPr>
          <w:rFonts w:ascii="Calibri Light" w:eastAsia="Calibri Light" w:hAnsi="Calibri Light" w:cs="Calibri Light"/>
          <w:color w:val="000000" w:themeColor="text1"/>
          <w:sz w:val="22"/>
          <w:szCs w:val="22"/>
        </w:rPr>
        <w:t>levels as staff are able to attend digitally and not in person to some meetings,</w:t>
      </w:r>
      <w:r w:rsidR="008E302A" w:rsidRPr="3E05A45F">
        <w:rPr>
          <w:rFonts w:ascii="Calibri Light" w:eastAsia="Calibri Light" w:hAnsi="Calibri Light" w:cs="Calibri Light"/>
          <w:color w:val="000000" w:themeColor="text1"/>
          <w:sz w:val="22"/>
          <w:szCs w:val="22"/>
        </w:rPr>
        <w:t xml:space="preserve"> it allows the </w:t>
      </w:r>
      <w:r w:rsidR="3EC54191" w:rsidRPr="3E05A45F">
        <w:rPr>
          <w:rFonts w:ascii="Calibri Light" w:eastAsia="Calibri Light" w:hAnsi="Calibri Light" w:cs="Calibri Light"/>
          <w:color w:val="000000" w:themeColor="text1"/>
          <w:sz w:val="22"/>
          <w:szCs w:val="22"/>
        </w:rPr>
        <w:t>health</w:t>
      </w:r>
      <w:r w:rsidR="008E302A" w:rsidRPr="3E05A45F">
        <w:rPr>
          <w:rFonts w:ascii="Calibri Light" w:eastAsia="Calibri Light" w:hAnsi="Calibri Light" w:cs="Calibri Light"/>
          <w:color w:val="000000" w:themeColor="text1"/>
          <w:sz w:val="22"/>
          <w:szCs w:val="22"/>
        </w:rPr>
        <w:t xml:space="preserve"> board to save money of travel expenses </w:t>
      </w:r>
      <w:r w:rsidR="2A622371" w:rsidRPr="3E05A45F">
        <w:rPr>
          <w:rFonts w:ascii="Calibri Light" w:eastAsia="Calibri Light" w:hAnsi="Calibri Light" w:cs="Calibri Light"/>
          <w:color w:val="000000" w:themeColor="text1"/>
          <w:sz w:val="22"/>
          <w:szCs w:val="22"/>
        </w:rPr>
        <w:t>and</w:t>
      </w:r>
      <w:r w:rsidR="00F326AD" w:rsidRPr="3E05A45F">
        <w:rPr>
          <w:rFonts w:ascii="Calibri Light" w:eastAsia="Calibri Light" w:hAnsi="Calibri Light" w:cs="Calibri Light"/>
          <w:color w:val="000000" w:themeColor="text1"/>
          <w:sz w:val="22"/>
          <w:szCs w:val="22"/>
        </w:rPr>
        <w:t xml:space="preserve"> allows greater collaboration with our NHS England</w:t>
      </w:r>
      <w:r w:rsidR="00F52886" w:rsidRPr="3E05A45F">
        <w:rPr>
          <w:rFonts w:ascii="Calibri Light" w:eastAsia="Calibri Light" w:hAnsi="Calibri Light" w:cs="Calibri Light"/>
          <w:color w:val="000000" w:themeColor="text1"/>
          <w:sz w:val="22"/>
          <w:szCs w:val="22"/>
        </w:rPr>
        <w:t xml:space="preserve"> colleagues where appropriate. </w:t>
      </w:r>
      <w:r w:rsidR="008E302A" w:rsidRPr="3E05A45F">
        <w:rPr>
          <w:rFonts w:ascii="Calibri Light" w:eastAsia="Calibri Light" w:hAnsi="Calibri Light" w:cs="Calibri Light"/>
          <w:color w:val="000000" w:themeColor="text1"/>
          <w:sz w:val="22"/>
          <w:szCs w:val="22"/>
        </w:rPr>
        <w:t xml:space="preserve"> </w:t>
      </w:r>
      <w:r w:rsidR="00894D00" w:rsidRPr="3E05A45F">
        <w:rPr>
          <w:rFonts w:ascii="Calibri Light" w:eastAsia="Calibri Light" w:hAnsi="Calibri Light" w:cs="Calibri Light"/>
          <w:color w:val="000000" w:themeColor="text1"/>
          <w:sz w:val="22"/>
          <w:szCs w:val="22"/>
        </w:rPr>
        <w:t xml:space="preserve"> </w:t>
      </w:r>
      <w:r w:rsidR="00622055" w:rsidRPr="3E05A45F">
        <w:rPr>
          <w:rFonts w:ascii="Calibri Light" w:eastAsia="Calibri Light" w:hAnsi="Calibri Light" w:cs="Calibri Light"/>
          <w:color w:val="000000" w:themeColor="text1"/>
          <w:sz w:val="22"/>
          <w:szCs w:val="22"/>
        </w:rPr>
        <w:t xml:space="preserve"> </w:t>
      </w:r>
    </w:p>
    <w:p w14:paraId="1BF09429" w14:textId="77777777" w:rsidR="007A0F1F" w:rsidRDefault="007A0F1F" w:rsidP="007A0F1F">
      <w:pPr>
        <w:spacing w:after="0" w:line="264" w:lineRule="auto"/>
        <w:rPr>
          <w:rFonts w:ascii="Calibri Light" w:eastAsia="Calibri Light" w:hAnsi="Calibri Light" w:cs="Calibri Light"/>
          <w:color w:val="000000" w:themeColor="text1"/>
          <w:sz w:val="22"/>
          <w:szCs w:val="22"/>
        </w:rPr>
      </w:pPr>
    </w:p>
    <w:p w14:paraId="6F16FEF6" w14:textId="033CCFC3" w:rsidR="00D52490" w:rsidRDefault="00D52490" w:rsidP="00D52490">
      <w:pPr>
        <w:spacing w:after="0" w:line="264" w:lineRule="auto"/>
        <w:rPr>
          <w:rFonts w:ascii="Calibri Light" w:eastAsia="Calibri Light" w:hAnsi="Calibri Light" w:cs="Calibri Light"/>
          <w:b/>
          <w:bCs/>
          <w:color w:val="000000" w:themeColor="text1"/>
          <w:sz w:val="22"/>
          <w:szCs w:val="22"/>
          <w:u w:val="single"/>
        </w:rPr>
      </w:pPr>
      <w:r w:rsidRPr="61600939">
        <w:rPr>
          <w:rFonts w:ascii="Calibri Light" w:eastAsia="Calibri Light" w:hAnsi="Calibri Light" w:cs="Calibri Light"/>
          <w:b/>
          <w:bCs/>
          <w:color w:val="000000" w:themeColor="text1"/>
          <w:sz w:val="22"/>
          <w:szCs w:val="22"/>
          <w:u w:val="single"/>
        </w:rPr>
        <w:t>AC 2.1</w:t>
      </w:r>
    </w:p>
    <w:p w14:paraId="2261B5CD" w14:textId="30CB0A9F" w:rsidR="4C0F3D13" w:rsidRPr="00E5512D" w:rsidRDefault="70D085FE" w:rsidP="00E5512D">
      <w:pPr>
        <w:spacing w:after="0" w:line="264" w:lineRule="auto"/>
        <w:rPr>
          <w:rFonts w:ascii="Calibri Light" w:eastAsia="Calibri Light" w:hAnsi="Calibri Light" w:cs="Calibri Light"/>
          <w:sz w:val="22"/>
          <w:szCs w:val="22"/>
        </w:rPr>
      </w:pPr>
      <w:r w:rsidRPr="61600939">
        <w:rPr>
          <w:rFonts w:ascii="Calibri Light" w:eastAsia="Calibri Light" w:hAnsi="Calibri Light" w:cs="Calibri Light"/>
          <w:sz w:val="22"/>
          <w:szCs w:val="22"/>
        </w:rPr>
        <w:t>According to</w:t>
      </w:r>
      <w:commentRangeStart w:id="3"/>
      <w:r w:rsidRPr="61600939">
        <w:rPr>
          <w:rFonts w:ascii="Calibri Light" w:eastAsia="Calibri Light" w:hAnsi="Calibri Light" w:cs="Calibri Light"/>
          <w:sz w:val="22"/>
          <w:szCs w:val="22"/>
        </w:rPr>
        <w:t xml:space="preserve"> CIPD</w:t>
      </w:r>
      <w:r w:rsidR="00E5512D">
        <w:rPr>
          <w:rFonts w:ascii="Calibri Light" w:eastAsia="Calibri Light" w:hAnsi="Calibri Light" w:cs="Calibri Light"/>
          <w:sz w:val="22"/>
          <w:szCs w:val="22"/>
        </w:rPr>
        <w:t xml:space="preserve"> 2025</w:t>
      </w:r>
      <w:r w:rsidRPr="61600939">
        <w:rPr>
          <w:rFonts w:ascii="Calibri Light" w:eastAsia="Calibri Light" w:hAnsi="Calibri Light" w:cs="Calibri Light"/>
          <w:sz w:val="22"/>
          <w:szCs w:val="22"/>
        </w:rPr>
        <w:t xml:space="preserve"> </w:t>
      </w:r>
      <w:commentRangeEnd w:id="3"/>
      <w:r w:rsidR="00990A3F">
        <w:rPr>
          <w:rStyle w:val="CommentReference"/>
        </w:rPr>
        <w:commentReference w:id="3"/>
      </w:r>
      <w:commentRangeStart w:id="4"/>
      <w:r w:rsidRPr="61600939">
        <w:rPr>
          <w:rFonts w:ascii="Calibri Light" w:eastAsia="Calibri Light" w:hAnsi="Calibri Light" w:cs="Calibri Light"/>
          <w:sz w:val="22"/>
          <w:szCs w:val="22"/>
        </w:rPr>
        <w:t>“</w:t>
      </w:r>
      <w:r w:rsidR="2EDE9551" w:rsidRPr="61600939">
        <w:rPr>
          <w:rFonts w:ascii="Calibri Light" w:eastAsia="Calibri Light" w:hAnsi="Calibri Light" w:cs="Calibri Light"/>
          <w:sz w:val="22"/>
          <w:szCs w:val="22"/>
        </w:rPr>
        <w:t xml:space="preserve">Organisational culture is an important concept to the people profession. </w:t>
      </w:r>
      <w:r w:rsidR="00E5512D">
        <w:rPr>
          <w:rFonts w:ascii="Calibri Light" w:eastAsia="Calibri Light" w:hAnsi="Calibri Light" w:cs="Calibri Light"/>
          <w:sz w:val="22"/>
          <w:szCs w:val="22"/>
        </w:rPr>
        <w:t>Its practitioners are</w:t>
      </w:r>
      <w:r w:rsidR="2EDE9551" w:rsidRPr="61600939">
        <w:rPr>
          <w:rFonts w:ascii="Calibri Light" w:eastAsia="Calibri Light" w:hAnsi="Calibri Light" w:cs="Calibri Light"/>
          <w:sz w:val="22"/>
          <w:szCs w:val="22"/>
        </w:rPr>
        <w:t xml:space="preserve"> </w:t>
      </w:r>
      <w:r w:rsidR="00E5512D">
        <w:rPr>
          <w:rFonts w:ascii="Calibri Light" w:eastAsia="Calibri Light" w:hAnsi="Calibri Light" w:cs="Calibri Light"/>
          <w:sz w:val="22"/>
          <w:szCs w:val="22"/>
        </w:rPr>
        <w:t>influential a</w:t>
      </w:r>
      <w:r w:rsidR="2EDE9551" w:rsidRPr="61600939">
        <w:rPr>
          <w:rFonts w:ascii="Calibri Light" w:eastAsia="Calibri Light" w:hAnsi="Calibri Light" w:cs="Calibri Light"/>
          <w:sz w:val="22"/>
          <w:szCs w:val="22"/>
        </w:rPr>
        <w:t xml:space="preserve">nd </w:t>
      </w:r>
      <w:r w:rsidR="00E5512D">
        <w:rPr>
          <w:rFonts w:ascii="Calibri Light" w:eastAsia="Calibri Light" w:hAnsi="Calibri Light" w:cs="Calibri Light"/>
          <w:sz w:val="22"/>
          <w:szCs w:val="22"/>
        </w:rPr>
        <w:t xml:space="preserve">are </w:t>
      </w:r>
      <w:r w:rsidR="2EDE9551" w:rsidRPr="61600939">
        <w:rPr>
          <w:rFonts w:ascii="Calibri Light" w:eastAsia="Calibri Light" w:hAnsi="Calibri Light" w:cs="Calibri Light"/>
          <w:sz w:val="22"/>
          <w:szCs w:val="22"/>
        </w:rPr>
        <w:t xml:space="preserve">influenced by organisational culture because, at its heart, every organisation is made up of human relationships and interactions. </w:t>
      </w:r>
      <w:r w:rsidR="00E5512D">
        <w:rPr>
          <w:rFonts w:ascii="Calibri Light" w:eastAsia="Calibri Light" w:hAnsi="Calibri Light" w:cs="Calibri Light"/>
          <w:sz w:val="22"/>
          <w:szCs w:val="22"/>
        </w:rPr>
        <w:t xml:space="preserve">As </w:t>
      </w:r>
      <w:r w:rsidR="2EDE9551" w:rsidRPr="61600939">
        <w:rPr>
          <w:rFonts w:ascii="Calibri Light" w:eastAsia="Calibri Light" w:hAnsi="Calibri Light" w:cs="Calibri Light"/>
          <w:sz w:val="22"/>
          <w:szCs w:val="22"/>
        </w:rPr>
        <w:t>Culture is central to</w:t>
      </w:r>
      <w:r w:rsidR="00E5512D">
        <w:rPr>
          <w:rFonts w:ascii="Calibri Light" w:eastAsia="Calibri Light" w:hAnsi="Calibri Light" w:cs="Calibri Light"/>
          <w:sz w:val="22"/>
          <w:szCs w:val="22"/>
        </w:rPr>
        <w:t xml:space="preserve"> practitioners, their r</w:t>
      </w:r>
      <w:r w:rsidR="2EDE9551" w:rsidRPr="61600939">
        <w:rPr>
          <w:rFonts w:ascii="Calibri Light" w:eastAsia="Calibri Light" w:hAnsi="Calibri Light" w:cs="Calibri Light"/>
          <w:sz w:val="22"/>
          <w:szCs w:val="22"/>
        </w:rPr>
        <w:t>ole must be managed and developed</w:t>
      </w:r>
      <w:r w:rsidR="00E5512D">
        <w:rPr>
          <w:rFonts w:ascii="Calibri Light" w:eastAsia="Calibri Light" w:hAnsi="Calibri Light" w:cs="Calibri Light"/>
          <w:sz w:val="22"/>
          <w:szCs w:val="22"/>
        </w:rPr>
        <w:t>.</w:t>
      </w:r>
      <w:r w:rsidR="2EDE9551" w:rsidRPr="61600939">
        <w:rPr>
          <w:rFonts w:ascii="Calibri Light" w:eastAsia="Calibri Light" w:hAnsi="Calibri Light" w:cs="Calibri Light"/>
          <w:sz w:val="22"/>
          <w:szCs w:val="22"/>
        </w:rPr>
        <w:t xml:space="preserve">  </w:t>
      </w:r>
      <w:r w:rsidR="0A5F993A" w:rsidRPr="61600939">
        <w:rPr>
          <w:rFonts w:ascii="Calibri Light" w:eastAsia="Calibri Light" w:hAnsi="Calibri Light" w:cs="Calibri Light"/>
          <w:sz w:val="22"/>
          <w:szCs w:val="22"/>
        </w:rPr>
        <w:t>A positive organisational culture allows employees to understand their organisation</w:t>
      </w:r>
      <w:r w:rsidR="00E5512D">
        <w:rPr>
          <w:rFonts w:ascii="Calibri Light" w:eastAsia="Calibri Light" w:hAnsi="Calibri Light" w:cs="Calibri Light"/>
          <w:sz w:val="22"/>
          <w:szCs w:val="22"/>
        </w:rPr>
        <w:t xml:space="preserve">, </w:t>
      </w:r>
      <w:r w:rsidR="0A5F993A" w:rsidRPr="61600939">
        <w:rPr>
          <w:rFonts w:ascii="Calibri Light" w:eastAsia="Calibri Light" w:hAnsi="Calibri Light" w:cs="Calibri Light"/>
          <w:sz w:val="22"/>
          <w:szCs w:val="22"/>
        </w:rPr>
        <w:t>feel that their voice matters in driving the business towards a common purpose</w:t>
      </w:r>
      <w:r w:rsidR="39BB60A3" w:rsidRPr="61600939">
        <w:rPr>
          <w:rFonts w:ascii="Calibri Light" w:eastAsia="Calibri Light" w:hAnsi="Calibri Light" w:cs="Calibri Light"/>
          <w:sz w:val="22"/>
          <w:szCs w:val="22"/>
        </w:rPr>
        <w:t>”</w:t>
      </w:r>
      <w:r w:rsidR="0A5F993A" w:rsidRPr="61600939">
        <w:rPr>
          <w:rFonts w:ascii="Calibri Light" w:eastAsia="Calibri Light" w:hAnsi="Calibri Light" w:cs="Calibri Light"/>
          <w:sz w:val="22"/>
          <w:szCs w:val="22"/>
        </w:rPr>
        <w:t>.</w:t>
      </w:r>
      <w:commentRangeEnd w:id="4"/>
      <w:r w:rsidR="00990A3F">
        <w:rPr>
          <w:rStyle w:val="CommentReference"/>
        </w:rPr>
        <w:commentReference w:id="4"/>
      </w:r>
    </w:p>
    <w:p w14:paraId="5CB06DC6" w14:textId="5F29CAFC" w:rsidR="00AC6E5F" w:rsidRDefault="00E07AD6" w:rsidP="61600939">
      <w:pPr>
        <w:spacing w:after="0" w:line="264" w:lineRule="auto"/>
        <w:rPr>
          <w:rFonts w:ascii="Calibri Light" w:eastAsia="Calibri Light" w:hAnsi="Calibri Light" w:cs="Calibri Light"/>
          <w:color w:val="000000" w:themeColor="text1"/>
          <w:sz w:val="22"/>
          <w:szCs w:val="22"/>
          <w:lang w:val="en-US"/>
        </w:rPr>
      </w:pPr>
      <w:r w:rsidRPr="61600939">
        <w:rPr>
          <w:rFonts w:ascii="Calibri Light" w:eastAsia="Calibri Light" w:hAnsi="Calibri Light" w:cs="Calibri Light"/>
          <w:color w:val="000000" w:themeColor="text1"/>
          <w:sz w:val="22"/>
          <w:szCs w:val="22"/>
        </w:rPr>
        <w:t xml:space="preserve">The definition </w:t>
      </w:r>
      <w:r w:rsidR="00C92A22" w:rsidRPr="61600939">
        <w:rPr>
          <w:rFonts w:ascii="Calibri Light" w:eastAsia="Calibri Light" w:hAnsi="Calibri Light" w:cs="Calibri Light"/>
          <w:color w:val="000000" w:themeColor="text1"/>
          <w:sz w:val="22"/>
          <w:szCs w:val="22"/>
        </w:rPr>
        <w:t>of organisational culture is</w:t>
      </w:r>
      <w:r w:rsidR="00610BB9" w:rsidRPr="61600939">
        <w:rPr>
          <w:rFonts w:ascii="Calibri Light" w:eastAsia="Calibri Light" w:hAnsi="Calibri Light" w:cs="Calibri Light"/>
          <w:color w:val="000000" w:themeColor="text1"/>
          <w:sz w:val="22"/>
          <w:szCs w:val="22"/>
        </w:rPr>
        <w:t xml:space="preserve"> </w:t>
      </w:r>
      <w:r w:rsidR="00D60112" w:rsidRPr="61600939">
        <w:rPr>
          <w:rFonts w:ascii="Calibri Light" w:eastAsia="Calibri Light" w:hAnsi="Calibri Light" w:cs="Calibri Light"/>
          <w:color w:val="000000" w:themeColor="text1"/>
          <w:sz w:val="22"/>
          <w:szCs w:val="22"/>
        </w:rPr>
        <w:t>the collecti</w:t>
      </w:r>
      <w:r w:rsidR="00421E5B" w:rsidRPr="61600939">
        <w:rPr>
          <w:rFonts w:ascii="Calibri Light" w:eastAsia="Calibri Light" w:hAnsi="Calibri Light" w:cs="Calibri Light"/>
          <w:color w:val="000000" w:themeColor="text1"/>
          <w:sz w:val="22"/>
          <w:szCs w:val="22"/>
        </w:rPr>
        <w:t xml:space="preserve">on of key ingredients of </w:t>
      </w:r>
      <w:r w:rsidR="00B81660" w:rsidRPr="61600939">
        <w:rPr>
          <w:rFonts w:ascii="Calibri Light" w:eastAsia="Calibri Light" w:hAnsi="Calibri Light" w:cs="Calibri Light"/>
          <w:color w:val="000000" w:themeColor="text1"/>
          <w:sz w:val="22"/>
          <w:szCs w:val="22"/>
        </w:rPr>
        <w:t>attitude, belief</w:t>
      </w:r>
      <w:r w:rsidR="006B2004" w:rsidRPr="61600939">
        <w:rPr>
          <w:rFonts w:ascii="Calibri Light" w:eastAsia="Calibri Light" w:hAnsi="Calibri Light" w:cs="Calibri Light"/>
          <w:color w:val="000000" w:themeColor="text1"/>
          <w:sz w:val="22"/>
          <w:szCs w:val="22"/>
        </w:rPr>
        <w:t xml:space="preserve"> and behaviour</w:t>
      </w:r>
      <w:r w:rsidR="677F13DE" w:rsidRPr="61600939">
        <w:rPr>
          <w:rFonts w:ascii="Calibri Light" w:eastAsia="Calibri Light" w:hAnsi="Calibri Light" w:cs="Calibri Light"/>
          <w:color w:val="000000" w:themeColor="text1"/>
          <w:sz w:val="22"/>
          <w:szCs w:val="22"/>
        </w:rPr>
        <w:t xml:space="preserve">s </w:t>
      </w:r>
      <w:r w:rsidR="0D18159C" w:rsidRPr="61600939">
        <w:rPr>
          <w:rFonts w:ascii="Calibri Light" w:eastAsia="Calibri Light" w:hAnsi="Calibri Light" w:cs="Calibri Light"/>
          <w:color w:val="000000" w:themeColor="text1"/>
          <w:sz w:val="22"/>
          <w:szCs w:val="22"/>
        </w:rPr>
        <w:t>combined</w:t>
      </w:r>
      <w:r w:rsidR="006B2004" w:rsidRPr="61600939">
        <w:rPr>
          <w:rFonts w:ascii="Calibri Light" w:eastAsia="Calibri Light" w:hAnsi="Calibri Light" w:cs="Calibri Light"/>
          <w:color w:val="000000" w:themeColor="text1"/>
          <w:sz w:val="22"/>
          <w:szCs w:val="22"/>
        </w:rPr>
        <w:t xml:space="preserve"> and displayed within the workplace environment</w:t>
      </w:r>
      <w:r w:rsidR="00AA0B73" w:rsidRPr="61600939">
        <w:rPr>
          <w:rFonts w:ascii="Calibri Light" w:eastAsia="Calibri Light" w:hAnsi="Calibri Light" w:cs="Calibri Light"/>
          <w:color w:val="000000" w:themeColor="text1"/>
          <w:sz w:val="22"/>
          <w:szCs w:val="22"/>
        </w:rPr>
        <w:t xml:space="preserve"> by core personnel</w:t>
      </w:r>
      <w:r w:rsidR="00421E5B" w:rsidRPr="61600939">
        <w:rPr>
          <w:rFonts w:ascii="Calibri Light" w:eastAsia="Calibri Light" w:hAnsi="Calibri Light" w:cs="Calibri Light"/>
          <w:color w:val="000000" w:themeColor="text1"/>
          <w:sz w:val="22"/>
          <w:szCs w:val="22"/>
        </w:rPr>
        <w:t>.</w:t>
      </w:r>
      <w:r w:rsidR="00AC6E5F" w:rsidRPr="61600939">
        <w:rPr>
          <w:rFonts w:ascii="Calibri Light" w:eastAsia="Calibri Light" w:hAnsi="Calibri Light" w:cs="Calibri Light"/>
          <w:color w:val="000000" w:themeColor="text1"/>
          <w:sz w:val="22"/>
          <w:szCs w:val="22"/>
        </w:rPr>
        <w:t xml:space="preserve"> </w:t>
      </w:r>
      <w:r w:rsidR="00C92A22" w:rsidRPr="61600939">
        <w:rPr>
          <w:rFonts w:ascii="Calibri Light" w:eastAsia="Calibri Light" w:hAnsi="Calibri Light" w:cs="Calibri Light"/>
          <w:color w:val="000000" w:themeColor="text1"/>
          <w:sz w:val="22"/>
          <w:szCs w:val="22"/>
        </w:rPr>
        <w:t>It is important to foster an appropriate and effective workplace culture</w:t>
      </w:r>
      <w:r w:rsidR="00AC6E5F" w:rsidRPr="61600939">
        <w:rPr>
          <w:rFonts w:ascii="Calibri Light" w:eastAsia="Calibri Light" w:hAnsi="Calibri Light" w:cs="Calibri Light"/>
          <w:color w:val="000000" w:themeColor="text1"/>
          <w:sz w:val="22"/>
          <w:szCs w:val="22"/>
        </w:rPr>
        <w:t xml:space="preserve"> to ensure </w:t>
      </w:r>
      <w:r w:rsidR="65CEF836" w:rsidRPr="61600939">
        <w:rPr>
          <w:rFonts w:ascii="Calibri Light" w:eastAsia="Calibri Light" w:hAnsi="Calibri Light" w:cs="Calibri Light"/>
          <w:color w:val="000000" w:themeColor="text1"/>
          <w:sz w:val="22"/>
          <w:szCs w:val="22"/>
        </w:rPr>
        <w:t xml:space="preserve">psychological </w:t>
      </w:r>
      <w:r w:rsidR="00AC6E5F" w:rsidRPr="61600939">
        <w:rPr>
          <w:rFonts w:ascii="Calibri Light" w:eastAsia="Calibri Light" w:hAnsi="Calibri Light" w:cs="Calibri Light"/>
          <w:color w:val="000000" w:themeColor="text1"/>
          <w:sz w:val="22"/>
          <w:szCs w:val="22"/>
        </w:rPr>
        <w:t>safe</w:t>
      </w:r>
      <w:r w:rsidR="65D98C77" w:rsidRPr="61600939">
        <w:rPr>
          <w:rFonts w:ascii="Calibri Light" w:eastAsia="Calibri Light" w:hAnsi="Calibri Light" w:cs="Calibri Light"/>
          <w:color w:val="000000" w:themeColor="text1"/>
          <w:sz w:val="22"/>
          <w:szCs w:val="22"/>
        </w:rPr>
        <w:t xml:space="preserve">ty is present in the workplace environment and </w:t>
      </w:r>
      <w:r w:rsidR="00AC6E5F" w:rsidRPr="61600939">
        <w:rPr>
          <w:rFonts w:ascii="Calibri Light" w:eastAsia="Calibri Light" w:hAnsi="Calibri Light" w:cs="Calibri Light"/>
          <w:color w:val="000000" w:themeColor="text1"/>
          <w:sz w:val="22"/>
          <w:szCs w:val="22"/>
        </w:rPr>
        <w:t xml:space="preserve">is available to all employees regardless of their </w:t>
      </w:r>
      <w:r w:rsidR="00E85B44" w:rsidRPr="61600939">
        <w:rPr>
          <w:rFonts w:ascii="Calibri Light" w:eastAsia="Calibri Light" w:hAnsi="Calibri Light" w:cs="Calibri Light"/>
          <w:color w:val="000000" w:themeColor="text1"/>
          <w:sz w:val="22"/>
          <w:szCs w:val="22"/>
        </w:rPr>
        <w:t>viewpoint</w:t>
      </w:r>
      <w:r w:rsidR="00996BB4" w:rsidRPr="61600939">
        <w:rPr>
          <w:rFonts w:ascii="Calibri Light" w:eastAsia="Calibri Light" w:hAnsi="Calibri Light" w:cs="Calibri Light"/>
          <w:color w:val="000000" w:themeColor="text1"/>
          <w:sz w:val="22"/>
          <w:szCs w:val="22"/>
        </w:rPr>
        <w:t>s and personal belief systems.</w:t>
      </w:r>
      <w:r w:rsidR="00E85B44" w:rsidRPr="61600939">
        <w:rPr>
          <w:rFonts w:ascii="Calibri Light" w:eastAsia="Calibri Light" w:hAnsi="Calibri Light" w:cs="Calibri Light"/>
          <w:color w:val="000000" w:themeColor="text1"/>
          <w:sz w:val="22"/>
          <w:szCs w:val="22"/>
        </w:rPr>
        <w:t xml:space="preserve"> </w:t>
      </w:r>
    </w:p>
    <w:p w14:paraId="6BA28102" w14:textId="3AD0C82A" w:rsidR="00AC6E5F" w:rsidRDefault="28FA3EB4" w:rsidP="61600939">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t xml:space="preserve">Edgar Schein’s three layers of organisational culture </w:t>
      </w:r>
      <w:r w:rsidR="2729448F" w:rsidRPr="61600939">
        <w:rPr>
          <w:rFonts w:ascii="Calibri Light" w:eastAsia="Calibri Light" w:hAnsi="Calibri Light" w:cs="Calibri Light"/>
          <w:color w:val="000000" w:themeColor="text1"/>
          <w:sz w:val="22"/>
          <w:szCs w:val="22"/>
        </w:rPr>
        <w:t>breaks down each layer, firstly the underlying assumptions. This is where unconscious bias, the unspoken word a</w:t>
      </w:r>
      <w:r w:rsidR="7F87762D" w:rsidRPr="61600939">
        <w:rPr>
          <w:rFonts w:ascii="Calibri Light" w:eastAsia="Calibri Light" w:hAnsi="Calibri Light" w:cs="Calibri Light"/>
          <w:color w:val="000000" w:themeColor="text1"/>
          <w:sz w:val="22"/>
          <w:szCs w:val="22"/>
        </w:rPr>
        <w:t xml:space="preserve">nd thought and hard to articulate elements of an organisation e.g. the real but unspoken </w:t>
      </w:r>
      <w:r w:rsidR="14C75AC5" w:rsidRPr="61600939">
        <w:rPr>
          <w:rFonts w:ascii="Calibri Light" w:eastAsia="Calibri Light" w:hAnsi="Calibri Light" w:cs="Calibri Light"/>
          <w:color w:val="000000" w:themeColor="text1"/>
          <w:sz w:val="22"/>
          <w:szCs w:val="22"/>
        </w:rPr>
        <w:t>aims. Secondly the Espoused values. This is how people</w:t>
      </w:r>
      <w:r w:rsidR="2DB25391" w:rsidRPr="61600939">
        <w:rPr>
          <w:rFonts w:ascii="Calibri Light" w:eastAsia="Calibri Light" w:hAnsi="Calibri Light" w:cs="Calibri Light"/>
          <w:color w:val="000000" w:themeColor="text1"/>
          <w:sz w:val="22"/>
          <w:szCs w:val="22"/>
        </w:rPr>
        <w:t xml:space="preserve"> </w:t>
      </w:r>
      <w:r w:rsidR="17FD8951" w:rsidRPr="61600939">
        <w:rPr>
          <w:rFonts w:ascii="Calibri Light" w:eastAsia="Calibri Light" w:hAnsi="Calibri Light" w:cs="Calibri Light"/>
          <w:color w:val="000000" w:themeColor="text1"/>
          <w:sz w:val="22"/>
          <w:szCs w:val="22"/>
        </w:rPr>
        <w:t xml:space="preserve">may describe </w:t>
      </w:r>
      <w:r w:rsidR="2DB25391" w:rsidRPr="61600939">
        <w:rPr>
          <w:rFonts w:ascii="Calibri Light" w:eastAsia="Calibri Light" w:hAnsi="Calibri Light" w:cs="Calibri Light"/>
          <w:color w:val="000000" w:themeColor="text1"/>
          <w:sz w:val="22"/>
          <w:szCs w:val="22"/>
        </w:rPr>
        <w:t xml:space="preserve">the </w:t>
      </w:r>
      <w:r w:rsidR="51CD0016" w:rsidRPr="61600939">
        <w:rPr>
          <w:rFonts w:ascii="Calibri Light" w:eastAsia="Calibri Light" w:hAnsi="Calibri Light" w:cs="Calibri Light"/>
          <w:color w:val="000000" w:themeColor="text1"/>
          <w:sz w:val="22"/>
          <w:szCs w:val="22"/>
        </w:rPr>
        <w:t>organisation</w:t>
      </w:r>
      <w:r w:rsidR="6F074AE2" w:rsidRPr="61600939">
        <w:rPr>
          <w:rFonts w:ascii="Calibri Light" w:eastAsia="Calibri Light" w:hAnsi="Calibri Light" w:cs="Calibri Light"/>
          <w:color w:val="000000" w:themeColor="text1"/>
          <w:sz w:val="22"/>
          <w:szCs w:val="22"/>
        </w:rPr>
        <w:t>s objectives or current standing int terms of</w:t>
      </w:r>
      <w:r w:rsidR="2DB25391" w:rsidRPr="61600939">
        <w:rPr>
          <w:rFonts w:ascii="Calibri Light" w:eastAsia="Calibri Light" w:hAnsi="Calibri Light" w:cs="Calibri Light"/>
          <w:color w:val="000000" w:themeColor="text1"/>
          <w:sz w:val="22"/>
          <w:szCs w:val="22"/>
        </w:rPr>
        <w:t xml:space="preserve"> </w:t>
      </w:r>
      <w:r w:rsidR="5CB17B17" w:rsidRPr="61600939">
        <w:rPr>
          <w:rFonts w:ascii="Calibri Light" w:eastAsia="Calibri Light" w:hAnsi="Calibri Light" w:cs="Calibri Light"/>
          <w:color w:val="000000" w:themeColor="text1"/>
          <w:sz w:val="22"/>
          <w:szCs w:val="22"/>
        </w:rPr>
        <w:t>its</w:t>
      </w:r>
      <w:r w:rsidR="2DB25391" w:rsidRPr="61600939">
        <w:rPr>
          <w:rFonts w:ascii="Calibri Light" w:eastAsia="Calibri Light" w:hAnsi="Calibri Light" w:cs="Calibri Light"/>
          <w:color w:val="000000" w:themeColor="text1"/>
          <w:sz w:val="22"/>
          <w:szCs w:val="22"/>
        </w:rPr>
        <w:t xml:space="preserve"> ongoing aspirational objectives e.g. Vision</w:t>
      </w:r>
      <w:r w:rsidR="76B0CDB3" w:rsidRPr="61600939">
        <w:rPr>
          <w:rFonts w:ascii="Calibri Light" w:eastAsia="Calibri Light" w:hAnsi="Calibri Light" w:cs="Calibri Light"/>
          <w:color w:val="000000" w:themeColor="text1"/>
          <w:sz w:val="22"/>
          <w:szCs w:val="22"/>
        </w:rPr>
        <w:t xml:space="preserve"> and </w:t>
      </w:r>
      <w:r w:rsidR="2DB25391" w:rsidRPr="61600939">
        <w:rPr>
          <w:rFonts w:ascii="Calibri Light" w:eastAsia="Calibri Light" w:hAnsi="Calibri Light" w:cs="Calibri Light"/>
          <w:color w:val="000000" w:themeColor="text1"/>
          <w:sz w:val="22"/>
          <w:szCs w:val="22"/>
        </w:rPr>
        <w:t>mission statements</w:t>
      </w:r>
      <w:r w:rsidR="37668519" w:rsidRPr="61600939">
        <w:rPr>
          <w:rFonts w:ascii="Calibri Light" w:eastAsia="Calibri Light" w:hAnsi="Calibri Light" w:cs="Calibri Light"/>
          <w:color w:val="000000" w:themeColor="text1"/>
          <w:sz w:val="22"/>
          <w:szCs w:val="22"/>
        </w:rPr>
        <w:t>.</w:t>
      </w:r>
      <w:r w:rsidR="052426A5" w:rsidRPr="61600939">
        <w:rPr>
          <w:rFonts w:ascii="Calibri Light" w:eastAsia="Calibri Light" w:hAnsi="Calibri Light" w:cs="Calibri Light"/>
          <w:color w:val="000000" w:themeColor="text1"/>
          <w:sz w:val="22"/>
          <w:szCs w:val="22"/>
        </w:rPr>
        <w:t xml:space="preserve"> </w:t>
      </w:r>
      <w:r w:rsidR="386818FA" w:rsidRPr="61600939">
        <w:rPr>
          <w:rFonts w:ascii="Calibri Light" w:eastAsia="Calibri Light" w:hAnsi="Calibri Light" w:cs="Calibri Light"/>
          <w:color w:val="000000" w:themeColor="text1"/>
          <w:sz w:val="22"/>
          <w:szCs w:val="22"/>
        </w:rPr>
        <w:t xml:space="preserve">The third layer </w:t>
      </w:r>
      <w:r w:rsidR="15335342" w:rsidRPr="61600939">
        <w:rPr>
          <w:rFonts w:ascii="Calibri Light" w:eastAsia="Calibri Light" w:hAnsi="Calibri Light" w:cs="Calibri Light"/>
          <w:color w:val="000000" w:themeColor="text1"/>
          <w:sz w:val="22"/>
          <w:szCs w:val="22"/>
        </w:rPr>
        <w:t xml:space="preserve">is </w:t>
      </w:r>
      <w:r w:rsidR="3DFA5404" w:rsidRPr="61600939">
        <w:rPr>
          <w:rFonts w:ascii="Calibri Light" w:eastAsia="Calibri Light" w:hAnsi="Calibri Light" w:cs="Calibri Light"/>
          <w:color w:val="000000" w:themeColor="text1"/>
          <w:sz w:val="22"/>
          <w:szCs w:val="22"/>
        </w:rPr>
        <w:t>known</w:t>
      </w:r>
      <w:r w:rsidR="15335342" w:rsidRPr="61600939">
        <w:rPr>
          <w:rFonts w:ascii="Calibri Light" w:eastAsia="Calibri Light" w:hAnsi="Calibri Light" w:cs="Calibri Light"/>
          <w:color w:val="000000" w:themeColor="text1"/>
          <w:sz w:val="22"/>
          <w:szCs w:val="22"/>
        </w:rPr>
        <w:t xml:space="preserve"> as Artefacts. These are assets to the organisation and are used to </w:t>
      </w:r>
      <w:r w:rsidR="2F1F9AFB" w:rsidRPr="61600939">
        <w:rPr>
          <w:rFonts w:ascii="Calibri Light" w:eastAsia="Calibri Light" w:hAnsi="Calibri Light" w:cs="Calibri Light"/>
          <w:color w:val="000000" w:themeColor="text1"/>
          <w:sz w:val="22"/>
          <w:szCs w:val="22"/>
        </w:rPr>
        <w:t xml:space="preserve">represent the organisation. E.g. Branding, social identity and how it is represented by </w:t>
      </w:r>
      <w:r w:rsidR="3A693A45" w:rsidRPr="61600939">
        <w:rPr>
          <w:rFonts w:ascii="Calibri Light" w:eastAsia="Calibri Light" w:hAnsi="Calibri Light" w:cs="Calibri Light"/>
          <w:color w:val="000000" w:themeColor="text1"/>
          <w:sz w:val="22"/>
          <w:szCs w:val="22"/>
        </w:rPr>
        <w:t>its</w:t>
      </w:r>
      <w:r w:rsidR="2F1F9AFB" w:rsidRPr="61600939">
        <w:rPr>
          <w:rFonts w:ascii="Calibri Light" w:eastAsia="Calibri Light" w:hAnsi="Calibri Light" w:cs="Calibri Light"/>
          <w:color w:val="000000" w:themeColor="text1"/>
          <w:sz w:val="22"/>
          <w:szCs w:val="22"/>
        </w:rPr>
        <w:t xml:space="preserve"> </w:t>
      </w:r>
      <w:r w:rsidR="6E4CD7D4" w:rsidRPr="61600939">
        <w:rPr>
          <w:rFonts w:ascii="Calibri Light" w:eastAsia="Calibri Light" w:hAnsi="Calibri Light" w:cs="Calibri Light"/>
          <w:color w:val="000000" w:themeColor="text1"/>
          <w:sz w:val="22"/>
          <w:szCs w:val="22"/>
        </w:rPr>
        <w:t>employees</w:t>
      </w:r>
      <w:r w:rsidR="2F1F9AFB" w:rsidRPr="61600939">
        <w:rPr>
          <w:rFonts w:ascii="Calibri Light" w:eastAsia="Calibri Light" w:hAnsi="Calibri Light" w:cs="Calibri Light"/>
          <w:color w:val="000000" w:themeColor="text1"/>
          <w:sz w:val="22"/>
          <w:szCs w:val="22"/>
        </w:rPr>
        <w:t xml:space="preserve"> e.g.</w:t>
      </w:r>
      <w:r w:rsidR="77074DB2" w:rsidRPr="61600939">
        <w:rPr>
          <w:rFonts w:ascii="Calibri Light" w:eastAsia="Calibri Light" w:hAnsi="Calibri Light" w:cs="Calibri Light"/>
          <w:color w:val="000000" w:themeColor="text1"/>
          <w:sz w:val="22"/>
          <w:szCs w:val="22"/>
        </w:rPr>
        <w:t xml:space="preserve"> Uniform / dress code policies. It is also the visibility of the organisation. </w:t>
      </w:r>
      <w:r w:rsidR="77074DB2" w:rsidRPr="61600939">
        <w:rPr>
          <w:rFonts w:ascii="Calibri Light" w:eastAsia="Calibri Light" w:hAnsi="Calibri Light" w:cs="Calibri Light"/>
          <w:color w:val="000000" w:themeColor="text1"/>
          <w:sz w:val="22"/>
          <w:szCs w:val="22"/>
        </w:rPr>
        <w:lastRenderedPageBreak/>
        <w:t xml:space="preserve">For </w:t>
      </w:r>
      <w:r w:rsidR="7B08BF8B" w:rsidRPr="61600939">
        <w:rPr>
          <w:rFonts w:ascii="Calibri Light" w:eastAsia="Calibri Light" w:hAnsi="Calibri Light" w:cs="Calibri Light"/>
          <w:color w:val="000000" w:themeColor="text1"/>
          <w:sz w:val="22"/>
          <w:szCs w:val="22"/>
        </w:rPr>
        <w:t>example,</w:t>
      </w:r>
      <w:r w:rsidR="77074DB2" w:rsidRPr="61600939">
        <w:rPr>
          <w:rFonts w:ascii="Calibri Light" w:eastAsia="Calibri Light" w:hAnsi="Calibri Light" w:cs="Calibri Light"/>
          <w:color w:val="000000" w:themeColor="text1"/>
          <w:sz w:val="22"/>
          <w:szCs w:val="22"/>
        </w:rPr>
        <w:t xml:space="preserve"> Hywel Dda UHB has 4 Acute sites across Carmarthens</w:t>
      </w:r>
      <w:r w:rsidR="309533D0" w:rsidRPr="61600939">
        <w:rPr>
          <w:rFonts w:ascii="Calibri Light" w:eastAsia="Calibri Light" w:hAnsi="Calibri Light" w:cs="Calibri Light"/>
          <w:color w:val="000000" w:themeColor="text1"/>
          <w:sz w:val="22"/>
          <w:szCs w:val="22"/>
        </w:rPr>
        <w:t xml:space="preserve">hire, Ceredigionshire and Pembrokeshire. The </w:t>
      </w:r>
      <w:r w:rsidR="4652FBA6" w:rsidRPr="61600939">
        <w:rPr>
          <w:rFonts w:ascii="Calibri Light" w:eastAsia="Calibri Light" w:hAnsi="Calibri Light" w:cs="Calibri Light"/>
          <w:color w:val="000000" w:themeColor="text1"/>
          <w:sz w:val="22"/>
          <w:szCs w:val="22"/>
        </w:rPr>
        <w:t>public</w:t>
      </w:r>
      <w:r w:rsidR="309533D0" w:rsidRPr="61600939">
        <w:rPr>
          <w:rFonts w:ascii="Calibri Light" w:eastAsia="Calibri Light" w:hAnsi="Calibri Light" w:cs="Calibri Light"/>
          <w:color w:val="000000" w:themeColor="text1"/>
          <w:sz w:val="22"/>
          <w:szCs w:val="22"/>
        </w:rPr>
        <w:t xml:space="preserve"> are invited </w:t>
      </w:r>
      <w:r w:rsidR="5490B523" w:rsidRPr="61600939">
        <w:rPr>
          <w:rFonts w:ascii="Calibri Light" w:eastAsia="Calibri Light" w:hAnsi="Calibri Light" w:cs="Calibri Light"/>
          <w:color w:val="000000" w:themeColor="text1"/>
          <w:sz w:val="22"/>
          <w:szCs w:val="22"/>
        </w:rPr>
        <w:t>a</w:t>
      </w:r>
      <w:r w:rsidR="309533D0" w:rsidRPr="61600939">
        <w:rPr>
          <w:rFonts w:ascii="Calibri Light" w:eastAsia="Calibri Light" w:hAnsi="Calibri Light" w:cs="Calibri Light"/>
          <w:color w:val="000000" w:themeColor="text1"/>
          <w:sz w:val="22"/>
          <w:szCs w:val="22"/>
        </w:rPr>
        <w:t xml:space="preserve">nd </w:t>
      </w:r>
      <w:r w:rsidR="3C685F1D" w:rsidRPr="61600939">
        <w:rPr>
          <w:rFonts w:ascii="Calibri Light" w:eastAsia="Calibri Light" w:hAnsi="Calibri Light" w:cs="Calibri Light"/>
          <w:color w:val="000000" w:themeColor="text1"/>
          <w:sz w:val="22"/>
          <w:szCs w:val="22"/>
        </w:rPr>
        <w:t xml:space="preserve">can </w:t>
      </w:r>
      <w:r w:rsidR="309533D0" w:rsidRPr="61600939">
        <w:rPr>
          <w:rFonts w:ascii="Calibri Light" w:eastAsia="Calibri Light" w:hAnsi="Calibri Light" w:cs="Calibri Light"/>
          <w:color w:val="000000" w:themeColor="text1"/>
          <w:sz w:val="22"/>
          <w:szCs w:val="22"/>
        </w:rPr>
        <w:t>physically attend these sites</w:t>
      </w:r>
      <w:r w:rsidR="5F6FE213" w:rsidRPr="61600939">
        <w:rPr>
          <w:rFonts w:ascii="Calibri Light" w:eastAsia="Calibri Light" w:hAnsi="Calibri Light" w:cs="Calibri Light"/>
          <w:color w:val="000000" w:themeColor="text1"/>
          <w:sz w:val="22"/>
          <w:szCs w:val="22"/>
        </w:rPr>
        <w:t>. Whilst present they can</w:t>
      </w:r>
      <w:r w:rsidR="309533D0" w:rsidRPr="61600939">
        <w:rPr>
          <w:rFonts w:ascii="Calibri Light" w:eastAsia="Calibri Light" w:hAnsi="Calibri Light" w:cs="Calibri Light"/>
          <w:color w:val="000000" w:themeColor="text1"/>
          <w:sz w:val="22"/>
          <w:szCs w:val="22"/>
        </w:rPr>
        <w:t xml:space="preserve"> see the representation of Hywel Dda via </w:t>
      </w:r>
      <w:r w:rsidR="63CCEDF6" w:rsidRPr="61600939">
        <w:rPr>
          <w:rFonts w:ascii="Calibri Light" w:eastAsia="Calibri Light" w:hAnsi="Calibri Light" w:cs="Calibri Light"/>
          <w:color w:val="000000" w:themeColor="text1"/>
          <w:sz w:val="22"/>
          <w:szCs w:val="22"/>
        </w:rPr>
        <w:t>its</w:t>
      </w:r>
      <w:r w:rsidR="309533D0" w:rsidRPr="61600939">
        <w:rPr>
          <w:rFonts w:ascii="Calibri Light" w:eastAsia="Calibri Light" w:hAnsi="Calibri Light" w:cs="Calibri Light"/>
          <w:color w:val="000000" w:themeColor="text1"/>
          <w:sz w:val="22"/>
          <w:szCs w:val="22"/>
        </w:rPr>
        <w:t xml:space="preserve"> corporate identities, visions and values</w:t>
      </w:r>
      <w:r w:rsidR="694E43C0" w:rsidRPr="61600939">
        <w:rPr>
          <w:rFonts w:ascii="Calibri Light" w:eastAsia="Calibri Light" w:hAnsi="Calibri Light" w:cs="Calibri Light"/>
          <w:color w:val="000000" w:themeColor="text1"/>
          <w:sz w:val="22"/>
          <w:szCs w:val="22"/>
        </w:rPr>
        <w:t xml:space="preserve"> and staff representation. </w:t>
      </w:r>
      <w:r w:rsidR="2F1F9AFB" w:rsidRPr="61600939">
        <w:rPr>
          <w:rFonts w:ascii="Calibri Light" w:eastAsia="Calibri Light" w:hAnsi="Calibri Light" w:cs="Calibri Light"/>
          <w:color w:val="000000" w:themeColor="text1"/>
          <w:sz w:val="22"/>
          <w:szCs w:val="22"/>
        </w:rPr>
        <w:t xml:space="preserve">  </w:t>
      </w:r>
      <w:r w:rsidR="15335342" w:rsidRPr="61600939">
        <w:rPr>
          <w:rFonts w:ascii="Calibri Light" w:eastAsia="Calibri Light" w:hAnsi="Calibri Light" w:cs="Calibri Light"/>
          <w:color w:val="000000" w:themeColor="text1"/>
          <w:sz w:val="22"/>
          <w:szCs w:val="22"/>
        </w:rPr>
        <w:t xml:space="preserve"> </w:t>
      </w:r>
      <w:r w:rsidR="40CA71E7" w:rsidRPr="61600939">
        <w:rPr>
          <w:rFonts w:ascii="Calibri Light" w:eastAsia="Calibri Light" w:hAnsi="Calibri Light" w:cs="Calibri Light"/>
          <w:color w:val="000000" w:themeColor="text1"/>
          <w:sz w:val="22"/>
          <w:szCs w:val="22"/>
        </w:rPr>
        <w:t>At Hywel Dda University Health Board</w:t>
      </w:r>
      <w:r w:rsidR="53F512F9" w:rsidRPr="61600939">
        <w:rPr>
          <w:rFonts w:ascii="Calibri Light" w:eastAsia="Calibri Light" w:hAnsi="Calibri Light" w:cs="Calibri Light"/>
          <w:color w:val="000000" w:themeColor="text1"/>
          <w:sz w:val="22"/>
          <w:szCs w:val="22"/>
        </w:rPr>
        <w:t>, it is also important to provide</w:t>
      </w:r>
      <w:r w:rsidR="1EA8CAD1" w:rsidRPr="61600939">
        <w:rPr>
          <w:rFonts w:ascii="Calibri Light" w:eastAsia="Calibri Light" w:hAnsi="Calibri Light" w:cs="Calibri Light"/>
          <w:color w:val="000000" w:themeColor="text1"/>
          <w:sz w:val="22"/>
          <w:szCs w:val="22"/>
        </w:rPr>
        <w:t xml:space="preserve"> all employees with </w:t>
      </w:r>
      <w:r w:rsidR="45D5D9D2" w:rsidRPr="61600939">
        <w:rPr>
          <w:rFonts w:ascii="Calibri Light" w:eastAsia="Calibri Light" w:hAnsi="Calibri Light" w:cs="Calibri Light"/>
          <w:color w:val="000000" w:themeColor="text1"/>
          <w:sz w:val="22"/>
          <w:szCs w:val="22"/>
        </w:rPr>
        <w:t xml:space="preserve">a psychological safety net within forums, </w:t>
      </w:r>
      <w:r w:rsidR="2167CC34" w:rsidRPr="61600939">
        <w:rPr>
          <w:rFonts w:ascii="Calibri Light" w:eastAsia="Calibri Light" w:hAnsi="Calibri Light" w:cs="Calibri Light"/>
          <w:color w:val="000000" w:themeColor="text1"/>
          <w:sz w:val="22"/>
          <w:szCs w:val="22"/>
        </w:rPr>
        <w:t>team meetings, task and finish and groups and inter-</w:t>
      </w:r>
      <w:r w:rsidR="513E0316" w:rsidRPr="61600939">
        <w:rPr>
          <w:rFonts w:ascii="Calibri Light" w:eastAsia="Calibri Light" w:hAnsi="Calibri Light" w:cs="Calibri Light"/>
          <w:color w:val="000000" w:themeColor="text1"/>
          <w:sz w:val="22"/>
          <w:szCs w:val="22"/>
        </w:rPr>
        <w:t>a</w:t>
      </w:r>
      <w:r w:rsidR="6B978E6C" w:rsidRPr="61600939">
        <w:rPr>
          <w:rFonts w:ascii="Calibri Light" w:eastAsia="Calibri Light" w:hAnsi="Calibri Light" w:cs="Calibri Light"/>
          <w:color w:val="000000" w:themeColor="text1"/>
          <w:sz w:val="22"/>
          <w:szCs w:val="22"/>
        </w:rPr>
        <w:t>gency meetings</w:t>
      </w:r>
      <w:r w:rsidR="2CA9C899" w:rsidRPr="61600939">
        <w:rPr>
          <w:rFonts w:ascii="Calibri Light" w:eastAsia="Calibri Light" w:hAnsi="Calibri Light" w:cs="Calibri Light"/>
          <w:color w:val="000000" w:themeColor="text1"/>
          <w:sz w:val="22"/>
          <w:szCs w:val="22"/>
        </w:rPr>
        <w:t xml:space="preserve"> alongside the day to day operational tasks. The Health Boards cultural values </w:t>
      </w:r>
      <w:r w:rsidR="4D6F813F" w:rsidRPr="61600939">
        <w:rPr>
          <w:rFonts w:ascii="Calibri Light" w:eastAsia="Calibri Light" w:hAnsi="Calibri Light" w:cs="Calibri Light"/>
          <w:b/>
          <w:bCs/>
          <w:color w:val="000000" w:themeColor="text1"/>
          <w:sz w:val="22"/>
          <w:szCs w:val="22"/>
        </w:rPr>
        <w:t>Putting people at the heart of everything we do</w:t>
      </w:r>
      <w:r w:rsidR="4D6F813F" w:rsidRPr="61600939">
        <w:rPr>
          <w:rFonts w:ascii="Calibri Light" w:eastAsia="Calibri Light" w:hAnsi="Calibri Light" w:cs="Calibri Light"/>
          <w:color w:val="000000" w:themeColor="text1"/>
          <w:sz w:val="22"/>
          <w:szCs w:val="22"/>
        </w:rPr>
        <w:t xml:space="preserve"> - We take responsibility for the effective care of our patients whilst we support our colleagues to ensure we place people at the centre of all we do.</w:t>
      </w:r>
    </w:p>
    <w:p w14:paraId="30750A66" w14:textId="7628280E" w:rsidR="00AC6E5F" w:rsidRDefault="4D6F813F" w:rsidP="61600939">
      <w:pPr>
        <w:spacing w:after="0" w:line="264" w:lineRule="auto"/>
      </w:pPr>
      <w:r w:rsidRPr="61600939">
        <w:rPr>
          <w:rFonts w:ascii="Calibri Light" w:eastAsia="Calibri Light" w:hAnsi="Calibri Light" w:cs="Calibri Light"/>
          <w:b/>
          <w:bCs/>
          <w:color w:val="000000" w:themeColor="text1"/>
          <w:sz w:val="22"/>
          <w:szCs w:val="22"/>
        </w:rPr>
        <w:t>Striving to deliver and develop excellent service</w:t>
      </w:r>
      <w:r w:rsidRPr="61600939">
        <w:rPr>
          <w:rFonts w:ascii="Calibri Light" w:eastAsia="Calibri Light" w:hAnsi="Calibri Light" w:cs="Calibri Light"/>
          <w:color w:val="000000" w:themeColor="text1"/>
          <w:sz w:val="22"/>
          <w:szCs w:val="22"/>
        </w:rPr>
        <w:t>s - We will endeavour to continually improve and enhance the services we offer as a health care provider</w:t>
      </w:r>
    </w:p>
    <w:p w14:paraId="077FDDF9" w14:textId="6A1A97E7" w:rsidR="00AC6E5F" w:rsidRDefault="4D6F813F" w:rsidP="61600939">
      <w:pPr>
        <w:spacing w:after="0" w:line="264" w:lineRule="auto"/>
      </w:pPr>
      <w:r w:rsidRPr="61600939">
        <w:rPr>
          <w:rFonts w:ascii="Calibri Light" w:eastAsia="Calibri Light" w:hAnsi="Calibri Light" w:cs="Calibri Light"/>
          <w:b/>
          <w:bCs/>
          <w:color w:val="000000" w:themeColor="text1"/>
          <w:sz w:val="22"/>
          <w:szCs w:val="22"/>
        </w:rPr>
        <w:t>Working together to be the best we can be</w:t>
      </w:r>
      <w:r w:rsidRPr="61600939">
        <w:rPr>
          <w:rFonts w:ascii="Calibri Light" w:eastAsia="Calibri Light" w:hAnsi="Calibri Light" w:cs="Calibri Light"/>
          <w:color w:val="000000" w:themeColor="text1"/>
          <w:sz w:val="22"/>
          <w:szCs w:val="22"/>
        </w:rPr>
        <w:t xml:space="preserve"> - We take responsibility to work alone or as a team to build reputable services to deliver the very best health care we can for our patients.</w:t>
      </w:r>
    </w:p>
    <w:p w14:paraId="6FB46565" w14:textId="5CF3CF64" w:rsidR="00AC6E5F" w:rsidRDefault="46D90A55" w:rsidP="61600939">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t>In addition to 9 personal values that employees are to encompass are Dignity, respect and fairness</w:t>
      </w:r>
    </w:p>
    <w:p w14:paraId="18400449" w14:textId="6D909746" w:rsidR="00AC6E5F" w:rsidRDefault="46D90A55" w:rsidP="61600939">
      <w:pPr>
        <w:spacing w:after="0" w:line="264" w:lineRule="auto"/>
      </w:pPr>
      <w:r w:rsidRPr="61600939">
        <w:rPr>
          <w:rFonts w:ascii="Calibri Light" w:eastAsia="Calibri Light" w:hAnsi="Calibri Light" w:cs="Calibri Light"/>
          <w:color w:val="000000" w:themeColor="text1"/>
          <w:sz w:val="22"/>
          <w:szCs w:val="22"/>
        </w:rPr>
        <w:t xml:space="preserve">Integrity, honesty and openness, Caring, kindness and compassion. </w:t>
      </w:r>
    </w:p>
    <w:p w14:paraId="2F25B233" w14:textId="1392E1C8" w:rsidR="00AC6E5F" w:rsidRDefault="46D90A55" w:rsidP="61600939">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t xml:space="preserve">All </w:t>
      </w:r>
      <w:r w:rsidR="2CA9C899" w:rsidRPr="61600939">
        <w:rPr>
          <w:rFonts w:ascii="Calibri Light" w:eastAsia="Calibri Light" w:hAnsi="Calibri Light" w:cs="Calibri Light"/>
          <w:color w:val="000000" w:themeColor="text1"/>
          <w:sz w:val="22"/>
          <w:szCs w:val="22"/>
        </w:rPr>
        <w:t>are a clear indication</w:t>
      </w:r>
      <w:r w:rsidR="59A363FB" w:rsidRPr="61600939">
        <w:rPr>
          <w:rFonts w:ascii="Calibri Light" w:eastAsia="Calibri Light" w:hAnsi="Calibri Light" w:cs="Calibri Light"/>
          <w:color w:val="000000" w:themeColor="text1"/>
          <w:sz w:val="22"/>
          <w:szCs w:val="22"/>
        </w:rPr>
        <w:t xml:space="preserve"> of Schein (1992) A Pattern of shared basic assumptions that the group learned, that has worked well enough to be considered valid and therefore, to be taught to new members as the correct way to perceive, think and feel.’</w:t>
      </w:r>
    </w:p>
    <w:p w14:paraId="6DDB9D60" w14:textId="1B2FA846" w:rsidR="08C5DDDE" w:rsidRDefault="08C5DDDE" w:rsidP="61600939">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t xml:space="preserve">Within the working environment Sub-Cultures can also be present. Handy, 1993 </w:t>
      </w:r>
      <w:r w:rsidR="0DA54566" w:rsidRPr="61600939">
        <w:rPr>
          <w:rFonts w:ascii="Calibri Light" w:eastAsia="Calibri Light" w:hAnsi="Calibri Light" w:cs="Calibri Light"/>
          <w:color w:val="000000" w:themeColor="text1"/>
          <w:sz w:val="22"/>
          <w:szCs w:val="22"/>
        </w:rPr>
        <w:t xml:space="preserve">model / theory suggests there are 4 cultures: - power, role, task and person. A </w:t>
      </w:r>
      <w:r w:rsidR="23737625" w:rsidRPr="61600939">
        <w:rPr>
          <w:rFonts w:ascii="Calibri Light" w:eastAsia="Calibri Light" w:hAnsi="Calibri Light" w:cs="Calibri Light"/>
          <w:color w:val="000000" w:themeColor="text1"/>
          <w:sz w:val="22"/>
          <w:szCs w:val="22"/>
        </w:rPr>
        <w:t>power-based</w:t>
      </w:r>
      <w:r w:rsidR="74D7C70F" w:rsidRPr="61600939">
        <w:rPr>
          <w:rFonts w:ascii="Calibri Light" w:eastAsia="Calibri Light" w:hAnsi="Calibri Light" w:cs="Calibri Light"/>
          <w:color w:val="000000" w:themeColor="text1"/>
          <w:sz w:val="22"/>
          <w:szCs w:val="22"/>
        </w:rPr>
        <w:t xml:space="preserve"> culture focuses on key decision makers. This may be typically present in small businesses. A role culture is a formal based culture where each job role has clear </w:t>
      </w:r>
      <w:r w:rsidR="08801F10" w:rsidRPr="61600939">
        <w:rPr>
          <w:rFonts w:ascii="Calibri Light" w:eastAsia="Calibri Light" w:hAnsi="Calibri Light" w:cs="Calibri Light"/>
          <w:color w:val="000000" w:themeColor="text1"/>
          <w:sz w:val="22"/>
          <w:szCs w:val="22"/>
        </w:rPr>
        <w:t xml:space="preserve">rules and procedures. The individual role holders understand their position within the organisational structure. This can be seen in </w:t>
      </w:r>
      <w:r w:rsidR="2B176DC0" w:rsidRPr="61600939">
        <w:rPr>
          <w:rFonts w:ascii="Calibri Light" w:eastAsia="Calibri Light" w:hAnsi="Calibri Light" w:cs="Calibri Light"/>
          <w:color w:val="000000" w:themeColor="text1"/>
          <w:sz w:val="22"/>
          <w:szCs w:val="22"/>
        </w:rPr>
        <w:t xml:space="preserve">stable </w:t>
      </w:r>
      <w:r w:rsidR="08801F10" w:rsidRPr="61600939">
        <w:rPr>
          <w:rFonts w:ascii="Calibri Light" w:eastAsia="Calibri Light" w:hAnsi="Calibri Light" w:cs="Calibri Light"/>
          <w:color w:val="000000" w:themeColor="text1"/>
          <w:sz w:val="22"/>
          <w:szCs w:val="22"/>
        </w:rPr>
        <w:t>medium t</w:t>
      </w:r>
      <w:r w:rsidR="603A4351" w:rsidRPr="61600939">
        <w:rPr>
          <w:rFonts w:ascii="Calibri Light" w:eastAsia="Calibri Light" w:hAnsi="Calibri Light" w:cs="Calibri Light"/>
          <w:color w:val="000000" w:themeColor="text1"/>
          <w:sz w:val="22"/>
          <w:szCs w:val="22"/>
        </w:rPr>
        <w:t xml:space="preserve">o </w:t>
      </w:r>
      <w:r w:rsidR="08801F10" w:rsidRPr="61600939">
        <w:rPr>
          <w:rFonts w:ascii="Calibri Light" w:eastAsia="Calibri Light" w:hAnsi="Calibri Light" w:cs="Calibri Light"/>
          <w:color w:val="000000" w:themeColor="text1"/>
          <w:sz w:val="22"/>
          <w:szCs w:val="22"/>
        </w:rPr>
        <w:t>large scale organisations</w:t>
      </w:r>
      <w:r w:rsidR="6C673D7F" w:rsidRPr="61600939">
        <w:rPr>
          <w:rFonts w:ascii="Calibri Light" w:eastAsia="Calibri Light" w:hAnsi="Calibri Light" w:cs="Calibri Light"/>
          <w:color w:val="000000" w:themeColor="text1"/>
          <w:sz w:val="22"/>
          <w:szCs w:val="22"/>
        </w:rPr>
        <w:t>. The disadvantage to this culture may adopt a silo mentality where the role holders</w:t>
      </w:r>
      <w:r w:rsidR="13CE89B1" w:rsidRPr="61600939">
        <w:rPr>
          <w:rFonts w:ascii="Calibri Light" w:eastAsia="Calibri Light" w:hAnsi="Calibri Light" w:cs="Calibri Light"/>
          <w:color w:val="000000" w:themeColor="text1"/>
          <w:sz w:val="22"/>
          <w:szCs w:val="22"/>
        </w:rPr>
        <w:t xml:space="preserve"> do not effectively communicate with other teams or share information within the organisation.</w:t>
      </w:r>
    </w:p>
    <w:p w14:paraId="3E5CF531" w14:textId="767B7227" w:rsidR="4C29E28E" w:rsidRDefault="4C29E28E" w:rsidP="61600939">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t>Task culture has an emphasis on specific projects, tasks etc. Employees are pulled in to wo</w:t>
      </w:r>
      <w:r w:rsidR="64B4F898" w:rsidRPr="61600939">
        <w:rPr>
          <w:rFonts w:ascii="Calibri Light" w:eastAsia="Calibri Light" w:hAnsi="Calibri Light" w:cs="Calibri Light"/>
          <w:color w:val="000000" w:themeColor="text1"/>
          <w:sz w:val="22"/>
          <w:szCs w:val="22"/>
        </w:rPr>
        <w:t xml:space="preserve">rk on the task as and when required, this creates a platform where </w:t>
      </w:r>
      <w:r w:rsidR="19191A0F" w:rsidRPr="61600939">
        <w:rPr>
          <w:rFonts w:ascii="Calibri Light" w:eastAsia="Calibri Light" w:hAnsi="Calibri Light" w:cs="Calibri Light"/>
          <w:color w:val="000000" w:themeColor="text1"/>
          <w:sz w:val="22"/>
          <w:szCs w:val="22"/>
        </w:rPr>
        <w:t>individuals</w:t>
      </w:r>
      <w:r w:rsidR="64B4F898" w:rsidRPr="61600939">
        <w:rPr>
          <w:rFonts w:ascii="Calibri Light" w:eastAsia="Calibri Light" w:hAnsi="Calibri Light" w:cs="Calibri Light"/>
          <w:color w:val="000000" w:themeColor="text1"/>
          <w:sz w:val="22"/>
          <w:szCs w:val="22"/>
        </w:rPr>
        <w:t xml:space="preserve"> involved are </w:t>
      </w:r>
      <w:r w:rsidR="001E9E44" w:rsidRPr="61600939">
        <w:rPr>
          <w:rFonts w:ascii="Calibri Light" w:eastAsia="Calibri Light" w:hAnsi="Calibri Light" w:cs="Calibri Light"/>
          <w:color w:val="000000" w:themeColor="text1"/>
          <w:sz w:val="22"/>
          <w:szCs w:val="22"/>
        </w:rPr>
        <w:t>able</w:t>
      </w:r>
      <w:r w:rsidR="64B4F898" w:rsidRPr="61600939">
        <w:rPr>
          <w:rFonts w:ascii="Calibri Light" w:eastAsia="Calibri Light" w:hAnsi="Calibri Light" w:cs="Calibri Light"/>
          <w:color w:val="000000" w:themeColor="text1"/>
          <w:sz w:val="22"/>
          <w:szCs w:val="22"/>
        </w:rPr>
        <w:t xml:space="preserve"> to share and communicate across the task and platform. This is common practice within </w:t>
      </w:r>
      <w:r w:rsidR="239FD710" w:rsidRPr="61600939">
        <w:rPr>
          <w:rFonts w:ascii="Calibri Light" w:eastAsia="Calibri Light" w:hAnsi="Calibri Light" w:cs="Calibri Light"/>
          <w:color w:val="000000" w:themeColor="text1"/>
          <w:sz w:val="22"/>
          <w:szCs w:val="22"/>
        </w:rPr>
        <w:t>advertising and design based organisations.</w:t>
      </w:r>
    </w:p>
    <w:p w14:paraId="798C3029" w14:textId="4FD2C46A" w:rsidR="046EAD34" w:rsidRDefault="046EAD34" w:rsidP="61600939">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t xml:space="preserve">People / Person culture enable </w:t>
      </w:r>
      <w:r w:rsidR="5C771E10" w:rsidRPr="61600939">
        <w:rPr>
          <w:rFonts w:ascii="Calibri Light" w:eastAsia="Calibri Light" w:hAnsi="Calibri Light" w:cs="Calibri Light"/>
          <w:color w:val="000000" w:themeColor="text1"/>
          <w:sz w:val="22"/>
          <w:szCs w:val="22"/>
        </w:rPr>
        <w:t>individuals'</w:t>
      </w:r>
      <w:r w:rsidRPr="61600939">
        <w:rPr>
          <w:rFonts w:ascii="Calibri Light" w:eastAsia="Calibri Light" w:hAnsi="Calibri Light" w:cs="Calibri Light"/>
          <w:color w:val="000000" w:themeColor="text1"/>
          <w:sz w:val="22"/>
          <w:szCs w:val="22"/>
        </w:rPr>
        <w:t xml:space="preserve"> freedom to think, perform and act independently within thei</w:t>
      </w:r>
      <w:r w:rsidR="6B6A8A07" w:rsidRPr="61600939">
        <w:rPr>
          <w:rFonts w:ascii="Calibri Light" w:eastAsia="Calibri Light" w:hAnsi="Calibri Light" w:cs="Calibri Light"/>
          <w:color w:val="000000" w:themeColor="text1"/>
          <w:sz w:val="22"/>
          <w:szCs w:val="22"/>
        </w:rPr>
        <w:t>r specific role / profession</w:t>
      </w:r>
      <w:r w:rsidRPr="61600939">
        <w:rPr>
          <w:rFonts w:ascii="Calibri Light" w:eastAsia="Calibri Light" w:hAnsi="Calibri Light" w:cs="Calibri Light"/>
          <w:color w:val="000000" w:themeColor="text1"/>
          <w:sz w:val="22"/>
          <w:szCs w:val="22"/>
        </w:rPr>
        <w:t>.</w:t>
      </w:r>
      <w:r w:rsidR="073F7696" w:rsidRPr="61600939">
        <w:rPr>
          <w:rFonts w:ascii="Calibri Light" w:eastAsia="Calibri Light" w:hAnsi="Calibri Light" w:cs="Calibri Light"/>
          <w:color w:val="000000" w:themeColor="text1"/>
          <w:sz w:val="22"/>
          <w:szCs w:val="22"/>
        </w:rPr>
        <w:t xml:space="preserve"> This is common practice in Health care and Legal professions where the individuals are specifically skilled and hold the professional qualification </w:t>
      </w:r>
      <w:r w:rsidR="4B00BB3A" w:rsidRPr="61600939">
        <w:rPr>
          <w:rFonts w:ascii="Calibri Light" w:eastAsia="Calibri Light" w:hAnsi="Calibri Light" w:cs="Calibri Light"/>
          <w:color w:val="000000" w:themeColor="text1"/>
          <w:sz w:val="22"/>
          <w:szCs w:val="22"/>
        </w:rPr>
        <w:t xml:space="preserve">with a set code of practice to adhere too. </w:t>
      </w:r>
      <w:r w:rsidR="15D6FE3C" w:rsidRPr="61600939">
        <w:rPr>
          <w:rFonts w:ascii="Calibri Light" w:eastAsia="Calibri Light" w:hAnsi="Calibri Light" w:cs="Calibri Light"/>
          <w:color w:val="000000" w:themeColor="text1"/>
          <w:sz w:val="22"/>
          <w:szCs w:val="22"/>
        </w:rPr>
        <w:t>E.g. Our Nursing workforce adhere to the NMC code of practice and each Nurse has a validated registration pin that enables the individual to carry out their Nursing rol</w:t>
      </w:r>
      <w:r w:rsidR="328044B9" w:rsidRPr="61600939">
        <w:rPr>
          <w:rFonts w:ascii="Calibri Light" w:eastAsia="Calibri Light" w:hAnsi="Calibri Light" w:cs="Calibri Light"/>
          <w:color w:val="000000" w:themeColor="text1"/>
          <w:sz w:val="22"/>
          <w:szCs w:val="22"/>
        </w:rPr>
        <w:t xml:space="preserve">e. </w:t>
      </w:r>
    </w:p>
    <w:p w14:paraId="3217B6C4" w14:textId="77777777" w:rsidR="00D52490" w:rsidRDefault="00D52490" w:rsidP="007A0F1F">
      <w:pPr>
        <w:spacing w:after="0" w:line="264" w:lineRule="auto"/>
        <w:rPr>
          <w:rFonts w:ascii="Calibri Light" w:eastAsia="Calibri Light" w:hAnsi="Calibri Light" w:cs="Calibri Light"/>
          <w:color w:val="000000" w:themeColor="text1"/>
          <w:sz w:val="22"/>
          <w:szCs w:val="22"/>
        </w:rPr>
      </w:pPr>
    </w:p>
    <w:p w14:paraId="68196AD2" w14:textId="67177A10" w:rsidR="00111C07" w:rsidRDefault="00111C07" w:rsidP="00111C07">
      <w:pPr>
        <w:spacing w:after="0" w:line="264" w:lineRule="auto"/>
        <w:rPr>
          <w:rFonts w:ascii="Calibri Light" w:eastAsia="Calibri Light" w:hAnsi="Calibri Light" w:cs="Calibri Light"/>
          <w:b/>
          <w:bCs/>
          <w:color w:val="000000" w:themeColor="text1"/>
          <w:sz w:val="22"/>
          <w:szCs w:val="22"/>
          <w:u w:val="single"/>
        </w:rPr>
      </w:pPr>
      <w:r w:rsidRPr="61600939">
        <w:rPr>
          <w:rFonts w:ascii="Calibri Light" w:eastAsia="Calibri Light" w:hAnsi="Calibri Light" w:cs="Calibri Light"/>
          <w:b/>
          <w:bCs/>
          <w:color w:val="000000" w:themeColor="text1"/>
          <w:sz w:val="22"/>
          <w:szCs w:val="22"/>
          <w:u w:val="single"/>
        </w:rPr>
        <w:t>AC 2.2</w:t>
      </w:r>
    </w:p>
    <w:p w14:paraId="775EF152" w14:textId="3F4A637B" w:rsidR="005D6B3E" w:rsidRDefault="7C641D26" w:rsidP="00111C07">
      <w:pPr>
        <w:spacing w:after="0" w:line="264" w:lineRule="auto"/>
        <w:rPr>
          <w:rFonts w:ascii="Calibri Light" w:eastAsia="Calibri Light" w:hAnsi="Calibri Light" w:cs="Calibri Light"/>
          <w:color w:val="000000" w:themeColor="text1"/>
          <w:sz w:val="22"/>
          <w:szCs w:val="22"/>
        </w:rPr>
      </w:pPr>
      <w:commentRangeStart w:id="5"/>
      <w:r w:rsidRPr="61600939">
        <w:rPr>
          <w:rFonts w:ascii="Calibri Light" w:eastAsia="Calibri Light" w:hAnsi="Calibri Light" w:cs="Calibri Light"/>
          <w:color w:val="000000" w:themeColor="text1"/>
          <w:sz w:val="22"/>
          <w:szCs w:val="22"/>
        </w:rPr>
        <w:t>As discussed above Hywel Dda’s culture is at the centre of its system</w:t>
      </w:r>
      <w:r w:rsidR="05D18FD9" w:rsidRPr="61600939">
        <w:rPr>
          <w:rFonts w:ascii="Calibri Light" w:eastAsia="Calibri Light" w:hAnsi="Calibri Light" w:cs="Calibri Light"/>
          <w:color w:val="000000" w:themeColor="text1"/>
          <w:sz w:val="22"/>
          <w:szCs w:val="22"/>
        </w:rPr>
        <w:t xml:space="preserve"> as each service and its staff daily carry out and represent the Health boards vision and values as they complete their work. Person </w:t>
      </w:r>
      <w:r w:rsidR="761770E4" w:rsidRPr="61600939">
        <w:rPr>
          <w:rFonts w:ascii="Calibri Light" w:eastAsia="Calibri Light" w:hAnsi="Calibri Light" w:cs="Calibri Light"/>
          <w:color w:val="000000" w:themeColor="text1"/>
          <w:sz w:val="22"/>
          <w:szCs w:val="22"/>
        </w:rPr>
        <w:t>centred</w:t>
      </w:r>
      <w:r w:rsidR="05D18FD9" w:rsidRPr="61600939">
        <w:rPr>
          <w:rFonts w:ascii="Calibri Light" w:eastAsia="Calibri Light" w:hAnsi="Calibri Light" w:cs="Calibri Light"/>
          <w:color w:val="000000" w:themeColor="text1"/>
          <w:sz w:val="22"/>
          <w:szCs w:val="22"/>
        </w:rPr>
        <w:t xml:space="preserve"> care is at</w:t>
      </w:r>
      <w:r w:rsidR="42B97095" w:rsidRPr="61600939">
        <w:rPr>
          <w:rFonts w:ascii="Calibri Light" w:eastAsia="Calibri Light" w:hAnsi="Calibri Light" w:cs="Calibri Light"/>
          <w:color w:val="000000" w:themeColor="text1"/>
          <w:sz w:val="22"/>
          <w:szCs w:val="22"/>
        </w:rPr>
        <w:t xml:space="preserve"> the heart of Hywel Dda and from that basis other metrics and decision are made e.g. best interests for the patient. </w:t>
      </w:r>
      <w:commentRangeEnd w:id="5"/>
      <w:r w:rsidR="00655064">
        <w:rPr>
          <w:rStyle w:val="CommentReference"/>
        </w:rPr>
        <w:commentReference w:id="5"/>
      </w:r>
      <w:r w:rsidR="005D6B3E">
        <w:rPr>
          <w:rFonts w:ascii="Calibri Light" w:eastAsia="Calibri Light" w:hAnsi="Calibri Light" w:cs="Calibri Light"/>
          <w:color w:val="000000" w:themeColor="text1"/>
          <w:sz w:val="22"/>
          <w:szCs w:val="22"/>
        </w:rPr>
        <w:t xml:space="preserve">The Burke-Litwin change model is an organisational change model, it has 12 factors that should be considered when assessing and planning for change. These factors are external, strategic, Operational, Individual and Output. </w:t>
      </w:r>
    </w:p>
    <w:p w14:paraId="137ECB6C" w14:textId="4B478C6C" w:rsidR="005D6B3E" w:rsidRDefault="005D6B3E" w:rsidP="00111C07">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t xml:space="preserve">Within Corporate Nursing, external factors regularly necessitate the need for change and the Burke-Litwin model assists with planning and implementing the required changes for our workforce. </w:t>
      </w:r>
    </w:p>
    <w:p w14:paraId="10EEBE8C" w14:textId="6AAC845E" w:rsidR="00873B16" w:rsidRDefault="2A40C8F9" w:rsidP="00111C07">
      <w:pPr>
        <w:spacing w:after="0" w:line="264" w:lineRule="auto"/>
        <w:rPr>
          <w:rFonts w:ascii="Calibri Light" w:eastAsia="Calibri Light" w:hAnsi="Calibri Light" w:cs="Calibri Light"/>
          <w:color w:val="000000" w:themeColor="text1"/>
          <w:sz w:val="22"/>
          <w:szCs w:val="22"/>
        </w:rPr>
      </w:pPr>
      <w:r w:rsidRPr="61600939">
        <w:rPr>
          <w:rFonts w:ascii="Calibri Light" w:eastAsia="Calibri Light" w:hAnsi="Calibri Light" w:cs="Calibri Light"/>
          <w:color w:val="000000" w:themeColor="text1"/>
          <w:sz w:val="22"/>
          <w:szCs w:val="22"/>
        </w:rPr>
        <w:lastRenderedPageBreak/>
        <w:t xml:space="preserve">Individuals from our workforce e.g. </w:t>
      </w:r>
      <w:r w:rsidR="008958D3" w:rsidRPr="61600939">
        <w:rPr>
          <w:rFonts w:ascii="Calibri Light" w:eastAsia="Calibri Light" w:hAnsi="Calibri Light" w:cs="Calibri Light"/>
          <w:color w:val="000000" w:themeColor="text1"/>
          <w:sz w:val="22"/>
          <w:szCs w:val="22"/>
        </w:rPr>
        <w:t xml:space="preserve">People </w:t>
      </w:r>
      <w:r w:rsidR="28A85CE7" w:rsidRPr="61600939">
        <w:rPr>
          <w:rFonts w:ascii="Calibri Light" w:eastAsia="Calibri Light" w:hAnsi="Calibri Light" w:cs="Calibri Light"/>
          <w:color w:val="000000" w:themeColor="text1"/>
          <w:sz w:val="22"/>
          <w:szCs w:val="22"/>
        </w:rPr>
        <w:t xml:space="preserve">practice </w:t>
      </w:r>
      <w:r w:rsidR="008958D3" w:rsidRPr="61600939">
        <w:rPr>
          <w:rFonts w:ascii="Calibri Light" w:eastAsia="Calibri Light" w:hAnsi="Calibri Light" w:cs="Calibri Light"/>
          <w:color w:val="000000" w:themeColor="text1"/>
          <w:sz w:val="22"/>
          <w:szCs w:val="22"/>
        </w:rPr>
        <w:t>professionals</w:t>
      </w:r>
      <w:r w:rsidR="6BB9A2A7" w:rsidRPr="61600939">
        <w:rPr>
          <w:rFonts w:ascii="Calibri Light" w:eastAsia="Calibri Light" w:hAnsi="Calibri Light" w:cs="Calibri Light"/>
          <w:color w:val="000000" w:themeColor="text1"/>
          <w:sz w:val="22"/>
          <w:szCs w:val="22"/>
        </w:rPr>
        <w:t xml:space="preserve"> have a direct i</w:t>
      </w:r>
      <w:r w:rsidR="008958D3" w:rsidRPr="61600939">
        <w:rPr>
          <w:rFonts w:ascii="Calibri Light" w:eastAsia="Calibri Light" w:hAnsi="Calibri Light" w:cs="Calibri Light"/>
          <w:color w:val="000000" w:themeColor="text1"/>
          <w:sz w:val="22"/>
          <w:szCs w:val="22"/>
        </w:rPr>
        <w:t xml:space="preserve">mpact </w:t>
      </w:r>
      <w:r w:rsidR="41AF60D0" w:rsidRPr="61600939">
        <w:rPr>
          <w:rFonts w:ascii="Calibri Light" w:eastAsia="Calibri Light" w:hAnsi="Calibri Light" w:cs="Calibri Light"/>
          <w:color w:val="000000" w:themeColor="text1"/>
          <w:sz w:val="22"/>
          <w:szCs w:val="22"/>
        </w:rPr>
        <w:t>within the Corporate Nursing directorate</w:t>
      </w:r>
      <w:r w:rsidR="6EC6A0DC" w:rsidRPr="61600939">
        <w:rPr>
          <w:rFonts w:ascii="Calibri Light" w:eastAsia="Calibri Light" w:hAnsi="Calibri Light" w:cs="Calibri Light"/>
          <w:color w:val="000000" w:themeColor="text1"/>
          <w:sz w:val="22"/>
          <w:szCs w:val="22"/>
        </w:rPr>
        <w:t xml:space="preserve">, from initial advertising of job vacancies to supporting employees through their working </w:t>
      </w:r>
      <w:r w:rsidR="41AF60D0" w:rsidRPr="61600939">
        <w:rPr>
          <w:rFonts w:ascii="Calibri Light" w:eastAsia="Calibri Light" w:hAnsi="Calibri Light" w:cs="Calibri Light"/>
          <w:color w:val="000000" w:themeColor="text1"/>
          <w:sz w:val="22"/>
          <w:szCs w:val="22"/>
        </w:rPr>
        <w:t>life</w:t>
      </w:r>
      <w:r w:rsidR="0DC6EC45" w:rsidRPr="61600939">
        <w:rPr>
          <w:rFonts w:ascii="Calibri Light" w:eastAsia="Calibri Light" w:hAnsi="Calibri Light" w:cs="Calibri Light"/>
          <w:color w:val="000000" w:themeColor="text1"/>
          <w:sz w:val="22"/>
          <w:szCs w:val="22"/>
        </w:rPr>
        <w:t xml:space="preserve">. People professionals assist with the facilitation of our learning </w:t>
      </w:r>
      <w:r w:rsidR="3BE39090" w:rsidRPr="61600939">
        <w:rPr>
          <w:rFonts w:ascii="Calibri Light" w:eastAsia="Calibri Light" w:hAnsi="Calibri Light" w:cs="Calibri Light"/>
          <w:color w:val="000000" w:themeColor="text1"/>
          <w:sz w:val="22"/>
          <w:szCs w:val="22"/>
        </w:rPr>
        <w:t>and development</w:t>
      </w:r>
      <w:r w:rsidR="236EAAAE" w:rsidRPr="61600939">
        <w:rPr>
          <w:rFonts w:ascii="Calibri Light" w:eastAsia="Calibri Light" w:hAnsi="Calibri Light" w:cs="Calibri Light"/>
          <w:color w:val="000000" w:themeColor="text1"/>
          <w:sz w:val="22"/>
          <w:szCs w:val="22"/>
        </w:rPr>
        <w:t xml:space="preserve"> programmes for our Nursing workforce. They </w:t>
      </w:r>
      <w:r w:rsidR="05F96FB6" w:rsidRPr="61600939">
        <w:rPr>
          <w:rFonts w:ascii="Calibri Light" w:eastAsia="Calibri Light" w:hAnsi="Calibri Light" w:cs="Calibri Light"/>
          <w:color w:val="000000" w:themeColor="text1"/>
          <w:sz w:val="22"/>
          <w:szCs w:val="22"/>
        </w:rPr>
        <w:t xml:space="preserve">advise </w:t>
      </w:r>
      <w:r w:rsidR="236EAAAE" w:rsidRPr="61600939">
        <w:rPr>
          <w:rFonts w:ascii="Calibri Light" w:eastAsia="Calibri Light" w:hAnsi="Calibri Light" w:cs="Calibri Light"/>
          <w:color w:val="000000" w:themeColor="text1"/>
          <w:sz w:val="22"/>
          <w:szCs w:val="22"/>
        </w:rPr>
        <w:t>and discus</w:t>
      </w:r>
      <w:r w:rsidR="26F51EAE" w:rsidRPr="61600939">
        <w:rPr>
          <w:rFonts w:ascii="Calibri Light" w:eastAsia="Calibri Light" w:hAnsi="Calibri Light" w:cs="Calibri Light"/>
          <w:color w:val="000000" w:themeColor="text1"/>
          <w:sz w:val="22"/>
          <w:szCs w:val="22"/>
        </w:rPr>
        <w:t xml:space="preserve"> </w:t>
      </w:r>
      <w:r w:rsidR="236EAAAE" w:rsidRPr="61600939">
        <w:rPr>
          <w:rFonts w:ascii="Calibri Light" w:eastAsia="Calibri Light" w:hAnsi="Calibri Light" w:cs="Calibri Light"/>
          <w:color w:val="000000" w:themeColor="text1"/>
          <w:sz w:val="22"/>
          <w:szCs w:val="22"/>
        </w:rPr>
        <w:t xml:space="preserve">workforce strategies for workforce planning, </w:t>
      </w:r>
      <w:r w:rsidR="660821AC" w:rsidRPr="61600939">
        <w:rPr>
          <w:rFonts w:ascii="Calibri Light" w:eastAsia="Calibri Light" w:hAnsi="Calibri Light" w:cs="Calibri Light"/>
          <w:color w:val="000000" w:themeColor="text1"/>
          <w:sz w:val="22"/>
          <w:szCs w:val="22"/>
        </w:rPr>
        <w:t xml:space="preserve">retention, recruitment </w:t>
      </w:r>
      <w:r w:rsidR="236EAAAE" w:rsidRPr="61600939">
        <w:rPr>
          <w:rFonts w:ascii="Calibri Light" w:eastAsia="Calibri Light" w:hAnsi="Calibri Light" w:cs="Calibri Light"/>
          <w:color w:val="000000" w:themeColor="text1"/>
          <w:sz w:val="22"/>
          <w:szCs w:val="22"/>
        </w:rPr>
        <w:t>initiatives</w:t>
      </w:r>
      <w:r w:rsidR="549C4CC6" w:rsidRPr="61600939">
        <w:rPr>
          <w:rFonts w:ascii="Calibri Light" w:eastAsia="Calibri Light" w:hAnsi="Calibri Light" w:cs="Calibri Light"/>
          <w:color w:val="000000" w:themeColor="text1"/>
          <w:sz w:val="22"/>
          <w:szCs w:val="22"/>
        </w:rPr>
        <w:t xml:space="preserve"> and for the support during the separation stage of the employee lifecycle.</w:t>
      </w:r>
      <w:r w:rsidR="48930AB0" w:rsidRPr="61600939">
        <w:rPr>
          <w:rFonts w:ascii="Calibri Light" w:eastAsia="Calibri Light" w:hAnsi="Calibri Light" w:cs="Calibri Light"/>
          <w:color w:val="000000" w:themeColor="text1"/>
          <w:sz w:val="22"/>
          <w:szCs w:val="22"/>
        </w:rPr>
        <w:t xml:space="preserve"> Due to the legalities of the Nursing workforce the NMC (</w:t>
      </w:r>
      <w:r w:rsidR="2EBB3C69" w:rsidRPr="61600939">
        <w:rPr>
          <w:rFonts w:ascii="Calibri Light" w:eastAsia="Calibri Light" w:hAnsi="Calibri Light" w:cs="Calibri Light"/>
          <w:color w:val="000000" w:themeColor="text1"/>
          <w:sz w:val="22"/>
          <w:szCs w:val="22"/>
        </w:rPr>
        <w:t xml:space="preserve">The Nursing and Midwifery Council) are also central to our directorate as we are accountable to the NMC for ensuring the NMC code is practised </w:t>
      </w:r>
      <w:r w:rsidR="31A4F55B" w:rsidRPr="61600939">
        <w:rPr>
          <w:rFonts w:ascii="Calibri Light" w:eastAsia="Calibri Light" w:hAnsi="Calibri Light" w:cs="Calibri Light"/>
          <w:color w:val="000000" w:themeColor="text1"/>
          <w:sz w:val="22"/>
          <w:szCs w:val="22"/>
        </w:rPr>
        <w:t xml:space="preserve">and in cases investigate and support NMC fitness to practice hearings. </w:t>
      </w:r>
      <w:r w:rsidR="2EBB3C69" w:rsidRPr="61600939">
        <w:rPr>
          <w:rFonts w:ascii="Calibri Light" w:eastAsia="Calibri Light" w:hAnsi="Calibri Light" w:cs="Calibri Light"/>
          <w:color w:val="000000" w:themeColor="text1"/>
          <w:sz w:val="22"/>
          <w:szCs w:val="22"/>
        </w:rPr>
        <w:t xml:space="preserve"> </w:t>
      </w:r>
      <w:r w:rsidR="236EAAAE" w:rsidRPr="61600939">
        <w:rPr>
          <w:rFonts w:ascii="Calibri Light" w:eastAsia="Calibri Light" w:hAnsi="Calibri Light" w:cs="Calibri Light"/>
          <w:color w:val="000000" w:themeColor="text1"/>
          <w:sz w:val="22"/>
          <w:szCs w:val="22"/>
        </w:rPr>
        <w:t xml:space="preserve"> </w:t>
      </w:r>
    </w:p>
    <w:p w14:paraId="18BDD2CC" w14:textId="25B121C2" w:rsidR="61600939" w:rsidRDefault="61600939" w:rsidP="61600939">
      <w:pPr>
        <w:spacing w:after="0" w:line="264" w:lineRule="auto"/>
        <w:rPr>
          <w:rFonts w:ascii="Calibri Light" w:eastAsia="Calibri Light" w:hAnsi="Calibri Light" w:cs="Calibri Light"/>
          <w:color w:val="000000" w:themeColor="text1"/>
          <w:sz w:val="22"/>
          <w:szCs w:val="22"/>
        </w:rPr>
      </w:pPr>
    </w:p>
    <w:p w14:paraId="3210ACC5" w14:textId="535DAB12" w:rsidR="00873B16" w:rsidRDefault="00873B16" w:rsidP="00873B16">
      <w:pPr>
        <w:spacing w:after="0" w:line="264" w:lineRule="auto"/>
        <w:rPr>
          <w:rFonts w:ascii="Calibri Light" w:eastAsia="Calibri Light" w:hAnsi="Calibri Light" w:cs="Calibri Light"/>
          <w:b/>
          <w:bCs/>
          <w:color w:val="000000" w:themeColor="text1"/>
          <w:sz w:val="22"/>
          <w:szCs w:val="22"/>
          <w:u w:val="single"/>
        </w:rPr>
      </w:pPr>
      <w:commentRangeStart w:id="6"/>
      <w:r w:rsidRPr="0487F2F4">
        <w:rPr>
          <w:rFonts w:ascii="Calibri Light" w:eastAsia="Calibri Light" w:hAnsi="Calibri Light" w:cs="Calibri Light"/>
          <w:b/>
          <w:bCs/>
          <w:color w:val="000000" w:themeColor="text1"/>
          <w:sz w:val="22"/>
          <w:szCs w:val="22"/>
          <w:u w:val="single"/>
        </w:rPr>
        <w:t>AC 3.1</w:t>
      </w:r>
      <w:commentRangeEnd w:id="6"/>
      <w:r w:rsidR="008B4DC6">
        <w:rPr>
          <w:rStyle w:val="CommentReference"/>
        </w:rPr>
        <w:commentReference w:id="6"/>
      </w:r>
    </w:p>
    <w:p w14:paraId="00DF6ED1" w14:textId="4339BEBB" w:rsidR="7B0550A7" w:rsidRDefault="7B0550A7" w:rsidP="0487F2F4">
      <w:pPr>
        <w:spacing w:after="0" w:line="264" w:lineRule="auto"/>
        <w:jc w:val="center"/>
        <w:rPr>
          <w:rFonts w:ascii="Calibri Light" w:eastAsia="Calibri Light" w:hAnsi="Calibri Light" w:cs="Calibri Light"/>
          <w:sz w:val="22"/>
          <w:szCs w:val="22"/>
        </w:rPr>
      </w:pPr>
      <w:r w:rsidRPr="0487F2F4">
        <w:rPr>
          <w:rFonts w:ascii="Calibri Light" w:eastAsia="Calibri Light" w:hAnsi="Calibri Light" w:cs="Calibri Light"/>
          <w:sz w:val="22"/>
          <w:szCs w:val="22"/>
        </w:rPr>
        <w:t xml:space="preserve">“Hywel Dda UHB has been escalated to targeted intervention from enhanced monitoring for finance and planning </w:t>
      </w:r>
      <w:r w:rsidR="005B69B5">
        <w:rPr>
          <w:rFonts w:ascii="Calibri Light" w:eastAsia="Calibri Light" w:hAnsi="Calibri Light" w:cs="Calibri Light"/>
          <w:sz w:val="22"/>
          <w:szCs w:val="22"/>
        </w:rPr>
        <w:t xml:space="preserve">due to the inability to finalise and </w:t>
      </w:r>
      <w:r w:rsidRPr="0487F2F4">
        <w:rPr>
          <w:rFonts w:ascii="Calibri Light" w:eastAsia="Calibri Light" w:hAnsi="Calibri Light" w:cs="Calibri Light"/>
          <w:sz w:val="22"/>
          <w:szCs w:val="22"/>
        </w:rPr>
        <w:t>submit a balanced and approvable IMTP (</w:t>
      </w:r>
      <w:r w:rsidR="005B69B5" w:rsidRPr="0487F2F4">
        <w:rPr>
          <w:rFonts w:ascii="Calibri Light" w:eastAsia="Calibri Light" w:hAnsi="Calibri Light" w:cs="Calibri Light"/>
          <w:sz w:val="22"/>
          <w:szCs w:val="22"/>
        </w:rPr>
        <w:t>Integrated</w:t>
      </w:r>
      <w:r w:rsidRPr="0487F2F4">
        <w:rPr>
          <w:rFonts w:ascii="Calibri Light" w:eastAsia="Calibri Light" w:hAnsi="Calibri Light" w:cs="Calibri Light"/>
          <w:sz w:val="22"/>
          <w:szCs w:val="22"/>
        </w:rPr>
        <w:t xml:space="preserve"> Medium Term Plan)</w:t>
      </w:r>
      <w:r w:rsidR="005B69B5">
        <w:rPr>
          <w:rFonts w:ascii="Calibri Light" w:eastAsia="Calibri Light" w:hAnsi="Calibri Light" w:cs="Calibri Light"/>
          <w:sz w:val="22"/>
          <w:szCs w:val="22"/>
        </w:rPr>
        <w:t>.</w:t>
      </w:r>
    </w:p>
    <w:p w14:paraId="1C391156" w14:textId="34A628E3" w:rsidR="5984AAFF" w:rsidRDefault="5984AAFF" w:rsidP="0487F2F4">
      <w:pPr>
        <w:spacing w:after="0" w:line="264" w:lineRule="auto"/>
        <w:jc w:val="center"/>
        <w:rPr>
          <w:rFonts w:ascii="Calibri Light" w:eastAsia="Calibri Light" w:hAnsi="Calibri Light" w:cs="Calibri Light"/>
          <w:sz w:val="22"/>
          <w:szCs w:val="22"/>
        </w:rPr>
      </w:pPr>
      <w:hyperlink r:id="rId9" w:anchor=":~:text=Hywel%20Dda%20UHB%20has%20been%20escalated%20to%20targeted,and%20a%20growing%20financial%20deficit%20is%20being%20reported.">
        <w:r w:rsidRPr="0487F2F4">
          <w:rPr>
            <w:rStyle w:val="Hyperlink"/>
            <w:rFonts w:ascii="Calibri Light" w:eastAsia="Calibri Light" w:hAnsi="Calibri Light" w:cs="Calibri Light"/>
            <w:sz w:val="22"/>
            <w:szCs w:val="22"/>
          </w:rPr>
          <w:t>Written Statement: Escalation and Intervention Arrangements (5 October 2022) | GOV.WALES</w:t>
        </w:r>
      </w:hyperlink>
    </w:p>
    <w:p w14:paraId="42223478" w14:textId="334C12F5" w:rsidR="0487F2F4" w:rsidRDefault="0487F2F4" w:rsidP="0487F2F4">
      <w:pPr>
        <w:spacing w:after="0" w:line="264" w:lineRule="auto"/>
        <w:rPr>
          <w:rFonts w:ascii="Calibri Light" w:eastAsia="Calibri Light" w:hAnsi="Calibri Light" w:cs="Calibri Light"/>
          <w:sz w:val="22"/>
          <w:szCs w:val="22"/>
        </w:rPr>
      </w:pPr>
    </w:p>
    <w:p w14:paraId="26C61101" w14:textId="1600C7C0" w:rsidR="006F38D7" w:rsidRDefault="005B69B5" w:rsidP="0487F2F4">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t xml:space="preserve">Targeted intervention </w:t>
      </w:r>
      <w:r w:rsidR="36EE9B4C" w:rsidRPr="0487F2F4">
        <w:rPr>
          <w:rFonts w:ascii="Calibri Light" w:eastAsia="Calibri Light" w:hAnsi="Calibri Light" w:cs="Calibri Light"/>
          <w:color w:val="000000" w:themeColor="text1"/>
          <w:sz w:val="22"/>
          <w:szCs w:val="22"/>
        </w:rPr>
        <w:t xml:space="preserve">has further increased the </w:t>
      </w:r>
      <w:r w:rsidR="5672FC7E" w:rsidRPr="0487F2F4">
        <w:rPr>
          <w:rFonts w:ascii="Calibri Light" w:eastAsia="Calibri Light" w:hAnsi="Calibri Light" w:cs="Calibri Light"/>
          <w:color w:val="000000" w:themeColor="text1"/>
          <w:sz w:val="22"/>
          <w:szCs w:val="22"/>
        </w:rPr>
        <w:t>challenging condition</w:t>
      </w:r>
      <w:r w:rsidR="085E3D5A" w:rsidRPr="0487F2F4">
        <w:rPr>
          <w:rFonts w:ascii="Calibri Light" w:eastAsia="Calibri Light" w:hAnsi="Calibri Light" w:cs="Calibri Light"/>
          <w:color w:val="000000" w:themeColor="text1"/>
          <w:sz w:val="22"/>
          <w:szCs w:val="22"/>
        </w:rPr>
        <w:t>s that</w:t>
      </w:r>
      <w:r w:rsidR="5417A3DD" w:rsidRPr="0487F2F4">
        <w:rPr>
          <w:rFonts w:ascii="Calibri Light" w:eastAsia="Calibri Light" w:hAnsi="Calibri Light" w:cs="Calibri Light"/>
          <w:color w:val="000000" w:themeColor="text1"/>
          <w:sz w:val="22"/>
          <w:szCs w:val="22"/>
        </w:rPr>
        <w:t xml:space="preserve"> Hywel Dda operate</w:t>
      </w:r>
      <w:r w:rsidR="7FFAD0CA" w:rsidRPr="0487F2F4">
        <w:rPr>
          <w:rFonts w:ascii="Calibri Light" w:eastAsia="Calibri Light" w:hAnsi="Calibri Light" w:cs="Calibri Light"/>
          <w:color w:val="000000" w:themeColor="text1"/>
          <w:sz w:val="22"/>
          <w:szCs w:val="22"/>
        </w:rPr>
        <w:t xml:space="preserve">s in </w:t>
      </w:r>
      <w:r w:rsidR="1D85E08E" w:rsidRPr="0487F2F4">
        <w:rPr>
          <w:rFonts w:ascii="Calibri Light" w:eastAsia="Calibri Light" w:hAnsi="Calibri Light" w:cs="Calibri Light"/>
          <w:color w:val="000000" w:themeColor="text1"/>
          <w:sz w:val="22"/>
          <w:szCs w:val="22"/>
        </w:rPr>
        <w:t xml:space="preserve">to </w:t>
      </w:r>
      <w:r w:rsidR="5417A3DD" w:rsidRPr="0487F2F4">
        <w:rPr>
          <w:rFonts w:ascii="Calibri Light" w:eastAsia="Calibri Light" w:hAnsi="Calibri Light" w:cs="Calibri Light"/>
          <w:color w:val="000000" w:themeColor="text1"/>
          <w:sz w:val="22"/>
          <w:szCs w:val="22"/>
        </w:rPr>
        <w:t xml:space="preserve">deliver </w:t>
      </w:r>
      <w:r w:rsidR="6CB6D6DF" w:rsidRPr="0487F2F4">
        <w:rPr>
          <w:rFonts w:ascii="Calibri Light" w:eastAsia="Calibri Light" w:hAnsi="Calibri Light" w:cs="Calibri Light"/>
          <w:color w:val="000000" w:themeColor="text1"/>
          <w:sz w:val="22"/>
          <w:szCs w:val="22"/>
        </w:rPr>
        <w:t>its s</w:t>
      </w:r>
      <w:r w:rsidR="0D8EDD1B" w:rsidRPr="0487F2F4">
        <w:rPr>
          <w:rFonts w:ascii="Calibri Light" w:eastAsia="Calibri Light" w:hAnsi="Calibri Light" w:cs="Calibri Light"/>
          <w:color w:val="000000" w:themeColor="text1"/>
          <w:sz w:val="22"/>
          <w:szCs w:val="22"/>
        </w:rPr>
        <w:t>ervices</w:t>
      </w:r>
      <w:r w:rsidR="3EDB65E8" w:rsidRPr="0487F2F4">
        <w:rPr>
          <w:rFonts w:ascii="Calibri Light" w:eastAsia="Calibri Light" w:hAnsi="Calibri Light" w:cs="Calibri Light"/>
          <w:color w:val="000000" w:themeColor="text1"/>
          <w:sz w:val="22"/>
          <w:szCs w:val="22"/>
        </w:rPr>
        <w:t xml:space="preserve">. </w:t>
      </w:r>
      <w:r w:rsidR="61699FE9" w:rsidRPr="0487F2F4">
        <w:rPr>
          <w:rFonts w:ascii="Calibri Light" w:eastAsia="Calibri Light" w:hAnsi="Calibri Light" w:cs="Calibri Light"/>
          <w:color w:val="000000" w:themeColor="text1"/>
          <w:sz w:val="22"/>
          <w:szCs w:val="22"/>
        </w:rPr>
        <w:t>To</w:t>
      </w:r>
      <w:r w:rsidR="33843B0D" w:rsidRPr="0487F2F4">
        <w:rPr>
          <w:rFonts w:ascii="Calibri Light" w:eastAsia="Calibri Light" w:hAnsi="Calibri Light" w:cs="Calibri Light"/>
          <w:color w:val="000000" w:themeColor="text1"/>
          <w:sz w:val="22"/>
          <w:szCs w:val="22"/>
        </w:rPr>
        <w:t xml:space="preserve"> meet these requirements, the executive teams, service directorates and financial partners </w:t>
      </w:r>
      <w:r w:rsidR="6313B9B3" w:rsidRPr="0487F2F4">
        <w:rPr>
          <w:rFonts w:ascii="Calibri Light" w:eastAsia="Calibri Light" w:hAnsi="Calibri Light" w:cs="Calibri Light"/>
          <w:color w:val="000000" w:themeColor="text1"/>
          <w:sz w:val="22"/>
          <w:szCs w:val="22"/>
        </w:rPr>
        <w:t>regularly discuss</w:t>
      </w:r>
      <w:r w:rsidR="33843B0D" w:rsidRPr="0487F2F4">
        <w:rPr>
          <w:rFonts w:ascii="Calibri Light" w:eastAsia="Calibri Light" w:hAnsi="Calibri Light" w:cs="Calibri Light"/>
          <w:color w:val="000000" w:themeColor="text1"/>
          <w:sz w:val="22"/>
          <w:szCs w:val="22"/>
        </w:rPr>
        <w:t>, agree</w:t>
      </w:r>
      <w:r w:rsidR="14792D88" w:rsidRPr="0487F2F4">
        <w:rPr>
          <w:rFonts w:ascii="Calibri Light" w:eastAsia="Calibri Light" w:hAnsi="Calibri Light" w:cs="Calibri Light"/>
          <w:color w:val="000000" w:themeColor="text1"/>
          <w:sz w:val="22"/>
          <w:szCs w:val="22"/>
        </w:rPr>
        <w:t xml:space="preserve"> and </w:t>
      </w:r>
      <w:r>
        <w:rPr>
          <w:rFonts w:ascii="Calibri Light" w:eastAsia="Calibri Light" w:hAnsi="Calibri Light" w:cs="Calibri Light"/>
          <w:color w:val="000000" w:themeColor="text1"/>
          <w:sz w:val="22"/>
          <w:szCs w:val="22"/>
        </w:rPr>
        <w:t>propose</w:t>
      </w:r>
      <w:r w:rsidR="14792D88" w:rsidRPr="0487F2F4">
        <w:rPr>
          <w:rFonts w:ascii="Calibri Light" w:eastAsia="Calibri Light" w:hAnsi="Calibri Light" w:cs="Calibri Light"/>
          <w:color w:val="000000" w:themeColor="text1"/>
          <w:sz w:val="22"/>
          <w:szCs w:val="22"/>
        </w:rPr>
        <w:t xml:space="preserve"> a timeline to WG for achieving the </w:t>
      </w:r>
      <w:r w:rsidR="68E3241C" w:rsidRPr="0487F2F4">
        <w:rPr>
          <w:rFonts w:ascii="Calibri Light" w:eastAsia="Calibri Light" w:hAnsi="Calibri Light" w:cs="Calibri Light"/>
          <w:color w:val="000000" w:themeColor="text1"/>
          <w:sz w:val="22"/>
          <w:szCs w:val="22"/>
        </w:rPr>
        <w:t>requirements</w:t>
      </w:r>
      <w:r w:rsidR="14792D88" w:rsidRPr="0487F2F4">
        <w:rPr>
          <w:rFonts w:ascii="Calibri Light" w:eastAsia="Calibri Light" w:hAnsi="Calibri Light" w:cs="Calibri Light"/>
          <w:color w:val="000000" w:themeColor="text1"/>
          <w:sz w:val="22"/>
          <w:szCs w:val="22"/>
        </w:rPr>
        <w:t xml:space="preserve"> set </w:t>
      </w:r>
      <w:r w:rsidR="31A1A8EE" w:rsidRPr="0487F2F4">
        <w:rPr>
          <w:rFonts w:ascii="Calibri Light" w:eastAsia="Calibri Light" w:hAnsi="Calibri Light" w:cs="Calibri Light"/>
          <w:color w:val="000000" w:themeColor="text1"/>
          <w:sz w:val="22"/>
          <w:szCs w:val="22"/>
        </w:rPr>
        <w:t xml:space="preserve">within the </w:t>
      </w:r>
      <w:r w:rsidR="1EDFC392" w:rsidRPr="0487F2F4">
        <w:rPr>
          <w:rFonts w:ascii="Calibri Light" w:eastAsia="Calibri Light" w:hAnsi="Calibri Light" w:cs="Calibri Light"/>
          <w:color w:val="000000" w:themeColor="text1"/>
          <w:sz w:val="22"/>
          <w:szCs w:val="22"/>
        </w:rPr>
        <w:t>targeted</w:t>
      </w:r>
      <w:r w:rsidR="14792D88" w:rsidRPr="0487F2F4">
        <w:rPr>
          <w:rFonts w:ascii="Calibri Light" w:eastAsia="Calibri Light" w:hAnsi="Calibri Light" w:cs="Calibri Light"/>
          <w:color w:val="000000" w:themeColor="text1"/>
          <w:sz w:val="22"/>
          <w:szCs w:val="22"/>
        </w:rPr>
        <w:t xml:space="preserve"> intervention notice.</w:t>
      </w:r>
      <w:r w:rsidR="381C5EFD" w:rsidRPr="0487F2F4">
        <w:rPr>
          <w:rFonts w:ascii="Calibri Light" w:eastAsia="Calibri Light" w:hAnsi="Calibri Light" w:cs="Calibri Light"/>
          <w:color w:val="000000" w:themeColor="text1"/>
          <w:sz w:val="22"/>
          <w:szCs w:val="22"/>
        </w:rPr>
        <w:t xml:space="preserve"> </w:t>
      </w:r>
    </w:p>
    <w:p w14:paraId="22CE79E0" w14:textId="7B0C95CE" w:rsidR="002621C4" w:rsidRDefault="002621C4" w:rsidP="0487F2F4">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t xml:space="preserve">It is clear that change is required; this change must be managed effectively to ensure the future longevity of the Health board. This change must be clearly communicated among stakeholders and the sharing of important information is vital to ensure stakeholders are informed and understand the required changes, what the benefits will be and how and when the changes will be managed. It is more likely for stakeholders to be actively engaged in a period of change once they have understood and accept the proposed changes.     </w:t>
      </w:r>
    </w:p>
    <w:p w14:paraId="437D7EEA" w14:textId="18AD6462" w:rsidR="006F38D7" w:rsidRPr="006F38D7" w:rsidRDefault="002621C4" w:rsidP="61600939">
      <w:pPr>
        <w:spacing w:after="0" w:line="264" w:lineRule="auto"/>
        <w:rPr>
          <w:rFonts w:ascii="Calibri Light" w:eastAsia="Calibri Light" w:hAnsi="Calibri Light" w:cs="Calibri Light"/>
          <w:color w:val="000000" w:themeColor="text1"/>
          <w:sz w:val="22"/>
          <w:szCs w:val="22"/>
        </w:rPr>
      </w:pPr>
      <w:r>
        <w:rPr>
          <w:rFonts w:ascii="Calibri Light" w:eastAsia="Calibri Light" w:hAnsi="Calibri Light" w:cs="Calibri Light"/>
          <w:color w:val="000000" w:themeColor="text1"/>
          <w:sz w:val="22"/>
          <w:szCs w:val="22"/>
        </w:rPr>
        <w:t xml:space="preserve">For the Health board the </w:t>
      </w:r>
      <w:r w:rsidR="381C5EFD" w:rsidRPr="0487F2F4">
        <w:rPr>
          <w:rFonts w:ascii="Calibri Light" w:eastAsia="Calibri Light" w:hAnsi="Calibri Light" w:cs="Calibri Light"/>
          <w:color w:val="000000" w:themeColor="text1"/>
          <w:sz w:val="22"/>
          <w:szCs w:val="22"/>
        </w:rPr>
        <w:t xml:space="preserve">process remains ongoing </w:t>
      </w:r>
      <w:r w:rsidR="792B7E7A" w:rsidRPr="0487F2F4">
        <w:rPr>
          <w:rFonts w:ascii="Calibri Light" w:eastAsia="Calibri Light" w:hAnsi="Calibri Light" w:cs="Calibri Light"/>
          <w:color w:val="000000" w:themeColor="text1"/>
          <w:sz w:val="22"/>
          <w:szCs w:val="22"/>
        </w:rPr>
        <w:t>a</w:t>
      </w:r>
      <w:r w:rsidR="6A958C0C" w:rsidRPr="0487F2F4">
        <w:rPr>
          <w:rFonts w:ascii="Calibri Light" w:eastAsia="Calibri Light" w:hAnsi="Calibri Light" w:cs="Calibri Light"/>
          <w:color w:val="000000" w:themeColor="text1"/>
          <w:sz w:val="22"/>
          <w:szCs w:val="22"/>
        </w:rPr>
        <w:t>nd</w:t>
      </w:r>
      <w:r w:rsidR="792B7E7A" w:rsidRPr="0487F2F4">
        <w:rPr>
          <w:rFonts w:ascii="Calibri Light" w:eastAsia="Calibri Light" w:hAnsi="Calibri Light" w:cs="Calibri Light"/>
          <w:color w:val="000000" w:themeColor="text1"/>
          <w:sz w:val="22"/>
          <w:szCs w:val="22"/>
        </w:rPr>
        <w:t xml:space="preserve"> ensure</w:t>
      </w:r>
      <w:r w:rsidR="4EFDA4AD" w:rsidRPr="0487F2F4">
        <w:rPr>
          <w:rFonts w:ascii="Calibri Light" w:eastAsia="Calibri Light" w:hAnsi="Calibri Light" w:cs="Calibri Light"/>
          <w:color w:val="000000" w:themeColor="text1"/>
          <w:sz w:val="22"/>
          <w:szCs w:val="22"/>
        </w:rPr>
        <w:t>s that</w:t>
      </w:r>
      <w:r w:rsidR="792B7E7A" w:rsidRPr="0487F2F4">
        <w:rPr>
          <w:rFonts w:ascii="Calibri Light" w:eastAsia="Calibri Light" w:hAnsi="Calibri Light" w:cs="Calibri Light"/>
          <w:color w:val="000000" w:themeColor="text1"/>
          <w:sz w:val="22"/>
          <w:szCs w:val="22"/>
        </w:rPr>
        <w:t xml:space="preserve"> </w:t>
      </w:r>
      <w:r w:rsidR="4110B04A" w:rsidRPr="0487F2F4">
        <w:rPr>
          <w:rFonts w:ascii="Calibri Light" w:eastAsia="Calibri Light" w:hAnsi="Calibri Light" w:cs="Calibri Light"/>
          <w:color w:val="000000" w:themeColor="text1"/>
          <w:sz w:val="22"/>
          <w:szCs w:val="22"/>
        </w:rPr>
        <w:t xml:space="preserve">all </w:t>
      </w:r>
      <w:r w:rsidR="792B7E7A" w:rsidRPr="0487F2F4">
        <w:rPr>
          <w:rFonts w:ascii="Calibri Light" w:eastAsia="Calibri Light" w:hAnsi="Calibri Light" w:cs="Calibri Light"/>
          <w:color w:val="000000" w:themeColor="text1"/>
          <w:sz w:val="22"/>
          <w:szCs w:val="22"/>
        </w:rPr>
        <w:t xml:space="preserve">planned </w:t>
      </w:r>
      <w:r w:rsidR="381C5EFD" w:rsidRPr="0487F2F4">
        <w:rPr>
          <w:rFonts w:ascii="Calibri Light" w:eastAsia="Calibri Light" w:hAnsi="Calibri Light" w:cs="Calibri Light"/>
          <w:color w:val="000000" w:themeColor="text1"/>
          <w:sz w:val="22"/>
          <w:szCs w:val="22"/>
        </w:rPr>
        <w:t xml:space="preserve">operational </w:t>
      </w:r>
      <w:r w:rsidR="5FC693C6" w:rsidRPr="0487F2F4">
        <w:rPr>
          <w:rFonts w:ascii="Calibri Light" w:eastAsia="Calibri Light" w:hAnsi="Calibri Light" w:cs="Calibri Light"/>
          <w:color w:val="000000" w:themeColor="text1"/>
          <w:sz w:val="22"/>
          <w:szCs w:val="22"/>
        </w:rPr>
        <w:t xml:space="preserve">and workforce </w:t>
      </w:r>
      <w:r w:rsidR="381C5EFD" w:rsidRPr="0487F2F4">
        <w:rPr>
          <w:rFonts w:ascii="Calibri Light" w:eastAsia="Calibri Light" w:hAnsi="Calibri Light" w:cs="Calibri Light"/>
          <w:color w:val="000000" w:themeColor="text1"/>
          <w:sz w:val="22"/>
          <w:szCs w:val="22"/>
        </w:rPr>
        <w:t>stability</w:t>
      </w:r>
      <w:r w:rsidR="0853C2C9" w:rsidRPr="0487F2F4">
        <w:rPr>
          <w:rFonts w:ascii="Calibri Light" w:eastAsia="Calibri Light" w:hAnsi="Calibri Light" w:cs="Calibri Light"/>
          <w:color w:val="000000" w:themeColor="text1"/>
          <w:sz w:val="22"/>
          <w:szCs w:val="22"/>
        </w:rPr>
        <w:t xml:space="preserve">, </w:t>
      </w:r>
      <w:r w:rsidR="4B176AEF" w:rsidRPr="0487F2F4">
        <w:rPr>
          <w:rFonts w:ascii="Calibri Light" w:eastAsia="Calibri Light" w:hAnsi="Calibri Light" w:cs="Calibri Light"/>
          <w:color w:val="000000" w:themeColor="text1"/>
          <w:sz w:val="22"/>
          <w:szCs w:val="22"/>
        </w:rPr>
        <w:t xml:space="preserve">is shared with WG representatives, </w:t>
      </w:r>
      <w:r w:rsidR="381C5EFD" w:rsidRPr="0487F2F4">
        <w:rPr>
          <w:rFonts w:ascii="Calibri Light" w:eastAsia="Calibri Light" w:hAnsi="Calibri Light" w:cs="Calibri Light"/>
          <w:color w:val="000000" w:themeColor="text1"/>
          <w:sz w:val="22"/>
          <w:szCs w:val="22"/>
        </w:rPr>
        <w:t xml:space="preserve">whilst ensuring services delivered by the </w:t>
      </w:r>
      <w:r w:rsidR="6D63E75C" w:rsidRPr="0487F2F4">
        <w:rPr>
          <w:rFonts w:ascii="Calibri Light" w:eastAsia="Calibri Light" w:hAnsi="Calibri Light" w:cs="Calibri Light"/>
          <w:color w:val="000000" w:themeColor="text1"/>
          <w:sz w:val="22"/>
          <w:szCs w:val="22"/>
        </w:rPr>
        <w:t>health board</w:t>
      </w:r>
      <w:r w:rsidR="381C5EFD" w:rsidRPr="0487F2F4">
        <w:rPr>
          <w:rFonts w:ascii="Calibri Light" w:eastAsia="Calibri Light" w:hAnsi="Calibri Light" w:cs="Calibri Light"/>
          <w:color w:val="000000" w:themeColor="text1"/>
          <w:sz w:val="22"/>
          <w:szCs w:val="22"/>
        </w:rPr>
        <w:t xml:space="preserve"> </w:t>
      </w:r>
      <w:r w:rsidR="11D58B76" w:rsidRPr="0487F2F4">
        <w:rPr>
          <w:rFonts w:ascii="Calibri Light" w:eastAsia="Calibri Light" w:hAnsi="Calibri Light" w:cs="Calibri Light"/>
          <w:color w:val="000000" w:themeColor="text1"/>
          <w:sz w:val="22"/>
          <w:szCs w:val="22"/>
        </w:rPr>
        <w:t>remain</w:t>
      </w:r>
      <w:r w:rsidR="381C5EFD" w:rsidRPr="0487F2F4">
        <w:rPr>
          <w:rFonts w:ascii="Calibri Light" w:eastAsia="Calibri Light" w:hAnsi="Calibri Light" w:cs="Calibri Light"/>
          <w:color w:val="000000" w:themeColor="text1"/>
          <w:sz w:val="22"/>
          <w:szCs w:val="22"/>
        </w:rPr>
        <w:t xml:space="preserve"> effective</w:t>
      </w:r>
      <w:r w:rsidR="1CC9CE15" w:rsidRPr="0487F2F4">
        <w:rPr>
          <w:rFonts w:ascii="Calibri Light" w:eastAsia="Calibri Light" w:hAnsi="Calibri Light" w:cs="Calibri Light"/>
          <w:color w:val="000000" w:themeColor="text1"/>
          <w:sz w:val="22"/>
          <w:szCs w:val="22"/>
        </w:rPr>
        <w:t xml:space="preserve"> and fit for purpose</w:t>
      </w:r>
      <w:r w:rsidR="3C106594" w:rsidRPr="0487F2F4">
        <w:rPr>
          <w:rFonts w:ascii="Calibri Light" w:eastAsia="Calibri Light" w:hAnsi="Calibri Light" w:cs="Calibri Light"/>
          <w:color w:val="000000" w:themeColor="text1"/>
          <w:sz w:val="22"/>
          <w:szCs w:val="22"/>
        </w:rPr>
        <w:t xml:space="preserve"> in this ever-changing climate of technological advances and the need for the Healthcare field to adapt it’s working practices to ensure value based Healthcare provision. </w:t>
      </w:r>
    </w:p>
    <w:p w14:paraId="56462F44" w14:textId="1B9C8E78" w:rsidR="34C3309C" w:rsidRDefault="34C3309C" w:rsidP="0487F2F4">
      <w:pPr>
        <w:spacing w:after="0" w:line="264" w:lineRule="auto"/>
        <w:rPr>
          <w:rFonts w:ascii="Calibri Light" w:eastAsia="Calibri Light" w:hAnsi="Calibri Light" w:cs="Calibri Light"/>
          <w:color w:val="000000" w:themeColor="text1"/>
          <w:sz w:val="22"/>
          <w:szCs w:val="22"/>
        </w:rPr>
      </w:pPr>
      <w:r w:rsidRPr="0487F2F4">
        <w:rPr>
          <w:rFonts w:ascii="Calibri Light" w:eastAsia="Calibri Light" w:hAnsi="Calibri Light" w:cs="Calibri Light"/>
          <w:color w:val="000000" w:themeColor="text1"/>
          <w:sz w:val="22"/>
          <w:szCs w:val="22"/>
        </w:rPr>
        <w:t xml:space="preserve">The Corporate Nursing directorate </w:t>
      </w:r>
      <w:r w:rsidR="193E9B2C" w:rsidRPr="0487F2F4">
        <w:rPr>
          <w:rFonts w:ascii="Calibri Light" w:eastAsia="Calibri Light" w:hAnsi="Calibri Light" w:cs="Calibri Light"/>
          <w:color w:val="000000" w:themeColor="text1"/>
          <w:sz w:val="22"/>
          <w:szCs w:val="22"/>
        </w:rPr>
        <w:t>has the</w:t>
      </w:r>
      <w:r w:rsidRPr="0487F2F4">
        <w:rPr>
          <w:rFonts w:ascii="Calibri Light" w:eastAsia="Calibri Light" w:hAnsi="Calibri Light" w:cs="Calibri Light"/>
          <w:color w:val="000000" w:themeColor="text1"/>
          <w:sz w:val="22"/>
          <w:szCs w:val="22"/>
        </w:rPr>
        <w:t xml:space="preserve"> responsib</w:t>
      </w:r>
      <w:r w:rsidR="1E7D4C66" w:rsidRPr="0487F2F4">
        <w:rPr>
          <w:rFonts w:ascii="Calibri Light" w:eastAsia="Calibri Light" w:hAnsi="Calibri Light" w:cs="Calibri Light"/>
          <w:color w:val="000000" w:themeColor="text1"/>
          <w:sz w:val="22"/>
          <w:szCs w:val="22"/>
        </w:rPr>
        <w:t xml:space="preserve">ility </w:t>
      </w:r>
      <w:r w:rsidRPr="0487F2F4">
        <w:rPr>
          <w:rFonts w:ascii="Calibri Light" w:eastAsia="Calibri Light" w:hAnsi="Calibri Light" w:cs="Calibri Light"/>
          <w:color w:val="000000" w:themeColor="text1"/>
          <w:sz w:val="22"/>
          <w:szCs w:val="22"/>
        </w:rPr>
        <w:t>for all the Health Boards Nursing staff, in line with the escalation status of the Health Board, our Assistant Directors and workforce staff have prioritised wor</w:t>
      </w:r>
      <w:r w:rsidR="77226F22" w:rsidRPr="0487F2F4">
        <w:rPr>
          <w:rFonts w:ascii="Calibri Light" w:eastAsia="Calibri Light" w:hAnsi="Calibri Light" w:cs="Calibri Light"/>
          <w:color w:val="000000" w:themeColor="text1"/>
          <w:sz w:val="22"/>
          <w:szCs w:val="22"/>
        </w:rPr>
        <w:t>kflow streams in reaction to the targeted intervention</w:t>
      </w:r>
      <w:r w:rsidR="72A2E63C" w:rsidRPr="0487F2F4">
        <w:rPr>
          <w:rFonts w:ascii="Calibri Light" w:eastAsia="Calibri Light" w:hAnsi="Calibri Light" w:cs="Calibri Light"/>
          <w:color w:val="000000" w:themeColor="text1"/>
          <w:sz w:val="22"/>
          <w:szCs w:val="22"/>
        </w:rPr>
        <w:t>, delivering effectively managed and planned changes regarding its w</w:t>
      </w:r>
      <w:r w:rsidR="44BF56DD" w:rsidRPr="0487F2F4">
        <w:rPr>
          <w:rFonts w:ascii="Calibri Light" w:eastAsia="Calibri Light" w:hAnsi="Calibri Light" w:cs="Calibri Light"/>
          <w:color w:val="000000" w:themeColor="text1"/>
          <w:sz w:val="22"/>
          <w:szCs w:val="22"/>
        </w:rPr>
        <w:t>orkforce. A prime example of this was Workforce staff being tasked with the implementation of a reduction of</w:t>
      </w:r>
      <w:r w:rsidR="15BE4111" w:rsidRPr="0487F2F4">
        <w:rPr>
          <w:rFonts w:ascii="Calibri Light" w:eastAsia="Calibri Light" w:hAnsi="Calibri Light" w:cs="Calibri Light"/>
          <w:color w:val="000000" w:themeColor="text1"/>
          <w:sz w:val="22"/>
          <w:szCs w:val="22"/>
        </w:rPr>
        <w:t xml:space="preserve"> agency staff use across all ward areas. </w:t>
      </w:r>
      <w:r w:rsidR="011070AA" w:rsidRPr="0487F2F4">
        <w:rPr>
          <w:rFonts w:ascii="Calibri Light" w:eastAsia="Calibri Light" w:hAnsi="Calibri Light" w:cs="Calibri Light"/>
          <w:color w:val="000000" w:themeColor="text1"/>
          <w:sz w:val="22"/>
          <w:szCs w:val="22"/>
        </w:rPr>
        <w:t>The team were able to identify gaps in rotas</w:t>
      </w:r>
      <w:r w:rsidR="1BF36447" w:rsidRPr="0487F2F4">
        <w:rPr>
          <w:rFonts w:ascii="Calibri Light" w:eastAsia="Calibri Light" w:hAnsi="Calibri Light" w:cs="Calibri Light"/>
          <w:color w:val="000000" w:themeColor="text1"/>
          <w:sz w:val="22"/>
          <w:szCs w:val="22"/>
        </w:rPr>
        <w:t>, unauthorised annual leave leading to further staff shortages. This challenging condi</w:t>
      </w:r>
      <w:r w:rsidR="16E22ECC" w:rsidRPr="0487F2F4">
        <w:rPr>
          <w:rFonts w:ascii="Calibri Light" w:eastAsia="Calibri Light" w:hAnsi="Calibri Light" w:cs="Calibri Light"/>
          <w:color w:val="000000" w:themeColor="text1"/>
          <w:sz w:val="22"/>
          <w:szCs w:val="22"/>
        </w:rPr>
        <w:t xml:space="preserve">tion enabled the team to </w:t>
      </w:r>
      <w:r w:rsidR="7926059C" w:rsidRPr="0487F2F4">
        <w:rPr>
          <w:rFonts w:ascii="Calibri Light" w:eastAsia="Calibri Light" w:hAnsi="Calibri Light" w:cs="Calibri Light"/>
          <w:color w:val="000000" w:themeColor="text1"/>
          <w:sz w:val="22"/>
          <w:szCs w:val="22"/>
        </w:rPr>
        <w:t>re-educate</w:t>
      </w:r>
      <w:r w:rsidR="16E22ECC" w:rsidRPr="0487F2F4">
        <w:rPr>
          <w:rFonts w:ascii="Calibri Light" w:eastAsia="Calibri Light" w:hAnsi="Calibri Light" w:cs="Calibri Light"/>
          <w:color w:val="000000" w:themeColor="text1"/>
          <w:sz w:val="22"/>
          <w:szCs w:val="22"/>
        </w:rPr>
        <w:t xml:space="preserve"> and train staff on efficient use of staff rotas and reaffirmed the policies and procedures in place </w:t>
      </w:r>
      <w:r w:rsidR="41EB6EDD" w:rsidRPr="0487F2F4">
        <w:rPr>
          <w:rFonts w:ascii="Calibri Light" w:eastAsia="Calibri Light" w:hAnsi="Calibri Light" w:cs="Calibri Light"/>
          <w:color w:val="000000" w:themeColor="text1"/>
          <w:sz w:val="22"/>
          <w:szCs w:val="22"/>
        </w:rPr>
        <w:t>surrounding</w:t>
      </w:r>
      <w:r w:rsidR="16E22ECC" w:rsidRPr="0487F2F4">
        <w:rPr>
          <w:rFonts w:ascii="Calibri Light" w:eastAsia="Calibri Light" w:hAnsi="Calibri Light" w:cs="Calibri Light"/>
          <w:color w:val="000000" w:themeColor="text1"/>
          <w:sz w:val="22"/>
          <w:szCs w:val="22"/>
        </w:rPr>
        <w:t xml:space="preserve"> staffing levels. Ov</w:t>
      </w:r>
      <w:r w:rsidR="377CC1D4" w:rsidRPr="0487F2F4">
        <w:rPr>
          <w:rFonts w:ascii="Calibri Light" w:eastAsia="Calibri Light" w:hAnsi="Calibri Light" w:cs="Calibri Light"/>
          <w:color w:val="000000" w:themeColor="text1"/>
          <w:sz w:val="22"/>
          <w:szCs w:val="22"/>
        </w:rPr>
        <w:t xml:space="preserve">er </w:t>
      </w:r>
      <w:r w:rsidR="002621C4" w:rsidRPr="0487F2F4">
        <w:rPr>
          <w:rFonts w:ascii="Calibri Light" w:eastAsia="Calibri Light" w:hAnsi="Calibri Light" w:cs="Calibri Light"/>
          <w:color w:val="000000" w:themeColor="text1"/>
          <w:sz w:val="22"/>
          <w:szCs w:val="22"/>
        </w:rPr>
        <w:t>a period</w:t>
      </w:r>
      <w:r w:rsidR="377CC1D4" w:rsidRPr="0487F2F4">
        <w:rPr>
          <w:rFonts w:ascii="Calibri Light" w:eastAsia="Calibri Light" w:hAnsi="Calibri Light" w:cs="Calibri Light"/>
          <w:color w:val="000000" w:themeColor="text1"/>
          <w:sz w:val="22"/>
          <w:szCs w:val="22"/>
        </w:rPr>
        <w:t xml:space="preserve"> the relance of using agencies to staff wards has decreased and an escalation </w:t>
      </w:r>
      <w:r w:rsidR="123D4F5C" w:rsidRPr="0487F2F4">
        <w:rPr>
          <w:rFonts w:ascii="Calibri Light" w:eastAsia="Calibri Light" w:hAnsi="Calibri Light" w:cs="Calibri Light"/>
          <w:color w:val="000000" w:themeColor="text1"/>
          <w:sz w:val="22"/>
          <w:szCs w:val="22"/>
        </w:rPr>
        <w:t>status</w:t>
      </w:r>
      <w:r w:rsidR="377CC1D4" w:rsidRPr="0487F2F4">
        <w:rPr>
          <w:rFonts w:ascii="Calibri Light" w:eastAsia="Calibri Light" w:hAnsi="Calibri Light" w:cs="Calibri Light"/>
          <w:color w:val="000000" w:themeColor="text1"/>
          <w:sz w:val="22"/>
          <w:szCs w:val="22"/>
        </w:rPr>
        <w:t xml:space="preserve"> for the use of agency staff has now been implemented at executive level. This change </w:t>
      </w:r>
      <w:r w:rsidR="0C8C7255" w:rsidRPr="0487F2F4">
        <w:rPr>
          <w:rFonts w:ascii="Calibri Light" w:eastAsia="Calibri Light" w:hAnsi="Calibri Light" w:cs="Calibri Light"/>
          <w:color w:val="000000" w:themeColor="text1"/>
          <w:sz w:val="22"/>
          <w:szCs w:val="22"/>
        </w:rPr>
        <w:t xml:space="preserve">enabled cost savings in staffing costs </w:t>
      </w:r>
      <w:r w:rsidR="002621C4" w:rsidRPr="0487F2F4">
        <w:rPr>
          <w:rFonts w:ascii="Calibri Light" w:eastAsia="Calibri Light" w:hAnsi="Calibri Light" w:cs="Calibri Light"/>
          <w:color w:val="000000" w:themeColor="text1"/>
          <w:sz w:val="22"/>
          <w:szCs w:val="22"/>
        </w:rPr>
        <w:t>and</w:t>
      </w:r>
      <w:r w:rsidR="0C8C7255" w:rsidRPr="0487F2F4">
        <w:rPr>
          <w:rFonts w:ascii="Calibri Light" w:eastAsia="Calibri Light" w:hAnsi="Calibri Light" w:cs="Calibri Light"/>
          <w:color w:val="000000" w:themeColor="text1"/>
          <w:sz w:val="22"/>
          <w:szCs w:val="22"/>
        </w:rPr>
        <w:t xml:space="preserve"> improved staffing provisions. </w:t>
      </w:r>
      <w:r w:rsidR="1BF36447" w:rsidRPr="0487F2F4">
        <w:rPr>
          <w:rFonts w:ascii="Calibri Light" w:eastAsia="Calibri Light" w:hAnsi="Calibri Light" w:cs="Calibri Light"/>
          <w:color w:val="000000" w:themeColor="text1"/>
          <w:sz w:val="22"/>
          <w:szCs w:val="22"/>
        </w:rPr>
        <w:t xml:space="preserve"> </w:t>
      </w:r>
      <w:r w:rsidR="011070AA" w:rsidRPr="0487F2F4">
        <w:rPr>
          <w:rFonts w:ascii="Calibri Light" w:eastAsia="Calibri Light" w:hAnsi="Calibri Light" w:cs="Calibri Light"/>
          <w:color w:val="000000" w:themeColor="text1"/>
          <w:sz w:val="22"/>
          <w:szCs w:val="22"/>
        </w:rPr>
        <w:t xml:space="preserve"> </w:t>
      </w:r>
      <w:r w:rsidR="15BE4111" w:rsidRPr="0487F2F4">
        <w:rPr>
          <w:rFonts w:ascii="Calibri Light" w:eastAsia="Calibri Light" w:hAnsi="Calibri Light" w:cs="Calibri Light"/>
          <w:color w:val="000000" w:themeColor="text1"/>
          <w:sz w:val="22"/>
          <w:szCs w:val="22"/>
        </w:rPr>
        <w:t xml:space="preserve"> </w:t>
      </w:r>
    </w:p>
    <w:p w14:paraId="386245A9" w14:textId="6FFD8989" w:rsidR="61600939" w:rsidRDefault="61600939" w:rsidP="61600939">
      <w:pPr>
        <w:spacing w:after="0" w:line="264" w:lineRule="auto"/>
        <w:rPr>
          <w:rFonts w:ascii="Calibri Light" w:eastAsia="Calibri Light" w:hAnsi="Calibri Light" w:cs="Calibri Light"/>
          <w:color w:val="000000" w:themeColor="text1"/>
          <w:sz w:val="22"/>
          <w:szCs w:val="22"/>
        </w:rPr>
      </w:pPr>
    </w:p>
    <w:p w14:paraId="1573F81A" w14:textId="77777777" w:rsidR="004B755B" w:rsidRDefault="00125D54" w:rsidP="007A0F1F">
      <w:pPr>
        <w:spacing w:after="0" w:line="264" w:lineRule="auto"/>
        <w:rPr>
          <w:rFonts w:ascii="Calibri Light" w:eastAsia="Calibri Light" w:hAnsi="Calibri Light" w:cs="Calibri Light"/>
          <w:b/>
          <w:bCs/>
          <w:color w:val="000000" w:themeColor="text1"/>
          <w:sz w:val="22"/>
          <w:szCs w:val="22"/>
          <w:u w:val="single"/>
        </w:rPr>
      </w:pPr>
      <w:r w:rsidRPr="0487F2F4">
        <w:rPr>
          <w:rFonts w:ascii="Calibri Light" w:eastAsia="Calibri Light" w:hAnsi="Calibri Light" w:cs="Calibri Light"/>
          <w:b/>
          <w:bCs/>
          <w:color w:val="000000" w:themeColor="text1"/>
          <w:sz w:val="22"/>
          <w:szCs w:val="22"/>
          <w:u w:val="single"/>
        </w:rPr>
        <w:t>AC 3.2</w:t>
      </w:r>
    </w:p>
    <w:p w14:paraId="655905DA" w14:textId="324E9A77" w:rsidR="0CB50969" w:rsidRDefault="0CB50969" w:rsidP="0487F2F4">
      <w:pPr>
        <w:spacing w:after="0" w:line="264" w:lineRule="auto"/>
        <w:rPr>
          <w:rFonts w:ascii="Calibri Light" w:eastAsia="Calibri Light" w:hAnsi="Calibri Light" w:cs="Calibri Light"/>
          <w:color w:val="000000" w:themeColor="text1"/>
          <w:sz w:val="22"/>
          <w:szCs w:val="22"/>
        </w:rPr>
      </w:pPr>
      <w:r w:rsidRPr="0487F2F4">
        <w:rPr>
          <w:rFonts w:ascii="Calibri Light" w:eastAsia="Calibri Light" w:hAnsi="Calibri Light" w:cs="Calibri Light"/>
          <w:color w:val="000000" w:themeColor="text1"/>
          <w:sz w:val="22"/>
          <w:szCs w:val="22"/>
        </w:rPr>
        <w:t>The role of people professionals within the Corporate Nursing directorate are key, the workforce staff are integral to the strategy</w:t>
      </w:r>
      <w:r w:rsidR="5307EC6F" w:rsidRPr="0487F2F4">
        <w:rPr>
          <w:rFonts w:ascii="Calibri Light" w:eastAsia="Calibri Light" w:hAnsi="Calibri Light" w:cs="Calibri Light"/>
          <w:color w:val="000000" w:themeColor="text1"/>
          <w:sz w:val="22"/>
          <w:szCs w:val="22"/>
        </w:rPr>
        <w:t xml:space="preserve"> and delivery of </w:t>
      </w:r>
      <w:r w:rsidR="6A4A3D36" w:rsidRPr="0487F2F4">
        <w:rPr>
          <w:rFonts w:ascii="Calibri Light" w:eastAsia="Calibri Light" w:hAnsi="Calibri Light" w:cs="Calibri Light"/>
          <w:color w:val="000000" w:themeColor="text1"/>
          <w:sz w:val="22"/>
          <w:szCs w:val="22"/>
        </w:rPr>
        <w:t xml:space="preserve">the </w:t>
      </w:r>
      <w:r w:rsidR="5307EC6F" w:rsidRPr="0487F2F4">
        <w:rPr>
          <w:rFonts w:ascii="Calibri Light" w:eastAsia="Calibri Light" w:hAnsi="Calibri Light" w:cs="Calibri Light"/>
          <w:color w:val="000000" w:themeColor="text1"/>
          <w:sz w:val="22"/>
          <w:szCs w:val="22"/>
        </w:rPr>
        <w:t>Nursing workforce. The team are empowered to work behin</w:t>
      </w:r>
      <w:r w:rsidR="7810097E" w:rsidRPr="0487F2F4">
        <w:rPr>
          <w:rFonts w:ascii="Calibri Light" w:eastAsia="Calibri Light" w:hAnsi="Calibri Light" w:cs="Calibri Light"/>
          <w:color w:val="000000" w:themeColor="text1"/>
          <w:sz w:val="22"/>
          <w:szCs w:val="22"/>
        </w:rPr>
        <w:t>d</w:t>
      </w:r>
      <w:r w:rsidR="5307EC6F" w:rsidRPr="0487F2F4">
        <w:rPr>
          <w:rFonts w:ascii="Calibri Light" w:eastAsia="Calibri Light" w:hAnsi="Calibri Light" w:cs="Calibri Light"/>
          <w:color w:val="000000" w:themeColor="text1"/>
          <w:sz w:val="22"/>
          <w:szCs w:val="22"/>
        </w:rPr>
        <w:t xml:space="preserve"> </w:t>
      </w:r>
      <w:r w:rsidR="5307EC6F" w:rsidRPr="0487F2F4">
        <w:rPr>
          <w:rFonts w:ascii="Calibri Light" w:eastAsia="Calibri Light" w:hAnsi="Calibri Light" w:cs="Calibri Light"/>
          <w:color w:val="000000" w:themeColor="text1"/>
          <w:sz w:val="22"/>
          <w:szCs w:val="22"/>
        </w:rPr>
        <w:lastRenderedPageBreak/>
        <w:t xml:space="preserve">the scenes of </w:t>
      </w:r>
      <w:r w:rsidR="51BD74B2" w:rsidRPr="0487F2F4">
        <w:rPr>
          <w:rFonts w:ascii="Calibri Light" w:eastAsia="Calibri Light" w:hAnsi="Calibri Light" w:cs="Calibri Light"/>
          <w:color w:val="000000" w:themeColor="text1"/>
          <w:sz w:val="22"/>
          <w:szCs w:val="22"/>
        </w:rPr>
        <w:t>day to day ward areas and service delivery</w:t>
      </w:r>
      <w:r w:rsidR="27B31346" w:rsidRPr="0487F2F4">
        <w:rPr>
          <w:rFonts w:ascii="Calibri Light" w:eastAsia="Calibri Light" w:hAnsi="Calibri Light" w:cs="Calibri Light"/>
          <w:color w:val="000000" w:themeColor="text1"/>
          <w:sz w:val="22"/>
          <w:szCs w:val="22"/>
        </w:rPr>
        <w:t xml:space="preserve">, they </w:t>
      </w:r>
      <w:r w:rsidR="41E85C6C" w:rsidRPr="0487F2F4">
        <w:rPr>
          <w:rFonts w:ascii="Calibri Light" w:eastAsia="Calibri Light" w:hAnsi="Calibri Light" w:cs="Calibri Light"/>
          <w:color w:val="000000" w:themeColor="text1"/>
          <w:sz w:val="22"/>
          <w:szCs w:val="22"/>
        </w:rPr>
        <w:t>can</w:t>
      </w:r>
      <w:r w:rsidR="27B31346" w:rsidRPr="0487F2F4">
        <w:rPr>
          <w:rFonts w:ascii="Calibri Light" w:eastAsia="Calibri Light" w:hAnsi="Calibri Light" w:cs="Calibri Light"/>
          <w:color w:val="000000" w:themeColor="text1"/>
          <w:sz w:val="22"/>
          <w:szCs w:val="22"/>
        </w:rPr>
        <w:t xml:space="preserve"> investigate, analyse and provide support to the Senior Nursing Te</w:t>
      </w:r>
      <w:r w:rsidR="320FE4D7" w:rsidRPr="0487F2F4">
        <w:rPr>
          <w:rFonts w:ascii="Calibri Light" w:eastAsia="Calibri Light" w:hAnsi="Calibri Light" w:cs="Calibri Light"/>
          <w:color w:val="000000" w:themeColor="text1"/>
          <w:sz w:val="22"/>
          <w:szCs w:val="22"/>
        </w:rPr>
        <w:t>am</w:t>
      </w:r>
      <w:r w:rsidR="48E40FA0" w:rsidRPr="0487F2F4">
        <w:rPr>
          <w:rFonts w:ascii="Calibri Light" w:eastAsia="Calibri Light" w:hAnsi="Calibri Light" w:cs="Calibri Light"/>
          <w:color w:val="000000" w:themeColor="text1"/>
          <w:sz w:val="22"/>
          <w:szCs w:val="22"/>
        </w:rPr>
        <w:t xml:space="preserve"> across a range of people professional topics and are the first point of call in implementing the required changes within the nursing directorate</w:t>
      </w:r>
      <w:r w:rsidR="6ECCEC31" w:rsidRPr="0487F2F4">
        <w:rPr>
          <w:rFonts w:ascii="Calibri Light" w:eastAsia="Calibri Light" w:hAnsi="Calibri Light" w:cs="Calibri Light"/>
          <w:color w:val="000000" w:themeColor="text1"/>
          <w:sz w:val="22"/>
          <w:szCs w:val="22"/>
        </w:rPr>
        <w:t xml:space="preserve">. </w:t>
      </w:r>
    </w:p>
    <w:p w14:paraId="73750209" w14:textId="45A4C9B8" w:rsidR="6ECCEC31" w:rsidRDefault="6ECCEC31" w:rsidP="0487F2F4">
      <w:pPr>
        <w:spacing w:after="0" w:line="264" w:lineRule="auto"/>
        <w:rPr>
          <w:rFonts w:ascii="Calibri Light" w:eastAsia="Calibri Light" w:hAnsi="Calibri Light" w:cs="Calibri Light"/>
          <w:color w:val="000000" w:themeColor="text1"/>
          <w:sz w:val="22"/>
          <w:szCs w:val="22"/>
        </w:rPr>
      </w:pPr>
      <w:r w:rsidRPr="0487F2F4">
        <w:rPr>
          <w:rFonts w:ascii="Calibri Light" w:eastAsia="Calibri Light" w:hAnsi="Calibri Light" w:cs="Calibri Light"/>
          <w:color w:val="000000" w:themeColor="text1"/>
          <w:sz w:val="22"/>
          <w:szCs w:val="22"/>
        </w:rPr>
        <w:t>The economic downturn by being placed in targeted intervention by the WG was a phenomenal moment for Corporate Nursing as the Executive board instructed k</w:t>
      </w:r>
      <w:r w:rsidR="3E1C5B0C" w:rsidRPr="0487F2F4">
        <w:rPr>
          <w:rFonts w:ascii="Calibri Light" w:eastAsia="Calibri Light" w:hAnsi="Calibri Light" w:cs="Calibri Light"/>
          <w:color w:val="000000" w:themeColor="text1"/>
          <w:sz w:val="22"/>
          <w:szCs w:val="22"/>
        </w:rPr>
        <w:t xml:space="preserve">ey cost saving targets and changes to service delivery. Throughout the consultation process the Nursing workforce team and </w:t>
      </w:r>
      <w:r w:rsidR="4BE3A87D" w:rsidRPr="0487F2F4">
        <w:rPr>
          <w:rFonts w:ascii="Calibri Light" w:eastAsia="Calibri Light" w:hAnsi="Calibri Light" w:cs="Calibri Light"/>
          <w:color w:val="000000" w:themeColor="text1"/>
          <w:sz w:val="22"/>
          <w:szCs w:val="22"/>
        </w:rPr>
        <w:t>Corporate</w:t>
      </w:r>
      <w:r w:rsidR="3E1C5B0C" w:rsidRPr="0487F2F4">
        <w:rPr>
          <w:rFonts w:ascii="Calibri Light" w:eastAsia="Calibri Light" w:hAnsi="Calibri Light" w:cs="Calibri Light"/>
          <w:color w:val="000000" w:themeColor="text1"/>
          <w:sz w:val="22"/>
          <w:szCs w:val="22"/>
        </w:rPr>
        <w:t xml:space="preserve"> Nursing staff  h</w:t>
      </w:r>
      <w:r w:rsidR="75210E7D" w:rsidRPr="0487F2F4">
        <w:rPr>
          <w:rFonts w:ascii="Calibri Light" w:eastAsia="Calibri Light" w:hAnsi="Calibri Light" w:cs="Calibri Light"/>
          <w:color w:val="000000" w:themeColor="text1"/>
          <w:sz w:val="22"/>
          <w:szCs w:val="22"/>
        </w:rPr>
        <w:t>eld</w:t>
      </w:r>
      <w:r w:rsidR="3A9242E5" w:rsidRPr="0487F2F4">
        <w:rPr>
          <w:rFonts w:ascii="Calibri Light" w:eastAsia="Calibri Light" w:hAnsi="Calibri Light" w:cs="Calibri Light"/>
          <w:color w:val="000000" w:themeColor="text1"/>
          <w:sz w:val="22"/>
          <w:szCs w:val="22"/>
        </w:rPr>
        <w:t xml:space="preserve"> critical workshops </w:t>
      </w:r>
      <w:r w:rsidR="521414FB" w:rsidRPr="0487F2F4">
        <w:rPr>
          <w:rFonts w:ascii="Calibri Light" w:eastAsia="Calibri Light" w:hAnsi="Calibri Light" w:cs="Calibri Light"/>
          <w:color w:val="000000" w:themeColor="text1"/>
          <w:sz w:val="22"/>
          <w:szCs w:val="22"/>
        </w:rPr>
        <w:t>to</w:t>
      </w:r>
      <w:r w:rsidR="3A9242E5" w:rsidRPr="0487F2F4">
        <w:rPr>
          <w:rFonts w:ascii="Calibri Light" w:eastAsia="Calibri Light" w:hAnsi="Calibri Light" w:cs="Calibri Light"/>
          <w:color w:val="000000" w:themeColor="text1"/>
          <w:sz w:val="22"/>
          <w:szCs w:val="22"/>
        </w:rPr>
        <w:t xml:space="preserve"> discuss the cost saving targets and changes to the service delivery were going to</w:t>
      </w:r>
      <w:r w:rsidR="5379E09F" w:rsidRPr="0487F2F4">
        <w:rPr>
          <w:rFonts w:ascii="Calibri Light" w:eastAsia="Calibri Light" w:hAnsi="Calibri Light" w:cs="Calibri Light"/>
          <w:color w:val="000000" w:themeColor="text1"/>
          <w:sz w:val="22"/>
          <w:szCs w:val="22"/>
        </w:rPr>
        <w:t xml:space="preserve"> be made</w:t>
      </w:r>
      <w:r w:rsidR="132C9593" w:rsidRPr="0487F2F4">
        <w:rPr>
          <w:rFonts w:ascii="Calibri Light" w:eastAsia="Calibri Light" w:hAnsi="Calibri Light" w:cs="Calibri Light"/>
          <w:color w:val="000000" w:themeColor="text1"/>
          <w:sz w:val="22"/>
          <w:szCs w:val="22"/>
        </w:rPr>
        <w:t xml:space="preserve">, whilst ensuring that discussions to trade union officials and other </w:t>
      </w:r>
      <w:r w:rsidR="1D61980F" w:rsidRPr="0487F2F4">
        <w:rPr>
          <w:rFonts w:ascii="Calibri Light" w:eastAsia="Calibri Light" w:hAnsi="Calibri Light" w:cs="Calibri Light"/>
          <w:color w:val="000000" w:themeColor="text1"/>
          <w:sz w:val="22"/>
          <w:szCs w:val="22"/>
        </w:rPr>
        <w:t>regulatory</w:t>
      </w:r>
      <w:r w:rsidR="132C9593" w:rsidRPr="0487F2F4">
        <w:rPr>
          <w:rFonts w:ascii="Calibri Light" w:eastAsia="Calibri Light" w:hAnsi="Calibri Light" w:cs="Calibri Light"/>
          <w:color w:val="000000" w:themeColor="text1"/>
          <w:sz w:val="22"/>
          <w:szCs w:val="22"/>
        </w:rPr>
        <w:t xml:space="preserve"> officials e.g. NMC remained </w:t>
      </w:r>
      <w:r w:rsidR="40DB0F41" w:rsidRPr="0487F2F4">
        <w:rPr>
          <w:rFonts w:ascii="Calibri Light" w:eastAsia="Calibri Light" w:hAnsi="Calibri Light" w:cs="Calibri Light"/>
          <w:color w:val="000000" w:themeColor="text1"/>
          <w:sz w:val="22"/>
          <w:szCs w:val="22"/>
        </w:rPr>
        <w:t>professional</w:t>
      </w:r>
      <w:r w:rsidR="132C9593" w:rsidRPr="0487F2F4">
        <w:rPr>
          <w:rFonts w:ascii="Calibri Light" w:eastAsia="Calibri Light" w:hAnsi="Calibri Light" w:cs="Calibri Light"/>
          <w:color w:val="000000" w:themeColor="text1"/>
          <w:sz w:val="22"/>
          <w:szCs w:val="22"/>
        </w:rPr>
        <w:t xml:space="preserve"> and that o</w:t>
      </w:r>
      <w:r w:rsidR="2C1F9038" w:rsidRPr="0487F2F4">
        <w:rPr>
          <w:rFonts w:ascii="Calibri Light" w:eastAsia="Calibri Light" w:hAnsi="Calibri Light" w:cs="Calibri Light"/>
          <w:color w:val="000000" w:themeColor="text1"/>
          <w:sz w:val="22"/>
          <w:szCs w:val="22"/>
        </w:rPr>
        <w:t>ur ethics and plans remained</w:t>
      </w:r>
      <w:r w:rsidR="0C27D554" w:rsidRPr="0487F2F4">
        <w:rPr>
          <w:rFonts w:ascii="Calibri Light" w:eastAsia="Calibri Light" w:hAnsi="Calibri Light" w:cs="Calibri Light"/>
          <w:color w:val="000000" w:themeColor="text1"/>
          <w:sz w:val="22"/>
          <w:szCs w:val="22"/>
        </w:rPr>
        <w:t xml:space="preserve"> reasonable, </w:t>
      </w:r>
      <w:r w:rsidR="4DB746C8" w:rsidRPr="0487F2F4">
        <w:rPr>
          <w:rFonts w:ascii="Calibri Light" w:eastAsia="Calibri Light" w:hAnsi="Calibri Light" w:cs="Calibri Light"/>
          <w:color w:val="000000" w:themeColor="text1"/>
          <w:sz w:val="22"/>
          <w:szCs w:val="22"/>
        </w:rPr>
        <w:t>measurable</w:t>
      </w:r>
      <w:r w:rsidR="0C27D554" w:rsidRPr="0487F2F4">
        <w:rPr>
          <w:rFonts w:ascii="Calibri Light" w:eastAsia="Calibri Light" w:hAnsi="Calibri Light" w:cs="Calibri Light"/>
          <w:color w:val="000000" w:themeColor="text1"/>
          <w:sz w:val="22"/>
          <w:szCs w:val="22"/>
        </w:rPr>
        <w:t xml:space="preserve">, realistic and deliverable in the right manner. </w:t>
      </w:r>
      <w:r w:rsidR="2C1F9038" w:rsidRPr="0487F2F4">
        <w:rPr>
          <w:rFonts w:ascii="Calibri Light" w:eastAsia="Calibri Light" w:hAnsi="Calibri Light" w:cs="Calibri Light"/>
          <w:color w:val="000000" w:themeColor="text1"/>
          <w:sz w:val="22"/>
          <w:szCs w:val="22"/>
        </w:rPr>
        <w:t xml:space="preserve"> </w:t>
      </w:r>
      <w:r w:rsidR="5379E09F" w:rsidRPr="0487F2F4">
        <w:rPr>
          <w:rFonts w:ascii="Calibri Light" w:eastAsia="Calibri Light" w:hAnsi="Calibri Light" w:cs="Calibri Light"/>
          <w:color w:val="000000" w:themeColor="text1"/>
          <w:sz w:val="22"/>
          <w:szCs w:val="22"/>
        </w:rPr>
        <w:t xml:space="preserve"> </w:t>
      </w:r>
      <w:r w:rsidR="3A9242E5" w:rsidRPr="0487F2F4">
        <w:rPr>
          <w:rFonts w:ascii="Calibri Light" w:eastAsia="Calibri Light" w:hAnsi="Calibri Light" w:cs="Calibri Light"/>
          <w:color w:val="000000" w:themeColor="text1"/>
          <w:sz w:val="22"/>
          <w:szCs w:val="22"/>
        </w:rPr>
        <w:t xml:space="preserve"> </w:t>
      </w:r>
      <w:r w:rsidR="75210E7D" w:rsidRPr="0487F2F4">
        <w:rPr>
          <w:rFonts w:ascii="Calibri Light" w:eastAsia="Calibri Light" w:hAnsi="Calibri Light" w:cs="Calibri Light"/>
          <w:color w:val="000000" w:themeColor="text1"/>
          <w:sz w:val="22"/>
          <w:szCs w:val="22"/>
        </w:rPr>
        <w:t xml:space="preserve"> </w:t>
      </w:r>
    </w:p>
    <w:p w14:paraId="0B5E4B51" w14:textId="034E1C6B" w:rsidR="0487F2F4" w:rsidRDefault="0487F2F4" w:rsidP="0487F2F4">
      <w:pPr>
        <w:spacing w:after="0" w:line="264" w:lineRule="auto"/>
        <w:rPr>
          <w:rFonts w:ascii="Calibri Light" w:eastAsia="Calibri Light" w:hAnsi="Calibri Light" w:cs="Calibri Light"/>
          <w:color w:val="000000" w:themeColor="text1"/>
          <w:sz w:val="22"/>
          <w:szCs w:val="22"/>
        </w:rPr>
      </w:pPr>
    </w:p>
    <w:p w14:paraId="6336BA96" w14:textId="2C5CBF07" w:rsidR="008900E4" w:rsidRPr="004B755B" w:rsidRDefault="008900E4" w:rsidP="008900E4">
      <w:pPr>
        <w:spacing w:after="0" w:line="264" w:lineRule="auto"/>
        <w:rPr>
          <w:rFonts w:ascii="Calibri Light" w:eastAsia="Calibri Light" w:hAnsi="Calibri Light" w:cs="Calibri Light"/>
          <w:b/>
          <w:bCs/>
          <w:color w:val="000000" w:themeColor="text1"/>
          <w:sz w:val="22"/>
          <w:szCs w:val="22"/>
          <w:u w:val="single"/>
        </w:rPr>
      </w:pPr>
      <w:r w:rsidRPr="0487F2F4">
        <w:rPr>
          <w:rFonts w:ascii="Calibri Light" w:eastAsia="Calibri Light" w:hAnsi="Calibri Light" w:cs="Calibri Light"/>
          <w:b/>
          <w:bCs/>
          <w:color w:val="000000" w:themeColor="text1"/>
          <w:sz w:val="22"/>
          <w:szCs w:val="22"/>
          <w:u w:val="single"/>
        </w:rPr>
        <w:t>AC 3.3</w:t>
      </w:r>
    </w:p>
    <w:p w14:paraId="7DD54EC4" w14:textId="22802566" w:rsidR="07AF677E" w:rsidRDefault="07AF677E" w:rsidP="0487F2F4">
      <w:pPr>
        <w:spacing w:after="0" w:line="264" w:lineRule="auto"/>
        <w:rPr>
          <w:rFonts w:ascii="Calibri Light" w:eastAsia="Calibri Light" w:hAnsi="Calibri Light" w:cs="Calibri Light"/>
          <w:color w:val="000000" w:themeColor="text1"/>
          <w:sz w:val="22"/>
          <w:szCs w:val="22"/>
        </w:rPr>
      </w:pPr>
      <w:r w:rsidRPr="0487F2F4">
        <w:rPr>
          <w:rFonts w:ascii="Calibri Light" w:eastAsia="Calibri Light" w:hAnsi="Calibri Light" w:cs="Calibri Light"/>
          <w:color w:val="000000" w:themeColor="text1"/>
          <w:sz w:val="22"/>
          <w:szCs w:val="22"/>
        </w:rPr>
        <w:t>Changes to staffing levels had been reviewed as part of the work piece on the use of agency staf</w:t>
      </w:r>
      <w:r w:rsidR="486C704E" w:rsidRPr="0487F2F4">
        <w:rPr>
          <w:rFonts w:ascii="Calibri Light" w:eastAsia="Calibri Light" w:hAnsi="Calibri Light" w:cs="Calibri Light"/>
          <w:color w:val="000000" w:themeColor="text1"/>
          <w:sz w:val="22"/>
          <w:szCs w:val="22"/>
        </w:rPr>
        <w:t xml:space="preserve">f. It was identified that rotas were not being utilised </w:t>
      </w:r>
      <w:r w:rsidR="27082E28" w:rsidRPr="0487F2F4">
        <w:rPr>
          <w:rFonts w:ascii="Calibri Light" w:eastAsia="Calibri Light" w:hAnsi="Calibri Light" w:cs="Calibri Light"/>
          <w:color w:val="000000" w:themeColor="text1"/>
          <w:sz w:val="22"/>
          <w:szCs w:val="22"/>
        </w:rPr>
        <w:t>efficiently,</w:t>
      </w:r>
      <w:r w:rsidR="486C704E" w:rsidRPr="0487F2F4">
        <w:rPr>
          <w:rFonts w:ascii="Calibri Light" w:eastAsia="Calibri Light" w:hAnsi="Calibri Light" w:cs="Calibri Light"/>
          <w:color w:val="000000" w:themeColor="text1"/>
          <w:sz w:val="22"/>
          <w:szCs w:val="22"/>
        </w:rPr>
        <w:t xml:space="preserve"> and annual leave was not being booked correctly which had a knock on aff</w:t>
      </w:r>
      <w:r w:rsidR="2D3F78DE" w:rsidRPr="0487F2F4">
        <w:rPr>
          <w:rFonts w:ascii="Calibri Light" w:eastAsia="Calibri Light" w:hAnsi="Calibri Light" w:cs="Calibri Light"/>
          <w:color w:val="000000" w:themeColor="text1"/>
          <w:sz w:val="22"/>
          <w:szCs w:val="22"/>
        </w:rPr>
        <w:t xml:space="preserve">ect to staffing levels </w:t>
      </w:r>
      <w:r w:rsidR="76C2F885" w:rsidRPr="0487F2F4">
        <w:rPr>
          <w:rFonts w:ascii="Calibri Light" w:eastAsia="Calibri Light" w:hAnsi="Calibri Light" w:cs="Calibri Light"/>
          <w:color w:val="000000" w:themeColor="text1"/>
          <w:sz w:val="22"/>
          <w:szCs w:val="22"/>
        </w:rPr>
        <w:t xml:space="preserve">as personnel were </w:t>
      </w:r>
      <w:r w:rsidR="769422AF" w:rsidRPr="0487F2F4">
        <w:rPr>
          <w:rFonts w:ascii="Calibri Light" w:eastAsia="Calibri Light" w:hAnsi="Calibri Light" w:cs="Calibri Light"/>
          <w:color w:val="000000" w:themeColor="text1"/>
          <w:sz w:val="22"/>
          <w:szCs w:val="22"/>
        </w:rPr>
        <w:t>Rotta'd</w:t>
      </w:r>
      <w:r w:rsidR="76C2F885" w:rsidRPr="0487F2F4">
        <w:rPr>
          <w:rFonts w:ascii="Calibri Light" w:eastAsia="Calibri Light" w:hAnsi="Calibri Light" w:cs="Calibri Light"/>
          <w:color w:val="000000" w:themeColor="text1"/>
          <w:sz w:val="22"/>
          <w:szCs w:val="22"/>
        </w:rPr>
        <w:t xml:space="preserve"> to work when on </w:t>
      </w:r>
      <w:r w:rsidR="3CD166AF" w:rsidRPr="0487F2F4">
        <w:rPr>
          <w:rFonts w:ascii="Calibri Light" w:eastAsia="Calibri Light" w:hAnsi="Calibri Light" w:cs="Calibri Light"/>
          <w:color w:val="000000" w:themeColor="text1"/>
          <w:sz w:val="22"/>
          <w:szCs w:val="22"/>
        </w:rPr>
        <w:t>annual</w:t>
      </w:r>
      <w:r w:rsidR="76C2F885" w:rsidRPr="0487F2F4">
        <w:rPr>
          <w:rFonts w:ascii="Calibri Light" w:eastAsia="Calibri Light" w:hAnsi="Calibri Light" w:cs="Calibri Light"/>
          <w:color w:val="000000" w:themeColor="text1"/>
          <w:sz w:val="22"/>
          <w:szCs w:val="22"/>
        </w:rPr>
        <w:t xml:space="preserve"> leave. This left a shortfall on safe staffing levels. Bank or </w:t>
      </w:r>
      <w:r w:rsidR="69B2798A" w:rsidRPr="0487F2F4">
        <w:rPr>
          <w:rFonts w:ascii="Calibri Light" w:eastAsia="Calibri Light" w:hAnsi="Calibri Light" w:cs="Calibri Light"/>
          <w:color w:val="000000" w:themeColor="text1"/>
          <w:sz w:val="22"/>
          <w:szCs w:val="22"/>
        </w:rPr>
        <w:t>agency</w:t>
      </w:r>
      <w:r w:rsidR="76C2F885" w:rsidRPr="0487F2F4">
        <w:rPr>
          <w:rFonts w:ascii="Calibri Light" w:eastAsia="Calibri Light" w:hAnsi="Calibri Light" w:cs="Calibri Light"/>
          <w:color w:val="000000" w:themeColor="text1"/>
          <w:sz w:val="22"/>
          <w:szCs w:val="22"/>
        </w:rPr>
        <w:t xml:space="preserve"> staff would be required to fill this vacant staff position</w:t>
      </w:r>
      <w:r w:rsidR="7A15FF82" w:rsidRPr="0487F2F4">
        <w:rPr>
          <w:rFonts w:ascii="Calibri Light" w:eastAsia="Calibri Light" w:hAnsi="Calibri Light" w:cs="Calibri Light"/>
          <w:color w:val="000000" w:themeColor="text1"/>
          <w:sz w:val="22"/>
          <w:szCs w:val="22"/>
        </w:rPr>
        <w:t xml:space="preserve">. This meant that an additional cost would be incurred so that the ward could remain safe for patient care and to remain open. </w:t>
      </w:r>
      <w:r w:rsidR="1DE6542B" w:rsidRPr="0487F2F4">
        <w:rPr>
          <w:rFonts w:ascii="Calibri Light" w:eastAsia="Calibri Light" w:hAnsi="Calibri Light" w:cs="Calibri Light"/>
          <w:color w:val="000000" w:themeColor="text1"/>
          <w:sz w:val="22"/>
          <w:szCs w:val="22"/>
        </w:rPr>
        <w:t xml:space="preserve">In a climate of economic downturn this is not a service delivery that offers safe patient care or value based healthcare. </w:t>
      </w:r>
      <w:r w:rsidR="3D8F0B09" w:rsidRPr="0487F2F4">
        <w:rPr>
          <w:rFonts w:ascii="Calibri Light" w:eastAsia="Calibri Light" w:hAnsi="Calibri Light" w:cs="Calibri Light"/>
          <w:color w:val="000000" w:themeColor="text1"/>
          <w:sz w:val="22"/>
          <w:szCs w:val="22"/>
        </w:rPr>
        <w:t xml:space="preserve">The </w:t>
      </w:r>
      <w:r w:rsidR="71255AB6" w:rsidRPr="0487F2F4">
        <w:rPr>
          <w:rFonts w:ascii="Calibri Light" w:eastAsia="Calibri Light" w:hAnsi="Calibri Light" w:cs="Calibri Light"/>
          <w:color w:val="000000" w:themeColor="text1"/>
          <w:sz w:val="22"/>
          <w:szCs w:val="22"/>
        </w:rPr>
        <w:t>climate</w:t>
      </w:r>
      <w:r w:rsidR="3D8F0B09" w:rsidRPr="0487F2F4">
        <w:rPr>
          <w:rFonts w:ascii="Calibri Light" w:eastAsia="Calibri Light" w:hAnsi="Calibri Light" w:cs="Calibri Light"/>
          <w:color w:val="000000" w:themeColor="text1"/>
          <w:sz w:val="22"/>
          <w:szCs w:val="22"/>
        </w:rPr>
        <w:t xml:space="preserve"> also has a negative impact of staff morale as the staff are directly impacted by a shortfall in staffing levels. They may be asked to d</w:t>
      </w:r>
      <w:r w:rsidR="3B195DDE" w:rsidRPr="0487F2F4">
        <w:rPr>
          <w:rFonts w:ascii="Calibri Light" w:eastAsia="Calibri Light" w:hAnsi="Calibri Light" w:cs="Calibri Light"/>
          <w:color w:val="000000" w:themeColor="text1"/>
          <w:sz w:val="22"/>
          <w:szCs w:val="22"/>
        </w:rPr>
        <w:t xml:space="preserve">o </w:t>
      </w:r>
      <w:r w:rsidR="3D8F0B09" w:rsidRPr="0487F2F4">
        <w:rPr>
          <w:rFonts w:ascii="Calibri Light" w:eastAsia="Calibri Light" w:hAnsi="Calibri Light" w:cs="Calibri Light"/>
          <w:color w:val="000000" w:themeColor="text1"/>
          <w:sz w:val="22"/>
          <w:szCs w:val="22"/>
        </w:rPr>
        <w:t xml:space="preserve">duties outside of their normal scope of practice, </w:t>
      </w:r>
      <w:r w:rsidR="1ABF412C" w:rsidRPr="0487F2F4">
        <w:rPr>
          <w:rFonts w:ascii="Calibri Light" w:eastAsia="Calibri Light" w:hAnsi="Calibri Light" w:cs="Calibri Light"/>
          <w:color w:val="000000" w:themeColor="text1"/>
          <w:sz w:val="22"/>
          <w:szCs w:val="22"/>
        </w:rPr>
        <w:t xml:space="preserve">patients may not receive the best care due to staff having less time for each individual patient and the risk level(s) of a ward would </w:t>
      </w:r>
      <w:r w:rsidR="41EF0BFE" w:rsidRPr="0487F2F4">
        <w:rPr>
          <w:rFonts w:ascii="Calibri Light" w:eastAsia="Calibri Light" w:hAnsi="Calibri Light" w:cs="Calibri Light"/>
          <w:color w:val="000000" w:themeColor="text1"/>
          <w:sz w:val="22"/>
          <w:szCs w:val="22"/>
        </w:rPr>
        <w:t xml:space="preserve">be impacted as a result. E.g. less staff on duty to deliver safe patient care could lead to a </w:t>
      </w:r>
      <w:r w:rsidR="60601D59" w:rsidRPr="0487F2F4">
        <w:rPr>
          <w:rFonts w:ascii="Calibri Light" w:eastAsia="Calibri Light" w:hAnsi="Calibri Light" w:cs="Calibri Light"/>
          <w:color w:val="000000" w:themeColor="text1"/>
          <w:sz w:val="22"/>
          <w:szCs w:val="22"/>
        </w:rPr>
        <w:t>patient</w:t>
      </w:r>
      <w:r w:rsidR="41EF0BFE" w:rsidRPr="0487F2F4">
        <w:rPr>
          <w:rFonts w:ascii="Calibri Light" w:eastAsia="Calibri Light" w:hAnsi="Calibri Light" w:cs="Calibri Light"/>
          <w:color w:val="000000" w:themeColor="text1"/>
          <w:sz w:val="22"/>
          <w:szCs w:val="22"/>
        </w:rPr>
        <w:t xml:space="preserve"> leaving their bedside area in order to use the facil</w:t>
      </w:r>
      <w:r w:rsidR="2AC2408B" w:rsidRPr="0487F2F4">
        <w:rPr>
          <w:rFonts w:ascii="Calibri Light" w:eastAsia="Calibri Light" w:hAnsi="Calibri Light" w:cs="Calibri Light"/>
          <w:color w:val="000000" w:themeColor="text1"/>
          <w:sz w:val="22"/>
          <w:szCs w:val="22"/>
        </w:rPr>
        <w:t xml:space="preserve">ities </w:t>
      </w:r>
      <w:r w:rsidR="5D5FCBAC" w:rsidRPr="0487F2F4">
        <w:rPr>
          <w:rFonts w:ascii="Calibri Light" w:eastAsia="Calibri Light" w:hAnsi="Calibri Light" w:cs="Calibri Light"/>
          <w:color w:val="000000" w:themeColor="text1"/>
          <w:sz w:val="22"/>
          <w:szCs w:val="22"/>
        </w:rPr>
        <w:t xml:space="preserve">and enduring a fall. This leads to a Datix being registered, an investigation and further work by multiple sources and also affects the patient </w:t>
      </w:r>
      <w:r w:rsidR="5A3B4FF9" w:rsidRPr="0487F2F4">
        <w:rPr>
          <w:rFonts w:ascii="Calibri Light" w:eastAsia="Calibri Light" w:hAnsi="Calibri Light" w:cs="Calibri Light"/>
          <w:color w:val="000000" w:themeColor="text1"/>
          <w:sz w:val="22"/>
          <w:szCs w:val="22"/>
        </w:rPr>
        <w:t xml:space="preserve">care and </w:t>
      </w:r>
      <w:r w:rsidR="261556E1" w:rsidRPr="0487F2F4">
        <w:rPr>
          <w:rFonts w:ascii="Calibri Light" w:eastAsia="Calibri Light" w:hAnsi="Calibri Light" w:cs="Calibri Light"/>
          <w:color w:val="000000" w:themeColor="text1"/>
          <w:sz w:val="22"/>
          <w:szCs w:val="22"/>
        </w:rPr>
        <w:t>discharge</w:t>
      </w:r>
      <w:r w:rsidR="5D5FCBAC" w:rsidRPr="0487F2F4">
        <w:rPr>
          <w:rFonts w:ascii="Calibri Light" w:eastAsia="Calibri Light" w:hAnsi="Calibri Light" w:cs="Calibri Light"/>
          <w:color w:val="000000" w:themeColor="text1"/>
          <w:sz w:val="22"/>
          <w:szCs w:val="22"/>
        </w:rPr>
        <w:t xml:space="preserve"> plans</w:t>
      </w:r>
      <w:r w:rsidR="1A764FDF" w:rsidRPr="0487F2F4">
        <w:rPr>
          <w:rFonts w:ascii="Calibri Light" w:eastAsia="Calibri Light" w:hAnsi="Calibri Light" w:cs="Calibri Light"/>
          <w:color w:val="000000" w:themeColor="text1"/>
          <w:sz w:val="22"/>
          <w:szCs w:val="22"/>
        </w:rPr>
        <w:t xml:space="preserve"> as the patient may require further medical assistance. </w:t>
      </w:r>
    </w:p>
    <w:p w14:paraId="47F166B3" w14:textId="34C781B3" w:rsidR="61600939" w:rsidRDefault="61600939" w:rsidP="61600939">
      <w:pPr>
        <w:spacing w:after="0" w:line="264" w:lineRule="auto"/>
        <w:rPr>
          <w:rFonts w:ascii="Calibri Light" w:eastAsia="Calibri Light" w:hAnsi="Calibri Light" w:cs="Calibri Light"/>
        </w:rPr>
      </w:pPr>
    </w:p>
    <w:p w14:paraId="2A45FAF9" w14:textId="203D04BB" w:rsidR="3539AC2C" w:rsidRDefault="3539AC2C" w:rsidP="0487F2F4">
      <w:pPr>
        <w:spacing w:after="0" w:line="264" w:lineRule="auto"/>
        <w:rPr>
          <w:rFonts w:ascii="Calibri Light" w:eastAsia="Calibri Light" w:hAnsi="Calibri Light" w:cs="Calibri Light"/>
          <w:b/>
          <w:bCs/>
          <w:i/>
          <w:iCs/>
          <w:color w:val="000000" w:themeColor="text1"/>
          <w:u w:val="single"/>
        </w:rPr>
      </w:pPr>
      <w:r w:rsidRPr="0487F2F4">
        <w:rPr>
          <w:rFonts w:ascii="Calibri Light" w:eastAsia="Calibri Light" w:hAnsi="Calibri Light" w:cs="Calibri Light"/>
          <w:b/>
          <w:bCs/>
          <w:i/>
          <w:iCs/>
          <w:color w:val="000000" w:themeColor="text1"/>
          <w:u w:val="single"/>
        </w:rPr>
        <w:t>Reference</w:t>
      </w:r>
      <w:r w:rsidR="60AD6959" w:rsidRPr="0487F2F4">
        <w:rPr>
          <w:rFonts w:ascii="Calibri Light" w:eastAsia="Calibri Light" w:hAnsi="Calibri Light" w:cs="Calibri Light"/>
          <w:b/>
          <w:bCs/>
          <w:i/>
          <w:iCs/>
          <w:color w:val="000000" w:themeColor="text1"/>
          <w:u w:val="single"/>
        </w:rPr>
        <w:t>s</w:t>
      </w:r>
    </w:p>
    <w:p w14:paraId="2B38C88C" w14:textId="0F166E4A" w:rsidR="3539AC2C" w:rsidRDefault="3539AC2C" w:rsidP="61600939">
      <w:pPr>
        <w:spacing w:after="0" w:line="264" w:lineRule="auto"/>
        <w:rPr>
          <w:rFonts w:ascii="Calibri Light" w:eastAsia="Calibri Light" w:hAnsi="Calibri Light" w:cs="Calibri Light"/>
          <w:sz w:val="22"/>
          <w:szCs w:val="22"/>
        </w:rPr>
      </w:pPr>
      <w:hyperlink r:id="rId10">
        <w:r w:rsidRPr="61600939">
          <w:rPr>
            <w:rStyle w:val="Hyperlink"/>
            <w:rFonts w:ascii="Calibri Light" w:eastAsia="Calibri Light" w:hAnsi="Calibri Light" w:cs="Calibri Light"/>
            <w:sz w:val="22"/>
            <w:szCs w:val="22"/>
          </w:rPr>
          <w:t>About Us - NHS Wales</w:t>
        </w:r>
      </w:hyperlink>
    </w:p>
    <w:p w14:paraId="70B3EDDD" w14:textId="55DF2AA5" w:rsidR="3539AC2C" w:rsidRDefault="3539AC2C" w:rsidP="61600939">
      <w:pPr>
        <w:spacing w:after="0" w:line="264" w:lineRule="auto"/>
        <w:rPr>
          <w:rFonts w:ascii="Calibri Light" w:eastAsia="Calibri Light" w:hAnsi="Calibri Light" w:cs="Calibri Light"/>
          <w:sz w:val="22"/>
          <w:szCs w:val="22"/>
        </w:rPr>
      </w:pPr>
      <w:hyperlink r:id="rId11">
        <w:r w:rsidRPr="61600939">
          <w:rPr>
            <w:rStyle w:val="Hyperlink"/>
            <w:rFonts w:ascii="Calibri Light" w:eastAsia="Calibri Light" w:hAnsi="Calibri Light" w:cs="Calibri Light"/>
            <w:sz w:val="22"/>
            <w:szCs w:val="22"/>
          </w:rPr>
          <w:t>PESTLE Analysis of the NHS: 6 Forces Pulling at United Kingdom's Health Giant</w:t>
        </w:r>
      </w:hyperlink>
    </w:p>
    <w:p w14:paraId="333A03F0" w14:textId="145D24D8" w:rsidR="3539AC2C" w:rsidRDefault="3539AC2C" w:rsidP="61600939">
      <w:pPr>
        <w:spacing w:after="0" w:line="264" w:lineRule="auto"/>
        <w:rPr>
          <w:rFonts w:ascii="Calibri Light" w:eastAsia="Calibri Light" w:hAnsi="Calibri Light" w:cs="Calibri Light"/>
          <w:sz w:val="22"/>
          <w:szCs w:val="22"/>
        </w:rPr>
      </w:pPr>
      <w:hyperlink r:id="rId12">
        <w:r w:rsidRPr="61600939">
          <w:rPr>
            <w:rStyle w:val="Hyperlink"/>
            <w:rFonts w:ascii="Calibri Light" w:eastAsia="Calibri Light" w:hAnsi="Calibri Light" w:cs="Calibri Light"/>
            <w:sz w:val="22"/>
            <w:szCs w:val="22"/>
          </w:rPr>
          <w:t>NHS Wales Performance Framework 2024 to 2025</w:t>
        </w:r>
      </w:hyperlink>
    </w:p>
    <w:p w14:paraId="78634E06" w14:textId="2F3E867A" w:rsidR="00E5512D" w:rsidRPr="001F582C" w:rsidRDefault="00E5512D" w:rsidP="00E5512D">
      <w:pPr>
        <w:spacing w:after="0" w:line="264" w:lineRule="auto"/>
        <w:rPr>
          <w:rFonts w:ascii="Calibri Light" w:eastAsia="Calibri Light" w:hAnsi="Calibri Light" w:cs="Calibri Light"/>
          <w:sz w:val="22"/>
          <w:szCs w:val="22"/>
          <w:lang w:val="fr-FR"/>
        </w:rPr>
      </w:pPr>
      <w:hyperlink r:id="rId13" w:history="1">
        <w:r w:rsidRPr="005E1BD7">
          <w:rPr>
            <w:rStyle w:val="Hyperlink"/>
            <w:rFonts w:ascii="Calibri Light" w:eastAsia="Calibri Light" w:hAnsi="Calibri Light" w:cs="Calibri Light"/>
            <w:sz w:val="22"/>
            <w:szCs w:val="22"/>
            <w:lang w:val="fr-FR"/>
          </w:rPr>
          <w:t>https://www.cipd.org/uk/topics/organisati</w:t>
        </w:r>
        <w:r w:rsidRPr="005E1BD7">
          <w:rPr>
            <w:rStyle w:val="Hyperlink"/>
            <w:rFonts w:ascii="Calibri Light" w:eastAsia="Calibri Light" w:hAnsi="Calibri Light" w:cs="Calibri Light"/>
            <w:sz w:val="22"/>
            <w:szCs w:val="22"/>
            <w:lang w:val="fr-FR"/>
          </w:rPr>
          <w:t>o</w:t>
        </w:r>
        <w:r w:rsidRPr="005E1BD7">
          <w:rPr>
            <w:rStyle w:val="Hyperlink"/>
            <w:rFonts w:ascii="Calibri Light" w:eastAsia="Calibri Light" w:hAnsi="Calibri Light" w:cs="Calibri Light"/>
            <w:sz w:val="22"/>
            <w:szCs w:val="22"/>
            <w:lang w:val="fr-FR"/>
          </w:rPr>
          <w:t>nal-culture/</w:t>
        </w:r>
      </w:hyperlink>
      <w:r w:rsidRPr="001F582C">
        <w:rPr>
          <w:rFonts w:ascii="Calibri Light" w:eastAsia="Calibri Light" w:hAnsi="Calibri Light" w:cs="Calibri Light"/>
          <w:sz w:val="22"/>
          <w:szCs w:val="22"/>
          <w:lang w:val="fr-FR"/>
        </w:rPr>
        <w:t xml:space="preserve"> </w:t>
      </w:r>
      <w:commentRangeStart w:id="7"/>
      <w:commentRangeEnd w:id="7"/>
      <w:r>
        <w:rPr>
          <w:rStyle w:val="CommentReference"/>
        </w:rPr>
        <w:commentReference w:id="7"/>
      </w:r>
    </w:p>
    <w:p w14:paraId="58CE39D9" w14:textId="16F41445" w:rsidR="3539AC2C" w:rsidRDefault="3539AC2C" w:rsidP="00E5512D">
      <w:pPr>
        <w:spacing w:after="0" w:line="264" w:lineRule="auto"/>
        <w:jc w:val="both"/>
      </w:pPr>
      <w:hyperlink r:id="rId14">
        <w:r w:rsidRPr="0487F2F4">
          <w:rPr>
            <w:rStyle w:val="Hyperlink"/>
            <w:rFonts w:ascii="Calibri Light" w:eastAsia="Calibri Light" w:hAnsi="Calibri Light" w:cs="Calibri Light"/>
            <w:sz w:val="22"/>
            <w:szCs w:val="22"/>
          </w:rPr>
          <w:t>https://www.cipd.org/uk/topics/organisational-culture/</w:t>
        </w:r>
      </w:hyperlink>
    </w:p>
    <w:p w14:paraId="3975B228" w14:textId="0902144A" w:rsidR="005D6B3E" w:rsidRDefault="005D6B3E" w:rsidP="00E5512D">
      <w:pPr>
        <w:spacing w:after="0" w:line="264" w:lineRule="auto"/>
        <w:jc w:val="both"/>
        <w:rPr>
          <w:rFonts w:ascii="Calibri Light" w:eastAsia="Calibri Light" w:hAnsi="Calibri Light" w:cs="Calibri Light"/>
          <w:sz w:val="22"/>
          <w:szCs w:val="22"/>
        </w:rPr>
      </w:pPr>
      <w:r w:rsidRPr="005D6B3E">
        <w:rPr>
          <w:rFonts w:ascii="Calibri Light" w:eastAsia="Calibri Light" w:hAnsi="Calibri Light" w:cs="Calibri Light"/>
          <w:sz w:val="22"/>
          <w:szCs w:val="22"/>
        </w:rPr>
        <w:t>https://worldofwork.io/2019/07/the-burke-litwin-organizational-change-framework/</w:t>
      </w:r>
    </w:p>
    <w:p w14:paraId="6BEE4969" w14:textId="4CEC8006" w:rsidR="61600939" w:rsidRDefault="1E3AD243" w:rsidP="0487F2F4">
      <w:pPr>
        <w:spacing w:after="0" w:line="264" w:lineRule="auto"/>
        <w:rPr>
          <w:rFonts w:ascii="Calibri Light" w:eastAsia="Calibri Light" w:hAnsi="Calibri Light" w:cs="Calibri Light"/>
          <w:sz w:val="22"/>
          <w:szCs w:val="22"/>
        </w:rPr>
      </w:pPr>
      <w:hyperlink r:id="rId15" w:anchor=":~:text=Hywel%20Dda%20UHB%20has%20been%20escalated%20to%20targeted,and%20a%20growing%20financial%20deficit%20is%20being%20reported.">
        <w:r w:rsidRPr="0487F2F4">
          <w:rPr>
            <w:rStyle w:val="Hyperlink"/>
            <w:rFonts w:ascii="Calibri Light" w:eastAsia="Calibri Light" w:hAnsi="Calibri Light" w:cs="Calibri Light"/>
            <w:sz w:val="22"/>
            <w:szCs w:val="22"/>
          </w:rPr>
          <w:t>Written Statement: Escalation and Intervention Arrangements (5 October 2022) | GOV.WALES</w:t>
        </w:r>
      </w:hyperlink>
    </w:p>
    <w:p w14:paraId="487A64C9" w14:textId="77965102" w:rsidR="61600939" w:rsidRDefault="61600939" w:rsidP="0487F2F4">
      <w:pPr>
        <w:spacing w:after="0" w:line="264" w:lineRule="auto"/>
        <w:rPr>
          <w:rFonts w:ascii="Calibri Light" w:eastAsia="Calibri Light" w:hAnsi="Calibri Light" w:cs="Calibri Light"/>
          <w:sz w:val="22"/>
          <w:szCs w:val="22"/>
        </w:rPr>
      </w:pPr>
    </w:p>
    <w:p w14:paraId="3525D61E" w14:textId="0FD0990B" w:rsidR="61600939" w:rsidRDefault="61600939" w:rsidP="61600939">
      <w:pPr>
        <w:spacing w:after="0" w:line="264" w:lineRule="auto"/>
        <w:rPr>
          <w:rFonts w:ascii="Calibri Light" w:eastAsia="Calibri Light" w:hAnsi="Calibri Light" w:cs="Calibri Light"/>
          <w:sz w:val="22"/>
          <w:szCs w:val="22"/>
        </w:rPr>
      </w:pPr>
    </w:p>
    <w:p w14:paraId="0D902440" w14:textId="01F74A4B" w:rsidR="507D1A10" w:rsidRDefault="507D1A10" w:rsidP="507D1A10">
      <w:pPr>
        <w:spacing w:after="0" w:line="240" w:lineRule="auto"/>
        <w:ind w:left="720" w:hanging="720"/>
        <w:rPr>
          <w:rStyle w:val="eop"/>
          <w:rFonts w:ascii="Calibri Light" w:eastAsia="Calibri Light" w:hAnsi="Calibri Light" w:cs="Calibri Light"/>
          <w:color w:val="000000" w:themeColor="text1"/>
        </w:rPr>
      </w:pPr>
    </w:p>
    <w:sectPr w:rsidR="507D1A1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hiannon Akers" w:date="2025-05-09T10:33:00Z" w:initials="RA">
    <w:p w14:paraId="5F78A09F" w14:textId="77777777" w:rsidR="001F582C" w:rsidRDefault="001F582C" w:rsidP="001F582C">
      <w:pPr>
        <w:pStyle w:val="CommentText"/>
      </w:pPr>
      <w:r>
        <w:rPr>
          <w:rStyle w:val="CommentReference"/>
        </w:rPr>
        <w:annotationRef/>
      </w:r>
      <w:r>
        <w:t xml:space="preserve">You have identified two relevant external factors here and discussed in relevant detail. It could be useful to introduce PESTLE at the start of your answers. </w:t>
      </w:r>
    </w:p>
  </w:comment>
  <w:comment w:id="1" w:author="Rhiannon Akers" w:date="2025-05-09T10:35:00Z" w:initials="RA">
    <w:p w14:paraId="21D86EDB" w14:textId="77777777" w:rsidR="00E5512D" w:rsidRDefault="00E5512D" w:rsidP="00E5512D">
      <w:pPr>
        <w:pStyle w:val="CommentText"/>
      </w:pPr>
      <w:r>
        <w:rPr>
          <w:rStyle w:val="CommentReference"/>
        </w:rPr>
        <w:annotationRef/>
      </w:r>
      <w:r>
        <w:t xml:space="preserve">Make sure you explain why it is important to answer the question in full. SMART goals? </w:t>
      </w:r>
    </w:p>
  </w:comment>
  <w:comment w:id="2" w:author="Rhiannon Akers" w:date="2025-05-09T10:35:00Z" w:initials="RA">
    <w:p w14:paraId="593DC01B" w14:textId="77777777" w:rsidR="000268FE" w:rsidRDefault="000268FE" w:rsidP="000268FE">
      <w:pPr>
        <w:pStyle w:val="CommentText"/>
      </w:pPr>
      <w:r>
        <w:rPr>
          <w:rStyle w:val="CommentReference"/>
        </w:rPr>
        <w:annotationRef/>
      </w:r>
      <w:r>
        <w:t xml:space="preserve">Good understanding of your customers here. </w:t>
      </w:r>
    </w:p>
  </w:comment>
  <w:comment w:id="3" w:author="Rhiannon Akers" w:date="2025-05-09T10:37:00Z" w:initials="RA">
    <w:p w14:paraId="5498B6BD" w14:textId="77777777" w:rsidR="00990A3F" w:rsidRDefault="00990A3F" w:rsidP="00990A3F">
      <w:pPr>
        <w:pStyle w:val="CommentText"/>
      </w:pPr>
      <w:r>
        <w:rPr>
          <w:rStyle w:val="CommentReference"/>
        </w:rPr>
        <w:annotationRef/>
      </w:r>
      <w:r>
        <w:t xml:space="preserve">Include the year of the source in brackets. </w:t>
      </w:r>
    </w:p>
  </w:comment>
  <w:comment w:id="4" w:author="Rhiannon Akers" w:date="2025-05-09T10:37:00Z" w:initials="RA">
    <w:p w14:paraId="26981445" w14:textId="5208A253" w:rsidR="00990A3F" w:rsidRDefault="00990A3F" w:rsidP="00990A3F">
      <w:pPr>
        <w:pStyle w:val="CommentText"/>
      </w:pPr>
      <w:r>
        <w:rPr>
          <w:rStyle w:val="CommentReference"/>
        </w:rPr>
        <w:annotationRef/>
      </w:r>
      <w:r>
        <w:t xml:space="preserve">This is a lengthy quote, you could consider paraphrasing. </w:t>
      </w:r>
    </w:p>
  </w:comment>
  <w:comment w:id="5" w:author="Rhiannon Akers" w:date="2025-05-09T10:39:00Z" w:initials="RA">
    <w:p w14:paraId="64453529" w14:textId="77777777" w:rsidR="00655064" w:rsidRDefault="00655064" w:rsidP="00655064">
      <w:pPr>
        <w:pStyle w:val="CommentText"/>
      </w:pPr>
      <w:r>
        <w:rPr>
          <w:rStyle w:val="CommentReference"/>
        </w:rPr>
        <w:annotationRef/>
      </w:r>
      <w:r>
        <w:t xml:space="preserve">You could include reference to one of the following models here to demonstrate your understanding: McKinsey 7s, Galbraith’s Star Model or Burke Litwin Model. </w:t>
      </w:r>
    </w:p>
  </w:comment>
  <w:comment w:id="6" w:author="Rhiannon Akers" w:date="2025-05-09T10:43:00Z" w:initials="RA">
    <w:p w14:paraId="362AC4AB" w14:textId="77777777" w:rsidR="008B4DC6" w:rsidRDefault="008B4DC6" w:rsidP="008B4DC6">
      <w:pPr>
        <w:pStyle w:val="CommentText"/>
      </w:pPr>
      <w:r>
        <w:rPr>
          <w:rStyle w:val="CommentReference"/>
        </w:rPr>
        <w:annotationRef/>
      </w:r>
      <w:r>
        <w:t xml:space="preserve">Avoid lengthy quotes, I would suggest summarising them and introducing your answer. Your answer here could be clearer in meeting the requirements of the question. Why is managing change effectivity so important? </w:t>
      </w:r>
    </w:p>
  </w:comment>
  <w:comment w:id="7" w:author="Rhiannon Akers" w:date="2025-05-09T10:37:00Z" w:initials="RA">
    <w:p w14:paraId="14B53B56" w14:textId="77777777" w:rsidR="00E5512D" w:rsidRDefault="00E5512D" w:rsidP="00E5512D">
      <w:pPr>
        <w:pStyle w:val="CommentText"/>
      </w:pPr>
      <w:r>
        <w:rPr>
          <w:rStyle w:val="CommentReference"/>
        </w:rPr>
        <w:annotationRef/>
      </w:r>
      <w:r>
        <w:t xml:space="preserve">This should be in a reference list at the end.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78A09F" w15:done="0"/>
  <w15:commentEx w15:paraId="21D86EDB" w15:done="0"/>
  <w15:commentEx w15:paraId="593DC01B" w15:done="0"/>
  <w15:commentEx w15:paraId="5498B6BD" w15:done="0"/>
  <w15:commentEx w15:paraId="26981445" w15:done="0"/>
  <w15:commentEx w15:paraId="64453529" w15:done="0"/>
  <w15:commentEx w15:paraId="362AC4AB" w15:done="0"/>
  <w15:commentEx w15:paraId="14B53B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234350" w16cex:dateUtc="2025-05-09T09:33:00Z">
    <w16cex:extLst>
      <w16:ext w16:uri="{CE6994B0-6A32-4C9F-8C6B-6E91EDA988CE}">
        <cr:reactions xmlns:cr="http://schemas.microsoft.com/office/comments/2020/reactions">
          <cr:reaction reactionType="1">
            <cr:reactionInfo dateUtc="2025-05-19T12:22:48Z">
              <cr:user userId="S::Lucy.Mackenzie@wales.nhs.uk::48cfe52d-fbb5-41fc-89ae-de47ab621705" userProvider="AD" userName="Lucy"/>
            </cr:reactionInfo>
          </cr:reaction>
        </cr:reactions>
      </w16:ext>
    </w16cex:extLst>
  </w16cex:commentExtensible>
  <w16cex:commentExtensible w16cex:durableId="2025D7DA" w16cex:dateUtc="2025-05-09T09:35:00Z">
    <w16cex:extLst>
      <w16:ext w16:uri="{CE6994B0-6A32-4C9F-8C6B-6E91EDA988CE}">
        <cr:reactions xmlns:cr="http://schemas.microsoft.com/office/comments/2020/reactions">
          <cr:reaction reactionType="1">
            <cr:reactionInfo dateUtc="2025-05-19T12:42:46Z">
              <cr:user userId="S::Lucy.Mackenzie@wales.nhs.uk::48cfe52d-fbb5-41fc-89ae-de47ab621705" userProvider="AD" userName="Lucy"/>
            </cr:reactionInfo>
          </cr:reaction>
        </cr:reactions>
      </w16:ext>
    </w16cex:extLst>
  </w16cex:commentExtensible>
  <w16cex:commentExtensible w16cex:durableId="49DF70EA" w16cex:dateUtc="2025-05-09T09:35:00Z">
    <w16cex:extLst>
      <w16:ext w16:uri="{CE6994B0-6A32-4C9F-8C6B-6E91EDA988CE}">
        <cr:reactions xmlns:cr="http://schemas.microsoft.com/office/comments/2020/reactions">
          <cr:reaction reactionType="1">
            <cr:reactionInfo dateUtc="2025-05-19T12:43:18Z">
              <cr:user userId="S::Lucy.Mackenzie@wales.nhs.uk::48cfe52d-fbb5-41fc-89ae-de47ab621705" userProvider="AD" userName="Lucy"/>
            </cr:reactionInfo>
          </cr:reaction>
        </cr:reactions>
      </w16:ext>
    </w16cex:extLst>
  </w16cex:commentExtensible>
  <w16cex:commentExtensible w16cex:durableId="1120A367" w16cex:dateUtc="2025-05-09T09:37:00Z">
    <w16cex:extLst>
      <w16:ext w16:uri="{CE6994B0-6A32-4C9F-8C6B-6E91EDA988CE}">
        <cr:reactions xmlns:cr="http://schemas.microsoft.com/office/comments/2020/reactions">
          <cr:reaction reactionType="1">
            <cr:reactionInfo dateUtc="2025-05-19T12:44:51Z">
              <cr:user userId="S::Lucy.Mackenzie@wales.nhs.uk::48cfe52d-fbb5-41fc-89ae-de47ab621705" userProvider="AD" userName="Lucy"/>
            </cr:reactionInfo>
          </cr:reaction>
        </cr:reactions>
      </w16:ext>
    </w16cex:extLst>
  </w16cex:commentExtensible>
  <w16cex:commentExtensible w16cex:durableId="71C43292" w16cex:dateUtc="2025-05-09T09:37:00Z">
    <w16cex:extLst>
      <w16:ext w16:uri="{CE6994B0-6A32-4C9F-8C6B-6E91EDA988CE}">
        <cr:reactions xmlns:cr="http://schemas.microsoft.com/office/comments/2020/reactions">
          <cr:reaction reactionType="1">
            <cr:reactionInfo dateUtc="2025-05-19T12:48:37Z">
              <cr:user userId="S::Lucy.Mackenzie@wales.nhs.uk::48cfe52d-fbb5-41fc-89ae-de47ab621705" userProvider="AD" userName="Lucy"/>
            </cr:reactionInfo>
          </cr:reaction>
        </cr:reactions>
      </w16:ext>
    </w16cex:extLst>
  </w16cex:commentExtensible>
  <w16cex:commentExtensible w16cex:durableId="4F156030" w16cex:dateUtc="2025-05-09T09:39:00Z">
    <w16cex:extLst>
      <w16:ext w16:uri="{CE6994B0-6A32-4C9F-8C6B-6E91EDA988CE}">
        <cr:reactions xmlns:cr="http://schemas.microsoft.com/office/comments/2020/reactions">
          <cr:reaction reactionType="1">
            <cr:reactionInfo dateUtc="2025-05-19T12:59:48Z">
              <cr:user userId="S::Lucy.Mackenzie@wales.nhs.uk::48cfe52d-fbb5-41fc-89ae-de47ab621705" userProvider="AD" userName="Lucy"/>
            </cr:reactionInfo>
          </cr:reaction>
        </cr:reactions>
      </w16:ext>
    </w16cex:extLst>
  </w16cex:commentExtensible>
  <w16cex:commentExtensible w16cex:durableId="488B7FB1" w16cex:dateUtc="2025-05-09T09:43:00Z">
    <w16cex:extLst>
      <w16:ext w16:uri="{CE6994B0-6A32-4C9F-8C6B-6E91EDA988CE}">
        <cr:reactions xmlns:cr="http://schemas.microsoft.com/office/comments/2020/reactions">
          <cr:reaction reactionType="1">
            <cr:reactionInfo dateUtc="2025-05-19T13:30:18Z">
              <cr:user userId="S::Lucy.Mackenzie@wales.nhs.uk::48cfe52d-fbb5-41fc-89ae-de47ab621705" userProvider="AD" userName="Lucy"/>
            </cr:reactionInfo>
          </cr:reaction>
        </cr:reactions>
      </w16:ext>
    </w16cex:extLst>
  </w16cex:commentExtensible>
  <w16cex:commentExtensible w16cex:durableId="27CB6875" w16cex:dateUtc="2025-05-09T09:37:00Z">
    <w16cex:extLst>
      <w16:ext w16:uri="{CE6994B0-6A32-4C9F-8C6B-6E91EDA988CE}">
        <cr:reactions xmlns:cr="http://schemas.microsoft.com/office/comments/2020/reactions">
          <cr:reaction reactionType="1">
            <cr:reactionInfo dateUtc="2025-05-19T12:48:42Z">
              <cr:user userId="S::Lucy.Mackenzie@wales.nhs.uk::48cfe52d-fbb5-41fc-89ae-de47ab621705" userProvider="AD" userName="Lucy"/>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78A09F" w16cid:durableId="40234350"/>
  <w16cid:commentId w16cid:paraId="21D86EDB" w16cid:durableId="2025D7DA"/>
  <w16cid:commentId w16cid:paraId="593DC01B" w16cid:durableId="49DF70EA"/>
  <w16cid:commentId w16cid:paraId="5498B6BD" w16cid:durableId="1120A367"/>
  <w16cid:commentId w16cid:paraId="26981445" w16cid:durableId="71C43292"/>
  <w16cid:commentId w16cid:paraId="64453529" w16cid:durableId="4F156030"/>
  <w16cid:commentId w16cid:paraId="362AC4AB" w16cid:durableId="488B7FB1"/>
  <w16cid:commentId w16cid:paraId="14B53B56" w16cid:durableId="27CB687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5D7D"/>
    <w:multiLevelType w:val="hybridMultilevel"/>
    <w:tmpl w:val="340C1236"/>
    <w:lvl w:ilvl="0" w:tplc="E9CA98EC">
      <w:start w:val="1"/>
      <w:numFmt w:val="bullet"/>
      <w:lvlText w:val=""/>
      <w:lvlJc w:val="left"/>
      <w:pPr>
        <w:ind w:left="502" w:hanging="360"/>
      </w:pPr>
      <w:rPr>
        <w:rFonts w:ascii="Wingdings" w:hAnsi="Wingdings" w:hint="default"/>
      </w:rPr>
    </w:lvl>
    <w:lvl w:ilvl="1" w:tplc="3E0EEB38">
      <w:start w:val="1"/>
      <w:numFmt w:val="bullet"/>
      <w:lvlText w:val="o"/>
      <w:lvlJc w:val="left"/>
      <w:pPr>
        <w:ind w:left="1440" w:hanging="360"/>
      </w:pPr>
      <w:rPr>
        <w:rFonts w:ascii="Courier New" w:hAnsi="Courier New" w:hint="default"/>
      </w:rPr>
    </w:lvl>
    <w:lvl w:ilvl="2" w:tplc="718EC29E">
      <w:start w:val="1"/>
      <w:numFmt w:val="bullet"/>
      <w:lvlText w:val=""/>
      <w:lvlJc w:val="left"/>
      <w:pPr>
        <w:ind w:left="2160" w:hanging="360"/>
      </w:pPr>
      <w:rPr>
        <w:rFonts w:ascii="Wingdings" w:hAnsi="Wingdings" w:hint="default"/>
      </w:rPr>
    </w:lvl>
    <w:lvl w:ilvl="3" w:tplc="B5F285A2">
      <w:start w:val="1"/>
      <w:numFmt w:val="bullet"/>
      <w:lvlText w:val=""/>
      <w:lvlJc w:val="left"/>
      <w:pPr>
        <w:ind w:left="2880" w:hanging="360"/>
      </w:pPr>
      <w:rPr>
        <w:rFonts w:ascii="Symbol" w:hAnsi="Symbol" w:hint="default"/>
      </w:rPr>
    </w:lvl>
    <w:lvl w:ilvl="4" w:tplc="32EE4C8A">
      <w:start w:val="1"/>
      <w:numFmt w:val="bullet"/>
      <w:lvlText w:val="o"/>
      <w:lvlJc w:val="left"/>
      <w:pPr>
        <w:ind w:left="3600" w:hanging="360"/>
      </w:pPr>
      <w:rPr>
        <w:rFonts w:ascii="Courier New" w:hAnsi="Courier New" w:hint="default"/>
      </w:rPr>
    </w:lvl>
    <w:lvl w:ilvl="5" w:tplc="BADAE76A">
      <w:start w:val="1"/>
      <w:numFmt w:val="bullet"/>
      <w:lvlText w:val=""/>
      <w:lvlJc w:val="left"/>
      <w:pPr>
        <w:ind w:left="4320" w:hanging="360"/>
      </w:pPr>
      <w:rPr>
        <w:rFonts w:ascii="Wingdings" w:hAnsi="Wingdings" w:hint="default"/>
      </w:rPr>
    </w:lvl>
    <w:lvl w:ilvl="6" w:tplc="888AA4C4">
      <w:start w:val="1"/>
      <w:numFmt w:val="bullet"/>
      <w:lvlText w:val=""/>
      <w:lvlJc w:val="left"/>
      <w:pPr>
        <w:ind w:left="5040" w:hanging="360"/>
      </w:pPr>
      <w:rPr>
        <w:rFonts w:ascii="Symbol" w:hAnsi="Symbol" w:hint="default"/>
      </w:rPr>
    </w:lvl>
    <w:lvl w:ilvl="7" w:tplc="9782BE8E">
      <w:start w:val="1"/>
      <w:numFmt w:val="bullet"/>
      <w:lvlText w:val="o"/>
      <w:lvlJc w:val="left"/>
      <w:pPr>
        <w:ind w:left="5760" w:hanging="360"/>
      </w:pPr>
      <w:rPr>
        <w:rFonts w:ascii="Courier New" w:hAnsi="Courier New" w:hint="default"/>
      </w:rPr>
    </w:lvl>
    <w:lvl w:ilvl="8" w:tplc="077C7A84">
      <w:start w:val="1"/>
      <w:numFmt w:val="bullet"/>
      <w:lvlText w:val=""/>
      <w:lvlJc w:val="left"/>
      <w:pPr>
        <w:ind w:left="6480" w:hanging="360"/>
      </w:pPr>
      <w:rPr>
        <w:rFonts w:ascii="Wingdings" w:hAnsi="Wingdings" w:hint="default"/>
      </w:rPr>
    </w:lvl>
  </w:abstractNum>
  <w:abstractNum w:abstractNumId="1" w15:restartNumberingAfterBreak="0">
    <w:nsid w:val="0580D8F2"/>
    <w:multiLevelType w:val="hybridMultilevel"/>
    <w:tmpl w:val="64C435A6"/>
    <w:lvl w:ilvl="0" w:tplc="A9F46B64">
      <w:start w:val="1"/>
      <w:numFmt w:val="bullet"/>
      <w:lvlText w:val="§"/>
      <w:lvlJc w:val="left"/>
      <w:pPr>
        <w:ind w:left="720" w:hanging="360"/>
      </w:pPr>
      <w:rPr>
        <w:rFonts w:ascii="Wingdings" w:hAnsi="Wingdings" w:hint="default"/>
      </w:rPr>
    </w:lvl>
    <w:lvl w:ilvl="1" w:tplc="33268F28">
      <w:start w:val="1"/>
      <w:numFmt w:val="bullet"/>
      <w:lvlText w:val="o"/>
      <w:lvlJc w:val="left"/>
      <w:pPr>
        <w:ind w:left="1440" w:hanging="360"/>
      </w:pPr>
      <w:rPr>
        <w:rFonts w:ascii="Courier New" w:hAnsi="Courier New" w:hint="default"/>
      </w:rPr>
    </w:lvl>
    <w:lvl w:ilvl="2" w:tplc="90769C38">
      <w:start w:val="1"/>
      <w:numFmt w:val="bullet"/>
      <w:lvlText w:val=""/>
      <w:lvlJc w:val="left"/>
      <w:pPr>
        <w:ind w:left="2160" w:hanging="360"/>
      </w:pPr>
      <w:rPr>
        <w:rFonts w:ascii="Wingdings" w:hAnsi="Wingdings" w:hint="default"/>
      </w:rPr>
    </w:lvl>
    <w:lvl w:ilvl="3" w:tplc="BA48DF32">
      <w:start w:val="1"/>
      <w:numFmt w:val="bullet"/>
      <w:lvlText w:val=""/>
      <w:lvlJc w:val="left"/>
      <w:pPr>
        <w:ind w:left="2880" w:hanging="360"/>
      </w:pPr>
      <w:rPr>
        <w:rFonts w:ascii="Symbol" w:hAnsi="Symbol" w:hint="default"/>
      </w:rPr>
    </w:lvl>
    <w:lvl w:ilvl="4" w:tplc="FE2EF3C4">
      <w:start w:val="1"/>
      <w:numFmt w:val="bullet"/>
      <w:lvlText w:val="o"/>
      <w:lvlJc w:val="left"/>
      <w:pPr>
        <w:ind w:left="3600" w:hanging="360"/>
      </w:pPr>
      <w:rPr>
        <w:rFonts w:ascii="Courier New" w:hAnsi="Courier New" w:hint="default"/>
      </w:rPr>
    </w:lvl>
    <w:lvl w:ilvl="5" w:tplc="54FCC4B8">
      <w:start w:val="1"/>
      <w:numFmt w:val="bullet"/>
      <w:lvlText w:val=""/>
      <w:lvlJc w:val="left"/>
      <w:pPr>
        <w:ind w:left="4320" w:hanging="360"/>
      </w:pPr>
      <w:rPr>
        <w:rFonts w:ascii="Wingdings" w:hAnsi="Wingdings" w:hint="default"/>
      </w:rPr>
    </w:lvl>
    <w:lvl w:ilvl="6" w:tplc="4EA0A49A">
      <w:start w:val="1"/>
      <w:numFmt w:val="bullet"/>
      <w:lvlText w:val=""/>
      <w:lvlJc w:val="left"/>
      <w:pPr>
        <w:ind w:left="5040" w:hanging="360"/>
      </w:pPr>
      <w:rPr>
        <w:rFonts w:ascii="Symbol" w:hAnsi="Symbol" w:hint="default"/>
      </w:rPr>
    </w:lvl>
    <w:lvl w:ilvl="7" w:tplc="3FBEB81E">
      <w:start w:val="1"/>
      <w:numFmt w:val="bullet"/>
      <w:lvlText w:val="o"/>
      <w:lvlJc w:val="left"/>
      <w:pPr>
        <w:ind w:left="5760" w:hanging="360"/>
      </w:pPr>
      <w:rPr>
        <w:rFonts w:ascii="Courier New" w:hAnsi="Courier New" w:hint="default"/>
      </w:rPr>
    </w:lvl>
    <w:lvl w:ilvl="8" w:tplc="04CECE2C">
      <w:start w:val="1"/>
      <w:numFmt w:val="bullet"/>
      <w:lvlText w:val=""/>
      <w:lvlJc w:val="left"/>
      <w:pPr>
        <w:ind w:left="6480" w:hanging="360"/>
      </w:pPr>
      <w:rPr>
        <w:rFonts w:ascii="Wingdings" w:hAnsi="Wingdings" w:hint="default"/>
      </w:rPr>
    </w:lvl>
  </w:abstractNum>
  <w:abstractNum w:abstractNumId="2" w15:restartNumberingAfterBreak="0">
    <w:nsid w:val="267094E0"/>
    <w:multiLevelType w:val="hybridMultilevel"/>
    <w:tmpl w:val="405203F4"/>
    <w:lvl w:ilvl="0" w:tplc="FE2C61BA">
      <w:start w:val="1"/>
      <w:numFmt w:val="bullet"/>
      <w:lvlText w:val=""/>
      <w:lvlJc w:val="left"/>
      <w:pPr>
        <w:ind w:left="720" w:hanging="360"/>
      </w:pPr>
      <w:rPr>
        <w:rFonts w:ascii="Symbol" w:hAnsi="Symbol" w:hint="default"/>
      </w:rPr>
    </w:lvl>
    <w:lvl w:ilvl="1" w:tplc="968AADC2">
      <w:start w:val="1"/>
      <w:numFmt w:val="bullet"/>
      <w:lvlText w:val="o"/>
      <w:lvlJc w:val="left"/>
      <w:pPr>
        <w:ind w:left="1440" w:hanging="360"/>
      </w:pPr>
      <w:rPr>
        <w:rFonts w:ascii="Courier New" w:hAnsi="Courier New" w:hint="default"/>
      </w:rPr>
    </w:lvl>
    <w:lvl w:ilvl="2" w:tplc="7D105054">
      <w:start w:val="1"/>
      <w:numFmt w:val="bullet"/>
      <w:lvlText w:val=""/>
      <w:lvlJc w:val="left"/>
      <w:pPr>
        <w:ind w:left="2160" w:hanging="360"/>
      </w:pPr>
      <w:rPr>
        <w:rFonts w:ascii="Wingdings" w:hAnsi="Wingdings" w:hint="default"/>
      </w:rPr>
    </w:lvl>
    <w:lvl w:ilvl="3" w:tplc="3D5EB0FA">
      <w:start w:val="1"/>
      <w:numFmt w:val="bullet"/>
      <w:lvlText w:val=""/>
      <w:lvlJc w:val="left"/>
      <w:pPr>
        <w:ind w:left="2880" w:hanging="360"/>
      </w:pPr>
      <w:rPr>
        <w:rFonts w:ascii="Symbol" w:hAnsi="Symbol" w:hint="default"/>
      </w:rPr>
    </w:lvl>
    <w:lvl w:ilvl="4" w:tplc="ECF2B8B0">
      <w:start w:val="1"/>
      <w:numFmt w:val="bullet"/>
      <w:lvlText w:val="o"/>
      <w:lvlJc w:val="left"/>
      <w:pPr>
        <w:ind w:left="3600" w:hanging="360"/>
      </w:pPr>
      <w:rPr>
        <w:rFonts w:ascii="Courier New" w:hAnsi="Courier New" w:hint="default"/>
      </w:rPr>
    </w:lvl>
    <w:lvl w:ilvl="5" w:tplc="E5302362">
      <w:start w:val="1"/>
      <w:numFmt w:val="bullet"/>
      <w:lvlText w:val=""/>
      <w:lvlJc w:val="left"/>
      <w:pPr>
        <w:ind w:left="4320" w:hanging="360"/>
      </w:pPr>
      <w:rPr>
        <w:rFonts w:ascii="Wingdings" w:hAnsi="Wingdings" w:hint="default"/>
      </w:rPr>
    </w:lvl>
    <w:lvl w:ilvl="6" w:tplc="B664B1FE">
      <w:start w:val="1"/>
      <w:numFmt w:val="bullet"/>
      <w:lvlText w:val=""/>
      <w:lvlJc w:val="left"/>
      <w:pPr>
        <w:ind w:left="5040" w:hanging="360"/>
      </w:pPr>
      <w:rPr>
        <w:rFonts w:ascii="Symbol" w:hAnsi="Symbol" w:hint="default"/>
      </w:rPr>
    </w:lvl>
    <w:lvl w:ilvl="7" w:tplc="D43C8864">
      <w:start w:val="1"/>
      <w:numFmt w:val="bullet"/>
      <w:lvlText w:val="o"/>
      <w:lvlJc w:val="left"/>
      <w:pPr>
        <w:ind w:left="5760" w:hanging="360"/>
      </w:pPr>
      <w:rPr>
        <w:rFonts w:ascii="Courier New" w:hAnsi="Courier New" w:hint="default"/>
      </w:rPr>
    </w:lvl>
    <w:lvl w:ilvl="8" w:tplc="DACA02A8">
      <w:start w:val="1"/>
      <w:numFmt w:val="bullet"/>
      <w:lvlText w:val=""/>
      <w:lvlJc w:val="left"/>
      <w:pPr>
        <w:ind w:left="6480" w:hanging="360"/>
      </w:pPr>
      <w:rPr>
        <w:rFonts w:ascii="Wingdings" w:hAnsi="Wingdings" w:hint="default"/>
      </w:rPr>
    </w:lvl>
  </w:abstractNum>
  <w:abstractNum w:abstractNumId="3" w15:restartNumberingAfterBreak="0">
    <w:nsid w:val="32883D6E"/>
    <w:multiLevelType w:val="hybridMultilevel"/>
    <w:tmpl w:val="69B25098"/>
    <w:lvl w:ilvl="0" w:tplc="3BC20B30">
      <w:start w:val="1"/>
      <w:numFmt w:val="bullet"/>
      <w:lvlText w:val="§"/>
      <w:lvlJc w:val="left"/>
      <w:pPr>
        <w:ind w:left="720" w:hanging="360"/>
      </w:pPr>
      <w:rPr>
        <w:rFonts w:ascii="Wingdings" w:hAnsi="Wingdings" w:hint="default"/>
      </w:rPr>
    </w:lvl>
    <w:lvl w:ilvl="1" w:tplc="7CDA1458">
      <w:start w:val="1"/>
      <w:numFmt w:val="bullet"/>
      <w:lvlText w:val="o"/>
      <w:lvlJc w:val="left"/>
      <w:pPr>
        <w:ind w:left="1440" w:hanging="360"/>
      </w:pPr>
      <w:rPr>
        <w:rFonts w:ascii="Courier New" w:hAnsi="Courier New" w:hint="default"/>
      </w:rPr>
    </w:lvl>
    <w:lvl w:ilvl="2" w:tplc="F0660F86">
      <w:start w:val="1"/>
      <w:numFmt w:val="bullet"/>
      <w:lvlText w:val=""/>
      <w:lvlJc w:val="left"/>
      <w:pPr>
        <w:ind w:left="2160" w:hanging="360"/>
      </w:pPr>
      <w:rPr>
        <w:rFonts w:ascii="Wingdings" w:hAnsi="Wingdings" w:hint="default"/>
      </w:rPr>
    </w:lvl>
    <w:lvl w:ilvl="3" w:tplc="DD3E29C2">
      <w:start w:val="1"/>
      <w:numFmt w:val="bullet"/>
      <w:lvlText w:val=""/>
      <w:lvlJc w:val="left"/>
      <w:pPr>
        <w:ind w:left="2880" w:hanging="360"/>
      </w:pPr>
      <w:rPr>
        <w:rFonts w:ascii="Symbol" w:hAnsi="Symbol" w:hint="default"/>
      </w:rPr>
    </w:lvl>
    <w:lvl w:ilvl="4" w:tplc="7018E7E4">
      <w:start w:val="1"/>
      <w:numFmt w:val="bullet"/>
      <w:lvlText w:val="o"/>
      <w:lvlJc w:val="left"/>
      <w:pPr>
        <w:ind w:left="3600" w:hanging="360"/>
      </w:pPr>
      <w:rPr>
        <w:rFonts w:ascii="Courier New" w:hAnsi="Courier New" w:hint="default"/>
      </w:rPr>
    </w:lvl>
    <w:lvl w:ilvl="5" w:tplc="C898F3C0">
      <w:start w:val="1"/>
      <w:numFmt w:val="bullet"/>
      <w:lvlText w:val=""/>
      <w:lvlJc w:val="left"/>
      <w:pPr>
        <w:ind w:left="4320" w:hanging="360"/>
      </w:pPr>
      <w:rPr>
        <w:rFonts w:ascii="Wingdings" w:hAnsi="Wingdings" w:hint="default"/>
      </w:rPr>
    </w:lvl>
    <w:lvl w:ilvl="6" w:tplc="AD9A5852">
      <w:start w:val="1"/>
      <w:numFmt w:val="bullet"/>
      <w:lvlText w:val=""/>
      <w:lvlJc w:val="left"/>
      <w:pPr>
        <w:ind w:left="5040" w:hanging="360"/>
      </w:pPr>
      <w:rPr>
        <w:rFonts w:ascii="Symbol" w:hAnsi="Symbol" w:hint="default"/>
      </w:rPr>
    </w:lvl>
    <w:lvl w:ilvl="7" w:tplc="B4720AB2">
      <w:start w:val="1"/>
      <w:numFmt w:val="bullet"/>
      <w:lvlText w:val="o"/>
      <w:lvlJc w:val="left"/>
      <w:pPr>
        <w:ind w:left="5760" w:hanging="360"/>
      </w:pPr>
      <w:rPr>
        <w:rFonts w:ascii="Courier New" w:hAnsi="Courier New" w:hint="default"/>
      </w:rPr>
    </w:lvl>
    <w:lvl w:ilvl="8" w:tplc="AAE46908">
      <w:start w:val="1"/>
      <w:numFmt w:val="bullet"/>
      <w:lvlText w:val=""/>
      <w:lvlJc w:val="left"/>
      <w:pPr>
        <w:ind w:left="6480" w:hanging="360"/>
      </w:pPr>
      <w:rPr>
        <w:rFonts w:ascii="Wingdings" w:hAnsi="Wingdings" w:hint="default"/>
      </w:rPr>
    </w:lvl>
  </w:abstractNum>
  <w:abstractNum w:abstractNumId="4" w15:restartNumberingAfterBreak="0">
    <w:nsid w:val="3498FC19"/>
    <w:multiLevelType w:val="hybridMultilevel"/>
    <w:tmpl w:val="7F1854B6"/>
    <w:lvl w:ilvl="0" w:tplc="4724B268">
      <w:start w:val="1"/>
      <w:numFmt w:val="decimal"/>
      <w:lvlText w:val="%1."/>
      <w:lvlJc w:val="left"/>
      <w:pPr>
        <w:ind w:left="720" w:hanging="360"/>
      </w:pPr>
    </w:lvl>
    <w:lvl w:ilvl="1" w:tplc="C764F98C">
      <w:start w:val="1"/>
      <w:numFmt w:val="lowerLetter"/>
      <w:lvlText w:val="%2."/>
      <w:lvlJc w:val="left"/>
      <w:pPr>
        <w:ind w:left="1440" w:hanging="360"/>
      </w:pPr>
    </w:lvl>
    <w:lvl w:ilvl="2" w:tplc="F3906626">
      <w:start w:val="1"/>
      <w:numFmt w:val="lowerRoman"/>
      <w:lvlText w:val="%3."/>
      <w:lvlJc w:val="right"/>
      <w:pPr>
        <w:ind w:left="2160" w:hanging="180"/>
      </w:pPr>
    </w:lvl>
    <w:lvl w:ilvl="3" w:tplc="276CE506">
      <w:start w:val="1"/>
      <w:numFmt w:val="decimal"/>
      <w:lvlText w:val="%4."/>
      <w:lvlJc w:val="left"/>
      <w:pPr>
        <w:ind w:left="2880" w:hanging="360"/>
      </w:pPr>
    </w:lvl>
    <w:lvl w:ilvl="4" w:tplc="C7FA3FEA">
      <w:start w:val="1"/>
      <w:numFmt w:val="lowerLetter"/>
      <w:lvlText w:val="%5."/>
      <w:lvlJc w:val="left"/>
      <w:pPr>
        <w:ind w:left="3600" w:hanging="360"/>
      </w:pPr>
    </w:lvl>
    <w:lvl w:ilvl="5" w:tplc="8904DBF8">
      <w:start w:val="1"/>
      <w:numFmt w:val="lowerRoman"/>
      <w:lvlText w:val="%6."/>
      <w:lvlJc w:val="right"/>
      <w:pPr>
        <w:ind w:left="4320" w:hanging="180"/>
      </w:pPr>
    </w:lvl>
    <w:lvl w:ilvl="6" w:tplc="74B22FEC">
      <w:start w:val="1"/>
      <w:numFmt w:val="decimal"/>
      <w:lvlText w:val="%7."/>
      <w:lvlJc w:val="left"/>
      <w:pPr>
        <w:ind w:left="5040" w:hanging="360"/>
      </w:pPr>
    </w:lvl>
    <w:lvl w:ilvl="7" w:tplc="E0ACE43E">
      <w:start w:val="1"/>
      <w:numFmt w:val="lowerLetter"/>
      <w:lvlText w:val="%8."/>
      <w:lvlJc w:val="left"/>
      <w:pPr>
        <w:ind w:left="5760" w:hanging="360"/>
      </w:pPr>
    </w:lvl>
    <w:lvl w:ilvl="8" w:tplc="D2A6C79E">
      <w:start w:val="1"/>
      <w:numFmt w:val="lowerRoman"/>
      <w:lvlText w:val="%9."/>
      <w:lvlJc w:val="right"/>
      <w:pPr>
        <w:ind w:left="6480" w:hanging="180"/>
      </w:pPr>
    </w:lvl>
  </w:abstractNum>
  <w:abstractNum w:abstractNumId="5" w15:restartNumberingAfterBreak="0">
    <w:nsid w:val="44F6D420"/>
    <w:multiLevelType w:val="hybridMultilevel"/>
    <w:tmpl w:val="7586325C"/>
    <w:lvl w:ilvl="0" w:tplc="69D0D150">
      <w:start w:val="1"/>
      <w:numFmt w:val="bullet"/>
      <w:lvlText w:val="§"/>
      <w:lvlJc w:val="left"/>
      <w:pPr>
        <w:ind w:left="720" w:hanging="360"/>
      </w:pPr>
      <w:rPr>
        <w:rFonts w:ascii="Wingdings" w:hAnsi="Wingdings" w:hint="default"/>
      </w:rPr>
    </w:lvl>
    <w:lvl w:ilvl="1" w:tplc="6A6E7B8E">
      <w:start w:val="1"/>
      <w:numFmt w:val="bullet"/>
      <w:lvlText w:val="o"/>
      <w:lvlJc w:val="left"/>
      <w:pPr>
        <w:ind w:left="1440" w:hanging="360"/>
      </w:pPr>
      <w:rPr>
        <w:rFonts w:ascii="Courier New" w:hAnsi="Courier New" w:hint="default"/>
      </w:rPr>
    </w:lvl>
    <w:lvl w:ilvl="2" w:tplc="61DC8E32">
      <w:start w:val="1"/>
      <w:numFmt w:val="bullet"/>
      <w:lvlText w:val=""/>
      <w:lvlJc w:val="left"/>
      <w:pPr>
        <w:ind w:left="2160" w:hanging="360"/>
      </w:pPr>
      <w:rPr>
        <w:rFonts w:ascii="Wingdings" w:hAnsi="Wingdings" w:hint="default"/>
      </w:rPr>
    </w:lvl>
    <w:lvl w:ilvl="3" w:tplc="B94E6CAE">
      <w:start w:val="1"/>
      <w:numFmt w:val="bullet"/>
      <w:lvlText w:val=""/>
      <w:lvlJc w:val="left"/>
      <w:pPr>
        <w:ind w:left="2880" w:hanging="360"/>
      </w:pPr>
      <w:rPr>
        <w:rFonts w:ascii="Symbol" w:hAnsi="Symbol" w:hint="default"/>
      </w:rPr>
    </w:lvl>
    <w:lvl w:ilvl="4" w:tplc="BC127834">
      <w:start w:val="1"/>
      <w:numFmt w:val="bullet"/>
      <w:lvlText w:val="o"/>
      <w:lvlJc w:val="left"/>
      <w:pPr>
        <w:ind w:left="3600" w:hanging="360"/>
      </w:pPr>
      <w:rPr>
        <w:rFonts w:ascii="Courier New" w:hAnsi="Courier New" w:hint="default"/>
      </w:rPr>
    </w:lvl>
    <w:lvl w:ilvl="5" w:tplc="D9901C4A">
      <w:start w:val="1"/>
      <w:numFmt w:val="bullet"/>
      <w:lvlText w:val=""/>
      <w:lvlJc w:val="left"/>
      <w:pPr>
        <w:ind w:left="4320" w:hanging="360"/>
      </w:pPr>
      <w:rPr>
        <w:rFonts w:ascii="Wingdings" w:hAnsi="Wingdings" w:hint="default"/>
      </w:rPr>
    </w:lvl>
    <w:lvl w:ilvl="6" w:tplc="9BB03D28">
      <w:start w:val="1"/>
      <w:numFmt w:val="bullet"/>
      <w:lvlText w:val=""/>
      <w:lvlJc w:val="left"/>
      <w:pPr>
        <w:ind w:left="5040" w:hanging="360"/>
      </w:pPr>
      <w:rPr>
        <w:rFonts w:ascii="Symbol" w:hAnsi="Symbol" w:hint="default"/>
      </w:rPr>
    </w:lvl>
    <w:lvl w:ilvl="7" w:tplc="7188E108">
      <w:start w:val="1"/>
      <w:numFmt w:val="bullet"/>
      <w:lvlText w:val="o"/>
      <w:lvlJc w:val="left"/>
      <w:pPr>
        <w:ind w:left="5760" w:hanging="360"/>
      </w:pPr>
      <w:rPr>
        <w:rFonts w:ascii="Courier New" w:hAnsi="Courier New" w:hint="default"/>
      </w:rPr>
    </w:lvl>
    <w:lvl w:ilvl="8" w:tplc="90BCEFDC">
      <w:start w:val="1"/>
      <w:numFmt w:val="bullet"/>
      <w:lvlText w:val=""/>
      <w:lvlJc w:val="left"/>
      <w:pPr>
        <w:ind w:left="6480" w:hanging="360"/>
      </w:pPr>
      <w:rPr>
        <w:rFonts w:ascii="Wingdings" w:hAnsi="Wingdings" w:hint="default"/>
      </w:rPr>
    </w:lvl>
  </w:abstractNum>
  <w:abstractNum w:abstractNumId="6" w15:restartNumberingAfterBreak="0">
    <w:nsid w:val="4BB01606"/>
    <w:multiLevelType w:val="hybridMultilevel"/>
    <w:tmpl w:val="5BF8B220"/>
    <w:lvl w:ilvl="0" w:tplc="0B4A67B2">
      <w:start w:val="1"/>
      <w:numFmt w:val="bullet"/>
      <w:lvlText w:val="§"/>
      <w:lvlJc w:val="left"/>
      <w:pPr>
        <w:ind w:left="720" w:hanging="360"/>
      </w:pPr>
      <w:rPr>
        <w:rFonts w:ascii="Wingdings" w:hAnsi="Wingdings" w:hint="default"/>
      </w:rPr>
    </w:lvl>
    <w:lvl w:ilvl="1" w:tplc="8682D0F0">
      <w:start w:val="1"/>
      <w:numFmt w:val="bullet"/>
      <w:lvlText w:val="o"/>
      <w:lvlJc w:val="left"/>
      <w:pPr>
        <w:ind w:left="1440" w:hanging="360"/>
      </w:pPr>
      <w:rPr>
        <w:rFonts w:ascii="Courier New" w:hAnsi="Courier New" w:hint="default"/>
      </w:rPr>
    </w:lvl>
    <w:lvl w:ilvl="2" w:tplc="0C2AFD28">
      <w:start w:val="1"/>
      <w:numFmt w:val="bullet"/>
      <w:lvlText w:val=""/>
      <w:lvlJc w:val="left"/>
      <w:pPr>
        <w:ind w:left="2160" w:hanging="360"/>
      </w:pPr>
      <w:rPr>
        <w:rFonts w:ascii="Wingdings" w:hAnsi="Wingdings" w:hint="default"/>
      </w:rPr>
    </w:lvl>
    <w:lvl w:ilvl="3" w:tplc="AD60D7E0">
      <w:start w:val="1"/>
      <w:numFmt w:val="bullet"/>
      <w:lvlText w:val=""/>
      <w:lvlJc w:val="left"/>
      <w:pPr>
        <w:ind w:left="2880" w:hanging="360"/>
      </w:pPr>
      <w:rPr>
        <w:rFonts w:ascii="Symbol" w:hAnsi="Symbol" w:hint="default"/>
      </w:rPr>
    </w:lvl>
    <w:lvl w:ilvl="4" w:tplc="3774E35A">
      <w:start w:val="1"/>
      <w:numFmt w:val="bullet"/>
      <w:lvlText w:val="o"/>
      <w:lvlJc w:val="left"/>
      <w:pPr>
        <w:ind w:left="3600" w:hanging="360"/>
      </w:pPr>
      <w:rPr>
        <w:rFonts w:ascii="Courier New" w:hAnsi="Courier New" w:hint="default"/>
      </w:rPr>
    </w:lvl>
    <w:lvl w:ilvl="5" w:tplc="8C645E22">
      <w:start w:val="1"/>
      <w:numFmt w:val="bullet"/>
      <w:lvlText w:val=""/>
      <w:lvlJc w:val="left"/>
      <w:pPr>
        <w:ind w:left="4320" w:hanging="360"/>
      </w:pPr>
      <w:rPr>
        <w:rFonts w:ascii="Wingdings" w:hAnsi="Wingdings" w:hint="default"/>
      </w:rPr>
    </w:lvl>
    <w:lvl w:ilvl="6" w:tplc="91F4B490">
      <w:start w:val="1"/>
      <w:numFmt w:val="bullet"/>
      <w:lvlText w:val=""/>
      <w:lvlJc w:val="left"/>
      <w:pPr>
        <w:ind w:left="5040" w:hanging="360"/>
      </w:pPr>
      <w:rPr>
        <w:rFonts w:ascii="Symbol" w:hAnsi="Symbol" w:hint="default"/>
      </w:rPr>
    </w:lvl>
    <w:lvl w:ilvl="7" w:tplc="751884BA">
      <w:start w:val="1"/>
      <w:numFmt w:val="bullet"/>
      <w:lvlText w:val="o"/>
      <w:lvlJc w:val="left"/>
      <w:pPr>
        <w:ind w:left="5760" w:hanging="360"/>
      </w:pPr>
      <w:rPr>
        <w:rFonts w:ascii="Courier New" w:hAnsi="Courier New" w:hint="default"/>
      </w:rPr>
    </w:lvl>
    <w:lvl w:ilvl="8" w:tplc="671C2568">
      <w:start w:val="1"/>
      <w:numFmt w:val="bullet"/>
      <w:lvlText w:val=""/>
      <w:lvlJc w:val="left"/>
      <w:pPr>
        <w:ind w:left="6480" w:hanging="360"/>
      </w:pPr>
      <w:rPr>
        <w:rFonts w:ascii="Wingdings" w:hAnsi="Wingdings" w:hint="default"/>
      </w:rPr>
    </w:lvl>
  </w:abstractNum>
  <w:abstractNum w:abstractNumId="7" w15:restartNumberingAfterBreak="0">
    <w:nsid w:val="4CE18045"/>
    <w:multiLevelType w:val="hybridMultilevel"/>
    <w:tmpl w:val="D3002A24"/>
    <w:lvl w:ilvl="0" w:tplc="1D98C95C">
      <w:start w:val="1"/>
      <w:numFmt w:val="bullet"/>
      <w:lvlText w:val="§"/>
      <w:lvlJc w:val="left"/>
      <w:pPr>
        <w:ind w:left="720" w:hanging="360"/>
      </w:pPr>
      <w:rPr>
        <w:rFonts w:ascii="Wingdings" w:hAnsi="Wingdings" w:hint="default"/>
      </w:rPr>
    </w:lvl>
    <w:lvl w:ilvl="1" w:tplc="82F80D76">
      <w:start w:val="1"/>
      <w:numFmt w:val="bullet"/>
      <w:lvlText w:val="o"/>
      <w:lvlJc w:val="left"/>
      <w:pPr>
        <w:ind w:left="1440" w:hanging="360"/>
      </w:pPr>
      <w:rPr>
        <w:rFonts w:ascii="Courier New" w:hAnsi="Courier New" w:hint="default"/>
      </w:rPr>
    </w:lvl>
    <w:lvl w:ilvl="2" w:tplc="E3D4BB7C">
      <w:start w:val="1"/>
      <w:numFmt w:val="bullet"/>
      <w:lvlText w:val=""/>
      <w:lvlJc w:val="left"/>
      <w:pPr>
        <w:ind w:left="2160" w:hanging="360"/>
      </w:pPr>
      <w:rPr>
        <w:rFonts w:ascii="Wingdings" w:hAnsi="Wingdings" w:hint="default"/>
      </w:rPr>
    </w:lvl>
    <w:lvl w:ilvl="3" w:tplc="05E438A0">
      <w:start w:val="1"/>
      <w:numFmt w:val="bullet"/>
      <w:lvlText w:val=""/>
      <w:lvlJc w:val="left"/>
      <w:pPr>
        <w:ind w:left="2880" w:hanging="360"/>
      </w:pPr>
      <w:rPr>
        <w:rFonts w:ascii="Symbol" w:hAnsi="Symbol" w:hint="default"/>
      </w:rPr>
    </w:lvl>
    <w:lvl w:ilvl="4" w:tplc="A9CC6AF0">
      <w:start w:val="1"/>
      <w:numFmt w:val="bullet"/>
      <w:lvlText w:val="o"/>
      <w:lvlJc w:val="left"/>
      <w:pPr>
        <w:ind w:left="3600" w:hanging="360"/>
      </w:pPr>
      <w:rPr>
        <w:rFonts w:ascii="Courier New" w:hAnsi="Courier New" w:hint="default"/>
      </w:rPr>
    </w:lvl>
    <w:lvl w:ilvl="5" w:tplc="F91AF922">
      <w:start w:val="1"/>
      <w:numFmt w:val="bullet"/>
      <w:lvlText w:val=""/>
      <w:lvlJc w:val="left"/>
      <w:pPr>
        <w:ind w:left="4320" w:hanging="360"/>
      </w:pPr>
      <w:rPr>
        <w:rFonts w:ascii="Wingdings" w:hAnsi="Wingdings" w:hint="default"/>
      </w:rPr>
    </w:lvl>
    <w:lvl w:ilvl="6" w:tplc="1E146256">
      <w:start w:val="1"/>
      <w:numFmt w:val="bullet"/>
      <w:lvlText w:val=""/>
      <w:lvlJc w:val="left"/>
      <w:pPr>
        <w:ind w:left="5040" w:hanging="360"/>
      </w:pPr>
      <w:rPr>
        <w:rFonts w:ascii="Symbol" w:hAnsi="Symbol" w:hint="default"/>
      </w:rPr>
    </w:lvl>
    <w:lvl w:ilvl="7" w:tplc="1102EE4C">
      <w:start w:val="1"/>
      <w:numFmt w:val="bullet"/>
      <w:lvlText w:val="o"/>
      <w:lvlJc w:val="left"/>
      <w:pPr>
        <w:ind w:left="5760" w:hanging="360"/>
      </w:pPr>
      <w:rPr>
        <w:rFonts w:ascii="Courier New" w:hAnsi="Courier New" w:hint="default"/>
      </w:rPr>
    </w:lvl>
    <w:lvl w:ilvl="8" w:tplc="65FE266E">
      <w:start w:val="1"/>
      <w:numFmt w:val="bullet"/>
      <w:lvlText w:val=""/>
      <w:lvlJc w:val="left"/>
      <w:pPr>
        <w:ind w:left="6480" w:hanging="360"/>
      </w:pPr>
      <w:rPr>
        <w:rFonts w:ascii="Wingdings" w:hAnsi="Wingdings" w:hint="default"/>
      </w:rPr>
    </w:lvl>
  </w:abstractNum>
  <w:abstractNum w:abstractNumId="8" w15:restartNumberingAfterBreak="0">
    <w:nsid w:val="6530E58F"/>
    <w:multiLevelType w:val="hybridMultilevel"/>
    <w:tmpl w:val="9B9C2B2C"/>
    <w:lvl w:ilvl="0" w:tplc="8326C9B4">
      <w:start w:val="1"/>
      <w:numFmt w:val="bullet"/>
      <w:lvlText w:val="§"/>
      <w:lvlJc w:val="left"/>
      <w:pPr>
        <w:ind w:left="720" w:hanging="360"/>
      </w:pPr>
      <w:rPr>
        <w:rFonts w:ascii="Wingdings" w:hAnsi="Wingdings" w:hint="default"/>
      </w:rPr>
    </w:lvl>
    <w:lvl w:ilvl="1" w:tplc="B8648486">
      <w:start w:val="1"/>
      <w:numFmt w:val="bullet"/>
      <w:lvlText w:val="o"/>
      <w:lvlJc w:val="left"/>
      <w:pPr>
        <w:ind w:left="1440" w:hanging="360"/>
      </w:pPr>
      <w:rPr>
        <w:rFonts w:ascii="Courier New" w:hAnsi="Courier New" w:hint="default"/>
      </w:rPr>
    </w:lvl>
    <w:lvl w:ilvl="2" w:tplc="6FAC9ED8">
      <w:start w:val="1"/>
      <w:numFmt w:val="bullet"/>
      <w:lvlText w:val=""/>
      <w:lvlJc w:val="left"/>
      <w:pPr>
        <w:ind w:left="2160" w:hanging="360"/>
      </w:pPr>
      <w:rPr>
        <w:rFonts w:ascii="Wingdings" w:hAnsi="Wingdings" w:hint="default"/>
      </w:rPr>
    </w:lvl>
    <w:lvl w:ilvl="3" w:tplc="4B36C284">
      <w:start w:val="1"/>
      <w:numFmt w:val="bullet"/>
      <w:lvlText w:val=""/>
      <w:lvlJc w:val="left"/>
      <w:pPr>
        <w:ind w:left="2880" w:hanging="360"/>
      </w:pPr>
      <w:rPr>
        <w:rFonts w:ascii="Symbol" w:hAnsi="Symbol" w:hint="default"/>
      </w:rPr>
    </w:lvl>
    <w:lvl w:ilvl="4" w:tplc="BF501720">
      <w:start w:val="1"/>
      <w:numFmt w:val="bullet"/>
      <w:lvlText w:val="o"/>
      <w:lvlJc w:val="left"/>
      <w:pPr>
        <w:ind w:left="3600" w:hanging="360"/>
      </w:pPr>
      <w:rPr>
        <w:rFonts w:ascii="Courier New" w:hAnsi="Courier New" w:hint="default"/>
      </w:rPr>
    </w:lvl>
    <w:lvl w:ilvl="5" w:tplc="A26C7260">
      <w:start w:val="1"/>
      <w:numFmt w:val="bullet"/>
      <w:lvlText w:val=""/>
      <w:lvlJc w:val="left"/>
      <w:pPr>
        <w:ind w:left="4320" w:hanging="360"/>
      </w:pPr>
      <w:rPr>
        <w:rFonts w:ascii="Wingdings" w:hAnsi="Wingdings" w:hint="default"/>
      </w:rPr>
    </w:lvl>
    <w:lvl w:ilvl="6" w:tplc="31CE2F30">
      <w:start w:val="1"/>
      <w:numFmt w:val="bullet"/>
      <w:lvlText w:val=""/>
      <w:lvlJc w:val="left"/>
      <w:pPr>
        <w:ind w:left="5040" w:hanging="360"/>
      </w:pPr>
      <w:rPr>
        <w:rFonts w:ascii="Symbol" w:hAnsi="Symbol" w:hint="default"/>
      </w:rPr>
    </w:lvl>
    <w:lvl w:ilvl="7" w:tplc="B4C68256">
      <w:start w:val="1"/>
      <w:numFmt w:val="bullet"/>
      <w:lvlText w:val="o"/>
      <w:lvlJc w:val="left"/>
      <w:pPr>
        <w:ind w:left="5760" w:hanging="360"/>
      </w:pPr>
      <w:rPr>
        <w:rFonts w:ascii="Courier New" w:hAnsi="Courier New" w:hint="default"/>
      </w:rPr>
    </w:lvl>
    <w:lvl w:ilvl="8" w:tplc="9B3CC8EA">
      <w:start w:val="1"/>
      <w:numFmt w:val="bullet"/>
      <w:lvlText w:val=""/>
      <w:lvlJc w:val="left"/>
      <w:pPr>
        <w:ind w:left="6480" w:hanging="360"/>
      </w:pPr>
      <w:rPr>
        <w:rFonts w:ascii="Wingdings" w:hAnsi="Wingdings" w:hint="default"/>
      </w:rPr>
    </w:lvl>
  </w:abstractNum>
  <w:abstractNum w:abstractNumId="9" w15:restartNumberingAfterBreak="0">
    <w:nsid w:val="68A76F1C"/>
    <w:multiLevelType w:val="hybridMultilevel"/>
    <w:tmpl w:val="E2E281C6"/>
    <w:lvl w:ilvl="0" w:tplc="05B8A778">
      <w:start w:val="1"/>
      <w:numFmt w:val="bullet"/>
      <w:pStyle w:val="Listparag"/>
      <w:lvlText w:val=""/>
      <w:lvlJc w:val="left"/>
      <w:pPr>
        <w:ind w:left="502" w:hanging="360"/>
      </w:pPr>
      <w:rPr>
        <w:rFonts w:ascii="Wingdings" w:hAnsi="Wingdings" w:hint="default"/>
      </w:rPr>
    </w:lvl>
    <w:lvl w:ilvl="1" w:tplc="4FFE41F8">
      <w:start w:val="1"/>
      <w:numFmt w:val="bullet"/>
      <w:lvlText w:val="o"/>
      <w:lvlJc w:val="left"/>
      <w:pPr>
        <w:ind w:left="1440" w:hanging="360"/>
      </w:pPr>
      <w:rPr>
        <w:rFonts w:ascii="Courier New" w:hAnsi="Courier New" w:hint="default"/>
      </w:rPr>
    </w:lvl>
    <w:lvl w:ilvl="2" w:tplc="29C013A4">
      <w:start w:val="1"/>
      <w:numFmt w:val="bullet"/>
      <w:lvlText w:val=""/>
      <w:lvlJc w:val="left"/>
      <w:pPr>
        <w:ind w:left="2160" w:hanging="360"/>
      </w:pPr>
      <w:rPr>
        <w:rFonts w:ascii="Wingdings" w:hAnsi="Wingdings" w:hint="default"/>
      </w:rPr>
    </w:lvl>
    <w:lvl w:ilvl="3" w:tplc="E9C00AFC">
      <w:start w:val="1"/>
      <w:numFmt w:val="bullet"/>
      <w:lvlText w:val=""/>
      <w:lvlJc w:val="left"/>
      <w:pPr>
        <w:ind w:left="2880" w:hanging="360"/>
      </w:pPr>
      <w:rPr>
        <w:rFonts w:ascii="Symbol" w:hAnsi="Symbol" w:hint="default"/>
      </w:rPr>
    </w:lvl>
    <w:lvl w:ilvl="4" w:tplc="AB568DCA">
      <w:start w:val="1"/>
      <w:numFmt w:val="bullet"/>
      <w:lvlText w:val="o"/>
      <w:lvlJc w:val="left"/>
      <w:pPr>
        <w:ind w:left="3600" w:hanging="360"/>
      </w:pPr>
      <w:rPr>
        <w:rFonts w:ascii="Courier New" w:hAnsi="Courier New" w:hint="default"/>
      </w:rPr>
    </w:lvl>
    <w:lvl w:ilvl="5" w:tplc="F8EAD13A">
      <w:start w:val="1"/>
      <w:numFmt w:val="bullet"/>
      <w:lvlText w:val=""/>
      <w:lvlJc w:val="left"/>
      <w:pPr>
        <w:ind w:left="4320" w:hanging="360"/>
      </w:pPr>
      <w:rPr>
        <w:rFonts w:ascii="Wingdings" w:hAnsi="Wingdings" w:hint="default"/>
      </w:rPr>
    </w:lvl>
    <w:lvl w:ilvl="6" w:tplc="5E766BE2">
      <w:start w:val="1"/>
      <w:numFmt w:val="bullet"/>
      <w:lvlText w:val=""/>
      <w:lvlJc w:val="left"/>
      <w:pPr>
        <w:ind w:left="5040" w:hanging="360"/>
      </w:pPr>
      <w:rPr>
        <w:rFonts w:ascii="Symbol" w:hAnsi="Symbol" w:hint="default"/>
      </w:rPr>
    </w:lvl>
    <w:lvl w:ilvl="7" w:tplc="46CA2D6C">
      <w:start w:val="1"/>
      <w:numFmt w:val="bullet"/>
      <w:lvlText w:val="o"/>
      <w:lvlJc w:val="left"/>
      <w:pPr>
        <w:ind w:left="5760" w:hanging="360"/>
      </w:pPr>
      <w:rPr>
        <w:rFonts w:ascii="Courier New" w:hAnsi="Courier New" w:hint="default"/>
      </w:rPr>
    </w:lvl>
    <w:lvl w:ilvl="8" w:tplc="04325AFA">
      <w:start w:val="1"/>
      <w:numFmt w:val="bullet"/>
      <w:lvlText w:val=""/>
      <w:lvlJc w:val="left"/>
      <w:pPr>
        <w:ind w:left="6480" w:hanging="360"/>
      </w:pPr>
      <w:rPr>
        <w:rFonts w:ascii="Wingdings" w:hAnsi="Wingdings" w:hint="default"/>
      </w:rPr>
    </w:lvl>
  </w:abstractNum>
  <w:num w:numId="1" w16cid:durableId="1336498633">
    <w:abstractNumId w:val="4"/>
  </w:num>
  <w:num w:numId="2" w16cid:durableId="2146585234">
    <w:abstractNumId w:val="2"/>
  </w:num>
  <w:num w:numId="3" w16cid:durableId="1884054169">
    <w:abstractNumId w:val="0"/>
  </w:num>
  <w:num w:numId="4" w16cid:durableId="1611084149">
    <w:abstractNumId w:val="1"/>
  </w:num>
  <w:num w:numId="5" w16cid:durableId="1327518303">
    <w:abstractNumId w:val="5"/>
  </w:num>
  <w:num w:numId="6" w16cid:durableId="670449916">
    <w:abstractNumId w:val="6"/>
  </w:num>
  <w:num w:numId="7" w16cid:durableId="1247500369">
    <w:abstractNumId w:val="3"/>
  </w:num>
  <w:num w:numId="8" w16cid:durableId="706178930">
    <w:abstractNumId w:val="8"/>
  </w:num>
  <w:num w:numId="9" w16cid:durableId="1675762770">
    <w:abstractNumId w:val="9"/>
  </w:num>
  <w:num w:numId="10" w16cid:durableId="62222865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hiannon Akers">
    <w15:presenceInfo w15:providerId="AD" w15:userId="S::r.akers@uwtsd.ac.uk::fb3c9d12-5c8c-42d7-8dc7-d872d7a3d2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E8CFC1"/>
    <w:rsid w:val="00010493"/>
    <w:rsid w:val="00017B75"/>
    <w:rsid w:val="000268FE"/>
    <w:rsid w:val="00034369"/>
    <w:rsid w:val="00056ED1"/>
    <w:rsid w:val="0007BEF5"/>
    <w:rsid w:val="00081935"/>
    <w:rsid w:val="000820DB"/>
    <w:rsid w:val="000866E2"/>
    <w:rsid w:val="000917B0"/>
    <w:rsid w:val="000A0C4A"/>
    <w:rsid w:val="000B5083"/>
    <w:rsid w:val="000D406C"/>
    <w:rsid w:val="000F57E8"/>
    <w:rsid w:val="00111C07"/>
    <w:rsid w:val="001143A0"/>
    <w:rsid w:val="00120704"/>
    <w:rsid w:val="00123AF4"/>
    <w:rsid w:val="00125D54"/>
    <w:rsid w:val="001275EF"/>
    <w:rsid w:val="00146615"/>
    <w:rsid w:val="00175023"/>
    <w:rsid w:val="00181846"/>
    <w:rsid w:val="00181F61"/>
    <w:rsid w:val="001A47A9"/>
    <w:rsid w:val="001E2F57"/>
    <w:rsid w:val="001E6AA2"/>
    <w:rsid w:val="001E9E44"/>
    <w:rsid w:val="001F0F46"/>
    <w:rsid w:val="001F582C"/>
    <w:rsid w:val="002621C4"/>
    <w:rsid w:val="00275A9D"/>
    <w:rsid w:val="002778BE"/>
    <w:rsid w:val="002C6036"/>
    <w:rsid w:val="002C887A"/>
    <w:rsid w:val="002D0AE6"/>
    <w:rsid w:val="0030192D"/>
    <w:rsid w:val="0033584D"/>
    <w:rsid w:val="00342F57"/>
    <w:rsid w:val="00343A08"/>
    <w:rsid w:val="00343A11"/>
    <w:rsid w:val="003469B3"/>
    <w:rsid w:val="003850AB"/>
    <w:rsid w:val="003F1934"/>
    <w:rsid w:val="00421E5B"/>
    <w:rsid w:val="00462F22"/>
    <w:rsid w:val="004A1077"/>
    <w:rsid w:val="004B755B"/>
    <w:rsid w:val="004E3432"/>
    <w:rsid w:val="004E4668"/>
    <w:rsid w:val="005347E4"/>
    <w:rsid w:val="00576F9B"/>
    <w:rsid w:val="005A3F4E"/>
    <w:rsid w:val="005B3110"/>
    <w:rsid w:val="005B69B5"/>
    <w:rsid w:val="005D6B3E"/>
    <w:rsid w:val="00610BB9"/>
    <w:rsid w:val="00622055"/>
    <w:rsid w:val="00645AC4"/>
    <w:rsid w:val="00652F7B"/>
    <w:rsid w:val="00655064"/>
    <w:rsid w:val="006A519B"/>
    <w:rsid w:val="006B2004"/>
    <w:rsid w:val="006D560C"/>
    <w:rsid w:val="006D777B"/>
    <w:rsid w:val="006F38D7"/>
    <w:rsid w:val="00751179"/>
    <w:rsid w:val="007A0F1F"/>
    <w:rsid w:val="007A7AD7"/>
    <w:rsid w:val="007C600D"/>
    <w:rsid w:val="007D1493"/>
    <w:rsid w:val="007D431E"/>
    <w:rsid w:val="007E2DCE"/>
    <w:rsid w:val="007E3C47"/>
    <w:rsid w:val="007E46F7"/>
    <w:rsid w:val="00802A7F"/>
    <w:rsid w:val="00844977"/>
    <w:rsid w:val="008738B6"/>
    <w:rsid w:val="00873B16"/>
    <w:rsid w:val="00882AD1"/>
    <w:rsid w:val="008900E4"/>
    <w:rsid w:val="00894D00"/>
    <w:rsid w:val="008958D3"/>
    <w:rsid w:val="008B391B"/>
    <w:rsid w:val="008B4DC6"/>
    <w:rsid w:val="008C5E81"/>
    <w:rsid w:val="008C7891"/>
    <w:rsid w:val="008D5ADC"/>
    <w:rsid w:val="008E302A"/>
    <w:rsid w:val="0090D72E"/>
    <w:rsid w:val="00922FDE"/>
    <w:rsid w:val="00973325"/>
    <w:rsid w:val="009907B5"/>
    <w:rsid w:val="00990A3F"/>
    <w:rsid w:val="00996BB4"/>
    <w:rsid w:val="009A5F63"/>
    <w:rsid w:val="00A23CB0"/>
    <w:rsid w:val="00A41217"/>
    <w:rsid w:val="00A57629"/>
    <w:rsid w:val="00A66129"/>
    <w:rsid w:val="00A70F47"/>
    <w:rsid w:val="00A85CD5"/>
    <w:rsid w:val="00AA0B73"/>
    <w:rsid w:val="00AB36F6"/>
    <w:rsid w:val="00AC6E5F"/>
    <w:rsid w:val="00AE642F"/>
    <w:rsid w:val="00AE6873"/>
    <w:rsid w:val="00AE9D3E"/>
    <w:rsid w:val="00AF0CDE"/>
    <w:rsid w:val="00AF2311"/>
    <w:rsid w:val="00AF714B"/>
    <w:rsid w:val="00B2D9B8"/>
    <w:rsid w:val="00B52261"/>
    <w:rsid w:val="00B81660"/>
    <w:rsid w:val="00C138AB"/>
    <w:rsid w:val="00C36E10"/>
    <w:rsid w:val="00C92A22"/>
    <w:rsid w:val="00CA6909"/>
    <w:rsid w:val="00CB48F7"/>
    <w:rsid w:val="00CE28C5"/>
    <w:rsid w:val="00D01F6D"/>
    <w:rsid w:val="00D052E2"/>
    <w:rsid w:val="00D2133B"/>
    <w:rsid w:val="00D451AF"/>
    <w:rsid w:val="00D52490"/>
    <w:rsid w:val="00D60112"/>
    <w:rsid w:val="00DD685A"/>
    <w:rsid w:val="00DE1A04"/>
    <w:rsid w:val="00DF15A4"/>
    <w:rsid w:val="00E07AD6"/>
    <w:rsid w:val="00E41E29"/>
    <w:rsid w:val="00E45304"/>
    <w:rsid w:val="00E463A2"/>
    <w:rsid w:val="00E5512D"/>
    <w:rsid w:val="00E85B44"/>
    <w:rsid w:val="00EB1754"/>
    <w:rsid w:val="00EB4E57"/>
    <w:rsid w:val="00EF0BB5"/>
    <w:rsid w:val="00F326AD"/>
    <w:rsid w:val="00F52886"/>
    <w:rsid w:val="00F824CD"/>
    <w:rsid w:val="00F86F96"/>
    <w:rsid w:val="00F91130"/>
    <w:rsid w:val="00FE0981"/>
    <w:rsid w:val="0100300D"/>
    <w:rsid w:val="011070AA"/>
    <w:rsid w:val="0118851A"/>
    <w:rsid w:val="014A6E0D"/>
    <w:rsid w:val="014D08BE"/>
    <w:rsid w:val="016617A4"/>
    <w:rsid w:val="0169EB87"/>
    <w:rsid w:val="01CC845D"/>
    <w:rsid w:val="01CE8C2F"/>
    <w:rsid w:val="01DD1D2B"/>
    <w:rsid w:val="020F1655"/>
    <w:rsid w:val="021A44BE"/>
    <w:rsid w:val="0228DC25"/>
    <w:rsid w:val="024112C8"/>
    <w:rsid w:val="02424103"/>
    <w:rsid w:val="025622CD"/>
    <w:rsid w:val="02591DAC"/>
    <w:rsid w:val="028C0B74"/>
    <w:rsid w:val="02ED75B4"/>
    <w:rsid w:val="02F97AA0"/>
    <w:rsid w:val="031289D5"/>
    <w:rsid w:val="0367A530"/>
    <w:rsid w:val="03759018"/>
    <w:rsid w:val="038E48FB"/>
    <w:rsid w:val="03FA7A3B"/>
    <w:rsid w:val="041667ED"/>
    <w:rsid w:val="0442219D"/>
    <w:rsid w:val="044736A6"/>
    <w:rsid w:val="04543B7A"/>
    <w:rsid w:val="046EAD34"/>
    <w:rsid w:val="0487F2F4"/>
    <w:rsid w:val="04F7A9A4"/>
    <w:rsid w:val="0504A22F"/>
    <w:rsid w:val="052426A5"/>
    <w:rsid w:val="0531D63F"/>
    <w:rsid w:val="0535A7EC"/>
    <w:rsid w:val="053D3AB1"/>
    <w:rsid w:val="053EFE09"/>
    <w:rsid w:val="05CA741E"/>
    <w:rsid w:val="05D18FD9"/>
    <w:rsid w:val="05D29A82"/>
    <w:rsid w:val="05F96FB6"/>
    <w:rsid w:val="061C404B"/>
    <w:rsid w:val="066B05DB"/>
    <w:rsid w:val="06702CAB"/>
    <w:rsid w:val="0684AA62"/>
    <w:rsid w:val="068B1CE1"/>
    <w:rsid w:val="068B388F"/>
    <w:rsid w:val="06E888A5"/>
    <w:rsid w:val="06FBEC58"/>
    <w:rsid w:val="071E7405"/>
    <w:rsid w:val="072670BE"/>
    <w:rsid w:val="073C38DF"/>
    <w:rsid w:val="073F7696"/>
    <w:rsid w:val="074E0B21"/>
    <w:rsid w:val="0759EDB7"/>
    <w:rsid w:val="07A1CFD5"/>
    <w:rsid w:val="07AF677E"/>
    <w:rsid w:val="07D0E0FA"/>
    <w:rsid w:val="07E382AB"/>
    <w:rsid w:val="07E7D49A"/>
    <w:rsid w:val="07EC3645"/>
    <w:rsid w:val="07EDBCD9"/>
    <w:rsid w:val="07FB7D10"/>
    <w:rsid w:val="08017F2B"/>
    <w:rsid w:val="0804F1BB"/>
    <w:rsid w:val="082C83AE"/>
    <w:rsid w:val="0853C2C9"/>
    <w:rsid w:val="08570C98"/>
    <w:rsid w:val="085A45B0"/>
    <w:rsid w:val="085E3D5A"/>
    <w:rsid w:val="08801F10"/>
    <w:rsid w:val="08BC3C37"/>
    <w:rsid w:val="08C5DDDE"/>
    <w:rsid w:val="08E3319D"/>
    <w:rsid w:val="08F02E51"/>
    <w:rsid w:val="0935B247"/>
    <w:rsid w:val="093E3AC5"/>
    <w:rsid w:val="097029B1"/>
    <w:rsid w:val="0976200D"/>
    <w:rsid w:val="097C1CEB"/>
    <w:rsid w:val="0981D8D3"/>
    <w:rsid w:val="09A79B25"/>
    <w:rsid w:val="09BB4DA2"/>
    <w:rsid w:val="09C3407D"/>
    <w:rsid w:val="0A1409EB"/>
    <w:rsid w:val="0A1DE488"/>
    <w:rsid w:val="0A45C221"/>
    <w:rsid w:val="0A4A9F36"/>
    <w:rsid w:val="0A5F993A"/>
    <w:rsid w:val="0A710BD9"/>
    <w:rsid w:val="0AB27318"/>
    <w:rsid w:val="0ABFC9A5"/>
    <w:rsid w:val="0ACFD542"/>
    <w:rsid w:val="0AEBB9DA"/>
    <w:rsid w:val="0B06702C"/>
    <w:rsid w:val="0B1B5708"/>
    <w:rsid w:val="0B53BEEE"/>
    <w:rsid w:val="0B56CFA0"/>
    <w:rsid w:val="0B6547B2"/>
    <w:rsid w:val="0B7BC9C0"/>
    <w:rsid w:val="0B82641C"/>
    <w:rsid w:val="0BD22FC0"/>
    <w:rsid w:val="0BDF317A"/>
    <w:rsid w:val="0BF005F9"/>
    <w:rsid w:val="0BF64839"/>
    <w:rsid w:val="0C046FD1"/>
    <w:rsid w:val="0C08FCEB"/>
    <w:rsid w:val="0C10FFEB"/>
    <w:rsid w:val="0C27D554"/>
    <w:rsid w:val="0C4ABA60"/>
    <w:rsid w:val="0C4F19C7"/>
    <w:rsid w:val="0C55291A"/>
    <w:rsid w:val="0C8C7255"/>
    <w:rsid w:val="0CB50969"/>
    <w:rsid w:val="0CBC9B4D"/>
    <w:rsid w:val="0CD39369"/>
    <w:rsid w:val="0D0B3B7B"/>
    <w:rsid w:val="0D18159C"/>
    <w:rsid w:val="0D1B4364"/>
    <w:rsid w:val="0D8EDD1B"/>
    <w:rsid w:val="0DA54566"/>
    <w:rsid w:val="0DB819BC"/>
    <w:rsid w:val="0DC6EC45"/>
    <w:rsid w:val="0DF7EB50"/>
    <w:rsid w:val="0E056360"/>
    <w:rsid w:val="0E6DA2C4"/>
    <w:rsid w:val="0E8D3966"/>
    <w:rsid w:val="0E90B476"/>
    <w:rsid w:val="0E912221"/>
    <w:rsid w:val="0EBA8F66"/>
    <w:rsid w:val="0EF5121E"/>
    <w:rsid w:val="0F052B9D"/>
    <w:rsid w:val="0F24056A"/>
    <w:rsid w:val="0F5CD969"/>
    <w:rsid w:val="0F5E5C52"/>
    <w:rsid w:val="0F7C9AE1"/>
    <w:rsid w:val="0FA54130"/>
    <w:rsid w:val="0FBB289B"/>
    <w:rsid w:val="0FBD50D7"/>
    <w:rsid w:val="10218210"/>
    <w:rsid w:val="1036A4DE"/>
    <w:rsid w:val="103EF3A7"/>
    <w:rsid w:val="108389B4"/>
    <w:rsid w:val="1091D847"/>
    <w:rsid w:val="10C66210"/>
    <w:rsid w:val="10ECD07C"/>
    <w:rsid w:val="110C0070"/>
    <w:rsid w:val="11462BED"/>
    <w:rsid w:val="11641A89"/>
    <w:rsid w:val="11792CCF"/>
    <w:rsid w:val="119AAF93"/>
    <w:rsid w:val="11D58B76"/>
    <w:rsid w:val="11D693F8"/>
    <w:rsid w:val="11F66056"/>
    <w:rsid w:val="11F75A41"/>
    <w:rsid w:val="11FE1356"/>
    <w:rsid w:val="122BC9F6"/>
    <w:rsid w:val="123D4F5C"/>
    <w:rsid w:val="1241C20A"/>
    <w:rsid w:val="12568E6B"/>
    <w:rsid w:val="12622329"/>
    <w:rsid w:val="12B3A2A1"/>
    <w:rsid w:val="12D11DE6"/>
    <w:rsid w:val="12E569D3"/>
    <w:rsid w:val="12F87A0B"/>
    <w:rsid w:val="12FC4945"/>
    <w:rsid w:val="130ECC8B"/>
    <w:rsid w:val="132C9593"/>
    <w:rsid w:val="1346082E"/>
    <w:rsid w:val="1354BF62"/>
    <w:rsid w:val="136372D6"/>
    <w:rsid w:val="13CE1241"/>
    <w:rsid w:val="13CE89B1"/>
    <w:rsid w:val="13DF3DD6"/>
    <w:rsid w:val="13EF2D4E"/>
    <w:rsid w:val="1405EA35"/>
    <w:rsid w:val="140A4B0A"/>
    <w:rsid w:val="143C7F73"/>
    <w:rsid w:val="14792D88"/>
    <w:rsid w:val="14827BD8"/>
    <w:rsid w:val="14BE417A"/>
    <w:rsid w:val="14C1DD0A"/>
    <w:rsid w:val="14C75AC5"/>
    <w:rsid w:val="14E4B76A"/>
    <w:rsid w:val="14F25748"/>
    <w:rsid w:val="1503E9C7"/>
    <w:rsid w:val="151C6890"/>
    <w:rsid w:val="15242BB3"/>
    <w:rsid w:val="15335342"/>
    <w:rsid w:val="15483A4A"/>
    <w:rsid w:val="155563F7"/>
    <w:rsid w:val="156807B6"/>
    <w:rsid w:val="15751455"/>
    <w:rsid w:val="158F9D93"/>
    <w:rsid w:val="15A2DE53"/>
    <w:rsid w:val="15B68029"/>
    <w:rsid w:val="15BE4111"/>
    <w:rsid w:val="15C99668"/>
    <w:rsid w:val="15D6FE3C"/>
    <w:rsid w:val="15DC6A62"/>
    <w:rsid w:val="15F16F3C"/>
    <w:rsid w:val="1602D642"/>
    <w:rsid w:val="1604067C"/>
    <w:rsid w:val="160E33A8"/>
    <w:rsid w:val="1614F72E"/>
    <w:rsid w:val="162582DA"/>
    <w:rsid w:val="163583A4"/>
    <w:rsid w:val="167B8AA6"/>
    <w:rsid w:val="16876A75"/>
    <w:rsid w:val="169E751C"/>
    <w:rsid w:val="169FE1F8"/>
    <w:rsid w:val="16B867C8"/>
    <w:rsid w:val="16BACF20"/>
    <w:rsid w:val="16E22ECC"/>
    <w:rsid w:val="16E25ADA"/>
    <w:rsid w:val="16F6612A"/>
    <w:rsid w:val="171A8351"/>
    <w:rsid w:val="173AA087"/>
    <w:rsid w:val="1754C8A5"/>
    <w:rsid w:val="175555C1"/>
    <w:rsid w:val="175A7FC7"/>
    <w:rsid w:val="17756C89"/>
    <w:rsid w:val="177A16DD"/>
    <w:rsid w:val="17A1259F"/>
    <w:rsid w:val="17B4DE3F"/>
    <w:rsid w:val="17BAE79E"/>
    <w:rsid w:val="17C5DA99"/>
    <w:rsid w:val="17EC4D73"/>
    <w:rsid w:val="17F1FB1A"/>
    <w:rsid w:val="17FD8951"/>
    <w:rsid w:val="18091FB5"/>
    <w:rsid w:val="180DD9F9"/>
    <w:rsid w:val="1815EC44"/>
    <w:rsid w:val="1823BE32"/>
    <w:rsid w:val="1831DA9F"/>
    <w:rsid w:val="183778B6"/>
    <w:rsid w:val="18381900"/>
    <w:rsid w:val="18470607"/>
    <w:rsid w:val="18544C5E"/>
    <w:rsid w:val="18834BA1"/>
    <w:rsid w:val="1899D2F1"/>
    <w:rsid w:val="18B3DAAC"/>
    <w:rsid w:val="18B994EF"/>
    <w:rsid w:val="18C2C03D"/>
    <w:rsid w:val="18D11730"/>
    <w:rsid w:val="18ED49D4"/>
    <w:rsid w:val="1909F77C"/>
    <w:rsid w:val="19191A0F"/>
    <w:rsid w:val="1927A3FD"/>
    <w:rsid w:val="193E9B2C"/>
    <w:rsid w:val="19553FC4"/>
    <w:rsid w:val="19832334"/>
    <w:rsid w:val="19945C09"/>
    <w:rsid w:val="199A6169"/>
    <w:rsid w:val="19C36FF9"/>
    <w:rsid w:val="19C7E588"/>
    <w:rsid w:val="19CB6C0E"/>
    <w:rsid w:val="19E028E6"/>
    <w:rsid w:val="19F87B83"/>
    <w:rsid w:val="1A3744DC"/>
    <w:rsid w:val="1A557098"/>
    <w:rsid w:val="1A6DD16C"/>
    <w:rsid w:val="1A764FDF"/>
    <w:rsid w:val="1A850D5D"/>
    <w:rsid w:val="1A934B83"/>
    <w:rsid w:val="1AA5778F"/>
    <w:rsid w:val="1AAD73C9"/>
    <w:rsid w:val="1ABF412C"/>
    <w:rsid w:val="1ADF0E66"/>
    <w:rsid w:val="1AEE29A1"/>
    <w:rsid w:val="1B1231BD"/>
    <w:rsid w:val="1B74FC5B"/>
    <w:rsid w:val="1B8FF665"/>
    <w:rsid w:val="1BAC6970"/>
    <w:rsid w:val="1BECB9B1"/>
    <w:rsid w:val="1BF36447"/>
    <w:rsid w:val="1C23D0E8"/>
    <w:rsid w:val="1C39A679"/>
    <w:rsid w:val="1C6B2E26"/>
    <w:rsid w:val="1C80DEAB"/>
    <w:rsid w:val="1C916677"/>
    <w:rsid w:val="1C972D6C"/>
    <w:rsid w:val="1C99A654"/>
    <w:rsid w:val="1C9D5B4F"/>
    <w:rsid w:val="1CAACDBB"/>
    <w:rsid w:val="1CC9CE15"/>
    <w:rsid w:val="1D15644C"/>
    <w:rsid w:val="1D31632A"/>
    <w:rsid w:val="1D5F14CD"/>
    <w:rsid w:val="1D61980F"/>
    <w:rsid w:val="1D85E08E"/>
    <w:rsid w:val="1DCC25E3"/>
    <w:rsid w:val="1DE6542B"/>
    <w:rsid w:val="1E2ECA78"/>
    <w:rsid w:val="1E3AD243"/>
    <w:rsid w:val="1E425C44"/>
    <w:rsid w:val="1E47D340"/>
    <w:rsid w:val="1E7D4C66"/>
    <w:rsid w:val="1EA8CAD1"/>
    <w:rsid w:val="1EB8F4FE"/>
    <w:rsid w:val="1ECAF6E7"/>
    <w:rsid w:val="1EDBE12B"/>
    <w:rsid w:val="1EDFC392"/>
    <w:rsid w:val="1EFED1E6"/>
    <w:rsid w:val="1F21F3D9"/>
    <w:rsid w:val="1F3222D5"/>
    <w:rsid w:val="1F4B78DE"/>
    <w:rsid w:val="1FAA51F6"/>
    <w:rsid w:val="1FB49169"/>
    <w:rsid w:val="1FFD5761"/>
    <w:rsid w:val="20357CDF"/>
    <w:rsid w:val="20D07EFC"/>
    <w:rsid w:val="20DCA52D"/>
    <w:rsid w:val="210B3157"/>
    <w:rsid w:val="213AA956"/>
    <w:rsid w:val="214AC10B"/>
    <w:rsid w:val="21603846"/>
    <w:rsid w:val="2167CC34"/>
    <w:rsid w:val="218E9DF5"/>
    <w:rsid w:val="219D7C42"/>
    <w:rsid w:val="219DC864"/>
    <w:rsid w:val="21BEFAA2"/>
    <w:rsid w:val="21D76186"/>
    <w:rsid w:val="21EB0CF9"/>
    <w:rsid w:val="21EF5FD4"/>
    <w:rsid w:val="21F140AC"/>
    <w:rsid w:val="223D4534"/>
    <w:rsid w:val="22587AE7"/>
    <w:rsid w:val="226A7D3E"/>
    <w:rsid w:val="226BC312"/>
    <w:rsid w:val="226F3AAB"/>
    <w:rsid w:val="22897C41"/>
    <w:rsid w:val="229178C4"/>
    <w:rsid w:val="22B6A85B"/>
    <w:rsid w:val="22E1C1A5"/>
    <w:rsid w:val="22E26027"/>
    <w:rsid w:val="22F343A1"/>
    <w:rsid w:val="231BFA7E"/>
    <w:rsid w:val="232DBCBA"/>
    <w:rsid w:val="2336C3EA"/>
    <w:rsid w:val="2342FF77"/>
    <w:rsid w:val="2345B8EA"/>
    <w:rsid w:val="234D47EA"/>
    <w:rsid w:val="236EAAAE"/>
    <w:rsid w:val="23737625"/>
    <w:rsid w:val="2388D45F"/>
    <w:rsid w:val="239FD710"/>
    <w:rsid w:val="23E2B84A"/>
    <w:rsid w:val="2439326A"/>
    <w:rsid w:val="2450389E"/>
    <w:rsid w:val="24508CFE"/>
    <w:rsid w:val="2459EC3A"/>
    <w:rsid w:val="246387F5"/>
    <w:rsid w:val="2463A9C9"/>
    <w:rsid w:val="246CF41B"/>
    <w:rsid w:val="24D1FFC5"/>
    <w:rsid w:val="24F41DAC"/>
    <w:rsid w:val="24F6FBE6"/>
    <w:rsid w:val="250F92B3"/>
    <w:rsid w:val="252B9966"/>
    <w:rsid w:val="253154B8"/>
    <w:rsid w:val="254276B6"/>
    <w:rsid w:val="254E4861"/>
    <w:rsid w:val="255A7FE7"/>
    <w:rsid w:val="259CB42F"/>
    <w:rsid w:val="25A6F393"/>
    <w:rsid w:val="25B3383C"/>
    <w:rsid w:val="25DF6F6B"/>
    <w:rsid w:val="25E250F2"/>
    <w:rsid w:val="261556E1"/>
    <w:rsid w:val="264ABC06"/>
    <w:rsid w:val="264D41BF"/>
    <w:rsid w:val="264F8B52"/>
    <w:rsid w:val="26666C95"/>
    <w:rsid w:val="267B66F4"/>
    <w:rsid w:val="267D86AD"/>
    <w:rsid w:val="26F51EAE"/>
    <w:rsid w:val="26FD8183"/>
    <w:rsid w:val="27082E28"/>
    <w:rsid w:val="270B204B"/>
    <w:rsid w:val="2714CEC9"/>
    <w:rsid w:val="2729448F"/>
    <w:rsid w:val="27AD0CE8"/>
    <w:rsid w:val="27B31346"/>
    <w:rsid w:val="281F10EC"/>
    <w:rsid w:val="284F81BD"/>
    <w:rsid w:val="28A85CE7"/>
    <w:rsid w:val="28BB9B12"/>
    <w:rsid w:val="28FA3EB4"/>
    <w:rsid w:val="290004F4"/>
    <w:rsid w:val="291833E4"/>
    <w:rsid w:val="296C8A21"/>
    <w:rsid w:val="29706A53"/>
    <w:rsid w:val="2993F66B"/>
    <w:rsid w:val="29A359B3"/>
    <w:rsid w:val="29AA16FE"/>
    <w:rsid w:val="29E8EDE7"/>
    <w:rsid w:val="2A40C8F9"/>
    <w:rsid w:val="2A622371"/>
    <w:rsid w:val="2A6DCEA2"/>
    <w:rsid w:val="2A8715FB"/>
    <w:rsid w:val="2A891D6C"/>
    <w:rsid w:val="2AA17FF0"/>
    <w:rsid w:val="2AAB7F40"/>
    <w:rsid w:val="2AB51675"/>
    <w:rsid w:val="2AC2408B"/>
    <w:rsid w:val="2AD35511"/>
    <w:rsid w:val="2AD36AA8"/>
    <w:rsid w:val="2AFE7A1E"/>
    <w:rsid w:val="2B0550FB"/>
    <w:rsid w:val="2B176DC0"/>
    <w:rsid w:val="2B23B8B5"/>
    <w:rsid w:val="2B24C05B"/>
    <w:rsid w:val="2B6A5E61"/>
    <w:rsid w:val="2B78DF2A"/>
    <w:rsid w:val="2BA504E8"/>
    <w:rsid w:val="2BE46122"/>
    <w:rsid w:val="2C0FF774"/>
    <w:rsid w:val="2C1F9038"/>
    <w:rsid w:val="2C592C1D"/>
    <w:rsid w:val="2C65891E"/>
    <w:rsid w:val="2CA9C899"/>
    <w:rsid w:val="2CEC4B6A"/>
    <w:rsid w:val="2CF7D23C"/>
    <w:rsid w:val="2D22FC34"/>
    <w:rsid w:val="2D3F78DE"/>
    <w:rsid w:val="2D88E315"/>
    <w:rsid w:val="2D961069"/>
    <w:rsid w:val="2DA26946"/>
    <w:rsid w:val="2DAC1222"/>
    <w:rsid w:val="2DB25391"/>
    <w:rsid w:val="2DB4DA6B"/>
    <w:rsid w:val="2DBF0199"/>
    <w:rsid w:val="2DCFFC39"/>
    <w:rsid w:val="2E54A7E6"/>
    <w:rsid w:val="2E578B50"/>
    <w:rsid w:val="2E5AFDCC"/>
    <w:rsid w:val="2EBB3C69"/>
    <w:rsid w:val="2ED48680"/>
    <w:rsid w:val="2EDE9551"/>
    <w:rsid w:val="2EF74A49"/>
    <w:rsid w:val="2F1F9AFB"/>
    <w:rsid w:val="2F2D0ADE"/>
    <w:rsid w:val="2F4CAE4A"/>
    <w:rsid w:val="2F61C6AC"/>
    <w:rsid w:val="2F770AFA"/>
    <w:rsid w:val="2FAA0CA6"/>
    <w:rsid w:val="2FE3E040"/>
    <w:rsid w:val="2FE5F9C5"/>
    <w:rsid w:val="3008F894"/>
    <w:rsid w:val="30133123"/>
    <w:rsid w:val="303A03DF"/>
    <w:rsid w:val="303EAA43"/>
    <w:rsid w:val="3042C90F"/>
    <w:rsid w:val="307D606B"/>
    <w:rsid w:val="30945767"/>
    <w:rsid w:val="30950950"/>
    <w:rsid w:val="309533D0"/>
    <w:rsid w:val="30954B1D"/>
    <w:rsid w:val="309AB74A"/>
    <w:rsid w:val="30B92BA1"/>
    <w:rsid w:val="30CAC862"/>
    <w:rsid w:val="30E59B71"/>
    <w:rsid w:val="30F8A85F"/>
    <w:rsid w:val="30FFA7C4"/>
    <w:rsid w:val="3101A013"/>
    <w:rsid w:val="315154F1"/>
    <w:rsid w:val="3164C7BE"/>
    <w:rsid w:val="31772CDB"/>
    <w:rsid w:val="31884B88"/>
    <w:rsid w:val="31A1A8EE"/>
    <w:rsid w:val="31A4F55B"/>
    <w:rsid w:val="31C82E7D"/>
    <w:rsid w:val="31D37BED"/>
    <w:rsid w:val="31E53290"/>
    <w:rsid w:val="320FE4D7"/>
    <w:rsid w:val="3221B99D"/>
    <w:rsid w:val="324A2A15"/>
    <w:rsid w:val="324AB6B1"/>
    <w:rsid w:val="324C389B"/>
    <w:rsid w:val="3268F3B1"/>
    <w:rsid w:val="3272CA81"/>
    <w:rsid w:val="3278547C"/>
    <w:rsid w:val="328044B9"/>
    <w:rsid w:val="32C1F8AA"/>
    <w:rsid w:val="32C3CCE5"/>
    <w:rsid w:val="32D82C56"/>
    <w:rsid w:val="32F70A9B"/>
    <w:rsid w:val="33165FD8"/>
    <w:rsid w:val="333936F5"/>
    <w:rsid w:val="335930A3"/>
    <w:rsid w:val="337CCBF9"/>
    <w:rsid w:val="33843B0D"/>
    <w:rsid w:val="338CF371"/>
    <w:rsid w:val="33E50C5A"/>
    <w:rsid w:val="341B4D50"/>
    <w:rsid w:val="34493711"/>
    <w:rsid w:val="3468B5E6"/>
    <w:rsid w:val="347973B7"/>
    <w:rsid w:val="347E26E3"/>
    <w:rsid w:val="34AA9034"/>
    <w:rsid w:val="34AFDFC3"/>
    <w:rsid w:val="34BDB0AF"/>
    <w:rsid w:val="34C3309C"/>
    <w:rsid w:val="34D02B79"/>
    <w:rsid w:val="34F846FC"/>
    <w:rsid w:val="3539AC2C"/>
    <w:rsid w:val="353AC1E5"/>
    <w:rsid w:val="3544562E"/>
    <w:rsid w:val="355A45C1"/>
    <w:rsid w:val="3582F87F"/>
    <w:rsid w:val="35EEE25D"/>
    <w:rsid w:val="360C233C"/>
    <w:rsid w:val="361A65EB"/>
    <w:rsid w:val="364DF2FB"/>
    <w:rsid w:val="3686345B"/>
    <w:rsid w:val="36B013C8"/>
    <w:rsid w:val="36E45E30"/>
    <w:rsid w:val="36EB91F1"/>
    <w:rsid w:val="36EE9B4C"/>
    <w:rsid w:val="36EF96AC"/>
    <w:rsid w:val="36FE23A0"/>
    <w:rsid w:val="371F8434"/>
    <w:rsid w:val="37668519"/>
    <w:rsid w:val="376CBAE4"/>
    <w:rsid w:val="377257C9"/>
    <w:rsid w:val="3774BF80"/>
    <w:rsid w:val="377CC1D4"/>
    <w:rsid w:val="37896E68"/>
    <w:rsid w:val="3793FD4B"/>
    <w:rsid w:val="37B44D12"/>
    <w:rsid w:val="37D288E6"/>
    <w:rsid w:val="37D2B504"/>
    <w:rsid w:val="37D4F6C6"/>
    <w:rsid w:val="37EC10E8"/>
    <w:rsid w:val="3801FF90"/>
    <w:rsid w:val="38126340"/>
    <w:rsid w:val="381A02F7"/>
    <w:rsid w:val="381C5EFD"/>
    <w:rsid w:val="38353ED3"/>
    <w:rsid w:val="386818FA"/>
    <w:rsid w:val="387600DA"/>
    <w:rsid w:val="3879FDAC"/>
    <w:rsid w:val="38A10673"/>
    <w:rsid w:val="38AB8752"/>
    <w:rsid w:val="38AF815A"/>
    <w:rsid w:val="38B2C241"/>
    <w:rsid w:val="38C11C41"/>
    <w:rsid w:val="38CCE94A"/>
    <w:rsid w:val="38D9AACE"/>
    <w:rsid w:val="38FC736B"/>
    <w:rsid w:val="391FE4E6"/>
    <w:rsid w:val="397B9085"/>
    <w:rsid w:val="398A278B"/>
    <w:rsid w:val="39BB60A3"/>
    <w:rsid w:val="39DDB8F8"/>
    <w:rsid w:val="39FE1845"/>
    <w:rsid w:val="3A05F6FE"/>
    <w:rsid w:val="3A0A8E5D"/>
    <w:rsid w:val="3A188F9C"/>
    <w:rsid w:val="3A2E4552"/>
    <w:rsid w:val="3A587D0D"/>
    <w:rsid w:val="3A64D8B3"/>
    <w:rsid w:val="3A693A45"/>
    <w:rsid w:val="3A6A4D82"/>
    <w:rsid w:val="3A7076FC"/>
    <w:rsid w:val="3A84407E"/>
    <w:rsid w:val="3A9242E5"/>
    <w:rsid w:val="3AA769A2"/>
    <w:rsid w:val="3AB6E3EF"/>
    <w:rsid w:val="3ABC6E60"/>
    <w:rsid w:val="3AD32103"/>
    <w:rsid w:val="3AF41B56"/>
    <w:rsid w:val="3AF5F05F"/>
    <w:rsid w:val="3B116F92"/>
    <w:rsid w:val="3B195DDE"/>
    <w:rsid w:val="3B5583DF"/>
    <w:rsid w:val="3B7DD50D"/>
    <w:rsid w:val="3B8866CB"/>
    <w:rsid w:val="3B976966"/>
    <w:rsid w:val="3BA3A36A"/>
    <w:rsid w:val="3BB7580A"/>
    <w:rsid w:val="3BD50C38"/>
    <w:rsid w:val="3BE39090"/>
    <w:rsid w:val="3BEEB99B"/>
    <w:rsid w:val="3BFE90DD"/>
    <w:rsid w:val="3C106594"/>
    <w:rsid w:val="3C11A841"/>
    <w:rsid w:val="3C3F3289"/>
    <w:rsid w:val="3C403FE8"/>
    <w:rsid w:val="3C4A5BB7"/>
    <w:rsid w:val="3C4E10D9"/>
    <w:rsid w:val="3C5D3F35"/>
    <w:rsid w:val="3C685F1D"/>
    <w:rsid w:val="3C6E481C"/>
    <w:rsid w:val="3CA4F02C"/>
    <w:rsid w:val="3CAEC29E"/>
    <w:rsid w:val="3CD166AF"/>
    <w:rsid w:val="3CD5F8C5"/>
    <w:rsid w:val="3D1D0A71"/>
    <w:rsid w:val="3D223569"/>
    <w:rsid w:val="3D360E14"/>
    <w:rsid w:val="3D8F0B09"/>
    <w:rsid w:val="3D94DCEC"/>
    <w:rsid w:val="3DC5272E"/>
    <w:rsid w:val="3DC625C0"/>
    <w:rsid w:val="3DCBE228"/>
    <w:rsid w:val="3DCCA885"/>
    <w:rsid w:val="3DD69997"/>
    <w:rsid w:val="3DE726E3"/>
    <w:rsid w:val="3DEA9F95"/>
    <w:rsid w:val="3DFA5404"/>
    <w:rsid w:val="3DFDEEA7"/>
    <w:rsid w:val="3E05A45F"/>
    <w:rsid w:val="3E0E3E79"/>
    <w:rsid w:val="3E1C5B0C"/>
    <w:rsid w:val="3E21225F"/>
    <w:rsid w:val="3E322A41"/>
    <w:rsid w:val="3E5E3EE1"/>
    <w:rsid w:val="3E82A51D"/>
    <w:rsid w:val="3EC0BEC0"/>
    <w:rsid w:val="3EC54191"/>
    <w:rsid w:val="3ED5496C"/>
    <w:rsid w:val="3ED65896"/>
    <w:rsid w:val="3EDB65E8"/>
    <w:rsid w:val="3F0FCE27"/>
    <w:rsid w:val="3F369153"/>
    <w:rsid w:val="3F71BC51"/>
    <w:rsid w:val="3F77E28E"/>
    <w:rsid w:val="3F929BB1"/>
    <w:rsid w:val="3FCFEE0B"/>
    <w:rsid w:val="3FD46CED"/>
    <w:rsid w:val="3FDCC286"/>
    <w:rsid w:val="3FF6DC42"/>
    <w:rsid w:val="3FFFD950"/>
    <w:rsid w:val="404583FE"/>
    <w:rsid w:val="40705D4B"/>
    <w:rsid w:val="4078A4DA"/>
    <w:rsid w:val="40AB66BE"/>
    <w:rsid w:val="40CA71E7"/>
    <w:rsid w:val="40DB0F41"/>
    <w:rsid w:val="40E18DDE"/>
    <w:rsid w:val="40F382E9"/>
    <w:rsid w:val="4110B04A"/>
    <w:rsid w:val="412B84B9"/>
    <w:rsid w:val="4139B774"/>
    <w:rsid w:val="413FEE2D"/>
    <w:rsid w:val="414CDD41"/>
    <w:rsid w:val="416A263E"/>
    <w:rsid w:val="41AF60D0"/>
    <w:rsid w:val="41D71AFA"/>
    <w:rsid w:val="41E85C6C"/>
    <w:rsid w:val="41EB6EDD"/>
    <w:rsid w:val="41EF0BFE"/>
    <w:rsid w:val="41FCE3CC"/>
    <w:rsid w:val="42186F31"/>
    <w:rsid w:val="426BA40F"/>
    <w:rsid w:val="426D15EF"/>
    <w:rsid w:val="42A7FDC0"/>
    <w:rsid w:val="42B97095"/>
    <w:rsid w:val="42E233CC"/>
    <w:rsid w:val="42E64E95"/>
    <w:rsid w:val="43095A8F"/>
    <w:rsid w:val="431A435F"/>
    <w:rsid w:val="4329327E"/>
    <w:rsid w:val="43637E1E"/>
    <w:rsid w:val="43752E0C"/>
    <w:rsid w:val="43C13275"/>
    <w:rsid w:val="43C42E33"/>
    <w:rsid w:val="43CA1666"/>
    <w:rsid w:val="43CFCE3F"/>
    <w:rsid w:val="43EC5128"/>
    <w:rsid w:val="4415DF7B"/>
    <w:rsid w:val="4426E836"/>
    <w:rsid w:val="44411214"/>
    <w:rsid w:val="449A19E6"/>
    <w:rsid w:val="44A6BA0F"/>
    <w:rsid w:val="44BF56DD"/>
    <w:rsid w:val="44D1575A"/>
    <w:rsid w:val="44DA0B7E"/>
    <w:rsid w:val="450F17CE"/>
    <w:rsid w:val="451B5F75"/>
    <w:rsid w:val="452807A9"/>
    <w:rsid w:val="453B521C"/>
    <w:rsid w:val="455C3825"/>
    <w:rsid w:val="4563D525"/>
    <w:rsid w:val="45659A69"/>
    <w:rsid w:val="45661CA7"/>
    <w:rsid w:val="456C06B5"/>
    <w:rsid w:val="45A22FA1"/>
    <w:rsid w:val="45ADFB5C"/>
    <w:rsid w:val="45B3BFA3"/>
    <w:rsid w:val="45C49219"/>
    <w:rsid w:val="45D5D9D2"/>
    <w:rsid w:val="45DE29CA"/>
    <w:rsid w:val="45E73C0D"/>
    <w:rsid w:val="4605E4B9"/>
    <w:rsid w:val="46085061"/>
    <w:rsid w:val="462A3452"/>
    <w:rsid w:val="462B58D1"/>
    <w:rsid w:val="4652FBA6"/>
    <w:rsid w:val="466892AF"/>
    <w:rsid w:val="468B1280"/>
    <w:rsid w:val="4695D983"/>
    <w:rsid w:val="46AF58A2"/>
    <w:rsid w:val="46BF5B7D"/>
    <w:rsid w:val="46D90A55"/>
    <w:rsid w:val="46F94EFF"/>
    <w:rsid w:val="4710F8BE"/>
    <w:rsid w:val="4741C50C"/>
    <w:rsid w:val="479782D0"/>
    <w:rsid w:val="479AD5AB"/>
    <w:rsid w:val="47A2F121"/>
    <w:rsid w:val="47E1750D"/>
    <w:rsid w:val="47E8CFC1"/>
    <w:rsid w:val="482B97D7"/>
    <w:rsid w:val="48452782"/>
    <w:rsid w:val="486C704E"/>
    <w:rsid w:val="4881CD84"/>
    <w:rsid w:val="48930AB0"/>
    <w:rsid w:val="48A9E8D1"/>
    <w:rsid w:val="48B90649"/>
    <w:rsid w:val="48DC33EE"/>
    <w:rsid w:val="48E40FA0"/>
    <w:rsid w:val="49392D4C"/>
    <w:rsid w:val="496A1F0F"/>
    <w:rsid w:val="4976282D"/>
    <w:rsid w:val="49BEBDEC"/>
    <w:rsid w:val="49CDDA0C"/>
    <w:rsid w:val="49D4AB38"/>
    <w:rsid w:val="49ED9C21"/>
    <w:rsid w:val="4A462555"/>
    <w:rsid w:val="4A513C4A"/>
    <w:rsid w:val="4A56AA1C"/>
    <w:rsid w:val="4A59E224"/>
    <w:rsid w:val="4A9B4A4F"/>
    <w:rsid w:val="4AC488BE"/>
    <w:rsid w:val="4AE35A0C"/>
    <w:rsid w:val="4AEAD7EA"/>
    <w:rsid w:val="4AF85B49"/>
    <w:rsid w:val="4AFD55B5"/>
    <w:rsid w:val="4B00BB3A"/>
    <w:rsid w:val="4B176AEF"/>
    <w:rsid w:val="4B30B515"/>
    <w:rsid w:val="4B534625"/>
    <w:rsid w:val="4B7C0113"/>
    <w:rsid w:val="4B932E19"/>
    <w:rsid w:val="4B9DF825"/>
    <w:rsid w:val="4BCF6138"/>
    <w:rsid w:val="4BD7F41B"/>
    <w:rsid w:val="4BDD4062"/>
    <w:rsid w:val="4BE3A87D"/>
    <w:rsid w:val="4C0F3D13"/>
    <w:rsid w:val="4C1224BF"/>
    <w:rsid w:val="4C29E28E"/>
    <w:rsid w:val="4C37C059"/>
    <w:rsid w:val="4C47758E"/>
    <w:rsid w:val="4C89A132"/>
    <w:rsid w:val="4C93735A"/>
    <w:rsid w:val="4C945A1A"/>
    <w:rsid w:val="4C969730"/>
    <w:rsid w:val="4C9A6082"/>
    <w:rsid w:val="4CA69A1F"/>
    <w:rsid w:val="4CB2A916"/>
    <w:rsid w:val="4CE8BFEF"/>
    <w:rsid w:val="4D2B75CB"/>
    <w:rsid w:val="4D476741"/>
    <w:rsid w:val="4D5E21AB"/>
    <w:rsid w:val="4D6F813F"/>
    <w:rsid w:val="4D9CD279"/>
    <w:rsid w:val="4DB746C8"/>
    <w:rsid w:val="4DC4EF3B"/>
    <w:rsid w:val="4DCC91F4"/>
    <w:rsid w:val="4DD35A82"/>
    <w:rsid w:val="4DD41DCE"/>
    <w:rsid w:val="4DF45E1D"/>
    <w:rsid w:val="4E0CFC43"/>
    <w:rsid w:val="4E317C74"/>
    <w:rsid w:val="4E343E76"/>
    <w:rsid w:val="4E3F6F77"/>
    <w:rsid w:val="4E533BFF"/>
    <w:rsid w:val="4E725D54"/>
    <w:rsid w:val="4E77D3B8"/>
    <w:rsid w:val="4E84527C"/>
    <w:rsid w:val="4E8E3B3E"/>
    <w:rsid w:val="4E8E49F8"/>
    <w:rsid w:val="4E965C27"/>
    <w:rsid w:val="4ED932DF"/>
    <w:rsid w:val="4EDAD641"/>
    <w:rsid w:val="4EFDA4AD"/>
    <w:rsid w:val="4F0E4910"/>
    <w:rsid w:val="4F29A6D2"/>
    <w:rsid w:val="4F444830"/>
    <w:rsid w:val="4F57CA3D"/>
    <w:rsid w:val="4F5974A1"/>
    <w:rsid w:val="4F75CB6A"/>
    <w:rsid w:val="4F946D48"/>
    <w:rsid w:val="4FB5B1ED"/>
    <w:rsid w:val="4FC80EFE"/>
    <w:rsid w:val="4FC8D5F7"/>
    <w:rsid w:val="4FC96E41"/>
    <w:rsid w:val="4FDA0E97"/>
    <w:rsid w:val="504A17A3"/>
    <w:rsid w:val="50668ED1"/>
    <w:rsid w:val="506AE1D7"/>
    <w:rsid w:val="507D1A10"/>
    <w:rsid w:val="507E7F85"/>
    <w:rsid w:val="50B2D6DD"/>
    <w:rsid w:val="50C14134"/>
    <w:rsid w:val="50CA95AC"/>
    <w:rsid w:val="50CE0668"/>
    <w:rsid w:val="50F61F71"/>
    <w:rsid w:val="511AC63B"/>
    <w:rsid w:val="51302BFA"/>
    <w:rsid w:val="513E0316"/>
    <w:rsid w:val="513F99FB"/>
    <w:rsid w:val="5144E48F"/>
    <w:rsid w:val="514A1ADD"/>
    <w:rsid w:val="5182B286"/>
    <w:rsid w:val="5184D22A"/>
    <w:rsid w:val="51961995"/>
    <w:rsid w:val="51BA8717"/>
    <w:rsid w:val="51BD74B2"/>
    <w:rsid w:val="51CD0016"/>
    <w:rsid w:val="51F0872A"/>
    <w:rsid w:val="51F602F6"/>
    <w:rsid w:val="521414FB"/>
    <w:rsid w:val="5241BAA9"/>
    <w:rsid w:val="52451888"/>
    <w:rsid w:val="524A52D3"/>
    <w:rsid w:val="52708F55"/>
    <w:rsid w:val="52723676"/>
    <w:rsid w:val="52755A59"/>
    <w:rsid w:val="527E7857"/>
    <w:rsid w:val="52C084E5"/>
    <w:rsid w:val="52F234DD"/>
    <w:rsid w:val="5307EC6F"/>
    <w:rsid w:val="531FDFDF"/>
    <w:rsid w:val="53552DD0"/>
    <w:rsid w:val="535BB851"/>
    <w:rsid w:val="5379E09F"/>
    <w:rsid w:val="537FE5D7"/>
    <w:rsid w:val="538EF10A"/>
    <w:rsid w:val="53A8266D"/>
    <w:rsid w:val="53BF0C68"/>
    <w:rsid w:val="53C98A77"/>
    <w:rsid w:val="53CCA354"/>
    <w:rsid w:val="53DD847B"/>
    <w:rsid w:val="53EDC026"/>
    <w:rsid w:val="53F08DE5"/>
    <w:rsid w:val="53F512F9"/>
    <w:rsid w:val="53F71438"/>
    <w:rsid w:val="5417A3DD"/>
    <w:rsid w:val="5432A754"/>
    <w:rsid w:val="543B8F83"/>
    <w:rsid w:val="543D0AEE"/>
    <w:rsid w:val="5441426A"/>
    <w:rsid w:val="5456BE53"/>
    <w:rsid w:val="5490B523"/>
    <w:rsid w:val="549C4CC6"/>
    <w:rsid w:val="54B598A2"/>
    <w:rsid w:val="54D6CDF2"/>
    <w:rsid w:val="55241DE5"/>
    <w:rsid w:val="552775B1"/>
    <w:rsid w:val="552E9CC8"/>
    <w:rsid w:val="553C476E"/>
    <w:rsid w:val="554AA875"/>
    <w:rsid w:val="554C3EC3"/>
    <w:rsid w:val="5553224F"/>
    <w:rsid w:val="55620B99"/>
    <w:rsid w:val="558AB6E5"/>
    <w:rsid w:val="55A0122C"/>
    <w:rsid w:val="55C7BFDE"/>
    <w:rsid w:val="55EAB17E"/>
    <w:rsid w:val="56108256"/>
    <w:rsid w:val="561C5289"/>
    <w:rsid w:val="561F4037"/>
    <w:rsid w:val="56244A6B"/>
    <w:rsid w:val="563113C4"/>
    <w:rsid w:val="5672FC7E"/>
    <w:rsid w:val="5681CA4A"/>
    <w:rsid w:val="5694F614"/>
    <w:rsid w:val="56A893FD"/>
    <w:rsid w:val="56A94320"/>
    <w:rsid w:val="56B2025F"/>
    <w:rsid w:val="56BF6BF0"/>
    <w:rsid w:val="56C67D9D"/>
    <w:rsid w:val="570E2BFC"/>
    <w:rsid w:val="5717047D"/>
    <w:rsid w:val="5717AC7F"/>
    <w:rsid w:val="573590CA"/>
    <w:rsid w:val="5740EF7D"/>
    <w:rsid w:val="5759018A"/>
    <w:rsid w:val="579664BC"/>
    <w:rsid w:val="57A9B599"/>
    <w:rsid w:val="57E5357F"/>
    <w:rsid w:val="57E8985C"/>
    <w:rsid w:val="57F09267"/>
    <w:rsid w:val="57F63F88"/>
    <w:rsid w:val="5823B6AF"/>
    <w:rsid w:val="582CCA47"/>
    <w:rsid w:val="583FDF31"/>
    <w:rsid w:val="584762A6"/>
    <w:rsid w:val="585D834E"/>
    <w:rsid w:val="58C3226B"/>
    <w:rsid w:val="58D25AD2"/>
    <w:rsid w:val="58D32653"/>
    <w:rsid w:val="58DB8861"/>
    <w:rsid w:val="58DE2D78"/>
    <w:rsid w:val="58F968D0"/>
    <w:rsid w:val="591B7F23"/>
    <w:rsid w:val="592D1A0F"/>
    <w:rsid w:val="593BBCA8"/>
    <w:rsid w:val="596838D6"/>
    <w:rsid w:val="596C58EB"/>
    <w:rsid w:val="59724B3D"/>
    <w:rsid w:val="59776B03"/>
    <w:rsid w:val="598463B2"/>
    <w:rsid w:val="5984AAFF"/>
    <w:rsid w:val="59A363FB"/>
    <w:rsid w:val="59D306E3"/>
    <w:rsid w:val="59DA1CAC"/>
    <w:rsid w:val="59DD5D7B"/>
    <w:rsid w:val="59DEBBBD"/>
    <w:rsid w:val="59E89A14"/>
    <w:rsid w:val="59F99514"/>
    <w:rsid w:val="5A1B4485"/>
    <w:rsid w:val="5A362A3A"/>
    <w:rsid w:val="5A3B4FF9"/>
    <w:rsid w:val="5A406ED8"/>
    <w:rsid w:val="5AA9348B"/>
    <w:rsid w:val="5ACE361B"/>
    <w:rsid w:val="5AE1E243"/>
    <w:rsid w:val="5AF2765C"/>
    <w:rsid w:val="5AFA3F8A"/>
    <w:rsid w:val="5B21D51D"/>
    <w:rsid w:val="5B4CB58E"/>
    <w:rsid w:val="5B7AD612"/>
    <w:rsid w:val="5BAC477C"/>
    <w:rsid w:val="5BC65BDB"/>
    <w:rsid w:val="5BCD1315"/>
    <w:rsid w:val="5BE28183"/>
    <w:rsid w:val="5C0F48E4"/>
    <w:rsid w:val="5C11E61A"/>
    <w:rsid w:val="5C13C760"/>
    <w:rsid w:val="5C47639D"/>
    <w:rsid w:val="5C666CFC"/>
    <w:rsid w:val="5C771E10"/>
    <w:rsid w:val="5C7DAD67"/>
    <w:rsid w:val="5CB17B17"/>
    <w:rsid w:val="5CC7D3BB"/>
    <w:rsid w:val="5CD272B2"/>
    <w:rsid w:val="5CFC04F1"/>
    <w:rsid w:val="5D06506B"/>
    <w:rsid w:val="5D119BD3"/>
    <w:rsid w:val="5D16B6B6"/>
    <w:rsid w:val="5D22F796"/>
    <w:rsid w:val="5D30A60A"/>
    <w:rsid w:val="5D530890"/>
    <w:rsid w:val="5D5FCBAC"/>
    <w:rsid w:val="5D8FB7F2"/>
    <w:rsid w:val="5DD29020"/>
    <w:rsid w:val="5DEAA2D6"/>
    <w:rsid w:val="5E12898B"/>
    <w:rsid w:val="5E1AD47C"/>
    <w:rsid w:val="5E249FFA"/>
    <w:rsid w:val="5E3349FB"/>
    <w:rsid w:val="5E5D4E6A"/>
    <w:rsid w:val="5EB6A549"/>
    <w:rsid w:val="5EC25CCA"/>
    <w:rsid w:val="5EC47ED4"/>
    <w:rsid w:val="5EDFADDC"/>
    <w:rsid w:val="5F670BEE"/>
    <w:rsid w:val="5F6FE213"/>
    <w:rsid w:val="5F71FBCA"/>
    <w:rsid w:val="5F838209"/>
    <w:rsid w:val="5F93BC91"/>
    <w:rsid w:val="5FA5ABCA"/>
    <w:rsid w:val="5FA7D195"/>
    <w:rsid w:val="5FC19025"/>
    <w:rsid w:val="5FC41948"/>
    <w:rsid w:val="5FC693C6"/>
    <w:rsid w:val="5FE5229A"/>
    <w:rsid w:val="5FECC63E"/>
    <w:rsid w:val="600E4E0D"/>
    <w:rsid w:val="601A9DFB"/>
    <w:rsid w:val="6020E13E"/>
    <w:rsid w:val="6022CD66"/>
    <w:rsid w:val="603A4351"/>
    <w:rsid w:val="60460326"/>
    <w:rsid w:val="60486CA2"/>
    <w:rsid w:val="60601D59"/>
    <w:rsid w:val="6069C2E1"/>
    <w:rsid w:val="60A5F4B7"/>
    <w:rsid w:val="60AD6959"/>
    <w:rsid w:val="60EFECB7"/>
    <w:rsid w:val="611EF895"/>
    <w:rsid w:val="61600939"/>
    <w:rsid w:val="61699FE9"/>
    <w:rsid w:val="617BC5AB"/>
    <w:rsid w:val="6186C238"/>
    <w:rsid w:val="618A0DAE"/>
    <w:rsid w:val="618D18C7"/>
    <w:rsid w:val="61AAFCA5"/>
    <w:rsid w:val="61B1F518"/>
    <w:rsid w:val="61E11DB4"/>
    <w:rsid w:val="61F031F6"/>
    <w:rsid w:val="61F51E31"/>
    <w:rsid w:val="620FB95F"/>
    <w:rsid w:val="622CCA37"/>
    <w:rsid w:val="6245541F"/>
    <w:rsid w:val="628CA6B4"/>
    <w:rsid w:val="629D0644"/>
    <w:rsid w:val="6313B9B3"/>
    <w:rsid w:val="63151375"/>
    <w:rsid w:val="6338737C"/>
    <w:rsid w:val="639E40E8"/>
    <w:rsid w:val="63AC0CCD"/>
    <w:rsid w:val="63AD0F78"/>
    <w:rsid w:val="63C0F845"/>
    <w:rsid w:val="63CCD622"/>
    <w:rsid w:val="63CCEDF6"/>
    <w:rsid w:val="63FEFE67"/>
    <w:rsid w:val="6403780F"/>
    <w:rsid w:val="6418BB47"/>
    <w:rsid w:val="64508C09"/>
    <w:rsid w:val="645C6570"/>
    <w:rsid w:val="64733F9A"/>
    <w:rsid w:val="647517B7"/>
    <w:rsid w:val="6483EED2"/>
    <w:rsid w:val="6483F41C"/>
    <w:rsid w:val="64B4F898"/>
    <w:rsid w:val="64CD5831"/>
    <w:rsid w:val="64CE91B4"/>
    <w:rsid w:val="64D21931"/>
    <w:rsid w:val="64E22F67"/>
    <w:rsid w:val="64F533C0"/>
    <w:rsid w:val="655978FE"/>
    <w:rsid w:val="655E099E"/>
    <w:rsid w:val="6570556B"/>
    <w:rsid w:val="65921C1C"/>
    <w:rsid w:val="65C18B4F"/>
    <w:rsid w:val="65CEF836"/>
    <w:rsid w:val="65D98C77"/>
    <w:rsid w:val="65DBDB0B"/>
    <w:rsid w:val="66030CCB"/>
    <w:rsid w:val="660821AC"/>
    <w:rsid w:val="661505B8"/>
    <w:rsid w:val="6616134B"/>
    <w:rsid w:val="66469740"/>
    <w:rsid w:val="66810878"/>
    <w:rsid w:val="66BBF105"/>
    <w:rsid w:val="66D0E9CC"/>
    <w:rsid w:val="66DBFAAA"/>
    <w:rsid w:val="67104347"/>
    <w:rsid w:val="673BF068"/>
    <w:rsid w:val="67526862"/>
    <w:rsid w:val="6754EFD4"/>
    <w:rsid w:val="6764814C"/>
    <w:rsid w:val="677F13DE"/>
    <w:rsid w:val="67B59D5B"/>
    <w:rsid w:val="67B80E1D"/>
    <w:rsid w:val="67D59BA3"/>
    <w:rsid w:val="67F28B33"/>
    <w:rsid w:val="6807A528"/>
    <w:rsid w:val="680EDDBE"/>
    <w:rsid w:val="681CAED2"/>
    <w:rsid w:val="681DCDB6"/>
    <w:rsid w:val="681FAE55"/>
    <w:rsid w:val="685E6291"/>
    <w:rsid w:val="687350BD"/>
    <w:rsid w:val="6884D59F"/>
    <w:rsid w:val="688ED7FA"/>
    <w:rsid w:val="689DB628"/>
    <w:rsid w:val="68B4823B"/>
    <w:rsid w:val="68DE63A1"/>
    <w:rsid w:val="68DEBC35"/>
    <w:rsid w:val="68E3241C"/>
    <w:rsid w:val="68E989AD"/>
    <w:rsid w:val="69084FCF"/>
    <w:rsid w:val="69166311"/>
    <w:rsid w:val="692DDAD4"/>
    <w:rsid w:val="6949F386"/>
    <w:rsid w:val="694E43C0"/>
    <w:rsid w:val="69802719"/>
    <w:rsid w:val="69B2798A"/>
    <w:rsid w:val="69CBC041"/>
    <w:rsid w:val="69D6ABEF"/>
    <w:rsid w:val="69DEC66E"/>
    <w:rsid w:val="69DF66F4"/>
    <w:rsid w:val="69F5AFB4"/>
    <w:rsid w:val="6A01DEA0"/>
    <w:rsid w:val="6A0E6D4C"/>
    <w:rsid w:val="6A2951CE"/>
    <w:rsid w:val="6A2B783C"/>
    <w:rsid w:val="6A4A3D36"/>
    <w:rsid w:val="6A555D5C"/>
    <w:rsid w:val="6A60A645"/>
    <w:rsid w:val="6A66E25A"/>
    <w:rsid w:val="6A7664D5"/>
    <w:rsid w:val="6A76B1F5"/>
    <w:rsid w:val="6A958C0C"/>
    <w:rsid w:val="6AA94734"/>
    <w:rsid w:val="6AB58330"/>
    <w:rsid w:val="6B1B1FEA"/>
    <w:rsid w:val="6B3E2646"/>
    <w:rsid w:val="6B5F19D1"/>
    <w:rsid w:val="6B6A8A07"/>
    <w:rsid w:val="6B8C7618"/>
    <w:rsid w:val="6B8FFE72"/>
    <w:rsid w:val="6B978E6C"/>
    <w:rsid w:val="6BA96CC1"/>
    <w:rsid w:val="6BADB876"/>
    <w:rsid w:val="6BB9A2A7"/>
    <w:rsid w:val="6BBF2EF0"/>
    <w:rsid w:val="6BC3602F"/>
    <w:rsid w:val="6BE5CEDD"/>
    <w:rsid w:val="6BF48A73"/>
    <w:rsid w:val="6C262E08"/>
    <w:rsid w:val="6C286996"/>
    <w:rsid w:val="6C480787"/>
    <w:rsid w:val="6C5414D4"/>
    <w:rsid w:val="6C673D7F"/>
    <w:rsid w:val="6C6CCE8B"/>
    <w:rsid w:val="6C6F3C81"/>
    <w:rsid w:val="6C91BFC0"/>
    <w:rsid w:val="6CB6D6DF"/>
    <w:rsid w:val="6CBCFC22"/>
    <w:rsid w:val="6D29191B"/>
    <w:rsid w:val="6D63E75C"/>
    <w:rsid w:val="6D77C15C"/>
    <w:rsid w:val="6D8595EB"/>
    <w:rsid w:val="6D8695F2"/>
    <w:rsid w:val="6D8EF0A8"/>
    <w:rsid w:val="6D9C515E"/>
    <w:rsid w:val="6D9EFF9D"/>
    <w:rsid w:val="6DA5932B"/>
    <w:rsid w:val="6DA89B4B"/>
    <w:rsid w:val="6DB9BA2A"/>
    <w:rsid w:val="6DCD3CDB"/>
    <w:rsid w:val="6DDABBEC"/>
    <w:rsid w:val="6DDE0AE4"/>
    <w:rsid w:val="6E035A60"/>
    <w:rsid w:val="6E1213C2"/>
    <w:rsid w:val="6E396485"/>
    <w:rsid w:val="6E4CD7D4"/>
    <w:rsid w:val="6E51F2BF"/>
    <w:rsid w:val="6E52B6C0"/>
    <w:rsid w:val="6E57B356"/>
    <w:rsid w:val="6E848194"/>
    <w:rsid w:val="6EA13CF2"/>
    <w:rsid w:val="6EC40497"/>
    <w:rsid w:val="6EC6A0DC"/>
    <w:rsid w:val="6ECAE701"/>
    <w:rsid w:val="6ECCEC31"/>
    <w:rsid w:val="6F074AE2"/>
    <w:rsid w:val="6F08E2B9"/>
    <w:rsid w:val="6F265F88"/>
    <w:rsid w:val="6F48035B"/>
    <w:rsid w:val="6F4EAB1E"/>
    <w:rsid w:val="6F543BD8"/>
    <w:rsid w:val="6F6C82FA"/>
    <w:rsid w:val="6F7E5BEF"/>
    <w:rsid w:val="6F7E62E8"/>
    <w:rsid w:val="6F96CD38"/>
    <w:rsid w:val="6FD6E42F"/>
    <w:rsid w:val="701A4A26"/>
    <w:rsid w:val="705682D0"/>
    <w:rsid w:val="7057793C"/>
    <w:rsid w:val="70A73EAB"/>
    <w:rsid w:val="70AA126E"/>
    <w:rsid w:val="70CA7460"/>
    <w:rsid w:val="70D085FE"/>
    <w:rsid w:val="70F57858"/>
    <w:rsid w:val="710E2D5C"/>
    <w:rsid w:val="71255AB6"/>
    <w:rsid w:val="716764EA"/>
    <w:rsid w:val="717A05D7"/>
    <w:rsid w:val="71916E7E"/>
    <w:rsid w:val="71C1B2C1"/>
    <w:rsid w:val="71C4C037"/>
    <w:rsid w:val="721CEBC6"/>
    <w:rsid w:val="72347DE4"/>
    <w:rsid w:val="7234AA81"/>
    <w:rsid w:val="7251F525"/>
    <w:rsid w:val="726089C5"/>
    <w:rsid w:val="726E74E2"/>
    <w:rsid w:val="728CBED3"/>
    <w:rsid w:val="729159C5"/>
    <w:rsid w:val="7291D0C2"/>
    <w:rsid w:val="72A2E63C"/>
    <w:rsid w:val="72B810F6"/>
    <w:rsid w:val="72DF88A9"/>
    <w:rsid w:val="72EE4D1A"/>
    <w:rsid w:val="72F09D5F"/>
    <w:rsid w:val="7325A19D"/>
    <w:rsid w:val="7352E402"/>
    <w:rsid w:val="73598E9A"/>
    <w:rsid w:val="735A801C"/>
    <w:rsid w:val="73883755"/>
    <w:rsid w:val="7389CA14"/>
    <w:rsid w:val="73B9B308"/>
    <w:rsid w:val="73BEB25A"/>
    <w:rsid w:val="73D77C30"/>
    <w:rsid w:val="73E713A0"/>
    <w:rsid w:val="7420E36C"/>
    <w:rsid w:val="7421E379"/>
    <w:rsid w:val="74721046"/>
    <w:rsid w:val="748EC062"/>
    <w:rsid w:val="748F7EA5"/>
    <w:rsid w:val="74B6CD48"/>
    <w:rsid w:val="74C11227"/>
    <w:rsid w:val="74D7C70F"/>
    <w:rsid w:val="74F2FD92"/>
    <w:rsid w:val="750F204C"/>
    <w:rsid w:val="75210E7D"/>
    <w:rsid w:val="75334BC8"/>
    <w:rsid w:val="755990AE"/>
    <w:rsid w:val="756144BF"/>
    <w:rsid w:val="756B955E"/>
    <w:rsid w:val="7572E6E2"/>
    <w:rsid w:val="758FA033"/>
    <w:rsid w:val="75C69B0F"/>
    <w:rsid w:val="75CAD14A"/>
    <w:rsid w:val="75D9FE72"/>
    <w:rsid w:val="75E1F3E2"/>
    <w:rsid w:val="75F738AE"/>
    <w:rsid w:val="760D8C20"/>
    <w:rsid w:val="761770E4"/>
    <w:rsid w:val="7628DE74"/>
    <w:rsid w:val="767781C0"/>
    <w:rsid w:val="769422AF"/>
    <w:rsid w:val="76AC4C6B"/>
    <w:rsid w:val="76B0CDB3"/>
    <w:rsid w:val="76C2F885"/>
    <w:rsid w:val="76C8D240"/>
    <w:rsid w:val="7705687E"/>
    <w:rsid w:val="77074DB2"/>
    <w:rsid w:val="77226F22"/>
    <w:rsid w:val="7749ED9E"/>
    <w:rsid w:val="774D8976"/>
    <w:rsid w:val="777E254A"/>
    <w:rsid w:val="77B516DD"/>
    <w:rsid w:val="78028205"/>
    <w:rsid w:val="7810097E"/>
    <w:rsid w:val="78148F05"/>
    <w:rsid w:val="781DB42E"/>
    <w:rsid w:val="7827E4FF"/>
    <w:rsid w:val="784B41F2"/>
    <w:rsid w:val="785915F1"/>
    <w:rsid w:val="7872A271"/>
    <w:rsid w:val="78798492"/>
    <w:rsid w:val="78AB457E"/>
    <w:rsid w:val="79037425"/>
    <w:rsid w:val="7926059C"/>
    <w:rsid w:val="792B7E7A"/>
    <w:rsid w:val="794719DD"/>
    <w:rsid w:val="795D5A97"/>
    <w:rsid w:val="79732339"/>
    <w:rsid w:val="797AD8D7"/>
    <w:rsid w:val="799340FF"/>
    <w:rsid w:val="7999BC98"/>
    <w:rsid w:val="79C3CC04"/>
    <w:rsid w:val="79F53150"/>
    <w:rsid w:val="7A15FF82"/>
    <w:rsid w:val="7A2700D0"/>
    <w:rsid w:val="7A340732"/>
    <w:rsid w:val="7A5911AC"/>
    <w:rsid w:val="7A69616B"/>
    <w:rsid w:val="7A726AFD"/>
    <w:rsid w:val="7ACFF3DA"/>
    <w:rsid w:val="7AD17943"/>
    <w:rsid w:val="7AF77CA4"/>
    <w:rsid w:val="7B029446"/>
    <w:rsid w:val="7B0550A7"/>
    <w:rsid w:val="7B08BF8B"/>
    <w:rsid w:val="7B5F8B71"/>
    <w:rsid w:val="7B8A80A1"/>
    <w:rsid w:val="7B91555E"/>
    <w:rsid w:val="7BDD551B"/>
    <w:rsid w:val="7C5CE5CA"/>
    <w:rsid w:val="7C641D26"/>
    <w:rsid w:val="7CB4616A"/>
    <w:rsid w:val="7CB93C33"/>
    <w:rsid w:val="7CDDD51B"/>
    <w:rsid w:val="7CE94BBA"/>
    <w:rsid w:val="7CE9C0FF"/>
    <w:rsid w:val="7D166CC4"/>
    <w:rsid w:val="7D3D0844"/>
    <w:rsid w:val="7D4BB91E"/>
    <w:rsid w:val="7D502788"/>
    <w:rsid w:val="7D5ECF21"/>
    <w:rsid w:val="7D61C688"/>
    <w:rsid w:val="7D9065AA"/>
    <w:rsid w:val="7D980688"/>
    <w:rsid w:val="7DDDCFF5"/>
    <w:rsid w:val="7DED4125"/>
    <w:rsid w:val="7E08DF30"/>
    <w:rsid w:val="7E0F4FAA"/>
    <w:rsid w:val="7E21402A"/>
    <w:rsid w:val="7E608726"/>
    <w:rsid w:val="7E8DB027"/>
    <w:rsid w:val="7E98E008"/>
    <w:rsid w:val="7E9BF415"/>
    <w:rsid w:val="7EA2E485"/>
    <w:rsid w:val="7EB5A1C6"/>
    <w:rsid w:val="7EC767BC"/>
    <w:rsid w:val="7EE3E366"/>
    <w:rsid w:val="7EE957BE"/>
    <w:rsid w:val="7F1F0D86"/>
    <w:rsid w:val="7F2187F4"/>
    <w:rsid w:val="7F438075"/>
    <w:rsid w:val="7F688A04"/>
    <w:rsid w:val="7F6C169B"/>
    <w:rsid w:val="7F8560E7"/>
    <w:rsid w:val="7F87762D"/>
    <w:rsid w:val="7FE0AB86"/>
    <w:rsid w:val="7FFAD0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E8CFC1"/>
  <w15:chartTrackingRefBased/>
  <w15:docId w15:val="{F1AA2601-BC09-4281-9650-0B311E97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E05A45F"/>
    <w:rPr>
      <w:lang w:val="en-GB"/>
    </w:rPr>
  </w:style>
  <w:style w:type="paragraph" w:styleId="Heading1">
    <w:name w:val="heading 1"/>
    <w:basedOn w:val="Normal"/>
    <w:next w:val="Normal"/>
    <w:link w:val="Heading1Char"/>
    <w:uiPriority w:val="9"/>
    <w:qFormat/>
    <w:rsid w:val="3E05A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E05A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E05A4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E05A4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E05A4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E05A4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E05A4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E05A45F"/>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E05A45F"/>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E05A45F"/>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E05A45F"/>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E05A45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E05A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normaltextrun">
    <w:name w:val="normaltextrun"/>
    <w:basedOn w:val="DefaultParagraphFont"/>
    <w:uiPriority w:val="1"/>
    <w:rsid w:val="0090D72E"/>
    <w:rPr>
      <w:rFonts w:asciiTheme="minorHAnsi" w:eastAsiaTheme="minorEastAsia" w:hAnsiTheme="minorHAnsi" w:cstheme="minorBidi"/>
      <w:sz w:val="24"/>
      <w:szCs w:val="24"/>
      <w:lang w:val="en-GB" w:eastAsia="en-US" w:bidi="ar-SA"/>
    </w:rPr>
  </w:style>
  <w:style w:type="paragraph" w:customStyle="1" w:styleId="paragraph">
    <w:name w:val="paragraph"/>
    <w:basedOn w:val="Normal"/>
    <w:uiPriority w:val="1"/>
    <w:rsid w:val="3E05A45F"/>
    <w:pPr>
      <w:spacing w:beforeAutospacing="1" w:afterAutospacing="1" w:line="240" w:lineRule="auto"/>
    </w:pPr>
    <w:rPr>
      <w:lang w:eastAsia="en-GB"/>
    </w:rPr>
  </w:style>
  <w:style w:type="character" w:customStyle="1" w:styleId="eop">
    <w:name w:val="eop"/>
    <w:basedOn w:val="DefaultParagraphFont"/>
    <w:uiPriority w:val="1"/>
    <w:rsid w:val="0090D72E"/>
    <w:rPr>
      <w:rFonts w:asciiTheme="minorHAnsi" w:eastAsiaTheme="minorEastAsia" w:hAnsiTheme="minorHAnsi" w:cstheme="minorBidi"/>
      <w:sz w:val="24"/>
      <w:szCs w:val="24"/>
      <w:lang w:val="en-GB" w:eastAsia="en-US" w:bidi="ar-SA"/>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3E05A45F"/>
    <w:pPr>
      <w:ind w:left="720"/>
      <w:contextualSpacing/>
    </w:pPr>
  </w:style>
  <w:style w:type="paragraph" w:styleId="NoSpacing">
    <w:name w:val="No Spacing"/>
    <w:uiPriority w:val="1"/>
    <w:qFormat/>
    <w:pPr>
      <w:spacing w:after="0" w:line="240" w:lineRule="auto"/>
    </w:pPr>
  </w:style>
  <w:style w:type="paragraph" w:customStyle="1" w:styleId="Listparag">
    <w:name w:val="List parag"/>
    <w:basedOn w:val="Normal"/>
    <w:link w:val="ListparagChar"/>
    <w:uiPriority w:val="1"/>
    <w:qFormat/>
    <w:rsid w:val="3E05A45F"/>
    <w:pPr>
      <w:numPr>
        <w:numId w:val="9"/>
      </w:numPr>
      <w:spacing w:after="120" w:line="264" w:lineRule="auto"/>
    </w:pPr>
    <w:rPr>
      <w:sz w:val="22"/>
      <w:szCs w:val="22"/>
      <w:lang w:eastAsia="en-GB"/>
    </w:rPr>
  </w:style>
  <w:style w:type="character" w:customStyle="1" w:styleId="ListparagChar">
    <w:name w:val="List parag Char"/>
    <w:basedOn w:val="DefaultParagraphFont"/>
    <w:link w:val="Listparag"/>
    <w:uiPriority w:val="1"/>
    <w:rsid w:val="514A1ADD"/>
    <w:rPr>
      <w:rFonts w:asciiTheme="minorHAnsi" w:eastAsiaTheme="minorEastAsia" w:hAnsiTheme="minorHAnsi" w:cstheme="minorBidi"/>
      <w:sz w:val="22"/>
      <w:szCs w:val="22"/>
      <w:lang w:eastAsia="en-GB"/>
    </w:rPr>
  </w:style>
  <w:style w:type="character" w:styleId="CommentReference">
    <w:name w:val="annotation reference"/>
    <w:basedOn w:val="DefaultParagraphFont"/>
    <w:uiPriority w:val="99"/>
    <w:semiHidden/>
    <w:unhideWhenUsed/>
    <w:rsid w:val="001F582C"/>
    <w:rPr>
      <w:sz w:val="16"/>
      <w:szCs w:val="16"/>
    </w:rPr>
  </w:style>
  <w:style w:type="paragraph" w:styleId="CommentText">
    <w:name w:val="annotation text"/>
    <w:basedOn w:val="Normal"/>
    <w:link w:val="CommentTextChar"/>
    <w:uiPriority w:val="99"/>
    <w:unhideWhenUsed/>
    <w:rsid w:val="001F582C"/>
    <w:pPr>
      <w:spacing w:line="240" w:lineRule="auto"/>
    </w:pPr>
    <w:rPr>
      <w:sz w:val="20"/>
      <w:szCs w:val="20"/>
    </w:rPr>
  </w:style>
  <w:style w:type="character" w:customStyle="1" w:styleId="CommentTextChar">
    <w:name w:val="Comment Text Char"/>
    <w:basedOn w:val="DefaultParagraphFont"/>
    <w:link w:val="CommentText"/>
    <w:uiPriority w:val="99"/>
    <w:rsid w:val="001F582C"/>
    <w:rPr>
      <w:sz w:val="20"/>
      <w:szCs w:val="20"/>
      <w:lang w:val="en-GB"/>
    </w:rPr>
  </w:style>
  <w:style w:type="paragraph" w:styleId="CommentSubject">
    <w:name w:val="annotation subject"/>
    <w:basedOn w:val="CommentText"/>
    <w:next w:val="CommentText"/>
    <w:link w:val="CommentSubjectChar"/>
    <w:uiPriority w:val="99"/>
    <w:semiHidden/>
    <w:unhideWhenUsed/>
    <w:rsid w:val="001F582C"/>
    <w:rPr>
      <w:b/>
      <w:bCs/>
    </w:rPr>
  </w:style>
  <w:style w:type="character" w:customStyle="1" w:styleId="CommentSubjectChar">
    <w:name w:val="Comment Subject Char"/>
    <w:basedOn w:val="CommentTextChar"/>
    <w:link w:val="CommentSubject"/>
    <w:uiPriority w:val="99"/>
    <w:semiHidden/>
    <w:rsid w:val="001F582C"/>
    <w:rPr>
      <w:b/>
      <w:bCs/>
      <w:sz w:val="20"/>
      <w:szCs w:val="20"/>
      <w:lang w:val="en-GB"/>
    </w:rPr>
  </w:style>
  <w:style w:type="character" w:styleId="FollowedHyperlink">
    <w:name w:val="FollowedHyperlink"/>
    <w:basedOn w:val="DefaultParagraphFont"/>
    <w:uiPriority w:val="99"/>
    <w:semiHidden/>
    <w:unhideWhenUsed/>
    <w:rsid w:val="00E5512D"/>
    <w:rPr>
      <w:color w:val="96607D" w:themeColor="followedHyperlink"/>
      <w:u w:val="single"/>
    </w:rPr>
  </w:style>
  <w:style w:type="character" w:styleId="UnresolvedMention">
    <w:name w:val="Unresolved Mention"/>
    <w:basedOn w:val="DefaultParagraphFont"/>
    <w:uiPriority w:val="99"/>
    <w:semiHidden/>
    <w:unhideWhenUsed/>
    <w:rsid w:val="00E55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www.cipd.org/uk/topics/organisational-culture/" TargetMode="External"/><Relationship Id="rId18" Type="http://schemas.openxmlformats.org/officeDocument/2006/relationships/theme" Target="theme/theme1.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hyperlink" Target="https://www.gov.wales/sites/default/files/publications/2024-02/nhs-wales-performance-framework-2024-to-2025.pdf"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pestleanalysis.com/nhs-pestle-analysis/" TargetMode="External"/><Relationship Id="rId5" Type="http://schemas.openxmlformats.org/officeDocument/2006/relationships/comments" Target="comments.xml"/><Relationship Id="rId15" Type="http://schemas.openxmlformats.org/officeDocument/2006/relationships/hyperlink" Target="https://www.gov.wales/written-statement-escalation-and-intervention-arrangements-3" TargetMode="External"/><Relationship Id="rId10" Type="http://schemas.openxmlformats.org/officeDocument/2006/relationships/hyperlink" Target="https://www.nhs.wales/about-us/"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gov.wales/written-statement-escalation-and-intervention-arrangements-3" TargetMode="External"/><Relationship Id="rId14" Type="http://schemas.openxmlformats.org/officeDocument/2006/relationships/hyperlink" Target="https://www.cipd.org/uk/topics/organisational-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3399</Words>
  <Characters>18767</Characters>
  <Application>Microsoft Office Word</Application>
  <DocSecurity>0</DocSecurity>
  <Lines>264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Mackenzie (2329846)</dc:creator>
  <cp:keywords/>
  <dc:description/>
  <cp:lastModifiedBy>Lucy</cp:lastModifiedBy>
  <cp:revision>3</cp:revision>
  <dcterms:created xsi:type="dcterms:W3CDTF">2025-05-19T13:31:00Z</dcterms:created>
  <dcterms:modified xsi:type="dcterms:W3CDTF">2025-05-19T13:32:00Z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549500a5-4ae4-4b47-ba15-fc522906edaa</vt:lpwstr>
  </property>
</Properties>
</file>