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DF7EB" w14:textId="52F156D8" w:rsidR="004F787D" w:rsidRPr="00200A56" w:rsidRDefault="00135017" w:rsidP="00135017">
      <w:pPr>
        <w:jc w:val="center"/>
        <w:rPr>
          <w:noProof/>
          <w:sz w:val="28"/>
          <w:szCs w:val="28"/>
        </w:rPr>
      </w:pPr>
      <w:r w:rsidRPr="00200A56">
        <w:rPr>
          <w:noProof/>
          <w:sz w:val="28"/>
          <w:szCs w:val="28"/>
        </w:rPr>
        <w:t>University of Wales Trinity Saint D</w:t>
      </w:r>
      <w:r w:rsidR="00B72489" w:rsidRPr="00200A56">
        <w:rPr>
          <w:noProof/>
          <w:sz w:val="28"/>
          <w:szCs w:val="28"/>
        </w:rPr>
        <w:t>a</w:t>
      </w:r>
      <w:r w:rsidRPr="00200A56">
        <w:rPr>
          <w:noProof/>
          <w:sz w:val="28"/>
          <w:szCs w:val="28"/>
        </w:rPr>
        <w:t>vid</w:t>
      </w:r>
    </w:p>
    <w:p w14:paraId="0F9D7C88" w14:textId="77DFF81C" w:rsidR="00B72489" w:rsidRDefault="00A31F23" w:rsidP="00135017">
      <w:pPr>
        <w:jc w:val="center"/>
        <w:rPr>
          <w:noProof/>
        </w:rPr>
      </w:pPr>
      <w:r>
        <w:rPr>
          <w:noProof/>
        </w:rPr>
        <w:t>School of Engineering</w:t>
      </w:r>
    </w:p>
    <w:p w14:paraId="7D631E99" w14:textId="5E99CE17" w:rsidR="00200A56" w:rsidRDefault="00200A56" w:rsidP="00135017">
      <w:pPr>
        <w:jc w:val="center"/>
        <w:rPr>
          <w:noProof/>
        </w:rPr>
      </w:pPr>
    </w:p>
    <w:p w14:paraId="526C680B" w14:textId="77777777" w:rsidR="00447148" w:rsidRDefault="00447148" w:rsidP="00135017">
      <w:pPr>
        <w:jc w:val="center"/>
        <w:rPr>
          <w:noProof/>
        </w:rPr>
      </w:pPr>
    </w:p>
    <w:p w14:paraId="6E05905A" w14:textId="77777777" w:rsidR="00447148" w:rsidRDefault="00447148" w:rsidP="00135017">
      <w:pPr>
        <w:jc w:val="center"/>
        <w:rPr>
          <w:noProof/>
        </w:rPr>
      </w:pPr>
    </w:p>
    <w:p w14:paraId="4D842198" w14:textId="23E046B7" w:rsidR="00200A56" w:rsidRDefault="00200A56" w:rsidP="00135017">
      <w:pPr>
        <w:jc w:val="center"/>
        <w:rPr>
          <w:noProof/>
        </w:rPr>
      </w:pPr>
      <w:r>
        <w:rPr>
          <w:noProof/>
        </w:rPr>
        <w:drawing>
          <wp:anchor distT="0" distB="0" distL="114300" distR="114300" simplePos="0" relativeHeight="251658240" behindDoc="1" locked="0" layoutInCell="1" allowOverlap="1" wp14:anchorId="4103164E" wp14:editId="676611CA">
            <wp:simplePos x="0" y="0"/>
            <wp:positionH relativeFrom="margin">
              <wp:align>center</wp:align>
            </wp:positionH>
            <wp:positionV relativeFrom="paragraph">
              <wp:posOffset>4445</wp:posOffset>
            </wp:positionV>
            <wp:extent cx="4107180" cy="1668780"/>
            <wp:effectExtent l="0" t="0" r="7620" b="7620"/>
            <wp:wrapTight wrapText="bothSides">
              <wp:wrapPolygon edited="0">
                <wp:start x="0" y="0"/>
                <wp:lineTo x="0" y="21452"/>
                <wp:lineTo x="21540" y="21452"/>
                <wp:lineTo x="21540"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7180" cy="1668780"/>
                    </a:xfrm>
                    <a:prstGeom prst="rect">
                      <a:avLst/>
                    </a:prstGeom>
                    <a:noFill/>
                    <a:ln>
                      <a:noFill/>
                    </a:ln>
                  </pic:spPr>
                </pic:pic>
              </a:graphicData>
            </a:graphic>
          </wp:anchor>
        </w:drawing>
      </w:r>
    </w:p>
    <w:p w14:paraId="4AED0102" w14:textId="0DA2F097" w:rsidR="00200A56" w:rsidRDefault="00200A56" w:rsidP="00135017">
      <w:pPr>
        <w:jc w:val="center"/>
        <w:rPr>
          <w:noProof/>
        </w:rPr>
      </w:pPr>
    </w:p>
    <w:p w14:paraId="6D2F9C90" w14:textId="1DC6685F" w:rsidR="00200A56" w:rsidRDefault="00200A56" w:rsidP="00135017">
      <w:pPr>
        <w:jc w:val="center"/>
        <w:rPr>
          <w:noProof/>
        </w:rPr>
      </w:pPr>
    </w:p>
    <w:p w14:paraId="5CD7096E" w14:textId="61F66CFB" w:rsidR="00200A56" w:rsidRDefault="00200A56" w:rsidP="00135017">
      <w:pPr>
        <w:jc w:val="center"/>
      </w:pPr>
    </w:p>
    <w:p w14:paraId="19D60F33" w14:textId="77777777" w:rsidR="00200A56" w:rsidRDefault="00200A56" w:rsidP="00135017">
      <w:pPr>
        <w:jc w:val="center"/>
      </w:pPr>
    </w:p>
    <w:p w14:paraId="7BB97F1B" w14:textId="77777777" w:rsidR="00200A56" w:rsidRDefault="00200A56" w:rsidP="00135017">
      <w:pPr>
        <w:jc w:val="center"/>
      </w:pPr>
    </w:p>
    <w:p w14:paraId="5117F048" w14:textId="77777777" w:rsidR="00200A56" w:rsidRDefault="00200A56" w:rsidP="00135017">
      <w:pPr>
        <w:jc w:val="center"/>
      </w:pPr>
    </w:p>
    <w:p w14:paraId="2D996466" w14:textId="08857716" w:rsidR="004C2400" w:rsidRPr="00252230" w:rsidRDefault="2CF7737F" w:rsidP="4579CDEA">
      <w:pPr>
        <w:jc w:val="center"/>
        <w:rPr>
          <w:i/>
          <w:iCs/>
          <w:sz w:val="48"/>
          <w:szCs w:val="48"/>
        </w:rPr>
      </w:pPr>
      <w:r w:rsidRPr="4579CDEA">
        <w:rPr>
          <w:i/>
          <w:iCs/>
          <w:sz w:val="48"/>
          <w:szCs w:val="48"/>
        </w:rPr>
        <w:t>Technical Report</w:t>
      </w:r>
    </w:p>
    <w:p w14:paraId="370116D4" w14:textId="3FD59909" w:rsidR="00447148" w:rsidRDefault="00447148" w:rsidP="00135017">
      <w:pPr>
        <w:jc w:val="center"/>
        <w:rPr>
          <w:i/>
          <w:iCs/>
          <w:sz w:val="40"/>
          <w:szCs w:val="40"/>
        </w:rPr>
      </w:pPr>
    </w:p>
    <w:p w14:paraId="005CB5D5" w14:textId="7FB84B65" w:rsidR="00447148" w:rsidRDefault="00447148" w:rsidP="00135017">
      <w:pPr>
        <w:jc w:val="center"/>
        <w:rPr>
          <w:i/>
          <w:iCs/>
          <w:sz w:val="40"/>
          <w:szCs w:val="40"/>
        </w:rPr>
      </w:pPr>
    </w:p>
    <w:p w14:paraId="03977593" w14:textId="6BCE3C06" w:rsidR="00447148" w:rsidRPr="00447148" w:rsidRDefault="00AA263A" w:rsidP="4579CDEA">
      <w:pPr>
        <w:jc w:val="both"/>
        <w:rPr>
          <w:i/>
          <w:iCs/>
          <w:sz w:val="24"/>
          <w:szCs w:val="24"/>
        </w:rPr>
      </w:pPr>
      <w:r w:rsidRPr="4579CDEA">
        <w:rPr>
          <w:i/>
          <w:iCs/>
          <w:sz w:val="40"/>
          <w:szCs w:val="40"/>
        </w:rPr>
        <w:t xml:space="preserve">                                    </w:t>
      </w:r>
      <w:r w:rsidR="47F3543E" w:rsidRPr="4579CDEA">
        <w:rPr>
          <w:i/>
          <w:iCs/>
          <w:sz w:val="40"/>
          <w:szCs w:val="40"/>
        </w:rPr>
        <w:t xml:space="preserve">   </w:t>
      </w:r>
      <w:r w:rsidR="0FFADF27" w:rsidRPr="4579CDEA">
        <w:rPr>
          <w:i/>
          <w:iCs/>
          <w:sz w:val="40"/>
          <w:szCs w:val="40"/>
        </w:rPr>
        <w:t>Van Watkins</w:t>
      </w:r>
    </w:p>
    <w:p w14:paraId="7E681F0B" w14:textId="783D5A1A" w:rsidR="00447148" w:rsidRDefault="0FFADF27" w:rsidP="4579CDEA">
      <w:pPr>
        <w:jc w:val="center"/>
        <w:rPr>
          <w:i/>
          <w:iCs/>
          <w:sz w:val="24"/>
          <w:szCs w:val="24"/>
        </w:rPr>
      </w:pPr>
      <w:r w:rsidRPr="4579CDEA">
        <w:rPr>
          <w:i/>
          <w:iCs/>
          <w:sz w:val="24"/>
          <w:szCs w:val="24"/>
        </w:rPr>
        <w:t>2104732</w:t>
      </w:r>
    </w:p>
    <w:p w14:paraId="3B7135C4" w14:textId="6A1E9E23" w:rsidR="009C1174" w:rsidRPr="00447148" w:rsidRDefault="0FFADF27" w:rsidP="4579CDEA">
      <w:pPr>
        <w:jc w:val="center"/>
        <w:rPr>
          <w:i/>
          <w:iCs/>
          <w:sz w:val="24"/>
          <w:szCs w:val="24"/>
        </w:rPr>
      </w:pPr>
      <w:r w:rsidRPr="4579CDEA">
        <w:rPr>
          <w:i/>
          <w:iCs/>
          <w:sz w:val="24"/>
          <w:szCs w:val="24"/>
        </w:rPr>
        <w:t>Automotive Engineering</w:t>
      </w:r>
    </w:p>
    <w:p w14:paraId="6B1FDF9F" w14:textId="01EC72C4" w:rsidR="0009372D" w:rsidRDefault="008F1CCB" w:rsidP="4579CDEA">
      <w:pPr>
        <w:jc w:val="center"/>
        <w:rPr>
          <w:i/>
          <w:iCs/>
          <w:sz w:val="24"/>
          <w:szCs w:val="24"/>
        </w:rPr>
      </w:pPr>
      <w:r>
        <w:rPr>
          <w:i/>
          <w:iCs/>
          <w:sz w:val="24"/>
          <w:szCs w:val="24"/>
        </w:rPr>
        <w:t>15</w:t>
      </w:r>
      <w:r w:rsidR="0FFADF27" w:rsidRPr="4579CDEA">
        <w:rPr>
          <w:i/>
          <w:iCs/>
          <w:sz w:val="24"/>
          <w:szCs w:val="24"/>
          <w:vertAlign w:val="superscript"/>
        </w:rPr>
        <w:t>t</w:t>
      </w:r>
      <w:r w:rsidR="00D235F7">
        <w:rPr>
          <w:i/>
          <w:iCs/>
          <w:sz w:val="24"/>
          <w:szCs w:val="24"/>
          <w:vertAlign w:val="superscript"/>
        </w:rPr>
        <w:t xml:space="preserve">h </w:t>
      </w:r>
      <w:r>
        <w:rPr>
          <w:i/>
          <w:iCs/>
          <w:sz w:val="24"/>
          <w:szCs w:val="24"/>
        </w:rPr>
        <w:t>April</w:t>
      </w:r>
      <w:r w:rsidR="00D235F7">
        <w:rPr>
          <w:i/>
          <w:iCs/>
          <w:sz w:val="24"/>
          <w:szCs w:val="24"/>
        </w:rPr>
        <w:t xml:space="preserve"> 2022</w:t>
      </w:r>
    </w:p>
    <w:p w14:paraId="6E86304E" w14:textId="2F313A14" w:rsidR="00076C74" w:rsidRDefault="00D6144D" w:rsidP="00135017">
      <w:pPr>
        <w:jc w:val="center"/>
        <w:rPr>
          <w:i/>
          <w:iCs/>
          <w:sz w:val="24"/>
          <w:szCs w:val="24"/>
        </w:rPr>
      </w:pPr>
      <w:r>
        <w:rPr>
          <w:i/>
          <w:iCs/>
          <w:sz w:val="24"/>
          <w:szCs w:val="24"/>
        </w:rPr>
        <w:t>E</w:t>
      </w:r>
      <w:r w:rsidR="00E13A57">
        <w:rPr>
          <w:i/>
          <w:iCs/>
          <w:sz w:val="24"/>
          <w:szCs w:val="24"/>
        </w:rPr>
        <w:t>lectrical Control Systems</w:t>
      </w:r>
      <w:r>
        <w:rPr>
          <w:i/>
          <w:iCs/>
          <w:sz w:val="24"/>
          <w:szCs w:val="24"/>
        </w:rPr>
        <w:t>, ACHA</w:t>
      </w:r>
      <w:r w:rsidR="00BC5208">
        <w:rPr>
          <w:i/>
          <w:iCs/>
          <w:sz w:val="24"/>
          <w:szCs w:val="24"/>
        </w:rPr>
        <w:t>4010</w:t>
      </w:r>
    </w:p>
    <w:p w14:paraId="56085061" w14:textId="30DA46D7" w:rsidR="4579CDEA" w:rsidRDefault="4579CDEA" w:rsidP="4579CDEA">
      <w:pPr>
        <w:pStyle w:val="Heading1"/>
      </w:pPr>
      <w:r>
        <w:br w:type="page"/>
      </w:r>
      <w:r w:rsidR="208CED26">
        <w:lastRenderedPageBreak/>
        <w:t>Table of contents</w:t>
      </w:r>
    </w:p>
    <w:p w14:paraId="4D5853E3" w14:textId="7B0BE2E3" w:rsidR="637BF526" w:rsidRDefault="291E7E49" w:rsidP="4579CDEA">
      <w:r>
        <w:t>2</w:t>
      </w:r>
      <w:r w:rsidR="208CED26">
        <w:t>.Intr</w:t>
      </w:r>
      <w:r w:rsidR="0050528F">
        <w:t>oduction</w:t>
      </w:r>
      <w:r w:rsidR="70E02F7B">
        <w:t>......................................................................................................</w:t>
      </w:r>
      <w:r w:rsidR="00A63BCB">
        <w:t>.</w:t>
      </w:r>
      <w:r w:rsidR="70E02F7B">
        <w:t>...........................</w:t>
      </w:r>
      <w:r w:rsidR="535ED0B9">
        <w:t>.......</w:t>
      </w:r>
      <w:r w:rsidR="00824836">
        <w:t>2</w:t>
      </w:r>
    </w:p>
    <w:p w14:paraId="04FFC830" w14:textId="1C0990B0" w:rsidR="7ABF9181" w:rsidRDefault="007E3E62" w:rsidP="4579CDEA">
      <w:r>
        <w:t>3</w:t>
      </w:r>
      <w:r w:rsidR="208CED26">
        <w:t>.</w:t>
      </w:r>
      <w:r w:rsidR="0046767E">
        <w:t>Methodology</w:t>
      </w:r>
      <w:r w:rsidR="25FED61E">
        <w:t>....................................................................................</w:t>
      </w:r>
      <w:r w:rsidR="56007509">
        <w:t>.......</w:t>
      </w:r>
      <w:r w:rsidR="00D6144D">
        <w:t>....................................</w:t>
      </w:r>
      <w:r w:rsidR="001803E4">
        <w:t>.</w:t>
      </w:r>
      <w:r w:rsidR="00D341B5">
        <w:t>.......3</w:t>
      </w:r>
    </w:p>
    <w:p w14:paraId="27F56710" w14:textId="4D0EFB65" w:rsidR="1AB9EDDE" w:rsidRDefault="007E3E62" w:rsidP="4579CDEA">
      <w:r>
        <w:t>4</w:t>
      </w:r>
      <w:r w:rsidR="208CED26">
        <w:t>.</w:t>
      </w:r>
      <w:r w:rsidR="0046767E">
        <w:t>Analysis</w:t>
      </w:r>
      <w:r w:rsidR="00194D86">
        <w:t>/Discussion</w:t>
      </w:r>
      <w:r w:rsidR="67C3637A">
        <w:t>.....................................................</w:t>
      </w:r>
      <w:r w:rsidR="0AAFA504">
        <w:t>.......</w:t>
      </w:r>
      <w:r w:rsidR="00D6144D">
        <w:t>....................</w:t>
      </w:r>
      <w:r w:rsidR="00A63BCB">
        <w:t>..</w:t>
      </w:r>
      <w:r w:rsidR="00D6144D">
        <w:t>......................................</w:t>
      </w:r>
      <w:r w:rsidR="00D341B5">
        <w:t>......</w:t>
      </w:r>
      <w:r w:rsidR="00B76714">
        <w:t>4</w:t>
      </w:r>
    </w:p>
    <w:p w14:paraId="36419DC4" w14:textId="4860015D" w:rsidR="008B619F" w:rsidRDefault="007E3E62" w:rsidP="4579CDEA">
      <w:r>
        <w:t>5</w:t>
      </w:r>
      <w:r w:rsidR="008B619F">
        <w:t>.</w:t>
      </w:r>
      <w:r w:rsidR="00194D86">
        <w:t>Conclusion</w:t>
      </w:r>
      <w:r w:rsidR="008B619F">
        <w:t>……………………………………………………………………………………………</w:t>
      </w:r>
      <w:r w:rsidR="00A63BCB">
        <w:t>….</w:t>
      </w:r>
      <w:r w:rsidR="008B619F">
        <w:t>…………………………………</w:t>
      </w:r>
      <w:r w:rsidR="00D341B5">
        <w:t>…25</w:t>
      </w:r>
    </w:p>
    <w:p w14:paraId="6610F6F4" w14:textId="7DA07904" w:rsidR="009A56DF" w:rsidRDefault="00D341B5" w:rsidP="4579CDEA">
      <w:r>
        <w:t>6</w:t>
      </w:r>
      <w:r w:rsidR="009A56DF">
        <w:t>.</w:t>
      </w:r>
      <w:r w:rsidR="007E3E62">
        <w:t>References</w:t>
      </w:r>
      <w:r w:rsidR="009A56DF">
        <w:t>……………………………………………………………………………………………………………………………………</w:t>
      </w:r>
      <w:r>
        <w:t>26</w:t>
      </w:r>
    </w:p>
    <w:p w14:paraId="34032AB7" w14:textId="5FDE686F" w:rsidR="000D5FEB" w:rsidRDefault="000D5FEB"/>
    <w:p w14:paraId="725945BC" w14:textId="65D52E36" w:rsidR="008B619F" w:rsidRDefault="008B619F"/>
    <w:p w14:paraId="3E5AC3A1" w14:textId="3A4AB520" w:rsidR="008B619F" w:rsidRDefault="008B619F"/>
    <w:p w14:paraId="5F136AF5" w14:textId="27930018" w:rsidR="008B619F" w:rsidRDefault="008B619F"/>
    <w:p w14:paraId="4D7750FD" w14:textId="0552D5A2" w:rsidR="008B619F" w:rsidRDefault="008B619F"/>
    <w:p w14:paraId="55DA5901" w14:textId="6AC8EDF4" w:rsidR="008B619F" w:rsidRDefault="008B619F"/>
    <w:p w14:paraId="395D95D6" w14:textId="4E22A6AE" w:rsidR="008B619F" w:rsidRDefault="008B619F"/>
    <w:p w14:paraId="22614099" w14:textId="33FBB9DC" w:rsidR="008B619F" w:rsidRDefault="008B619F"/>
    <w:p w14:paraId="5B16009E" w14:textId="7B2B04DB" w:rsidR="008B619F" w:rsidRDefault="008B619F"/>
    <w:p w14:paraId="3C662C83" w14:textId="137D2FDC" w:rsidR="008B619F" w:rsidRDefault="008B619F"/>
    <w:p w14:paraId="44A1D507" w14:textId="242E40D4" w:rsidR="008B619F" w:rsidRDefault="008B619F"/>
    <w:p w14:paraId="1D79DB69" w14:textId="7A74448C" w:rsidR="008B619F" w:rsidRDefault="008B619F"/>
    <w:p w14:paraId="5976A984" w14:textId="52AA61CC" w:rsidR="008B619F" w:rsidRDefault="008B619F"/>
    <w:p w14:paraId="6D76B9A8" w14:textId="31421D83" w:rsidR="008B619F" w:rsidRDefault="008B619F"/>
    <w:p w14:paraId="5072E722" w14:textId="08FDC278" w:rsidR="008B619F" w:rsidRDefault="008B619F"/>
    <w:p w14:paraId="3F193A06" w14:textId="77D033AE" w:rsidR="00CB5149" w:rsidRDefault="00CB5149">
      <w:pPr>
        <w:rPr>
          <w:rFonts w:asciiTheme="majorHAnsi" w:eastAsiaTheme="majorEastAsia" w:hAnsiTheme="majorHAnsi" w:cstheme="majorBidi"/>
          <w:i/>
          <w:iCs/>
          <w:color w:val="2F5496" w:themeColor="accent1" w:themeShade="BF"/>
        </w:rPr>
      </w:pPr>
      <w:r>
        <w:rPr>
          <w:rFonts w:asciiTheme="majorHAnsi" w:eastAsiaTheme="majorEastAsia" w:hAnsiTheme="majorHAnsi" w:cstheme="majorBidi"/>
          <w:i/>
          <w:iCs/>
          <w:color w:val="2F5496" w:themeColor="accent1" w:themeShade="BF"/>
        </w:rPr>
        <w:br w:type="page"/>
      </w:r>
    </w:p>
    <w:p w14:paraId="095B8968" w14:textId="77777777" w:rsidR="008B619F" w:rsidRDefault="008B619F">
      <w:pPr>
        <w:rPr>
          <w:rFonts w:asciiTheme="majorHAnsi" w:eastAsiaTheme="majorEastAsia" w:hAnsiTheme="majorHAnsi" w:cstheme="majorBidi"/>
          <w:i/>
          <w:iCs/>
          <w:color w:val="2F5496" w:themeColor="accent1" w:themeShade="BF"/>
        </w:rPr>
      </w:pPr>
    </w:p>
    <w:p w14:paraId="1F258972" w14:textId="03217FE2" w:rsidR="7B3D1398" w:rsidRDefault="7B3D1398" w:rsidP="4579CDEA">
      <w:pPr>
        <w:pStyle w:val="Heading1"/>
      </w:pPr>
      <w:bookmarkStart w:id="0" w:name="_Toc676966438"/>
      <w:bookmarkStart w:id="1" w:name="_Toc1170898183"/>
      <w:bookmarkStart w:id="2" w:name="_Toc1958869115"/>
      <w:bookmarkStart w:id="3" w:name="_Toc1849768726"/>
      <w:r>
        <w:t>Introduction</w:t>
      </w:r>
      <w:bookmarkEnd w:id="0"/>
      <w:bookmarkEnd w:id="1"/>
      <w:bookmarkEnd w:id="2"/>
      <w:bookmarkEnd w:id="3"/>
    </w:p>
    <w:p w14:paraId="2E6B0990" w14:textId="77777777" w:rsidR="00B8108E" w:rsidRDefault="00B46D99">
      <w:r>
        <w:t>The ai</w:t>
      </w:r>
      <w:r w:rsidR="00E10592">
        <w:t xml:space="preserve">m of this report is </w:t>
      </w:r>
      <w:r w:rsidR="00631233">
        <w:t xml:space="preserve">to discuss and analyse </w:t>
      </w:r>
      <w:r w:rsidR="002773DE">
        <w:t>different engine management systems</w:t>
      </w:r>
      <w:r w:rsidR="00631233">
        <w:t xml:space="preserve"> on </w:t>
      </w:r>
      <w:r w:rsidR="003E5812">
        <w:t xml:space="preserve">two engines that differ slightly in terms of the systems they use. </w:t>
      </w:r>
      <w:r w:rsidR="00181F7C">
        <w:t xml:space="preserve">I will discuss the live data we collected and I and interpret some data into graphs to be </w:t>
      </w:r>
      <w:r w:rsidR="00297A6F">
        <w:t xml:space="preserve">understood more clearly and to see any patterns to evaluate which system is better and how both can be improved. </w:t>
      </w:r>
      <w:r w:rsidR="00743EDC">
        <w:t>Using the said data, I will also discuss how injection on-time is met in both systems</w:t>
      </w:r>
      <w:r w:rsidR="00B8108E">
        <w:t xml:space="preserve"> during the following conditions:</w:t>
      </w:r>
    </w:p>
    <w:p w14:paraId="0CC95DF1" w14:textId="50D7C237" w:rsidR="003E00A0" w:rsidRDefault="003E00A0">
      <w:r>
        <w:t xml:space="preserve">-Ignition on, engine not running   </w:t>
      </w:r>
      <w:r w:rsidR="00EB658F">
        <w:t xml:space="preserve">                                     -Engine cranking (from cold_</w:t>
      </w:r>
    </w:p>
    <w:p w14:paraId="19AF0602" w14:textId="21F2917A" w:rsidR="00B870C7" w:rsidRDefault="003E00A0">
      <w:r>
        <w:t>-</w:t>
      </w:r>
      <w:r w:rsidR="00EB658F">
        <w:t>Engine warm-up</w:t>
      </w:r>
      <w:r w:rsidR="008F5DC6">
        <w:t xml:space="preserve">                         -Acceleration                   -Deceleration </w:t>
      </w:r>
    </w:p>
    <w:p w14:paraId="7E205E62" w14:textId="09FE8F3F" w:rsidR="00B870C7" w:rsidRDefault="00B870C7">
      <w:r>
        <w:t>-Idle speed (Engine at operating speed)</w:t>
      </w:r>
    </w:p>
    <w:p w14:paraId="05CA115F" w14:textId="0A8617BF" w:rsidR="00BF2733" w:rsidRDefault="00BF2733">
      <w:r>
        <w:t xml:space="preserve">Both engines were </w:t>
      </w:r>
      <w:r w:rsidR="00664877">
        <w:t>2.0L Vauxhall/Opel engines, one with an LE3 fuel system, and the other a</w:t>
      </w:r>
      <w:r w:rsidR="00FE5940">
        <w:t xml:space="preserve"> motronic management system. The LE3 has 2 ECU’s, one for the ignition and the other for the fuel system</w:t>
      </w:r>
      <w:r w:rsidR="00AD7F32">
        <w:t xml:space="preserve">, whereas </w:t>
      </w:r>
      <w:r w:rsidR="00085F4A">
        <w:t>the motronic is a single ECU for both ignition and fuel, implemented by Bosch.</w:t>
      </w:r>
    </w:p>
    <w:p w14:paraId="13D60690" w14:textId="77777777" w:rsidR="00F37930" w:rsidRDefault="00F55177">
      <w:r>
        <w:t xml:space="preserve">This report will focus on </w:t>
      </w:r>
      <w:r w:rsidR="000B3F54">
        <w:t>procedure adopted when carrying out the report,</w:t>
      </w:r>
      <w:r w:rsidR="00331DA0">
        <w:t xml:space="preserve"> the equipment we used and the safe workin</w:t>
      </w:r>
      <w:r w:rsidR="00D15537">
        <w:t>g practices we followed when carrying out the procedure</w:t>
      </w:r>
      <w:r w:rsidR="001717BA">
        <w:t>.</w:t>
      </w:r>
      <w:r w:rsidR="00C7050A">
        <w:t xml:space="preserve"> I will also discuss the live test readings and recorded waveforms to compare to </w:t>
      </w:r>
      <w:r w:rsidR="00930B34">
        <w:t>manufacturer</w:t>
      </w:r>
      <w:r w:rsidR="00C7050A">
        <w:t xml:space="preserve"> specifications</w:t>
      </w:r>
      <w:r w:rsidR="00930B34">
        <w:t>.</w:t>
      </w:r>
      <w:r w:rsidR="00CD13AC">
        <w:t xml:space="preserve"> </w:t>
      </w:r>
      <w:r w:rsidR="00CD05CD">
        <w:t>Next,</w:t>
      </w:r>
      <w:r w:rsidR="00CD13AC">
        <w:t xml:space="preserve"> I will compare the main system operational differences and </w:t>
      </w:r>
      <w:r w:rsidR="00CD05CD">
        <w:t xml:space="preserve">analyse and evaluate the signal waveforms. </w:t>
      </w:r>
      <w:r w:rsidR="003E3DC8">
        <w:t>Lastly,</w:t>
      </w:r>
      <w:r w:rsidR="00CD05CD">
        <w:t xml:space="preserve"> I will discuss</w:t>
      </w:r>
      <w:r w:rsidR="00F37930">
        <w:t xml:space="preserve"> and justify</w:t>
      </w:r>
      <w:r w:rsidR="00CD05CD">
        <w:t xml:space="preserve"> </w:t>
      </w:r>
      <w:r w:rsidR="003E3DC8">
        <w:t xml:space="preserve">any improvements and modifications I would make to </w:t>
      </w:r>
      <w:r w:rsidR="00F37930">
        <w:t>either system.</w:t>
      </w:r>
    </w:p>
    <w:p w14:paraId="02BDFAD3" w14:textId="24EA5BAD" w:rsidR="000003B8" w:rsidRDefault="001C6F4A" w:rsidP="00503FAD">
      <w:pPr>
        <w:spacing w:before="240"/>
        <w:rPr>
          <w:rFonts w:asciiTheme="majorHAnsi" w:eastAsiaTheme="majorEastAsia" w:hAnsiTheme="majorHAnsi" w:cstheme="majorBidi"/>
          <w:color w:val="2F5496" w:themeColor="accent1" w:themeShade="BF"/>
          <w:sz w:val="32"/>
          <w:szCs w:val="32"/>
        </w:rPr>
      </w:pPr>
      <w:r>
        <w:t>The test we carried out on both systems were live tests</w:t>
      </w:r>
      <w:r w:rsidR="00902F65">
        <w:t>.</w:t>
      </w:r>
      <w:r w:rsidR="00BA1874">
        <w:t xml:space="preserve"> S</w:t>
      </w:r>
      <w:r w:rsidR="002B0642">
        <w:t xml:space="preserve">imulation </w:t>
      </w:r>
      <w:r w:rsidR="00952EB3">
        <w:t>tests</w:t>
      </w:r>
      <w:r w:rsidR="002B0642">
        <w:t xml:space="preserve"> are extremely useful and are used much more often in the automotive industry due to </w:t>
      </w:r>
      <w:r w:rsidR="00952EB3">
        <w:t>live tests costing more</w:t>
      </w:r>
      <w:r w:rsidR="00D64AA6">
        <w:t xml:space="preserve"> </w:t>
      </w:r>
      <w:r w:rsidR="0060282C">
        <w:t>(</w:t>
      </w:r>
      <w:r w:rsidR="00092C4D">
        <w:t xml:space="preserve">Justin Cunningham, Materials for engineering, </w:t>
      </w:r>
      <w:hyperlink r:id="rId9" w:history="1">
        <w:r w:rsidR="0060282C">
          <w:rPr>
            <w:rStyle w:val="Hyperlink"/>
          </w:rPr>
          <w:t>Physical vs Virtual testing</w:t>
        </w:r>
        <w:r w:rsidR="00503FAD">
          <w:rPr>
            <w:rStyle w:val="Hyperlink"/>
          </w:rPr>
          <w:t xml:space="preserve"> </w:t>
        </w:r>
        <w:r w:rsidR="0060282C">
          <w:rPr>
            <w:rStyle w:val="Hyperlink"/>
          </w:rPr>
          <w:t>(materialsforengineering.co.uk)</w:t>
        </w:r>
      </w:hyperlink>
      <w:r w:rsidR="00092C4D">
        <w:t>)</w:t>
      </w:r>
      <w:r w:rsidR="005261DB">
        <w:t xml:space="preserve"> and easier to perform </w:t>
      </w:r>
      <w:r w:rsidR="003F5A60">
        <w:t>since all the data is shown to you on a screen and you can tweak certain variables</w:t>
      </w:r>
      <w:r w:rsidR="00285230">
        <w:t xml:space="preserve">. </w:t>
      </w:r>
      <w:r w:rsidR="00BA1874">
        <w:t>Therefore,</w:t>
      </w:r>
      <w:r w:rsidR="00285230">
        <w:t xml:space="preserve"> if simulation tests are easier and more cost efficient than live tests, why perform live tests </w:t>
      </w:r>
      <w:r w:rsidR="008C3AA4">
        <w:t xml:space="preserve">at all? </w:t>
      </w:r>
      <w:r w:rsidR="00BA1874">
        <w:t>There are multiple reasons live tests are important instead of simulation tests, such as independent variables like something going wrong on the engine, causing an anomaly in the data or having a slight yet effective negative impact on the data collected</w:t>
      </w:r>
      <w:r w:rsidR="003F5A60">
        <w:t xml:space="preserve">, which </w:t>
      </w:r>
      <w:r w:rsidR="00762CA5">
        <w:t>might not happen on a simulation, so when cars are released to the public to be bought, things can go wrong that you wouldn’t have known about</w:t>
      </w:r>
      <w:r w:rsidR="006A3604">
        <w:t xml:space="preserve">, so it’s good to practice and perform live tests since they are an inevitable part of engineering a car. </w:t>
      </w:r>
      <w:r w:rsidR="000003B8">
        <w:br w:type="page"/>
      </w:r>
    </w:p>
    <w:p w14:paraId="317FC49C" w14:textId="76A5AB07" w:rsidR="4579CDEA" w:rsidRDefault="0090322C" w:rsidP="4579CDEA">
      <w:pPr>
        <w:pStyle w:val="Heading1"/>
      </w:pPr>
      <w:r>
        <w:lastRenderedPageBreak/>
        <w:t>M</w:t>
      </w:r>
      <w:r w:rsidR="003512F0">
        <w:t>ethodology</w:t>
      </w:r>
    </w:p>
    <w:p w14:paraId="48804A4B" w14:textId="77777777" w:rsidR="003F20B8" w:rsidRDefault="00CF562B" w:rsidP="00CF562B">
      <w:r>
        <w:t>Before and during when we carr</w:t>
      </w:r>
      <w:r w:rsidR="00CF3FC7">
        <w:t>ied</w:t>
      </w:r>
      <w:r>
        <w:t xml:space="preserve"> out the test, </w:t>
      </w:r>
      <w:r w:rsidR="00CF3FC7">
        <w:t xml:space="preserve">there were multiple safe practices we must perform to </w:t>
      </w:r>
      <w:r w:rsidR="00220AF3">
        <w:t>ensure nobody sustains an injury.</w:t>
      </w:r>
      <w:r w:rsidR="005C57F4">
        <w:t xml:space="preserve"> The obvious </w:t>
      </w:r>
      <w:r w:rsidR="001911CD">
        <w:t>is</w:t>
      </w:r>
      <w:r w:rsidR="005C57F4">
        <w:t xml:space="preserve"> getting fitted with our PPE, </w:t>
      </w:r>
      <w:r w:rsidR="001911CD">
        <w:t xml:space="preserve">which includes our safety boots </w:t>
      </w:r>
      <w:r w:rsidR="00DC5C16">
        <w:t>in case</w:t>
      </w:r>
      <w:r w:rsidR="001911CD">
        <w:t xml:space="preserve"> </w:t>
      </w:r>
      <w:r w:rsidR="00DC5C16">
        <w:t>something</w:t>
      </w:r>
      <w:r w:rsidR="001911CD">
        <w:t xml:space="preserve"> on the engine</w:t>
      </w:r>
      <w:r w:rsidR="00DC5C16">
        <w:t xml:space="preserve">/rig, or anything in the workshop were to fall on our feet. </w:t>
      </w:r>
      <w:r w:rsidR="007C1E5A">
        <w:t xml:space="preserve">A dustcoat to protect our clothing from being torn or </w:t>
      </w:r>
      <w:r w:rsidR="00F41496">
        <w:t>any substance getting on our clothe</w:t>
      </w:r>
      <w:r w:rsidR="009F1D19">
        <w:t>s. The dustcoat should be buttoned up also to prevent any loose clothing being pulled into the engine</w:t>
      </w:r>
      <w:r w:rsidR="007A5BF6">
        <w:t xml:space="preserve"> such as when we turn on the fan for </w:t>
      </w:r>
      <w:r w:rsidR="00060FF8">
        <w:t xml:space="preserve">one of the </w:t>
      </w:r>
      <w:r w:rsidR="00301C14">
        <w:t>engines</w:t>
      </w:r>
      <w:r w:rsidR="00060FF8">
        <w:t xml:space="preserve"> </w:t>
      </w:r>
      <w:r w:rsidR="00301C14">
        <w:t>conditions or</w:t>
      </w:r>
      <w:r w:rsidR="00060FF8">
        <w:t xml:space="preserve"> getting stuck in</w:t>
      </w:r>
      <w:r w:rsidR="009F1D19">
        <w:t xml:space="preserve"> any other machine</w:t>
      </w:r>
      <w:r w:rsidR="007A5BF6">
        <w:t xml:space="preserve"> or </w:t>
      </w:r>
      <w:r w:rsidR="003E15D8">
        <w:t xml:space="preserve">piece of equipment. We also had safety goggles to </w:t>
      </w:r>
      <w:r w:rsidR="00301C14">
        <w:t>prevent</w:t>
      </w:r>
      <w:r w:rsidR="003E15D8">
        <w:t xml:space="preserve"> anything </w:t>
      </w:r>
      <w:r w:rsidR="00301C14">
        <w:t xml:space="preserve">injuring our eyes is something were to break such as a piece of metal or perhaps fuel injectors breaking and fuel </w:t>
      </w:r>
      <w:r w:rsidR="0050469D">
        <w:t xml:space="preserve">spraying into </w:t>
      </w:r>
      <w:r w:rsidR="000140F9">
        <w:t>someone’s</w:t>
      </w:r>
      <w:r w:rsidR="0050469D">
        <w:t xml:space="preserve"> eyes, which not only would cause damage because of the chemicals, but due to the pressure </w:t>
      </w:r>
      <w:r w:rsidR="000140F9">
        <w:t>the fuel is injected at could pierce the eyes easily.</w:t>
      </w:r>
      <w:r w:rsidR="002518DA">
        <w:t xml:space="preserve"> Besides PPE, other </w:t>
      </w:r>
      <w:r w:rsidR="00B0468A">
        <w:t xml:space="preserve">safety practices would include making sure everyone was clear of the engine when we turned it on to ensure nobody was reaching in or taking </w:t>
      </w:r>
      <w:r w:rsidR="00FA0AB5">
        <w:t>measurements</w:t>
      </w:r>
      <w:r w:rsidR="00B0468A">
        <w:t xml:space="preserve"> somewhere where there could</w:t>
      </w:r>
      <w:r w:rsidR="00F33A9B">
        <w:t xml:space="preserve"> be</w:t>
      </w:r>
      <w:r w:rsidR="00B0468A">
        <w:t xml:space="preserve"> moving pieces</w:t>
      </w:r>
      <w:r w:rsidR="00FA0AB5">
        <w:t>.</w:t>
      </w:r>
      <w:r w:rsidR="003F20B8">
        <w:t xml:space="preserve"> </w:t>
      </w:r>
    </w:p>
    <w:p w14:paraId="69473052" w14:textId="77777777" w:rsidR="003F4810" w:rsidRDefault="00FE3593">
      <w:r>
        <w:t xml:space="preserve">The first task we performed was taking measurements on the ECU on </w:t>
      </w:r>
      <w:r w:rsidR="00C24BCA">
        <w:t xml:space="preserve">our </w:t>
      </w:r>
      <w:r w:rsidR="00F318B0">
        <w:t>given engine, the LE3</w:t>
      </w:r>
      <w:r w:rsidR="001D6CD9">
        <w:t xml:space="preserve">, using a </w:t>
      </w:r>
      <w:r w:rsidR="003F20B8">
        <w:t>multi meter</w:t>
      </w:r>
      <w:r w:rsidR="002C5083">
        <w:t>.</w:t>
      </w:r>
      <w:r w:rsidR="003F4810">
        <w:t xml:space="preserve"> </w:t>
      </w:r>
    </w:p>
    <w:p w14:paraId="3B230FB6" w14:textId="77777777" w:rsidR="00646161" w:rsidRDefault="00761F2D">
      <w:r>
        <w:t>W</w:t>
      </w:r>
      <w:r w:rsidR="00E23EE9">
        <w:t xml:space="preserve">e first measured the ignition </w:t>
      </w:r>
      <w:r w:rsidR="005B6498">
        <w:t>ECU and</w:t>
      </w:r>
      <w:r w:rsidR="00AC3B28">
        <w:t xml:space="preserve"> connected the earth wire to the </w:t>
      </w:r>
      <w:r w:rsidR="005B6498">
        <w:t xml:space="preserve">intake manifold because we knew it was an acceptable earth. We measured pin 1 to 15 with the ignition off and </w:t>
      </w:r>
      <w:r w:rsidR="00FD7B3F">
        <w:t xml:space="preserve">then measured the fuel ECU, with the same earth on the manifold, and measured pin 1 to 15. </w:t>
      </w:r>
      <w:r w:rsidR="004B5A26">
        <w:t>We then repeated this process again with the ignition on. Once we had measured the ECU’s,</w:t>
      </w:r>
      <w:r w:rsidR="001A69DB">
        <w:t xml:space="preserve"> we </w:t>
      </w:r>
      <w:r w:rsidR="005F7099">
        <w:t>disconnected</w:t>
      </w:r>
      <w:r w:rsidR="001A69DB">
        <w:t xml:space="preserve"> the earth and </w:t>
      </w:r>
      <w:r w:rsidR="005F7099">
        <w:t>switched from voltage reading to resistance reading using the multi meter and</w:t>
      </w:r>
      <w:r w:rsidR="004B5A26">
        <w:t xml:space="preserve"> we measured</w:t>
      </w:r>
      <w:r w:rsidR="00BC43AB">
        <w:t xml:space="preserve"> resistance on</w:t>
      </w:r>
      <w:r w:rsidR="004B5A26">
        <w:t xml:space="preserve"> </w:t>
      </w:r>
      <w:r w:rsidR="00BC43AB">
        <w:t xml:space="preserve">the four sensors on the engine, the fuel injection, throttle resistance, water </w:t>
      </w:r>
      <w:r w:rsidR="001A69DB">
        <w:t>temperature</w:t>
      </w:r>
      <w:r w:rsidR="00BC43AB">
        <w:t xml:space="preserve"> </w:t>
      </w:r>
      <w:r w:rsidR="001A69DB">
        <w:t>sensor and the auxiliary air valve. After we had measured everything</w:t>
      </w:r>
      <w:r w:rsidR="008A6B7B">
        <w:t xml:space="preserve">, we set up the </w:t>
      </w:r>
      <w:r w:rsidR="00F40305">
        <w:t xml:space="preserve">oscilloscope to measure </w:t>
      </w:r>
      <w:r w:rsidR="004A6327">
        <w:t>the warmup phase</w:t>
      </w:r>
      <w:r w:rsidR="00F52C81">
        <w:t xml:space="preserve"> from </w:t>
      </w:r>
      <w:r w:rsidR="0053636E">
        <w:t>room temperature</w:t>
      </w:r>
      <w:r w:rsidR="007F2101">
        <w:t>, 20</w:t>
      </w:r>
      <w:r w:rsidR="007F2101">
        <w:rPr>
          <w:rFonts w:cstheme="minorHAnsi"/>
        </w:rPr>
        <w:t>°</w:t>
      </w:r>
      <w:r w:rsidR="007F2101">
        <w:t>C, through 30</w:t>
      </w:r>
      <w:r w:rsidR="007F2101">
        <w:rPr>
          <w:rFonts w:cstheme="minorHAnsi"/>
        </w:rPr>
        <w:t>°</w:t>
      </w:r>
      <w:r w:rsidR="007F2101">
        <w:t>C, 40</w:t>
      </w:r>
      <w:r w:rsidR="007F2101">
        <w:rPr>
          <w:rFonts w:cstheme="minorHAnsi"/>
        </w:rPr>
        <w:t>°</w:t>
      </w:r>
      <w:r w:rsidR="007F2101">
        <w:t>C and 50</w:t>
      </w:r>
      <w:r w:rsidR="007F2101">
        <w:rPr>
          <w:rFonts w:cstheme="minorHAnsi"/>
        </w:rPr>
        <w:t>°</w:t>
      </w:r>
      <w:r w:rsidR="007F2101">
        <w:t>C up to operating temperature, 60</w:t>
      </w:r>
      <w:r w:rsidR="007F2101">
        <w:rPr>
          <w:rFonts w:cstheme="minorHAnsi"/>
        </w:rPr>
        <w:t>°</w:t>
      </w:r>
      <w:r w:rsidR="007F2101">
        <w:t>C</w:t>
      </w:r>
      <w:r w:rsidR="00FC4D18">
        <w:t xml:space="preserve"> while measuring pin 8 (NTC2) and pin 3</w:t>
      </w:r>
      <w:r w:rsidR="005C3C3D">
        <w:t xml:space="preserve"> (Injection </w:t>
      </w:r>
      <w:r w:rsidR="008E1B15">
        <w:t>on time</w:t>
      </w:r>
      <w:r w:rsidR="005C3C3D">
        <w:t>).</w:t>
      </w:r>
      <w:r w:rsidR="00646161">
        <w:t xml:space="preserve"> </w:t>
      </w:r>
    </w:p>
    <w:p w14:paraId="6AA04749" w14:textId="764DB74B" w:rsidR="00761F2D" w:rsidRDefault="00646161">
      <w:r>
        <w:t xml:space="preserve">For the motronic engine, the process would’ve been the same, except for </w:t>
      </w:r>
      <w:r w:rsidR="00D936F5">
        <w:t xml:space="preserve">measuring 2 </w:t>
      </w:r>
      <w:r w:rsidR="009834F5">
        <w:t>ECUs</w:t>
      </w:r>
      <w:r w:rsidR="00D936F5">
        <w:t xml:space="preserve"> for the ignition and fuel, the motronic management system combine the </w:t>
      </w:r>
      <w:r w:rsidR="00297E3E">
        <w:t>2 systems into 1 ECU, so the group on the motronic had to measure 5</w:t>
      </w:r>
      <w:r w:rsidR="009C25C0">
        <w:t>5</w:t>
      </w:r>
      <w:r w:rsidR="00297E3E">
        <w:t xml:space="preserve"> pins</w:t>
      </w:r>
      <w:r w:rsidR="009834F5">
        <w:t xml:space="preserve"> for the voltage, with an earth on the manifold. </w:t>
      </w:r>
      <w:r w:rsidR="00D977B9">
        <w:t xml:space="preserve">After measuring the ECU, </w:t>
      </w:r>
      <w:r w:rsidR="00001021">
        <w:t xml:space="preserve">the next task was to measure </w:t>
      </w:r>
      <w:r w:rsidR="008C3814">
        <w:t>the sensors</w:t>
      </w:r>
      <w:r w:rsidR="00896C10">
        <w:t xml:space="preserve">. After measuring the </w:t>
      </w:r>
      <w:r w:rsidR="00CC3F69">
        <w:t>sensors,</w:t>
      </w:r>
      <w:r w:rsidR="00A42052">
        <w:t xml:space="preserve"> it was time to use the oscilloscope </w:t>
      </w:r>
      <w:r w:rsidR="00CC3F69">
        <w:t xml:space="preserve">on the motronic engine too. We measured </w:t>
      </w:r>
      <w:r w:rsidR="00934CBA">
        <w:t xml:space="preserve">pin 45 for voltage and resistance, </w:t>
      </w:r>
      <w:r w:rsidR="007F25CA">
        <w:t xml:space="preserve">pin 16 and 17 for time, </w:t>
      </w:r>
      <w:r w:rsidR="001056D5">
        <w:t xml:space="preserve">pin 4 for </w:t>
      </w:r>
      <w:r w:rsidR="002B079B">
        <w:t>on time</w:t>
      </w:r>
      <w:r w:rsidR="001056D5">
        <w:t xml:space="preserve">, and pin 5 and 26 for actuation. We measured these pins </w:t>
      </w:r>
      <w:r w:rsidR="002B079B">
        <w:t xml:space="preserve">as the engine increased in temperature, from </w:t>
      </w:r>
      <w:r w:rsidR="00E1302D">
        <w:t>10</w:t>
      </w:r>
      <w:r w:rsidR="00E1302D">
        <w:rPr>
          <w:rFonts w:cstheme="minorHAnsi"/>
        </w:rPr>
        <w:t>°</w:t>
      </w:r>
      <w:r w:rsidR="00E1302D">
        <w:t>C to 80</w:t>
      </w:r>
      <w:r w:rsidR="00E1302D">
        <w:rPr>
          <w:rFonts w:cstheme="minorHAnsi"/>
        </w:rPr>
        <w:t>°</w:t>
      </w:r>
      <w:r w:rsidR="00E1302D">
        <w:t>C.</w:t>
      </w:r>
      <w:r w:rsidR="00761F2D">
        <w:br w:type="page"/>
      </w:r>
    </w:p>
    <w:p w14:paraId="4069717F" w14:textId="77777777" w:rsidR="009A56DF" w:rsidRDefault="009A56DF"/>
    <w:p w14:paraId="2EC255DC" w14:textId="77777777" w:rsidR="009A56DF" w:rsidRPr="009A56DF" w:rsidRDefault="009A56DF" w:rsidP="009A56DF"/>
    <w:p w14:paraId="1E39DAF6" w14:textId="6450A8F6" w:rsidR="00860521" w:rsidRDefault="003A336A" w:rsidP="00860521">
      <w:pPr>
        <w:pStyle w:val="Heading1"/>
      </w:pPr>
      <w:r>
        <w:t>Analysis</w:t>
      </w:r>
      <w:r w:rsidR="005C4528">
        <w:t>/Discussion</w:t>
      </w:r>
    </w:p>
    <w:p w14:paraId="056ED7B6" w14:textId="6E5BFB49" w:rsidR="005C4528" w:rsidRDefault="00D4782E" w:rsidP="005C4528">
      <w:pPr>
        <w:rPr>
          <w:sz w:val="24"/>
          <w:szCs w:val="24"/>
        </w:rPr>
      </w:pPr>
      <w:r w:rsidRPr="00D23519">
        <w:rPr>
          <w:sz w:val="24"/>
          <w:szCs w:val="24"/>
        </w:rPr>
        <w:t xml:space="preserve">ECU </w:t>
      </w:r>
      <w:r w:rsidR="00D23519">
        <w:rPr>
          <w:sz w:val="24"/>
          <w:szCs w:val="24"/>
        </w:rPr>
        <w:t>M</w:t>
      </w:r>
      <w:r w:rsidR="00D23519" w:rsidRPr="00D23519">
        <w:rPr>
          <w:sz w:val="24"/>
          <w:szCs w:val="24"/>
        </w:rPr>
        <w:t>easurements</w:t>
      </w:r>
      <w:r w:rsidR="00D23519">
        <w:rPr>
          <w:sz w:val="24"/>
          <w:szCs w:val="24"/>
        </w:rPr>
        <w:t>:</w:t>
      </w:r>
    </w:p>
    <w:p w14:paraId="59C41FB8" w14:textId="587CF97E" w:rsidR="00D23519" w:rsidRPr="00D23519" w:rsidRDefault="00007092" w:rsidP="005C4528">
      <w:r>
        <w:rPr>
          <w:noProof/>
        </w:rPr>
        <w:drawing>
          <wp:inline distT="0" distB="0" distL="0" distR="0" wp14:anchorId="4D7C3E8C" wp14:editId="6F17F44E">
            <wp:extent cx="5731510" cy="2453005"/>
            <wp:effectExtent l="0" t="0" r="2540" b="4445"/>
            <wp:docPr id="4" name="Picture 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53005"/>
                    </a:xfrm>
                    <a:prstGeom prst="rect">
                      <a:avLst/>
                    </a:prstGeom>
                  </pic:spPr>
                </pic:pic>
              </a:graphicData>
            </a:graphic>
          </wp:inline>
        </w:drawing>
      </w:r>
    </w:p>
    <w:p w14:paraId="61BDCC75" w14:textId="3709A850" w:rsidR="00D23519" w:rsidRPr="00CC21F7" w:rsidRDefault="00007092" w:rsidP="005C4528">
      <w:pPr>
        <w:rPr>
          <w:sz w:val="24"/>
          <w:szCs w:val="24"/>
        </w:rPr>
      </w:pPr>
      <w:r w:rsidRPr="00CC21F7">
        <w:rPr>
          <w:sz w:val="24"/>
          <w:szCs w:val="24"/>
        </w:rPr>
        <w:t>(Figure 1</w:t>
      </w:r>
      <w:r w:rsidR="00F70A20" w:rsidRPr="00CC21F7">
        <w:rPr>
          <w:sz w:val="24"/>
          <w:szCs w:val="24"/>
        </w:rPr>
        <w:t xml:space="preserve"> </w:t>
      </w:r>
      <w:r w:rsidRPr="00CC21F7">
        <w:rPr>
          <w:sz w:val="24"/>
          <w:szCs w:val="24"/>
        </w:rPr>
        <w:t xml:space="preserve">= </w:t>
      </w:r>
      <w:r w:rsidR="00F70A20" w:rsidRPr="00CC21F7">
        <w:rPr>
          <w:sz w:val="24"/>
          <w:szCs w:val="24"/>
        </w:rPr>
        <w:t>LE3 ECU pin data and Sensor data</w:t>
      </w:r>
      <w:r w:rsidRPr="00CC21F7">
        <w:rPr>
          <w:sz w:val="24"/>
          <w:szCs w:val="24"/>
        </w:rPr>
        <w:t>)</w:t>
      </w:r>
    </w:p>
    <w:p w14:paraId="69E34E95" w14:textId="51CF1586" w:rsidR="00063117" w:rsidRDefault="00F70A20" w:rsidP="005C4528">
      <w:r>
        <w:t xml:space="preserve">When the ignition </w:t>
      </w:r>
      <w:r w:rsidR="005B6A9A">
        <w:t xml:space="preserve">off, there is no </w:t>
      </w:r>
      <w:r w:rsidR="00DA698D">
        <w:t>power,</w:t>
      </w:r>
      <w:r w:rsidR="005B6A9A">
        <w:t xml:space="preserve"> so no readings were expected</w:t>
      </w:r>
      <w:r w:rsidR="001E0AE2">
        <w:t xml:space="preserve">, however as shown (Figure 1) some pins had no wires, such as pin </w:t>
      </w:r>
      <w:r w:rsidR="00A93B08">
        <w:t>9</w:t>
      </w:r>
      <w:r w:rsidR="00E6668C">
        <w:t xml:space="preserve"> and 4 not showing a reading</w:t>
      </w:r>
      <w:r w:rsidR="00A93B08">
        <w:t xml:space="preserve"> on the ignition, and pin </w:t>
      </w:r>
      <w:r w:rsidR="00D1590C">
        <w:t>6, 7, 9 and 13 on the fuel ECU.</w:t>
      </w:r>
      <w:r w:rsidR="008E3FDA">
        <w:t xml:space="preserve"> When the ignition was on </w:t>
      </w:r>
      <w:r w:rsidR="00835835">
        <w:t xml:space="preserve">however, we had our readings. </w:t>
      </w:r>
      <w:r w:rsidR="00CB04FF">
        <w:t xml:space="preserve">Starting with the ignition ECU, </w:t>
      </w:r>
      <w:r w:rsidR="00ED7CF1">
        <w:t>Pins</w:t>
      </w:r>
      <w:r w:rsidR="00CB04FF">
        <w:t xml:space="preserve"> 1</w:t>
      </w:r>
      <w:r w:rsidR="005C12AB">
        <w:t xml:space="preserve"> and 13</w:t>
      </w:r>
      <w:r w:rsidR="00CB04FF">
        <w:t xml:space="preserve"> w</w:t>
      </w:r>
      <w:r w:rsidR="00ED7CF1">
        <w:t>ere connected to</w:t>
      </w:r>
      <w:r w:rsidR="00CB04FF">
        <w:t xml:space="preserve"> the Amplifier and pin 2 was</w:t>
      </w:r>
      <w:r w:rsidR="0086043F">
        <w:t xml:space="preserve"> connected to the coolant temperature sensor, both showing the same value. Pin 3 was connected to the battery</w:t>
      </w:r>
      <w:r w:rsidR="007C4389">
        <w:t xml:space="preserve">, </w:t>
      </w:r>
      <w:r w:rsidR="00F174C2">
        <w:t>since it was a 12v battery system, a reading close to 12v was to be expected</w:t>
      </w:r>
      <w:r w:rsidR="003B1EF0">
        <w:t xml:space="preserve">. </w:t>
      </w:r>
      <w:r w:rsidR="00DD2A98">
        <w:t xml:space="preserve">Pin 5 was connected to the </w:t>
      </w:r>
      <w:r w:rsidR="00C87785">
        <w:t>fuel ECU in terminal 1 acting as a</w:t>
      </w:r>
      <w:r w:rsidR="006F1CC6">
        <w:t xml:space="preserve">n earth, </w:t>
      </w:r>
      <w:r w:rsidR="000B4923">
        <w:t xml:space="preserve">therefore a low voltage was to be expected, as well as with pin 15 which was connected to the second terminal of the fuel ECU. </w:t>
      </w:r>
      <w:r w:rsidR="00ED7CF1">
        <w:t>Pins</w:t>
      </w:r>
      <w:r w:rsidR="00311F1D">
        <w:t xml:space="preserve"> 6 </w:t>
      </w:r>
      <w:r w:rsidR="00ED7CF1">
        <w:t>and 14 were</w:t>
      </w:r>
      <w:r w:rsidR="00311F1D">
        <w:t xml:space="preserve"> connected to the throttle switch. Pin </w:t>
      </w:r>
      <w:r w:rsidR="008A3763">
        <w:t xml:space="preserve">7 was </w:t>
      </w:r>
      <w:r w:rsidR="00ED7CF1">
        <w:t xml:space="preserve">also </w:t>
      </w:r>
      <w:r w:rsidR="008A3763">
        <w:t xml:space="preserve">connected to the coolant temperature sensor. </w:t>
      </w:r>
      <w:r w:rsidR="005C12AB">
        <w:t>Pins</w:t>
      </w:r>
      <w:r w:rsidR="00853F0E">
        <w:t xml:space="preserve"> </w:t>
      </w:r>
      <w:r w:rsidR="00142762">
        <w:t>8 and 10 were connected to the octane plug</w:t>
      </w:r>
      <w:r w:rsidR="005C12AB">
        <w:t xml:space="preserve">. </w:t>
      </w:r>
      <w:r w:rsidR="00ED7CF1">
        <w:t>Pins</w:t>
      </w:r>
      <w:r w:rsidR="005C12AB">
        <w:t xml:space="preserve"> 11 and 12 were connected to the crank angle sensor. </w:t>
      </w:r>
      <w:r w:rsidR="004C4DFE">
        <w:t xml:space="preserve"> </w:t>
      </w:r>
    </w:p>
    <w:p w14:paraId="088AE413" w14:textId="7264C1B6" w:rsidR="00F70A20" w:rsidRDefault="00ED7CF1" w:rsidP="005C4528">
      <w:r>
        <w:t xml:space="preserve">As </w:t>
      </w:r>
      <w:r w:rsidR="00063117">
        <w:t>for</w:t>
      </w:r>
      <w:r>
        <w:t xml:space="preserve"> the fuel ECU, </w:t>
      </w:r>
      <w:r w:rsidR="00810755">
        <w:t>pins</w:t>
      </w:r>
      <w:r>
        <w:t xml:space="preserve"> 1 </w:t>
      </w:r>
      <w:r w:rsidR="00841102">
        <w:t xml:space="preserve">and </w:t>
      </w:r>
      <w:r w:rsidR="00BA3EC6">
        <w:t xml:space="preserve">10 were connected to </w:t>
      </w:r>
      <w:r w:rsidR="00063117">
        <w:t xml:space="preserve">terminal 1 and 2 on the ignition ECU, respectively, therefore the </w:t>
      </w:r>
      <w:r w:rsidR="00625AC9">
        <w:t xml:space="preserve">similar voltage as </w:t>
      </w:r>
      <w:r w:rsidR="00F1788A">
        <w:t xml:space="preserve">pin 5 and 15 of the ignition </w:t>
      </w:r>
      <w:r w:rsidR="00625AC9">
        <w:t>was to be expected.</w:t>
      </w:r>
      <w:r w:rsidR="00F1788A">
        <w:t xml:space="preserve"> Pin</w:t>
      </w:r>
      <w:r w:rsidR="009F7C26">
        <w:t>s</w:t>
      </w:r>
      <w:r w:rsidR="00F1788A">
        <w:t xml:space="preserve"> 2</w:t>
      </w:r>
      <w:r w:rsidR="009F7C26">
        <w:t xml:space="preserve"> and 12</w:t>
      </w:r>
      <w:r w:rsidR="00F1788A">
        <w:t xml:space="preserve"> w</w:t>
      </w:r>
      <w:r w:rsidR="009F7C26">
        <w:t>ere</w:t>
      </w:r>
      <w:r w:rsidR="00F1788A">
        <w:t xml:space="preserve"> connected to control unit. Pin 3 was connected to the </w:t>
      </w:r>
      <w:r w:rsidR="004025F3">
        <w:t xml:space="preserve">Injectors, however since the engine </w:t>
      </w:r>
      <w:r w:rsidR="00810755">
        <w:t xml:space="preserve">had only the ignition on and not running, the injectors would’ve had an open circuit and not been on, therefore no voltage was to be expected. </w:t>
      </w:r>
      <w:r w:rsidR="00E85B42">
        <w:t>Pin 4 was an earth therefore a small reading was to be expected.</w:t>
      </w:r>
      <w:r w:rsidR="004C4DFE">
        <w:t xml:space="preserve"> </w:t>
      </w:r>
    </w:p>
    <w:p w14:paraId="1E684C18" w14:textId="6145005A" w:rsidR="006E4A3E" w:rsidRDefault="006E4A3E" w:rsidP="005C4528">
      <w:r>
        <w:lastRenderedPageBreak/>
        <w:t xml:space="preserve">We also measured 4 different sensors on the LE3, fuel injector resistance, </w:t>
      </w:r>
      <w:r w:rsidR="00CF0B20">
        <w:t xml:space="preserve">throttle resistance, water temperature sensor, </w:t>
      </w:r>
      <w:r w:rsidR="006427CA">
        <w:t xml:space="preserve">and </w:t>
      </w:r>
      <w:r w:rsidR="00CF0B20">
        <w:t>auxiliary air valve</w:t>
      </w:r>
      <w:r w:rsidR="006427CA">
        <w:t xml:space="preserve">. </w:t>
      </w:r>
      <w:r w:rsidR="008215AC">
        <w:t xml:space="preserve">We gained all the </w:t>
      </w:r>
      <w:r w:rsidR="00823ADB">
        <w:t>manufacturer</w:t>
      </w:r>
      <w:r w:rsidR="008215AC">
        <w:t xml:space="preserve"> specs from the </w:t>
      </w:r>
      <w:r w:rsidR="008D60A2">
        <w:t>auto data</w:t>
      </w:r>
      <w:r w:rsidR="008215AC">
        <w:t xml:space="preserve"> </w:t>
      </w:r>
      <w:r w:rsidR="008D60A2">
        <w:t xml:space="preserve">fuel </w:t>
      </w:r>
      <w:r w:rsidR="00823ADB">
        <w:t>injection</w:t>
      </w:r>
      <w:r w:rsidR="008D60A2">
        <w:t xml:space="preserve"> book (</w:t>
      </w:r>
      <w:r w:rsidR="00823ADB">
        <w:t>Autodata</w:t>
      </w:r>
      <w:r w:rsidR="008D60A2">
        <w:t xml:space="preserve"> fuel injection 2 </w:t>
      </w:r>
      <w:r w:rsidR="00823ADB">
        <w:t>vehicles</w:t>
      </w:r>
      <w:r w:rsidR="008D60A2">
        <w:t xml:space="preserve"> </w:t>
      </w:r>
      <w:r w:rsidR="00823ADB">
        <w:t>introduced between 1987 and 1990)</w:t>
      </w:r>
    </w:p>
    <w:p w14:paraId="26F6441A" w14:textId="1DDAC40F" w:rsidR="00412333" w:rsidRDefault="00412333" w:rsidP="005C4528">
      <w:r>
        <w:t xml:space="preserve">The readings we took for the injectors included </w:t>
      </w:r>
      <w:r w:rsidR="002F1391">
        <w:t>were all 15.8v for all four, however the multi</w:t>
      </w:r>
      <w:r w:rsidR="00CA12E3">
        <w:t>-</w:t>
      </w:r>
      <w:r w:rsidR="002F1391">
        <w:t xml:space="preserve">meter we used for all sensor tests </w:t>
      </w:r>
      <w:r w:rsidR="00CA12E3">
        <w:t>where we tested voltage, added a resistance of roughly 0.2v, therefore the real readings were corrected to be 15.6.</w:t>
      </w:r>
      <w:r w:rsidR="006427CA">
        <w:t xml:space="preserve"> The manufacturer specs</w:t>
      </w:r>
      <w:r w:rsidR="000C75D4">
        <w:t xml:space="preserve"> said each injector should be between 15-17 ohms, therefore we </w:t>
      </w:r>
      <w:r w:rsidR="00A47B5E">
        <w:t>had safe readings.</w:t>
      </w:r>
    </w:p>
    <w:p w14:paraId="6CA0389B" w14:textId="316ED9A2" w:rsidR="0086051F" w:rsidRDefault="0086051F" w:rsidP="005C4528">
      <w:r>
        <w:t>For throttle resistance we measured 0.2 ohms on the throttle resistance</w:t>
      </w:r>
      <w:r w:rsidR="006D3099">
        <w:t xml:space="preserve"> which seemed correct, however for pin 3 we measured 1, which meant an infinite reading</w:t>
      </w:r>
      <w:r w:rsidR="00D37B01">
        <w:t>.</w:t>
      </w:r>
    </w:p>
    <w:p w14:paraId="049FE8E2" w14:textId="1C02B63D" w:rsidR="00D37B01" w:rsidRDefault="00D37B01" w:rsidP="005C4528">
      <w:r>
        <w:t>For the water temperature sensor, we measured 2690</w:t>
      </w:r>
      <w:r>
        <w:rPr>
          <w:rFonts w:cstheme="minorHAnsi"/>
        </w:rPr>
        <w:t>°</w:t>
      </w:r>
      <w:r>
        <w:t>C</w:t>
      </w:r>
      <w:r w:rsidR="007852F4">
        <w:t xml:space="preserve">, and the </w:t>
      </w:r>
      <w:r w:rsidR="002C13F7">
        <w:t>manufacture</w:t>
      </w:r>
      <w:r w:rsidR="007852F4">
        <w:t xml:space="preserve"> specs were between 2600</w:t>
      </w:r>
      <w:r w:rsidR="001F0BC5">
        <w:t xml:space="preserve"> and 2800</w:t>
      </w:r>
      <w:r w:rsidR="001F0BC5">
        <w:rPr>
          <w:rFonts w:cstheme="minorHAnsi"/>
        </w:rPr>
        <w:t>°</w:t>
      </w:r>
      <w:r w:rsidR="001F0BC5">
        <w:t>C for room temperature (20</w:t>
      </w:r>
      <w:r w:rsidR="001F0BC5">
        <w:rPr>
          <w:rFonts w:cstheme="minorHAnsi"/>
        </w:rPr>
        <w:t>°</w:t>
      </w:r>
      <w:r w:rsidR="001F0BC5">
        <w:t xml:space="preserve">C) therefore </w:t>
      </w:r>
      <w:r w:rsidR="002C13F7">
        <w:t>it’s</w:t>
      </w:r>
      <w:r w:rsidR="0073093E">
        <w:t xml:space="preserve"> an accurate reading.</w:t>
      </w:r>
    </w:p>
    <w:p w14:paraId="1BD15BDD" w14:textId="3FF5B140" w:rsidR="0073093E" w:rsidRDefault="0073093E" w:rsidP="005C4528">
      <w:r>
        <w:t xml:space="preserve">Lastly, for the auxiliary air valve, </w:t>
      </w:r>
      <w:r w:rsidR="00053A47">
        <w:t>we measured 45.9 ohms</w:t>
      </w:r>
      <w:r w:rsidR="002C13F7">
        <w:t>.</w:t>
      </w:r>
      <w:r w:rsidR="00053A47">
        <w:t xml:space="preserve"> </w:t>
      </w:r>
    </w:p>
    <w:p w14:paraId="3D472C6B" w14:textId="7FD9C83F" w:rsidR="008228A5" w:rsidRDefault="008228A5" w:rsidP="005C4528">
      <w:r>
        <w:rPr>
          <w:noProof/>
        </w:rPr>
        <w:drawing>
          <wp:inline distT="0" distB="0" distL="0" distR="0" wp14:anchorId="7DE9CE37" wp14:editId="2FC14815">
            <wp:extent cx="5731510" cy="1778000"/>
            <wp:effectExtent l="0" t="0" r="254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inline>
        </w:drawing>
      </w:r>
    </w:p>
    <w:p w14:paraId="60E42454" w14:textId="6EED5C39" w:rsidR="00900AA8" w:rsidRDefault="00900AA8" w:rsidP="005C4528">
      <w:r>
        <w:t>(Figure 2 = LE3 Warm- up phase)</w:t>
      </w:r>
    </w:p>
    <w:p w14:paraId="6386EA77" w14:textId="68B4380F" w:rsidR="00DE2106" w:rsidRDefault="00FA794B" w:rsidP="005C4528">
      <w:r>
        <w:t>When we ran the engine, we increased the engine from 20</w:t>
      </w:r>
      <w:r>
        <w:rPr>
          <w:rFonts w:cstheme="minorHAnsi"/>
        </w:rPr>
        <w:t>°</w:t>
      </w:r>
      <w:r>
        <w:t xml:space="preserve">C to </w:t>
      </w:r>
      <w:r w:rsidR="004A707D">
        <w:t>60</w:t>
      </w:r>
      <w:r w:rsidR="004A707D">
        <w:rPr>
          <w:rFonts w:cstheme="minorHAnsi"/>
        </w:rPr>
        <w:t>°</w:t>
      </w:r>
      <w:r w:rsidR="004A707D">
        <w:t xml:space="preserve">C. which is operating temperature. We found that as the temperature increases, so does </w:t>
      </w:r>
      <w:r w:rsidR="006C3AB2">
        <w:t>resistance</w:t>
      </w:r>
      <w:r w:rsidR="005E5BF1">
        <w:t xml:space="preserve"> </w:t>
      </w:r>
      <w:r w:rsidR="00BF1AB1">
        <w:t xml:space="preserve">decreases, as well as voltage, however injection on time increases </w:t>
      </w:r>
      <w:r w:rsidR="002E1B08">
        <w:t>until it reaches optimum temperature in which it decreases.</w:t>
      </w:r>
      <w:r w:rsidR="008A0E65">
        <w:t xml:space="preserve"> </w:t>
      </w:r>
      <w:r w:rsidR="00524235">
        <w:t>Injection on time increases as more fuel is needed at higher RPM’s</w:t>
      </w:r>
      <w:r w:rsidR="001B17A9">
        <w:t>.</w:t>
      </w:r>
    </w:p>
    <w:p w14:paraId="44CE8C93" w14:textId="6E036BFB" w:rsidR="004E73D5" w:rsidRPr="005C4528" w:rsidRDefault="00B529FC" w:rsidP="005C4528">
      <w:r>
        <w:rPr>
          <w:noProof/>
        </w:rPr>
        <w:lastRenderedPageBreak/>
        <w:drawing>
          <wp:inline distT="0" distB="0" distL="0" distR="0" wp14:anchorId="0099E6A5" wp14:editId="44C17D43">
            <wp:extent cx="5128260" cy="3177539"/>
            <wp:effectExtent l="0" t="0" r="0" b="4445"/>
            <wp:docPr id="5" name="Picture 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64648" cy="3200085"/>
                    </a:xfrm>
                    <a:prstGeom prst="rect">
                      <a:avLst/>
                    </a:prstGeom>
                  </pic:spPr>
                </pic:pic>
              </a:graphicData>
            </a:graphic>
          </wp:inline>
        </w:drawing>
      </w:r>
    </w:p>
    <w:p w14:paraId="7F0F576C" w14:textId="37A1DF83" w:rsidR="0090099B" w:rsidRDefault="00DE2106">
      <w:r>
        <w:t xml:space="preserve">(Figure </w:t>
      </w:r>
      <w:r w:rsidR="00C16AAB">
        <w:t>3</w:t>
      </w:r>
      <w:r>
        <w:t xml:space="preserve"> = Vauxhall</w:t>
      </w:r>
      <w:r w:rsidR="009E3C78">
        <w:t>_Motronic</w:t>
      </w:r>
      <w:r w:rsidR="001816B6">
        <w:t>.pdf</w:t>
      </w:r>
      <w:r w:rsidR="00473C55">
        <w:t>)</w:t>
      </w:r>
    </w:p>
    <w:p w14:paraId="289B9CB7" w14:textId="632DCC90" w:rsidR="005819EB" w:rsidRDefault="005819EB">
      <w:r>
        <w:rPr>
          <w:noProof/>
        </w:rPr>
        <w:drawing>
          <wp:inline distT="0" distB="0" distL="0" distR="0" wp14:anchorId="5B897573" wp14:editId="71123951">
            <wp:extent cx="5120640" cy="2945130"/>
            <wp:effectExtent l="0" t="0" r="3810" b="762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39105" cy="2955750"/>
                    </a:xfrm>
                    <a:prstGeom prst="rect">
                      <a:avLst/>
                    </a:prstGeom>
                  </pic:spPr>
                </pic:pic>
              </a:graphicData>
            </a:graphic>
          </wp:inline>
        </w:drawing>
      </w:r>
    </w:p>
    <w:p w14:paraId="6F0D9F21" w14:textId="56AB0D5E" w:rsidR="005819EB" w:rsidRDefault="005819EB">
      <w:r>
        <w:t xml:space="preserve">(Figure </w:t>
      </w:r>
      <w:r w:rsidR="00C16AAB">
        <w:t>4</w:t>
      </w:r>
      <w:r w:rsidR="002D69B1">
        <w:t xml:space="preserve"> = Vauxhall_Motronic.pdf)</w:t>
      </w:r>
    </w:p>
    <w:p w14:paraId="282FDEE4" w14:textId="55A94C9B" w:rsidR="002D69B1" w:rsidRDefault="002D69B1">
      <w:r>
        <w:rPr>
          <w:noProof/>
        </w:rPr>
        <w:drawing>
          <wp:inline distT="0" distB="0" distL="0" distR="0" wp14:anchorId="6DAD2BA6" wp14:editId="44C506F9">
            <wp:extent cx="5105400" cy="1150497"/>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53795" cy="1161403"/>
                    </a:xfrm>
                    <a:prstGeom prst="rect">
                      <a:avLst/>
                    </a:prstGeom>
                  </pic:spPr>
                </pic:pic>
              </a:graphicData>
            </a:graphic>
          </wp:inline>
        </w:drawing>
      </w:r>
    </w:p>
    <w:p w14:paraId="5AECC174" w14:textId="7D754B65" w:rsidR="002D69B1" w:rsidRDefault="005D20C4">
      <w:r>
        <w:t>(</w:t>
      </w:r>
      <w:r w:rsidR="002D69B1">
        <w:t xml:space="preserve">Figure </w:t>
      </w:r>
      <w:r w:rsidR="00C16AAB">
        <w:t>5</w:t>
      </w:r>
      <w:r w:rsidR="002D69B1">
        <w:t xml:space="preserve"> = Vauxhall</w:t>
      </w:r>
      <w:r>
        <w:t>_Motronic.pdf)</w:t>
      </w:r>
    </w:p>
    <w:p w14:paraId="70558B72" w14:textId="1BE47C2F" w:rsidR="000C3B79" w:rsidRDefault="00473C55">
      <w:r>
        <w:lastRenderedPageBreak/>
        <w:t>Th</w:t>
      </w:r>
      <w:r w:rsidR="00224D86">
        <w:t>ese</w:t>
      </w:r>
      <w:r>
        <w:t xml:space="preserve"> </w:t>
      </w:r>
      <w:r w:rsidR="00275875">
        <w:t>image</w:t>
      </w:r>
      <w:r w:rsidR="00224D86">
        <w:t>s</w:t>
      </w:r>
      <w:r w:rsidR="00275875">
        <w:t xml:space="preserve"> </w:t>
      </w:r>
      <w:r w:rsidR="00160A95">
        <w:t>show</w:t>
      </w:r>
      <w:r w:rsidR="00275875">
        <w:t xml:space="preserve"> </w:t>
      </w:r>
      <w:r w:rsidR="00FF0EDA">
        <w:t>Pin</w:t>
      </w:r>
      <w:r w:rsidR="00160A95">
        <w:t>s</w:t>
      </w:r>
      <w:r w:rsidR="00FF0EDA">
        <w:t xml:space="preserve"> 1</w:t>
      </w:r>
      <w:r w:rsidR="005E3414">
        <w:t>-25</w:t>
      </w:r>
      <w:r w:rsidR="005D20C4">
        <w:t xml:space="preserve">, 26-47 and </w:t>
      </w:r>
      <w:r w:rsidR="00224D86">
        <w:t>48-55</w:t>
      </w:r>
      <w:r w:rsidR="00635A44">
        <w:t xml:space="preserve"> for the motronic engine management system.</w:t>
      </w:r>
      <w:r w:rsidR="00AC07FC">
        <w:t xml:space="preserve"> </w:t>
      </w:r>
      <w:r w:rsidR="0077457B">
        <w:t>Pins</w:t>
      </w:r>
      <w:r w:rsidR="00582B01">
        <w:t xml:space="preserve"> 2, </w:t>
      </w:r>
      <w:r w:rsidR="00FB6E89">
        <w:t>10</w:t>
      </w:r>
      <w:r w:rsidR="00DE24A0">
        <w:t>, 19</w:t>
      </w:r>
      <w:r w:rsidR="0033571F">
        <w:t>,</w:t>
      </w:r>
      <w:r w:rsidR="00DE24A0">
        <w:t xml:space="preserve"> </w:t>
      </w:r>
      <w:r w:rsidR="00DE1DF3">
        <w:t>24</w:t>
      </w:r>
      <w:r w:rsidR="0033571F">
        <w:t xml:space="preserve">, 26, 42, </w:t>
      </w:r>
      <w:r w:rsidR="00C04F4D">
        <w:t>and 55</w:t>
      </w:r>
      <w:r w:rsidR="00DE1DF3">
        <w:t xml:space="preserve"> are earth, therefore a very low voltage reading is expected when the ignition is on</w:t>
      </w:r>
      <w:r w:rsidR="00C04F4D">
        <w:t xml:space="preserve"> except for pin 55</w:t>
      </w:r>
      <w:r w:rsidR="00DE1DF3">
        <w:t>.</w:t>
      </w:r>
      <w:r w:rsidR="00C25D87">
        <w:t xml:space="preserve"> Pin 47 is an earth too however will only show a reading for </w:t>
      </w:r>
      <w:r w:rsidR="00160A95">
        <w:t>4-wheel</w:t>
      </w:r>
      <w:r w:rsidR="00C25D87">
        <w:t xml:space="preserve"> drive </w:t>
      </w:r>
      <w:r w:rsidR="00AF49FE">
        <w:t>vehicles, and we only had the engine alone on the rig therefore no reading was to be expected.</w:t>
      </w:r>
      <w:r w:rsidR="00DE1DF3">
        <w:t xml:space="preserve"> </w:t>
      </w:r>
      <w:r w:rsidR="0077457B">
        <w:t>Pins</w:t>
      </w:r>
      <w:r w:rsidR="006D3DAE">
        <w:t xml:space="preserve"> </w:t>
      </w:r>
      <w:r w:rsidR="00E02D53">
        <w:t>8, 11, 15, 23</w:t>
      </w:r>
      <w:r w:rsidR="00252493">
        <w:t xml:space="preserve">, 25, 29, 30, 31, 33, 35, </w:t>
      </w:r>
      <w:r w:rsidR="00C148E1">
        <w:t>38, 39, 50, 52 and 54</w:t>
      </w:r>
      <w:r w:rsidR="004D182A">
        <w:t xml:space="preserve"> have no use, therefore n</w:t>
      </w:r>
      <w:r w:rsidR="00160A95">
        <w:t>o</w:t>
      </w:r>
      <w:r w:rsidR="004D182A">
        <w:t xml:space="preserve"> reading was taken for them. Pin </w:t>
      </w:r>
      <w:r w:rsidR="005C4A3E">
        <w:t xml:space="preserve">18 showed a reading of </w:t>
      </w:r>
      <w:r w:rsidR="00781733">
        <w:t xml:space="preserve">12.4 and 12.1, </w:t>
      </w:r>
      <w:r w:rsidR="0077457B">
        <w:t>ignition</w:t>
      </w:r>
      <w:r w:rsidR="00781733">
        <w:t xml:space="preserve"> off and then on, respectively, </w:t>
      </w:r>
      <w:r w:rsidR="0077457B">
        <w:t>as it’s the permanent live should show a reading with a value close to the battery, and the battery is a 12v system, therefore that reading was to be expected.</w:t>
      </w:r>
      <w:r w:rsidR="008526E4">
        <w:t xml:space="preserve"> S</w:t>
      </w:r>
      <w:r w:rsidR="00B6163B">
        <w:t>imilarly</w:t>
      </w:r>
      <w:r w:rsidR="008526E4">
        <w:t xml:space="preserve">, </w:t>
      </w:r>
      <w:r w:rsidR="00C23320">
        <w:t xml:space="preserve">Pin 37 showed a reading close to battery value as it’s a supply, </w:t>
      </w:r>
      <w:r w:rsidR="00B6163B">
        <w:t xml:space="preserve">only while the ignition was on, as well as pin 27 being an </w:t>
      </w:r>
      <w:r w:rsidR="001B17A9">
        <w:t>ignition</w:t>
      </w:r>
      <w:r w:rsidR="00B6163B">
        <w:t xml:space="preserve"> feed.</w:t>
      </w:r>
    </w:p>
    <w:p w14:paraId="277CCCF3" w14:textId="66F8D56E" w:rsidR="00F8441B" w:rsidRDefault="00F8441B">
      <w:r>
        <w:t xml:space="preserve">The sensors that were measured on </w:t>
      </w:r>
      <w:r w:rsidR="005A15B0">
        <w:t>the motronic include</w:t>
      </w:r>
      <w:r w:rsidR="005F067F">
        <w:t>d the throttle potentiometer, air flow sensor, injectors</w:t>
      </w:r>
      <w:r w:rsidR="00D835E6">
        <w:t xml:space="preserve"> </w:t>
      </w:r>
      <w:r w:rsidR="006D2A5B">
        <w:t>and idle speed control valve</w:t>
      </w:r>
      <w:r w:rsidR="00A17D8F">
        <w:t>.</w:t>
      </w:r>
      <w:r w:rsidR="00B2684A">
        <w:t xml:space="preserve"> (Following data for the motronic sensors have been taken from another group</w:t>
      </w:r>
      <w:r w:rsidR="00AA2F71">
        <w:t>)</w:t>
      </w:r>
    </w:p>
    <w:p w14:paraId="109221C9" w14:textId="57E4BFC6" w:rsidR="00A17D8F" w:rsidRDefault="00A17D8F">
      <w:r>
        <w:t xml:space="preserve">For the throttle potentiometer, we measured </w:t>
      </w:r>
      <w:r w:rsidR="00AA2F71">
        <w:t>2560</w:t>
      </w:r>
      <w:r w:rsidR="004C7970">
        <w:t xml:space="preserve"> ohms whereas the manufacturer spec was 1900-2000 ohms</w:t>
      </w:r>
      <w:r w:rsidR="00DC694B">
        <w:t xml:space="preserve"> and </w:t>
      </w:r>
      <w:r w:rsidR="00AF494C">
        <w:t>2000 when opened, manufacturer spec being 1000-2000</w:t>
      </w:r>
    </w:p>
    <w:p w14:paraId="34F2AB37" w14:textId="31468FED" w:rsidR="004C7970" w:rsidRDefault="004C7970">
      <w:r>
        <w:t xml:space="preserve">For the </w:t>
      </w:r>
      <w:r w:rsidR="00C21FF0">
        <w:t xml:space="preserve">air flow </w:t>
      </w:r>
      <w:r w:rsidR="00E93DDD">
        <w:t>sensors,</w:t>
      </w:r>
      <w:r w:rsidR="00C21FF0">
        <w:t xml:space="preserve"> we measured </w:t>
      </w:r>
      <w:r w:rsidR="00EA6B71">
        <w:t>3</w:t>
      </w:r>
      <w:r w:rsidR="00444087">
        <w:t>40</w:t>
      </w:r>
      <w:r w:rsidR="00EA6B71">
        <w:t xml:space="preserve"> ohms for pin </w:t>
      </w:r>
      <w:r w:rsidR="006043A1">
        <w:t>2</w:t>
      </w:r>
      <w:r w:rsidR="00EA6B71">
        <w:t xml:space="preserve"> and 4, specs being </w:t>
      </w:r>
      <w:r w:rsidR="006043A1">
        <w:t>8-2500, 5</w:t>
      </w:r>
      <w:r w:rsidR="00444087">
        <w:t>60</w:t>
      </w:r>
      <w:r w:rsidR="006043A1">
        <w:t xml:space="preserve"> ohms for pin 3 and 4, specs being </w:t>
      </w:r>
      <w:r w:rsidR="001A5086">
        <w:t>300-550 and nothing for pin 1 and 4 due to no pin 1 being present.</w:t>
      </w:r>
    </w:p>
    <w:p w14:paraId="2B32E05C" w14:textId="1D226546" w:rsidR="001A5086" w:rsidRDefault="001A5086">
      <w:r>
        <w:t xml:space="preserve">For the </w:t>
      </w:r>
      <w:r w:rsidR="00C23F6F">
        <w:t>injectors we measured 16.</w:t>
      </w:r>
      <w:r w:rsidR="00444087">
        <w:t>4</w:t>
      </w:r>
      <w:r w:rsidR="0068617B">
        <w:t xml:space="preserve"> ohms</w:t>
      </w:r>
      <w:r w:rsidR="00C23F6F">
        <w:t xml:space="preserve"> for injector 1 and 4</w:t>
      </w:r>
      <w:r w:rsidR="00044BCB">
        <w:t>, 16.3</w:t>
      </w:r>
      <w:r w:rsidR="0068617B">
        <w:t xml:space="preserve"> ohms</w:t>
      </w:r>
      <w:r w:rsidR="00044BCB">
        <w:t xml:space="preserve"> </w:t>
      </w:r>
      <w:r w:rsidR="0068617B">
        <w:t>for injector 2 and 16 ohms for injector 3. The specs for all injectors are 15-17 ohms.</w:t>
      </w:r>
    </w:p>
    <w:p w14:paraId="4B93F8AF" w14:textId="0DE5A344" w:rsidR="0068617B" w:rsidRDefault="0068617B">
      <w:r>
        <w:t xml:space="preserve">The measurements taken for the </w:t>
      </w:r>
      <w:r w:rsidR="00853678">
        <w:t xml:space="preserve">idle speed control valve was 8 ohms whilst the </w:t>
      </w:r>
      <w:r w:rsidR="00D835E6">
        <w:t>manufacturer spec was also 8 ohms.</w:t>
      </w:r>
    </w:p>
    <w:p w14:paraId="5F9F7022" w14:textId="46C7617A" w:rsidR="00C50EEE" w:rsidRDefault="007D4F20">
      <w:r>
        <w:rPr>
          <w:noProof/>
        </w:rPr>
        <w:drawing>
          <wp:inline distT="0" distB="0" distL="0" distR="0" wp14:anchorId="5125FC12" wp14:editId="4578CFC4">
            <wp:extent cx="5120640" cy="1729046"/>
            <wp:effectExtent l="0" t="0" r="3810" b="508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65878" cy="1744321"/>
                    </a:xfrm>
                    <a:prstGeom prst="rect">
                      <a:avLst/>
                    </a:prstGeom>
                  </pic:spPr>
                </pic:pic>
              </a:graphicData>
            </a:graphic>
          </wp:inline>
        </w:drawing>
      </w:r>
    </w:p>
    <w:p w14:paraId="69F365E7" w14:textId="4A17B441" w:rsidR="007D4F20" w:rsidRDefault="007D4F20">
      <w:r>
        <w:t xml:space="preserve">(Figure </w:t>
      </w:r>
      <w:r w:rsidR="00356B64">
        <w:t>6 = Motronic Warm-up phase</w:t>
      </w:r>
      <w:r w:rsidR="00631AB5">
        <w:t>, Vauxhall_motronic.pdf</w:t>
      </w:r>
      <w:r w:rsidR="00356B64">
        <w:t>)</w:t>
      </w:r>
    </w:p>
    <w:p w14:paraId="7A2FEB6F" w14:textId="32BAE0A6" w:rsidR="00194BC2" w:rsidRDefault="00194BC2">
      <w:r>
        <w:t xml:space="preserve">The warm- up phase on the </w:t>
      </w:r>
      <w:r w:rsidR="00F41BFE">
        <w:t>motronic showed us that as the temperature increases:</w:t>
      </w:r>
    </w:p>
    <w:p w14:paraId="46492096" w14:textId="4CC305AE" w:rsidR="00F41BFE" w:rsidRDefault="00F41BFE">
      <w:r>
        <w:t xml:space="preserve">-The resistance and </w:t>
      </w:r>
      <w:r w:rsidR="00B630CD">
        <w:t>voltage of NTC2 decreases up 70</w:t>
      </w:r>
      <w:r w:rsidR="00B630CD">
        <w:rPr>
          <w:rFonts w:cstheme="minorHAnsi"/>
        </w:rPr>
        <w:t>°</w:t>
      </w:r>
      <w:r w:rsidR="00B630CD">
        <w:t xml:space="preserve">C where it increases slightly as temperature increases 80. </w:t>
      </w:r>
    </w:p>
    <w:p w14:paraId="70BDB8E1" w14:textId="73A0D89D" w:rsidR="00B630CD" w:rsidRDefault="00B630CD">
      <w:r>
        <w:lastRenderedPageBreak/>
        <w:t>-</w:t>
      </w:r>
      <w:r w:rsidR="009513DB">
        <w:t>Injection on time decreases</w:t>
      </w:r>
    </w:p>
    <w:p w14:paraId="7CA2F3FF" w14:textId="078C7310" w:rsidR="003875FD" w:rsidRDefault="00631AB5">
      <w:r>
        <w:t>-</w:t>
      </w:r>
      <w:r w:rsidR="003875FD">
        <w:t xml:space="preserve">Pulsed side of tank vent valve </w:t>
      </w:r>
      <w:r w:rsidR="00446718">
        <w:t xml:space="preserve">begins working at </w:t>
      </w:r>
      <w:r>
        <w:t>50</w:t>
      </w:r>
      <w:r w:rsidR="00446718">
        <w:t xml:space="preserve"> and is fully switched on at </w:t>
      </w:r>
      <w:r>
        <w:t>70 and above</w:t>
      </w:r>
    </w:p>
    <w:p w14:paraId="79BD8CD5" w14:textId="7AB488EB" w:rsidR="00631AB5" w:rsidRDefault="00631AB5">
      <w:r>
        <w:t xml:space="preserve">-Output from lambda sensor begins to work at 30 and is fully switched on at </w:t>
      </w:r>
      <w:r w:rsidR="00032BA8">
        <w:t>50 and above.</w:t>
      </w:r>
    </w:p>
    <w:p w14:paraId="7AF586D8" w14:textId="0EC8593D" w:rsidR="00032BA8" w:rsidRDefault="00032BA8">
      <w:r>
        <w:t>-NTC1 decreases as at room temperature it is 3.6v whereas at 80 it is 3.3v.</w:t>
      </w:r>
    </w:p>
    <w:p w14:paraId="37142BE3" w14:textId="77777777" w:rsidR="00F8441B" w:rsidRPr="00367FC5" w:rsidRDefault="00F8441B"/>
    <w:p w14:paraId="401935D8" w14:textId="735CCFFE" w:rsidR="000C3B79" w:rsidRPr="00840B46" w:rsidRDefault="00367FC5">
      <w:pPr>
        <w:rPr>
          <w:sz w:val="24"/>
          <w:szCs w:val="24"/>
        </w:rPr>
      </w:pPr>
      <w:r>
        <w:rPr>
          <w:noProof/>
          <w:sz w:val="24"/>
          <w:szCs w:val="24"/>
        </w:rPr>
        <w:drawing>
          <wp:anchor distT="0" distB="0" distL="114300" distR="114300" simplePos="0" relativeHeight="251659264" behindDoc="1" locked="0" layoutInCell="1" allowOverlap="1" wp14:anchorId="44C96F02" wp14:editId="7574415A">
            <wp:simplePos x="0" y="0"/>
            <wp:positionH relativeFrom="column">
              <wp:posOffset>-274320</wp:posOffset>
            </wp:positionH>
            <wp:positionV relativeFrom="paragraph">
              <wp:posOffset>502920</wp:posOffset>
            </wp:positionV>
            <wp:extent cx="5731510" cy="4501515"/>
            <wp:effectExtent l="0" t="0" r="2540" b="0"/>
            <wp:wrapTight wrapText="bothSides">
              <wp:wrapPolygon edited="0">
                <wp:start x="0" y="0"/>
                <wp:lineTo x="0" y="21481"/>
                <wp:lineTo x="21538" y="21481"/>
                <wp:lineTo x="21538" y="0"/>
                <wp:lineTo x="0" y="0"/>
              </wp:wrapPolygon>
            </wp:wrapTight>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501515"/>
                    </a:xfrm>
                    <a:prstGeom prst="rect">
                      <a:avLst/>
                    </a:prstGeom>
                  </pic:spPr>
                </pic:pic>
              </a:graphicData>
            </a:graphic>
          </wp:anchor>
        </w:drawing>
      </w:r>
      <w:r>
        <w:rPr>
          <w:sz w:val="24"/>
          <w:szCs w:val="24"/>
        </w:rPr>
        <w:t>Scope Patterns</w:t>
      </w:r>
      <w:r w:rsidR="00436863">
        <w:rPr>
          <w:sz w:val="24"/>
          <w:szCs w:val="24"/>
        </w:rPr>
        <w:t>:</w:t>
      </w:r>
    </w:p>
    <w:p w14:paraId="611F563A" w14:textId="6B13F59D" w:rsidR="00AF05DE" w:rsidRDefault="00AF05DE">
      <w:pPr>
        <w:rPr>
          <w:sz w:val="24"/>
          <w:szCs w:val="24"/>
        </w:rPr>
      </w:pPr>
      <w:r w:rsidRPr="00AF05DE">
        <w:rPr>
          <w:sz w:val="24"/>
          <w:szCs w:val="24"/>
        </w:rPr>
        <w:t>(</w:t>
      </w:r>
      <w:r w:rsidR="00436863" w:rsidRPr="00AF05DE">
        <w:rPr>
          <w:sz w:val="24"/>
          <w:szCs w:val="24"/>
        </w:rPr>
        <w:t>Figure</w:t>
      </w:r>
      <w:r w:rsidR="008175B3">
        <w:rPr>
          <w:sz w:val="24"/>
          <w:szCs w:val="24"/>
        </w:rPr>
        <w:t xml:space="preserve"> </w:t>
      </w:r>
      <w:r w:rsidR="00356B64">
        <w:rPr>
          <w:sz w:val="24"/>
          <w:szCs w:val="24"/>
        </w:rPr>
        <w:t>7</w:t>
      </w:r>
      <w:r w:rsidR="008175B3">
        <w:rPr>
          <w:sz w:val="24"/>
          <w:szCs w:val="24"/>
        </w:rPr>
        <w:t xml:space="preserve"> =</w:t>
      </w:r>
      <w:r w:rsidR="00436863" w:rsidRPr="00AF05DE">
        <w:rPr>
          <w:sz w:val="24"/>
          <w:szCs w:val="24"/>
        </w:rPr>
        <w:t xml:space="preserve"> </w:t>
      </w:r>
      <w:r w:rsidRPr="00AF05DE">
        <w:rPr>
          <w:sz w:val="24"/>
          <w:szCs w:val="24"/>
        </w:rPr>
        <w:t>LE3 Secondary Voltage pattern)</w:t>
      </w:r>
    </w:p>
    <w:p w14:paraId="0428B160" w14:textId="1CD131DC" w:rsidR="00922EA5" w:rsidRPr="00CC21F7" w:rsidRDefault="00FE5482">
      <w:r w:rsidRPr="00CC21F7">
        <w:t xml:space="preserve">The </w:t>
      </w:r>
      <w:r w:rsidR="00CE17B2" w:rsidRPr="00CC21F7">
        <w:t>secondary voltage represents the spark time</w:t>
      </w:r>
      <w:r w:rsidR="00E31390" w:rsidRPr="00CC21F7">
        <w:t xml:space="preserve">. The </w:t>
      </w:r>
      <w:r w:rsidR="005916F8" w:rsidRPr="00CC21F7">
        <w:t xml:space="preserve">horizontal voltage line </w:t>
      </w:r>
      <w:r w:rsidR="00FF0A97" w:rsidRPr="00CC21F7">
        <w:t xml:space="preserve">is near steady at </w:t>
      </w:r>
      <w:r w:rsidR="00EC68CA" w:rsidRPr="00CC21F7">
        <w:t>0</w:t>
      </w:r>
      <w:r w:rsidR="00C42DA2" w:rsidRPr="00CC21F7">
        <w:t>kV</w:t>
      </w:r>
      <w:r w:rsidR="00EC68CA" w:rsidRPr="00CC21F7">
        <w:t xml:space="preserve"> but</w:t>
      </w:r>
      <w:r w:rsidR="00FF0A97" w:rsidRPr="00CC21F7">
        <w:t xml:space="preserve"> begins to step downwards</w:t>
      </w:r>
      <w:r w:rsidR="00902518" w:rsidRPr="00CC21F7">
        <w:t xml:space="preserve"> to </w:t>
      </w:r>
      <w:r w:rsidR="00990EBE" w:rsidRPr="00CC21F7">
        <w:t>roughly 1 – 2kV</w:t>
      </w:r>
      <w:r w:rsidR="00FF0A97" w:rsidRPr="00CC21F7">
        <w:t xml:space="preserve"> and </w:t>
      </w:r>
      <w:r w:rsidR="004A7F76" w:rsidRPr="00CC21F7">
        <w:t>oscillates</w:t>
      </w:r>
      <w:r w:rsidR="00FF0A97" w:rsidRPr="00CC21F7">
        <w:t xml:space="preserve">, the initial step down is caused by </w:t>
      </w:r>
      <w:r w:rsidR="00902518" w:rsidRPr="00CC21F7">
        <w:t xml:space="preserve">the ignition circuit turning </w:t>
      </w:r>
      <w:r w:rsidR="00791A04" w:rsidRPr="00CC21F7">
        <w:t>on and</w:t>
      </w:r>
      <w:r w:rsidR="004A7F76" w:rsidRPr="00CC21F7">
        <w:t xml:space="preserve"> oscillates back towards 0</w:t>
      </w:r>
      <w:r w:rsidR="00C42DA2" w:rsidRPr="00CC21F7">
        <w:t>kV</w:t>
      </w:r>
      <w:r w:rsidR="003C6B82" w:rsidRPr="00CC21F7">
        <w:t xml:space="preserve">. The </w:t>
      </w:r>
      <w:r w:rsidR="00EC68CA" w:rsidRPr="00CC21F7">
        <w:t>voltage</w:t>
      </w:r>
      <w:r w:rsidR="003C6B82" w:rsidRPr="00CC21F7">
        <w:t xml:space="preserve"> then </w:t>
      </w:r>
      <w:r w:rsidR="00EC68CA" w:rsidRPr="00CC21F7">
        <w:t xml:space="preserve">immediately spikes </w:t>
      </w:r>
      <w:r w:rsidR="004F4CC2" w:rsidRPr="00CC21F7">
        <w:t>to roughly 11</w:t>
      </w:r>
      <w:r w:rsidR="009B4208" w:rsidRPr="00CC21F7">
        <w:t>kV for</w:t>
      </w:r>
      <w:r w:rsidR="00EC68CA" w:rsidRPr="00CC21F7">
        <w:t xml:space="preserve"> a </w:t>
      </w:r>
      <w:r w:rsidR="00E10B64" w:rsidRPr="00CC21F7">
        <w:t>split second</w:t>
      </w:r>
      <w:r w:rsidR="00791A04" w:rsidRPr="00CC21F7">
        <w:t>, this is the back EMF for when the circuit is closed off</w:t>
      </w:r>
      <w:r w:rsidR="004F4CC2" w:rsidRPr="00CC21F7">
        <w:t xml:space="preserve">. It then drops down to </w:t>
      </w:r>
      <w:r w:rsidR="00544112" w:rsidRPr="00CC21F7">
        <w:t xml:space="preserve">3 – 4kV </w:t>
      </w:r>
      <w:r w:rsidR="00C50EA2" w:rsidRPr="00CC21F7">
        <w:t xml:space="preserve">and rises a small amount before </w:t>
      </w:r>
      <w:r w:rsidR="00471E68" w:rsidRPr="00CC21F7">
        <w:t xml:space="preserve">dropping again and oscillating to a steady </w:t>
      </w:r>
      <w:r w:rsidR="00471E68" w:rsidRPr="00CC21F7">
        <w:lastRenderedPageBreak/>
        <w:t>0</w:t>
      </w:r>
      <w:r w:rsidR="00C42DA2" w:rsidRPr="00CC21F7">
        <w:t>kV</w:t>
      </w:r>
      <w:r w:rsidR="009B4208" w:rsidRPr="00CC21F7">
        <w:t xml:space="preserve"> </w:t>
      </w:r>
      <w:r w:rsidR="00C42DA2" w:rsidRPr="00CC21F7">
        <w:t xml:space="preserve">and beginning the next spark. The </w:t>
      </w:r>
      <w:r w:rsidR="005371C4" w:rsidRPr="00CC21F7">
        <w:t xml:space="preserve">duration between the first spike and the second small spike before oscillating is the spark, which lasts </w:t>
      </w:r>
      <w:r w:rsidR="00DB39C0" w:rsidRPr="00CC21F7">
        <w:t>0.7ms.</w:t>
      </w:r>
    </w:p>
    <w:p w14:paraId="29ED882F" w14:textId="226D102D" w:rsidR="006415BB" w:rsidRDefault="006415BB">
      <w:pPr>
        <w:rPr>
          <w:sz w:val="24"/>
          <w:szCs w:val="24"/>
        </w:rPr>
      </w:pPr>
      <w:r>
        <w:rPr>
          <w:noProof/>
          <w:sz w:val="24"/>
          <w:szCs w:val="24"/>
        </w:rPr>
        <w:drawing>
          <wp:inline distT="0" distB="0" distL="0" distR="0" wp14:anchorId="7087A141" wp14:editId="30F0D6CC">
            <wp:extent cx="5731510" cy="3340735"/>
            <wp:effectExtent l="0" t="0" r="2540" b="0"/>
            <wp:docPr id="15" name="Picture 1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3340735"/>
                    </a:xfrm>
                    <a:prstGeom prst="rect">
                      <a:avLst/>
                    </a:prstGeom>
                  </pic:spPr>
                </pic:pic>
              </a:graphicData>
            </a:graphic>
          </wp:inline>
        </w:drawing>
      </w:r>
    </w:p>
    <w:p w14:paraId="4D124D70" w14:textId="7A05FF87" w:rsidR="006415BB" w:rsidRDefault="00952E9F">
      <w:pPr>
        <w:rPr>
          <w:sz w:val="24"/>
          <w:szCs w:val="24"/>
        </w:rPr>
      </w:pPr>
      <w:r>
        <w:rPr>
          <w:sz w:val="24"/>
          <w:szCs w:val="24"/>
        </w:rPr>
        <w:t>(</w:t>
      </w:r>
      <w:r w:rsidR="006415BB">
        <w:rPr>
          <w:sz w:val="24"/>
          <w:szCs w:val="24"/>
        </w:rPr>
        <w:t>Figure</w:t>
      </w:r>
      <w:r>
        <w:rPr>
          <w:sz w:val="24"/>
          <w:szCs w:val="24"/>
        </w:rPr>
        <w:t xml:space="preserve"> </w:t>
      </w:r>
      <w:r w:rsidR="00356B64">
        <w:rPr>
          <w:sz w:val="24"/>
          <w:szCs w:val="24"/>
        </w:rPr>
        <w:t>8</w:t>
      </w:r>
      <w:r w:rsidR="008175B3">
        <w:rPr>
          <w:sz w:val="24"/>
          <w:szCs w:val="24"/>
        </w:rPr>
        <w:t xml:space="preserve"> =</w:t>
      </w:r>
      <w:r>
        <w:rPr>
          <w:sz w:val="24"/>
          <w:szCs w:val="24"/>
        </w:rPr>
        <w:t xml:space="preserve"> Motronic secondary</w:t>
      </w:r>
      <w:r w:rsidR="003E79A2">
        <w:rPr>
          <w:sz w:val="24"/>
          <w:szCs w:val="24"/>
        </w:rPr>
        <w:t xml:space="preserve"> voltage)</w:t>
      </w:r>
      <w:r w:rsidR="006415BB">
        <w:rPr>
          <w:sz w:val="24"/>
          <w:szCs w:val="24"/>
        </w:rPr>
        <w:t xml:space="preserve"> </w:t>
      </w:r>
    </w:p>
    <w:p w14:paraId="4405D80A" w14:textId="07E6AF93" w:rsidR="00DC26A1" w:rsidRPr="00CC21F7" w:rsidRDefault="00B364DF">
      <w:r w:rsidRPr="00CC21F7">
        <w:t xml:space="preserve">The </w:t>
      </w:r>
      <w:r w:rsidR="00601E0A" w:rsidRPr="00CC21F7">
        <w:t>secondary</w:t>
      </w:r>
      <w:r w:rsidRPr="00CC21F7">
        <w:t xml:space="preserve"> voltage for the motronic is similar, however </w:t>
      </w:r>
      <w:r w:rsidR="00601E0A" w:rsidRPr="00CC21F7">
        <w:t>unlike the LE3 reaching 11</w:t>
      </w:r>
      <w:r w:rsidR="001231DD" w:rsidRPr="00CC21F7">
        <w:t>kV, the</w:t>
      </w:r>
      <w:r w:rsidR="009F3E74" w:rsidRPr="00CC21F7">
        <w:t xml:space="preserve"> back EMF on the motronic only reaches 6kV</w:t>
      </w:r>
      <w:r w:rsidR="007850EE" w:rsidRPr="00CC21F7">
        <w:t xml:space="preserve"> before </w:t>
      </w:r>
      <w:r w:rsidR="00244738" w:rsidRPr="00CC21F7">
        <w:t>immediately</w:t>
      </w:r>
      <w:r w:rsidR="007850EE" w:rsidRPr="00CC21F7">
        <w:t xml:space="preserve"> dropping down to roughly 2.</w:t>
      </w:r>
      <w:proofErr w:type="gramStart"/>
      <w:r w:rsidR="007850EE" w:rsidRPr="00CC21F7">
        <w:t>5kV, and</w:t>
      </w:r>
      <w:proofErr w:type="gramEnd"/>
      <w:r w:rsidR="007850EE" w:rsidRPr="00CC21F7">
        <w:t xml:space="preserve"> </w:t>
      </w:r>
      <w:r w:rsidR="00341F0B" w:rsidRPr="00CC21F7">
        <w:t xml:space="preserve">decreasing before rising slightly and dropping to below 0kV, and oscillating back </w:t>
      </w:r>
      <w:r w:rsidR="009C438F" w:rsidRPr="00CC21F7">
        <w:t xml:space="preserve">to a steady 0v value before the circuit opens again which is seen is seen in the steady drop at the end of the </w:t>
      </w:r>
      <w:r w:rsidR="00244738" w:rsidRPr="00CC21F7">
        <w:t>waveform.</w:t>
      </w:r>
      <w:r w:rsidR="00CC3DCB" w:rsidRPr="00CC21F7">
        <w:t xml:space="preserve"> The only notable difference between the two waveforms </w:t>
      </w:r>
      <w:r w:rsidR="005F6F73" w:rsidRPr="00CC21F7">
        <w:t>is</w:t>
      </w:r>
      <w:r w:rsidR="00BB6C74" w:rsidRPr="00CC21F7">
        <w:t xml:space="preserve"> th</w:t>
      </w:r>
      <w:r w:rsidR="00084727" w:rsidRPr="00CC21F7">
        <w:t>at the</w:t>
      </w:r>
      <w:r w:rsidR="00BB6C74" w:rsidRPr="00CC21F7">
        <w:t xml:space="preserve"> value</w:t>
      </w:r>
      <w:r w:rsidR="00084727" w:rsidRPr="00CC21F7">
        <w:t xml:space="preserve"> of</w:t>
      </w:r>
      <w:r w:rsidR="00BB6C74" w:rsidRPr="00CC21F7">
        <w:t xml:space="preserve"> both spikes </w:t>
      </w:r>
      <w:proofErr w:type="gramStart"/>
      <w:r w:rsidR="00BB6C74" w:rsidRPr="00CC21F7">
        <w:t>reach</w:t>
      </w:r>
      <w:proofErr w:type="gramEnd"/>
      <w:r w:rsidR="00084727" w:rsidRPr="00CC21F7">
        <w:t xml:space="preserve">, </w:t>
      </w:r>
      <w:r w:rsidR="00DB5855" w:rsidRPr="00CC21F7">
        <w:t>this could be due to the LE3 needing a higher voltage to</w:t>
      </w:r>
      <w:r w:rsidR="00EC492A" w:rsidRPr="00CC21F7">
        <w:t xml:space="preserve"> create a spark whereas the motronic is </w:t>
      </w:r>
      <w:r w:rsidR="00532136" w:rsidRPr="00CC21F7">
        <w:t xml:space="preserve">only needs a value of 6kV to create </w:t>
      </w:r>
      <w:r w:rsidR="00CC21F7" w:rsidRPr="00CC21F7">
        <w:t>a spark</w:t>
      </w:r>
      <w:r w:rsidR="00532136" w:rsidRPr="00CC21F7">
        <w:t>.</w:t>
      </w:r>
    </w:p>
    <w:p w14:paraId="116BF607" w14:textId="77777777" w:rsidR="003A305A" w:rsidRDefault="003A305A">
      <w:pPr>
        <w:rPr>
          <w:sz w:val="24"/>
          <w:szCs w:val="24"/>
        </w:rPr>
      </w:pPr>
    </w:p>
    <w:p w14:paraId="3C22A46E" w14:textId="53D0A731" w:rsidR="00B9428B" w:rsidRDefault="00B9428B">
      <w:pPr>
        <w:rPr>
          <w:sz w:val="24"/>
          <w:szCs w:val="24"/>
        </w:rPr>
      </w:pPr>
    </w:p>
    <w:p w14:paraId="06AAF0E9" w14:textId="77777777" w:rsidR="006B10CA" w:rsidRDefault="006B10CA">
      <w:pPr>
        <w:rPr>
          <w:sz w:val="24"/>
          <w:szCs w:val="24"/>
        </w:rPr>
      </w:pPr>
    </w:p>
    <w:p w14:paraId="0A13607A" w14:textId="5708A394" w:rsidR="00564859" w:rsidRDefault="00564859">
      <w:pPr>
        <w:rPr>
          <w:sz w:val="24"/>
          <w:szCs w:val="24"/>
        </w:rPr>
      </w:pPr>
      <w:r>
        <w:rPr>
          <w:noProof/>
          <w:sz w:val="24"/>
          <w:szCs w:val="24"/>
        </w:rPr>
        <w:lastRenderedPageBreak/>
        <w:drawing>
          <wp:inline distT="0" distB="0" distL="0" distR="0" wp14:anchorId="31E43C05" wp14:editId="6347DD7B">
            <wp:extent cx="5731510" cy="3350260"/>
            <wp:effectExtent l="0" t="0" r="2540" b="2540"/>
            <wp:docPr id="19" name="Picture 1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inline>
        </w:drawing>
      </w:r>
    </w:p>
    <w:p w14:paraId="01785430" w14:textId="627861E8" w:rsidR="00564859" w:rsidRDefault="006B10CA">
      <w:pPr>
        <w:rPr>
          <w:sz w:val="24"/>
          <w:szCs w:val="24"/>
        </w:rPr>
      </w:pPr>
      <w:r>
        <w:rPr>
          <w:sz w:val="24"/>
          <w:szCs w:val="24"/>
        </w:rPr>
        <w:t xml:space="preserve">(Figure </w:t>
      </w:r>
      <w:r w:rsidR="00356B64">
        <w:rPr>
          <w:sz w:val="24"/>
          <w:szCs w:val="24"/>
        </w:rPr>
        <w:t>9</w:t>
      </w:r>
      <w:r w:rsidR="008175B3">
        <w:rPr>
          <w:sz w:val="24"/>
          <w:szCs w:val="24"/>
        </w:rPr>
        <w:t xml:space="preserve"> = </w:t>
      </w:r>
      <w:r>
        <w:rPr>
          <w:sz w:val="24"/>
          <w:szCs w:val="24"/>
        </w:rPr>
        <w:t>Motronic crankshaft signal)</w:t>
      </w:r>
    </w:p>
    <w:p w14:paraId="4E3B63ED" w14:textId="42F76828" w:rsidR="00A573CE" w:rsidRPr="00CC21F7" w:rsidRDefault="00A573CE">
      <w:r w:rsidRPr="00CC21F7">
        <w:t xml:space="preserve">The crankshaft sensor </w:t>
      </w:r>
      <w:r w:rsidR="0070413C" w:rsidRPr="00CC21F7">
        <w:t xml:space="preserve">is very important and crucial in determining </w:t>
      </w:r>
      <w:r w:rsidR="00B6202B" w:rsidRPr="00CC21F7">
        <w:t xml:space="preserve">spark time and injection on time. The crankshaft sensor is fitted next to the </w:t>
      </w:r>
      <w:r w:rsidR="00226E4B" w:rsidRPr="00CC21F7">
        <w:t>crankshaft</w:t>
      </w:r>
      <w:r w:rsidR="00B6202B" w:rsidRPr="00CC21F7">
        <w:t xml:space="preserve">, </w:t>
      </w:r>
      <w:r w:rsidR="00226E4B" w:rsidRPr="00CC21F7">
        <w:t xml:space="preserve">or next to the camshaft </w:t>
      </w:r>
      <w:r w:rsidR="000A1C37" w:rsidRPr="00CC21F7">
        <w:t>belt. The</w:t>
      </w:r>
      <w:r w:rsidR="00226E4B" w:rsidRPr="00CC21F7">
        <w:t xml:space="preserve"> way the sensor works is as followed, </w:t>
      </w:r>
      <w:r w:rsidR="000A1C37" w:rsidRPr="00CC21F7">
        <w:t>when</w:t>
      </w:r>
      <w:r w:rsidR="00226E4B" w:rsidRPr="00CC21F7">
        <w:t xml:space="preserve"> the crankshaft </w:t>
      </w:r>
      <w:r w:rsidR="00204718" w:rsidRPr="00CC21F7">
        <w:t xml:space="preserve">rotates, metal pins that are fitted to the crankshaft </w:t>
      </w:r>
      <w:r w:rsidR="00CD5F2C" w:rsidRPr="00CC21F7">
        <w:t>at specific intervals to create a magnetic field that are close to a strong magnet that is also fitted</w:t>
      </w:r>
      <w:r w:rsidR="00D61154" w:rsidRPr="00CC21F7">
        <w:t xml:space="preserve"> and </w:t>
      </w:r>
      <w:r w:rsidR="00E85D98" w:rsidRPr="00CC21F7">
        <w:t>creates a steady magnetic field</w:t>
      </w:r>
      <w:r w:rsidR="00CD5F2C" w:rsidRPr="00CC21F7">
        <w:t xml:space="preserve">, </w:t>
      </w:r>
      <w:r w:rsidR="000A1C37" w:rsidRPr="00CC21F7">
        <w:t>therefore when the</w:t>
      </w:r>
      <w:r w:rsidR="00E85D98" w:rsidRPr="00CC21F7">
        <w:t xml:space="preserve"> pins rotate past the </w:t>
      </w:r>
      <w:r w:rsidR="006901DE" w:rsidRPr="00CC21F7">
        <w:t>magnet</w:t>
      </w:r>
      <w:r w:rsidR="00E85D98" w:rsidRPr="00CC21F7">
        <w:t xml:space="preserve">, it causes the </w:t>
      </w:r>
      <w:r w:rsidR="006901DE" w:rsidRPr="00CC21F7">
        <w:t>magnetic</w:t>
      </w:r>
      <w:r w:rsidR="00E85D98" w:rsidRPr="00CC21F7">
        <w:t xml:space="preserve"> </w:t>
      </w:r>
      <w:r w:rsidR="006901DE" w:rsidRPr="00CC21F7">
        <w:t>field</w:t>
      </w:r>
      <w:r w:rsidR="00E85D98" w:rsidRPr="00CC21F7">
        <w:t xml:space="preserve"> to fluctuate, </w:t>
      </w:r>
      <w:r w:rsidR="006901DE" w:rsidRPr="00CC21F7">
        <w:t>in turn causing an alternating current in the crankshaft sensor</w:t>
      </w:r>
      <w:r w:rsidR="003A55F4" w:rsidRPr="00CC21F7">
        <w:t xml:space="preserve"> (</w:t>
      </w:r>
      <w:hyperlink r:id="rId19" w:anchor=":~:text=When%20the%20crankshaft%20spins%2C%20the%20steel%20pins%20are,%28EMU%29%20uses%20to%20calculate%20the%20speed%20of%20rotation." w:history="1">
        <w:r w:rsidR="003A55F4" w:rsidRPr="00CC21F7">
          <w:rPr>
            <w:rStyle w:val="Hyperlink"/>
          </w:rPr>
          <w:t>How a Crankshaft Position Sensor Works | DoItYourself.com</w:t>
        </w:r>
      </w:hyperlink>
      <w:r w:rsidR="003A55F4" w:rsidRPr="00CC21F7">
        <w:t>)</w:t>
      </w:r>
      <w:r w:rsidR="008175B3" w:rsidRPr="00CC21F7">
        <w:t xml:space="preserve">, which is what we see on the waveform (Figure </w:t>
      </w:r>
      <w:r w:rsidR="00815E47" w:rsidRPr="00CC21F7">
        <w:t>7</w:t>
      </w:r>
      <w:r w:rsidR="008175B3" w:rsidRPr="00CC21F7">
        <w:t>)</w:t>
      </w:r>
      <w:r w:rsidR="00815E47" w:rsidRPr="00CC21F7">
        <w:t xml:space="preserve">. </w:t>
      </w:r>
      <w:r w:rsidR="008B43B1" w:rsidRPr="00CC21F7">
        <w:t xml:space="preserve">Therefore, as we can see on the waveform, the voltage fluctuates </w:t>
      </w:r>
      <w:r w:rsidR="002367D6" w:rsidRPr="00CC21F7">
        <w:t xml:space="preserve">in response to the magnetic field, at </w:t>
      </w:r>
      <w:r w:rsidR="00BC0E0D" w:rsidRPr="00CC21F7">
        <w:t>a range of 20v</w:t>
      </w:r>
      <w:r w:rsidR="00015A2B" w:rsidRPr="00CC21F7">
        <w:t>, and rotates roughly 8 times in 10ms.</w:t>
      </w:r>
    </w:p>
    <w:p w14:paraId="6D25944E" w14:textId="77777777" w:rsidR="005F295E" w:rsidRDefault="005F295E">
      <w:pPr>
        <w:rPr>
          <w:sz w:val="24"/>
          <w:szCs w:val="24"/>
        </w:rPr>
      </w:pPr>
    </w:p>
    <w:p w14:paraId="069A7326" w14:textId="77777777" w:rsidR="00F648A8" w:rsidRDefault="00F648A8">
      <w:pPr>
        <w:rPr>
          <w:sz w:val="24"/>
          <w:szCs w:val="24"/>
        </w:rPr>
      </w:pPr>
    </w:p>
    <w:p w14:paraId="679800CF" w14:textId="77777777" w:rsidR="00E20558" w:rsidRDefault="00E20558">
      <w:pPr>
        <w:rPr>
          <w:sz w:val="24"/>
          <w:szCs w:val="24"/>
        </w:rPr>
      </w:pPr>
    </w:p>
    <w:p w14:paraId="71284144" w14:textId="77777777" w:rsidR="00904B0B" w:rsidRDefault="00904B0B">
      <w:pPr>
        <w:rPr>
          <w:sz w:val="24"/>
          <w:szCs w:val="24"/>
        </w:rPr>
      </w:pPr>
      <w:r>
        <w:rPr>
          <w:noProof/>
          <w:sz w:val="24"/>
          <w:szCs w:val="24"/>
        </w:rPr>
        <w:lastRenderedPageBreak/>
        <w:drawing>
          <wp:inline distT="0" distB="0" distL="0" distR="0" wp14:anchorId="695056C5" wp14:editId="01D88268">
            <wp:extent cx="5731510" cy="4481195"/>
            <wp:effectExtent l="0" t="0" r="254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481195"/>
                    </a:xfrm>
                    <a:prstGeom prst="rect">
                      <a:avLst/>
                    </a:prstGeom>
                  </pic:spPr>
                </pic:pic>
              </a:graphicData>
            </a:graphic>
          </wp:inline>
        </w:drawing>
      </w:r>
    </w:p>
    <w:p w14:paraId="60FFE87C" w14:textId="21752886" w:rsidR="00030E21" w:rsidRDefault="00030E21">
      <w:pPr>
        <w:rPr>
          <w:sz w:val="24"/>
          <w:szCs w:val="24"/>
        </w:rPr>
      </w:pPr>
      <w:r>
        <w:rPr>
          <w:sz w:val="24"/>
          <w:szCs w:val="24"/>
        </w:rPr>
        <w:t>(</w:t>
      </w:r>
      <w:r w:rsidR="00904B0B">
        <w:rPr>
          <w:sz w:val="24"/>
          <w:szCs w:val="24"/>
        </w:rPr>
        <w:t xml:space="preserve">Figure </w:t>
      </w:r>
      <w:r w:rsidR="00356B64">
        <w:rPr>
          <w:sz w:val="24"/>
          <w:szCs w:val="24"/>
        </w:rPr>
        <w:t>10</w:t>
      </w:r>
      <w:r w:rsidR="00815E47">
        <w:rPr>
          <w:sz w:val="24"/>
          <w:szCs w:val="24"/>
        </w:rPr>
        <w:t xml:space="preserve"> =</w:t>
      </w:r>
      <w:r w:rsidR="00904B0B">
        <w:rPr>
          <w:sz w:val="24"/>
          <w:szCs w:val="24"/>
        </w:rPr>
        <w:t xml:space="preserve"> LE3 Spark advance signal</w:t>
      </w:r>
      <w:r w:rsidR="00BD2E78">
        <w:rPr>
          <w:sz w:val="24"/>
          <w:szCs w:val="24"/>
        </w:rPr>
        <w:t xml:space="preserve"> PIN 4</w:t>
      </w:r>
      <w:r>
        <w:rPr>
          <w:sz w:val="24"/>
          <w:szCs w:val="24"/>
        </w:rPr>
        <w:t xml:space="preserve"> and primary</w:t>
      </w:r>
      <w:r w:rsidR="00BD2E78">
        <w:rPr>
          <w:sz w:val="24"/>
          <w:szCs w:val="24"/>
        </w:rPr>
        <w:t xml:space="preserve"> PIN 1</w:t>
      </w:r>
      <w:r>
        <w:rPr>
          <w:sz w:val="24"/>
          <w:szCs w:val="24"/>
        </w:rPr>
        <w:t xml:space="preserve"> comparison)</w:t>
      </w:r>
    </w:p>
    <w:p w14:paraId="3BA70CAB" w14:textId="77AFD162" w:rsidR="007231A4" w:rsidRDefault="007231A4">
      <w:pPr>
        <w:rPr>
          <w:sz w:val="24"/>
          <w:szCs w:val="24"/>
        </w:rPr>
      </w:pPr>
      <w:r>
        <w:rPr>
          <w:sz w:val="24"/>
          <w:szCs w:val="24"/>
        </w:rPr>
        <w:t>This waveform shows the comparison of the s</w:t>
      </w:r>
      <w:r w:rsidR="00015A2B">
        <w:rPr>
          <w:sz w:val="24"/>
          <w:szCs w:val="24"/>
        </w:rPr>
        <w:t>park</w:t>
      </w:r>
      <w:r>
        <w:rPr>
          <w:sz w:val="24"/>
          <w:szCs w:val="24"/>
        </w:rPr>
        <w:t xml:space="preserve"> advance signal</w:t>
      </w:r>
      <w:r w:rsidR="007A4EF0">
        <w:rPr>
          <w:sz w:val="24"/>
          <w:szCs w:val="24"/>
        </w:rPr>
        <w:t xml:space="preserve"> (blue)</w:t>
      </w:r>
      <w:r>
        <w:rPr>
          <w:sz w:val="24"/>
          <w:szCs w:val="24"/>
        </w:rPr>
        <w:t xml:space="preserve"> </w:t>
      </w:r>
      <w:r w:rsidR="00F435DB">
        <w:rPr>
          <w:sz w:val="24"/>
          <w:szCs w:val="24"/>
        </w:rPr>
        <w:t>and the primary voltage</w:t>
      </w:r>
      <w:r w:rsidR="007A4EF0">
        <w:rPr>
          <w:sz w:val="24"/>
          <w:szCs w:val="24"/>
        </w:rPr>
        <w:t xml:space="preserve"> (red)</w:t>
      </w:r>
      <w:r w:rsidR="00F435DB">
        <w:rPr>
          <w:sz w:val="24"/>
          <w:szCs w:val="24"/>
        </w:rPr>
        <w:t>.</w:t>
      </w:r>
      <w:r w:rsidR="00015A2B">
        <w:rPr>
          <w:sz w:val="24"/>
          <w:szCs w:val="24"/>
        </w:rPr>
        <w:t xml:space="preserve"> </w:t>
      </w:r>
      <w:r w:rsidR="00845014">
        <w:rPr>
          <w:sz w:val="24"/>
          <w:szCs w:val="24"/>
        </w:rPr>
        <w:t xml:space="preserve">The Spark signal </w:t>
      </w:r>
      <w:r w:rsidR="00A252B6">
        <w:rPr>
          <w:sz w:val="24"/>
          <w:szCs w:val="24"/>
        </w:rPr>
        <w:t>represents how long the spark is held for. As we can see,</w:t>
      </w:r>
      <w:r w:rsidR="002D55DB">
        <w:rPr>
          <w:sz w:val="24"/>
          <w:szCs w:val="24"/>
        </w:rPr>
        <w:t xml:space="preserve"> i</w:t>
      </w:r>
      <w:r w:rsidR="006C1276">
        <w:rPr>
          <w:sz w:val="24"/>
          <w:szCs w:val="24"/>
        </w:rPr>
        <w:t xml:space="preserve">i </w:t>
      </w:r>
      <w:r w:rsidR="00D82A80">
        <w:rPr>
          <w:sz w:val="24"/>
          <w:szCs w:val="24"/>
        </w:rPr>
        <w:t>immediately</w:t>
      </w:r>
      <w:r w:rsidR="006C1276">
        <w:rPr>
          <w:sz w:val="24"/>
          <w:szCs w:val="24"/>
        </w:rPr>
        <w:t xml:space="preserve"> spikes from 0v to </w:t>
      </w:r>
      <w:r w:rsidR="00E03231">
        <w:rPr>
          <w:sz w:val="24"/>
          <w:szCs w:val="24"/>
        </w:rPr>
        <w:t>2.5v when primary circuit opens</w:t>
      </w:r>
      <w:r w:rsidR="00CE6EE2">
        <w:rPr>
          <w:sz w:val="24"/>
          <w:szCs w:val="24"/>
        </w:rPr>
        <w:t>. After the initial spike, it begins to slowly increase and level out until the primary circuit closes causing the spark</w:t>
      </w:r>
      <w:r w:rsidR="008E694F">
        <w:rPr>
          <w:sz w:val="24"/>
          <w:szCs w:val="24"/>
        </w:rPr>
        <w:t xml:space="preserve"> (red line spike) and then </w:t>
      </w:r>
      <w:r w:rsidR="00D82A80">
        <w:rPr>
          <w:sz w:val="24"/>
          <w:szCs w:val="24"/>
        </w:rPr>
        <w:t>immediately</w:t>
      </w:r>
      <w:r w:rsidR="008E694F">
        <w:rPr>
          <w:sz w:val="24"/>
          <w:szCs w:val="24"/>
        </w:rPr>
        <w:t xml:space="preserve"> </w:t>
      </w:r>
      <w:r w:rsidR="005942DF">
        <w:rPr>
          <w:sz w:val="24"/>
          <w:szCs w:val="24"/>
        </w:rPr>
        <w:t xml:space="preserve">drops back to 0v, therefore as we can see the spark </w:t>
      </w:r>
      <w:r w:rsidR="00D82A80">
        <w:rPr>
          <w:sz w:val="24"/>
          <w:szCs w:val="24"/>
        </w:rPr>
        <w:t>is controlled and activated only when the primary circuit is open.</w:t>
      </w:r>
      <w:r w:rsidR="00E03231">
        <w:rPr>
          <w:sz w:val="24"/>
          <w:szCs w:val="24"/>
        </w:rPr>
        <w:t xml:space="preserve"> </w:t>
      </w:r>
    </w:p>
    <w:p w14:paraId="518CF855" w14:textId="77777777" w:rsidR="00030E21" w:rsidRDefault="00030E21">
      <w:pPr>
        <w:rPr>
          <w:sz w:val="24"/>
          <w:szCs w:val="24"/>
        </w:rPr>
      </w:pPr>
    </w:p>
    <w:p w14:paraId="6D9ED6C7" w14:textId="77777777" w:rsidR="00895AFC" w:rsidRDefault="00895AFC">
      <w:pPr>
        <w:rPr>
          <w:sz w:val="24"/>
          <w:szCs w:val="24"/>
        </w:rPr>
      </w:pPr>
      <w:r>
        <w:rPr>
          <w:noProof/>
          <w:sz w:val="24"/>
          <w:szCs w:val="24"/>
        </w:rPr>
        <w:lastRenderedPageBreak/>
        <w:drawing>
          <wp:inline distT="0" distB="0" distL="0" distR="0" wp14:anchorId="4A79E3EE" wp14:editId="72FAC3BA">
            <wp:extent cx="5731510" cy="4527550"/>
            <wp:effectExtent l="0" t="0" r="2540" b="6350"/>
            <wp:docPr id="9" name="Picture 9"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527550"/>
                    </a:xfrm>
                    <a:prstGeom prst="rect">
                      <a:avLst/>
                    </a:prstGeom>
                  </pic:spPr>
                </pic:pic>
              </a:graphicData>
            </a:graphic>
          </wp:inline>
        </w:drawing>
      </w:r>
    </w:p>
    <w:p w14:paraId="56A21A03" w14:textId="72BC3755" w:rsidR="00895AFC" w:rsidRDefault="00895AFC">
      <w:pPr>
        <w:rPr>
          <w:sz w:val="24"/>
          <w:szCs w:val="24"/>
        </w:rPr>
      </w:pPr>
      <w:r>
        <w:rPr>
          <w:sz w:val="24"/>
          <w:szCs w:val="24"/>
        </w:rPr>
        <w:t xml:space="preserve">(Figure </w:t>
      </w:r>
      <w:r w:rsidR="006A065D">
        <w:rPr>
          <w:sz w:val="24"/>
          <w:szCs w:val="24"/>
        </w:rPr>
        <w:t>1</w:t>
      </w:r>
      <w:r w:rsidR="00356B64">
        <w:rPr>
          <w:sz w:val="24"/>
          <w:szCs w:val="24"/>
        </w:rPr>
        <w:t>1</w:t>
      </w:r>
      <w:r w:rsidR="00815E47">
        <w:rPr>
          <w:sz w:val="24"/>
          <w:szCs w:val="24"/>
        </w:rPr>
        <w:t xml:space="preserve"> = </w:t>
      </w:r>
      <w:r>
        <w:rPr>
          <w:sz w:val="24"/>
          <w:szCs w:val="24"/>
        </w:rPr>
        <w:t>LE3 Primary</w:t>
      </w:r>
      <w:r w:rsidR="00BD2E78">
        <w:rPr>
          <w:sz w:val="24"/>
          <w:szCs w:val="24"/>
        </w:rPr>
        <w:t xml:space="preserve"> PIN 1</w:t>
      </w:r>
      <w:r>
        <w:rPr>
          <w:sz w:val="24"/>
          <w:szCs w:val="24"/>
        </w:rPr>
        <w:t>)</w:t>
      </w:r>
    </w:p>
    <w:p w14:paraId="7BC67F13" w14:textId="56DC434E" w:rsidR="00925C03" w:rsidRDefault="002D50DC">
      <w:r>
        <w:rPr>
          <w:sz w:val="24"/>
          <w:szCs w:val="24"/>
        </w:rPr>
        <w:t xml:space="preserve">This </w:t>
      </w:r>
      <w:r w:rsidR="00AA2DBC">
        <w:rPr>
          <w:sz w:val="24"/>
          <w:szCs w:val="24"/>
        </w:rPr>
        <w:t xml:space="preserve">figure shows the primary waveform, which at first is </w:t>
      </w:r>
      <w:r w:rsidR="00F1564B">
        <w:rPr>
          <w:sz w:val="24"/>
          <w:szCs w:val="24"/>
        </w:rPr>
        <w:t>a circuit without an earth activated, so it is off, and is at roughly 12</w:t>
      </w:r>
      <w:r w:rsidR="00861EEF">
        <w:rPr>
          <w:sz w:val="24"/>
          <w:szCs w:val="24"/>
        </w:rPr>
        <w:t xml:space="preserve">v as when the circuit is closed on a distributor ignition system like the LE3, the voltage is </w:t>
      </w:r>
      <w:r w:rsidR="002E1594">
        <w:rPr>
          <w:sz w:val="24"/>
          <w:szCs w:val="24"/>
        </w:rPr>
        <w:t xml:space="preserve">the same </w:t>
      </w:r>
      <w:r w:rsidR="00CA2963">
        <w:rPr>
          <w:sz w:val="24"/>
          <w:szCs w:val="24"/>
        </w:rPr>
        <w:t xml:space="preserve">as the coil supply </w:t>
      </w:r>
      <w:r w:rsidR="002E1594">
        <w:rPr>
          <w:sz w:val="24"/>
          <w:szCs w:val="24"/>
        </w:rPr>
        <w:t xml:space="preserve">or close to the battery voltage </w:t>
      </w:r>
      <w:r w:rsidR="00CA2963">
        <w:rPr>
          <w:sz w:val="24"/>
          <w:szCs w:val="24"/>
        </w:rPr>
        <w:t>(</w:t>
      </w:r>
      <w:hyperlink r:id="rId22" w:history="1">
        <w:r w:rsidR="002E1594">
          <w:rPr>
            <w:rStyle w:val="Hyperlink"/>
          </w:rPr>
          <w:t xml:space="preserve">Primary </w:t>
        </w:r>
        <w:proofErr w:type="spellStart"/>
        <w:r w:rsidR="002E1594">
          <w:rPr>
            <w:rStyle w:val="Hyperlink"/>
          </w:rPr>
          <w:t>igniton</w:t>
        </w:r>
        <w:proofErr w:type="spellEnd"/>
        <w:r w:rsidR="002E1594">
          <w:rPr>
            <w:rStyle w:val="Hyperlink"/>
          </w:rPr>
          <w:t xml:space="preserve"> circuits - How to test - Pico Technology (picoauto.com)</w:t>
        </w:r>
      </w:hyperlink>
      <w:r w:rsidR="002E1594">
        <w:t xml:space="preserve">) </w:t>
      </w:r>
      <w:r w:rsidR="00B32F15">
        <w:t>and since both systems on the engines are 12v systems, that should be expected on the primary waveform.</w:t>
      </w:r>
      <w:r w:rsidR="001C2EEF">
        <w:t xml:space="preserve"> The steady 12v line drops down to 0v and begins to </w:t>
      </w:r>
      <w:r w:rsidR="006E2C3E">
        <w:t>rise slowly for roughly 6ms</w:t>
      </w:r>
      <w:r w:rsidR="00061734">
        <w:t>. The primary circuit is then switched off again which causes the</w:t>
      </w:r>
      <w:r w:rsidR="004E71EF">
        <w:t xml:space="preserve"> voltage to</w:t>
      </w:r>
      <w:r w:rsidR="00061734">
        <w:t xml:space="preserve"> spike to </w:t>
      </w:r>
      <w:r w:rsidR="00977945">
        <w:t>well above 150v</w:t>
      </w:r>
      <w:r w:rsidR="00CA2963">
        <w:t xml:space="preserve">. </w:t>
      </w:r>
      <w:r w:rsidR="00CA2963" w:rsidRPr="00CC21F7">
        <w:t>The primary circuit mirrors</w:t>
      </w:r>
      <w:r w:rsidR="00135773" w:rsidRPr="00CC21F7">
        <w:t xml:space="preserve"> the secondary voltage, as seen in </w:t>
      </w:r>
      <w:r w:rsidR="00563391" w:rsidRPr="00CC21F7">
        <w:t>Figure</w:t>
      </w:r>
      <w:r w:rsidR="00CC21F7" w:rsidRPr="00CC21F7">
        <w:t xml:space="preserve"> 7</w:t>
      </w:r>
      <w:r w:rsidR="00563391" w:rsidRPr="00CC21F7">
        <w:t>.</w:t>
      </w:r>
      <w:r w:rsidR="00632ABF" w:rsidRPr="00CC21F7">
        <w:t xml:space="preserve"> </w:t>
      </w:r>
      <w:r w:rsidR="00632ABF">
        <w:t xml:space="preserve">The voltage then drops </w:t>
      </w:r>
      <w:r w:rsidR="00C95AF1">
        <w:t xml:space="preserve">to roughly 20 – 30 volts and decreases </w:t>
      </w:r>
      <w:r w:rsidR="00EA02AC">
        <w:t xml:space="preserve">and </w:t>
      </w:r>
      <w:r w:rsidR="00925C03">
        <w:t>increases</w:t>
      </w:r>
      <w:r w:rsidR="00EA02AC">
        <w:t xml:space="preserve"> again to roughly 40 – 50 volts, </w:t>
      </w:r>
      <w:r w:rsidR="00A8136F">
        <w:t xml:space="preserve">and then drops down to 0v again and oscillating back to the </w:t>
      </w:r>
      <w:r w:rsidR="00925C03">
        <w:t>coil supply or close to the battery voltage, over the duration of roughly 2ms.</w:t>
      </w:r>
    </w:p>
    <w:p w14:paraId="50A0BC88" w14:textId="7B103C6D" w:rsidR="00900E71" w:rsidRDefault="00900E71">
      <w:r>
        <w:rPr>
          <w:noProof/>
        </w:rPr>
        <w:lastRenderedPageBreak/>
        <w:drawing>
          <wp:inline distT="0" distB="0" distL="0" distR="0" wp14:anchorId="6F325789" wp14:editId="341A9699">
            <wp:extent cx="5731510" cy="3700780"/>
            <wp:effectExtent l="0" t="0" r="254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700780"/>
                    </a:xfrm>
                    <a:prstGeom prst="rect">
                      <a:avLst/>
                    </a:prstGeom>
                  </pic:spPr>
                </pic:pic>
              </a:graphicData>
            </a:graphic>
          </wp:inline>
        </w:drawing>
      </w:r>
    </w:p>
    <w:p w14:paraId="38EB216D" w14:textId="59190C88" w:rsidR="00900E71" w:rsidRDefault="00F558D2">
      <w:r>
        <w:t>(</w:t>
      </w:r>
      <w:r w:rsidR="00900E71">
        <w:t>Figure</w:t>
      </w:r>
      <w:r w:rsidR="00FC797F">
        <w:t xml:space="preserve"> </w:t>
      </w:r>
      <w:r w:rsidR="006A065D">
        <w:t>1</w:t>
      </w:r>
      <w:r w:rsidR="00356B64">
        <w:t>2</w:t>
      </w:r>
      <w:r w:rsidR="006A065D">
        <w:t xml:space="preserve"> </w:t>
      </w:r>
      <w:r w:rsidR="00815E47">
        <w:t>=</w:t>
      </w:r>
      <w:r w:rsidR="00FC797F">
        <w:t xml:space="preserve"> Motronic Primary waveform</w:t>
      </w:r>
      <w:r>
        <w:t>)</w:t>
      </w:r>
    </w:p>
    <w:p w14:paraId="7E77F851" w14:textId="5775EF40" w:rsidR="00F558D2" w:rsidRPr="00925C03" w:rsidRDefault="007A2B2A">
      <w:r>
        <w:t>Like</w:t>
      </w:r>
      <w:r w:rsidR="00F558D2">
        <w:t xml:space="preserve"> </w:t>
      </w:r>
      <w:r w:rsidR="00B21B65">
        <w:t xml:space="preserve">the LE3, the Primary waveform </w:t>
      </w:r>
      <w:r w:rsidR="00BA6A17">
        <w:t xml:space="preserve">is steady at roughly 12v for a 12v </w:t>
      </w:r>
      <w:r w:rsidR="00A95B34">
        <w:t>system and</w:t>
      </w:r>
      <w:r w:rsidR="00BA6A17">
        <w:t xml:space="preserve"> </w:t>
      </w:r>
      <w:r w:rsidR="004719A4">
        <w:t xml:space="preserve">drops to 0v as the circuit is </w:t>
      </w:r>
      <w:r w:rsidR="00E657D4">
        <w:t>switched</w:t>
      </w:r>
      <w:r w:rsidR="004719A4">
        <w:t xml:space="preserve"> </w:t>
      </w:r>
      <w:r>
        <w:t>on and</w:t>
      </w:r>
      <w:r w:rsidR="004719A4">
        <w:t xml:space="preserve"> begins to oscillate upwards to when the circuit is </w:t>
      </w:r>
      <w:r w:rsidR="00E657D4">
        <w:t>switched</w:t>
      </w:r>
      <w:r w:rsidR="004719A4">
        <w:t xml:space="preserve"> </w:t>
      </w:r>
      <w:r w:rsidR="00E657D4">
        <w:t>off again, causing a spike to 129.2v</w:t>
      </w:r>
      <w:r w:rsidR="000C5BE3">
        <w:t xml:space="preserve">, </w:t>
      </w:r>
      <w:r w:rsidR="00442B68">
        <w:t xml:space="preserve">much less when compared to the LE3. The voltage then drops to </w:t>
      </w:r>
      <w:r w:rsidR="00A16E94">
        <w:t>20</w:t>
      </w:r>
      <w:r>
        <w:t>- 30v drops down again to 0v and oscillates back to coil supply or batter voltage, mirroring the secondary voltage pattern.</w:t>
      </w:r>
      <w:r w:rsidR="00B11567">
        <w:t xml:space="preserve"> The spark duration 1.47 </w:t>
      </w:r>
      <w:proofErr w:type="spellStart"/>
      <w:r w:rsidR="00B11567">
        <w:t>ms</w:t>
      </w:r>
      <w:proofErr w:type="spellEnd"/>
      <w:r w:rsidR="0055226F">
        <w:t xml:space="preserve">, shorter than the LE3 spark time which lasted for roughly </w:t>
      </w:r>
      <w:r w:rsidR="001B5B34">
        <w:t xml:space="preserve">2ms. </w:t>
      </w:r>
      <w:r w:rsidR="00815E47">
        <w:t>Therefore,</w:t>
      </w:r>
      <w:r w:rsidR="001B5B34">
        <w:t xml:space="preserve"> the Motronic has a shorted back EMF and</w:t>
      </w:r>
      <w:r w:rsidR="008206A8">
        <w:t xml:space="preserve"> shorter spark time.</w:t>
      </w:r>
    </w:p>
    <w:p w14:paraId="0343B3D0" w14:textId="77777777" w:rsidR="00895AFC" w:rsidRDefault="00895AFC">
      <w:pPr>
        <w:rPr>
          <w:sz w:val="24"/>
          <w:szCs w:val="24"/>
        </w:rPr>
      </w:pPr>
    </w:p>
    <w:p w14:paraId="4DFD7320" w14:textId="77777777" w:rsidR="00D8552B" w:rsidRDefault="00D8552B">
      <w:pPr>
        <w:rPr>
          <w:sz w:val="24"/>
          <w:szCs w:val="24"/>
        </w:rPr>
      </w:pPr>
      <w:r>
        <w:rPr>
          <w:noProof/>
          <w:sz w:val="24"/>
          <w:szCs w:val="24"/>
        </w:rPr>
        <w:lastRenderedPageBreak/>
        <w:drawing>
          <wp:inline distT="0" distB="0" distL="0" distR="0" wp14:anchorId="42DA2136" wp14:editId="045074E6">
            <wp:extent cx="5731510" cy="4467225"/>
            <wp:effectExtent l="0" t="0" r="2540" b="9525"/>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467225"/>
                    </a:xfrm>
                    <a:prstGeom prst="rect">
                      <a:avLst/>
                    </a:prstGeom>
                  </pic:spPr>
                </pic:pic>
              </a:graphicData>
            </a:graphic>
          </wp:inline>
        </w:drawing>
      </w:r>
    </w:p>
    <w:p w14:paraId="7E376445" w14:textId="4A548A5D" w:rsidR="006D5F13" w:rsidRDefault="006D5F13">
      <w:pPr>
        <w:rPr>
          <w:sz w:val="24"/>
          <w:szCs w:val="24"/>
        </w:rPr>
      </w:pPr>
      <w:r>
        <w:rPr>
          <w:sz w:val="24"/>
          <w:szCs w:val="24"/>
        </w:rPr>
        <w:t>(</w:t>
      </w:r>
      <w:r w:rsidR="00D8552B">
        <w:rPr>
          <w:sz w:val="24"/>
          <w:szCs w:val="24"/>
        </w:rPr>
        <w:t>Figure</w:t>
      </w:r>
      <w:r w:rsidR="00815E47">
        <w:rPr>
          <w:sz w:val="24"/>
          <w:szCs w:val="24"/>
        </w:rPr>
        <w:t xml:space="preserve"> 1</w:t>
      </w:r>
      <w:r w:rsidR="00356B64">
        <w:rPr>
          <w:sz w:val="24"/>
          <w:szCs w:val="24"/>
        </w:rPr>
        <w:t>3</w:t>
      </w:r>
      <w:r w:rsidR="00815E47">
        <w:rPr>
          <w:sz w:val="24"/>
          <w:szCs w:val="24"/>
        </w:rPr>
        <w:t xml:space="preserve"> </w:t>
      </w:r>
      <w:r w:rsidR="00B85889">
        <w:rPr>
          <w:sz w:val="24"/>
          <w:szCs w:val="24"/>
        </w:rPr>
        <w:t>= LE</w:t>
      </w:r>
      <w:r>
        <w:rPr>
          <w:sz w:val="24"/>
          <w:szCs w:val="24"/>
        </w:rPr>
        <w:t>3 Acceleration</w:t>
      </w:r>
      <w:r w:rsidR="00CD6CC5">
        <w:rPr>
          <w:sz w:val="24"/>
          <w:szCs w:val="24"/>
        </w:rPr>
        <w:t xml:space="preserve"> PIN 3</w:t>
      </w:r>
      <w:r>
        <w:rPr>
          <w:sz w:val="24"/>
          <w:szCs w:val="24"/>
        </w:rPr>
        <w:t>)</w:t>
      </w:r>
    </w:p>
    <w:p w14:paraId="5CF96640" w14:textId="590F207B" w:rsidR="00A1588C" w:rsidRDefault="00A1588C">
      <w:pPr>
        <w:rPr>
          <w:sz w:val="24"/>
          <w:szCs w:val="24"/>
        </w:rPr>
      </w:pPr>
      <w:r>
        <w:rPr>
          <w:noProof/>
          <w:sz w:val="24"/>
          <w:szCs w:val="24"/>
        </w:rPr>
        <w:drawing>
          <wp:inline distT="0" distB="0" distL="0" distR="0" wp14:anchorId="4163FE4C" wp14:editId="54764A59">
            <wp:extent cx="5731510" cy="3236595"/>
            <wp:effectExtent l="0" t="0" r="2540" b="1905"/>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345DFAF5" w14:textId="27CD63C2" w:rsidR="00A1588C" w:rsidRDefault="00A1588C">
      <w:pPr>
        <w:rPr>
          <w:sz w:val="24"/>
          <w:szCs w:val="24"/>
        </w:rPr>
      </w:pPr>
      <w:r>
        <w:rPr>
          <w:sz w:val="24"/>
          <w:szCs w:val="24"/>
        </w:rPr>
        <w:t>(Figure 1</w:t>
      </w:r>
      <w:r w:rsidR="00356B64">
        <w:rPr>
          <w:sz w:val="24"/>
          <w:szCs w:val="24"/>
        </w:rPr>
        <w:t>4</w:t>
      </w:r>
      <w:r w:rsidR="009D1E81">
        <w:rPr>
          <w:sz w:val="24"/>
          <w:szCs w:val="24"/>
        </w:rPr>
        <w:t xml:space="preserve"> = Motronic injection on-time whilst accelerating)</w:t>
      </w:r>
    </w:p>
    <w:p w14:paraId="67B882B2" w14:textId="4CE3828D" w:rsidR="00B85889" w:rsidRPr="00563391" w:rsidRDefault="00A1588C">
      <w:r w:rsidRPr="00563391">
        <w:lastRenderedPageBreak/>
        <w:t>Th</w:t>
      </w:r>
      <w:r w:rsidR="006F3910" w:rsidRPr="00563391">
        <w:t xml:space="preserve">ese two </w:t>
      </w:r>
      <w:r w:rsidRPr="00563391">
        <w:t>waveform</w:t>
      </w:r>
      <w:r w:rsidR="006F3910" w:rsidRPr="00563391">
        <w:t>s (Figure 11 and 12)</w:t>
      </w:r>
      <w:r w:rsidRPr="00563391">
        <w:t xml:space="preserve"> </w:t>
      </w:r>
      <w:r w:rsidR="00703A6B" w:rsidRPr="00563391">
        <w:t>show</w:t>
      </w:r>
      <w:r w:rsidRPr="00563391">
        <w:t xml:space="preserve"> the injection on-time while accelerating</w:t>
      </w:r>
      <w:r w:rsidR="006F3910" w:rsidRPr="00563391">
        <w:t xml:space="preserve"> in both the LE3 and Motronic engines, respectively.</w:t>
      </w:r>
      <w:r w:rsidR="00FC7745" w:rsidRPr="00563391">
        <w:t xml:space="preserve"> </w:t>
      </w:r>
      <w:r w:rsidR="00703A6B" w:rsidRPr="00563391">
        <w:t xml:space="preserve">Both </w:t>
      </w:r>
      <w:r w:rsidR="009814D3" w:rsidRPr="00563391">
        <w:t xml:space="preserve">voltages are steady at roughly </w:t>
      </w:r>
      <w:r w:rsidR="00031B62" w:rsidRPr="00563391">
        <w:t>12v</w:t>
      </w:r>
      <w:r w:rsidR="00E67840" w:rsidRPr="00563391">
        <w:t xml:space="preserve"> when the injectors are off</w:t>
      </w:r>
      <w:r w:rsidR="00EC58B0" w:rsidRPr="00563391">
        <w:t xml:space="preserve">, this is due to </w:t>
      </w:r>
      <w:r w:rsidR="00E67840" w:rsidRPr="00563391">
        <w:t xml:space="preserve">the switched earth side of the injectors causing </w:t>
      </w:r>
      <w:r w:rsidR="00F10D08" w:rsidRPr="00563391">
        <w:t>the reading</w:t>
      </w:r>
      <w:r w:rsidR="00E32B1C" w:rsidRPr="00563391">
        <w:t xml:space="preserve"> to show</w:t>
      </w:r>
      <w:r w:rsidR="00E67840" w:rsidRPr="00563391">
        <w:t xml:space="preserve"> battery voltage</w:t>
      </w:r>
      <w:r w:rsidR="00E32B1C" w:rsidRPr="00563391">
        <w:t>.</w:t>
      </w:r>
      <w:r w:rsidR="00CC7180" w:rsidRPr="00563391">
        <w:t xml:space="preserve"> The engine control module provides an earth, </w:t>
      </w:r>
      <w:r w:rsidR="00F10D08" w:rsidRPr="00563391">
        <w:t>which causes the drop in voltage to 0v, marking the beginning of the injection</w:t>
      </w:r>
      <w:r w:rsidR="00A95B26" w:rsidRPr="00563391">
        <w:t xml:space="preserve">. The injection lasts roughly just under 10ms on the </w:t>
      </w:r>
      <w:r w:rsidR="00E77392" w:rsidRPr="00563391">
        <w:t>LE3 and roughly 15ms on the motronic, before both injections are switched off</w:t>
      </w:r>
      <w:r w:rsidR="007D0492" w:rsidRPr="00563391">
        <w:t xml:space="preserve"> causing a voltage spike at roughly </w:t>
      </w:r>
      <w:r w:rsidR="001D4599" w:rsidRPr="00563391">
        <w:t xml:space="preserve">55v on the LE3 and 65v on the motronic. Both voltages drop back down </w:t>
      </w:r>
      <w:r w:rsidR="00FB0F35" w:rsidRPr="00563391">
        <w:t>towards the battery level indicating the injection is off and the earth is disconnected.</w:t>
      </w:r>
      <w:r w:rsidR="006F0B4F" w:rsidRPr="00563391">
        <w:t xml:space="preserve"> Unlike a </w:t>
      </w:r>
      <w:r w:rsidR="008A4AB6" w:rsidRPr="00563391">
        <w:t xml:space="preserve">vehicle with a uniform speed, the injection time is </w:t>
      </w:r>
      <w:r w:rsidR="005A136E" w:rsidRPr="00563391">
        <w:t xml:space="preserve">longer, making the mixture in the combustion chamber richer, </w:t>
      </w:r>
      <w:r w:rsidR="00E87043" w:rsidRPr="00563391">
        <w:t>causing a higher power output.</w:t>
      </w:r>
    </w:p>
    <w:p w14:paraId="02351A2E" w14:textId="1E6BC047" w:rsidR="006D5F13" w:rsidRDefault="006D5F13">
      <w:pPr>
        <w:rPr>
          <w:sz w:val="24"/>
          <w:szCs w:val="24"/>
        </w:rPr>
      </w:pPr>
    </w:p>
    <w:p w14:paraId="26BC27E8" w14:textId="541ABEE7" w:rsidR="006D7F5E" w:rsidRDefault="006D7F5E">
      <w:pPr>
        <w:rPr>
          <w:sz w:val="24"/>
          <w:szCs w:val="24"/>
        </w:rPr>
      </w:pPr>
      <w:r>
        <w:rPr>
          <w:noProof/>
          <w:sz w:val="24"/>
          <w:szCs w:val="24"/>
        </w:rPr>
        <w:drawing>
          <wp:inline distT="0" distB="0" distL="0" distR="0" wp14:anchorId="501424F6" wp14:editId="2E2ECA7C">
            <wp:extent cx="5731510" cy="4481830"/>
            <wp:effectExtent l="0" t="0" r="2540" b="0"/>
            <wp:docPr id="11" name="Picture 1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ox and whisker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481830"/>
                    </a:xfrm>
                    <a:prstGeom prst="rect">
                      <a:avLst/>
                    </a:prstGeom>
                  </pic:spPr>
                </pic:pic>
              </a:graphicData>
            </a:graphic>
          </wp:inline>
        </w:drawing>
      </w:r>
    </w:p>
    <w:p w14:paraId="211A852D" w14:textId="701A5E97" w:rsidR="006D7F5E" w:rsidRDefault="006D7F5E">
      <w:pPr>
        <w:rPr>
          <w:sz w:val="24"/>
          <w:szCs w:val="24"/>
        </w:rPr>
      </w:pPr>
      <w:r>
        <w:rPr>
          <w:sz w:val="24"/>
          <w:szCs w:val="24"/>
        </w:rPr>
        <w:t xml:space="preserve">(Figure </w:t>
      </w:r>
      <w:r w:rsidR="00FB0F35">
        <w:rPr>
          <w:sz w:val="24"/>
          <w:szCs w:val="24"/>
        </w:rPr>
        <w:t>1</w:t>
      </w:r>
      <w:r w:rsidR="00356B64">
        <w:rPr>
          <w:sz w:val="24"/>
          <w:szCs w:val="24"/>
        </w:rPr>
        <w:t>5</w:t>
      </w:r>
      <w:r w:rsidR="00FB0F35">
        <w:rPr>
          <w:sz w:val="24"/>
          <w:szCs w:val="24"/>
        </w:rPr>
        <w:t xml:space="preserve"> =</w:t>
      </w:r>
      <w:r w:rsidR="005F461D">
        <w:rPr>
          <w:sz w:val="24"/>
          <w:szCs w:val="24"/>
        </w:rPr>
        <w:t xml:space="preserve"> </w:t>
      </w:r>
      <w:r>
        <w:rPr>
          <w:sz w:val="24"/>
          <w:szCs w:val="24"/>
        </w:rPr>
        <w:t>LE3 De-acceleration PIN 3)</w:t>
      </w:r>
    </w:p>
    <w:p w14:paraId="0FFA4FA8" w14:textId="3B4B2B9D" w:rsidR="005F461D" w:rsidRDefault="005F461D">
      <w:pPr>
        <w:rPr>
          <w:sz w:val="24"/>
          <w:szCs w:val="24"/>
        </w:rPr>
      </w:pPr>
      <w:r>
        <w:rPr>
          <w:noProof/>
          <w:sz w:val="24"/>
          <w:szCs w:val="24"/>
        </w:rPr>
        <w:lastRenderedPageBreak/>
        <w:drawing>
          <wp:inline distT="0" distB="0" distL="0" distR="0" wp14:anchorId="4845683A" wp14:editId="0EF3D551">
            <wp:extent cx="5731510" cy="3215640"/>
            <wp:effectExtent l="0" t="0" r="2540" b="3810"/>
            <wp:docPr id="21" name="Picture 2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4DD4FFCC" w14:textId="5B432756" w:rsidR="005F461D" w:rsidRDefault="005F461D">
      <w:pPr>
        <w:rPr>
          <w:sz w:val="24"/>
          <w:szCs w:val="24"/>
        </w:rPr>
      </w:pPr>
      <w:r>
        <w:rPr>
          <w:sz w:val="24"/>
          <w:szCs w:val="24"/>
        </w:rPr>
        <w:t>(Figure</w:t>
      </w:r>
      <w:r w:rsidR="00905247">
        <w:rPr>
          <w:sz w:val="24"/>
          <w:szCs w:val="24"/>
        </w:rPr>
        <w:t xml:space="preserve"> 1</w:t>
      </w:r>
      <w:r w:rsidR="00356B64">
        <w:rPr>
          <w:sz w:val="24"/>
          <w:szCs w:val="24"/>
        </w:rPr>
        <w:t>6</w:t>
      </w:r>
      <w:r w:rsidR="00905247">
        <w:rPr>
          <w:sz w:val="24"/>
          <w:szCs w:val="24"/>
        </w:rPr>
        <w:t xml:space="preserve"> = Motronic Injection on-time De-accelerating)</w:t>
      </w:r>
    </w:p>
    <w:p w14:paraId="2828D849" w14:textId="303C798E" w:rsidR="00905247" w:rsidRPr="00563391" w:rsidRDefault="00905247">
      <w:r w:rsidRPr="00563391">
        <w:t>Both figure</w:t>
      </w:r>
      <w:r w:rsidR="00BA285E" w:rsidRPr="00563391">
        <w:t xml:space="preserve"> 13 and 14 show the injection on-time whilst de-accelerating.</w:t>
      </w:r>
      <w:r w:rsidR="004D5DB0" w:rsidRPr="00563391">
        <w:t xml:space="preserve"> Both begin at 12v where the injection is switched off</w:t>
      </w:r>
      <w:r w:rsidR="00845269" w:rsidRPr="00563391">
        <w:t xml:space="preserve">, and drops to 0v when switched on, however unlike </w:t>
      </w:r>
      <w:r w:rsidR="00497750" w:rsidRPr="00563391">
        <w:t>an engine at a steady speed</w:t>
      </w:r>
      <w:r w:rsidR="00790CCC" w:rsidRPr="00563391">
        <w:t xml:space="preserve">, the time </w:t>
      </w:r>
      <w:r w:rsidR="00373096" w:rsidRPr="00563391">
        <w:t xml:space="preserve">of injection (from the initial drop from 12v to 0v, to </w:t>
      </w:r>
      <w:r w:rsidR="00A26E44" w:rsidRPr="00563391">
        <w:t xml:space="preserve">the spike) is a lot smaller than a uniform speed or acceleration, this means less fuel is injected into the mixture, making a </w:t>
      </w:r>
      <w:r w:rsidR="008015DF" w:rsidRPr="00563391">
        <w:t xml:space="preserve">leaner mixture in the combustion chamber. The reason for this is the leaner the fuel, the </w:t>
      </w:r>
      <w:r w:rsidR="006F0B4F" w:rsidRPr="00563391">
        <w:t>less power output there is to the engine.</w:t>
      </w:r>
    </w:p>
    <w:p w14:paraId="15638542" w14:textId="25FBE9A7" w:rsidR="006D7F5E" w:rsidRDefault="006D7F5E">
      <w:pPr>
        <w:rPr>
          <w:sz w:val="24"/>
          <w:szCs w:val="24"/>
        </w:rPr>
      </w:pPr>
    </w:p>
    <w:p w14:paraId="4C3F79BE" w14:textId="210B04C4" w:rsidR="006D7F5E" w:rsidRDefault="006D7F5E">
      <w:pPr>
        <w:rPr>
          <w:sz w:val="24"/>
          <w:szCs w:val="24"/>
        </w:rPr>
      </w:pPr>
      <w:r>
        <w:rPr>
          <w:noProof/>
          <w:sz w:val="24"/>
          <w:szCs w:val="24"/>
        </w:rPr>
        <w:lastRenderedPageBreak/>
        <w:drawing>
          <wp:inline distT="0" distB="0" distL="0" distR="0" wp14:anchorId="1011374F" wp14:editId="6444089B">
            <wp:extent cx="5731510" cy="4482465"/>
            <wp:effectExtent l="0" t="0" r="2540" b="0"/>
            <wp:docPr id="12" name="Picture 1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4482465"/>
                    </a:xfrm>
                    <a:prstGeom prst="rect">
                      <a:avLst/>
                    </a:prstGeom>
                  </pic:spPr>
                </pic:pic>
              </a:graphicData>
            </a:graphic>
          </wp:inline>
        </w:drawing>
      </w:r>
    </w:p>
    <w:p w14:paraId="3EC2A09B" w14:textId="1AB15728" w:rsidR="006D7F5E" w:rsidRDefault="006D7F5E">
      <w:pPr>
        <w:rPr>
          <w:sz w:val="24"/>
          <w:szCs w:val="24"/>
        </w:rPr>
      </w:pPr>
      <w:r>
        <w:rPr>
          <w:sz w:val="24"/>
          <w:szCs w:val="24"/>
        </w:rPr>
        <w:t xml:space="preserve">(Figure </w:t>
      </w:r>
      <w:r w:rsidR="00815E47">
        <w:rPr>
          <w:sz w:val="24"/>
          <w:szCs w:val="24"/>
        </w:rPr>
        <w:t>1</w:t>
      </w:r>
      <w:r w:rsidR="00356B64">
        <w:rPr>
          <w:sz w:val="24"/>
          <w:szCs w:val="24"/>
        </w:rPr>
        <w:t>7</w:t>
      </w:r>
      <w:r w:rsidR="00815E47">
        <w:rPr>
          <w:sz w:val="24"/>
          <w:szCs w:val="24"/>
        </w:rPr>
        <w:t xml:space="preserve"> =</w:t>
      </w:r>
      <w:r>
        <w:rPr>
          <w:sz w:val="24"/>
          <w:szCs w:val="24"/>
        </w:rPr>
        <w:t xml:space="preserve"> LE3 Injector Idle PIN 3)</w:t>
      </w:r>
    </w:p>
    <w:p w14:paraId="267FFE85" w14:textId="46DED4D4" w:rsidR="009373DD" w:rsidRDefault="009373DD">
      <w:pPr>
        <w:rPr>
          <w:sz w:val="24"/>
          <w:szCs w:val="24"/>
        </w:rPr>
      </w:pPr>
      <w:r>
        <w:rPr>
          <w:noProof/>
          <w:sz w:val="24"/>
          <w:szCs w:val="24"/>
        </w:rPr>
        <w:drawing>
          <wp:inline distT="0" distB="0" distL="0" distR="0" wp14:anchorId="11696ED7" wp14:editId="6588A996">
            <wp:extent cx="5731510" cy="3322955"/>
            <wp:effectExtent l="0" t="0" r="2540" b="0"/>
            <wp:docPr id="22"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graphical user interfac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322955"/>
                    </a:xfrm>
                    <a:prstGeom prst="rect">
                      <a:avLst/>
                    </a:prstGeom>
                  </pic:spPr>
                </pic:pic>
              </a:graphicData>
            </a:graphic>
          </wp:inline>
        </w:drawing>
      </w:r>
    </w:p>
    <w:p w14:paraId="6D97B416" w14:textId="0400E8CA" w:rsidR="009373DD" w:rsidRDefault="00396175">
      <w:pPr>
        <w:rPr>
          <w:sz w:val="24"/>
          <w:szCs w:val="24"/>
        </w:rPr>
      </w:pPr>
      <w:r>
        <w:rPr>
          <w:sz w:val="24"/>
          <w:szCs w:val="24"/>
        </w:rPr>
        <w:t>(</w:t>
      </w:r>
      <w:r w:rsidR="009373DD">
        <w:rPr>
          <w:sz w:val="24"/>
          <w:szCs w:val="24"/>
        </w:rPr>
        <w:t>Figure 1</w:t>
      </w:r>
      <w:r w:rsidR="00356B64">
        <w:rPr>
          <w:sz w:val="24"/>
          <w:szCs w:val="24"/>
        </w:rPr>
        <w:t>8</w:t>
      </w:r>
      <w:r w:rsidR="009373DD">
        <w:rPr>
          <w:sz w:val="24"/>
          <w:szCs w:val="24"/>
        </w:rPr>
        <w:t xml:space="preserve"> = </w:t>
      </w:r>
      <w:r>
        <w:rPr>
          <w:sz w:val="24"/>
          <w:szCs w:val="24"/>
        </w:rPr>
        <w:t>Motronic Injection on-time)</w:t>
      </w:r>
    </w:p>
    <w:p w14:paraId="56B1887E" w14:textId="077521A7" w:rsidR="006D7F5E" w:rsidRDefault="00D747D1">
      <w:pPr>
        <w:rPr>
          <w:sz w:val="24"/>
          <w:szCs w:val="24"/>
        </w:rPr>
      </w:pPr>
      <w:r w:rsidRPr="00563391">
        <w:lastRenderedPageBreak/>
        <w:t>Figure 15</w:t>
      </w:r>
      <w:r w:rsidR="009373DD" w:rsidRPr="00563391">
        <w:t xml:space="preserve"> and 16</w:t>
      </w:r>
      <w:r w:rsidRPr="00563391">
        <w:t xml:space="preserve"> shows the </w:t>
      </w:r>
      <w:r w:rsidR="00E86987" w:rsidRPr="00563391">
        <w:t xml:space="preserve">injection on time when there is no load and at minimum engine speed. </w:t>
      </w:r>
      <w:r w:rsidR="009373DD" w:rsidRPr="00563391">
        <w:t>Similarly,</w:t>
      </w:r>
      <w:r w:rsidR="00E86987" w:rsidRPr="00563391">
        <w:t xml:space="preserve"> to the other injection </w:t>
      </w:r>
      <w:r w:rsidR="00B01AB6" w:rsidRPr="00563391">
        <w:t xml:space="preserve">waveforms, the voltage is steady at 12v and drops to </w:t>
      </w:r>
      <w:r w:rsidR="00C04B78" w:rsidRPr="00563391">
        <w:t xml:space="preserve">0v when the circuit is switched on, however </w:t>
      </w:r>
      <w:r w:rsidR="001E317B" w:rsidRPr="00563391">
        <w:t xml:space="preserve">unlike figure 11/12 and 13/14, the injection duration is somewhat in the middle, </w:t>
      </w:r>
      <w:r w:rsidR="00461FA3" w:rsidRPr="00563391">
        <w:t>it does need to inject extra fuel or too little for leaner or richer output, instead it</w:t>
      </w:r>
      <w:r w:rsidR="003F231D" w:rsidRPr="00563391">
        <w:t xml:space="preserve"> is engineered to achieve the optimum </w:t>
      </w:r>
      <w:r w:rsidR="002C1CD8" w:rsidRPr="00563391">
        <w:t>air/fuel</w:t>
      </w:r>
      <w:r w:rsidR="003F231D" w:rsidRPr="00563391">
        <w:t xml:space="preserve"> ratio, </w:t>
      </w:r>
      <w:r w:rsidR="00E51E7B" w:rsidRPr="00563391">
        <w:t>also known as the stoichiometric ratio (</w:t>
      </w:r>
      <w:hyperlink r:id="rId30" w:history="1">
        <w:r w:rsidR="00E51E7B" w:rsidRPr="00563391">
          <w:rPr>
            <w:rStyle w:val="Hyperlink"/>
          </w:rPr>
          <w:t>Air fuel ratio – x-engineer.org</w:t>
        </w:r>
      </w:hyperlink>
      <w:r w:rsidR="00E51E7B" w:rsidRPr="00563391">
        <w:t xml:space="preserve">), </w:t>
      </w:r>
      <w:r w:rsidR="00E038BF" w:rsidRPr="00563391">
        <w:t xml:space="preserve">which is 14.7:1 </w:t>
      </w:r>
      <w:r w:rsidR="002C1CD8" w:rsidRPr="00563391">
        <w:t>of air to fuel,</w:t>
      </w:r>
      <w:r w:rsidR="002C1CD8">
        <w:t xml:space="preserve"> respectively.</w:t>
      </w:r>
    </w:p>
    <w:p w14:paraId="20761809" w14:textId="6D84DD05" w:rsidR="00B47073" w:rsidRDefault="00B47073">
      <w:pPr>
        <w:rPr>
          <w:sz w:val="24"/>
          <w:szCs w:val="24"/>
        </w:rPr>
      </w:pPr>
    </w:p>
    <w:p w14:paraId="1D1FFB29" w14:textId="2A1F1DB4" w:rsidR="00B47073" w:rsidRDefault="00B47073">
      <w:pPr>
        <w:rPr>
          <w:sz w:val="24"/>
          <w:szCs w:val="24"/>
        </w:rPr>
      </w:pPr>
      <w:r>
        <w:rPr>
          <w:noProof/>
          <w:sz w:val="24"/>
          <w:szCs w:val="24"/>
        </w:rPr>
        <w:drawing>
          <wp:inline distT="0" distB="0" distL="0" distR="0" wp14:anchorId="145F2F1F" wp14:editId="35877EFA">
            <wp:extent cx="5731510" cy="4492625"/>
            <wp:effectExtent l="0" t="0" r="2540" b="3175"/>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5731510" cy="4492625"/>
                    </a:xfrm>
                    <a:prstGeom prst="rect">
                      <a:avLst/>
                    </a:prstGeom>
                  </pic:spPr>
                </pic:pic>
              </a:graphicData>
            </a:graphic>
          </wp:inline>
        </w:drawing>
      </w:r>
    </w:p>
    <w:p w14:paraId="06C356EA" w14:textId="4A85569F" w:rsidR="00B47073" w:rsidRDefault="00B47073">
      <w:pPr>
        <w:rPr>
          <w:sz w:val="24"/>
          <w:szCs w:val="24"/>
        </w:rPr>
      </w:pPr>
      <w:r>
        <w:rPr>
          <w:sz w:val="24"/>
          <w:szCs w:val="24"/>
        </w:rPr>
        <w:t xml:space="preserve">(Figure </w:t>
      </w:r>
      <w:r w:rsidR="009D22F5">
        <w:rPr>
          <w:sz w:val="24"/>
          <w:szCs w:val="24"/>
        </w:rPr>
        <w:t>19</w:t>
      </w:r>
      <w:r w:rsidR="00815E47">
        <w:rPr>
          <w:sz w:val="24"/>
          <w:szCs w:val="24"/>
        </w:rPr>
        <w:t xml:space="preserve"> =</w:t>
      </w:r>
      <w:r>
        <w:rPr>
          <w:sz w:val="24"/>
          <w:szCs w:val="24"/>
        </w:rPr>
        <w:t xml:space="preserve"> PIN 3 supply PIN 2 Earth)</w:t>
      </w:r>
    </w:p>
    <w:p w14:paraId="12CBAE1A" w14:textId="4DE4E299" w:rsidR="00145F1E" w:rsidRDefault="00145F1E">
      <w:pPr>
        <w:rPr>
          <w:sz w:val="24"/>
          <w:szCs w:val="24"/>
        </w:rPr>
      </w:pPr>
      <w:r>
        <w:rPr>
          <w:sz w:val="24"/>
          <w:szCs w:val="24"/>
        </w:rPr>
        <w:t xml:space="preserve">This waveform shows the </w:t>
      </w:r>
      <w:r w:rsidR="00E51C1D">
        <w:rPr>
          <w:sz w:val="24"/>
          <w:szCs w:val="24"/>
        </w:rPr>
        <w:t xml:space="preserve">timing comparison between the supply and earth, showing us that a full circuit is made and closed, allowing </w:t>
      </w:r>
      <w:r w:rsidR="00D5654A">
        <w:rPr>
          <w:sz w:val="24"/>
          <w:szCs w:val="24"/>
        </w:rPr>
        <w:t xml:space="preserve">a current. The supply (red) begins at 12v, </w:t>
      </w:r>
      <w:r w:rsidR="00527A70">
        <w:rPr>
          <w:sz w:val="24"/>
          <w:szCs w:val="24"/>
        </w:rPr>
        <w:t>since there isn’t an earth to complete the circuit</w:t>
      </w:r>
      <w:r w:rsidR="001F5177">
        <w:rPr>
          <w:sz w:val="24"/>
          <w:szCs w:val="24"/>
        </w:rPr>
        <w:t xml:space="preserve">, this reading is to be expected. As the earth is connected and increases in voltage, the supply drops </w:t>
      </w:r>
      <w:r w:rsidR="00DA56BF">
        <w:rPr>
          <w:sz w:val="24"/>
          <w:szCs w:val="24"/>
        </w:rPr>
        <w:t>in voltage.</w:t>
      </w:r>
      <w:r w:rsidR="002B71FE">
        <w:rPr>
          <w:sz w:val="24"/>
          <w:szCs w:val="24"/>
        </w:rPr>
        <w:t xml:space="preserve"> Once the earth is closed off, is drops in voltage causing a spike on </w:t>
      </w:r>
      <w:r w:rsidR="00AC45CC">
        <w:rPr>
          <w:sz w:val="24"/>
          <w:szCs w:val="24"/>
        </w:rPr>
        <w:t>the</w:t>
      </w:r>
      <w:r w:rsidR="002B71FE">
        <w:rPr>
          <w:sz w:val="24"/>
          <w:szCs w:val="24"/>
        </w:rPr>
        <w:t xml:space="preserve"> both the earth and in the </w:t>
      </w:r>
      <w:r w:rsidR="00AC45CC">
        <w:rPr>
          <w:sz w:val="24"/>
          <w:szCs w:val="24"/>
        </w:rPr>
        <w:t>supply, until both oscillate a couple times and returns to normal.</w:t>
      </w:r>
    </w:p>
    <w:p w14:paraId="4A6A5AF2" w14:textId="191E378B" w:rsidR="009B74D4" w:rsidRDefault="00AE16E0">
      <w:pPr>
        <w:rPr>
          <w:sz w:val="24"/>
          <w:szCs w:val="24"/>
        </w:rPr>
      </w:pPr>
      <w:r>
        <w:rPr>
          <w:noProof/>
          <w:sz w:val="24"/>
          <w:szCs w:val="24"/>
        </w:rPr>
        <w:lastRenderedPageBreak/>
        <w:drawing>
          <wp:inline distT="0" distB="0" distL="0" distR="0" wp14:anchorId="23468FF2" wp14:editId="65C030D5">
            <wp:extent cx="5731510" cy="3154680"/>
            <wp:effectExtent l="0" t="0" r="2540" b="7620"/>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inline>
        </w:drawing>
      </w:r>
    </w:p>
    <w:p w14:paraId="37459302" w14:textId="02A22932" w:rsidR="00AE16E0" w:rsidRDefault="0005006E">
      <w:pPr>
        <w:rPr>
          <w:sz w:val="24"/>
          <w:szCs w:val="24"/>
        </w:rPr>
      </w:pPr>
      <w:r>
        <w:rPr>
          <w:sz w:val="24"/>
          <w:szCs w:val="24"/>
        </w:rPr>
        <w:t xml:space="preserve">(Figure </w:t>
      </w:r>
      <w:r w:rsidR="006A065D">
        <w:rPr>
          <w:sz w:val="24"/>
          <w:szCs w:val="24"/>
        </w:rPr>
        <w:t>2</w:t>
      </w:r>
      <w:r w:rsidR="0003539F">
        <w:rPr>
          <w:sz w:val="24"/>
          <w:szCs w:val="24"/>
        </w:rPr>
        <w:t>0</w:t>
      </w:r>
      <w:r>
        <w:rPr>
          <w:sz w:val="24"/>
          <w:szCs w:val="24"/>
        </w:rPr>
        <w:t xml:space="preserve"> = Rotary Idle Valve, idle at 80</w:t>
      </w:r>
      <w:r>
        <w:rPr>
          <w:rFonts w:cstheme="minorHAnsi"/>
          <w:sz w:val="24"/>
          <w:szCs w:val="24"/>
        </w:rPr>
        <w:t>°</w:t>
      </w:r>
      <w:r>
        <w:rPr>
          <w:sz w:val="24"/>
          <w:szCs w:val="24"/>
        </w:rPr>
        <w:t>)</w:t>
      </w:r>
    </w:p>
    <w:p w14:paraId="551FD9A5" w14:textId="1356E8BA" w:rsidR="00381424" w:rsidRDefault="00381424">
      <w:pPr>
        <w:rPr>
          <w:sz w:val="24"/>
          <w:szCs w:val="24"/>
        </w:rPr>
      </w:pPr>
      <w:r>
        <w:rPr>
          <w:sz w:val="24"/>
          <w:szCs w:val="24"/>
        </w:rPr>
        <w:t>This wavefo</w:t>
      </w:r>
      <w:r w:rsidR="00525165">
        <w:rPr>
          <w:sz w:val="24"/>
          <w:szCs w:val="24"/>
        </w:rPr>
        <w:t xml:space="preserve">rm shows the voltage level of the rotary idle valve. The </w:t>
      </w:r>
      <w:r w:rsidR="00DD657C">
        <w:rPr>
          <w:sz w:val="24"/>
          <w:szCs w:val="24"/>
        </w:rPr>
        <w:t>steady voltage line at 0v represents when the valve is closed</w:t>
      </w:r>
      <w:r w:rsidR="00B61C06">
        <w:rPr>
          <w:sz w:val="24"/>
          <w:szCs w:val="24"/>
        </w:rPr>
        <w:t xml:space="preserve"> and so no power is being used</w:t>
      </w:r>
      <w:r w:rsidR="00A554C3">
        <w:rPr>
          <w:sz w:val="24"/>
          <w:szCs w:val="24"/>
        </w:rPr>
        <w:t>, for roughly</w:t>
      </w:r>
      <w:r w:rsidR="00E4086E">
        <w:rPr>
          <w:sz w:val="24"/>
          <w:szCs w:val="24"/>
        </w:rPr>
        <w:t xml:space="preserve"> 4.5ms</w:t>
      </w:r>
      <w:r w:rsidR="00B61C06">
        <w:rPr>
          <w:sz w:val="24"/>
          <w:szCs w:val="24"/>
        </w:rPr>
        <w:t xml:space="preserve">, </w:t>
      </w:r>
      <w:r w:rsidR="009912EB">
        <w:rPr>
          <w:sz w:val="24"/>
          <w:szCs w:val="24"/>
        </w:rPr>
        <w:t>however the voltage then suddenly spikes to roughly 17</w:t>
      </w:r>
      <w:r w:rsidR="00002F98">
        <w:rPr>
          <w:sz w:val="24"/>
          <w:szCs w:val="24"/>
        </w:rPr>
        <w:t xml:space="preserve">v, which is when the valve is opened, the line then decreases </w:t>
      </w:r>
      <w:r w:rsidR="00A554C3">
        <w:rPr>
          <w:sz w:val="24"/>
          <w:szCs w:val="24"/>
        </w:rPr>
        <w:t xml:space="preserve">to steady line at </w:t>
      </w:r>
      <w:r w:rsidR="00E4086E">
        <w:rPr>
          <w:sz w:val="24"/>
          <w:szCs w:val="24"/>
        </w:rPr>
        <w:t xml:space="preserve">just below 15v for </w:t>
      </w:r>
      <w:r w:rsidR="000B7299">
        <w:rPr>
          <w:sz w:val="24"/>
          <w:szCs w:val="24"/>
        </w:rPr>
        <w:t>roughly 5ms before dropping back down</w:t>
      </w:r>
      <w:r w:rsidR="00DE0A3E">
        <w:rPr>
          <w:sz w:val="24"/>
          <w:szCs w:val="24"/>
        </w:rPr>
        <w:t xml:space="preserve"> to a negative value before </w:t>
      </w:r>
      <w:r w:rsidR="00F02262">
        <w:rPr>
          <w:sz w:val="24"/>
          <w:szCs w:val="24"/>
        </w:rPr>
        <w:t xml:space="preserve">quickly </w:t>
      </w:r>
      <w:proofErr w:type="gramStart"/>
      <w:r w:rsidR="00F02262">
        <w:rPr>
          <w:sz w:val="24"/>
          <w:szCs w:val="24"/>
        </w:rPr>
        <w:t>returning back</w:t>
      </w:r>
      <w:proofErr w:type="gramEnd"/>
      <w:r w:rsidR="00F02262">
        <w:rPr>
          <w:sz w:val="24"/>
          <w:szCs w:val="24"/>
        </w:rPr>
        <w:t xml:space="preserve"> to 0v.</w:t>
      </w:r>
    </w:p>
    <w:p w14:paraId="2E701244" w14:textId="1C797EF7" w:rsidR="0005006E" w:rsidRDefault="0005006E">
      <w:pPr>
        <w:rPr>
          <w:sz w:val="24"/>
          <w:szCs w:val="24"/>
        </w:rPr>
      </w:pPr>
    </w:p>
    <w:p w14:paraId="7C088F69" w14:textId="2C78BCC9" w:rsidR="0005006E" w:rsidRDefault="00C42B62">
      <w:pPr>
        <w:rPr>
          <w:sz w:val="24"/>
          <w:szCs w:val="24"/>
        </w:rPr>
      </w:pPr>
      <w:r>
        <w:rPr>
          <w:noProof/>
          <w:sz w:val="24"/>
          <w:szCs w:val="24"/>
        </w:rPr>
        <w:lastRenderedPageBreak/>
        <w:drawing>
          <wp:inline distT="0" distB="0" distL="0" distR="0" wp14:anchorId="5F6FB828" wp14:editId="052D0DD8">
            <wp:extent cx="5731510" cy="3840480"/>
            <wp:effectExtent l="0" t="0" r="2540" b="762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840480"/>
                    </a:xfrm>
                    <a:prstGeom prst="rect">
                      <a:avLst/>
                    </a:prstGeom>
                  </pic:spPr>
                </pic:pic>
              </a:graphicData>
            </a:graphic>
          </wp:inline>
        </w:drawing>
      </w:r>
    </w:p>
    <w:p w14:paraId="7EE36727" w14:textId="4FB1D643" w:rsidR="00C433F2" w:rsidRDefault="003936AA">
      <w:pPr>
        <w:rPr>
          <w:sz w:val="24"/>
          <w:szCs w:val="24"/>
        </w:rPr>
      </w:pPr>
      <w:r>
        <w:rPr>
          <w:sz w:val="24"/>
          <w:szCs w:val="24"/>
        </w:rPr>
        <w:t>(</w:t>
      </w:r>
      <w:r w:rsidR="00C42B62">
        <w:rPr>
          <w:sz w:val="24"/>
          <w:szCs w:val="24"/>
        </w:rPr>
        <w:t>Figure 2</w:t>
      </w:r>
      <w:r w:rsidR="0003539F">
        <w:rPr>
          <w:sz w:val="24"/>
          <w:szCs w:val="24"/>
        </w:rPr>
        <w:t>1</w:t>
      </w:r>
      <w:r w:rsidR="00C42B62">
        <w:rPr>
          <w:sz w:val="24"/>
          <w:szCs w:val="24"/>
        </w:rPr>
        <w:t xml:space="preserve"> = supply from ignition</w:t>
      </w:r>
      <w:r>
        <w:rPr>
          <w:sz w:val="24"/>
          <w:szCs w:val="24"/>
        </w:rPr>
        <w:t>, earth return)</w:t>
      </w:r>
    </w:p>
    <w:p w14:paraId="7259BAB5" w14:textId="66FE701F" w:rsidR="003936AA" w:rsidRDefault="00C433F2">
      <w:pPr>
        <w:rPr>
          <w:sz w:val="24"/>
          <w:szCs w:val="24"/>
        </w:rPr>
      </w:pPr>
      <w:r>
        <w:rPr>
          <w:sz w:val="24"/>
          <w:szCs w:val="24"/>
        </w:rPr>
        <w:t xml:space="preserve">This waveform shows </w:t>
      </w:r>
      <w:r w:rsidR="006501D1">
        <w:rPr>
          <w:sz w:val="24"/>
          <w:szCs w:val="24"/>
        </w:rPr>
        <w:t xml:space="preserve">us the supply </w:t>
      </w:r>
      <w:r w:rsidR="00A31959">
        <w:rPr>
          <w:sz w:val="24"/>
          <w:szCs w:val="24"/>
        </w:rPr>
        <w:t>to the ignition and the earth return, essentially showing us that it does make a full circuit</w:t>
      </w:r>
      <w:r w:rsidR="005D727D">
        <w:rPr>
          <w:sz w:val="24"/>
          <w:szCs w:val="24"/>
        </w:rPr>
        <w:t xml:space="preserve">, </w:t>
      </w:r>
      <w:r w:rsidR="00AC45CC">
        <w:rPr>
          <w:sz w:val="24"/>
          <w:szCs w:val="24"/>
        </w:rPr>
        <w:t>similarly,</w:t>
      </w:r>
      <w:r w:rsidR="005D727D">
        <w:rPr>
          <w:sz w:val="24"/>
          <w:szCs w:val="24"/>
        </w:rPr>
        <w:t xml:space="preserve"> to figure 20. </w:t>
      </w:r>
      <w:r w:rsidR="00AC45CC">
        <w:rPr>
          <w:sz w:val="24"/>
          <w:szCs w:val="24"/>
        </w:rPr>
        <w:t xml:space="preserve">The supply begins on a voltage of </w:t>
      </w:r>
      <w:r w:rsidR="00013A97">
        <w:rPr>
          <w:sz w:val="24"/>
          <w:szCs w:val="24"/>
        </w:rPr>
        <w:t xml:space="preserve">roughly 12v, battery voltage, until the earth is </w:t>
      </w:r>
      <w:r w:rsidR="00073B60">
        <w:rPr>
          <w:sz w:val="24"/>
          <w:szCs w:val="24"/>
        </w:rPr>
        <w:t>connected</w:t>
      </w:r>
      <w:r w:rsidR="00013A97">
        <w:rPr>
          <w:sz w:val="24"/>
          <w:szCs w:val="24"/>
        </w:rPr>
        <w:t>, in which it drops in voltage whereas the earth voltage increases. The circuit is opened again and the earth decreases, both spike</w:t>
      </w:r>
      <w:r w:rsidR="00073B60">
        <w:rPr>
          <w:sz w:val="24"/>
          <w:szCs w:val="24"/>
        </w:rPr>
        <w:t xml:space="preserve"> and oscillate until they return to normal.</w:t>
      </w:r>
    </w:p>
    <w:p w14:paraId="38972799" w14:textId="1430DC0F" w:rsidR="003936AA" w:rsidRDefault="00763DCD">
      <w:pPr>
        <w:rPr>
          <w:sz w:val="24"/>
          <w:szCs w:val="24"/>
        </w:rPr>
      </w:pPr>
      <w:r>
        <w:rPr>
          <w:noProof/>
          <w:sz w:val="24"/>
          <w:szCs w:val="24"/>
        </w:rPr>
        <w:lastRenderedPageBreak/>
        <w:drawing>
          <wp:inline distT="0" distB="0" distL="0" distR="0" wp14:anchorId="39C7473E" wp14:editId="6F6BC351">
            <wp:extent cx="5731510" cy="3603625"/>
            <wp:effectExtent l="0" t="0" r="2540" b="0"/>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603625"/>
                    </a:xfrm>
                    <a:prstGeom prst="rect">
                      <a:avLst/>
                    </a:prstGeom>
                  </pic:spPr>
                </pic:pic>
              </a:graphicData>
            </a:graphic>
          </wp:inline>
        </w:drawing>
      </w:r>
    </w:p>
    <w:p w14:paraId="3176F900" w14:textId="6209374B" w:rsidR="00763DCD" w:rsidRDefault="00CA4084">
      <w:pPr>
        <w:rPr>
          <w:sz w:val="24"/>
          <w:szCs w:val="24"/>
        </w:rPr>
      </w:pPr>
      <w:r>
        <w:rPr>
          <w:sz w:val="24"/>
          <w:szCs w:val="24"/>
        </w:rPr>
        <w:t>(</w:t>
      </w:r>
      <w:r w:rsidR="00763DCD">
        <w:rPr>
          <w:sz w:val="24"/>
          <w:szCs w:val="24"/>
        </w:rPr>
        <w:t>Figure 2</w:t>
      </w:r>
      <w:r w:rsidR="0003539F">
        <w:rPr>
          <w:sz w:val="24"/>
          <w:szCs w:val="24"/>
        </w:rPr>
        <w:t>2</w:t>
      </w:r>
      <w:r>
        <w:rPr>
          <w:sz w:val="24"/>
          <w:szCs w:val="24"/>
        </w:rPr>
        <w:t xml:space="preserve"> = Air flow and Throttle Potentiometer signals)</w:t>
      </w:r>
    </w:p>
    <w:p w14:paraId="07E95D0D" w14:textId="1EA36B87" w:rsidR="007F4D6E" w:rsidRDefault="007F4D6E">
      <w:pPr>
        <w:rPr>
          <w:sz w:val="24"/>
          <w:szCs w:val="24"/>
        </w:rPr>
      </w:pPr>
    </w:p>
    <w:p w14:paraId="7E60EF88" w14:textId="3474AE2D" w:rsidR="007F4D6E" w:rsidRDefault="007F4D6E">
      <w:pPr>
        <w:rPr>
          <w:sz w:val="24"/>
          <w:szCs w:val="24"/>
        </w:rPr>
      </w:pPr>
      <w:r>
        <w:rPr>
          <w:noProof/>
          <w:sz w:val="24"/>
          <w:szCs w:val="24"/>
        </w:rPr>
        <w:drawing>
          <wp:inline distT="0" distB="0" distL="0" distR="0" wp14:anchorId="68966340" wp14:editId="0AAD4675">
            <wp:extent cx="5731510" cy="3881755"/>
            <wp:effectExtent l="0" t="0" r="2540" b="4445"/>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881755"/>
                    </a:xfrm>
                    <a:prstGeom prst="rect">
                      <a:avLst/>
                    </a:prstGeom>
                  </pic:spPr>
                </pic:pic>
              </a:graphicData>
            </a:graphic>
          </wp:inline>
        </w:drawing>
      </w:r>
    </w:p>
    <w:p w14:paraId="7B4ACC9C" w14:textId="56EC1DD6" w:rsidR="007F4D6E" w:rsidRDefault="007F4D6E">
      <w:pPr>
        <w:rPr>
          <w:sz w:val="24"/>
          <w:szCs w:val="24"/>
        </w:rPr>
      </w:pPr>
      <w:r>
        <w:rPr>
          <w:sz w:val="24"/>
          <w:szCs w:val="24"/>
        </w:rPr>
        <w:t>(Figure 2</w:t>
      </w:r>
      <w:r w:rsidR="0003539F">
        <w:rPr>
          <w:sz w:val="24"/>
          <w:szCs w:val="24"/>
        </w:rPr>
        <w:t>3</w:t>
      </w:r>
      <w:r>
        <w:rPr>
          <w:sz w:val="24"/>
          <w:szCs w:val="24"/>
        </w:rPr>
        <w:t xml:space="preserve"> = Injectors </w:t>
      </w:r>
      <w:r w:rsidR="00902C8E">
        <w:rPr>
          <w:sz w:val="24"/>
          <w:szCs w:val="24"/>
        </w:rPr>
        <w:t>Simultaneous</w:t>
      </w:r>
      <w:r>
        <w:rPr>
          <w:sz w:val="24"/>
          <w:szCs w:val="24"/>
        </w:rPr>
        <w:t>)</w:t>
      </w:r>
    </w:p>
    <w:p w14:paraId="44DC0E86" w14:textId="0686914F" w:rsidR="00902C8E" w:rsidRDefault="00AC45CC">
      <w:pPr>
        <w:rPr>
          <w:sz w:val="24"/>
          <w:szCs w:val="24"/>
        </w:rPr>
      </w:pPr>
      <w:r>
        <w:rPr>
          <w:sz w:val="24"/>
          <w:szCs w:val="24"/>
        </w:rPr>
        <w:lastRenderedPageBreak/>
        <w:t>This waveform</w:t>
      </w:r>
      <w:r w:rsidR="005845AA">
        <w:rPr>
          <w:sz w:val="24"/>
          <w:szCs w:val="24"/>
        </w:rPr>
        <w:t xml:space="preserve"> shows us th</w:t>
      </w:r>
      <w:r w:rsidR="00B207E8">
        <w:rPr>
          <w:sz w:val="24"/>
          <w:szCs w:val="24"/>
        </w:rPr>
        <w:t>e injection on time of simultaneous injectors</w:t>
      </w:r>
      <w:r w:rsidR="00267C67">
        <w:rPr>
          <w:sz w:val="24"/>
          <w:szCs w:val="24"/>
        </w:rPr>
        <w:t>, proving that they are switched on at the same time and turn off the same</w:t>
      </w:r>
      <w:r w:rsidR="009E123C">
        <w:rPr>
          <w:sz w:val="24"/>
          <w:szCs w:val="24"/>
        </w:rPr>
        <w:t xml:space="preserve"> time leading to the spike </w:t>
      </w:r>
      <w:r w:rsidR="00C433F2">
        <w:rPr>
          <w:sz w:val="24"/>
          <w:szCs w:val="24"/>
        </w:rPr>
        <w:t>occurring the same time.</w:t>
      </w:r>
    </w:p>
    <w:p w14:paraId="51FB5A53" w14:textId="6364893A" w:rsidR="00902C8E" w:rsidRDefault="00902C8E">
      <w:pPr>
        <w:rPr>
          <w:sz w:val="24"/>
          <w:szCs w:val="24"/>
        </w:rPr>
      </w:pPr>
      <w:r>
        <w:rPr>
          <w:noProof/>
          <w:sz w:val="24"/>
          <w:szCs w:val="24"/>
        </w:rPr>
        <w:drawing>
          <wp:inline distT="0" distB="0" distL="0" distR="0" wp14:anchorId="2A864933" wp14:editId="22EFC4FB">
            <wp:extent cx="5731510" cy="3314700"/>
            <wp:effectExtent l="0" t="0" r="2540" b="0"/>
            <wp:docPr id="27" name="Picture 27" descr="Graphical user interfac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Excel&#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314700"/>
                    </a:xfrm>
                    <a:prstGeom prst="rect">
                      <a:avLst/>
                    </a:prstGeom>
                  </pic:spPr>
                </pic:pic>
              </a:graphicData>
            </a:graphic>
          </wp:inline>
        </w:drawing>
      </w:r>
    </w:p>
    <w:p w14:paraId="22F1712E" w14:textId="581F9570" w:rsidR="00902C8E" w:rsidRPr="00563391" w:rsidRDefault="00902C8E">
      <w:pPr>
        <w:rPr>
          <w:sz w:val="24"/>
          <w:szCs w:val="24"/>
        </w:rPr>
      </w:pPr>
      <w:r w:rsidRPr="00563391">
        <w:rPr>
          <w:sz w:val="24"/>
          <w:szCs w:val="24"/>
        </w:rPr>
        <w:t>(Figure 2</w:t>
      </w:r>
      <w:r w:rsidR="0003539F">
        <w:rPr>
          <w:sz w:val="24"/>
          <w:szCs w:val="24"/>
        </w:rPr>
        <w:t>4</w:t>
      </w:r>
      <w:r w:rsidRPr="00563391">
        <w:rPr>
          <w:sz w:val="24"/>
          <w:szCs w:val="24"/>
        </w:rPr>
        <w:t xml:space="preserve"> = Lambda Sensor)</w:t>
      </w:r>
    </w:p>
    <w:p w14:paraId="04FFA358" w14:textId="09116A7D" w:rsidR="007F4D6E" w:rsidRPr="00563391" w:rsidRDefault="00391BC0">
      <w:r w:rsidRPr="00563391">
        <w:t xml:space="preserve">The lambda </w:t>
      </w:r>
      <w:r w:rsidR="00C416AE" w:rsidRPr="00563391">
        <w:t>sensor</w:t>
      </w:r>
      <w:r w:rsidR="002F6E22">
        <w:t>, or o2 sensor,</w:t>
      </w:r>
      <w:r w:rsidR="00C416AE" w:rsidRPr="00563391">
        <w:t xml:space="preserve"> </w:t>
      </w:r>
      <w:r w:rsidR="00404952">
        <w:t xml:space="preserve">is used </w:t>
      </w:r>
      <w:r w:rsidR="00AF1490">
        <w:t xml:space="preserve">to maintain the stoichiometric air/fuel ratio by performing closed loop </w:t>
      </w:r>
      <w:r w:rsidR="003C1CD8">
        <w:t xml:space="preserve">control of engine </w:t>
      </w:r>
      <w:r w:rsidR="00EF7B0E">
        <w:t>fuelling</w:t>
      </w:r>
      <w:r w:rsidR="003C1CD8">
        <w:t>.</w:t>
      </w:r>
      <w:r w:rsidR="00A23436">
        <w:t xml:space="preserve"> The </w:t>
      </w:r>
      <w:r w:rsidR="002F6E22">
        <w:t>O2 sensor</w:t>
      </w:r>
      <w:r w:rsidR="00EF7B0E">
        <w:t xml:space="preserve"> present is a titania O2 sensor, which has low resistance during </w:t>
      </w:r>
      <w:r w:rsidR="00FB1EF2">
        <w:t>low O2 levels and high resistance during high O2 levels.</w:t>
      </w:r>
      <w:r w:rsidR="00232626">
        <w:t xml:space="preserve"> </w:t>
      </w:r>
      <w:r w:rsidR="00704EBA">
        <w:t>The sensor’s circuit opens and closes very quickly in order to perform closed loop performances</w:t>
      </w:r>
      <w:r w:rsidR="007E5028">
        <w:t>.</w:t>
      </w:r>
    </w:p>
    <w:p w14:paraId="382843BF" w14:textId="7BBBB6F9" w:rsidR="000D3B05" w:rsidRDefault="000D3B05">
      <w:pPr>
        <w:rPr>
          <w:sz w:val="24"/>
          <w:szCs w:val="24"/>
        </w:rPr>
      </w:pPr>
    </w:p>
    <w:p w14:paraId="6B6769C9" w14:textId="211D184A" w:rsidR="000D3B05" w:rsidRDefault="000D3B05">
      <w:pPr>
        <w:rPr>
          <w:rFonts w:cstheme="minorHAnsi"/>
          <w:sz w:val="24"/>
          <w:szCs w:val="24"/>
        </w:rPr>
      </w:pPr>
      <w:r>
        <w:rPr>
          <w:sz w:val="24"/>
          <w:szCs w:val="24"/>
        </w:rPr>
        <w:t>NTC2 graphs:</w:t>
      </w:r>
    </w:p>
    <w:p w14:paraId="5D8633ED" w14:textId="488BC6EB" w:rsidR="00CC1906" w:rsidRPr="00CC1906" w:rsidRDefault="00CC1906" w:rsidP="00CC1906">
      <w:pPr>
        <w:spacing w:after="0" w:line="240" w:lineRule="auto"/>
        <w:rPr>
          <w:rFonts w:ascii="Times New Roman" w:eastAsia="Times New Roman" w:hAnsi="Times New Roman" w:cs="Times New Roman"/>
          <w:sz w:val="24"/>
          <w:szCs w:val="24"/>
          <w:lang w:eastAsia="en-GB"/>
        </w:rPr>
      </w:pPr>
      <w:r w:rsidRPr="00CC1906">
        <w:rPr>
          <w:noProof/>
          <w:sz w:val="24"/>
          <w:szCs w:val="24"/>
        </w:rPr>
        <w:lastRenderedPageBreak/>
        <w:drawing>
          <wp:inline distT="0" distB="0" distL="0" distR="0" wp14:anchorId="7634AAB7" wp14:editId="60EEE9CA">
            <wp:extent cx="4594860" cy="2766060"/>
            <wp:effectExtent l="0" t="0" r="0" b="0"/>
            <wp:docPr id="30" name="Picture 30"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line chart, scatter char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94860" cy="2766060"/>
                    </a:xfrm>
                    <a:prstGeom prst="rect">
                      <a:avLst/>
                    </a:prstGeom>
                    <a:noFill/>
                    <a:ln>
                      <a:noFill/>
                    </a:ln>
                  </pic:spPr>
                </pic:pic>
              </a:graphicData>
            </a:graphic>
          </wp:inline>
        </w:drawing>
      </w:r>
    </w:p>
    <w:p w14:paraId="74399384" w14:textId="3618ABD9" w:rsidR="00CC1906" w:rsidRPr="0044668B" w:rsidRDefault="00563391">
      <w:pPr>
        <w:rPr>
          <w:sz w:val="24"/>
          <w:szCs w:val="24"/>
        </w:rPr>
      </w:pPr>
      <w:r w:rsidRPr="0044668B">
        <w:rPr>
          <w:sz w:val="24"/>
          <w:szCs w:val="24"/>
        </w:rPr>
        <w:t>(</w:t>
      </w:r>
      <w:r w:rsidR="00CC1906" w:rsidRPr="0044668B">
        <w:rPr>
          <w:sz w:val="24"/>
          <w:szCs w:val="24"/>
        </w:rPr>
        <w:t xml:space="preserve">Figure </w:t>
      </w:r>
      <w:r w:rsidRPr="0044668B">
        <w:rPr>
          <w:sz w:val="24"/>
          <w:szCs w:val="24"/>
        </w:rPr>
        <w:t>2</w:t>
      </w:r>
      <w:r w:rsidR="009D22F5">
        <w:rPr>
          <w:sz w:val="24"/>
          <w:szCs w:val="24"/>
        </w:rPr>
        <w:t>5</w:t>
      </w:r>
      <w:r w:rsidRPr="0044668B">
        <w:rPr>
          <w:sz w:val="24"/>
          <w:szCs w:val="24"/>
        </w:rPr>
        <w:t xml:space="preserve"> = LE3 NTC2 graph)</w:t>
      </w:r>
    </w:p>
    <w:p w14:paraId="37700B95" w14:textId="11B1BFFC" w:rsidR="007E47C3" w:rsidRPr="007E47C3" w:rsidRDefault="007E47C3" w:rsidP="007E47C3">
      <w:pPr>
        <w:spacing w:after="0" w:line="240" w:lineRule="auto"/>
        <w:rPr>
          <w:rFonts w:ascii="Times New Roman" w:eastAsia="Times New Roman" w:hAnsi="Times New Roman" w:cs="Times New Roman"/>
          <w:sz w:val="24"/>
          <w:szCs w:val="24"/>
          <w:lang w:eastAsia="en-GB"/>
        </w:rPr>
      </w:pPr>
      <w:r w:rsidRPr="007E47C3">
        <w:rPr>
          <w:noProof/>
          <w:sz w:val="24"/>
          <w:szCs w:val="24"/>
        </w:rPr>
        <w:drawing>
          <wp:inline distT="0" distB="0" distL="0" distR="0" wp14:anchorId="088A29BE" wp14:editId="4015718B">
            <wp:extent cx="4594860" cy="2766060"/>
            <wp:effectExtent l="0" t="0" r="0" b="0"/>
            <wp:docPr id="31" name="Picture 3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line char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94860" cy="2766060"/>
                    </a:xfrm>
                    <a:prstGeom prst="rect">
                      <a:avLst/>
                    </a:prstGeom>
                    <a:noFill/>
                    <a:ln>
                      <a:noFill/>
                    </a:ln>
                  </pic:spPr>
                </pic:pic>
              </a:graphicData>
            </a:graphic>
          </wp:inline>
        </w:drawing>
      </w:r>
    </w:p>
    <w:p w14:paraId="0C982EDF" w14:textId="78E89B89" w:rsidR="007E47C3" w:rsidRDefault="007E47C3">
      <w:pPr>
        <w:rPr>
          <w:sz w:val="24"/>
          <w:szCs w:val="24"/>
        </w:rPr>
      </w:pPr>
      <w:r>
        <w:rPr>
          <w:sz w:val="24"/>
          <w:szCs w:val="24"/>
        </w:rPr>
        <w:t>(Figure 2</w:t>
      </w:r>
      <w:r w:rsidR="009D22F5">
        <w:rPr>
          <w:sz w:val="24"/>
          <w:szCs w:val="24"/>
        </w:rPr>
        <w:t>6</w:t>
      </w:r>
      <w:r>
        <w:rPr>
          <w:sz w:val="24"/>
          <w:szCs w:val="24"/>
        </w:rPr>
        <w:t xml:space="preserve"> = Motronic </w:t>
      </w:r>
      <w:r w:rsidR="00D04B95">
        <w:rPr>
          <w:sz w:val="24"/>
          <w:szCs w:val="24"/>
        </w:rPr>
        <w:t>NTC2 Graph)</w:t>
      </w:r>
    </w:p>
    <w:p w14:paraId="01909FE8" w14:textId="4C838B09" w:rsidR="001504B5" w:rsidRDefault="001504B5">
      <w:pPr>
        <w:rPr>
          <w:sz w:val="24"/>
          <w:szCs w:val="24"/>
        </w:rPr>
      </w:pPr>
      <w:r>
        <w:rPr>
          <w:sz w:val="24"/>
          <w:szCs w:val="24"/>
        </w:rPr>
        <w:t xml:space="preserve">These 2 graphs show us that as </w:t>
      </w:r>
      <w:r w:rsidR="00F333E6">
        <w:rPr>
          <w:sz w:val="24"/>
          <w:szCs w:val="24"/>
        </w:rPr>
        <w:t>the temperature increases in both systems, the NTC2 value begins to decrease</w:t>
      </w:r>
      <w:r w:rsidR="002D7EC7">
        <w:rPr>
          <w:sz w:val="24"/>
          <w:szCs w:val="24"/>
        </w:rPr>
        <w:t>.</w:t>
      </w:r>
    </w:p>
    <w:p w14:paraId="7B1414D3" w14:textId="21EF8984" w:rsidR="000D3B05" w:rsidRDefault="000D3B05">
      <w:pPr>
        <w:rPr>
          <w:sz w:val="24"/>
          <w:szCs w:val="24"/>
        </w:rPr>
      </w:pPr>
      <w:r>
        <w:rPr>
          <w:sz w:val="24"/>
          <w:szCs w:val="24"/>
        </w:rPr>
        <w:t>Improvements</w:t>
      </w:r>
      <w:r w:rsidR="001504B5">
        <w:rPr>
          <w:sz w:val="24"/>
          <w:szCs w:val="24"/>
        </w:rPr>
        <w:t>:</w:t>
      </w:r>
    </w:p>
    <w:p w14:paraId="7D7B631E" w14:textId="1CA1AC77" w:rsidR="005E047B" w:rsidRDefault="005E047B">
      <w:pPr>
        <w:rPr>
          <w:sz w:val="24"/>
          <w:szCs w:val="24"/>
        </w:rPr>
      </w:pPr>
      <w:r>
        <w:rPr>
          <w:sz w:val="24"/>
          <w:szCs w:val="24"/>
        </w:rPr>
        <w:t xml:space="preserve">Some improvements can be made to both systems, these improvements include: </w:t>
      </w:r>
    </w:p>
    <w:p w14:paraId="01621BDD" w14:textId="59A34BFE" w:rsidR="0093127B" w:rsidRDefault="0093127B">
      <w:pPr>
        <w:rPr>
          <w:sz w:val="24"/>
          <w:szCs w:val="24"/>
        </w:rPr>
      </w:pPr>
      <w:r>
        <w:rPr>
          <w:sz w:val="24"/>
          <w:szCs w:val="24"/>
        </w:rPr>
        <w:t>-zirconium lambda</w:t>
      </w:r>
      <w:r w:rsidR="00E45463">
        <w:rPr>
          <w:sz w:val="24"/>
          <w:szCs w:val="24"/>
        </w:rPr>
        <w:t xml:space="preserve">/ oxygen sensor. The reason this could be better than the </w:t>
      </w:r>
      <w:r w:rsidR="0002462E">
        <w:rPr>
          <w:sz w:val="24"/>
          <w:szCs w:val="24"/>
        </w:rPr>
        <w:t xml:space="preserve">titania oxygen sensor is because </w:t>
      </w:r>
      <w:r w:rsidR="00D766AE">
        <w:rPr>
          <w:sz w:val="24"/>
          <w:szCs w:val="24"/>
        </w:rPr>
        <w:t xml:space="preserve">the zirconium one has vents in the side to allow better reading </w:t>
      </w:r>
      <w:r w:rsidR="00690D45">
        <w:rPr>
          <w:sz w:val="24"/>
          <w:szCs w:val="24"/>
        </w:rPr>
        <w:t xml:space="preserve">and compare the exhaust gasses with surrounding air. </w:t>
      </w:r>
      <w:r w:rsidR="00CA69CE">
        <w:rPr>
          <w:sz w:val="24"/>
          <w:szCs w:val="24"/>
        </w:rPr>
        <w:t>However,</w:t>
      </w:r>
      <w:r w:rsidR="00690D45">
        <w:rPr>
          <w:sz w:val="24"/>
          <w:szCs w:val="24"/>
        </w:rPr>
        <w:t xml:space="preserve"> one fault of this could be </w:t>
      </w:r>
      <w:r w:rsidR="00C90E3C">
        <w:rPr>
          <w:sz w:val="24"/>
          <w:szCs w:val="24"/>
        </w:rPr>
        <w:t xml:space="preserve">false </w:t>
      </w:r>
      <w:r w:rsidR="00C90E3C">
        <w:rPr>
          <w:sz w:val="24"/>
          <w:szCs w:val="24"/>
        </w:rPr>
        <w:lastRenderedPageBreak/>
        <w:t xml:space="preserve">readings through exhaust gasses from vehicles </w:t>
      </w:r>
      <w:r w:rsidR="00CA69CE">
        <w:rPr>
          <w:sz w:val="24"/>
          <w:szCs w:val="24"/>
        </w:rPr>
        <w:t>in front</w:t>
      </w:r>
      <w:r w:rsidR="00C90E3C">
        <w:rPr>
          <w:sz w:val="24"/>
          <w:szCs w:val="24"/>
        </w:rPr>
        <w:t xml:space="preserve"> seeping inro the engine bay and </w:t>
      </w:r>
      <w:r w:rsidR="00CA69CE">
        <w:rPr>
          <w:sz w:val="24"/>
          <w:szCs w:val="24"/>
        </w:rPr>
        <w:t>causing an inaccurate comparison.</w:t>
      </w:r>
    </w:p>
    <w:p w14:paraId="0B0FF461" w14:textId="336BE90C" w:rsidR="00CA69CE" w:rsidRDefault="00CA69CE">
      <w:pPr>
        <w:rPr>
          <w:sz w:val="24"/>
          <w:szCs w:val="24"/>
        </w:rPr>
      </w:pPr>
      <w:r>
        <w:rPr>
          <w:sz w:val="24"/>
          <w:szCs w:val="24"/>
        </w:rPr>
        <w:t>-</w:t>
      </w:r>
      <w:r w:rsidR="007F6A09">
        <w:rPr>
          <w:sz w:val="24"/>
          <w:szCs w:val="24"/>
        </w:rPr>
        <w:t>Adaptive strategies, such as sensors for altitude</w:t>
      </w:r>
      <w:r w:rsidR="00596BD4">
        <w:rPr>
          <w:sz w:val="24"/>
          <w:szCs w:val="24"/>
        </w:rPr>
        <w:t xml:space="preserve">. This could be helpful for vehicles that are </w:t>
      </w:r>
      <w:r w:rsidR="00D61C98">
        <w:rPr>
          <w:sz w:val="24"/>
          <w:szCs w:val="24"/>
        </w:rPr>
        <w:t xml:space="preserve">driven in areas with extreme landscapes such as high hills and mountains where </w:t>
      </w:r>
      <w:r w:rsidR="00A16B87">
        <w:rPr>
          <w:sz w:val="24"/>
          <w:szCs w:val="24"/>
        </w:rPr>
        <w:t>altitude</w:t>
      </w:r>
      <w:r w:rsidR="00D61C98">
        <w:rPr>
          <w:sz w:val="24"/>
          <w:szCs w:val="24"/>
        </w:rPr>
        <w:t xml:space="preserve"> will increase</w:t>
      </w:r>
      <w:r w:rsidR="00A16B87">
        <w:rPr>
          <w:sz w:val="24"/>
          <w:szCs w:val="24"/>
        </w:rPr>
        <w:t xml:space="preserve">, and less oxygen is available for then engine. </w:t>
      </w:r>
      <w:r w:rsidR="00C819B3">
        <w:rPr>
          <w:sz w:val="24"/>
          <w:szCs w:val="24"/>
        </w:rPr>
        <w:t>However,</w:t>
      </w:r>
      <w:r w:rsidR="00A16B87">
        <w:rPr>
          <w:sz w:val="24"/>
          <w:szCs w:val="24"/>
        </w:rPr>
        <w:t xml:space="preserve"> this will only be helpful in extreme locations, </w:t>
      </w:r>
      <w:r w:rsidR="00311DAA">
        <w:rPr>
          <w:sz w:val="24"/>
          <w:szCs w:val="24"/>
        </w:rPr>
        <w:t>not in regular cities or country sides where there is relatively steady altitude.</w:t>
      </w:r>
    </w:p>
    <w:p w14:paraId="3C1A049F" w14:textId="17F36CB3" w:rsidR="00311DAA" w:rsidRDefault="00311DAA">
      <w:pPr>
        <w:rPr>
          <w:sz w:val="24"/>
          <w:szCs w:val="24"/>
        </w:rPr>
      </w:pPr>
      <w:r>
        <w:rPr>
          <w:sz w:val="24"/>
          <w:szCs w:val="24"/>
        </w:rPr>
        <w:t>-</w:t>
      </w:r>
      <w:r w:rsidR="00373559">
        <w:rPr>
          <w:sz w:val="24"/>
          <w:szCs w:val="24"/>
        </w:rPr>
        <w:t xml:space="preserve">Some sort of cover </w:t>
      </w:r>
      <w:r w:rsidR="00DB3E31">
        <w:rPr>
          <w:sz w:val="24"/>
          <w:szCs w:val="24"/>
        </w:rPr>
        <w:t xml:space="preserve">on the crankshaft sensor, to prevent dirt or oil </w:t>
      </w:r>
      <w:r w:rsidR="00072B30">
        <w:rPr>
          <w:sz w:val="24"/>
          <w:szCs w:val="24"/>
        </w:rPr>
        <w:t xml:space="preserve">getting on the sensor which is known to cause </w:t>
      </w:r>
      <w:r w:rsidR="00DD3D79">
        <w:rPr>
          <w:sz w:val="24"/>
          <w:szCs w:val="24"/>
        </w:rPr>
        <w:t xml:space="preserve">signal errors and could prevent wrong readings. </w:t>
      </w:r>
      <w:proofErr w:type="gramStart"/>
      <w:r w:rsidR="00A975A0">
        <w:rPr>
          <w:sz w:val="24"/>
          <w:szCs w:val="24"/>
        </w:rPr>
        <w:t>However</w:t>
      </w:r>
      <w:proofErr w:type="gramEnd"/>
      <w:r w:rsidR="00A975A0">
        <w:rPr>
          <w:sz w:val="24"/>
          <w:szCs w:val="24"/>
        </w:rPr>
        <w:t xml:space="preserve"> some covers could possibly cause inaccurate readings if it were to somehow </w:t>
      </w:r>
      <w:r w:rsidR="003111F0">
        <w:rPr>
          <w:sz w:val="24"/>
          <w:szCs w:val="24"/>
        </w:rPr>
        <w:t>interact with the magnetic field, such as a metal cover.</w:t>
      </w:r>
    </w:p>
    <w:p w14:paraId="709DC832" w14:textId="6D140EEC" w:rsidR="00876F10" w:rsidRDefault="00876F10">
      <w:pPr>
        <w:rPr>
          <w:sz w:val="24"/>
          <w:szCs w:val="24"/>
        </w:rPr>
      </w:pPr>
      <w:r>
        <w:rPr>
          <w:sz w:val="24"/>
          <w:szCs w:val="24"/>
        </w:rPr>
        <w:t>-</w:t>
      </w:r>
      <w:r w:rsidR="00744B44">
        <w:rPr>
          <w:sz w:val="24"/>
          <w:szCs w:val="24"/>
        </w:rPr>
        <w:t xml:space="preserve">Perhaps a </w:t>
      </w:r>
      <w:r w:rsidR="00D238C8">
        <w:rPr>
          <w:sz w:val="24"/>
          <w:szCs w:val="24"/>
        </w:rPr>
        <w:t xml:space="preserve">better engine coolant temperature sensor could be </w:t>
      </w:r>
      <w:r w:rsidR="009B4335">
        <w:rPr>
          <w:sz w:val="24"/>
          <w:szCs w:val="24"/>
        </w:rPr>
        <w:t xml:space="preserve">good improvements, especially for the motronic since there were some errors with the NTC2. </w:t>
      </w:r>
      <w:r w:rsidR="00B1687E">
        <w:rPr>
          <w:sz w:val="24"/>
          <w:szCs w:val="24"/>
        </w:rPr>
        <w:t>ETC sensors are very prone to faults and breaking since there are very sensitive to high resistances</w:t>
      </w:r>
      <w:r w:rsidR="00234A5A">
        <w:rPr>
          <w:sz w:val="24"/>
          <w:szCs w:val="24"/>
        </w:rPr>
        <w:t xml:space="preserve">, which would make them </w:t>
      </w:r>
      <w:r w:rsidR="004E29FF">
        <w:rPr>
          <w:sz w:val="24"/>
          <w:szCs w:val="24"/>
        </w:rPr>
        <w:t>prone</w:t>
      </w:r>
      <w:r w:rsidR="00234A5A">
        <w:rPr>
          <w:sz w:val="24"/>
          <w:szCs w:val="24"/>
        </w:rPr>
        <w:t xml:space="preserve"> to breaking at low engine temperatures where there is </w:t>
      </w:r>
      <w:r w:rsidR="004E29FF">
        <w:rPr>
          <w:sz w:val="24"/>
          <w:szCs w:val="24"/>
        </w:rPr>
        <w:t>more</w:t>
      </w:r>
      <w:r w:rsidR="00234A5A">
        <w:rPr>
          <w:sz w:val="24"/>
          <w:szCs w:val="24"/>
        </w:rPr>
        <w:t xml:space="preserve"> resistance</w:t>
      </w:r>
      <w:r w:rsidR="004E29FF">
        <w:rPr>
          <w:sz w:val="24"/>
          <w:szCs w:val="24"/>
        </w:rPr>
        <w:t>, but also poor circuits</w:t>
      </w:r>
      <w:r w:rsidR="00234A5A">
        <w:rPr>
          <w:sz w:val="24"/>
          <w:szCs w:val="24"/>
        </w:rPr>
        <w:t xml:space="preserve">. ETC </w:t>
      </w:r>
      <w:r w:rsidR="00097539">
        <w:rPr>
          <w:sz w:val="24"/>
          <w:szCs w:val="24"/>
        </w:rPr>
        <w:t xml:space="preserve">assists in injection </w:t>
      </w:r>
      <w:r w:rsidR="004E29FF">
        <w:rPr>
          <w:sz w:val="24"/>
          <w:szCs w:val="24"/>
        </w:rPr>
        <w:t>timing and engine speeds, therefore it’s an important sensor.</w:t>
      </w:r>
      <w:r w:rsidR="00B83117">
        <w:rPr>
          <w:sz w:val="24"/>
          <w:szCs w:val="24"/>
        </w:rPr>
        <w:t xml:space="preserve"> Therefore at least regular checking of the sensor could be required however an improvement such as better circuits and wiring or back up wires could be helpful.</w:t>
      </w:r>
    </w:p>
    <w:p w14:paraId="123C6275" w14:textId="77777777" w:rsidR="007F4D6E" w:rsidRDefault="007F4D6E">
      <w:pPr>
        <w:rPr>
          <w:sz w:val="24"/>
          <w:szCs w:val="24"/>
        </w:rPr>
      </w:pPr>
    </w:p>
    <w:p w14:paraId="6671204F" w14:textId="2E0EA0A1" w:rsidR="00030E21" w:rsidRPr="00AF05DE" w:rsidRDefault="00367FC5">
      <w:pPr>
        <w:rPr>
          <w:sz w:val="24"/>
          <w:szCs w:val="24"/>
        </w:rPr>
      </w:pPr>
      <w:r w:rsidRPr="00AF05DE">
        <w:rPr>
          <w:sz w:val="24"/>
          <w:szCs w:val="24"/>
        </w:rPr>
        <w:br w:type="page"/>
      </w:r>
    </w:p>
    <w:p w14:paraId="5DD1D201" w14:textId="77777777" w:rsidR="00CC64D2" w:rsidRPr="00641B7D" w:rsidRDefault="00CC64D2"/>
    <w:p w14:paraId="7F8ABB66" w14:textId="77777777" w:rsidR="00CF60E2" w:rsidRPr="002064C9" w:rsidRDefault="00CF60E2" w:rsidP="00860521">
      <w:pPr>
        <w:pStyle w:val="Heading1"/>
        <w:numPr>
          <w:ilvl w:val="0"/>
          <w:numId w:val="0"/>
        </w:numPr>
      </w:pPr>
    </w:p>
    <w:p w14:paraId="2249C8D6" w14:textId="56294266" w:rsidR="4579CDEA" w:rsidRDefault="009B74D4" w:rsidP="4579CDEA">
      <w:pPr>
        <w:pStyle w:val="Heading1"/>
      </w:pPr>
      <w:r>
        <w:t>Conclusion</w:t>
      </w:r>
    </w:p>
    <w:p w14:paraId="305D7B9A" w14:textId="208A6BA1" w:rsidR="4579CDEA" w:rsidRDefault="003D678E">
      <w:r>
        <w:t xml:space="preserve">To conclude, we have discussed the </w:t>
      </w:r>
      <w:r w:rsidR="00E54CD4">
        <w:t xml:space="preserve">voltage values of the pins on both systems and </w:t>
      </w:r>
      <w:r w:rsidR="008141FB">
        <w:t xml:space="preserve">the explanation for most of </w:t>
      </w:r>
      <w:r w:rsidR="00544360">
        <w:t>their</w:t>
      </w:r>
      <w:r w:rsidR="008141FB">
        <w:t xml:space="preserve"> values</w:t>
      </w:r>
      <w:r w:rsidR="00544360">
        <w:t xml:space="preserve"> while the ignition was off and on</w:t>
      </w:r>
      <w:r w:rsidR="008141FB">
        <w:t xml:space="preserve">. We analysed the </w:t>
      </w:r>
      <w:r w:rsidR="00203C34">
        <w:t>warmup</w:t>
      </w:r>
      <w:r w:rsidR="008141FB">
        <w:t xml:space="preserve"> phases and the data we measured for the sensors and </w:t>
      </w:r>
      <w:r w:rsidR="00203C34">
        <w:t xml:space="preserve">compared them to the manufacture specifications. I have explained </w:t>
      </w:r>
      <w:r w:rsidR="00F63312">
        <w:t>scope patterns we retrieved from the warmup phase and explained each voltage reading and to why they look th</w:t>
      </w:r>
      <w:r w:rsidR="00334A39">
        <w:t>e</w:t>
      </w:r>
      <w:r w:rsidR="00F63312">
        <w:t xml:space="preserve"> way</w:t>
      </w:r>
      <w:r w:rsidR="00334A39">
        <w:t xml:space="preserve"> they do</w:t>
      </w:r>
      <w:r w:rsidR="00F63312">
        <w:t>, whilst comparing them to their counterparts on the other engines and how they differ or why the</w:t>
      </w:r>
      <w:r w:rsidR="00334A39">
        <w:t>y are</w:t>
      </w:r>
      <w:r w:rsidR="00F63312">
        <w:t xml:space="preserve"> similar.</w:t>
      </w:r>
      <w:r w:rsidR="00544360">
        <w:t xml:space="preserve"> I have also thought of a few improvements which could benefit both systems </w:t>
      </w:r>
      <w:r w:rsidR="00334A39">
        <w:t>and</w:t>
      </w:r>
      <w:r w:rsidR="00544360">
        <w:t xml:space="preserve"> specifically one</w:t>
      </w:r>
      <w:r w:rsidR="00334A39">
        <w:t>.</w:t>
      </w:r>
      <w:r w:rsidR="4579CDEA">
        <w:br w:type="page"/>
      </w:r>
    </w:p>
    <w:p w14:paraId="2EF2DC88" w14:textId="17101A75" w:rsidR="4579CDEA" w:rsidRDefault="00BF73A2" w:rsidP="4579CDEA">
      <w:pPr>
        <w:pStyle w:val="Heading1"/>
        <w:rPr>
          <w:rFonts w:ascii="Calibri Light" w:hAnsi="Calibri Light"/>
        </w:rPr>
      </w:pPr>
      <w:r>
        <w:rPr>
          <w:rFonts w:ascii="Calibri Light" w:hAnsi="Calibri Light"/>
        </w:rPr>
        <w:lastRenderedPageBreak/>
        <w:t>Re</w:t>
      </w:r>
      <w:r w:rsidR="007F313C">
        <w:rPr>
          <w:rFonts w:ascii="Calibri Light" w:hAnsi="Calibri Light"/>
        </w:rPr>
        <w:t>ferences</w:t>
      </w:r>
    </w:p>
    <w:p w14:paraId="0F5BBFB1" w14:textId="0E14DC1D" w:rsidR="4579CDEA" w:rsidRDefault="00092C4D" w:rsidP="00334A39">
      <w:pPr>
        <w:pStyle w:val="ListParagraph"/>
        <w:numPr>
          <w:ilvl w:val="0"/>
          <w:numId w:val="11"/>
        </w:numPr>
      </w:pPr>
      <w:r>
        <w:t xml:space="preserve">(Justin Cunningham, Materials for engineering, </w:t>
      </w:r>
      <w:hyperlink r:id="rId39" w:history="1">
        <w:r>
          <w:rPr>
            <w:rStyle w:val="Hyperlink"/>
          </w:rPr>
          <w:t>Physical vs Virtual testing (materialsforengineering.co.uk)</w:t>
        </w:r>
      </w:hyperlink>
      <w:r>
        <w:t>)</w:t>
      </w:r>
    </w:p>
    <w:p w14:paraId="760A8ECA" w14:textId="0386C320" w:rsidR="00334A39" w:rsidRDefault="000C4D87" w:rsidP="00334A39">
      <w:pPr>
        <w:pStyle w:val="ListParagraph"/>
        <w:numPr>
          <w:ilvl w:val="0"/>
          <w:numId w:val="11"/>
        </w:numPr>
      </w:pPr>
      <w:r>
        <w:t>Bosch Automotive Handbook, 10</w:t>
      </w:r>
      <w:r w:rsidRPr="000C4D87">
        <w:rPr>
          <w:vertAlign w:val="superscript"/>
        </w:rPr>
        <w:t>th</w:t>
      </w:r>
      <w:r>
        <w:t xml:space="preserve"> edition</w:t>
      </w:r>
      <w:r w:rsidR="00017082">
        <w:t xml:space="preserve">, </w:t>
      </w:r>
    </w:p>
    <w:p w14:paraId="3A25ADD4" w14:textId="5519439D" w:rsidR="00D8591C" w:rsidRDefault="00802C84" w:rsidP="00334A39">
      <w:pPr>
        <w:pStyle w:val="ListParagraph"/>
        <w:numPr>
          <w:ilvl w:val="0"/>
          <w:numId w:val="11"/>
        </w:numPr>
      </w:pPr>
      <w:r>
        <w:t xml:space="preserve">Hillier’s </w:t>
      </w:r>
      <w:r w:rsidR="00EF2841">
        <w:t>Fundamentals</w:t>
      </w:r>
      <w:r>
        <w:t xml:space="preserve"> of Automotive </w:t>
      </w:r>
      <w:r w:rsidR="00EF2841">
        <w:t>Electronics, 2</w:t>
      </w:r>
      <w:r w:rsidR="00EF2841" w:rsidRPr="00EF2841">
        <w:rPr>
          <w:vertAlign w:val="superscript"/>
        </w:rPr>
        <w:t>nd</w:t>
      </w:r>
      <w:r w:rsidR="00EF2841">
        <w:t xml:space="preserve"> edition,</w:t>
      </w:r>
      <w:r w:rsidR="00F373C8">
        <w:t xml:space="preserve"> 1996,</w:t>
      </w:r>
      <w:r w:rsidR="00EF2841">
        <w:t xml:space="preserve"> </w:t>
      </w:r>
      <w:proofErr w:type="spellStart"/>
      <w:r w:rsidR="00EF2841">
        <w:t>V.A.</w:t>
      </w:r>
      <w:proofErr w:type="gramStart"/>
      <w:r w:rsidR="00EF2841">
        <w:t>W.Hillier</w:t>
      </w:r>
      <w:proofErr w:type="spellEnd"/>
      <w:proofErr w:type="gramEnd"/>
    </w:p>
    <w:p w14:paraId="12976B78" w14:textId="0A25EBF3" w:rsidR="00EF2841" w:rsidRDefault="00C6215E" w:rsidP="00334A39">
      <w:pPr>
        <w:pStyle w:val="ListParagraph"/>
        <w:numPr>
          <w:ilvl w:val="0"/>
          <w:numId w:val="11"/>
        </w:numPr>
      </w:pPr>
      <w:r>
        <w:t xml:space="preserve">Introduction to Internal </w:t>
      </w:r>
      <w:r w:rsidR="00394D56">
        <w:t>C</w:t>
      </w:r>
      <w:r>
        <w:t>ombustion Engines</w:t>
      </w:r>
      <w:r w:rsidR="00394D56">
        <w:t>, 4</w:t>
      </w:r>
      <w:r w:rsidR="00394D56" w:rsidRPr="00394D56">
        <w:rPr>
          <w:vertAlign w:val="superscript"/>
        </w:rPr>
        <w:t>th</w:t>
      </w:r>
      <w:r w:rsidR="00394D56">
        <w:t xml:space="preserve"> Edition,</w:t>
      </w:r>
      <w:proofErr w:type="gramStart"/>
      <w:r w:rsidR="0003539B">
        <w:t xml:space="preserve">2012, </w:t>
      </w:r>
      <w:r w:rsidR="00394D56">
        <w:t xml:space="preserve"> Richard</w:t>
      </w:r>
      <w:proofErr w:type="gramEnd"/>
      <w:r w:rsidR="00394D56">
        <w:t xml:space="preserve"> Stone.</w:t>
      </w:r>
    </w:p>
    <w:p w14:paraId="10C5F699" w14:textId="613DCFCD" w:rsidR="00394D56" w:rsidRDefault="009C40DF" w:rsidP="00334A39">
      <w:pPr>
        <w:pStyle w:val="ListParagraph"/>
        <w:numPr>
          <w:ilvl w:val="0"/>
          <w:numId w:val="11"/>
        </w:numPr>
      </w:pPr>
      <w:r>
        <w:t xml:space="preserve">Bosch </w:t>
      </w:r>
      <w:r w:rsidR="00394D56">
        <w:t>Automotive Electrics and Automotive Electronics</w:t>
      </w:r>
      <w:r>
        <w:t>, 5</w:t>
      </w:r>
      <w:r w:rsidRPr="009C40DF">
        <w:rPr>
          <w:vertAlign w:val="superscript"/>
        </w:rPr>
        <w:t>th</w:t>
      </w:r>
      <w:r>
        <w:t xml:space="preserve"> Edition, </w:t>
      </w:r>
      <w:r w:rsidR="00E46C95">
        <w:t>July 2007</w:t>
      </w:r>
      <w:r w:rsidR="00017082">
        <w:t>, various authors</w:t>
      </w:r>
    </w:p>
    <w:p w14:paraId="1B59D9B2" w14:textId="3BFE8E1D" w:rsidR="009135D1" w:rsidRDefault="009135D1" w:rsidP="00334A39">
      <w:pPr>
        <w:pStyle w:val="ListParagraph"/>
        <w:numPr>
          <w:ilvl w:val="0"/>
          <w:numId w:val="11"/>
        </w:numPr>
      </w:pPr>
      <w:r>
        <w:t xml:space="preserve">How a crankshaft position sensor works, </w:t>
      </w:r>
      <w:r w:rsidR="000A7419">
        <w:t xml:space="preserve">Evaline </w:t>
      </w:r>
      <w:proofErr w:type="spellStart"/>
      <w:r w:rsidR="000A7419">
        <w:t>Tiondi</w:t>
      </w:r>
      <w:proofErr w:type="spellEnd"/>
      <w:r w:rsidR="000A7419">
        <w:t>, June 3</w:t>
      </w:r>
      <w:r w:rsidR="000A7419" w:rsidRPr="000A7419">
        <w:rPr>
          <w:vertAlign w:val="superscript"/>
        </w:rPr>
        <w:t>rd</w:t>
      </w:r>
      <w:r w:rsidR="000A7419">
        <w:t xml:space="preserve"> 2010, </w:t>
      </w:r>
      <w:r w:rsidR="000A7419" w:rsidRPr="00CC21F7">
        <w:t>(</w:t>
      </w:r>
      <w:hyperlink r:id="rId40" w:anchor=":~:text=When%20the%20crankshaft%20spins%2C%20the%20steel%20pins%20are,%28EMU%29%20uses%20to%20calculate%20the%20speed%20of%20rotation." w:history="1">
        <w:r w:rsidR="000A7419" w:rsidRPr="00CC21F7">
          <w:rPr>
            <w:rStyle w:val="Hyperlink"/>
          </w:rPr>
          <w:t>How a Crankshaft Position Sensor Works | DoItYourself.com</w:t>
        </w:r>
      </w:hyperlink>
    </w:p>
    <w:p w14:paraId="2F9EC5D4" w14:textId="12919536" w:rsidR="000A7419" w:rsidRDefault="000202DF" w:rsidP="00334A39">
      <w:pPr>
        <w:pStyle w:val="ListParagraph"/>
        <w:numPr>
          <w:ilvl w:val="0"/>
          <w:numId w:val="11"/>
        </w:numPr>
      </w:pPr>
      <w:hyperlink r:id="rId41" w:history="1">
        <w:proofErr w:type="spellStart"/>
        <w:r w:rsidRPr="000202DF">
          <w:rPr>
            <w:color w:val="0000FF"/>
            <w:u w:val="single"/>
          </w:rPr>
          <w:t>PicoScope</w:t>
        </w:r>
        <w:proofErr w:type="spellEnd"/>
        <w:r w:rsidRPr="000202DF">
          <w:rPr>
            <w:color w:val="0000FF"/>
            <w:u w:val="single"/>
          </w:rPr>
          <w:t xml:space="preserve"> automotive lab scopes and diagnostic equipment (picoauto.com)</w:t>
        </w:r>
      </w:hyperlink>
    </w:p>
    <w:p w14:paraId="761600B2" w14:textId="04AE1C49" w:rsidR="000202DF" w:rsidRDefault="002D0DF1" w:rsidP="00334A39">
      <w:pPr>
        <w:pStyle w:val="ListParagraph"/>
        <w:numPr>
          <w:ilvl w:val="0"/>
          <w:numId w:val="11"/>
        </w:numPr>
      </w:pPr>
      <w:r>
        <w:t xml:space="preserve">Air fuel ratio, </w:t>
      </w:r>
      <w:hyperlink r:id="rId42" w:history="1">
        <w:r w:rsidRPr="002D0DF1">
          <w:rPr>
            <w:color w:val="0000FF"/>
            <w:u w:val="single"/>
          </w:rPr>
          <w:t>Air fuel ratio – x-engineer.org</w:t>
        </w:r>
      </w:hyperlink>
      <w:r w:rsidR="00B32CF6">
        <w:t>.</w:t>
      </w:r>
    </w:p>
    <w:p w14:paraId="5447C325" w14:textId="77777777" w:rsidR="00F373C8" w:rsidRDefault="00F373C8" w:rsidP="009135D1">
      <w:pPr>
        <w:pStyle w:val="ListParagraph"/>
      </w:pPr>
    </w:p>
    <w:p w14:paraId="75FD5B7E" w14:textId="34B11F46" w:rsidR="4A1C21FF" w:rsidRDefault="4A1C21FF" w:rsidP="4579CDEA">
      <w:r>
        <w:br/>
      </w:r>
    </w:p>
    <w:sectPr w:rsidR="4A1C21FF" w:rsidSect="00E74B5A">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EE4B2" w14:textId="77777777" w:rsidR="00F76E67" w:rsidRDefault="00F76E67" w:rsidP="00C9045D">
      <w:pPr>
        <w:spacing w:after="0" w:line="240" w:lineRule="auto"/>
      </w:pPr>
      <w:r>
        <w:separator/>
      </w:r>
    </w:p>
  </w:endnote>
  <w:endnote w:type="continuationSeparator" w:id="0">
    <w:p w14:paraId="10A71CD3" w14:textId="77777777" w:rsidR="00F76E67" w:rsidRDefault="00F76E67" w:rsidP="00C90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103509"/>
      <w:docPartObj>
        <w:docPartGallery w:val="Page Numbers (Bottom of Page)"/>
        <w:docPartUnique/>
      </w:docPartObj>
    </w:sdtPr>
    <w:sdtEndPr>
      <w:rPr>
        <w:noProof/>
      </w:rPr>
    </w:sdtEndPr>
    <w:sdtContent>
      <w:p w14:paraId="095C8B1A" w14:textId="4B2EA674" w:rsidR="00BB1E1A" w:rsidRDefault="00BB1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674E88" w14:textId="77777777" w:rsidR="00C9045D" w:rsidRDefault="00C90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BABEB" w14:textId="77777777" w:rsidR="00F76E67" w:rsidRDefault="00F76E67" w:rsidP="00C9045D">
      <w:pPr>
        <w:spacing w:after="0" w:line="240" w:lineRule="auto"/>
      </w:pPr>
      <w:r>
        <w:separator/>
      </w:r>
    </w:p>
  </w:footnote>
  <w:footnote w:type="continuationSeparator" w:id="0">
    <w:p w14:paraId="11FFFCFC" w14:textId="77777777" w:rsidR="00F76E67" w:rsidRDefault="00F76E67" w:rsidP="00C90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86F26"/>
    <w:multiLevelType w:val="hybridMultilevel"/>
    <w:tmpl w:val="B860DF36"/>
    <w:lvl w:ilvl="0" w:tplc="D7CE9222">
      <w:start w:val="1"/>
      <w:numFmt w:val="upperRoman"/>
      <w:lvlText w:val="%1."/>
      <w:lvlJc w:val="right"/>
      <w:pPr>
        <w:ind w:left="720" w:hanging="360"/>
      </w:pPr>
    </w:lvl>
    <w:lvl w:ilvl="1" w:tplc="BF967418">
      <w:start w:val="1"/>
      <w:numFmt w:val="lowerLetter"/>
      <w:lvlText w:val="%2."/>
      <w:lvlJc w:val="left"/>
      <w:pPr>
        <w:ind w:left="1440" w:hanging="360"/>
      </w:pPr>
    </w:lvl>
    <w:lvl w:ilvl="2" w:tplc="4582DFC0">
      <w:start w:val="1"/>
      <w:numFmt w:val="lowerRoman"/>
      <w:lvlText w:val="%3."/>
      <w:lvlJc w:val="right"/>
      <w:pPr>
        <w:ind w:left="2160" w:hanging="180"/>
      </w:pPr>
    </w:lvl>
    <w:lvl w:ilvl="3" w:tplc="6002BF2E">
      <w:start w:val="1"/>
      <w:numFmt w:val="decimal"/>
      <w:lvlText w:val="%4."/>
      <w:lvlJc w:val="left"/>
      <w:pPr>
        <w:ind w:left="2880" w:hanging="360"/>
      </w:pPr>
    </w:lvl>
    <w:lvl w:ilvl="4" w:tplc="CEF64CF2">
      <w:start w:val="1"/>
      <w:numFmt w:val="lowerLetter"/>
      <w:lvlText w:val="%5."/>
      <w:lvlJc w:val="left"/>
      <w:pPr>
        <w:ind w:left="3600" w:hanging="360"/>
      </w:pPr>
    </w:lvl>
    <w:lvl w:ilvl="5" w:tplc="4306ACF8">
      <w:start w:val="1"/>
      <w:numFmt w:val="lowerRoman"/>
      <w:lvlText w:val="%6."/>
      <w:lvlJc w:val="right"/>
      <w:pPr>
        <w:ind w:left="4320" w:hanging="180"/>
      </w:pPr>
    </w:lvl>
    <w:lvl w:ilvl="6" w:tplc="1448726A">
      <w:start w:val="1"/>
      <w:numFmt w:val="decimal"/>
      <w:lvlText w:val="%7."/>
      <w:lvlJc w:val="left"/>
      <w:pPr>
        <w:ind w:left="5040" w:hanging="360"/>
      </w:pPr>
    </w:lvl>
    <w:lvl w:ilvl="7" w:tplc="E4BC8134">
      <w:start w:val="1"/>
      <w:numFmt w:val="lowerLetter"/>
      <w:lvlText w:val="%8."/>
      <w:lvlJc w:val="left"/>
      <w:pPr>
        <w:ind w:left="5760" w:hanging="360"/>
      </w:pPr>
    </w:lvl>
    <w:lvl w:ilvl="8" w:tplc="1BAA9774">
      <w:start w:val="1"/>
      <w:numFmt w:val="lowerRoman"/>
      <w:lvlText w:val="%9."/>
      <w:lvlJc w:val="right"/>
      <w:pPr>
        <w:ind w:left="6480" w:hanging="180"/>
      </w:pPr>
    </w:lvl>
  </w:abstractNum>
  <w:abstractNum w:abstractNumId="1" w15:restartNumberingAfterBreak="0">
    <w:nsid w:val="18A059A8"/>
    <w:multiLevelType w:val="hybridMultilevel"/>
    <w:tmpl w:val="429E2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1697"/>
    <w:multiLevelType w:val="hybridMultilevel"/>
    <w:tmpl w:val="D58AB6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A559F5"/>
    <w:multiLevelType w:val="hybridMultilevel"/>
    <w:tmpl w:val="AC6414D0"/>
    <w:lvl w:ilvl="0" w:tplc="BD82A98E">
      <w:start w:val="1"/>
      <w:numFmt w:val="upperRoman"/>
      <w:lvlText w:val="%1."/>
      <w:lvlJc w:val="right"/>
      <w:pPr>
        <w:ind w:left="720" w:hanging="360"/>
      </w:pPr>
    </w:lvl>
    <w:lvl w:ilvl="1" w:tplc="49B4F5D8">
      <w:start w:val="1"/>
      <w:numFmt w:val="lowerLetter"/>
      <w:lvlText w:val="%2."/>
      <w:lvlJc w:val="left"/>
      <w:pPr>
        <w:ind w:left="1440" w:hanging="360"/>
      </w:pPr>
    </w:lvl>
    <w:lvl w:ilvl="2" w:tplc="EF343578">
      <w:start w:val="1"/>
      <w:numFmt w:val="lowerRoman"/>
      <w:lvlText w:val="%3."/>
      <w:lvlJc w:val="right"/>
      <w:pPr>
        <w:ind w:left="2160" w:hanging="180"/>
      </w:pPr>
    </w:lvl>
    <w:lvl w:ilvl="3" w:tplc="B210A184">
      <w:start w:val="1"/>
      <w:numFmt w:val="decimal"/>
      <w:lvlText w:val="%4."/>
      <w:lvlJc w:val="left"/>
      <w:pPr>
        <w:ind w:left="2880" w:hanging="360"/>
      </w:pPr>
    </w:lvl>
    <w:lvl w:ilvl="4" w:tplc="B4E8C91C">
      <w:start w:val="1"/>
      <w:numFmt w:val="lowerLetter"/>
      <w:lvlText w:val="%5."/>
      <w:lvlJc w:val="left"/>
      <w:pPr>
        <w:ind w:left="3600" w:hanging="360"/>
      </w:pPr>
    </w:lvl>
    <w:lvl w:ilvl="5" w:tplc="F0F68C9C">
      <w:start w:val="1"/>
      <w:numFmt w:val="lowerRoman"/>
      <w:lvlText w:val="%6."/>
      <w:lvlJc w:val="right"/>
      <w:pPr>
        <w:ind w:left="4320" w:hanging="180"/>
      </w:pPr>
    </w:lvl>
    <w:lvl w:ilvl="6" w:tplc="B33EE900">
      <w:start w:val="1"/>
      <w:numFmt w:val="decimal"/>
      <w:lvlText w:val="%7."/>
      <w:lvlJc w:val="left"/>
      <w:pPr>
        <w:ind w:left="5040" w:hanging="360"/>
      </w:pPr>
    </w:lvl>
    <w:lvl w:ilvl="7" w:tplc="4EDCC38E">
      <w:start w:val="1"/>
      <w:numFmt w:val="lowerLetter"/>
      <w:lvlText w:val="%8."/>
      <w:lvlJc w:val="left"/>
      <w:pPr>
        <w:ind w:left="5760" w:hanging="360"/>
      </w:pPr>
    </w:lvl>
    <w:lvl w:ilvl="8" w:tplc="96C23FFC">
      <w:start w:val="1"/>
      <w:numFmt w:val="lowerRoman"/>
      <w:lvlText w:val="%9."/>
      <w:lvlJc w:val="right"/>
      <w:pPr>
        <w:ind w:left="6480" w:hanging="180"/>
      </w:pPr>
    </w:lvl>
  </w:abstractNum>
  <w:abstractNum w:abstractNumId="4" w15:restartNumberingAfterBreak="0">
    <w:nsid w:val="514C112F"/>
    <w:multiLevelType w:val="hybridMultilevel"/>
    <w:tmpl w:val="8C00487C"/>
    <w:lvl w:ilvl="0" w:tplc="2BDC1324">
      <w:start w:val="1"/>
      <w:numFmt w:val="decimal"/>
      <w:lvlText w:val="%1."/>
      <w:lvlJc w:val="left"/>
      <w:pPr>
        <w:ind w:left="720" w:hanging="360"/>
      </w:pPr>
      <w:rPr>
        <w:rFonts w:ascii="Verdana" w:eastAsia="Verdana" w:hAnsi="Verdana" w:cs="Verdana" w:hint="default"/>
        <w:color w:val="000000" w:themeColor="text1"/>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0641C6"/>
    <w:multiLevelType w:val="multilevel"/>
    <w:tmpl w:val="EFC6076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1FE0E3B"/>
    <w:multiLevelType w:val="hybridMultilevel"/>
    <w:tmpl w:val="37008378"/>
    <w:lvl w:ilvl="0" w:tplc="1E36653C">
      <w:start w:val="1"/>
      <w:numFmt w:val="decimal"/>
      <w:lvlText w:val="%1."/>
      <w:lvlJc w:val="left"/>
      <w:pPr>
        <w:ind w:left="720" w:hanging="360"/>
      </w:pPr>
    </w:lvl>
    <w:lvl w:ilvl="1" w:tplc="31F018B4">
      <w:start w:val="1"/>
      <w:numFmt w:val="lowerLetter"/>
      <w:lvlText w:val="%2."/>
      <w:lvlJc w:val="left"/>
      <w:pPr>
        <w:ind w:left="1440" w:hanging="360"/>
      </w:pPr>
    </w:lvl>
    <w:lvl w:ilvl="2" w:tplc="2BAE0752">
      <w:start w:val="1"/>
      <w:numFmt w:val="lowerRoman"/>
      <w:lvlText w:val="%3."/>
      <w:lvlJc w:val="right"/>
      <w:pPr>
        <w:ind w:left="2160" w:hanging="180"/>
      </w:pPr>
    </w:lvl>
    <w:lvl w:ilvl="3" w:tplc="18909220">
      <w:start w:val="1"/>
      <w:numFmt w:val="decimal"/>
      <w:lvlText w:val="%4."/>
      <w:lvlJc w:val="left"/>
      <w:pPr>
        <w:ind w:left="2880" w:hanging="360"/>
      </w:pPr>
    </w:lvl>
    <w:lvl w:ilvl="4" w:tplc="6CF8C834">
      <w:start w:val="1"/>
      <w:numFmt w:val="lowerLetter"/>
      <w:lvlText w:val="%5."/>
      <w:lvlJc w:val="left"/>
      <w:pPr>
        <w:ind w:left="3600" w:hanging="360"/>
      </w:pPr>
    </w:lvl>
    <w:lvl w:ilvl="5" w:tplc="1518980C">
      <w:start w:val="1"/>
      <w:numFmt w:val="lowerRoman"/>
      <w:lvlText w:val="%6."/>
      <w:lvlJc w:val="right"/>
      <w:pPr>
        <w:ind w:left="4320" w:hanging="180"/>
      </w:pPr>
    </w:lvl>
    <w:lvl w:ilvl="6" w:tplc="8FAAFCB4">
      <w:start w:val="1"/>
      <w:numFmt w:val="decimal"/>
      <w:lvlText w:val="%7."/>
      <w:lvlJc w:val="left"/>
      <w:pPr>
        <w:ind w:left="5040" w:hanging="360"/>
      </w:pPr>
    </w:lvl>
    <w:lvl w:ilvl="7" w:tplc="390E618E">
      <w:start w:val="1"/>
      <w:numFmt w:val="lowerLetter"/>
      <w:lvlText w:val="%8."/>
      <w:lvlJc w:val="left"/>
      <w:pPr>
        <w:ind w:left="5760" w:hanging="360"/>
      </w:pPr>
    </w:lvl>
    <w:lvl w:ilvl="8" w:tplc="F9480202">
      <w:start w:val="1"/>
      <w:numFmt w:val="lowerRoman"/>
      <w:lvlText w:val="%9."/>
      <w:lvlJc w:val="right"/>
      <w:pPr>
        <w:ind w:left="6480" w:hanging="180"/>
      </w:pPr>
    </w:lvl>
  </w:abstractNum>
  <w:abstractNum w:abstractNumId="7" w15:restartNumberingAfterBreak="0">
    <w:nsid w:val="676C6F26"/>
    <w:multiLevelType w:val="hybridMultilevel"/>
    <w:tmpl w:val="9F2A77E8"/>
    <w:lvl w:ilvl="0" w:tplc="6E5C52A8">
      <w:start w:val="1"/>
      <w:numFmt w:val="decimal"/>
      <w:lvlText w:val="%1"/>
      <w:lvlJc w:val="left"/>
      <w:pPr>
        <w:ind w:left="720" w:hanging="360"/>
      </w:pPr>
    </w:lvl>
    <w:lvl w:ilvl="1" w:tplc="50567494">
      <w:start w:val="1"/>
      <w:numFmt w:val="lowerLetter"/>
      <w:lvlText w:val="%2."/>
      <w:lvlJc w:val="left"/>
      <w:pPr>
        <w:ind w:left="1440" w:hanging="360"/>
      </w:pPr>
    </w:lvl>
    <w:lvl w:ilvl="2" w:tplc="D18C73EA">
      <w:start w:val="1"/>
      <w:numFmt w:val="lowerRoman"/>
      <w:lvlText w:val="%3."/>
      <w:lvlJc w:val="right"/>
      <w:pPr>
        <w:ind w:left="2160" w:hanging="180"/>
      </w:pPr>
    </w:lvl>
    <w:lvl w:ilvl="3" w:tplc="56684A04">
      <w:start w:val="1"/>
      <w:numFmt w:val="decimal"/>
      <w:lvlText w:val="%4."/>
      <w:lvlJc w:val="left"/>
      <w:pPr>
        <w:ind w:left="2880" w:hanging="360"/>
      </w:pPr>
    </w:lvl>
    <w:lvl w:ilvl="4" w:tplc="E60E6262">
      <w:start w:val="1"/>
      <w:numFmt w:val="lowerLetter"/>
      <w:lvlText w:val="%5."/>
      <w:lvlJc w:val="left"/>
      <w:pPr>
        <w:ind w:left="3600" w:hanging="360"/>
      </w:pPr>
    </w:lvl>
    <w:lvl w:ilvl="5" w:tplc="AA2009E6">
      <w:start w:val="1"/>
      <w:numFmt w:val="lowerRoman"/>
      <w:lvlText w:val="%6."/>
      <w:lvlJc w:val="right"/>
      <w:pPr>
        <w:ind w:left="4320" w:hanging="180"/>
      </w:pPr>
    </w:lvl>
    <w:lvl w:ilvl="6" w:tplc="FC9A3F76">
      <w:start w:val="1"/>
      <w:numFmt w:val="decimal"/>
      <w:lvlText w:val="%7."/>
      <w:lvlJc w:val="left"/>
      <w:pPr>
        <w:ind w:left="5040" w:hanging="360"/>
      </w:pPr>
    </w:lvl>
    <w:lvl w:ilvl="7" w:tplc="187A6258">
      <w:start w:val="1"/>
      <w:numFmt w:val="lowerLetter"/>
      <w:lvlText w:val="%8."/>
      <w:lvlJc w:val="left"/>
      <w:pPr>
        <w:ind w:left="5760" w:hanging="360"/>
      </w:pPr>
    </w:lvl>
    <w:lvl w:ilvl="8" w:tplc="3912E370">
      <w:start w:val="1"/>
      <w:numFmt w:val="lowerRoman"/>
      <w:lvlText w:val="%9."/>
      <w:lvlJc w:val="right"/>
      <w:pPr>
        <w:ind w:left="6480" w:hanging="180"/>
      </w:pPr>
    </w:lvl>
  </w:abstractNum>
  <w:abstractNum w:abstractNumId="8" w15:restartNumberingAfterBreak="0">
    <w:nsid w:val="71C71FCC"/>
    <w:multiLevelType w:val="hybridMultilevel"/>
    <w:tmpl w:val="158C2440"/>
    <w:lvl w:ilvl="0" w:tplc="0BFAC852">
      <w:start w:val="1"/>
      <w:numFmt w:val="decimal"/>
      <w:lvlText w:val="%1."/>
      <w:lvlJc w:val="left"/>
      <w:pPr>
        <w:ind w:left="720" w:hanging="360"/>
      </w:pPr>
    </w:lvl>
    <w:lvl w:ilvl="1" w:tplc="A9CECC32">
      <w:start w:val="1"/>
      <w:numFmt w:val="lowerLetter"/>
      <w:lvlText w:val="%2."/>
      <w:lvlJc w:val="left"/>
      <w:pPr>
        <w:ind w:left="1440" w:hanging="360"/>
      </w:pPr>
    </w:lvl>
    <w:lvl w:ilvl="2" w:tplc="51A0DC5E">
      <w:start w:val="1"/>
      <w:numFmt w:val="lowerRoman"/>
      <w:lvlText w:val="%3."/>
      <w:lvlJc w:val="right"/>
      <w:pPr>
        <w:ind w:left="2160" w:hanging="180"/>
      </w:pPr>
    </w:lvl>
    <w:lvl w:ilvl="3" w:tplc="A490D5DC">
      <w:start w:val="1"/>
      <w:numFmt w:val="decimal"/>
      <w:lvlText w:val="%4."/>
      <w:lvlJc w:val="left"/>
      <w:pPr>
        <w:ind w:left="2880" w:hanging="360"/>
      </w:pPr>
    </w:lvl>
    <w:lvl w:ilvl="4" w:tplc="138402F8">
      <w:start w:val="1"/>
      <w:numFmt w:val="lowerLetter"/>
      <w:lvlText w:val="%5."/>
      <w:lvlJc w:val="left"/>
      <w:pPr>
        <w:ind w:left="3600" w:hanging="360"/>
      </w:pPr>
    </w:lvl>
    <w:lvl w:ilvl="5" w:tplc="60122512">
      <w:start w:val="1"/>
      <w:numFmt w:val="lowerRoman"/>
      <w:lvlText w:val="%6."/>
      <w:lvlJc w:val="right"/>
      <w:pPr>
        <w:ind w:left="4320" w:hanging="180"/>
      </w:pPr>
    </w:lvl>
    <w:lvl w:ilvl="6" w:tplc="9B58E92A">
      <w:start w:val="1"/>
      <w:numFmt w:val="decimal"/>
      <w:lvlText w:val="%7."/>
      <w:lvlJc w:val="left"/>
      <w:pPr>
        <w:ind w:left="5040" w:hanging="360"/>
      </w:pPr>
    </w:lvl>
    <w:lvl w:ilvl="7" w:tplc="9A088BD8">
      <w:start w:val="1"/>
      <w:numFmt w:val="lowerLetter"/>
      <w:lvlText w:val="%8."/>
      <w:lvlJc w:val="left"/>
      <w:pPr>
        <w:ind w:left="5760" w:hanging="360"/>
      </w:pPr>
    </w:lvl>
    <w:lvl w:ilvl="8" w:tplc="512430EC">
      <w:start w:val="1"/>
      <w:numFmt w:val="lowerRoman"/>
      <w:lvlText w:val="%9."/>
      <w:lvlJc w:val="right"/>
      <w:pPr>
        <w:ind w:left="6480" w:hanging="180"/>
      </w:pPr>
    </w:lvl>
  </w:abstractNum>
  <w:num w:numId="1">
    <w:abstractNumId w:val="7"/>
  </w:num>
  <w:num w:numId="2">
    <w:abstractNumId w:val="8"/>
  </w:num>
  <w:num w:numId="3">
    <w:abstractNumId w:val="0"/>
  </w:num>
  <w:num w:numId="4">
    <w:abstractNumId w:val="6"/>
  </w:num>
  <w:num w:numId="5">
    <w:abstractNumId w:val="3"/>
  </w:num>
  <w:num w:numId="6">
    <w:abstractNumId w:val="5"/>
  </w:num>
  <w:num w:numId="7">
    <w:abstractNumId w:val="2"/>
  </w:num>
  <w:num w:numId="8">
    <w:abstractNumId w:val="5"/>
    <w:lvlOverride w:ilvl="0">
      <w:startOverride w:val="2"/>
    </w:lvlOverride>
    <w:lvlOverride w:ilvl="1">
      <w:startOverride w:val="1"/>
    </w:lvlOverride>
  </w:num>
  <w:num w:numId="9">
    <w:abstractNumId w:val="5"/>
    <w:lvlOverride w:ilvl="0">
      <w:startOverride w:val="2"/>
    </w:lvlOverride>
    <w:lvlOverride w:ilvl="1">
      <w:startOverride w:val="2"/>
    </w:lvlOverride>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CC"/>
    <w:rsid w:val="000003B8"/>
    <w:rsid w:val="00001021"/>
    <w:rsid w:val="00002F98"/>
    <w:rsid w:val="00007092"/>
    <w:rsid w:val="00007BB1"/>
    <w:rsid w:val="00013A97"/>
    <w:rsid w:val="000140F9"/>
    <w:rsid w:val="00015554"/>
    <w:rsid w:val="00015A2B"/>
    <w:rsid w:val="00017082"/>
    <w:rsid w:val="000202DF"/>
    <w:rsid w:val="0002462E"/>
    <w:rsid w:val="000279E3"/>
    <w:rsid w:val="00027EF8"/>
    <w:rsid w:val="00030E21"/>
    <w:rsid w:val="00031B62"/>
    <w:rsid w:val="00032BA8"/>
    <w:rsid w:val="0003539B"/>
    <w:rsid w:val="0003539F"/>
    <w:rsid w:val="00035ECF"/>
    <w:rsid w:val="00036862"/>
    <w:rsid w:val="000379E2"/>
    <w:rsid w:val="000421A1"/>
    <w:rsid w:val="000435D3"/>
    <w:rsid w:val="00044BCB"/>
    <w:rsid w:val="00046310"/>
    <w:rsid w:val="0005006E"/>
    <w:rsid w:val="00053A47"/>
    <w:rsid w:val="00055937"/>
    <w:rsid w:val="00055D82"/>
    <w:rsid w:val="00060FF8"/>
    <w:rsid w:val="00061734"/>
    <w:rsid w:val="00063117"/>
    <w:rsid w:val="00064D08"/>
    <w:rsid w:val="00067969"/>
    <w:rsid w:val="00072B30"/>
    <w:rsid w:val="00073054"/>
    <w:rsid w:val="00073B60"/>
    <w:rsid w:val="00075028"/>
    <w:rsid w:val="00076C74"/>
    <w:rsid w:val="000800A1"/>
    <w:rsid w:val="00084727"/>
    <w:rsid w:val="00085F4A"/>
    <w:rsid w:val="000876E8"/>
    <w:rsid w:val="00092C4D"/>
    <w:rsid w:val="0009372D"/>
    <w:rsid w:val="00096CDF"/>
    <w:rsid w:val="00097539"/>
    <w:rsid w:val="000A172A"/>
    <w:rsid w:val="000A1C37"/>
    <w:rsid w:val="000A2E26"/>
    <w:rsid w:val="000A3090"/>
    <w:rsid w:val="000A7419"/>
    <w:rsid w:val="000A7D16"/>
    <w:rsid w:val="000B1DEB"/>
    <w:rsid w:val="000B237D"/>
    <w:rsid w:val="000B3283"/>
    <w:rsid w:val="000B3F54"/>
    <w:rsid w:val="000B413D"/>
    <w:rsid w:val="000B4923"/>
    <w:rsid w:val="000B7299"/>
    <w:rsid w:val="000B7D47"/>
    <w:rsid w:val="000C2335"/>
    <w:rsid w:val="000C2891"/>
    <w:rsid w:val="000C3B79"/>
    <w:rsid w:val="000C4D87"/>
    <w:rsid w:val="000C4FB5"/>
    <w:rsid w:val="000C5BE3"/>
    <w:rsid w:val="000C5FA3"/>
    <w:rsid w:val="000C75D4"/>
    <w:rsid w:val="000D3B05"/>
    <w:rsid w:val="000D52F8"/>
    <w:rsid w:val="000D5FEB"/>
    <w:rsid w:val="000D6DFC"/>
    <w:rsid w:val="000E7DF9"/>
    <w:rsid w:val="000F2CE9"/>
    <w:rsid w:val="000F3EC8"/>
    <w:rsid w:val="000F450F"/>
    <w:rsid w:val="0010113B"/>
    <w:rsid w:val="001056D5"/>
    <w:rsid w:val="00110B0A"/>
    <w:rsid w:val="00110E95"/>
    <w:rsid w:val="0011379E"/>
    <w:rsid w:val="001231DD"/>
    <w:rsid w:val="001305C0"/>
    <w:rsid w:val="001328B6"/>
    <w:rsid w:val="00135017"/>
    <w:rsid w:val="00135773"/>
    <w:rsid w:val="00142762"/>
    <w:rsid w:val="00145F1E"/>
    <w:rsid w:val="0014782E"/>
    <w:rsid w:val="001504B5"/>
    <w:rsid w:val="00151A9A"/>
    <w:rsid w:val="00152002"/>
    <w:rsid w:val="00152575"/>
    <w:rsid w:val="00160A95"/>
    <w:rsid w:val="00166E37"/>
    <w:rsid w:val="001717BA"/>
    <w:rsid w:val="00172985"/>
    <w:rsid w:val="001803E4"/>
    <w:rsid w:val="001816B6"/>
    <w:rsid w:val="00181F2D"/>
    <w:rsid w:val="00181F7C"/>
    <w:rsid w:val="00181FF7"/>
    <w:rsid w:val="001911CD"/>
    <w:rsid w:val="00194B18"/>
    <w:rsid w:val="00194BC2"/>
    <w:rsid w:val="00194D86"/>
    <w:rsid w:val="001955B5"/>
    <w:rsid w:val="001A5086"/>
    <w:rsid w:val="001A69DB"/>
    <w:rsid w:val="001B1730"/>
    <w:rsid w:val="001B17A9"/>
    <w:rsid w:val="001B4337"/>
    <w:rsid w:val="001B5B34"/>
    <w:rsid w:val="001B7916"/>
    <w:rsid w:val="001C2EEF"/>
    <w:rsid w:val="001C6F4A"/>
    <w:rsid w:val="001C7937"/>
    <w:rsid w:val="001D0D19"/>
    <w:rsid w:val="001D15CB"/>
    <w:rsid w:val="001D2C47"/>
    <w:rsid w:val="001D2D6A"/>
    <w:rsid w:val="001D4599"/>
    <w:rsid w:val="001D48C2"/>
    <w:rsid w:val="001D4A2C"/>
    <w:rsid w:val="001D6CD9"/>
    <w:rsid w:val="001E0AE2"/>
    <w:rsid w:val="001E1E90"/>
    <w:rsid w:val="001E2AA3"/>
    <w:rsid w:val="001E317B"/>
    <w:rsid w:val="001E5EEA"/>
    <w:rsid w:val="001F0BC5"/>
    <w:rsid w:val="001F1DB2"/>
    <w:rsid w:val="001F1E45"/>
    <w:rsid w:val="001F30C4"/>
    <w:rsid w:val="001F5177"/>
    <w:rsid w:val="00200A56"/>
    <w:rsid w:val="00203C34"/>
    <w:rsid w:val="00204718"/>
    <w:rsid w:val="002064C9"/>
    <w:rsid w:val="0021222D"/>
    <w:rsid w:val="00212FE4"/>
    <w:rsid w:val="00220AF3"/>
    <w:rsid w:val="002219AE"/>
    <w:rsid w:val="00221F6B"/>
    <w:rsid w:val="0022346B"/>
    <w:rsid w:val="00224D86"/>
    <w:rsid w:val="00226E4B"/>
    <w:rsid w:val="00232626"/>
    <w:rsid w:val="00234A5A"/>
    <w:rsid w:val="002367D6"/>
    <w:rsid w:val="00241D27"/>
    <w:rsid w:val="00241EA3"/>
    <w:rsid w:val="00244738"/>
    <w:rsid w:val="002453FB"/>
    <w:rsid w:val="00246965"/>
    <w:rsid w:val="00251617"/>
    <w:rsid w:val="002518DA"/>
    <w:rsid w:val="00252230"/>
    <w:rsid w:val="00252493"/>
    <w:rsid w:val="00260F2B"/>
    <w:rsid w:val="00263F84"/>
    <w:rsid w:val="00265587"/>
    <w:rsid w:val="00265B97"/>
    <w:rsid w:val="00267C67"/>
    <w:rsid w:val="00267FF5"/>
    <w:rsid w:val="00270FA0"/>
    <w:rsid w:val="00271350"/>
    <w:rsid w:val="0027497D"/>
    <w:rsid w:val="00275875"/>
    <w:rsid w:val="00276679"/>
    <w:rsid w:val="002773DE"/>
    <w:rsid w:val="00285230"/>
    <w:rsid w:val="00287098"/>
    <w:rsid w:val="00297A6F"/>
    <w:rsid w:val="00297E3E"/>
    <w:rsid w:val="002A1587"/>
    <w:rsid w:val="002A19A8"/>
    <w:rsid w:val="002B0642"/>
    <w:rsid w:val="002B079B"/>
    <w:rsid w:val="002B71FE"/>
    <w:rsid w:val="002C13F7"/>
    <w:rsid w:val="002C1CD8"/>
    <w:rsid w:val="002C30E0"/>
    <w:rsid w:val="002C3CE7"/>
    <w:rsid w:val="002C5083"/>
    <w:rsid w:val="002D0DF1"/>
    <w:rsid w:val="002D3E2E"/>
    <w:rsid w:val="002D50DC"/>
    <w:rsid w:val="002D55DB"/>
    <w:rsid w:val="002D69B1"/>
    <w:rsid w:val="002D708F"/>
    <w:rsid w:val="002D7EC7"/>
    <w:rsid w:val="002E052C"/>
    <w:rsid w:val="002E1594"/>
    <w:rsid w:val="002E1B08"/>
    <w:rsid w:val="002E5AC1"/>
    <w:rsid w:val="002E5E34"/>
    <w:rsid w:val="002E7F86"/>
    <w:rsid w:val="002F1391"/>
    <w:rsid w:val="002F1DD4"/>
    <w:rsid w:val="002F2D89"/>
    <w:rsid w:val="002F5305"/>
    <w:rsid w:val="002F6E22"/>
    <w:rsid w:val="00301C14"/>
    <w:rsid w:val="00302B2D"/>
    <w:rsid w:val="0030607D"/>
    <w:rsid w:val="00306627"/>
    <w:rsid w:val="003077E7"/>
    <w:rsid w:val="003111F0"/>
    <w:rsid w:val="00311DAA"/>
    <w:rsid w:val="00311F1D"/>
    <w:rsid w:val="00331DA0"/>
    <w:rsid w:val="0033300C"/>
    <w:rsid w:val="00334A39"/>
    <w:rsid w:val="0033571F"/>
    <w:rsid w:val="00337E7D"/>
    <w:rsid w:val="003411CF"/>
    <w:rsid w:val="00341F0B"/>
    <w:rsid w:val="003444CF"/>
    <w:rsid w:val="00346944"/>
    <w:rsid w:val="003512F0"/>
    <w:rsid w:val="00352EEC"/>
    <w:rsid w:val="0035429B"/>
    <w:rsid w:val="00356B64"/>
    <w:rsid w:val="0036722C"/>
    <w:rsid w:val="00367FC5"/>
    <w:rsid w:val="00373096"/>
    <w:rsid w:val="00373559"/>
    <w:rsid w:val="00376EDA"/>
    <w:rsid w:val="00377570"/>
    <w:rsid w:val="00381424"/>
    <w:rsid w:val="003875FD"/>
    <w:rsid w:val="00390244"/>
    <w:rsid w:val="003905C6"/>
    <w:rsid w:val="00391BC0"/>
    <w:rsid w:val="003936AA"/>
    <w:rsid w:val="00394D56"/>
    <w:rsid w:val="00396175"/>
    <w:rsid w:val="003A305A"/>
    <w:rsid w:val="003A336A"/>
    <w:rsid w:val="003A3AB9"/>
    <w:rsid w:val="003A3FBD"/>
    <w:rsid w:val="003A55F4"/>
    <w:rsid w:val="003B1EF0"/>
    <w:rsid w:val="003B45D5"/>
    <w:rsid w:val="003B5764"/>
    <w:rsid w:val="003B72D3"/>
    <w:rsid w:val="003C1CD8"/>
    <w:rsid w:val="003C6B82"/>
    <w:rsid w:val="003D0449"/>
    <w:rsid w:val="003D678E"/>
    <w:rsid w:val="003E00A0"/>
    <w:rsid w:val="003E15D8"/>
    <w:rsid w:val="003E3DC8"/>
    <w:rsid w:val="003E5812"/>
    <w:rsid w:val="003E79A2"/>
    <w:rsid w:val="003F20B8"/>
    <w:rsid w:val="003F231D"/>
    <w:rsid w:val="003F3204"/>
    <w:rsid w:val="003F4810"/>
    <w:rsid w:val="003F5A60"/>
    <w:rsid w:val="003F74F5"/>
    <w:rsid w:val="003F7590"/>
    <w:rsid w:val="00400ECC"/>
    <w:rsid w:val="004025F3"/>
    <w:rsid w:val="00404952"/>
    <w:rsid w:val="00404D41"/>
    <w:rsid w:val="00404D8E"/>
    <w:rsid w:val="00412333"/>
    <w:rsid w:val="004137F1"/>
    <w:rsid w:val="004207A2"/>
    <w:rsid w:val="004211D2"/>
    <w:rsid w:val="00423251"/>
    <w:rsid w:val="0043669F"/>
    <w:rsid w:val="00436863"/>
    <w:rsid w:val="00442B68"/>
    <w:rsid w:val="00444087"/>
    <w:rsid w:val="0044668B"/>
    <w:rsid w:val="00446718"/>
    <w:rsid w:val="00446FCC"/>
    <w:rsid w:val="00447148"/>
    <w:rsid w:val="004519B1"/>
    <w:rsid w:val="00453472"/>
    <w:rsid w:val="00455383"/>
    <w:rsid w:val="00461FA3"/>
    <w:rsid w:val="0046767E"/>
    <w:rsid w:val="0047080E"/>
    <w:rsid w:val="004719A4"/>
    <w:rsid w:val="00471E68"/>
    <w:rsid w:val="00473C55"/>
    <w:rsid w:val="00473DD5"/>
    <w:rsid w:val="004754DE"/>
    <w:rsid w:val="00485EB3"/>
    <w:rsid w:val="00495AF4"/>
    <w:rsid w:val="00497750"/>
    <w:rsid w:val="004A5984"/>
    <w:rsid w:val="004A6327"/>
    <w:rsid w:val="004A707D"/>
    <w:rsid w:val="004A7F76"/>
    <w:rsid w:val="004B5A26"/>
    <w:rsid w:val="004C2400"/>
    <w:rsid w:val="004C2BBA"/>
    <w:rsid w:val="004C3FB3"/>
    <w:rsid w:val="004C4615"/>
    <w:rsid w:val="004C4DFE"/>
    <w:rsid w:val="004C5F36"/>
    <w:rsid w:val="004C7970"/>
    <w:rsid w:val="004D182A"/>
    <w:rsid w:val="004D2E00"/>
    <w:rsid w:val="004D5DB0"/>
    <w:rsid w:val="004E18F8"/>
    <w:rsid w:val="004E29FF"/>
    <w:rsid w:val="004E2EE3"/>
    <w:rsid w:val="004E71EF"/>
    <w:rsid w:val="004E73D5"/>
    <w:rsid w:val="004F4CC2"/>
    <w:rsid w:val="004F787D"/>
    <w:rsid w:val="00503FAD"/>
    <w:rsid w:val="0050469D"/>
    <w:rsid w:val="00504BA9"/>
    <w:rsid w:val="0050528F"/>
    <w:rsid w:val="005220C9"/>
    <w:rsid w:val="00524235"/>
    <w:rsid w:val="00525165"/>
    <w:rsid w:val="005261DB"/>
    <w:rsid w:val="00527A70"/>
    <w:rsid w:val="00532136"/>
    <w:rsid w:val="005327CF"/>
    <w:rsid w:val="0053636E"/>
    <w:rsid w:val="005371C4"/>
    <w:rsid w:val="00542CF5"/>
    <w:rsid w:val="00544112"/>
    <w:rsid w:val="00544360"/>
    <w:rsid w:val="00546326"/>
    <w:rsid w:val="0055226F"/>
    <w:rsid w:val="00553E76"/>
    <w:rsid w:val="005542E9"/>
    <w:rsid w:val="00557AE2"/>
    <w:rsid w:val="00560459"/>
    <w:rsid w:val="00563391"/>
    <w:rsid w:val="0056419E"/>
    <w:rsid w:val="00564859"/>
    <w:rsid w:val="0056749D"/>
    <w:rsid w:val="005703D3"/>
    <w:rsid w:val="00577DB6"/>
    <w:rsid w:val="005819EB"/>
    <w:rsid w:val="00582B01"/>
    <w:rsid w:val="00583B12"/>
    <w:rsid w:val="00583F77"/>
    <w:rsid w:val="005845AA"/>
    <w:rsid w:val="00586FE4"/>
    <w:rsid w:val="005916F8"/>
    <w:rsid w:val="00591D8C"/>
    <w:rsid w:val="00593665"/>
    <w:rsid w:val="005942DF"/>
    <w:rsid w:val="00596BD4"/>
    <w:rsid w:val="00597C65"/>
    <w:rsid w:val="005A136E"/>
    <w:rsid w:val="005A15B0"/>
    <w:rsid w:val="005A6685"/>
    <w:rsid w:val="005B6498"/>
    <w:rsid w:val="005B6814"/>
    <w:rsid w:val="005B6A9A"/>
    <w:rsid w:val="005C12AB"/>
    <w:rsid w:val="005C3C3D"/>
    <w:rsid w:val="005C4528"/>
    <w:rsid w:val="005C4A3E"/>
    <w:rsid w:val="005C57F4"/>
    <w:rsid w:val="005D0FFA"/>
    <w:rsid w:val="005D20C4"/>
    <w:rsid w:val="005D324F"/>
    <w:rsid w:val="005D727D"/>
    <w:rsid w:val="005E047B"/>
    <w:rsid w:val="005E3414"/>
    <w:rsid w:val="005E5BF1"/>
    <w:rsid w:val="005E6923"/>
    <w:rsid w:val="005F067F"/>
    <w:rsid w:val="005F277C"/>
    <w:rsid w:val="005F295E"/>
    <w:rsid w:val="005F2C53"/>
    <w:rsid w:val="005F461D"/>
    <w:rsid w:val="005F6F73"/>
    <w:rsid w:val="005F7099"/>
    <w:rsid w:val="005F7440"/>
    <w:rsid w:val="00600197"/>
    <w:rsid w:val="00601E0A"/>
    <w:rsid w:val="0060282C"/>
    <w:rsid w:val="006043A1"/>
    <w:rsid w:val="0060502D"/>
    <w:rsid w:val="00605114"/>
    <w:rsid w:val="00610B55"/>
    <w:rsid w:val="006117A6"/>
    <w:rsid w:val="00611C34"/>
    <w:rsid w:val="00612F4C"/>
    <w:rsid w:val="00624693"/>
    <w:rsid w:val="00624CE3"/>
    <w:rsid w:val="00625AC9"/>
    <w:rsid w:val="00630525"/>
    <w:rsid w:val="00631233"/>
    <w:rsid w:val="00631AB5"/>
    <w:rsid w:val="00632ABF"/>
    <w:rsid w:val="00632C77"/>
    <w:rsid w:val="00635A44"/>
    <w:rsid w:val="006415BB"/>
    <w:rsid w:val="00641B7D"/>
    <w:rsid w:val="006427CA"/>
    <w:rsid w:val="00642967"/>
    <w:rsid w:val="00646161"/>
    <w:rsid w:val="00646A5E"/>
    <w:rsid w:val="006501D1"/>
    <w:rsid w:val="0065190A"/>
    <w:rsid w:val="006556CB"/>
    <w:rsid w:val="00662677"/>
    <w:rsid w:val="00664877"/>
    <w:rsid w:val="006712E0"/>
    <w:rsid w:val="00672265"/>
    <w:rsid w:val="006820E9"/>
    <w:rsid w:val="00685383"/>
    <w:rsid w:val="0068617B"/>
    <w:rsid w:val="006901DE"/>
    <w:rsid w:val="00690D45"/>
    <w:rsid w:val="006A065D"/>
    <w:rsid w:val="006A3604"/>
    <w:rsid w:val="006B10CA"/>
    <w:rsid w:val="006B154B"/>
    <w:rsid w:val="006B4E64"/>
    <w:rsid w:val="006B5024"/>
    <w:rsid w:val="006C1276"/>
    <w:rsid w:val="006C3AB2"/>
    <w:rsid w:val="006D2A5B"/>
    <w:rsid w:val="006D3099"/>
    <w:rsid w:val="006D3DAE"/>
    <w:rsid w:val="006D5F13"/>
    <w:rsid w:val="006D7F5E"/>
    <w:rsid w:val="006E2C3E"/>
    <w:rsid w:val="006E4A3E"/>
    <w:rsid w:val="006F0B4F"/>
    <w:rsid w:val="006F1CC6"/>
    <w:rsid w:val="006F31FB"/>
    <w:rsid w:val="006F3910"/>
    <w:rsid w:val="006F693E"/>
    <w:rsid w:val="006F74CB"/>
    <w:rsid w:val="007027F8"/>
    <w:rsid w:val="00702C9F"/>
    <w:rsid w:val="00703A6B"/>
    <w:rsid w:val="0070413C"/>
    <w:rsid w:val="00704EBA"/>
    <w:rsid w:val="00705011"/>
    <w:rsid w:val="007075F0"/>
    <w:rsid w:val="00707BFF"/>
    <w:rsid w:val="00715FDE"/>
    <w:rsid w:val="00716995"/>
    <w:rsid w:val="00720C69"/>
    <w:rsid w:val="007231A4"/>
    <w:rsid w:val="00723839"/>
    <w:rsid w:val="0073093E"/>
    <w:rsid w:val="00732564"/>
    <w:rsid w:val="00742A5D"/>
    <w:rsid w:val="00743EDC"/>
    <w:rsid w:val="00744B44"/>
    <w:rsid w:val="00761F2D"/>
    <w:rsid w:val="00762CA5"/>
    <w:rsid w:val="00763DCD"/>
    <w:rsid w:val="00770845"/>
    <w:rsid w:val="0077334C"/>
    <w:rsid w:val="0077457B"/>
    <w:rsid w:val="0077E15C"/>
    <w:rsid w:val="00781733"/>
    <w:rsid w:val="00781E97"/>
    <w:rsid w:val="007850EE"/>
    <w:rsid w:val="0078520F"/>
    <w:rsid w:val="007852F4"/>
    <w:rsid w:val="007859D3"/>
    <w:rsid w:val="00785ECF"/>
    <w:rsid w:val="00790CCC"/>
    <w:rsid w:val="00791A04"/>
    <w:rsid w:val="007962F2"/>
    <w:rsid w:val="007A2444"/>
    <w:rsid w:val="007A2B2A"/>
    <w:rsid w:val="007A4EF0"/>
    <w:rsid w:val="007A4FB3"/>
    <w:rsid w:val="007A5BF6"/>
    <w:rsid w:val="007A632D"/>
    <w:rsid w:val="007B0784"/>
    <w:rsid w:val="007B5530"/>
    <w:rsid w:val="007C031C"/>
    <w:rsid w:val="007C0CD6"/>
    <w:rsid w:val="007C1E5A"/>
    <w:rsid w:val="007C4389"/>
    <w:rsid w:val="007C7ACC"/>
    <w:rsid w:val="007D0492"/>
    <w:rsid w:val="007D4F20"/>
    <w:rsid w:val="007E3497"/>
    <w:rsid w:val="007E3E62"/>
    <w:rsid w:val="007E47C3"/>
    <w:rsid w:val="007E5028"/>
    <w:rsid w:val="007F0138"/>
    <w:rsid w:val="007F130D"/>
    <w:rsid w:val="007F2101"/>
    <w:rsid w:val="007F25CA"/>
    <w:rsid w:val="007F313C"/>
    <w:rsid w:val="007F4D6E"/>
    <w:rsid w:val="007F6A09"/>
    <w:rsid w:val="008015DF"/>
    <w:rsid w:val="00802C84"/>
    <w:rsid w:val="0080500A"/>
    <w:rsid w:val="00807E0C"/>
    <w:rsid w:val="00810755"/>
    <w:rsid w:val="008141FB"/>
    <w:rsid w:val="00815E47"/>
    <w:rsid w:val="008175B3"/>
    <w:rsid w:val="008206A8"/>
    <w:rsid w:val="008215AC"/>
    <w:rsid w:val="008228A5"/>
    <w:rsid w:val="00823ADB"/>
    <w:rsid w:val="00824836"/>
    <w:rsid w:val="00825EB5"/>
    <w:rsid w:val="00826115"/>
    <w:rsid w:val="008313A6"/>
    <w:rsid w:val="00834862"/>
    <w:rsid w:val="00835835"/>
    <w:rsid w:val="00835C9D"/>
    <w:rsid w:val="0083739B"/>
    <w:rsid w:val="0084035E"/>
    <w:rsid w:val="0084041F"/>
    <w:rsid w:val="00840B46"/>
    <w:rsid w:val="00841102"/>
    <w:rsid w:val="00844D90"/>
    <w:rsid w:val="00845014"/>
    <w:rsid w:val="00845269"/>
    <w:rsid w:val="008526E4"/>
    <w:rsid w:val="00853678"/>
    <w:rsid w:val="00853F0E"/>
    <w:rsid w:val="0086043F"/>
    <w:rsid w:val="0086051F"/>
    <w:rsid w:val="00860521"/>
    <w:rsid w:val="00861EEF"/>
    <w:rsid w:val="00866863"/>
    <w:rsid w:val="00867DFA"/>
    <w:rsid w:val="00876F10"/>
    <w:rsid w:val="008800E4"/>
    <w:rsid w:val="0088122B"/>
    <w:rsid w:val="00890BC4"/>
    <w:rsid w:val="00895AFC"/>
    <w:rsid w:val="00896C10"/>
    <w:rsid w:val="0089746E"/>
    <w:rsid w:val="008A0E65"/>
    <w:rsid w:val="008A3763"/>
    <w:rsid w:val="008A4AB6"/>
    <w:rsid w:val="008A6B7B"/>
    <w:rsid w:val="008B43B1"/>
    <w:rsid w:val="008B57CF"/>
    <w:rsid w:val="008B619F"/>
    <w:rsid w:val="008B7AF7"/>
    <w:rsid w:val="008C1631"/>
    <w:rsid w:val="008C3814"/>
    <w:rsid w:val="008C3AA4"/>
    <w:rsid w:val="008C63FF"/>
    <w:rsid w:val="008D0D83"/>
    <w:rsid w:val="008D16BF"/>
    <w:rsid w:val="008D5934"/>
    <w:rsid w:val="008D60A2"/>
    <w:rsid w:val="008E1B15"/>
    <w:rsid w:val="008E320D"/>
    <w:rsid w:val="008E3FDA"/>
    <w:rsid w:val="008E694F"/>
    <w:rsid w:val="008F1CCB"/>
    <w:rsid w:val="008F2A1C"/>
    <w:rsid w:val="008F2A3D"/>
    <w:rsid w:val="008F5DC6"/>
    <w:rsid w:val="0090099B"/>
    <w:rsid w:val="00900AA8"/>
    <w:rsid w:val="00900E71"/>
    <w:rsid w:val="00902518"/>
    <w:rsid w:val="00902C8E"/>
    <w:rsid w:val="00902F65"/>
    <w:rsid w:val="0090322C"/>
    <w:rsid w:val="00904B0B"/>
    <w:rsid w:val="00905247"/>
    <w:rsid w:val="00907848"/>
    <w:rsid w:val="00912741"/>
    <w:rsid w:val="009135D1"/>
    <w:rsid w:val="009137DC"/>
    <w:rsid w:val="0091541C"/>
    <w:rsid w:val="0091738F"/>
    <w:rsid w:val="009179A8"/>
    <w:rsid w:val="00922EA5"/>
    <w:rsid w:val="00925C03"/>
    <w:rsid w:val="00930B34"/>
    <w:rsid w:val="0093127B"/>
    <w:rsid w:val="00932A5F"/>
    <w:rsid w:val="009341DE"/>
    <w:rsid w:val="00934CBA"/>
    <w:rsid w:val="009373DD"/>
    <w:rsid w:val="00947394"/>
    <w:rsid w:val="00947BDA"/>
    <w:rsid w:val="009513DB"/>
    <w:rsid w:val="00952E54"/>
    <w:rsid w:val="00952E9F"/>
    <w:rsid w:val="00952EB3"/>
    <w:rsid w:val="00960E0B"/>
    <w:rsid w:val="00964C07"/>
    <w:rsid w:val="00975629"/>
    <w:rsid w:val="0097742A"/>
    <w:rsid w:val="00977945"/>
    <w:rsid w:val="009814D3"/>
    <w:rsid w:val="009834F5"/>
    <w:rsid w:val="00984276"/>
    <w:rsid w:val="00987DA5"/>
    <w:rsid w:val="00990EBE"/>
    <w:rsid w:val="009912EB"/>
    <w:rsid w:val="00992EE1"/>
    <w:rsid w:val="00996550"/>
    <w:rsid w:val="009A1172"/>
    <w:rsid w:val="009A56DF"/>
    <w:rsid w:val="009A66D6"/>
    <w:rsid w:val="009AC12D"/>
    <w:rsid w:val="009B4208"/>
    <w:rsid w:val="009B4335"/>
    <w:rsid w:val="009B4B4C"/>
    <w:rsid w:val="009B74D4"/>
    <w:rsid w:val="009C1174"/>
    <w:rsid w:val="009C1683"/>
    <w:rsid w:val="009C1A0B"/>
    <w:rsid w:val="009C25C0"/>
    <w:rsid w:val="009C3D65"/>
    <w:rsid w:val="009C40CC"/>
    <w:rsid w:val="009C40DF"/>
    <w:rsid w:val="009C438F"/>
    <w:rsid w:val="009D1E81"/>
    <w:rsid w:val="009D22F5"/>
    <w:rsid w:val="009D3B53"/>
    <w:rsid w:val="009D5686"/>
    <w:rsid w:val="009E0706"/>
    <w:rsid w:val="009E123C"/>
    <w:rsid w:val="009E24AD"/>
    <w:rsid w:val="009E3C78"/>
    <w:rsid w:val="009E48C6"/>
    <w:rsid w:val="009E77D5"/>
    <w:rsid w:val="009F0172"/>
    <w:rsid w:val="009F1D19"/>
    <w:rsid w:val="009F1E9C"/>
    <w:rsid w:val="009F3E74"/>
    <w:rsid w:val="009F7C26"/>
    <w:rsid w:val="009F7EAF"/>
    <w:rsid w:val="00A05D7D"/>
    <w:rsid w:val="00A129AB"/>
    <w:rsid w:val="00A1588C"/>
    <w:rsid w:val="00A1669D"/>
    <w:rsid w:val="00A16B87"/>
    <w:rsid w:val="00A16E94"/>
    <w:rsid w:val="00A17662"/>
    <w:rsid w:val="00A17D8F"/>
    <w:rsid w:val="00A207B3"/>
    <w:rsid w:val="00A23436"/>
    <w:rsid w:val="00A252B6"/>
    <w:rsid w:val="00A26E44"/>
    <w:rsid w:val="00A31959"/>
    <w:rsid w:val="00A31F23"/>
    <w:rsid w:val="00A32232"/>
    <w:rsid w:val="00A36652"/>
    <w:rsid w:val="00A42052"/>
    <w:rsid w:val="00A46E46"/>
    <w:rsid w:val="00A47B5E"/>
    <w:rsid w:val="00A554C3"/>
    <w:rsid w:val="00A55EA2"/>
    <w:rsid w:val="00A564A2"/>
    <w:rsid w:val="00A5728C"/>
    <w:rsid w:val="00A573CE"/>
    <w:rsid w:val="00A63BCB"/>
    <w:rsid w:val="00A665D7"/>
    <w:rsid w:val="00A7467D"/>
    <w:rsid w:val="00A77BE4"/>
    <w:rsid w:val="00A80BF0"/>
    <w:rsid w:val="00A8136F"/>
    <w:rsid w:val="00A82107"/>
    <w:rsid w:val="00A861F6"/>
    <w:rsid w:val="00A924BE"/>
    <w:rsid w:val="00A93B08"/>
    <w:rsid w:val="00A93C94"/>
    <w:rsid w:val="00A94BA3"/>
    <w:rsid w:val="00A95B26"/>
    <w:rsid w:val="00A95B34"/>
    <w:rsid w:val="00A966EF"/>
    <w:rsid w:val="00A975A0"/>
    <w:rsid w:val="00AA263A"/>
    <w:rsid w:val="00AA2DBC"/>
    <w:rsid w:val="00AA2F71"/>
    <w:rsid w:val="00AA30E0"/>
    <w:rsid w:val="00AA5891"/>
    <w:rsid w:val="00AA66C3"/>
    <w:rsid w:val="00AB04B9"/>
    <w:rsid w:val="00AC07FC"/>
    <w:rsid w:val="00AC3B28"/>
    <w:rsid w:val="00AC45CC"/>
    <w:rsid w:val="00AC70DE"/>
    <w:rsid w:val="00AD013B"/>
    <w:rsid w:val="00AD7F32"/>
    <w:rsid w:val="00AE16E0"/>
    <w:rsid w:val="00AE684B"/>
    <w:rsid w:val="00AE6EB5"/>
    <w:rsid w:val="00AF0116"/>
    <w:rsid w:val="00AF05DE"/>
    <w:rsid w:val="00AF1490"/>
    <w:rsid w:val="00AF494C"/>
    <w:rsid w:val="00AF49FE"/>
    <w:rsid w:val="00B01AB6"/>
    <w:rsid w:val="00B024AA"/>
    <w:rsid w:val="00B03F94"/>
    <w:rsid w:val="00B0468A"/>
    <w:rsid w:val="00B11567"/>
    <w:rsid w:val="00B1687E"/>
    <w:rsid w:val="00B207E8"/>
    <w:rsid w:val="00B21B65"/>
    <w:rsid w:val="00B21E38"/>
    <w:rsid w:val="00B2684A"/>
    <w:rsid w:val="00B31022"/>
    <w:rsid w:val="00B32CF6"/>
    <w:rsid w:val="00B32F15"/>
    <w:rsid w:val="00B33BFE"/>
    <w:rsid w:val="00B364DF"/>
    <w:rsid w:val="00B377F6"/>
    <w:rsid w:val="00B46D99"/>
    <w:rsid w:val="00B47073"/>
    <w:rsid w:val="00B5235C"/>
    <w:rsid w:val="00B52751"/>
    <w:rsid w:val="00B529FC"/>
    <w:rsid w:val="00B53024"/>
    <w:rsid w:val="00B5685E"/>
    <w:rsid w:val="00B6163B"/>
    <w:rsid w:val="00B61C06"/>
    <w:rsid w:val="00B6202B"/>
    <w:rsid w:val="00B628F8"/>
    <w:rsid w:val="00B630CD"/>
    <w:rsid w:val="00B63F3F"/>
    <w:rsid w:val="00B72489"/>
    <w:rsid w:val="00B76714"/>
    <w:rsid w:val="00B8108E"/>
    <w:rsid w:val="00B83117"/>
    <w:rsid w:val="00B85889"/>
    <w:rsid w:val="00B870C7"/>
    <w:rsid w:val="00B9428B"/>
    <w:rsid w:val="00B951E3"/>
    <w:rsid w:val="00B97B34"/>
    <w:rsid w:val="00BA1874"/>
    <w:rsid w:val="00BA285E"/>
    <w:rsid w:val="00BA3EC6"/>
    <w:rsid w:val="00BA6A17"/>
    <w:rsid w:val="00BB1D16"/>
    <w:rsid w:val="00BB1E1A"/>
    <w:rsid w:val="00BB213A"/>
    <w:rsid w:val="00BB32C0"/>
    <w:rsid w:val="00BB69F4"/>
    <w:rsid w:val="00BB6C74"/>
    <w:rsid w:val="00BC0E0D"/>
    <w:rsid w:val="00BC43AB"/>
    <w:rsid w:val="00BC5208"/>
    <w:rsid w:val="00BD2E78"/>
    <w:rsid w:val="00BD6054"/>
    <w:rsid w:val="00BE33E4"/>
    <w:rsid w:val="00BF1AB1"/>
    <w:rsid w:val="00BF2733"/>
    <w:rsid w:val="00BF5247"/>
    <w:rsid w:val="00BF5C5F"/>
    <w:rsid w:val="00BF73A2"/>
    <w:rsid w:val="00BF797E"/>
    <w:rsid w:val="00C01BF6"/>
    <w:rsid w:val="00C04B78"/>
    <w:rsid w:val="00C04F4D"/>
    <w:rsid w:val="00C050B0"/>
    <w:rsid w:val="00C05377"/>
    <w:rsid w:val="00C125CF"/>
    <w:rsid w:val="00C148E1"/>
    <w:rsid w:val="00C15207"/>
    <w:rsid w:val="00C16AAB"/>
    <w:rsid w:val="00C170CD"/>
    <w:rsid w:val="00C21FF0"/>
    <w:rsid w:val="00C221CA"/>
    <w:rsid w:val="00C23320"/>
    <w:rsid w:val="00C23F6F"/>
    <w:rsid w:val="00C24BCA"/>
    <w:rsid w:val="00C25D87"/>
    <w:rsid w:val="00C31F18"/>
    <w:rsid w:val="00C3640D"/>
    <w:rsid w:val="00C416AE"/>
    <w:rsid w:val="00C42B62"/>
    <w:rsid w:val="00C42DA2"/>
    <w:rsid w:val="00C433F2"/>
    <w:rsid w:val="00C502C8"/>
    <w:rsid w:val="00C50EA2"/>
    <w:rsid w:val="00C50EEE"/>
    <w:rsid w:val="00C6081C"/>
    <w:rsid w:val="00C6215E"/>
    <w:rsid w:val="00C627B4"/>
    <w:rsid w:val="00C64AEC"/>
    <w:rsid w:val="00C658B7"/>
    <w:rsid w:val="00C667AE"/>
    <w:rsid w:val="00C67998"/>
    <w:rsid w:val="00C7050A"/>
    <w:rsid w:val="00C72A98"/>
    <w:rsid w:val="00C8101C"/>
    <w:rsid w:val="00C819B3"/>
    <w:rsid w:val="00C85CCE"/>
    <w:rsid w:val="00C87785"/>
    <w:rsid w:val="00C9045D"/>
    <w:rsid w:val="00C90E3C"/>
    <w:rsid w:val="00C95AF1"/>
    <w:rsid w:val="00C96BCE"/>
    <w:rsid w:val="00CA12E3"/>
    <w:rsid w:val="00CA2963"/>
    <w:rsid w:val="00CA4084"/>
    <w:rsid w:val="00CA69CE"/>
    <w:rsid w:val="00CB01EC"/>
    <w:rsid w:val="00CB04FF"/>
    <w:rsid w:val="00CB1CA5"/>
    <w:rsid w:val="00CB3DFC"/>
    <w:rsid w:val="00CB4AE9"/>
    <w:rsid w:val="00CB5149"/>
    <w:rsid w:val="00CC1906"/>
    <w:rsid w:val="00CC21F7"/>
    <w:rsid w:val="00CC254C"/>
    <w:rsid w:val="00CC27DD"/>
    <w:rsid w:val="00CC35E3"/>
    <w:rsid w:val="00CC3DCB"/>
    <w:rsid w:val="00CC3E26"/>
    <w:rsid w:val="00CC3F69"/>
    <w:rsid w:val="00CC64D2"/>
    <w:rsid w:val="00CC6EB9"/>
    <w:rsid w:val="00CC7180"/>
    <w:rsid w:val="00CD05CD"/>
    <w:rsid w:val="00CD13AC"/>
    <w:rsid w:val="00CD1ED0"/>
    <w:rsid w:val="00CD5F2C"/>
    <w:rsid w:val="00CD6CC5"/>
    <w:rsid w:val="00CE09D5"/>
    <w:rsid w:val="00CE17B2"/>
    <w:rsid w:val="00CE2CDB"/>
    <w:rsid w:val="00CE4D38"/>
    <w:rsid w:val="00CE5236"/>
    <w:rsid w:val="00CE6EE2"/>
    <w:rsid w:val="00CE7DD7"/>
    <w:rsid w:val="00CF0B20"/>
    <w:rsid w:val="00CF3786"/>
    <w:rsid w:val="00CF3FC7"/>
    <w:rsid w:val="00CF562B"/>
    <w:rsid w:val="00CF60E2"/>
    <w:rsid w:val="00D04B95"/>
    <w:rsid w:val="00D073F7"/>
    <w:rsid w:val="00D15537"/>
    <w:rsid w:val="00D1590C"/>
    <w:rsid w:val="00D20185"/>
    <w:rsid w:val="00D223D7"/>
    <w:rsid w:val="00D23519"/>
    <w:rsid w:val="00D235F7"/>
    <w:rsid w:val="00D238C8"/>
    <w:rsid w:val="00D25FB8"/>
    <w:rsid w:val="00D318CF"/>
    <w:rsid w:val="00D31C90"/>
    <w:rsid w:val="00D341B5"/>
    <w:rsid w:val="00D37B01"/>
    <w:rsid w:val="00D401CF"/>
    <w:rsid w:val="00D43835"/>
    <w:rsid w:val="00D4782E"/>
    <w:rsid w:val="00D5654A"/>
    <w:rsid w:val="00D61154"/>
    <w:rsid w:val="00D6144D"/>
    <w:rsid w:val="00D61C98"/>
    <w:rsid w:val="00D62050"/>
    <w:rsid w:val="00D63EEE"/>
    <w:rsid w:val="00D64AA6"/>
    <w:rsid w:val="00D66FCF"/>
    <w:rsid w:val="00D747D1"/>
    <w:rsid w:val="00D74EA8"/>
    <w:rsid w:val="00D766AE"/>
    <w:rsid w:val="00D82A80"/>
    <w:rsid w:val="00D835E6"/>
    <w:rsid w:val="00D8552B"/>
    <w:rsid w:val="00D8591C"/>
    <w:rsid w:val="00D86A02"/>
    <w:rsid w:val="00D91AC3"/>
    <w:rsid w:val="00D9243E"/>
    <w:rsid w:val="00D934E7"/>
    <w:rsid w:val="00D936F5"/>
    <w:rsid w:val="00D946F8"/>
    <w:rsid w:val="00D97017"/>
    <w:rsid w:val="00D977B9"/>
    <w:rsid w:val="00DA56BF"/>
    <w:rsid w:val="00DA698D"/>
    <w:rsid w:val="00DB0A54"/>
    <w:rsid w:val="00DB39C0"/>
    <w:rsid w:val="00DB3E31"/>
    <w:rsid w:val="00DB5855"/>
    <w:rsid w:val="00DB715F"/>
    <w:rsid w:val="00DC0A52"/>
    <w:rsid w:val="00DC0BC8"/>
    <w:rsid w:val="00DC14AC"/>
    <w:rsid w:val="00DC26A1"/>
    <w:rsid w:val="00DC5C16"/>
    <w:rsid w:val="00DC629A"/>
    <w:rsid w:val="00DC694B"/>
    <w:rsid w:val="00DD1AEE"/>
    <w:rsid w:val="00DD1C1F"/>
    <w:rsid w:val="00DD2A98"/>
    <w:rsid w:val="00DD3D79"/>
    <w:rsid w:val="00DD657C"/>
    <w:rsid w:val="00DE0A3E"/>
    <w:rsid w:val="00DE1DF3"/>
    <w:rsid w:val="00DE2106"/>
    <w:rsid w:val="00DE24A0"/>
    <w:rsid w:val="00DE2C76"/>
    <w:rsid w:val="00DE6AF7"/>
    <w:rsid w:val="00DF09C4"/>
    <w:rsid w:val="00DF43D3"/>
    <w:rsid w:val="00DF5354"/>
    <w:rsid w:val="00DF6793"/>
    <w:rsid w:val="00E020EF"/>
    <w:rsid w:val="00E02D53"/>
    <w:rsid w:val="00E03231"/>
    <w:rsid w:val="00E038BF"/>
    <w:rsid w:val="00E10592"/>
    <w:rsid w:val="00E10B64"/>
    <w:rsid w:val="00E121E6"/>
    <w:rsid w:val="00E1302D"/>
    <w:rsid w:val="00E13A57"/>
    <w:rsid w:val="00E17B67"/>
    <w:rsid w:val="00E20558"/>
    <w:rsid w:val="00E23EE9"/>
    <w:rsid w:val="00E31329"/>
    <w:rsid w:val="00E31390"/>
    <w:rsid w:val="00E32B1C"/>
    <w:rsid w:val="00E4086E"/>
    <w:rsid w:val="00E441A3"/>
    <w:rsid w:val="00E45463"/>
    <w:rsid w:val="00E46245"/>
    <w:rsid w:val="00E4671C"/>
    <w:rsid w:val="00E46C95"/>
    <w:rsid w:val="00E51C1D"/>
    <w:rsid w:val="00E51E7B"/>
    <w:rsid w:val="00E5258C"/>
    <w:rsid w:val="00E52E9C"/>
    <w:rsid w:val="00E54CD4"/>
    <w:rsid w:val="00E5624F"/>
    <w:rsid w:val="00E630A5"/>
    <w:rsid w:val="00E657D4"/>
    <w:rsid w:val="00E6668C"/>
    <w:rsid w:val="00E67840"/>
    <w:rsid w:val="00E7289E"/>
    <w:rsid w:val="00E73015"/>
    <w:rsid w:val="00E74B5A"/>
    <w:rsid w:val="00E77392"/>
    <w:rsid w:val="00E80B82"/>
    <w:rsid w:val="00E85B42"/>
    <w:rsid w:val="00E85D98"/>
    <w:rsid w:val="00E86987"/>
    <w:rsid w:val="00E87043"/>
    <w:rsid w:val="00E93DDD"/>
    <w:rsid w:val="00E97F2D"/>
    <w:rsid w:val="00EA02AC"/>
    <w:rsid w:val="00EA3518"/>
    <w:rsid w:val="00EA4DE0"/>
    <w:rsid w:val="00EA54FB"/>
    <w:rsid w:val="00EA6459"/>
    <w:rsid w:val="00EA6B71"/>
    <w:rsid w:val="00EB658F"/>
    <w:rsid w:val="00EC492A"/>
    <w:rsid w:val="00EC58B0"/>
    <w:rsid w:val="00EC68CA"/>
    <w:rsid w:val="00ED04B3"/>
    <w:rsid w:val="00ED2E62"/>
    <w:rsid w:val="00ED7893"/>
    <w:rsid w:val="00ED799B"/>
    <w:rsid w:val="00ED7CF1"/>
    <w:rsid w:val="00EE0164"/>
    <w:rsid w:val="00EE1C17"/>
    <w:rsid w:val="00EE491C"/>
    <w:rsid w:val="00EE5AED"/>
    <w:rsid w:val="00EF2841"/>
    <w:rsid w:val="00EF7B0E"/>
    <w:rsid w:val="00F01613"/>
    <w:rsid w:val="00F02262"/>
    <w:rsid w:val="00F106FF"/>
    <w:rsid w:val="00F1097A"/>
    <w:rsid w:val="00F10D08"/>
    <w:rsid w:val="00F1564B"/>
    <w:rsid w:val="00F174C2"/>
    <w:rsid w:val="00F1788A"/>
    <w:rsid w:val="00F20BE1"/>
    <w:rsid w:val="00F22E9E"/>
    <w:rsid w:val="00F25B5A"/>
    <w:rsid w:val="00F308C4"/>
    <w:rsid w:val="00F318B0"/>
    <w:rsid w:val="00F333E6"/>
    <w:rsid w:val="00F3396E"/>
    <w:rsid w:val="00F33A9B"/>
    <w:rsid w:val="00F373C8"/>
    <w:rsid w:val="00F37930"/>
    <w:rsid w:val="00F40305"/>
    <w:rsid w:val="00F41496"/>
    <w:rsid w:val="00F41BFE"/>
    <w:rsid w:val="00F435DB"/>
    <w:rsid w:val="00F447A0"/>
    <w:rsid w:val="00F52C81"/>
    <w:rsid w:val="00F55177"/>
    <w:rsid w:val="00F557E1"/>
    <w:rsid w:val="00F558D2"/>
    <w:rsid w:val="00F63312"/>
    <w:rsid w:val="00F648A8"/>
    <w:rsid w:val="00F70A20"/>
    <w:rsid w:val="00F72507"/>
    <w:rsid w:val="00F72A25"/>
    <w:rsid w:val="00F75046"/>
    <w:rsid w:val="00F76E67"/>
    <w:rsid w:val="00F8182F"/>
    <w:rsid w:val="00F8441B"/>
    <w:rsid w:val="00F957DD"/>
    <w:rsid w:val="00F95BD9"/>
    <w:rsid w:val="00FA0AB5"/>
    <w:rsid w:val="00FA1C23"/>
    <w:rsid w:val="00FA30F3"/>
    <w:rsid w:val="00FA794B"/>
    <w:rsid w:val="00FB0510"/>
    <w:rsid w:val="00FB0F35"/>
    <w:rsid w:val="00FB1EF2"/>
    <w:rsid w:val="00FB6E89"/>
    <w:rsid w:val="00FB75D7"/>
    <w:rsid w:val="00FC37A0"/>
    <w:rsid w:val="00FC4D18"/>
    <w:rsid w:val="00FC7745"/>
    <w:rsid w:val="00FC797F"/>
    <w:rsid w:val="00FD4646"/>
    <w:rsid w:val="00FD7B3F"/>
    <w:rsid w:val="00FE2C55"/>
    <w:rsid w:val="00FE3593"/>
    <w:rsid w:val="00FE5482"/>
    <w:rsid w:val="00FE5940"/>
    <w:rsid w:val="00FF0A97"/>
    <w:rsid w:val="00FF0EDA"/>
    <w:rsid w:val="00FF37FC"/>
    <w:rsid w:val="012B6825"/>
    <w:rsid w:val="03123B23"/>
    <w:rsid w:val="03131549"/>
    <w:rsid w:val="03662427"/>
    <w:rsid w:val="0471FFA1"/>
    <w:rsid w:val="04779C06"/>
    <w:rsid w:val="04A34511"/>
    <w:rsid w:val="0519DC24"/>
    <w:rsid w:val="055A4D17"/>
    <w:rsid w:val="07866B29"/>
    <w:rsid w:val="07FC6431"/>
    <w:rsid w:val="08354204"/>
    <w:rsid w:val="0870F0E2"/>
    <w:rsid w:val="0882F341"/>
    <w:rsid w:val="0972103A"/>
    <w:rsid w:val="0976B634"/>
    <w:rsid w:val="09A95414"/>
    <w:rsid w:val="09EB0F94"/>
    <w:rsid w:val="0AAFA504"/>
    <w:rsid w:val="0B85B48E"/>
    <w:rsid w:val="0C604F24"/>
    <w:rsid w:val="0D2184EF"/>
    <w:rsid w:val="0E097AF3"/>
    <w:rsid w:val="0EBD5550"/>
    <w:rsid w:val="0EFF7F20"/>
    <w:rsid w:val="0F012F5D"/>
    <w:rsid w:val="0FA54B54"/>
    <w:rsid w:val="0FFADF27"/>
    <w:rsid w:val="109391B9"/>
    <w:rsid w:val="11411BB5"/>
    <w:rsid w:val="1165094F"/>
    <w:rsid w:val="11689FBC"/>
    <w:rsid w:val="12371FE2"/>
    <w:rsid w:val="12D53AA5"/>
    <w:rsid w:val="1390C673"/>
    <w:rsid w:val="15F4D9B1"/>
    <w:rsid w:val="160FA264"/>
    <w:rsid w:val="162D5B26"/>
    <w:rsid w:val="166A20AB"/>
    <w:rsid w:val="16E65220"/>
    <w:rsid w:val="1AB9EDDE"/>
    <w:rsid w:val="1B74A7F8"/>
    <w:rsid w:val="1BEAA100"/>
    <w:rsid w:val="1CB4F026"/>
    <w:rsid w:val="1E4F104A"/>
    <w:rsid w:val="1EE59AE0"/>
    <w:rsid w:val="1F01EA3B"/>
    <w:rsid w:val="1FEAE0AB"/>
    <w:rsid w:val="2018F077"/>
    <w:rsid w:val="208CED26"/>
    <w:rsid w:val="2174C8A6"/>
    <w:rsid w:val="21B4C0D8"/>
    <w:rsid w:val="21CD0542"/>
    <w:rsid w:val="22EDA1F8"/>
    <w:rsid w:val="22F19277"/>
    <w:rsid w:val="2322816D"/>
    <w:rsid w:val="234F50EC"/>
    <w:rsid w:val="24BE15AD"/>
    <w:rsid w:val="2525296D"/>
    <w:rsid w:val="258D6871"/>
    <w:rsid w:val="25FED61E"/>
    <w:rsid w:val="27E3D745"/>
    <w:rsid w:val="2824025C"/>
    <w:rsid w:val="28C50933"/>
    <w:rsid w:val="291E7E49"/>
    <w:rsid w:val="29385E6A"/>
    <w:rsid w:val="2954F5F6"/>
    <w:rsid w:val="295CE37C"/>
    <w:rsid w:val="29BFD2BD"/>
    <w:rsid w:val="29D700B0"/>
    <w:rsid w:val="29F00303"/>
    <w:rsid w:val="2AB395B0"/>
    <w:rsid w:val="2AD42ECB"/>
    <w:rsid w:val="2B1B7807"/>
    <w:rsid w:val="2C94843E"/>
    <w:rsid w:val="2CC963B3"/>
    <w:rsid w:val="2CF7737F"/>
    <w:rsid w:val="2D8D5B0A"/>
    <w:rsid w:val="2E6A90E9"/>
    <w:rsid w:val="2E8AE983"/>
    <w:rsid w:val="2FB69997"/>
    <w:rsid w:val="2FEEE92A"/>
    <w:rsid w:val="30010475"/>
    <w:rsid w:val="3006614A"/>
    <w:rsid w:val="319CD4D6"/>
    <w:rsid w:val="31C6BD99"/>
    <w:rsid w:val="32BC120A"/>
    <w:rsid w:val="3338A537"/>
    <w:rsid w:val="3431C4FF"/>
    <w:rsid w:val="349F9623"/>
    <w:rsid w:val="34C25A4D"/>
    <w:rsid w:val="365E2AAE"/>
    <w:rsid w:val="36BD2FCB"/>
    <w:rsid w:val="37413FCE"/>
    <w:rsid w:val="376965C1"/>
    <w:rsid w:val="3779CBB7"/>
    <w:rsid w:val="37F9FB0F"/>
    <w:rsid w:val="3874B1E7"/>
    <w:rsid w:val="387EACDB"/>
    <w:rsid w:val="38E7CDA0"/>
    <w:rsid w:val="39736568"/>
    <w:rsid w:val="39CEEFF0"/>
    <w:rsid w:val="3A0E5078"/>
    <w:rsid w:val="3A108248"/>
    <w:rsid w:val="3B9E033D"/>
    <w:rsid w:val="3C4C617E"/>
    <w:rsid w:val="3CED6855"/>
    <w:rsid w:val="3F3E7A54"/>
    <w:rsid w:val="3F840240"/>
    <w:rsid w:val="404AE67A"/>
    <w:rsid w:val="416F250E"/>
    <w:rsid w:val="41F5DBFB"/>
    <w:rsid w:val="420B0958"/>
    <w:rsid w:val="427AEF93"/>
    <w:rsid w:val="42BF4B32"/>
    <w:rsid w:val="43DB5BC5"/>
    <w:rsid w:val="43F48422"/>
    <w:rsid w:val="4442F377"/>
    <w:rsid w:val="454FAA5E"/>
    <w:rsid w:val="4579CDEA"/>
    <w:rsid w:val="462B505A"/>
    <w:rsid w:val="472C24E4"/>
    <w:rsid w:val="478F1425"/>
    <w:rsid w:val="47F3543E"/>
    <w:rsid w:val="47F56919"/>
    <w:rsid w:val="485CF6EB"/>
    <w:rsid w:val="486067E5"/>
    <w:rsid w:val="488BC51F"/>
    <w:rsid w:val="48AECCE8"/>
    <w:rsid w:val="4A1C21FF"/>
    <w:rsid w:val="4A4A9D49"/>
    <w:rsid w:val="4A5F2B7B"/>
    <w:rsid w:val="4AA989DB"/>
    <w:rsid w:val="4B3F220E"/>
    <w:rsid w:val="4BE66DAA"/>
    <w:rsid w:val="4BFF9607"/>
    <w:rsid w:val="4C41BFD7"/>
    <w:rsid w:val="4D7C6C77"/>
    <w:rsid w:val="4DD045DD"/>
    <w:rsid w:val="4DDD9038"/>
    <w:rsid w:val="4E6B50B3"/>
    <w:rsid w:val="4F481C5B"/>
    <w:rsid w:val="4F64ED6A"/>
    <w:rsid w:val="50994DD0"/>
    <w:rsid w:val="5165E512"/>
    <w:rsid w:val="517A1FD6"/>
    <w:rsid w:val="52B1015B"/>
    <w:rsid w:val="52CB2A75"/>
    <w:rsid w:val="535ED0B9"/>
    <w:rsid w:val="53A4391F"/>
    <w:rsid w:val="53F17F8F"/>
    <w:rsid w:val="545C5C56"/>
    <w:rsid w:val="54E60C58"/>
    <w:rsid w:val="55EB69F7"/>
    <w:rsid w:val="56007509"/>
    <w:rsid w:val="566B23C2"/>
    <w:rsid w:val="58A78638"/>
    <w:rsid w:val="59ED931A"/>
    <w:rsid w:val="5A3F26C1"/>
    <w:rsid w:val="5A60C113"/>
    <w:rsid w:val="5BF92245"/>
    <w:rsid w:val="5BFC9174"/>
    <w:rsid w:val="5C3EBB44"/>
    <w:rsid w:val="5C406B81"/>
    <w:rsid w:val="5D5500BA"/>
    <w:rsid w:val="5D76DC7D"/>
    <w:rsid w:val="5DB18A32"/>
    <w:rsid w:val="5E4D03D6"/>
    <w:rsid w:val="5E7A8FF0"/>
    <w:rsid w:val="5F780C43"/>
    <w:rsid w:val="5F8415A4"/>
    <w:rsid w:val="6019ADD7"/>
    <w:rsid w:val="604015D4"/>
    <w:rsid w:val="60D81F4B"/>
    <w:rsid w:val="62B896BF"/>
    <w:rsid w:val="62C15112"/>
    <w:rsid w:val="62C88B74"/>
    <w:rsid w:val="637BF526"/>
    <w:rsid w:val="638051DF"/>
    <w:rsid w:val="63E9C132"/>
    <w:rsid w:val="63EEBA61"/>
    <w:rsid w:val="6407A359"/>
    <w:rsid w:val="6422A824"/>
    <w:rsid w:val="65664313"/>
    <w:rsid w:val="6763A12E"/>
    <w:rsid w:val="67959D62"/>
    <w:rsid w:val="67C3637A"/>
    <w:rsid w:val="68485002"/>
    <w:rsid w:val="686FD409"/>
    <w:rsid w:val="6881B715"/>
    <w:rsid w:val="690AE13C"/>
    <w:rsid w:val="69395286"/>
    <w:rsid w:val="6BF90872"/>
    <w:rsid w:val="6D94D8D3"/>
    <w:rsid w:val="6E629AA0"/>
    <w:rsid w:val="6EB79186"/>
    <w:rsid w:val="6EEC6408"/>
    <w:rsid w:val="6F7177A0"/>
    <w:rsid w:val="6FBD6336"/>
    <w:rsid w:val="6FE60451"/>
    <w:rsid w:val="6FF5A9C2"/>
    <w:rsid w:val="700683B9"/>
    <w:rsid w:val="70107EEF"/>
    <w:rsid w:val="70E02F7B"/>
    <w:rsid w:val="739EBB28"/>
    <w:rsid w:val="73A06B65"/>
    <w:rsid w:val="73B7E385"/>
    <w:rsid w:val="73E8A865"/>
    <w:rsid w:val="7628E4FA"/>
    <w:rsid w:val="76B5B8D6"/>
    <w:rsid w:val="7851185E"/>
    <w:rsid w:val="79F9EA1E"/>
    <w:rsid w:val="7ABF9181"/>
    <w:rsid w:val="7B3D1398"/>
    <w:rsid w:val="7D404099"/>
    <w:rsid w:val="7DFAAEDB"/>
    <w:rsid w:val="7F3777E1"/>
    <w:rsid w:val="7FAB279D"/>
    <w:rsid w:val="7FD30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1E00B"/>
  <w15:chartTrackingRefBased/>
  <w15:docId w15:val="{48D6CE07-8D92-435D-9E3C-ECBA56BF4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Introduction"/>
    <w:basedOn w:val="Normal"/>
    <w:next w:val="Normal"/>
    <w:link w:val="Heading1Char"/>
    <w:uiPriority w:val="9"/>
    <w:qFormat/>
    <w:rsid w:val="00FD4646"/>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aliases w:val="Literature Review"/>
    <w:basedOn w:val="Normal"/>
    <w:next w:val="Normal"/>
    <w:link w:val="Heading2Char"/>
    <w:uiPriority w:val="9"/>
    <w:unhideWhenUsed/>
    <w:qFormat/>
    <w:rsid w:val="003411CF"/>
    <w:pPr>
      <w:keepNext/>
      <w:keepLines/>
      <w:numPr>
        <w:ilvl w:val="1"/>
        <w:numId w:val="6"/>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1587"/>
    <w:pPr>
      <w:keepNext/>
      <w:keepLines/>
      <w:numPr>
        <w:ilvl w:val="2"/>
        <w:numId w:val="6"/>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A1587"/>
    <w:pPr>
      <w:keepNext/>
      <w:keepLines/>
      <w:numPr>
        <w:ilvl w:val="3"/>
        <w:numId w:val="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6722C"/>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6722C"/>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6722C"/>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6722C"/>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6722C"/>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Introduction Char"/>
    <w:basedOn w:val="DefaultParagraphFont"/>
    <w:link w:val="Heading1"/>
    <w:uiPriority w:val="9"/>
    <w:rsid w:val="00FD4646"/>
    <w:rPr>
      <w:rFonts w:asciiTheme="majorHAnsi" w:eastAsiaTheme="majorEastAsia" w:hAnsiTheme="majorHAnsi" w:cstheme="majorBidi"/>
      <w:color w:val="2F5496" w:themeColor="accent1" w:themeShade="BF"/>
      <w:sz w:val="32"/>
      <w:szCs w:val="32"/>
    </w:rPr>
  </w:style>
  <w:style w:type="character" w:customStyle="1" w:styleId="Heading2Char">
    <w:name w:val="Heading 2 Char"/>
    <w:aliases w:val="Literature Review Char"/>
    <w:basedOn w:val="DefaultParagraphFont"/>
    <w:link w:val="Heading2"/>
    <w:uiPriority w:val="9"/>
    <w:rsid w:val="003411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158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A158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6722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672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672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672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6722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90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45D"/>
  </w:style>
  <w:style w:type="paragraph" w:styleId="Footer">
    <w:name w:val="footer"/>
    <w:basedOn w:val="Normal"/>
    <w:link w:val="FooterChar"/>
    <w:uiPriority w:val="99"/>
    <w:unhideWhenUsed/>
    <w:rsid w:val="00C90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45D"/>
  </w:style>
  <w:style w:type="paragraph" w:styleId="TOCHeading">
    <w:name w:val="TOC Heading"/>
    <w:basedOn w:val="Heading1"/>
    <w:next w:val="Normal"/>
    <w:uiPriority w:val="39"/>
    <w:unhideWhenUsed/>
    <w:qFormat/>
    <w:rsid w:val="00964C07"/>
    <w:pPr>
      <w:numPr>
        <w:numId w:val="0"/>
      </w:numPr>
      <w:spacing w:line="259" w:lineRule="auto"/>
      <w:outlineLvl w:val="9"/>
    </w:pPr>
    <w:rPr>
      <w:lang w:val="en-US"/>
    </w:rPr>
  </w:style>
  <w:style w:type="paragraph" w:styleId="TOC2">
    <w:name w:val="toc 2"/>
    <w:basedOn w:val="Normal"/>
    <w:next w:val="Normal"/>
    <w:autoRedefine/>
    <w:uiPriority w:val="39"/>
    <w:unhideWhenUsed/>
    <w:rsid w:val="00E97F2D"/>
    <w:pPr>
      <w:spacing w:after="100"/>
      <w:ind w:left="220"/>
    </w:pPr>
  </w:style>
  <w:style w:type="character" w:styleId="Hyperlink">
    <w:name w:val="Hyperlink"/>
    <w:basedOn w:val="DefaultParagraphFont"/>
    <w:uiPriority w:val="99"/>
    <w:unhideWhenUsed/>
    <w:rsid w:val="00E97F2D"/>
    <w:rPr>
      <w:color w:val="0563C1" w:themeColor="hyperlink"/>
      <w:u w:val="single"/>
    </w:rPr>
  </w:style>
  <w:style w:type="paragraph" w:styleId="NoSpacing">
    <w:name w:val="No Spacing"/>
    <w:uiPriority w:val="1"/>
    <w:qFormat/>
    <w:rsid w:val="009137DC"/>
    <w:pPr>
      <w:spacing w:after="0" w:line="240" w:lineRule="auto"/>
    </w:pPr>
  </w:style>
  <w:style w:type="table" w:styleId="TableGrid">
    <w:name w:val="Table Grid"/>
    <w:basedOn w:val="TableNormal"/>
    <w:uiPriority w:val="39"/>
    <w:rsid w:val="009C3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0FF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00197"/>
    <w:pPr>
      <w:spacing w:after="0"/>
    </w:pPr>
  </w:style>
  <w:style w:type="paragraph" w:styleId="ListParagraph">
    <w:name w:val="List Paragraph"/>
    <w:basedOn w:val="Normal"/>
    <w:uiPriority w:val="34"/>
    <w:qFormat/>
    <w:rsid w:val="000B23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9968">
      <w:bodyDiv w:val="1"/>
      <w:marLeft w:val="0"/>
      <w:marRight w:val="0"/>
      <w:marTop w:val="0"/>
      <w:marBottom w:val="0"/>
      <w:divBdr>
        <w:top w:val="none" w:sz="0" w:space="0" w:color="auto"/>
        <w:left w:val="none" w:sz="0" w:space="0" w:color="auto"/>
        <w:bottom w:val="none" w:sz="0" w:space="0" w:color="auto"/>
        <w:right w:val="none" w:sz="0" w:space="0" w:color="auto"/>
      </w:divBdr>
      <w:divsChild>
        <w:div w:id="1860504060">
          <w:marLeft w:val="0"/>
          <w:marRight w:val="0"/>
          <w:marTop w:val="0"/>
          <w:marBottom w:val="0"/>
          <w:divBdr>
            <w:top w:val="none" w:sz="0" w:space="0" w:color="auto"/>
            <w:left w:val="none" w:sz="0" w:space="0" w:color="auto"/>
            <w:bottom w:val="none" w:sz="0" w:space="0" w:color="auto"/>
            <w:right w:val="none" w:sz="0" w:space="0" w:color="auto"/>
          </w:divBdr>
        </w:div>
      </w:divsChild>
    </w:div>
    <w:div w:id="82846725">
      <w:bodyDiv w:val="1"/>
      <w:marLeft w:val="0"/>
      <w:marRight w:val="0"/>
      <w:marTop w:val="0"/>
      <w:marBottom w:val="0"/>
      <w:divBdr>
        <w:top w:val="none" w:sz="0" w:space="0" w:color="auto"/>
        <w:left w:val="none" w:sz="0" w:space="0" w:color="auto"/>
        <w:bottom w:val="none" w:sz="0" w:space="0" w:color="auto"/>
        <w:right w:val="none" w:sz="0" w:space="0" w:color="auto"/>
      </w:divBdr>
      <w:divsChild>
        <w:div w:id="1197423970">
          <w:marLeft w:val="0"/>
          <w:marRight w:val="0"/>
          <w:marTop w:val="0"/>
          <w:marBottom w:val="0"/>
          <w:divBdr>
            <w:top w:val="none" w:sz="0" w:space="0" w:color="auto"/>
            <w:left w:val="none" w:sz="0" w:space="0" w:color="auto"/>
            <w:bottom w:val="none" w:sz="0" w:space="0" w:color="auto"/>
            <w:right w:val="none" w:sz="0" w:space="0" w:color="auto"/>
          </w:divBdr>
        </w:div>
      </w:divsChild>
    </w:div>
    <w:div w:id="348484796">
      <w:bodyDiv w:val="1"/>
      <w:marLeft w:val="0"/>
      <w:marRight w:val="0"/>
      <w:marTop w:val="0"/>
      <w:marBottom w:val="0"/>
      <w:divBdr>
        <w:top w:val="none" w:sz="0" w:space="0" w:color="auto"/>
        <w:left w:val="none" w:sz="0" w:space="0" w:color="auto"/>
        <w:bottom w:val="none" w:sz="0" w:space="0" w:color="auto"/>
        <w:right w:val="none" w:sz="0" w:space="0" w:color="auto"/>
      </w:divBdr>
    </w:div>
    <w:div w:id="505946256">
      <w:bodyDiv w:val="1"/>
      <w:marLeft w:val="0"/>
      <w:marRight w:val="0"/>
      <w:marTop w:val="0"/>
      <w:marBottom w:val="0"/>
      <w:divBdr>
        <w:top w:val="none" w:sz="0" w:space="0" w:color="auto"/>
        <w:left w:val="none" w:sz="0" w:space="0" w:color="auto"/>
        <w:bottom w:val="none" w:sz="0" w:space="0" w:color="auto"/>
        <w:right w:val="none" w:sz="0" w:space="0" w:color="auto"/>
      </w:divBdr>
      <w:divsChild>
        <w:div w:id="1226798839">
          <w:marLeft w:val="0"/>
          <w:marRight w:val="0"/>
          <w:marTop w:val="0"/>
          <w:marBottom w:val="0"/>
          <w:divBdr>
            <w:top w:val="none" w:sz="0" w:space="0" w:color="auto"/>
            <w:left w:val="none" w:sz="0" w:space="0" w:color="auto"/>
            <w:bottom w:val="none" w:sz="0" w:space="0" w:color="auto"/>
            <w:right w:val="none" w:sz="0" w:space="0" w:color="auto"/>
          </w:divBdr>
        </w:div>
      </w:divsChild>
    </w:div>
    <w:div w:id="1288046017">
      <w:bodyDiv w:val="1"/>
      <w:marLeft w:val="0"/>
      <w:marRight w:val="0"/>
      <w:marTop w:val="0"/>
      <w:marBottom w:val="0"/>
      <w:divBdr>
        <w:top w:val="none" w:sz="0" w:space="0" w:color="auto"/>
        <w:left w:val="none" w:sz="0" w:space="0" w:color="auto"/>
        <w:bottom w:val="none" w:sz="0" w:space="0" w:color="auto"/>
        <w:right w:val="none" w:sz="0" w:space="0" w:color="auto"/>
      </w:divBdr>
      <w:divsChild>
        <w:div w:id="927928627">
          <w:marLeft w:val="0"/>
          <w:marRight w:val="0"/>
          <w:marTop w:val="0"/>
          <w:marBottom w:val="0"/>
          <w:divBdr>
            <w:top w:val="none" w:sz="0" w:space="0" w:color="auto"/>
            <w:left w:val="none" w:sz="0" w:space="0" w:color="auto"/>
            <w:bottom w:val="none" w:sz="0" w:space="0" w:color="auto"/>
            <w:right w:val="none" w:sz="0" w:space="0" w:color="auto"/>
          </w:divBdr>
        </w:div>
      </w:divsChild>
    </w:div>
    <w:div w:id="1872914776">
      <w:bodyDiv w:val="1"/>
      <w:marLeft w:val="0"/>
      <w:marRight w:val="0"/>
      <w:marTop w:val="0"/>
      <w:marBottom w:val="0"/>
      <w:divBdr>
        <w:top w:val="none" w:sz="0" w:space="0" w:color="auto"/>
        <w:left w:val="none" w:sz="0" w:space="0" w:color="auto"/>
        <w:bottom w:val="none" w:sz="0" w:space="0" w:color="auto"/>
        <w:right w:val="none" w:sz="0" w:space="0" w:color="auto"/>
      </w:divBdr>
      <w:divsChild>
        <w:div w:id="10442578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hyperlink" Target="https://www.materialsforengineering.co.uk/engineering-materials-features/physical-vs-virtual-testing/86549/" TargetMode="External"/><Relationship Id="rId21" Type="http://schemas.openxmlformats.org/officeDocument/2006/relationships/image" Target="media/image12.PNG"/><Relationship Id="rId34" Type="http://schemas.openxmlformats.org/officeDocument/2006/relationships/image" Target="media/image23.PNG"/><Relationship Id="rId42" Type="http://schemas.openxmlformats.org/officeDocument/2006/relationships/hyperlink" Target="https://x-engineer.org/air-fuel-ratio/"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https://www.doityourself.com/stry/how-a-crankshaft-position-sensor-work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10" Type="http://schemas.openxmlformats.org/officeDocument/2006/relationships/image" Target="media/image2.PNG"/><Relationship Id="rId19" Type="http://schemas.openxmlformats.org/officeDocument/2006/relationships/hyperlink" Target="https://www.doityourself.com/stry/how-a-crankshaft-position-sensor-works" TargetMode="External"/><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terialsforengineering.co.uk/engineering-materials-features/physical-vs-virtual-testing/86549/" TargetMode="External"/><Relationship Id="rId14" Type="http://schemas.openxmlformats.org/officeDocument/2006/relationships/image" Target="media/image6.PNG"/><Relationship Id="rId22" Type="http://schemas.openxmlformats.org/officeDocument/2006/relationships/hyperlink" Target="https://www.picoauto.com/library/automotive-guided-tests/primary-voltage/" TargetMode="External"/><Relationship Id="rId27" Type="http://schemas.openxmlformats.org/officeDocument/2006/relationships/image" Target="media/image17.PNG"/><Relationship Id="rId30" Type="http://schemas.openxmlformats.org/officeDocument/2006/relationships/hyperlink" Target="https://x-engineer.org/air-fuel-ratio/" TargetMode="External"/><Relationship Id="rId35" Type="http://schemas.openxmlformats.org/officeDocument/2006/relationships/image" Target="media/image24.PNG"/><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20" Type="http://schemas.openxmlformats.org/officeDocument/2006/relationships/image" Target="media/image11.PNG"/><Relationship Id="rId41" Type="http://schemas.openxmlformats.org/officeDocument/2006/relationships/hyperlink" Target="https://www.picoaut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3037F-2679-4909-AD5A-B49EE1F23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17334</TotalTime>
  <Pages>27</Pages>
  <Words>3700</Words>
  <Characters>21092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 Watkins</dc:creator>
  <cp:keywords/>
  <dc:description/>
  <cp:lastModifiedBy>Van Watkins</cp:lastModifiedBy>
  <cp:revision>958</cp:revision>
  <dcterms:created xsi:type="dcterms:W3CDTF">2021-11-17T15:44:00Z</dcterms:created>
  <dcterms:modified xsi:type="dcterms:W3CDTF">2022-05-02T01:14:00Z</dcterms:modified>
</cp:coreProperties>
</file>