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6B4DE28" w14:textId="3E704612" w:rsidR="003130F1"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3B84CFE"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A</w:t>
                </w:r>
                <w:r w:rsidR="00EF1FE8">
                  <w:rPr>
                    <w:rFonts w:ascii="Tahoma" w:hAnsi="Tahoma" w:cs="Tahoma"/>
                    <w:sz w:val="28"/>
                    <w:szCs w:val="28"/>
                  </w:rPr>
                  <w:t>ndrea Page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F78F534"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1</w:t>
                </w:r>
                <w:r w:rsidR="00DA60E7">
                  <w:rPr>
                    <w:rFonts w:ascii="Tahoma" w:hAnsi="Tahoma" w:cs="Tahoma"/>
                    <w:sz w:val="28"/>
                    <w:szCs w:val="28"/>
                  </w:rPr>
                  <w:t>811448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3367AA1F"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3130F1">
                  <w:rPr>
                    <w:rFonts w:ascii="Tahoma" w:hAnsi="Tahoma" w:cs="Tahoma"/>
                    <w:color w:val="FF0000"/>
                    <w:sz w:val="28"/>
                    <w:szCs w:val="28"/>
                  </w:rPr>
                  <w:t>6002</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19E4F1CD" w:rsidR="00A930CB" w:rsidRPr="00D14017" w:rsidRDefault="00CF4090" w:rsidP="00A930CB">
                <w:pPr>
                  <w:spacing w:before="120" w:after="120" w:line="360" w:lineRule="auto"/>
                  <w:rPr>
                    <w:rFonts w:ascii="Tahoma" w:hAnsi="Tahoma" w:cs="Tahoma"/>
                    <w:color w:val="FF0000"/>
                    <w:sz w:val="28"/>
                    <w:szCs w:val="28"/>
                  </w:rPr>
                </w:pPr>
                <w:r>
                  <w:rPr>
                    <w:rFonts w:ascii="Tahoma" w:hAnsi="Tahoma" w:cs="Tahoma"/>
                    <w:color w:val="FF0000"/>
                    <w:sz w:val="28"/>
                    <w:szCs w:val="28"/>
                  </w:rPr>
                  <w:t>Deve</w:t>
                </w:r>
                <w:r w:rsidR="001176E2">
                  <w:rPr>
                    <w:rFonts w:ascii="Tahoma" w:hAnsi="Tahoma" w:cs="Tahoma"/>
                    <w:color w:val="FF0000"/>
                    <w:sz w:val="28"/>
                    <w:szCs w:val="28"/>
                  </w:rPr>
                  <w:t>loping Innovation and Creativity for Business Advantage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12B3AA8C" w:rsidR="00885114" w:rsidRDefault="00885114">
              <w:pPr>
                <w:pStyle w:val="TOCHeading"/>
              </w:pPr>
              <w:r>
                <w:t>Table of Contents</w:t>
              </w:r>
            </w:p>
            <w:p w14:paraId="11A2883E" w14:textId="77777777" w:rsidR="006417DF" w:rsidRPr="006417DF" w:rsidRDefault="006417DF" w:rsidP="006417DF">
              <w:pPr>
                <w:rPr>
                  <w:lang w:val="en-US"/>
                </w:rPr>
              </w:pPr>
            </w:p>
            <w:p w14:paraId="1D68CDBE" w14:textId="5753EDF8" w:rsidR="00CE08E3"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81752246" w:history="1">
                <w:r w:rsidR="00CE08E3" w:rsidRPr="005379E2">
                  <w:rPr>
                    <w:rStyle w:val="Hyperlink"/>
                    <w:noProof/>
                  </w:rPr>
                  <w:t>Introduction</w:t>
                </w:r>
                <w:r w:rsidR="00CE08E3">
                  <w:rPr>
                    <w:noProof/>
                    <w:webHidden/>
                  </w:rPr>
                  <w:tab/>
                </w:r>
                <w:r w:rsidR="00CE08E3">
                  <w:rPr>
                    <w:noProof/>
                    <w:webHidden/>
                  </w:rPr>
                  <w:fldChar w:fldCharType="begin"/>
                </w:r>
                <w:r w:rsidR="00CE08E3">
                  <w:rPr>
                    <w:noProof/>
                    <w:webHidden/>
                  </w:rPr>
                  <w:instrText xml:space="preserve"> PAGEREF _Toc81752246 \h </w:instrText>
                </w:r>
                <w:r w:rsidR="00CE08E3">
                  <w:rPr>
                    <w:noProof/>
                    <w:webHidden/>
                  </w:rPr>
                </w:r>
                <w:r w:rsidR="00CE08E3">
                  <w:rPr>
                    <w:noProof/>
                    <w:webHidden/>
                  </w:rPr>
                  <w:fldChar w:fldCharType="separate"/>
                </w:r>
                <w:r w:rsidR="00CE08E3">
                  <w:rPr>
                    <w:noProof/>
                    <w:webHidden/>
                  </w:rPr>
                  <w:t>2</w:t>
                </w:r>
                <w:r w:rsidR="00CE08E3">
                  <w:rPr>
                    <w:noProof/>
                    <w:webHidden/>
                  </w:rPr>
                  <w:fldChar w:fldCharType="end"/>
                </w:r>
              </w:hyperlink>
            </w:p>
            <w:p w14:paraId="58A9C3D8" w14:textId="7F0538B4" w:rsidR="00CE08E3" w:rsidRDefault="00CE08E3">
              <w:pPr>
                <w:pStyle w:val="TOC2"/>
                <w:tabs>
                  <w:tab w:val="right" w:leader="dot" w:pos="9350"/>
                </w:tabs>
                <w:rPr>
                  <w:rFonts w:eastAsiaTheme="minorEastAsia"/>
                  <w:noProof/>
                  <w:lang w:eastAsia="en-GB"/>
                </w:rPr>
              </w:pPr>
              <w:hyperlink w:anchor="_Toc81752247" w:history="1">
                <w:r w:rsidRPr="005379E2">
                  <w:rPr>
                    <w:rStyle w:val="Hyperlink"/>
                    <w:noProof/>
                  </w:rPr>
                  <w:t>The knowledge creating company</w:t>
                </w:r>
                <w:r>
                  <w:rPr>
                    <w:noProof/>
                    <w:webHidden/>
                  </w:rPr>
                  <w:tab/>
                </w:r>
                <w:r>
                  <w:rPr>
                    <w:noProof/>
                    <w:webHidden/>
                  </w:rPr>
                  <w:fldChar w:fldCharType="begin"/>
                </w:r>
                <w:r>
                  <w:rPr>
                    <w:noProof/>
                    <w:webHidden/>
                  </w:rPr>
                  <w:instrText xml:space="preserve"> PAGEREF _Toc81752247 \h </w:instrText>
                </w:r>
                <w:r>
                  <w:rPr>
                    <w:noProof/>
                    <w:webHidden/>
                  </w:rPr>
                </w:r>
                <w:r>
                  <w:rPr>
                    <w:noProof/>
                    <w:webHidden/>
                  </w:rPr>
                  <w:fldChar w:fldCharType="separate"/>
                </w:r>
                <w:r>
                  <w:rPr>
                    <w:noProof/>
                    <w:webHidden/>
                  </w:rPr>
                  <w:t>2</w:t>
                </w:r>
                <w:r>
                  <w:rPr>
                    <w:noProof/>
                    <w:webHidden/>
                  </w:rPr>
                  <w:fldChar w:fldCharType="end"/>
                </w:r>
              </w:hyperlink>
            </w:p>
            <w:p w14:paraId="03CB1CCD" w14:textId="059A2521" w:rsidR="00CE08E3" w:rsidRDefault="00CE08E3">
              <w:pPr>
                <w:pStyle w:val="TOC1"/>
                <w:tabs>
                  <w:tab w:val="right" w:leader="dot" w:pos="9350"/>
                </w:tabs>
                <w:rPr>
                  <w:rFonts w:eastAsiaTheme="minorEastAsia"/>
                  <w:noProof/>
                  <w:lang w:eastAsia="en-GB"/>
                </w:rPr>
              </w:pPr>
              <w:hyperlink w:anchor="_Toc81752248" w:history="1">
                <w:r w:rsidRPr="005379E2">
                  <w:rPr>
                    <w:rStyle w:val="Hyperlink"/>
                    <w:noProof/>
                  </w:rPr>
                  <w:t>Section 1: Using at least two recognised models of innovation, critically examine the organisations ability to innovate effectively</w:t>
                </w:r>
                <w:r>
                  <w:rPr>
                    <w:noProof/>
                    <w:webHidden/>
                  </w:rPr>
                  <w:tab/>
                </w:r>
                <w:r>
                  <w:rPr>
                    <w:noProof/>
                    <w:webHidden/>
                  </w:rPr>
                  <w:fldChar w:fldCharType="begin"/>
                </w:r>
                <w:r>
                  <w:rPr>
                    <w:noProof/>
                    <w:webHidden/>
                  </w:rPr>
                  <w:instrText xml:space="preserve"> PAGEREF _Toc81752248 \h </w:instrText>
                </w:r>
                <w:r>
                  <w:rPr>
                    <w:noProof/>
                    <w:webHidden/>
                  </w:rPr>
                </w:r>
                <w:r>
                  <w:rPr>
                    <w:noProof/>
                    <w:webHidden/>
                  </w:rPr>
                  <w:fldChar w:fldCharType="separate"/>
                </w:r>
                <w:r>
                  <w:rPr>
                    <w:noProof/>
                    <w:webHidden/>
                  </w:rPr>
                  <w:t>3</w:t>
                </w:r>
                <w:r>
                  <w:rPr>
                    <w:noProof/>
                    <w:webHidden/>
                  </w:rPr>
                  <w:fldChar w:fldCharType="end"/>
                </w:r>
              </w:hyperlink>
            </w:p>
            <w:p w14:paraId="221C8418" w14:textId="0912E454" w:rsidR="00CE08E3" w:rsidRDefault="00CE08E3">
              <w:pPr>
                <w:pStyle w:val="TOC2"/>
                <w:tabs>
                  <w:tab w:val="right" w:leader="dot" w:pos="9350"/>
                </w:tabs>
                <w:rPr>
                  <w:rFonts w:eastAsiaTheme="minorEastAsia"/>
                  <w:noProof/>
                  <w:lang w:eastAsia="en-GB"/>
                </w:rPr>
              </w:pPr>
              <w:hyperlink w:anchor="_Toc81752249" w:history="1">
                <w:r w:rsidRPr="005379E2">
                  <w:rPr>
                    <w:rStyle w:val="Hyperlink"/>
                    <w:noProof/>
                  </w:rPr>
                  <w:t>The Stage-gate® system</w:t>
                </w:r>
                <w:r>
                  <w:rPr>
                    <w:noProof/>
                    <w:webHidden/>
                  </w:rPr>
                  <w:tab/>
                </w:r>
                <w:r>
                  <w:rPr>
                    <w:noProof/>
                    <w:webHidden/>
                  </w:rPr>
                  <w:fldChar w:fldCharType="begin"/>
                </w:r>
                <w:r>
                  <w:rPr>
                    <w:noProof/>
                    <w:webHidden/>
                  </w:rPr>
                  <w:instrText xml:space="preserve"> PAGEREF _Toc81752249 \h </w:instrText>
                </w:r>
                <w:r>
                  <w:rPr>
                    <w:noProof/>
                    <w:webHidden/>
                  </w:rPr>
                </w:r>
                <w:r>
                  <w:rPr>
                    <w:noProof/>
                    <w:webHidden/>
                  </w:rPr>
                  <w:fldChar w:fldCharType="separate"/>
                </w:r>
                <w:r>
                  <w:rPr>
                    <w:noProof/>
                    <w:webHidden/>
                  </w:rPr>
                  <w:t>4</w:t>
                </w:r>
                <w:r>
                  <w:rPr>
                    <w:noProof/>
                    <w:webHidden/>
                  </w:rPr>
                  <w:fldChar w:fldCharType="end"/>
                </w:r>
              </w:hyperlink>
            </w:p>
            <w:p w14:paraId="3B045939" w14:textId="391F26C2" w:rsidR="00CE08E3" w:rsidRDefault="00CE08E3">
              <w:pPr>
                <w:pStyle w:val="TOC2"/>
                <w:tabs>
                  <w:tab w:val="right" w:leader="dot" w:pos="9350"/>
                </w:tabs>
                <w:rPr>
                  <w:rFonts w:eastAsiaTheme="minorEastAsia"/>
                  <w:noProof/>
                  <w:lang w:eastAsia="en-GB"/>
                </w:rPr>
              </w:pPr>
              <w:hyperlink w:anchor="_Toc81752250" w:history="1">
                <w:r w:rsidRPr="005379E2">
                  <w:rPr>
                    <w:rStyle w:val="Hyperlink"/>
                    <w:noProof/>
                  </w:rPr>
                  <w:t>Idea Screening Framework</w:t>
                </w:r>
                <w:r>
                  <w:rPr>
                    <w:noProof/>
                    <w:webHidden/>
                  </w:rPr>
                  <w:tab/>
                </w:r>
                <w:r>
                  <w:rPr>
                    <w:noProof/>
                    <w:webHidden/>
                  </w:rPr>
                  <w:fldChar w:fldCharType="begin"/>
                </w:r>
                <w:r>
                  <w:rPr>
                    <w:noProof/>
                    <w:webHidden/>
                  </w:rPr>
                  <w:instrText xml:space="preserve"> PAGEREF _Toc81752250 \h </w:instrText>
                </w:r>
                <w:r>
                  <w:rPr>
                    <w:noProof/>
                    <w:webHidden/>
                  </w:rPr>
                </w:r>
                <w:r>
                  <w:rPr>
                    <w:noProof/>
                    <w:webHidden/>
                  </w:rPr>
                  <w:fldChar w:fldCharType="separate"/>
                </w:r>
                <w:r>
                  <w:rPr>
                    <w:noProof/>
                    <w:webHidden/>
                  </w:rPr>
                  <w:t>6</w:t>
                </w:r>
                <w:r>
                  <w:rPr>
                    <w:noProof/>
                    <w:webHidden/>
                  </w:rPr>
                  <w:fldChar w:fldCharType="end"/>
                </w:r>
              </w:hyperlink>
            </w:p>
            <w:p w14:paraId="30DFA4A4" w14:textId="0E29F1D4" w:rsidR="00CE08E3" w:rsidRDefault="00CE08E3">
              <w:pPr>
                <w:pStyle w:val="TOC2"/>
                <w:tabs>
                  <w:tab w:val="right" w:leader="dot" w:pos="9350"/>
                </w:tabs>
                <w:rPr>
                  <w:rFonts w:eastAsiaTheme="minorEastAsia"/>
                  <w:noProof/>
                  <w:lang w:eastAsia="en-GB"/>
                </w:rPr>
              </w:pPr>
              <w:hyperlink w:anchor="_Toc81752251" w:history="1">
                <w:r w:rsidRPr="005379E2">
                  <w:rPr>
                    <w:rStyle w:val="Hyperlink"/>
                    <w:noProof/>
                  </w:rPr>
                  <w:t>Workplace innovations</w:t>
                </w:r>
                <w:r>
                  <w:rPr>
                    <w:noProof/>
                    <w:webHidden/>
                  </w:rPr>
                  <w:tab/>
                </w:r>
                <w:r>
                  <w:rPr>
                    <w:noProof/>
                    <w:webHidden/>
                  </w:rPr>
                  <w:fldChar w:fldCharType="begin"/>
                </w:r>
                <w:r>
                  <w:rPr>
                    <w:noProof/>
                    <w:webHidden/>
                  </w:rPr>
                  <w:instrText xml:space="preserve"> PAGEREF _Toc81752251 \h </w:instrText>
                </w:r>
                <w:r>
                  <w:rPr>
                    <w:noProof/>
                    <w:webHidden/>
                  </w:rPr>
                </w:r>
                <w:r>
                  <w:rPr>
                    <w:noProof/>
                    <w:webHidden/>
                  </w:rPr>
                  <w:fldChar w:fldCharType="separate"/>
                </w:r>
                <w:r>
                  <w:rPr>
                    <w:noProof/>
                    <w:webHidden/>
                  </w:rPr>
                  <w:t>8</w:t>
                </w:r>
                <w:r>
                  <w:rPr>
                    <w:noProof/>
                    <w:webHidden/>
                  </w:rPr>
                  <w:fldChar w:fldCharType="end"/>
                </w:r>
              </w:hyperlink>
            </w:p>
            <w:p w14:paraId="0EBC059E" w14:textId="76E6C256" w:rsidR="00CE08E3" w:rsidRDefault="00CE08E3">
              <w:pPr>
                <w:pStyle w:val="TOC1"/>
                <w:tabs>
                  <w:tab w:val="right" w:leader="dot" w:pos="9350"/>
                </w:tabs>
                <w:rPr>
                  <w:rFonts w:eastAsiaTheme="minorEastAsia"/>
                  <w:noProof/>
                  <w:lang w:eastAsia="en-GB"/>
                </w:rPr>
              </w:pPr>
              <w:hyperlink w:anchor="_Toc81752252" w:history="1">
                <w:r w:rsidRPr="005379E2">
                  <w:rPr>
                    <w:rStyle w:val="Hyperlink"/>
                    <w:noProof/>
                  </w:rPr>
                  <w:t>Section 2: Evaluate an organisation’s ability to harness creativity and foster a creative culture in the workplace</w:t>
                </w:r>
                <w:r>
                  <w:rPr>
                    <w:noProof/>
                    <w:webHidden/>
                  </w:rPr>
                  <w:tab/>
                </w:r>
                <w:r>
                  <w:rPr>
                    <w:noProof/>
                    <w:webHidden/>
                  </w:rPr>
                  <w:fldChar w:fldCharType="begin"/>
                </w:r>
                <w:r>
                  <w:rPr>
                    <w:noProof/>
                    <w:webHidden/>
                  </w:rPr>
                  <w:instrText xml:space="preserve"> PAGEREF _Toc81752252 \h </w:instrText>
                </w:r>
                <w:r>
                  <w:rPr>
                    <w:noProof/>
                    <w:webHidden/>
                  </w:rPr>
                </w:r>
                <w:r>
                  <w:rPr>
                    <w:noProof/>
                    <w:webHidden/>
                  </w:rPr>
                  <w:fldChar w:fldCharType="separate"/>
                </w:r>
                <w:r>
                  <w:rPr>
                    <w:noProof/>
                    <w:webHidden/>
                  </w:rPr>
                  <w:t>11</w:t>
                </w:r>
                <w:r>
                  <w:rPr>
                    <w:noProof/>
                    <w:webHidden/>
                  </w:rPr>
                  <w:fldChar w:fldCharType="end"/>
                </w:r>
              </w:hyperlink>
            </w:p>
            <w:p w14:paraId="5E30304D" w14:textId="1E01BD84" w:rsidR="00CE08E3" w:rsidRDefault="00CE08E3">
              <w:pPr>
                <w:pStyle w:val="TOC2"/>
                <w:tabs>
                  <w:tab w:val="right" w:leader="dot" w:pos="9350"/>
                </w:tabs>
                <w:rPr>
                  <w:rFonts w:eastAsiaTheme="minorEastAsia"/>
                  <w:noProof/>
                  <w:lang w:eastAsia="en-GB"/>
                </w:rPr>
              </w:pPr>
              <w:hyperlink w:anchor="_Toc81752253" w:history="1">
                <w:r w:rsidRPr="005379E2">
                  <w:rPr>
                    <w:rStyle w:val="Hyperlink"/>
                    <w:noProof/>
                  </w:rPr>
                  <w:t>Innovative organisations</w:t>
                </w:r>
                <w:r>
                  <w:rPr>
                    <w:noProof/>
                    <w:webHidden/>
                  </w:rPr>
                  <w:tab/>
                </w:r>
                <w:r>
                  <w:rPr>
                    <w:noProof/>
                    <w:webHidden/>
                  </w:rPr>
                  <w:fldChar w:fldCharType="begin"/>
                </w:r>
                <w:r>
                  <w:rPr>
                    <w:noProof/>
                    <w:webHidden/>
                  </w:rPr>
                  <w:instrText xml:space="preserve"> PAGEREF _Toc81752253 \h </w:instrText>
                </w:r>
                <w:r>
                  <w:rPr>
                    <w:noProof/>
                    <w:webHidden/>
                  </w:rPr>
                </w:r>
                <w:r>
                  <w:rPr>
                    <w:noProof/>
                    <w:webHidden/>
                  </w:rPr>
                  <w:fldChar w:fldCharType="separate"/>
                </w:r>
                <w:r>
                  <w:rPr>
                    <w:noProof/>
                    <w:webHidden/>
                  </w:rPr>
                  <w:t>12</w:t>
                </w:r>
                <w:r>
                  <w:rPr>
                    <w:noProof/>
                    <w:webHidden/>
                  </w:rPr>
                  <w:fldChar w:fldCharType="end"/>
                </w:r>
              </w:hyperlink>
            </w:p>
            <w:p w14:paraId="79B9D2C2" w14:textId="7D70F97F" w:rsidR="00CE08E3" w:rsidRDefault="00CE08E3">
              <w:pPr>
                <w:pStyle w:val="TOC2"/>
                <w:tabs>
                  <w:tab w:val="right" w:leader="dot" w:pos="9350"/>
                </w:tabs>
                <w:rPr>
                  <w:rFonts w:eastAsiaTheme="minorEastAsia"/>
                  <w:noProof/>
                  <w:lang w:eastAsia="en-GB"/>
                </w:rPr>
              </w:pPr>
              <w:hyperlink w:anchor="_Toc81752254" w:history="1">
                <w:r w:rsidRPr="005379E2">
                  <w:rPr>
                    <w:rStyle w:val="Hyperlink"/>
                    <w:noProof/>
                  </w:rPr>
                  <w:t>Organisations ability to foster a creative culture</w:t>
                </w:r>
                <w:r>
                  <w:rPr>
                    <w:noProof/>
                    <w:webHidden/>
                  </w:rPr>
                  <w:tab/>
                </w:r>
                <w:r>
                  <w:rPr>
                    <w:noProof/>
                    <w:webHidden/>
                  </w:rPr>
                  <w:fldChar w:fldCharType="begin"/>
                </w:r>
                <w:r>
                  <w:rPr>
                    <w:noProof/>
                    <w:webHidden/>
                  </w:rPr>
                  <w:instrText xml:space="preserve"> PAGEREF _Toc81752254 \h </w:instrText>
                </w:r>
                <w:r>
                  <w:rPr>
                    <w:noProof/>
                    <w:webHidden/>
                  </w:rPr>
                </w:r>
                <w:r>
                  <w:rPr>
                    <w:noProof/>
                    <w:webHidden/>
                  </w:rPr>
                  <w:fldChar w:fldCharType="separate"/>
                </w:r>
                <w:r>
                  <w:rPr>
                    <w:noProof/>
                    <w:webHidden/>
                  </w:rPr>
                  <w:t>13</w:t>
                </w:r>
                <w:r>
                  <w:rPr>
                    <w:noProof/>
                    <w:webHidden/>
                  </w:rPr>
                  <w:fldChar w:fldCharType="end"/>
                </w:r>
              </w:hyperlink>
            </w:p>
            <w:p w14:paraId="68D7660B" w14:textId="7A99909D" w:rsidR="00CE08E3" w:rsidRDefault="00CE08E3">
              <w:pPr>
                <w:pStyle w:val="TOC2"/>
                <w:tabs>
                  <w:tab w:val="right" w:leader="dot" w:pos="9350"/>
                </w:tabs>
                <w:rPr>
                  <w:rFonts w:eastAsiaTheme="minorEastAsia"/>
                  <w:noProof/>
                  <w:lang w:eastAsia="en-GB"/>
                </w:rPr>
              </w:pPr>
              <w:hyperlink w:anchor="_Toc81752255" w:history="1">
                <w:r w:rsidRPr="005379E2">
                  <w:rPr>
                    <w:rStyle w:val="Hyperlink"/>
                    <w:noProof/>
                  </w:rPr>
                  <w:t>Conclusion</w:t>
                </w:r>
                <w:r>
                  <w:rPr>
                    <w:noProof/>
                    <w:webHidden/>
                  </w:rPr>
                  <w:tab/>
                </w:r>
                <w:r>
                  <w:rPr>
                    <w:noProof/>
                    <w:webHidden/>
                  </w:rPr>
                  <w:fldChar w:fldCharType="begin"/>
                </w:r>
                <w:r>
                  <w:rPr>
                    <w:noProof/>
                    <w:webHidden/>
                  </w:rPr>
                  <w:instrText xml:space="preserve"> PAGEREF _Toc81752255 \h </w:instrText>
                </w:r>
                <w:r>
                  <w:rPr>
                    <w:noProof/>
                    <w:webHidden/>
                  </w:rPr>
                </w:r>
                <w:r>
                  <w:rPr>
                    <w:noProof/>
                    <w:webHidden/>
                  </w:rPr>
                  <w:fldChar w:fldCharType="separate"/>
                </w:r>
                <w:r>
                  <w:rPr>
                    <w:noProof/>
                    <w:webHidden/>
                  </w:rPr>
                  <w:t>15</w:t>
                </w:r>
                <w:r>
                  <w:rPr>
                    <w:noProof/>
                    <w:webHidden/>
                  </w:rPr>
                  <w:fldChar w:fldCharType="end"/>
                </w:r>
              </w:hyperlink>
            </w:p>
            <w:p w14:paraId="2A72A0B8" w14:textId="0E1C41F7" w:rsidR="00CE08E3" w:rsidRDefault="00CE08E3">
              <w:pPr>
                <w:pStyle w:val="TOC3"/>
                <w:tabs>
                  <w:tab w:val="right" w:leader="dot" w:pos="9350"/>
                </w:tabs>
                <w:rPr>
                  <w:rFonts w:eastAsiaTheme="minorEastAsia"/>
                  <w:noProof/>
                  <w:lang w:eastAsia="en-GB"/>
                </w:rPr>
              </w:pPr>
              <w:hyperlink w:anchor="_Toc81752256" w:history="1">
                <w:r w:rsidRPr="005379E2">
                  <w:rPr>
                    <w:rStyle w:val="Hyperlink"/>
                    <w:noProof/>
                  </w:rPr>
                  <w:t>References</w:t>
                </w:r>
                <w:r>
                  <w:rPr>
                    <w:noProof/>
                    <w:webHidden/>
                  </w:rPr>
                  <w:tab/>
                </w:r>
                <w:r>
                  <w:rPr>
                    <w:noProof/>
                    <w:webHidden/>
                  </w:rPr>
                  <w:fldChar w:fldCharType="begin"/>
                </w:r>
                <w:r>
                  <w:rPr>
                    <w:noProof/>
                    <w:webHidden/>
                  </w:rPr>
                  <w:instrText xml:space="preserve"> PAGEREF _Toc81752256 \h </w:instrText>
                </w:r>
                <w:r>
                  <w:rPr>
                    <w:noProof/>
                    <w:webHidden/>
                  </w:rPr>
                </w:r>
                <w:r>
                  <w:rPr>
                    <w:noProof/>
                    <w:webHidden/>
                  </w:rPr>
                  <w:fldChar w:fldCharType="separate"/>
                </w:r>
                <w:r>
                  <w:rPr>
                    <w:noProof/>
                    <w:webHidden/>
                  </w:rPr>
                  <w:t>16</w:t>
                </w:r>
                <w:r>
                  <w:rPr>
                    <w:noProof/>
                    <w:webHidden/>
                  </w:rPr>
                  <w:fldChar w:fldCharType="end"/>
                </w:r>
              </w:hyperlink>
            </w:p>
            <w:p w14:paraId="0A8C7BD4" w14:textId="3E24BED8" w:rsidR="00CE08E3" w:rsidRDefault="00CE08E3">
              <w:pPr>
                <w:pStyle w:val="TOC3"/>
                <w:tabs>
                  <w:tab w:val="right" w:leader="dot" w:pos="9350"/>
                </w:tabs>
                <w:rPr>
                  <w:rFonts w:eastAsiaTheme="minorEastAsia"/>
                  <w:noProof/>
                  <w:lang w:eastAsia="en-GB"/>
                </w:rPr>
              </w:pPr>
              <w:hyperlink w:anchor="_Toc81752257" w:history="1">
                <w:r w:rsidRPr="005379E2">
                  <w:rPr>
                    <w:rStyle w:val="Hyperlink"/>
                    <w:noProof/>
                  </w:rPr>
                  <w:t>Bibliography</w:t>
                </w:r>
                <w:r>
                  <w:rPr>
                    <w:noProof/>
                    <w:webHidden/>
                  </w:rPr>
                  <w:tab/>
                </w:r>
                <w:r>
                  <w:rPr>
                    <w:noProof/>
                    <w:webHidden/>
                  </w:rPr>
                  <w:fldChar w:fldCharType="begin"/>
                </w:r>
                <w:r>
                  <w:rPr>
                    <w:noProof/>
                    <w:webHidden/>
                  </w:rPr>
                  <w:instrText xml:space="preserve"> PAGEREF _Toc81752257 \h </w:instrText>
                </w:r>
                <w:r>
                  <w:rPr>
                    <w:noProof/>
                    <w:webHidden/>
                  </w:rPr>
                </w:r>
                <w:r>
                  <w:rPr>
                    <w:noProof/>
                    <w:webHidden/>
                  </w:rPr>
                  <w:fldChar w:fldCharType="separate"/>
                </w:r>
                <w:r>
                  <w:rPr>
                    <w:noProof/>
                    <w:webHidden/>
                  </w:rPr>
                  <w:t>18</w:t>
                </w:r>
                <w:r>
                  <w:rPr>
                    <w:noProof/>
                    <w:webHidden/>
                  </w:rPr>
                  <w:fldChar w:fldCharType="end"/>
                </w:r>
              </w:hyperlink>
            </w:p>
            <w:p w14:paraId="4A772458" w14:textId="127B6BD2" w:rsidR="00CE08E3" w:rsidRDefault="00CE08E3">
              <w:pPr>
                <w:pStyle w:val="TOC2"/>
                <w:tabs>
                  <w:tab w:val="right" w:leader="dot" w:pos="9350"/>
                </w:tabs>
                <w:rPr>
                  <w:rFonts w:eastAsiaTheme="minorEastAsia"/>
                  <w:noProof/>
                  <w:lang w:eastAsia="en-GB"/>
                </w:rPr>
              </w:pPr>
              <w:hyperlink w:anchor="_Toc81752258" w:history="1">
                <w:r w:rsidRPr="005379E2">
                  <w:rPr>
                    <w:rStyle w:val="Hyperlink"/>
                    <w:noProof/>
                  </w:rPr>
                  <w:t>Appendix 1: Stage-gate® systems</w:t>
                </w:r>
                <w:r>
                  <w:rPr>
                    <w:noProof/>
                    <w:webHidden/>
                  </w:rPr>
                  <w:tab/>
                </w:r>
                <w:r>
                  <w:rPr>
                    <w:noProof/>
                    <w:webHidden/>
                  </w:rPr>
                  <w:fldChar w:fldCharType="begin"/>
                </w:r>
                <w:r>
                  <w:rPr>
                    <w:noProof/>
                    <w:webHidden/>
                  </w:rPr>
                  <w:instrText xml:space="preserve"> PAGEREF _Toc81752258 \h </w:instrText>
                </w:r>
                <w:r>
                  <w:rPr>
                    <w:noProof/>
                    <w:webHidden/>
                  </w:rPr>
                </w:r>
                <w:r>
                  <w:rPr>
                    <w:noProof/>
                    <w:webHidden/>
                  </w:rPr>
                  <w:fldChar w:fldCharType="separate"/>
                </w:r>
                <w:r>
                  <w:rPr>
                    <w:noProof/>
                    <w:webHidden/>
                  </w:rPr>
                  <w:t>20</w:t>
                </w:r>
                <w:r>
                  <w:rPr>
                    <w:noProof/>
                    <w:webHidden/>
                  </w:rPr>
                  <w:fldChar w:fldCharType="end"/>
                </w:r>
              </w:hyperlink>
            </w:p>
            <w:p w14:paraId="57BA23E0" w14:textId="58FA1808" w:rsidR="00CE08E3" w:rsidRDefault="00CE08E3">
              <w:pPr>
                <w:pStyle w:val="TOC2"/>
                <w:tabs>
                  <w:tab w:val="right" w:leader="dot" w:pos="9350"/>
                </w:tabs>
                <w:rPr>
                  <w:rFonts w:eastAsiaTheme="minorEastAsia"/>
                  <w:noProof/>
                  <w:lang w:eastAsia="en-GB"/>
                </w:rPr>
              </w:pPr>
              <w:hyperlink w:anchor="_Toc81752259" w:history="1">
                <w:r w:rsidRPr="005379E2">
                  <w:rPr>
                    <w:rStyle w:val="Hyperlink"/>
                    <w:noProof/>
                  </w:rPr>
                  <w:t>Appendix 2: Idea Screening Framework</w:t>
                </w:r>
                <w:r>
                  <w:rPr>
                    <w:noProof/>
                    <w:webHidden/>
                  </w:rPr>
                  <w:tab/>
                </w:r>
                <w:r>
                  <w:rPr>
                    <w:noProof/>
                    <w:webHidden/>
                  </w:rPr>
                  <w:fldChar w:fldCharType="begin"/>
                </w:r>
                <w:r>
                  <w:rPr>
                    <w:noProof/>
                    <w:webHidden/>
                  </w:rPr>
                  <w:instrText xml:space="preserve"> PAGEREF _Toc81752259 \h </w:instrText>
                </w:r>
                <w:r>
                  <w:rPr>
                    <w:noProof/>
                    <w:webHidden/>
                  </w:rPr>
                </w:r>
                <w:r>
                  <w:rPr>
                    <w:noProof/>
                    <w:webHidden/>
                  </w:rPr>
                  <w:fldChar w:fldCharType="separate"/>
                </w:r>
                <w:r>
                  <w:rPr>
                    <w:noProof/>
                    <w:webHidden/>
                  </w:rPr>
                  <w:t>22</w:t>
                </w:r>
                <w:r>
                  <w:rPr>
                    <w:noProof/>
                    <w:webHidden/>
                  </w:rPr>
                  <w:fldChar w:fldCharType="end"/>
                </w:r>
              </w:hyperlink>
            </w:p>
            <w:p w14:paraId="42394321" w14:textId="1AFF3566" w:rsidR="00885114" w:rsidRDefault="00885114" w:rsidP="0031146C">
              <w:pPr>
                <w:pStyle w:val="TOC2"/>
                <w:tabs>
                  <w:tab w:val="right" w:leader="dot" w:pos="9350"/>
                </w:tabs>
              </w:pPr>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577E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3970F2AD" w:rsidR="00D2291D" w:rsidRDefault="0006008A" w:rsidP="00F52A87">
      <w:pPr>
        <w:pStyle w:val="Heading1"/>
      </w:pPr>
      <w:bookmarkStart w:id="0" w:name="_Toc456901515"/>
      <w:bookmarkStart w:id="1" w:name="_Toc81752246"/>
      <w:r w:rsidRPr="0030173B">
        <w:lastRenderedPageBreak/>
        <w:t>Introduction</w:t>
      </w:r>
      <w:bookmarkEnd w:id="0"/>
      <w:bookmarkEnd w:id="1"/>
      <w:r w:rsidRPr="0030173B">
        <w:t xml:space="preserve"> </w:t>
      </w:r>
    </w:p>
    <w:p w14:paraId="3D1AB482" w14:textId="77777777" w:rsidR="00241F73" w:rsidRPr="00241F73" w:rsidRDefault="00241F73" w:rsidP="00241F73"/>
    <w:p w14:paraId="7E680B41" w14:textId="3ECB9427" w:rsidR="00E541E5" w:rsidRDefault="00241F73" w:rsidP="00241F73">
      <w:pPr>
        <w:spacing w:line="360" w:lineRule="auto"/>
        <w:rPr>
          <w:rFonts w:ascii="Arial" w:hAnsi="Arial" w:cs="Arial"/>
          <w:sz w:val="24"/>
          <w:szCs w:val="24"/>
        </w:rPr>
      </w:pPr>
      <w:r>
        <w:rPr>
          <w:rFonts w:ascii="Arial" w:hAnsi="Arial" w:cs="Arial"/>
          <w:sz w:val="24"/>
          <w:szCs w:val="24"/>
        </w:rPr>
        <w:t xml:space="preserve">For this assignment I have been tasked with critically </w:t>
      </w:r>
      <w:r w:rsidR="008370FF">
        <w:rPr>
          <w:rFonts w:ascii="Arial" w:hAnsi="Arial" w:cs="Arial"/>
          <w:sz w:val="24"/>
          <w:szCs w:val="24"/>
        </w:rPr>
        <w:t xml:space="preserve">reflecting on the concept of innovation </w:t>
      </w:r>
      <w:r w:rsidR="00CC3F31">
        <w:rPr>
          <w:rFonts w:ascii="Arial" w:hAnsi="Arial" w:cs="Arial"/>
          <w:sz w:val="24"/>
          <w:szCs w:val="24"/>
        </w:rPr>
        <w:t xml:space="preserve">and creativity </w:t>
      </w:r>
      <w:r w:rsidR="008370FF">
        <w:rPr>
          <w:rFonts w:ascii="Arial" w:hAnsi="Arial" w:cs="Arial"/>
          <w:sz w:val="24"/>
          <w:szCs w:val="24"/>
        </w:rPr>
        <w:t>in the workplace</w:t>
      </w:r>
      <w:r w:rsidR="005F44AA">
        <w:rPr>
          <w:rFonts w:ascii="Arial" w:hAnsi="Arial" w:cs="Arial"/>
          <w:sz w:val="24"/>
          <w:szCs w:val="24"/>
        </w:rPr>
        <w:t xml:space="preserve">. </w:t>
      </w:r>
      <w:r w:rsidR="00C14C5D">
        <w:rPr>
          <w:rFonts w:ascii="Arial" w:hAnsi="Arial" w:cs="Arial"/>
          <w:sz w:val="24"/>
          <w:szCs w:val="24"/>
        </w:rPr>
        <w:t>This will be approached by researching and understanding the whole concept of innovation and creativ</w:t>
      </w:r>
      <w:r w:rsidR="00894B8A">
        <w:rPr>
          <w:rFonts w:ascii="Arial" w:hAnsi="Arial" w:cs="Arial"/>
          <w:sz w:val="24"/>
          <w:szCs w:val="24"/>
        </w:rPr>
        <w:t>e</w:t>
      </w:r>
      <w:r w:rsidR="00C14C5D">
        <w:rPr>
          <w:rFonts w:ascii="Arial" w:hAnsi="Arial" w:cs="Arial"/>
          <w:sz w:val="24"/>
          <w:szCs w:val="24"/>
        </w:rPr>
        <w:t xml:space="preserve"> </w:t>
      </w:r>
      <w:r w:rsidR="00894B8A">
        <w:rPr>
          <w:rFonts w:ascii="Arial" w:hAnsi="Arial" w:cs="Arial"/>
          <w:sz w:val="24"/>
          <w:szCs w:val="24"/>
        </w:rPr>
        <w:t xml:space="preserve">thinking </w:t>
      </w:r>
      <w:r w:rsidR="008561C1">
        <w:rPr>
          <w:rFonts w:ascii="Arial" w:hAnsi="Arial" w:cs="Arial"/>
          <w:sz w:val="24"/>
          <w:szCs w:val="24"/>
        </w:rPr>
        <w:t>at the individual, team, organisational and industry level</w:t>
      </w:r>
      <w:r w:rsidR="0057099F">
        <w:rPr>
          <w:rFonts w:ascii="Arial" w:hAnsi="Arial" w:cs="Arial"/>
          <w:sz w:val="24"/>
          <w:szCs w:val="24"/>
        </w:rPr>
        <w:t xml:space="preserve"> </w:t>
      </w:r>
      <w:r w:rsidR="00DF3474">
        <w:rPr>
          <w:rFonts w:ascii="Arial" w:hAnsi="Arial" w:cs="Arial"/>
          <w:sz w:val="24"/>
          <w:szCs w:val="24"/>
        </w:rPr>
        <w:t xml:space="preserve">by </w:t>
      </w:r>
      <w:r w:rsidR="0057099F">
        <w:rPr>
          <w:rFonts w:ascii="Arial" w:hAnsi="Arial" w:cs="Arial"/>
          <w:sz w:val="24"/>
          <w:szCs w:val="24"/>
        </w:rPr>
        <w:t xml:space="preserve">discussing </w:t>
      </w:r>
      <w:r w:rsidR="00EB54E8">
        <w:rPr>
          <w:rFonts w:ascii="Arial" w:hAnsi="Arial" w:cs="Arial"/>
          <w:sz w:val="24"/>
          <w:szCs w:val="24"/>
        </w:rPr>
        <w:t xml:space="preserve">one of the key ingredients </w:t>
      </w:r>
      <w:r w:rsidR="009F5E83">
        <w:rPr>
          <w:rFonts w:ascii="Arial" w:hAnsi="Arial" w:cs="Arial"/>
          <w:sz w:val="24"/>
          <w:szCs w:val="24"/>
        </w:rPr>
        <w:t xml:space="preserve">identified </w:t>
      </w:r>
      <w:r w:rsidR="00EB54E8">
        <w:rPr>
          <w:rFonts w:ascii="Arial" w:hAnsi="Arial" w:cs="Arial"/>
          <w:sz w:val="24"/>
          <w:szCs w:val="24"/>
        </w:rPr>
        <w:t>to innovation – ‘the knowledge worker</w:t>
      </w:r>
      <w:r w:rsidR="008E0725">
        <w:rPr>
          <w:rFonts w:ascii="Arial" w:hAnsi="Arial" w:cs="Arial"/>
          <w:sz w:val="24"/>
          <w:szCs w:val="24"/>
        </w:rPr>
        <w:t>’</w:t>
      </w:r>
      <w:r w:rsidR="00880EC1">
        <w:rPr>
          <w:rFonts w:ascii="Arial" w:hAnsi="Arial" w:cs="Arial"/>
          <w:sz w:val="24"/>
          <w:szCs w:val="24"/>
        </w:rPr>
        <w:t xml:space="preserve"> </w:t>
      </w:r>
      <w:r w:rsidR="007F4F5A">
        <w:rPr>
          <w:rFonts w:ascii="Arial" w:hAnsi="Arial" w:cs="Arial"/>
          <w:sz w:val="24"/>
          <w:szCs w:val="24"/>
        </w:rPr>
        <w:t>as well as a</w:t>
      </w:r>
      <w:r w:rsidR="00522F53">
        <w:rPr>
          <w:rFonts w:ascii="Arial" w:hAnsi="Arial" w:cs="Arial"/>
          <w:sz w:val="24"/>
          <w:szCs w:val="24"/>
        </w:rPr>
        <w:t>n</w:t>
      </w:r>
      <w:r w:rsidR="007F4F5A">
        <w:rPr>
          <w:rFonts w:ascii="Arial" w:hAnsi="Arial" w:cs="Arial"/>
          <w:sz w:val="24"/>
          <w:szCs w:val="24"/>
        </w:rPr>
        <w:t xml:space="preserve"> </w:t>
      </w:r>
      <w:r w:rsidR="00522F53">
        <w:rPr>
          <w:rFonts w:ascii="Arial" w:hAnsi="Arial" w:cs="Arial"/>
          <w:sz w:val="24"/>
          <w:szCs w:val="24"/>
        </w:rPr>
        <w:t>organisational culture</w:t>
      </w:r>
      <w:r w:rsidR="00C14C5D">
        <w:rPr>
          <w:rFonts w:ascii="Arial" w:hAnsi="Arial" w:cs="Arial"/>
          <w:sz w:val="24"/>
          <w:szCs w:val="24"/>
        </w:rPr>
        <w:t xml:space="preserve"> </w:t>
      </w:r>
      <w:r w:rsidR="00522F53">
        <w:rPr>
          <w:rFonts w:ascii="Arial" w:hAnsi="Arial" w:cs="Arial"/>
          <w:sz w:val="24"/>
          <w:szCs w:val="24"/>
        </w:rPr>
        <w:t xml:space="preserve">that supports and </w:t>
      </w:r>
      <w:r w:rsidR="006560B3">
        <w:rPr>
          <w:rFonts w:ascii="Arial" w:hAnsi="Arial" w:cs="Arial"/>
          <w:sz w:val="24"/>
          <w:szCs w:val="24"/>
        </w:rPr>
        <w:t>not stifles workplace innovation</w:t>
      </w:r>
      <w:r w:rsidR="00BD61C6">
        <w:rPr>
          <w:rFonts w:ascii="Arial" w:hAnsi="Arial" w:cs="Arial"/>
          <w:sz w:val="24"/>
          <w:szCs w:val="24"/>
        </w:rPr>
        <w:t>.</w:t>
      </w:r>
      <w:r w:rsidR="00C14C5D">
        <w:rPr>
          <w:rFonts w:ascii="Arial" w:hAnsi="Arial" w:cs="Arial"/>
          <w:sz w:val="24"/>
          <w:szCs w:val="24"/>
        </w:rPr>
        <w:t xml:space="preserve"> </w:t>
      </w:r>
      <w:r w:rsidR="00FF0D95">
        <w:rPr>
          <w:rFonts w:ascii="Arial" w:hAnsi="Arial" w:cs="Arial"/>
          <w:sz w:val="24"/>
          <w:szCs w:val="24"/>
        </w:rPr>
        <w:t xml:space="preserve">The report will begin by </w:t>
      </w:r>
      <w:r w:rsidR="00BD61C6">
        <w:rPr>
          <w:rFonts w:ascii="Arial" w:hAnsi="Arial" w:cs="Arial"/>
          <w:sz w:val="24"/>
          <w:szCs w:val="24"/>
        </w:rPr>
        <w:t>identifying</w:t>
      </w:r>
      <w:r w:rsidR="00AD4AEE">
        <w:rPr>
          <w:rFonts w:ascii="Arial" w:hAnsi="Arial" w:cs="Arial"/>
          <w:sz w:val="24"/>
          <w:szCs w:val="24"/>
        </w:rPr>
        <w:t xml:space="preserve"> </w:t>
      </w:r>
      <w:r w:rsidR="00FF0D95">
        <w:rPr>
          <w:rFonts w:ascii="Arial" w:hAnsi="Arial" w:cs="Arial"/>
          <w:sz w:val="24"/>
          <w:szCs w:val="24"/>
        </w:rPr>
        <w:t xml:space="preserve">and </w:t>
      </w:r>
      <w:r w:rsidR="00AD4AEE">
        <w:rPr>
          <w:rFonts w:ascii="Arial" w:hAnsi="Arial" w:cs="Arial"/>
          <w:sz w:val="24"/>
          <w:szCs w:val="24"/>
        </w:rPr>
        <w:t>ana</w:t>
      </w:r>
      <w:r w:rsidR="006D4D97">
        <w:rPr>
          <w:rFonts w:ascii="Arial" w:hAnsi="Arial" w:cs="Arial"/>
          <w:sz w:val="24"/>
          <w:szCs w:val="24"/>
        </w:rPr>
        <w:t>lysi</w:t>
      </w:r>
      <w:r w:rsidR="00BD61C6">
        <w:rPr>
          <w:rFonts w:ascii="Arial" w:hAnsi="Arial" w:cs="Arial"/>
          <w:sz w:val="24"/>
          <w:szCs w:val="24"/>
        </w:rPr>
        <w:t>ng</w:t>
      </w:r>
      <w:r w:rsidR="006D4D97">
        <w:rPr>
          <w:rFonts w:ascii="Arial" w:hAnsi="Arial" w:cs="Arial"/>
          <w:sz w:val="24"/>
          <w:szCs w:val="24"/>
        </w:rPr>
        <w:t xml:space="preserve"> </w:t>
      </w:r>
      <w:r w:rsidR="00FF0D95">
        <w:rPr>
          <w:rFonts w:ascii="Arial" w:hAnsi="Arial" w:cs="Arial"/>
          <w:sz w:val="24"/>
          <w:szCs w:val="24"/>
        </w:rPr>
        <w:t xml:space="preserve">two chosen recognised models of innovation </w:t>
      </w:r>
      <w:r w:rsidR="00BD61C6">
        <w:rPr>
          <w:rFonts w:ascii="Arial" w:hAnsi="Arial" w:cs="Arial"/>
          <w:sz w:val="24"/>
          <w:szCs w:val="24"/>
        </w:rPr>
        <w:t xml:space="preserve">together </w:t>
      </w:r>
      <w:r w:rsidR="00FF0D95">
        <w:rPr>
          <w:rFonts w:ascii="Arial" w:hAnsi="Arial" w:cs="Arial"/>
          <w:sz w:val="24"/>
          <w:szCs w:val="24"/>
        </w:rPr>
        <w:t xml:space="preserve">with a detailed explanation of how these models can help an organisation to </w:t>
      </w:r>
      <w:r w:rsidR="00D65F12">
        <w:rPr>
          <w:rFonts w:ascii="Arial" w:hAnsi="Arial" w:cs="Arial"/>
          <w:sz w:val="24"/>
          <w:szCs w:val="24"/>
        </w:rPr>
        <w:t>organise</w:t>
      </w:r>
      <w:r w:rsidR="00FF0D95">
        <w:rPr>
          <w:rFonts w:ascii="Arial" w:hAnsi="Arial" w:cs="Arial"/>
          <w:sz w:val="24"/>
          <w:szCs w:val="24"/>
        </w:rPr>
        <w:t xml:space="preserve"> innovation in the workplace. </w:t>
      </w:r>
      <w:r w:rsidR="005F44AA">
        <w:rPr>
          <w:rFonts w:ascii="Arial" w:hAnsi="Arial" w:cs="Arial"/>
          <w:sz w:val="24"/>
          <w:szCs w:val="24"/>
        </w:rPr>
        <w:t>Th</w:t>
      </w:r>
      <w:r w:rsidR="00780517">
        <w:rPr>
          <w:rFonts w:ascii="Arial" w:hAnsi="Arial" w:cs="Arial"/>
          <w:sz w:val="24"/>
          <w:szCs w:val="24"/>
        </w:rPr>
        <w:t xml:space="preserve">is will be followed </w:t>
      </w:r>
      <w:r w:rsidR="0013044F">
        <w:rPr>
          <w:rFonts w:ascii="Arial" w:hAnsi="Arial" w:cs="Arial"/>
          <w:sz w:val="24"/>
          <w:szCs w:val="24"/>
        </w:rPr>
        <w:t>by</w:t>
      </w:r>
      <w:r w:rsidR="005F44AA">
        <w:rPr>
          <w:rFonts w:ascii="Arial" w:hAnsi="Arial" w:cs="Arial"/>
          <w:sz w:val="24"/>
          <w:szCs w:val="24"/>
        </w:rPr>
        <w:t xml:space="preserve"> </w:t>
      </w:r>
      <w:r w:rsidR="00D53D9E">
        <w:rPr>
          <w:rFonts w:ascii="Arial" w:hAnsi="Arial" w:cs="Arial"/>
          <w:sz w:val="24"/>
          <w:szCs w:val="24"/>
        </w:rPr>
        <w:t>e</w:t>
      </w:r>
      <w:r w:rsidR="005F44AA">
        <w:rPr>
          <w:rFonts w:ascii="Arial" w:hAnsi="Arial" w:cs="Arial"/>
          <w:sz w:val="24"/>
          <w:szCs w:val="24"/>
        </w:rPr>
        <w:t>xamin</w:t>
      </w:r>
      <w:r w:rsidR="0013044F">
        <w:rPr>
          <w:rFonts w:ascii="Arial" w:hAnsi="Arial" w:cs="Arial"/>
          <w:sz w:val="24"/>
          <w:szCs w:val="24"/>
        </w:rPr>
        <w:t>ing</w:t>
      </w:r>
      <w:r w:rsidR="00D53D9E">
        <w:rPr>
          <w:rFonts w:ascii="Arial" w:hAnsi="Arial" w:cs="Arial"/>
          <w:sz w:val="24"/>
          <w:szCs w:val="24"/>
        </w:rPr>
        <w:t xml:space="preserve"> </w:t>
      </w:r>
      <w:r w:rsidR="004F4C22">
        <w:rPr>
          <w:rFonts w:ascii="Arial" w:hAnsi="Arial" w:cs="Arial"/>
          <w:sz w:val="24"/>
          <w:szCs w:val="24"/>
        </w:rPr>
        <w:t xml:space="preserve">the ability of the author’s organisation </w:t>
      </w:r>
      <w:r w:rsidR="00D53D9E">
        <w:rPr>
          <w:rFonts w:ascii="Arial" w:hAnsi="Arial" w:cs="Arial"/>
          <w:sz w:val="24"/>
          <w:szCs w:val="24"/>
        </w:rPr>
        <w:t xml:space="preserve">to innovate effectively by questioning </w:t>
      </w:r>
      <w:r w:rsidR="00C131C7">
        <w:rPr>
          <w:rFonts w:ascii="Arial" w:hAnsi="Arial" w:cs="Arial"/>
          <w:sz w:val="24"/>
          <w:szCs w:val="24"/>
        </w:rPr>
        <w:t xml:space="preserve">whether </w:t>
      </w:r>
      <w:r w:rsidR="00D53D9E">
        <w:rPr>
          <w:rFonts w:ascii="Arial" w:hAnsi="Arial" w:cs="Arial"/>
          <w:sz w:val="24"/>
          <w:szCs w:val="24"/>
        </w:rPr>
        <w:t>the</w:t>
      </w:r>
      <w:r w:rsidR="00C131C7">
        <w:rPr>
          <w:rFonts w:ascii="Arial" w:hAnsi="Arial" w:cs="Arial"/>
          <w:sz w:val="24"/>
          <w:szCs w:val="24"/>
        </w:rPr>
        <w:t xml:space="preserve"> organisation </w:t>
      </w:r>
      <w:r w:rsidR="00817C2D">
        <w:rPr>
          <w:rFonts w:ascii="Arial" w:hAnsi="Arial" w:cs="Arial"/>
          <w:sz w:val="24"/>
          <w:szCs w:val="24"/>
        </w:rPr>
        <w:t>supports</w:t>
      </w:r>
      <w:r w:rsidR="00390B83">
        <w:rPr>
          <w:rFonts w:ascii="Arial" w:hAnsi="Arial" w:cs="Arial"/>
          <w:sz w:val="24"/>
          <w:szCs w:val="24"/>
        </w:rPr>
        <w:t xml:space="preserve">, </w:t>
      </w:r>
      <w:r w:rsidR="00865B6B">
        <w:rPr>
          <w:rFonts w:ascii="Arial" w:hAnsi="Arial" w:cs="Arial"/>
          <w:sz w:val="24"/>
          <w:szCs w:val="24"/>
        </w:rPr>
        <w:t xml:space="preserve">embraces </w:t>
      </w:r>
      <w:r w:rsidR="00390B83">
        <w:rPr>
          <w:rFonts w:ascii="Arial" w:hAnsi="Arial" w:cs="Arial"/>
          <w:sz w:val="24"/>
          <w:szCs w:val="24"/>
        </w:rPr>
        <w:t>and e</w:t>
      </w:r>
      <w:r w:rsidR="001976F1">
        <w:rPr>
          <w:rFonts w:ascii="Arial" w:hAnsi="Arial" w:cs="Arial"/>
          <w:sz w:val="24"/>
          <w:szCs w:val="24"/>
        </w:rPr>
        <w:t xml:space="preserve">ncourages </w:t>
      </w:r>
      <w:r w:rsidR="00C131C7">
        <w:rPr>
          <w:rFonts w:ascii="Arial" w:hAnsi="Arial" w:cs="Arial"/>
          <w:sz w:val="24"/>
          <w:szCs w:val="24"/>
        </w:rPr>
        <w:t xml:space="preserve">a </w:t>
      </w:r>
      <w:r w:rsidR="00865B6B">
        <w:rPr>
          <w:rFonts w:ascii="Arial" w:hAnsi="Arial" w:cs="Arial"/>
          <w:sz w:val="24"/>
          <w:szCs w:val="24"/>
        </w:rPr>
        <w:t>positive</w:t>
      </w:r>
      <w:r w:rsidR="008A313E">
        <w:rPr>
          <w:rFonts w:ascii="Arial" w:hAnsi="Arial" w:cs="Arial"/>
          <w:sz w:val="24"/>
          <w:szCs w:val="24"/>
        </w:rPr>
        <w:t xml:space="preserve"> </w:t>
      </w:r>
      <w:r w:rsidR="00C41EDB">
        <w:rPr>
          <w:rFonts w:ascii="Arial" w:hAnsi="Arial" w:cs="Arial"/>
          <w:sz w:val="24"/>
          <w:szCs w:val="24"/>
        </w:rPr>
        <w:t>innovative environment.</w:t>
      </w:r>
      <w:r w:rsidR="00865B6B">
        <w:rPr>
          <w:rFonts w:ascii="Arial" w:hAnsi="Arial" w:cs="Arial"/>
          <w:sz w:val="24"/>
          <w:szCs w:val="24"/>
        </w:rPr>
        <w:t xml:space="preserve"> </w:t>
      </w:r>
    </w:p>
    <w:p w14:paraId="7BB1A903" w14:textId="6EFBBB42" w:rsidR="00241F73" w:rsidRDefault="00970FC2" w:rsidP="00241F73">
      <w:pPr>
        <w:spacing w:line="360" w:lineRule="auto"/>
        <w:rPr>
          <w:rFonts w:ascii="Arial" w:hAnsi="Arial" w:cs="Arial"/>
          <w:sz w:val="24"/>
          <w:szCs w:val="24"/>
        </w:rPr>
      </w:pPr>
      <w:r>
        <w:rPr>
          <w:rFonts w:ascii="Arial" w:hAnsi="Arial" w:cs="Arial"/>
          <w:sz w:val="24"/>
          <w:szCs w:val="24"/>
        </w:rPr>
        <w:t xml:space="preserve">Section </w:t>
      </w:r>
      <w:r w:rsidR="00A577E4">
        <w:rPr>
          <w:rFonts w:ascii="Arial" w:hAnsi="Arial" w:cs="Arial"/>
          <w:sz w:val="24"/>
          <w:szCs w:val="24"/>
        </w:rPr>
        <w:t>two</w:t>
      </w:r>
      <w:r>
        <w:rPr>
          <w:rFonts w:ascii="Arial" w:hAnsi="Arial" w:cs="Arial"/>
          <w:sz w:val="24"/>
          <w:szCs w:val="24"/>
        </w:rPr>
        <w:t xml:space="preserve"> of t</w:t>
      </w:r>
      <w:r w:rsidR="00241F73">
        <w:rPr>
          <w:rFonts w:ascii="Arial" w:hAnsi="Arial" w:cs="Arial"/>
          <w:sz w:val="24"/>
          <w:szCs w:val="24"/>
        </w:rPr>
        <w:t xml:space="preserve">he </w:t>
      </w:r>
      <w:r w:rsidR="00B57546">
        <w:rPr>
          <w:rFonts w:ascii="Arial" w:hAnsi="Arial" w:cs="Arial"/>
          <w:sz w:val="24"/>
          <w:szCs w:val="24"/>
        </w:rPr>
        <w:t xml:space="preserve">report will </w:t>
      </w:r>
      <w:r w:rsidR="00086E5D">
        <w:rPr>
          <w:rFonts w:ascii="Arial" w:hAnsi="Arial" w:cs="Arial"/>
          <w:sz w:val="24"/>
          <w:szCs w:val="24"/>
        </w:rPr>
        <w:t xml:space="preserve">evaluate the </w:t>
      </w:r>
      <w:r w:rsidR="00241F73">
        <w:rPr>
          <w:rFonts w:ascii="Arial" w:hAnsi="Arial" w:cs="Arial"/>
          <w:sz w:val="24"/>
          <w:szCs w:val="24"/>
        </w:rPr>
        <w:t xml:space="preserve">organisations ability to </w:t>
      </w:r>
      <w:r w:rsidR="00086E5D">
        <w:rPr>
          <w:rFonts w:ascii="Arial" w:hAnsi="Arial" w:cs="Arial"/>
          <w:sz w:val="24"/>
          <w:szCs w:val="24"/>
        </w:rPr>
        <w:t>harness creativ</w:t>
      </w:r>
      <w:r w:rsidR="00CD7AFB">
        <w:rPr>
          <w:rFonts w:ascii="Arial" w:hAnsi="Arial" w:cs="Arial"/>
          <w:sz w:val="24"/>
          <w:szCs w:val="24"/>
        </w:rPr>
        <w:t xml:space="preserve">ity </w:t>
      </w:r>
      <w:r w:rsidR="00562181">
        <w:rPr>
          <w:rFonts w:ascii="Arial" w:hAnsi="Arial" w:cs="Arial"/>
          <w:sz w:val="24"/>
          <w:szCs w:val="24"/>
        </w:rPr>
        <w:t xml:space="preserve">by </w:t>
      </w:r>
      <w:r w:rsidR="00B56F33">
        <w:rPr>
          <w:rFonts w:ascii="Arial" w:hAnsi="Arial" w:cs="Arial"/>
          <w:sz w:val="24"/>
          <w:szCs w:val="24"/>
        </w:rPr>
        <w:t>pro</w:t>
      </w:r>
      <w:r w:rsidR="004C6B84">
        <w:rPr>
          <w:rFonts w:ascii="Arial" w:hAnsi="Arial" w:cs="Arial"/>
          <w:sz w:val="24"/>
          <w:szCs w:val="24"/>
        </w:rPr>
        <w:t>moting the growth of a creative culture</w:t>
      </w:r>
      <w:r w:rsidR="003A5DAE">
        <w:rPr>
          <w:rFonts w:ascii="Arial" w:hAnsi="Arial" w:cs="Arial"/>
          <w:sz w:val="24"/>
          <w:szCs w:val="24"/>
        </w:rPr>
        <w:t xml:space="preserve"> </w:t>
      </w:r>
      <w:r w:rsidR="00241F73">
        <w:rPr>
          <w:rFonts w:ascii="Arial" w:hAnsi="Arial" w:cs="Arial"/>
          <w:sz w:val="24"/>
          <w:szCs w:val="24"/>
        </w:rPr>
        <w:t>by aiming to answer the questions of ‘</w:t>
      </w:r>
      <w:r w:rsidR="0017545F">
        <w:rPr>
          <w:rFonts w:ascii="Arial" w:hAnsi="Arial" w:cs="Arial"/>
          <w:sz w:val="24"/>
          <w:szCs w:val="24"/>
        </w:rPr>
        <w:t>how well does each part of the innovation and creativity</w:t>
      </w:r>
      <w:r w:rsidR="00D62E9F">
        <w:rPr>
          <w:rFonts w:ascii="Arial" w:hAnsi="Arial" w:cs="Arial"/>
          <w:sz w:val="24"/>
          <w:szCs w:val="24"/>
        </w:rPr>
        <w:t xml:space="preserve"> environment work?’ and more important</w:t>
      </w:r>
      <w:r w:rsidR="00370199">
        <w:rPr>
          <w:rFonts w:ascii="Arial" w:hAnsi="Arial" w:cs="Arial"/>
          <w:sz w:val="24"/>
          <w:szCs w:val="24"/>
        </w:rPr>
        <w:t>l</w:t>
      </w:r>
      <w:r w:rsidR="00D62E9F">
        <w:rPr>
          <w:rFonts w:ascii="Arial" w:hAnsi="Arial" w:cs="Arial"/>
          <w:sz w:val="24"/>
          <w:szCs w:val="24"/>
        </w:rPr>
        <w:t>y</w:t>
      </w:r>
      <w:r w:rsidR="00370199">
        <w:rPr>
          <w:rFonts w:ascii="Arial" w:hAnsi="Arial" w:cs="Arial"/>
          <w:sz w:val="24"/>
          <w:szCs w:val="24"/>
        </w:rPr>
        <w:t xml:space="preserve"> ‘what </w:t>
      </w:r>
      <w:r w:rsidR="00B82C11">
        <w:rPr>
          <w:rFonts w:ascii="Arial" w:hAnsi="Arial" w:cs="Arial"/>
          <w:sz w:val="24"/>
          <w:szCs w:val="24"/>
        </w:rPr>
        <w:t>can</w:t>
      </w:r>
      <w:r w:rsidR="00370199">
        <w:rPr>
          <w:rFonts w:ascii="Arial" w:hAnsi="Arial" w:cs="Arial"/>
          <w:sz w:val="24"/>
          <w:szCs w:val="24"/>
        </w:rPr>
        <w:t xml:space="preserve"> be done to make it </w:t>
      </w:r>
      <w:r w:rsidR="00B82C11">
        <w:rPr>
          <w:rFonts w:ascii="Arial" w:hAnsi="Arial" w:cs="Arial"/>
          <w:sz w:val="24"/>
          <w:szCs w:val="24"/>
        </w:rPr>
        <w:t xml:space="preserve">even </w:t>
      </w:r>
      <w:r w:rsidR="00370199">
        <w:rPr>
          <w:rFonts w:ascii="Arial" w:hAnsi="Arial" w:cs="Arial"/>
          <w:sz w:val="24"/>
          <w:szCs w:val="24"/>
        </w:rPr>
        <w:t xml:space="preserve">better?’ </w:t>
      </w:r>
      <w:r w:rsidR="00241F73">
        <w:rPr>
          <w:rFonts w:ascii="Arial" w:hAnsi="Arial" w:cs="Arial"/>
          <w:sz w:val="24"/>
          <w:szCs w:val="24"/>
        </w:rPr>
        <w:t xml:space="preserve">The report will </w:t>
      </w:r>
      <w:r w:rsidR="00ED31F2">
        <w:rPr>
          <w:rFonts w:ascii="Arial" w:hAnsi="Arial" w:cs="Arial"/>
          <w:sz w:val="24"/>
          <w:szCs w:val="24"/>
        </w:rPr>
        <w:t xml:space="preserve">provide examples of </w:t>
      </w:r>
      <w:r w:rsidR="00817C2D">
        <w:rPr>
          <w:rFonts w:ascii="Arial" w:hAnsi="Arial" w:cs="Arial"/>
          <w:sz w:val="24"/>
          <w:szCs w:val="24"/>
        </w:rPr>
        <w:t>succ</w:t>
      </w:r>
      <w:r w:rsidR="006150B1">
        <w:rPr>
          <w:rFonts w:ascii="Arial" w:hAnsi="Arial" w:cs="Arial"/>
          <w:sz w:val="24"/>
          <w:szCs w:val="24"/>
        </w:rPr>
        <w:t xml:space="preserve">essful </w:t>
      </w:r>
      <w:r w:rsidR="00ED31F2">
        <w:rPr>
          <w:rFonts w:ascii="Arial" w:hAnsi="Arial" w:cs="Arial"/>
          <w:sz w:val="24"/>
          <w:szCs w:val="24"/>
        </w:rPr>
        <w:t xml:space="preserve">innovation </w:t>
      </w:r>
      <w:r w:rsidR="00DB42A6">
        <w:rPr>
          <w:rFonts w:ascii="Arial" w:hAnsi="Arial" w:cs="Arial"/>
          <w:sz w:val="24"/>
          <w:szCs w:val="24"/>
        </w:rPr>
        <w:t>currently taking place</w:t>
      </w:r>
      <w:r w:rsidR="00817C2D">
        <w:rPr>
          <w:rFonts w:ascii="Arial" w:hAnsi="Arial" w:cs="Arial"/>
          <w:sz w:val="24"/>
          <w:szCs w:val="24"/>
        </w:rPr>
        <w:t xml:space="preserve"> </w:t>
      </w:r>
      <w:r w:rsidR="00B2095A">
        <w:rPr>
          <w:rFonts w:ascii="Arial" w:hAnsi="Arial" w:cs="Arial"/>
          <w:sz w:val="24"/>
          <w:szCs w:val="24"/>
        </w:rPr>
        <w:t xml:space="preserve">in the organisation </w:t>
      </w:r>
      <w:r w:rsidR="006150B1">
        <w:rPr>
          <w:rFonts w:ascii="Arial" w:hAnsi="Arial" w:cs="Arial"/>
          <w:sz w:val="24"/>
          <w:szCs w:val="24"/>
        </w:rPr>
        <w:t xml:space="preserve">together with research </w:t>
      </w:r>
      <w:r w:rsidR="00B2095A">
        <w:rPr>
          <w:rFonts w:ascii="Arial" w:hAnsi="Arial" w:cs="Arial"/>
          <w:sz w:val="24"/>
          <w:szCs w:val="24"/>
        </w:rPr>
        <w:t xml:space="preserve">and case studies </w:t>
      </w:r>
      <w:r w:rsidR="00B65C4F">
        <w:rPr>
          <w:rFonts w:ascii="Arial" w:hAnsi="Arial" w:cs="Arial"/>
          <w:sz w:val="24"/>
          <w:szCs w:val="24"/>
        </w:rPr>
        <w:t xml:space="preserve">on what factors contribute to </w:t>
      </w:r>
      <w:r w:rsidR="00E07BA6">
        <w:rPr>
          <w:rFonts w:ascii="Arial" w:hAnsi="Arial" w:cs="Arial"/>
          <w:sz w:val="24"/>
          <w:szCs w:val="24"/>
        </w:rPr>
        <w:t xml:space="preserve">a successful creative </w:t>
      </w:r>
      <w:r w:rsidR="001831AC">
        <w:rPr>
          <w:rFonts w:ascii="Arial" w:hAnsi="Arial" w:cs="Arial"/>
          <w:sz w:val="24"/>
          <w:szCs w:val="24"/>
        </w:rPr>
        <w:t xml:space="preserve">and innovative </w:t>
      </w:r>
      <w:r w:rsidR="00E07BA6">
        <w:rPr>
          <w:rFonts w:ascii="Arial" w:hAnsi="Arial" w:cs="Arial"/>
          <w:sz w:val="24"/>
          <w:szCs w:val="24"/>
        </w:rPr>
        <w:t>culture</w:t>
      </w:r>
      <w:r w:rsidR="0076212E">
        <w:rPr>
          <w:rFonts w:ascii="Arial" w:hAnsi="Arial" w:cs="Arial"/>
          <w:sz w:val="24"/>
          <w:szCs w:val="24"/>
        </w:rPr>
        <w:t>, such as</w:t>
      </w:r>
      <w:r w:rsidR="00570A8C">
        <w:rPr>
          <w:rFonts w:ascii="Arial" w:hAnsi="Arial" w:cs="Arial"/>
          <w:sz w:val="24"/>
          <w:szCs w:val="24"/>
        </w:rPr>
        <w:t>;</w:t>
      </w:r>
      <w:r w:rsidR="0076212E">
        <w:rPr>
          <w:rFonts w:ascii="Arial" w:hAnsi="Arial" w:cs="Arial"/>
          <w:sz w:val="24"/>
          <w:szCs w:val="24"/>
        </w:rPr>
        <w:t xml:space="preserve"> leadership style</w:t>
      </w:r>
      <w:r w:rsidR="00570A8C">
        <w:rPr>
          <w:rFonts w:ascii="Arial" w:hAnsi="Arial" w:cs="Arial"/>
          <w:sz w:val="24"/>
          <w:szCs w:val="24"/>
        </w:rPr>
        <w:t>, values</w:t>
      </w:r>
      <w:r w:rsidR="00E374A5">
        <w:rPr>
          <w:rFonts w:ascii="Arial" w:hAnsi="Arial" w:cs="Arial"/>
          <w:sz w:val="24"/>
          <w:szCs w:val="24"/>
        </w:rPr>
        <w:t>, workplace attitudes</w:t>
      </w:r>
      <w:r w:rsidR="00570A8C">
        <w:rPr>
          <w:rFonts w:ascii="Arial" w:hAnsi="Arial" w:cs="Arial"/>
          <w:sz w:val="24"/>
          <w:szCs w:val="24"/>
        </w:rPr>
        <w:t xml:space="preserve"> and motivation</w:t>
      </w:r>
      <w:r w:rsidR="00840537">
        <w:rPr>
          <w:rFonts w:ascii="Arial" w:hAnsi="Arial" w:cs="Arial"/>
          <w:sz w:val="24"/>
          <w:szCs w:val="24"/>
        </w:rPr>
        <w:t xml:space="preserve"> together with c</w:t>
      </w:r>
      <w:r w:rsidR="00F30806">
        <w:rPr>
          <w:rFonts w:ascii="Arial" w:hAnsi="Arial" w:cs="Arial"/>
          <w:sz w:val="24"/>
          <w:szCs w:val="24"/>
        </w:rPr>
        <w:t>reating the time and space for employees to</w:t>
      </w:r>
      <w:r w:rsidR="00570A8C">
        <w:rPr>
          <w:rFonts w:ascii="Arial" w:hAnsi="Arial" w:cs="Arial"/>
          <w:sz w:val="24"/>
          <w:szCs w:val="24"/>
        </w:rPr>
        <w:t xml:space="preserve"> </w:t>
      </w:r>
      <w:r w:rsidR="00450B5E">
        <w:rPr>
          <w:rFonts w:ascii="Arial" w:hAnsi="Arial" w:cs="Arial"/>
          <w:sz w:val="24"/>
          <w:szCs w:val="24"/>
        </w:rPr>
        <w:t xml:space="preserve">just </w:t>
      </w:r>
      <w:r w:rsidR="00F30806">
        <w:rPr>
          <w:rFonts w:ascii="Arial" w:hAnsi="Arial" w:cs="Arial"/>
          <w:sz w:val="24"/>
          <w:szCs w:val="24"/>
        </w:rPr>
        <w:t>‘think’</w:t>
      </w:r>
      <w:r w:rsidR="00B2095A">
        <w:rPr>
          <w:rFonts w:ascii="Arial" w:hAnsi="Arial" w:cs="Arial"/>
          <w:sz w:val="24"/>
          <w:szCs w:val="24"/>
        </w:rPr>
        <w:t>.</w:t>
      </w:r>
      <w:r w:rsidR="00E72BEE">
        <w:rPr>
          <w:rFonts w:ascii="Arial" w:hAnsi="Arial" w:cs="Arial"/>
          <w:sz w:val="24"/>
          <w:szCs w:val="24"/>
        </w:rPr>
        <w:t xml:space="preserve"> </w:t>
      </w:r>
    </w:p>
    <w:p w14:paraId="69ADC748" w14:textId="61BB66F2" w:rsidR="00241F73" w:rsidRDefault="00241F73" w:rsidP="00241F73">
      <w:pPr>
        <w:spacing w:line="360" w:lineRule="auto"/>
        <w:rPr>
          <w:rFonts w:ascii="Arial" w:hAnsi="Arial" w:cs="Arial"/>
          <w:sz w:val="24"/>
          <w:szCs w:val="24"/>
        </w:rPr>
      </w:pPr>
      <w:r>
        <w:rPr>
          <w:rFonts w:ascii="Arial" w:hAnsi="Arial" w:cs="Arial"/>
          <w:sz w:val="24"/>
          <w:szCs w:val="24"/>
        </w:rPr>
        <w:t xml:space="preserve">The report will also highlight </w:t>
      </w:r>
      <w:r w:rsidR="00475400">
        <w:rPr>
          <w:rFonts w:ascii="Arial" w:hAnsi="Arial" w:cs="Arial"/>
          <w:sz w:val="24"/>
          <w:szCs w:val="24"/>
        </w:rPr>
        <w:t xml:space="preserve">and explore </w:t>
      </w:r>
      <w:r w:rsidR="0078412C">
        <w:rPr>
          <w:rFonts w:ascii="Arial" w:hAnsi="Arial" w:cs="Arial"/>
          <w:sz w:val="24"/>
          <w:szCs w:val="24"/>
        </w:rPr>
        <w:t xml:space="preserve">organisations that </w:t>
      </w:r>
      <w:r w:rsidR="00BE7AA8">
        <w:rPr>
          <w:rFonts w:ascii="Arial" w:hAnsi="Arial" w:cs="Arial"/>
          <w:sz w:val="24"/>
          <w:szCs w:val="24"/>
        </w:rPr>
        <w:t xml:space="preserve">are at the pinnacle of innovation </w:t>
      </w:r>
      <w:r w:rsidR="00E366A0">
        <w:rPr>
          <w:rFonts w:ascii="Arial" w:hAnsi="Arial" w:cs="Arial"/>
          <w:sz w:val="24"/>
          <w:szCs w:val="24"/>
        </w:rPr>
        <w:t>by</w:t>
      </w:r>
      <w:r w:rsidR="0078412C">
        <w:rPr>
          <w:rFonts w:ascii="Arial" w:hAnsi="Arial" w:cs="Arial"/>
          <w:sz w:val="24"/>
          <w:szCs w:val="24"/>
        </w:rPr>
        <w:t xml:space="preserve"> </w:t>
      </w:r>
      <w:r w:rsidR="00E54304">
        <w:rPr>
          <w:rFonts w:ascii="Arial" w:hAnsi="Arial" w:cs="Arial"/>
          <w:sz w:val="24"/>
          <w:szCs w:val="24"/>
        </w:rPr>
        <w:t xml:space="preserve">analysing their </w:t>
      </w:r>
      <w:r w:rsidR="00C7465A">
        <w:rPr>
          <w:rFonts w:ascii="Arial" w:hAnsi="Arial" w:cs="Arial"/>
          <w:sz w:val="24"/>
          <w:szCs w:val="24"/>
        </w:rPr>
        <w:t>posit</w:t>
      </w:r>
      <w:r w:rsidR="00DA342F">
        <w:rPr>
          <w:rFonts w:ascii="Arial" w:hAnsi="Arial" w:cs="Arial"/>
          <w:sz w:val="24"/>
          <w:szCs w:val="24"/>
        </w:rPr>
        <w:t>iv</w:t>
      </w:r>
      <w:r w:rsidR="00C7465A">
        <w:rPr>
          <w:rFonts w:ascii="Arial" w:hAnsi="Arial" w:cs="Arial"/>
          <w:sz w:val="24"/>
          <w:szCs w:val="24"/>
        </w:rPr>
        <w:t>e</w:t>
      </w:r>
      <w:r w:rsidR="00DA342F">
        <w:rPr>
          <w:rFonts w:ascii="Arial" w:hAnsi="Arial" w:cs="Arial"/>
          <w:sz w:val="24"/>
          <w:szCs w:val="24"/>
        </w:rPr>
        <w:t xml:space="preserve"> </w:t>
      </w:r>
      <w:r w:rsidR="00E54304">
        <w:rPr>
          <w:rFonts w:ascii="Arial" w:hAnsi="Arial" w:cs="Arial"/>
          <w:sz w:val="24"/>
          <w:szCs w:val="24"/>
        </w:rPr>
        <w:t>working environment and innovative culture</w:t>
      </w:r>
      <w:r w:rsidR="00475400">
        <w:rPr>
          <w:rFonts w:ascii="Arial" w:hAnsi="Arial" w:cs="Arial"/>
          <w:sz w:val="24"/>
          <w:szCs w:val="24"/>
        </w:rPr>
        <w:t>.</w:t>
      </w:r>
      <w:r w:rsidR="00E54304">
        <w:rPr>
          <w:rFonts w:ascii="Arial" w:hAnsi="Arial" w:cs="Arial"/>
          <w:sz w:val="24"/>
          <w:szCs w:val="24"/>
        </w:rPr>
        <w:t xml:space="preserve"> </w:t>
      </w:r>
    </w:p>
    <w:p w14:paraId="3687D995" w14:textId="1F661181" w:rsidR="00241F73" w:rsidRDefault="00241F73" w:rsidP="00241F73">
      <w:pPr>
        <w:spacing w:line="360" w:lineRule="auto"/>
        <w:rPr>
          <w:rFonts w:ascii="Arial" w:hAnsi="Arial" w:cs="Arial"/>
          <w:sz w:val="24"/>
          <w:szCs w:val="24"/>
        </w:rPr>
      </w:pPr>
      <w:r>
        <w:rPr>
          <w:rFonts w:ascii="Arial" w:hAnsi="Arial" w:cs="Arial"/>
          <w:sz w:val="24"/>
          <w:szCs w:val="24"/>
        </w:rPr>
        <w:t xml:space="preserve">The author will draw conclusions </w:t>
      </w:r>
      <w:r w:rsidR="002A559B">
        <w:rPr>
          <w:rFonts w:ascii="Arial" w:hAnsi="Arial" w:cs="Arial"/>
          <w:sz w:val="24"/>
          <w:szCs w:val="24"/>
        </w:rPr>
        <w:t xml:space="preserve">and opinions </w:t>
      </w:r>
      <w:r>
        <w:rPr>
          <w:rFonts w:ascii="Arial" w:hAnsi="Arial" w:cs="Arial"/>
          <w:sz w:val="24"/>
          <w:szCs w:val="24"/>
        </w:rPr>
        <w:t>to findings in the research of the topic throughout the report, culminating in a final overall conclusion.</w:t>
      </w:r>
      <w:r w:rsidR="00DC0AB5">
        <w:rPr>
          <w:rFonts w:ascii="Arial" w:hAnsi="Arial" w:cs="Arial"/>
          <w:sz w:val="24"/>
          <w:szCs w:val="24"/>
        </w:rPr>
        <w:t xml:space="preserve"> </w:t>
      </w:r>
    </w:p>
    <w:p w14:paraId="3097BC29" w14:textId="51E2D382" w:rsidR="00CE12A6" w:rsidRDefault="00FD0AED" w:rsidP="00FD0AED">
      <w:pPr>
        <w:pStyle w:val="Heading2"/>
      </w:pPr>
      <w:bookmarkStart w:id="2" w:name="_Toc81752247"/>
      <w:r>
        <w:t>The knowledge creating company</w:t>
      </w:r>
      <w:bookmarkEnd w:id="2"/>
    </w:p>
    <w:p w14:paraId="05D90D57" w14:textId="72E17BFF" w:rsidR="00882014" w:rsidRDefault="00882014" w:rsidP="00882014"/>
    <w:p w14:paraId="481A390D" w14:textId="2C44B736" w:rsidR="00CE12A6" w:rsidRPr="00F12BCB" w:rsidRDefault="00052823" w:rsidP="00F12BCB">
      <w:pPr>
        <w:spacing w:line="360" w:lineRule="auto"/>
        <w:rPr>
          <w:rFonts w:ascii="Arial" w:hAnsi="Arial" w:cs="Arial"/>
          <w:sz w:val="24"/>
          <w:szCs w:val="24"/>
        </w:rPr>
      </w:pPr>
      <w:r>
        <w:rPr>
          <w:rFonts w:ascii="Arial" w:hAnsi="Arial" w:cs="Arial"/>
          <w:sz w:val="24"/>
          <w:szCs w:val="24"/>
        </w:rPr>
        <w:t xml:space="preserve">Garvin (1993), </w:t>
      </w:r>
      <w:r w:rsidR="00BD1209">
        <w:rPr>
          <w:rFonts w:ascii="Arial" w:hAnsi="Arial" w:cs="Arial"/>
          <w:sz w:val="24"/>
          <w:szCs w:val="24"/>
        </w:rPr>
        <w:t>described</w:t>
      </w:r>
      <w:r w:rsidR="006B6881">
        <w:rPr>
          <w:rFonts w:ascii="Arial" w:hAnsi="Arial" w:cs="Arial"/>
          <w:sz w:val="24"/>
          <w:szCs w:val="24"/>
        </w:rPr>
        <w:t xml:space="preserve"> a </w:t>
      </w:r>
      <w:r w:rsidR="001103F0">
        <w:rPr>
          <w:rFonts w:ascii="Arial" w:hAnsi="Arial" w:cs="Arial"/>
          <w:sz w:val="24"/>
          <w:szCs w:val="24"/>
        </w:rPr>
        <w:t xml:space="preserve">knowledge creating company as an organisation </w:t>
      </w:r>
      <w:r w:rsidR="001F13FF">
        <w:rPr>
          <w:rFonts w:ascii="Arial" w:hAnsi="Arial" w:cs="Arial"/>
          <w:sz w:val="24"/>
          <w:szCs w:val="24"/>
        </w:rPr>
        <w:t>‘</w:t>
      </w:r>
      <w:r w:rsidR="001103F0">
        <w:rPr>
          <w:rFonts w:ascii="Arial" w:hAnsi="Arial" w:cs="Arial"/>
          <w:sz w:val="24"/>
          <w:szCs w:val="24"/>
        </w:rPr>
        <w:t>skilled at</w:t>
      </w:r>
      <w:r w:rsidR="0039329A">
        <w:rPr>
          <w:rFonts w:ascii="Arial" w:hAnsi="Arial" w:cs="Arial"/>
          <w:sz w:val="24"/>
          <w:szCs w:val="24"/>
        </w:rPr>
        <w:t xml:space="preserve"> </w:t>
      </w:r>
      <w:r w:rsidR="001103F0">
        <w:rPr>
          <w:rFonts w:ascii="Arial" w:hAnsi="Arial" w:cs="Arial"/>
          <w:sz w:val="24"/>
          <w:szCs w:val="24"/>
        </w:rPr>
        <w:t>creating</w:t>
      </w:r>
      <w:r w:rsidR="005308E6">
        <w:rPr>
          <w:rFonts w:ascii="Arial" w:hAnsi="Arial" w:cs="Arial"/>
          <w:sz w:val="24"/>
          <w:szCs w:val="24"/>
        </w:rPr>
        <w:t>, acquiring, and transferring knowledge</w:t>
      </w:r>
      <w:r w:rsidR="00051026">
        <w:rPr>
          <w:rFonts w:ascii="Arial" w:hAnsi="Arial" w:cs="Arial"/>
          <w:sz w:val="24"/>
          <w:szCs w:val="24"/>
        </w:rPr>
        <w:t xml:space="preserve">, and at modifying its behaviour to reflect </w:t>
      </w:r>
      <w:r w:rsidR="00051026">
        <w:rPr>
          <w:rFonts w:ascii="Arial" w:hAnsi="Arial" w:cs="Arial"/>
          <w:sz w:val="24"/>
          <w:szCs w:val="24"/>
        </w:rPr>
        <w:lastRenderedPageBreak/>
        <w:t>new knowledge and insights</w:t>
      </w:r>
      <w:r w:rsidR="00BD1209">
        <w:rPr>
          <w:rFonts w:ascii="Arial" w:hAnsi="Arial" w:cs="Arial"/>
          <w:sz w:val="24"/>
          <w:szCs w:val="24"/>
        </w:rPr>
        <w:t>’</w:t>
      </w:r>
      <w:r w:rsidR="00405D33">
        <w:rPr>
          <w:rFonts w:ascii="Arial" w:hAnsi="Arial" w:cs="Arial"/>
          <w:sz w:val="24"/>
          <w:szCs w:val="24"/>
        </w:rPr>
        <w:t xml:space="preserve">. </w:t>
      </w:r>
      <w:r w:rsidR="00445F42">
        <w:rPr>
          <w:rFonts w:ascii="Arial" w:hAnsi="Arial" w:cs="Arial"/>
          <w:sz w:val="24"/>
          <w:szCs w:val="24"/>
        </w:rPr>
        <w:t xml:space="preserve"> </w:t>
      </w:r>
      <w:r w:rsidR="00652587">
        <w:rPr>
          <w:rFonts w:ascii="Arial" w:hAnsi="Arial" w:cs="Arial"/>
          <w:sz w:val="24"/>
          <w:szCs w:val="24"/>
        </w:rPr>
        <w:t>Nonaka</w:t>
      </w:r>
      <w:r w:rsidR="00C72239">
        <w:rPr>
          <w:rFonts w:ascii="Arial" w:hAnsi="Arial" w:cs="Arial"/>
          <w:sz w:val="24"/>
          <w:szCs w:val="24"/>
        </w:rPr>
        <w:t xml:space="preserve"> and Takeuchi</w:t>
      </w:r>
      <w:r w:rsidR="00652587">
        <w:rPr>
          <w:rFonts w:ascii="Arial" w:hAnsi="Arial" w:cs="Arial"/>
          <w:sz w:val="24"/>
          <w:szCs w:val="24"/>
        </w:rPr>
        <w:t xml:space="preserve"> (1995)</w:t>
      </w:r>
      <w:r w:rsidR="00C72239">
        <w:rPr>
          <w:rFonts w:ascii="Arial" w:hAnsi="Arial" w:cs="Arial"/>
          <w:sz w:val="24"/>
          <w:szCs w:val="24"/>
        </w:rPr>
        <w:t xml:space="preserve"> </w:t>
      </w:r>
      <w:r w:rsidR="00855000">
        <w:rPr>
          <w:rFonts w:ascii="Arial" w:hAnsi="Arial" w:cs="Arial"/>
          <w:sz w:val="24"/>
          <w:szCs w:val="24"/>
        </w:rPr>
        <w:t xml:space="preserve">was amongst the first authors to </w:t>
      </w:r>
      <w:r w:rsidR="00502880">
        <w:rPr>
          <w:rFonts w:ascii="Arial" w:hAnsi="Arial" w:cs="Arial"/>
          <w:sz w:val="24"/>
          <w:szCs w:val="24"/>
        </w:rPr>
        <w:t xml:space="preserve">link </w:t>
      </w:r>
      <w:r w:rsidR="00441FEF">
        <w:rPr>
          <w:rFonts w:ascii="Arial" w:hAnsi="Arial" w:cs="Arial"/>
          <w:sz w:val="24"/>
          <w:szCs w:val="24"/>
        </w:rPr>
        <w:t xml:space="preserve">knowledge </w:t>
      </w:r>
      <w:r w:rsidR="00502880">
        <w:rPr>
          <w:rFonts w:ascii="Arial" w:hAnsi="Arial" w:cs="Arial"/>
          <w:sz w:val="24"/>
          <w:szCs w:val="24"/>
        </w:rPr>
        <w:t xml:space="preserve">with innovation by making </w:t>
      </w:r>
      <w:r w:rsidR="00543826">
        <w:rPr>
          <w:rFonts w:ascii="Arial" w:hAnsi="Arial" w:cs="Arial"/>
          <w:sz w:val="24"/>
          <w:szCs w:val="24"/>
        </w:rPr>
        <w:t>a distinction between tacit (in your head) and explicit (</w:t>
      </w:r>
      <w:r w:rsidR="00441FEF">
        <w:rPr>
          <w:rFonts w:ascii="Arial" w:hAnsi="Arial" w:cs="Arial"/>
          <w:sz w:val="24"/>
          <w:szCs w:val="24"/>
        </w:rPr>
        <w:t>written down) knowledge</w:t>
      </w:r>
      <w:r w:rsidR="00EA443B">
        <w:rPr>
          <w:rFonts w:ascii="Arial" w:hAnsi="Arial" w:cs="Arial"/>
          <w:sz w:val="24"/>
          <w:szCs w:val="24"/>
        </w:rPr>
        <w:t xml:space="preserve"> by stating that knowledge creation mainly lies in the conversion of tacit to explicit knowledge. </w:t>
      </w:r>
      <w:r w:rsidR="00652587">
        <w:rPr>
          <w:rFonts w:ascii="Arial" w:hAnsi="Arial" w:cs="Arial"/>
          <w:sz w:val="24"/>
          <w:szCs w:val="24"/>
        </w:rPr>
        <w:t xml:space="preserve"> </w:t>
      </w:r>
      <w:r w:rsidR="00CE12A6" w:rsidRPr="00F12BCB">
        <w:rPr>
          <w:rFonts w:ascii="Arial" w:hAnsi="Arial" w:cs="Arial"/>
          <w:sz w:val="24"/>
          <w:szCs w:val="24"/>
        </w:rPr>
        <w:t>Dougherty</w:t>
      </w:r>
      <w:r w:rsidR="003209E9">
        <w:rPr>
          <w:rFonts w:ascii="Arial" w:hAnsi="Arial" w:cs="Arial"/>
          <w:sz w:val="24"/>
          <w:szCs w:val="24"/>
        </w:rPr>
        <w:t xml:space="preserve"> </w:t>
      </w:r>
      <w:r w:rsidR="00CE12A6" w:rsidRPr="00F12BCB">
        <w:rPr>
          <w:rFonts w:ascii="Arial" w:hAnsi="Arial" w:cs="Arial"/>
          <w:sz w:val="24"/>
          <w:szCs w:val="24"/>
        </w:rPr>
        <w:t xml:space="preserve">(1999) </w:t>
      </w:r>
      <w:r w:rsidR="003209E9">
        <w:rPr>
          <w:rFonts w:ascii="Arial" w:hAnsi="Arial" w:cs="Arial"/>
          <w:sz w:val="24"/>
          <w:szCs w:val="24"/>
        </w:rPr>
        <w:t xml:space="preserve">agrees stating that </w:t>
      </w:r>
      <w:r w:rsidR="00CE12A6" w:rsidRPr="00F12BCB">
        <w:rPr>
          <w:rFonts w:ascii="Arial" w:hAnsi="Arial" w:cs="Arial"/>
          <w:sz w:val="24"/>
          <w:szCs w:val="24"/>
        </w:rPr>
        <w:t>knowledge is fundamentally about people</w:t>
      </w:r>
      <w:r w:rsidR="00F946C4">
        <w:rPr>
          <w:rFonts w:ascii="Arial" w:hAnsi="Arial" w:cs="Arial"/>
          <w:sz w:val="24"/>
          <w:szCs w:val="24"/>
        </w:rPr>
        <w:t xml:space="preserve"> </w:t>
      </w:r>
      <w:r w:rsidR="00CE12A6" w:rsidRPr="00F12BCB">
        <w:rPr>
          <w:rFonts w:ascii="Arial" w:hAnsi="Arial" w:cs="Arial"/>
          <w:sz w:val="24"/>
          <w:szCs w:val="24"/>
        </w:rPr>
        <w:t>requir</w:t>
      </w:r>
      <w:r w:rsidR="004B3F0D">
        <w:rPr>
          <w:rFonts w:ascii="Arial" w:hAnsi="Arial" w:cs="Arial"/>
          <w:sz w:val="24"/>
          <w:szCs w:val="24"/>
        </w:rPr>
        <w:t>ing</w:t>
      </w:r>
      <w:r w:rsidR="00CE12A6" w:rsidRPr="00F12BCB">
        <w:rPr>
          <w:rFonts w:ascii="Arial" w:hAnsi="Arial" w:cs="Arial"/>
          <w:sz w:val="24"/>
          <w:szCs w:val="24"/>
        </w:rPr>
        <w:t xml:space="preserve"> people to come up with new ideas</w:t>
      </w:r>
      <w:r w:rsidR="001D5EB5" w:rsidRPr="00F12BCB">
        <w:rPr>
          <w:rFonts w:ascii="Arial" w:hAnsi="Arial" w:cs="Arial"/>
          <w:sz w:val="24"/>
          <w:szCs w:val="24"/>
        </w:rPr>
        <w:t xml:space="preserve"> taken</w:t>
      </w:r>
      <w:r w:rsidR="00CE12A6" w:rsidRPr="00F12BCB">
        <w:rPr>
          <w:rFonts w:ascii="Arial" w:hAnsi="Arial" w:cs="Arial"/>
          <w:sz w:val="24"/>
          <w:szCs w:val="24"/>
        </w:rPr>
        <w:t xml:space="preserve"> </w:t>
      </w:r>
      <w:r w:rsidR="00ED34D0" w:rsidRPr="00F12BCB">
        <w:rPr>
          <w:rFonts w:ascii="Arial" w:hAnsi="Arial" w:cs="Arial"/>
          <w:sz w:val="24"/>
          <w:szCs w:val="24"/>
        </w:rPr>
        <w:t>from the internal and external environment</w:t>
      </w:r>
      <w:r w:rsidR="00CE12A6" w:rsidRPr="00F12BCB">
        <w:rPr>
          <w:rFonts w:ascii="Arial" w:hAnsi="Arial" w:cs="Arial"/>
          <w:sz w:val="24"/>
          <w:szCs w:val="24"/>
        </w:rPr>
        <w:t xml:space="preserve">, apply it and </w:t>
      </w:r>
      <w:r w:rsidR="001D5EB5" w:rsidRPr="00F12BCB">
        <w:rPr>
          <w:rFonts w:ascii="Arial" w:hAnsi="Arial" w:cs="Arial"/>
          <w:sz w:val="24"/>
          <w:szCs w:val="24"/>
        </w:rPr>
        <w:t xml:space="preserve">ultimately </w:t>
      </w:r>
      <w:r w:rsidR="00CE12A6" w:rsidRPr="00F12BCB">
        <w:rPr>
          <w:rFonts w:ascii="Arial" w:hAnsi="Arial" w:cs="Arial"/>
          <w:sz w:val="24"/>
          <w:szCs w:val="24"/>
        </w:rPr>
        <w:t>share</w:t>
      </w:r>
      <w:r w:rsidR="001D5EB5" w:rsidRPr="00F12BCB">
        <w:rPr>
          <w:rFonts w:ascii="Arial" w:hAnsi="Arial" w:cs="Arial"/>
          <w:sz w:val="24"/>
          <w:szCs w:val="24"/>
        </w:rPr>
        <w:t xml:space="preserve"> the new</w:t>
      </w:r>
      <w:r w:rsidR="00CE12A6" w:rsidRPr="00F12BCB">
        <w:rPr>
          <w:rFonts w:ascii="Arial" w:hAnsi="Arial" w:cs="Arial"/>
          <w:sz w:val="24"/>
          <w:szCs w:val="24"/>
        </w:rPr>
        <w:t xml:space="preserve"> knowledge. However, Dougherty </w:t>
      </w:r>
      <w:r w:rsidR="008E0346">
        <w:rPr>
          <w:rFonts w:ascii="Arial" w:hAnsi="Arial" w:cs="Arial"/>
          <w:sz w:val="24"/>
          <w:szCs w:val="24"/>
        </w:rPr>
        <w:t>argues</w:t>
      </w:r>
      <w:r w:rsidR="00CE12A6" w:rsidRPr="00F12BCB">
        <w:rPr>
          <w:rFonts w:ascii="Arial" w:hAnsi="Arial" w:cs="Arial"/>
          <w:sz w:val="24"/>
          <w:szCs w:val="24"/>
        </w:rPr>
        <w:t xml:space="preserve"> that people need to have the right attitude to share their knowledge and </w:t>
      </w:r>
      <w:r w:rsidR="00B4535F" w:rsidRPr="00F12BCB">
        <w:rPr>
          <w:rFonts w:ascii="Arial" w:hAnsi="Arial" w:cs="Arial"/>
          <w:sz w:val="24"/>
          <w:szCs w:val="24"/>
        </w:rPr>
        <w:t>are required to have</w:t>
      </w:r>
      <w:r w:rsidR="00CE12A6" w:rsidRPr="00F12BCB">
        <w:rPr>
          <w:rFonts w:ascii="Arial" w:hAnsi="Arial" w:cs="Arial"/>
          <w:sz w:val="24"/>
          <w:szCs w:val="24"/>
        </w:rPr>
        <w:t xml:space="preserve"> a connection with the organisation and feel valued she believes that sharing knowledge will only happen if people choose to do it. </w:t>
      </w:r>
    </w:p>
    <w:p w14:paraId="336900A4" w14:textId="731BC7AD" w:rsidR="00673AB3" w:rsidRDefault="00673AB3" w:rsidP="00673AB3">
      <w:pPr>
        <w:spacing w:line="360" w:lineRule="auto"/>
        <w:rPr>
          <w:rFonts w:ascii="Arial" w:hAnsi="Arial" w:cs="Arial"/>
          <w:sz w:val="24"/>
          <w:szCs w:val="24"/>
        </w:rPr>
      </w:pPr>
      <w:r w:rsidRPr="0017146B">
        <w:rPr>
          <w:rFonts w:ascii="Arial" w:hAnsi="Arial" w:cs="Arial"/>
          <w:sz w:val="24"/>
          <w:szCs w:val="24"/>
        </w:rPr>
        <w:t xml:space="preserve">Senge (1990) embraces the concept of the </w:t>
      </w:r>
      <w:r>
        <w:rPr>
          <w:rFonts w:ascii="Arial" w:hAnsi="Arial" w:cs="Arial"/>
          <w:sz w:val="24"/>
          <w:szCs w:val="24"/>
        </w:rPr>
        <w:t>‘</w:t>
      </w:r>
      <w:r w:rsidRPr="0017146B">
        <w:rPr>
          <w:rFonts w:ascii="Arial" w:hAnsi="Arial" w:cs="Arial"/>
          <w:sz w:val="24"/>
          <w:szCs w:val="24"/>
        </w:rPr>
        <w:t>learning organisation</w:t>
      </w:r>
      <w:r>
        <w:rPr>
          <w:rFonts w:ascii="Arial" w:hAnsi="Arial" w:cs="Arial"/>
          <w:sz w:val="24"/>
          <w:szCs w:val="24"/>
        </w:rPr>
        <w:t xml:space="preserve">’ meaning ‘ an organisation that is continually expanding its capacity to create its future’. He believes </w:t>
      </w:r>
      <w:r w:rsidR="00695DD5">
        <w:rPr>
          <w:rFonts w:ascii="Arial" w:hAnsi="Arial" w:cs="Arial"/>
          <w:sz w:val="24"/>
          <w:szCs w:val="24"/>
        </w:rPr>
        <w:t>organisations need</w:t>
      </w:r>
      <w:r>
        <w:rPr>
          <w:rFonts w:ascii="Arial" w:hAnsi="Arial" w:cs="Arial"/>
          <w:sz w:val="24"/>
          <w:szCs w:val="24"/>
        </w:rPr>
        <w:t xml:space="preserve"> inspirational leaders </w:t>
      </w:r>
      <w:r w:rsidR="00D75323">
        <w:rPr>
          <w:rFonts w:ascii="Arial" w:hAnsi="Arial" w:cs="Arial"/>
          <w:sz w:val="24"/>
          <w:szCs w:val="24"/>
        </w:rPr>
        <w:t xml:space="preserve">with </w:t>
      </w:r>
      <w:r>
        <w:rPr>
          <w:rFonts w:ascii="Arial" w:hAnsi="Arial" w:cs="Arial"/>
          <w:sz w:val="24"/>
          <w:szCs w:val="24"/>
        </w:rPr>
        <w:t>the ability to create a genuine shared vision, a picture of the future direction the organisation is seeking to create</w:t>
      </w:r>
      <w:r w:rsidR="00766156">
        <w:rPr>
          <w:rFonts w:ascii="Arial" w:hAnsi="Arial" w:cs="Arial"/>
          <w:sz w:val="24"/>
          <w:szCs w:val="24"/>
        </w:rPr>
        <w:t>,</w:t>
      </w:r>
      <w:r>
        <w:rPr>
          <w:rFonts w:ascii="Arial" w:hAnsi="Arial" w:cs="Arial"/>
          <w:sz w:val="24"/>
          <w:szCs w:val="24"/>
        </w:rPr>
        <w:t xml:space="preserve"> he argues that this is the way people develop and learn not because they are told to </w:t>
      </w:r>
      <w:r w:rsidR="00D75323">
        <w:rPr>
          <w:rFonts w:ascii="Arial" w:hAnsi="Arial" w:cs="Arial"/>
          <w:sz w:val="24"/>
          <w:szCs w:val="24"/>
        </w:rPr>
        <w:t>b</w:t>
      </w:r>
      <w:r>
        <w:rPr>
          <w:rFonts w:ascii="Arial" w:hAnsi="Arial" w:cs="Arial"/>
          <w:sz w:val="24"/>
          <w:szCs w:val="24"/>
        </w:rPr>
        <w:t xml:space="preserve">ut because they want to.   </w:t>
      </w:r>
    </w:p>
    <w:p w14:paraId="3BB2A320" w14:textId="21347367" w:rsidR="00EE1C07" w:rsidRDefault="0017070B" w:rsidP="00EE1C07">
      <w:pPr>
        <w:spacing w:line="360" w:lineRule="auto"/>
        <w:rPr>
          <w:rFonts w:ascii="Arial" w:hAnsi="Arial" w:cs="Arial"/>
          <w:sz w:val="24"/>
          <w:szCs w:val="24"/>
        </w:rPr>
      </w:pPr>
      <w:r>
        <w:rPr>
          <w:rFonts w:ascii="Arial" w:hAnsi="Arial" w:cs="Arial"/>
          <w:sz w:val="24"/>
          <w:szCs w:val="24"/>
        </w:rPr>
        <w:t>In conclusion, f</w:t>
      </w:r>
      <w:r w:rsidR="00EE1C07">
        <w:rPr>
          <w:rFonts w:ascii="Arial" w:hAnsi="Arial" w:cs="Arial"/>
          <w:sz w:val="24"/>
          <w:szCs w:val="24"/>
        </w:rPr>
        <w:t xml:space="preserve">or </w:t>
      </w:r>
      <w:r w:rsidR="00132443">
        <w:rPr>
          <w:rFonts w:ascii="Arial" w:hAnsi="Arial" w:cs="Arial"/>
          <w:sz w:val="24"/>
          <w:szCs w:val="24"/>
        </w:rPr>
        <w:t>innovation and creativity</w:t>
      </w:r>
      <w:r w:rsidR="00EE1C07">
        <w:rPr>
          <w:rFonts w:ascii="Arial" w:hAnsi="Arial" w:cs="Arial"/>
          <w:sz w:val="24"/>
          <w:szCs w:val="24"/>
        </w:rPr>
        <w:t xml:space="preserve"> to thrive there needs to be a culture of trust</w:t>
      </w:r>
      <w:r w:rsidR="001B710C">
        <w:rPr>
          <w:rFonts w:ascii="Arial" w:hAnsi="Arial" w:cs="Arial"/>
          <w:sz w:val="24"/>
          <w:szCs w:val="24"/>
        </w:rPr>
        <w:t>,</w:t>
      </w:r>
      <w:r w:rsidR="00EE1C07">
        <w:rPr>
          <w:rFonts w:ascii="Arial" w:hAnsi="Arial" w:cs="Arial"/>
          <w:sz w:val="24"/>
          <w:szCs w:val="24"/>
        </w:rPr>
        <w:t xml:space="preserve"> openness,</w:t>
      </w:r>
      <w:r w:rsidR="001B710C">
        <w:rPr>
          <w:rFonts w:ascii="Arial" w:hAnsi="Arial" w:cs="Arial"/>
          <w:sz w:val="24"/>
          <w:szCs w:val="24"/>
        </w:rPr>
        <w:t xml:space="preserve"> </w:t>
      </w:r>
      <w:r w:rsidR="00071D06">
        <w:rPr>
          <w:rFonts w:ascii="Arial" w:hAnsi="Arial" w:cs="Arial"/>
          <w:sz w:val="24"/>
          <w:szCs w:val="24"/>
        </w:rPr>
        <w:t xml:space="preserve">and </w:t>
      </w:r>
      <w:r w:rsidR="001B710C">
        <w:rPr>
          <w:rFonts w:ascii="Arial" w:hAnsi="Arial" w:cs="Arial"/>
          <w:sz w:val="24"/>
          <w:szCs w:val="24"/>
        </w:rPr>
        <w:t xml:space="preserve">empowerment </w:t>
      </w:r>
      <w:r w:rsidR="005D51BB">
        <w:rPr>
          <w:rFonts w:ascii="Arial" w:hAnsi="Arial" w:cs="Arial"/>
          <w:sz w:val="24"/>
          <w:szCs w:val="24"/>
        </w:rPr>
        <w:t>which can lead to more participati</w:t>
      </w:r>
      <w:r w:rsidR="004A1867">
        <w:rPr>
          <w:rFonts w:ascii="Arial" w:hAnsi="Arial" w:cs="Arial"/>
          <w:sz w:val="24"/>
          <w:szCs w:val="24"/>
        </w:rPr>
        <w:t xml:space="preserve">on </w:t>
      </w:r>
      <w:r w:rsidR="001B710C">
        <w:rPr>
          <w:rFonts w:ascii="Arial" w:hAnsi="Arial" w:cs="Arial"/>
          <w:sz w:val="24"/>
          <w:szCs w:val="24"/>
        </w:rPr>
        <w:t>and</w:t>
      </w:r>
      <w:r w:rsidR="00EE1C07">
        <w:rPr>
          <w:rFonts w:ascii="Arial" w:hAnsi="Arial" w:cs="Arial"/>
          <w:sz w:val="24"/>
          <w:szCs w:val="24"/>
        </w:rPr>
        <w:t xml:space="preserve"> </w:t>
      </w:r>
      <w:r w:rsidR="004A1867">
        <w:rPr>
          <w:rFonts w:ascii="Arial" w:hAnsi="Arial" w:cs="Arial"/>
          <w:sz w:val="24"/>
          <w:szCs w:val="24"/>
        </w:rPr>
        <w:t xml:space="preserve">crucially </w:t>
      </w:r>
      <w:r w:rsidR="00EE1C07">
        <w:rPr>
          <w:rFonts w:ascii="Arial" w:hAnsi="Arial" w:cs="Arial"/>
          <w:sz w:val="24"/>
          <w:szCs w:val="24"/>
        </w:rPr>
        <w:t xml:space="preserve">a sense of fun. People need to know that their contribution is valued to enable people to reveal their </w:t>
      </w:r>
      <w:r w:rsidR="00132443">
        <w:rPr>
          <w:rFonts w:ascii="Arial" w:hAnsi="Arial" w:cs="Arial"/>
          <w:sz w:val="24"/>
          <w:szCs w:val="24"/>
        </w:rPr>
        <w:t>ideas</w:t>
      </w:r>
      <w:r w:rsidR="00EE1C07">
        <w:rPr>
          <w:rFonts w:ascii="Arial" w:hAnsi="Arial" w:cs="Arial"/>
          <w:sz w:val="24"/>
          <w:szCs w:val="24"/>
        </w:rPr>
        <w:t xml:space="preserve"> without the fear of being criticised, otherwise they seek pastures new and take the</w:t>
      </w:r>
      <w:r w:rsidR="00FA2F8F">
        <w:rPr>
          <w:rFonts w:ascii="Arial" w:hAnsi="Arial" w:cs="Arial"/>
          <w:sz w:val="24"/>
          <w:szCs w:val="24"/>
        </w:rPr>
        <w:t xml:space="preserve">ir ideas and </w:t>
      </w:r>
      <w:r w:rsidR="00EE1C07">
        <w:rPr>
          <w:rFonts w:ascii="Arial" w:hAnsi="Arial" w:cs="Arial"/>
          <w:sz w:val="24"/>
          <w:szCs w:val="24"/>
        </w:rPr>
        <w:t xml:space="preserve"> knowledge with them. </w:t>
      </w:r>
    </w:p>
    <w:p w14:paraId="5CB9DF97" w14:textId="08529B67" w:rsidR="00322C2E" w:rsidRDefault="002049FE" w:rsidP="00F52A87">
      <w:pPr>
        <w:pStyle w:val="Heading1"/>
      </w:pPr>
      <w:bookmarkStart w:id="3" w:name="_Toc81752248"/>
      <w:r w:rsidRPr="002049FE">
        <w:t>Section 1</w:t>
      </w:r>
      <w:r w:rsidR="001176E2">
        <w:t xml:space="preserve">: </w:t>
      </w:r>
      <w:r w:rsidR="00DD1737">
        <w:t xml:space="preserve">Using at least two </w:t>
      </w:r>
      <w:r w:rsidR="00DF2B42">
        <w:t xml:space="preserve">recognised </w:t>
      </w:r>
      <w:r w:rsidR="00DD1737">
        <w:t>models of innovation</w:t>
      </w:r>
      <w:r w:rsidR="00DF2B42">
        <w:t>, critically examine the organisations ability to innovate effectively</w:t>
      </w:r>
      <w:bookmarkEnd w:id="3"/>
    </w:p>
    <w:p w14:paraId="7219E85F" w14:textId="77777777" w:rsidR="00491996" w:rsidRPr="00491996" w:rsidRDefault="00491996" w:rsidP="00491996"/>
    <w:p w14:paraId="5C68E616" w14:textId="0EA33B6C" w:rsidR="00491996" w:rsidRDefault="00491996" w:rsidP="00491996">
      <w:pPr>
        <w:spacing w:line="360" w:lineRule="auto"/>
        <w:rPr>
          <w:rFonts w:ascii="Arial" w:hAnsi="Arial" w:cs="Arial"/>
          <w:i/>
          <w:iCs/>
          <w:sz w:val="24"/>
          <w:szCs w:val="24"/>
        </w:rPr>
      </w:pPr>
      <w:r>
        <w:rPr>
          <w:rFonts w:ascii="Arial" w:hAnsi="Arial" w:cs="Arial"/>
          <w:sz w:val="24"/>
          <w:szCs w:val="24"/>
        </w:rPr>
        <w:t>According to Hisrich and Kearney (</w:t>
      </w:r>
      <w:r w:rsidR="00651898">
        <w:rPr>
          <w:rFonts w:ascii="Arial" w:hAnsi="Arial" w:cs="Arial"/>
          <w:sz w:val="24"/>
          <w:szCs w:val="24"/>
        </w:rPr>
        <w:t>2014</w:t>
      </w:r>
      <w:r>
        <w:rPr>
          <w:rFonts w:ascii="Arial" w:hAnsi="Arial" w:cs="Arial"/>
          <w:sz w:val="24"/>
          <w:szCs w:val="24"/>
        </w:rPr>
        <w:t>)</w:t>
      </w:r>
      <w:r w:rsidR="00651898">
        <w:rPr>
          <w:rFonts w:ascii="Arial" w:hAnsi="Arial" w:cs="Arial"/>
          <w:sz w:val="24"/>
          <w:szCs w:val="24"/>
        </w:rPr>
        <w:t>,</w:t>
      </w:r>
      <w:r>
        <w:rPr>
          <w:rFonts w:ascii="Arial" w:hAnsi="Arial" w:cs="Arial"/>
          <w:sz w:val="24"/>
          <w:szCs w:val="24"/>
        </w:rPr>
        <w:t xml:space="preserve"> creativity is about developing ideas, processes or concepts whilst innovation is the practical application of those ideas, processes or concepts which must be commercially viable by creating value for customers, generate a return and increase shareholder value. </w:t>
      </w:r>
      <w:r w:rsidR="00114E67">
        <w:rPr>
          <w:rFonts w:ascii="Arial" w:hAnsi="Arial" w:cs="Arial"/>
          <w:sz w:val="24"/>
          <w:szCs w:val="24"/>
        </w:rPr>
        <w:t>Kot</w:t>
      </w:r>
      <w:r w:rsidR="000601D8">
        <w:rPr>
          <w:rFonts w:ascii="Arial" w:hAnsi="Arial" w:cs="Arial"/>
          <w:sz w:val="24"/>
          <w:szCs w:val="24"/>
        </w:rPr>
        <w:t>l</w:t>
      </w:r>
      <w:r w:rsidR="00114E67">
        <w:rPr>
          <w:rFonts w:ascii="Arial" w:hAnsi="Arial" w:cs="Arial"/>
          <w:sz w:val="24"/>
          <w:szCs w:val="24"/>
        </w:rPr>
        <w:t>er</w:t>
      </w:r>
      <w:r w:rsidR="00BB7D4E">
        <w:rPr>
          <w:rFonts w:ascii="Arial" w:hAnsi="Arial" w:cs="Arial"/>
          <w:sz w:val="24"/>
          <w:szCs w:val="24"/>
        </w:rPr>
        <w:t xml:space="preserve"> et</w:t>
      </w:r>
      <w:r w:rsidR="006949B2">
        <w:rPr>
          <w:rFonts w:ascii="Arial" w:hAnsi="Arial" w:cs="Arial"/>
          <w:sz w:val="24"/>
          <w:szCs w:val="24"/>
        </w:rPr>
        <w:t xml:space="preserve"> </w:t>
      </w:r>
      <w:r w:rsidR="00BB7D4E">
        <w:rPr>
          <w:rFonts w:ascii="Arial" w:hAnsi="Arial" w:cs="Arial"/>
          <w:sz w:val="24"/>
          <w:szCs w:val="24"/>
        </w:rPr>
        <w:t>a</w:t>
      </w:r>
      <w:r w:rsidR="006949B2">
        <w:rPr>
          <w:rFonts w:ascii="Arial" w:hAnsi="Arial" w:cs="Arial"/>
          <w:sz w:val="24"/>
          <w:szCs w:val="24"/>
        </w:rPr>
        <w:t>l</w:t>
      </w:r>
      <w:r w:rsidR="00BB7D4E">
        <w:rPr>
          <w:rFonts w:ascii="Arial" w:hAnsi="Arial" w:cs="Arial"/>
          <w:sz w:val="24"/>
          <w:szCs w:val="24"/>
        </w:rPr>
        <w:t xml:space="preserve"> </w:t>
      </w:r>
      <w:r w:rsidR="00114E67">
        <w:rPr>
          <w:rFonts w:ascii="Arial" w:hAnsi="Arial" w:cs="Arial"/>
          <w:sz w:val="24"/>
          <w:szCs w:val="24"/>
        </w:rPr>
        <w:t xml:space="preserve"> </w:t>
      </w:r>
      <w:r w:rsidR="00AF19B0">
        <w:rPr>
          <w:rFonts w:ascii="Arial" w:hAnsi="Arial" w:cs="Arial"/>
          <w:sz w:val="24"/>
          <w:szCs w:val="24"/>
        </w:rPr>
        <w:t>(2005)</w:t>
      </w:r>
      <w:r w:rsidR="006949B2">
        <w:rPr>
          <w:rFonts w:ascii="Arial" w:hAnsi="Arial" w:cs="Arial"/>
          <w:sz w:val="24"/>
          <w:szCs w:val="24"/>
        </w:rPr>
        <w:t>,</w:t>
      </w:r>
      <w:r w:rsidR="00AF19B0">
        <w:rPr>
          <w:rFonts w:ascii="Arial" w:hAnsi="Arial" w:cs="Arial"/>
          <w:sz w:val="24"/>
          <w:szCs w:val="24"/>
        </w:rPr>
        <w:t xml:space="preserve"> </w:t>
      </w:r>
      <w:r w:rsidR="00AF19B0">
        <w:rPr>
          <w:rFonts w:ascii="Arial" w:hAnsi="Arial" w:cs="Arial"/>
          <w:sz w:val="24"/>
          <w:szCs w:val="24"/>
        </w:rPr>
        <w:lastRenderedPageBreak/>
        <w:t>defined innovation as ‘</w:t>
      </w:r>
      <w:r w:rsidR="0098290A" w:rsidRPr="00355F8B">
        <w:rPr>
          <w:rFonts w:ascii="Arial" w:hAnsi="Arial" w:cs="Arial"/>
          <w:i/>
          <w:iCs/>
          <w:sz w:val="24"/>
          <w:szCs w:val="24"/>
        </w:rPr>
        <w:t>an idea, service, product or piece of technology</w:t>
      </w:r>
      <w:r w:rsidR="003D6DDC" w:rsidRPr="00355F8B">
        <w:rPr>
          <w:rFonts w:ascii="Arial" w:hAnsi="Arial" w:cs="Arial"/>
          <w:i/>
          <w:iCs/>
          <w:sz w:val="24"/>
          <w:szCs w:val="24"/>
        </w:rPr>
        <w:t xml:space="preserve"> that has been developed and marketed to customers who perceive it as </w:t>
      </w:r>
      <w:r w:rsidR="001358CF" w:rsidRPr="00355F8B">
        <w:rPr>
          <w:rFonts w:ascii="Arial" w:hAnsi="Arial" w:cs="Arial"/>
          <w:i/>
          <w:iCs/>
          <w:sz w:val="24"/>
          <w:szCs w:val="24"/>
        </w:rPr>
        <w:t>novel or new’.</w:t>
      </w:r>
      <w:r w:rsidR="00D16751">
        <w:rPr>
          <w:rFonts w:ascii="Arial" w:hAnsi="Arial" w:cs="Arial"/>
          <w:i/>
          <w:iCs/>
          <w:sz w:val="24"/>
          <w:szCs w:val="24"/>
        </w:rPr>
        <w:t xml:space="preserve"> </w:t>
      </w:r>
    </w:p>
    <w:p w14:paraId="37801471" w14:textId="5EFD05F9" w:rsidR="00DF49B3" w:rsidRPr="00DF49B3" w:rsidRDefault="00DF49B3" w:rsidP="00491996">
      <w:pPr>
        <w:spacing w:line="360" w:lineRule="auto"/>
        <w:rPr>
          <w:rFonts w:ascii="Arial" w:hAnsi="Arial" w:cs="Arial"/>
          <w:sz w:val="24"/>
          <w:szCs w:val="24"/>
        </w:rPr>
      </w:pPr>
      <w:r>
        <w:rPr>
          <w:rFonts w:ascii="Arial" w:hAnsi="Arial" w:cs="Arial"/>
          <w:sz w:val="24"/>
          <w:szCs w:val="24"/>
        </w:rPr>
        <w:t>Schien (</w:t>
      </w:r>
      <w:r w:rsidR="00F849B9">
        <w:rPr>
          <w:rFonts w:ascii="Arial" w:hAnsi="Arial" w:cs="Arial"/>
          <w:sz w:val="24"/>
          <w:szCs w:val="24"/>
        </w:rPr>
        <w:t>1992),</w:t>
      </w:r>
      <w:r>
        <w:rPr>
          <w:rFonts w:ascii="Arial" w:hAnsi="Arial" w:cs="Arial"/>
          <w:sz w:val="24"/>
          <w:szCs w:val="24"/>
        </w:rPr>
        <w:t xml:space="preserve"> argues that there is an incorrect assumption that only scientists and technical experts are involved in the creation and innovative process, however, he states that innovation occurs within all functions of the business and its importance is much needed to ensure organisations thrive.</w:t>
      </w:r>
    </w:p>
    <w:p w14:paraId="32E44249" w14:textId="56443380" w:rsidR="00B81009" w:rsidRDefault="00C85260" w:rsidP="00491996">
      <w:pPr>
        <w:spacing w:line="360" w:lineRule="auto"/>
        <w:rPr>
          <w:rFonts w:ascii="Arial" w:hAnsi="Arial" w:cs="Arial"/>
          <w:sz w:val="24"/>
          <w:szCs w:val="24"/>
        </w:rPr>
      </w:pPr>
      <w:r>
        <w:rPr>
          <w:rFonts w:ascii="Arial" w:hAnsi="Arial" w:cs="Arial"/>
          <w:sz w:val="24"/>
          <w:szCs w:val="24"/>
        </w:rPr>
        <w:t xml:space="preserve">Whilst there </w:t>
      </w:r>
      <w:r w:rsidR="00647968">
        <w:rPr>
          <w:rFonts w:ascii="Arial" w:hAnsi="Arial" w:cs="Arial"/>
          <w:sz w:val="24"/>
          <w:szCs w:val="24"/>
        </w:rPr>
        <w:t>are</w:t>
      </w:r>
      <w:r>
        <w:rPr>
          <w:rFonts w:ascii="Arial" w:hAnsi="Arial" w:cs="Arial"/>
          <w:sz w:val="24"/>
          <w:szCs w:val="24"/>
        </w:rPr>
        <w:t xml:space="preserve"> </w:t>
      </w:r>
      <w:r w:rsidR="007F7927">
        <w:rPr>
          <w:rFonts w:ascii="Arial" w:hAnsi="Arial" w:cs="Arial"/>
          <w:sz w:val="24"/>
          <w:szCs w:val="24"/>
        </w:rPr>
        <w:t xml:space="preserve">various </w:t>
      </w:r>
      <w:r w:rsidR="00CD1177">
        <w:rPr>
          <w:rFonts w:ascii="Arial" w:hAnsi="Arial" w:cs="Arial"/>
          <w:sz w:val="24"/>
          <w:szCs w:val="24"/>
        </w:rPr>
        <w:t xml:space="preserve">models </w:t>
      </w:r>
      <w:r w:rsidR="00DA7557">
        <w:rPr>
          <w:rFonts w:ascii="Arial" w:hAnsi="Arial" w:cs="Arial"/>
          <w:sz w:val="24"/>
          <w:szCs w:val="24"/>
        </w:rPr>
        <w:t>in business used as guide</w:t>
      </w:r>
      <w:r w:rsidR="007F7927">
        <w:rPr>
          <w:rFonts w:ascii="Arial" w:hAnsi="Arial" w:cs="Arial"/>
          <w:sz w:val="24"/>
          <w:szCs w:val="24"/>
        </w:rPr>
        <w:t>s</w:t>
      </w:r>
      <w:r w:rsidR="00DA7557">
        <w:rPr>
          <w:rFonts w:ascii="Arial" w:hAnsi="Arial" w:cs="Arial"/>
          <w:sz w:val="24"/>
          <w:szCs w:val="24"/>
        </w:rPr>
        <w:t xml:space="preserve"> to</w:t>
      </w:r>
      <w:r w:rsidR="007F7927">
        <w:rPr>
          <w:rFonts w:ascii="Arial" w:hAnsi="Arial" w:cs="Arial"/>
          <w:sz w:val="24"/>
          <w:szCs w:val="24"/>
        </w:rPr>
        <w:t>:</w:t>
      </w:r>
      <w:r w:rsidR="00DA7557">
        <w:rPr>
          <w:rFonts w:ascii="Arial" w:hAnsi="Arial" w:cs="Arial"/>
          <w:sz w:val="24"/>
          <w:szCs w:val="24"/>
        </w:rPr>
        <w:t xml:space="preserve"> </w:t>
      </w:r>
      <w:r w:rsidR="007F7927">
        <w:rPr>
          <w:rFonts w:ascii="Arial" w:hAnsi="Arial" w:cs="Arial"/>
          <w:sz w:val="24"/>
          <w:szCs w:val="24"/>
        </w:rPr>
        <w:t>‘</w:t>
      </w:r>
      <w:r w:rsidR="00DA7557">
        <w:rPr>
          <w:rFonts w:ascii="Arial" w:hAnsi="Arial" w:cs="Arial"/>
          <w:sz w:val="24"/>
          <w:szCs w:val="24"/>
        </w:rPr>
        <w:t>strategic planning’</w:t>
      </w:r>
      <w:r w:rsidR="007F7927">
        <w:rPr>
          <w:rFonts w:ascii="Arial" w:hAnsi="Arial" w:cs="Arial"/>
          <w:sz w:val="24"/>
          <w:szCs w:val="24"/>
        </w:rPr>
        <w:t>,</w:t>
      </w:r>
      <w:r w:rsidR="00B15827">
        <w:rPr>
          <w:rFonts w:ascii="Arial" w:hAnsi="Arial" w:cs="Arial"/>
          <w:sz w:val="24"/>
          <w:szCs w:val="24"/>
        </w:rPr>
        <w:t xml:space="preserve"> ‘quality improvement’</w:t>
      </w:r>
      <w:r w:rsidR="007F7927">
        <w:rPr>
          <w:rFonts w:ascii="Arial" w:hAnsi="Arial" w:cs="Arial"/>
          <w:sz w:val="24"/>
          <w:szCs w:val="24"/>
        </w:rPr>
        <w:t xml:space="preserve">, </w:t>
      </w:r>
      <w:r w:rsidR="0024773A">
        <w:rPr>
          <w:rFonts w:ascii="Arial" w:hAnsi="Arial" w:cs="Arial"/>
          <w:sz w:val="24"/>
          <w:szCs w:val="24"/>
        </w:rPr>
        <w:t xml:space="preserve">and </w:t>
      </w:r>
      <w:r w:rsidR="007F7927">
        <w:rPr>
          <w:rFonts w:ascii="Arial" w:hAnsi="Arial" w:cs="Arial"/>
          <w:sz w:val="24"/>
          <w:szCs w:val="24"/>
        </w:rPr>
        <w:t xml:space="preserve">problem solving, </w:t>
      </w:r>
      <w:r w:rsidR="000B7189">
        <w:rPr>
          <w:rFonts w:ascii="Arial" w:hAnsi="Arial" w:cs="Arial"/>
          <w:sz w:val="24"/>
          <w:szCs w:val="24"/>
        </w:rPr>
        <w:t>there are also models to follow and gu</w:t>
      </w:r>
      <w:r w:rsidR="00686F39">
        <w:rPr>
          <w:rFonts w:ascii="Arial" w:hAnsi="Arial" w:cs="Arial"/>
          <w:sz w:val="24"/>
          <w:szCs w:val="24"/>
        </w:rPr>
        <w:t xml:space="preserve">ide teams in the process of creativity and innovation.  The </w:t>
      </w:r>
      <w:r w:rsidR="00D304E3">
        <w:rPr>
          <w:rFonts w:ascii="Arial" w:hAnsi="Arial" w:cs="Arial"/>
          <w:sz w:val="24"/>
          <w:szCs w:val="24"/>
        </w:rPr>
        <w:t>theory behind these models help explain how</w:t>
      </w:r>
      <w:r w:rsidR="0092521B">
        <w:rPr>
          <w:rFonts w:ascii="Arial" w:hAnsi="Arial" w:cs="Arial"/>
          <w:sz w:val="24"/>
          <w:szCs w:val="24"/>
        </w:rPr>
        <w:t xml:space="preserve"> the</w:t>
      </w:r>
      <w:r w:rsidR="00D304E3">
        <w:rPr>
          <w:rFonts w:ascii="Arial" w:hAnsi="Arial" w:cs="Arial"/>
          <w:sz w:val="24"/>
          <w:szCs w:val="24"/>
        </w:rPr>
        <w:t xml:space="preserve"> creative thinking </w:t>
      </w:r>
      <w:r w:rsidR="0092521B">
        <w:rPr>
          <w:rFonts w:ascii="Arial" w:hAnsi="Arial" w:cs="Arial"/>
          <w:sz w:val="24"/>
          <w:szCs w:val="24"/>
        </w:rPr>
        <w:t xml:space="preserve">process </w:t>
      </w:r>
      <w:r w:rsidR="00D304E3">
        <w:rPr>
          <w:rFonts w:ascii="Arial" w:hAnsi="Arial" w:cs="Arial"/>
          <w:sz w:val="24"/>
          <w:szCs w:val="24"/>
        </w:rPr>
        <w:t xml:space="preserve">begins </w:t>
      </w:r>
      <w:r w:rsidR="0092521B">
        <w:rPr>
          <w:rFonts w:ascii="Arial" w:hAnsi="Arial" w:cs="Arial"/>
          <w:sz w:val="24"/>
          <w:szCs w:val="24"/>
        </w:rPr>
        <w:t xml:space="preserve">and how </w:t>
      </w:r>
      <w:r w:rsidR="009656F0">
        <w:rPr>
          <w:rFonts w:ascii="Arial" w:hAnsi="Arial" w:cs="Arial"/>
          <w:sz w:val="24"/>
          <w:szCs w:val="24"/>
        </w:rPr>
        <w:t>creative ideas begin to emerge.</w:t>
      </w:r>
      <w:r w:rsidR="004823AB">
        <w:rPr>
          <w:rFonts w:ascii="Arial" w:hAnsi="Arial" w:cs="Arial"/>
          <w:sz w:val="24"/>
          <w:szCs w:val="24"/>
        </w:rPr>
        <w:t xml:space="preserve">  </w:t>
      </w:r>
      <w:r w:rsidR="0029644F">
        <w:rPr>
          <w:rFonts w:ascii="Arial" w:hAnsi="Arial" w:cs="Arial"/>
          <w:sz w:val="24"/>
          <w:szCs w:val="24"/>
        </w:rPr>
        <w:t>Models are also a useful tool to keep on trac</w:t>
      </w:r>
      <w:r w:rsidR="009D4DE2">
        <w:rPr>
          <w:rFonts w:ascii="Arial" w:hAnsi="Arial" w:cs="Arial"/>
          <w:sz w:val="24"/>
          <w:szCs w:val="24"/>
        </w:rPr>
        <w:t>k</w:t>
      </w:r>
      <w:r w:rsidR="0029644F">
        <w:rPr>
          <w:rFonts w:ascii="Arial" w:hAnsi="Arial" w:cs="Arial"/>
          <w:sz w:val="24"/>
          <w:szCs w:val="24"/>
        </w:rPr>
        <w:t xml:space="preserve"> of a checklist and to ensure a constant flow</w:t>
      </w:r>
      <w:r w:rsidR="009D4DE2">
        <w:rPr>
          <w:rFonts w:ascii="Arial" w:hAnsi="Arial" w:cs="Arial"/>
          <w:sz w:val="24"/>
          <w:szCs w:val="24"/>
        </w:rPr>
        <w:t xml:space="preserve">, however, research reveals that </w:t>
      </w:r>
      <w:r w:rsidR="006A11BF">
        <w:rPr>
          <w:rFonts w:ascii="Arial" w:hAnsi="Arial" w:cs="Arial"/>
          <w:sz w:val="24"/>
          <w:szCs w:val="24"/>
        </w:rPr>
        <w:t xml:space="preserve">to follow them religiously </w:t>
      </w:r>
      <w:r w:rsidR="00372D08">
        <w:rPr>
          <w:rFonts w:ascii="Arial" w:hAnsi="Arial" w:cs="Arial"/>
          <w:sz w:val="24"/>
          <w:szCs w:val="24"/>
        </w:rPr>
        <w:t>can sometimes hinder progress as creativ</w:t>
      </w:r>
      <w:r w:rsidR="00902980">
        <w:rPr>
          <w:rFonts w:ascii="Arial" w:hAnsi="Arial" w:cs="Arial"/>
          <w:sz w:val="24"/>
          <w:szCs w:val="24"/>
        </w:rPr>
        <w:t>ity requires acting spontaneously</w:t>
      </w:r>
      <w:r w:rsidR="008F0736">
        <w:rPr>
          <w:rFonts w:ascii="Arial" w:hAnsi="Arial" w:cs="Arial"/>
          <w:sz w:val="24"/>
          <w:szCs w:val="24"/>
        </w:rPr>
        <w:t xml:space="preserve"> and without judgement.</w:t>
      </w:r>
      <w:r w:rsidR="00372D08">
        <w:rPr>
          <w:rFonts w:ascii="Arial" w:hAnsi="Arial" w:cs="Arial"/>
          <w:sz w:val="24"/>
          <w:szCs w:val="24"/>
        </w:rPr>
        <w:t xml:space="preserve"> </w:t>
      </w:r>
      <w:r w:rsidR="006A11BF">
        <w:rPr>
          <w:rFonts w:ascii="Arial" w:hAnsi="Arial" w:cs="Arial"/>
          <w:sz w:val="24"/>
          <w:szCs w:val="24"/>
        </w:rPr>
        <w:t xml:space="preserve"> </w:t>
      </w:r>
      <w:r w:rsidR="009D4DE2">
        <w:rPr>
          <w:rFonts w:ascii="Arial" w:hAnsi="Arial" w:cs="Arial"/>
          <w:sz w:val="24"/>
          <w:szCs w:val="24"/>
        </w:rPr>
        <w:t xml:space="preserve"> </w:t>
      </w:r>
      <w:r w:rsidR="0044110F">
        <w:rPr>
          <w:rFonts w:ascii="Arial" w:hAnsi="Arial" w:cs="Arial"/>
          <w:sz w:val="24"/>
          <w:szCs w:val="24"/>
        </w:rPr>
        <w:t xml:space="preserve">The </w:t>
      </w:r>
      <w:r w:rsidR="00A66494">
        <w:rPr>
          <w:rFonts w:ascii="Arial" w:hAnsi="Arial" w:cs="Arial"/>
          <w:sz w:val="24"/>
          <w:szCs w:val="24"/>
        </w:rPr>
        <w:t xml:space="preserve">models chosen for this section are </w:t>
      </w:r>
      <w:r w:rsidR="007B6CF8">
        <w:rPr>
          <w:rFonts w:ascii="Arial" w:hAnsi="Arial" w:cs="Arial"/>
          <w:sz w:val="24"/>
          <w:szCs w:val="24"/>
        </w:rPr>
        <w:t>the</w:t>
      </w:r>
      <w:r w:rsidR="004A0743">
        <w:rPr>
          <w:rFonts w:ascii="Arial" w:hAnsi="Arial" w:cs="Arial"/>
          <w:sz w:val="24"/>
          <w:szCs w:val="24"/>
        </w:rPr>
        <w:t xml:space="preserve"> Stage-gate</w:t>
      </w:r>
      <w:r w:rsidR="00293D5F">
        <w:rPr>
          <w:rFonts w:ascii="Arial" w:hAnsi="Arial" w:cs="Arial"/>
          <w:sz w:val="24"/>
          <w:szCs w:val="24"/>
        </w:rPr>
        <w:t>®</w:t>
      </w:r>
      <w:r w:rsidR="004A0743">
        <w:rPr>
          <w:rFonts w:ascii="Arial" w:hAnsi="Arial" w:cs="Arial"/>
          <w:sz w:val="24"/>
          <w:szCs w:val="24"/>
        </w:rPr>
        <w:t xml:space="preserve"> </w:t>
      </w:r>
      <w:r w:rsidR="005F2891">
        <w:rPr>
          <w:rFonts w:ascii="Arial" w:hAnsi="Arial" w:cs="Arial"/>
          <w:sz w:val="24"/>
          <w:szCs w:val="24"/>
        </w:rPr>
        <w:t>system created by Dr R</w:t>
      </w:r>
      <w:r w:rsidR="00BD645B">
        <w:rPr>
          <w:rFonts w:ascii="Arial" w:hAnsi="Arial" w:cs="Arial"/>
          <w:sz w:val="24"/>
          <w:szCs w:val="24"/>
        </w:rPr>
        <w:t>obert Cooper (1990), (</w:t>
      </w:r>
      <w:r w:rsidR="00A577E4">
        <w:rPr>
          <w:rFonts w:ascii="Arial" w:hAnsi="Arial" w:cs="Arial"/>
          <w:sz w:val="24"/>
          <w:szCs w:val="24"/>
        </w:rPr>
        <w:t>a</w:t>
      </w:r>
      <w:r w:rsidR="00BD645B">
        <w:rPr>
          <w:rFonts w:ascii="Arial" w:hAnsi="Arial" w:cs="Arial"/>
          <w:sz w:val="24"/>
          <w:szCs w:val="24"/>
        </w:rPr>
        <w:t>ppendix 1)</w:t>
      </w:r>
      <w:r w:rsidR="00B81009">
        <w:rPr>
          <w:rFonts w:ascii="Arial" w:hAnsi="Arial" w:cs="Arial"/>
          <w:sz w:val="24"/>
          <w:szCs w:val="24"/>
        </w:rPr>
        <w:t xml:space="preserve"> and </w:t>
      </w:r>
      <w:r w:rsidR="003D20AB">
        <w:rPr>
          <w:rFonts w:ascii="Arial" w:hAnsi="Arial" w:cs="Arial"/>
          <w:sz w:val="24"/>
          <w:szCs w:val="24"/>
        </w:rPr>
        <w:t xml:space="preserve">the Idea Screening </w:t>
      </w:r>
      <w:r w:rsidR="006F3063">
        <w:rPr>
          <w:rFonts w:ascii="Arial" w:hAnsi="Arial" w:cs="Arial"/>
          <w:sz w:val="24"/>
          <w:szCs w:val="24"/>
        </w:rPr>
        <w:t xml:space="preserve">Framework </w:t>
      </w:r>
      <w:r w:rsidR="00AE38C8">
        <w:rPr>
          <w:rFonts w:ascii="Arial" w:hAnsi="Arial" w:cs="Arial"/>
          <w:sz w:val="24"/>
          <w:szCs w:val="24"/>
        </w:rPr>
        <w:t>(</w:t>
      </w:r>
      <w:r w:rsidR="00A577E4">
        <w:rPr>
          <w:rFonts w:ascii="Arial" w:hAnsi="Arial" w:cs="Arial"/>
          <w:sz w:val="24"/>
          <w:szCs w:val="24"/>
        </w:rPr>
        <w:t>a</w:t>
      </w:r>
      <w:r w:rsidR="00AE38C8">
        <w:rPr>
          <w:rFonts w:ascii="Arial" w:hAnsi="Arial" w:cs="Arial"/>
          <w:sz w:val="24"/>
          <w:szCs w:val="24"/>
        </w:rPr>
        <w:t xml:space="preserve">ppendix 2) </w:t>
      </w:r>
      <w:r w:rsidR="003D20AB">
        <w:rPr>
          <w:rFonts w:ascii="Arial" w:hAnsi="Arial" w:cs="Arial"/>
          <w:sz w:val="24"/>
          <w:szCs w:val="24"/>
        </w:rPr>
        <w:t xml:space="preserve">which is designed to </w:t>
      </w:r>
      <w:r w:rsidR="00AE38C8">
        <w:rPr>
          <w:rFonts w:ascii="Arial" w:hAnsi="Arial" w:cs="Arial"/>
          <w:sz w:val="24"/>
          <w:szCs w:val="24"/>
        </w:rPr>
        <w:t>facilitate, evaluate and track ideas in an organisation</w:t>
      </w:r>
      <w:r w:rsidR="00DE48A1">
        <w:rPr>
          <w:rFonts w:ascii="Arial" w:hAnsi="Arial" w:cs="Arial"/>
          <w:sz w:val="24"/>
          <w:szCs w:val="24"/>
        </w:rPr>
        <w:t xml:space="preserve">. </w:t>
      </w:r>
    </w:p>
    <w:p w14:paraId="33445617" w14:textId="35C01183" w:rsidR="004C2556" w:rsidRDefault="00DE48A1" w:rsidP="00E7024F">
      <w:pPr>
        <w:pStyle w:val="Heading2"/>
      </w:pPr>
      <w:bookmarkStart w:id="4" w:name="_Toc81752249"/>
      <w:r w:rsidRPr="009E0556">
        <w:t>Th</w:t>
      </w:r>
      <w:r w:rsidR="004B330C" w:rsidRPr="009E0556">
        <w:t>e Stage-gate</w:t>
      </w:r>
      <w:r w:rsidR="00E31667" w:rsidRPr="009E0556">
        <w:t>®</w:t>
      </w:r>
      <w:r w:rsidRPr="009E0556">
        <w:t xml:space="preserve"> </w:t>
      </w:r>
      <w:r w:rsidR="009E0556" w:rsidRPr="009E0556">
        <w:t>system</w:t>
      </w:r>
      <w:bookmarkEnd w:id="4"/>
      <w:r>
        <w:t xml:space="preserve"> </w:t>
      </w:r>
    </w:p>
    <w:p w14:paraId="246C8BE2" w14:textId="77777777" w:rsidR="00E7024F" w:rsidRPr="00E7024F" w:rsidRDefault="00E7024F" w:rsidP="00E7024F"/>
    <w:p w14:paraId="2910E894" w14:textId="2A4296FD" w:rsidR="00F467CC" w:rsidRDefault="00F739D7" w:rsidP="00491996">
      <w:pPr>
        <w:spacing w:line="360" w:lineRule="auto"/>
        <w:rPr>
          <w:rFonts w:ascii="Arial" w:hAnsi="Arial" w:cs="Arial"/>
          <w:sz w:val="24"/>
          <w:szCs w:val="24"/>
        </w:rPr>
      </w:pPr>
      <w:r>
        <w:rPr>
          <w:rFonts w:ascii="Arial" w:hAnsi="Arial" w:cs="Arial"/>
          <w:sz w:val="24"/>
          <w:szCs w:val="24"/>
        </w:rPr>
        <w:t xml:space="preserve">According to </w:t>
      </w:r>
      <w:r w:rsidR="008511DF">
        <w:rPr>
          <w:rFonts w:ascii="Arial" w:hAnsi="Arial" w:cs="Arial"/>
          <w:sz w:val="24"/>
          <w:szCs w:val="24"/>
        </w:rPr>
        <w:t>Saskia (2003)</w:t>
      </w:r>
      <w:r w:rsidR="000E468C">
        <w:rPr>
          <w:rFonts w:ascii="Arial" w:hAnsi="Arial" w:cs="Arial"/>
          <w:sz w:val="24"/>
          <w:szCs w:val="24"/>
        </w:rPr>
        <w:t>,</w:t>
      </w:r>
      <w:r w:rsidR="008511DF">
        <w:rPr>
          <w:rFonts w:ascii="Arial" w:hAnsi="Arial" w:cs="Arial"/>
          <w:sz w:val="24"/>
          <w:szCs w:val="24"/>
        </w:rPr>
        <w:t xml:space="preserve"> innovation mostly starts with an idea </w:t>
      </w:r>
      <w:r w:rsidR="00FC3F98">
        <w:rPr>
          <w:rFonts w:ascii="Arial" w:hAnsi="Arial" w:cs="Arial"/>
          <w:sz w:val="24"/>
          <w:szCs w:val="24"/>
        </w:rPr>
        <w:t xml:space="preserve">of a new product or service </w:t>
      </w:r>
      <w:r w:rsidR="008511DF">
        <w:rPr>
          <w:rFonts w:ascii="Arial" w:hAnsi="Arial" w:cs="Arial"/>
          <w:sz w:val="24"/>
          <w:szCs w:val="24"/>
        </w:rPr>
        <w:t>and is pushed further</w:t>
      </w:r>
      <w:r w:rsidR="00A369CD">
        <w:rPr>
          <w:rFonts w:ascii="Arial" w:hAnsi="Arial" w:cs="Arial"/>
          <w:sz w:val="24"/>
          <w:szCs w:val="24"/>
        </w:rPr>
        <w:t xml:space="preserve"> down the line by developments in research and development together with market knowledge. </w:t>
      </w:r>
      <w:r w:rsidR="004C2556">
        <w:rPr>
          <w:rFonts w:ascii="Arial" w:hAnsi="Arial" w:cs="Arial"/>
          <w:sz w:val="24"/>
          <w:szCs w:val="24"/>
        </w:rPr>
        <w:t>Th</w:t>
      </w:r>
      <w:r w:rsidR="000571CD">
        <w:rPr>
          <w:rFonts w:ascii="Arial" w:hAnsi="Arial" w:cs="Arial"/>
          <w:sz w:val="24"/>
          <w:szCs w:val="24"/>
        </w:rPr>
        <w:t>e Stage</w:t>
      </w:r>
      <w:r>
        <w:rPr>
          <w:rFonts w:ascii="Arial" w:hAnsi="Arial" w:cs="Arial"/>
          <w:sz w:val="24"/>
          <w:szCs w:val="24"/>
        </w:rPr>
        <w:t>-gate system is</w:t>
      </w:r>
      <w:r w:rsidR="004C2556">
        <w:rPr>
          <w:rFonts w:ascii="Arial" w:hAnsi="Arial" w:cs="Arial"/>
          <w:sz w:val="24"/>
          <w:szCs w:val="24"/>
        </w:rPr>
        <w:t xml:space="preserve"> </w:t>
      </w:r>
      <w:r w:rsidR="00DE44D2">
        <w:rPr>
          <w:rFonts w:ascii="Arial" w:hAnsi="Arial" w:cs="Arial"/>
          <w:sz w:val="24"/>
          <w:szCs w:val="24"/>
        </w:rPr>
        <w:t xml:space="preserve">widely used </w:t>
      </w:r>
      <w:r>
        <w:rPr>
          <w:rFonts w:ascii="Arial" w:hAnsi="Arial" w:cs="Arial"/>
          <w:sz w:val="24"/>
          <w:szCs w:val="24"/>
        </w:rPr>
        <w:t>and</w:t>
      </w:r>
      <w:r w:rsidR="004C2556">
        <w:rPr>
          <w:rFonts w:ascii="Arial" w:hAnsi="Arial" w:cs="Arial"/>
          <w:sz w:val="24"/>
          <w:szCs w:val="24"/>
        </w:rPr>
        <w:t xml:space="preserve"> </w:t>
      </w:r>
      <w:r w:rsidR="00DE48A1">
        <w:rPr>
          <w:rFonts w:ascii="Arial" w:hAnsi="Arial" w:cs="Arial"/>
          <w:sz w:val="24"/>
          <w:szCs w:val="24"/>
        </w:rPr>
        <w:t xml:space="preserve">was chosen because </w:t>
      </w:r>
      <w:r w:rsidR="00E7024F">
        <w:rPr>
          <w:rFonts w:ascii="Arial" w:hAnsi="Arial" w:cs="Arial"/>
          <w:sz w:val="24"/>
          <w:szCs w:val="24"/>
        </w:rPr>
        <w:t>it</w:t>
      </w:r>
      <w:r w:rsidR="00E65413">
        <w:rPr>
          <w:rFonts w:ascii="Arial" w:hAnsi="Arial" w:cs="Arial"/>
          <w:sz w:val="24"/>
          <w:szCs w:val="24"/>
        </w:rPr>
        <w:t xml:space="preserve"> shows that product innovation is a process</w:t>
      </w:r>
      <w:r w:rsidR="0029644F">
        <w:rPr>
          <w:rFonts w:ascii="Arial" w:hAnsi="Arial" w:cs="Arial"/>
          <w:sz w:val="24"/>
          <w:szCs w:val="24"/>
        </w:rPr>
        <w:t xml:space="preserve"> </w:t>
      </w:r>
      <w:r w:rsidR="00B86552">
        <w:rPr>
          <w:rFonts w:ascii="Arial" w:hAnsi="Arial" w:cs="Arial"/>
          <w:sz w:val="24"/>
          <w:szCs w:val="24"/>
        </w:rPr>
        <w:t xml:space="preserve">which is divided into </w:t>
      </w:r>
      <w:r w:rsidR="009F705A">
        <w:rPr>
          <w:rFonts w:ascii="Arial" w:hAnsi="Arial" w:cs="Arial"/>
          <w:sz w:val="24"/>
          <w:szCs w:val="24"/>
        </w:rPr>
        <w:t>several</w:t>
      </w:r>
      <w:r w:rsidR="00B86552">
        <w:rPr>
          <w:rFonts w:ascii="Arial" w:hAnsi="Arial" w:cs="Arial"/>
          <w:sz w:val="24"/>
          <w:szCs w:val="24"/>
        </w:rPr>
        <w:t xml:space="preserve"> </w:t>
      </w:r>
      <w:r w:rsidR="005D79BF">
        <w:rPr>
          <w:rFonts w:ascii="Arial" w:hAnsi="Arial" w:cs="Arial"/>
          <w:sz w:val="24"/>
          <w:szCs w:val="24"/>
        </w:rPr>
        <w:t xml:space="preserve">easy to understand </w:t>
      </w:r>
      <w:r w:rsidR="00B86552">
        <w:rPr>
          <w:rFonts w:ascii="Arial" w:hAnsi="Arial" w:cs="Arial"/>
          <w:sz w:val="24"/>
          <w:szCs w:val="24"/>
        </w:rPr>
        <w:t xml:space="preserve">stages or </w:t>
      </w:r>
      <w:r w:rsidR="00205662">
        <w:rPr>
          <w:rFonts w:ascii="Arial" w:hAnsi="Arial" w:cs="Arial"/>
          <w:sz w:val="24"/>
          <w:szCs w:val="24"/>
        </w:rPr>
        <w:t>workstations</w:t>
      </w:r>
      <w:r w:rsidR="00050757">
        <w:rPr>
          <w:rFonts w:ascii="Arial" w:hAnsi="Arial" w:cs="Arial"/>
          <w:sz w:val="24"/>
          <w:szCs w:val="24"/>
        </w:rPr>
        <w:t>.</w:t>
      </w:r>
      <w:r w:rsidR="00B86552">
        <w:rPr>
          <w:rFonts w:ascii="Arial" w:hAnsi="Arial" w:cs="Arial"/>
          <w:sz w:val="24"/>
          <w:szCs w:val="24"/>
        </w:rPr>
        <w:t xml:space="preserve"> </w:t>
      </w:r>
      <w:r w:rsidR="00050757">
        <w:rPr>
          <w:rFonts w:ascii="Arial" w:hAnsi="Arial" w:cs="Arial"/>
          <w:sz w:val="24"/>
          <w:szCs w:val="24"/>
        </w:rPr>
        <w:t>B</w:t>
      </w:r>
      <w:r w:rsidR="00B86552">
        <w:rPr>
          <w:rFonts w:ascii="Arial" w:hAnsi="Arial" w:cs="Arial"/>
          <w:sz w:val="24"/>
          <w:szCs w:val="24"/>
        </w:rPr>
        <w:t>etween</w:t>
      </w:r>
      <w:r w:rsidR="00612831">
        <w:rPr>
          <w:rFonts w:ascii="Arial" w:hAnsi="Arial" w:cs="Arial"/>
          <w:sz w:val="24"/>
          <w:szCs w:val="24"/>
        </w:rPr>
        <w:t xml:space="preserve"> </w:t>
      </w:r>
      <w:r w:rsidR="00050757">
        <w:rPr>
          <w:rFonts w:ascii="Arial" w:hAnsi="Arial" w:cs="Arial"/>
          <w:sz w:val="24"/>
          <w:szCs w:val="24"/>
        </w:rPr>
        <w:t xml:space="preserve">each </w:t>
      </w:r>
      <w:r w:rsidR="00EE53E1">
        <w:rPr>
          <w:rFonts w:ascii="Arial" w:hAnsi="Arial" w:cs="Arial"/>
          <w:sz w:val="24"/>
          <w:szCs w:val="24"/>
        </w:rPr>
        <w:t xml:space="preserve">stage is a </w:t>
      </w:r>
      <w:r w:rsidR="00612831">
        <w:rPr>
          <w:rFonts w:ascii="Arial" w:hAnsi="Arial" w:cs="Arial"/>
          <w:sz w:val="24"/>
          <w:szCs w:val="24"/>
        </w:rPr>
        <w:t xml:space="preserve">quality </w:t>
      </w:r>
      <w:r w:rsidR="00EE53E1">
        <w:rPr>
          <w:rFonts w:ascii="Arial" w:hAnsi="Arial" w:cs="Arial"/>
          <w:sz w:val="24"/>
          <w:szCs w:val="24"/>
        </w:rPr>
        <w:t>control checkpoint</w:t>
      </w:r>
      <w:r w:rsidR="00565103">
        <w:rPr>
          <w:rFonts w:ascii="Arial" w:hAnsi="Arial" w:cs="Arial"/>
          <w:sz w:val="24"/>
          <w:szCs w:val="24"/>
        </w:rPr>
        <w:t xml:space="preserve"> or gate with a set of deliverables</w:t>
      </w:r>
      <w:r w:rsidR="009A64A1">
        <w:rPr>
          <w:rFonts w:ascii="Arial" w:hAnsi="Arial" w:cs="Arial"/>
          <w:sz w:val="24"/>
          <w:szCs w:val="24"/>
        </w:rPr>
        <w:t xml:space="preserve"> </w:t>
      </w:r>
      <w:r w:rsidR="00FF31F1">
        <w:rPr>
          <w:rFonts w:ascii="Arial" w:hAnsi="Arial" w:cs="Arial"/>
          <w:sz w:val="24"/>
          <w:szCs w:val="24"/>
        </w:rPr>
        <w:t xml:space="preserve">and quality </w:t>
      </w:r>
      <w:r w:rsidR="00ED73E7">
        <w:rPr>
          <w:rFonts w:ascii="Arial" w:hAnsi="Arial" w:cs="Arial"/>
          <w:sz w:val="24"/>
          <w:szCs w:val="24"/>
        </w:rPr>
        <w:t xml:space="preserve">criteria </w:t>
      </w:r>
      <w:r w:rsidR="009A64A1">
        <w:rPr>
          <w:rFonts w:ascii="Arial" w:hAnsi="Arial" w:cs="Arial"/>
          <w:sz w:val="24"/>
          <w:szCs w:val="24"/>
        </w:rPr>
        <w:t>specified</w:t>
      </w:r>
      <w:r w:rsidR="00565103">
        <w:rPr>
          <w:rFonts w:ascii="Arial" w:hAnsi="Arial" w:cs="Arial"/>
          <w:sz w:val="24"/>
          <w:szCs w:val="24"/>
        </w:rPr>
        <w:t xml:space="preserve"> for each gate</w:t>
      </w:r>
      <w:r w:rsidR="00ED73E7">
        <w:rPr>
          <w:rFonts w:ascii="Arial" w:hAnsi="Arial" w:cs="Arial"/>
          <w:sz w:val="24"/>
          <w:szCs w:val="24"/>
        </w:rPr>
        <w:t xml:space="preserve"> that the </w:t>
      </w:r>
      <w:r w:rsidR="00AB743C">
        <w:rPr>
          <w:rFonts w:ascii="Arial" w:hAnsi="Arial" w:cs="Arial"/>
          <w:sz w:val="24"/>
          <w:szCs w:val="24"/>
        </w:rPr>
        <w:t xml:space="preserve">new </w:t>
      </w:r>
      <w:r w:rsidR="00ED73E7">
        <w:rPr>
          <w:rFonts w:ascii="Arial" w:hAnsi="Arial" w:cs="Arial"/>
          <w:sz w:val="24"/>
          <w:szCs w:val="24"/>
        </w:rPr>
        <w:t>product</w:t>
      </w:r>
      <w:r w:rsidR="004722D2">
        <w:rPr>
          <w:rFonts w:ascii="Arial" w:hAnsi="Arial" w:cs="Arial"/>
          <w:sz w:val="24"/>
          <w:szCs w:val="24"/>
        </w:rPr>
        <w:t xml:space="preserve"> or process</w:t>
      </w:r>
      <w:r w:rsidR="00ED73E7">
        <w:rPr>
          <w:rFonts w:ascii="Arial" w:hAnsi="Arial" w:cs="Arial"/>
          <w:sz w:val="24"/>
          <w:szCs w:val="24"/>
        </w:rPr>
        <w:t xml:space="preserve"> must pass before moving onto the</w:t>
      </w:r>
      <w:r w:rsidR="000918BD">
        <w:rPr>
          <w:rFonts w:ascii="Arial" w:hAnsi="Arial" w:cs="Arial"/>
          <w:sz w:val="24"/>
          <w:szCs w:val="24"/>
        </w:rPr>
        <w:t xml:space="preserve"> </w:t>
      </w:r>
      <w:r w:rsidR="00ED73E7">
        <w:rPr>
          <w:rFonts w:ascii="Arial" w:hAnsi="Arial" w:cs="Arial"/>
          <w:sz w:val="24"/>
          <w:szCs w:val="24"/>
        </w:rPr>
        <w:t>nex</w:t>
      </w:r>
      <w:r w:rsidR="000918BD">
        <w:rPr>
          <w:rFonts w:ascii="Arial" w:hAnsi="Arial" w:cs="Arial"/>
          <w:sz w:val="24"/>
          <w:szCs w:val="24"/>
        </w:rPr>
        <w:t>t section</w:t>
      </w:r>
      <w:r w:rsidR="00615071">
        <w:rPr>
          <w:rFonts w:ascii="Arial" w:hAnsi="Arial" w:cs="Arial"/>
          <w:sz w:val="24"/>
          <w:szCs w:val="24"/>
        </w:rPr>
        <w:t xml:space="preserve"> to ensure that no critical activities have been omitted</w:t>
      </w:r>
      <w:r w:rsidR="00A10E1A">
        <w:rPr>
          <w:rFonts w:ascii="Arial" w:hAnsi="Arial" w:cs="Arial"/>
          <w:sz w:val="24"/>
          <w:szCs w:val="24"/>
        </w:rPr>
        <w:t xml:space="preserve"> </w:t>
      </w:r>
      <w:r w:rsidR="005D7AB8">
        <w:rPr>
          <w:rFonts w:ascii="Arial" w:hAnsi="Arial" w:cs="Arial"/>
          <w:sz w:val="24"/>
          <w:szCs w:val="24"/>
        </w:rPr>
        <w:t xml:space="preserve">together </w:t>
      </w:r>
      <w:r w:rsidR="00A10E1A">
        <w:rPr>
          <w:rFonts w:ascii="Arial" w:hAnsi="Arial" w:cs="Arial"/>
          <w:sz w:val="24"/>
          <w:szCs w:val="24"/>
        </w:rPr>
        <w:t>with an action plan agreed at each gate.</w:t>
      </w:r>
      <w:r w:rsidR="00ED73E7">
        <w:rPr>
          <w:rFonts w:ascii="Arial" w:hAnsi="Arial" w:cs="Arial"/>
          <w:sz w:val="24"/>
          <w:szCs w:val="24"/>
        </w:rPr>
        <w:t xml:space="preserve"> </w:t>
      </w:r>
      <w:r w:rsidR="00612831">
        <w:rPr>
          <w:rFonts w:ascii="Arial" w:hAnsi="Arial" w:cs="Arial"/>
          <w:sz w:val="24"/>
          <w:szCs w:val="24"/>
        </w:rPr>
        <w:t xml:space="preserve"> </w:t>
      </w:r>
      <w:r w:rsidR="004722D2">
        <w:rPr>
          <w:rFonts w:ascii="Arial" w:hAnsi="Arial" w:cs="Arial"/>
          <w:sz w:val="24"/>
          <w:szCs w:val="24"/>
        </w:rPr>
        <w:t xml:space="preserve">The stages are where the work gets done and the </w:t>
      </w:r>
      <w:r w:rsidR="003D5711">
        <w:rPr>
          <w:rFonts w:ascii="Arial" w:hAnsi="Arial" w:cs="Arial"/>
          <w:sz w:val="24"/>
          <w:szCs w:val="24"/>
        </w:rPr>
        <w:t xml:space="preserve">gates are there to ensure the quality is </w:t>
      </w:r>
      <w:r w:rsidR="00891053">
        <w:rPr>
          <w:rFonts w:ascii="Arial" w:hAnsi="Arial" w:cs="Arial"/>
          <w:sz w:val="24"/>
          <w:szCs w:val="24"/>
        </w:rPr>
        <w:t>adequate</w:t>
      </w:r>
      <w:r w:rsidR="00615D52">
        <w:rPr>
          <w:rFonts w:ascii="Arial" w:hAnsi="Arial" w:cs="Arial"/>
          <w:sz w:val="24"/>
          <w:szCs w:val="24"/>
        </w:rPr>
        <w:t xml:space="preserve"> and</w:t>
      </w:r>
      <w:r w:rsidR="0015632A">
        <w:rPr>
          <w:rFonts w:ascii="Arial" w:hAnsi="Arial" w:cs="Arial"/>
          <w:sz w:val="24"/>
          <w:szCs w:val="24"/>
        </w:rPr>
        <w:t xml:space="preserve"> an ability </w:t>
      </w:r>
      <w:r w:rsidR="00312175">
        <w:rPr>
          <w:rFonts w:ascii="Arial" w:hAnsi="Arial" w:cs="Arial"/>
          <w:sz w:val="24"/>
          <w:szCs w:val="24"/>
        </w:rPr>
        <w:t xml:space="preserve">to </w:t>
      </w:r>
      <w:r w:rsidR="0072709D">
        <w:rPr>
          <w:rFonts w:ascii="Arial" w:hAnsi="Arial" w:cs="Arial"/>
          <w:sz w:val="24"/>
          <w:szCs w:val="24"/>
        </w:rPr>
        <w:t>stop</w:t>
      </w:r>
      <w:r w:rsidR="00312175">
        <w:rPr>
          <w:rFonts w:ascii="Arial" w:hAnsi="Arial" w:cs="Arial"/>
          <w:sz w:val="24"/>
          <w:szCs w:val="24"/>
        </w:rPr>
        <w:t xml:space="preserve"> the process</w:t>
      </w:r>
      <w:r w:rsidR="0072709D">
        <w:rPr>
          <w:rFonts w:ascii="Arial" w:hAnsi="Arial" w:cs="Arial"/>
          <w:sz w:val="24"/>
          <w:szCs w:val="24"/>
        </w:rPr>
        <w:t xml:space="preserve"> </w:t>
      </w:r>
      <w:r w:rsidR="00C237C2">
        <w:rPr>
          <w:rFonts w:ascii="Arial" w:hAnsi="Arial" w:cs="Arial"/>
          <w:sz w:val="24"/>
          <w:szCs w:val="24"/>
        </w:rPr>
        <w:t xml:space="preserve">if all is not </w:t>
      </w:r>
      <w:r w:rsidR="0072709D">
        <w:rPr>
          <w:rFonts w:ascii="Arial" w:hAnsi="Arial" w:cs="Arial"/>
          <w:sz w:val="24"/>
          <w:szCs w:val="24"/>
        </w:rPr>
        <w:t>going to plan</w:t>
      </w:r>
      <w:r w:rsidR="00D47A80">
        <w:rPr>
          <w:rFonts w:ascii="Arial" w:hAnsi="Arial" w:cs="Arial"/>
          <w:sz w:val="24"/>
          <w:szCs w:val="24"/>
        </w:rPr>
        <w:t>, time is given to think,</w:t>
      </w:r>
      <w:r w:rsidR="0072709D">
        <w:rPr>
          <w:rFonts w:ascii="Arial" w:hAnsi="Arial" w:cs="Arial"/>
          <w:sz w:val="24"/>
          <w:szCs w:val="24"/>
        </w:rPr>
        <w:t xml:space="preserve"> </w:t>
      </w:r>
      <w:r w:rsidR="000147DA">
        <w:rPr>
          <w:rFonts w:ascii="Arial" w:hAnsi="Arial" w:cs="Arial"/>
          <w:sz w:val="24"/>
          <w:szCs w:val="24"/>
        </w:rPr>
        <w:t>whilst deciding what to do next</w:t>
      </w:r>
      <w:r w:rsidR="007A42D5">
        <w:rPr>
          <w:rFonts w:ascii="Arial" w:hAnsi="Arial" w:cs="Arial"/>
          <w:sz w:val="24"/>
          <w:szCs w:val="24"/>
        </w:rPr>
        <w:t>.</w:t>
      </w:r>
      <w:r w:rsidR="00897BF4">
        <w:rPr>
          <w:rFonts w:ascii="Arial" w:hAnsi="Arial" w:cs="Arial"/>
          <w:sz w:val="24"/>
          <w:szCs w:val="24"/>
        </w:rPr>
        <w:t xml:space="preserve">  Each </w:t>
      </w:r>
      <w:r w:rsidR="007C792A">
        <w:rPr>
          <w:rFonts w:ascii="Arial" w:hAnsi="Arial" w:cs="Arial"/>
          <w:sz w:val="24"/>
          <w:szCs w:val="24"/>
        </w:rPr>
        <w:t xml:space="preserve">following </w:t>
      </w:r>
      <w:r w:rsidR="00897BF4">
        <w:rPr>
          <w:rFonts w:ascii="Arial" w:hAnsi="Arial" w:cs="Arial"/>
          <w:sz w:val="24"/>
          <w:szCs w:val="24"/>
        </w:rPr>
        <w:lastRenderedPageBreak/>
        <w:t>stage is more expensive than the previous stage</w:t>
      </w:r>
      <w:r w:rsidR="00AC33DC">
        <w:rPr>
          <w:rFonts w:ascii="Arial" w:hAnsi="Arial" w:cs="Arial"/>
          <w:sz w:val="24"/>
          <w:szCs w:val="24"/>
        </w:rPr>
        <w:t xml:space="preserve"> </w:t>
      </w:r>
      <w:r w:rsidR="00615071">
        <w:rPr>
          <w:rFonts w:ascii="Arial" w:hAnsi="Arial" w:cs="Arial"/>
          <w:sz w:val="24"/>
          <w:szCs w:val="24"/>
        </w:rPr>
        <w:t xml:space="preserve">and </w:t>
      </w:r>
      <w:r w:rsidR="0020367D">
        <w:rPr>
          <w:rFonts w:ascii="Arial" w:hAnsi="Arial" w:cs="Arial"/>
          <w:sz w:val="24"/>
          <w:szCs w:val="24"/>
        </w:rPr>
        <w:t xml:space="preserve">is manned by senior managers to ensure </w:t>
      </w:r>
      <w:r w:rsidR="00A40D36">
        <w:rPr>
          <w:rFonts w:ascii="Arial" w:hAnsi="Arial" w:cs="Arial"/>
          <w:sz w:val="24"/>
          <w:szCs w:val="24"/>
        </w:rPr>
        <w:t xml:space="preserve">crucial </w:t>
      </w:r>
      <w:r w:rsidR="0020367D">
        <w:rPr>
          <w:rFonts w:ascii="Arial" w:hAnsi="Arial" w:cs="Arial"/>
          <w:sz w:val="24"/>
          <w:szCs w:val="24"/>
        </w:rPr>
        <w:t>commitment and involvemen</w:t>
      </w:r>
      <w:r w:rsidR="00A40D36">
        <w:rPr>
          <w:rFonts w:ascii="Arial" w:hAnsi="Arial" w:cs="Arial"/>
          <w:sz w:val="24"/>
          <w:szCs w:val="24"/>
        </w:rPr>
        <w:t>t at the top</w:t>
      </w:r>
      <w:r w:rsidR="00615071">
        <w:rPr>
          <w:rFonts w:ascii="Arial" w:hAnsi="Arial" w:cs="Arial"/>
          <w:sz w:val="24"/>
          <w:szCs w:val="24"/>
        </w:rPr>
        <w:t>.</w:t>
      </w:r>
      <w:r w:rsidR="00A40D36">
        <w:rPr>
          <w:rFonts w:ascii="Arial" w:hAnsi="Arial" w:cs="Arial"/>
          <w:sz w:val="24"/>
          <w:szCs w:val="24"/>
        </w:rPr>
        <w:t xml:space="preserve"> </w:t>
      </w:r>
      <w:r w:rsidR="007A42D5">
        <w:rPr>
          <w:rFonts w:ascii="Arial" w:hAnsi="Arial" w:cs="Arial"/>
          <w:sz w:val="24"/>
          <w:szCs w:val="24"/>
        </w:rPr>
        <w:t xml:space="preserve"> </w:t>
      </w:r>
      <w:r w:rsidR="00B86552">
        <w:rPr>
          <w:rFonts w:ascii="Arial" w:hAnsi="Arial" w:cs="Arial"/>
          <w:sz w:val="24"/>
          <w:szCs w:val="24"/>
        </w:rPr>
        <w:t xml:space="preserve">  </w:t>
      </w:r>
      <w:r w:rsidR="00DA7557">
        <w:rPr>
          <w:rFonts w:ascii="Arial" w:hAnsi="Arial" w:cs="Arial"/>
          <w:sz w:val="24"/>
          <w:szCs w:val="24"/>
        </w:rPr>
        <w:t xml:space="preserve">   </w:t>
      </w:r>
    </w:p>
    <w:p w14:paraId="3E7C5602" w14:textId="371395F1" w:rsidR="000D0450" w:rsidRDefault="00AC33DC" w:rsidP="000D0450">
      <w:pPr>
        <w:spacing w:line="360" w:lineRule="auto"/>
        <w:rPr>
          <w:rFonts w:ascii="Arial" w:hAnsi="Arial" w:cs="Arial"/>
          <w:sz w:val="24"/>
          <w:szCs w:val="24"/>
        </w:rPr>
      </w:pPr>
      <w:r>
        <w:rPr>
          <w:rFonts w:ascii="Arial" w:hAnsi="Arial" w:cs="Arial"/>
          <w:sz w:val="24"/>
          <w:szCs w:val="24"/>
        </w:rPr>
        <w:t xml:space="preserve">Cooper </w:t>
      </w:r>
      <w:r w:rsidR="00C842D2">
        <w:rPr>
          <w:rFonts w:ascii="Arial" w:hAnsi="Arial" w:cs="Arial"/>
          <w:sz w:val="24"/>
          <w:szCs w:val="24"/>
        </w:rPr>
        <w:t xml:space="preserve">(1990), </w:t>
      </w:r>
      <w:r w:rsidR="000D0450">
        <w:rPr>
          <w:rFonts w:ascii="Arial" w:hAnsi="Arial" w:cs="Arial"/>
          <w:sz w:val="24"/>
          <w:szCs w:val="24"/>
        </w:rPr>
        <w:t xml:space="preserve">believes that </w:t>
      </w:r>
      <w:r w:rsidR="00131919">
        <w:rPr>
          <w:rFonts w:ascii="Arial" w:hAnsi="Arial" w:cs="Arial"/>
          <w:sz w:val="24"/>
          <w:szCs w:val="24"/>
        </w:rPr>
        <w:t xml:space="preserve">the </w:t>
      </w:r>
      <w:r w:rsidR="00B70DC4">
        <w:rPr>
          <w:rFonts w:ascii="Arial" w:hAnsi="Arial" w:cs="Arial"/>
          <w:sz w:val="24"/>
          <w:szCs w:val="24"/>
        </w:rPr>
        <w:t>‘</w:t>
      </w:r>
      <w:r w:rsidR="00131919">
        <w:rPr>
          <w:rFonts w:ascii="Arial" w:hAnsi="Arial" w:cs="Arial"/>
          <w:sz w:val="24"/>
          <w:szCs w:val="24"/>
        </w:rPr>
        <w:t xml:space="preserve">management of </w:t>
      </w:r>
      <w:r w:rsidR="00B70DC4">
        <w:rPr>
          <w:rFonts w:ascii="Arial" w:hAnsi="Arial" w:cs="Arial"/>
          <w:sz w:val="24"/>
          <w:szCs w:val="24"/>
        </w:rPr>
        <w:t>innovation is the strategic weapon’</w:t>
      </w:r>
      <w:r w:rsidR="000A2B9C">
        <w:rPr>
          <w:rFonts w:ascii="Arial" w:hAnsi="Arial" w:cs="Arial"/>
          <w:sz w:val="24"/>
          <w:szCs w:val="24"/>
        </w:rPr>
        <w:t xml:space="preserve"> and</w:t>
      </w:r>
      <w:r w:rsidR="00B70DC4">
        <w:rPr>
          <w:rFonts w:ascii="Arial" w:hAnsi="Arial" w:cs="Arial"/>
          <w:sz w:val="24"/>
          <w:szCs w:val="24"/>
        </w:rPr>
        <w:t xml:space="preserve"> </w:t>
      </w:r>
      <w:r w:rsidR="000D0450">
        <w:rPr>
          <w:rFonts w:ascii="Arial" w:hAnsi="Arial" w:cs="Arial"/>
          <w:sz w:val="24"/>
          <w:szCs w:val="24"/>
        </w:rPr>
        <w:t>the most important step of a new product process is the pre</w:t>
      </w:r>
      <w:r w:rsidR="00215677">
        <w:rPr>
          <w:rFonts w:ascii="Arial" w:hAnsi="Arial" w:cs="Arial"/>
          <w:sz w:val="24"/>
          <w:szCs w:val="24"/>
        </w:rPr>
        <w:t>-</w:t>
      </w:r>
      <w:r w:rsidR="000D0450">
        <w:rPr>
          <w:rFonts w:ascii="Arial" w:hAnsi="Arial" w:cs="Arial"/>
          <w:sz w:val="24"/>
          <w:szCs w:val="24"/>
        </w:rPr>
        <w:t xml:space="preserve"> development stage which requires a detailed market study, research and an assessment of key questions</w:t>
      </w:r>
      <w:r w:rsidR="00967839">
        <w:rPr>
          <w:rFonts w:ascii="Arial" w:hAnsi="Arial" w:cs="Arial"/>
          <w:sz w:val="24"/>
          <w:szCs w:val="24"/>
        </w:rPr>
        <w:t>:</w:t>
      </w:r>
    </w:p>
    <w:p w14:paraId="7FA581F6" w14:textId="79023A07" w:rsidR="00967839" w:rsidRPr="00215677" w:rsidRDefault="00EC4AA8" w:rsidP="00215677">
      <w:pPr>
        <w:pStyle w:val="ListParagraph"/>
        <w:numPr>
          <w:ilvl w:val="0"/>
          <w:numId w:val="14"/>
        </w:numPr>
        <w:spacing w:line="360" w:lineRule="auto"/>
        <w:rPr>
          <w:rFonts w:ascii="Arial" w:hAnsi="Arial" w:cs="Arial"/>
          <w:sz w:val="24"/>
          <w:szCs w:val="24"/>
        </w:rPr>
      </w:pPr>
      <w:r w:rsidRPr="00215677">
        <w:rPr>
          <w:rFonts w:ascii="Arial" w:hAnsi="Arial" w:cs="Arial"/>
          <w:sz w:val="24"/>
          <w:szCs w:val="24"/>
        </w:rPr>
        <w:t>Is the product and economically attractive one</w:t>
      </w:r>
      <w:r w:rsidR="00155842">
        <w:rPr>
          <w:rFonts w:ascii="Arial" w:hAnsi="Arial" w:cs="Arial"/>
          <w:sz w:val="24"/>
          <w:szCs w:val="24"/>
        </w:rPr>
        <w:t xml:space="preserve"> with market potential</w:t>
      </w:r>
      <w:r w:rsidRPr="00215677">
        <w:rPr>
          <w:rFonts w:ascii="Arial" w:hAnsi="Arial" w:cs="Arial"/>
          <w:sz w:val="24"/>
          <w:szCs w:val="24"/>
        </w:rPr>
        <w:t>?</w:t>
      </w:r>
    </w:p>
    <w:p w14:paraId="4A96A639" w14:textId="7ECDE882" w:rsidR="00EC4AA8" w:rsidRPr="00215677" w:rsidRDefault="00EC4AA8" w:rsidP="00215677">
      <w:pPr>
        <w:pStyle w:val="ListParagraph"/>
        <w:numPr>
          <w:ilvl w:val="0"/>
          <w:numId w:val="14"/>
        </w:numPr>
        <w:spacing w:line="360" w:lineRule="auto"/>
        <w:rPr>
          <w:rFonts w:ascii="Arial" w:hAnsi="Arial" w:cs="Arial"/>
          <w:sz w:val="24"/>
          <w:szCs w:val="24"/>
        </w:rPr>
      </w:pPr>
      <w:r w:rsidRPr="00215677">
        <w:rPr>
          <w:rFonts w:ascii="Arial" w:hAnsi="Arial" w:cs="Arial"/>
          <w:sz w:val="24"/>
          <w:szCs w:val="24"/>
        </w:rPr>
        <w:t xml:space="preserve">Will the product sell at </w:t>
      </w:r>
      <w:r w:rsidR="00962B71">
        <w:rPr>
          <w:rFonts w:ascii="Arial" w:hAnsi="Arial" w:cs="Arial"/>
          <w:sz w:val="24"/>
          <w:szCs w:val="24"/>
        </w:rPr>
        <w:t>adequate</w:t>
      </w:r>
      <w:r w:rsidRPr="00215677">
        <w:rPr>
          <w:rFonts w:ascii="Arial" w:hAnsi="Arial" w:cs="Arial"/>
          <w:sz w:val="24"/>
          <w:szCs w:val="24"/>
        </w:rPr>
        <w:t xml:space="preserve"> volumes</w:t>
      </w:r>
      <w:r w:rsidR="00952C48" w:rsidRPr="00215677">
        <w:rPr>
          <w:rFonts w:ascii="Arial" w:hAnsi="Arial" w:cs="Arial"/>
          <w:sz w:val="24"/>
          <w:szCs w:val="24"/>
        </w:rPr>
        <w:t xml:space="preserve"> and margins to justify the investment in development</w:t>
      </w:r>
      <w:r w:rsidRPr="00215677">
        <w:rPr>
          <w:rFonts w:ascii="Arial" w:hAnsi="Arial" w:cs="Arial"/>
          <w:sz w:val="24"/>
          <w:szCs w:val="24"/>
        </w:rPr>
        <w:t>?</w:t>
      </w:r>
    </w:p>
    <w:p w14:paraId="368ABE04" w14:textId="77777777" w:rsidR="00952C48" w:rsidRPr="00215677" w:rsidRDefault="00952C48" w:rsidP="00215677">
      <w:pPr>
        <w:pStyle w:val="ListParagraph"/>
        <w:numPr>
          <w:ilvl w:val="0"/>
          <w:numId w:val="14"/>
        </w:numPr>
        <w:spacing w:line="360" w:lineRule="auto"/>
        <w:rPr>
          <w:rFonts w:ascii="Arial" w:hAnsi="Arial" w:cs="Arial"/>
          <w:sz w:val="24"/>
          <w:szCs w:val="24"/>
        </w:rPr>
      </w:pPr>
      <w:r w:rsidRPr="00215677">
        <w:rPr>
          <w:rFonts w:ascii="Arial" w:hAnsi="Arial" w:cs="Arial"/>
          <w:sz w:val="24"/>
          <w:szCs w:val="24"/>
        </w:rPr>
        <w:t>Who is exactly the target customer?</w:t>
      </w:r>
    </w:p>
    <w:p w14:paraId="3EB926A7" w14:textId="32A63E65" w:rsidR="00952C48" w:rsidRDefault="00952C48" w:rsidP="00215677">
      <w:pPr>
        <w:pStyle w:val="ListParagraph"/>
        <w:numPr>
          <w:ilvl w:val="0"/>
          <w:numId w:val="14"/>
        </w:numPr>
        <w:spacing w:line="360" w:lineRule="auto"/>
        <w:rPr>
          <w:rFonts w:ascii="Arial" w:hAnsi="Arial" w:cs="Arial"/>
          <w:sz w:val="24"/>
          <w:szCs w:val="24"/>
        </w:rPr>
      </w:pPr>
      <w:r w:rsidRPr="00215677">
        <w:rPr>
          <w:rFonts w:ascii="Arial" w:hAnsi="Arial" w:cs="Arial"/>
          <w:sz w:val="24"/>
          <w:szCs w:val="24"/>
        </w:rPr>
        <w:t xml:space="preserve">Can the product be developed </w:t>
      </w:r>
      <w:r w:rsidR="00215677" w:rsidRPr="00215677">
        <w:rPr>
          <w:rFonts w:ascii="Arial" w:hAnsi="Arial" w:cs="Arial"/>
          <w:sz w:val="24"/>
          <w:szCs w:val="24"/>
        </w:rPr>
        <w:t xml:space="preserve">and at what cost? </w:t>
      </w:r>
      <w:r w:rsidRPr="00215677">
        <w:rPr>
          <w:rFonts w:ascii="Arial" w:hAnsi="Arial" w:cs="Arial"/>
          <w:sz w:val="24"/>
          <w:szCs w:val="24"/>
        </w:rPr>
        <w:t xml:space="preserve"> </w:t>
      </w:r>
    </w:p>
    <w:p w14:paraId="58315164" w14:textId="14363D87" w:rsidR="00EB4F56" w:rsidRDefault="00921D06" w:rsidP="000D0450">
      <w:pPr>
        <w:spacing w:line="360" w:lineRule="auto"/>
        <w:rPr>
          <w:rFonts w:ascii="Arial" w:hAnsi="Arial" w:cs="Arial"/>
          <w:sz w:val="24"/>
          <w:szCs w:val="24"/>
        </w:rPr>
      </w:pPr>
      <w:r>
        <w:rPr>
          <w:rFonts w:ascii="Arial" w:hAnsi="Arial" w:cs="Arial"/>
          <w:sz w:val="24"/>
          <w:szCs w:val="24"/>
        </w:rPr>
        <w:t xml:space="preserve">The benefits of the process </w:t>
      </w:r>
      <w:r w:rsidR="00967A11">
        <w:rPr>
          <w:rFonts w:ascii="Arial" w:hAnsi="Arial" w:cs="Arial"/>
          <w:sz w:val="24"/>
          <w:szCs w:val="24"/>
        </w:rPr>
        <w:t>are</w:t>
      </w:r>
      <w:r>
        <w:rPr>
          <w:rFonts w:ascii="Arial" w:hAnsi="Arial" w:cs="Arial"/>
          <w:sz w:val="24"/>
          <w:szCs w:val="24"/>
        </w:rPr>
        <w:t xml:space="preserve"> visible and simple, </w:t>
      </w:r>
      <w:r w:rsidR="00B04A85">
        <w:rPr>
          <w:rFonts w:ascii="Arial" w:hAnsi="Arial" w:cs="Arial"/>
          <w:sz w:val="24"/>
          <w:szCs w:val="24"/>
        </w:rPr>
        <w:t xml:space="preserve">focusing on </w:t>
      </w:r>
      <w:r>
        <w:rPr>
          <w:rFonts w:ascii="Arial" w:hAnsi="Arial" w:cs="Arial"/>
          <w:sz w:val="24"/>
          <w:szCs w:val="24"/>
        </w:rPr>
        <w:t>what is required at each gate</w:t>
      </w:r>
      <w:r w:rsidR="00227414">
        <w:rPr>
          <w:rFonts w:ascii="Arial" w:hAnsi="Arial" w:cs="Arial"/>
          <w:sz w:val="24"/>
          <w:szCs w:val="24"/>
        </w:rPr>
        <w:t xml:space="preserve"> and stage is understood by all, providing a roadmap to facilitate the project</w:t>
      </w:r>
      <w:r w:rsidR="003A35A7">
        <w:rPr>
          <w:rFonts w:ascii="Arial" w:hAnsi="Arial" w:cs="Arial"/>
          <w:sz w:val="24"/>
          <w:szCs w:val="24"/>
        </w:rPr>
        <w:t xml:space="preserve"> together with the added benefit of built-in evaluation stages</w:t>
      </w:r>
      <w:r w:rsidR="00426737">
        <w:rPr>
          <w:rFonts w:ascii="Arial" w:hAnsi="Arial" w:cs="Arial"/>
          <w:sz w:val="24"/>
          <w:szCs w:val="24"/>
        </w:rPr>
        <w:t xml:space="preserve">.  </w:t>
      </w:r>
      <w:r w:rsidR="0060685F">
        <w:rPr>
          <w:rFonts w:ascii="Arial" w:hAnsi="Arial" w:cs="Arial"/>
          <w:sz w:val="24"/>
          <w:szCs w:val="24"/>
        </w:rPr>
        <w:t xml:space="preserve">Cooper </w:t>
      </w:r>
      <w:r w:rsidR="00E76E26">
        <w:rPr>
          <w:rFonts w:ascii="Arial" w:hAnsi="Arial" w:cs="Arial"/>
          <w:sz w:val="24"/>
          <w:szCs w:val="24"/>
        </w:rPr>
        <w:t>proposed that t</w:t>
      </w:r>
      <w:r w:rsidR="00484FC8">
        <w:rPr>
          <w:rFonts w:ascii="Arial" w:hAnsi="Arial" w:cs="Arial"/>
          <w:sz w:val="24"/>
          <w:szCs w:val="24"/>
        </w:rPr>
        <w:t xml:space="preserve">he key </w:t>
      </w:r>
      <w:r w:rsidR="00782FE4">
        <w:rPr>
          <w:rFonts w:ascii="Arial" w:hAnsi="Arial" w:cs="Arial"/>
          <w:sz w:val="24"/>
          <w:szCs w:val="24"/>
        </w:rPr>
        <w:t xml:space="preserve">stages </w:t>
      </w:r>
      <w:r w:rsidR="00D26114">
        <w:rPr>
          <w:rFonts w:ascii="Arial" w:hAnsi="Arial" w:cs="Arial"/>
          <w:sz w:val="24"/>
          <w:szCs w:val="24"/>
        </w:rPr>
        <w:t>result in better decisions, more focus, fewer failures and faster developments.</w:t>
      </w:r>
      <w:r w:rsidR="00853154">
        <w:rPr>
          <w:rFonts w:ascii="Arial" w:hAnsi="Arial" w:cs="Arial"/>
          <w:sz w:val="24"/>
          <w:szCs w:val="24"/>
        </w:rPr>
        <w:t xml:space="preserve"> However,</w:t>
      </w:r>
      <w:r w:rsidR="00EB104D">
        <w:rPr>
          <w:rFonts w:ascii="Arial" w:hAnsi="Arial" w:cs="Arial"/>
          <w:sz w:val="24"/>
          <w:szCs w:val="24"/>
        </w:rPr>
        <w:t xml:space="preserve"> </w:t>
      </w:r>
      <w:r w:rsidR="004B001C">
        <w:rPr>
          <w:rFonts w:ascii="Arial" w:hAnsi="Arial" w:cs="Arial"/>
          <w:sz w:val="24"/>
          <w:szCs w:val="24"/>
        </w:rPr>
        <w:t xml:space="preserve">the model </w:t>
      </w:r>
      <w:r w:rsidR="00E87021">
        <w:rPr>
          <w:rFonts w:ascii="Arial" w:hAnsi="Arial" w:cs="Arial"/>
          <w:sz w:val="24"/>
          <w:szCs w:val="24"/>
        </w:rPr>
        <w:t xml:space="preserve">has not escaped </w:t>
      </w:r>
      <w:r w:rsidR="00D51295">
        <w:rPr>
          <w:rFonts w:ascii="Arial" w:hAnsi="Arial" w:cs="Arial"/>
          <w:sz w:val="24"/>
          <w:szCs w:val="24"/>
        </w:rPr>
        <w:t xml:space="preserve">its </w:t>
      </w:r>
      <w:r w:rsidR="00E87021">
        <w:rPr>
          <w:rFonts w:ascii="Arial" w:hAnsi="Arial" w:cs="Arial"/>
          <w:sz w:val="24"/>
          <w:szCs w:val="24"/>
        </w:rPr>
        <w:t>critic</w:t>
      </w:r>
      <w:r w:rsidR="0034366C">
        <w:rPr>
          <w:rFonts w:ascii="Arial" w:hAnsi="Arial" w:cs="Arial"/>
          <w:sz w:val="24"/>
          <w:szCs w:val="24"/>
        </w:rPr>
        <w:t>s</w:t>
      </w:r>
      <w:r w:rsidR="00E63519">
        <w:rPr>
          <w:rFonts w:ascii="Arial" w:hAnsi="Arial" w:cs="Arial"/>
          <w:sz w:val="24"/>
          <w:szCs w:val="24"/>
        </w:rPr>
        <w:t>,</w:t>
      </w:r>
      <w:r w:rsidR="00073759">
        <w:rPr>
          <w:rFonts w:ascii="Arial" w:hAnsi="Arial" w:cs="Arial"/>
          <w:sz w:val="24"/>
          <w:szCs w:val="24"/>
        </w:rPr>
        <w:t xml:space="preserve"> which </w:t>
      </w:r>
      <w:r w:rsidR="0034366C">
        <w:rPr>
          <w:rFonts w:ascii="Arial" w:hAnsi="Arial" w:cs="Arial"/>
          <w:sz w:val="24"/>
          <w:szCs w:val="24"/>
        </w:rPr>
        <w:t xml:space="preserve">Cooper </w:t>
      </w:r>
      <w:r w:rsidR="001375F1">
        <w:rPr>
          <w:rFonts w:ascii="Arial" w:hAnsi="Arial" w:cs="Arial"/>
          <w:sz w:val="24"/>
          <w:szCs w:val="24"/>
        </w:rPr>
        <w:t>answered</w:t>
      </w:r>
      <w:r w:rsidR="00073759">
        <w:rPr>
          <w:rFonts w:ascii="Arial" w:hAnsi="Arial" w:cs="Arial"/>
          <w:sz w:val="24"/>
          <w:szCs w:val="24"/>
        </w:rPr>
        <w:t xml:space="preserve"> </w:t>
      </w:r>
      <w:r w:rsidR="00537223">
        <w:rPr>
          <w:rFonts w:ascii="Arial" w:hAnsi="Arial" w:cs="Arial"/>
          <w:sz w:val="24"/>
          <w:szCs w:val="24"/>
        </w:rPr>
        <w:t>via</w:t>
      </w:r>
      <w:r w:rsidR="00073759">
        <w:rPr>
          <w:rFonts w:ascii="Arial" w:hAnsi="Arial" w:cs="Arial"/>
          <w:sz w:val="24"/>
          <w:szCs w:val="24"/>
        </w:rPr>
        <w:t xml:space="preserve"> a</w:t>
      </w:r>
      <w:r w:rsidR="000C565D">
        <w:rPr>
          <w:rFonts w:ascii="Arial" w:hAnsi="Arial" w:cs="Arial"/>
          <w:sz w:val="24"/>
          <w:szCs w:val="24"/>
        </w:rPr>
        <w:t xml:space="preserve">n </w:t>
      </w:r>
      <w:r w:rsidR="0034366C">
        <w:rPr>
          <w:rFonts w:ascii="Arial" w:hAnsi="Arial" w:cs="Arial"/>
          <w:sz w:val="24"/>
          <w:szCs w:val="24"/>
        </w:rPr>
        <w:t>on</w:t>
      </w:r>
      <w:r w:rsidR="00294896">
        <w:rPr>
          <w:rFonts w:ascii="Arial" w:hAnsi="Arial" w:cs="Arial"/>
          <w:sz w:val="24"/>
          <w:szCs w:val="24"/>
        </w:rPr>
        <w:t xml:space="preserve">line </w:t>
      </w:r>
      <w:r w:rsidR="00577478">
        <w:rPr>
          <w:rFonts w:ascii="Arial" w:hAnsi="Arial" w:cs="Arial"/>
          <w:sz w:val="24"/>
          <w:szCs w:val="24"/>
        </w:rPr>
        <w:t>you tube</w:t>
      </w:r>
      <w:r w:rsidR="00512CD0">
        <w:rPr>
          <w:rFonts w:ascii="Arial" w:hAnsi="Arial" w:cs="Arial"/>
          <w:sz w:val="24"/>
          <w:szCs w:val="24"/>
        </w:rPr>
        <w:t xml:space="preserve"> </w:t>
      </w:r>
      <w:r w:rsidR="000C565D">
        <w:rPr>
          <w:rFonts w:ascii="Arial" w:hAnsi="Arial" w:cs="Arial"/>
          <w:sz w:val="24"/>
          <w:szCs w:val="24"/>
        </w:rPr>
        <w:t xml:space="preserve">interview </w:t>
      </w:r>
      <w:r w:rsidR="00294896">
        <w:rPr>
          <w:rFonts w:ascii="Arial" w:hAnsi="Arial" w:cs="Arial"/>
          <w:sz w:val="24"/>
          <w:szCs w:val="24"/>
        </w:rPr>
        <w:t>(</w:t>
      </w:r>
      <w:r w:rsidR="00037155">
        <w:rPr>
          <w:rFonts w:ascii="Arial" w:hAnsi="Arial" w:cs="Arial"/>
          <w:sz w:val="24"/>
          <w:szCs w:val="24"/>
        </w:rPr>
        <w:t>2015)</w:t>
      </w:r>
      <w:r w:rsidR="00775F4E">
        <w:rPr>
          <w:rFonts w:ascii="Arial" w:hAnsi="Arial" w:cs="Arial"/>
          <w:sz w:val="24"/>
          <w:szCs w:val="24"/>
        </w:rPr>
        <w:t xml:space="preserve">. Critics </w:t>
      </w:r>
      <w:r w:rsidR="002F6656">
        <w:rPr>
          <w:rFonts w:ascii="Arial" w:hAnsi="Arial" w:cs="Arial"/>
          <w:sz w:val="24"/>
          <w:szCs w:val="24"/>
        </w:rPr>
        <w:t xml:space="preserve">claimed that the model was </w:t>
      </w:r>
      <w:r w:rsidR="007125EC">
        <w:rPr>
          <w:rFonts w:ascii="Arial" w:hAnsi="Arial" w:cs="Arial"/>
          <w:sz w:val="24"/>
          <w:szCs w:val="24"/>
        </w:rPr>
        <w:t>bureaucratic, too rigid and linear, not adaptive</w:t>
      </w:r>
      <w:r w:rsidR="00195F13">
        <w:rPr>
          <w:rFonts w:ascii="Arial" w:hAnsi="Arial" w:cs="Arial"/>
          <w:sz w:val="24"/>
          <w:szCs w:val="24"/>
        </w:rPr>
        <w:t xml:space="preserve"> and is not a ‘one size fits all’</w:t>
      </w:r>
      <w:r w:rsidR="00EB104D">
        <w:rPr>
          <w:rFonts w:ascii="Arial" w:hAnsi="Arial" w:cs="Arial"/>
          <w:sz w:val="24"/>
          <w:szCs w:val="24"/>
        </w:rPr>
        <w:t xml:space="preserve">. </w:t>
      </w:r>
      <w:r w:rsidR="008236EF">
        <w:rPr>
          <w:rFonts w:ascii="Arial" w:hAnsi="Arial" w:cs="Arial"/>
          <w:sz w:val="24"/>
          <w:szCs w:val="24"/>
        </w:rPr>
        <w:t xml:space="preserve"> Cooper </w:t>
      </w:r>
      <w:r w:rsidR="001D28DC">
        <w:rPr>
          <w:rFonts w:ascii="Arial" w:hAnsi="Arial" w:cs="Arial"/>
          <w:sz w:val="24"/>
          <w:szCs w:val="24"/>
        </w:rPr>
        <w:t xml:space="preserve">answered his critics by </w:t>
      </w:r>
      <w:r w:rsidR="008236EF">
        <w:rPr>
          <w:rFonts w:ascii="Arial" w:hAnsi="Arial" w:cs="Arial"/>
          <w:sz w:val="24"/>
          <w:szCs w:val="24"/>
        </w:rPr>
        <w:t>stat</w:t>
      </w:r>
      <w:r w:rsidR="001D28DC">
        <w:rPr>
          <w:rFonts w:ascii="Arial" w:hAnsi="Arial" w:cs="Arial"/>
          <w:sz w:val="24"/>
          <w:szCs w:val="24"/>
        </w:rPr>
        <w:t>ing</w:t>
      </w:r>
      <w:r w:rsidR="008236EF">
        <w:rPr>
          <w:rFonts w:ascii="Arial" w:hAnsi="Arial" w:cs="Arial"/>
          <w:sz w:val="24"/>
          <w:szCs w:val="24"/>
        </w:rPr>
        <w:t xml:space="preserve"> that organisations themselves make it b</w:t>
      </w:r>
      <w:r w:rsidR="0041319E">
        <w:rPr>
          <w:rFonts w:ascii="Arial" w:hAnsi="Arial" w:cs="Arial"/>
          <w:sz w:val="24"/>
          <w:szCs w:val="24"/>
        </w:rPr>
        <w:t>ureaucratic with business cases 60 pages in length instead of 2 or 3</w:t>
      </w:r>
      <w:r w:rsidR="00DB625B">
        <w:rPr>
          <w:rFonts w:ascii="Arial" w:hAnsi="Arial" w:cs="Arial"/>
          <w:sz w:val="24"/>
          <w:szCs w:val="24"/>
        </w:rPr>
        <w:t xml:space="preserve"> pages together with numerous forms and signatures required to commence the process</w:t>
      </w:r>
      <w:r w:rsidR="008B1B92">
        <w:rPr>
          <w:rFonts w:ascii="Arial" w:hAnsi="Arial" w:cs="Arial"/>
          <w:sz w:val="24"/>
          <w:szCs w:val="24"/>
        </w:rPr>
        <w:t>.</w:t>
      </w:r>
      <w:r w:rsidR="00DB625B">
        <w:rPr>
          <w:rFonts w:ascii="Arial" w:hAnsi="Arial" w:cs="Arial"/>
          <w:sz w:val="24"/>
          <w:szCs w:val="24"/>
        </w:rPr>
        <w:t xml:space="preserve"> </w:t>
      </w:r>
      <w:r w:rsidR="008236EF">
        <w:rPr>
          <w:rFonts w:ascii="Arial" w:hAnsi="Arial" w:cs="Arial"/>
          <w:sz w:val="24"/>
          <w:szCs w:val="24"/>
        </w:rPr>
        <w:t xml:space="preserve"> </w:t>
      </w:r>
      <w:r w:rsidR="00EB104D">
        <w:rPr>
          <w:rFonts w:ascii="Arial" w:hAnsi="Arial" w:cs="Arial"/>
          <w:sz w:val="24"/>
          <w:szCs w:val="24"/>
        </w:rPr>
        <w:t xml:space="preserve">Sethi and Zafar (2008) </w:t>
      </w:r>
      <w:r w:rsidR="00C154CA">
        <w:rPr>
          <w:rFonts w:ascii="Arial" w:hAnsi="Arial" w:cs="Arial"/>
          <w:sz w:val="24"/>
          <w:szCs w:val="24"/>
        </w:rPr>
        <w:t>argues that when gate controls are too rigor</w:t>
      </w:r>
      <w:r w:rsidR="00F11FCC">
        <w:rPr>
          <w:rFonts w:ascii="Arial" w:hAnsi="Arial" w:cs="Arial"/>
          <w:sz w:val="24"/>
          <w:szCs w:val="24"/>
        </w:rPr>
        <w:t>ous</w:t>
      </w:r>
      <w:r w:rsidR="00FC1D21">
        <w:rPr>
          <w:rFonts w:ascii="Arial" w:hAnsi="Arial" w:cs="Arial"/>
          <w:sz w:val="24"/>
          <w:szCs w:val="24"/>
        </w:rPr>
        <w:t>,</w:t>
      </w:r>
      <w:r w:rsidR="00C154CA">
        <w:rPr>
          <w:rFonts w:ascii="Arial" w:hAnsi="Arial" w:cs="Arial"/>
          <w:sz w:val="24"/>
          <w:szCs w:val="24"/>
        </w:rPr>
        <w:t xml:space="preserve"> </w:t>
      </w:r>
      <w:r w:rsidR="0068432A">
        <w:rPr>
          <w:rFonts w:ascii="Arial" w:hAnsi="Arial" w:cs="Arial"/>
          <w:sz w:val="24"/>
          <w:szCs w:val="24"/>
        </w:rPr>
        <w:t>(</w:t>
      </w:r>
      <w:r w:rsidR="00050A95">
        <w:rPr>
          <w:rFonts w:ascii="Arial" w:hAnsi="Arial" w:cs="Arial"/>
          <w:sz w:val="24"/>
          <w:szCs w:val="24"/>
        </w:rPr>
        <w:t>especially in the turbulent tech</w:t>
      </w:r>
      <w:r w:rsidR="00A577E4">
        <w:rPr>
          <w:rFonts w:ascii="Arial" w:hAnsi="Arial" w:cs="Arial"/>
          <w:sz w:val="24"/>
          <w:szCs w:val="24"/>
        </w:rPr>
        <w:t>nical</w:t>
      </w:r>
      <w:r w:rsidR="00050A95">
        <w:rPr>
          <w:rFonts w:ascii="Arial" w:hAnsi="Arial" w:cs="Arial"/>
          <w:sz w:val="24"/>
          <w:szCs w:val="24"/>
        </w:rPr>
        <w:t xml:space="preserve"> industry</w:t>
      </w:r>
      <w:r w:rsidR="0068432A">
        <w:rPr>
          <w:rFonts w:ascii="Arial" w:hAnsi="Arial" w:cs="Arial"/>
          <w:sz w:val="24"/>
          <w:szCs w:val="24"/>
        </w:rPr>
        <w:t xml:space="preserve">) </w:t>
      </w:r>
      <w:r w:rsidR="00F11FCC">
        <w:rPr>
          <w:rFonts w:ascii="Arial" w:hAnsi="Arial" w:cs="Arial"/>
          <w:sz w:val="24"/>
          <w:szCs w:val="24"/>
        </w:rPr>
        <w:t xml:space="preserve">they </w:t>
      </w:r>
      <w:r w:rsidR="00577707">
        <w:rPr>
          <w:rFonts w:ascii="Arial" w:hAnsi="Arial" w:cs="Arial"/>
          <w:sz w:val="24"/>
          <w:szCs w:val="24"/>
        </w:rPr>
        <w:t xml:space="preserve">make projects inflexible and </w:t>
      </w:r>
      <w:r w:rsidR="00F11FCC">
        <w:rPr>
          <w:rFonts w:ascii="Arial" w:hAnsi="Arial" w:cs="Arial"/>
          <w:sz w:val="24"/>
          <w:szCs w:val="24"/>
        </w:rPr>
        <w:t xml:space="preserve">have the potential of </w:t>
      </w:r>
      <w:r w:rsidR="00DD49EB">
        <w:rPr>
          <w:rFonts w:ascii="Arial" w:hAnsi="Arial" w:cs="Arial"/>
          <w:sz w:val="24"/>
          <w:szCs w:val="24"/>
        </w:rPr>
        <w:t>unfavourably</w:t>
      </w:r>
      <w:r w:rsidR="00F11FCC">
        <w:rPr>
          <w:rFonts w:ascii="Arial" w:hAnsi="Arial" w:cs="Arial"/>
          <w:sz w:val="24"/>
          <w:szCs w:val="24"/>
        </w:rPr>
        <w:t xml:space="preserve"> affecting learning in the new product development</w:t>
      </w:r>
      <w:r w:rsidR="00663099">
        <w:rPr>
          <w:rFonts w:ascii="Arial" w:hAnsi="Arial" w:cs="Arial"/>
          <w:sz w:val="24"/>
          <w:szCs w:val="24"/>
        </w:rPr>
        <w:t xml:space="preserve"> project which they believe is </w:t>
      </w:r>
      <w:r w:rsidR="00504852">
        <w:rPr>
          <w:rFonts w:ascii="Arial" w:hAnsi="Arial" w:cs="Arial"/>
          <w:sz w:val="24"/>
          <w:szCs w:val="24"/>
        </w:rPr>
        <w:t xml:space="preserve">a </w:t>
      </w:r>
      <w:r w:rsidR="00663099">
        <w:rPr>
          <w:rFonts w:ascii="Arial" w:hAnsi="Arial" w:cs="Arial"/>
          <w:sz w:val="24"/>
          <w:szCs w:val="24"/>
        </w:rPr>
        <w:t>critical</w:t>
      </w:r>
      <w:r w:rsidR="00504852">
        <w:rPr>
          <w:rFonts w:ascii="Arial" w:hAnsi="Arial" w:cs="Arial"/>
          <w:sz w:val="24"/>
          <w:szCs w:val="24"/>
        </w:rPr>
        <w:t xml:space="preserve"> component of the process.</w:t>
      </w:r>
      <w:r w:rsidR="00382947">
        <w:rPr>
          <w:rFonts w:ascii="Arial" w:hAnsi="Arial" w:cs="Arial"/>
          <w:sz w:val="24"/>
          <w:szCs w:val="24"/>
        </w:rPr>
        <w:t xml:space="preserve"> They </w:t>
      </w:r>
      <w:r w:rsidR="001202E1">
        <w:rPr>
          <w:rFonts w:ascii="Arial" w:hAnsi="Arial" w:cs="Arial"/>
          <w:sz w:val="24"/>
          <w:szCs w:val="24"/>
        </w:rPr>
        <w:t>believe</w:t>
      </w:r>
      <w:r w:rsidR="00382947">
        <w:rPr>
          <w:rFonts w:ascii="Arial" w:hAnsi="Arial" w:cs="Arial"/>
          <w:sz w:val="24"/>
          <w:szCs w:val="24"/>
        </w:rPr>
        <w:t xml:space="preserve"> that </w:t>
      </w:r>
      <w:r w:rsidR="00AB0F83">
        <w:rPr>
          <w:rFonts w:ascii="Arial" w:hAnsi="Arial" w:cs="Arial"/>
          <w:sz w:val="24"/>
          <w:szCs w:val="24"/>
        </w:rPr>
        <w:t xml:space="preserve">small projects need a ‘lightweight’ </w:t>
      </w:r>
      <w:r w:rsidR="00B76849">
        <w:rPr>
          <w:rFonts w:ascii="Arial" w:hAnsi="Arial" w:cs="Arial"/>
          <w:sz w:val="24"/>
          <w:szCs w:val="24"/>
        </w:rPr>
        <w:t xml:space="preserve">process as </w:t>
      </w:r>
      <w:r w:rsidR="00947372">
        <w:rPr>
          <w:rFonts w:ascii="Arial" w:hAnsi="Arial" w:cs="Arial"/>
          <w:sz w:val="24"/>
          <w:szCs w:val="24"/>
        </w:rPr>
        <w:t>heavy processes can s</w:t>
      </w:r>
      <w:r w:rsidR="00015366">
        <w:rPr>
          <w:rFonts w:ascii="Arial" w:hAnsi="Arial" w:cs="Arial"/>
          <w:sz w:val="24"/>
          <w:szCs w:val="24"/>
        </w:rPr>
        <w:t>upress creativity</w:t>
      </w:r>
      <w:r w:rsidR="0064231C">
        <w:rPr>
          <w:rFonts w:ascii="Arial" w:hAnsi="Arial" w:cs="Arial"/>
          <w:sz w:val="24"/>
          <w:szCs w:val="24"/>
        </w:rPr>
        <w:t xml:space="preserve">, </w:t>
      </w:r>
      <w:r w:rsidR="00641AEA">
        <w:rPr>
          <w:rFonts w:ascii="Arial" w:hAnsi="Arial" w:cs="Arial"/>
          <w:sz w:val="24"/>
          <w:szCs w:val="24"/>
        </w:rPr>
        <w:t>citing that</w:t>
      </w:r>
      <w:r w:rsidR="00E4670C">
        <w:rPr>
          <w:rFonts w:ascii="Arial" w:hAnsi="Arial" w:cs="Arial"/>
          <w:sz w:val="24"/>
          <w:szCs w:val="24"/>
        </w:rPr>
        <w:t xml:space="preserve"> gateway reviews tend to be confrontational</w:t>
      </w:r>
      <w:r w:rsidR="00A37F9D">
        <w:rPr>
          <w:rFonts w:ascii="Arial" w:hAnsi="Arial" w:cs="Arial"/>
          <w:sz w:val="24"/>
          <w:szCs w:val="24"/>
        </w:rPr>
        <w:t xml:space="preserve">, people </w:t>
      </w:r>
      <w:r w:rsidR="000819F4">
        <w:rPr>
          <w:rFonts w:ascii="Arial" w:hAnsi="Arial" w:cs="Arial"/>
          <w:sz w:val="24"/>
          <w:szCs w:val="24"/>
        </w:rPr>
        <w:t>become</w:t>
      </w:r>
      <w:r w:rsidR="00A37F9D">
        <w:rPr>
          <w:rFonts w:ascii="Arial" w:hAnsi="Arial" w:cs="Arial"/>
          <w:sz w:val="24"/>
          <w:szCs w:val="24"/>
        </w:rPr>
        <w:t xml:space="preserve"> defensive </w:t>
      </w:r>
      <w:r w:rsidR="00EE10AF">
        <w:rPr>
          <w:rFonts w:ascii="Arial" w:hAnsi="Arial" w:cs="Arial"/>
          <w:sz w:val="24"/>
          <w:szCs w:val="24"/>
        </w:rPr>
        <w:t>against attack of their ideas</w:t>
      </w:r>
      <w:r w:rsidR="00B90631">
        <w:rPr>
          <w:rFonts w:ascii="Arial" w:hAnsi="Arial" w:cs="Arial"/>
          <w:sz w:val="24"/>
          <w:szCs w:val="24"/>
        </w:rPr>
        <w:t xml:space="preserve">. </w:t>
      </w:r>
      <w:r w:rsidR="00117C92">
        <w:rPr>
          <w:rFonts w:ascii="Arial" w:hAnsi="Arial" w:cs="Arial"/>
          <w:sz w:val="24"/>
          <w:szCs w:val="24"/>
        </w:rPr>
        <w:t xml:space="preserve"> The student </w:t>
      </w:r>
      <w:r w:rsidR="006F7BC0">
        <w:rPr>
          <w:rFonts w:ascii="Arial" w:hAnsi="Arial" w:cs="Arial"/>
          <w:sz w:val="24"/>
          <w:szCs w:val="24"/>
        </w:rPr>
        <w:t xml:space="preserve">believes that any new </w:t>
      </w:r>
      <w:r w:rsidR="00222E9A">
        <w:rPr>
          <w:rFonts w:ascii="Arial" w:hAnsi="Arial" w:cs="Arial"/>
          <w:sz w:val="24"/>
          <w:szCs w:val="24"/>
        </w:rPr>
        <w:t xml:space="preserve">innovative </w:t>
      </w:r>
      <w:r w:rsidR="006F7BC0">
        <w:rPr>
          <w:rFonts w:ascii="Arial" w:hAnsi="Arial" w:cs="Arial"/>
          <w:sz w:val="24"/>
          <w:szCs w:val="24"/>
        </w:rPr>
        <w:t xml:space="preserve">process or development </w:t>
      </w:r>
      <w:r w:rsidR="00222E9A">
        <w:rPr>
          <w:rFonts w:ascii="Arial" w:hAnsi="Arial" w:cs="Arial"/>
          <w:sz w:val="24"/>
          <w:szCs w:val="24"/>
        </w:rPr>
        <w:t xml:space="preserve">requires a model to follow </w:t>
      </w:r>
      <w:r w:rsidR="00300F77">
        <w:rPr>
          <w:rFonts w:ascii="Arial" w:hAnsi="Arial" w:cs="Arial"/>
          <w:sz w:val="24"/>
          <w:szCs w:val="24"/>
        </w:rPr>
        <w:t>and time to reflect on each stage of the process is crucial</w:t>
      </w:r>
      <w:r w:rsidR="00DD0AF0">
        <w:rPr>
          <w:rFonts w:ascii="Arial" w:hAnsi="Arial" w:cs="Arial"/>
          <w:sz w:val="24"/>
          <w:szCs w:val="24"/>
        </w:rPr>
        <w:t xml:space="preserve"> which the stage gate model</w:t>
      </w:r>
      <w:r w:rsidR="00B90631">
        <w:rPr>
          <w:rFonts w:ascii="Arial" w:hAnsi="Arial" w:cs="Arial"/>
          <w:sz w:val="24"/>
          <w:szCs w:val="24"/>
        </w:rPr>
        <w:t xml:space="preserve"> </w:t>
      </w:r>
      <w:r w:rsidR="00DD0AF0">
        <w:rPr>
          <w:rFonts w:ascii="Arial" w:hAnsi="Arial" w:cs="Arial"/>
          <w:sz w:val="24"/>
          <w:szCs w:val="24"/>
        </w:rPr>
        <w:t>is renowned for</w:t>
      </w:r>
      <w:r w:rsidR="00F0006E">
        <w:rPr>
          <w:rFonts w:ascii="Arial" w:hAnsi="Arial" w:cs="Arial"/>
          <w:sz w:val="24"/>
          <w:szCs w:val="24"/>
        </w:rPr>
        <w:t xml:space="preserve">, </w:t>
      </w:r>
      <w:r w:rsidR="002A0E16">
        <w:rPr>
          <w:rFonts w:ascii="Arial" w:hAnsi="Arial" w:cs="Arial"/>
          <w:sz w:val="24"/>
          <w:szCs w:val="24"/>
        </w:rPr>
        <w:t xml:space="preserve">the </w:t>
      </w:r>
      <w:r w:rsidR="00705D48">
        <w:rPr>
          <w:rFonts w:ascii="Arial" w:hAnsi="Arial" w:cs="Arial"/>
          <w:sz w:val="24"/>
          <w:szCs w:val="24"/>
        </w:rPr>
        <w:t xml:space="preserve">innovation can be stopped </w:t>
      </w:r>
      <w:r w:rsidR="006372AE">
        <w:rPr>
          <w:rFonts w:ascii="Arial" w:hAnsi="Arial" w:cs="Arial"/>
          <w:sz w:val="24"/>
          <w:szCs w:val="24"/>
        </w:rPr>
        <w:t>immediately</w:t>
      </w:r>
      <w:r w:rsidR="00705D48">
        <w:rPr>
          <w:rFonts w:ascii="Arial" w:hAnsi="Arial" w:cs="Arial"/>
          <w:sz w:val="24"/>
          <w:szCs w:val="24"/>
        </w:rPr>
        <w:t xml:space="preserve"> if issues</w:t>
      </w:r>
      <w:r w:rsidR="006372AE">
        <w:rPr>
          <w:rFonts w:ascii="Arial" w:hAnsi="Arial" w:cs="Arial"/>
          <w:sz w:val="24"/>
          <w:szCs w:val="24"/>
        </w:rPr>
        <w:t xml:space="preserve"> are highlighted</w:t>
      </w:r>
      <w:r w:rsidR="006377B0">
        <w:rPr>
          <w:rFonts w:ascii="Arial" w:hAnsi="Arial" w:cs="Arial"/>
          <w:sz w:val="24"/>
          <w:szCs w:val="24"/>
        </w:rPr>
        <w:t>,</w:t>
      </w:r>
      <w:r w:rsidR="00705D48">
        <w:rPr>
          <w:rFonts w:ascii="Arial" w:hAnsi="Arial" w:cs="Arial"/>
          <w:sz w:val="24"/>
          <w:szCs w:val="24"/>
        </w:rPr>
        <w:t xml:space="preserve"> prior to spending too </w:t>
      </w:r>
      <w:r w:rsidR="00705D48">
        <w:rPr>
          <w:rFonts w:ascii="Arial" w:hAnsi="Arial" w:cs="Arial"/>
          <w:sz w:val="24"/>
          <w:szCs w:val="24"/>
        </w:rPr>
        <w:lastRenderedPageBreak/>
        <w:t>much time, effort and money</w:t>
      </w:r>
      <w:r w:rsidR="006377B0">
        <w:rPr>
          <w:rFonts w:ascii="Arial" w:hAnsi="Arial" w:cs="Arial"/>
          <w:sz w:val="24"/>
          <w:szCs w:val="24"/>
        </w:rPr>
        <w:t xml:space="preserve"> on a</w:t>
      </w:r>
      <w:r w:rsidR="00DD623B">
        <w:rPr>
          <w:rFonts w:ascii="Arial" w:hAnsi="Arial" w:cs="Arial"/>
          <w:sz w:val="24"/>
          <w:szCs w:val="24"/>
        </w:rPr>
        <w:t xml:space="preserve">n idea that </w:t>
      </w:r>
      <w:r w:rsidR="002F47B9">
        <w:rPr>
          <w:rFonts w:ascii="Arial" w:hAnsi="Arial" w:cs="Arial"/>
          <w:sz w:val="24"/>
          <w:szCs w:val="24"/>
        </w:rPr>
        <w:t>is doomed to failure.</w:t>
      </w:r>
      <w:r w:rsidR="006377B0">
        <w:rPr>
          <w:rFonts w:ascii="Arial" w:hAnsi="Arial" w:cs="Arial"/>
          <w:sz w:val="24"/>
          <w:szCs w:val="24"/>
        </w:rPr>
        <w:t xml:space="preserve"> </w:t>
      </w:r>
      <w:r w:rsidR="00705D48">
        <w:rPr>
          <w:rFonts w:ascii="Arial" w:hAnsi="Arial" w:cs="Arial"/>
          <w:sz w:val="24"/>
          <w:szCs w:val="24"/>
        </w:rPr>
        <w:t xml:space="preserve"> </w:t>
      </w:r>
      <w:r w:rsidR="00830A05">
        <w:rPr>
          <w:rFonts w:ascii="Arial" w:hAnsi="Arial" w:cs="Arial"/>
          <w:sz w:val="24"/>
          <w:szCs w:val="24"/>
        </w:rPr>
        <w:t xml:space="preserve">The student also believes that </w:t>
      </w:r>
      <w:r w:rsidR="00B919AC">
        <w:rPr>
          <w:rFonts w:ascii="Arial" w:hAnsi="Arial" w:cs="Arial"/>
          <w:sz w:val="24"/>
          <w:szCs w:val="24"/>
        </w:rPr>
        <w:t xml:space="preserve">the Stage-gate model would work perfectly in the public sector due </w:t>
      </w:r>
      <w:r w:rsidR="0063609D">
        <w:rPr>
          <w:rFonts w:ascii="Arial" w:hAnsi="Arial" w:cs="Arial"/>
          <w:sz w:val="24"/>
          <w:szCs w:val="24"/>
        </w:rPr>
        <w:t xml:space="preserve">to  </w:t>
      </w:r>
      <w:r w:rsidR="00806C14">
        <w:rPr>
          <w:rFonts w:ascii="Arial" w:hAnsi="Arial" w:cs="Arial"/>
          <w:sz w:val="24"/>
          <w:szCs w:val="24"/>
        </w:rPr>
        <w:t>each stage requiring a sign off stage</w:t>
      </w:r>
      <w:r w:rsidR="00B6343C">
        <w:rPr>
          <w:rFonts w:ascii="Arial" w:hAnsi="Arial" w:cs="Arial"/>
          <w:sz w:val="24"/>
          <w:szCs w:val="24"/>
        </w:rPr>
        <w:t xml:space="preserve"> from management prior to </w:t>
      </w:r>
      <w:r w:rsidR="00D50CA9">
        <w:rPr>
          <w:rFonts w:ascii="Arial" w:hAnsi="Arial" w:cs="Arial"/>
          <w:sz w:val="24"/>
          <w:szCs w:val="24"/>
        </w:rPr>
        <w:t xml:space="preserve">continuing with the </w:t>
      </w:r>
      <w:r w:rsidR="006A7930">
        <w:rPr>
          <w:rFonts w:ascii="Arial" w:hAnsi="Arial" w:cs="Arial"/>
          <w:sz w:val="24"/>
          <w:szCs w:val="24"/>
        </w:rPr>
        <w:t>innovation</w:t>
      </w:r>
      <w:r w:rsidR="00D50CA9">
        <w:rPr>
          <w:rFonts w:ascii="Arial" w:hAnsi="Arial" w:cs="Arial"/>
          <w:sz w:val="24"/>
          <w:szCs w:val="24"/>
        </w:rPr>
        <w:t>.</w:t>
      </w:r>
      <w:r w:rsidR="00806C14">
        <w:rPr>
          <w:rFonts w:ascii="Arial" w:hAnsi="Arial" w:cs="Arial"/>
          <w:sz w:val="24"/>
          <w:szCs w:val="24"/>
        </w:rPr>
        <w:t xml:space="preserve"> </w:t>
      </w:r>
      <w:r w:rsidR="00B919AC">
        <w:rPr>
          <w:rFonts w:ascii="Arial" w:hAnsi="Arial" w:cs="Arial"/>
          <w:sz w:val="24"/>
          <w:szCs w:val="24"/>
        </w:rPr>
        <w:t xml:space="preserve">  </w:t>
      </w:r>
    </w:p>
    <w:p w14:paraId="094A828D" w14:textId="00F20D07" w:rsidR="008775EB" w:rsidRDefault="00BD7A67" w:rsidP="00E7024F">
      <w:pPr>
        <w:pStyle w:val="Heading2"/>
      </w:pPr>
      <w:bookmarkStart w:id="5" w:name="_Toc81752250"/>
      <w:r w:rsidRPr="00BD7A67">
        <w:t>Idea Screening Framework</w:t>
      </w:r>
      <w:bookmarkEnd w:id="5"/>
      <w:r w:rsidR="00F126A2">
        <w:t xml:space="preserve"> </w:t>
      </w:r>
    </w:p>
    <w:p w14:paraId="60EA7D37" w14:textId="77777777" w:rsidR="00E7024F" w:rsidRPr="00E7024F" w:rsidRDefault="00E7024F" w:rsidP="00E7024F"/>
    <w:p w14:paraId="75208CE6" w14:textId="18B7A897" w:rsidR="00D457C4" w:rsidRDefault="00C97209" w:rsidP="00531B23">
      <w:pPr>
        <w:spacing w:line="360" w:lineRule="auto"/>
        <w:rPr>
          <w:rFonts w:ascii="Arial" w:hAnsi="Arial" w:cs="Arial"/>
          <w:sz w:val="24"/>
          <w:szCs w:val="24"/>
        </w:rPr>
      </w:pPr>
      <w:r>
        <w:rPr>
          <w:rFonts w:ascii="Arial" w:hAnsi="Arial" w:cs="Arial"/>
          <w:sz w:val="24"/>
          <w:szCs w:val="24"/>
        </w:rPr>
        <w:t xml:space="preserve">The first stage of </w:t>
      </w:r>
      <w:r w:rsidR="00417984">
        <w:rPr>
          <w:rFonts w:ascii="Arial" w:hAnsi="Arial" w:cs="Arial"/>
          <w:sz w:val="24"/>
          <w:szCs w:val="24"/>
        </w:rPr>
        <w:t xml:space="preserve">innovation is the generation of </w:t>
      </w:r>
      <w:r w:rsidR="00967A11">
        <w:rPr>
          <w:rFonts w:ascii="Arial" w:hAnsi="Arial" w:cs="Arial"/>
          <w:sz w:val="24"/>
          <w:szCs w:val="24"/>
        </w:rPr>
        <w:t>many</w:t>
      </w:r>
      <w:r w:rsidR="00417984">
        <w:rPr>
          <w:rFonts w:ascii="Arial" w:hAnsi="Arial" w:cs="Arial"/>
          <w:sz w:val="24"/>
          <w:szCs w:val="24"/>
        </w:rPr>
        <w:t xml:space="preserve"> ideas</w:t>
      </w:r>
      <w:r w:rsidR="00775199">
        <w:rPr>
          <w:rFonts w:ascii="Arial" w:hAnsi="Arial" w:cs="Arial"/>
          <w:sz w:val="24"/>
          <w:szCs w:val="24"/>
        </w:rPr>
        <w:t xml:space="preserve"> and the purpose of the </w:t>
      </w:r>
      <w:r w:rsidR="00CC3DAD">
        <w:rPr>
          <w:rFonts w:ascii="Arial" w:hAnsi="Arial" w:cs="Arial"/>
          <w:sz w:val="24"/>
          <w:szCs w:val="24"/>
        </w:rPr>
        <w:t xml:space="preserve">stages in the </w:t>
      </w:r>
      <w:r w:rsidR="00775199">
        <w:rPr>
          <w:rFonts w:ascii="Arial" w:hAnsi="Arial" w:cs="Arial"/>
          <w:sz w:val="24"/>
          <w:szCs w:val="24"/>
        </w:rPr>
        <w:t xml:space="preserve">idea screening framework is to </w:t>
      </w:r>
      <w:r w:rsidR="00E623EE">
        <w:rPr>
          <w:rFonts w:ascii="Arial" w:hAnsi="Arial" w:cs="Arial"/>
          <w:sz w:val="24"/>
          <w:szCs w:val="24"/>
        </w:rPr>
        <w:t>sift and reduce</w:t>
      </w:r>
      <w:r w:rsidR="00CC3DAD">
        <w:rPr>
          <w:rFonts w:ascii="Arial" w:hAnsi="Arial" w:cs="Arial"/>
          <w:sz w:val="24"/>
          <w:szCs w:val="24"/>
        </w:rPr>
        <w:t xml:space="preserve"> those ideas into viable options</w:t>
      </w:r>
      <w:r w:rsidR="00531B23">
        <w:rPr>
          <w:rFonts w:ascii="Arial" w:hAnsi="Arial" w:cs="Arial"/>
          <w:sz w:val="24"/>
          <w:szCs w:val="24"/>
        </w:rPr>
        <w:t xml:space="preserve"> and select the most promising ones for funding</w:t>
      </w:r>
      <w:r w:rsidR="00521B8A">
        <w:rPr>
          <w:rFonts w:ascii="Arial" w:hAnsi="Arial" w:cs="Arial"/>
          <w:sz w:val="24"/>
          <w:szCs w:val="24"/>
        </w:rPr>
        <w:t xml:space="preserve"> it can be a </w:t>
      </w:r>
      <w:r w:rsidR="001A38A3">
        <w:rPr>
          <w:rFonts w:ascii="Arial" w:hAnsi="Arial" w:cs="Arial"/>
          <w:sz w:val="24"/>
          <w:szCs w:val="24"/>
        </w:rPr>
        <w:t>time consuming and cognitively demanding task</w:t>
      </w:r>
      <w:r w:rsidR="00CC3DAD">
        <w:rPr>
          <w:rFonts w:ascii="Arial" w:hAnsi="Arial" w:cs="Arial"/>
          <w:sz w:val="24"/>
          <w:szCs w:val="24"/>
        </w:rPr>
        <w:t>.</w:t>
      </w:r>
      <w:r w:rsidR="00E623EE">
        <w:rPr>
          <w:rFonts w:ascii="Arial" w:hAnsi="Arial" w:cs="Arial"/>
          <w:sz w:val="24"/>
          <w:szCs w:val="24"/>
        </w:rPr>
        <w:t xml:space="preserve"> </w:t>
      </w:r>
      <w:r w:rsidR="00531B23">
        <w:rPr>
          <w:rFonts w:ascii="Arial" w:hAnsi="Arial" w:cs="Arial"/>
          <w:sz w:val="24"/>
          <w:szCs w:val="24"/>
        </w:rPr>
        <w:t xml:space="preserve">Kotler et al (2005), states that it is important to go ahead </w:t>
      </w:r>
      <w:r w:rsidR="00EA56DF">
        <w:rPr>
          <w:rFonts w:ascii="Arial" w:hAnsi="Arial" w:cs="Arial"/>
          <w:sz w:val="24"/>
          <w:szCs w:val="24"/>
        </w:rPr>
        <w:t xml:space="preserve">only </w:t>
      </w:r>
      <w:r w:rsidR="00531B23">
        <w:rPr>
          <w:rFonts w:ascii="Arial" w:hAnsi="Arial" w:cs="Arial"/>
          <w:sz w:val="24"/>
          <w:szCs w:val="24"/>
        </w:rPr>
        <w:t xml:space="preserve">with those ideas that are profitable at an early stage due to the rising costs further down the line - the ‘product development stage’.  </w:t>
      </w:r>
    </w:p>
    <w:p w14:paraId="34ECEEC8" w14:textId="5D4B953B" w:rsidR="00531B23" w:rsidRDefault="00D46B47" w:rsidP="00531B23">
      <w:pPr>
        <w:spacing w:line="360" w:lineRule="auto"/>
        <w:rPr>
          <w:rFonts w:ascii="Arial" w:hAnsi="Arial" w:cs="Arial"/>
          <w:sz w:val="24"/>
          <w:szCs w:val="24"/>
        </w:rPr>
      </w:pPr>
      <w:r>
        <w:rPr>
          <w:rFonts w:ascii="Arial" w:hAnsi="Arial" w:cs="Arial"/>
          <w:sz w:val="24"/>
          <w:szCs w:val="24"/>
        </w:rPr>
        <w:t xml:space="preserve">Ciriello et al ( </w:t>
      </w:r>
      <w:r w:rsidR="000E468C">
        <w:rPr>
          <w:rFonts w:ascii="Arial" w:hAnsi="Arial" w:cs="Arial"/>
          <w:sz w:val="24"/>
          <w:szCs w:val="24"/>
        </w:rPr>
        <w:t>2016</w:t>
      </w:r>
      <w:r>
        <w:rPr>
          <w:rFonts w:ascii="Arial" w:hAnsi="Arial" w:cs="Arial"/>
          <w:sz w:val="24"/>
          <w:szCs w:val="24"/>
        </w:rPr>
        <w:t>)</w:t>
      </w:r>
      <w:r w:rsidR="000E468C">
        <w:rPr>
          <w:rFonts w:ascii="Arial" w:hAnsi="Arial" w:cs="Arial"/>
          <w:sz w:val="24"/>
          <w:szCs w:val="24"/>
        </w:rPr>
        <w:t>,</w:t>
      </w:r>
      <w:r>
        <w:rPr>
          <w:rFonts w:ascii="Arial" w:hAnsi="Arial" w:cs="Arial"/>
          <w:sz w:val="24"/>
          <w:szCs w:val="24"/>
        </w:rPr>
        <w:t xml:space="preserve"> </w:t>
      </w:r>
      <w:r w:rsidR="00D1559C">
        <w:rPr>
          <w:rFonts w:ascii="Arial" w:hAnsi="Arial" w:cs="Arial"/>
          <w:sz w:val="24"/>
          <w:szCs w:val="24"/>
        </w:rPr>
        <w:t>grouped screening ideas into 3 categories</w:t>
      </w:r>
      <w:r w:rsidR="00A841B4">
        <w:rPr>
          <w:rFonts w:ascii="Arial" w:hAnsi="Arial" w:cs="Arial"/>
          <w:sz w:val="24"/>
          <w:szCs w:val="24"/>
        </w:rPr>
        <w:t>:</w:t>
      </w:r>
    </w:p>
    <w:p w14:paraId="60B9A2CE" w14:textId="4E578A9A" w:rsidR="00A841B4" w:rsidRDefault="00721F0D" w:rsidP="00531B23">
      <w:pPr>
        <w:spacing w:line="360" w:lineRule="auto"/>
        <w:rPr>
          <w:rFonts w:ascii="Arial" w:hAnsi="Arial" w:cs="Arial"/>
          <w:sz w:val="24"/>
          <w:szCs w:val="24"/>
        </w:rPr>
      </w:pPr>
      <w:r w:rsidRPr="004E1955">
        <w:rPr>
          <w:rFonts w:ascii="Arial" w:hAnsi="Arial" w:cs="Arial"/>
          <w:b/>
          <w:bCs/>
          <w:sz w:val="24"/>
          <w:szCs w:val="24"/>
        </w:rPr>
        <w:t>Strategic</w:t>
      </w:r>
      <w:r>
        <w:rPr>
          <w:rFonts w:ascii="Arial" w:hAnsi="Arial" w:cs="Arial"/>
          <w:sz w:val="24"/>
          <w:szCs w:val="24"/>
        </w:rPr>
        <w:t>: benefit/risk of the idea</w:t>
      </w:r>
      <w:r w:rsidR="00176B7B">
        <w:rPr>
          <w:rFonts w:ascii="Arial" w:hAnsi="Arial" w:cs="Arial"/>
          <w:sz w:val="24"/>
          <w:szCs w:val="24"/>
        </w:rPr>
        <w:t xml:space="preserve">, it needs to fit with the </w:t>
      </w:r>
      <w:r w:rsidR="009307AD">
        <w:rPr>
          <w:rFonts w:ascii="Arial" w:hAnsi="Arial" w:cs="Arial"/>
          <w:sz w:val="24"/>
          <w:szCs w:val="24"/>
        </w:rPr>
        <w:t>organisation</w:t>
      </w:r>
      <w:r w:rsidR="003672C8">
        <w:rPr>
          <w:rFonts w:ascii="Arial" w:hAnsi="Arial" w:cs="Arial"/>
          <w:sz w:val="24"/>
          <w:szCs w:val="24"/>
        </w:rPr>
        <w:t xml:space="preserve">’s internal and external environment.  </w:t>
      </w:r>
      <w:r w:rsidR="003132FA">
        <w:rPr>
          <w:rFonts w:ascii="Arial" w:hAnsi="Arial" w:cs="Arial"/>
          <w:sz w:val="24"/>
          <w:szCs w:val="24"/>
        </w:rPr>
        <w:t>Carrying out a SWOT</w:t>
      </w:r>
      <w:r w:rsidR="007A6320">
        <w:rPr>
          <w:rFonts w:ascii="Arial" w:hAnsi="Arial" w:cs="Arial"/>
          <w:sz w:val="24"/>
          <w:szCs w:val="24"/>
        </w:rPr>
        <w:t xml:space="preserve"> and/or </w:t>
      </w:r>
      <w:r w:rsidR="003132FA">
        <w:rPr>
          <w:rFonts w:ascii="Arial" w:hAnsi="Arial" w:cs="Arial"/>
          <w:sz w:val="24"/>
          <w:szCs w:val="24"/>
        </w:rPr>
        <w:t>PESTLE analysis</w:t>
      </w:r>
      <w:r w:rsidR="007A6320">
        <w:rPr>
          <w:rFonts w:ascii="Arial" w:hAnsi="Arial" w:cs="Arial"/>
          <w:sz w:val="24"/>
          <w:szCs w:val="24"/>
        </w:rPr>
        <w:t xml:space="preserve"> </w:t>
      </w:r>
      <w:r w:rsidR="003132FA">
        <w:rPr>
          <w:rFonts w:ascii="Arial" w:hAnsi="Arial" w:cs="Arial"/>
          <w:sz w:val="24"/>
          <w:szCs w:val="24"/>
        </w:rPr>
        <w:t>would be useful</w:t>
      </w:r>
      <w:r w:rsidR="00A35BA0">
        <w:rPr>
          <w:rFonts w:ascii="Arial" w:hAnsi="Arial" w:cs="Arial"/>
          <w:sz w:val="24"/>
          <w:szCs w:val="24"/>
        </w:rPr>
        <w:t xml:space="preserve"> </w:t>
      </w:r>
      <w:r w:rsidR="007F1DC3">
        <w:rPr>
          <w:rFonts w:ascii="Arial" w:hAnsi="Arial" w:cs="Arial"/>
          <w:sz w:val="24"/>
          <w:szCs w:val="24"/>
        </w:rPr>
        <w:t xml:space="preserve">to </w:t>
      </w:r>
      <w:r w:rsidR="002F73BC">
        <w:rPr>
          <w:rFonts w:ascii="Arial" w:hAnsi="Arial" w:cs="Arial"/>
          <w:sz w:val="24"/>
          <w:szCs w:val="24"/>
        </w:rPr>
        <w:t>seek</w:t>
      </w:r>
      <w:r w:rsidR="007F1DC3">
        <w:rPr>
          <w:rFonts w:ascii="Arial" w:hAnsi="Arial" w:cs="Arial"/>
          <w:sz w:val="24"/>
          <w:szCs w:val="24"/>
        </w:rPr>
        <w:t xml:space="preserve"> any threats from external compe</w:t>
      </w:r>
      <w:r w:rsidR="002F73BC">
        <w:rPr>
          <w:rFonts w:ascii="Arial" w:hAnsi="Arial" w:cs="Arial"/>
          <w:sz w:val="24"/>
          <w:szCs w:val="24"/>
        </w:rPr>
        <w:t xml:space="preserve">titors, any weakness </w:t>
      </w:r>
      <w:r w:rsidR="0018142C">
        <w:rPr>
          <w:rFonts w:ascii="Arial" w:hAnsi="Arial" w:cs="Arial"/>
          <w:sz w:val="24"/>
          <w:szCs w:val="24"/>
        </w:rPr>
        <w:t xml:space="preserve">in resources, </w:t>
      </w:r>
      <w:r w:rsidR="00E01DB4">
        <w:rPr>
          <w:rFonts w:ascii="Arial" w:hAnsi="Arial" w:cs="Arial"/>
          <w:sz w:val="24"/>
          <w:szCs w:val="24"/>
        </w:rPr>
        <w:t xml:space="preserve">correct ‘fit’ </w:t>
      </w:r>
      <w:r w:rsidR="00CC6E9A">
        <w:rPr>
          <w:rFonts w:ascii="Arial" w:hAnsi="Arial" w:cs="Arial"/>
          <w:sz w:val="24"/>
          <w:szCs w:val="24"/>
        </w:rPr>
        <w:t xml:space="preserve">and needs </w:t>
      </w:r>
      <w:r w:rsidR="00E01DB4">
        <w:rPr>
          <w:rFonts w:ascii="Arial" w:hAnsi="Arial" w:cs="Arial"/>
          <w:sz w:val="24"/>
          <w:szCs w:val="24"/>
        </w:rPr>
        <w:t>with customers and stakeholders</w:t>
      </w:r>
      <w:r w:rsidR="008D14A1">
        <w:rPr>
          <w:rFonts w:ascii="Arial" w:hAnsi="Arial" w:cs="Arial"/>
          <w:sz w:val="24"/>
          <w:szCs w:val="24"/>
        </w:rPr>
        <w:t xml:space="preserve"> and compliance with relevant regulations.</w:t>
      </w:r>
      <w:r w:rsidR="003132FA">
        <w:rPr>
          <w:rFonts w:ascii="Arial" w:hAnsi="Arial" w:cs="Arial"/>
          <w:sz w:val="24"/>
          <w:szCs w:val="24"/>
        </w:rPr>
        <w:t xml:space="preserve"> </w:t>
      </w:r>
      <w:r w:rsidR="007A6320">
        <w:rPr>
          <w:rFonts w:ascii="Arial" w:hAnsi="Arial" w:cs="Arial"/>
          <w:sz w:val="24"/>
          <w:szCs w:val="24"/>
        </w:rPr>
        <w:t xml:space="preserve">  </w:t>
      </w:r>
      <w:r w:rsidR="009307AD">
        <w:rPr>
          <w:rFonts w:ascii="Arial" w:hAnsi="Arial" w:cs="Arial"/>
          <w:sz w:val="24"/>
          <w:szCs w:val="24"/>
        </w:rPr>
        <w:t xml:space="preserve">  </w:t>
      </w:r>
    </w:p>
    <w:p w14:paraId="0DA32A4C" w14:textId="75F4DB61" w:rsidR="00721F0D" w:rsidRDefault="00721F0D" w:rsidP="00531B23">
      <w:pPr>
        <w:spacing w:line="360" w:lineRule="auto"/>
        <w:rPr>
          <w:rFonts w:ascii="Arial" w:hAnsi="Arial" w:cs="Arial"/>
          <w:sz w:val="24"/>
          <w:szCs w:val="24"/>
        </w:rPr>
      </w:pPr>
      <w:r w:rsidRPr="004E1955">
        <w:rPr>
          <w:rFonts w:ascii="Arial" w:hAnsi="Arial" w:cs="Arial"/>
          <w:b/>
          <w:bCs/>
          <w:sz w:val="24"/>
          <w:szCs w:val="24"/>
        </w:rPr>
        <w:t>Tactical</w:t>
      </w:r>
      <w:r>
        <w:rPr>
          <w:rFonts w:ascii="Arial" w:hAnsi="Arial" w:cs="Arial"/>
          <w:sz w:val="24"/>
          <w:szCs w:val="24"/>
        </w:rPr>
        <w:t xml:space="preserve">: overview of the next steps and </w:t>
      </w:r>
      <w:r w:rsidR="00926846">
        <w:rPr>
          <w:rFonts w:ascii="Arial" w:hAnsi="Arial" w:cs="Arial"/>
          <w:sz w:val="24"/>
          <w:szCs w:val="24"/>
        </w:rPr>
        <w:t>status</w:t>
      </w:r>
    </w:p>
    <w:p w14:paraId="3444E6FD" w14:textId="7FB93C38" w:rsidR="00EA6392" w:rsidRDefault="00926846" w:rsidP="00491996">
      <w:pPr>
        <w:spacing w:line="360" w:lineRule="auto"/>
        <w:rPr>
          <w:rFonts w:ascii="Arial" w:hAnsi="Arial" w:cs="Arial"/>
          <w:sz w:val="24"/>
          <w:szCs w:val="24"/>
        </w:rPr>
      </w:pPr>
      <w:r w:rsidRPr="004E1955">
        <w:rPr>
          <w:rFonts w:ascii="Arial" w:hAnsi="Arial" w:cs="Arial"/>
          <w:b/>
          <w:bCs/>
          <w:sz w:val="24"/>
          <w:szCs w:val="24"/>
        </w:rPr>
        <w:t>Operational</w:t>
      </w:r>
      <w:r>
        <w:rPr>
          <w:rFonts w:ascii="Arial" w:hAnsi="Arial" w:cs="Arial"/>
          <w:sz w:val="24"/>
          <w:szCs w:val="24"/>
        </w:rPr>
        <w:t xml:space="preserve">: </w:t>
      </w:r>
      <w:r w:rsidR="00B234B7">
        <w:rPr>
          <w:rFonts w:ascii="Arial" w:hAnsi="Arial" w:cs="Arial"/>
          <w:sz w:val="24"/>
          <w:szCs w:val="24"/>
        </w:rPr>
        <w:t>p</w:t>
      </w:r>
      <w:r w:rsidR="004E1955">
        <w:rPr>
          <w:rFonts w:ascii="Arial" w:hAnsi="Arial" w:cs="Arial"/>
          <w:sz w:val="24"/>
          <w:szCs w:val="24"/>
        </w:rPr>
        <w:t>urposefully carry the idea step by step</w:t>
      </w:r>
      <w:r w:rsidR="00641FE6">
        <w:rPr>
          <w:rFonts w:ascii="Arial" w:hAnsi="Arial" w:cs="Arial"/>
          <w:sz w:val="24"/>
          <w:szCs w:val="24"/>
        </w:rPr>
        <w:t xml:space="preserve">, </w:t>
      </w:r>
      <w:r w:rsidR="00E57044">
        <w:rPr>
          <w:rFonts w:ascii="Arial" w:hAnsi="Arial" w:cs="Arial"/>
          <w:sz w:val="24"/>
          <w:szCs w:val="24"/>
        </w:rPr>
        <w:t xml:space="preserve">capturing the valuable knowledge </w:t>
      </w:r>
      <w:r w:rsidR="00CA4C71">
        <w:rPr>
          <w:rFonts w:ascii="Arial" w:hAnsi="Arial" w:cs="Arial"/>
          <w:sz w:val="24"/>
          <w:szCs w:val="24"/>
        </w:rPr>
        <w:t xml:space="preserve">and learning </w:t>
      </w:r>
      <w:r w:rsidR="00E57044">
        <w:rPr>
          <w:rFonts w:ascii="Arial" w:hAnsi="Arial" w:cs="Arial"/>
          <w:sz w:val="24"/>
          <w:szCs w:val="24"/>
        </w:rPr>
        <w:t>gained from the innovation</w:t>
      </w:r>
      <w:r w:rsidR="00F734CC">
        <w:rPr>
          <w:rFonts w:ascii="Arial" w:hAnsi="Arial" w:cs="Arial"/>
          <w:sz w:val="24"/>
          <w:szCs w:val="24"/>
        </w:rPr>
        <w:t xml:space="preserve"> and to </w:t>
      </w:r>
      <w:r w:rsidR="00B77DFA">
        <w:rPr>
          <w:rFonts w:ascii="Arial" w:hAnsi="Arial" w:cs="Arial"/>
          <w:sz w:val="24"/>
          <w:szCs w:val="24"/>
        </w:rPr>
        <w:t>visualise the expected benefits</w:t>
      </w:r>
    </w:p>
    <w:p w14:paraId="00482563" w14:textId="25A8C28E" w:rsidR="001B697C" w:rsidRDefault="00296025" w:rsidP="00491996">
      <w:pPr>
        <w:spacing w:line="360" w:lineRule="auto"/>
        <w:rPr>
          <w:rFonts w:ascii="Arial" w:hAnsi="Arial" w:cs="Arial"/>
          <w:sz w:val="24"/>
          <w:szCs w:val="24"/>
        </w:rPr>
      </w:pPr>
      <w:r>
        <w:rPr>
          <w:rFonts w:ascii="Arial" w:hAnsi="Arial" w:cs="Arial"/>
          <w:sz w:val="24"/>
          <w:szCs w:val="24"/>
        </w:rPr>
        <w:t>Mulghan</w:t>
      </w:r>
      <w:r w:rsidR="00A577E4">
        <w:rPr>
          <w:rFonts w:ascii="Arial" w:hAnsi="Arial" w:cs="Arial"/>
          <w:sz w:val="24"/>
          <w:szCs w:val="24"/>
        </w:rPr>
        <w:t xml:space="preserve"> and Albury</w:t>
      </w:r>
      <w:r>
        <w:rPr>
          <w:rFonts w:ascii="Arial" w:hAnsi="Arial" w:cs="Arial"/>
          <w:sz w:val="24"/>
          <w:szCs w:val="24"/>
        </w:rPr>
        <w:t xml:space="preserve"> (</w:t>
      </w:r>
      <w:r w:rsidR="00A577E4">
        <w:rPr>
          <w:rFonts w:ascii="Arial" w:hAnsi="Arial" w:cs="Arial"/>
          <w:sz w:val="24"/>
          <w:szCs w:val="24"/>
        </w:rPr>
        <w:t>2003</w:t>
      </w:r>
      <w:r>
        <w:rPr>
          <w:rFonts w:ascii="Arial" w:hAnsi="Arial" w:cs="Arial"/>
          <w:sz w:val="24"/>
          <w:szCs w:val="24"/>
        </w:rPr>
        <w:t>)</w:t>
      </w:r>
      <w:r w:rsidR="00A577E4">
        <w:rPr>
          <w:rFonts w:ascii="Arial" w:hAnsi="Arial" w:cs="Arial"/>
          <w:sz w:val="24"/>
          <w:szCs w:val="24"/>
        </w:rPr>
        <w:t xml:space="preserve">, </w:t>
      </w:r>
      <w:r w:rsidR="00C65B38">
        <w:rPr>
          <w:rFonts w:ascii="Arial" w:hAnsi="Arial" w:cs="Arial"/>
          <w:sz w:val="24"/>
          <w:szCs w:val="24"/>
        </w:rPr>
        <w:t>believe that all new innovations are valuable</w:t>
      </w:r>
      <w:r w:rsidR="005D15FF">
        <w:rPr>
          <w:rFonts w:ascii="Arial" w:hAnsi="Arial" w:cs="Arial"/>
          <w:sz w:val="24"/>
          <w:szCs w:val="24"/>
        </w:rPr>
        <w:t>,</w:t>
      </w:r>
      <w:r w:rsidR="009E1A9E">
        <w:rPr>
          <w:rFonts w:ascii="Arial" w:hAnsi="Arial" w:cs="Arial"/>
          <w:sz w:val="24"/>
          <w:szCs w:val="24"/>
        </w:rPr>
        <w:t xml:space="preserve"> whether they are successful or not</w:t>
      </w:r>
      <w:r w:rsidR="00C65B38">
        <w:rPr>
          <w:rFonts w:ascii="Arial" w:hAnsi="Arial" w:cs="Arial"/>
          <w:sz w:val="24"/>
          <w:szCs w:val="24"/>
        </w:rPr>
        <w:t xml:space="preserve"> </w:t>
      </w:r>
      <w:r w:rsidR="005D15FF">
        <w:rPr>
          <w:rFonts w:ascii="Arial" w:hAnsi="Arial" w:cs="Arial"/>
          <w:sz w:val="24"/>
          <w:szCs w:val="24"/>
        </w:rPr>
        <w:t xml:space="preserve">if lessons </w:t>
      </w:r>
      <w:r w:rsidR="003B6226">
        <w:rPr>
          <w:rFonts w:ascii="Arial" w:hAnsi="Arial" w:cs="Arial"/>
          <w:sz w:val="24"/>
          <w:szCs w:val="24"/>
        </w:rPr>
        <w:t>have been</w:t>
      </w:r>
      <w:r w:rsidR="005D15FF">
        <w:rPr>
          <w:rFonts w:ascii="Arial" w:hAnsi="Arial" w:cs="Arial"/>
          <w:sz w:val="24"/>
          <w:szCs w:val="24"/>
        </w:rPr>
        <w:t xml:space="preserve"> learned</w:t>
      </w:r>
      <w:r w:rsidR="00373D9D">
        <w:rPr>
          <w:rFonts w:ascii="Arial" w:hAnsi="Arial" w:cs="Arial"/>
          <w:sz w:val="24"/>
          <w:szCs w:val="24"/>
        </w:rPr>
        <w:t xml:space="preserve"> and</w:t>
      </w:r>
      <w:r w:rsidR="003B6226">
        <w:rPr>
          <w:rFonts w:ascii="Arial" w:hAnsi="Arial" w:cs="Arial"/>
          <w:sz w:val="24"/>
          <w:szCs w:val="24"/>
        </w:rPr>
        <w:t xml:space="preserve"> new </w:t>
      </w:r>
      <w:r w:rsidR="00373D9D">
        <w:rPr>
          <w:rFonts w:ascii="Arial" w:hAnsi="Arial" w:cs="Arial"/>
          <w:sz w:val="24"/>
          <w:szCs w:val="24"/>
        </w:rPr>
        <w:t xml:space="preserve">knowledge </w:t>
      </w:r>
      <w:r w:rsidR="00D51FC3">
        <w:rPr>
          <w:rFonts w:ascii="Arial" w:hAnsi="Arial" w:cs="Arial"/>
          <w:sz w:val="24"/>
          <w:szCs w:val="24"/>
        </w:rPr>
        <w:t xml:space="preserve">is </w:t>
      </w:r>
      <w:r w:rsidR="00095159">
        <w:rPr>
          <w:rFonts w:ascii="Arial" w:hAnsi="Arial" w:cs="Arial"/>
          <w:sz w:val="24"/>
          <w:szCs w:val="24"/>
        </w:rPr>
        <w:t xml:space="preserve">not wasted but is </w:t>
      </w:r>
      <w:r w:rsidR="00D51FC3">
        <w:rPr>
          <w:rFonts w:ascii="Arial" w:hAnsi="Arial" w:cs="Arial"/>
          <w:sz w:val="24"/>
          <w:szCs w:val="24"/>
        </w:rPr>
        <w:t>fed back into a c</w:t>
      </w:r>
      <w:r w:rsidR="00776ACA">
        <w:rPr>
          <w:rFonts w:ascii="Arial" w:hAnsi="Arial" w:cs="Arial"/>
          <w:sz w:val="24"/>
          <w:szCs w:val="24"/>
        </w:rPr>
        <w:t xml:space="preserve">ontinual loop </w:t>
      </w:r>
      <w:r w:rsidR="008A5F85">
        <w:rPr>
          <w:rFonts w:ascii="Arial" w:hAnsi="Arial" w:cs="Arial"/>
          <w:sz w:val="24"/>
          <w:szCs w:val="24"/>
        </w:rPr>
        <w:t>used to enhance</w:t>
      </w:r>
      <w:r w:rsidR="00776ACA">
        <w:rPr>
          <w:rFonts w:ascii="Arial" w:hAnsi="Arial" w:cs="Arial"/>
          <w:sz w:val="24"/>
          <w:szCs w:val="24"/>
        </w:rPr>
        <w:t xml:space="preserve"> policy and service</w:t>
      </w:r>
      <w:r w:rsidR="008A5F85">
        <w:rPr>
          <w:rFonts w:ascii="Arial" w:hAnsi="Arial" w:cs="Arial"/>
          <w:sz w:val="24"/>
          <w:szCs w:val="24"/>
        </w:rPr>
        <w:t xml:space="preserve"> development.</w:t>
      </w:r>
      <w:r>
        <w:rPr>
          <w:rFonts w:ascii="Arial" w:hAnsi="Arial" w:cs="Arial"/>
          <w:sz w:val="24"/>
          <w:szCs w:val="24"/>
        </w:rPr>
        <w:t xml:space="preserve"> </w:t>
      </w:r>
      <w:r w:rsidR="00D0356F">
        <w:rPr>
          <w:rFonts w:ascii="Arial" w:hAnsi="Arial" w:cs="Arial"/>
          <w:sz w:val="24"/>
          <w:szCs w:val="24"/>
        </w:rPr>
        <w:t xml:space="preserve">Organisations </w:t>
      </w:r>
      <w:r w:rsidR="00B84865">
        <w:rPr>
          <w:rFonts w:ascii="Arial" w:hAnsi="Arial" w:cs="Arial"/>
          <w:sz w:val="24"/>
          <w:szCs w:val="24"/>
        </w:rPr>
        <w:t xml:space="preserve">generate more ideas than they can </w:t>
      </w:r>
      <w:r w:rsidR="006F4291">
        <w:rPr>
          <w:rFonts w:ascii="Arial" w:hAnsi="Arial" w:cs="Arial"/>
          <w:sz w:val="24"/>
          <w:szCs w:val="24"/>
        </w:rPr>
        <w:t>implement,</w:t>
      </w:r>
      <w:r w:rsidR="00B84865">
        <w:rPr>
          <w:rFonts w:ascii="Arial" w:hAnsi="Arial" w:cs="Arial"/>
          <w:sz w:val="24"/>
          <w:szCs w:val="24"/>
        </w:rPr>
        <w:t xml:space="preserve"> and ideas compete </w:t>
      </w:r>
      <w:r w:rsidR="00822BF7">
        <w:rPr>
          <w:rFonts w:ascii="Arial" w:hAnsi="Arial" w:cs="Arial"/>
          <w:sz w:val="24"/>
          <w:szCs w:val="24"/>
        </w:rPr>
        <w:t xml:space="preserve">against each other </w:t>
      </w:r>
      <w:r w:rsidR="00B84865">
        <w:rPr>
          <w:rFonts w:ascii="Arial" w:hAnsi="Arial" w:cs="Arial"/>
          <w:sz w:val="24"/>
          <w:szCs w:val="24"/>
        </w:rPr>
        <w:t>for funding</w:t>
      </w:r>
      <w:r w:rsidR="00822BF7">
        <w:rPr>
          <w:rFonts w:ascii="Arial" w:hAnsi="Arial" w:cs="Arial"/>
          <w:sz w:val="24"/>
          <w:szCs w:val="24"/>
        </w:rPr>
        <w:t xml:space="preserve"> and other resources.</w:t>
      </w:r>
      <w:r w:rsidR="00B84865">
        <w:rPr>
          <w:rFonts w:ascii="Arial" w:hAnsi="Arial" w:cs="Arial"/>
          <w:sz w:val="24"/>
          <w:szCs w:val="24"/>
        </w:rPr>
        <w:t xml:space="preserve"> </w:t>
      </w:r>
    </w:p>
    <w:p w14:paraId="08CD006B" w14:textId="52F8EA13" w:rsidR="00C61983" w:rsidRDefault="00535B7C" w:rsidP="00491996">
      <w:pPr>
        <w:spacing w:line="360" w:lineRule="auto"/>
        <w:rPr>
          <w:rFonts w:ascii="Arial" w:hAnsi="Arial" w:cs="Arial"/>
          <w:sz w:val="24"/>
          <w:szCs w:val="24"/>
        </w:rPr>
      </w:pPr>
      <w:r>
        <w:rPr>
          <w:rFonts w:ascii="Arial" w:hAnsi="Arial" w:cs="Arial"/>
          <w:sz w:val="24"/>
          <w:szCs w:val="24"/>
        </w:rPr>
        <w:t>In</w:t>
      </w:r>
      <w:r w:rsidR="00293784">
        <w:rPr>
          <w:rFonts w:ascii="Arial" w:hAnsi="Arial" w:cs="Arial"/>
          <w:sz w:val="24"/>
          <w:szCs w:val="24"/>
        </w:rPr>
        <w:t xml:space="preserve"> </w:t>
      </w:r>
      <w:r>
        <w:rPr>
          <w:rFonts w:ascii="Arial" w:hAnsi="Arial" w:cs="Arial"/>
          <w:sz w:val="24"/>
          <w:szCs w:val="24"/>
        </w:rPr>
        <w:t xml:space="preserve">the previous </w:t>
      </w:r>
      <w:r w:rsidR="009257A8">
        <w:rPr>
          <w:rFonts w:ascii="Arial" w:hAnsi="Arial" w:cs="Arial"/>
          <w:sz w:val="24"/>
          <w:szCs w:val="24"/>
        </w:rPr>
        <w:t>workplace</w:t>
      </w:r>
      <w:r>
        <w:rPr>
          <w:rFonts w:ascii="Arial" w:hAnsi="Arial" w:cs="Arial"/>
          <w:sz w:val="24"/>
          <w:szCs w:val="24"/>
        </w:rPr>
        <w:t xml:space="preserve"> </w:t>
      </w:r>
      <w:r w:rsidR="00AD65D0">
        <w:rPr>
          <w:rFonts w:ascii="Arial" w:hAnsi="Arial" w:cs="Arial"/>
          <w:sz w:val="24"/>
          <w:szCs w:val="24"/>
        </w:rPr>
        <w:t xml:space="preserve">there is dedicated </w:t>
      </w:r>
      <w:r w:rsidR="00C05B15">
        <w:rPr>
          <w:rFonts w:ascii="Arial" w:hAnsi="Arial" w:cs="Arial"/>
          <w:sz w:val="24"/>
          <w:szCs w:val="24"/>
        </w:rPr>
        <w:t>innovation department known as the ‘</w:t>
      </w:r>
      <w:r w:rsidR="005C3CAD">
        <w:rPr>
          <w:rFonts w:ascii="Arial" w:hAnsi="Arial" w:cs="Arial"/>
          <w:sz w:val="24"/>
          <w:szCs w:val="24"/>
        </w:rPr>
        <w:t>Improvement and Implem</w:t>
      </w:r>
      <w:r w:rsidR="00B90DD2">
        <w:rPr>
          <w:rFonts w:ascii="Arial" w:hAnsi="Arial" w:cs="Arial"/>
          <w:sz w:val="24"/>
          <w:szCs w:val="24"/>
        </w:rPr>
        <w:t>entation team</w:t>
      </w:r>
      <w:r w:rsidR="00C05B15">
        <w:rPr>
          <w:rFonts w:ascii="Arial" w:hAnsi="Arial" w:cs="Arial"/>
          <w:sz w:val="24"/>
          <w:szCs w:val="24"/>
        </w:rPr>
        <w:t>’</w:t>
      </w:r>
      <w:r w:rsidR="005459D6">
        <w:rPr>
          <w:rFonts w:ascii="Arial" w:hAnsi="Arial" w:cs="Arial"/>
          <w:sz w:val="24"/>
          <w:szCs w:val="24"/>
        </w:rPr>
        <w:t xml:space="preserve"> whose purpose is to transform good ideas into sustainable </w:t>
      </w:r>
      <w:r w:rsidR="00E136B6">
        <w:rPr>
          <w:rFonts w:ascii="Arial" w:hAnsi="Arial" w:cs="Arial"/>
          <w:sz w:val="24"/>
          <w:szCs w:val="24"/>
        </w:rPr>
        <w:t xml:space="preserve">workable solutions designed to improve and deliver quality services for </w:t>
      </w:r>
      <w:r w:rsidR="00E136B6">
        <w:rPr>
          <w:rFonts w:ascii="Arial" w:hAnsi="Arial" w:cs="Arial"/>
          <w:sz w:val="24"/>
          <w:szCs w:val="24"/>
        </w:rPr>
        <w:lastRenderedPageBreak/>
        <w:t>patients and the public.</w:t>
      </w:r>
      <w:r w:rsidR="002A755A">
        <w:rPr>
          <w:rFonts w:ascii="Arial" w:hAnsi="Arial" w:cs="Arial"/>
          <w:sz w:val="24"/>
          <w:szCs w:val="24"/>
        </w:rPr>
        <w:t xml:space="preserve"> Staff members </w:t>
      </w:r>
      <w:r w:rsidR="00C55529">
        <w:rPr>
          <w:rFonts w:ascii="Arial" w:hAnsi="Arial" w:cs="Arial"/>
          <w:sz w:val="24"/>
          <w:szCs w:val="24"/>
        </w:rPr>
        <w:t xml:space="preserve">are encouraged to </w:t>
      </w:r>
      <w:r w:rsidR="002A755A">
        <w:rPr>
          <w:rFonts w:ascii="Arial" w:hAnsi="Arial" w:cs="Arial"/>
          <w:sz w:val="24"/>
          <w:szCs w:val="24"/>
        </w:rPr>
        <w:t xml:space="preserve">submit </w:t>
      </w:r>
      <w:r w:rsidR="00C55529">
        <w:rPr>
          <w:rFonts w:ascii="Arial" w:hAnsi="Arial" w:cs="Arial"/>
          <w:sz w:val="24"/>
          <w:szCs w:val="24"/>
        </w:rPr>
        <w:t xml:space="preserve">their ‘light bulb moments’ and </w:t>
      </w:r>
      <w:r w:rsidR="00AF6496">
        <w:rPr>
          <w:rFonts w:ascii="Arial" w:hAnsi="Arial" w:cs="Arial"/>
          <w:sz w:val="24"/>
          <w:szCs w:val="24"/>
        </w:rPr>
        <w:t>better ways of working</w:t>
      </w:r>
      <w:r w:rsidR="0084153F">
        <w:rPr>
          <w:rFonts w:ascii="Arial" w:hAnsi="Arial" w:cs="Arial"/>
          <w:sz w:val="24"/>
          <w:szCs w:val="24"/>
        </w:rPr>
        <w:t xml:space="preserve"> into a </w:t>
      </w:r>
      <w:r w:rsidR="002B3737">
        <w:rPr>
          <w:rFonts w:ascii="Arial" w:hAnsi="Arial" w:cs="Arial"/>
          <w:sz w:val="24"/>
          <w:szCs w:val="24"/>
        </w:rPr>
        <w:t xml:space="preserve">dedicated </w:t>
      </w:r>
      <w:r w:rsidR="00606554">
        <w:rPr>
          <w:rFonts w:ascii="Arial" w:hAnsi="Arial" w:cs="Arial"/>
          <w:sz w:val="24"/>
          <w:szCs w:val="24"/>
        </w:rPr>
        <w:t>software programme</w:t>
      </w:r>
      <w:r w:rsidR="00D923DD">
        <w:rPr>
          <w:rFonts w:ascii="Arial" w:hAnsi="Arial" w:cs="Arial"/>
          <w:sz w:val="24"/>
          <w:szCs w:val="24"/>
        </w:rPr>
        <w:t xml:space="preserve"> </w:t>
      </w:r>
      <w:r w:rsidR="002D4F53">
        <w:rPr>
          <w:rFonts w:ascii="Arial" w:hAnsi="Arial" w:cs="Arial"/>
          <w:sz w:val="24"/>
          <w:szCs w:val="24"/>
        </w:rPr>
        <w:t xml:space="preserve">by </w:t>
      </w:r>
      <w:r w:rsidR="00D923DD">
        <w:rPr>
          <w:rFonts w:ascii="Arial" w:hAnsi="Arial" w:cs="Arial"/>
          <w:sz w:val="24"/>
          <w:szCs w:val="24"/>
        </w:rPr>
        <w:t xml:space="preserve">simply outlining their idea </w:t>
      </w:r>
      <w:r w:rsidR="002D4F53">
        <w:rPr>
          <w:rFonts w:ascii="Arial" w:hAnsi="Arial" w:cs="Arial"/>
          <w:sz w:val="24"/>
          <w:szCs w:val="24"/>
        </w:rPr>
        <w:t>without the added pressure of a full business case in the first instance.</w:t>
      </w:r>
      <w:r w:rsidR="00D923DD">
        <w:rPr>
          <w:rFonts w:ascii="Arial" w:hAnsi="Arial" w:cs="Arial"/>
          <w:sz w:val="24"/>
          <w:szCs w:val="24"/>
        </w:rPr>
        <w:t xml:space="preserve"> </w:t>
      </w:r>
      <w:r w:rsidR="002B3737">
        <w:rPr>
          <w:rFonts w:ascii="Arial" w:hAnsi="Arial" w:cs="Arial"/>
          <w:sz w:val="24"/>
          <w:szCs w:val="24"/>
        </w:rPr>
        <w:t xml:space="preserve"> </w:t>
      </w:r>
      <w:r w:rsidR="00AF6496">
        <w:rPr>
          <w:rFonts w:ascii="Arial" w:hAnsi="Arial" w:cs="Arial"/>
          <w:sz w:val="24"/>
          <w:szCs w:val="24"/>
        </w:rPr>
        <w:t xml:space="preserve"> </w:t>
      </w:r>
      <w:r w:rsidR="004B032A">
        <w:rPr>
          <w:rFonts w:ascii="Arial" w:hAnsi="Arial" w:cs="Arial"/>
          <w:sz w:val="24"/>
          <w:szCs w:val="24"/>
        </w:rPr>
        <w:t>The</w:t>
      </w:r>
      <w:r w:rsidR="008A1131">
        <w:rPr>
          <w:rFonts w:ascii="Arial" w:hAnsi="Arial" w:cs="Arial"/>
          <w:sz w:val="24"/>
          <w:szCs w:val="24"/>
        </w:rPr>
        <w:t xml:space="preserve">se ideas are then </w:t>
      </w:r>
      <w:r w:rsidR="00BE795E">
        <w:rPr>
          <w:rFonts w:ascii="Arial" w:hAnsi="Arial" w:cs="Arial"/>
          <w:sz w:val="24"/>
          <w:szCs w:val="24"/>
        </w:rPr>
        <w:t xml:space="preserve">rated and </w:t>
      </w:r>
      <w:r w:rsidR="008A1131">
        <w:rPr>
          <w:rFonts w:ascii="Arial" w:hAnsi="Arial" w:cs="Arial"/>
          <w:sz w:val="24"/>
          <w:szCs w:val="24"/>
        </w:rPr>
        <w:t xml:space="preserve">evaluated </w:t>
      </w:r>
      <w:r w:rsidR="00DF7329">
        <w:rPr>
          <w:rFonts w:ascii="Arial" w:hAnsi="Arial" w:cs="Arial"/>
          <w:sz w:val="24"/>
          <w:szCs w:val="24"/>
        </w:rPr>
        <w:t xml:space="preserve">by the department </w:t>
      </w:r>
      <w:r w:rsidR="008A1131">
        <w:rPr>
          <w:rFonts w:ascii="Arial" w:hAnsi="Arial" w:cs="Arial"/>
          <w:sz w:val="24"/>
          <w:szCs w:val="24"/>
        </w:rPr>
        <w:t>against a set of criteria</w:t>
      </w:r>
      <w:r w:rsidR="00555035">
        <w:rPr>
          <w:rFonts w:ascii="Arial" w:hAnsi="Arial" w:cs="Arial"/>
          <w:sz w:val="24"/>
          <w:szCs w:val="24"/>
        </w:rPr>
        <w:t xml:space="preserve">, such as </w:t>
      </w:r>
      <w:r w:rsidR="00BE795E">
        <w:rPr>
          <w:rFonts w:ascii="Arial" w:hAnsi="Arial" w:cs="Arial"/>
          <w:sz w:val="24"/>
          <w:szCs w:val="24"/>
        </w:rPr>
        <w:t xml:space="preserve">‘is this good for our </w:t>
      </w:r>
      <w:r w:rsidR="00731994">
        <w:rPr>
          <w:rFonts w:ascii="Arial" w:hAnsi="Arial" w:cs="Arial"/>
          <w:sz w:val="24"/>
          <w:szCs w:val="24"/>
        </w:rPr>
        <w:t xml:space="preserve">organisation’ </w:t>
      </w:r>
      <w:r w:rsidR="0002303B">
        <w:rPr>
          <w:rFonts w:ascii="Arial" w:hAnsi="Arial" w:cs="Arial"/>
          <w:sz w:val="24"/>
          <w:szCs w:val="24"/>
        </w:rPr>
        <w:t>‘</w:t>
      </w:r>
      <w:r w:rsidR="00731994">
        <w:rPr>
          <w:rFonts w:ascii="Arial" w:hAnsi="Arial" w:cs="Arial"/>
          <w:sz w:val="24"/>
          <w:szCs w:val="24"/>
        </w:rPr>
        <w:t xml:space="preserve">does it </w:t>
      </w:r>
      <w:r w:rsidR="006C20C9">
        <w:rPr>
          <w:rFonts w:ascii="Arial" w:hAnsi="Arial" w:cs="Arial"/>
          <w:sz w:val="24"/>
          <w:szCs w:val="24"/>
        </w:rPr>
        <w:t>fit with the organisations objectives and strategy</w:t>
      </w:r>
      <w:r w:rsidR="0002303B">
        <w:rPr>
          <w:rFonts w:ascii="Arial" w:hAnsi="Arial" w:cs="Arial"/>
          <w:sz w:val="24"/>
          <w:szCs w:val="24"/>
        </w:rPr>
        <w:t>?’</w:t>
      </w:r>
      <w:r w:rsidR="00FF53F8">
        <w:rPr>
          <w:rFonts w:ascii="Arial" w:hAnsi="Arial" w:cs="Arial"/>
          <w:sz w:val="24"/>
          <w:szCs w:val="24"/>
        </w:rPr>
        <w:t xml:space="preserve"> </w:t>
      </w:r>
      <w:r w:rsidR="00B772EF">
        <w:rPr>
          <w:rFonts w:ascii="Arial" w:hAnsi="Arial" w:cs="Arial"/>
          <w:sz w:val="24"/>
          <w:szCs w:val="24"/>
        </w:rPr>
        <w:t>‘</w:t>
      </w:r>
      <w:r w:rsidR="00FF53F8">
        <w:rPr>
          <w:rFonts w:ascii="Arial" w:hAnsi="Arial" w:cs="Arial"/>
          <w:sz w:val="24"/>
          <w:szCs w:val="24"/>
        </w:rPr>
        <w:t>do</w:t>
      </w:r>
      <w:r w:rsidR="00B772EF">
        <w:rPr>
          <w:rFonts w:ascii="Arial" w:hAnsi="Arial" w:cs="Arial"/>
          <w:sz w:val="24"/>
          <w:szCs w:val="24"/>
        </w:rPr>
        <w:t xml:space="preserve"> we have the people and resources to make it succeed?’</w:t>
      </w:r>
      <w:r w:rsidR="0002303B">
        <w:rPr>
          <w:rFonts w:ascii="Arial" w:hAnsi="Arial" w:cs="Arial"/>
          <w:sz w:val="24"/>
          <w:szCs w:val="24"/>
        </w:rPr>
        <w:t>.</w:t>
      </w:r>
      <w:r w:rsidR="008A1131">
        <w:rPr>
          <w:rFonts w:ascii="Arial" w:hAnsi="Arial" w:cs="Arial"/>
          <w:sz w:val="24"/>
          <w:szCs w:val="24"/>
        </w:rPr>
        <w:t xml:space="preserve"> </w:t>
      </w:r>
      <w:r w:rsidR="00B90DD2">
        <w:rPr>
          <w:rFonts w:ascii="Arial" w:hAnsi="Arial" w:cs="Arial"/>
          <w:sz w:val="24"/>
          <w:szCs w:val="24"/>
        </w:rPr>
        <w:t xml:space="preserve"> </w:t>
      </w:r>
    </w:p>
    <w:p w14:paraId="207E5D3B" w14:textId="1D73A36F" w:rsidR="00DA6E87" w:rsidRDefault="0002303B" w:rsidP="00D2291D">
      <w:pPr>
        <w:spacing w:line="360" w:lineRule="auto"/>
        <w:rPr>
          <w:rFonts w:ascii="Arial" w:hAnsi="Arial" w:cs="Arial"/>
          <w:sz w:val="24"/>
          <w:szCs w:val="24"/>
        </w:rPr>
      </w:pPr>
      <w:r>
        <w:rPr>
          <w:rFonts w:ascii="Arial" w:hAnsi="Arial" w:cs="Arial"/>
          <w:sz w:val="24"/>
          <w:szCs w:val="24"/>
        </w:rPr>
        <w:t xml:space="preserve">The literature </w:t>
      </w:r>
      <w:r w:rsidR="008233B9">
        <w:rPr>
          <w:rFonts w:ascii="Arial" w:hAnsi="Arial" w:cs="Arial"/>
          <w:sz w:val="24"/>
          <w:szCs w:val="24"/>
        </w:rPr>
        <w:t>search</w:t>
      </w:r>
      <w:r w:rsidR="00AC0F22">
        <w:rPr>
          <w:rFonts w:ascii="Arial" w:hAnsi="Arial" w:cs="Arial"/>
          <w:sz w:val="24"/>
          <w:szCs w:val="24"/>
        </w:rPr>
        <w:t xml:space="preserve"> </w:t>
      </w:r>
      <w:r w:rsidR="00191925">
        <w:rPr>
          <w:rFonts w:ascii="Arial" w:hAnsi="Arial" w:cs="Arial"/>
          <w:sz w:val="24"/>
          <w:szCs w:val="24"/>
        </w:rPr>
        <w:t xml:space="preserve">revealed </w:t>
      </w:r>
      <w:r w:rsidR="00027AD8">
        <w:rPr>
          <w:rFonts w:ascii="Arial" w:hAnsi="Arial" w:cs="Arial"/>
          <w:sz w:val="24"/>
          <w:szCs w:val="24"/>
        </w:rPr>
        <w:t>th</w:t>
      </w:r>
      <w:r w:rsidR="00A104AA">
        <w:rPr>
          <w:rFonts w:ascii="Arial" w:hAnsi="Arial" w:cs="Arial"/>
          <w:sz w:val="24"/>
          <w:szCs w:val="24"/>
        </w:rPr>
        <w:t xml:space="preserve">at this </w:t>
      </w:r>
      <w:r w:rsidR="0044117D">
        <w:rPr>
          <w:rFonts w:ascii="Arial" w:hAnsi="Arial" w:cs="Arial"/>
          <w:sz w:val="24"/>
          <w:szCs w:val="24"/>
        </w:rPr>
        <w:t xml:space="preserve">dedicated </w:t>
      </w:r>
      <w:r w:rsidR="00A104AA">
        <w:rPr>
          <w:rFonts w:ascii="Arial" w:hAnsi="Arial" w:cs="Arial"/>
          <w:sz w:val="24"/>
          <w:szCs w:val="24"/>
        </w:rPr>
        <w:t>software programme is known as a</w:t>
      </w:r>
      <w:r w:rsidR="00027AD8">
        <w:rPr>
          <w:rFonts w:ascii="Arial" w:hAnsi="Arial" w:cs="Arial"/>
          <w:sz w:val="24"/>
          <w:szCs w:val="24"/>
        </w:rPr>
        <w:t xml:space="preserve"> ‘crowdsourcing platform’</w:t>
      </w:r>
      <w:r w:rsidR="00BE5AF3">
        <w:rPr>
          <w:rFonts w:ascii="Arial" w:hAnsi="Arial" w:cs="Arial"/>
          <w:sz w:val="24"/>
          <w:szCs w:val="24"/>
        </w:rPr>
        <w:t xml:space="preserve">, also known as </w:t>
      </w:r>
      <w:r w:rsidR="00FC52E2">
        <w:rPr>
          <w:rFonts w:ascii="Arial" w:hAnsi="Arial" w:cs="Arial"/>
          <w:sz w:val="24"/>
          <w:szCs w:val="24"/>
        </w:rPr>
        <w:t>‘open innovation’</w:t>
      </w:r>
      <w:r w:rsidR="004E6685">
        <w:rPr>
          <w:rFonts w:ascii="Arial" w:hAnsi="Arial" w:cs="Arial"/>
          <w:sz w:val="24"/>
          <w:szCs w:val="24"/>
        </w:rPr>
        <w:t xml:space="preserve"> </w:t>
      </w:r>
      <w:r w:rsidR="008058CA">
        <w:rPr>
          <w:rFonts w:ascii="Arial" w:hAnsi="Arial" w:cs="Arial"/>
          <w:sz w:val="24"/>
          <w:szCs w:val="24"/>
        </w:rPr>
        <w:t xml:space="preserve">which manages the full cycle of innovation </w:t>
      </w:r>
      <w:r w:rsidR="009C19F0">
        <w:rPr>
          <w:rFonts w:ascii="Arial" w:hAnsi="Arial" w:cs="Arial"/>
          <w:sz w:val="24"/>
          <w:szCs w:val="24"/>
        </w:rPr>
        <w:t xml:space="preserve">whereby employees are asked to </w:t>
      </w:r>
      <w:r w:rsidR="008758A8">
        <w:rPr>
          <w:rFonts w:ascii="Arial" w:hAnsi="Arial" w:cs="Arial"/>
          <w:sz w:val="24"/>
          <w:szCs w:val="24"/>
        </w:rPr>
        <w:t>submit ‘ideas of interest’ not full proposals</w:t>
      </w:r>
      <w:r w:rsidR="00067BBD">
        <w:rPr>
          <w:rFonts w:ascii="Arial" w:hAnsi="Arial" w:cs="Arial"/>
          <w:sz w:val="24"/>
          <w:szCs w:val="24"/>
        </w:rPr>
        <w:t xml:space="preserve"> which is </w:t>
      </w:r>
      <w:r w:rsidR="009F4A59">
        <w:rPr>
          <w:rFonts w:ascii="Arial" w:hAnsi="Arial" w:cs="Arial"/>
          <w:sz w:val="24"/>
          <w:szCs w:val="24"/>
        </w:rPr>
        <w:t xml:space="preserve">a </w:t>
      </w:r>
      <w:r w:rsidR="00067BBD">
        <w:rPr>
          <w:rFonts w:ascii="Arial" w:hAnsi="Arial" w:cs="Arial"/>
          <w:sz w:val="24"/>
          <w:szCs w:val="24"/>
        </w:rPr>
        <w:t xml:space="preserve">useful </w:t>
      </w:r>
      <w:r w:rsidR="00674200">
        <w:rPr>
          <w:rFonts w:ascii="Arial" w:hAnsi="Arial" w:cs="Arial"/>
          <w:sz w:val="24"/>
          <w:szCs w:val="24"/>
        </w:rPr>
        <w:t xml:space="preserve">process for </w:t>
      </w:r>
      <w:r w:rsidR="0057256B">
        <w:rPr>
          <w:rFonts w:ascii="Arial" w:hAnsi="Arial" w:cs="Arial"/>
          <w:sz w:val="24"/>
          <w:szCs w:val="24"/>
        </w:rPr>
        <w:t xml:space="preserve">gathering, evaluating and implementing </w:t>
      </w:r>
      <w:r w:rsidR="00A257FE">
        <w:rPr>
          <w:rFonts w:ascii="Arial" w:hAnsi="Arial" w:cs="Arial"/>
          <w:sz w:val="24"/>
          <w:szCs w:val="24"/>
        </w:rPr>
        <w:t>innovative ideas</w:t>
      </w:r>
      <w:r w:rsidR="00FC52E2">
        <w:rPr>
          <w:rFonts w:ascii="Arial" w:hAnsi="Arial" w:cs="Arial"/>
          <w:sz w:val="24"/>
          <w:szCs w:val="24"/>
        </w:rPr>
        <w:t xml:space="preserve">. </w:t>
      </w:r>
      <w:r w:rsidR="00EE401B">
        <w:rPr>
          <w:rFonts w:ascii="Arial" w:hAnsi="Arial" w:cs="Arial"/>
          <w:sz w:val="24"/>
          <w:szCs w:val="24"/>
        </w:rPr>
        <w:t xml:space="preserve">The innovator is </w:t>
      </w:r>
      <w:r w:rsidR="006139C2">
        <w:rPr>
          <w:rFonts w:ascii="Arial" w:hAnsi="Arial" w:cs="Arial"/>
          <w:sz w:val="24"/>
          <w:szCs w:val="24"/>
        </w:rPr>
        <w:t xml:space="preserve">also </w:t>
      </w:r>
      <w:r w:rsidR="00EE401B">
        <w:rPr>
          <w:rFonts w:ascii="Arial" w:hAnsi="Arial" w:cs="Arial"/>
          <w:sz w:val="24"/>
          <w:szCs w:val="24"/>
        </w:rPr>
        <w:t xml:space="preserve">able to track </w:t>
      </w:r>
      <w:r w:rsidR="006139C2">
        <w:rPr>
          <w:rFonts w:ascii="Arial" w:hAnsi="Arial" w:cs="Arial"/>
          <w:sz w:val="24"/>
          <w:szCs w:val="24"/>
        </w:rPr>
        <w:t xml:space="preserve">the status of his/her idea. </w:t>
      </w:r>
      <w:r w:rsidR="00EE401B">
        <w:rPr>
          <w:rFonts w:ascii="Arial" w:hAnsi="Arial" w:cs="Arial"/>
          <w:sz w:val="24"/>
          <w:szCs w:val="24"/>
        </w:rPr>
        <w:t xml:space="preserve"> </w:t>
      </w:r>
    </w:p>
    <w:p w14:paraId="591378A3" w14:textId="58FD0DCF" w:rsidR="00DA6E87" w:rsidRDefault="00F45D70" w:rsidP="00D2291D">
      <w:pPr>
        <w:spacing w:line="360" w:lineRule="auto"/>
        <w:rPr>
          <w:rFonts w:ascii="Arial" w:hAnsi="Arial" w:cs="Arial"/>
          <w:sz w:val="24"/>
          <w:szCs w:val="24"/>
        </w:rPr>
      </w:pPr>
      <w:r>
        <w:rPr>
          <w:rFonts w:ascii="Arial" w:hAnsi="Arial" w:cs="Arial"/>
          <w:sz w:val="24"/>
          <w:szCs w:val="24"/>
        </w:rPr>
        <w:t>T</w:t>
      </w:r>
      <w:r w:rsidR="00AE43FA">
        <w:rPr>
          <w:rFonts w:ascii="Arial" w:hAnsi="Arial" w:cs="Arial"/>
          <w:sz w:val="24"/>
          <w:szCs w:val="24"/>
        </w:rPr>
        <w:t>he</w:t>
      </w:r>
      <w:r w:rsidR="009E1CC2">
        <w:rPr>
          <w:rFonts w:ascii="Arial" w:hAnsi="Arial" w:cs="Arial"/>
          <w:sz w:val="24"/>
          <w:szCs w:val="24"/>
        </w:rPr>
        <w:t>re a</w:t>
      </w:r>
      <w:r w:rsidR="009D4C05">
        <w:rPr>
          <w:rFonts w:ascii="Arial" w:hAnsi="Arial" w:cs="Arial"/>
          <w:sz w:val="24"/>
          <w:szCs w:val="24"/>
        </w:rPr>
        <w:t xml:space="preserve">re many companies that use </w:t>
      </w:r>
      <w:r w:rsidR="00B93747">
        <w:rPr>
          <w:rFonts w:ascii="Arial" w:hAnsi="Arial" w:cs="Arial"/>
          <w:sz w:val="24"/>
          <w:szCs w:val="24"/>
        </w:rPr>
        <w:t>this platform, including</w:t>
      </w:r>
      <w:r w:rsidR="009E1CC2">
        <w:rPr>
          <w:rFonts w:ascii="Arial" w:hAnsi="Arial" w:cs="Arial"/>
          <w:sz w:val="24"/>
          <w:szCs w:val="24"/>
        </w:rPr>
        <w:t xml:space="preserve"> </w:t>
      </w:r>
      <w:r w:rsidR="00AE43FA">
        <w:rPr>
          <w:rFonts w:ascii="Arial" w:hAnsi="Arial" w:cs="Arial"/>
          <w:sz w:val="24"/>
          <w:szCs w:val="24"/>
        </w:rPr>
        <w:t xml:space="preserve"> </w:t>
      </w:r>
      <w:r w:rsidR="0019740A">
        <w:rPr>
          <w:rFonts w:ascii="Arial" w:hAnsi="Arial" w:cs="Arial"/>
          <w:sz w:val="24"/>
          <w:szCs w:val="24"/>
        </w:rPr>
        <w:t>Lego</w:t>
      </w:r>
      <w:r w:rsidR="009054BD">
        <w:rPr>
          <w:rFonts w:ascii="Arial" w:hAnsi="Arial" w:cs="Arial"/>
          <w:sz w:val="24"/>
          <w:szCs w:val="24"/>
        </w:rPr>
        <w:t xml:space="preserve">® </w:t>
      </w:r>
      <w:r w:rsidR="000320C7">
        <w:rPr>
          <w:rFonts w:ascii="Arial" w:hAnsi="Arial" w:cs="Arial"/>
          <w:sz w:val="24"/>
          <w:szCs w:val="24"/>
        </w:rPr>
        <w:t>who</w:t>
      </w:r>
      <w:r w:rsidR="00AE43FA">
        <w:rPr>
          <w:rFonts w:ascii="Arial" w:hAnsi="Arial" w:cs="Arial"/>
          <w:sz w:val="24"/>
          <w:szCs w:val="24"/>
        </w:rPr>
        <w:t xml:space="preserve"> </w:t>
      </w:r>
      <w:r w:rsidR="00BD59AF">
        <w:rPr>
          <w:rFonts w:ascii="Arial" w:hAnsi="Arial" w:cs="Arial"/>
          <w:sz w:val="24"/>
          <w:szCs w:val="24"/>
        </w:rPr>
        <w:t xml:space="preserve">use a crowdsourcing platform called </w:t>
      </w:r>
      <w:r w:rsidR="00C5437C">
        <w:rPr>
          <w:rFonts w:ascii="Arial" w:hAnsi="Arial" w:cs="Arial"/>
          <w:sz w:val="24"/>
          <w:szCs w:val="24"/>
        </w:rPr>
        <w:t xml:space="preserve">the </w:t>
      </w:r>
      <w:r w:rsidR="00BD59AF">
        <w:rPr>
          <w:rFonts w:ascii="Arial" w:hAnsi="Arial" w:cs="Arial"/>
          <w:sz w:val="24"/>
          <w:szCs w:val="24"/>
        </w:rPr>
        <w:t xml:space="preserve">‘Lego® </w:t>
      </w:r>
      <w:r w:rsidR="00B553B2">
        <w:rPr>
          <w:rFonts w:ascii="Arial" w:hAnsi="Arial" w:cs="Arial"/>
          <w:sz w:val="24"/>
          <w:szCs w:val="24"/>
        </w:rPr>
        <w:t xml:space="preserve">ideas platform’ whereby users </w:t>
      </w:r>
      <w:r w:rsidR="004A5752">
        <w:rPr>
          <w:rFonts w:ascii="Arial" w:hAnsi="Arial" w:cs="Arial"/>
          <w:sz w:val="24"/>
          <w:szCs w:val="24"/>
        </w:rPr>
        <w:t xml:space="preserve">and employees </w:t>
      </w:r>
      <w:r w:rsidR="00944780">
        <w:rPr>
          <w:rFonts w:ascii="Arial" w:hAnsi="Arial" w:cs="Arial"/>
          <w:sz w:val="24"/>
          <w:szCs w:val="24"/>
        </w:rPr>
        <w:t xml:space="preserve">submit ideas for new </w:t>
      </w:r>
      <w:r w:rsidR="00205662">
        <w:rPr>
          <w:rFonts w:ascii="Arial" w:hAnsi="Arial" w:cs="Arial"/>
          <w:sz w:val="24"/>
          <w:szCs w:val="24"/>
        </w:rPr>
        <w:t>Lego</w:t>
      </w:r>
      <w:r w:rsidR="00944780">
        <w:rPr>
          <w:rFonts w:ascii="Arial" w:hAnsi="Arial" w:cs="Arial"/>
          <w:sz w:val="24"/>
          <w:szCs w:val="24"/>
        </w:rPr>
        <w:t xml:space="preserve"> sets, </w:t>
      </w:r>
      <w:r w:rsidR="00CE0340">
        <w:rPr>
          <w:rFonts w:ascii="Arial" w:hAnsi="Arial" w:cs="Arial"/>
          <w:sz w:val="24"/>
          <w:szCs w:val="24"/>
        </w:rPr>
        <w:t xml:space="preserve">are </w:t>
      </w:r>
      <w:r w:rsidR="00944780">
        <w:rPr>
          <w:rFonts w:ascii="Arial" w:hAnsi="Arial" w:cs="Arial"/>
          <w:sz w:val="24"/>
          <w:szCs w:val="24"/>
        </w:rPr>
        <w:t>able to vote</w:t>
      </w:r>
      <w:r w:rsidR="00C5453D">
        <w:rPr>
          <w:rFonts w:ascii="Arial" w:hAnsi="Arial" w:cs="Arial"/>
          <w:sz w:val="24"/>
          <w:szCs w:val="24"/>
        </w:rPr>
        <w:t xml:space="preserve"> and offer feedback </w:t>
      </w:r>
      <w:r w:rsidR="00944780">
        <w:rPr>
          <w:rFonts w:ascii="Arial" w:hAnsi="Arial" w:cs="Arial"/>
          <w:sz w:val="24"/>
          <w:szCs w:val="24"/>
        </w:rPr>
        <w:t>on new ideas submitted</w:t>
      </w:r>
      <w:r w:rsidR="00D30B5B">
        <w:rPr>
          <w:rFonts w:ascii="Arial" w:hAnsi="Arial" w:cs="Arial"/>
          <w:sz w:val="24"/>
          <w:szCs w:val="24"/>
        </w:rPr>
        <w:t xml:space="preserve">, </w:t>
      </w:r>
      <w:r w:rsidR="000320C7">
        <w:rPr>
          <w:rFonts w:ascii="Arial" w:hAnsi="Arial" w:cs="Arial"/>
          <w:sz w:val="24"/>
          <w:szCs w:val="24"/>
        </w:rPr>
        <w:t>and</w:t>
      </w:r>
      <w:r w:rsidR="00D30B5B">
        <w:rPr>
          <w:rFonts w:ascii="Arial" w:hAnsi="Arial" w:cs="Arial"/>
          <w:sz w:val="24"/>
          <w:szCs w:val="24"/>
        </w:rPr>
        <w:t xml:space="preserve"> if a </w:t>
      </w:r>
      <w:r w:rsidR="00A042A3">
        <w:rPr>
          <w:rFonts w:ascii="Arial" w:hAnsi="Arial" w:cs="Arial"/>
          <w:sz w:val="24"/>
          <w:szCs w:val="24"/>
        </w:rPr>
        <w:t>submitted idea is selected they get to work with the team and receive royalties on sales</w:t>
      </w:r>
      <w:r w:rsidR="00C97779">
        <w:rPr>
          <w:rFonts w:ascii="Arial" w:hAnsi="Arial" w:cs="Arial"/>
          <w:sz w:val="24"/>
          <w:szCs w:val="24"/>
        </w:rPr>
        <w:t>.</w:t>
      </w:r>
      <w:r w:rsidR="00A042A3">
        <w:rPr>
          <w:rFonts w:ascii="Arial" w:hAnsi="Arial" w:cs="Arial"/>
          <w:sz w:val="24"/>
          <w:szCs w:val="24"/>
        </w:rPr>
        <w:t xml:space="preserve"> </w:t>
      </w:r>
      <w:r w:rsidR="00D30B5B">
        <w:rPr>
          <w:rFonts w:ascii="Arial" w:hAnsi="Arial" w:cs="Arial"/>
          <w:sz w:val="24"/>
          <w:szCs w:val="24"/>
        </w:rPr>
        <w:t xml:space="preserve">  </w:t>
      </w:r>
      <w:r w:rsidR="00B553B2">
        <w:rPr>
          <w:rFonts w:ascii="Arial" w:hAnsi="Arial" w:cs="Arial"/>
          <w:sz w:val="24"/>
          <w:szCs w:val="24"/>
        </w:rPr>
        <w:t xml:space="preserve"> </w:t>
      </w:r>
    </w:p>
    <w:p w14:paraId="13B2796C" w14:textId="666E0CD1" w:rsidR="00E10983" w:rsidRDefault="00B82AE3" w:rsidP="00533F52">
      <w:pPr>
        <w:spacing w:line="360" w:lineRule="auto"/>
        <w:rPr>
          <w:rFonts w:ascii="Arial" w:hAnsi="Arial" w:cs="Arial"/>
          <w:sz w:val="24"/>
          <w:szCs w:val="24"/>
        </w:rPr>
      </w:pPr>
      <w:r>
        <w:rPr>
          <w:rFonts w:ascii="Arial" w:hAnsi="Arial" w:cs="Arial"/>
          <w:sz w:val="24"/>
          <w:szCs w:val="24"/>
        </w:rPr>
        <w:t>Cross et al (</w:t>
      </w:r>
      <w:r w:rsidR="00E61B80">
        <w:rPr>
          <w:rFonts w:ascii="Arial" w:hAnsi="Arial" w:cs="Arial"/>
          <w:sz w:val="24"/>
          <w:szCs w:val="24"/>
        </w:rPr>
        <w:t>2017</w:t>
      </w:r>
      <w:r>
        <w:rPr>
          <w:rFonts w:ascii="Arial" w:hAnsi="Arial" w:cs="Arial"/>
          <w:sz w:val="24"/>
          <w:szCs w:val="24"/>
        </w:rPr>
        <w:t>)</w:t>
      </w:r>
      <w:r w:rsidR="00E61B80">
        <w:rPr>
          <w:rFonts w:ascii="Arial" w:hAnsi="Arial" w:cs="Arial"/>
          <w:sz w:val="24"/>
          <w:szCs w:val="24"/>
        </w:rPr>
        <w:t>,</w:t>
      </w:r>
      <w:r>
        <w:rPr>
          <w:rFonts w:ascii="Arial" w:hAnsi="Arial" w:cs="Arial"/>
          <w:sz w:val="24"/>
          <w:szCs w:val="24"/>
        </w:rPr>
        <w:t xml:space="preserve"> </w:t>
      </w:r>
      <w:r w:rsidR="00AB49C1">
        <w:rPr>
          <w:rFonts w:ascii="Arial" w:hAnsi="Arial" w:cs="Arial"/>
          <w:sz w:val="24"/>
          <w:szCs w:val="24"/>
        </w:rPr>
        <w:t xml:space="preserve">believes </w:t>
      </w:r>
      <w:r w:rsidR="009F4A59">
        <w:rPr>
          <w:rFonts w:ascii="Arial" w:hAnsi="Arial" w:cs="Arial"/>
          <w:sz w:val="24"/>
          <w:szCs w:val="24"/>
        </w:rPr>
        <w:t xml:space="preserve">that introducing this </w:t>
      </w:r>
      <w:r w:rsidR="00F74BE8">
        <w:rPr>
          <w:rFonts w:ascii="Arial" w:hAnsi="Arial" w:cs="Arial"/>
          <w:sz w:val="24"/>
          <w:szCs w:val="24"/>
        </w:rPr>
        <w:t xml:space="preserve">type of </w:t>
      </w:r>
      <w:r w:rsidR="00E71246">
        <w:rPr>
          <w:rFonts w:ascii="Arial" w:hAnsi="Arial" w:cs="Arial"/>
          <w:sz w:val="24"/>
          <w:szCs w:val="24"/>
        </w:rPr>
        <w:t>platform can lead to employees engaging in the process of sharing</w:t>
      </w:r>
      <w:r w:rsidR="008B20E7">
        <w:rPr>
          <w:rFonts w:ascii="Arial" w:hAnsi="Arial" w:cs="Arial"/>
          <w:sz w:val="24"/>
          <w:szCs w:val="24"/>
        </w:rPr>
        <w:t xml:space="preserve"> which in turn leads to a more collaborative culture, rather than senior leader led, </w:t>
      </w:r>
      <w:r w:rsidR="00647B0F">
        <w:rPr>
          <w:rFonts w:ascii="Arial" w:hAnsi="Arial" w:cs="Arial"/>
          <w:sz w:val="24"/>
          <w:szCs w:val="24"/>
        </w:rPr>
        <w:t xml:space="preserve">by replacing the ‘top down’ approach to research development and embracing </w:t>
      </w:r>
      <w:r w:rsidR="00783858">
        <w:rPr>
          <w:rFonts w:ascii="Arial" w:hAnsi="Arial" w:cs="Arial"/>
          <w:sz w:val="24"/>
          <w:szCs w:val="24"/>
        </w:rPr>
        <w:t xml:space="preserve">the </w:t>
      </w:r>
      <w:r w:rsidR="00647B0F">
        <w:rPr>
          <w:rFonts w:ascii="Arial" w:hAnsi="Arial" w:cs="Arial"/>
          <w:sz w:val="24"/>
          <w:szCs w:val="24"/>
        </w:rPr>
        <w:t xml:space="preserve">collective </w:t>
      </w:r>
      <w:r w:rsidR="00544D0F">
        <w:rPr>
          <w:rFonts w:ascii="Arial" w:hAnsi="Arial" w:cs="Arial"/>
          <w:sz w:val="24"/>
          <w:szCs w:val="24"/>
        </w:rPr>
        <w:t>intelligence of the organisation more effectively and profitably.</w:t>
      </w:r>
      <w:r w:rsidR="0057256B">
        <w:rPr>
          <w:rFonts w:ascii="Arial" w:hAnsi="Arial" w:cs="Arial"/>
          <w:sz w:val="24"/>
          <w:szCs w:val="24"/>
        </w:rPr>
        <w:t xml:space="preserve"> </w:t>
      </w:r>
      <w:r w:rsidR="00003315">
        <w:rPr>
          <w:rFonts w:ascii="Arial" w:hAnsi="Arial" w:cs="Arial"/>
          <w:sz w:val="24"/>
          <w:szCs w:val="24"/>
        </w:rPr>
        <w:t>He</w:t>
      </w:r>
      <w:r w:rsidR="00E90893">
        <w:rPr>
          <w:rFonts w:ascii="Arial" w:hAnsi="Arial" w:cs="Arial"/>
          <w:sz w:val="24"/>
          <w:szCs w:val="24"/>
        </w:rPr>
        <w:t xml:space="preserve"> </w:t>
      </w:r>
      <w:r w:rsidR="00003315">
        <w:rPr>
          <w:rFonts w:ascii="Arial" w:hAnsi="Arial" w:cs="Arial"/>
          <w:sz w:val="24"/>
          <w:szCs w:val="24"/>
        </w:rPr>
        <w:t>argues</w:t>
      </w:r>
      <w:r w:rsidR="00E90893">
        <w:rPr>
          <w:rFonts w:ascii="Arial" w:hAnsi="Arial" w:cs="Arial"/>
          <w:sz w:val="24"/>
          <w:szCs w:val="24"/>
        </w:rPr>
        <w:t xml:space="preserve"> that the creation of ‘an adaptive space’ a network that allows people, ideas, information and resources to flow across the organisation will spur successful innovation.</w:t>
      </w:r>
      <w:r w:rsidR="00003315">
        <w:rPr>
          <w:rFonts w:ascii="Arial" w:hAnsi="Arial" w:cs="Arial"/>
          <w:sz w:val="24"/>
          <w:szCs w:val="24"/>
        </w:rPr>
        <w:t xml:space="preserve"> </w:t>
      </w:r>
      <w:r w:rsidR="00860B10">
        <w:rPr>
          <w:rFonts w:ascii="Arial" w:hAnsi="Arial" w:cs="Arial"/>
          <w:sz w:val="24"/>
          <w:szCs w:val="24"/>
        </w:rPr>
        <w:t xml:space="preserve">The author believes that this is the correct approach as those employees who </w:t>
      </w:r>
      <w:r w:rsidR="00184970">
        <w:rPr>
          <w:rFonts w:ascii="Arial" w:hAnsi="Arial" w:cs="Arial"/>
          <w:sz w:val="24"/>
          <w:szCs w:val="24"/>
        </w:rPr>
        <w:t xml:space="preserve">perform the role and follow the processes are </w:t>
      </w:r>
      <w:r w:rsidR="003F189C">
        <w:rPr>
          <w:rFonts w:ascii="Arial" w:hAnsi="Arial" w:cs="Arial"/>
          <w:sz w:val="24"/>
          <w:szCs w:val="24"/>
        </w:rPr>
        <w:t xml:space="preserve">in a </w:t>
      </w:r>
      <w:r w:rsidR="00184970">
        <w:rPr>
          <w:rFonts w:ascii="Arial" w:hAnsi="Arial" w:cs="Arial"/>
          <w:sz w:val="24"/>
          <w:szCs w:val="24"/>
        </w:rPr>
        <w:t>better</w:t>
      </w:r>
      <w:r w:rsidR="003F189C">
        <w:rPr>
          <w:rFonts w:ascii="Arial" w:hAnsi="Arial" w:cs="Arial"/>
          <w:sz w:val="24"/>
          <w:szCs w:val="24"/>
        </w:rPr>
        <w:t xml:space="preserve"> position </w:t>
      </w:r>
      <w:r w:rsidR="003D3C27">
        <w:rPr>
          <w:rFonts w:ascii="Arial" w:hAnsi="Arial" w:cs="Arial"/>
          <w:sz w:val="24"/>
          <w:szCs w:val="24"/>
        </w:rPr>
        <w:t>to ask themselves ‘ what if we did this, instead of that</w:t>
      </w:r>
      <w:r w:rsidR="002D7C4E">
        <w:rPr>
          <w:rFonts w:ascii="Arial" w:hAnsi="Arial" w:cs="Arial"/>
          <w:sz w:val="24"/>
          <w:szCs w:val="24"/>
        </w:rPr>
        <w:t>, would it lead to a more efficient and effective process?</w:t>
      </w:r>
      <w:r w:rsidR="00D41B16">
        <w:rPr>
          <w:rFonts w:ascii="Arial" w:hAnsi="Arial" w:cs="Arial"/>
          <w:sz w:val="24"/>
          <w:szCs w:val="24"/>
        </w:rPr>
        <w:t xml:space="preserve">’. </w:t>
      </w:r>
    </w:p>
    <w:p w14:paraId="2A2AD8B7" w14:textId="5404D84E" w:rsidR="006360ED" w:rsidRDefault="00D2384F" w:rsidP="00533F52">
      <w:pPr>
        <w:spacing w:line="360" w:lineRule="auto"/>
        <w:rPr>
          <w:rFonts w:ascii="Arial" w:hAnsi="Arial" w:cs="Arial"/>
          <w:sz w:val="24"/>
          <w:szCs w:val="24"/>
        </w:rPr>
      </w:pPr>
      <w:r>
        <w:rPr>
          <w:rFonts w:ascii="Arial" w:hAnsi="Arial" w:cs="Arial"/>
          <w:sz w:val="24"/>
          <w:szCs w:val="24"/>
        </w:rPr>
        <w:t xml:space="preserve">There are many employees who are creative and carry ideas around in their heads (tacit knowledge), therefore, there is a need to create areas where they can generate ideas and for that information to flow seamlessly across the organisation.   </w:t>
      </w:r>
      <w:r w:rsidR="006360ED" w:rsidRPr="00CF5511">
        <w:rPr>
          <w:rFonts w:ascii="Arial" w:hAnsi="Arial" w:cs="Arial"/>
          <w:sz w:val="24"/>
          <w:szCs w:val="24"/>
        </w:rPr>
        <w:t>Nona</w:t>
      </w:r>
      <w:r w:rsidR="006360ED">
        <w:rPr>
          <w:rFonts w:ascii="Arial" w:hAnsi="Arial" w:cs="Arial"/>
          <w:sz w:val="24"/>
          <w:szCs w:val="24"/>
        </w:rPr>
        <w:t xml:space="preserve">ka et al </w:t>
      </w:r>
      <w:r w:rsidR="006360ED">
        <w:rPr>
          <w:rFonts w:ascii="Arial" w:hAnsi="Arial" w:cs="Arial"/>
          <w:sz w:val="24"/>
          <w:szCs w:val="24"/>
        </w:rPr>
        <w:lastRenderedPageBreak/>
        <w:t>(</w:t>
      </w:r>
      <w:r w:rsidR="00E21C66">
        <w:rPr>
          <w:rFonts w:ascii="Arial" w:hAnsi="Arial" w:cs="Arial"/>
          <w:sz w:val="24"/>
          <w:szCs w:val="24"/>
        </w:rPr>
        <w:t>1995</w:t>
      </w:r>
      <w:r w:rsidR="006360ED">
        <w:rPr>
          <w:rFonts w:ascii="Arial" w:hAnsi="Arial" w:cs="Arial"/>
          <w:sz w:val="24"/>
          <w:szCs w:val="24"/>
        </w:rPr>
        <w:t>)</w:t>
      </w:r>
      <w:r w:rsidR="00E21C66">
        <w:rPr>
          <w:rFonts w:ascii="Arial" w:hAnsi="Arial" w:cs="Arial"/>
          <w:sz w:val="24"/>
          <w:szCs w:val="24"/>
        </w:rPr>
        <w:t xml:space="preserve">, </w:t>
      </w:r>
      <w:r w:rsidR="00EA1DB4">
        <w:rPr>
          <w:rFonts w:ascii="Arial" w:hAnsi="Arial" w:cs="Arial"/>
          <w:sz w:val="24"/>
          <w:szCs w:val="24"/>
        </w:rPr>
        <w:t xml:space="preserve">agrees </w:t>
      </w:r>
      <w:r w:rsidR="007138C4">
        <w:rPr>
          <w:rFonts w:ascii="Arial" w:hAnsi="Arial" w:cs="Arial"/>
          <w:sz w:val="24"/>
          <w:szCs w:val="24"/>
        </w:rPr>
        <w:t>stating</w:t>
      </w:r>
      <w:r w:rsidR="006360ED">
        <w:rPr>
          <w:rFonts w:ascii="Arial" w:hAnsi="Arial" w:cs="Arial"/>
          <w:sz w:val="24"/>
          <w:szCs w:val="24"/>
        </w:rPr>
        <w:t xml:space="preserve"> that middle managers have an important role in connecting the top of the organisation with the bottom, they believe they are the drivers of innovation and learning and play a crucial role in mediating between frontline staff and top management when processing information and knowledge into workable new ideas and concepts</w:t>
      </w:r>
      <w:r w:rsidR="00A074E6">
        <w:rPr>
          <w:rFonts w:ascii="Arial" w:hAnsi="Arial" w:cs="Arial"/>
          <w:sz w:val="24"/>
          <w:szCs w:val="24"/>
        </w:rPr>
        <w:t>.</w:t>
      </w:r>
    </w:p>
    <w:p w14:paraId="61B5CABE" w14:textId="7B24F009" w:rsidR="00BD5788" w:rsidRDefault="006B3FAB" w:rsidP="00533F52">
      <w:pPr>
        <w:spacing w:line="360" w:lineRule="auto"/>
        <w:rPr>
          <w:rFonts w:ascii="Arial" w:hAnsi="Arial" w:cs="Arial"/>
          <w:sz w:val="24"/>
          <w:szCs w:val="24"/>
        </w:rPr>
      </w:pPr>
      <w:r>
        <w:rPr>
          <w:rFonts w:ascii="Arial" w:hAnsi="Arial" w:cs="Arial"/>
          <w:sz w:val="24"/>
          <w:szCs w:val="24"/>
        </w:rPr>
        <w:t>The roles recognised in organisations as innovators are:</w:t>
      </w:r>
    </w:p>
    <w:p w14:paraId="531984FA" w14:textId="0CB2A800" w:rsidR="006B3FAB" w:rsidRDefault="00F41AEA" w:rsidP="00533F52">
      <w:pPr>
        <w:spacing w:line="360" w:lineRule="auto"/>
        <w:rPr>
          <w:rFonts w:ascii="Arial" w:hAnsi="Arial" w:cs="Arial"/>
          <w:sz w:val="24"/>
          <w:szCs w:val="24"/>
        </w:rPr>
      </w:pPr>
      <w:r>
        <w:rPr>
          <w:rFonts w:ascii="Arial" w:hAnsi="Arial" w:cs="Arial"/>
          <w:sz w:val="24"/>
          <w:szCs w:val="24"/>
        </w:rPr>
        <w:t>Inventor – concerned with new products</w:t>
      </w:r>
    </w:p>
    <w:p w14:paraId="3CE3CD76" w14:textId="7B8EFFD0" w:rsidR="00F41AEA" w:rsidRDefault="00F41AEA" w:rsidP="00533F52">
      <w:pPr>
        <w:spacing w:line="360" w:lineRule="auto"/>
        <w:rPr>
          <w:rFonts w:ascii="Arial" w:hAnsi="Arial" w:cs="Arial"/>
          <w:sz w:val="24"/>
          <w:szCs w:val="24"/>
        </w:rPr>
      </w:pPr>
      <w:r>
        <w:rPr>
          <w:rFonts w:ascii="Arial" w:hAnsi="Arial" w:cs="Arial"/>
          <w:sz w:val="24"/>
          <w:szCs w:val="24"/>
        </w:rPr>
        <w:t>Innovator – requires freedom and flexibi</w:t>
      </w:r>
      <w:r w:rsidR="009E7965">
        <w:rPr>
          <w:rFonts w:ascii="Arial" w:hAnsi="Arial" w:cs="Arial"/>
          <w:sz w:val="24"/>
          <w:szCs w:val="24"/>
        </w:rPr>
        <w:t>lity to use initiative</w:t>
      </w:r>
    </w:p>
    <w:p w14:paraId="0C590D47" w14:textId="77777777" w:rsidR="00D5764E" w:rsidRDefault="009E7965" w:rsidP="00533F52">
      <w:pPr>
        <w:spacing w:line="360" w:lineRule="auto"/>
        <w:rPr>
          <w:rFonts w:ascii="Arial" w:hAnsi="Arial" w:cs="Arial"/>
          <w:sz w:val="24"/>
          <w:szCs w:val="24"/>
        </w:rPr>
      </w:pPr>
      <w:r>
        <w:rPr>
          <w:rFonts w:ascii="Arial" w:hAnsi="Arial" w:cs="Arial"/>
          <w:sz w:val="24"/>
          <w:szCs w:val="24"/>
        </w:rPr>
        <w:t xml:space="preserve">Entrepreneur – turns innovative products </w:t>
      </w:r>
      <w:r w:rsidR="00D5764E">
        <w:rPr>
          <w:rFonts w:ascii="Arial" w:hAnsi="Arial" w:cs="Arial"/>
          <w:sz w:val="24"/>
          <w:szCs w:val="24"/>
        </w:rPr>
        <w:t>/ services into market</w:t>
      </w:r>
    </w:p>
    <w:p w14:paraId="37F8BB36" w14:textId="47973054" w:rsidR="009E7965" w:rsidRDefault="00D5764E" w:rsidP="00533F52">
      <w:pPr>
        <w:spacing w:line="360" w:lineRule="auto"/>
        <w:rPr>
          <w:rFonts w:ascii="Arial" w:hAnsi="Arial" w:cs="Arial"/>
          <w:sz w:val="24"/>
          <w:szCs w:val="24"/>
        </w:rPr>
      </w:pPr>
      <w:r>
        <w:rPr>
          <w:rFonts w:ascii="Arial" w:hAnsi="Arial" w:cs="Arial"/>
          <w:sz w:val="24"/>
          <w:szCs w:val="24"/>
        </w:rPr>
        <w:t xml:space="preserve">Intrapreneur </w:t>
      </w:r>
      <w:r w:rsidR="00C4502E">
        <w:rPr>
          <w:rFonts w:ascii="Arial" w:hAnsi="Arial" w:cs="Arial"/>
          <w:sz w:val="24"/>
          <w:szCs w:val="24"/>
        </w:rPr>
        <w:t>–</w:t>
      </w:r>
      <w:r>
        <w:rPr>
          <w:rFonts w:ascii="Arial" w:hAnsi="Arial" w:cs="Arial"/>
          <w:sz w:val="24"/>
          <w:szCs w:val="24"/>
        </w:rPr>
        <w:t xml:space="preserve"> </w:t>
      </w:r>
      <w:r w:rsidR="00C4502E">
        <w:rPr>
          <w:rFonts w:ascii="Arial" w:hAnsi="Arial" w:cs="Arial"/>
          <w:sz w:val="24"/>
          <w:szCs w:val="24"/>
        </w:rPr>
        <w:t>‘inside entrepreneurs’</w:t>
      </w:r>
      <w:r>
        <w:rPr>
          <w:rFonts w:ascii="Arial" w:hAnsi="Arial" w:cs="Arial"/>
          <w:sz w:val="24"/>
          <w:szCs w:val="24"/>
        </w:rPr>
        <w:t xml:space="preserve"> </w:t>
      </w:r>
      <w:r w:rsidR="00C4502E">
        <w:rPr>
          <w:rFonts w:ascii="Arial" w:hAnsi="Arial" w:cs="Arial"/>
          <w:sz w:val="24"/>
          <w:szCs w:val="24"/>
        </w:rPr>
        <w:t>found in large organisations</w:t>
      </w:r>
    </w:p>
    <w:p w14:paraId="0E25D412" w14:textId="731CE133" w:rsidR="00C4502E" w:rsidRDefault="00C4502E" w:rsidP="00533F52">
      <w:pPr>
        <w:spacing w:line="360" w:lineRule="auto"/>
        <w:rPr>
          <w:rFonts w:ascii="Arial" w:hAnsi="Arial" w:cs="Arial"/>
          <w:sz w:val="24"/>
          <w:szCs w:val="24"/>
        </w:rPr>
      </w:pPr>
      <w:r>
        <w:rPr>
          <w:rFonts w:ascii="Arial" w:hAnsi="Arial" w:cs="Arial"/>
          <w:sz w:val="24"/>
          <w:szCs w:val="24"/>
        </w:rPr>
        <w:t xml:space="preserve">Champion </w:t>
      </w:r>
      <w:r w:rsidR="005A2260">
        <w:rPr>
          <w:rFonts w:ascii="Arial" w:hAnsi="Arial" w:cs="Arial"/>
          <w:sz w:val="24"/>
          <w:szCs w:val="24"/>
        </w:rPr>
        <w:t>–</w:t>
      </w:r>
      <w:r>
        <w:rPr>
          <w:rFonts w:ascii="Arial" w:hAnsi="Arial" w:cs="Arial"/>
          <w:sz w:val="24"/>
          <w:szCs w:val="24"/>
        </w:rPr>
        <w:t xml:space="preserve"> </w:t>
      </w:r>
      <w:r w:rsidR="005A2260">
        <w:rPr>
          <w:rFonts w:ascii="Arial" w:hAnsi="Arial" w:cs="Arial"/>
          <w:sz w:val="24"/>
          <w:szCs w:val="24"/>
        </w:rPr>
        <w:t xml:space="preserve">good ideas need champions to defend them </w:t>
      </w:r>
    </w:p>
    <w:p w14:paraId="389AF30E" w14:textId="43416453" w:rsidR="00A81BB2" w:rsidRDefault="00A81BB2" w:rsidP="00A81BB2">
      <w:pPr>
        <w:pStyle w:val="Heading2"/>
      </w:pPr>
      <w:bookmarkStart w:id="6" w:name="_Toc81752251"/>
      <w:r>
        <w:t>Workplace innovations</w:t>
      </w:r>
      <w:bookmarkEnd w:id="6"/>
    </w:p>
    <w:p w14:paraId="3EB2A8DB" w14:textId="77777777" w:rsidR="00A81BB2" w:rsidRPr="00A81BB2" w:rsidRDefault="00A81BB2" w:rsidP="00A81BB2"/>
    <w:p w14:paraId="39A578D9" w14:textId="1B2640DA" w:rsidR="004D4220" w:rsidRDefault="00281F57" w:rsidP="0098108F">
      <w:pPr>
        <w:spacing w:line="360" w:lineRule="auto"/>
        <w:rPr>
          <w:rFonts w:ascii="Arial" w:hAnsi="Arial" w:cs="Arial"/>
          <w:sz w:val="24"/>
          <w:szCs w:val="24"/>
        </w:rPr>
      </w:pPr>
      <w:r>
        <w:rPr>
          <w:rFonts w:ascii="Arial" w:hAnsi="Arial" w:cs="Arial"/>
          <w:sz w:val="24"/>
          <w:szCs w:val="24"/>
        </w:rPr>
        <w:t xml:space="preserve">There are </w:t>
      </w:r>
      <w:r w:rsidR="003F3AA6">
        <w:rPr>
          <w:rFonts w:ascii="Arial" w:hAnsi="Arial" w:cs="Arial"/>
          <w:sz w:val="24"/>
          <w:szCs w:val="24"/>
        </w:rPr>
        <w:t>many</w:t>
      </w:r>
      <w:r>
        <w:rPr>
          <w:rFonts w:ascii="Arial" w:hAnsi="Arial" w:cs="Arial"/>
          <w:sz w:val="24"/>
          <w:szCs w:val="24"/>
        </w:rPr>
        <w:t xml:space="preserve"> examples of innovation in the </w:t>
      </w:r>
      <w:r w:rsidR="007A2CEA">
        <w:rPr>
          <w:rFonts w:ascii="Arial" w:hAnsi="Arial" w:cs="Arial"/>
          <w:sz w:val="24"/>
          <w:szCs w:val="24"/>
        </w:rPr>
        <w:t xml:space="preserve">previous workplace, </w:t>
      </w:r>
      <w:r w:rsidR="00B016B1">
        <w:rPr>
          <w:rFonts w:ascii="Arial" w:hAnsi="Arial" w:cs="Arial"/>
          <w:sz w:val="24"/>
          <w:szCs w:val="24"/>
        </w:rPr>
        <w:t xml:space="preserve">the </w:t>
      </w:r>
      <w:r>
        <w:rPr>
          <w:rFonts w:ascii="Arial" w:hAnsi="Arial" w:cs="Arial"/>
          <w:sz w:val="24"/>
          <w:szCs w:val="24"/>
        </w:rPr>
        <w:t>NHS</w:t>
      </w:r>
      <w:r w:rsidR="007A2CEA">
        <w:rPr>
          <w:rFonts w:ascii="Arial" w:hAnsi="Arial" w:cs="Arial"/>
          <w:sz w:val="24"/>
          <w:szCs w:val="24"/>
        </w:rPr>
        <w:t xml:space="preserve"> which is publicly funded. </w:t>
      </w:r>
      <w:r w:rsidR="00B016B1">
        <w:rPr>
          <w:rFonts w:ascii="Arial" w:hAnsi="Arial" w:cs="Arial"/>
          <w:sz w:val="24"/>
          <w:szCs w:val="24"/>
        </w:rPr>
        <w:t>T</w:t>
      </w:r>
      <w:r w:rsidR="0098108F">
        <w:rPr>
          <w:rFonts w:ascii="Arial" w:hAnsi="Arial" w:cs="Arial"/>
          <w:sz w:val="24"/>
          <w:szCs w:val="24"/>
        </w:rPr>
        <w:t xml:space="preserve">he literature research revealed much interest in how to measure and evaluate innovation in the public sector.  </w:t>
      </w:r>
      <w:r w:rsidR="00B17BDC">
        <w:rPr>
          <w:rFonts w:ascii="Arial" w:hAnsi="Arial" w:cs="Arial"/>
          <w:sz w:val="24"/>
          <w:szCs w:val="24"/>
        </w:rPr>
        <w:t>However, a</w:t>
      </w:r>
      <w:r w:rsidR="0098108F">
        <w:rPr>
          <w:rFonts w:ascii="Arial" w:hAnsi="Arial" w:cs="Arial"/>
          <w:sz w:val="24"/>
          <w:szCs w:val="24"/>
        </w:rPr>
        <w:t xml:space="preserve"> study by Arundel and Huber (2013)</w:t>
      </w:r>
      <w:r w:rsidR="00A577E4">
        <w:rPr>
          <w:rFonts w:ascii="Arial" w:hAnsi="Arial" w:cs="Arial"/>
          <w:sz w:val="24"/>
          <w:szCs w:val="24"/>
        </w:rPr>
        <w:t>,</w:t>
      </w:r>
      <w:r w:rsidR="0098108F">
        <w:rPr>
          <w:rFonts w:ascii="Arial" w:hAnsi="Arial" w:cs="Arial"/>
          <w:sz w:val="24"/>
          <w:szCs w:val="24"/>
        </w:rPr>
        <w:t xml:space="preserve"> </w:t>
      </w:r>
      <w:r w:rsidR="00A577E4">
        <w:rPr>
          <w:rFonts w:ascii="Arial" w:hAnsi="Arial" w:cs="Arial"/>
          <w:sz w:val="24"/>
          <w:szCs w:val="24"/>
        </w:rPr>
        <w:t>argue</w:t>
      </w:r>
      <w:r w:rsidR="0098108F">
        <w:rPr>
          <w:rFonts w:ascii="Arial" w:hAnsi="Arial" w:cs="Arial"/>
          <w:sz w:val="24"/>
          <w:szCs w:val="24"/>
        </w:rPr>
        <w:t xml:space="preserve"> that their prevails in the public sector an anti-innovative culture mainly due to its budgeting allocation from the government rather than sales</w:t>
      </w:r>
      <w:r w:rsidR="00A577E4">
        <w:rPr>
          <w:rFonts w:ascii="Arial" w:hAnsi="Arial" w:cs="Arial"/>
          <w:sz w:val="24"/>
          <w:szCs w:val="24"/>
        </w:rPr>
        <w:t>,</w:t>
      </w:r>
      <w:r w:rsidR="0098108F">
        <w:rPr>
          <w:rFonts w:ascii="Arial" w:hAnsi="Arial" w:cs="Arial"/>
          <w:sz w:val="24"/>
          <w:szCs w:val="24"/>
        </w:rPr>
        <w:t xml:space="preserve"> which the study revealed removes a market incentive to innovate.  There are </w:t>
      </w:r>
      <w:r w:rsidR="00A577E4">
        <w:rPr>
          <w:rFonts w:ascii="Arial" w:hAnsi="Arial" w:cs="Arial"/>
          <w:sz w:val="24"/>
          <w:szCs w:val="24"/>
        </w:rPr>
        <w:t xml:space="preserve">also </w:t>
      </w:r>
      <w:r w:rsidR="0098108F">
        <w:rPr>
          <w:rFonts w:ascii="Arial" w:hAnsi="Arial" w:cs="Arial"/>
          <w:sz w:val="24"/>
          <w:szCs w:val="24"/>
        </w:rPr>
        <w:t xml:space="preserve">demands from government for increased economic efficiency which can affect a risk-taking culture, unlike the private sector. This, the study suggests leads to a risk aversion attitude of public sector managers which is not conducive to innovation. </w:t>
      </w:r>
      <w:r w:rsidR="00A577E4">
        <w:rPr>
          <w:rFonts w:ascii="Arial" w:hAnsi="Arial" w:cs="Arial"/>
          <w:sz w:val="24"/>
          <w:szCs w:val="24"/>
        </w:rPr>
        <w:t xml:space="preserve"> </w:t>
      </w:r>
      <w:r w:rsidR="003159B0">
        <w:rPr>
          <w:rFonts w:ascii="Arial" w:hAnsi="Arial" w:cs="Arial"/>
          <w:sz w:val="24"/>
          <w:szCs w:val="24"/>
        </w:rPr>
        <w:t>Mulg</w:t>
      </w:r>
      <w:r w:rsidR="00A577E4">
        <w:rPr>
          <w:rFonts w:ascii="Arial" w:hAnsi="Arial" w:cs="Arial"/>
          <w:sz w:val="24"/>
          <w:szCs w:val="24"/>
        </w:rPr>
        <w:t>h</w:t>
      </w:r>
      <w:r w:rsidR="003159B0">
        <w:rPr>
          <w:rFonts w:ascii="Arial" w:hAnsi="Arial" w:cs="Arial"/>
          <w:sz w:val="24"/>
          <w:szCs w:val="24"/>
        </w:rPr>
        <w:t>an</w:t>
      </w:r>
      <w:r w:rsidR="00792CC4">
        <w:rPr>
          <w:rFonts w:ascii="Arial" w:hAnsi="Arial" w:cs="Arial"/>
          <w:sz w:val="24"/>
          <w:szCs w:val="24"/>
        </w:rPr>
        <w:t xml:space="preserve"> and Albury (2003), </w:t>
      </w:r>
      <w:r w:rsidR="003951D6">
        <w:rPr>
          <w:rFonts w:ascii="Arial" w:hAnsi="Arial" w:cs="Arial"/>
          <w:sz w:val="24"/>
          <w:szCs w:val="24"/>
        </w:rPr>
        <w:t xml:space="preserve">argue that public sector managers </w:t>
      </w:r>
      <w:r w:rsidR="00D335D6">
        <w:rPr>
          <w:rFonts w:ascii="Arial" w:hAnsi="Arial" w:cs="Arial"/>
          <w:sz w:val="24"/>
          <w:szCs w:val="24"/>
        </w:rPr>
        <w:t xml:space="preserve">spend </w:t>
      </w:r>
      <w:r w:rsidR="00CD1E70">
        <w:rPr>
          <w:rFonts w:ascii="Arial" w:hAnsi="Arial" w:cs="Arial"/>
          <w:sz w:val="24"/>
          <w:szCs w:val="24"/>
        </w:rPr>
        <w:t>most of</w:t>
      </w:r>
      <w:r w:rsidR="00D335D6">
        <w:rPr>
          <w:rFonts w:ascii="Arial" w:hAnsi="Arial" w:cs="Arial"/>
          <w:sz w:val="24"/>
          <w:szCs w:val="24"/>
        </w:rPr>
        <w:t xml:space="preserve"> their day reporting to senior managers together with a lack of </w:t>
      </w:r>
      <w:r w:rsidR="00912560">
        <w:rPr>
          <w:rFonts w:ascii="Arial" w:hAnsi="Arial" w:cs="Arial"/>
          <w:sz w:val="24"/>
          <w:szCs w:val="24"/>
        </w:rPr>
        <w:t xml:space="preserve">knowledge and </w:t>
      </w:r>
      <w:r w:rsidR="00D335D6">
        <w:rPr>
          <w:rFonts w:ascii="Arial" w:hAnsi="Arial" w:cs="Arial"/>
          <w:sz w:val="24"/>
          <w:szCs w:val="24"/>
        </w:rPr>
        <w:t>skills in</w:t>
      </w:r>
      <w:r w:rsidR="00912560">
        <w:rPr>
          <w:rFonts w:ascii="Arial" w:hAnsi="Arial" w:cs="Arial"/>
          <w:sz w:val="24"/>
          <w:szCs w:val="24"/>
        </w:rPr>
        <w:t xml:space="preserve"> change management</w:t>
      </w:r>
      <w:r w:rsidR="00824CD0">
        <w:rPr>
          <w:rFonts w:ascii="Arial" w:hAnsi="Arial" w:cs="Arial"/>
          <w:sz w:val="24"/>
          <w:szCs w:val="24"/>
        </w:rPr>
        <w:t xml:space="preserve"> required for successful innovation</w:t>
      </w:r>
      <w:r w:rsidR="00E22A99">
        <w:rPr>
          <w:rFonts w:ascii="Arial" w:hAnsi="Arial" w:cs="Arial"/>
          <w:sz w:val="24"/>
          <w:szCs w:val="24"/>
        </w:rPr>
        <w:t>.</w:t>
      </w:r>
      <w:r w:rsidR="0098108F">
        <w:rPr>
          <w:rFonts w:ascii="Arial" w:hAnsi="Arial" w:cs="Arial"/>
          <w:sz w:val="24"/>
          <w:szCs w:val="24"/>
        </w:rPr>
        <w:t xml:space="preserve"> However, the study </w:t>
      </w:r>
      <w:r w:rsidR="002B3800">
        <w:rPr>
          <w:rFonts w:ascii="Arial" w:hAnsi="Arial" w:cs="Arial"/>
          <w:sz w:val="24"/>
          <w:szCs w:val="24"/>
        </w:rPr>
        <w:t xml:space="preserve">by Arundel </w:t>
      </w:r>
      <w:r w:rsidR="0098108F">
        <w:rPr>
          <w:rFonts w:ascii="Arial" w:hAnsi="Arial" w:cs="Arial"/>
          <w:sz w:val="24"/>
          <w:szCs w:val="24"/>
        </w:rPr>
        <w:t xml:space="preserve">concluded that public sector managers </w:t>
      </w:r>
      <w:r w:rsidR="0098108F" w:rsidRPr="00B17BDC">
        <w:rPr>
          <w:rFonts w:ascii="Arial" w:hAnsi="Arial" w:cs="Arial"/>
          <w:i/>
          <w:iCs/>
          <w:sz w:val="24"/>
          <w:szCs w:val="24"/>
        </w:rPr>
        <w:t xml:space="preserve">are </w:t>
      </w:r>
      <w:r w:rsidR="0098108F">
        <w:rPr>
          <w:rFonts w:ascii="Arial" w:hAnsi="Arial" w:cs="Arial"/>
          <w:sz w:val="24"/>
          <w:szCs w:val="24"/>
        </w:rPr>
        <w:t xml:space="preserve">capable of innovating and that the lack of incentives to innovate is misleading with pockets of the public sector rich in innovation.  The study revealed that </w:t>
      </w:r>
      <w:r w:rsidR="0098108F">
        <w:rPr>
          <w:rFonts w:ascii="Arial" w:hAnsi="Arial" w:cs="Arial"/>
          <w:sz w:val="24"/>
          <w:szCs w:val="24"/>
        </w:rPr>
        <w:lastRenderedPageBreak/>
        <w:t xml:space="preserve">the ‘no failure’ environment is overcome by developing innovations slowly by allowing time to identify and correct problems. </w:t>
      </w:r>
    </w:p>
    <w:p w14:paraId="3F2B8910" w14:textId="64A66EE7" w:rsidR="006A7884" w:rsidRDefault="00495BC8" w:rsidP="0098108F">
      <w:pPr>
        <w:spacing w:line="360" w:lineRule="auto"/>
        <w:rPr>
          <w:rFonts w:ascii="Arial" w:hAnsi="Arial" w:cs="Arial"/>
          <w:sz w:val="24"/>
          <w:szCs w:val="24"/>
        </w:rPr>
      </w:pPr>
      <w:r>
        <w:rPr>
          <w:rFonts w:ascii="Arial" w:hAnsi="Arial" w:cs="Arial"/>
          <w:sz w:val="24"/>
          <w:szCs w:val="24"/>
        </w:rPr>
        <w:t>E</w:t>
      </w:r>
      <w:r w:rsidR="00657F82">
        <w:rPr>
          <w:rFonts w:ascii="Arial" w:hAnsi="Arial" w:cs="Arial"/>
          <w:sz w:val="24"/>
          <w:szCs w:val="24"/>
        </w:rPr>
        <w:t xml:space="preserve">xamples of NHS innovation </w:t>
      </w:r>
      <w:r w:rsidR="00BF1929">
        <w:rPr>
          <w:rFonts w:ascii="Arial" w:hAnsi="Arial" w:cs="Arial"/>
          <w:sz w:val="24"/>
          <w:szCs w:val="24"/>
        </w:rPr>
        <w:t xml:space="preserve">are: </w:t>
      </w:r>
    </w:p>
    <w:p w14:paraId="2460A84D" w14:textId="517874CE" w:rsidR="006A02BE" w:rsidRPr="00BD12B4" w:rsidRDefault="00BD12B4" w:rsidP="00BD12B4">
      <w:pPr>
        <w:pStyle w:val="ListParagraph"/>
        <w:numPr>
          <w:ilvl w:val="0"/>
          <w:numId w:val="15"/>
        </w:numPr>
        <w:spacing w:line="360" w:lineRule="auto"/>
        <w:rPr>
          <w:rFonts w:ascii="Arial" w:hAnsi="Arial" w:cs="Arial"/>
          <w:sz w:val="24"/>
          <w:szCs w:val="24"/>
        </w:rPr>
      </w:pPr>
      <w:r>
        <w:rPr>
          <w:rFonts w:ascii="Arial" w:hAnsi="Arial" w:cs="Arial"/>
          <w:sz w:val="24"/>
          <w:szCs w:val="24"/>
        </w:rPr>
        <w:t>Dedicated Improvement and Implementation Team managed by Human Resources</w:t>
      </w:r>
      <w:r w:rsidR="0009782D">
        <w:rPr>
          <w:rFonts w:ascii="Arial" w:hAnsi="Arial" w:cs="Arial"/>
          <w:sz w:val="24"/>
          <w:szCs w:val="24"/>
        </w:rPr>
        <w:t xml:space="preserve">. Responsible for </w:t>
      </w:r>
      <w:r w:rsidR="005547D4">
        <w:rPr>
          <w:rFonts w:ascii="Arial" w:hAnsi="Arial" w:cs="Arial"/>
          <w:sz w:val="24"/>
          <w:szCs w:val="24"/>
        </w:rPr>
        <w:t>coll</w:t>
      </w:r>
      <w:r w:rsidR="00B13A65">
        <w:rPr>
          <w:rFonts w:ascii="Arial" w:hAnsi="Arial" w:cs="Arial"/>
          <w:sz w:val="24"/>
          <w:szCs w:val="24"/>
        </w:rPr>
        <w:t>ating</w:t>
      </w:r>
      <w:r w:rsidR="005547D4">
        <w:rPr>
          <w:rFonts w:ascii="Arial" w:hAnsi="Arial" w:cs="Arial"/>
          <w:sz w:val="24"/>
          <w:szCs w:val="24"/>
        </w:rPr>
        <w:t xml:space="preserve"> and </w:t>
      </w:r>
      <w:r w:rsidR="0009782D">
        <w:rPr>
          <w:rFonts w:ascii="Arial" w:hAnsi="Arial" w:cs="Arial"/>
          <w:sz w:val="24"/>
          <w:szCs w:val="24"/>
        </w:rPr>
        <w:t xml:space="preserve">transforming </w:t>
      </w:r>
      <w:r w:rsidR="005547D4">
        <w:rPr>
          <w:rFonts w:ascii="Arial" w:hAnsi="Arial" w:cs="Arial"/>
          <w:sz w:val="24"/>
          <w:szCs w:val="24"/>
        </w:rPr>
        <w:t>good ideas</w:t>
      </w:r>
      <w:r w:rsidR="00B73FA7">
        <w:rPr>
          <w:rFonts w:ascii="Arial" w:hAnsi="Arial" w:cs="Arial"/>
          <w:sz w:val="24"/>
          <w:szCs w:val="24"/>
        </w:rPr>
        <w:t xml:space="preserve"> into sustainable working solutions designed to improve and deliver </w:t>
      </w:r>
      <w:r w:rsidR="00CE50E4">
        <w:rPr>
          <w:rFonts w:ascii="Arial" w:hAnsi="Arial" w:cs="Arial"/>
          <w:sz w:val="24"/>
          <w:szCs w:val="24"/>
        </w:rPr>
        <w:t>quality services for patients and the public.</w:t>
      </w:r>
      <w:r w:rsidR="00B73FA7">
        <w:rPr>
          <w:rFonts w:ascii="Arial" w:hAnsi="Arial" w:cs="Arial"/>
          <w:sz w:val="24"/>
          <w:szCs w:val="24"/>
        </w:rPr>
        <w:t xml:space="preserve">  </w:t>
      </w:r>
      <w:r w:rsidR="002F25D3">
        <w:rPr>
          <w:rFonts w:ascii="Arial" w:hAnsi="Arial" w:cs="Arial"/>
          <w:sz w:val="24"/>
          <w:szCs w:val="24"/>
        </w:rPr>
        <w:t xml:space="preserve">Managing a ‘collision space’ where </w:t>
      </w:r>
      <w:r w:rsidR="00F63322">
        <w:rPr>
          <w:rFonts w:ascii="Arial" w:hAnsi="Arial" w:cs="Arial"/>
          <w:sz w:val="24"/>
          <w:szCs w:val="24"/>
        </w:rPr>
        <w:t>innovative ways of working can be explored together with expert advice on hand to support future innovators from the NHS</w:t>
      </w:r>
      <w:r w:rsidR="000061D7">
        <w:rPr>
          <w:rFonts w:ascii="Arial" w:hAnsi="Arial" w:cs="Arial"/>
          <w:sz w:val="24"/>
          <w:szCs w:val="24"/>
        </w:rPr>
        <w:t>.</w:t>
      </w:r>
    </w:p>
    <w:p w14:paraId="3804A20E" w14:textId="154577FB" w:rsidR="0080486C" w:rsidRPr="00F92342" w:rsidRDefault="005B18D4" w:rsidP="00F92342">
      <w:pPr>
        <w:pStyle w:val="ListParagraph"/>
        <w:numPr>
          <w:ilvl w:val="0"/>
          <w:numId w:val="15"/>
        </w:numPr>
        <w:spacing w:line="360" w:lineRule="auto"/>
        <w:rPr>
          <w:rFonts w:ascii="Arial" w:hAnsi="Arial" w:cs="Arial"/>
          <w:sz w:val="24"/>
          <w:szCs w:val="24"/>
        </w:rPr>
      </w:pPr>
      <w:r w:rsidRPr="00F92342">
        <w:rPr>
          <w:rFonts w:ascii="Arial" w:hAnsi="Arial" w:cs="Arial"/>
          <w:sz w:val="24"/>
          <w:szCs w:val="24"/>
        </w:rPr>
        <w:t>Medical Director for Innovation</w:t>
      </w:r>
      <w:r w:rsidR="006C0585" w:rsidRPr="00F92342">
        <w:rPr>
          <w:rFonts w:ascii="Arial" w:hAnsi="Arial" w:cs="Arial"/>
          <w:sz w:val="24"/>
          <w:szCs w:val="24"/>
        </w:rPr>
        <w:t xml:space="preserve"> in partnership with Cardiff School of Medic</w:t>
      </w:r>
      <w:r w:rsidR="006A7884" w:rsidRPr="00F92342">
        <w:rPr>
          <w:rFonts w:ascii="Arial" w:hAnsi="Arial" w:cs="Arial"/>
          <w:sz w:val="24"/>
          <w:szCs w:val="24"/>
        </w:rPr>
        <w:t>i</w:t>
      </w:r>
      <w:r w:rsidR="00D554EA" w:rsidRPr="00F92342">
        <w:rPr>
          <w:rFonts w:ascii="Arial" w:hAnsi="Arial" w:cs="Arial"/>
          <w:sz w:val="24"/>
          <w:szCs w:val="24"/>
        </w:rPr>
        <w:t>ne with the development of a centre for clinical i</w:t>
      </w:r>
      <w:r w:rsidR="00F60927" w:rsidRPr="00F92342">
        <w:rPr>
          <w:rFonts w:ascii="Arial" w:hAnsi="Arial" w:cs="Arial"/>
          <w:sz w:val="24"/>
          <w:szCs w:val="24"/>
        </w:rPr>
        <w:t>nnovation where both parties work together to achieve common goals</w:t>
      </w:r>
      <w:r w:rsidR="001A7BB4" w:rsidRPr="00F92342">
        <w:rPr>
          <w:rFonts w:ascii="Arial" w:hAnsi="Arial" w:cs="Arial"/>
          <w:sz w:val="24"/>
          <w:szCs w:val="24"/>
        </w:rPr>
        <w:t xml:space="preserve"> called a ‘collision space’</w:t>
      </w:r>
      <w:r w:rsidR="00B52010" w:rsidRPr="00F92342">
        <w:rPr>
          <w:rFonts w:ascii="Arial" w:hAnsi="Arial" w:cs="Arial"/>
          <w:sz w:val="24"/>
          <w:szCs w:val="24"/>
        </w:rPr>
        <w:t xml:space="preserve"> where innovative ways of working can be explored and ideas can be ex</w:t>
      </w:r>
      <w:r w:rsidR="00613A5D" w:rsidRPr="00F92342">
        <w:rPr>
          <w:rFonts w:ascii="Arial" w:hAnsi="Arial" w:cs="Arial"/>
          <w:sz w:val="24"/>
          <w:szCs w:val="24"/>
        </w:rPr>
        <w:t>ploited together with expert advice on hand to support future innovators from the NHS or Academia</w:t>
      </w:r>
      <w:r w:rsidRPr="00F92342">
        <w:rPr>
          <w:rFonts w:ascii="Arial" w:hAnsi="Arial" w:cs="Arial"/>
          <w:sz w:val="24"/>
          <w:szCs w:val="24"/>
        </w:rPr>
        <w:t xml:space="preserve"> </w:t>
      </w:r>
    </w:p>
    <w:p w14:paraId="1FAACE78" w14:textId="77777777" w:rsidR="0080486C" w:rsidRPr="00F92342" w:rsidRDefault="00BF1929" w:rsidP="00F92342">
      <w:pPr>
        <w:pStyle w:val="ListParagraph"/>
        <w:numPr>
          <w:ilvl w:val="0"/>
          <w:numId w:val="15"/>
        </w:numPr>
        <w:spacing w:line="360" w:lineRule="auto"/>
        <w:rPr>
          <w:rFonts w:ascii="Arial" w:hAnsi="Arial" w:cs="Arial"/>
          <w:sz w:val="24"/>
          <w:szCs w:val="24"/>
        </w:rPr>
      </w:pPr>
      <w:r w:rsidRPr="00F92342">
        <w:rPr>
          <w:rFonts w:ascii="Arial" w:hAnsi="Arial" w:cs="Arial"/>
          <w:sz w:val="24"/>
          <w:szCs w:val="24"/>
        </w:rPr>
        <w:t>NHS Direct</w:t>
      </w:r>
      <w:r w:rsidR="0080486C" w:rsidRPr="00F92342">
        <w:rPr>
          <w:rFonts w:ascii="Arial" w:hAnsi="Arial" w:cs="Arial"/>
          <w:sz w:val="24"/>
          <w:szCs w:val="24"/>
        </w:rPr>
        <w:t>,</w:t>
      </w:r>
      <w:r w:rsidRPr="00F92342">
        <w:rPr>
          <w:rFonts w:ascii="Arial" w:hAnsi="Arial" w:cs="Arial"/>
          <w:sz w:val="24"/>
          <w:szCs w:val="24"/>
        </w:rPr>
        <w:t xml:space="preserve"> dedicated telephone line for medical enquiries</w:t>
      </w:r>
    </w:p>
    <w:p w14:paraId="1A5726B9" w14:textId="2518922E" w:rsidR="00C26D0D" w:rsidRPr="00F92342" w:rsidRDefault="00600D59" w:rsidP="00F92342">
      <w:pPr>
        <w:pStyle w:val="ListParagraph"/>
        <w:numPr>
          <w:ilvl w:val="0"/>
          <w:numId w:val="15"/>
        </w:numPr>
        <w:spacing w:line="360" w:lineRule="auto"/>
        <w:rPr>
          <w:rFonts w:ascii="Arial" w:hAnsi="Arial" w:cs="Arial"/>
          <w:sz w:val="24"/>
          <w:szCs w:val="24"/>
        </w:rPr>
      </w:pPr>
      <w:r w:rsidRPr="00F92342">
        <w:rPr>
          <w:rFonts w:ascii="Arial" w:hAnsi="Arial" w:cs="Arial"/>
          <w:sz w:val="24"/>
          <w:szCs w:val="24"/>
        </w:rPr>
        <w:t>Sure Start</w:t>
      </w:r>
      <w:r w:rsidR="0080486C" w:rsidRPr="00F92342">
        <w:rPr>
          <w:rFonts w:ascii="Arial" w:hAnsi="Arial" w:cs="Arial"/>
          <w:sz w:val="24"/>
          <w:szCs w:val="24"/>
        </w:rPr>
        <w:t>,</w:t>
      </w:r>
      <w:r w:rsidRPr="00F92342">
        <w:rPr>
          <w:rFonts w:ascii="Arial" w:hAnsi="Arial" w:cs="Arial"/>
          <w:sz w:val="24"/>
          <w:szCs w:val="24"/>
        </w:rPr>
        <w:t xml:space="preserve"> </w:t>
      </w:r>
      <w:r w:rsidR="00183E4C" w:rsidRPr="00F92342">
        <w:rPr>
          <w:rFonts w:ascii="Arial" w:hAnsi="Arial" w:cs="Arial"/>
          <w:sz w:val="24"/>
          <w:szCs w:val="24"/>
        </w:rPr>
        <w:t xml:space="preserve">centres which give advice to </w:t>
      </w:r>
      <w:r w:rsidR="00300712" w:rsidRPr="00F92342">
        <w:rPr>
          <w:rFonts w:ascii="Arial" w:hAnsi="Arial" w:cs="Arial"/>
          <w:sz w:val="24"/>
          <w:szCs w:val="24"/>
        </w:rPr>
        <w:t>parents on child and family hea</w:t>
      </w:r>
      <w:r w:rsidR="007B79D3" w:rsidRPr="00F92342">
        <w:rPr>
          <w:rFonts w:ascii="Arial" w:hAnsi="Arial" w:cs="Arial"/>
          <w:sz w:val="24"/>
          <w:szCs w:val="24"/>
        </w:rPr>
        <w:t>lth</w:t>
      </w:r>
      <w:r w:rsidR="00300712" w:rsidRPr="00F92342">
        <w:rPr>
          <w:rFonts w:ascii="Arial" w:hAnsi="Arial" w:cs="Arial"/>
          <w:sz w:val="24"/>
          <w:szCs w:val="24"/>
        </w:rPr>
        <w:t xml:space="preserve">, </w:t>
      </w:r>
      <w:r w:rsidR="002E37C2" w:rsidRPr="00F92342">
        <w:rPr>
          <w:rFonts w:ascii="Arial" w:hAnsi="Arial" w:cs="Arial"/>
          <w:sz w:val="24"/>
          <w:szCs w:val="24"/>
        </w:rPr>
        <w:t xml:space="preserve">as well as free early learning classes </w:t>
      </w:r>
    </w:p>
    <w:p w14:paraId="46A3592C" w14:textId="602E7BB5" w:rsidR="00104E85" w:rsidRDefault="00444FD4" w:rsidP="0098108F">
      <w:pPr>
        <w:spacing w:line="360" w:lineRule="auto"/>
        <w:rPr>
          <w:rFonts w:ascii="Arial" w:hAnsi="Arial" w:cs="Arial"/>
          <w:sz w:val="24"/>
          <w:szCs w:val="24"/>
        </w:rPr>
      </w:pPr>
      <w:r>
        <w:rPr>
          <w:rFonts w:ascii="Arial" w:hAnsi="Arial" w:cs="Arial"/>
          <w:sz w:val="24"/>
          <w:szCs w:val="24"/>
        </w:rPr>
        <w:t>H</w:t>
      </w:r>
      <w:r w:rsidR="008A5D87">
        <w:rPr>
          <w:rFonts w:ascii="Arial" w:hAnsi="Arial" w:cs="Arial"/>
          <w:sz w:val="24"/>
          <w:szCs w:val="24"/>
        </w:rPr>
        <w:t>ow does the public sector reward innovation</w:t>
      </w:r>
      <w:r w:rsidR="00065B5F">
        <w:rPr>
          <w:rFonts w:ascii="Arial" w:hAnsi="Arial" w:cs="Arial"/>
          <w:sz w:val="24"/>
          <w:szCs w:val="24"/>
        </w:rPr>
        <w:t xml:space="preserve"> due to no direct financial gain derived from their innovation</w:t>
      </w:r>
      <w:r w:rsidR="008A5D87">
        <w:rPr>
          <w:rFonts w:ascii="Arial" w:hAnsi="Arial" w:cs="Arial"/>
          <w:sz w:val="24"/>
          <w:szCs w:val="24"/>
        </w:rPr>
        <w:t xml:space="preserve">? </w:t>
      </w:r>
      <w:r w:rsidR="00140556">
        <w:rPr>
          <w:rFonts w:ascii="Arial" w:hAnsi="Arial" w:cs="Arial"/>
          <w:sz w:val="24"/>
          <w:szCs w:val="24"/>
        </w:rPr>
        <w:t xml:space="preserve"> </w:t>
      </w:r>
      <w:r w:rsidR="008612F4">
        <w:rPr>
          <w:rFonts w:ascii="Arial" w:hAnsi="Arial" w:cs="Arial"/>
          <w:sz w:val="24"/>
          <w:szCs w:val="24"/>
        </w:rPr>
        <w:t xml:space="preserve">More importantly, how does the public sector encourage and motivate </w:t>
      </w:r>
      <w:r w:rsidR="00815251">
        <w:rPr>
          <w:rFonts w:ascii="Arial" w:hAnsi="Arial" w:cs="Arial"/>
          <w:sz w:val="24"/>
          <w:szCs w:val="24"/>
        </w:rPr>
        <w:t>employees</w:t>
      </w:r>
      <w:r w:rsidR="008612F4">
        <w:rPr>
          <w:rFonts w:ascii="Arial" w:hAnsi="Arial" w:cs="Arial"/>
          <w:sz w:val="24"/>
          <w:szCs w:val="24"/>
        </w:rPr>
        <w:t xml:space="preserve"> to continue? </w:t>
      </w:r>
      <w:r w:rsidR="00B94BF7">
        <w:rPr>
          <w:rFonts w:ascii="Arial" w:hAnsi="Arial" w:cs="Arial"/>
          <w:sz w:val="24"/>
          <w:szCs w:val="24"/>
        </w:rPr>
        <w:t xml:space="preserve"> </w:t>
      </w:r>
      <w:r w:rsidR="00C90399">
        <w:rPr>
          <w:rFonts w:ascii="Arial" w:hAnsi="Arial" w:cs="Arial"/>
          <w:sz w:val="24"/>
          <w:szCs w:val="24"/>
        </w:rPr>
        <w:t xml:space="preserve">The Arundel study concluded </w:t>
      </w:r>
      <w:r w:rsidR="008F534D">
        <w:rPr>
          <w:rFonts w:ascii="Arial" w:hAnsi="Arial" w:cs="Arial"/>
          <w:sz w:val="24"/>
          <w:szCs w:val="24"/>
        </w:rPr>
        <w:t xml:space="preserve">that </w:t>
      </w:r>
      <w:r w:rsidR="004443D2">
        <w:rPr>
          <w:rFonts w:ascii="Arial" w:hAnsi="Arial" w:cs="Arial"/>
          <w:sz w:val="24"/>
          <w:szCs w:val="24"/>
        </w:rPr>
        <w:t xml:space="preserve">to support innovation in the </w:t>
      </w:r>
      <w:r w:rsidR="008F534D">
        <w:rPr>
          <w:rFonts w:ascii="Arial" w:hAnsi="Arial" w:cs="Arial"/>
          <w:sz w:val="24"/>
          <w:szCs w:val="24"/>
        </w:rPr>
        <w:t>public sector</w:t>
      </w:r>
      <w:r w:rsidR="00104E85">
        <w:rPr>
          <w:rFonts w:ascii="Arial" w:hAnsi="Arial" w:cs="Arial"/>
          <w:sz w:val="24"/>
          <w:szCs w:val="24"/>
        </w:rPr>
        <w:t xml:space="preserve"> there needs to be:</w:t>
      </w:r>
    </w:p>
    <w:p w14:paraId="4A7771CA" w14:textId="0FEA4650" w:rsidR="009B647B" w:rsidRPr="009E2E26" w:rsidRDefault="009B647B" w:rsidP="009E2E26">
      <w:pPr>
        <w:pStyle w:val="ListParagraph"/>
        <w:numPr>
          <w:ilvl w:val="0"/>
          <w:numId w:val="16"/>
        </w:numPr>
        <w:spacing w:line="360" w:lineRule="auto"/>
        <w:rPr>
          <w:rFonts w:ascii="Arial" w:hAnsi="Arial" w:cs="Arial"/>
          <w:sz w:val="24"/>
          <w:szCs w:val="24"/>
        </w:rPr>
      </w:pPr>
      <w:r w:rsidRPr="009E2E26">
        <w:rPr>
          <w:rFonts w:ascii="Arial" w:hAnsi="Arial" w:cs="Arial"/>
          <w:sz w:val="24"/>
          <w:szCs w:val="24"/>
        </w:rPr>
        <w:t>Ring-fenced time and s</w:t>
      </w:r>
      <w:r w:rsidR="00104E85" w:rsidRPr="009E2E26">
        <w:rPr>
          <w:rFonts w:ascii="Arial" w:hAnsi="Arial" w:cs="Arial"/>
          <w:sz w:val="24"/>
          <w:szCs w:val="24"/>
        </w:rPr>
        <w:t xml:space="preserve">upport to take innovation from pilot </w:t>
      </w:r>
      <w:r w:rsidRPr="009E2E26">
        <w:rPr>
          <w:rFonts w:ascii="Arial" w:hAnsi="Arial" w:cs="Arial"/>
          <w:sz w:val="24"/>
          <w:szCs w:val="24"/>
        </w:rPr>
        <w:t xml:space="preserve">projects </w:t>
      </w:r>
      <w:r w:rsidR="00104E85" w:rsidRPr="009E2E26">
        <w:rPr>
          <w:rFonts w:ascii="Arial" w:hAnsi="Arial" w:cs="Arial"/>
          <w:sz w:val="24"/>
          <w:szCs w:val="24"/>
        </w:rPr>
        <w:t>to</w:t>
      </w:r>
      <w:r w:rsidRPr="009E2E26">
        <w:rPr>
          <w:rFonts w:ascii="Arial" w:hAnsi="Arial" w:cs="Arial"/>
          <w:sz w:val="24"/>
          <w:szCs w:val="24"/>
        </w:rPr>
        <w:t xml:space="preserve"> mainstream adoption</w:t>
      </w:r>
    </w:p>
    <w:p w14:paraId="29981E04" w14:textId="6AEB2211" w:rsidR="009B647B" w:rsidRPr="009E2E26" w:rsidRDefault="003527A8" w:rsidP="009E2E26">
      <w:pPr>
        <w:pStyle w:val="ListParagraph"/>
        <w:numPr>
          <w:ilvl w:val="0"/>
          <w:numId w:val="16"/>
        </w:numPr>
        <w:spacing w:line="360" w:lineRule="auto"/>
        <w:rPr>
          <w:rFonts w:ascii="Arial" w:hAnsi="Arial" w:cs="Arial"/>
          <w:sz w:val="24"/>
          <w:szCs w:val="24"/>
        </w:rPr>
      </w:pPr>
      <w:r w:rsidRPr="009E2E26">
        <w:rPr>
          <w:rFonts w:ascii="Arial" w:hAnsi="Arial" w:cs="Arial"/>
          <w:sz w:val="24"/>
          <w:szCs w:val="24"/>
        </w:rPr>
        <w:t>Organisational structure</w:t>
      </w:r>
      <w:r w:rsidR="00F715E6" w:rsidRPr="009E2E26">
        <w:rPr>
          <w:rFonts w:ascii="Arial" w:hAnsi="Arial" w:cs="Arial"/>
          <w:sz w:val="24"/>
          <w:szCs w:val="24"/>
        </w:rPr>
        <w:t>s focused on innovation which provide valuable support until innovation is truly integrated in the NHS</w:t>
      </w:r>
      <w:r w:rsidRPr="009E2E26">
        <w:rPr>
          <w:rFonts w:ascii="Arial" w:hAnsi="Arial" w:cs="Arial"/>
          <w:sz w:val="24"/>
          <w:szCs w:val="24"/>
        </w:rPr>
        <w:t xml:space="preserve"> </w:t>
      </w:r>
    </w:p>
    <w:p w14:paraId="1C0DB6F3" w14:textId="603757AE" w:rsidR="00D25491" w:rsidRPr="009E2E26" w:rsidRDefault="00D25491" w:rsidP="009E2E26">
      <w:pPr>
        <w:pStyle w:val="ListParagraph"/>
        <w:numPr>
          <w:ilvl w:val="0"/>
          <w:numId w:val="16"/>
        </w:numPr>
        <w:spacing w:line="360" w:lineRule="auto"/>
        <w:rPr>
          <w:rFonts w:ascii="Arial" w:hAnsi="Arial" w:cs="Arial"/>
          <w:sz w:val="24"/>
          <w:szCs w:val="24"/>
        </w:rPr>
      </w:pPr>
      <w:r w:rsidRPr="009E2E26">
        <w:rPr>
          <w:rFonts w:ascii="Arial" w:hAnsi="Arial" w:cs="Arial"/>
          <w:sz w:val="24"/>
          <w:szCs w:val="24"/>
        </w:rPr>
        <w:t xml:space="preserve">Active encouragement </w:t>
      </w:r>
      <w:r w:rsidR="00415493" w:rsidRPr="009E2E26">
        <w:rPr>
          <w:rFonts w:ascii="Arial" w:hAnsi="Arial" w:cs="Arial"/>
          <w:sz w:val="24"/>
          <w:szCs w:val="24"/>
        </w:rPr>
        <w:t xml:space="preserve">and acceptance </w:t>
      </w:r>
      <w:r w:rsidRPr="009E2E26">
        <w:rPr>
          <w:rFonts w:ascii="Arial" w:hAnsi="Arial" w:cs="Arial"/>
          <w:sz w:val="24"/>
          <w:szCs w:val="24"/>
        </w:rPr>
        <w:t>to take a calculated risk</w:t>
      </w:r>
    </w:p>
    <w:p w14:paraId="330AC1D2" w14:textId="5CD37377" w:rsidR="009B647B" w:rsidRPr="009E2E26" w:rsidRDefault="00D25491" w:rsidP="009E2E26">
      <w:pPr>
        <w:pStyle w:val="ListParagraph"/>
        <w:numPr>
          <w:ilvl w:val="0"/>
          <w:numId w:val="16"/>
        </w:numPr>
        <w:spacing w:line="360" w:lineRule="auto"/>
        <w:rPr>
          <w:rFonts w:ascii="Arial" w:hAnsi="Arial" w:cs="Arial"/>
          <w:sz w:val="24"/>
          <w:szCs w:val="24"/>
        </w:rPr>
      </w:pPr>
      <w:r w:rsidRPr="009E2E26">
        <w:rPr>
          <w:rFonts w:ascii="Arial" w:hAnsi="Arial" w:cs="Arial"/>
          <w:sz w:val="24"/>
          <w:szCs w:val="24"/>
        </w:rPr>
        <w:t xml:space="preserve">Innovation </w:t>
      </w:r>
      <w:r w:rsidR="00415493" w:rsidRPr="009E2E26">
        <w:rPr>
          <w:rFonts w:ascii="Arial" w:hAnsi="Arial" w:cs="Arial"/>
          <w:sz w:val="24"/>
          <w:szCs w:val="24"/>
        </w:rPr>
        <w:t>linked to career progression</w:t>
      </w:r>
      <w:r w:rsidRPr="009E2E26">
        <w:rPr>
          <w:rFonts w:ascii="Arial" w:hAnsi="Arial" w:cs="Arial"/>
          <w:sz w:val="24"/>
          <w:szCs w:val="24"/>
        </w:rPr>
        <w:t xml:space="preserve"> </w:t>
      </w:r>
    </w:p>
    <w:p w14:paraId="58BAD8D9" w14:textId="5110C647" w:rsidR="00C26D0D" w:rsidRDefault="00EB66E5" w:rsidP="009E2E26">
      <w:pPr>
        <w:pStyle w:val="ListParagraph"/>
        <w:numPr>
          <w:ilvl w:val="0"/>
          <w:numId w:val="16"/>
        </w:numPr>
        <w:spacing w:line="360" w:lineRule="auto"/>
        <w:rPr>
          <w:rFonts w:ascii="Arial" w:hAnsi="Arial" w:cs="Arial"/>
          <w:sz w:val="24"/>
          <w:szCs w:val="24"/>
        </w:rPr>
      </w:pPr>
      <w:r w:rsidRPr="009E2E26">
        <w:rPr>
          <w:rFonts w:ascii="Arial" w:hAnsi="Arial" w:cs="Arial"/>
          <w:sz w:val="24"/>
          <w:szCs w:val="24"/>
        </w:rPr>
        <w:t xml:space="preserve">Easy access </w:t>
      </w:r>
      <w:r w:rsidR="009C6714" w:rsidRPr="009E2E26">
        <w:rPr>
          <w:rFonts w:ascii="Arial" w:hAnsi="Arial" w:cs="Arial"/>
          <w:sz w:val="24"/>
          <w:szCs w:val="24"/>
        </w:rPr>
        <w:t xml:space="preserve">and support </w:t>
      </w:r>
      <w:r w:rsidR="0034558E" w:rsidRPr="009E2E26">
        <w:rPr>
          <w:rFonts w:ascii="Arial" w:hAnsi="Arial" w:cs="Arial"/>
          <w:sz w:val="24"/>
          <w:szCs w:val="24"/>
        </w:rPr>
        <w:t xml:space="preserve">to access funding, tools and expertise to execute their plans  </w:t>
      </w:r>
      <w:r w:rsidRPr="009E2E26">
        <w:rPr>
          <w:rFonts w:ascii="Arial" w:hAnsi="Arial" w:cs="Arial"/>
          <w:sz w:val="24"/>
          <w:szCs w:val="24"/>
        </w:rPr>
        <w:t xml:space="preserve"> </w:t>
      </w:r>
      <w:r w:rsidR="00104E85" w:rsidRPr="009E2E26">
        <w:rPr>
          <w:rFonts w:ascii="Arial" w:hAnsi="Arial" w:cs="Arial"/>
          <w:sz w:val="24"/>
          <w:szCs w:val="24"/>
        </w:rPr>
        <w:t xml:space="preserve"> </w:t>
      </w:r>
      <w:r w:rsidR="008F534D" w:rsidRPr="009E2E26">
        <w:rPr>
          <w:rFonts w:ascii="Arial" w:hAnsi="Arial" w:cs="Arial"/>
          <w:sz w:val="24"/>
          <w:szCs w:val="24"/>
        </w:rPr>
        <w:t xml:space="preserve"> </w:t>
      </w:r>
      <w:r w:rsidR="00CC1635" w:rsidRPr="009E2E26">
        <w:rPr>
          <w:rFonts w:ascii="Arial" w:hAnsi="Arial" w:cs="Arial"/>
          <w:sz w:val="24"/>
          <w:szCs w:val="24"/>
        </w:rPr>
        <w:t xml:space="preserve">  </w:t>
      </w:r>
    </w:p>
    <w:p w14:paraId="62EB90D3" w14:textId="5EEEA0C1" w:rsidR="00497972" w:rsidRDefault="00497972" w:rsidP="00497972">
      <w:pPr>
        <w:spacing w:line="360" w:lineRule="auto"/>
        <w:rPr>
          <w:rFonts w:ascii="Arial" w:hAnsi="Arial" w:cs="Arial"/>
          <w:sz w:val="24"/>
          <w:szCs w:val="24"/>
        </w:rPr>
      </w:pPr>
      <w:r>
        <w:rPr>
          <w:rFonts w:ascii="Arial" w:hAnsi="Arial" w:cs="Arial"/>
          <w:sz w:val="24"/>
          <w:szCs w:val="24"/>
        </w:rPr>
        <w:lastRenderedPageBreak/>
        <w:t>The student</w:t>
      </w:r>
      <w:r w:rsidR="00F870EB">
        <w:rPr>
          <w:rFonts w:ascii="Arial" w:hAnsi="Arial" w:cs="Arial"/>
          <w:sz w:val="24"/>
          <w:szCs w:val="24"/>
        </w:rPr>
        <w:t>’</w:t>
      </w:r>
      <w:r>
        <w:rPr>
          <w:rFonts w:ascii="Arial" w:hAnsi="Arial" w:cs="Arial"/>
          <w:sz w:val="24"/>
          <w:szCs w:val="24"/>
        </w:rPr>
        <w:t>s literature research revealed many barriers to innovation in organisations which is prevalent in the public sector such as:</w:t>
      </w:r>
    </w:p>
    <w:p w14:paraId="31CE64F4" w14:textId="2D6637D4" w:rsidR="00497972" w:rsidRPr="00F870EB" w:rsidRDefault="00497972"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An unwillingness to share information</w:t>
      </w:r>
      <w:r w:rsidR="00ED532B">
        <w:rPr>
          <w:rFonts w:ascii="Arial" w:hAnsi="Arial" w:cs="Arial"/>
          <w:sz w:val="24"/>
          <w:szCs w:val="24"/>
        </w:rPr>
        <w:t xml:space="preserve"> (tacit knowledge)</w:t>
      </w:r>
    </w:p>
    <w:p w14:paraId="6611DF35" w14:textId="56ACE3E5" w:rsidR="00497972" w:rsidRPr="00F870EB" w:rsidRDefault="00497972"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Funding for new innovations</w:t>
      </w:r>
    </w:p>
    <w:p w14:paraId="41AFBAC2" w14:textId="1A252AA3" w:rsidR="00497972" w:rsidRPr="00F870EB" w:rsidRDefault="00497972"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Lack of time and resources</w:t>
      </w:r>
    </w:p>
    <w:p w14:paraId="1EE1605F" w14:textId="5281716E" w:rsidR="00497972" w:rsidRPr="00F870EB" w:rsidRDefault="00497972"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Risk aversion and fear of failure</w:t>
      </w:r>
    </w:p>
    <w:p w14:paraId="4AE97395" w14:textId="2EE7BC8D" w:rsidR="00497972" w:rsidRPr="00F870EB" w:rsidRDefault="00497972"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 xml:space="preserve">Organisational bureaucracy and </w:t>
      </w:r>
      <w:r w:rsidR="006F4291" w:rsidRPr="00F870EB">
        <w:rPr>
          <w:rFonts w:ascii="Arial" w:hAnsi="Arial" w:cs="Arial"/>
          <w:sz w:val="24"/>
          <w:szCs w:val="24"/>
        </w:rPr>
        <w:t>hierarchy</w:t>
      </w:r>
    </w:p>
    <w:p w14:paraId="00E33D7B" w14:textId="04E79857" w:rsidR="00497972" w:rsidRPr="00F870EB" w:rsidRDefault="00497972"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Unclear leadership / poor communication</w:t>
      </w:r>
    </w:p>
    <w:p w14:paraId="43CBE3FF" w14:textId="589D20EB" w:rsidR="00497972" w:rsidRPr="00F870EB" w:rsidRDefault="00497972"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Lack of autonomy</w:t>
      </w:r>
    </w:p>
    <w:p w14:paraId="1F04B7A8" w14:textId="0F07661D" w:rsidR="00497972" w:rsidRPr="00F870EB" w:rsidRDefault="00497972"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Consequences of taking a risk (</w:t>
      </w:r>
      <w:r w:rsidR="006F4291" w:rsidRPr="00F870EB">
        <w:rPr>
          <w:rFonts w:ascii="Arial" w:hAnsi="Arial" w:cs="Arial"/>
          <w:sz w:val="24"/>
          <w:szCs w:val="24"/>
        </w:rPr>
        <w:t>i.e.</w:t>
      </w:r>
      <w:r w:rsidRPr="00F870EB">
        <w:rPr>
          <w:rFonts w:ascii="Arial" w:hAnsi="Arial" w:cs="Arial"/>
          <w:sz w:val="24"/>
          <w:szCs w:val="24"/>
        </w:rPr>
        <w:t xml:space="preserve"> could lose their job)</w:t>
      </w:r>
    </w:p>
    <w:p w14:paraId="0DAD8D4C" w14:textId="10482828" w:rsidR="00497972" w:rsidRPr="00F870EB" w:rsidRDefault="00F870EB" w:rsidP="00F870EB">
      <w:pPr>
        <w:pStyle w:val="ListParagraph"/>
        <w:numPr>
          <w:ilvl w:val="0"/>
          <w:numId w:val="17"/>
        </w:numPr>
        <w:spacing w:line="360" w:lineRule="auto"/>
        <w:rPr>
          <w:rFonts w:ascii="Arial" w:hAnsi="Arial" w:cs="Arial"/>
          <w:sz w:val="24"/>
          <w:szCs w:val="24"/>
        </w:rPr>
      </w:pPr>
      <w:r w:rsidRPr="00F870EB">
        <w:rPr>
          <w:rFonts w:ascii="Arial" w:hAnsi="Arial" w:cs="Arial"/>
          <w:sz w:val="24"/>
          <w:szCs w:val="24"/>
        </w:rPr>
        <w:t>Insufficient incentives</w:t>
      </w:r>
    </w:p>
    <w:p w14:paraId="41469497" w14:textId="4496BE5D" w:rsidR="0098108F" w:rsidRDefault="0098108F" w:rsidP="0098108F">
      <w:pPr>
        <w:spacing w:line="360" w:lineRule="auto"/>
        <w:rPr>
          <w:rFonts w:ascii="Arial" w:hAnsi="Arial" w:cs="Arial"/>
          <w:sz w:val="24"/>
          <w:szCs w:val="24"/>
        </w:rPr>
      </w:pPr>
      <w:r>
        <w:rPr>
          <w:rFonts w:ascii="Arial" w:hAnsi="Arial" w:cs="Arial"/>
          <w:sz w:val="24"/>
          <w:szCs w:val="24"/>
        </w:rPr>
        <w:t xml:space="preserve">In conclusion, </w:t>
      </w:r>
      <w:r w:rsidR="00193C03">
        <w:rPr>
          <w:rFonts w:ascii="Arial" w:hAnsi="Arial" w:cs="Arial"/>
          <w:sz w:val="24"/>
          <w:szCs w:val="24"/>
        </w:rPr>
        <w:t xml:space="preserve">in the </w:t>
      </w:r>
      <w:r w:rsidR="0028074D">
        <w:rPr>
          <w:rFonts w:ascii="Arial" w:hAnsi="Arial" w:cs="Arial"/>
          <w:sz w:val="24"/>
          <w:szCs w:val="24"/>
        </w:rPr>
        <w:t xml:space="preserve">previous </w:t>
      </w:r>
      <w:r w:rsidR="00193C03">
        <w:rPr>
          <w:rFonts w:ascii="Arial" w:hAnsi="Arial" w:cs="Arial"/>
          <w:sz w:val="24"/>
          <w:szCs w:val="24"/>
        </w:rPr>
        <w:t>workplace</w:t>
      </w:r>
      <w:r w:rsidR="0028074D">
        <w:rPr>
          <w:rFonts w:ascii="Arial" w:hAnsi="Arial" w:cs="Arial"/>
          <w:sz w:val="24"/>
          <w:szCs w:val="24"/>
        </w:rPr>
        <w:t>,</w:t>
      </w:r>
      <w:r w:rsidR="00193C03">
        <w:rPr>
          <w:rFonts w:ascii="Arial" w:hAnsi="Arial" w:cs="Arial"/>
          <w:sz w:val="24"/>
          <w:szCs w:val="24"/>
        </w:rPr>
        <w:t xml:space="preserve"> </w:t>
      </w:r>
      <w:r w:rsidR="003F5D35">
        <w:rPr>
          <w:rFonts w:ascii="Arial" w:hAnsi="Arial" w:cs="Arial"/>
          <w:sz w:val="24"/>
          <w:szCs w:val="24"/>
        </w:rPr>
        <w:t xml:space="preserve">the downside to </w:t>
      </w:r>
      <w:r w:rsidR="00193C03">
        <w:rPr>
          <w:rFonts w:ascii="Arial" w:hAnsi="Arial" w:cs="Arial"/>
          <w:sz w:val="24"/>
          <w:szCs w:val="24"/>
        </w:rPr>
        <w:t xml:space="preserve">experience of </w:t>
      </w:r>
      <w:r w:rsidR="006D6046">
        <w:rPr>
          <w:rFonts w:ascii="Arial" w:hAnsi="Arial" w:cs="Arial"/>
          <w:sz w:val="24"/>
          <w:szCs w:val="24"/>
        </w:rPr>
        <w:t xml:space="preserve">creating </w:t>
      </w:r>
      <w:r w:rsidR="00193C03">
        <w:rPr>
          <w:rFonts w:ascii="Arial" w:hAnsi="Arial" w:cs="Arial"/>
          <w:sz w:val="24"/>
          <w:szCs w:val="24"/>
        </w:rPr>
        <w:t xml:space="preserve">innovative new </w:t>
      </w:r>
      <w:r w:rsidR="0028074D">
        <w:rPr>
          <w:rFonts w:ascii="Arial" w:hAnsi="Arial" w:cs="Arial"/>
          <w:sz w:val="24"/>
          <w:szCs w:val="24"/>
        </w:rPr>
        <w:t xml:space="preserve">improved </w:t>
      </w:r>
      <w:r w:rsidR="00193C03">
        <w:rPr>
          <w:rFonts w:ascii="Arial" w:hAnsi="Arial" w:cs="Arial"/>
          <w:sz w:val="24"/>
          <w:szCs w:val="24"/>
        </w:rPr>
        <w:t>process</w:t>
      </w:r>
      <w:r w:rsidR="0028074D">
        <w:rPr>
          <w:rFonts w:ascii="Arial" w:hAnsi="Arial" w:cs="Arial"/>
          <w:sz w:val="24"/>
          <w:szCs w:val="24"/>
        </w:rPr>
        <w:t xml:space="preserve">es </w:t>
      </w:r>
      <w:r w:rsidR="00193C03">
        <w:rPr>
          <w:rFonts w:ascii="Arial" w:hAnsi="Arial" w:cs="Arial"/>
          <w:sz w:val="24"/>
          <w:szCs w:val="24"/>
        </w:rPr>
        <w:t>and services</w:t>
      </w:r>
      <w:r w:rsidR="0028074D">
        <w:rPr>
          <w:rFonts w:ascii="Arial" w:hAnsi="Arial" w:cs="Arial"/>
          <w:sz w:val="24"/>
          <w:szCs w:val="24"/>
        </w:rPr>
        <w:t xml:space="preserve"> </w:t>
      </w:r>
      <w:r w:rsidR="006D6046">
        <w:rPr>
          <w:rFonts w:ascii="Arial" w:hAnsi="Arial" w:cs="Arial"/>
          <w:sz w:val="24"/>
          <w:szCs w:val="24"/>
        </w:rPr>
        <w:t xml:space="preserve">in the department was </w:t>
      </w:r>
      <w:r w:rsidR="00073108">
        <w:rPr>
          <w:rFonts w:ascii="Arial" w:hAnsi="Arial" w:cs="Arial"/>
          <w:sz w:val="24"/>
          <w:szCs w:val="24"/>
        </w:rPr>
        <w:t xml:space="preserve">the lack of urgency in </w:t>
      </w:r>
      <w:r w:rsidR="008B5578">
        <w:rPr>
          <w:rFonts w:ascii="Arial" w:hAnsi="Arial" w:cs="Arial"/>
          <w:sz w:val="24"/>
          <w:szCs w:val="24"/>
        </w:rPr>
        <w:t>adopting</w:t>
      </w:r>
      <w:r w:rsidR="00073108">
        <w:rPr>
          <w:rFonts w:ascii="Arial" w:hAnsi="Arial" w:cs="Arial"/>
          <w:sz w:val="24"/>
          <w:szCs w:val="24"/>
        </w:rPr>
        <w:t xml:space="preserve"> the change</w:t>
      </w:r>
      <w:r w:rsidR="008B5578">
        <w:rPr>
          <w:rFonts w:ascii="Arial" w:hAnsi="Arial" w:cs="Arial"/>
          <w:sz w:val="24"/>
          <w:szCs w:val="24"/>
        </w:rPr>
        <w:t xml:space="preserve"> which led to a lack of momentum </w:t>
      </w:r>
      <w:r w:rsidR="00FC4070">
        <w:rPr>
          <w:rFonts w:ascii="Arial" w:hAnsi="Arial" w:cs="Arial"/>
          <w:sz w:val="24"/>
          <w:szCs w:val="24"/>
        </w:rPr>
        <w:t xml:space="preserve">and motivation prior to them </w:t>
      </w:r>
      <w:r w:rsidR="007E5061">
        <w:rPr>
          <w:rFonts w:ascii="Arial" w:hAnsi="Arial" w:cs="Arial"/>
          <w:sz w:val="24"/>
          <w:szCs w:val="24"/>
        </w:rPr>
        <w:t xml:space="preserve">being adopted across the department. </w:t>
      </w:r>
      <w:r w:rsidR="00845FE0">
        <w:rPr>
          <w:rFonts w:ascii="Arial" w:hAnsi="Arial" w:cs="Arial"/>
          <w:sz w:val="24"/>
          <w:szCs w:val="24"/>
        </w:rPr>
        <w:t xml:space="preserve">There is always an element of risk </w:t>
      </w:r>
      <w:r w:rsidR="00677801">
        <w:rPr>
          <w:rFonts w:ascii="Arial" w:hAnsi="Arial" w:cs="Arial"/>
          <w:sz w:val="24"/>
          <w:szCs w:val="24"/>
        </w:rPr>
        <w:t xml:space="preserve">by trying something new, with some managers not prepared </w:t>
      </w:r>
      <w:r w:rsidR="007B0E47">
        <w:rPr>
          <w:rFonts w:ascii="Arial" w:hAnsi="Arial" w:cs="Arial"/>
          <w:sz w:val="24"/>
          <w:szCs w:val="24"/>
        </w:rPr>
        <w:t>for failure</w:t>
      </w:r>
      <w:r w:rsidR="0003742B">
        <w:rPr>
          <w:rFonts w:ascii="Arial" w:hAnsi="Arial" w:cs="Arial"/>
          <w:sz w:val="24"/>
          <w:szCs w:val="24"/>
        </w:rPr>
        <w:t xml:space="preserve"> so </w:t>
      </w:r>
      <w:r w:rsidR="00D444F4">
        <w:rPr>
          <w:rFonts w:ascii="Arial" w:hAnsi="Arial" w:cs="Arial"/>
          <w:sz w:val="24"/>
          <w:szCs w:val="24"/>
        </w:rPr>
        <w:t xml:space="preserve">they keep to the same </w:t>
      </w:r>
      <w:r w:rsidR="007B0E47">
        <w:rPr>
          <w:rFonts w:ascii="Arial" w:hAnsi="Arial" w:cs="Arial"/>
          <w:sz w:val="24"/>
          <w:szCs w:val="24"/>
        </w:rPr>
        <w:t xml:space="preserve">processes </w:t>
      </w:r>
      <w:r w:rsidR="009A6B4A">
        <w:rPr>
          <w:rFonts w:ascii="Arial" w:hAnsi="Arial" w:cs="Arial"/>
          <w:sz w:val="24"/>
          <w:szCs w:val="24"/>
        </w:rPr>
        <w:t>day to day</w:t>
      </w:r>
      <w:r w:rsidR="00E05946">
        <w:rPr>
          <w:rFonts w:ascii="Arial" w:hAnsi="Arial" w:cs="Arial"/>
          <w:sz w:val="24"/>
          <w:szCs w:val="24"/>
        </w:rPr>
        <w:t xml:space="preserve"> and resist the change</w:t>
      </w:r>
      <w:r w:rsidR="002547B4">
        <w:rPr>
          <w:rFonts w:ascii="Arial" w:hAnsi="Arial" w:cs="Arial"/>
          <w:sz w:val="24"/>
          <w:szCs w:val="24"/>
        </w:rPr>
        <w:t>.</w:t>
      </w:r>
      <w:r w:rsidR="00677801">
        <w:rPr>
          <w:rFonts w:ascii="Arial" w:hAnsi="Arial" w:cs="Arial"/>
          <w:sz w:val="24"/>
          <w:szCs w:val="24"/>
        </w:rPr>
        <w:t xml:space="preserve">  </w:t>
      </w:r>
      <w:r w:rsidR="00587172">
        <w:rPr>
          <w:rFonts w:ascii="Arial" w:hAnsi="Arial" w:cs="Arial"/>
          <w:sz w:val="24"/>
          <w:szCs w:val="24"/>
        </w:rPr>
        <w:t xml:space="preserve">Therefore, there is a requirement for </w:t>
      </w:r>
      <w:r w:rsidR="00512D9D">
        <w:rPr>
          <w:rFonts w:ascii="Arial" w:hAnsi="Arial" w:cs="Arial"/>
          <w:sz w:val="24"/>
          <w:szCs w:val="24"/>
        </w:rPr>
        <w:t>the public sector to convince some leaders that innovation is a solution to the challenges of the NHS</w:t>
      </w:r>
      <w:r w:rsidR="00131C27">
        <w:rPr>
          <w:rFonts w:ascii="Arial" w:hAnsi="Arial" w:cs="Arial"/>
          <w:sz w:val="24"/>
          <w:szCs w:val="24"/>
        </w:rPr>
        <w:t>, rather than an unaffordable luxury and that they should play a role in supporting it.</w:t>
      </w:r>
      <w:r w:rsidR="008D5743">
        <w:rPr>
          <w:rFonts w:ascii="Arial" w:hAnsi="Arial" w:cs="Arial"/>
          <w:sz w:val="24"/>
          <w:szCs w:val="24"/>
        </w:rPr>
        <w:t xml:space="preserve"> </w:t>
      </w:r>
      <w:r w:rsidR="006247AC">
        <w:rPr>
          <w:rFonts w:ascii="Arial" w:hAnsi="Arial" w:cs="Arial"/>
          <w:sz w:val="24"/>
          <w:szCs w:val="24"/>
        </w:rPr>
        <w:t>Finally, the</w:t>
      </w:r>
      <w:r w:rsidR="005C159A">
        <w:rPr>
          <w:rFonts w:ascii="Arial" w:hAnsi="Arial" w:cs="Arial"/>
          <w:sz w:val="24"/>
          <w:szCs w:val="24"/>
        </w:rPr>
        <w:t xml:space="preserve"> </w:t>
      </w:r>
      <w:r>
        <w:rPr>
          <w:rFonts w:ascii="Arial" w:hAnsi="Arial" w:cs="Arial"/>
          <w:sz w:val="24"/>
          <w:szCs w:val="24"/>
        </w:rPr>
        <w:t xml:space="preserve">public sector, unlike the private sector will not collapse due to a lack of innovation, however they are accountable for their actions and there is no hiding place for bad management of publicly funded services.    </w:t>
      </w:r>
    </w:p>
    <w:p w14:paraId="0354B88A" w14:textId="468E80B4" w:rsidR="0030173B" w:rsidRPr="005510D9" w:rsidRDefault="005354BE" w:rsidP="00060830">
      <w:pPr>
        <w:spacing w:line="360" w:lineRule="auto"/>
        <w:rPr>
          <w:rFonts w:ascii="Arial" w:hAnsi="Arial" w:cs="Arial"/>
          <w:sz w:val="24"/>
          <w:szCs w:val="24"/>
        </w:rPr>
      </w:pPr>
      <w:bookmarkStart w:id="7" w:name="_Toc456901517"/>
      <w:r w:rsidRPr="005510D9">
        <w:rPr>
          <w:rFonts w:ascii="Arial" w:hAnsi="Arial" w:cs="Arial"/>
          <w:sz w:val="24"/>
          <w:szCs w:val="24"/>
        </w:rPr>
        <w:t xml:space="preserve">The </w:t>
      </w:r>
      <w:r w:rsidR="005510D9" w:rsidRPr="005510D9">
        <w:rPr>
          <w:rFonts w:ascii="Arial" w:hAnsi="Arial" w:cs="Arial"/>
          <w:sz w:val="24"/>
          <w:szCs w:val="24"/>
        </w:rPr>
        <w:t>following</w:t>
      </w:r>
      <w:r w:rsidR="005510D9" w:rsidRPr="005510D9">
        <w:rPr>
          <w:rFonts w:ascii="Arial" w:hAnsi="Arial" w:cs="Arial"/>
        </w:rPr>
        <w:t xml:space="preserve"> </w:t>
      </w:r>
      <w:r w:rsidR="005510D9" w:rsidRPr="005510D9">
        <w:rPr>
          <w:rFonts w:ascii="Arial" w:hAnsi="Arial" w:cs="Arial"/>
          <w:sz w:val="24"/>
          <w:szCs w:val="24"/>
        </w:rPr>
        <w:t>section wi</w:t>
      </w:r>
      <w:r w:rsidR="005510D9">
        <w:rPr>
          <w:rFonts w:ascii="Arial" w:hAnsi="Arial" w:cs="Arial"/>
          <w:sz w:val="24"/>
          <w:szCs w:val="24"/>
        </w:rPr>
        <w:t xml:space="preserve">ll explore </w:t>
      </w:r>
      <w:r w:rsidR="005A49B0">
        <w:rPr>
          <w:rFonts w:ascii="Arial" w:hAnsi="Arial" w:cs="Arial"/>
          <w:sz w:val="24"/>
          <w:szCs w:val="24"/>
        </w:rPr>
        <w:t>the author’s experience of creativity in the workplace</w:t>
      </w:r>
      <w:r w:rsidR="00B52DFC" w:rsidRPr="00B52DFC">
        <w:rPr>
          <w:rFonts w:ascii="Arial" w:hAnsi="Arial" w:cs="Arial"/>
          <w:sz w:val="24"/>
          <w:szCs w:val="24"/>
        </w:rPr>
        <w:t xml:space="preserve"> </w:t>
      </w:r>
      <w:r w:rsidR="00B52DFC">
        <w:rPr>
          <w:rFonts w:ascii="Arial" w:hAnsi="Arial" w:cs="Arial"/>
          <w:sz w:val="24"/>
          <w:szCs w:val="24"/>
        </w:rPr>
        <w:t xml:space="preserve">and whether the </w:t>
      </w:r>
      <w:r w:rsidR="00493B34">
        <w:rPr>
          <w:rFonts w:ascii="Arial" w:hAnsi="Arial" w:cs="Arial"/>
          <w:sz w:val="24"/>
          <w:szCs w:val="24"/>
        </w:rPr>
        <w:t xml:space="preserve">author’s </w:t>
      </w:r>
      <w:r w:rsidR="00B52DFC">
        <w:rPr>
          <w:rFonts w:ascii="Arial" w:hAnsi="Arial" w:cs="Arial"/>
          <w:sz w:val="24"/>
          <w:szCs w:val="24"/>
        </w:rPr>
        <w:t xml:space="preserve">organisation supports and encourages </w:t>
      </w:r>
      <w:r w:rsidR="00E95317">
        <w:rPr>
          <w:rFonts w:ascii="Arial" w:hAnsi="Arial" w:cs="Arial"/>
          <w:sz w:val="24"/>
          <w:szCs w:val="24"/>
        </w:rPr>
        <w:t>creativity</w:t>
      </w:r>
      <w:r w:rsidR="00493B34">
        <w:rPr>
          <w:rFonts w:ascii="Arial" w:hAnsi="Arial" w:cs="Arial"/>
          <w:sz w:val="24"/>
          <w:szCs w:val="24"/>
        </w:rPr>
        <w:t>,</w:t>
      </w:r>
      <w:r w:rsidR="00B52DFC">
        <w:rPr>
          <w:rFonts w:ascii="Arial" w:hAnsi="Arial" w:cs="Arial"/>
          <w:sz w:val="24"/>
          <w:szCs w:val="24"/>
        </w:rPr>
        <w:t xml:space="preserve"> or </w:t>
      </w:r>
      <w:r w:rsidR="00E438C1">
        <w:rPr>
          <w:rFonts w:ascii="Arial" w:hAnsi="Arial" w:cs="Arial"/>
          <w:sz w:val="24"/>
          <w:szCs w:val="24"/>
        </w:rPr>
        <w:t xml:space="preserve">whether </w:t>
      </w:r>
      <w:r w:rsidR="00B52DFC">
        <w:rPr>
          <w:rFonts w:ascii="Arial" w:hAnsi="Arial" w:cs="Arial"/>
          <w:sz w:val="24"/>
          <w:szCs w:val="24"/>
        </w:rPr>
        <w:t xml:space="preserve"> there </w:t>
      </w:r>
      <w:r w:rsidR="00037BCC">
        <w:rPr>
          <w:rFonts w:ascii="Arial" w:hAnsi="Arial" w:cs="Arial"/>
          <w:sz w:val="24"/>
          <w:szCs w:val="24"/>
        </w:rPr>
        <w:t>are</w:t>
      </w:r>
      <w:r w:rsidR="00B52DFC">
        <w:rPr>
          <w:rFonts w:ascii="Arial" w:hAnsi="Arial" w:cs="Arial"/>
          <w:sz w:val="24"/>
          <w:szCs w:val="24"/>
        </w:rPr>
        <w:t xml:space="preserve"> barriers to the innovation process</w:t>
      </w:r>
      <w:r w:rsidR="00736CA6">
        <w:rPr>
          <w:rFonts w:ascii="Arial" w:hAnsi="Arial" w:cs="Arial"/>
          <w:sz w:val="24"/>
          <w:szCs w:val="24"/>
        </w:rPr>
        <w:t xml:space="preserve"> </w:t>
      </w:r>
      <w:r w:rsidR="005C420C">
        <w:rPr>
          <w:rFonts w:ascii="Arial" w:hAnsi="Arial" w:cs="Arial"/>
          <w:sz w:val="24"/>
          <w:szCs w:val="24"/>
        </w:rPr>
        <w:t xml:space="preserve">including an exploration of the </w:t>
      </w:r>
      <w:r w:rsidR="00736CA6">
        <w:rPr>
          <w:rFonts w:ascii="Arial" w:hAnsi="Arial" w:cs="Arial"/>
          <w:sz w:val="24"/>
          <w:szCs w:val="24"/>
        </w:rPr>
        <w:t xml:space="preserve">various factors that </w:t>
      </w:r>
      <w:r w:rsidR="005C420C">
        <w:rPr>
          <w:rFonts w:ascii="Arial" w:hAnsi="Arial" w:cs="Arial"/>
          <w:sz w:val="24"/>
          <w:szCs w:val="24"/>
        </w:rPr>
        <w:t xml:space="preserve">may </w:t>
      </w:r>
      <w:r w:rsidR="00736CA6">
        <w:rPr>
          <w:rFonts w:ascii="Arial" w:hAnsi="Arial" w:cs="Arial"/>
          <w:sz w:val="24"/>
          <w:szCs w:val="24"/>
        </w:rPr>
        <w:t>contribute to this</w:t>
      </w:r>
      <w:r w:rsidR="00B52DFC">
        <w:rPr>
          <w:rFonts w:ascii="Arial" w:hAnsi="Arial" w:cs="Arial"/>
          <w:sz w:val="24"/>
          <w:szCs w:val="24"/>
        </w:rPr>
        <w:t xml:space="preserve">.  </w:t>
      </w:r>
    </w:p>
    <w:p w14:paraId="6A57A2E4" w14:textId="4ABAD77E" w:rsidR="00D67E1F" w:rsidRDefault="002049FE" w:rsidP="00F52A87">
      <w:pPr>
        <w:pStyle w:val="Heading1"/>
      </w:pPr>
      <w:bookmarkStart w:id="8" w:name="_Toc81752252"/>
      <w:bookmarkEnd w:id="7"/>
      <w:r w:rsidRPr="00F52A87">
        <w:lastRenderedPageBreak/>
        <w:t>Section 2</w:t>
      </w:r>
      <w:r w:rsidR="00933BB9" w:rsidRPr="00F52A87">
        <w:t xml:space="preserve">: </w:t>
      </w:r>
      <w:r w:rsidR="00357C85" w:rsidRPr="00F52A87">
        <w:t xml:space="preserve">Evaluate an organisation’s ability to harness </w:t>
      </w:r>
      <w:r w:rsidR="00F52A87" w:rsidRPr="00F52A87">
        <w:t>creativity and foster a creative culture in the workplace</w:t>
      </w:r>
      <w:bookmarkEnd w:id="8"/>
      <w:r w:rsidR="00F52A87" w:rsidRPr="00F52A87">
        <w:t xml:space="preserve">  </w:t>
      </w:r>
    </w:p>
    <w:p w14:paraId="7CE9CA78" w14:textId="30096BA9" w:rsidR="00F52294" w:rsidRDefault="00F52294" w:rsidP="00F52294"/>
    <w:p w14:paraId="7473F4DA" w14:textId="7E32A895" w:rsidR="00F52294" w:rsidRPr="008209BF" w:rsidRDefault="00465213" w:rsidP="001406F0">
      <w:pPr>
        <w:spacing w:line="360" w:lineRule="auto"/>
        <w:rPr>
          <w:rFonts w:ascii="Arial" w:hAnsi="Arial" w:cs="Arial"/>
          <w:sz w:val="24"/>
          <w:szCs w:val="24"/>
        </w:rPr>
      </w:pPr>
      <w:r w:rsidRPr="008209BF">
        <w:rPr>
          <w:rFonts w:ascii="Arial" w:hAnsi="Arial" w:cs="Arial"/>
          <w:sz w:val="24"/>
          <w:szCs w:val="24"/>
        </w:rPr>
        <w:t>According to Hir</w:t>
      </w:r>
      <w:r w:rsidR="008209BF" w:rsidRPr="008209BF">
        <w:rPr>
          <w:rFonts w:ascii="Arial" w:hAnsi="Arial" w:cs="Arial"/>
          <w:sz w:val="24"/>
          <w:szCs w:val="24"/>
        </w:rPr>
        <w:t>sc</w:t>
      </w:r>
      <w:r w:rsidRPr="008209BF">
        <w:rPr>
          <w:rFonts w:ascii="Arial" w:hAnsi="Arial" w:cs="Arial"/>
          <w:sz w:val="24"/>
          <w:szCs w:val="24"/>
        </w:rPr>
        <w:t>h</w:t>
      </w:r>
      <w:r w:rsidR="008209BF">
        <w:rPr>
          <w:rFonts w:ascii="Arial" w:hAnsi="Arial" w:cs="Arial"/>
          <w:sz w:val="24"/>
          <w:szCs w:val="24"/>
        </w:rPr>
        <w:t xml:space="preserve"> et al</w:t>
      </w:r>
      <w:r w:rsidR="00CB4E3B">
        <w:rPr>
          <w:rFonts w:ascii="Arial" w:hAnsi="Arial" w:cs="Arial"/>
          <w:sz w:val="24"/>
          <w:szCs w:val="24"/>
        </w:rPr>
        <w:t xml:space="preserve"> (2014),</w:t>
      </w:r>
      <w:r w:rsidR="008209BF">
        <w:rPr>
          <w:rFonts w:ascii="Arial" w:hAnsi="Arial" w:cs="Arial"/>
          <w:sz w:val="24"/>
          <w:szCs w:val="24"/>
        </w:rPr>
        <w:t xml:space="preserve"> </w:t>
      </w:r>
      <w:r w:rsidR="00E6405B">
        <w:rPr>
          <w:rFonts w:ascii="Arial" w:hAnsi="Arial" w:cs="Arial"/>
          <w:sz w:val="24"/>
          <w:szCs w:val="24"/>
        </w:rPr>
        <w:t>‘</w:t>
      </w:r>
      <w:r w:rsidR="008209BF">
        <w:rPr>
          <w:rFonts w:ascii="Arial" w:hAnsi="Arial" w:cs="Arial"/>
          <w:sz w:val="24"/>
          <w:szCs w:val="24"/>
        </w:rPr>
        <w:t xml:space="preserve">creativity is about developing ideas, </w:t>
      </w:r>
      <w:r w:rsidR="001406F0">
        <w:rPr>
          <w:rFonts w:ascii="Arial" w:hAnsi="Arial" w:cs="Arial"/>
          <w:sz w:val="24"/>
          <w:szCs w:val="24"/>
        </w:rPr>
        <w:t xml:space="preserve">processes or concepts whilst innovation </w:t>
      </w:r>
      <w:r w:rsidR="00AD3EA2">
        <w:rPr>
          <w:rFonts w:ascii="Arial" w:hAnsi="Arial" w:cs="Arial"/>
          <w:sz w:val="24"/>
          <w:szCs w:val="24"/>
        </w:rPr>
        <w:t xml:space="preserve">is the practical application of those ideas, processes or </w:t>
      </w:r>
      <w:r w:rsidR="006F4291">
        <w:rPr>
          <w:rFonts w:ascii="Arial" w:hAnsi="Arial" w:cs="Arial"/>
          <w:sz w:val="24"/>
          <w:szCs w:val="24"/>
        </w:rPr>
        <w:t>concepts</w:t>
      </w:r>
      <w:r w:rsidR="00037BCC">
        <w:rPr>
          <w:rFonts w:ascii="Arial" w:hAnsi="Arial" w:cs="Arial"/>
          <w:sz w:val="24"/>
          <w:szCs w:val="24"/>
        </w:rPr>
        <w:t>.</w:t>
      </w:r>
      <w:r w:rsidR="00AD3EA2">
        <w:rPr>
          <w:rFonts w:ascii="Arial" w:hAnsi="Arial" w:cs="Arial"/>
          <w:sz w:val="24"/>
          <w:szCs w:val="24"/>
        </w:rPr>
        <w:t xml:space="preserve"> </w:t>
      </w:r>
      <w:r w:rsidR="00E6405B">
        <w:rPr>
          <w:rFonts w:ascii="Arial" w:hAnsi="Arial" w:cs="Arial"/>
          <w:sz w:val="24"/>
          <w:szCs w:val="24"/>
        </w:rPr>
        <w:t>T</w:t>
      </w:r>
      <w:r w:rsidR="00AD3EA2">
        <w:rPr>
          <w:rFonts w:ascii="Arial" w:hAnsi="Arial" w:cs="Arial"/>
          <w:sz w:val="24"/>
          <w:szCs w:val="24"/>
        </w:rPr>
        <w:t xml:space="preserve">o be </w:t>
      </w:r>
      <w:r w:rsidR="00E54E72">
        <w:rPr>
          <w:rFonts w:ascii="Arial" w:hAnsi="Arial" w:cs="Arial"/>
          <w:sz w:val="24"/>
          <w:szCs w:val="24"/>
        </w:rPr>
        <w:t>successful the creativity or innovation must create new value for customers and generate return for stakeholders.</w:t>
      </w:r>
      <w:r w:rsidR="00AD3EA2">
        <w:rPr>
          <w:rFonts w:ascii="Arial" w:hAnsi="Arial" w:cs="Arial"/>
          <w:sz w:val="24"/>
          <w:szCs w:val="24"/>
        </w:rPr>
        <w:t xml:space="preserve"> </w:t>
      </w:r>
    </w:p>
    <w:p w14:paraId="3D56203B" w14:textId="20EB5DAF" w:rsidR="00AD71FD" w:rsidRDefault="006845DB" w:rsidP="00CF6E9E">
      <w:pPr>
        <w:pStyle w:val="paragraph"/>
        <w:spacing w:after="160" w:line="360" w:lineRule="auto"/>
        <w:textAlignment w:val="baseline"/>
        <w:rPr>
          <w:rFonts w:ascii="Arial" w:hAnsi="Arial" w:cs="Arial"/>
        </w:rPr>
      </w:pPr>
      <w:r>
        <w:rPr>
          <w:rFonts w:ascii="Arial" w:hAnsi="Arial" w:cs="Arial"/>
        </w:rPr>
        <w:t>C</w:t>
      </w:r>
      <w:r w:rsidR="002275AC">
        <w:rPr>
          <w:rFonts w:ascii="Arial" w:hAnsi="Arial" w:cs="Arial"/>
        </w:rPr>
        <w:t xml:space="preserve">reativity </w:t>
      </w:r>
      <w:r w:rsidR="00DA1B97">
        <w:rPr>
          <w:rFonts w:ascii="Arial" w:hAnsi="Arial" w:cs="Arial"/>
        </w:rPr>
        <w:t xml:space="preserve">comes from </w:t>
      </w:r>
      <w:r w:rsidR="002275AC">
        <w:rPr>
          <w:rFonts w:ascii="Arial" w:hAnsi="Arial" w:cs="Arial"/>
        </w:rPr>
        <w:t xml:space="preserve">techniques </w:t>
      </w:r>
      <w:r w:rsidR="000A334C">
        <w:rPr>
          <w:rFonts w:ascii="Arial" w:hAnsi="Arial" w:cs="Arial"/>
        </w:rPr>
        <w:t xml:space="preserve">such as; </w:t>
      </w:r>
      <w:r w:rsidR="00CF6E9E">
        <w:rPr>
          <w:rFonts w:ascii="Arial" w:hAnsi="Arial" w:cs="Arial"/>
        </w:rPr>
        <w:t xml:space="preserve">‘brainstorming sessions, observation, secondments, process mapping, </w:t>
      </w:r>
      <w:r w:rsidR="00CB3577">
        <w:rPr>
          <w:rFonts w:ascii="Arial" w:hAnsi="Arial" w:cs="Arial"/>
        </w:rPr>
        <w:t xml:space="preserve">problem solving, </w:t>
      </w:r>
      <w:r w:rsidR="00CF6E9E">
        <w:rPr>
          <w:rFonts w:ascii="Arial" w:hAnsi="Arial" w:cs="Arial"/>
        </w:rPr>
        <w:t xml:space="preserve">networking and conferences, coaching, mentoring, ‘innovation time’. </w:t>
      </w:r>
      <w:r w:rsidR="00D40444">
        <w:rPr>
          <w:rFonts w:ascii="Arial" w:hAnsi="Arial" w:cs="Arial"/>
        </w:rPr>
        <w:t xml:space="preserve">Training </w:t>
      </w:r>
      <w:r w:rsidR="00CB3577">
        <w:rPr>
          <w:rFonts w:ascii="Arial" w:hAnsi="Arial" w:cs="Arial"/>
        </w:rPr>
        <w:t xml:space="preserve">in </w:t>
      </w:r>
      <w:r w:rsidR="00441EA2">
        <w:rPr>
          <w:rFonts w:ascii="Arial" w:hAnsi="Arial" w:cs="Arial"/>
        </w:rPr>
        <w:t xml:space="preserve">creative </w:t>
      </w:r>
      <w:r w:rsidR="00CB3577">
        <w:rPr>
          <w:rFonts w:ascii="Arial" w:hAnsi="Arial" w:cs="Arial"/>
        </w:rPr>
        <w:t xml:space="preserve">techniques </w:t>
      </w:r>
      <w:r w:rsidR="00441EA2">
        <w:rPr>
          <w:rFonts w:ascii="Arial" w:hAnsi="Arial" w:cs="Arial"/>
        </w:rPr>
        <w:t>tailored to employee needs</w:t>
      </w:r>
      <w:r w:rsidR="000B034D">
        <w:rPr>
          <w:rFonts w:ascii="Arial" w:hAnsi="Arial" w:cs="Arial"/>
        </w:rPr>
        <w:t xml:space="preserve"> is essential to </w:t>
      </w:r>
      <w:r w:rsidR="00BC7028">
        <w:rPr>
          <w:rFonts w:ascii="Arial" w:hAnsi="Arial" w:cs="Arial"/>
        </w:rPr>
        <w:t>instil confidence in employees and make them feel valued.</w:t>
      </w:r>
      <w:r w:rsidR="000B034D">
        <w:rPr>
          <w:rFonts w:ascii="Arial" w:hAnsi="Arial" w:cs="Arial"/>
        </w:rPr>
        <w:t xml:space="preserve"> </w:t>
      </w:r>
    </w:p>
    <w:p w14:paraId="0075C87D" w14:textId="53B49B9E" w:rsidR="00D60DE4" w:rsidRDefault="00302832" w:rsidP="00CF6E9E">
      <w:pPr>
        <w:pStyle w:val="paragraph"/>
        <w:spacing w:after="160" w:line="360" w:lineRule="auto"/>
        <w:textAlignment w:val="baseline"/>
        <w:rPr>
          <w:rFonts w:ascii="Arial" w:hAnsi="Arial" w:cs="Arial"/>
        </w:rPr>
      </w:pPr>
      <w:r>
        <w:rPr>
          <w:rFonts w:ascii="Arial" w:hAnsi="Arial" w:cs="Arial"/>
        </w:rPr>
        <w:t xml:space="preserve">Group </w:t>
      </w:r>
      <w:r w:rsidR="00EE2CE9">
        <w:rPr>
          <w:rFonts w:ascii="Arial" w:hAnsi="Arial" w:cs="Arial"/>
        </w:rPr>
        <w:t xml:space="preserve">non-verbal </w:t>
      </w:r>
      <w:r>
        <w:rPr>
          <w:rFonts w:ascii="Arial" w:hAnsi="Arial" w:cs="Arial"/>
        </w:rPr>
        <w:t>b</w:t>
      </w:r>
      <w:r w:rsidR="00D60DE4">
        <w:rPr>
          <w:rFonts w:ascii="Arial" w:hAnsi="Arial" w:cs="Arial"/>
        </w:rPr>
        <w:t>rainstorming sessions</w:t>
      </w:r>
      <w:r>
        <w:rPr>
          <w:rFonts w:ascii="Arial" w:hAnsi="Arial" w:cs="Arial"/>
        </w:rPr>
        <w:t xml:space="preserve"> if done properly </w:t>
      </w:r>
      <w:r w:rsidR="00704F90">
        <w:rPr>
          <w:rFonts w:ascii="Arial" w:hAnsi="Arial" w:cs="Arial"/>
        </w:rPr>
        <w:t xml:space="preserve">can promote creative thinking, bring a team together, </w:t>
      </w:r>
      <w:r w:rsidR="00332C8D">
        <w:rPr>
          <w:rFonts w:ascii="Arial" w:hAnsi="Arial" w:cs="Arial"/>
        </w:rPr>
        <w:t>and help the team come up with the perfect idea.</w:t>
      </w:r>
      <w:r w:rsidR="00290EC1">
        <w:rPr>
          <w:rFonts w:ascii="Arial" w:hAnsi="Arial" w:cs="Arial"/>
        </w:rPr>
        <w:t xml:space="preserve"> </w:t>
      </w:r>
      <w:r w:rsidR="00D60DE4">
        <w:rPr>
          <w:rFonts w:ascii="Arial" w:hAnsi="Arial" w:cs="Arial"/>
        </w:rPr>
        <w:t xml:space="preserve"> </w:t>
      </w:r>
      <w:r w:rsidR="007B653F">
        <w:rPr>
          <w:rFonts w:ascii="Arial" w:hAnsi="Arial" w:cs="Arial"/>
        </w:rPr>
        <w:t xml:space="preserve">The </w:t>
      </w:r>
      <w:r w:rsidR="00CD1E70">
        <w:rPr>
          <w:rFonts w:ascii="Arial" w:hAnsi="Arial" w:cs="Arial"/>
        </w:rPr>
        <w:t>goal</w:t>
      </w:r>
      <w:r w:rsidR="007B653F">
        <w:rPr>
          <w:rFonts w:ascii="Arial" w:hAnsi="Arial" w:cs="Arial"/>
        </w:rPr>
        <w:t xml:space="preserve"> is for the team to leave the session energised and excited </w:t>
      </w:r>
      <w:r w:rsidR="00D0556D">
        <w:rPr>
          <w:rFonts w:ascii="Arial" w:hAnsi="Arial" w:cs="Arial"/>
        </w:rPr>
        <w:t>for the next steps in the process</w:t>
      </w:r>
      <w:r w:rsidR="00BF1FEA">
        <w:rPr>
          <w:rFonts w:ascii="Arial" w:hAnsi="Arial" w:cs="Arial"/>
        </w:rPr>
        <w:t>.</w:t>
      </w:r>
      <w:r w:rsidR="00735B8E">
        <w:rPr>
          <w:rFonts w:ascii="Arial" w:hAnsi="Arial" w:cs="Arial"/>
        </w:rPr>
        <w:t xml:space="preserve"> </w:t>
      </w:r>
      <w:r w:rsidR="00D442A3">
        <w:rPr>
          <w:rFonts w:ascii="Arial" w:hAnsi="Arial" w:cs="Arial"/>
        </w:rPr>
        <w:t xml:space="preserve">Participants </w:t>
      </w:r>
      <w:r w:rsidR="00C80708">
        <w:rPr>
          <w:rFonts w:ascii="Arial" w:hAnsi="Arial" w:cs="Arial"/>
        </w:rPr>
        <w:t>write down</w:t>
      </w:r>
      <w:r w:rsidR="00407805">
        <w:rPr>
          <w:rFonts w:ascii="Arial" w:hAnsi="Arial" w:cs="Arial"/>
        </w:rPr>
        <w:t xml:space="preserve"> </w:t>
      </w:r>
      <w:r w:rsidR="003F4EBA">
        <w:rPr>
          <w:rFonts w:ascii="Arial" w:hAnsi="Arial" w:cs="Arial"/>
        </w:rPr>
        <w:t>3 ideas</w:t>
      </w:r>
      <w:r w:rsidR="000E600B">
        <w:rPr>
          <w:rFonts w:ascii="Arial" w:hAnsi="Arial" w:cs="Arial"/>
        </w:rPr>
        <w:t xml:space="preserve"> and</w:t>
      </w:r>
      <w:r w:rsidR="003F4EBA">
        <w:rPr>
          <w:rFonts w:ascii="Arial" w:hAnsi="Arial" w:cs="Arial"/>
        </w:rPr>
        <w:t xml:space="preserve"> pass the paper onto their colleague who in turn </w:t>
      </w:r>
      <w:r w:rsidR="00431A4B">
        <w:rPr>
          <w:rFonts w:ascii="Arial" w:hAnsi="Arial" w:cs="Arial"/>
        </w:rPr>
        <w:t>builds on the ideas</w:t>
      </w:r>
      <w:r w:rsidR="009B3C48">
        <w:rPr>
          <w:rFonts w:ascii="Arial" w:hAnsi="Arial" w:cs="Arial"/>
        </w:rPr>
        <w:t>, once the paper is passed around</w:t>
      </w:r>
      <w:r w:rsidR="00795232">
        <w:rPr>
          <w:rFonts w:ascii="Arial" w:hAnsi="Arial" w:cs="Arial"/>
        </w:rPr>
        <w:t xml:space="preserve"> the whole circle</w:t>
      </w:r>
      <w:r w:rsidR="009B3C48">
        <w:rPr>
          <w:rFonts w:ascii="Arial" w:hAnsi="Arial" w:cs="Arial"/>
        </w:rPr>
        <w:t>, the group discusses which ideas are the best.  This</w:t>
      </w:r>
      <w:r w:rsidR="00795232">
        <w:rPr>
          <w:rFonts w:ascii="Arial" w:hAnsi="Arial" w:cs="Arial"/>
        </w:rPr>
        <w:t xml:space="preserve"> </w:t>
      </w:r>
      <w:r w:rsidR="0064735D">
        <w:rPr>
          <w:rFonts w:ascii="Arial" w:hAnsi="Arial" w:cs="Arial"/>
        </w:rPr>
        <w:t xml:space="preserve">non-verbal type of brainstorming ensures everyone </w:t>
      </w:r>
      <w:r w:rsidR="00247649">
        <w:rPr>
          <w:rFonts w:ascii="Arial" w:hAnsi="Arial" w:cs="Arial"/>
        </w:rPr>
        <w:t>can</w:t>
      </w:r>
      <w:r w:rsidR="0064735D">
        <w:rPr>
          <w:rFonts w:ascii="Arial" w:hAnsi="Arial" w:cs="Arial"/>
        </w:rPr>
        <w:t xml:space="preserve"> contribute, </w:t>
      </w:r>
      <w:r w:rsidR="00CC01BB">
        <w:rPr>
          <w:rFonts w:ascii="Arial" w:hAnsi="Arial" w:cs="Arial"/>
        </w:rPr>
        <w:t xml:space="preserve">avoids </w:t>
      </w:r>
      <w:r w:rsidR="00F304B0">
        <w:rPr>
          <w:rFonts w:ascii="Arial" w:hAnsi="Arial" w:cs="Arial"/>
        </w:rPr>
        <w:t xml:space="preserve">ridicule and </w:t>
      </w:r>
      <w:r w:rsidR="005602FE">
        <w:rPr>
          <w:rFonts w:ascii="Arial" w:hAnsi="Arial" w:cs="Arial"/>
        </w:rPr>
        <w:t xml:space="preserve">negativity, </w:t>
      </w:r>
      <w:r w:rsidR="00CC01BB">
        <w:rPr>
          <w:rFonts w:ascii="Arial" w:hAnsi="Arial" w:cs="Arial"/>
        </w:rPr>
        <w:t>an unbalanced conversation</w:t>
      </w:r>
      <w:r w:rsidR="00A250A8">
        <w:rPr>
          <w:rFonts w:ascii="Arial" w:hAnsi="Arial" w:cs="Arial"/>
        </w:rPr>
        <w:t xml:space="preserve"> and prevents awkward silences.</w:t>
      </w:r>
      <w:r w:rsidR="00CC01BB">
        <w:rPr>
          <w:rFonts w:ascii="Arial" w:hAnsi="Arial" w:cs="Arial"/>
        </w:rPr>
        <w:t xml:space="preserve"> </w:t>
      </w:r>
      <w:r w:rsidR="009B3C48">
        <w:rPr>
          <w:rFonts w:ascii="Arial" w:hAnsi="Arial" w:cs="Arial"/>
        </w:rPr>
        <w:t xml:space="preserve"> </w:t>
      </w:r>
      <w:r w:rsidR="000E600B">
        <w:rPr>
          <w:rFonts w:ascii="Arial" w:hAnsi="Arial" w:cs="Arial"/>
        </w:rPr>
        <w:t xml:space="preserve"> </w:t>
      </w:r>
    </w:p>
    <w:p w14:paraId="6894843E" w14:textId="10BFAAE7" w:rsidR="00CF6E9E" w:rsidRDefault="00CF6E9E" w:rsidP="00CF6E9E">
      <w:pPr>
        <w:pStyle w:val="paragraph"/>
        <w:spacing w:after="160" w:line="360" w:lineRule="auto"/>
        <w:textAlignment w:val="baseline"/>
        <w:rPr>
          <w:rFonts w:ascii="Arial" w:hAnsi="Arial" w:cs="Arial"/>
        </w:rPr>
      </w:pPr>
      <w:r>
        <w:rPr>
          <w:rFonts w:ascii="Arial" w:hAnsi="Arial" w:cs="Arial"/>
        </w:rPr>
        <w:t>‘Storytelling’ sessions were a regular monthly feature in the previous organisation, whereby staff would talk about an experience or discuss a new piece of knowledge and answer questions from an audience</w:t>
      </w:r>
      <w:r w:rsidR="00247DEE">
        <w:rPr>
          <w:rFonts w:ascii="Arial" w:hAnsi="Arial" w:cs="Arial"/>
        </w:rPr>
        <w:t xml:space="preserve"> this enabled novel ideas to keep flowing</w:t>
      </w:r>
      <w:r>
        <w:rPr>
          <w:rFonts w:ascii="Arial" w:hAnsi="Arial" w:cs="Arial"/>
        </w:rPr>
        <w:t>.  This would then be produced into a document for anyone to access via the intranet.</w:t>
      </w:r>
      <w:r w:rsidR="006B4D30">
        <w:rPr>
          <w:rFonts w:ascii="Arial" w:hAnsi="Arial" w:cs="Arial"/>
        </w:rPr>
        <w:t xml:space="preserve"> </w:t>
      </w:r>
    </w:p>
    <w:p w14:paraId="11BC37AC" w14:textId="086603F1" w:rsidR="004B4000" w:rsidRDefault="004B4000" w:rsidP="0087730D">
      <w:pPr>
        <w:pStyle w:val="paragraph"/>
        <w:spacing w:after="160" w:line="360" w:lineRule="auto"/>
        <w:textAlignment w:val="baseline"/>
        <w:rPr>
          <w:rFonts w:ascii="Arial" w:hAnsi="Arial" w:cs="Arial"/>
        </w:rPr>
      </w:pPr>
      <w:r>
        <w:rPr>
          <w:rFonts w:ascii="Arial" w:hAnsi="Arial" w:cs="Arial"/>
        </w:rPr>
        <w:t xml:space="preserve">In conclusion, </w:t>
      </w:r>
      <w:r w:rsidR="0087730D">
        <w:rPr>
          <w:rFonts w:ascii="Arial" w:hAnsi="Arial" w:cs="Arial"/>
        </w:rPr>
        <w:t xml:space="preserve">a technique </w:t>
      </w:r>
      <w:r w:rsidR="00D079B2">
        <w:rPr>
          <w:rFonts w:ascii="Arial" w:hAnsi="Arial" w:cs="Arial"/>
        </w:rPr>
        <w:t xml:space="preserve">the student </w:t>
      </w:r>
      <w:r w:rsidR="0087730D">
        <w:rPr>
          <w:rFonts w:ascii="Arial" w:hAnsi="Arial" w:cs="Arial"/>
        </w:rPr>
        <w:t>frequently used in the previous workplace was for staff to bring to the team meetings ‘solutions not problems’  for attention which allowed them to use their problem solving techniques and create innovative solutions, which in turn boosted their confidence, morale and knowledge</w:t>
      </w:r>
      <w:r w:rsidR="007D71F1">
        <w:rPr>
          <w:rFonts w:ascii="Arial" w:hAnsi="Arial" w:cs="Arial"/>
        </w:rPr>
        <w:t xml:space="preserve">. </w:t>
      </w:r>
      <w:r w:rsidR="0087730D">
        <w:rPr>
          <w:rFonts w:ascii="Arial" w:hAnsi="Arial" w:cs="Arial"/>
        </w:rPr>
        <w:t xml:space="preserve"> </w:t>
      </w:r>
      <w:r w:rsidR="007D71F1">
        <w:rPr>
          <w:rFonts w:ascii="Arial" w:hAnsi="Arial" w:cs="Arial"/>
        </w:rPr>
        <w:t>T</w:t>
      </w:r>
      <w:r>
        <w:rPr>
          <w:rFonts w:ascii="Arial" w:hAnsi="Arial" w:cs="Arial"/>
        </w:rPr>
        <w:t xml:space="preserve">eam leaders want people to leave the room feeling pleased to have highlighted some potential problems and that </w:t>
      </w:r>
      <w:r>
        <w:rPr>
          <w:rFonts w:ascii="Arial" w:hAnsi="Arial" w:cs="Arial"/>
        </w:rPr>
        <w:lastRenderedPageBreak/>
        <w:t xml:space="preserve">they have dealt with them appropriately, that they feel proud of their achievements and progress so far, this will increase their motivation and enable them to feel a valued member of the project team. </w:t>
      </w:r>
      <w:r w:rsidR="005B4CA5">
        <w:rPr>
          <w:rFonts w:ascii="Arial" w:hAnsi="Arial" w:cs="Arial"/>
        </w:rPr>
        <w:t>Sherman (2011)</w:t>
      </w:r>
      <w:r w:rsidR="00CB4E3B">
        <w:rPr>
          <w:rFonts w:ascii="Arial" w:hAnsi="Arial" w:cs="Arial"/>
        </w:rPr>
        <w:t>,</w:t>
      </w:r>
      <w:r w:rsidR="005B4CA5">
        <w:rPr>
          <w:rFonts w:ascii="Arial" w:hAnsi="Arial" w:cs="Arial"/>
        </w:rPr>
        <w:t xml:space="preserve"> believes </w:t>
      </w:r>
      <w:r w:rsidR="0003308A">
        <w:rPr>
          <w:rFonts w:ascii="Arial" w:hAnsi="Arial" w:cs="Arial"/>
        </w:rPr>
        <w:t xml:space="preserve">that people are unable to innovate without self-confidence </w:t>
      </w:r>
      <w:r w:rsidR="002D56CB">
        <w:rPr>
          <w:rFonts w:ascii="Arial" w:hAnsi="Arial" w:cs="Arial"/>
        </w:rPr>
        <w:t>and teams cannot perform without</w:t>
      </w:r>
      <w:r w:rsidR="0003308A">
        <w:rPr>
          <w:rFonts w:ascii="Arial" w:hAnsi="Arial" w:cs="Arial"/>
        </w:rPr>
        <w:t xml:space="preserve"> </w:t>
      </w:r>
      <w:r w:rsidR="002D56CB">
        <w:rPr>
          <w:rFonts w:ascii="Arial" w:hAnsi="Arial" w:cs="Arial"/>
        </w:rPr>
        <w:t>t</w:t>
      </w:r>
      <w:r>
        <w:rPr>
          <w:rFonts w:ascii="Arial" w:hAnsi="Arial" w:cs="Arial"/>
        </w:rPr>
        <w:t>rust</w:t>
      </w:r>
      <w:r w:rsidR="002D56CB">
        <w:rPr>
          <w:rFonts w:ascii="Arial" w:hAnsi="Arial" w:cs="Arial"/>
        </w:rPr>
        <w:t xml:space="preserve">, stating that building trust </w:t>
      </w:r>
      <w:r w:rsidR="00967498">
        <w:rPr>
          <w:rFonts w:ascii="Arial" w:hAnsi="Arial" w:cs="Arial"/>
        </w:rPr>
        <w:t xml:space="preserve">can fuel creativity and innovation. </w:t>
      </w:r>
      <w:r w:rsidR="008864AE">
        <w:rPr>
          <w:rFonts w:ascii="Arial" w:hAnsi="Arial" w:cs="Arial"/>
        </w:rPr>
        <w:t xml:space="preserve">Finally, the student believes that if you </w:t>
      </w:r>
      <w:r>
        <w:rPr>
          <w:rFonts w:ascii="Arial" w:hAnsi="Arial" w:cs="Arial"/>
        </w:rPr>
        <w:t xml:space="preserve">appreciate </w:t>
      </w:r>
      <w:r w:rsidR="008864AE">
        <w:rPr>
          <w:rFonts w:ascii="Arial" w:hAnsi="Arial" w:cs="Arial"/>
        </w:rPr>
        <w:t>and prais</w:t>
      </w:r>
      <w:r w:rsidR="00B56967">
        <w:rPr>
          <w:rFonts w:ascii="Arial" w:hAnsi="Arial" w:cs="Arial"/>
        </w:rPr>
        <w:t>e</w:t>
      </w:r>
      <w:r w:rsidR="008864AE">
        <w:rPr>
          <w:rFonts w:ascii="Arial" w:hAnsi="Arial" w:cs="Arial"/>
        </w:rPr>
        <w:t xml:space="preserve"> employees</w:t>
      </w:r>
      <w:r>
        <w:rPr>
          <w:rFonts w:ascii="Arial" w:hAnsi="Arial" w:cs="Arial"/>
        </w:rPr>
        <w:t xml:space="preserve"> </w:t>
      </w:r>
      <w:r w:rsidR="00B56967">
        <w:rPr>
          <w:rFonts w:ascii="Arial" w:hAnsi="Arial" w:cs="Arial"/>
        </w:rPr>
        <w:t xml:space="preserve">this will </w:t>
      </w:r>
      <w:r w:rsidR="003D1E83">
        <w:rPr>
          <w:rFonts w:ascii="Arial" w:hAnsi="Arial" w:cs="Arial"/>
        </w:rPr>
        <w:t>increase their motivation</w:t>
      </w:r>
      <w:r w:rsidR="00B56967">
        <w:rPr>
          <w:rFonts w:ascii="Arial" w:hAnsi="Arial" w:cs="Arial"/>
        </w:rPr>
        <w:t xml:space="preserve"> </w:t>
      </w:r>
      <w:r w:rsidR="00E0781B">
        <w:rPr>
          <w:rFonts w:ascii="Arial" w:hAnsi="Arial" w:cs="Arial"/>
        </w:rPr>
        <w:t xml:space="preserve">and the trust </w:t>
      </w:r>
      <w:r>
        <w:rPr>
          <w:rFonts w:ascii="Arial" w:hAnsi="Arial" w:cs="Arial"/>
        </w:rPr>
        <w:t>will be reciprocated</w:t>
      </w:r>
      <w:r w:rsidR="004C4CDB">
        <w:rPr>
          <w:rFonts w:ascii="Arial" w:hAnsi="Arial" w:cs="Arial"/>
        </w:rPr>
        <w:t xml:space="preserve">. </w:t>
      </w:r>
      <w:r>
        <w:rPr>
          <w:rFonts w:ascii="Arial" w:hAnsi="Arial" w:cs="Arial"/>
        </w:rPr>
        <w:t xml:space="preserve"> </w:t>
      </w:r>
      <w:r w:rsidR="004C4CDB">
        <w:rPr>
          <w:rFonts w:ascii="Arial" w:hAnsi="Arial" w:cs="Arial"/>
        </w:rPr>
        <w:t>M</w:t>
      </w:r>
      <w:r>
        <w:rPr>
          <w:rFonts w:ascii="Arial" w:hAnsi="Arial" w:cs="Arial"/>
        </w:rPr>
        <w:t xml:space="preserve">anagers need to trust the experts, specialists and those </w:t>
      </w:r>
      <w:r w:rsidR="00274261">
        <w:rPr>
          <w:rFonts w:ascii="Arial" w:hAnsi="Arial" w:cs="Arial"/>
        </w:rPr>
        <w:t xml:space="preserve">end-users who </w:t>
      </w:r>
      <w:r>
        <w:rPr>
          <w:rFonts w:ascii="Arial" w:hAnsi="Arial" w:cs="Arial"/>
        </w:rPr>
        <w:t>perform the role on a day to day basis.</w:t>
      </w:r>
    </w:p>
    <w:p w14:paraId="379056B2" w14:textId="428B6497" w:rsidR="00CF26B0" w:rsidRDefault="00CF26B0" w:rsidP="00CF26B0">
      <w:pPr>
        <w:pStyle w:val="Heading2"/>
      </w:pPr>
      <w:bookmarkStart w:id="9" w:name="_Toc81752253"/>
      <w:r>
        <w:t>Innovative organisations</w:t>
      </w:r>
      <w:bookmarkEnd w:id="9"/>
      <w:r>
        <w:t xml:space="preserve"> </w:t>
      </w:r>
    </w:p>
    <w:p w14:paraId="789EC3D4" w14:textId="7DCB8716" w:rsidR="00C24ABC" w:rsidRDefault="00C24ABC" w:rsidP="00C24ABC"/>
    <w:p w14:paraId="46ED8103" w14:textId="28564613" w:rsidR="00CF26B0" w:rsidRDefault="00537572" w:rsidP="00910D3F">
      <w:pPr>
        <w:spacing w:line="360" w:lineRule="auto"/>
        <w:rPr>
          <w:rFonts w:ascii="Arial" w:hAnsi="Arial" w:cs="Arial"/>
          <w:sz w:val="24"/>
          <w:szCs w:val="24"/>
        </w:rPr>
      </w:pPr>
      <w:r>
        <w:rPr>
          <w:rFonts w:ascii="Arial" w:hAnsi="Arial" w:cs="Arial"/>
          <w:sz w:val="24"/>
          <w:szCs w:val="24"/>
        </w:rPr>
        <w:t xml:space="preserve">Research revealed that the </w:t>
      </w:r>
      <w:r w:rsidR="00C24ABC">
        <w:rPr>
          <w:rFonts w:ascii="Arial" w:hAnsi="Arial" w:cs="Arial"/>
          <w:sz w:val="24"/>
          <w:szCs w:val="24"/>
        </w:rPr>
        <w:t xml:space="preserve">3M </w:t>
      </w:r>
      <w:r w:rsidR="00141F55">
        <w:rPr>
          <w:rFonts w:ascii="Arial" w:hAnsi="Arial" w:cs="Arial"/>
          <w:sz w:val="24"/>
          <w:szCs w:val="24"/>
        </w:rPr>
        <w:t xml:space="preserve">organisation is currently No1 </w:t>
      </w:r>
      <w:r w:rsidR="00910D3F">
        <w:rPr>
          <w:rFonts w:ascii="Arial" w:hAnsi="Arial" w:cs="Arial"/>
          <w:sz w:val="24"/>
          <w:szCs w:val="24"/>
        </w:rPr>
        <w:t>on the Fortunes list of companies most admired for innovation.</w:t>
      </w:r>
      <w:r w:rsidR="00141F55">
        <w:rPr>
          <w:rFonts w:ascii="Arial" w:hAnsi="Arial" w:cs="Arial"/>
          <w:sz w:val="24"/>
          <w:szCs w:val="24"/>
        </w:rPr>
        <w:t xml:space="preserve"> </w:t>
      </w:r>
      <w:r>
        <w:rPr>
          <w:rFonts w:ascii="Arial" w:hAnsi="Arial" w:cs="Arial"/>
          <w:sz w:val="24"/>
          <w:szCs w:val="24"/>
        </w:rPr>
        <w:t xml:space="preserve">Each year 3M launches </w:t>
      </w:r>
      <w:r w:rsidR="00D5507F">
        <w:rPr>
          <w:rFonts w:ascii="Arial" w:hAnsi="Arial" w:cs="Arial"/>
          <w:sz w:val="24"/>
          <w:szCs w:val="24"/>
        </w:rPr>
        <w:t xml:space="preserve">more than 200 new products.  </w:t>
      </w:r>
      <w:r w:rsidR="00A47FE1">
        <w:rPr>
          <w:rFonts w:ascii="Arial" w:hAnsi="Arial" w:cs="Arial"/>
          <w:sz w:val="24"/>
          <w:szCs w:val="24"/>
        </w:rPr>
        <w:t xml:space="preserve">The </w:t>
      </w:r>
      <w:r w:rsidR="00D86426">
        <w:rPr>
          <w:rFonts w:ascii="Arial" w:hAnsi="Arial" w:cs="Arial"/>
          <w:sz w:val="24"/>
          <w:szCs w:val="24"/>
        </w:rPr>
        <w:t xml:space="preserve">company </w:t>
      </w:r>
      <w:r w:rsidR="000C644D">
        <w:rPr>
          <w:rFonts w:ascii="Arial" w:hAnsi="Arial" w:cs="Arial"/>
          <w:sz w:val="24"/>
          <w:szCs w:val="24"/>
        </w:rPr>
        <w:t xml:space="preserve">realise that its people </w:t>
      </w:r>
      <w:r w:rsidR="00993C70">
        <w:rPr>
          <w:rFonts w:ascii="Arial" w:hAnsi="Arial" w:cs="Arial"/>
          <w:sz w:val="24"/>
          <w:szCs w:val="24"/>
        </w:rPr>
        <w:t>are</w:t>
      </w:r>
      <w:r w:rsidR="000C644D">
        <w:rPr>
          <w:rFonts w:ascii="Arial" w:hAnsi="Arial" w:cs="Arial"/>
          <w:sz w:val="24"/>
          <w:szCs w:val="24"/>
        </w:rPr>
        <w:t xml:space="preserve"> its greatest asset and </w:t>
      </w:r>
      <w:r w:rsidR="004550E8">
        <w:rPr>
          <w:rFonts w:ascii="Arial" w:hAnsi="Arial" w:cs="Arial"/>
          <w:sz w:val="24"/>
          <w:szCs w:val="24"/>
        </w:rPr>
        <w:t xml:space="preserve">give their employees 15% of their working time to </w:t>
      </w:r>
      <w:r w:rsidR="00993C70">
        <w:rPr>
          <w:rFonts w:ascii="Arial" w:hAnsi="Arial" w:cs="Arial"/>
          <w:sz w:val="24"/>
          <w:szCs w:val="24"/>
        </w:rPr>
        <w:t>work on projects of personal interest</w:t>
      </w:r>
      <w:r w:rsidR="00D86426">
        <w:rPr>
          <w:rFonts w:ascii="Arial" w:hAnsi="Arial" w:cs="Arial"/>
          <w:sz w:val="24"/>
          <w:szCs w:val="24"/>
        </w:rPr>
        <w:t xml:space="preserve"> </w:t>
      </w:r>
      <w:r w:rsidR="00D3606B">
        <w:rPr>
          <w:rFonts w:ascii="Arial" w:hAnsi="Arial" w:cs="Arial"/>
          <w:sz w:val="24"/>
          <w:szCs w:val="24"/>
        </w:rPr>
        <w:t>whether these directly benefit the company or not.</w:t>
      </w:r>
      <w:r w:rsidR="0092694E">
        <w:rPr>
          <w:rFonts w:ascii="Arial" w:hAnsi="Arial" w:cs="Arial"/>
          <w:sz w:val="24"/>
          <w:szCs w:val="24"/>
        </w:rPr>
        <w:t xml:space="preserve"> </w:t>
      </w:r>
      <w:r w:rsidR="00F4676C">
        <w:rPr>
          <w:rFonts w:ascii="Arial" w:hAnsi="Arial" w:cs="Arial"/>
          <w:sz w:val="24"/>
          <w:szCs w:val="24"/>
        </w:rPr>
        <w:t xml:space="preserve">The company </w:t>
      </w:r>
      <w:r w:rsidR="002D6646">
        <w:rPr>
          <w:rFonts w:ascii="Arial" w:hAnsi="Arial" w:cs="Arial"/>
          <w:sz w:val="24"/>
          <w:szCs w:val="24"/>
        </w:rPr>
        <w:t xml:space="preserve">works hard to create a </w:t>
      </w:r>
      <w:r w:rsidR="008F3E0C">
        <w:rPr>
          <w:rFonts w:ascii="Arial" w:hAnsi="Arial" w:cs="Arial"/>
          <w:sz w:val="24"/>
          <w:szCs w:val="24"/>
        </w:rPr>
        <w:t xml:space="preserve">creative environment </w:t>
      </w:r>
      <w:r w:rsidR="00F139DB">
        <w:rPr>
          <w:rFonts w:ascii="Arial" w:hAnsi="Arial" w:cs="Arial"/>
          <w:sz w:val="24"/>
          <w:szCs w:val="24"/>
        </w:rPr>
        <w:t>an</w:t>
      </w:r>
      <w:r w:rsidR="00531615">
        <w:rPr>
          <w:rFonts w:ascii="Arial" w:hAnsi="Arial" w:cs="Arial"/>
          <w:sz w:val="24"/>
          <w:szCs w:val="24"/>
        </w:rPr>
        <w:t>d</w:t>
      </w:r>
      <w:r w:rsidR="00F139DB">
        <w:rPr>
          <w:rFonts w:ascii="Arial" w:hAnsi="Arial" w:cs="Arial"/>
          <w:sz w:val="24"/>
          <w:szCs w:val="24"/>
        </w:rPr>
        <w:t xml:space="preserve"> </w:t>
      </w:r>
      <w:r w:rsidR="00DB3D8E">
        <w:rPr>
          <w:rFonts w:ascii="Arial" w:hAnsi="Arial" w:cs="Arial"/>
          <w:sz w:val="24"/>
          <w:szCs w:val="24"/>
        </w:rPr>
        <w:t xml:space="preserve">they </w:t>
      </w:r>
      <w:r w:rsidR="00F139DB">
        <w:rPr>
          <w:rFonts w:ascii="Arial" w:hAnsi="Arial" w:cs="Arial"/>
          <w:sz w:val="24"/>
          <w:szCs w:val="24"/>
        </w:rPr>
        <w:t xml:space="preserve">hire consultants to find ways to </w:t>
      </w:r>
      <w:r w:rsidR="00531615">
        <w:rPr>
          <w:rFonts w:ascii="Arial" w:hAnsi="Arial" w:cs="Arial"/>
          <w:sz w:val="24"/>
          <w:szCs w:val="24"/>
        </w:rPr>
        <w:t>make employees more inventive.</w:t>
      </w:r>
      <w:r w:rsidR="00DB3D8E">
        <w:rPr>
          <w:rFonts w:ascii="Arial" w:hAnsi="Arial" w:cs="Arial"/>
          <w:sz w:val="24"/>
          <w:szCs w:val="24"/>
        </w:rPr>
        <w:t xml:space="preserve"> </w:t>
      </w:r>
      <w:r w:rsidR="00305EC8">
        <w:rPr>
          <w:rFonts w:ascii="Arial" w:hAnsi="Arial" w:cs="Arial"/>
          <w:sz w:val="24"/>
          <w:szCs w:val="24"/>
        </w:rPr>
        <w:t xml:space="preserve">More importantly, </w:t>
      </w:r>
      <w:r w:rsidR="00DB3D8E">
        <w:rPr>
          <w:rFonts w:ascii="Arial" w:hAnsi="Arial" w:cs="Arial"/>
          <w:sz w:val="24"/>
          <w:szCs w:val="24"/>
        </w:rPr>
        <w:t>3M has a ‘no blame’ culture</w:t>
      </w:r>
      <w:r w:rsidR="006E3766">
        <w:rPr>
          <w:rFonts w:ascii="Arial" w:hAnsi="Arial" w:cs="Arial"/>
          <w:sz w:val="24"/>
          <w:szCs w:val="24"/>
        </w:rPr>
        <w:t xml:space="preserve"> which has a philosophy of ‘if you aren’t making mistakes, you aren’t doing anything’</w:t>
      </w:r>
      <w:r w:rsidR="00305EC8">
        <w:rPr>
          <w:rFonts w:ascii="Arial" w:hAnsi="Arial" w:cs="Arial"/>
          <w:sz w:val="24"/>
          <w:szCs w:val="24"/>
        </w:rPr>
        <w:t xml:space="preserve"> lead</w:t>
      </w:r>
      <w:r w:rsidR="00364354">
        <w:rPr>
          <w:rFonts w:ascii="Arial" w:hAnsi="Arial" w:cs="Arial"/>
          <w:sz w:val="24"/>
          <w:szCs w:val="24"/>
        </w:rPr>
        <w:t>ing</w:t>
      </w:r>
      <w:r w:rsidR="00305EC8">
        <w:rPr>
          <w:rFonts w:ascii="Arial" w:hAnsi="Arial" w:cs="Arial"/>
          <w:sz w:val="24"/>
          <w:szCs w:val="24"/>
        </w:rPr>
        <w:t xml:space="preserve"> </w:t>
      </w:r>
      <w:r w:rsidR="00480CB5">
        <w:rPr>
          <w:rFonts w:ascii="Arial" w:hAnsi="Arial" w:cs="Arial"/>
          <w:sz w:val="24"/>
          <w:szCs w:val="24"/>
        </w:rPr>
        <w:t>to an open discussion where employees are not afraid to speak up</w:t>
      </w:r>
      <w:r w:rsidR="00E933F8">
        <w:rPr>
          <w:rFonts w:ascii="Arial" w:hAnsi="Arial" w:cs="Arial"/>
          <w:sz w:val="24"/>
          <w:szCs w:val="24"/>
        </w:rPr>
        <w:t xml:space="preserve"> knowing that their random ‘off the wall’ ideas are not met with ridicule and </w:t>
      </w:r>
      <w:r w:rsidR="00B50C54">
        <w:rPr>
          <w:rFonts w:ascii="Arial" w:hAnsi="Arial" w:cs="Arial"/>
          <w:sz w:val="24"/>
          <w:szCs w:val="24"/>
        </w:rPr>
        <w:t xml:space="preserve">are bluntly </w:t>
      </w:r>
      <w:r w:rsidR="00E933F8">
        <w:rPr>
          <w:rFonts w:ascii="Arial" w:hAnsi="Arial" w:cs="Arial"/>
          <w:sz w:val="24"/>
          <w:szCs w:val="24"/>
        </w:rPr>
        <w:t>dismissed</w:t>
      </w:r>
      <w:r w:rsidR="00C1340F">
        <w:rPr>
          <w:rFonts w:ascii="Arial" w:hAnsi="Arial" w:cs="Arial"/>
          <w:sz w:val="24"/>
          <w:szCs w:val="24"/>
        </w:rPr>
        <w:t xml:space="preserve">. </w:t>
      </w:r>
      <w:r w:rsidR="000D5819">
        <w:rPr>
          <w:rFonts w:ascii="Arial" w:hAnsi="Arial" w:cs="Arial"/>
          <w:sz w:val="24"/>
          <w:szCs w:val="24"/>
        </w:rPr>
        <w:t xml:space="preserve"> </w:t>
      </w:r>
      <w:r w:rsidR="00C1340F">
        <w:rPr>
          <w:rFonts w:ascii="Arial" w:hAnsi="Arial" w:cs="Arial"/>
          <w:sz w:val="24"/>
          <w:szCs w:val="24"/>
        </w:rPr>
        <w:t>R</w:t>
      </w:r>
      <w:r w:rsidR="000D5819">
        <w:rPr>
          <w:rFonts w:ascii="Arial" w:hAnsi="Arial" w:cs="Arial"/>
          <w:sz w:val="24"/>
          <w:szCs w:val="24"/>
        </w:rPr>
        <w:t xml:space="preserve">esearch reveals that </w:t>
      </w:r>
      <w:r w:rsidR="00743DA8">
        <w:rPr>
          <w:rFonts w:ascii="Arial" w:hAnsi="Arial" w:cs="Arial"/>
          <w:sz w:val="24"/>
          <w:szCs w:val="24"/>
        </w:rPr>
        <w:t>James Dyson had 5,126 failures before he created the ultimate vacuum cleaner</w:t>
      </w:r>
      <w:r w:rsidR="00C1340F">
        <w:rPr>
          <w:rFonts w:ascii="Arial" w:hAnsi="Arial" w:cs="Arial"/>
          <w:sz w:val="24"/>
          <w:szCs w:val="24"/>
        </w:rPr>
        <w:t xml:space="preserve">, </w:t>
      </w:r>
      <w:r w:rsidR="00163801">
        <w:rPr>
          <w:rFonts w:ascii="Arial" w:hAnsi="Arial" w:cs="Arial"/>
          <w:sz w:val="24"/>
          <w:szCs w:val="24"/>
        </w:rPr>
        <w:t xml:space="preserve">showing that </w:t>
      </w:r>
      <w:r w:rsidR="0024620B">
        <w:rPr>
          <w:rFonts w:ascii="Arial" w:hAnsi="Arial" w:cs="Arial"/>
          <w:sz w:val="24"/>
          <w:szCs w:val="24"/>
        </w:rPr>
        <w:t xml:space="preserve">new thoughts and </w:t>
      </w:r>
      <w:r w:rsidR="0092767B">
        <w:rPr>
          <w:rFonts w:ascii="Arial" w:hAnsi="Arial" w:cs="Arial"/>
          <w:sz w:val="24"/>
          <w:szCs w:val="24"/>
        </w:rPr>
        <w:t xml:space="preserve">ideas </w:t>
      </w:r>
      <w:r w:rsidR="00E45D8E">
        <w:rPr>
          <w:rFonts w:ascii="Arial" w:hAnsi="Arial" w:cs="Arial"/>
          <w:sz w:val="24"/>
          <w:szCs w:val="24"/>
        </w:rPr>
        <w:t xml:space="preserve">learnt along the </w:t>
      </w:r>
      <w:r w:rsidR="008D26C7">
        <w:rPr>
          <w:rFonts w:ascii="Arial" w:hAnsi="Arial" w:cs="Arial"/>
          <w:sz w:val="24"/>
          <w:szCs w:val="24"/>
        </w:rPr>
        <w:t xml:space="preserve">innovation </w:t>
      </w:r>
      <w:r w:rsidR="00E45D8E">
        <w:rPr>
          <w:rFonts w:ascii="Arial" w:hAnsi="Arial" w:cs="Arial"/>
          <w:sz w:val="24"/>
          <w:szCs w:val="24"/>
        </w:rPr>
        <w:t>process should not be rejected as</w:t>
      </w:r>
      <w:r w:rsidR="00583D78">
        <w:rPr>
          <w:rFonts w:ascii="Arial" w:hAnsi="Arial" w:cs="Arial"/>
          <w:sz w:val="24"/>
          <w:szCs w:val="24"/>
        </w:rPr>
        <w:t xml:space="preserve"> </w:t>
      </w:r>
      <w:r w:rsidR="0060772A">
        <w:rPr>
          <w:rFonts w:ascii="Arial" w:hAnsi="Arial" w:cs="Arial"/>
          <w:sz w:val="24"/>
          <w:szCs w:val="24"/>
        </w:rPr>
        <w:t xml:space="preserve">an </w:t>
      </w:r>
      <w:r w:rsidR="00583D78">
        <w:rPr>
          <w:rFonts w:ascii="Arial" w:hAnsi="Arial" w:cs="Arial"/>
          <w:sz w:val="24"/>
          <w:szCs w:val="24"/>
        </w:rPr>
        <w:t>unworkable</w:t>
      </w:r>
      <w:r w:rsidR="0060772A">
        <w:rPr>
          <w:rFonts w:ascii="Arial" w:hAnsi="Arial" w:cs="Arial"/>
          <w:sz w:val="24"/>
          <w:szCs w:val="24"/>
        </w:rPr>
        <w:t xml:space="preserve"> proposition, they are classed as knowledge assets</w:t>
      </w:r>
      <w:r w:rsidR="00A31C9F">
        <w:rPr>
          <w:rFonts w:ascii="Arial" w:hAnsi="Arial" w:cs="Arial"/>
          <w:sz w:val="24"/>
          <w:szCs w:val="24"/>
        </w:rPr>
        <w:t>, not failures</w:t>
      </w:r>
      <w:r w:rsidR="0060772A">
        <w:rPr>
          <w:rFonts w:ascii="Arial" w:hAnsi="Arial" w:cs="Arial"/>
          <w:sz w:val="24"/>
          <w:szCs w:val="24"/>
        </w:rPr>
        <w:t xml:space="preserve"> </w:t>
      </w:r>
      <w:r w:rsidR="00911515">
        <w:rPr>
          <w:rFonts w:ascii="Arial" w:hAnsi="Arial" w:cs="Arial"/>
          <w:sz w:val="24"/>
          <w:szCs w:val="24"/>
        </w:rPr>
        <w:t>and</w:t>
      </w:r>
      <w:r w:rsidR="0060772A">
        <w:rPr>
          <w:rFonts w:ascii="Arial" w:hAnsi="Arial" w:cs="Arial"/>
          <w:sz w:val="24"/>
          <w:szCs w:val="24"/>
        </w:rPr>
        <w:t xml:space="preserve"> need to be managed</w:t>
      </w:r>
      <w:r w:rsidR="00727FB2">
        <w:rPr>
          <w:rFonts w:ascii="Arial" w:hAnsi="Arial" w:cs="Arial"/>
          <w:sz w:val="24"/>
          <w:szCs w:val="24"/>
        </w:rPr>
        <w:t>,</w:t>
      </w:r>
      <w:r w:rsidR="00113797">
        <w:rPr>
          <w:rFonts w:ascii="Arial" w:hAnsi="Arial" w:cs="Arial"/>
          <w:sz w:val="24"/>
          <w:szCs w:val="24"/>
        </w:rPr>
        <w:t xml:space="preserve"> re-worked</w:t>
      </w:r>
      <w:r w:rsidR="00127F2A">
        <w:rPr>
          <w:rFonts w:ascii="Arial" w:hAnsi="Arial" w:cs="Arial"/>
          <w:sz w:val="24"/>
          <w:szCs w:val="24"/>
        </w:rPr>
        <w:t xml:space="preserve">, </w:t>
      </w:r>
      <w:r w:rsidR="008D26C7">
        <w:rPr>
          <w:rFonts w:ascii="Arial" w:hAnsi="Arial" w:cs="Arial"/>
          <w:sz w:val="24"/>
          <w:szCs w:val="24"/>
        </w:rPr>
        <w:t xml:space="preserve">reviewed </w:t>
      </w:r>
      <w:r w:rsidR="00727FB2">
        <w:rPr>
          <w:rFonts w:ascii="Arial" w:hAnsi="Arial" w:cs="Arial"/>
          <w:sz w:val="24"/>
          <w:szCs w:val="24"/>
        </w:rPr>
        <w:t xml:space="preserve">and refined and </w:t>
      </w:r>
      <w:r w:rsidR="0060772A">
        <w:rPr>
          <w:rFonts w:ascii="Arial" w:hAnsi="Arial" w:cs="Arial"/>
          <w:sz w:val="24"/>
          <w:szCs w:val="24"/>
        </w:rPr>
        <w:t>stored</w:t>
      </w:r>
      <w:r w:rsidR="009B3F5A">
        <w:rPr>
          <w:rFonts w:ascii="Arial" w:hAnsi="Arial" w:cs="Arial"/>
          <w:sz w:val="24"/>
          <w:szCs w:val="24"/>
        </w:rPr>
        <w:t xml:space="preserve"> </w:t>
      </w:r>
      <w:r w:rsidR="000C7072">
        <w:rPr>
          <w:rFonts w:ascii="Arial" w:hAnsi="Arial" w:cs="Arial"/>
          <w:sz w:val="24"/>
          <w:szCs w:val="24"/>
        </w:rPr>
        <w:t>appropriately</w:t>
      </w:r>
      <w:r w:rsidR="00364354">
        <w:rPr>
          <w:rFonts w:ascii="Arial" w:hAnsi="Arial" w:cs="Arial"/>
          <w:sz w:val="24"/>
          <w:szCs w:val="24"/>
        </w:rPr>
        <w:t>.</w:t>
      </w:r>
      <w:r w:rsidR="000C7072">
        <w:rPr>
          <w:rFonts w:ascii="Arial" w:hAnsi="Arial" w:cs="Arial"/>
          <w:sz w:val="24"/>
          <w:szCs w:val="24"/>
        </w:rPr>
        <w:t xml:space="preserve"> </w:t>
      </w:r>
    </w:p>
    <w:p w14:paraId="10CB1488" w14:textId="4CC5BBFF" w:rsidR="001C4397" w:rsidRDefault="001C4397" w:rsidP="00910D3F">
      <w:pPr>
        <w:spacing w:line="360" w:lineRule="auto"/>
      </w:pPr>
      <w:r>
        <w:rPr>
          <w:rFonts w:ascii="Arial" w:hAnsi="Arial" w:cs="Arial"/>
          <w:sz w:val="24"/>
          <w:szCs w:val="24"/>
        </w:rPr>
        <w:t xml:space="preserve">Apple is </w:t>
      </w:r>
      <w:r w:rsidR="006910C4">
        <w:rPr>
          <w:rFonts w:ascii="Arial" w:hAnsi="Arial" w:cs="Arial"/>
          <w:sz w:val="24"/>
          <w:szCs w:val="24"/>
        </w:rPr>
        <w:t xml:space="preserve">well </w:t>
      </w:r>
      <w:r>
        <w:rPr>
          <w:rFonts w:ascii="Arial" w:hAnsi="Arial" w:cs="Arial"/>
          <w:sz w:val="24"/>
          <w:szCs w:val="24"/>
        </w:rPr>
        <w:t xml:space="preserve">known </w:t>
      </w:r>
      <w:r w:rsidR="007A6014">
        <w:rPr>
          <w:rFonts w:ascii="Arial" w:hAnsi="Arial" w:cs="Arial"/>
          <w:sz w:val="24"/>
          <w:szCs w:val="24"/>
        </w:rPr>
        <w:t xml:space="preserve">throughout the world </w:t>
      </w:r>
      <w:r>
        <w:rPr>
          <w:rFonts w:ascii="Arial" w:hAnsi="Arial" w:cs="Arial"/>
          <w:sz w:val="24"/>
          <w:szCs w:val="24"/>
        </w:rPr>
        <w:t xml:space="preserve">as </w:t>
      </w:r>
      <w:r w:rsidR="006910C4">
        <w:rPr>
          <w:rFonts w:ascii="Arial" w:hAnsi="Arial" w:cs="Arial"/>
          <w:sz w:val="24"/>
          <w:szCs w:val="24"/>
        </w:rPr>
        <w:t>an innovative and creative organisation</w:t>
      </w:r>
      <w:r w:rsidR="007A6014">
        <w:rPr>
          <w:rFonts w:ascii="Arial" w:hAnsi="Arial" w:cs="Arial"/>
          <w:sz w:val="24"/>
          <w:szCs w:val="24"/>
        </w:rPr>
        <w:t xml:space="preserve"> with offices designed for creativity</w:t>
      </w:r>
      <w:r w:rsidR="009C1216">
        <w:rPr>
          <w:rFonts w:ascii="Arial" w:hAnsi="Arial" w:cs="Arial"/>
          <w:sz w:val="24"/>
          <w:szCs w:val="24"/>
        </w:rPr>
        <w:t xml:space="preserve"> and its main purpose is to create products that enhance peo</w:t>
      </w:r>
      <w:r w:rsidR="003D1C2E">
        <w:rPr>
          <w:rFonts w:ascii="Arial" w:hAnsi="Arial" w:cs="Arial"/>
          <w:sz w:val="24"/>
          <w:szCs w:val="24"/>
        </w:rPr>
        <w:t>ple’s lives</w:t>
      </w:r>
      <w:r w:rsidR="007A6014">
        <w:rPr>
          <w:rFonts w:ascii="Arial" w:hAnsi="Arial" w:cs="Arial"/>
          <w:sz w:val="24"/>
          <w:szCs w:val="24"/>
        </w:rPr>
        <w:t>.</w:t>
      </w:r>
      <w:r w:rsidR="005E5514">
        <w:rPr>
          <w:rFonts w:ascii="Arial" w:hAnsi="Arial" w:cs="Arial"/>
          <w:sz w:val="24"/>
          <w:szCs w:val="24"/>
        </w:rPr>
        <w:t xml:space="preserve"> For example</w:t>
      </w:r>
      <w:r w:rsidR="00FD59B5">
        <w:rPr>
          <w:rFonts w:ascii="Arial" w:hAnsi="Arial" w:cs="Arial"/>
          <w:sz w:val="24"/>
          <w:szCs w:val="24"/>
        </w:rPr>
        <w:t>,</w:t>
      </w:r>
      <w:r w:rsidR="005E5514">
        <w:rPr>
          <w:rFonts w:ascii="Arial" w:hAnsi="Arial" w:cs="Arial"/>
          <w:sz w:val="24"/>
          <w:szCs w:val="24"/>
        </w:rPr>
        <w:t xml:space="preserve"> </w:t>
      </w:r>
      <w:r w:rsidR="00F4763D">
        <w:rPr>
          <w:rFonts w:ascii="Arial" w:hAnsi="Arial" w:cs="Arial"/>
          <w:sz w:val="24"/>
          <w:szCs w:val="24"/>
        </w:rPr>
        <w:t xml:space="preserve">due to the current </w:t>
      </w:r>
      <w:r w:rsidR="00A412B6">
        <w:rPr>
          <w:rFonts w:ascii="Arial" w:hAnsi="Arial" w:cs="Arial"/>
          <w:sz w:val="24"/>
          <w:szCs w:val="24"/>
        </w:rPr>
        <w:t xml:space="preserve">world wide covid pandemic, </w:t>
      </w:r>
      <w:r w:rsidR="005E5514">
        <w:rPr>
          <w:rFonts w:ascii="Arial" w:hAnsi="Arial" w:cs="Arial"/>
          <w:sz w:val="24"/>
          <w:szCs w:val="24"/>
        </w:rPr>
        <w:t>they have created an app on a watch th</w:t>
      </w:r>
      <w:r w:rsidR="00050C7F">
        <w:rPr>
          <w:rFonts w:ascii="Arial" w:hAnsi="Arial" w:cs="Arial"/>
          <w:sz w:val="24"/>
          <w:szCs w:val="24"/>
        </w:rPr>
        <w:t xml:space="preserve">at </w:t>
      </w:r>
      <w:r w:rsidR="00244A47">
        <w:rPr>
          <w:rFonts w:ascii="Arial" w:hAnsi="Arial" w:cs="Arial"/>
          <w:sz w:val="24"/>
          <w:szCs w:val="24"/>
        </w:rPr>
        <w:t xml:space="preserve">detects a person washing their hands </w:t>
      </w:r>
      <w:r w:rsidR="00C250BC">
        <w:rPr>
          <w:rFonts w:ascii="Arial" w:hAnsi="Arial" w:cs="Arial"/>
          <w:sz w:val="24"/>
          <w:szCs w:val="24"/>
        </w:rPr>
        <w:t>which initiates</w:t>
      </w:r>
      <w:r w:rsidR="00244A47">
        <w:rPr>
          <w:rFonts w:ascii="Arial" w:hAnsi="Arial" w:cs="Arial"/>
          <w:sz w:val="24"/>
          <w:szCs w:val="24"/>
        </w:rPr>
        <w:t xml:space="preserve"> a 20 second</w:t>
      </w:r>
      <w:r w:rsidR="00050C7F">
        <w:rPr>
          <w:rFonts w:ascii="Arial" w:hAnsi="Arial" w:cs="Arial"/>
          <w:sz w:val="24"/>
          <w:szCs w:val="24"/>
        </w:rPr>
        <w:t xml:space="preserve"> time</w:t>
      </w:r>
      <w:r w:rsidR="00C250BC">
        <w:rPr>
          <w:rFonts w:ascii="Arial" w:hAnsi="Arial" w:cs="Arial"/>
          <w:sz w:val="24"/>
          <w:szCs w:val="24"/>
        </w:rPr>
        <w:t>r</w:t>
      </w:r>
      <w:r w:rsidR="00FD59B5">
        <w:rPr>
          <w:rFonts w:ascii="Arial" w:hAnsi="Arial" w:cs="Arial"/>
          <w:sz w:val="24"/>
          <w:szCs w:val="24"/>
        </w:rPr>
        <w:t>, if the</w:t>
      </w:r>
      <w:r w:rsidR="00F4763D">
        <w:rPr>
          <w:rFonts w:ascii="Arial" w:hAnsi="Arial" w:cs="Arial"/>
          <w:sz w:val="24"/>
          <w:szCs w:val="24"/>
        </w:rPr>
        <w:t xml:space="preserve"> person</w:t>
      </w:r>
      <w:r w:rsidR="00FD59B5">
        <w:rPr>
          <w:rFonts w:ascii="Arial" w:hAnsi="Arial" w:cs="Arial"/>
          <w:sz w:val="24"/>
          <w:szCs w:val="24"/>
        </w:rPr>
        <w:t xml:space="preserve"> finish</w:t>
      </w:r>
      <w:r w:rsidR="00F4763D">
        <w:rPr>
          <w:rFonts w:ascii="Arial" w:hAnsi="Arial" w:cs="Arial"/>
          <w:sz w:val="24"/>
          <w:szCs w:val="24"/>
        </w:rPr>
        <w:t>es</w:t>
      </w:r>
      <w:r w:rsidR="00FD59B5">
        <w:rPr>
          <w:rFonts w:ascii="Arial" w:hAnsi="Arial" w:cs="Arial"/>
          <w:sz w:val="24"/>
          <w:szCs w:val="24"/>
        </w:rPr>
        <w:t xml:space="preserve"> early they will be prompted to continue washing their hands. </w:t>
      </w:r>
    </w:p>
    <w:p w14:paraId="1E06AB20" w14:textId="336B72B1" w:rsidR="00840E48" w:rsidRDefault="00840E48" w:rsidP="00840E48">
      <w:pPr>
        <w:pStyle w:val="Heading2"/>
      </w:pPr>
      <w:bookmarkStart w:id="10" w:name="_Toc81752254"/>
      <w:r>
        <w:lastRenderedPageBreak/>
        <w:t>Organisations ability to foster a creative culture</w:t>
      </w:r>
      <w:bookmarkEnd w:id="10"/>
      <w:r>
        <w:t xml:space="preserve"> </w:t>
      </w:r>
    </w:p>
    <w:p w14:paraId="49C41F85" w14:textId="77777777" w:rsidR="00E6121A" w:rsidRDefault="00E6121A" w:rsidP="00E6121A">
      <w:pPr>
        <w:spacing w:line="360" w:lineRule="auto"/>
        <w:rPr>
          <w:rFonts w:ascii="Arial" w:hAnsi="Arial" w:cs="Arial"/>
          <w:sz w:val="24"/>
          <w:szCs w:val="24"/>
        </w:rPr>
      </w:pPr>
    </w:p>
    <w:p w14:paraId="3FA41E5E" w14:textId="07827913" w:rsidR="0030173B" w:rsidRDefault="00840E48" w:rsidP="00D2291D">
      <w:pPr>
        <w:spacing w:line="360" w:lineRule="auto"/>
        <w:rPr>
          <w:rFonts w:ascii="Arial" w:hAnsi="Arial" w:cs="Arial"/>
          <w:sz w:val="24"/>
          <w:szCs w:val="24"/>
        </w:rPr>
      </w:pPr>
      <w:r w:rsidRPr="000974CE">
        <w:rPr>
          <w:rFonts w:ascii="Arial" w:hAnsi="Arial" w:cs="Arial"/>
          <w:sz w:val="24"/>
          <w:szCs w:val="24"/>
        </w:rPr>
        <w:t>Sharif</w:t>
      </w:r>
      <w:r>
        <w:rPr>
          <w:rFonts w:ascii="Arial" w:hAnsi="Arial" w:cs="Arial"/>
          <w:sz w:val="24"/>
          <w:szCs w:val="24"/>
        </w:rPr>
        <w:t xml:space="preserve">irad et al (2012), </w:t>
      </w:r>
      <w:r w:rsidR="008D32AF">
        <w:rPr>
          <w:rFonts w:ascii="Arial" w:hAnsi="Arial" w:cs="Arial"/>
          <w:sz w:val="24"/>
          <w:szCs w:val="24"/>
        </w:rPr>
        <w:t>states</w:t>
      </w:r>
      <w:r>
        <w:rPr>
          <w:rFonts w:ascii="Arial" w:hAnsi="Arial" w:cs="Arial"/>
          <w:sz w:val="24"/>
          <w:szCs w:val="24"/>
        </w:rPr>
        <w:t xml:space="preserve"> that organisational culture is the core of innovation, they believe innovation and c</w:t>
      </w:r>
      <w:r w:rsidR="00C80190">
        <w:rPr>
          <w:rFonts w:ascii="Arial" w:hAnsi="Arial" w:cs="Arial"/>
          <w:sz w:val="24"/>
          <w:szCs w:val="24"/>
        </w:rPr>
        <w:t>reation</w:t>
      </w:r>
      <w:r>
        <w:rPr>
          <w:rFonts w:ascii="Arial" w:hAnsi="Arial" w:cs="Arial"/>
          <w:sz w:val="24"/>
          <w:szCs w:val="24"/>
        </w:rPr>
        <w:t xml:space="preserve"> is impacted by culture in a number of ways through various socialisation processes and values and is communicated through structures, politics, and day to day artefacts such as policies and procedures</w:t>
      </w:r>
      <w:r w:rsidR="00ED39D5">
        <w:rPr>
          <w:rFonts w:ascii="Arial" w:hAnsi="Arial" w:cs="Arial"/>
          <w:sz w:val="24"/>
          <w:szCs w:val="24"/>
        </w:rPr>
        <w:t xml:space="preserve">. </w:t>
      </w:r>
    </w:p>
    <w:p w14:paraId="402A70B2" w14:textId="2163FB8B" w:rsidR="009A28C5" w:rsidRDefault="00EA2E07" w:rsidP="00D2291D">
      <w:pPr>
        <w:spacing w:line="360" w:lineRule="auto"/>
        <w:rPr>
          <w:rFonts w:ascii="Arial" w:hAnsi="Arial" w:cs="Arial"/>
          <w:sz w:val="24"/>
          <w:szCs w:val="24"/>
        </w:rPr>
      </w:pPr>
      <w:r>
        <w:rPr>
          <w:rFonts w:ascii="Arial" w:hAnsi="Arial" w:cs="Arial"/>
          <w:sz w:val="24"/>
          <w:szCs w:val="24"/>
        </w:rPr>
        <w:t>Kotter and Heskett (1992)</w:t>
      </w:r>
      <w:r w:rsidR="00DB402C">
        <w:rPr>
          <w:rFonts w:ascii="Arial" w:hAnsi="Arial" w:cs="Arial"/>
          <w:sz w:val="24"/>
          <w:szCs w:val="24"/>
        </w:rPr>
        <w:t xml:space="preserve">, as cited in </w:t>
      </w:r>
      <w:r w:rsidR="00636CD1">
        <w:rPr>
          <w:rFonts w:ascii="Arial" w:hAnsi="Arial" w:cs="Arial"/>
          <w:sz w:val="24"/>
          <w:szCs w:val="24"/>
        </w:rPr>
        <w:t>Sharifriad</w:t>
      </w:r>
      <w:r>
        <w:rPr>
          <w:rFonts w:ascii="Arial" w:hAnsi="Arial" w:cs="Arial"/>
          <w:sz w:val="24"/>
          <w:szCs w:val="24"/>
        </w:rPr>
        <w:t xml:space="preserve"> identified an adaptive learning culture</w:t>
      </w:r>
      <w:r w:rsidR="006245EA">
        <w:rPr>
          <w:rFonts w:ascii="Arial" w:hAnsi="Arial" w:cs="Arial"/>
          <w:sz w:val="24"/>
          <w:szCs w:val="24"/>
        </w:rPr>
        <w:t xml:space="preserve"> – a culture that </w:t>
      </w:r>
      <w:r w:rsidR="004E52FF">
        <w:rPr>
          <w:rFonts w:ascii="Arial" w:hAnsi="Arial" w:cs="Arial"/>
          <w:sz w:val="24"/>
          <w:szCs w:val="24"/>
        </w:rPr>
        <w:t>‘</w:t>
      </w:r>
      <w:r w:rsidR="006245EA">
        <w:rPr>
          <w:rFonts w:ascii="Arial" w:hAnsi="Arial" w:cs="Arial"/>
          <w:sz w:val="24"/>
          <w:szCs w:val="24"/>
        </w:rPr>
        <w:t xml:space="preserve">fosters and </w:t>
      </w:r>
      <w:r w:rsidR="00247649">
        <w:rPr>
          <w:rFonts w:ascii="Arial" w:hAnsi="Arial" w:cs="Arial"/>
          <w:sz w:val="24"/>
          <w:szCs w:val="24"/>
        </w:rPr>
        <w:t>nurtures</w:t>
      </w:r>
      <w:r w:rsidR="006245EA">
        <w:rPr>
          <w:rFonts w:ascii="Arial" w:hAnsi="Arial" w:cs="Arial"/>
          <w:sz w:val="24"/>
          <w:szCs w:val="24"/>
        </w:rPr>
        <w:t xml:space="preserve"> innovation</w:t>
      </w:r>
      <w:r w:rsidR="004E52FF">
        <w:rPr>
          <w:rFonts w:ascii="Arial" w:hAnsi="Arial" w:cs="Arial"/>
          <w:sz w:val="24"/>
          <w:szCs w:val="24"/>
        </w:rPr>
        <w:t xml:space="preserve">’ </w:t>
      </w:r>
      <w:r w:rsidR="00E11915">
        <w:rPr>
          <w:rFonts w:ascii="Arial" w:hAnsi="Arial" w:cs="Arial"/>
          <w:sz w:val="24"/>
          <w:szCs w:val="24"/>
        </w:rPr>
        <w:t xml:space="preserve">as the most favourable </w:t>
      </w:r>
      <w:r w:rsidR="00795DE8">
        <w:rPr>
          <w:rFonts w:ascii="Arial" w:hAnsi="Arial" w:cs="Arial"/>
          <w:sz w:val="24"/>
          <w:szCs w:val="24"/>
        </w:rPr>
        <w:t xml:space="preserve">culture for organisations pursuing long-term innovation </w:t>
      </w:r>
      <w:r w:rsidR="00040237">
        <w:rPr>
          <w:rFonts w:ascii="Arial" w:hAnsi="Arial" w:cs="Arial"/>
          <w:sz w:val="24"/>
          <w:szCs w:val="24"/>
        </w:rPr>
        <w:t>and performance in</w:t>
      </w:r>
      <w:r w:rsidR="001523A5">
        <w:rPr>
          <w:rFonts w:ascii="Arial" w:hAnsi="Arial" w:cs="Arial"/>
          <w:sz w:val="24"/>
          <w:szCs w:val="24"/>
        </w:rPr>
        <w:t xml:space="preserve"> ambitious environments.</w:t>
      </w:r>
      <w:r w:rsidR="00040237">
        <w:rPr>
          <w:rFonts w:ascii="Arial" w:hAnsi="Arial" w:cs="Arial"/>
          <w:sz w:val="24"/>
          <w:szCs w:val="24"/>
        </w:rPr>
        <w:t xml:space="preserve"> </w:t>
      </w:r>
      <w:r w:rsidR="00410A16">
        <w:rPr>
          <w:rFonts w:ascii="Arial" w:hAnsi="Arial" w:cs="Arial"/>
          <w:sz w:val="24"/>
          <w:szCs w:val="24"/>
        </w:rPr>
        <w:t>Sharif</w:t>
      </w:r>
      <w:r w:rsidR="004F5F95">
        <w:rPr>
          <w:rFonts w:ascii="Arial" w:hAnsi="Arial" w:cs="Arial"/>
          <w:sz w:val="24"/>
          <w:szCs w:val="24"/>
        </w:rPr>
        <w:t>i</w:t>
      </w:r>
      <w:r w:rsidR="00410A16">
        <w:rPr>
          <w:rFonts w:ascii="Arial" w:hAnsi="Arial" w:cs="Arial"/>
          <w:sz w:val="24"/>
          <w:szCs w:val="24"/>
        </w:rPr>
        <w:t>rad agrees</w:t>
      </w:r>
      <w:r w:rsidR="00A74CCA">
        <w:rPr>
          <w:rFonts w:ascii="Arial" w:hAnsi="Arial" w:cs="Arial"/>
          <w:sz w:val="24"/>
          <w:szCs w:val="24"/>
        </w:rPr>
        <w:t>,</w:t>
      </w:r>
      <w:r w:rsidR="00410A16">
        <w:rPr>
          <w:rFonts w:ascii="Arial" w:hAnsi="Arial" w:cs="Arial"/>
          <w:sz w:val="24"/>
          <w:szCs w:val="24"/>
        </w:rPr>
        <w:t xml:space="preserve"> starting that a learning </w:t>
      </w:r>
      <w:r w:rsidR="004915B6">
        <w:rPr>
          <w:rFonts w:ascii="Arial" w:hAnsi="Arial" w:cs="Arial"/>
          <w:sz w:val="24"/>
          <w:szCs w:val="24"/>
        </w:rPr>
        <w:t xml:space="preserve">organisational culture can be seen as a critical facilitator of creativity and innovation because it supports </w:t>
      </w:r>
      <w:r w:rsidR="006763D3">
        <w:rPr>
          <w:rFonts w:ascii="Arial" w:hAnsi="Arial" w:cs="Arial"/>
          <w:sz w:val="24"/>
          <w:szCs w:val="24"/>
        </w:rPr>
        <w:t>inquiry, risk taking and experimentation.</w:t>
      </w:r>
      <w:r w:rsidR="001C0674">
        <w:rPr>
          <w:rFonts w:ascii="Arial" w:hAnsi="Arial" w:cs="Arial"/>
          <w:sz w:val="24"/>
          <w:szCs w:val="24"/>
        </w:rPr>
        <w:t xml:space="preserve"> </w:t>
      </w:r>
      <w:r w:rsidR="00647366">
        <w:rPr>
          <w:rFonts w:ascii="Arial" w:hAnsi="Arial" w:cs="Arial"/>
          <w:sz w:val="24"/>
          <w:szCs w:val="24"/>
        </w:rPr>
        <w:t>Tannenbaum and Schmidt (</w:t>
      </w:r>
      <w:r w:rsidR="00CE08E3">
        <w:rPr>
          <w:rFonts w:ascii="Arial" w:hAnsi="Arial" w:cs="Arial"/>
          <w:sz w:val="24"/>
          <w:szCs w:val="24"/>
        </w:rPr>
        <w:t>1958</w:t>
      </w:r>
      <w:r w:rsidR="00647366">
        <w:rPr>
          <w:rFonts w:ascii="Arial" w:hAnsi="Arial" w:cs="Arial"/>
          <w:sz w:val="24"/>
          <w:szCs w:val="24"/>
        </w:rPr>
        <w:t>)</w:t>
      </w:r>
      <w:r w:rsidR="00CE08E3">
        <w:rPr>
          <w:rFonts w:ascii="Arial" w:hAnsi="Arial" w:cs="Arial"/>
          <w:sz w:val="24"/>
          <w:szCs w:val="24"/>
        </w:rPr>
        <w:t>,</w:t>
      </w:r>
      <w:r w:rsidR="00647366">
        <w:rPr>
          <w:rFonts w:ascii="Arial" w:hAnsi="Arial" w:cs="Arial"/>
          <w:sz w:val="24"/>
          <w:szCs w:val="24"/>
        </w:rPr>
        <w:t xml:space="preserve"> revealed that by delegating responsibility </w:t>
      </w:r>
      <w:r w:rsidR="00C75C37">
        <w:rPr>
          <w:rFonts w:ascii="Arial" w:hAnsi="Arial" w:cs="Arial"/>
          <w:sz w:val="24"/>
          <w:szCs w:val="24"/>
        </w:rPr>
        <w:t xml:space="preserve">for decision making </w:t>
      </w:r>
      <w:r w:rsidR="004B6447">
        <w:rPr>
          <w:rFonts w:ascii="Arial" w:hAnsi="Arial" w:cs="Arial"/>
          <w:sz w:val="24"/>
          <w:szCs w:val="24"/>
        </w:rPr>
        <w:t>to employees</w:t>
      </w:r>
      <w:r w:rsidR="001732D8">
        <w:rPr>
          <w:rFonts w:ascii="Arial" w:hAnsi="Arial" w:cs="Arial"/>
          <w:sz w:val="24"/>
          <w:szCs w:val="24"/>
        </w:rPr>
        <w:t>, it</w:t>
      </w:r>
      <w:r w:rsidR="004B6447">
        <w:rPr>
          <w:rFonts w:ascii="Arial" w:hAnsi="Arial" w:cs="Arial"/>
          <w:sz w:val="24"/>
          <w:szCs w:val="24"/>
        </w:rPr>
        <w:t xml:space="preserve"> can </w:t>
      </w:r>
      <w:r w:rsidR="00C5436E">
        <w:rPr>
          <w:rFonts w:ascii="Arial" w:hAnsi="Arial" w:cs="Arial"/>
          <w:sz w:val="24"/>
          <w:szCs w:val="24"/>
        </w:rPr>
        <w:t xml:space="preserve">lead to </w:t>
      </w:r>
      <w:r w:rsidR="004B6447">
        <w:rPr>
          <w:rFonts w:ascii="Arial" w:hAnsi="Arial" w:cs="Arial"/>
          <w:sz w:val="24"/>
          <w:szCs w:val="24"/>
        </w:rPr>
        <w:t>increase</w:t>
      </w:r>
      <w:r w:rsidR="00C5436E">
        <w:rPr>
          <w:rFonts w:ascii="Arial" w:hAnsi="Arial" w:cs="Arial"/>
          <w:sz w:val="24"/>
          <w:szCs w:val="24"/>
        </w:rPr>
        <w:t>d</w:t>
      </w:r>
      <w:r w:rsidR="004B6447">
        <w:rPr>
          <w:rFonts w:ascii="Arial" w:hAnsi="Arial" w:cs="Arial"/>
          <w:sz w:val="24"/>
          <w:szCs w:val="24"/>
        </w:rPr>
        <w:t xml:space="preserve"> motivation </w:t>
      </w:r>
      <w:r w:rsidR="0030486F">
        <w:rPr>
          <w:rFonts w:ascii="Arial" w:hAnsi="Arial" w:cs="Arial"/>
          <w:sz w:val="24"/>
          <w:szCs w:val="24"/>
        </w:rPr>
        <w:t xml:space="preserve">and morale as well as </w:t>
      </w:r>
      <w:r w:rsidR="00170C32">
        <w:rPr>
          <w:rFonts w:ascii="Arial" w:hAnsi="Arial" w:cs="Arial"/>
          <w:sz w:val="24"/>
          <w:szCs w:val="24"/>
        </w:rPr>
        <w:t xml:space="preserve">help to </w:t>
      </w:r>
      <w:r w:rsidR="0030486F">
        <w:rPr>
          <w:rFonts w:ascii="Arial" w:hAnsi="Arial" w:cs="Arial"/>
          <w:sz w:val="24"/>
          <w:szCs w:val="24"/>
        </w:rPr>
        <w:t>develop team</w:t>
      </w:r>
      <w:r w:rsidR="003A36E2">
        <w:rPr>
          <w:rFonts w:ascii="Arial" w:hAnsi="Arial" w:cs="Arial"/>
          <w:sz w:val="24"/>
          <w:szCs w:val="24"/>
        </w:rPr>
        <w:t>-</w:t>
      </w:r>
      <w:r w:rsidR="005A5E3B">
        <w:rPr>
          <w:rFonts w:ascii="Arial" w:hAnsi="Arial" w:cs="Arial"/>
          <w:sz w:val="24"/>
          <w:szCs w:val="24"/>
        </w:rPr>
        <w:t>working and</w:t>
      </w:r>
      <w:r w:rsidR="0030486F">
        <w:rPr>
          <w:rFonts w:ascii="Arial" w:hAnsi="Arial" w:cs="Arial"/>
          <w:sz w:val="24"/>
          <w:szCs w:val="24"/>
        </w:rPr>
        <w:t xml:space="preserve"> </w:t>
      </w:r>
      <w:r w:rsidR="00B151B7">
        <w:rPr>
          <w:rFonts w:ascii="Arial" w:hAnsi="Arial" w:cs="Arial"/>
          <w:sz w:val="24"/>
          <w:szCs w:val="24"/>
        </w:rPr>
        <w:t>make employees more sus</w:t>
      </w:r>
      <w:r w:rsidR="00533F13">
        <w:rPr>
          <w:rFonts w:ascii="Arial" w:hAnsi="Arial" w:cs="Arial"/>
          <w:sz w:val="24"/>
          <w:szCs w:val="24"/>
        </w:rPr>
        <w:t>cep</w:t>
      </w:r>
      <w:r w:rsidR="001732D8">
        <w:rPr>
          <w:rFonts w:ascii="Arial" w:hAnsi="Arial" w:cs="Arial"/>
          <w:sz w:val="24"/>
          <w:szCs w:val="24"/>
        </w:rPr>
        <w:t xml:space="preserve">tible to organisational change. </w:t>
      </w:r>
      <w:r w:rsidR="00647366">
        <w:rPr>
          <w:rFonts w:ascii="Arial" w:hAnsi="Arial" w:cs="Arial"/>
          <w:sz w:val="24"/>
          <w:szCs w:val="24"/>
        </w:rPr>
        <w:t xml:space="preserve"> </w:t>
      </w:r>
      <w:r w:rsidR="004E67B4">
        <w:rPr>
          <w:rFonts w:ascii="Arial" w:hAnsi="Arial" w:cs="Arial"/>
          <w:sz w:val="24"/>
          <w:szCs w:val="24"/>
        </w:rPr>
        <w:t xml:space="preserve">However, they state that </w:t>
      </w:r>
      <w:r w:rsidR="002F677E">
        <w:rPr>
          <w:rFonts w:ascii="Arial" w:hAnsi="Arial" w:cs="Arial"/>
          <w:sz w:val="24"/>
          <w:szCs w:val="24"/>
        </w:rPr>
        <w:t>managers must be sure that their employees are ready for greater freedom over the decisions they have made</w:t>
      </w:r>
      <w:r w:rsidR="00A67778">
        <w:rPr>
          <w:rFonts w:ascii="Arial" w:hAnsi="Arial" w:cs="Arial"/>
          <w:sz w:val="24"/>
          <w:szCs w:val="24"/>
        </w:rPr>
        <w:t xml:space="preserve"> otherwise this could increase their anxieties and may hinder their development</w:t>
      </w:r>
      <w:r w:rsidR="00CD5AA8">
        <w:rPr>
          <w:rFonts w:ascii="Arial" w:hAnsi="Arial" w:cs="Arial"/>
          <w:sz w:val="24"/>
          <w:szCs w:val="24"/>
        </w:rPr>
        <w:t xml:space="preserve"> rather than increase their achievement of reaching the </w:t>
      </w:r>
      <w:r w:rsidR="001C0674">
        <w:rPr>
          <w:rFonts w:ascii="Arial" w:hAnsi="Arial" w:cs="Arial"/>
          <w:sz w:val="24"/>
          <w:szCs w:val="24"/>
        </w:rPr>
        <w:t>planned objectives.</w:t>
      </w:r>
      <w:r w:rsidR="00A67778">
        <w:rPr>
          <w:rFonts w:ascii="Arial" w:hAnsi="Arial" w:cs="Arial"/>
          <w:sz w:val="24"/>
          <w:szCs w:val="24"/>
        </w:rPr>
        <w:t xml:space="preserve"> </w:t>
      </w:r>
    </w:p>
    <w:p w14:paraId="17B4F7B1" w14:textId="77777777" w:rsidR="009D419A" w:rsidRDefault="00E17D56" w:rsidP="00D2291D">
      <w:pPr>
        <w:spacing w:line="360" w:lineRule="auto"/>
        <w:rPr>
          <w:rFonts w:ascii="Arial" w:hAnsi="Arial" w:cs="Arial"/>
          <w:sz w:val="24"/>
          <w:szCs w:val="24"/>
        </w:rPr>
      </w:pPr>
      <w:r>
        <w:rPr>
          <w:rFonts w:ascii="Arial" w:hAnsi="Arial" w:cs="Arial"/>
          <w:sz w:val="24"/>
          <w:szCs w:val="24"/>
        </w:rPr>
        <w:t>In conclusion,</w:t>
      </w:r>
      <w:r w:rsidR="002F677E">
        <w:rPr>
          <w:rFonts w:ascii="Arial" w:hAnsi="Arial" w:cs="Arial"/>
          <w:sz w:val="24"/>
          <w:szCs w:val="24"/>
        </w:rPr>
        <w:t xml:space="preserve"> </w:t>
      </w:r>
      <w:r w:rsidR="00F07C8F">
        <w:rPr>
          <w:rFonts w:ascii="Arial" w:hAnsi="Arial" w:cs="Arial"/>
          <w:sz w:val="24"/>
          <w:szCs w:val="24"/>
        </w:rPr>
        <w:t xml:space="preserve">a good leader is able to assess </w:t>
      </w:r>
      <w:r w:rsidR="00863946">
        <w:rPr>
          <w:rFonts w:ascii="Arial" w:hAnsi="Arial" w:cs="Arial"/>
          <w:sz w:val="24"/>
          <w:szCs w:val="24"/>
        </w:rPr>
        <w:t>whether or not their employees are ready for growth</w:t>
      </w:r>
      <w:r w:rsidR="0064423E">
        <w:rPr>
          <w:rFonts w:ascii="Arial" w:hAnsi="Arial" w:cs="Arial"/>
          <w:sz w:val="24"/>
          <w:szCs w:val="24"/>
        </w:rPr>
        <w:t xml:space="preserve"> and increased responsibility</w:t>
      </w:r>
      <w:r>
        <w:rPr>
          <w:rFonts w:ascii="Arial" w:hAnsi="Arial" w:cs="Arial"/>
          <w:sz w:val="24"/>
          <w:szCs w:val="24"/>
        </w:rPr>
        <w:t xml:space="preserve">, this would also fit </w:t>
      </w:r>
      <w:r w:rsidR="00A57259">
        <w:rPr>
          <w:rFonts w:ascii="Arial" w:hAnsi="Arial" w:cs="Arial"/>
          <w:sz w:val="24"/>
          <w:szCs w:val="24"/>
        </w:rPr>
        <w:t>into a learning culture</w:t>
      </w:r>
      <w:r w:rsidR="000E0E24">
        <w:rPr>
          <w:rFonts w:ascii="Arial" w:hAnsi="Arial" w:cs="Arial"/>
          <w:sz w:val="24"/>
          <w:szCs w:val="24"/>
        </w:rPr>
        <w:t xml:space="preserve"> where employees are </w:t>
      </w:r>
      <w:r w:rsidR="00FF426B">
        <w:rPr>
          <w:rFonts w:ascii="Arial" w:hAnsi="Arial" w:cs="Arial"/>
          <w:sz w:val="24"/>
          <w:szCs w:val="24"/>
        </w:rPr>
        <w:t>given opportunit</w:t>
      </w:r>
      <w:r w:rsidR="0044475F">
        <w:rPr>
          <w:rFonts w:ascii="Arial" w:hAnsi="Arial" w:cs="Arial"/>
          <w:sz w:val="24"/>
          <w:szCs w:val="24"/>
        </w:rPr>
        <w:t>i</w:t>
      </w:r>
      <w:r w:rsidR="00FF426B">
        <w:rPr>
          <w:rFonts w:ascii="Arial" w:hAnsi="Arial" w:cs="Arial"/>
          <w:sz w:val="24"/>
          <w:szCs w:val="24"/>
        </w:rPr>
        <w:t>es</w:t>
      </w:r>
      <w:r w:rsidR="00D02BB0">
        <w:rPr>
          <w:rFonts w:ascii="Arial" w:hAnsi="Arial" w:cs="Arial"/>
          <w:sz w:val="24"/>
          <w:szCs w:val="24"/>
        </w:rPr>
        <w:t xml:space="preserve"> to </w:t>
      </w:r>
      <w:r w:rsidR="00C60E56">
        <w:rPr>
          <w:rFonts w:ascii="Arial" w:hAnsi="Arial" w:cs="Arial"/>
          <w:sz w:val="24"/>
          <w:szCs w:val="24"/>
        </w:rPr>
        <w:t xml:space="preserve">seek </w:t>
      </w:r>
      <w:r w:rsidR="009E0F09">
        <w:rPr>
          <w:rFonts w:ascii="Arial" w:hAnsi="Arial" w:cs="Arial"/>
          <w:sz w:val="24"/>
          <w:szCs w:val="24"/>
        </w:rPr>
        <w:t>a mentor</w:t>
      </w:r>
      <w:r w:rsidR="00CF4AEE">
        <w:rPr>
          <w:rFonts w:ascii="Arial" w:hAnsi="Arial" w:cs="Arial"/>
          <w:sz w:val="24"/>
          <w:szCs w:val="24"/>
        </w:rPr>
        <w:t>;</w:t>
      </w:r>
      <w:r w:rsidR="00D24D00">
        <w:rPr>
          <w:rFonts w:ascii="Arial" w:hAnsi="Arial" w:cs="Arial"/>
          <w:sz w:val="24"/>
          <w:szCs w:val="24"/>
        </w:rPr>
        <w:t xml:space="preserve"> shadow and secondment opportunities</w:t>
      </w:r>
      <w:r w:rsidR="00CF4AEE">
        <w:rPr>
          <w:rFonts w:ascii="Arial" w:hAnsi="Arial" w:cs="Arial"/>
          <w:sz w:val="24"/>
          <w:szCs w:val="24"/>
        </w:rPr>
        <w:t>;</w:t>
      </w:r>
      <w:r w:rsidR="00D24D00">
        <w:rPr>
          <w:rFonts w:ascii="Arial" w:hAnsi="Arial" w:cs="Arial"/>
          <w:sz w:val="24"/>
          <w:szCs w:val="24"/>
        </w:rPr>
        <w:t xml:space="preserve"> </w:t>
      </w:r>
      <w:r w:rsidR="00FF426B">
        <w:rPr>
          <w:rFonts w:ascii="Arial" w:hAnsi="Arial" w:cs="Arial"/>
          <w:sz w:val="24"/>
          <w:szCs w:val="24"/>
        </w:rPr>
        <w:t xml:space="preserve"> </w:t>
      </w:r>
      <w:r w:rsidR="00CF4AEE">
        <w:rPr>
          <w:rFonts w:ascii="Arial" w:hAnsi="Arial" w:cs="Arial"/>
          <w:sz w:val="24"/>
          <w:szCs w:val="24"/>
        </w:rPr>
        <w:t>networking;</w:t>
      </w:r>
      <w:r w:rsidR="00B802CA">
        <w:rPr>
          <w:rFonts w:ascii="Arial" w:hAnsi="Arial" w:cs="Arial"/>
          <w:sz w:val="24"/>
          <w:szCs w:val="24"/>
        </w:rPr>
        <w:t xml:space="preserve"> and dedicated meanin</w:t>
      </w:r>
      <w:r w:rsidR="009A28C5">
        <w:rPr>
          <w:rFonts w:ascii="Arial" w:hAnsi="Arial" w:cs="Arial"/>
          <w:sz w:val="24"/>
          <w:szCs w:val="24"/>
        </w:rPr>
        <w:t>gful</w:t>
      </w:r>
      <w:r w:rsidR="0044475F">
        <w:rPr>
          <w:rFonts w:ascii="Arial" w:hAnsi="Arial" w:cs="Arial"/>
          <w:sz w:val="24"/>
          <w:szCs w:val="24"/>
        </w:rPr>
        <w:t xml:space="preserve"> training and development</w:t>
      </w:r>
      <w:r w:rsidR="0064423E">
        <w:rPr>
          <w:rFonts w:ascii="Arial" w:hAnsi="Arial" w:cs="Arial"/>
          <w:sz w:val="24"/>
          <w:szCs w:val="24"/>
        </w:rPr>
        <w:t xml:space="preserve">. </w:t>
      </w:r>
      <w:r w:rsidR="00F07C8F">
        <w:rPr>
          <w:rFonts w:ascii="Arial" w:hAnsi="Arial" w:cs="Arial"/>
          <w:sz w:val="24"/>
          <w:szCs w:val="24"/>
        </w:rPr>
        <w:t xml:space="preserve"> </w:t>
      </w:r>
    </w:p>
    <w:p w14:paraId="7E10667C" w14:textId="4574469E" w:rsidR="0024079F" w:rsidRDefault="009D419A" w:rsidP="00D2291D">
      <w:pPr>
        <w:spacing w:line="360" w:lineRule="auto"/>
        <w:rPr>
          <w:rFonts w:ascii="Arial" w:hAnsi="Arial" w:cs="Arial"/>
          <w:sz w:val="24"/>
          <w:szCs w:val="24"/>
        </w:rPr>
      </w:pPr>
      <w:r>
        <w:rPr>
          <w:rFonts w:ascii="Arial" w:hAnsi="Arial" w:cs="Arial"/>
          <w:sz w:val="24"/>
          <w:szCs w:val="24"/>
        </w:rPr>
        <w:t>Finally, t</w:t>
      </w:r>
      <w:r w:rsidR="00A70B71">
        <w:rPr>
          <w:rFonts w:ascii="Arial" w:hAnsi="Arial" w:cs="Arial"/>
          <w:sz w:val="24"/>
          <w:szCs w:val="24"/>
        </w:rPr>
        <w:t>he s</w:t>
      </w:r>
      <w:r w:rsidR="004F3BD4">
        <w:rPr>
          <w:rFonts w:ascii="Arial" w:hAnsi="Arial" w:cs="Arial"/>
          <w:sz w:val="24"/>
          <w:szCs w:val="24"/>
        </w:rPr>
        <w:t xml:space="preserve">tudent was fortunate </w:t>
      </w:r>
      <w:r w:rsidR="00083CF7">
        <w:rPr>
          <w:rFonts w:ascii="Arial" w:hAnsi="Arial" w:cs="Arial"/>
          <w:sz w:val="24"/>
          <w:szCs w:val="24"/>
        </w:rPr>
        <w:t xml:space="preserve">in their previous organisation to </w:t>
      </w:r>
      <w:r w:rsidR="0098530D">
        <w:rPr>
          <w:rFonts w:ascii="Arial" w:hAnsi="Arial" w:cs="Arial"/>
          <w:sz w:val="24"/>
          <w:szCs w:val="24"/>
        </w:rPr>
        <w:t xml:space="preserve">have a leader who inspired </w:t>
      </w:r>
      <w:r w:rsidR="00410C10">
        <w:rPr>
          <w:rFonts w:ascii="Arial" w:hAnsi="Arial" w:cs="Arial"/>
          <w:sz w:val="24"/>
          <w:szCs w:val="24"/>
        </w:rPr>
        <w:t xml:space="preserve">them </w:t>
      </w:r>
      <w:r w:rsidR="003C2591">
        <w:rPr>
          <w:rFonts w:ascii="Arial" w:hAnsi="Arial" w:cs="Arial"/>
          <w:sz w:val="24"/>
          <w:szCs w:val="24"/>
        </w:rPr>
        <w:t>with</w:t>
      </w:r>
      <w:r w:rsidR="0098530D">
        <w:rPr>
          <w:rFonts w:ascii="Arial" w:hAnsi="Arial" w:cs="Arial"/>
          <w:sz w:val="24"/>
          <w:szCs w:val="24"/>
        </w:rPr>
        <w:t xml:space="preserve"> challenging work</w:t>
      </w:r>
      <w:r w:rsidR="00410C10">
        <w:rPr>
          <w:rFonts w:ascii="Arial" w:hAnsi="Arial" w:cs="Arial"/>
          <w:sz w:val="24"/>
          <w:szCs w:val="24"/>
        </w:rPr>
        <w:t xml:space="preserve"> </w:t>
      </w:r>
      <w:r w:rsidR="0014772C">
        <w:rPr>
          <w:rFonts w:ascii="Arial" w:hAnsi="Arial" w:cs="Arial"/>
          <w:sz w:val="24"/>
          <w:szCs w:val="24"/>
        </w:rPr>
        <w:t>and who was able to motivate</w:t>
      </w:r>
      <w:r w:rsidR="00FE6177">
        <w:rPr>
          <w:rFonts w:ascii="Arial" w:hAnsi="Arial" w:cs="Arial"/>
          <w:sz w:val="24"/>
          <w:szCs w:val="24"/>
        </w:rPr>
        <w:t xml:space="preserve"> the student with </w:t>
      </w:r>
      <w:r w:rsidR="007712E8">
        <w:rPr>
          <w:rFonts w:ascii="Arial" w:hAnsi="Arial" w:cs="Arial"/>
          <w:sz w:val="24"/>
          <w:szCs w:val="24"/>
        </w:rPr>
        <w:t xml:space="preserve">creative </w:t>
      </w:r>
      <w:r w:rsidR="00FE6177">
        <w:rPr>
          <w:rFonts w:ascii="Arial" w:hAnsi="Arial" w:cs="Arial"/>
          <w:sz w:val="24"/>
          <w:szCs w:val="24"/>
        </w:rPr>
        <w:t xml:space="preserve">new ideas and ways to </w:t>
      </w:r>
      <w:r w:rsidR="003067C2">
        <w:rPr>
          <w:rFonts w:ascii="Arial" w:hAnsi="Arial" w:cs="Arial"/>
          <w:sz w:val="24"/>
          <w:szCs w:val="24"/>
        </w:rPr>
        <w:t xml:space="preserve">increase efficiency within the recruitment department </w:t>
      </w:r>
      <w:r w:rsidR="00311CFA">
        <w:rPr>
          <w:rFonts w:ascii="Arial" w:hAnsi="Arial" w:cs="Arial"/>
          <w:sz w:val="24"/>
          <w:szCs w:val="24"/>
        </w:rPr>
        <w:t>.  This was communicated by the leader ‘selling the idea’</w:t>
      </w:r>
      <w:r w:rsidR="00015F74">
        <w:rPr>
          <w:rFonts w:ascii="Arial" w:hAnsi="Arial" w:cs="Arial"/>
          <w:sz w:val="24"/>
          <w:szCs w:val="24"/>
        </w:rPr>
        <w:t xml:space="preserve">, </w:t>
      </w:r>
      <w:r w:rsidR="000D7AD5">
        <w:rPr>
          <w:rFonts w:ascii="Arial" w:hAnsi="Arial" w:cs="Arial"/>
          <w:sz w:val="24"/>
          <w:szCs w:val="24"/>
        </w:rPr>
        <w:t xml:space="preserve">explaining and </w:t>
      </w:r>
      <w:r w:rsidR="00CB7577">
        <w:rPr>
          <w:rFonts w:ascii="Arial" w:hAnsi="Arial" w:cs="Arial"/>
          <w:sz w:val="24"/>
          <w:szCs w:val="24"/>
        </w:rPr>
        <w:t xml:space="preserve">sharing the vision </w:t>
      </w:r>
      <w:r w:rsidR="00015F74">
        <w:rPr>
          <w:rFonts w:ascii="Arial" w:hAnsi="Arial" w:cs="Arial"/>
          <w:sz w:val="24"/>
          <w:szCs w:val="24"/>
        </w:rPr>
        <w:t xml:space="preserve">together with an </w:t>
      </w:r>
      <w:r w:rsidR="00972FC0">
        <w:rPr>
          <w:rFonts w:ascii="Arial" w:hAnsi="Arial" w:cs="Arial"/>
          <w:sz w:val="24"/>
          <w:szCs w:val="24"/>
        </w:rPr>
        <w:t>open</w:t>
      </w:r>
      <w:r w:rsidR="003C2591">
        <w:rPr>
          <w:rFonts w:ascii="Arial" w:hAnsi="Arial" w:cs="Arial"/>
          <w:sz w:val="24"/>
          <w:szCs w:val="24"/>
        </w:rPr>
        <w:t>-</w:t>
      </w:r>
      <w:r w:rsidR="00972FC0">
        <w:rPr>
          <w:rFonts w:ascii="Arial" w:hAnsi="Arial" w:cs="Arial"/>
          <w:sz w:val="24"/>
          <w:szCs w:val="24"/>
        </w:rPr>
        <w:t>door policy where the environment was non-threatening</w:t>
      </w:r>
      <w:r w:rsidR="00EE03E5">
        <w:rPr>
          <w:rFonts w:ascii="Arial" w:hAnsi="Arial" w:cs="Arial"/>
          <w:sz w:val="24"/>
          <w:szCs w:val="24"/>
        </w:rPr>
        <w:t xml:space="preserve"> </w:t>
      </w:r>
      <w:r w:rsidR="00C72A8C">
        <w:rPr>
          <w:rFonts w:ascii="Arial" w:hAnsi="Arial" w:cs="Arial"/>
          <w:sz w:val="24"/>
          <w:szCs w:val="24"/>
        </w:rPr>
        <w:t>and un-</w:t>
      </w:r>
      <w:r w:rsidR="00EE03E5">
        <w:rPr>
          <w:rFonts w:ascii="Arial" w:hAnsi="Arial" w:cs="Arial"/>
          <w:sz w:val="24"/>
          <w:szCs w:val="24"/>
        </w:rPr>
        <w:t>controlling</w:t>
      </w:r>
      <w:r w:rsidR="00C72A8C">
        <w:rPr>
          <w:rFonts w:ascii="Arial" w:hAnsi="Arial" w:cs="Arial"/>
          <w:sz w:val="24"/>
          <w:szCs w:val="24"/>
        </w:rPr>
        <w:t>, which the student believes is essential for the generation of ideas.</w:t>
      </w:r>
      <w:r w:rsidR="00EE03E5">
        <w:rPr>
          <w:rFonts w:ascii="Arial" w:hAnsi="Arial" w:cs="Arial"/>
          <w:sz w:val="24"/>
          <w:szCs w:val="24"/>
        </w:rPr>
        <w:t xml:space="preserve"> </w:t>
      </w:r>
      <w:r w:rsidR="00972FC0">
        <w:rPr>
          <w:rFonts w:ascii="Arial" w:hAnsi="Arial" w:cs="Arial"/>
          <w:sz w:val="24"/>
          <w:szCs w:val="24"/>
        </w:rPr>
        <w:t xml:space="preserve"> </w:t>
      </w:r>
    </w:p>
    <w:p w14:paraId="1E830378" w14:textId="546AEC20" w:rsidR="00014175" w:rsidRDefault="000F5AA1" w:rsidP="00D2291D">
      <w:pPr>
        <w:spacing w:line="360" w:lineRule="auto"/>
        <w:rPr>
          <w:rFonts w:ascii="Arial" w:hAnsi="Arial" w:cs="Arial"/>
          <w:sz w:val="24"/>
          <w:szCs w:val="24"/>
        </w:rPr>
      </w:pPr>
      <w:r>
        <w:rPr>
          <w:rFonts w:ascii="Arial" w:hAnsi="Arial" w:cs="Arial"/>
          <w:sz w:val="24"/>
          <w:szCs w:val="24"/>
        </w:rPr>
        <w:lastRenderedPageBreak/>
        <w:t xml:space="preserve">The </w:t>
      </w:r>
      <w:r w:rsidR="002222F6">
        <w:rPr>
          <w:rFonts w:ascii="Arial" w:hAnsi="Arial" w:cs="Arial"/>
          <w:sz w:val="24"/>
          <w:szCs w:val="24"/>
        </w:rPr>
        <w:t xml:space="preserve">Human Resources department </w:t>
      </w:r>
      <w:r w:rsidR="006D1009">
        <w:rPr>
          <w:rFonts w:ascii="Arial" w:hAnsi="Arial" w:cs="Arial"/>
          <w:sz w:val="24"/>
          <w:szCs w:val="24"/>
        </w:rPr>
        <w:t>in the</w:t>
      </w:r>
      <w:r w:rsidR="00AD44B3">
        <w:rPr>
          <w:rFonts w:ascii="Arial" w:hAnsi="Arial" w:cs="Arial"/>
          <w:sz w:val="24"/>
          <w:szCs w:val="24"/>
        </w:rPr>
        <w:t xml:space="preserve"> student</w:t>
      </w:r>
      <w:r w:rsidR="00FC5282">
        <w:rPr>
          <w:rFonts w:ascii="Arial" w:hAnsi="Arial" w:cs="Arial"/>
          <w:sz w:val="24"/>
          <w:szCs w:val="24"/>
        </w:rPr>
        <w:t>’</w:t>
      </w:r>
      <w:r w:rsidR="00AD44B3">
        <w:rPr>
          <w:rFonts w:ascii="Arial" w:hAnsi="Arial" w:cs="Arial"/>
          <w:sz w:val="24"/>
          <w:szCs w:val="24"/>
        </w:rPr>
        <w:t xml:space="preserve">s </w:t>
      </w:r>
      <w:r>
        <w:rPr>
          <w:rFonts w:ascii="Arial" w:hAnsi="Arial" w:cs="Arial"/>
          <w:sz w:val="24"/>
          <w:szCs w:val="24"/>
        </w:rPr>
        <w:t xml:space="preserve">previous organisation </w:t>
      </w:r>
      <w:r w:rsidR="006D1009">
        <w:rPr>
          <w:rFonts w:ascii="Arial" w:hAnsi="Arial" w:cs="Arial"/>
          <w:sz w:val="24"/>
          <w:szCs w:val="24"/>
        </w:rPr>
        <w:t xml:space="preserve">took the lead </w:t>
      </w:r>
      <w:r w:rsidR="00593460">
        <w:rPr>
          <w:rFonts w:ascii="Arial" w:hAnsi="Arial" w:cs="Arial"/>
          <w:sz w:val="24"/>
          <w:szCs w:val="24"/>
        </w:rPr>
        <w:t>to ensuring the organisation embraced a</w:t>
      </w:r>
      <w:r w:rsidR="00344C46">
        <w:rPr>
          <w:rFonts w:ascii="Arial" w:hAnsi="Arial" w:cs="Arial"/>
          <w:sz w:val="24"/>
          <w:szCs w:val="24"/>
        </w:rPr>
        <w:t>nd fostered</w:t>
      </w:r>
      <w:r w:rsidR="0009649F">
        <w:rPr>
          <w:rFonts w:ascii="Arial" w:hAnsi="Arial" w:cs="Arial"/>
          <w:sz w:val="24"/>
          <w:szCs w:val="24"/>
        </w:rPr>
        <w:t xml:space="preserve"> a spirit of creativity and entrepreneurship</w:t>
      </w:r>
      <w:r w:rsidR="00985394">
        <w:rPr>
          <w:rFonts w:ascii="Arial" w:hAnsi="Arial" w:cs="Arial"/>
          <w:sz w:val="24"/>
          <w:szCs w:val="24"/>
        </w:rPr>
        <w:t xml:space="preserve"> with the HR Manager </w:t>
      </w:r>
      <w:r w:rsidR="00491C80">
        <w:rPr>
          <w:rFonts w:ascii="Arial" w:hAnsi="Arial" w:cs="Arial"/>
          <w:sz w:val="24"/>
          <w:szCs w:val="24"/>
        </w:rPr>
        <w:t xml:space="preserve">post </w:t>
      </w:r>
      <w:r w:rsidR="003C76C6">
        <w:rPr>
          <w:rFonts w:ascii="Arial" w:hAnsi="Arial" w:cs="Arial"/>
          <w:sz w:val="24"/>
          <w:szCs w:val="24"/>
        </w:rPr>
        <w:t xml:space="preserve">sitting </w:t>
      </w:r>
      <w:r w:rsidR="00491C80">
        <w:rPr>
          <w:rFonts w:ascii="Arial" w:hAnsi="Arial" w:cs="Arial"/>
          <w:sz w:val="24"/>
          <w:szCs w:val="24"/>
        </w:rPr>
        <w:t>on the Executive Board of Directors</w:t>
      </w:r>
      <w:r w:rsidR="00593460">
        <w:rPr>
          <w:rFonts w:ascii="Arial" w:hAnsi="Arial" w:cs="Arial"/>
          <w:sz w:val="24"/>
          <w:szCs w:val="24"/>
        </w:rPr>
        <w:t xml:space="preserve">.  </w:t>
      </w:r>
      <w:r w:rsidR="00F83EEE">
        <w:rPr>
          <w:rFonts w:ascii="Arial" w:hAnsi="Arial" w:cs="Arial"/>
          <w:sz w:val="24"/>
          <w:szCs w:val="24"/>
        </w:rPr>
        <w:t xml:space="preserve">Staff were recognised at a ‘Stars’ event </w:t>
      </w:r>
      <w:r w:rsidR="001D0B93">
        <w:rPr>
          <w:rFonts w:ascii="Arial" w:hAnsi="Arial" w:cs="Arial"/>
          <w:sz w:val="24"/>
          <w:szCs w:val="24"/>
        </w:rPr>
        <w:t xml:space="preserve">attended by over 500 staff members and certificates were </w:t>
      </w:r>
      <w:r w:rsidR="00222AA7">
        <w:rPr>
          <w:rFonts w:ascii="Arial" w:hAnsi="Arial" w:cs="Arial"/>
          <w:sz w:val="24"/>
          <w:szCs w:val="24"/>
        </w:rPr>
        <w:t xml:space="preserve">given to staff whose innovations were </w:t>
      </w:r>
      <w:r w:rsidR="002E14CF">
        <w:rPr>
          <w:rFonts w:ascii="Arial" w:hAnsi="Arial" w:cs="Arial"/>
          <w:sz w:val="24"/>
          <w:szCs w:val="24"/>
        </w:rPr>
        <w:t>recognised as a</w:t>
      </w:r>
      <w:r w:rsidR="005A4BAB">
        <w:rPr>
          <w:rFonts w:ascii="Arial" w:hAnsi="Arial" w:cs="Arial"/>
          <w:sz w:val="24"/>
          <w:szCs w:val="24"/>
        </w:rPr>
        <w:t>n</w:t>
      </w:r>
      <w:r w:rsidR="002E14CF">
        <w:rPr>
          <w:rFonts w:ascii="Arial" w:hAnsi="Arial" w:cs="Arial"/>
          <w:sz w:val="24"/>
          <w:szCs w:val="24"/>
        </w:rPr>
        <w:t xml:space="preserve"> </w:t>
      </w:r>
      <w:r w:rsidR="005A4BAB">
        <w:rPr>
          <w:rFonts w:ascii="Arial" w:hAnsi="Arial" w:cs="Arial"/>
          <w:sz w:val="24"/>
          <w:szCs w:val="24"/>
        </w:rPr>
        <w:t xml:space="preserve">exemplary </w:t>
      </w:r>
      <w:r w:rsidR="002E14CF">
        <w:rPr>
          <w:rFonts w:ascii="Arial" w:hAnsi="Arial" w:cs="Arial"/>
          <w:sz w:val="24"/>
          <w:szCs w:val="24"/>
        </w:rPr>
        <w:t>contribution to service delivery</w:t>
      </w:r>
      <w:r w:rsidR="008D4E04">
        <w:rPr>
          <w:rFonts w:ascii="Arial" w:hAnsi="Arial" w:cs="Arial"/>
          <w:sz w:val="24"/>
          <w:szCs w:val="24"/>
        </w:rPr>
        <w:t xml:space="preserve">, this </w:t>
      </w:r>
      <w:r w:rsidR="00215F2A">
        <w:rPr>
          <w:rFonts w:ascii="Arial" w:hAnsi="Arial" w:cs="Arial"/>
          <w:sz w:val="24"/>
          <w:szCs w:val="24"/>
        </w:rPr>
        <w:t>encouraged</w:t>
      </w:r>
      <w:r w:rsidR="008D4E04">
        <w:rPr>
          <w:rFonts w:ascii="Arial" w:hAnsi="Arial" w:cs="Arial"/>
          <w:sz w:val="24"/>
          <w:szCs w:val="24"/>
        </w:rPr>
        <w:t xml:space="preserve"> </w:t>
      </w:r>
      <w:r w:rsidR="008A739B">
        <w:rPr>
          <w:rFonts w:ascii="Arial" w:hAnsi="Arial" w:cs="Arial"/>
          <w:sz w:val="24"/>
          <w:szCs w:val="24"/>
        </w:rPr>
        <w:t xml:space="preserve">a </w:t>
      </w:r>
      <w:r w:rsidR="00870507">
        <w:rPr>
          <w:rFonts w:ascii="Arial" w:hAnsi="Arial" w:cs="Arial"/>
          <w:sz w:val="24"/>
          <w:szCs w:val="24"/>
        </w:rPr>
        <w:t>vision</w:t>
      </w:r>
      <w:r w:rsidR="00697AE1">
        <w:rPr>
          <w:rFonts w:ascii="Arial" w:hAnsi="Arial" w:cs="Arial"/>
          <w:sz w:val="24"/>
          <w:szCs w:val="24"/>
        </w:rPr>
        <w:t xml:space="preserve"> of innovation</w:t>
      </w:r>
      <w:r w:rsidR="00890A3A">
        <w:rPr>
          <w:rFonts w:ascii="Arial" w:hAnsi="Arial" w:cs="Arial"/>
          <w:sz w:val="24"/>
          <w:szCs w:val="24"/>
        </w:rPr>
        <w:t xml:space="preserve"> and colla</w:t>
      </w:r>
      <w:r w:rsidR="00215F2A">
        <w:rPr>
          <w:rFonts w:ascii="Arial" w:hAnsi="Arial" w:cs="Arial"/>
          <w:sz w:val="24"/>
          <w:szCs w:val="24"/>
        </w:rPr>
        <w:t>boration</w:t>
      </w:r>
      <w:r w:rsidR="004B5B93">
        <w:rPr>
          <w:rFonts w:ascii="Arial" w:hAnsi="Arial" w:cs="Arial"/>
          <w:sz w:val="24"/>
          <w:szCs w:val="24"/>
        </w:rPr>
        <w:t xml:space="preserve"> whilst fostering a </w:t>
      </w:r>
      <w:r w:rsidR="00AD4BB0">
        <w:rPr>
          <w:rFonts w:ascii="Arial" w:hAnsi="Arial" w:cs="Arial"/>
          <w:sz w:val="24"/>
          <w:szCs w:val="24"/>
        </w:rPr>
        <w:t>creative culture</w:t>
      </w:r>
      <w:r w:rsidR="00215F2A">
        <w:rPr>
          <w:rFonts w:ascii="Arial" w:hAnsi="Arial" w:cs="Arial"/>
          <w:sz w:val="24"/>
          <w:szCs w:val="24"/>
        </w:rPr>
        <w:t>.</w:t>
      </w:r>
      <w:r w:rsidR="00222AA7">
        <w:rPr>
          <w:rFonts w:ascii="Arial" w:hAnsi="Arial" w:cs="Arial"/>
          <w:sz w:val="24"/>
          <w:szCs w:val="24"/>
        </w:rPr>
        <w:t xml:space="preserve"> </w:t>
      </w:r>
      <w:r w:rsidR="00F83EEE">
        <w:rPr>
          <w:rFonts w:ascii="Arial" w:hAnsi="Arial" w:cs="Arial"/>
          <w:sz w:val="24"/>
          <w:szCs w:val="24"/>
        </w:rPr>
        <w:t xml:space="preserve"> </w:t>
      </w:r>
    </w:p>
    <w:p w14:paraId="4829F2BE" w14:textId="28859A74" w:rsidR="004C1CBB" w:rsidRDefault="00A25823" w:rsidP="00A25823">
      <w:pPr>
        <w:spacing w:line="360" w:lineRule="auto"/>
        <w:rPr>
          <w:rFonts w:ascii="Arial" w:hAnsi="Arial" w:cs="Arial"/>
          <w:sz w:val="24"/>
          <w:szCs w:val="24"/>
        </w:rPr>
      </w:pPr>
      <w:r>
        <w:rPr>
          <w:rFonts w:ascii="Arial" w:hAnsi="Arial" w:cs="Arial"/>
          <w:sz w:val="24"/>
          <w:szCs w:val="24"/>
        </w:rPr>
        <w:t xml:space="preserve">The student’s </w:t>
      </w:r>
      <w:r w:rsidR="00417FE5">
        <w:rPr>
          <w:rFonts w:ascii="Arial" w:hAnsi="Arial" w:cs="Arial"/>
          <w:sz w:val="24"/>
          <w:szCs w:val="24"/>
        </w:rPr>
        <w:t>role</w:t>
      </w:r>
      <w:r w:rsidR="004C1CBB">
        <w:rPr>
          <w:rFonts w:ascii="Arial" w:hAnsi="Arial" w:cs="Arial"/>
          <w:sz w:val="24"/>
          <w:szCs w:val="24"/>
        </w:rPr>
        <w:t xml:space="preserve"> was normally spent on day to day pressures of delivering services and running the recruitment department, however, time out team meetings, ‘away days’ and space for informal discussion to share ideas about innovative ways of doing things differently which would alleviate pressures was encouraged</w:t>
      </w:r>
      <w:r w:rsidR="00D06D5C">
        <w:rPr>
          <w:rFonts w:ascii="Arial" w:hAnsi="Arial" w:cs="Arial"/>
          <w:sz w:val="24"/>
          <w:szCs w:val="24"/>
        </w:rPr>
        <w:t xml:space="preserve">, this can be recognised as a </w:t>
      </w:r>
      <w:r w:rsidR="001650B7">
        <w:rPr>
          <w:rFonts w:ascii="Arial" w:hAnsi="Arial" w:cs="Arial"/>
          <w:sz w:val="24"/>
          <w:szCs w:val="24"/>
        </w:rPr>
        <w:t>culture which supports creativity</w:t>
      </w:r>
      <w:r w:rsidR="00417FE5">
        <w:rPr>
          <w:rFonts w:ascii="Arial" w:hAnsi="Arial" w:cs="Arial"/>
          <w:sz w:val="24"/>
          <w:szCs w:val="24"/>
        </w:rPr>
        <w:t xml:space="preserve"> together with a</w:t>
      </w:r>
      <w:r w:rsidR="004C1CBB">
        <w:rPr>
          <w:rFonts w:ascii="Arial" w:hAnsi="Arial" w:cs="Arial"/>
          <w:sz w:val="24"/>
          <w:szCs w:val="24"/>
        </w:rPr>
        <w:t xml:space="preserve"> leadership style is known as the affiliative style of management and is also recognised as a ‘supportive style’, which revolves around people and promotes the importance of teamwork.  Employees are</w:t>
      </w:r>
      <w:r w:rsidR="00835F7C">
        <w:rPr>
          <w:rFonts w:ascii="Arial" w:hAnsi="Arial" w:cs="Arial"/>
          <w:sz w:val="24"/>
          <w:szCs w:val="24"/>
        </w:rPr>
        <w:t xml:space="preserve"> empowered and the</w:t>
      </w:r>
      <w:r w:rsidR="004C1CBB">
        <w:rPr>
          <w:rFonts w:ascii="Arial" w:hAnsi="Arial" w:cs="Arial"/>
          <w:sz w:val="24"/>
          <w:szCs w:val="24"/>
        </w:rPr>
        <w:t xml:space="preserve"> given the freedom to do their job in a way that they think is effective. By creating an environment of sharing ideas and inspiration revolving around a highly communicative atmosphere, the workplace was creating a loyal and trusting team of workers and performance was praised regularly. This environment encouraged a spirit of innovation which resulted in the recruitment department receiving a national award for ‘Innovation in the Workplace’ during 2005.  The award was presented for collaborating with a company who supported disadvantaged ethnic minority women looking for work as heath care assistants, catering and housekeeping assistants.  The department bypassed the normal recruitment process and assisted the women throughout every stage of the process, including meeting the department managers with a visit to the department, help to complete application forms, guaranteed interview times and ensuring all legal paperwork was correct.  </w:t>
      </w:r>
      <w:r w:rsidR="003C76C6">
        <w:rPr>
          <w:rFonts w:ascii="Arial" w:hAnsi="Arial" w:cs="Arial"/>
          <w:sz w:val="24"/>
          <w:szCs w:val="24"/>
        </w:rPr>
        <w:t>T</w:t>
      </w:r>
      <w:r w:rsidR="004C1CBB">
        <w:rPr>
          <w:rFonts w:ascii="Arial" w:hAnsi="Arial" w:cs="Arial"/>
          <w:sz w:val="24"/>
          <w:szCs w:val="24"/>
        </w:rPr>
        <w:t xml:space="preserve">his innovative process was successful and rolled out across the Wales NHS network. </w:t>
      </w:r>
      <w:r w:rsidR="00504315">
        <w:rPr>
          <w:rFonts w:ascii="Arial" w:hAnsi="Arial" w:cs="Arial"/>
          <w:sz w:val="24"/>
          <w:szCs w:val="24"/>
        </w:rPr>
        <w:t xml:space="preserve">Finally, the student will outline in the next section the barriers organisations face when embarking on creating an innovative and creative culture. </w:t>
      </w:r>
    </w:p>
    <w:p w14:paraId="747EDDAD" w14:textId="1D2235A4" w:rsidR="005225BF" w:rsidRDefault="00513050" w:rsidP="002049FE">
      <w:pPr>
        <w:pStyle w:val="Heading2"/>
      </w:pPr>
      <w:bookmarkStart w:id="11" w:name="_Toc81752255"/>
      <w:r>
        <w:lastRenderedPageBreak/>
        <w:t>Conclusion</w:t>
      </w:r>
      <w:bookmarkEnd w:id="11"/>
    </w:p>
    <w:p w14:paraId="4470A8CC" w14:textId="77777777" w:rsidR="004064CA" w:rsidRPr="004064CA" w:rsidRDefault="004064CA" w:rsidP="004064CA"/>
    <w:p w14:paraId="082EE5B1" w14:textId="51559242" w:rsidR="00322EC1" w:rsidRDefault="004064CA" w:rsidP="004064CA">
      <w:pPr>
        <w:spacing w:line="360" w:lineRule="auto"/>
        <w:rPr>
          <w:rFonts w:ascii="Arial" w:hAnsi="Arial" w:cs="Arial"/>
          <w:sz w:val="24"/>
          <w:szCs w:val="24"/>
        </w:rPr>
      </w:pPr>
      <w:r>
        <w:rPr>
          <w:rFonts w:ascii="Arial" w:hAnsi="Arial" w:cs="Arial"/>
          <w:sz w:val="24"/>
          <w:szCs w:val="24"/>
        </w:rPr>
        <w:t xml:space="preserve">Prior to the student’s research for this report the student believed that for an idea to be innovative it required to be a ‘new idea’, however, research revealed that this is not always the case and enhancements which proved better, more effective and more efficient ways of doing things to an existing service or process also came under the ‘innovative’ umbrella. </w:t>
      </w:r>
      <w:r w:rsidR="00F90F8D">
        <w:rPr>
          <w:rFonts w:ascii="Arial" w:hAnsi="Arial" w:cs="Arial"/>
          <w:sz w:val="24"/>
          <w:szCs w:val="24"/>
        </w:rPr>
        <w:t>Therefore, i</w:t>
      </w:r>
      <w:r w:rsidR="00B91A47">
        <w:rPr>
          <w:rFonts w:ascii="Arial" w:hAnsi="Arial" w:cs="Arial"/>
          <w:sz w:val="24"/>
          <w:szCs w:val="24"/>
        </w:rPr>
        <w:t>nnovation in the student</w:t>
      </w:r>
      <w:r w:rsidR="00491C80">
        <w:rPr>
          <w:rFonts w:ascii="Arial" w:hAnsi="Arial" w:cs="Arial"/>
          <w:sz w:val="24"/>
          <w:szCs w:val="24"/>
        </w:rPr>
        <w:t>’</w:t>
      </w:r>
      <w:r w:rsidR="00B91A47">
        <w:rPr>
          <w:rFonts w:ascii="Arial" w:hAnsi="Arial" w:cs="Arial"/>
          <w:sz w:val="24"/>
          <w:szCs w:val="24"/>
        </w:rPr>
        <w:t xml:space="preserve">s previous </w:t>
      </w:r>
      <w:r w:rsidR="00BF1E69">
        <w:rPr>
          <w:rFonts w:ascii="Arial" w:hAnsi="Arial" w:cs="Arial"/>
          <w:sz w:val="24"/>
          <w:szCs w:val="24"/>
        </w:rPr>
        <w:t>department mainly consisted of enhancing existing services</w:t>
      </w:r>
      <w:r w:rsidR="00DA671F">
        <w:rPr>
          <w:rFonts w:ascii="Arial" w:hAnsi="Arial" w:cs="Arial"/>
          <w:sz w:val="24"/>
          <w:szCs w:val="24"/>
        </w:rPr>
        <w:t xml:space="preserve"> and benchmarking </w:t>
      </w:r>
      <w:r w:rsidR="00F90F8D">
        <w:rPr>
          <w:rFonts w:ascii="Arial" w:hAnsi="Arial" w:cs="Arial"/>
          <w:sz w:val="24"/>
          <w:szCs w:val="24"/>
        </w:rPr>
        <w:t xml:space="preserve">and sharing </w:t>
      </w:r>
      <w:r w:rsidR="00DA671F">
        <w:rPr>
          <w:rFonts w:ascii="Arial" w:hAnsi="Arial" w:cs="Arial"/>
          <w:sz w:val="24"/>
          <w:szCs w:val="24"/>
        </w:rPr>
        <w:t xml:space="preserve">new ideas from other recruitment departments across the network of </w:t>
      </w:r>
      <w:r w:rsidR="00CB4BF7">
        <w:rPr>
          <w:rFonts w:ascii="Arial" w:hAnsi="Arial" w:cs="Arial"/>
          <w:sz w:val="24"/>
          <w:szCs w:val="24"/>
        </w:rPr>
        <w:t>NHS Wales.</w:t>
      </w:r>
    </w:p>
    <w:p w14:paraId="5FFA2F32" w14:textId="4428B218" w:rsidR="00D44BC0" w:rsidRDefault="009128AF" w:rsidP="004064CA">
      <w:pPr>
        <w:spacing w:line="360" w:lineRule="auto"/>
        <w:rPr>
          <w:rFonts w:ascii="Arial" w:hAnsi="Arial" w:cs="Arial"/>
          <w:sz w:val="24"/>
          <w:szCs w:val="24"/>
        </w:rPr>
      </w:pPr>
      <w:r>
        <w:rPr>
          <w:rFonts w:ascii="Arial" w:hAnsi="Arial" w:cs="Arial"/>
          <w:sz w:val="24"/>
          <w:szCs w:val="24"/>
        </w:rPr>
        <w:t xml:space="preserve">Research reveals an </w:t>
      </w:r>
      <w:r w:rsidR="00322EC1">
        <w:rPr>
          <w:rFonts w:ascii="Arial" w:hAnsi="Arial" w:cs="Arial"/>
          <w:sz w:val="24"/>
          <w:szCs w:val="24"/>
        </w:rPr>
        <w:t xml:space="preserve">organisation with </w:t>
      </w:r>
      <w:r w:rsidR="008C1E32">
        <w:rPr>
          <w:rFonts w:ascii="Arial" w:hAnsi="Arial" w:cs="Arial"/>
          <w:sz w:val="24"/>
          <w:szCs w:val="24"/>
        </w:rPr>
        <w:t xml:space="preserve">trust on both sides is crucial to </w:t>
      </w:r>
      <w:r w:rsidR="007F6649">
        <w:rPr>
          <w:rFonts w:ascii="Arial" w:hAnsi="Arial" w:cs="Arial"/>
          <w:sz w:val="24"/>
          <w:szCs w:val="24"/>
        </w:rPr>
        <w:t>enabling a creative culture where ideas flourish</w:t>
      </w:r>
      <w:r w:rsidR="00914778">
        <w:rPr>
          <w:rFonts w:ascii="Arial" w:hAnsi="Arial" w:cs="Arial"/>
          <w:sz w:val="24"/>
          <w:szCs w:val="24"/>
        </w:rPr>
        <w:t xml:space="preserve"> together with a ‘no blame’ culture</w:t>
      </w:r>
      <w:r w:rsidR="00C1376D">
        <w:rPr>
          <w:rFonts w:ascii="Arial" w:hAnsi="Arial" w:cs="Arial"/>
          <w:sz w:val="24"/>
          <w:szCs w:val="24"/>
        </w:rPr>
        <w:t xml:space="preserve">.  </w:t>
      </w:r>
      <w:r w:rsidR="00D44BC0">
        <w:rPr>
          <w:rFonts w:ascii="Arial" w:hAnsi="Arial" w:cs="Arial"/>
          <w:sz w:val="24"/>
          <w:szCs w:val="24"/>
        </w:rPr>
        <w:t>Leaders must have trust in</w:t>
      </w:r>
      <w:r w:rsidR="00087C95">
        <w:rPr>
          <w:rFonts w:ascii="Arial" w:hAnsi="Arial" w:cs="Arial"/>
          <w:sz w:val="24"/>
          <w:szCs w:val="24"/>
        </w:rPr>
        <w:t xml:space="preserve"> themselves and their team as research reveals that </w:t>
      </w:r>
      <w:r w:rsidR="007E43A9">
        <w:rPr>
          <w:rFonts w:ascii="Arial" w:hAnsi="Arial" w:cs="Arial"/>
          <w:sz w:val="24"/>
          <w:szCs w:val="24"/>
        </w:rPr>
        <w:t>people don’t self-innovate without self-con</w:t>
      </w:r>
      <w:r w:rsidR="00586747">
        <w:rPr>
          <w:rFonts w:ascii="Arial" w:hAnsi="Arial" w:cs="Arial"/>
          <w:sz w:val="24"/>
          <w:szCs w:val="24"/>
        </w:rPr>
        <w:t xml:space="preserve">fidence and by building trust </w:t>
      </w:r>
      <w:r w:rsidR="007F0A65">
        <w:rPr>
          <w:rFonts w:ascii="Arial" w:hAnsi="Arial" w:cs="Arial"/>
          <w:sz w:val="24"/>
          <w:szCs w:val="24"/>
        </w:rPr>
        <w:t xml:space="preserve">it can fuel creativity and innovation. </w:t>
      </w:r>
    </w:p>
    <w:p w14:paraId="743AE39D" w14:textId="77777777" w:rsidR="000B78AB" w:rsidRDefault="00C81D9C" w:rsidP="004064CA">
      <w:pPr>
        <w:spacing w:line="360" w:lineRule="auto"/>
        <w:rPr>
          <w:rFonts w:ascii="Arial" w:hAnsi="Arial" w:cs="Arial"/>
          <w:sz w:val="24"/>
          <w:szCs w:val="24"/>
        </w:rPr>
      </w:pPr>
      <w:r>
        <w:rPr>
          <w:rFonts w:ascii="Arial" w:hAnsi="Arial" w:cs="Arial"/>
          <w:sz w:val="24"/>
          <w:szCs w:val="24"/>
        </w:rPr>
        <w:t>Communicating, e</w:t>
      </w:r>
      <w:r w:rsidR="005445CE">
        <w:rPr>
          <w:rFonts w:ascii="Arial" w:hAnsi="Arial" w:cs="Arial"/>
          <w:sz w:val="24"/>
          <w:szCs w:val="24"/>
        </w:rPr>
        <w:t>ngaging</w:t>
      </w:r>
      <w:r w:rsidR="00EE7EB9">
        <w:rPr>
          <w:rFonts w:ascii="Arial" w:hAnsi="Arial" w:cs="Arial"/>
          <w:sz w:val="24"/>
          <w:szCs w:val="24"/>
        </w:rPr>
        <w:t>, encouraging</w:t>
      </w:r>
      <w:r w:rsidR="0023234B">
        <w:rPr>
          <w:rFonts w:ascii="Arial" w:hAnsi="Arial" w:cs="Arial"/>
          <w:sz w:val="24"/>
          <w:szCs w:val="24"/>
        </w:rPr>
        <w:t xml:space="preserve"> </w:t>
      </w:r>
      <w:r w:rsidR="00FE5E48">
        <w:rPr>
          <w:rFonts w:ascii="Arial" w:hAnsi="Arial" w:cs="Arial"/>
          <w:sz w:val="24"/>
          <w:szCs w:val="24"/>
        </w:rPr>
        <w:t>a</w:t>
      </w:r>
      <w:r w:rsidR="00A972B0">
        <w:rPr>
          <w:rFonts w:ascii="Arial" w:hAnsi="Arial" w:cs="Arial"/>
          <w:sz w:val="24"/>
          <w:szCs w:val="24"/>
        </w:rPr>
        <w:t>nd establishing a</w:t>
      </w:r>
      <w:r w:rsidR="0023234B">
        <w:rPr>
          <w:rFonts w:ascii="Arial" w:hAnsi="Arial" w:cs="Arial"/>
          <w:sz w:val="24"/>
          <w:szCs w:val="24"/>
        </w:rPr>
        <w:t xml:space="preserve"> shared vision</w:t>
      </w:r>
      <w:r w:rsidR="007F6649">
        <w:rPr>
          <w:rFonts w:ascii="Arial" w:hAnsi="Arial" w:cs="Arial"/>
          <w:sz w:val="24"/>
          <w:szCs w:val="24"/>
        </w:rPr>
        <w:t xml:space="preserve"> </w:t>
      </w:r>
      <w:r w:rsidR="00A54687">
        <w:rPr>
          <w:rFonts w:ascii="Arial" w:hAnsi="Arial" w:cs="Arial"/>
          <w:sz w:val="24"/>
          <w:szCs w:val="24"/>
        </w:rPr>
        <w:t xml:space="preserve">which excites and motivates </w:t>
      </w:r>
      <w:r w:rsidR="00FE5E48">
        <w:rPr>
          <w:rFonts w:ascii="Arial" w:hAnsi="Arial" w:cs="Arial"/>
          <w:sz w:val="24"/>
          <w:szCs w:val="24"/>
        </w:rPr>
        <w:t>employees is key to</w:t>
      </w:r>
      <w:r w:rsidR="00003F67">
        <w:rPr>
          <w:rFonts w:ascii="Arial" w:hAnsi="Arial" w:cs="Arial"/>
          <w:sz w:val="24"/>
          <w:szCs w:val="24"/>
        </w:rPr>
        <w:t xml:space="preserve">gether with </w:t>
      </w:r>
      <w:r w:rsidR="00B33165">
        <w:rPr>
          <w:rFonts w:ascii="Arial" w:hAnsi="Arial" w:cs="Arial"/>
          <w:sz w:val="24"/>
          <w:szCs w:val="24"/>
        </w:rPr>
        <w:t xml:space="preserve">recruiting the right people </w:t>
      </w:r>
      <w:r w:rsidR="001B59C5">
        <w:rPr>
          <w:rFonts w:ascii="Arial" w:hAnsi="Arial" w:cs="Arial"/>
          <w:sz w:val="24"/>
          <w:szCs w:val="24"/>
        </w:rPr>
        <w:t xml:space="preserve">with the right values. </w:t>
      </w:r>
    </w:p>
    <w:p w14:paraId="0C4265F2" w14:textId="04AC9477" w:rsidR="004064CA" w:rsidRDefault="000B78AB" w:rsidP="004064CA">
      <w:pPr>
        <w:spacing w:line="360" w:lineRule="auto"/>
        <w:rPr>
          <w:rFonts w:ascii="Arial" w:hAnsi="Arial" w:cs="Arial"/>
          <w:sz w:val="24"/>
          <w:szCs w:val="24"/>
        </w:rPr>
      </w:pPr>
      <w:r>
        <w:rPr>
          <w:rFonts w:ascii="Arial" w:hAnsi="Arial" w:cs="Arial"/>
          <w:sz w:val="24"/>
          <w:szCs w:val="24"/>
        </w:rPr>
        <w:t>The student would recommend that b</w:t>
      </w:r>
      <w:r w:rsidR="00D434EA">
        <w:rPr>
          <w:rFonts w:ascii="Arial" w:hAnsi="Arial" w:cs="Arial"/>
          <w:sz w:val="24"/>
          <w:szCs w:val="24"/>
        </w:rPr>
        <w:t>rainstorming</w:t>
      </w:r>
      <w:r w:rsidR="00F458E8">
        <w:rPr>
          <w:rFonts w:ascii="Arial" w:hAnsi="Arial" w:cs="Arial"/>
          <w:sz w:val="24"/>
          <w:szCs w:val="24"/>
        </w:rPr>
        <w:t>,</w:t>
      </w:r>
      <w:r w:rsidR="00D434EA">
        <w:rPr>
          <w:rFonts w:ascii="Arial" w:hAnsi="Arial" w:cs="Arial"/>
          <w:sz w:val="24"/>
          <w:szCs w:val="24"/>
        </w:rPr>
        <w:t xml:space="preserve"> time out sessions </w:t>
      </w:r>
      <w:r w:rsidR="00D20678">
        <w:rPr>
          <w:rFonts w:ascii="Arial" w:hAnsi="Arial" w:cs="Arial"/>
          <w:sz w:val="24"/>
          <w:szCs w:val="24"/>
        </w:rPr>
        <w:t>and ‘away days</w:t>
      </w:r>
      <w:r w:rsidR="001B0F8F">
        <w:rPr>
          <w:rFonts w:ascii="Arial" w:hAnsi="Arial" w:cs="Arial"/>
          <w:sz w:val="24"/>
          <w:szCs w:val="24"/>
        </w:rPr>
        <w:t>’</w:t>
      </w:r>
      <w:r w:rsidR="00D20678">
        <w:rPr>
          <w:rFonts w:ascii="Arial" w:hAnsi="Arial" w:cs="Arial"/>
          <w:sz w:val="24"/>
          <w:szCs w:val="24"/>
        </w:rPr>
        <w:t xml:space="preserve"> </w:t>
      </w:r>
      <w:r w:rsidR="00D434EA">
        <w:rPr>
          <w:rFonts w:ascii="Arial" w:hAnsi="Arial" w:cs="Arial"/>
          <w:sz w:val="24"/>
          <w:szCs w:val="24"/>
        </w:rPr>
        <w:t xml:space="preserve">should be </w:t>
      </w:r>
      <w:r w:rsidR="00713549">
        <w:rPr>
          <w:rFonts w:ascii="Arial" w:hAnsi="Arial" w:cs="Arial"/>
          <w:sz w:val="24"/>
          <w:szCs w:val="24"/>
        </w:rPr>
        <w:t xml:space="preserve">made </w:t>
      </w:r>
      <w:r w:rsidR="00D434EA">
        <w:rPr>
          <w:rFonts w:ascii="Arial" w:hAnsi="Arial" w:cs="Arial"/>
          <w:sz w:val="24"/>
          <w:szCs w:val="24"/>
        </w:rPr>
        <w:t>a priority</w:t>
      </w:r>
      <w:r w:rsidR="00F458E8">
        <w:rPr>
          <w:rFonts w:ascii="Arial" w:hAnsi="Arial" w:cs="Arial"/>
          <w:sz w:val="24"/>
          <w:szCs w:val="24"/>
        </w:rPr>
        <w:t xml:space="preserve"> by </w:t>
      </w:r>
      <w:r w:rsidR="002A0AC4">
        <w:rPr>
          <w:rFonts w:ascii="Arial" w:hAnsi="Arial" w:cs="Arial"/>
          <w:sz w:val="24"/>
          <w:szCs w:val="24"/>
        </w:rPr>
        <w:t xml:space="preserve">the </w:t>
      </w:r>
      <w:r w:rsidR="00F458E8">
        <w:rPr>
          <w:rFonts w:ascii="Arial" w:hAnsi="Arial" w:cs="Arial"/>
          <w:sz w:val="24"/>
          <w:szCs w:val="24"/>
        </w:rPr>
        <w:t xml:space="preserve">organisation as </w:t>
      </w:r>
      <w:r w:rsidR="001A7E2F">
        <w:rPr>
          <w:rFonts w:ascii="Arial" w:hAnsi="Arial" w:cs="Arial"/>
          <w:sz w:val="24"/>
          <w:szCs w:val="24"/>
        </w:rPr>
        <w:t>‘</w:t>
      </w:r>
      <w:r w:rsidR="00F458E8">
        <w:rPr>
          <w:rFonts w:ascii="Arial" w:hAnsi="Arial" w:cs="Arial"/>
          <w:sz w:val="24"/>
          <w:szCs w:val="24"/>
        </w:rPr>
        <w:t xml:space="preserve">time </w:t>
      </w:r>
      <w:r w:rsidR="00935A8B">
        <w:rPr>
          <w:rFonts w:ascii="Arial" w:hAnsi="Arial" w:cs="Arial"/>
          <w:sz w:val="24"/>
          <w:szCs w:val="24"/>
        </w:rPr>
        <w:t>to think</w:t>
      </w:r>
      <w:r w:rsidR="001A7E2F">
        <w:rPr>
          <w:rFonts w:ascii="Arial" w:hAnsi="Arial" w:cs="Arial"/>
          <w:sz w:val="24"/>
          <w:szCs w:val="24"/>
        </w:rPr>
        <w:t>’</w:t>
      </w:r>
      <w:r w:rsidR="002A0AC4">
        <w:rPr>
          <w:rFonts w:ascii="Arial" w:hAnsi="Arial" w:cs="Arial"/>
          <w:sz w:val="24"/>
          <w:szCs w:val="24"/>
        </w:rPr>
        <w:t>, collaborate</w:t>
      </w:r>
      <w:r w:rsidR="001A7E2F">
        <w:rPr>
          <w:rFonts w:ascii="Arial" w:hAnsi="Arial" w:cs="Arial"/>
          <w:sz w:val="24"/>
          <w:szCs w:val="24"/>
        </w:rPr>
        <w:t xml:space="preserve"> and network</w:t>
      </w:r>
      <w:r w:rsidR="00935A8B">
        <w:rPr>
          <w:rFonts w:ascii="Arial" w:hAnsi="Arial" w:cs="Arial"/>
          <w:sz w:val="24"/>
          <w:szCs w:val="24"/>
        </w:rPr>
        <w:t xml:space="preserve"> together with </w:t>
      </w:r>
      <w:r w:rsidR="00B90904">
        <w:rPr>
          <w:rFonts w:ascii="Arial" w:hAnsi="Arial" w:cs="Arial"/>
          <w:sz w:val="24"/>
          <w:szCs w:val="24"/>
        </w:rPr>
        <w:t xml:space="preserve">available ‘ring-fenced’ </w:t>
      </w:r>
      <w:r w:rsidR="00935A8B">
        <w:rPr>
          <w:rFonts w:ascii="Arial" w:hAnsi="Arial" w:cs="Arial"/>
          <w:sz w:val="24"/>
          <w:szCs w:val="24"/>
        </w:rPr>
        <w:t xml:space="preserve">funding </w:t>
      </w:r>
      <w:r w:rsidR="006C670C">
        <w:rPr>
          <w:rFonts w:ascii="Arial" w:hAnsi="Arial" w:cs="Arial"/>
          <w:sz w:val="24"/>
          <w:szCs w:val="24"/>
        </w:rPr>
        <w:t>has been recognised as</w:t>
      </w:r>
      <w:r w:rsidR="00935A8B">
        <w:rPr>
          <w:rFonts w:ascii="Arial" w:hAnsi="Arial" w:cs="Arial"/>
          <w:sz w:val="24"/>
          <w:szCs w:val="24"/>
        </w:rPr>
        <w:t xml:space="preserve"> the biggest barrier to </w:t>
      </w:r>
      <w:r w:rsidR="001A7E2F">
        <w:rPr>
          <w:rFonts w:ascii="Arial" w:hAnsi="Arial" w:cs="Arial"/>
          <w:sz w:val="24"/>
          <w:szCs w:val="24"/>
        </w:rPr>
        <w:t>innovative ideas.</w:t>
      </w:r>
      <w:r w:rsidR="00713549">
        <w:rPr>
          <w:rFonts w:ascii="Arial" w:hAnsi="Arial" w:cs="Arial"/>
          <w:sz w:val="24"/>
          <w:szCs w:val="24"/>
        </w:rPr>
        <w:t xml:space="preserve"> </w:t>
      </w:r>
    </w:p>
    <w:p w14:paraId="5CBD3C94" w14:textId="77777777" w:rsidR="00B774D8" w:rsidRDefault="00B774D8" w:rsidP="004064CA">
      <w:pPr>
        <w:spacing w:line="360" w:lineRule="auto"/>
        <w:rPr>
          <w:rFonts w:ascii="Arial" w:hAnsi="Arial" w:cs="Arial"/>
          <w:sz w:val="24"/>
          <w:szCs w:val="24"/>
        </w:rPr>
      </w:pPr>
    </w:p>
    <w:p w14:paraId="03A6F602" w14:textId="77777777" w:rsidR="00856D1A" w:rsidRPr="00D2291D" w:rsidRDefault="00856D1A" w:rsidP="00D2291D">
      <w:pPr>
        <w:spacing w:line="360" w:lineRule="auto"/>
        <w:rPr>
          <w:rFonts w:ascii="Arial" w:hAnsi="Arial" w:cs="Arial"/>
          <w:sz w:val="24"/>
          <w:szCs w:val="24"/>
        </w:rPr>
      </w:pPr>
    </w:p>
    <w:p w14:paraId="52CE6B68" w14:textId="77777777" w:rsidR="00885114" w:rsidRDefault="00885114" w:rsidP="003F69D6">
      <w:pPr>
        <w:pStyle w:val="Heading2"/>
      </w:pPr>
      <w:bookmarkStart w:id="12"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1A43F908" w14:textId="54E0DFE9" w:rsidR="003F69D6" w:rsidRDefault="00B220CB" w:rsidP="0011715A">
      <w:pPr>
        <w:pStyle w:val="Heading3"/>
      </w:pPr>
      <w:bookmarkStart w:id="13" w:name="_Toc81752256"/>
      <w:bookmarkEnd w:id="12"/>
      <w:r>
        <w:lastRenderedPageBreak/>
        <w:t>References</w:t>
      </w:r>
      <w:bookmarkEnd w:id="13"/>
    </w:p>
    <w:p w14:paraId="51FADE43" w14:textId="04FC4607" w:rsidR="00F3215C" w:rsidRDefault="00F3215C" w:rsidP="00F3215C"/>
    <w:p w14:paraId="5D1727B9" w14:textId="2826FEDA" w:rsidR="00ED53ED" w:rsidRDefault="00ED53ED" w:rsidP="00F3215C">
      <w:r>
        <w:t>Apple</w:t>
      </w:r>
    </w:p>
    <w:p w14:paraId="5265D847" w14:textId="308B1DDF" w:rsidR="00ED53ED" w:rsidRDefault="00AA697C" w:rsidP="00F3215C">
      <w:hyperlink r:id="rId12" w:history="1">
        <w:r w:rsidRPr="00661CB2">
          <w:rPr>
            <w:rStyle w:val="Hyperlink"/>
          </w:rPr>
          <w:t>https://hbr.org/2020/11/how-apple-is-organized-for-innovation</w:t>
        </w:r>
      </w:hyperlink>
      <w:r>
        <w:t xml:space="preserve"> (accessed 2nd September 2021) </w:t>
      </w:r>
    </w:p>
    <w:p w14:paraId="0E237800" w14:textId="1FF0B862" w:rsidR="00F3215C" w:rsidRPr="00F3215C" w:rsidRDefault="00F3215C" w:rsidP="00F3215C">
      <w:r>
        <w:rPr>
          <w:rFonts w:ascii="Helvetica" w:hAnsi="Helvetica"/>
          <w:color w:val="53565A"/>
          <w:sz w:val="21"/>
          <w:szCs w:val="21"/>
          <w:shd w:val="clear" w:color="auto" w:fill="FFFFFF"/>
        </w:rPr>
        <w:t>ARENA, M., CROSS, R., SIMS, J. and UHL-BIEN, M., 2017. How to catalyze innovation in your organization. </w:t>
      </w:r>
      <w:r>
        <w:rPr>
          <w:rFonts w:ascii="Helvetica" w:hAnsi="Helvetica"/>
          <w:i/>
          <w:iCs/>
          <w:color w:val="53565A"/>
          <w:sz w:val="21"/>
          <w:szCs w:val="21"/>
          <w:shd w:val="clear" w:color="auto" w:fill="FFFFFF"/>
        </w:rPr>
        <w:t>MIT Sloan management review, </w:t>
      </w:r>
      <w:r>
        <w:rPr>
          <w:rFonts w:ascii="Helvetica" w:hAnsi="Helvetica"/>
          <w:b/>
          <w:bCs/>
          <w:color w:val="53565A"/>
          <w:sz w:val="21"/>
          <w:szCs w:val="21"/>
          <w:shd w:val="clear" w:color="auto" w:fill="FFFFFF"/>
        </w:rPr>
        <w:t>58</w:t>
      </w:r>
      <w:r>
        <w:rPr>
          <w:rFonts w:ascii="Helvetica" w:hAnsi="Helvetica"/>
          <w:color w:val="53565A"/>
          <w:sz w:val="21"/>
          <w:szCs w:val="21"/>
          <w:shd w:val="clear" w:color="auto" w:fill="FFFFFF"/>
        </w:rPr>
        <w:t>(4), pp. 39.</w:t>
      </w:r>
    </w:p>
    <w:p w14:paraId="6AB41B65"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ARUNDEL, A. and HUBER, D., 2013. From too little to too much innovation? Issues in measuring innovation in the public sector. </w:t>
      </w:r>
      <w:r>
        <w:rPr>
          <w:rFonts w:ascii="Helvetica" w:hAnsi="Helvetica"/>
          <w:i/>
          <w:iCs/>
          <w:color w:val="53565A"/>
          <w:sz w:val="21"/>
          <w:szCs w:val="21"/>
        </w:rPr>
        <w:t>Structural change and economic dynamics, </w:t>
      </w:r>
      <w:r>
        <w:rPr>
          <w:rFonts w:ascii="Helvetica" w:hAnsi="Helvetica"/>
          <w:b/>
          <w:bCs/>
          <w:color w:val="53565A"/>
          <w:sz w:val="21"/>
          <w:szCs w:val="21"/>
        </w:rPr>
        <w:t>27</w:t>
      </w:r>
      <w:r>
        <w:rPr>
          <w:rFonts w:ascii="Helvetica" w:hAnsi="Helvetica"/>
          <w:color w:val="53565A"/>
          <w:sz w:val="21"/>
          <w:szCs w:val="21"/>
        </w:rPr>
        <w:t>, pp. 146-159.</w:t>
      </w:r>
    </w:p>
    <w:p w14:paraId="0E7A9B12"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CIRIELLO, R.F., RICHTER, A. and SCHWABE, G., 2016. </w:t>
      </w:r>
      <w:r>
        <w:rPr>
          <w:rFonts w:ascii="Helvetica" w:hAnsi="Helvetica"/>
          <w:i/>
          <w:iCs/>
          <w:color w:val="53565A"/>
          <w:sz w:val="21"/>
          <w:szCs w:val="21"/>
        </w:rPr>
        <w:t>Designing an Idea Screening Framework for Employee-Driven Innovation. </w:t>
      </w:r>
      <w:r>
        <w:rPr>
          <w:rFonts w:ascii="Helvetica" w:hAnsi="Helvetica"/>
          <w:color w:val="53565A"/>
          <w:sz w:val="21"/>
          <w:szCs w:val="21"/>
        </w:rPr>
        <w:t>IEEE.</w:t>
      </w:r>
    </w:p>
    <w:p w14:paraId="109BAAC1" w14:textId="0B93D1B9"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COOPER, R.G., 1990. Stage-gate systems: A new tool for managing new products. </w:t>
      </w:r>
      <w:r>
        <w:rPr>
          <w:rFonts w:ascii="Helvetica" w:hAnsi="Helvetica"/>
          <w:i/>
          <w:iCs/>
          <w:color w:val="53565A"/>
          <w:sz w:val="21"/>
          <w:szCs w:val="21"/>
        </w:rPr>
        <w:t>Business horizons; Business horizons, </w:t>
      </w:r>
      <w:r>
        <w:rPr>
          <w:rFonts w:ascii="Helvetica" w:hAnsi="Helvetica"/>
          <w:b/>
          <w:bCs/>
          <w:color w:val="53565A"/>
          <w:sz w:val="21"/>
          <w:szCs w:val="21"/>
        </w:rPr>
        <w:t>33</w:t>
      </w:r>
      <w:r>
        <w:rPr>
          <w:rFonts w:ascii="Helvetica" w:hAnsi="Helvetica"/>
          <w:color w:val="53565A"/>
          <w:sz w:val="21"/>
          <w:szCs w:val="21"/>
        </w:rPr>
        <w:t>(3), pp. 44-54.</w:t>
      </w:r>
    </w:p>
    <w:p w14:paraId="2048BF9A" w14:textId="5298DAB0" w:rsidR="00B72439" w:rsidRPr="00653D97" w:rsidRDefault="00B72439" w:rsidP="00B72439">
      <w:pPr>
        <w:rPr>
          <w:color w:val="323E4F" w:themeColor="text2" w:themeShade="BF"/>
        </w:rPr>
      </w:pPr>
      <w:r w:rsidRPr="00653D97">
        <w:rPr>
          <w:color w:val="323E4F" w:themeColor="text2" w:themeShade="BF"/>
        </w:rPr>
        <w:t>C</w:t>
      </w:r>
      <w:r w:rsidRPr="00653D97">
        <w:rPr>
          <w:color w:val="323E4F" w:themeColor="text2" w:themeShade="BF"/>
        </w:rPr>
        <w:t>rowdsourcing</w:t>
      </w:r>
      <w:r w:rsidR="00653D97" w:rsidRPr="00653D97">
        <w:rPr>
          <w:color w:val="323E4F" w:themeColor="text2" w:themeShade="BF"/>
        </w:rPr>
        <w:t>:</w:t>
      </w:r>
    </w:p>
    <w:p w14:paraId="40E15A0F" w14:textId="360FA91D" w:rsidR="00B72439" w:rsidRDefault="00B72439" w:rsidP="00B72439">
      <w:pPr>
        <w:pStyle w:val="NormalWeb"/>
        <w:shd w:val="clear" w:color="auto" w:fill="FFFFFF"/>
        <w:spacing w:before="0" w:beforeAutospacing="0" w:after="173" w:afterAutospacing="0"/>
        <w:rPr>
          <w:rStyle w:val="Hyperlink"/>
          <w:rFonts w:ascii="Helvetica" w:hAnsi="Helvetica"/>
          <w:color w:val="323E4F" w:themeColor="text2" w:themeShade="BF"/>
          <w:sz w:val="20"/>
          <w:szCs w:val="20"/>
          <w:u w:val="none"/>
        </w:rPr>
      </w:pPr>
      <w:hyperlink r:id="rId13" w:history="1">
        <w:r w:rsidRPr="006C104E">
          <w:rPr>
            <w:rStyle w:val="Hyperlink"/>
            <w:rFonts w:ascii="Helvetica" w:hAnsi="Helvetica"/>
            <w:color w:val="323E4F" w:themeColor="text2" w:themeShade="BF"/>
            <w:sz w:val="20"/>
            <w:szCs w:val="20"/>
          </w:rPr>
          <w:t>https://www.planbox.com/4-companies-that-are-killing-it-with-crowdsourcing/</w:t>
        </w:r>
      </w:hyperlink>
      <w:r w:rsidRPr="006C104E">
        <w:rPr>
          <w:rStyle w:val="Hyperlink"/>
          <w:rFonts w:ascii="Helvetica" w:hAnsi="Helvetica"/>
          <w:color w:val="323E4F" w:themeColor="text2" w:themeShade="BF"/>
          <w:sz w:val="20"/>
          <w:szCs w:val="20"/>
        </w:rPr>
        <w:t xml:space="preserve"> </w:t>
      </w:r>
      <w:r w:rsidRPr="006C104E">
        <w:rPr>
          <w:rStyle w:val="Hyperlink"/>
          <w:rFonts w:ascii="Helvetica" w:hAnsi="Helvetica"/>
          <w:color w:val="323E4F" w:themeColor="text2" w:themeShade="BF"/>
          <w:sz w:val="20"/>
          <w:szCs w:val="20"/>
          <w:u w:val="none"/>
        </w:rPr>
        <w:t>(accessed 10 August 2021</w:t>
      </w:r>
      <w:r w:rsidR="00653D97" w:rsidRPr="006C104E">
        <w:rPr>
          <w:rStyle w:val="Hyperlink"/>
          <w:rFonts w:ascii="Helvetica" w:hAnsi="Helvetica"/>
          <w:color w:val="323E4F" w:themeColor="text2" w:themeShade="BF"/>
          <w:sz w:val="20"/>
          <w:szCs w:val="20"/>
          <w:u w:val="none"/>
        </w:rPr>
        <w:t>)</w:t>
      </w:r>
    </w:p>
    <w:p w14:paraId="11D7901C" w14:textId="16E201A4" w:rsidR="00B84B1C" w:rsidRPr="006C104E" w:rsidRDefault="00B84B1C" w:rsidP="00B72439">
      <w:pPr>
        <w:pStyle w:val="NormalWeb"/>
        <w:shd w:val="clear" w:color="auto" w:fill="FFFFFF"/>
        <w:spacing w:before="0" w:beforeAutospacing="0" w:after="173" w:afterAutospacing="0"/>
        <w:rPr>
          <w:rFonts w:ascii="Helvetica" w:hAnsi="Helvetica"/>
          <w:color w:val="323E4F" w:themeColor="text2" w:themeShade="BF"/>
          <w:sz w:val="20"/>
          <w:szCs w:val="20"/>
        </w:rPr>
      </w:pPr>
      <w:r>
        <w:rPr>
          <w:rFonts w:ascii="Helvetica" w:hAnsi="Helvetica"/>
          <w:color w:val="53565A"/>
          <w:sz w:val="21"/>
          <w:szCs w:val="21"/>
          <w:shd w:val="clear" w:color="auto" w:fill="FFFFFF"/>
        </w:rPr>
        <w:t>DOUGHERTY, V., 1999. Knowledge is about people, not databases. </w:t>
      </w:r>
      <w:r>
        <w:rPr>
          <w:rFonts w:ascii="Helvetica" w:hAnsi="Helvetica"/>
          <w:i/>
          <w:iCs/>
          <w:color w:val="53565A"/>
          <w:sz w:val="21"/>
          <w:szCs w:val="21"/>
          <w:shd w:val="clear" w:color="auto" w:fill="FFFFFF"/>
        </w:rPr>
        <w:t>Industrial and Commercial Training, </w:t>
      </w:r>
      <w:r>
        <w:rPr>
          <w:rFonts w:ascii="Helvetica" w:hAnsi="Helvetica"/>
          <w:b/>
          <w:bCs/>
          <w:color w:val="53565A"/>
          <w:sz w:val="21"/>
          <w:szCs w:val="21"/>
          <w:shd w:val="clear" w:color="auto" w:fill="FFFFFF"/>
        </w:rPr>
        <w:t>31</w:t>
      </w:r>
      <w:r>
        <w:rPr>
          <w:rFonts w:ascii="Helvetica" w:hAnsi="Helvetica"/>
          <w:color w:val="53565A"/>
          <w:sz w:val="21"/>
          <w:szCs w:val="21"/>
          <w:shd w:val="clear" w:color="auto" w:fill="FFFFFF"/>
        </w:rPr>
        <w:t>(7), pp. 262-266.</w:t>
      </w:r>
    </w:p>
    <w:p w14:paraId="3EF26958"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DYSON, J., 2021. How it took me 5,126 failures before I created the ultimate vacuum cleaner - It wasn't genius, insists our greatest inventor in his inspiring autobiography. Rather sheer bloody-mindedness... backed by the love and faith of his wife</w:t>
      </w:r>
      <w:r>
        <w:rPr>
          <w:rFonts w:ascii="Helvetica" w:hAnsi="Helvetica"/>
          <w:i/>
          <w:iCs/>
          <w:color w:val="53565A"/>
          <w:sz w:val="21"/>
          <w:szCs w:val="21"/>
        </w:rPr>
        <w:t>. Mail on Sunday, The (London, England)</w:t>
      </w:r>
      <w:r>
        <w:rPr>
          <w:rFonts w:ascii="Helvetica" w:hAnsi="Helvetica"/>
          <w:color w:val="53565A"/>
          <w:sz w:val="21"/>
          <w:szCs w:val="21"/>
        </w:rPr>
        <w:t>, 38,39,40.</w:t>
      </w:r>
    </w:p>
    <w:p w14:paraId="0C507715" w14:textId="4AE07CE3"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HISRICH, R.D. and KEARNEY, C., 2014. </w:t>
      </w:r>
      <w:r>
        <w:rPr>
          <w:rFonts w:ascii="Helvetica" w:hAnsi="Helvetica"/>
          <w:i/>
          <w:iCs/>
          <w:color w:val="53565A"/>
          <w:sz w:val="21"/>
          <w:szCs w:val="21"/>
        </w:rPr>
        <w:t>Creativity and Innovation. </w:t>
      </w:r>
      <w:r>
        <w:rPr>
          <w:rFonts w:ascii="Helvetica" w:hAnsi="Helvetica"/>
          <w:color w:val="53565A"/>
          <w:sz w:val="21"/>
          <w:szCs w:val="21"/>
        </w:rPr>
        <w:t>55 City Road: 55 City Road: SAGE Publications, Ltd.</w:t>
      </w:r>
    </w:p>
    <w:p w14:paraId="778EEEBF" w14:textId="77777777" w:rsidR="00581DFD" w:rsidRPr="00247E37" w:rsidRDefault="00581DFD" w:rsidP="00581DFD">
      <w:pPr>
        <w:rPr>
          <w:color w:val="323E4F" w:themeColor="text2" w:themeShade="BF"/>
        </w:rPr>
      </w:pPr>
      <w:r w:rsidRPr="00247E37">
        <w:rPr>
          <w:color w:val="323E4F" w:themeColor="text2" w:themeShade="BF"/>
        </w:rPr>
        <w:t xml:space="preserve">Innovation in the Public Sector:  </w:t>
      </w:r>
    </w:p>
    <w:p w14:paraId="2123DAD5" w14:textId="43C1F202" w:rsidR="00581DFD" w:rsidRPr="00D91E38" w:rsidRDefault="00581DFD" w:rsidP="00581DFD">
      <w:pPr>
        <w:pStyle w:val="NormalWeb"/>
        <w:shd w:val="clear" w:color="auto" w:fill="FFFFFF"/>
        <w:spacing w:before="0" w:beforeAutospacing="0" w:after="173" w:afterAutospacing="0"/>
        <w:rPr>
          <w:rFonts w:ascii="Helvetica" w:hAnsi="Helvetica"/>
          <w:color w:val="323E4F" w:themeColor="text2" w:themeShade="BF"/>
          <w:sz w:val="21"/>
          <w:szCs w:val="21"/>
        </w:rPr>
      </w:pPr>
      <w:hyperlink r:id="rId14" w:history="1">
        <w:r w:rsidRPr="00247E37">
          <w:rPr>
            <w:rStyle w:val="Hyperlink"/>
            <w:color w:val="323E4F" w:themeColor="text2" w:themeShade="BF"/>
          </w:rPr>
          <w:t>http://www.sba.oakland.edu/faculty/mathieson/mis524/resources/readings/innovation/innovation_in_the_public_sector.pdf</w:t>
        </w:r>
      </w:hyperlink>
      <w:r w:rsidRPr="00D91E38">
        <w:rPr>
          <w:rStyle w:val="Hyperlink"/>
          <w:color w:val="323E4F" w:themeColor="text2" w:themeShade="BF"/>
          <w:u w:val="none"/>
        </w:rPr>
        <w:t xml:space="preserve"> </w:t>
      </w:r>
      <w:r w:rsidR="008C3D77" w:rsidRPr="00D91E38">
        <w:rPr>
          <w:rStyle w:val="Hyperlink"/>
          <w:color w:val="323E4F" w:themeColor="text2" w:themeShade="BF"/>
          <w:u w:val="none"/>
        </w:rPr>
        <w:t xml:space="preserve"> (accessed </w:t>
      </w:r>
      <w:r w:rsidR="00D91E38" w:rsidRPr="00D91E38">
        <w:rPr>
          <w:rStyle w:val="Hyperlink"/>
          <w:color w:val="323E4F" w:themeColor="text2" w:themeShade="BF"/>
          <w:u w:val="none"/>
        </w:rPr>
        <w:t>20 August 2021)</w:t>
      </w:r>
    </w:p>
    <w:p w14:paraId="5FF6A783" w14:textId="77777777" w:rsidR="006F0CF6" w:rsidRDefault="006F0CF6" w:rsidP="006F0CF6">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KOTLER, P., 2005. </w:t>
      </w:r>
      <w:r>
        <w:rPr>
          <w:rFonts w:ascii="Helvetica" w:hAnsi="Helvetica"/>
          <w:i/>
          <w:iCs/>
          <w:color w:val="53565A"/>
          <w:sz w:val="21"/>
          <w:szCs w:val="21"/>
        </w:rPr>
        <w:t>Principles of marketing. </w:t>
      </w:r>
      <w:r>
        <w:rPr>
          <w:rFonts w:ascii="Helvetica" w:hAnsi="Helvetica"/>
          <w:color w:val="53565A"/>
          <w:sz w:val="21"/>
          <w:szCs w:val="21"/>
        </w:rPr>
        <w:t>4th European ed. edn. Harlow: Harlow : Financial Times Prentice Hall.</w:t>
      </w:r>
    </w:p>
    <w:p w14:paraId="05F5189B" w14:textId="4B9CFE53"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MOHAMMAD SADEGH SHARIFIRAD and ATAEI, V., 2012. Organizational culture and innovation culture: exploring the relationships between constructs. </w:t>
      </w:r>
      <w:r>
        <w:rPr>
          <w:rFonts w:ascii="Helvetica" w:hAnsi="Helvetica"/>
          <w:i/>
          <w:iCs/>
          <w:color w:val="53565A"/>
          <w:sz w:val="21"/>
          <w:szCs w:val="21"/>
        </w:rPr>
        <w:t>Leadership &amp; Organization Development Journal, </w:t>
      </w:r>
      <w:r>
        <w:rPr>
          <w:rFonts w:ascii="Helvetica" w:hAnsi="Helvetica"/>
          <w:b/>
          <w:bCs/>
          <w:color w:val="53565A"/>
          <w:sz w:val="21"/>
          <w:szCs w:val="21"/>
        </w:rPr>
        <w:t>33</w:t>
      </w:r>
      <w:r>
        <w:rPr>
          <w:rFonts w:ascii="Helvetica" w:hAnsi="Helvetica"/>
          <w:color w:val="53565A"/>
          <w:sz w:val="21"/>
          <w:szCs w:val="21"/>
        </w:rPr>
        <w:t>(5), pp. 494-517.</w:t>
      </w:r>
    </w:p>
    <w:p w14:paraId="7A5E27D3" w14:textId="7C4A0968" w:rsidR="008202BC" w:rsidRDefault="008202BC" w:rsidP="008202BC">
      <w:pPr>
        <w:rPr>
          <w:rFonts w:ascii="Helvetica" w:hAnsi="Helvetica" w:cs="Helvetica"/>
          <w:color w:val="53565A"/>
          <w:sz w:val="21"/>
          <w:szCs w:val="21"/>
          <w:shd w:val="clear" w:color="auto" w:fill="FFFFFF"/>
        </w:rPr>
      </w:pPr>
      <w:r>
        <w:rPr>
          <w:rFonts w:ascii="Helvetica" w:hAnsi="Helvetica" w:cs="Helvetica"/>
          <w:color w:val="53565A"/>
          <w:sz w:val="21"/>
          <w:szCs w:val="21"/>
          <w:shd w:val="clear" w:color="auto" w:fill="FFFFFF"/>
        </w:rPr>
        <w:t>NONAKA, I., TAKEUCHI H., 1995. The Knowledge-Creating Company. </w:t>
      </w:r>
      <w:r>
        <w:rPr>
          <w:rFonts w:ascii="Helvetica" w:hAnsi="Helvetica" w:cs="Helvetica"/>
          <w:i/>
          <w:iCs/>
          <w:color w:val="53565A"/>
          <w:sz w:val="21"/>
          <w:szCs w:val="21"/>
          <w:shd w:val="clear" w:color="auto" w:fill="FFFFFF"/>
        </w:rPr>
        <w:t xml:space="preserve">Oxford University Press, </w:t>
      </w:r>
      <w:r>
        <w:rPr>
          <w:rFonts w:ascii="Helvetica" w:hAnsi="Helvetica" w:cs="Helvetica"/>
          <w:color w:val="53565A"/>
          <w:sz w:val="21"/>
          <w:szCs w:val="21"/>
          <w:shd w:val="clear" w:color="auto" w:fill="FFFFFF"/>
        </w:rPr>
        <w:t>pp. 59-72</w:t>
      </w:r>
    </w:p>
    <w:p w14:paraId="3F57E3D3" w14:textId="739430F0" w:rsidR="00693521" w:rsidRDefault="00693521" w:rsidP="008202BC">
      <w:pPr>
        <w:rPr>
          <w:rFonts w:ascii="Helvetica" w:hAnsi="Helvetica" w:cs="Helvetica"/>
          <w:color w:val="53565A"/>
          <w:sz w:val="21"/>
          <w:szCs w:val="21"/>
          <w:shd w:val="clear" w:color="auto" w:fill="FFFFFF"/>
        </w:rPr>
      </w:pPr>
      <w:r>
        <w:rPr>
          <w:rFonts w:ascii="Helvetica" w:hAnsi="Helvetica"/>
          <w:color w:val="53565A"/>
          <w:sz w:val="21"/>
          <w:szCs w:val="21"/>
          <w:shd w:val="clear" w:color="auto" w:fill="FFFFFF"/>
        </w:rPr>
        <w:t>SADEGH SHARIFIRAD, M. and ATAEI, V., 2012. Organizational culture and innovation culture: exploring the relationships between constructs. </w:t>
      </w:r>
      <w:r>
        <w:rPr>
          <w:rFonts w:ascii="Helvetica" w:hAnsi="Helvetica"/>
          <w:i/>
          <w:iCs/>
          <w:color w:val="53565A"/>
          <w:sz w:val="21"/>
          <w:szCs w:val="21"/>
          <w:shd w:val="clear" w:color="auto" w:fill="FFFFFF"/>
        </w:rPr>
        <w:t>Leadership &amp; organization development journal, </w:t>
      </w:r>
      <w:r>
        <w:rPr>
          <w:rFonts w:ascii="Helvetica" w:hAnsi="Helvetica"/>
          <w:b/>
          <w:bCs/>
          <w:color w:val="53565A"/>
          <w:sz w:val="21"/>
          <w:szCs w:val="21"/>
          <w:shd w:val="clear" w:color="auto" w:fill="FFFFFF"/>
        </w:rPr>
        <w:t>33</w:t>
      </w:r>
      <w:r>
        <w:rPr>
          <w:rFonts w:ascii="Helvetica" w:hAnsi="Helvetica"/>
          <w:color w:val="53565A"/>
          <w:sz w:val="21"/>
          <w:szCs w:val="21"/>
          <w:shd w:val="clear" w:color="auto" w:fill="FFFFFF"/>
        </w:rPr>
        <w:t>(5), pp. 494-517.</w:t>
      </w:r>
    </w:p>
    <w:p w14:paraId="6B516EDE" w14:textId="59BC0876" w:rsidR="00BB48AD" w:rsidRDefault="00BB48AD" w:rsidP="008202BC">
      <w:pPr>
        <w:rPr>
          <w:rFonts w:ascii="Helvetica" w:hAnsi="Helvetica" w:cs="Helvetica"/>
          <w:color w:val="53565A"/>
          <w:sz w:val="21"/>
          <w:szCs w:val="21"/>
          <w:shd w:val="clear" w:color="auto" w:fill="FFFFFF"/>
        </w:rPr>
      </w:pPr>
      <w:r>
        <w:rPr>
          <w:rFonts w:ascii="Helvetica" w:hAnsi="Helvetica"/>
          <w:color w:val="53565A"/>
          <w:sz w:val="21"/>
          <w:szCs w:val="21"/>
          <w:shd w:val="clear" w:color="auto" w:fill="FFFFFF"/>
        </w:rPr>
        <w:t>SENGE, P. and CRAINER, S., 2008. Senge and sensibility. </w:t>
      </w:r>
      <w:r>
        <w:rPr>
          <w:rFonts w:ascii="Helvetica" w:hAnsi="Helvetica"/>
          <w:i/>
          <w:iCs/>
          <w:color w:val="53565A"/>
          <w:sz w:val="21"/>
          <w:szCs w:val="21"/>
          <w:shd w:val="clear" w:color="auto" w:fill="FFFFFF"/>
        </w:rPr>
        <w:t>Business Strategy Review, </w:t>
      </w:r>
      <w:r>
        <w:rPr>
          <w:rFonts w:ascii="Helvetica" w:hAnsi="Helvetica"/>
          <w:b/>
          <w:bCs/>
          <w:color w:val="53565A"/>
          <w:sz w:val="21"/>
          <w:szCs w:val="21"/>
          <w:shd w:val="clear" w:color="auto" w:fill="FFFFFF"/>
        </w:rPr>
        <w:t>19</w:t>
      </w:r>
      <w:r>
        <w:rPr>
          <w:rFonts w:ascii="Helvetica" w:hAnsi="Helvetica"/>
          <w:color w:val="53565A"/>
          <w:sz w:val="21"/>
          <w:szCs w:val="21"/>
          <w:shd w:val="clear" w:color="auto" w:fill="FFFFFF"/>
        </w:rPr>
        <w:t>(4), pp. 71-75.</w:t>
      </w:r>
    </w:p>
    <w:p w14:paraId="26BD99B9" w14:textId="35C11D7C"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lastRenderedPageBreak/>
        <w:t>SETHI, R. and IQBAL, Z., 2008. Stage-Gate Controls, Learning Failure, and Adverse Effect on Novel New Products. </w:t>
      </w:r>
      <w:r>
        <w:rPr>
          <w:rFonts w:ascii="Helvetica" w:hAnsi="Helvetica"/>
          <w:i/>
          <w:iCs/>
          <w:color w:val="53565A"/>
          <w:sz w:val="21"/>
          <w:szCs w:val="21"/>
        </w:rPr>
        <w:t>Journal of Marketing, </w:t>
      </w:r>
      <w:r>
        <w:rPr>
          <w:rFonts w:ascii="Helvetica" w:hAnsi="Helvetica"/>
          <w:b/>
          <w:bCs/>
          <w:color w:val="53565A"/>
          <w:sz w:val="21"/>
          <w:szCs w:val="21"/>
        </w:rPr>
        <w:t>72</w:t>
      </w:r>
      <w:r>
        <w:rPr>
          <w:rFonts w:ascii="Helvetica" w:hAnsi="Helvetica"/>
          <w:color w:val="53565A"/>
          <w:sz w:val="21"/>
          <w:szCs w:val="21"/>
        </w:rPr>
        <w:t>(1), pp. 118-134.</w:t>
      </w:r>
    </w:p>
    <w:p w14:paraId="06DA54F7" w14:textId="77777777" w:rsidR="00147D12" w:rsidRPr="00D552C3" w:rsidRDefault="00147D12" w:rsidP="00147D12">
      <w:pPr>
        <w:rPr>
          <w:rFonts w:asciiTheme="majorHAnsi" w:hAnsiTheme="majorHAnsi"/>
          <w:color w:val="44546A" w:themeColor="text2"/>
          <w:sz w:val="24"/>
          <w:szCs w:val="24"/>
        </w:rPr>
      </w:pPr>
      <w:r w:rsidRPr="00D552C3">
        <w:rPr>
          <w:rFonts w:asciiTheme="majorHAnsi" w:hAnsiTheme="majorHAnsi"/>
          <w:color w:val="44546A" w:themeColor="text2"/>
          <w:sz w:val="24"/>
          <w:szCs w:val="24"/>
          <w:shd w:val="clear" w:color="auto" w:fill="FFFFFF"/>
        </w:rPr>
        <w:t>SCHEIN, E. H. (2017). </w:t>
      </w:r>
      <w:r w:rsidRPr="00D552C3">
        <w:rPr>
          <w:rFonts w:asciiTheme="majorHAnsi" w:hAnsiTheme="majorHAnsi"/>
          <w:i/>
          <w:iCs/>
          <w:color w:val="44546A" w:themeColor="text2"/>
          <w:sz w:val="24"/>
          <w:szCs w:val="24"/>
          <w:shd w:val="clear" w:color="auto" w:fill="FFFFFF"/>
        </w:rPr>
        <w:t>Organizational culture and leadership</w:t>
      </w:r>
      <w:r w:rsidRPr="00D552C3">
        <w:rPr>
          <w:rFonts w:asciiTheme="majorHAnsi" w:hAnsiTheme="majorHAnsi"/>
          <w:color w:val="44546A" w:themeColor="text2"/>
          <w:sz w:val="24"/>
          <w:szCs w:val="24"/>
          <w:shd w:val="clear" w:color="auto" w:fill="FFFFFF"/>
        </w:rPr>
        <w:t>.</w:t>
      </w:r>
    </w:p>
    <w:p w14:paraId="52BF1683"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SHERMAN, A.J., 2011. 10 tips for fostering a culture of innovation</w:t>
      </w:r>
      <w:r>
        <w:rPr>
          <w:rFonts w:ascii="Helvetica" w:hAnsi="Helvetica"/>
          <w:i/>
          <w:iCs/>
          <w:color w:val="53565A"/>
          <w:sz w:val="21"/>
          <w:szCs w:val="21"/>
        </w:rPr>
        <w:t>. The Washington Post</w:t>
      </w:r>
      <w:r>
        <w:rPr>
          <w:rFonts w:ascii="Helvetica" w:hAnsi="Helvetica"/>
          <w:color w:val="53565A"/>
          <w:sz w:val="21"/>
          <w:szCs w:val="21"/>
        </w:rPr>
        <w:t>, A.26. ISSN 0190-8286.</w:t>
      </w:r>
    </w:p>
    <w:p w14:paraId="3F130FE2" w14:textId="19404421"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STERNBERG, R.J., 2010. Innovation: Lighting the creative spark. </w:t>
      </w:r>
      <w:r>
        <w:rPr>
          <w:rFonts w:ascii="Helvetica" w:hAnsi="Helvetica"/>
          <w:i/>
          <w:iCs/>
          <w:color w:val="53565A"/>
          <w:sz w:val="21"/>
          <w:szCs w:val="21"/>
        </w:rPr>
        <w:t>Nature (London), </w:t>
      </w:r>
      <w:r>
        <w:rPr>
          <w:rFonts w:ascii="Helvetica" w:hAnsi="Helvetica"/>
          <w:b/>
          <w:bCs/>
          <w:color w:val="53565A"/>
          <w:sz w:val="21"/>
          <w:szCs w:val="21"/>
        </w:rPr>
        <w:t>468</w:t>
      </w:r>
      <w:r>
        <w:rPr>
          <w:rFonts w:ascii="Helvetica" w:hAnsi="Helvetica"/>
          <w:color w:val="53565A"/>
          <w:sz w:val="21"/>
          <w:szCs w:val="21"/>
        </w:rPr>
        <w:t>(7321), pp. 170-171.</w:t>
      </w:r>
    </w:p>
    <w:p w14:paraId="518272DD" w14:textId="3E0D58C2" w:rsidR="00734883" w:rsidRDefault="00734883" w:rsidP="007F032E">
      <w:pPr>
        <w:pStyle w:val="NormalWeb"/>
        <w:shd w:val="clear" w:color="auto" w:fill="FFFFFF"/>
        <w:spacing w:before="0" w:beforeAutospacing="0" w:after="173" w:afterAutospacing="0"/>
        <w:rPr>
          <w:rFonts w:ascii="Helvetica" w:hAnsi="Helvetica"/>
          <w:color w:val="53565A"/>
          <w:sz w:val="21"/>
          <w:szCs w:val="21"/>
          <w:shd w:val="clear" w:color="auto" w:fill="FFFFFF"/>
        </w:rPr>
      </w:pPr>
      <w:r>
        <w:rPr>
          <w:rFonts w:ascii="Helvetica" w:hAnsi="Helvetica"/>
          <w:color w:val="53565A"/>
          <w:sz w:val="21"/>
          <w:szCs w:val="21"/>
          <w:shd w:val="clear" w:color="auto" w:fill="FFFFFF"/>
        </w:rPr>
        <w:t>TANNENBAUM, R. and SCHMIDT, W.H., 1958. How to Choose A Leadership Pattern. </w:t>
      </w:r>
      <w:r>
        <w:rPr>
          <w:rFonts w:ascii="Helvetica" w:hAnsi="Helvetica"/>
          <w:i/>
          <w:iCs/>
          <w:color w:val="53565A"/>
          <w:sz w:val="21"/>
          <w:szCs w:val="21"/>
          <w:shd w:val="clear" w:color="auto" w:fill="FFFFFF"/>
        </w:rPr>
        <w:t>Harvard business review, </w:t>
      </w:r>
      <w:r>
        <w:rPr>
          <w:rFonts w:ascii="Helvetica" w:hAnsi="Helvetica"/>
          <w:b/>
          <w:bCs/>
          <w:color w:val="53565A"/>
          <w:sz w:val="21"/>
          <w:szCs w:val="21"/>
          <w:shd w:val="clear" w:color="auto" w:fill="FFFFFF"/>
        </w:rPr>
        <w:t>36</w:t>
      </w:r>
      <w:r>
        <w:rPr>
          <w:rFonts w:ascii="Helvetica" w:hAnsi="Helvetica"/>
          <w:color w:val="53565A"/>
          <w:sz w:val="21"/>
          <w:szCs w:val="21"/>
          <w:shd w:val="clear" w:color="auto" w:fill="FFFFFF"/>
        </w:rPr>
        <w:t>(2), pp. 95-101.</w:t>
      </w:r>
    </w:p>
    <w:p w14:paraId="69B46CCA" w14:textId="77777777" w:rsidR="00D87ED2" w:rsidRDefault="00D87ED2" w:rsidP="00D87ED2">
      <w:pPr>
        <w:rPr>
          <w:rFonts w:ascii="Helvetica" w:hAnsi="Helvetica"/>
          <w:color w:val="53565A"/>
          <w:sz w:val="21"/>
          <w:szCs w:val="21"/>
          <w:shd w:val="clear" w:color="auto" w:fill="FFFFFF"/>
        </w:rPr>
      </w:pPr>
      <w:r>
        <w:rPr>
          <w:rFonts w:ascii="Helvetica" w:hAnsi="Helvetica"/>
          <w:color w:val="53565A"/>
          <w:sz w:val="21"/>
          <w:szCs w:val="21"/>
          <w:shd w:val="clear" w:color="auto" w:fill="FFFFFF"/>
        </w:rPr>
        <w:t>The Secret to Lego’s Success</w:t>
      </w:r>
    </w:p>
    <w:p w14:paraId="49BE73A6" w14:textId="77777777" w:rsidR="00D87ED2" w:rsidRDefault="00D87ED2" w:rsidP="00D87ED2">
      <w:pPr>
        <w:rPr>
          <w:rFonts w:ascii="Helvetica" w:hAnsi="Helvetica"/>
          <w:color w:val="53565A"/>
          <w:sz w:val="21"/>
          <w:szCs w:val="21"/>
          <w:shd w:val="clear" w:color="auto" w:fill="FFFFFF"/>
        </w:rPr>
      </w:pPr>
      <w:hyperlink r:id="rId15" w:history="1">
        <w:r w:rsidRPr="00661CB2">
          <w:rPr>
            <w:rStyle w:val="Hyperlink"/>
            <w:rFonts w:ascii="Helvetica" w:hAnsi="Helvetica"/>
            <w:sz w:val="21"/>
            <w:szCs w:val="21"/>
            <w:shd w:val="clear" w:color="auto" w:fill="FFFFFF"/>
          </w:rPr>
          <w:t>https://www.nutanix.com/theforecastbynutanix/podcasts/the-secret-to-lego-success-a-platform-for-inovation</w:t>
        </w:r>
      </w:hyperlink>
      <w:r>
        <w:rPr>
          <w:rFonts w:ascii="Helvetica" w:hAnsi="Helvetica"/>
          <w:color w:val="53565A"/>
          <w:sz w:val="21"/>
          <w:szCs w:val="21"/>
          <w:shd w:val="clear" w:color="auto" w:fill="FFFFFF"/>
        </w:rPr>
        <w:t xml:space="preserve"> (accessed 2 September 2021)</w:t>
      </w:r>
    </w:p>
    <w:p w14:paraId="4F9E24B7" w14:textId="77777777" w:rsidR="00933A74" w:rsidRDefault="00933A74" w:rsidP="00933A74">
      <w:r>
        <w:t>3M</w:t>
      </w:r>
    </w:p>
    <w:p w14:paraId="191EDA01" w14:textId="43486714" w:rsidR="00933A74" w:rsidRPr="00762EE1" w:rsidRDefault="00933A74" w:rsidP="00933A74">
      <w:pPr>
        <w:pStyle w:val="NormalWeb"/>
        <w:shd w:val="clear" w:color="auto" w:fill="FFFFFF"/>
        <w:spacing w:before="0" w:beforeAutospacing="0" w:after="173" w:afterAutospacing="0"/>
        <w:rPr>
          <w:rFonts w:ascii="Helvetica" w:hAnsi="Helvetica"/>
          <w:color w:val="53565A"/>
          <w:sz w:val="21"/>
          <w:szCs w:val="21"/>
          <w:shd w:val="clear" w:color="auto" w:fill="FFFFFF"/>
        </w:rPr>
      </w:pPr>
      <w:hyperlink r:id="rId16" w:history="1">
        <w:r w:rsidRPr="00A324B8">
          <w:rPr>
            <w:rStyle w:val="Hyperlink"/>
          </w:rPr>
          <w:t>https://advantage-marketline-com.ezproxy.uwtsd.ac.uk/News/3m-unveils-new-design-centre-at-its-hq_170816</w:t>
        </w:r>
      </w:hyperlink>
      <w:r>
        <w:rPr>
          <w:rStyle w:val="Hyperlink"/>
        </w:rPr>
        <w:t xml:space="preserve"> </w:t>
      </w:r>
      <w:r w:rsidR="00762EE1">
        <w:rPr>
          <w:rStyle w:val="Hyperlink"/>
        </w:rPr>
        <w:t xml:space="preserve"> </w:t>
      </w:r>
      <w:r w:rsidRPr="00762EE1">
        <w:rPr>
          <w:rStyle w:val="Hyperlink"/>
          <w:u w:val="none"/>
        </w:rPr>
        <w:t xml:space="preserve">(accessed </w:t>
      </w:r>
      <w:r w:rsidR="00762EE1" w:rsidRPr="00762EE1">
        <w:rPr>
          <w:rStyle w:val="Hyperlink"/>
          <w:u w:val="none"/>
        </w:rPr>
        <w:t>26 August 2021)</w:t>
      </w:r>
    </w:p>
    <w:p w14:paraId="164711C7" w14:textId="77777777" w:rsidR="00763EEF" w:rsidRPr="00D53946" w:rsidRDefault="00763EEF" w:rsidP="00763EEF">
      <w:pPr>
        <w:rPr>
          <w:color w:val="323E4F" w:themeColor="text2" w:themeShade="BF"/>
        </w:rPr>
      </w:pPr>
      <w:r w:rsidRPr="00D53946">
        <w:rPr>
          <w:color w:val="323E4F" w:themeColor="text2" w:themeShade="BF"/>
        </w:rPr>
        <w:t xml:space="preserve">You tube: A word on criticisms levelled at the Stage-gate® model </w:t>
      </w:r>
    </w:p>
    <w:p w14:paraId="3F81CE91" w14:textId="71DE7141" w:rsidR="00763EEF" w:rsidRPr="00D53946" w:rsidRDefault="00763EEF" w:rsidP="00763EEF">
      <w:pPr>
        <w:rPr>
          <w:color w:val="323E4F" w:themeColor="text2" w:themeShade="BF"/>
        </w:rPr>
      </w:pPr>
      <w:hyperlink r:id="rId17" w:history="1">
        <w:r w:rsidRPr="00661CB2">
          <w:rPr>
            <w:rStyle w:val="Hyperlink"/>
            <w14:textFill>
              <w14:solidFill>
                <w14:srgbClr w14:val="0000FF">
                  <w14:lumMod w14:val="75000"/>
                </w14:srgbClr>
              </w14:solidFill>
            </w14:textFill>
          </w:rPr>
          <w:t>https://www.youtube.com/watch?v=-bgrY8fro w_</w:t>
        </w:r>
      </w:hyperlink>
      <w:r>
        <w:rPr>
          <w:rStyle w:val="Hyperlink"/>
          <w:color w:val="323E4F" w:themeColor="text2" w:themeShade="BF"/>
        </w:rPr>
        <w:t xml:space="preserve"> </w:t>
      </w:r>
      <w:r>
        <w:rPr>
          <w:rStyle w:val="Hyperlink"/>
          <w:color w:val="323E4F" w:themeColor="text2" w:themeShade="BF"/>
          <w:u w:val="none"/>
        </w:rPr>
        <w:t xml:space="preserve">  </w:t>
      </w:r>
      <w:r>
        <w:rPr>
          <w:rStyle w:val="Hyperlink"/>
          <w:color w:val="323E4F" w:themeColor="text2" w:themeShade="BF"/>
        </w:rPr>
        <w:t>(</w:t>
      </w:r>
      <w:r w:rsidRPr="00235C5F">
        <w:rPr>
          <w:rStyle w:val="Hyperlink"/>
          <w:color w:val="323E4F" w:themeColor="text2" w:themeShade="BF"/>
          <w:u w:val="none"/>
        </w:rPr>
        <w:t>accessed 21</w:t>
      </w:r>
      <w:r>
        <w:rPr>
          <w:rStyle w:val="Hyperlink"/>
          <w:color w:val="323E4F" w:themeColor="text2" w:themeShade="BF"/>
          <w:u w:val="none"/>
        </w:rPr>
        <w:t xml:space="preserve"> </w:t>
      </w:r>
      <w:r w:rsidRPr="00235C5F">
        <w:rPr>
          <w:rStyle w:val="Hyperlink"/>
          <w:color w:val="323E4F" w:themeColor="text2" w:themeShade="BF"/>
          <w:u w:val="none"/>
        </w:rPr>
        <w:t>August 2021)</w:t>
      </w:r>
    </w:p>
    <w:p w14:paraId="45B39AD1" w14:textId="77777777" w:rsidR="00763EEF" w:rsidRDefault="00763EEF" w:rsidP="007F032E">
      <w:pPr>
        <w:pStyle w:val="NormalWeb"/>
        <w:shd w:val="clear" w:color="auto" w:fill="FFFFFF"/>
        <w:spacing w:before="0" w:beforeAutospacing="0" w:after="173" w:afterAutospacing="0"/>
        <w:rPr>
          <w:rFonts w:ascii="Helvetica" w:hAnsi="Helvetica"/>
          <w:color w:val="53565A"/>
          <w:sz w:val="21"/>
          <w:szCs w:val="21"/>
        </w:rPr>
      </w:pPr>
    </w:p>
    <w:p w14:paraId="68B3BFB5" w14:textId="749FB1DF" w:rsidR="003F69D6" w:rsidRDefault="003F69D6" w:rsidP="003F69D6"/>
    <w:p w14:paraId="2D77A928" w14:textId="42CEB1B0" w:rsidR="0030173B" w:rsidRDefault="0030173B" w:rsidP="003F69D6"/>
    <w:p w14:paraId="06DF5BD7" w14:textId="5A3DA02A" w:rsidR="0030173B" w:rsidRDefault="0030173B" w:rsidP="003F69D6">
      <w:r>
        <w:br w:type="page"/>
      </w:r>
    </w:p>
    <w:p w14:paraId="093640E8" w14:textId="4D178315" w:rsidR="0011715A" w:rsidRDefault="0011715A" w:rsidP="0011715A">
      <w:pPr>
        <w:pStyle w:val="Heading3"/>
      </w:pPr>
      <w:bookmarkStart w:id="14" w:name="_Toc81752257"/>
      <w:r>
        <w:lastRenderedPageBreak/>
        <w:t>Bibliography</w:t>
      </w:r>
      <w:bookmarkEnd w:id="14"/>
    </w:p>
    <w:p w14:paraId="1A0C90B3" w14:textId="6F17F539" w:rsidR="004C0CD0" w:rsidRDefault="004C0CD0" w:rsidP="004C0CD0"/>
    <w:p w14:paraId="54EDCC54" w14:textId="1FA68CAA" w:rsidR="004C0CD0" w:rsidRPr="004C0CD0" w:rsidRDefault="004C0CD0" w:rsidP="004C0CD0">
      <w:pPr>
        <w:rPr>
          <w:color w:val="323E4F" w:themeColor="text2" w:themeShade="BF"/>
        </w:rPr>
      </w:pPr>
      <w:r w:rsidRPr="004C0CD0">
        <w:rPr>
          <w:color w:val="323E4F" w:themeColor="text2" w:themeShade="BF"/>
        </w:rPr>
        <w:t>Apple</w:t>
      </w:r>
      <w:r>
        <w:rPr>
          <w:color w:val="323E4F" w:themeColor="text2" w:themeShade="BF"/>
        </w:rPr>
        <w:t>:</w:t>
      </w:r>
    </w:p>
    <w:p w14:paraId="41C4A741" w14:textId="77777777" w:rsidR="004C0CD0" w:rsidRPr="004C0CD0" w:rsidRDefault="004C0CD0" w:rsidP="004C0CD0">
      <w:pPr>
        <w:rPr>
          <w:color w:val="323E4F" w:themeColor="text2" w:themeShade="BF"/>
        </w:rPr>
      </w:pPr>
      <w:hyperlink r:id="rId18" w:history="1">
        <w:r w:rsidRPr="004C0CD0">
          <w:rPr>
            <w:rStyle w:val="Hyperlink"/>
            <w:color w:val="323E4F" w:themeColor="text2" w:themeShade="BF"/>
          </w:rPr>
          <w:t>https://hbr.org/2020/11/how-apple-is-organized-for-innovation</w:t>
        </w:r>
      </w:hyperlink>
      <w:r w:rsidRPr="004C0CD0">
        <w:rPr>
          <w:color w:val="323E4F" w:themeColor="text2" w:themeShade="BF"/>
        </w:rPr>
        <w:t xml:space="preserve"> (accessed 2nd September 2021) </w:t>
      </w:r>
    </w:p>
    <w:p w14:paraId="252A7464"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ARENA, M., CROSS, R., SIMS, J. and UHL-BIEN, M., 2017. How to catalyze innovation in your organization. </w:t>
      </w:r>
      <w:r>
        <w:rPr>
          <w:rFonts w:ascii="Helvetica" w:hAnsi="Helvetica"/>
          <w:i/>
          <w:iCs/>
          <w:color w:val="53565A"/>
          <w:sz w:val="21"/>
          <w:szCs w:val="21"/>
        </w:rPr>
        <w:t>MIT Sloan management review, </w:t>
      </w:r>
      <w:r>
        <w:rPr>
          <w:rFonts w:ascii="Helvetica" w:hAnsi="Helvetica"/>
          <w:b/>
          <w:bCs/>
          <w:color w:val="53565A"/>
          <w:sz w:val="21"/>
          <w:szCs w:val="21"/>
        </w:rPr>
        <w:t>58</w:t>
      </w:r>
      <w:r>
        <w:rPr>
          <w:rFonts w:ascii="Helvetica" w:hAnsi="Helvetica"/>
          <w:color w:val="53565A"/>
          <w:sz w:val="21"/>
          <w:szCs w:val="21"/>
        </w:rPr>
        <w:t>(4), pp. 39.</w:t>
      </w:r>
    </w:p>
    <w:p w14:paraId="68BFEEA0"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ARUNDEL, A. and HUBER, D., 2013. From too little to too much innovation? Issues in measuring innovation in the public sector. </w:t>
      </w:r>
      <w:r>
        <w:rPr>
          <w:rFonts w:ascii="Helvetica" w:hAnsi="Helvetica"/>
          <w:i/>
          <w:iCs/>
          <w:color w:val="53565A"/>
          <w:sz w:val="21"/>
          <w:szCs w:val="21"/>
        </w:rPr>
        <w:t>Structural change and economic dynamics, </w:t>
      </w:r>
      <w:r>
        <w:rPr>
          <w:rFonts w:ascii="Helvetica" w:hAnsi="Helvetica"/>
          <w:b/>
          <w:bCs/>
          <w:color w:val="53565A"/>
          <w:sz w:val="21"/>
          <w:szCs w:val="21"/>
        </w:rPr>
        <w:t>27</w:t>
      </w:r>
      <w:r>
        <w:rPr>
          <w:rFonts w:ascii="Helvetica" w:hAnsi="Helvetica"/>
          <w:color w:val="53565A"/>
          <w:sz w:val="21"/>
          <w:szCs w:val="21"/>
        </w:rPr>
        <w:t>, pp. 146-159.</w:t>
      </w:r>
    </w:p>
    <w:p w14:paraId="26326936"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BOWES, B., 2021. Meeting of the minds: Open-mindedness is an essential leadership trait for creativity, innovation and managing change</w:t>
      </w:r>
      <w:r>
        <w:rPr>
          <w:rFonts w:ascii="Helvetica" w:hAnsi="Helvetica"/>
          <w:i/>
          <w:iCs/>
          <w:color w:val="53565A"/>
          <w:sz w:val="21"/>
          <w:szCs w:val="21"/>
        </w:rPr>
        <w:t>. Winnipeg Free Press</w:t>
      </w:r>
      <w:r>
        <w:rPr>
          <w:rFonts w:ascii="Helvetica" w:hAnsi="Helvetica"/>
          <w:color w:val="53565A"/>
          <w:sz w:val="21"/>
          <w:szCs w:val="21"/>
        </w:rPr>
        <w:t>, B10. ISSN 0828-1785.</w:t>
      </w:r>
    </w:p>
    <w:p w14:paraId="76FB0478"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CHUA, R.Y.J., ROTH, Y. and LEMOINE, J., 2015. The Impact of Culture on Creativity: How Cultural Tightness and Cultural Distance Affect Global Innovation Crowdsourcing Work. </w:t>
      </w:r>
      <w:r>
        <w:rPr>
          <w:rFonts w:ascii="Helvetica" w:hAnsi="Helvetica"/>
          <w:i/>
          <w:iCs/>
          <w:color w:val="53565A"/>
          <w:sz w:val="21"/>
          <w:szCs w:val="21"/>
        </w:rPr>
        <w:t>Administrative Science Quarterly, </w:t>
      </w:r>
      <w:r>
        <w:rPr>
          <w:rFonts w:ascii="Helvetica" w:hAnsi="Helvetica"/>
          <w:b/>
          <w:bCs/>
          <w:color w:val="53565A"/>
          <w:sz w:val="21"/>
          <w:szCs w:val="21"/>
        </w:rPr>
        <w:t>60</w:t>
      </w:r>
      <w:r>
        <w:rPr>
          <w:rFonts w:ascii="Helvetica" w:hAnsi="Helvetica"/>
          <w:color w:val="53565A"/>
          <w:sz w:val="21"/>
          <w:szCs w:val="21"/>
        </w:rPr>
        <w:t>(2), pp. 189-227.</w:t>
      </w:r>
    </w:p>
    <w:p w14:paraId="16E77738"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CIRIELLO, R.F., RICHTER, A. and SCHWABE, G., 2016. </w:t>
      </w:r>
      <w:r>
        <w:rPr>
          <w:rFonts w:ascii="Helvetica" w:hAnsi="Helvetica"/>
          <w:i/>
          <w:iCs/>
          <w:color w:val="53565A"/>
          <w:sz w:val="21"/>
          <w:szCs w:val="21"/>
        </w:rPr>
        <w:t>Designing an Idea Screening Framework for Employee-Driven Innovation. </w:t>
      </w:r>
      <w:r>
        <w:rPr>
          <w:rFonts w:ascii="Helvetica" w:hAnsi="Helvetica"/>
          <w:color w:val="53565A"/>
          <w:sz w:val="21"/>
          <w:szCs w:val="21"/>
        </w:rPr>
        <w:t>IEEE.</w:t>
      </w:r>
    </w:p>
    <w:p w14:paraId="48D54A21" w14:textId="4E39714E"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COOPER, R.G., 1990. Stage-gate systems: A new tool for managing new products. </w:t>
      </w:r>
      <w:r>
        <w:rPr>
          <w:rFonts w:ascii="Helvetica" w:hAnsi="Helvetica"/>
          <w:i/>
          <w:iCs/>
          <w:color w:val="53565A"/>
          <w:sz w:val="21"/>
          <w:szCs w:val="21"/>
        </w:rPr>
        <w:t>Business horizons; Business horizons, </w:t>
      </w:r>
      <w:r>
        <w:rPr>
          <w:rFonts w:ascii="Helvetica" w:hAnsi="Helvetica"/>
          <w:b/>
          <w:bCs/>
          <w:color w:val="53565A"/>
          <w:sz w:val="21"/>
          <w:szCs w:val="21"/>
        </w:rPr>
        <w:t>33</w:t>
      </w:r>
      <w:r>
        <w:rPr>
          <w:rFonts w:ascii="Helvetica" w:hAnsi="Helvetica"/>
          <w:color w:val="53565A"/>
          <w:sz w:val="21"/>
          <w:szCs w:val="21"/>
        </w:rPr>
        <w:t>(3), pp. 44-54.</w:t>
      </w:r>
    </w:p>
    <w:p w14:paraId="169285BB" w14:textId="77777777" w:rsidR="00653D97" w:rsidRPr="00653D97" w:rsidRDefault="00653D97" w:rsidP="00653D97">
      <w:pPr>
        <w:rPr>
          <w:color w:val="323E4F" w:themeColor="text2" w:themeShade="BF"/>
        </w:rPr>
      </w:pPr>
      <w:r w:rsidRPr="00653D97">
        <w:rPr>
          <w:color w:val="323E4F" w:themeColor="text2" w:themeShade="BF"/>
        </w:rPr>
        <w:t>Crowdsourcing:</w:t>
      </w:r>
    </w:p>
    <w:p w14:paraId="0E211BCC" w14:textId="391BC496" w:rsidR="00653D97" w:rsidRDefault="00653D97" w:rsidP="00653D97">
      <w:pPr>
        <w:pStyle w:val="NormalWeb"/>
        <w:shd w:val="clear" w:color="auto" w:fill="FFFFFF"/>
        <w:spacing w:before="0" w:beforeAutospacing="0" w:after="173" w:afterAutospacing="0"/>
        <w:rPr>
          <w:rStyle w:val="Hyperlink"/>
          <w:color w:val="323E4F" w:themeColor="text2" w:themeShade="BF"/>
          <w:u w:val="none"/>
        </w:rPr>
      </w:pPr>
      <w:hyperlink r:id="rId19" w:history="1">
        <w:r w:rsidRPr="00653D97">
          <w:rPr>
            <w:rStyle w:val="Hyperlink"/>
            <w:color w:val="323E4F" w:themeColor="text2" w:themeShade="BF"/>
          </w:rPr>
          <w:t>https://www.planbox.com/4-companies-that-are-killing-it-with-crowdsourcing/</w:t>
        </w:r>
      </w:hyperlink>
      <w:r w:rsidRPr="00653D97">
        <w:rPr>
          <w:rStyle w:val="Hyperlink"/>
          <w:color w:val="323E4F" w:themeColor="text2" w:themeShade="BF"/>
        </w:rPr>
        <w:t xml:space="preserve"> </w:t>
      </w:r>
      <w:r w:rsidRPr="00653D97">
        <w:rPr>
          <w:rStyle w:val="Hyperlink"/>
          <w:color w:val="323E4F" w:themeColor="text2" w:themeShade="BF"/>
          <w:u w:val="none"/>
        </w:rPr>
        <w:t>(accessed 10 August 2021)</w:t>
      </w:r>
    </w:p>
    <w:p w14:paraId="7951875B" w14:textId="36CD1249" w:rsidR="00B84B1C" w:rsidRPr="00653D97" w:rsidRDefault="00B84B1C" w:rsidP="00653D97">
      <w:pPr>
        <w:pStyle w:val="NormalWeb"/>
        <w:shd w:val="clear" w:color="auto" w:fill="FFFFFF"/>
        <w:spacing w:before="0" w:beforeAutospacing="0" w:after="173" w:afterAutospacing="0"/>
        <w:rPr>
          <w:rFonts w:ascii="Helvetica" w:hAnsi="Helvetica"/>
          <w:color w:val="323E4F" w:themeColor="text2" w:themeShade="BF"/>
          <w:sz w:val="21"/>
          <w:szCs w:val="21"/>
        </w:rPr>
      </w:pPr>
      <w:r>
        <w:rPr>
          <w:rFonts w:ascii="Helvetica" w:hAnsi="Helvetica"/>
          <w:color w:val="53565A"/>
          <w:sz w:val="21"/>
          <w:szCs w:val="21"/>
          <w:shd w:val="clear" w:color="auto" w:fill="FFFFFF"/>
        </w:rPr>
        <w:t>DOUGHERTY, V., 1999. Knowledge is about people, not databases. </w:t>
      </w:r>
      <w:r>
        <w:rPr>
          <w:rFonts w:ascii="Helvetica" w:hAnsi="Helvetica"/>
          <w:i/>
          <w:iCs/>
          <w:color w:val="53565A"/>
          <w:sz w:val="21"/>
          <w:szCs w:val="21"/>
          <w:shd w:val="clear" w:color="auto" w:fill="FFFFFF"/>
        </w:rPr>
        <w:t>Industrial and Commercial Training, </w:t>
      </w:r>
      <w:r>
        <w:rPr>
          <w:rFonts w:ascii="Helvetica" w:hAnsi="Helvetica"/>
          <w:b/>
          <w:bCs/>
          <w:color w:val="53565A"/>
          <w:sz w:val="21"/>
          <w:szCs w:val="21"/>
          <w:shd w:val="clear" w:color="auto" w:fill="FFFFFF"/>
        </w:rPr>
        <w:t>31</w:t>
      </w:r>
      <w:r>
        <w:rPr>
          <w:rFonts w:ascii="Helvetica" w:hAnsi="Helvetica"/>
          <w:color w:val="53565A"/>
          <w:sz w:val="21"/>
          <w:szCs w:val="21"/>
          <w:shd w:val="clear" w:color="auto" w:fill="FFFFFF"/>
        </w:rPr>
        <w:t>(7), pp. 262-266.</w:t>
      </w:r>
    </w:p>
    <w:p w14:paraId="3989A2F7"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DYSON, J., 2021. How it took me 5,126 failures before I created the ultimate vacuum cleaner - It wasn't genius, insists our greatest inventor in his inspiring autobiography. Rather sheer bloody-mindedness... backed by the love and faith of his wife</w:t>
      </w:r>
      <w:r>
        <w:rPr>
          <w:rFonts w:ascii="Helvetica" w:hAnsi="Helvetica"/>
          <w:i/>
          <w:iCs/>
          <w:color w:val="53565A"/>
          <w:sz w:val="21"/>
          <w:szCs w:val="21"/>
        </w:rPr>
        <w:t>. Mail on Sunday, The (London, England)</w:t>
      </w:r>
      <w:r>
        <w:rPr>
          <w:rFonts w:ascii="Helvetica" w:hAnsi="Helvetica"/>
          <w:color w:val="53565A"/>
          <w:sz w:val="21"/>
          <w:szCs w:val="21"/>
        </w:rPr>
        <w:t>, 38,39,40.</w:t>
      </w:r>
    </w:p>
    <w:p w14:paraId="703DA270"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HARKEMA, S., 2003. A complex adaptive perspective on learning within innovation projects. </w:t>
      </w:r>
      <w:r>
        <w:rPr>
          <w:rFonts w:ascii="Helvetica" w:hAnsi="Helvetica"/>
          <w:i/>
          <w:iCs/>
          <w:color w:val="53565A"/>
          <w:sz w:val="21"/>
          <w:szCs w:val="21"/>
        </w:rPr>
        <w:t>The Learning Organization, </w:t>
      </w:r>
      <w:r>
        <w:rPr>
          <w:rFonts w:ascii="Helvetica" w:hAnsi="Helvetica"/>
          <w:b/>
          <w:bCs/>
          <w:color w:val="53565A"/>
          <w:sz w:val="21"/>
          <w:szCs w:val="21"/>
        </w:rPr>
        <w:t>10</w:t>
      </w:r>
      <w:r>
        <w:rPr>
          <w:rFonts w:ascii="Helvetica" w:hAnsi="Helvetica"/>
          <w:color w:val="53565A"/>
          <w:sz w:val="21"/>
          <w:szCs w:val="21"/>
        </w:rPr>
        <w:t>(6), pp. 340-346.</w:t>
      </w:r>
    </w:p>
    <w:p w14:paraId="078D922F" w14:textId="5996819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HISRICH, R.D. and KEARNEY, C., 2014. </w:t>
      </w:r>
      <w:r>
        <w:rPr>
          <w:rFonts w:ascii="Helvetica" w:hAnsi="Helvetica"/>
          <w:i/>
          <w:iCs/>
          <w:color w:val="53565A"/>
          <w:sz w:val="21"/>
          <w:szCs w:val="21"/>
        </w:rPr>
        <w:t>Creativity and Innovation. </w:t>
      </w:r>
      <w:r>
        <w:rPr>
          <w:rFonts w:ascii="Helvetica" w:hAnsi="Helvetica"/>
          <w:color w:val="53565A"/>
          <w:sz w:val="21"/>
          <w:szCs w:val="21"/>
        </w:rPr>
        <w:t>55 City Road: 55 City Road: SAGE Publications, Ltd.</w:t>
      </w:r>
    </w:p>
    <w:p w14:paraId="44AE49A3" w14:textId="77777777" w:rsidR="00505392" w:rsidRPr="00247E37" w:rsidRDefault="00505392" w:rsidP="00505392">
      <w:pPr>
        <w:rPr>
          <w:color w:val="323E4F" w:themeColor="text2" w:themeShade="BF"/>
        </w:rPr>
      </w:pPr>
      <w:r w:rsidRPr="00247E37">
        <w:rPr>
          <w:color w:val="323E4F" w:themeColor="text2" w:themeShade="BF"/>
        </w:rPr>
        <w:t xml:space="preserve">Innovation in the Public Sector:  </w:t>
      </w:r>
    </w:p>
    <w:p w14:paraId="6D4BBB7E" w14:textId="77777777" w:rsidR="00505392" w:rsidRPr="00D91E38" w:rsidRDefault="00505392" w:rsidP="00505392">
      <w:pPr>
        <w:pStyle w:val="NormalWeb"/>
        <w:shd w:val="clear" w:color="auto" w:fill="FFFFFF"/>
        <w:spacing w:before="0" w:beforeAutospacing="0" w:after="173" w:afterAutospacing="0"/>
        <w:rPr>
          <w:rFonts w:ascii="Helvetica" w:hAnsi="Helvetica"/>
          <w:color w:val="323E4F" w:themeColor="text2" w:themeShade="BF"/>
          <w:sz w:val="21"/>
          <w:szCs w:val="21"/>
        </w:rPr>
      </w:pPr>
      <w:hyperlink r:id="rId20" w:history="1">
        <w:r w:rsidRPr="00247E37">
          <w:rPr>
            <w:rStyle w:val="Hyperlink"/>
            <w:color w:val="323E4F" w:themeColor="text2" w:themeShade="BF"/>
          </w:rPr>
          <w:t>http://www.sba.oakland.edu/faculty/mathieson/mis524/resources/readings/innovation/innovation_in_the_public_sector.pdf</w:t>
        </w:r>
      </w:hyperlink>
      <w:r w:rsidRPr="00D91E38">
        <w:rPr>
          <w:rStyle w:val="Hyperlink"/>
          <w:color w:val="323E4F" w:themeColor="text2" w:themeShade="BF"/>
          <w:u w:val="none"/>
        </w:rPr>
        <w:t xml:space="preserve">  (accessed 20 August 2021)</w:t>
      </w:r>
    </w:p>
    <w:p w14:paraId="0202C6D1" w14:textId="77777777" w:rsidR="0081621F" w:rsidRDefault="0081621F" w:rsidP="0081621F">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KOTLER, P., 2005. </w:t>
      </w:r>
      <w:r>
        <w:rPr>
          <w:rFonts w:ascii="Helvetica" w:hAnsi="Helvetica"/>
          <w:i/>
          <w:iCs/>
          <w:color w:val="53565A"/>
          <w:sz w:val="21"/>
          <w:szCs w:val="21"/>
        </w:rPr>
        <w:t>Principles of marketing. </w:t>
      </w:r>
      <w:r>
        <w:rPr>
          <w:rFonts w:ascii="Helvetica" w:hAnsi="Helvetica"/>
          <w:color w:val="53565A"/>
          <w:sz w:val="21"/>
          <w:szCs w:val="21"/>
        </w:rPr>
        <w:t>4th European ed. edn. Harlow: Harlow : Financial Times Prentice Hall.</w:t>
      </w:r>
    </w:p>
    <w:p w14:paraId="5D2DD357" w14:textId="7868FB39"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MOHAMMAD SADEGH SHARIFIRAD and ATAEI, V., 2012. Organizational culture and innovation culture: exploring the relationships between constructs. </w:t>
      </w:r>
      <w:r>
        <w:rPr>
          <w:rFonts w:ascii="Helvetica" w:hAnsi="Helvetica"/>
          <w:i/>
          <w:iCs/>
          <w:color w:val="53565A"/>
          <w:sz w:val="21"/>
          <w:szCs w:val="21"/>
        </w:rPr>
        <w:t>Leadership &amp; Organization Development Journal, </w:t>
      </w:r>
      <w:r>
        <w:rPr>
          <w:rFonts w:ascii="Helvetica" w:hAnsi="Helvetica"/>
          <w:b/>
          <w:bCs/>
          <w:color w:val="53565A"/>
          <w:sz w:val="21"/>
          <w:szCs w:val="21"/>
        </w:rPr>
        <w:t>33</w:t>
      </w:r>
      <w:r>
        <w:rPr>
          <w:rFonts w:ascii="Helvetica" w:hAnsi="Helvetica"/>
          <w:color w:val="53565A"/>
          <w:sz w:val="21"/>
          <w:szCs w:val="21"/>
        </w:rPr>
        <w:t>(5), pp. 494-517.</w:t>
      </w:r>
    </w:p>
    <w:p w14:paraId="76AAE0D6" w14:textId="565A0D3D" w:rsidR="008202BC" w:rsidRDefault="008202BC" w:rsidP="008202BC">
      <w:pPr>
        <w:rPr>
          <w:rFonts w:ascii="Helvetica" w:hAnsi="Helvetica" w:cs="Helvetica"/>
          <w:color w:val="53565A"/>
          <w:sz w:val="21"/>
          <w:szCs w:val="21"/>
          <w:shd w:val="clear" w:color="auto" w:fill="FFFFFF"/>
        </w:rPr>
      </w:pPr>
      <w:r>
        <w:rPr>
          <w:rFonts w:ascii="Helvetica" w:hAnsi="Helvetica" w:cs="Helvetica"/>
          <w:color w:val="53565A"/>
          <w:sz w:val="21"/>
          <w:szCs w:val="21"/>
          <w:shd w:val="clear" w:color="auto" w:fill="FFFFFF"/>
        </w:rPr>
        <w:lastRenderedPageBreak/>
        <w:t>NONAKA, I., TAKEUCHI H., 1995. The Knowledge-Creating Company. </w:t>
      </w:r>
      <w:r>
        <w:rPr>
          <w:rFonts w:ascii="Helvetica" w:hAnsi="Helvetica" w:cs="Helvetica"/>
          <w:i/>
          <w:iCs/>
          <w:color w:val="53565A"/>
          <w:sz w:val="21"/>
          <w:szCs w:val="21"/>
          <w:shd w:val="clear" w:color="auto" w:fill="FFFFFF"/>
        </w:rPr>
        <w:t xml:space="preserve">Oxford University Press, </w:t>
      </w:r>
      <w:r>
        <w:rPr>
          <w:rFonts w:ascii="Helvetica" w:hAnsi="Helvetica" w:cs="Helvetica"/>
          <w:color w:val="53565A"/>
          <w:sz w:val="21"/>
          <w:szCs w:val="21"/>
          <w:shd w:val="clear" w:color="auto" w:fill="FFFFFF"/>
        </w:rPr>
        <w:t>pp. 59-72</w:t>
      </w:r>
    </w:p>
    <w:p w14:paraId="57BACFCD" w14:textId="28935A5F" w:rsidR="00BB48AD" w:rsidRDefault="00BB48AD" w:rsidP="008202BC">
      <w:pPr>
        <w:rPr>
          <w:rFonts w:ascii="Helvetica" w:hAnsi="Helvetica" w:cs="Helvetica"/>
          <w:color w:val="53565A"/>
          <w:sz w:val="21"/>
          <w:szCs w:val="21"/>
          <w:shd w:val="clear" w:color="auto" w:fill="FFFFFF"/>
        </w:rPr>
      </w:pPr>
      <w:r>
        <w:rPr>
          <w:rFonts w:ascii="Helvetica" w:hAnsi="Helvetica"/>
          <w:color w:val="53565A"/>
          <w:sz w:val="21"/>
          <w:szCs w:val="21"/>
          <w:shd w:val="clear" w:color="auto" w:fill="FFFFFF"/>
        </w:rPr>
        <w:t>SENGE, P. and CRAINER, S., 2008. Senge and sensibility. </w:t>
      </w:r>
      <w:r>
        <w:rPr>
          <w:rFonts w:ascii="Helvetica" w:hAnsi="Helvetica"/>
          <w:i/>
          <w:iCs/>
          <w:color w:val="53565A"/>
          <w:sz w:val="21"/>
          <w:szCs w:val="21"/>
          <w:shd w:val="clear" w:color="auto" w:fill="FFFFFF"/>
        </w:rPr>
        <w:t>Business Strategy Review, </w:t>
      </w:r>
      <w:r>
        <w:rPr>
          <w:rFonts w:ascii="Helvetica" w:hAnsi="Helvetica"/>
          <w:b/>
          <w:bCs/>
          <w:color w:val="53565A"/>
          <w:sz w:val="21"/>
          <w:szCs w:val="21"/>
          <w:shd w:val="clear" w:color="auto" w:fill="FFFFFF"/>
        </w:rPr>
        <w:t>19</w:t>
      </w:r>
      <w:r>
        <w:rPr>
          <w:rFonts w:ascii="Helvetica" w:hAnsi="Helvetica"/>
          <w:color w:val="53565A"/>
          <w:sz w:val="21"/>
          <w:szCs w:val="21"/>
          <w:shd w:val="clear" w:color="auto" w:fill="FFFFFF"/>
        </w:rPr>
        <w:t>(4), pp. 71-75.</w:t>
      </w:r>
    </w:p>
    <w:p w14:paraId="42118846" w14:textId="3DE8A464"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SETHI, R. and IQBAL, Z., 2008. Stage-Gate Controls, Learning Failure, and Adverse Effect on Novel New Products. </w:t>
      </w:r>
      <w:r>
        <w:rPr>
          <w:rFonts w:ascii="Helvetica" w:hAnsi="Helvetica"/>
          <w:i/>
          <w:iCs/>
          <w:color w:val="53565A"/>
          <w:sz w:val="21"/>
          <w:szCs w:val="21"/>
        </w:rPr>
        <w:t>Journal of Marketing, </w:t>
      </w:r>
      <w:r>
        <w:rPr>
          <w:rFonts w:ascii="Helvetica" w:hAnsi="Helvetica"/>
          <w:b/>
          <w:bCs/>
          <w:color w:val="53565A"/>
          <w:sz w:val="21"/>
          <w:szCs w:val="21"/>
        </w:rPr>
        <w:t>72</w:t>
      </w:r>
      <w:r>
        <w:rPr>
          <w:rFonts w:ascii="Helvetica" w:hAnsi="Helvetica"/>
          <w:color w:val="53565A"/>
          <w:sz w:val="21"/>
          <w:szCs w:val="21"/>
        </w:rPr>
        <w:t>(1), pp. 118-134.</w:t>
      </w:r>
    </w:p>
    <w:p w14:paraId="7C3D713E" w14:textId="33457EC7" w:rsidR="00147D12" w:rsidRDefault="00147D12" w:rsidP="00147D12">
      <w:pPr>
        <w:rPr>
          <w:rFonts w:asciiTheme="majorHAnsi" w:hAnsiTheme="majorHAnsi"/>
          <w:color w:val="44546A" w:themeColor="text2"/>
          <w:sz w:val="24"/>
          <w:szCs w:val="24"/>
          <w:shd w:val="clear" w:color="auto" w:fill="FFFFFF"/>
        </w:rPr>
      </w:pPr>
      <w:r w:rsidRPr="00D552C3">
        <w:rPr>
          <w:rFonts w:asciiTheme="majorHAnsi" w:hAnsiTheme="majorHAnsi"/>
          <w:color w:val="44546A" w:themeColor="text2"/>
          <w:sz w:val="24"/>
          <w:szCs w:val="24"/>
          <w:shd w:val="clear" w:color="auto" w:fill="FFFFFF"/>
        </w:rPr>
        <w:t>SCHEIN, E. H. (2017). </w:t>
      </w:r>
      <w:r w:rsidRPr="00D552C3">
        <w:rPr>
          <w:rFonts w:asciiTheme="majorHAnsi" w:hAnsiTheme="majorHAnsi"/>
          <w:i/>
          <w:iCs/>
          <w:color w:val="44546A" w:themeColor="text2"/>
          <w:sz w:val="24"/>
          <w:szCs w:val="24"/>
          <w:shd w:val="clear" w:color="auto" w:fill="FFFFFF"/>
        </w:rPr>
        <w:t>Organizational culture and leadership</w:t>
      </w:r>
      <w:r w:rsidRPr="00D552C3">
        <w:rPr>
          <w:rFonts w:asciiTheme="majorHAnsi" w:hAnsiTheme="majorHAnsi"/>
          <w:color w:val="44546A" w:themeColor="text2"/>
          <w:sz w:val="24"/>
          <w:szCs w:val="24"/>
          <w:shd w:val="clear" w:color="auto" w:fill="FFFFFF"/>
        </w:rPr>
        <w:t>.</w:t>
      </w:r>
    </w:p>
    <w:p w14:paraId="0C1D5A75" w14:textId="3D7B9CC2" w:rsidR="003D6C9E" w:rsidRPr="00D552C3" w:rsidRDefault="003D6C9E" w:rsidP="00147D12">
      <w:pPr>
        <w:rPr>
          <w:rFonts w:asciiTheme="majorHAnsi" w:hAnsiTheme="majorHAnsi"/>
          <w:color w:val="44546A" w:themeColor="text2"/>
          <w:sz w:val="24"/>
          <w:szCs w:val="24"/>
        </w:rPr>
      </w:pPr>
      <w:r>
        <w:rPr>
          <w:rFonts w:ascii="Helvetica" w:hAnsi="Helvetica"/>
          <w:color w:val="53565A"/>
          <w:sz w:val="21"/>
          <w:szCs w:val="21"/>
          <w:shd w:val="clear" w:color="auto" w:fill="FFFFFF"/>
        </w:rPr>
        <w:t>SADEGH SHARIFIRAD, M. and ATAEI, V., 2012. Organizational culture and innovation culture: exploring the relationships between constructs. </w:t>
      </w:r>
      <w:r>
        <w:rPr>
          <w:rFonts w:ascii="Helvetica" w:hAnsi="Helvetica"/>
          <w:i/>
          <w:iCs/>
          <w:color w:val="53565A"/>
          <w:sz w:val="21"/>
          <w:szCs w:val="21"/>
          <w:shd w:val="clear" w:color="auto" w:fill="FFFFFF"/>
        </w:rPr>
        <w:t>Leadership &amp; organization development journal, </w:t>
      </w:r>
      <w:r>
        <w:rPr>
          <w:rFonts w:ascii="Helvetica" w:hAnsi="Helvetica"/>
          <w:b/>
          <w:bCs/>
          <w:color w:val="53565A"/>
          <w:sz w:val="21"/>
          <w:szCs w:val="21"/>
          <w:shd w:val="clear" w:color="auto" w:fill="FFFFFF"/>
        </w:rPr>
        <w:t>33</w:t>
      </w:r>
      <w:r>
        <w:rPr>
          <w:rFonts w:ascii="Helvetica" w:hAnsi="Helvetica"/>
          <w:color w:val="53565A"/>
          <w:sz w:val="21"/>
          <w:szCs w:val="21"/>
          <w:shd w:val="clear" w:color="auto" w:fill="FFFFFF"/>
        </w:rPr>
        <w:t>(5), pp. 494-517.</w:t>
      </w:r>
    </w:p>
    <w:p w14:paraId="35A5ACD6"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SHERMAN, A.J., 2011. 10 tips for fostering a culture of innovation</w:t>
      </w:r>
      <w:r>
        <w:rPr>
          <w:rFonts w:ascii="Helvetica" w:hAnsi="Helvetica"/>
          <w:i/>
          <w:iCs/>
          <w:color w:val="53565A"/>
          <w:sz w:val="21"/>
          <w:szCs w:val="21"/>
        </w:rPr>
        <w:t>. The Washington Post</w:t>
      </w:r>
      <w:r>
        <w:rPr>
          <w:rFonts w:ascii="Helvetica" w:hAnsi="Helvetica"/>
          <w:color w:val="53565A"/>
          <w:sz w:val="21"/>
          <w:szCs w:val="21"/>
        </w:rPr>
        <w:t>, A.26. ISSN 0190-8286.</w:t>
      </w:r>
    </w:p>
    <w:p w14:paraId="2FE46B8E"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SPITZER, R., 2013. Lighting the Fire of Innovation: How to Foster Creativity in the Workplace. </w:t>
      </w:r>
      <w:r>
        <w:rPr>
          <w:rFonts w:ascii="Helvetica" w:hAnsi="Helvetica"/>
          <w:i/>
          <w:iCs/>
          <w:color w:val="53565A"/>
          <w:sz w:val="21"/>
          <w:szCs w:val="21"/>
        </w:rPr>
        <w:t>The Journal for Quality and Participation, </w:t>
      </w:r>
      <w:r>
        <w:rPr>
          <w:rFonts w:ascii="Helvetica" w:hAnsi="Helvetica"/>
          <w:b/>
          <w:bCs/>
          <w:color w:val="53565A"/>
          <w:sz w:val="21"/>
          <w:szCs w:val="21"/>
        </w:rPr>
        <w:t>36</w:t>
      </w:r>
      <w:r>
        <w:rPr>
          <w:rFonts w:ascii="Helvetica" w:hAnsi="Helvetica"/>
          <w:color w:val="53565A"/>
          <w:sz w:val="21"/>
          <w:szCs w:val="21"/>
        </w:rPr>
        <w:t>(3), pp. 15-18.</w:t>
      </w:r>
    </w:p>
    <w:p w14:paraId="68FEE9F2" w14:textId="77777777" w:rsidR="007F032E" w:rsidRDefault="007F032E" w:rsidP="007F032E">
      <w:pPr>
        <w:pStyle w:val="NormalWeb"/>
        <w:shd w:val="clear" w:color="auto" w:fill="FFFFFF"/>
        <w:spacing w:before="0" w:beforeAutospacing="0" w:after="173" w:afterAutospacing="0"/>
        <w:rPr>
          <w:rFonts w:ascii="Helvetica" w:hAnsi="Helvetica"/>
          <w:color w:val="53565A"/>
          <w:sz w:val="21"/>
          <w:szCs w:val="21"/>
        </w:rPr>
      </w:pPr>
      <w:r>
        <w:rPr>
          <w:rFonts w:ascii="Helvetica" w:hAnsi="Helvetica"/>
          <w:color w:val="53565A"/>
          <w:sz w:val="21"/>
          <w:szCs w:val="21"/>
        </w:rPr>
        <w:t>STERNBERG, R.J., 2010. Innovation: Lighting the creative spark. </w:t>
      </w:r>
      <w:r>
        <w:rPr>
          <w:rFonts w:ascii="Helvetica" w:hAnsi="Helvetica"/>
          <w:i/>
          <w:iCs/>
          <w:color w:val="53565A"/>
          <w:sz w:val="21"/>
          <w:szCs w:val="21"/>
        </w:rPr>
        <w:t>Nature (London), </w:t>
      </w:r>
      <w:r>
        <w:rPr>
          <w:rFonts w:ascii="Helvetica" w:hAnsi="Helvetica"/>
          <w:b/>
          <w:bCs/>
          <w:color w:val="53565A"/>
          <w:sz w:val="21"/>
          <w:szCs w:val="21"/>
        </w:rPr>
        <w:t>468</w:t>
      </w:r>
      <w:r>
        <w:rPr>
          <w:rFonts w:ascii="Helvetica" w:hAnsi="Helvetica"/>
          <w:color w:val="53565A"/>
          <w:sz w:val="21"/>
          <w:szCs w:val="21"/>
        </w:rPr>
        <w:t>(7321), pp. 170-171.</w:t>
      </w:r>
    </w:p>
    <w:p w14:paraId="05FCFCDC" w14:textId="0FEFD977" w:rsidR="007F032E" w:rsidRDefault="00734883" w:rsidP="007F032E">
      <w:pPr>
        <w:rPr>
          <w:rFonts w:ascii="Helvetica" w:hAnsi="Helvetica"/>
          <w:color w:val="53565A"/>
          <w:sz w:val="21"/>
          <w:szCs w:val="21"/>
          <w:shd w:val="clear" w:color="auto" w:fill="FFFFFF"/>
        </w:rPr>
      </w:pPr>
      <w:r>
        <w:rPr>
          <w:rFonts w:ascii="Helvetica" w:hAnsi="Helvetica"/>
          <w:color w:val="53565A"/>
          <w:sz w:val="21"/>
          <w:szCs w:val="21"/>
          <w:shd w:val="clear" w:color="auto" w:fill="FFFFFF"/>
        </w:rPr>
        <w:t>TANNENBAUM, R. and SCHMIDT, W.H., 1958. How to Choose A Leadership Pattern. </w:t>
      </w:r>
      <w:r>
        <w:rPr>
          <w:rFonts w:ascii="Helvetica" w:hAnsi="Helvetica"/>
          <w:i/>
          <w:iCs/>
          <w:color w:val="53565A"/>
          <w:sz w:val="21"/>
          <w:szCs w:val="21"/>
          <w:shd w:val="clear" w:color="auto" w:fill="FFFFFF"/>
        </w:rPr>
        <w:t>Harvard business review, </w:t>
      </w:r>
      <w:r>
        <w:rPr>
          <w:rFonts w:ascii="Helvetica" w:hAnsi="Helvetica"/>
          <w:b/>
          <w:bCs/>
          <w:color w:val="53565A"/>
          <w:sz w:val="21"/>
          <w:szCs w:val="21"/>
          <w:shd w:val="clear" w:color="auto" w:fill="FFFFFF"/>
        </w:rPr>
        <w:t>36</w:t>
      </w:r>
      <w:r>
        <w:rPr>
          <w:rFonts w:ascii="Helvetica" w:hAnsi="Helvetica"/>
          <w:color w:val="53565A"/>
          <w:sz w:val="21"/>
          <w:szCs w:val="21"/>
          <w:shd w:val="clear" w:color="auto" w:fill="FFFFFF"/>
        </w:rPr>
        <w:t>(2), pp. 95-101.</w:t>
      </w:r>
    </w:p>
    <w:p w14:paraId="7F7662F3" w14:textId="184DA332" w:rsidR="00D87ED2" w:rsidRDefault="00D87ED2" w:rsidP="007F032E">
      <w:pPr>
        <w:rPr>
          <w:rFonts w:ascii="Helvetica" w:hAnsi="Helvetica"/>
          <w:color w:val="53565A"/>
          <w:sz w:val="21"/>
          <w:szCs w:val="21"/>
          <w:shd w:val="clear" w:color="auto" w:fill="FFFFFF"/>
        </w:rPr>
      </w:pPr>
      <w:r>
        <w:rPr>
          <w:rFonts w:ascii="Helvetica" w:hAnsi="Helvetica"/>
          <w:color w:val="53565A"/>
          <w:sz w:val="21"/>
          <w:szCs w:val="21"/>
          <w:shd w:val="clear" w:color="auto" w:fill="FFFFFF"/>
        </w:rPr>
        <w:t>The Secret to Lego’s Success</w:t>
      </w:r>
    </w:p>
    <w:p w14:paraId="757A6EEE" w14:textId="02B4066B" w:rsidR="00D87ED2" w:rsidRDefault="00D87ED2" w:rsidP="007F032E">
      <w:pPr>
        <w:rPr>
          <w:rFonts w:ascii="Helvetica" w:hAnsi="Helvetica"/>
          <w:color w:val="53565A"/>
          <w:sz w:val="21"/>
          <w:szCs w:val="21"/>
          <w:shd w:val="clear" w:color="auto" w:fill="FFFFFF"/>
        </w:rPr>
      </w:pPr>
      <w:hyperlink r:id="rId21" w:history="1">
        <w:r w:rsidRPr="00661CB2">
          <w:rPr>
            <w:rStyle w:val="Hyperlink"/>
            <w:rFonts w:ascii="Helvetica" w:hAnsi="Helvetica"/>
            <w:sz w:val="21"/>
            <w:szCs w:val="21"/>
            <w:shd w:val="clear" w:color="auto" w:fill="FFFFFF"/>
          </w:rPr>
          <w:t>https://www.nutanix.com/theforecastbynutanix/podcasts/the-secret-to-lego-success-a-platform-for-inovation</w:t>
        </w:r>
      </w:hyperlink>
      <w:r>
        <w:rPr>
          <w:rFonts w:ascii="Helvetica" w:hAnsi="Helvetica"/>
          <w:color w:val="53565A"/>
          <w:sz w:val="21"/>
          <w:szCs w:val="21"/>
          <w:shd w:val="clear" w:color="auto" w:fill="FFFFFF"/>
        </w:rPr>
        <w:t xml:space="preserve"> (accessed 2 September 2021)</w:t>
      </w:r>
    </w:p>
    <w:p w14:paraId="4D08A897" w14:textId="062DB11D" w:rsidR="00944842" w:rsidRPr="00D53946" w:rsidRDefault="00944842" w:rsidP="00944842">
      <w:pPr>
        <w:rPr>
          <w:color w:val="323E4F" w:themeColor="text2" w:themeShade="BF"/>
        </w:rPr>
      </w:pPr>
      <w:r w:rsidRPr="00D53946">
        <w:rPr>
          <w:color w:val="323E4F" w:themeColor="text2" w:themeShade="BF"/>
        </w:rPr>
        <w:t xml:space="preserve">You tube: </w:t>
      </w:r>
      <w:r w:rsidRPr="00D53946">
        <w:rPr>
          <w:color w:val="323E4F" w:themeColor="text2" w:themeShade="BF"/>
        </w:rPr>
        <w:t xml:space="preserve">A word on criticisms levelled at the </w:t>
      </w:r>
      <w:r w:rsidRPr="00D53946">
        <w:rPr>
          <w:color w:val="323E4F" w:themeColor="text2" w:themeShade="BF"/>
        </w:rPr>
        <w:t>S</w:t>
      </w:r>
      <w:r w:rsidRPr="00D53946">
        <w:rPr>
          <w:color w:val="323E4F" w:themeColor="text2" w:themeShade="BF"/>
        </w:rPr>
        <w:t>tage</w:t>
      </w:r>
      <w:r w:rsidRPr="00D53946">
        <w:rPr>
          <w:color w:val="323E4F" w:themeColor="text2" w:themeShade="BF"/>
        </w:rPr>
        <w:t>-</w:t>
      </w:r>
      <w:r w:rsidRPr="00D53946">
        <w:rPr>
          <w:color w:val="323E4F" w:themeColor="text2" w:themeShade="BF"/>
        </w:rPr>
        <w:t>gate</w:t>
      </w:r>
      <w:r w:rsidR="00D53946" w:rsidRPr="00D53946">
        <w:rPr>
          <w:color w:val="323E4F" w:themeColor="text2" w:themeShade="BF"/>
        </w:rPr>
        <w:t>®</w:t>
      </w:r>
      <w:r w:rsidRPr="00D53946">
        <w:rPr>
          <w:color w:val="323E4F" w:themeColor="text2" w:themeShade="BF"/>
        </w:rPr>
        <w:t xml:space="preserve"> model </w:t>
      </w:r>
    </w:p>
    <w:p w14:paraId="0DB418A1" w14:textId="48CFFF9A" w:rsidR="0011715A" w:rsidRPr="00D53946" w:rsidRDefault="00763EEF" w:rsidP="00944842">
      <w:pPr>
        <w:rPr>
          <w:color w:val="323E4F" w:themeColor="text2" w:themeShade="BF"/>
        </w:rPr>
      </w:pPr>
      <w:hyperlink r:id="rId22" w:history="1">
        <w:r w:rsidRPr="00661CB2">
          <w:rPr>
            <w:rStyle w:val="Hyperlink"/>
            <w14:textFill>
              <w14:solidFill>
                <w14:srgbClr w14:val="0000FF">
                  <w14:lumMod w14:val="75000"/>
                </w14:srgbClr>
              </w14:solidFill>
            </w14:textFill>
          </w:rPr>
          <w:t>https://www.youtube.com/watch?v=-bgrY8fro</w:t>
        </w:r>
        <w:r w:rsidRPr="00661CB2">
          <w:rPr>
            <w:rStyle w:val="Hyperlink"/>
            <w14:textFill>
              <w14:solidFill>
                <w14:srgbClr w14:val="0000FF">
                  <w14:lumMod w14:val="75000"/>
                </w14:srgbClr>
              </w14:solidFill>
            </w14:textFill>
          </w:rPr>
          <w:t xml:space="preserve"> w</w:t>
        </w:r>
        <w:r w:rsidRPr="00661CB2">
          <w:rPr>
            <w:rStyle w:val="Hyperlink"/>
            <w14:textFill>
              <w14:solidFill>
                <w14:srgbClr w14:val="0000FF">
                  <w14:lumMod w14:val="75000"/>
                </w14:srgbClr>
              </w14:solidFill>
            </w14:textFill>
          </w:rPr>
          <w:t>_</w:t>
        </w:r>
      </w:hyperlink>
      <w:r>
        <w:rPr>
          <w:rStyle w:val="Hyperlink"/>
          <w:color w:val="323E4F" w:themeColor="text2" w:themeShade="BF"/>
        </w:rPr>
        <w:t xml:space="preserve"> </w:t>
      </w:r>
      <w:r w:rsidR="00235C5F">
        <w:rPr>
          <w:rStyle w:val="Hyperlink"/>
          <w:color w:val="323E4F" w:themeColor="text2" w:themeShade="BF"/>
          <w:u w:val="none"/>
        </w:rPr>
        <w:t xml:space="preserve">  </w:t>
      </w:r>
      <w:r w:rsidR="00D53946">
        <w:rPr>
          <w:rStyle w:val="Hyperlink"/>
          <w:color w:val="323E4F" w:themeColor="text2" w:themeShade="BF"/>
        </w:rPr>
        <w:t>(</w:t>
      </w:r>
      <w:r w:rsidR="00D53946" w:rsidRPr="00235C5F">
        <w:rPr>
          <w:rStyle w:val="Hyperlink"/>
          <w:color w:val="323E4F" w:themeColor="text2" w:themeShade="BF"/>
          <w:u w:val="none"/>
        </w:rPr>
        <w:t>accessed 21</w:t>
      </w:r>
      <w:r>
        <w:rPr>
          <w:rStyle w:val="Hyperlink"/>
          <w:color w:val="323E4F" w:themeColor="text2" w:themeShade="BF"/>
          <w:u w:val="none"/>
        </w:rPr>
        <w:t xml:space="preserve"> </w:t>
      </w:r>
      <w:r w:rsidR="00235C5F" w:rsidRPr="00235C5F">
        <w:rPr>
          <w:rStyle w:val="Hyperlink"/>
          <w:color w:val="323E4F" w:themeColor="text2" w:themeShade="BF"/>
          <w:u w:val="none"/>
        </w:rPr>
        <w:t>August 2021)</w:t>
      </w:r>
    </w:p>
    <w:p w14:paraId="645CA785" w14:textId="77777777" w:rsidR="00762EE1" w:rsidRDefault="00762EE1" w:rsidP="00762EE1">
      <w:r>
        <w:t>3M</w:t>
      </w:r>
    </w:p>
    <w:p w14:paraId="51938A88" w14:textId="77777777" w:rsidR="00762EE1" w:rsidRPr="00762EE1" w:rsidRDefault="00762EE1" w:rsidP="00762EE1">
      <w:pPr>
        <w:pStyle w:val="NormalWeb"/>
        <w:shd w:val="clear" w:color="auto" w:fill="FFFFFF"/>
        <w:spacing w:before="0" w:beforeAutospacing="0" w:after="173" w:afterAutospacing="0"/>
        <w:rPr>
          <w:rFonts w:ascii="Helvetica" w:hAnsi="Helvetica"/>
          <w:color w:val="53565A"/>
          <w:sz w:val="21"/>
          <w:szCs w:val="21"/>
          <w:shd w:val="clear" w:color="auto" w:fill="FFFFFF"/>
        </w:rPr>
      </w:pPr>
      <w:hyperlink r:id="rId23" w:history="1">
        <w:r w:rsidRPr="00A324B8">
          <w:rPr>
            <w:rStyle w:val="Hyperlink"/>
          </w:rPr>
          <w:t>https://advantage-marketline-com.ezproxy.uwtsd.ac.uk/News/3m-unveils-new-design-centre-at-its-hq_170816</w:t>
        </w:r>
      </w:hyperlink>
      <w:r>
        <w:rPr>
          <w:rStyle w:val="Hyperlink"/>
        </w:rPr>
        <w:t xml:space="preserve">  </w:t>
      </w:r>
      <w:r w:rsidRPr="00762EE1">
        <w:rPr>
          <w:rStyle w:val="Hyperlink"/>
          <w:u w:val="none"/>
        </w:rPr>
        <w:t>(accessed 26 August 2021)</w:t>
      </w:r>
    </w:p>
    <w:p w14:paraId="0FE0B5F3" w14:textId="3AB0E293" w:rsidR="0011715A" w:rsidRDefault="0011715A" w:rsidP="003F69D6"/>
    <w:p w14:paraId="2EF0FD31" w14:textId="6E2E07D5" w:rsidR="0011715A" w:rsidRDefault="0011715A" w:rsidP="003F69D6"/>
    <w:p w14:paraId="76EF57B5" w14:textId="64955BAA" w:rsidR="0011715A" w:rsidRDefault="0011715A" w:rsidP="003F69D6"/>
    <w:p w14:paraId="50EA8417" w14:textId="3A23BB3A" w:rsidR="0011715A" w:rsidRDefault="0011715A" w:rsidP="003F69D6"/>
    <w:p w14:paraId="07D26A8E" w14:textId="2E4E82D5" w:rsidR="0011715A" w:rsidRDefault="0011715A" w:rsidP="003F69D6"/>
    <w:p w14:paraId="14FDF687" w14:textId="6DE76804" w:rsidR="0011715A" w:rsidRDefault="0011715A" w:rsidP="003F69D6"/>
    <w:p w14:paraId="618E4C86" w14:textId="2B1AA040" w:rsidR="0011715A" w:rsidRDefault="0011715A" w:rsidP="003F69D6"/>
    <w:p w14:paraId="37827C7C" w14:textId="23EE7498" w:rsidR="0011715A" w:rsidRDefault="0011715A" w:rsidP="003F69D6"/>
    <w:p w14:paraId="0A8904E3" w14:textId="39DFA360" w:rsidR="000857BC" w:rsidRDefault="003F69D6" w:rsidP="002049FE">
      <w:pPr>
        <w:pStyle w:val="Heading2"/>
      </w:pPr>
      <w:bookmarkStart w:id="15" w:name="_GoBack"/>
      <w:bookmarkEnd w:id="15"/>
      <w:r>
        <w:lastRenderedPageBreak/>
        <w:t xml:space="preserve"> </w:t>
      </w:r>
      <w:bookmarkStart w:id="16" w:name="_Toc81752258"/>
      <w:r w:rsidR="002049FE">
        <w:t>Appendix 1</w:t>
      </w:r>
      <w:r w:rsidR="000857BC">
        <w:t>: Stage-gate</w:t>
      </w:r>
      <w:r w:rsidR="0033106C">
        <w:t>®</w:t>
      </w:r>
      <w:r w:rsidR="002D4FE0">
        <w:t xml:space="preserve"> systems</w:t>
      </w:r>
      <w:bookmarkEnd w:id="16"/>
    </w:p>
    <w:p w14:paraId="660AB994" w14:textId="77777777" w:rsidR="000857BC" w:rsidRPr="000857BC" w:rsidRDefault="000857BC" w:rsidP="000857BC"/>
    <w:p w14:paraId="5306D7CB" w14:textId="77777777" w:rsidR="000857BC" w:rsidRDefault="000857BC" w:rsidP="0084039F"/>
    <w:p w14:paraId="52CE686E" w14:textId="1E6E6A59" w:rsidR="003F69D6" w:rsidRDefault="0084039F" w:rsidP="00A50AE2">
      <w:bookmarkStart w:id="17" w:name="_Toc81041285"/>
      <w:r>
        <w:rPr>
          <w:noProof/>
        </w:rPr>
        <w:drawing>
          <wp:inline distT="0" distB="0" distL="0" distR="0" wp14:anchorId="0CF2AC68" wp14:editId="140917F2">
            <wp:extent cx="5943600" cy="2839483"/>
            <wp:effectExtent l="0" t="0" r="0" b="0"/>
            <wp:docPr id="3" name="Picture 3" descr="A Stage-Gate System. source: Cooper, R. G, 199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tage-Gate System. source: Cooper, R. G, 1990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2839483"/>
                    </a:xfrm>
                    <a:prstGeom prst="rect">
                      <a:avLst/>
                    </a:prstGeom>
                    <a:noFill/>
                    <a:ln>
                      <a:noFill/>
                    </a:ln>
                  </pic:spPr>
                </pic:pic>
              </a:graphicData>
            </a:graphic>
          </wp:inline>
        </w:drawing>
      </w:r>
      <w:bookmarkEnd w:id="17"/>
      <w:r w:rsidR="00300F32">
        <w:t xml:space="preserve"> </w:t>
      </w:r>
    </w:p>
    <w:p w14:paraId="08384541" w14:textId="71C588C1" w:rsidR="000857BC" w:rsidRDefault="000857BC" w:rsidP="000857BC"/>
    <w:p w14:paraId="421C5284" w14:textId="1BF57558" w:rsidR="000857BC" w:rsidRPr="0051433C" w:rsidRDefault="00345B44" w:rsidP="000857BC">
      <w:pPr>
        <w:rPr>
          <w:sz w:val="20"/>
          <w:szCs w:val="20"/>
        </w:rPr>
      </w:pPr>
      <w:r w:rsidRPr="0051433C">
        <w:rPr>
          <w:sz w:val="20"/>
          <w:szCs w:val="20"/>
        </w:rPr>
        <w:t xml:space="preserve">Image taken from: </w:t>
      </w:r>
      <w:hyperlink r:id="rId25" w:history="1">
        <w:r w:rsidR="0051433C" w:rsidRPr="0051433C">
          <w:rPr>
            <w:rStyle w:val="Hyperlink"/>
            <w:sz w:val="20"/>
            <w:szCs w:val="20"/>
          </w:rPr>
          <w:t>https://cio-wiki.org/wiki/Stage-Gate</w:t>
        </w:r>
      </w:hyperlink>
      <w:r w:rsidR="0051433C" w:rsidRPr="0051433C">
        <w:rPr>
          <w:sz w:val="20"/>
          <w:szCs w:val="20"/>
        </w:rPr>
        <w:t xml:space="preserve"> </w:t>
      </w:r>
    </w:p>
    <w:p w14:paraId="61EEA2E2" w14:textId="2A177C38" w:rsidR="002049FE" w:rsidRDefault="002049FE" w:rsidP="003F69D6"/>
    <w:p w14:paraId="62053640" w14:textId="6F84F52C" w:rsidR="0030173B" w:rsidRDefault="0030173B">
      <w:r>
        <w:br w:type="page"/>
      </w:r>
    </w:p>
    <w:p w14:paraId="7766DD1E" w14:textId="3DAFB718" w:rsidR="002049FE" w:rsidRDefault="002049FE" w:rsidP="002049FE">
      <w:pPr>
        <w:pStyle w:val="Heading2"/>
      </w:pPr>
      <w:bookmarkStart w:id="18" w:name="_Toc81752259"/>
      <w:r>
        <w:lastRenderedPageBreak/>
        <w:t>Appendix 2</w:t>
      </w:r>
      <w:r w:rsidR="00BF21EF">
        <w:t>: Idea Screening Framework</w:t>
      </w:r>
      <w:bookmarkEnd w:id="18"/>
      <w:r w:rsidR="00BF21EF">
        <w:t xml:space="preserve"> </w:t>
      </w:r>
    </w:p>
    <w:p w14:paraId="190FDCED" w14:textId="109B3556" w:rsidR="0024427B" w:rsidRDefault="0024427B" w:rsidP="0024427B"/>
    <w:p w14:paraId="2D59D16D" w14:textId="57FFFFD9" w:rsidR="0024427B" w:rsidRDefault="0024427B" w:rsidP="0024427B"/>
    <w:p w14:paraId="7EBBE9F5" w14:textId="32A8C02C" w:rsidR="0024427B" w:rsidRDefault="00C553AF" w:rsidP="0024427B">
      <w:r>
        <w:rPr>
          <w:noProof/>
        </w:rPr>
        <w:drawing>
          <wp:inline distT="0" distB="0" distL="0" distR="0" wp14:anchorId="6D515BA7" wp14:editId="285F7AF4">
            <wp:extent cx="6399670" cy="254127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19710" cy="2549228"/>
                    </a:xfrm>
                    <a:prstGeom prst="rect">
                      <a:avLst/>
                    </a:prstGeom>
                    <a:noFill/>
                    <a:ln>
                      <a:noFill/>
                    </a:ln>
                  </pic:spPr>
                </pic:pic>
              </a:graphicData>
            </a:graphic>
          </wp:inline>
        </w:drawing>
      </w:r>
    </w:p>
    <w:p w14:paraId="0EE123BD" w14:textId="7FAF5D58" w:rsidR="007853CD" w:rsidRDefault="007853CD" w:rsidP="0024427B">
      <w:pPr>
        <w:rPr>
          <w:sz w:val="18"/>
          <w:szCs w:val="18"/>
        </w:rPr>
      </w:pPr>
      <w:r w:rsidRPr="007853CD">
        <w:rPr>
          <w:sz w:val="18"/>
          <w:szCs w:val="18"/>
        </w:rPr>
        <w:t xml:space="preserve">Image taken from:  </w:t>
      </w:r>
      <w:hyperlink r:id="rId27" w:history="1">
        <w:r w:rsidRPr="007853CD">
          <w:rPr>
            <w:rStyle w:val="Hyperlink"/>
            <w:sz w:val="18"/>
            <w:szCs w:val="18"/>
          </w:rPr>
          <w:t>https://searchcio.techtarget.com/definition/product-development-or-new-product-development-NPD</w:t>
        </w:r>
      </w:hyperlink>
      <w:r w:rsidRPr="007853CD">
        <w:rPr>
          <w:sz w:val="18"/>
          <w:szCs w:val="18"/>
        </w:rPr>
        <w:t xml:space="preserve"> </w:t>
      </w:r>
    </w:p>
    <w:p w14:paraId="059CE552" w14:textId="6F162113" w:rsidR="00BC3D75" w:rsidRDefault="00BC3D75" w:rsidP="0024427B">
      <w:pPr>
        <w:rPr>
          <w:sz w:val="18"/>
          <w:szCs w:val="18"/>
        </w:rPr>
      </w:pPr>
    </w:p>
    <w:p w14:paraId="3EFFCF23" w14:textId="76BA47A8" w:rsidR="00BC3D75" w:rsidRDefault="00BC3D75" w:rsidP="0024427B">
      <w:pPr>
        <w:rPr>
          <w:sz w:val="18"/>
          <w:szCs w:val="18"/>
        </w:rPr>
      </w:pPr>
    </w:p>
    <w:p w14:paraId="635BDEFB" w14:textId="56863333" w:rsidR="00BC3D75" w:rsidRDefault="00BC3D75" w:rsidP="0024427B">
      <w:pPr>
        <w:rPr>
          <w:sz w:val="18"/>
          <w:szCs w:val="18"/>
        </w:rPr>
      </w:pPr>
    </w:p>
    <w:p w14:paraId="75671A91" w14:textId="0F733439" w:rsidR="00BC3D75" w:rsidRDefault="00BC3D75" w:rsidP="0024427B">
      <w:pPr>
        <w:rPr>
          <w:sz w:val="18"/>
          <w:szCs w:val="18"/>
        </w:rPr>
      </w:pPr>
    </w:p>
    <w:p w14:paraId="51A738CF" w14:textId="173B4FB1" w:rsidR="00BC3D75" w:rsidRDefault="00BC3D75" w:rsidP="0024427B">
      <w:pPr>
        <w:rPr>
          <w:sz w:val="18"/>
          <w:szCs w:val="18"/>
        </w:rPr>
      </w:pPr>
    </w:p>
    <w:p w14:paraId="596D01C1" w14:textId="45E93BC1" w:rsidR="00BC3D75" w:rsidRDefault="00BC3D75" w:rsidP="0024427B">
      <w:pPr>
        <w:rPr>
          <w:sz w:val="18"/>
          <w:szCs w:val="18"/>
        </w:rPr>
      </w:pPr>
    </w:p>
    <w:p w14:paraId="1FA63182" w14:textId="45C60C43" w:rsidR="00BC3D75" w:rsidRDefault="00BC3D75" w:rsidP="0024427B">
      <w:pPr>
        <w:rPr>
          <w:sz w:val="18"/>
          <w:szCs w:val="18"/>
        </w:rPr>
      </w:pPr>
    </w:p>
    <w:p w14:paraId="59D13D7B" w14:textId="4B307B0A" w:rsidR="00BC3D75" w:rsidRDefault="00BC3D75" w:rsidP="0024427B">
      <w:pPr>
        <w:rPr>
          <w:sz w:val="18"/>
          <w:szCs w:val="18"/>
        </w:rPr>
      </w:pPr>
    </w:p>
    <w:p w14:paraId="1DED02EE" w14:textId="28962533" w:rsidR="00BC3D75" w:rsidRDefault="00BC3D75" w:rsidP="0024427B">
      <w:pPr>
        <w:rPr>
          <w:sz w:val="18"/>
          <w:szCs w:val="18"/>
        </w:rPr>
      </w:pPr>
    </w:p>
    <w:p w14:paraId="231DECF9" w14:textId="4E18BEF5" w:rsidR="00BC3D75" w:rsidRDefault="00BC3D75" w:rsidP="0024427B">
      <w:pPr>
        <w:rPr>
          <w:sz w:val="18"/>
          <w:szCs w:val="18"/>
        </w:rPr>
      </w:pPr>
    </w:p>
    <w:p w14:paraId="2662A72E" w14:textId="31B451F3" w:rsidR="00BC3D75" w:rsidRDefault="00BC3D75" w:rsidP="0024427B">
      <w:pPr>
        <w:rPr>
          <w:sz w:val="18"/>
          <w:szCs w:val="18"/>
        </w:rPr>
      </w:pPr>
    </w:p>
    <w:p w14:paraId="6DB8A0A1" w14:textId="5EF73A05" w:rsidR="00BC3D75" w:rsidRDefault="00BC3D75" w:rsidP="0024427B">
      <w:pPr>
        <w:rPr>
          <w:sz w:val="18"/>
          <w:szCs w:val="18"/>
        </w:rPr>
      </w:pPr>
    </w:p>
    <w:p w14:paraId="4D79C3A2" w14:textId="5352F451" w:rsidR="00BC3D75" w:rsidRDefault="00BC3D75" w:rsidP="0024427B">
      <w:pPr>
        <w:rPr>
          <w:sz w:val="18"/>
          <w:szCs w:val="18"/>
        </w:rPr>
      </w:pPr>
    </w:p>
    <w:p w14:paraId="3073B8CB" w14:textId="628516C4" w:rsidR="00BC3D75" w:rsidRDefault="00BC3D75" w:rsidP="0024427B">
      <w:pPr>
        <w:rPr>
          <w:sz w:val="18"/>
          <w:szCs w:val="18"/>
        </w:rPr>
      </w:pPr>
    </w:p>
    <w:p w14:paraId="26C740EF" w14:textId="4512E199" w:rsidR="00BC3D75" w:rsidRDefault="00BC3D75" w:rsidP="0024427B">
      <w:pPr>
        <w:rPr>
          <w:sz w:val="18"/>
          <w:szCs w:val="18"/>
        </w:rPr>
      </w:pPr>
    </w:p>
    <w:p w14:paraId="00657D15" w14:textId="507C4194" w:rsidR="00BC3D75" w:rsidRDefault="00BC3D75" w:rsidP="0024427B">
      <w:pPr>
        <w:rPr>
          <w:sz w:val="18"/>
          <w:szCs w:val="18"/>
        </w:rPr>
      </w:pPr>
    </w:p>
    <w:sectPr w:rsidR="00BC3D75" w:rsidSect="003130F1">
      <w:headerReference w:type="default" r:id="rId28"/>
      <w:footerReference w:type="default" r:id="rId29"/>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E354B" w14:textId="77777777" w:rsidR="00A577E4" w:rsidRDefault="00A577E4" w:rsidP="003130F1">
      <w:pPr>
        <w:spacing w:after="0" w:line="240" w:lineRule="auto"/>
      </w:pPr>
      <w:r>
        <w:separator/>
      </w:r>
    </w:p>
  </w:endnote>
  <w:endnote w:type="continuationSeparator" w:id="0">
    <w:p w14:paraId="47B24E91" w14:textId="77777777" w:rsidR="00A577E4" w:rsidRDefault="00A577E4" w:rsidP="00313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9085391"/>
      <w:docPartObj>
        <w:docPartGallery w:val="Page Numbers (Bottom of Page)"/>
        <w:docPartUnique/>
      </w:docPartObj>
    </w:sdtPr>
    <w:sdtEndPr>
      <w:rPr>
        <w:noProof/>
      </w:rPr>
    </w:sdtEndPr>
    <w:sdtContent>
      <w:p w14:paraId="0A0D1EC7" w14:textId="3E5FFB27" w:rsidR="00A577E4" w:rsidRDefault="00A577E4">
        <w:pPr>
          <w:pStyle w:val="Footer"/>
        </w:pPr>
        <w:r>
          <w:fldChar w:fldCharType="begin"/>
        </w:r>
        <w:r>
          <w:instrText xml:space="preserve"> PAGE   \* MERGEFORMAT </w:instrText>
        </w:r>
        <w:r>
          <w:fldChar w:fldCharType="separate"/>
        </w:r>
        <w:r>
          <w:rPr>
            <w:noProof/>
          </w:rPr>
          <w:t>2</w:t>
        </w:r>
        <w:r>
          <w:rPr>
            <w:noProof/>
          </w:rPr>
          <w:fldChar w:fldCharType="end"/>
        </w:r>
      </w:p>
    </w:sdtContent>
  </w:sdt>
  <w:p w14:paraId="769F4049" w14:textId="77777777" w:rsidR="00A577E4" w:rsidRDefault="00A57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21429" w14:textId="77777777" w:rsidR="00A577E4" w:rsidRDefault="00A577E4" w:rsidP="003130F1">
      <w:pPr>
        <w:spacing w:after="0" w:line="240" w:lineRule="auto"/>
      </w:pPr>
      <w:r>
        <w:separator/>
      </w:r>
    </w:p>
  </w:footnote>
  <w:footnote w:type="continuationSeparator" w:id="0">
    <w:p w14:paraId="26ACC1F2" w14:textId="77777777" w:rsidR="00A577E4" w:rsidRDefault="00A577E4" w:rsidP="003130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359DB8" w14:textId="1E1BC10D" w:rsidR="00A577E4" w:rsidRDefault="00A577E4">
    <w:pPr>
      <w:pStyle w:val="Header"/>
    </w:pPr>
  </w:p>
  <w:p w14:paraId="29C9D4E2" w14:textId="3EF8AEAE" w:rsidR="00A577E4" w:rsidRDefault="00A577E4">
    <w:pPr>
      <w:pStyle w:val="Header"/>
    </w:pPr>
  </w:p>
  <w:p w14:paraId="6552151D" w14:textId="6E9E80AE" w:rsidR="00A577E4" w:rsidRDefault="00A577E4">
    <w:pPr>
      <w:pStyle w:val="Header"/>
    </w:pPr>
    <w:r>
      <w:rPr>
        <w:noProof/>
      </w:rPr>
      <mc:AlternateContent>
        <mc:Choice Requires="wps">
          <w:drawing>
            <wp:inline distT="0" distB="0" distL="0" distR="0" wp14:anchorId="51BB9343" wp14:editId="240D5B84">
              <wp:extent cx="304800" cy="304800"/>
              <wp:effectExtent l="0" t="0" r="0" b="0"/>
              <wp:docPr id="4" name="AutoShape 2" descr="Organizational Innovation – Barriers and Counter Measur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DD10DE" id="AutoShape 2" o:spid="_x0000_s1026" alt="Organizational Innovation – Barriers and Counter Measur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C4DXYLHAIAAAgEAAAOAAAAAAAAAAAAAAAAAC4CAABkcnMvZTJvRG9jLnhtbFBLAQItABQABgAI&#10;AAAAIQBMoOks2AAAAAMBAAAPAAAAAAAAAAAAAAAAAHYEAABkcnMvZG93bnJldi54bWxQSwUGAAAA&#10;AAQABADzAAAAewUAAAAA&#10;" filled="f" stroked="f">
              <o:lock v:ext="edit" aspectratio="t"/>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31595"/>
    <w:multiLevelType w:val="hybridMultilevel"/>
    <w:tmpl w:val="7122C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7B2D56"/>
    <w:multiLevelType w:val="hybridMultilevel"/>
    <w:tmpl w:val="08342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AAE02D4"/>
    <w:multiLevelType w:val="hybridMultilevel"/>
    <w:tmpl w:val="72B87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51322F"/>
    <w:multiLevelType w:val="hybridMultilevel"/>
    <w:tmpl w:val="8B7CA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E024BBB"/>
    <w:multiLevelType w:val="hybridMultilevel"/>
    <w:tmpl w:val="F364C9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4"/>
  </w:num>
  <w:num w:numId="3">
    <w:abstractNumId w:val="4"/>
  </w:num>
  <w:num w:numId="4">
    <w:abstractNumId w:val="11"/>
  </w:num>
  <w:num w:numId="5">
    <w:abstractNumId w:val="2"/>
  </w:num>
  <w:num w:numId="6">
    <w:abstractNumId w:val="6"/>
  </w:num>
  <w:num w:numId="7">
    <w:abstractNumId w:val="1"/>
  </w:num>
  <w:num w:numId="8">
    <w:abstractNumId w:val="16"/>
  </w:num>
  <w:num w:numId="9">
    <w:abstractNumId w:val="10"/>
  </w:num>
  <w:num w:numId="10">
    <w:abstractNumId w:val="15"/>
  </w:num>
  <w:num w:numId="11">
    <w:abstractNumId w:val="12"/>
  </w:num>
  <w:num w:numId="12">
    <w:abstractNumId w:val="3"/>
  </w:num>
  <w:num w:numId="13">
    <w:abstractNumId w:val="0"/>
  </w:num>
  <w:num w:numId="14">
    <w:abstractNumId w:val="13"/>
  </w:num>
  <w:num w:numId="15">
    <w:abstractNumId w:val="9"/>
  </w:num>
  <w:num w:numId="16">
    <w:abstractNumId w:val="5"/>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25FB"/>
    <w:rsid w:val="000026D4"/>
    <w:rsid w:val="00002A1D"/>
    <w:rsid w:val="00003315"/>
    <w:rsid w:val="00003D0A"/>
    <w:rsid w:val="00003F67"/>
    <w:rsid w:val="000061D7"/>
    <w:rsid w:val="0000666C"/>
    <w:rsid w:val="0001045F"/>
    <w:rsid w:val="00014175"/>
    <w:rsid w:val="000147DA"/>
    <w:rsid w:val="00014A5E"/>
    <w:rsid w:val="00015366"/>
    <w:rsid w:val="00015F74"/>
    <w:rsid w:val="00016992"/>
    <w:rsid w:val="000178FF"/>
    <w:rsid w:val="00020D07"/>
    <w:rsid w:val="000218B4"/>
    <w:rsid w:val="0002303B"/>
    <w:rsid w:val="0002333C"/>
    <w:rsid w:val="00026BC0"/>
    <w:rsid w:val="00027029"/>
    <w:rsid w:val="00027AD8"/>
    <w:rsid w:val="000320C7"/>
    <w:rsid w:val="0003308A"/>
    <w:rsid w:val="00035966"/>
    <w:rsid w:val="00037155"/>
    <w:rsid w:val="0003742B"/>
    <w:rsid w:val="00037BCC"/>
    <w:rsid w:val="00040237"/>
    <w:rsid w:val="00044DAB"/>
    <w:rsid w:val="00045C47"/>
    <w:rsid w:val="0004666F"/>
    <w:rsid w:val="00050757"/>
    <w:rsid w:val="00050A95"/>
    <w:rsid w:val="00050C7F"/>
    <w:rsid w:val="00051026"/>
    <w:rsid w:val="00052823"/>
    <w:rsid w:val="000571CD"/>
    <w:rsid w:val="000578CE"/>
    <w:rsid w:val="0006008A"/>
    <w:rsid w:val="000601D8"/>
    <w:rsid w:val="00060830"/>
    <w:rsid w:val="00062917"/>
    <w:rsid w:val="00065B5F"/>
    <w:rsid w:val="00067BBD"/>
    <w:rsid w:val="00071D06"/>
    <w:rsid w:val="00073108"/>
    <w:rsid w:val="00073759"/>
    <w:rsid w:val="000802FA"/>
    <w:rsid w:val="000819F4"/>
    <w:rsid w:val="00083CF7"/>
    <w:rsid w:val="00084C18"/>
    <w:rsid w:val="000857BC"/>
    <w:rsid w:val="00086E5D"/>
    <w:rsid w:val="00087C95"/>
    <w:rsid w:val="00090B0E"/>
    <w:rsid w:val="000918BD"/>
    <w:rsid w:val="00093266"/>
    <w:rsid w:val="00095159"/>
    <w:rsid w:val="0009649F"/>
    <w:rsid w:val="000974AB"/>
    <w:rsid w:val="000974CE"/>
    <w:rsid w:val="0009782D"/>
    <w:rsid w:val="000A07A4"/>
    <w:rsid w:val="000A2B9C"/>
    <w:rsid w:val="000A334C"/>
    <w:rsid w:val="000A4AC4"/>
    <w:rsid w:val="000A61C9"/>
    <w:rsid w:val="000A6441"/>
    <w:rsid w:val="000B034D"/>
    <w:rsid w:val="000B1CB1"/>
    <w:rsid w:val="000B586C"/>
    <w:rsid w:val="000B7189"/>
    <w:rsid w:val="000B78AB"/>
    <w:rsid w:val="000C565D"/>
    <w:rsid w:val="000C5E1B"/>
    <w:rsid w:val="000C634D"/>
    <w:rsid w:val="000C644D"/>
    <w:rsid w:val="000C7072"/>
    <w:rsid w:val="000C7828"/>
    <w:rsid w:val="000D0450"/>
    <w:rsid w:val="000D30E7"/>
    <w:rsid w:val="000D5819"/>
    <w:rsid w:val="000D6DDE"/>
    <w:rsid w:val="000D7AD5"/>
    <w:rsid w:val="000E0E24"/>
    <w:rsid w:val="000E468C"/>
    <w:rsid w:val="000E600B"/>
    <w:rsid w:val="000F0F65"/>
    <w:rsid w:val="000F311D"/>
    <w:rsid w:val="000F5AA1"/>
    <w:rsid w:val="00100584"/>
    <w:rsid w:val="00103007"/>
    <w:rsid w:val="00104E85"/>
    <w:rsid w:val="00106787"/>
    <w:rsid w:val="001103F0"/>
    <w:rsid w:val="001118C5"/>
    <w:rsid w:val="00111935"/>
    <w:rsid w:val="001130F2"/>
    <w:rsid w:val="00113797"/>
    <w:rsid w:val="00114291"/>
    <w:rsid w:val="00114E67"/>
    <w:rsid w:val="0011715A"/>
    <w:rsid w:val="001176E2"/>
    <w:rsid w:val="00117C92"/>
    <w:rsid w:val="001202E1"/>
    <w:rsid w:val="001220A0"/>
    <w:rsid w:val="00127F2A"/>
    <w:rsid w:val="0013044F"/>
    <w:rsid w:val="00131919"/>
    <w:rsid w:val="00131C27"/>
    <w:rsid w:val="00132443"/>
    <w:rsid w:val="001358CF"/>
    <w:rsid w:val="001373F2"/>
    <w:rsid w:val="001375F1"/>
    <w:rsid w:val="00140556"/>
    <w:rsid w:val="001406F0"/>
    <w:rsid w:val="00141F55"/>
    <w:rsid w:val="00142C12"/>
    <w:rsid w:val="0014772C"/>
    <w:rsid w:val="00147D12"/>
    <w:rsid w:val="00147D50"/>
    <w:rsid w:val="0015027C"/>
    <w:rsid w:val="001513C3"/>
    <w:rsid w:val="001523A5"/>
    <w:rsid w:val="0015371A"/>
    <w:rsid w:val="00155842"/>
    <w:rsid w:val="00155D6F"/>
    <w:rsid w:val="0015632A"/>
    <w:rsid w:val="00157918"/>
    <w:rsid w:val="00163801"/>
    <w:rsid w:val="00163918"/>
    <w:rsid w:val="00163EC2"/>
    <w:rsid w:val="00164D6D"/>
    <w:rsid w:val="001650B7"/>
    <w:rsid w:val="00165BC0"/>
    <w:rsid w:val="00166A26"/>
    <w:rsid w:val="0017070B"/>
    <w:rsid w:val="00170C32"/>
    <w:rsid w:val="0017146B"/>
    <w:rsid w:val="0017250B"/>
    <w:rsid w:val="001732D8"/>
    <w:rsid w:val="0017545F"/>
    <w:rsid w:val="00176B7B"/>
    <w:rsid w:val="001776E1"/>
    <w:rsid w:val="0018142C"/>
    <w:rsid w:val="001828EE"/>
    <w:rsid w:val="001831AC"/>
    <w:rsid w:val="001836B1"/>
    <w:rsid w:val="00183E4C"/>
    <w:rsid w:val="00184970"/>
    <w:rsid w:val="00191925"/>
    <w:rsid w:val="00193C03"/>
    <w:rsid w:val="00195952"/>
    <w:rsid w:val="00195F13"/>
    <w:rsid w:val="0019740A"/>
    <w:rsid w:val="001976F1"/>
    <w:rsid w:val="001A3784"/>
    <w:rsid w:val="001A38A3"/>
    <w:rsid w:val="001A3A40"/>
    <w:rsid w:val="001A79DE"/>
    <w:rsid w:val="001A7BB4"/>
    <w:rsid w:val="001A7E2F"/>
    <w:rsid w:val="001B0F8F"/>
    <w:rsid w:val="001B181F"/>
    <w:rsid w:val="001B356C"/>
    <w:rsid w:val="001B59C5"/>
    <w:rsid w:val="001B60A8"/>
    <w:rsid w:val="001B697C"/>
    <w:rsid w:val="001B710C"/>
    <w:rsid w:val="001C0674"/>
    <w:rsid w:val="001C4397"/>
    <w:rsid w:val="001C5335"/>
    <w:rsid w:val="001D0B93"/>
    <w:rsid w:val="001D28DC"/>
    <w:rsid w:val="001D2EB8"/>
    <w:rsid w:val="001D5EB5"/>
    <w:rsid w:val="001D6507"/>
    <w:rsid w:val="001E12B2"/>
    <w:rsid w:val="001E44AF"/>
    <w:rsid w:val="001E5340"/>
    <w:rsid w:val="001F13FF"/>
    <w:rsid w:val="001F1EE5"/>
    <w:rsid w:val="001F5437"/>
    <w:rsid w:val="00200788"/>
    <w:rsid w:val="0020367D"/>
    <w:rsid w:val="002043D7"/>
    <w:rsid w:val="002049FE"/>
    <w:rsid w:val="00205662"/>
    <w:rsid w:val="0021226B"/>
    <w:rsid w:val="0021380A"/>
    <w:rsid w:val="00215677"/>
    <w:rsid w:val="00215F2A"/>
    <w:rsid w:val="002221BE"/>
    <w:rsid w:val="002222F6"/>
    <w:rsid w:val="00222AA7"/>
    <w:rsid w:val="00222E9A"/>
    <w:rsid w:val="00223373"/>
    <w:rsid w:val="00227414"/>
    <w:rsid w:val="002275AC"/>
    <w:rsid w:val="00230A40"/>
    <w:rsid w:val="0023234B"/>
    <w:rsid w:val="00233A00"/>
    <w:rsid w:val="00234A65"/>
    <w:rsid w:val="00235C5F"/>
    <w:rsid w:val="0024079F"/>
    <w:rsid w:val="00241F73"/>
    <w:rsid w:val="0024427B"/>
    <w:rsid w:val="00244A47"/>
    <w:rsid w:val="0024620B"/>
    <w:rsid w:val="00247354"/>
    <w:rsid w:val="00247649"/>
    <w:rsid w:val="0024773A"/>
    <w:rsid w:val="00247DEE"/>
    <w:rsid w:val="00247E37"/>
    <w:rsid w:val="00252E68"/>
    <w:rsid w:val="002547B4"/>
    <w:rsid w:val="00255FC4"/>
    <w:rsid w:val="002638E5"/>
    <w:rsid w:val="002644CF"/>
    <w:rsid w:val="00266D6B"/>
    <w:rsid w:val="00267E5E"/>
    <w:rsid w:val="00273DF8"/>
    <w:rsid w:val="00274261"/>
    <w:rsid w:val="0027579B"/>
    <w:rsid w:val="00276A31"/>
    <w:rsid w:val="002772FE"/>
    <w:rsid w:val="0028074D"/>
    <w:rsid w:val="00281D65"/>
    <w:rsid w:val="00281F57"/>
    <w:rsid w:val="002820EE"/>
    <w:rsid w:val="0028240E"/>
    <w:rsid w:val="00284720"/>
    <w:rsid w:val="00285D09"/>
    <w:rsid w:val="00286A1F"/>
    <w:rsid w:val="00290255"/>
    <w:rsid w:val="00290EC1"/>
    <w:rsid w:val="00293784"/>
    <w:rsid w:val="00293D5F"/>
    <w:rsid w:val="00294896"/>
    <w:rsid w:val="00296025"/>
    <w:rsid w:val="0029644F"/>
    <w:rsid w:val="00296FAF"/>
    <w:rsid w:val="002A0AC4"/>
    <w:rsid w:val="002A0E16"/>
    <w:rsid w:val="002A2486"/>
    <w:rsid w:val="002A46B9"/>
    <w:rsid w:val="002A559B"/>
    <w:rsid w:val="002A68AA"/>
    <w:rsid w:val="002A755A"/>
    <w:rsid w:val="002B2C85"/>
    <w:rsid w:val="002B2F4D"/>
    <w:rsid w:val="002B32DB"/>
    <w:rsid w:val="002B3515"/>
    <w:rsid w:val="002B3737"/>
    <w:rsid w:val="002B3800"/>
    <w:rsid w:val="002C4CAC"/>
    <w:rsid w:val="002D3750"/>
    <w:rsid w:val="002D4F53"/>
    <w:rsid w:val="002D4FE0"/>
    <w:rsid w:val="002D56CB"/>
    <w:rsid w:val="002D6646"/>
    <w:rsid w:val="002D7C4E"/>
    <w:rsid w:val="002E147F"/>
    <w:rsid w:val="002E14CF"/>
    <w:rsid w:val="002E37C2"/>
    <w:rsid w:val="002E78E8"/>
    <w:rsid w:val="002F151C"/>
    <w:rsid w:val="002F25D3"/>
    <w:rsid w:val="002F2659"/>
    <w:rsid w:val="002F47B9"/>
    <w:rsid w:val="002F6656"/>
    <w:rsid w:val="002F677E"/>
    <w:rsid w:val="002F73BC"/>
    <w:rsid w:val="00300712"/>
    <w:rsid w:val="00300F32"/>
    <w:rsid w:val="00300F77"/>
    <w:rsid w:val="0030173B"/>
    <w:rsid w:val="0030202B"/>
    <w:rsid w:val="00302832"/>
    <w:rsid w:val="00302C18"/>
    <w:rsid w:val="0030486F"/>
    <w:rsid w:val="00305EC8"/>
    <w:rsid w:val="003067C2"/>
    <w:rsid w:val="003109CB"/>
    <w:rsid w:val="0031133C"/>
    <w:rsid w:val="0031146C"/>
    <w:rsid w:val="003115BC"/>
    <w:rsid w:val="00311CFA"/>
    <w:rsid w:val="00312175"/>
    <w:rsid w:val="003130F1"/>
    <w:rsid w:val="003132FA"/>
    <w:rsid w:val="003159B0"/>
    <w:rsid w:val="003209E9"/>
    <w:rsid w:val="0032207E"/>
    <w:rsid w:val="0032252F"/>
    <w:rsid w:val="00322C2E"/>
    <w:rsid w:val="00322EC1"/>
    <w:rsid w:val="003246DA"/>
    <w:rsid w:val="00325E5B"/>
    <w:rsid w:val="0033106C"/>
    <w:rsid w:val="00331B7F"/>
    <w:rsid w:val="00332C8D"/>
    <w:rsid w:val="003339E5"/>
    <w:rsid w:val="003345E9"/>
    <w:rsid w:val="00336792"/>
    <w:rsid w:val="0034366C"/>
    <w:rsid w:val="00344C46"/>
    <w:rsid w:val="0034558E"/>
    <w:rsid w:val="00345B44"/>
    <w:rsid w:val="00345D8B"/>
    <w:rsid w:val="00347140"/>
    <w:rsid w:val="0035022C"/>
    <w:rsid w:val="003527A8"/>
    <w:rsid w:val="003539BE"/>
    <w:rsid w:val="00354FCA"/>
    <w:rsid w:val="00355E6E"/>
    <w:rsid w:val="00355F8B"/>
    <w:rsid w:val="00357C85"/>
    <w:rsid w:val="00361CF8"/>
    <w:rsid w:val="00363C7E"/>
    <w:rsid w:val="00364354"/>
    <w:rsid w:val="00364AC2"/>
    <w:rsid w:val="003672C8"/>
    <w:rsid w:val="00370199"/>
    <w:rsid w:val="00370F69"/>
    <w:rsid w:val="003720F6"/>
    <w:rsid w:val="00372D08"/>
    <w:rsid w:val="00373D9D"/>
    <w:rsid w:val="00375ED4"/>
    <w:rsid w:val="00382947"/>
    <w:rsid w:val="003841F8"/>
    <w:rsid w:val="003860FB"/>
    <w:rsid w:val="00390B83"/>
    <w:rsid w:val="00391011"/>
    <w:rsid w:val="0039329A"/>
    <w:rsid w:val="003951D6"/>
    <w:rsid w:val="00395D00"/>
    <w:rsid w:val="003A2699"/>
    <w:rsid w:val="003A35A7"/>
    <w:rsid w:val="003A36E2"/>
    <w:rsid w:val="003A4E0B"/>
    <w:rsid w:val="003A5DAE"/>
    <w:rsid w:val="003A6E3B"/>
    <w:rsid w:val="003B0E29"/>
    <w:rsid w:val="003B21A1"/>
    <w:rsid w:val="003B3457"/>
    <w:rsid w:val="003B602D"/>
    <w:rsid w:val="003B6226"/>
    <w:rsid w:val="003C1BFD"/>
    <w:rsid w:val="003C2591"/>
    <w:rsid w:val="003C3B33"/>
    <w:rsid w:val="003C4A80"/>
    <w:rsid w:val="003C7373"/>
    <w:rsid w:val="003C76C6"/>
    <w:rsid w:val="003D1C2E"/>
    <w:rsid w:val="003D1E83"/>
    <w:rsid w:val="003D20AB"/>
    <w:rsid w:val="003D34E8"/>
    <w:rsid w:val="003D3C27"/>
    <w:rsid w:val="003D55CC"/>
    <w:rsid w:val="003D5711"/>
    <w:rsid w:val="003D634A"/>
    <w:rsid w:val="003D6C9E"/>
    <w:rsid w:val="003D6DDC"/>
    <w:rsid w:val="003E0AD3"/>
    <w:rsid w:val="003E12F6"/>
    <w:rsid w:val="003E1DB5"/>
    <w:rsid w:val="003E6074"/>
    <w:rsid w:val="003F189C"/>
    <w:rsid w:val="003F3AA6"/>
    <w:rsid w:val="003F4EBA"/>
    <w:rsid w:val="003F5D35"/>
    <w:rsid w:val="003F64EA"/>
    <w:rsid w:val="003F69D6"/>
    <w:rsid w:val="004043E2"/>
    <w:rsid w:val="00404908"/>
    <w:rsid w:val="00405D33"/>
    <w:rsid w:val="004064CA"/>
    <w:rsid w:val="00407805"/>
    <w:rsid w:val="004104F2"/>
    <w:rsid w:val="00410A16"/>
    <w:rsid w:val="00410C10"/>
    <w:rsid w:val="00410F0A"/>
    <w:rsid w:val="00411069"/>
    <w:rsid w:val="0041319E"/>
    <w:rsid w:val="00415493"/>
    <w:rsid w:val="00417984"/>
    <w:rsid w:val="00417FE5"/>
    <w:rsid w:val="00422539"/>
    <w:rsid w:val="00423313"/>
    <w:rsid w:val="0042428F"/>
    <w:rsid w:val="00426737"/>
    <w:rsid w:val="00431A4B"/>
    <w:rsid w:val="00431D0A"/>
    <w:rsid w:val="00432DC8"/>
    <w:rsid w:val="00435A20"/>
    <w:rsid w:val="0044110F"/>
    <w:rsid w:val="0044117D"/>
    <w:rsid w:val="00441EA2"/>
    <w:rsid w:val="00441FEF"/>
    <w:rsid w:val="0044235C"/>
    <w:rsid w:val="004433AB"/>
    <w:rsid w:val="004443D2"/>
    <w:rsid w:val="0044475F"/>
    <w:rsid w:val="00444975"/>
    <w:rsid w:val="00444FD4"/>
    <w:rsid w:val="00445F42"/>
    <w:rsid w:val="00446713"/>
    <w:rsid w:val="00450B5E"/>
    <w:rsid w:val="004539B3"/>
    <w:rsid w:val="004550E8"/>
    <w:rsid w:val="0046229B"/>
    <w:rsid w:val="00463033"/>
    <w:rsid w:val="00465213"/>
    <w:rsid w:val="004708E4"/>
    <w:rsid w:val="0047124B"/>
    <w:rsid w:val="004722CC"/>
    <w:rsid w:val="004722D2"/>
    <w:rsid w:val="0047478E"/>
    <w:rsid w:val="00475400"/>
    <w:rsid w:val="00480CB5"/>
    <w:rsid w:val="00480F92"/>
    <w:rsid w:val="00481CB5"/>
    <w:rsid w:val="004823AB"/>
    <w:rsid w:val="00484FC8"/>
    <w:rsid w:val="00485745"/>
    <w:rsid w:val="004875DF"/>
    <w:rsid w:val="004915B6"/>
    <w:rsid w:val="00491996"/>
    <w:rsid w:val="00491C80"/>
    <w:rsid w:val="004923CD"/>
    <w:rsid w:val="0049363E"/>
    <w:rsid w:val="00493B34"/>
    <w:rsid w:val="00495BC8"/>
    <w:rsid w:val="00497972"/>
    <w:rsid w:val="004A0743"/>
    <w:rsid w:val="004A1365"/>
    <w:rsid w:val="004A1867"/>
    <w:rsid w:val="004A53A2"/>
    <w:rsid w:val="004A5752"/>
    <w:rsid w:val="004A7D6D"/>
    <w:rsid w:val="004B001C"/>
    <w:rsid w:val="004B032A"/>
    <w:rsid w:val="004B2DA5"/>
    <w:rsid w:val="004B330C"/>
    <w:rsid w:val="004B3F0D"/>
    <w:rsid w:val="004B4000"/>
    <w:rsid w:val="004B5B93"/>
    <w:rsid w:val="004B6447"/>
    <w:rsid w:val="004C04BF"/>
    <w:rsid w:val="004C0CD0"/>
    <w:rsid w:val="004C1CBB"/>
    <w:rsid w:val="004C2556"/>
    <w:rsid w:val="004C4CC0"/>
    <w:rsid w:val="004C4CDB"/>
    <w:rsid w:val="004C593F"/>
    <w:rsid w:val="004C6B84"/>
    <w:rsid w:val="004D2B90"/>
    <w:rsid w:val="004D2F05"/>
    <w:rsid w:val="004D4220"/>
    <w:rsid w:val="004D6D41"/>
    <w:rsid w:val="004E1063"/>
    <w:rsid w:val="004E153C"/>
    <w:rsid w:val="004E1955"/>
    <w:rsid w:val="004E4856"/>
    <w:rsid w:val="004E5043"/>
    <w:rsid w:val="004E52FF"/>
    <w:rsid w:val="004E6685"/>
    <w:rsid w:val="004E67B4"/>
    <w:rsid w:val="004E78DD"/>
    <w:rsid w:val="004F03CD"/>
    <w:rsid w:val="004F3BD4"/>
    <w:rsid w:val="004F4C22"/>
    <w:rsid w:val="004F5467"/>
    <w:rsid w:val="004F5F95"/>
    <w:rsid w:val="004F6131"/>
    <w:rsid w:val="00502880"/>
    <w:rsid w:val="00502E51"/>
    <w:rsid w:val="00504315"/>
    <w:rsid w:val="00504852"/>
    <w:rsid w:val="00505392"/>
    <w:rsid w:val="00505D25"/>
    <w:rsid w:val="00507B7E"/>
    <w:rsid w:val="0051013F"/>
    <w:rsid w:val="00512CD0"/>
    <w:rsid w:val="00512D9D"/>
    <w:rsid w:val="00513050"/>
    <w:rsid w:val="00513C4C"/>
    <w:rsid w:val="00514223"/>
    <w:rsid w:val="0051433C"/>
    <w:rsid w:val="005154A0"/>
    <w:rsid w:val="00521B8A"/>
    <w:rsid w:val="005225BF"/>
    <w:rsid w:val="00522F53"/>
    <w:rsid w:val="005308E6"/>
    <w:rsid w:val="00531615"/>
    <w:rsid w:val="00531870"/>
    <w:rsid w:val="00531B23"/>
    <w:rsid w:val="0053266E"/>
    <w:rsid w:val="00533F13"/>
    <w:rsid w:val="00533F52"/>
    <w:rsid w:val="005354BE"/>
    <w:rsid w:val="00535B7C"/>
    <w:rsid w:val="00537223"/>
    <w:rsid w:val="00537572"/>
    <w:rsid w:val="005379F3"/>
    <w:rsid w:val="00543826"/>
    <w:rsid w:val="005445CE"/>
    <w:rsid w:val="00544D0F"/>
    <w:rsid w:val="005459D6"/>
    <w:rsid w:val="00545FC1"/>
    <w:rsid w:val="0055008A"/>
    <w:rsid w:val="0055072E"/>
    <w:rsid w:val="005510D9"/>
    <w:rsid w:val="005547D4"/>
    <w:rsid w:val="00554EC2"/>
    <w:rsid w:val="00555035"/>
    <w:rsid w:val="005602FE"/>
    <w:rsid w:val="00562181"/>
    <w:rsid w:val="00565103"/>
    <w:rsid w:val="00566DB9"/>
    <w:rsid w:val="0057099F"/>
    <w:rsid w:val="00570A8C"/>
    <w:rsid w:val="00570EBC"/>
    <w:rsid w:val="0057256B"/>
    <w:rsid w:val="00573506"/>
    <w:rsid w:val="00574036"/>
    <w:rsid w:val="00576759"/>
    <w:rsid w:val="00577478"/>
    <w:rsid w:val="00577707"/>
    <w:rsid w:val="00580245"/>
    <w:rsid w:val="00580D65"/>
    <w:rsid w:val="00581DFD"/>
    <w:rsid w:val="00583D78"/>
    <w:rsid w:val="00586056"/>
    <w:rsid w:val="00586747"/>
    <w:rsid w:val="00587172"/>
    <w:rsid w:val="00593460"/>
    <w:rsid w:val="0059562E"/>
    <w:rsid w:val="005A0349"/>
    <w:rsid w:val="005A2260"/>
    <w:rsid w:val="005A3874"/>
    <w:rsid w:val="005A3D32"/>
    <w:rsid w:val="005A49B0"/>
    <w:rsid w:val="005A4BAB"/>
    <w:rsid w:val="005A53B2"/>
    <w:rsid w:val="005A5E3B"/>
    <w:rsid w:val="005A651B"/>
    <w:rsid w:val="005B18D4"/>
    <w:rsid w:val="005B4CA5"/>
    <w:rsid w:val="005B72B8"/>
    <w:rsid w:val="005C159A"/>
    <w:rsid w:val="005C37D6"/>
    <w:rsid w:val="005C3CAD"/>
    <w:rsid w:val="005C3DAA"/>
    <w:rsid w:val="005C420C"/>
    <w:rsid w:val="005C6BE3"/>
    <w:rsid w:val="005D15FF"/>
    <w:rsid w:val="005D51BB"/>
    <w:rsid w:val="005D596E"/>
    <w:rsid w:val="005D79BF"/>
    <w:rsid w:val="005D7AB8"/>
    <w:rsid w:val="005E3346"/>
    <w:rsid w:val="005E5514"/>
    <w:rsid w:val="005E6221"/>
    <w:rsid w:val="005F2891"/>
    <w:rsid w:val="005F44AA"/>
    <w:rsid w:val="00600D59"/>
    <w:rsid w:val="006045E4"/>
    <w:rsid w:val="00606554"/>
    <w:rsid w:val="0060685F"/>
    <w:rsid w:val="0060772A"/>
    <w:rsid w:val="00607D9F"/>
    <w:rsid w:val="00611305"/>
    <w:rsid w:val="00612831"/>
    <w:rsid w:val="006139C2"/>
    <w:rsid w:val="00613A5D"/>
    <w:rsid w:val="00614869"/>
    <w:rsid w:val="00615071"/>
    <w:rsid w:val="006150B1"/>
    <w:rsid w:val="00615612"/>
    <w:rsid w:val="00615D52"/>
    <w:rsid w:val="006160AC"/>
    <w:rsid w:val="006245EA"/>
    <w:rsid w:val="006247AC"/>
    <w:rsid w:val="00625158"/>
    <w:rsid w:val="0062657F"/>
    <w:rsid w:val="00630ABD"/>
    <w:rsid w:val="006311B6"/>
    <w:rsid w:val="00634AE8"/>
    <w:rsid w:val="0063609D"/>
    <w:rsid w:val="006360ED"/>
    <w:rsid w:val="00636CD1"/>
    <w:rsid w:val="006372AE"/>
    <w:rsid w:val="00637521"/>
    <w:rsid w:val="006377B0"/>
    <w:rsid w:val="006417DF"/>
    <w:rsid w:val="00641AEA"/>
    <w:rsid w:val="00641FE6"/>
    <w:rsid w:val="0064231C"/>
    <w:rsid w:val="0064423E"/>
    <w:rsid w:val="006442E0"/>
    <w:rsid w:val="006451D7"/>
    <w:rsid w:val="00646392"/>
    <w:rsid w:val="0064735D"/>
    <w:rsid w:val="00647366"/>
    <w:rsid w:val="00647968"/>
    <w:rsid w:val="00647B0F"/>
    <w:rsid w:val="00651898"/>
    <w:rsid w:val="00652587"/>
    <w:rsid w:val="00653BB5"/>
    <w:rsid w:val="00653D97"/>
    <w:rsid w:val="006560B3"/>
    <w:rsid w:val="00657F82"/>
    <w:rsid w:val="006602A3"/>
    <w:rsid w:val="00663099"/>
    <w:rsid w:val="00663B5E"/>
    <w:rsid w:val="00666109"/>
    <w:rsid w:val="00670D2E"/>
    <w:rsid w:val="00671CBC"/>
    <w:rsid w:val="00673AB3"/>
    <w:rsid w:val="00674200"/>
    <w:rsid w:val="006763D3"/>
    <w:rsid w:val="00677801"/>
    <w:rsid w:val="0068432A"/>
    <w:rsid w:val="006845DB"/>
    <w:rsid w:val="00686F39"/>
    <w:rsid w:val="00690B6F"/>
    <w:rsid w:val="006910C4"/>
    <w:rsid w:val="00693521"/>
    <w:rsid w:val="006949B2"/>
    <w:rsid w:val="00694DAA"/>
    <w:rsid w:val="00695A7C"/>
    <w:rsid w:val="00695DD5"/>
    <w:rsid w:val="00697AE1"/>
    <w:rsid w:val="006A02BE"/>
    <w:rsid w:val="006A11BF"/>
    <w:rsid w:val="006A6940"/>
    <w:rsid w:val="006A7884"/>
    <w:rsid w:val="006A7930"/>
    <w:rsid w:val="006B2157"/>
    <w:rsid w:val="006B3FAB"/>
    <w:rsid w:val="006B4D30"/>
    <w:rsid w:val="006B6881"/>
    <w:rsid w:val="006B798E"/>
    <w:rsid w:val="006C0585"/>
    <w:rsid w:val="006C104E"/>
    <w:rsid w:val="006C20C9"/>
    <w:rsid w:val="006C2870"/>
    <w:rsid w:val="006C2CC5"/>
    <w:rsid w:val="006C3536"/>
    <w:rsid w:val="006C4D94"/>
    <w:rsid w:val="006C670C"/>
    <w:rsid w:val="006D1009"/>
    <w:rsid w:val="006D14A3"/>
    <w:rsid w:val="006D1560"/>
    <w:rsid w:val="006D4D97"/>
    <w:rsid w:val="006D59C5"/>
    <w:rsid w:val="006D6046"/>
    <w:rsid w:val="006E3766"/>
    <w:rsid w:val="006E39BE"/>
    <w:rsid w:val="006F0099"/>
    <w:rsid w:val="006F0924"/>
    <w:rsid w:val="006F0CF6"/>
    <w:rsid w:val="006F1DDB"/>
    <w:rsid w:val="006F1EDF"/>
    <w:rsid w:val="006F3063"/>
    <w:rsid w:val="006F4291"/>
    <w:rsid w:val="006F4616"/>
    <w:rsid w:val="006F5766"/>
    <w:rsid w:val="006F6935"/>
    <w:rsid w:val="006F6B54"/>
    <w:rsid w:val="006F7BC0"/>
    <w:rsid w:val="00704F90"/>
    <w:rsid w:val="00705D48"/>
    <w:rsid w:val="00707AA7"/>
    <w:rsid w:val="007112F2"/>
    <w:rsid w:val="007125EC"/>
    <w:rsid w:val="00713549"/>
    <w:rsid w:val="007138C4"/>
    <w:rsid w:val="00715027"/>
    <w:rsid w:val="00715A8B"/>
    <w:rsid w:val="00717338"/>
    <w:rsid w:val="00717FEB"/>
    <w:rsid w:val="00721F0D"/>
    <w:rsid w:val="007239E4"/>
    <w:rsid w:val="00725724"/>
    <w:rsid w:val="0072709D"/>
    <w:rsid w:val="00727FB2"/>
    <w:rsid w:val="00730BF2"/>
    <w:rsid w:val="00731994"/>
    <w:rsid w:val="007330E6"/>
    <w:rsid w:val="00734883"/>
    <w:rsid w:val="00735A87"/>
    <w:rsid w:val="00735B8E"/>
    <w:rsid w:val="00735E22"/>
    <w:rsid w:val="0073632E"/>
    <w:rsid w:val="00736CA6"/>
    <w:rsid w:val="0074392B"/>
    <w:rsid w:val="00743DA8"/>
    <w:rsid w:val="0075131B"/>
    <w:rsid w:val="00751A97"/>
    <w:rsid w:val="00761937"/>
    <w:rsid w:val="0076212E"/>
    <w:rsid w:val="00762EE1"/>
    <w:rsid w:val="00763EEF"/>
    <w:rsid w:val="00764267"/>
    <w:rsid w:val="00766156"/>
    <w:rsid w:val="00770ABF"/>
    <w:rsid w:val="007712E8"/>
    <w:rsid w:val="00771645"/>
    <w:rsid w:val="00775199"/>
    <w:rsid w:val="00775F4E"/>
    <w:rsid w:val="00776ACA"/>
    <w:rsid w:val="00780517"/>
    <w:rsid w:val="00782FE4"/>
    <w:rsid w:val="00782FF9"/>
    <w:rsid w:val="00783858"/>
    <w:rsid w:val="0078412C"/>
    <w:rsid w:val="00784522"/>
    <w:rsid w:val="007853CD"/>
    <w:rsid w:val="007919D0"/>
    <w:rsid w:val="00792CC4"/>
    <w:rsid w:val="00795232"/>
    <w:rsid w:val="00795DE8"/>
    <w:rsid w:val="007A0F0B"/>
    <w:rsid w:val="007A2CEA"/>
    <w:rsid w:val="007A35F6"/>
    <w:rsid w:val="007A42D5"/>
    <w:rsid w:val="007A5747"/>
    <w:rsid w:val="007A6014"/>
    <w:rsid w:val="007A6320"/>
    <w:rsid w:val="007A7DB8"/>
    <w:rsid w:val="007B0E47"/>
    <w:rsid w:val="007B1B66"/>
    <w:rsid w:val="007B653F"/>
    <w:rsid w:val="007B6CF8"/>
    <w:rsid w:val="007B79D3"/>
    <w:rsid w:val="007C78D0"/>
    <w:rsid w:val="007C792A"/>
    <w:rsid w:val="007D32E9"/>
    <w:rsid w:val="007D42B2"/>
    <w:rsid w:val="007D4988"/>
    <w:rsid w:val="007D55B2"/>
    <w:rsid w:val="007D7166"/>
    <w:rsid w:val="007D71F1"/>
    <w:rsid w:val="007E3689"/>
    <w:rsid w:val="007E43A9"/>
    <w:rsid w:val="007E474A"/>
    <w:rsid w:val="007E477A"/>
    <w:rsid w:val="007E5061"/>
    <w:rsid w:val="007E6077"/>
    <w:rsid w:val="007E734B"/>
    <w:rsid w:val="007E7B60"/>
    <w:rsid w:val="007F032E"/>
    <w:rsid w:val="007F0A65"/>
    <w:rsid w:val="007F1DC3"/>
    <w:rsid w:val="007F29C2"/>
    <w:rsid w:val="007F4F5A"/>
    <w:rsid w:val="007F54D2"/>
    <w:rsid w:val="007F6649"/>
    <w:rsid w:val="007F6D91"/>
    <w:rsid w:val="007F7927"/>
    <w:rsid w:val="00801A90"/>
    <w:rsid w:val="0080486C"/>
    <w:rsid w:val="008058CA"/>
    <w:rsid w:val="00806C14"/>
    <w:rsid w:val="00807C88"/>
    <w:rsid w:val="008114AD"/>
    <w:rsid w:val="008138EC"/>
    <w:rsid w:val="00815251"/>
    <w:rsid w:val="0081621F"/>
    <w:rsid w:val="008167F9"/>
    <w:rsid w:val="00817C2D"/>
    <w:rsid w:val="008202BC"/>
    <w:rsid w:val="008209BF"/>
    <w:rsid w:val="00822BF7"/>
    <w:rsid w:val="008233B9"/>
    <w:rsid w:val="008236EF"/>
    <w:rsid w:val="00824CD0"/>
    <w:rsid w:val="0082576D"/>
    <w:rsid w:val="00830A05"/>
    <w:rsid w:val="008346D5"/>
    <w:rsid w:val="00834AB7"/>
    <w:rsid w:val="00835F7C"/>
    <w:rsid w:val="008370FF"/>
    <w:rsid w:val="0084039F"/>
    <w:rsid w:val="00840537"/>
    <w:rsid w:val="00840E48"/>
    <w:rsid w:val="0084153F"/>
    <w:rsid w:val="00841BAA"/>
    <w:rsid w:val="00845FE0"/>
    <w:rsid w:val="0084617C"/>
    <w:rsid w:val="008511DF"/>
    <w:rsid w:val="00853154"/>
    <w:rsid w:val="00853FF7"/>
    <w:rsid w:val="008543C4"/>
    <w:rsid w:val="00855000"/>
    <w:rsid w:val="008561C1"/>
    <w:rsid w:val="00856D1A"/>
    <w:rsid w:val="00860B10"/>
    <w:rsid w:val="008612F4"/>
    <w:rsid w:val="008617AF"/>
    <w:rsid w:val="00863946"/>
    <w:rsid w:val="008648DD"/>
    <w:rsid w:val="00865B6B"/>
    <w:rsid w:val="008676A9"/>
    <w:rsid w:val="00870507"/>
    <w:rsid w:val="008720C7"/>
    <w:rsid w:val="00874844"/>
    <w:rsid w:val="008758A8"/>
    <w:rsid w:val="0087730D"/>
    <w:rsid w:val="008775EB"/>
    <w:rsid w:val="00880EC1"/>
    <w:rsid w:val="008811E6"/>
    <w:rsid w:val="00882014"/>
    <w:rsid w:val="00885114"/>
    <w:rsid w:val="008864AE"/>
    <w:rsid w:val="0089000D"/>
    <w:rsid w:val="00890A3A"/>
    <w:rsid w:val="00891053"/>
    <w:rsid w:val="00894B8A"/>
    <w:rsid w:val="00895F1F"/>
    <w:rsid w:val="00897BF4"/>
    <w:rsid w:val="008A0765"/>
    <w:rsid w:val="008A1131"/>
    <w:rsid w:val="008A1155"/>
    <w:rsid w:val="008A210A"/>
    <w:rsid w:val="008A313E"/>
    <w:rsid w:val="008A5A71"/>
    <w:rsid w:val="008A5D87"/>
    <w:rsid w:val="008A5F63"/>
    <w:rsid w:val="008A5F85"/>
    <w:rsid w:val="008A739B"/>
    <w:rsid w:val="008A7A2E"/>
    <w:rsid w:val="008B1B92"/>
    <w:rsid w:val="008B1FF4"/>
    <w:rsid w:val="008B20E7"/>
    <w:rsid w:val="008B397A"/>
    <w:rsid w:val="008B3EC8"/>
    <w:rsid w:val="008B498D"/>
    <w:rsid w:val="008B4EA8"/>
    <w:rsid w:val="008B5578"/>
    <w:rsid w:val="008C06B9"/>
    <w:rsid w:val="008C1E32"/>
    <w:rsid w:val="008C2930"/>
    <w:rsid w:val="008C3D77"/>
    <w:rsid w:val="008C47F2"/>
    <w:rsid w:val="008D14A1"/>
    <w:rsid w:val="008D200F"/>
    <w:rsid w:val="008D2405"/>
    <w:rsid w:val="008D26C7"/>
    <w:rsid w:val="008D32AF"/>
    <w:rsid w:val="008D4E04"/>
    <w:rsid w:val="008D5743"/>
    <w:rsid w:val="008D6BFB"/>
    <w:rsid w:val="008E0346"/>
    <w:rsid w:val="008E0725"/>
    <w:rsid w:val="008E0C8A"/>
    <w:rsid w:val="008E16DA"/>
    <w:rsid w:val="008E1F53"/>
    <w:rsid w:val="008E23C5"/>
    <w:rsid w:val="008E29F3"/>
    <w:rsid w:val="008E3118"/>
    <w:rsid w:val="008E37AA"/>
    <w:rsid w:val="008F0736"/>
    <w:rsid w:val="008F2925"/>
    <w:rsid w:val="008F2B5B"/>
    <w:rsid w:val="008F3A18"/>
    <w:rsid w:val="008F3E0C"/>
    <w:rsid w:val="008F534D"/>
    <w:rsid w:val="008F6353"/>
    <w:rsid w:val="00902980"/>
    <w:rsid w:val="009054BD"/>
    <w:rsid w:val="00910921"/>
    <w:rsid w:val="00910D3F"/>
    <w:rsid w:val="00911515"/>
    <w:rsid w:val="00912560"/>
    <w:rsid w:val="009128AF"/>
    <w:rsid w:val="009141FD"/>
    <w:rsid w:val="00914778"/>
    <w:rsid w:val="00916397"/>
    <w:rsid w:val="00917632"/>
    <w:rsid w:val="0092039F"/>
    <w:rsid w:val="00921D06"/>
    <w:rsid w:val="0092521B"/>
    <w:rsid w:val="009257A8"/>
    <w:rsid w:val="00926846"/>
    <w:rsid w:val="0092694E"/>
    <w:rsid w:val="0092767B"/>
    <w:rsid w:val="009307AD"/>
    <w:rsid w:val="00931E5F"/>
    <w:rsid w:val="009334C2"/>
    <w:rsid w:val="00933A74"/>
    <w:rsid w:val="00933BB9"/>
    <w:rsid w:val="00933F88"/>
    <w:rsid w:val="00934599"/>
    <w:rsid w:val="00934AF3"/>
    <w:rsid w:val="00935A8B"/>
    <w:rsid w:val="00936FAA"/>
    <w:rsid w:val="0093766C"/>
    <w:rsid w:val="00941869"/>
    <w:rsid w:val="00944780"/>
    <w:rsid w:val="00944842"/>
    <w:rsid w:val="00944BC5"/>
    <w:rsid w:val="0094653C"/>
    <w:rsid w:val="00947372"/>
    <w:rsid w:val="00951F01"/>
    <w:rsid w:val="00952C48"/>
    <w:rsid w:val="00954C7A"/>
    <w:rsid w:val="0095527C"/>
    <w:rsid w:val="009556EE"/>
    <w:rsid w:val="00962B71"/>
    <w:rsid w:val="00964538"/>
    <w:rsid w:val="009650F6"/>
    <w:rsid w:val="009656F0"/>
    <w:rsid w:val="00967498"/>
    <w:rsid w:val="00967839"/>
    <w:rsid w:val="00967A11"/>
    <w:rsid w:val="0097054B"/>
    <w:rsid w:val="00970FC2"/>
    <w:rsid w:val="00972FC0"/>
    <w:rsid w:val="00973B0E"/>
    <w:rsid w:val="0097474C"/>
    <w:rsid w:val="00976CDC"/>
    <w:rsid w:val="0098108F"/>
    <w:rsid w:val="0098290A"/>
    <w:rsid w:val="00982E0A"/>
    <w:rsid w:val="0098530D"/>
    <w:rsid w:val="00985394"/>
    <w:rsid w:val="00993C70"/>
    <w:rsid w:val="00994F59"/>
    <w:rsid w:val="009A28C5"/>
    <w:rsid w:val="009A64A1"/>
    <w:rsid w:val="009A6B4A"/>
    <w:rsid w:val="009A71F0"/>
    <w:rsid w:val="009B15CB"/>
    <w:rsid w:val="009B3C48"/>
    <w:rsid w:val="009B3F5A"/>
    <w:rsid w:val="009B50FA"/>
    <w:rsid w:val="009B647B"/>
    <w:rsid w:val="009B6805"/>
    <w:rsid w:val="009C1216"/>
    <w:rsid w:val="009C19F0"/>
    <w:rsid w:val="009C3EFF"/>
    <w:rsid w:val="009C4870"/>
    <w:rsid w:val="009C6714"/>
    <w:rsid w:val="009C7BF3"/>
    <w:rsid w:val="009D0524"/>
    <w:rsid w:val="009D0924"/>
    <w:rsid w:val="009D419A"/>
    <w:rsid w:val="009D4C05"/>
    <w:rsid w:val="009D4DE2"/>
    <w:rsid w:val="009D5A8E"/>
    <w:rsid w:val="009E0556"/>
    <w:rsid w:val="009E0F09"/>
    <w:rsid w:val="009E1A9E"/>
    <w:rsid w:val="009E1CC2"/>
    <w:rsid w:val="009E2E26"/>
    <w:rsid w:val="009E2F43"/>
    <w:rsid w:val="009E3B07"/>
    <w:rsid w:val="009E781D"/>
    <w:rsid w:val="009E7965"/>
    <w:rsid w:val="009F4A59"/>
    <w:rsid w:val="009F5E83"/>
    <w:rsid w:val="009F705A"/>
    <w:rsid w:val="00A023E6"/>
    <w:rsid w:val="00A037CF"/>
    <w:rsid w:val="00A042A3"/>
    <w:rsid w:val="00A06278"/>
    <w:rsid w:val="00A0746C"/>
    <w:rsid w:val="00A074E6"/>
    <w:rsid w:val="00A078A2"/>
    <w:rsid w:val="00A104AA"/>
    <w:rsid w:val="00A10E1A"/>
    <w:rsid w:val="00A152D6"/>
    <w:rsid w:val="00A24CA1"/>
    <w:rsid w:val="00A250A8"/>
    <w:rsid w:val="00A257FE"/>
    <w:rsid w:val="00A25823"/>
    <w:rsid w:val="00A2663A"/>
    <w:rsid w:val="00A31C9F"/>
    <w:rsid w:val="00A33275"/>
    <w:rsid w:val="00A3471E"/>
    <w:rsid w:val="00A35BA0"/>
    <w:rsid w:val="00A36245"/>
    <w:rsid w:val="00A369CD"/>
    <w:rsid w:val="00A37F9D"/>
    <w:rsid w:val="00A40D36"/>
    <w:rsid w:val="00A412B6"/>
    <w:rsid w:val="00A41BAF"/>
    <w:rsid w:val="00A4397C"/>
    <w:rsid w:val="00A43CC0"/>
    <w:rsid w:val="00A45277"/>
    <w:rsid w:val="00A45313"/>
    <w:rsid w:val="00A45E0F"/>
    <w:rsid w:val="00A47FE1"/>
    <w:rsid w:val="00A50647"/>
    <w:rsid w:val="00A50AE2"/>
    <w:rsid w:val="00A51CA9"/>
    <w:rsid w:val="00A51F56"/>
    <w:rsid w:val="00A54242"/>
    <w:rsid w:val="00A54687"/>
    <w:rsid w:val="00A5699F"/>
    <w:rsid w:val="00A57259"/>
    <w:rsid w:val="00A57666"/>
    <w:rsid w:val="00A577E4"/>
    <w:rsid w:val="00A62D13"/>
    <w:rsid w:val="00A63C47"/>
    <w:rsid w:val="00A66494"/>
    <w:rsid w:val="00A67778"/>
    <w:rsid w:val="00A70B71"/>
    <w:rsid w:val="00A725DC"/>
    <w:rsid w:val="00A728D4"/>
    <w:rsid w:val="00A74CCA"/>
    <w:rsid w:val="00A771FB"/>
    <w:rsid w:val="00A809AF"/>
    <w:rsid w:val="00A81BB2"/>
    <w:rsid w:val="00A841B4"/>
    <w:rsid w:val="00A84E04"/>
    <w:rsid w:val="00A90A1F"/>
    <w:rsid w:val="00A91384"/>
    <w:rsid w:val="00A915BA"/>
    <w:rsid w:val="00A920BA"/>
    <w:rsid w:val="00A92967"/>
    <w:rsid w:val="00A930CB"/>
    <w:rsid w:val="00A972B0"/>
    <w:rsid w:val="00A976D8"/>
    <w:rsid w:val="00A97E49"/>
    <w:rsid w:val="00AA1AF0"/>
    <w:rsid w:val="00AA697C"/>
    <w:rsid w:val="00AB06A7"/>
    <w:rsid w:val="00AB0F83"/>
    <w:rsid w:val="00AB4149"/>
    <w:rsid w:val="00AB49C1"/>
    <w:rsid w:val="00AB743C"/>
    <w:rsid w:val="00AB74C5"/>
    <w:rsid w:val="00AC0F22"/>
    <w:rsid w:val="00AC33DC"/>
    <w:rsid w:val="00AD3EA2"/>
    <w:rsid w:val="00AD44B3"/>
    <w:rsid w:val="00AD4AEE"/>
    <w:rsid w:val="00AD4BB0"/>
    <w:rsid w:val="00AD65D0"/>
    <w:rsid w:val="00AD71FD"/>
    <w:rsid w:val="00AE08CC"/>
    <w:rsid w:val="00AE092C"/>
    <w:rsid w:val="00AE1195"/>
    <w:rsid w:val="00AE38C8"/>
    <w:rsid w:val="00AE43FA"/>
    <w:rsid w:val="00AE79EE"/>
    <w:rsid w:val="00AF19B0"/>
    <w:rsid w:val="00AF6448"/>
    <w:rsid w:val="00AF6496"/>
    <w:rsid w:val="00B016B1"/>
    <w:rsid w:val="00B01B6E"/>
    <w:rsid w:val="00B02796"/>
    <w:rsid w:val="00B02818"/>
    <w:rsid w:val="00B04A85"/>
    <w:rsid w:val="00B13A65"/>
    <w:rsid w:val="00B151B7"/>
    <w:rsid w:val="00B155FF"/>
    <w:rsid w:val="00B15827"/>
    <w:rsid w:val="00B17BDC"/>
    <w:rsid w:val="00B2095A"/>
    <w:rsid w:val="00B220CB"/>
    <w:rsid w:val="00B234B7"/>
    <w:rsid w:val="00B2652A"/>
    <w:rsid w:val="00B26C7E"/>
    <w:rsid w:val="00B306FC"/>
    <w:rsid w:val="00B330DD"/>
    <w:rsid w:val="00B33165"/>
    <w:rsid w:val="00B334D5"/>
    <w:rsid w:val="00B40E9F"/>
    <w:rsid w:val="00B4467F"/>
    <w:rsid w:val="00B4535F"/>
    <w:rsid w:val="00B50010"/>
    <w:rsid w:val="00B50C54"/>
    <w:rsid w:val="00B52010"/>
    <w:rsid w:val="00B52DA8"/>
    <w:rsid w:val="00B52DFC"/>
    <w:rsid w:val="00B553B2"/>
    <w:rsid w:val="00B56967"/>
    <w:rsid w:val="00B56F33"/>
    <w:rsid w:val="00B57546"/>
    <w:rsid w:val="00B62DF6"/>
    <w:rsid w:val="00B632F5"/>
    <w:rsid w:val="00B6343C"/>
    <w:rsid w:val="00B6475F"/>
    <w:rsid w:val="00B65C4F"/>
    <w:rsid w:val="00B70647"/>
    <w:rsid w:val="00B70DC4"/>
    <w:rsid w:val="00B72439"/>
    <w:rsid w:val="00B726B4"/>
    <w:rsid w:val="00B73FA7"/>
    <w:rsid w:val="00B74016"/>
    <w:rsid w:val="00B76849"/>
    <w:rsid w:val="00B76CD5"/>
    <w:rsid w:val="00B772EF"/>
    <w:rsid w:val="00B774D8"/>
    <w:rsid w:val="00B77DFA"/>
    <w:rsid w:val="00B802CA"/>
    <w:rsid w:val="00B81009"/>
    <w:rsid w:val="00B82AE3"/>
    <w:rsid w:val="00B82C11"/>
    <w:rsid w:val="00B84865"/>
    <w:rsid w:val="00B84B1C"/>
    <w:rsid w:val="00B862A7"/>
    <w:rsid w:val="00B863EC"/>
    <w:rsid w:val="00B86552"/>
    <w:rsid w:val="00B869D3"/>
    <w:rsid w:val="00B903D9"/>
    <w:rsid w:val="00B90631"/>
    <w:rsid w:val="00B90904"/>
    <w:rsid w:val="00B90DD2"/>
    <w:rsid w:val="00B919AC"/>
    <w:rsid w:val="00B91A47"/>
    <w:rsid w:val="00B93747"/>
    <w:rsid w:val="00B94BF7"/>
    <w:rsid w:val="00BA0F5C"/>
    <w:rsid w:val="00BA2629"/>
    <w:rsid w:val="00BA274C"/>
    <w:rsid w:val="00BA495E"/>
    <w:rsid w:val="00BA6A49"/>
    <w:rsid w:val="00BA7881"/>
    <w:rsid w:val="00BB07BE"/>
    <w:rsid w:val="00BB48AD"/>
    <w:rsid w:val="00BB7D4E"/>
    <w:rsid w:val="00BC1261"/>
    <w:rsid w:val="00BC1E50"/>
    <w:rsid w:val="00BC26B5"/>
    <w:rsid w:val="00BC32CC"/>
    <w:rsid w:val="00BC3D75"/>
    <w:rsid w:val="00BC54EB"/>
    <w:rsid w:val="00BC7028"/>
    <w:rsid w:val="00BC7112"/>
    <w:rsid w:val="00BD1209"/>
    <w:rsid w:val="00BD12B4"/>
    <w:rsid w:val="00BD3AA5"/>
    <w:rsid w:val="00BD48EA"/>
    <w:rsid w:val="00BD5788"/>
    <w:rsid w:val="00BD59AF"/>
    <w:rsid w:val="00BD61C6"/>
    <w:rsid w:val="00BD645B"/>
    <w:rsid w:val="00BD7A67"/>
    <w:rsid w:val="00BE5AF3"/>
    <w:rsid w:val="00BE795E"/>
    <w:rsid w:val="00BE7AA8"/>
    <w:rsid w:val="00BF1929"/>
    <w:rsid w:val="00BF1E69"/>
    <w:rsid w:val="00BF1EC5"/>
    <w:rsid w:val="00BF1FEA"/>
    <w:rsid w:val="00BF21EF"/>
    <w:rsid w:val="00BF2C08"/>
    <w:rsid w:val="00BF302F"/>
    <w:rsid w:val="00BF4A89"/>
    <w:rsid w:val="00C03B0D"/>
    <w:rsid w:val="00C05B15"/>
    <w:rsid w:val="00C06764"/>
    <w:rsid w:val="00C079A5"/>
    <w:rsid w:val="00C116F4"/>
    <w:rsid w:val="00C131C7"/>
    <w:rsid w:val="00C1340F"/>
    <w:rsid w:val="00C1376D"/>
    <w:rsid w:val="00C14C5D"/>
    <w:rsid w:val="00C154CA"/>
    <w:rsid w:val="00C23147"/>
    <w:rsid w:val="00C237C2"/>
    <w:rsid w:val="00C24ABC"/>
    <w:rsid w:val="00C250BC"/>
    <w:rsid w:val="00C26D0D"/>
    <w:rsid w:val="00C348E0"/>
    <w:rsid w:val="00C376BB"/>
    <w:rsid w:val="00C41EDB"/>
    <w:rsid w:val="00C4502E"/>
    <w:rsid w:val="00C5036C"/>
    <w:rsid w:val="00C53B1A"/>
    <w:rsid w:val="00C5436E"/>
    <w:rsid w:val="00C5437C"/>
    <w:rsid w:val="00C5453D"/>
    <w:rsid w:val="00C553AF"/>
    <w:rsid w:val="00C55529"/>
    <w:rsid w:val="00C607E4"/>
    <w:rsid w:val="00C60E56"/>
    <w:rsid w:val="00C61983"/>
    <w:rsid w:val="00C6317C"/>
    <w:rsid w:val="00C65B38"/>
    <w:rsid w:val="00C7120E"/>
    <w:rsid w:val="00C72239"/>
    <w:rsid w:val="00C72A8C"/>
    <w:rsid w:val="00C7465A"/>
    <w:rsid w:val="00C74EB7"/>
    <w:rsid w:val="00C75C37"/>
    <w:rsid w:val="00C766C6"/>
    <w:rsid w:val="00C80190"/>
    <w:rsid w:val="00C80708"/>
    <w:rsid w:val="00C80AF8"/>
    <w:rsid w:val="00C80DCE"/>
    <w:rsid w:val="00C81B2A"/>
    <w:rsid w:val="00C81D9C"/>
    <w:rsid w:val="00C833BC"/>
    <w:rsid w:val="00C842D2"/>
    <w:rsid w:val="00C85260"/>
    <w:rsid w:val="00C90399"/>
    <w:rsid w:val="00C94C93"/>
    <w:rsid w:val="00C94EAC"/>
    <w:rsid w:val="00C97209"/>
    <w:rsid w:val="00C97779"/>
    <w:rsid w:val="00CA4C71"/>
    <w:rsid w:val="00CB3577"/>
    <w:rsid w:val="00CB4BF7"/>
    <w:rsid w:val="00CB4E3B"/>
    <w:rsid w:val="00CB7577"/>
    <w:rsid w:val="00CC01BB"/>
    <w:rsid w:val="00CC0C39"/>
    <w:rsid w:val="00CC153C"/>
    <w:rsid w:val="00CC1635"/>
    <w:rsid w:val="00CC3BCD"/>
    <w:rsid w:val="00CC3DAD"/>
    <w:rsid w:val="00CC3F31"/>
    <w:rsid w:val="00CC44AB"/>
    <w:rsid w:val="00CC596C"/>
    <w:rsid w:val="00CC5DA3"/>
    <w:rsid w:val="00CC6920"/>
    <w:rsid w:val="00CC6E9A"/>
    <w:rsid w:val="00CD1177"/>
    <w:rsid w:val="00CD1E70"/>
    <w:rsid w:val="00CD24F6"/>
    <w:rsid w:val="00CD3B4A"/>
    <w:rsid w:val="00CD5AA8"/>
    <w:rsid w:val="00CD75C7"/>
    <w:rsid w:val="00CD7AFB"/>
    <w:rsid w:val="00CE0340"/>
    <w:rsid w:val="00CE0674"/>
    <w:rsid w:val="00CE08E3"/>
    <w:rsid w:val="00CE12A6"/>
    <w:rsid w:val="00CE42D1"/>
    <w:rsid w:val="00CE50E4"/>
    <w:rsid w:val="00CF26B0"/>
    <w:rsid w:val="00CF4090"/>
    <w:rsid w:val="00CF4AEE"/>
    <w:rsid w:val="00CF5511"/>
    <w:rsid w:val="00CF644C"/>
    <w:rsid w:val="00CF6E9E"/>
    <w:rsid w:val="00CF7D65"/>
    <w:rsid w:val="00D01FF9"/>
    <w:rsid w:val="00D02BB0"/>
    <w:rsid w:val="00D0356F"/>
    <w:rsid w:val="00D03E69"/>
    <w:rsid w:val="00D0556D"/>
    <w:rsid w:val="00D06D5C"/>
    <w:rsid w:val="00D07577"/>
    <w:rsid w:val="00D079B2"/>
    <w:rsid w:val="00D14017"/>
    <w:rsid w:val="00D154E3"/>
    <w:rsid w:val="00D1559C"/>
    <w:rsid w:val="00D15FF5"/>
    <w:rsid w:val="00D16307"/>
    <w:rsid w:val="00D16751"/>
    <w:rsid w:val="00D20678"/>
    <w:rsid w:val="00D21131"/>
    <w:rsid w:val="00D2291D"/>
    <w:rsid w:val="00D22E46"/>
    <w:rsid w:val="00D2384F"/>
    <w:rsid w:val="00D24D00"/>
    <w:rsid w:val="00D24E52"/>
    <w:rsid w:val="00D25491"/>
    <w:rsid w:val="00D25629"/>
    <w:rsid w:val="00D26114"/>
    <w:rsid w:val="00D304E3"/>
    <w:rsid w:val="00D30B5B"/>
    <w:rsid w:val="00D30E62"/>
    <w:rsid w:val="00D31E63"/>
    <w:rsid w:val="00D3204C"/>
    <w:rsid w:val="00D32E4E"/>
    <w:rsid w:val="00D335D6"/>
    <w:rsid w:val="00D33DFB"/>
    <w:rsid w:val="00D33E01"/>
    <w:rsid w:val="00D3606B"/>
    <w:rsid w:val="00D36ECA"/>
    <w:rsid w:val="00D40444"/>
    <w:rsid w:val="00D4156F"/>
    <w:rsid w:val="00D41B16"/>
    <w:rsid w:val="00D42969"/>
    <w:rsid w:val="00D434EA"/>
    <w:rsid w:val="00D442A3"/>
    <w:rsid w:val="00D444F4"/>
    <w:rsid w:val="00D44BC0"/>
    <w:rsid w:val="00D450BB"/>
    <w:rsid w:val="00D457C4"/>
    <w:rsid w:val="00D46B47"/>
    <w:rsid w:val="00D47A80"/>
    <w:rsid w:val="00D504E0"/>
    <w:rsid w:val="00D507A2"/>
    <w:rsid w:val="00D50CA9"/>
    <w:rsid w:val="00D51295"/>
    <w:rsid w:val="00D51FC3"/>
    <w:rsid w:val="00D53946"/>
    <w:rsid w:val="00D53A34"/>
    <w:rsid w:val="00D53D9E"/>
    <w:rsid w:val="00D5507F"/>
    <w:rsid w:val="00D554EA"/>
    <w:rsid w:val="00D55E12"/>
    <w:rsid w:val="00D5621D"/>
    <w:rsid w:val="00D56D3A"/>
    <w:rsid w:val="00D5764E"/>
    <w:rsid w:val="00D60DE4"/>
    <w:rsid w:val="00D6184C"/>
    <w:rsid w:val="00D62B28"/>
    <w:rsid w:val="00D62E9F"/>
    <w:rsid w:val="00D65F12"/>
    <w:rsid w:val="00D67E1F"/>
    <w:rsid w:val="00D71109"/>
    <w:rsid w:val="00D72F52"/>
    <w:rsid w:val="00D73AE3"/>
    <w:rsid w:val="00D742AC"/>
    <w:rsid w:val="00D75323"/>
    <w:rsid w:val="00D86426"/>
    <w:rsid w:val="00D87ED2"/>
    <w:rsid w:val="00D91E38"/>
    <w:rsid w:val="00D923DD"/>
    <w:rsid w:val="00D9333A"/>
    <w:rsid w:val="00D95D64"/>
    <w:rsid w:val="00DA0C8E"/>
    <w:rsid w:val="00DA1A92"/>
    <w:rsid w:val="00DA1B97"/>
    <w:rsid w:val="00DA342F"/>
    <w:rsid w:val="00DA3853"/>
    <w:rsid w:val="00DA4862"/>
    <w:rsid w:val="00DA60E7"/>
    <w:rsid w:val="00DA671F"/>
    <w:rsid w:val="00DA6E87"/>
    <w:rsid w:val="00DA7557"/>
    <w:rsid w:val="00DB3D8E"/>
    <w:rsid w:val="00DB402C"/>
    <w:rsid w:val="00DB42A6"/>
    <w:rsid w:val="00DB625B"/>
    <w:rsid w:val="00DB6B47"/>
    <w:rsid w:val="00DB729B"/>
    <w:rsid w:val="00DB7E7E"/>
    <w:rsid w:val="00DC0AB5"/>
    <w:rsid w:val="00DC1199"/>
    <w:rsid w:val="00DC42B3"/>
    <w:rsid w:val="00DC68B2"/>
    <w:rsid w:val="00DD0AF0"/>
    <w:rsid w:val="00DD1737"/>
    <w:rsid w:val="00DD3304"/>
    <w:rsid w:val="00DD446E"/>
    <w:rsid w:val="00DD49EB"/>
    <w:rsid w:val="00DD623B"/>
    <w:rsid w:val="00DE2850"/>
    <w:rsid w:val="00DE3A13"/>
    <w:rsid w:val="00DE44D2"/>
    <w:rsid w:val="00DE48A1"/>
    <w:rsid w:val="00DF21D0"/>
    <w:rsid w:val="00DF2B42"/>
    <w:rsid w:val="00DF3474"/>
    <w:rsid w:val="00DF49B3"/>
    <w:rsid w:val="00DF5331"/>
    <w:rsid w:val="00DF5CFE"/>
    <w:rsid w:val="00DF7329"/>
    <w:rsid w:val="00E01458"/>
    <w:rsid w:val="00E01DB4"/>
    <w:rsid w:val="00E05946"/>
    <w:rsid w:val="00E073F1"/>
    <w:rsid w:val="00E0781B"/>
    <w:rsid w:val="00E07BA6"/>
    <w:rsid w:val="00E10983"/>
    <w:rsid w:val="00E11915"/>
    <w:rsid w:val="00E136B6"/>
    <w:rsid w:val="00E173A2"/>
    <w:rsid w:val="00E17D56"/>
    <w:rsid w:val="00E20764"/>
    <w:rsid w:val="00E21C66"/>
    <w:rsid w:val="00E22A99"/>
    <w:rsid w:val="00E24560"/>
    <w:rsid w:val="00E31667"/>
    <w:rsid w:val="00E366A0"/>
    <w:rsid w:val="00E374A5"/>
    <w:rsid w:val="00E4092A"/>
    <w:rsid w:val="00E40C84"/>
    <w:rsid w:val="00E438C1"/>
    <w:rsid w:val="00E456D0"/>
    <w:rsid w:val="00E45D8E"/>
    <w:rsid w:val="00E4670C"/>
    <w:rsid w:val="00E47D5C"/>
    <w:rsid w:val="00E541E5"/>
    <w:rsid w:val="00E54304"/>
    <w:rsid w:val="00E54E72"/>
    <w:rsid w:val="00E57044"/>
    <w:rsid w:val="00E60347"/>
    <w:rsid w:val="00E6090B"/>
    <w:rsid w:val="00E6121A"/>
    <w:rsid w:val="00E61B80"/>
    <w:rsid w:val="00E623EE"/>
    <w:rsid w:val="00E63519"/>
    <w:rsid w:val="00E63F48"/>
    <w:rsid w:val="00E6405B"/>
    <w:rsid w:val="00E642D3"/>
    <w:rsid w:val="00E65413"/>
    <w:rsid w:val="00E7024F"/>
    <w:rsid w:val="00E71246"/>
    <w:rsid w:val="00E72BEE"/>
    <w:rsid w:val="00E74070"/>
    <w:rsid w:val="00E750E6"/>
    <w:rsid w:val="00E7696D"/>
    <w:rsid w:val="00E76E26"/>
    <w:rsid w:val="00E81AE2"/>
    <w:rsid w:val="00E82903"/>
    <w:rsid w:val="00E82EAC"/>
    <w:rsid w:val="00E855B7"/>
    <w:rsid w:val="00E861B1"/>
    <w:rsid w:val="00E8652C"/>
    <w:rsid w:val="00E87021"/>
    <w:rsid w:val="00E90893"/>
    <w:rsid w:val="00E933F8"/>
    <w:rsid w:val="00E9394F"/>
    <w:rsid w:val="00E95317"/>
    <w:rsid w:val="00E9616C"/>
    <w:rsid w:val="00EA1DB4"/>
    <w:rsid w:val="00EA2E07"/>
    <w:rsid w:val="00EA443B"/>
    <w:rsid w:val="00EA56DF"/>
    <w:rsid w:val="00EA6392"/>
    <w:rsid w:val="00EB104D"/>
    <w:rsid w:val="00EB1FDF"/>
    <w:rsid w:val="00EB4F56"/>
    <w:rsid w:val="00EB54E8"/>
    <w:rsid w:val="00EB5F41"/>
    <w:rsid w:val="00EB66E5"/>
    <w:rsid w:val="00EB6A6C"/>
    <w:rsid w:val="00EB703F"/>
    <w:rsid w:val="00EC01C4"/>
    <w:rsid w:val="00EC1413"/>
    <w:rsid w:val="00EC4AA8"/>
    <w:rsid w:val="00EC64A7"/>
    <w:rsid w:val="00EC674C"/>
    <w:rsid w:val="00EC6B82"/>
    <w:rsid w:val="00ED1A8B"/>
    <w:rsid w:val="00ED2584"/>
    <w:rsid w:val="00ED2E13"/>
    <w:rsid w:val="00ED31F2"/>
    <w:rsid w:val="00ED34D0"/>
    <w:rsid w:val="00ED3705"/>
    <w:rsid w:val="00ED39D5"/>
    <w:rsid w:val="00ED532B"/>
    <w:rsid w:val="00ED53ED"/>
    <w:rsid w:val="00ED73E7"/>
    <w:rsid w:val="00EE03E5"/>
    <w:rsid w:val="00EE10AF"/>
    <w:rsid w:val="00EE13F2"/>
    <w:rsid w:val="00EE1C07"/>
    <w:rsid w:val="00EE2CE9"/>
    <w:rsid w:val="00EE401B"/>
    <w:rsid w:val="00EE480B"/>
    <w:rsid w:val="00EE53E1"/>
    <w:rsid w:val="00EE5C8B"/>
    <w:rsid w:val="00EE6D64"/>
    <w:rsid w:val="00EE7EB9"/>
    <w:rsid w:val="00EF1FE8"/>
    <w:rsid w:val="00EF2F34"/>
    <w:rsid w:val="00EF3ED4"/>
    <w:rsid w:val="00EF41AF"/>
    <w:rsid w:val="00F0006E"/>
    <w:rsid w:val="00F05744"/>
    <w:rsid w:val="00F0665A"/>
    <w:rsid w:val="00F07C8F"/>
    <w:rsid w:val="00F11FCC"/>
    <w:rsid w:val="00F126A2"/>
    <w:rsid w:val="00F12BCB"/>
    <w:rsid w:val="00F139DB"/>
    <w:rsid w:val="00F1734C"/>
    <w:rsid w:val="00F21750"/>
    <w:rsid w:val="00F233E6"/>
    <w:rsid w:val="00F304B0"/>
    <w:rsid w:val="00F30806"/>
    <w:rsid w:val="00F3215C"/>
    <w:rsid w:val="00F334D8"/>
    <w:rsid w:val="00F36A23"/>
    <w:rsid w:val="00F37DB4"/>
    <w:rsid w:val="00F416AB"/>
    <w:rsid w:val="00F41AEA"/>
    <w:rsid w:val="00F458E8"/>
    <w:rsid w:val="00F45D60"/>
    <w:rsid w:val="00F45D70"/>
    <w:rsid w:val="00F4676C"/>
    <w:rsid w:val="00F467CC"/>
    <w:rsid w:val="00F46E9C"/>
    <w:rsid w:val="00F4763D"/>
    <w:rsid w:val="00F5226E"/>
    <w:rsid w:val="00F52294"/>
    <w:rsid w:val="00F52A87"/>
    <w:rsid w:val="00F530D5"/>
    <w:rsid w:val="00F536AB"/>
    <w:rsid w:val="00F53842"/>
    <w:rsid w:val="00F538E0"/>
    <w:rsid w:val="00F53EF8"/>
    <w:rsid w:val="00F6025E"/>
    <w:rsid w:val="00F60927"/>
    <w:rsid w:val="00F63322"/>
    <w:rsid w:val="00F6702D"/>
    <w:rsid w:val="00F70812"/>
    <w:rsid w:val="00F715E6"/>
    <w:rsid w:val="00F734CC"/>
    <w:rsid w:val="00F739D7"/>
    <w:rsid w:val="00F74BE8"/>
    <w:rsid w:val="00F75D71"/>
    <w:rsid w:val="00F81F96"/>
    <w:rsid w:val="00F83CF7"/>
    <w:rsid w:val="00F83EEE"/>
    <w:rsid w:val="00F849B9"/>
    <w:rsid w:val="00F85264"/>
    <w:rsid w:val="00F870EB"/>
    <w:rsid w:val="00F90F8D"/>
    <w:rsid w:val="00F91EBD"/>
    <w:rsid w:val="00F92342"/>
    <w:rsid w:val="00F946C4"/>
    <w:rsid w:val="00F96BD1"/>
    <w:rsid w:val="00FA2484"/>
    <w:rsid w:val="00FA2F8F"/>
    <w:rsid w:val="00FA3DD1"/>
    <w:rsid w:val="00FA3F78"/>
    <w:rsid w:val="00FA576F"/>
    <w:rsid w:val="00FB03BC"/>
    <w:rsid w:val="00FB3611"/>
    <w:rsid w:val="00FB42C7"/>
    <w:rsid w:val="00FB511F"/>
    <w:rsid w:val="00FB5C60"/>
    <w:rsid w:val="00FC183B"/>
    <w:rsid w:val="00FC1D21"/>
    <w:rsid w:val="00FC1E74"/>
    <w:rsid w:val="00FC30F3"/>
    <w:rsid w:val="00FC368E"/>
    <w:rsid w:val="00FC3F98"/>
    <w:rsid w:val="00FC4070"/>
    <w:rsid w:val="00FC4F27"/>
    <w:rsid w:val="00FC5282"/>
    <w:rsid w:val="00FC52E2"/>
    <w:rsid w:val="00FC7F00"/>
    <w:rsid w:val="00FD0AED"/>
    <w:rsid w:val="00FD1CD9"/>
    <w:rsid w:val="00FD59B5"/>
    <w:rsid w:val="00FE04A7"/>
    <w:rsid w:val="00FE188C"/>
    <w:rsid w:val="00FE544C"/>
    <w:rsid w:val="00FE5E48"/>
    <w:rsid w:val="00FE6177"/>
    <w:rsid w:val="00FE6F0A"/>
    <w:rsid w:val="00FF02B8"/>
    <w:rsid w:val="00FF0D95"/>
    <w:rsid w:val="00FF31F1"/>
    <w:rsid w:val="00FF426B"/>
    <w:rsid w:val="00FF5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1715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313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0F1"/>
  </w:style>
  <w:style w:type="character" w:styleId="UnresolvedMention">
    <w:name w:val="Unresolved Mention"/>
    <w:basedOn w:val="DefaultParagraphFont"/>
    <w:uiPriority w:val="99"/>
    <w:semiHidden/>
    <w:unhideWhenUsed/>
    <w:rsid w:val="0051433C"/>
    <w:rPr>
      <w:color w:val="605E5C"/>
      <w:shd w:val="clear" w:color="auto" w:fill="E1DFDD"/>
    </w:rPr>
  </w:style>
  <w:style w:type="paragraph" w:styleId="TOC1">
    <w:name w:val="toc 1"/>
    <w:basedOn w:val="Normal"/>
    <w:next w:val="Normal"/>
    <w:autoRedefine/>
    <w:uiPriority w:val="39"/>
    <w:unhideWhenUsed/>
    <w:rsid w:val="00F6025E"/>
    <w:pPr>
      <w:spacing w:after="100"/>
    </w:pPr>
  </w:style>
  <w:style w:type="character" w:customStyle="1" w:styleId="Heading3Char">
    <w:name w:val="Heading 3 Char"/>
    <w:basedOn w:val="DefaultParagraphFont"/>
    <w:link w:val="Heading3"/>
    <w:uiPriority w:val="9"/>
    <w:rsid w:val="0011715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22539"/>
    <w:pPr>
      <w:spacing w:after="100"/>
      <w:ind w:left="440"/>
    </w:pPr>
  </w:style>
  <w:style w:type="paragraph" w:styleId="NormalWeb">
    <w:name w:val="Normal (Web)"/>
    <w:basedOn w:val="Normal"/>
    <w:uiPriority w:val="99"/>
    <w:semiHidden/>
    <w:unhideWhenUsed/>
    <w:rsid w:val="007F03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1752920">
      <w:bodyDiv w:val="1"/>
      <w:marLeft w:val="0"/>
      <w:marRight w:val="0"/>
      <w:marTop w:val="0"/>
      <w:marBottom w:val="0"/>
      <w:divBdr>
        <w:top w:val="none" w:sz="0" w:space="0" w:color="auto"/>
        <w:left w:val="none" w:sz="0" w:space="0" w:color="auto"/>
        <w:bottom w:val="none" w:sz="0" w:space="0" w:color="auto"/>
        <w:right w:val="none" w:sz="0" w:space="0" w:color="auto"/>
      </w:divBdr>
    </w:div>
    <w:div w:id="87072187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lanbox.com/4-companies-that-are-killing-it-with-crowdsourcing/" TargetMode="External"/><Relationship Id="rId18" Type="http://schemas.openxmlformats.org/officeDocument/2006/relationships/hyperlink" Target="https://hbr.org/2020/11/how-apple-is-organized-for-innovation" TargetMode="External"/><Relationship Id="rId26"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https://www.nutanix.com/theforecastbynutanix/podcasts/the-secret-to-lego-success-a-platform-for-inovation" TargetMode="External"/><Relationship Id="rId7" Type="http://schemas.openxmlformats.org/officeDocument/2006/relationships/settings" Target="settings.xml"/><Relationship Id="rId12" Type="http://schemas.openxmlformats.org/officeDocument/2006/relationships/hyperlink" Target="https://hbr.org/2020/11/how-apple-is-organized-for-innovation" TargetMode="External"/><Relationship Id="rId17" Type="http://schemas.openxmlformats.org/officeDocument/2006/relationships/hyperlink" Target="https://www.youtube.com/watch?v=-bgrY8fro%20w_" TargetMode="External"/><Relationship Id="rId25" Type="http://schemas.openxmlformats.org/officeDocument/2006/relationships/hyperlink" Target="https://cio-wiki.org/wiki/Stage-Gate" TargetMode="External"/><Relationship Id="rId2" Type="http://schemas.openxmlformats.org/officeDocument/2006/relationships/customXml" Target="../customXml/item2.xml"/><Relationship Id="rId16" Type="http://schemas.openxmlformats.org/officeDocument/2006/relationships/hyperlink" Target="https://advantage-marketline-com.ezproxy.uwtsd.ac.uk/News/3m-unveils-new-design-centre-at-its-hq_170816" TargetMode="External"/><Relationship Id="rId20" Type="http://schemas.openxmlformats.org/officeDocument/2006/relationships/hyperlink" Target="http://www.sba.oakland.edu/faculty/mathieson/mis524/resources/readings/innovation/innovation_in_the_public_sector.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nutanix.com/theforecastbynutanix/podcasts/the-secret-to-lego-success-a-platform-for-inovation" TargetMode="External"/><Relationship Id="rId23" Type="http://schemas.openxmlformats.org/officeDocument/2006/relationships/hyperlink" Target="https://advantage-marketline-com.ezproxy.uwtsd.ac.uk/News/3m-unveils-new-design-centre-at-its-hq_170816"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planbox.com/4-companies-that-are-killing-it-with-crowdsourcin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ba.oakland.edu/faculty/mathieson/mis524/resources/readings/innovation/innovation_in_the_public_sector.pdf" TargetMode="External"/><Relationship Id="rId22" Type="http://schemas.openxmlformats.org/officeDocument/2006/relationships/hyperlink" Target="https://www.youtube.com/watch?v=-bgrY8fro%20w_" TargetMode="External"/><Relationship Id="rId27" Type="http://schemas.openxmlformats.org/officeDocument/2006/relationships/hyperlink" Target="https://searchcio.techtarget.com/definition/product-development-or-new-product-development-NP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C3E002D3-348A-4C4B-A8BD-068260948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6044</Words>
  <Characters>34457</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40421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Andrea Page</cp:lastModifiedBy>
  <cp:revision>2</cp:revision>
  <dcterms:created xsi:type="dcterms:W3CDTF">2021-09-05T15:52:00Z</dcterms:created>
  <dcterms:modified xsi:type="dcterms:W3CDTF">2021-09-05T15:52:00Z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