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AFF79FC" wp14:paraId="6EC16097" wp14:textId="544759AF">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2FEE0DD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BA International Hotel Management: Student Log/Journal</w:t>
      </w:r>
    </w:p>
    <w:p xmlns:wp14="http://schemas.microsoft.com/office/word/2010/wordml" w:rsidP="1DF6D5F6" wp14:paraId="068C59F0" wp14:textId="79686952">
      <w:pPr>
        <w:pStyle w:val="Normal"/>
        <w:spacing w:after="160" w:line="279" w:lineRule="auto"/>
        <w:rPr>
          <w:rFonts w:ascii="Arial" w:hAnsi="Arial" w:eastAsia="Arial" w:cs="Arial"/>
          <w:b w:val="1"/>
          <w:bCs w:val="1"/>
          <w:noProof w:val="0"/>
          <w:sz w:val="24"/>
          <w:szCs w:val="24"/>
          <w:lang w:val="en-US"/>
        </w:rPr>
      </w:pPr>
      <w:r w:rsidRPr="4AFF79FC" w:rsidR="2FEE0DD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Module: </w:t>
      </w:r>
      <w:r w:rsidRPr="4AFF79FC" w:rsidR="2FEE0DD2">
        <w:rPr>
          <w:rFonts w:ascii="Arial" w:hAnsi="Arial" w:eastAsia="Arial" w:cs="Arial"/>
          <w:b w:val="1"/>
          <w:bCs w:val="1"/>
          <w:noProof w:val="0"/>
          <w:sz w:val="24"/>
          <w:szCs w:val="24"/>
          <w:lang w:val="en-US"/>
        </w:rPr>
        <w:t>Managing Food and Beverage Operations (</w:t>
      </w:r>
      <w:r w:rsidRPr="4AFF79FC" w:rsidR="1BCAC63A">
        <w:rPr>
          <w:rFonts w:ascii="Arial" w:hAnsi="Arial" w:eastAsia="Arial" w:cs="Arial"/>
          <w:b w:val="1"/>
          <w:bCs w:val="1"/>
          <w:noProof w:val="0"/>
          <w:sz w:val="24"/>
          <w:szCs w:val="24"/>
          <w:lang w:val="en-US"/>
        </w:rPr>
        <w:t>BMIH6002)</w:t>
      </w:r>
    </w:p>
    <w:p xmlns:wp14="http://schemas.microsoft.com/office/word/2010/wordml" w:rsidP="4AFF79FC" wp14:paraId="57CFF02A" wp14:textId="0EFFCD6B">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2FEE0DD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Lecturer: Lisa Bassler, Jessica Newport, Ka Po Chong, Daniel Payne</w:t>
      </w:r>
    </w:p>
    <w:p xmlns:wp14="http://schemas.microsoft.com/office/word/2010/wordml" w:rsidP="4AFF79FC" wp14:paraId="2D9EE0CE" wp14:textId="31C9FEBF">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2FEE0DD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Student: Mukhlishah Raja (2020782)</w:t>
      </w:r>
    </w:p>
    <w:p xmlns:wp14="http://schemas.microsoft.com/office/word/2010/wordml" w:rsidP="4AFF79FC" wp14:paraId="6D3192AB" wp14:textId="64EAAA2B">
      <w:pPr>
        <w:pStyle w:val="Normal"/>
        <w:spacing w:after="160" w:line="27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2F40453F" w:rsidP="4AFF79FC" w:rsidRDefault="2F40453F" w14:paraId="1E8CC92B" w14:textId="378C98FD">
      <w:pPr>
        <w:pStyle w:val="Normal"/>
        <w:spacing w:after="160" w:line="279" w:lineRule="auto"/>
        <w:rPr>
          <w:rFonts w:ascii="Arial" w:hAnsi="Arial" w:eastAsia="Arial" w:cs="Arial"/>
          <w:noProof w:val="0"/>
          <w:sz w:val="24"/>
          <w:szCs w:val="24"/>
          <w:lang w:val="en-US"/>
        </w:rPr>
      </w:pPr>
      <w:r w:rsidRPr="4AFF79FC" w:rsidR="2F4045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following </w:t>
      </w:r>
      <w:r w:rsidRPr="4AFF79FC" w:rsidR="6C162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Journal/</w:t>
      </w:r>
      <w:r w:rsidRPr="4AFF79FC" w:rsidR="148BC2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learning </w:t>
      </w:r>
      <w:r w:rsidRPr="4AFF79FC" w:rsidR="6C162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Log </w:t>
      </w:r>
      <w:r w:rsidRPr="4AFF79FC" w:rsidR="11CA19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is a reflective review of</w:t>
      </w:r>
      <w:r w:rsidRPr="4AFF79FC" w:rsidR="6C162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my experience of </w:t>
      </w:r>
      <w:r w:rsidRPr="4AFF79FC" w:rsidR="2F899C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developing within the</w:t>
      </w:r>
      <w:r w:rsidRPr="4AFF79FC" w:rsidR="4A8A2115">
        <w:rPr>
          <w:rFonts w:ascii="Arial" w:hAnsi="Arial" w:eastAsia="Arial" w:cs="Arial"/>
          <w:noProof w:val="0"/>
          <w:sz w:val="24"/>
          <w:szCs w:val="24"/>
          <w:lang w:val="en-US"/>
        </w:rPr>
        <w:t xml:space="preserve"> food and </w:t>
      </w:r>
      <w:r w:rsidRPr="4AFF79FC" w:rsidR="4A8A2115">
        <w:rPr>
          <w:rFonts w:ascii="Arial" w:hAnsi="Arial" w:eastAsia="Arial" w:cs="Arial"/>
          <w:noProof w:val="0"/>
          <w:sz w:val="24"/>
          <w:szCs w:val="24"/>
          <w:lang w:val="en-US"/>
        </w:rPr>
        <w:t>beverage department</w:t>
      </w:r>
      <w:r w:rsidRPr="4AFF79FC" w:rsidR="6C162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AFF79FC" w:rsidR="4A2EC0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at </w:t>
      </w:r>
      <w:r w:rsidRPr="4AFF79FC" w:rsidR="6C162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4AFF79FC" w:rsidR="6C162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Maldron</w:t>
      </w:r>
      <w:r w:rsidRPr="4AFF79FC" w:rsidR="6C162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Hotel in Newcastle</w:t>
      </w:r>
      <w:r w:rsidRPr="4AFF79FC" w:rsidR="69E086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AFF79FC" w:rsidR="43EC10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(2024)</w:t>
      </w:r>
      <w:r w:rsidRPr="4AFF79FC" w:rsidR="233B7D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via shadowing </w:t>
      </w:r>
      <w:r w:rsidRPr="4AFF79FC" w:rsidR="233B7D2A">
        <w:rPr>
          <w:rFonts w:ascii="Arial" w:hAnsi="Arial" w:eastAsia="Arial" w:cs="Arial"/>
          <w:noProof w:val="0"/>
          <w:sz w:val="24"/>
          <w:szCs w:val="24"/>
          <w:lang w:val="en-US"/>
        </w:rPr>
        <w:t xml:space="preserve">supervisory position personnel. </w:t>
      </w:r>
      <w:r w:rsidRPr="4AFF79FC" w:rsidR="45E8EF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log will use the Gibbs</w:t>
      </w:r>
      <w:r w:rsidRPr="4AFF79FC" w:rsidR="42CFF8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(1988)</w:t>
      </w:r>
      <w:r w:rsidRPr="4AFF79FC" w:rsidR="22C82E7D">
        <w:rPr>
          <w:rFonts w:ascii="Arial" w:hAnsi="Arial" w:eastAsia="Arial" w:cs="Arial"/>
          <w:noProof w:val="0"/>
          <w:sz w:val="24"/>
          <w:szCs w:val="24"/>
          <w:lang w:val="en-US"/>
        </w:rPr>
        <w:t xml:space="preserve"> model of reflection</w:t>
      </w:r>
      <w:r w:rsidRPr="4AFF79FC" w:rsidR="06EEBB0F">
        <w:rPr>
          <w:rFonts w:ascii="Arial" w:hAnsi="Arial" w:eastAsia="Arial" w:cs="Arial"/>
          <w:noProof w:val="0"/>
          <w:sz w:val="24"/>
          <w:szCs w:val="24"/>
          <w:lang w:val="en-US"/>
        </w:rPr>
        <w:t>.</w:t>
      </w:r>
    </w:p>
    <w:p w:rsidR="0E6D4316" w:rsidP="4AFF79FC" w:rsidRDefault="0E6D4316" w14:paraId="48936151" w14:textId="4E960A46">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Throughout my placement in the food and beverage department, I have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encountered</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numerous</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experiences that have significantly contributed to my development. One key aspect of my growth has been in understanding the importance of effective communication and teamwork in a fast-paced </w:t>
      </w:r>
      <w:r w:rsidRPr="4AFF79FC" w:rsidR="31EC6B31">
        <w:rPr>
          <w:rFonts w:ascii="Arial" w:hAnsi="Arial" w:eastAsia="Arial" w:cs="Arial"/>
          <w:b w:val="0"/>
          <w:bCs w:val="0"/>
          <w:i w:val="0"/>
          <w:iCs w:val="0"/>
          <w:caps w:val="0"/>
          <w:smallCaps w:val="0"/>
          <w:noProof w:val="0"/>
          <w:color w:val="000000" w:themeColor="text1" w:themeTint="FF" w:themeShade="FF"/>
          <w:sz w:val="24"/>
          <w:szCs w:val="24"/>
          <w:lang w:val="en-US"/>
        </w:rPr>
        <w:t>food and beverage sector</w:t>
      </w:r>
      <w:r w:rsidRPr="4AFF79FC" w:rsidR="00054AFE">
        <w:rPr>
          <w:rFonts w:ascii="Arial" w:hAnsi="Arial" w:eastAsia="Arial" w:cs="Arial"/>
          <w:b w:val="0"/>
          <w:bCs w:val="0"/>
          <w:i w:val="0"/>
          <w:iCs w:val="0"/>
          <w:caps w:val="0"/>
          <w:smallCaps w:val="0"/>
          <w:noProof w:val="0"/>
          <w:color w:val="000000" w:themeColor="text1" w:themeTint="FF" w:themeShade="FF"/>
          <w:sz w:val="24"/>
          <w:szCs w:val="24"/>
          <w:lang w:val="en-US"/>
        </w:rPr>
        <w:t xml:space="preserve"> (Maurer,2024)</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Initially, I found it challenging to communicate efficiently with other staff members and manage multiple tasks simultaneously. However, through observation and practice, I have learned to communicate clearly and assertively, both verbally and non-verbally, to ensure smooth collaboration and efficient service delivery</w:t>
      </w:r>
      <w:r w:rsidRPr="4AFF79FC" w:rsidR="0E13E52D">
        <w:rPr>
          <w:rFonts w:ascii="Arial" w:hAnsi="Arial" w:eastAsia="Arial" w:cs="Arial"/>
          <w:b w:val="0"/>
          <w:bCs w:val="0"/>
          <w:i w:val="0"/>
          <w:iCs w:val="0"/>
          <w:caps w:val="0"/>
          <w:smallCaps w:val="0"/>
          <w:noProof w:val="0"/>
          <w:color w:val="000000" w:themeColor="text1" w:themeTint="FF" w:themeShade="FF"/>
          <w:sz w:val="24"/>
          <w:szCs w:val="24"/>
          <w:lang w:val="en-US"/>
        </w:rPr>
        <w:t xml:space="preserve"> (Fia, 2024)</w:t>
      </w:r>
      <w:r w:rsidRPr="4AFF79FC" w:rsidR="40899141">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4AFF79FC" wp14:paraId="58B6E691" wp14:textId="5676267A">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581B8C3D">
        <w:rPr>
          <w:rFonts w:ascii="Arial" w:hAnsi="Arial" w:eastAsia="Arial" w:cs="Arial"/>
          <w:b w:val="0"/>
          <w:bCs w:val="0"/>
          <w:i w:val="0"/>
          <w:iCs w:val="0"/>
          <w:caps w:val="0"/>
          <w:smallCaps w:val="0"/>
          <w:noProof w:val="0"/>
          <w:color w:val="000000" w:themeColor="text1" w:themeTint="FF" w:themeShade="FF"/>
          <w:sz w:val="24"/>
          <w:szCs w:val="24"/>
          <w:lang w:val="en-US"/>
        </w:rPr>
        <w:t>During my placement, I was given opportunities to enhance my management skills and adaptability in responding to diverse customers and coworkers.</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I have learned to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anticipate</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and address customer </w:t>
      </w:r>
      <w:r w:rsidRPr="4AFF79FC" w:rsidR="15875EF8">
        <w:rPr>
          <w:rFonts w:ascii="Arial" w:hAnsi="Arial" w:eastAsia="Arial" w:cs="Arial"/>
          <w:b w:val="0"/>
          <w:bCs w:val="0"/>
          <w:i w:val="0"/>
          <w:iCs w:val="0"/>
          <w:caps w:val="0"/>
          <w:smallCaps w:val="0"/>
          <w:noProof w:val="0"/>
          <w:color w:val="000000" w:themeColor="text1" w:themeTint="FF" w:themeShade="FF"/>
          <w:sz w:val="24"/>
          <w:szCs w:val="24"/>
          <w:lang w:val="en-US"/>
        </w:rPr>
        <w:t>specific requirements</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and concerns promptly, ensuring their satisfaction and enhancing their overall dining experience. Additionally, I have developed the ability </w:t>
      </w:r>
      <w:r w:rsidRPr="4AFF79FC" w:rsidR="4318C262">
        <w:rPr>
          <w:rFonts w:ascii="Arial" w:hAnsi="Arial" w:eastAsia="Arial" w:cs="Arial"/>
          <w:b w:val="0"/>
          <w:bCs w:val="0"/>
          <w:i w:val="0"/>
          <w:iCs w:val="0"/>
          <w:caps w:val="0"/>
          <w:smallCaps w:val="0"/>
          <w:noProof w:val="0"/>
          <w:color w:val="000000" w:themeColor="text1" w:themeTint="FF" w:themeShade="FF"/>
          <w:sz w:val="24"/>
          <w:szCs w:val="24"/>
          <w:lang w:val="en-US"/>
        </w:rPr>
        <w:t xml:space="preserve">use robot service, the </w:t>
      </w:r>
      <w:r w:rsidRPr="4AFF79FC" w:rsidR="4318C262">
        <w:rPr>
          <w:rFonts w:ascii="Arial" w:hAnsi="Arial" w:eastAsia="Arial" w:cs="Arial"/>
          <w:b w:val="0"/>
          <w:bCs w:val="0"/>
          <w:i w:val="0"/>
          <w:iCs w:val="0"/>
          <w:caps w:val="0"/>
          <w:smallCaps w:val="0"/>
          <w:noProof w:val="0"/>
          <w:color w:val="000000" w:themeColor="text1" w:themeTint="FF" w:themeShade="FF"/>
          <w:sz w:val="24"/>
          <w:szCs w:val="24"/>
          <w:lang w:val="en-US"/>
        </w:rPr>
        <w:t>Maldron</w:t>
      </w:r>
      <w:r w:rsidRPr="4AFF79FC" w:rsidR="4318C262">
        <w:rPr>
          <w:rFonts w:ascii="Arial" w:hAnsi="Arial" w:eastAsia="Arial" w:cs="Arial"/>
          <w:b w:val="0"/>
          <w:bCs w:val="0"/>
          <w:i w:val="0"/>
          <w:iCs w:val="0"/>
          <w:caps w:val="0"/>
          <w:smallCaps w:val="0"/>
          <w:noProof w:val="0"/>
          <w:color w:val="000000" w:themeColor="text1" w:themeTint="FF" w:themeShade="FF"/>
          <w:sz w:val="24"/>
          <w:szCs w:val="24"/>
          <w:lang w:val="en-US"/>
        </w:rPr>
        <w:t xml:space="preserve"> Hotel is the only </w:t>
      </w:r>
      <w:r w:rsidRPr="4AFF79FC" w:rsidR="21C22922">
        <w:rPr>
          <w:rFonts w:ascii="Arial" w:hAnsi="Arial" w:eastAsia="Arial" w:cs="Arial"/>
          <w:b w:val="0"/>
          <w:bCs w:val="0"/>
          <w:i w:val="0"/>
          <w:iCs w:val="0"/>
          <w:caps w:val="0"/>
          <w:smallCaps w:val="0"/>
          <w:noProof w:val="0"/>
          <w:color w:val="000000" w:themeColor="text1" w:themeTint="FF" w:themeShade="FF"/>
          <w:sz w:val="24"/>
          <w:szCs w:val="24"/>
          <w:lang w:val="en-US"/>
        </w:rPr>
        <w:t>hotel</w:t>
      </w:r>
      <w:r w:rsidRPr="4AFF79FC" w:rsidR="4318C26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w:t>
      </w:r>
      <w:r w:rsidRPr="4AFF79FC" w:rsidR="7A7F7AAF">
        <w:rPr>
          <w:rFonts w:ascii="Arial" w:hAnsi="Arial" w:eastAsia="Arial" w:cs="Arial"/>
          <w:b w:val="0"/>
          <w:bCs w:val="0"/>
          <w:i w:val="0"/>
          <w:iCs w:val="0"/>
          <w:caps w:val="0"/>
          <w:smallCaps w:val="0"/>
          <w:noProof w:val="0"/>
          <w:color w:val="000000" w:themeColor="text1" w:themeTint="FF" w:themeShade="FF"/>
          <w:sz w:val="24"/>
          <w:szCs w:val="24"/>
          <w:lang w:val="en-US"/>
        </w:rPr>
        <w:t xml:space="preserve">UK </w:t>
      </w:r>
      <w:r w:rsidRPr="4AFF79FC" w:rsidR="4318C262">
        <w:rPr>
          <w:rFonts w:ascii="Arial" w:hAnsi="Arial" w:eastAsia="Arial" w:cs="Arial"/>
          <w:b w:val="0"/>
          <w:bCs w:val="0"/>
          <w:i w:val="0"/>
          <w:iCs w:val="0"/>
          <w:caps w:val="0"/>
          <w:smallCaps w:val="0"/>
          <w:noProof w:val="0"/>
          <w:color w:val="000000" w:themeColor="text1" w:themeTint="FF" w:themeShade="FF"/>
          <w:sz w:val="24"/>
          <w:szCs w:val="24"/>
          <w:lang w:val="en-US"/>
        </w:rPr>
        <w:t>that uses a robot to</w:t>
      </w:r>
      <w:r w:rsidRPr="4AFF79FC" w:rsidR="65C2B49B">
        <w:rPr>
          <w:rFonts w:ascii="Arial" w:hAnsi="Arial" w:eastAsia="Arial" w:cs="Arial"/>
          <w:b w:val="0"/>
          <w:bCs w:val="0"/>
          <w:i w:val="0"/>
          <w:iCs w:val="0"/>
          <w:caps w:val="0"/>
          <w:smallCaps w:val="0"/>
          <w:noProof w:val="0"/>
          <w:color w:val="000000" w:themeColor="text1" w:themeTint="FF" w:themeShade="FF"/>
          <w:sz w:val="24"/>
          <w:szCs w:val="24"/>
          <w:lang w:val="en-US"/>
        </w:rPr>
        <w:t xml:space="preserve"> deliver food for room service</w:t>
      </w:r>
      <w:r w:rsidRPr="4AFF79FC" w:rsidR="2F568E16">
        <w:rPr>
          <w:rFonts w:ascii="Arial" w:hAnsi="Arial" w:eastAsia="Arial" w:cs="Arial"/>
          <w:b w:val="0"/>
          <w:bCs w:val="0"/>
          <w:i w:val="0"/>
          <w:iCs w:val="0"/>
          <w:caps w:val="0"/>
          <w:smallCaps w:val="0"/>
          <w:noProof w:val="0"/>
          <w:color w:val="000000" w:themeColor="text1" w:themeTint="FF" w:themeShade="FF"/>
          <w:sz w:val="24"/>
          <w:szCs w:val="24"/>
          <w:lang w:val="en-US"/>
        </w:rPr>
        <w:t xml:space="preserve"> (Spark, 2024)</w:t>
      </w:r>
      <w:r w:rsidRPr="4AFF79FC" w:rsidR="118E2C3D">
        <w:rPr>
          <w:rFonts w:ascii="Arial" w:hAnsi="Arial" w:eastAsia="Arial" w:cs="Arial"/>
          <w:b w:val="0"/>
          <w:bCs w:val="0"/>
          <w:i w:val="0"/>
          <w:iCs w:val="0"/>
          <w:caps w:val="0"/>
          <w:smallCaps w:val="0"/>
          <w:noProof w:val="0"/>
          <w:color w:val="000000" w:themeColor="text1" w:themeTint="FF" w:themeShade="FF"/>
          <w:sz w:val="24"/>
          <w:szCs w:val="24"/>
          <w:lang w:val="en-US"/>
        </w:rPr>
        <w:t xml:space="preserve">, this is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particularly</w:t>
      </w:r>
      <w:r w:rsidRPr="4AFF79FC" w:rsidR="37C09504">
        <w:rPr>
          <w:rFonts w:ascii="Arial" w:hAnsi="Arial" w:eastAsia="Arial" w:cs="Arial"/>
          <w:b w:val="0"/>
          <w:bCs w:val="0"/>
          <w:i w:val="0"/>
          <w:iCs w:val="0"/>
          <w:caps w:val="0"/>
          <w:smallCaps w:val="0"/>
          <w:noProof w:val="0"/>
          <w:color w:val="000000" w:themeColor="text1" w:themeTint="FF" w:themeShade="FF"/>
          <w:sz w:val="24"/>
          <w:szCs w:val="24"/>
          <w:lang w:val="en-US"/>
        </w:rPr>
        <w:t xml:space="preserve"> useful</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during peak hours or when dealing with </w:t>
      </w:r>
      <w:r w:rsidRPr="4AFF79FC" w:rsidR="3CA98EAD">
        <w:rPr>
          <w:rFonts w:ascii="Arial" w:hAnsi="Arial" w:eastAsia="Arial" w:cs="Arial"/>
          <w:b w:val="0"/>
          <w:bCs w:val="0"/>
          <w:i w:val="0"/>
          <w:iCs w:val="0"/>
          <w:caps w:val="0"/>
          <w:smallCaps w:val="0"/>
          <w:noProof w:val="0"/>
          <w:color w:val="000000" w:themeColor="text1" w:themeTint="FF" w:themeShade="FF"/>
          <w:sz w:val="24"/>
          <w:szCs w:val="24"/>
          <w:lang w:val="en-US"/>
        </w:rPr>
        <w:t xml:space="preserve">introverted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customers.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This has enabled me to handle challenging situations effectively and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maintain</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a positive attitude, thereby contributing to a conducive work environment.</w:t>
      </w:r>
    </w:p>
    <w:p xmlns:wp14="http://schemas.microsoft.com/office/word/2010/wordml" w:rsidP="4AFF79FC" wp14:paraId="12A7FE8F" wp14:textId="526E2F4F">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Furthermore, my placement has allowed me to gain insights into the operational aspects of the food and beverage department</w:t>
      </w:r>
      <w:r w:rsidRPr="4AFF79FC" w:rsidR="2141DF3A">
        <w:rPr>
          <w:rFonts w:ascii="Arial" w:hAnsi="Arial" w:eastAsia="Arial" w:cs="Arial"/>
          <w:b w:val="0"/>
          <w:bCs w:val="0"/>
          <w:i w:val="0"/>
          <w:iCs w:val="0"/>
          <w:caps w:val="0"/>
          <w:smallCaps w:val="0"/>
          <w:noProof w:val="0"/>
          <w:color w:val="000000" w:themeColor="text1" w:themeTint="FF" w:themeShade="FF"/>
          <w:sz w:val="24"/>
          <w:szCs w:val="24"/>
          <w:lang w:val="en-US"/>
        </w:rPr>
        <w:t xml:space="preserve"> through shadowing several people</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including inventory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management</w:t>
      </w:r>
      <w:r w:rsidRPr="4AFF79FC" w:rsidR="4031BE83">
        <w:rPr>
          <w:rFonts w:ascii="Arial" w:hAnsi="Arial" w:eastAsia="Arial" w:cs="Arial"/>
          <w:b w:val="0"/>
          <w:bCs w:val="0"/>
          <w:i w:val="0"/>
          <w:iCs w:val="0"/>
          <w:caps w:val="0"/>
          <w:smallCaps w:val="0"/>
          <w:noProof w:val="0"/>
          <w:color w:val="000000" w:themeColor="text1" w:themeTint="FF" w:themeShade="FF"/>
          <w:sz w:val="24"/>
          <w:szCs w:val="24"/>
          <w:lang w:val="en-US"/>
        </w:rPr>
        <w:t xml:space="preserve"> (Nevin, 2024)</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menu planning</w:t>
      </w:r>
      <w:r w:rsidRPr="4AFF79FC" w:rsidR="017F57F3">
        <w:rPr>
          <w:rFonts w:ascii="Arial" w:hAnsi="Arial" w:eastAsia="Arial" w:cs="Arial"/>
          <w:b w:val="0"/>
          <w:bCs w:val="0"/>
          <w:i w:val="0"/>
          <w:iCs w:val="0"/>
          <w:caps w:val="0"/>
          <w:smallCaps w:val="0"/>
          <w:noProof w:val="0"/>
          <w:color w:val="000000" w:themeColor="text1" w:themeTint="FF" w:themeShade="FF"/>
          <w:sz w:val="24"/>
          <w:szCs w:val="24"/>
          <w:lang w:val="en-US"/>
        </w:rPr>
        <w:t xml:space="preserve"> (Dudhie,</w:t>
      </w:r>
      <w:r w:rsidRPr="4AFF79FC" w:rsidR="017F57F3">
        <w:rPr>
          <w:rFonts w:ascii="Arial" w:hAnsi="Arial" w:eastAsia="Arial" w:cs="Arial"/>
          <w:b w:val="0"/>
          <w:bCs w:val="0"/>
          <w:i w:val="0"/>
          <w:iCs w:val="0"/>
          <w:caps w:val="0"/>
          <w:smallCaps w:val="0"/>
          <w:noProof w:val="0"/>
          <w:color w:val="000000" w:themeColor="text1" w:themeTint="FF" w:themeShade="FF"/>
          <w:sz w:val="24"/>
          <w:szCs w:val="24"/>
          <w:lang w:val="en-US"/>
        </w:rPr>
        <w:t>2024</w:t>
      </w:r>
      <w:r w:rsidRPr="4AFF79FC" w:rsidR="017F57F3">
        <w:rPr>
          <w:rFonts w:ascii="Arial" w:hAnsi="Arial" w:eastAsia="Arial" w:cs="Arial"/>
          <w:b w:val="0"/>
          <w:bCs w:val="0"/>
          <w:i w:val="0"/>
          <w:iCs w:val="0"/>
          <w:caps w:val="0"/>
          <w:smallCaps w:val="0"/>
          <w:noProof w:val="0"/>
          <w:color w:val="000000" w:themeColor="text1" w:themeTint="FF" w:themeShade="FF"/>
          <w:sz w:val="24"/>
          <w:szCs w:val="24"/>
          <w:lang w:val="en-US"/>
        </w:rPr>
        <w:t>)</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and health and safety regulations</w:t>
      </w:r>
      <w:r w:rsidRPr="4AFF79FC" w:rsidR="6C836A36">
        <w:rPr>
          <w:rFonts w:ascii="Arial" w:hAnsi="Arial" w:eastAsia="Arial" w:cs="Arial"/>
          <w:b w:val="0"/>
          <w:bCs w:val="0"/>
          <w:i w:val="0"/>
          <w:iCs w:val="0"/>
          <w:caps w:val="0"/>
          <w:smallCaps w:val="0"/>
          <w:noProof w:val="0"/>
          <w:color w:val="000000" w:themeColor="text1" w:themeTint="FF" w:themeShade="FF"/>
          <w:sz w:val="24"/>
          <w:szCs w:val="24"/>
          <w:lang w:val="en-US"/>
        </w:rPr>
        <w:t xml:space="preserve"> (McAllen,2024)</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By actively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participating</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in these tasks, I have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acquired</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practical knowledge and skills that are essential for effective management and coordination within the department. For instance, I have learned to prioritize tasks,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monitor</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stock levels, and adhere to hygiene standards, thereby contributing to the efficient functioning of the department.</w:t>
      </w:r>
    </w:p>
    <w:p xmlns:wp14="http://schemas.microsoft.com/office/word/2010/wordml" w:rsidP="4AFF79FC" wp14:paraId="1FDC18A0" wp14:textId="50500D78">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In addition to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acquiring</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technical skills, my placement has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facilitated</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the development of essential soft skills such as problem-solving, adaptability, and resilience</w:t>
      </w:r>
      <w:r w:rsidRPr="4AFF79FC" w:rsidR="5FB3B9D0">
        <w:rPr>
          <w:rFonts w:ascii="Arial" w:hAnsi="Arial" w:eastAsia="Arial" w:cs="Arial"/>
          <w:b w:val="0"/>
          <w:bCs w:val="0"/>
          <w:i w:val="0"/>
          <w:iCs w:val="0"/>
          <w:caps w:val="0"/>
          <w:smallCaps w:val="0"/>
          <w:noProof w:val="0"/>
          <w:color w:val="000000" w:themeColor="text1" w:themeTint="FF" w:themeShade="FF"/>
          <w:sz w:val="24"/>
          <w:szCs w:val="24"/>
          <w:lang w:val="en-US"/>
        </w:rPr>
        <w:t xml:space="preserve"> (Voicu, 2024)</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I have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encountered</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various challenges during my placement, such as last-minute changes in reservations, equipment malfunctions, and unexpected guest requests. However, through resourcefulness and quick thinking, I have been able to overcome these challenges and find innovative solutions to ensure seamless service delivery. These experiences have not only enhanced my problem-solving abilities but have also instilled in me a sense of resilience and determination to overcome obstacles.</w:t>
      </w:r>
    </w:p>
    <w:p xmlns:wp14="http://schemas.microsoft.com/office/word/2010/wordml" w:rsidP="4AFF79FC" wp14:paraId="0406FE98" wp14:textId="2BDAB82A">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Moreover, my placement has provided me with opportunities for self-reflection and personal growth. By actively seeking feedback from </w:t>
      </w:r>
      <w:r w:rsidRPr="4AFF79FC" w:rsidR="368F760A">
        <w:rPr>
          <w:rFonts w:ascii="Arial" w:hAnsi="Arial" w:eastAsia="Arial" w:cs="Arial"/>
          <w:b w:val="0"/>
          <w:bCs w:val="0"/>
          <w:i w:val="0"/>
          <w:iCs w:val="0"/>
          <w:caps w:val="0"/>
          <w:smallCaps w:val="0"/>
          <w:noProof w:val="0"/>
          <w:color w:val="000000" w:themeColor="text1" w:themeTint="FF" w:themeShade="FF"/>
          <w:sz w:val="24"/>
          <w:szCs w:val="24"/>
          <w:lang w:val="en-US"/>
        </w:rPr>
        <w:t>supervisors,</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FF79FC" w:rsidR="06BE951D">
        <w:rPr>
          <w:rFonts w:ascii="Arial" w:hAnsi="Arial" w:eastAsia="Arial" w:cs="Arial"/>
          <w:b w:val="0"/>
          <w:bCs w:val="0"/>
          <w:i w:val="0"/>
          <w:iCs w:val="0"/>
          <w:caps w:val="0"/>
          <w:smallCaps w:val="0"/>
          <w:noProof w:val="0"/>
          <w:color w:val="000000" w:themeColor="text1" w:themeTint="FF" w:themeShade="FF"/>
          <w:sz w:val="24"/>
          <w:szCs w:val="24"/>
          <w:lang w:val="en-US"/>
        </w:rPr>
        <w:t xml:space="preserve">specifically Hristova (2024)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4AFF79FC" w:rsidR="714EA749">
        <w:rPr>
          <w:rFonts w:ascii="Arial" w:hAnsi="Arial" w:eastAsia="Arial" w:cs="Arial"/>
          <w:b w:val="0"/>
          <w:bCs w:val="0"/>
          <w:i w:val="0"/>
          <w:iCs w:val="0"/>
          <w:caps w:val="0"/>
          <w:smallCaps w:val="0"/>
          <w:noProof w:val="0"/>
          <w:color w:val="000000" w:themeColor="text1" w:themeTint="FF" w:themeShade="FF"/>
          <w:sz w:val="24"/>
          <w:szCs w:val="24"/>
          <w:lang w:val="en-US"/>
        </w:rPr>
        <w:t xml:space="preserve">other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colleagues</w:t>
      </w:r>
      <w:r w:rsidRPr="4AFF79FC" w:rsidR="341C90B5">
        <w:rPr>
          <w:rFonts w:ascii="Arial" w:hAnsi="Arial" w:eastAsia="Arial" w:cs="Arial"/>
          <w:b w:val="0"/>
          <w:bCs w:val="0"/>
          <w:i w:val="0"/>
          <w:iCs w:val="0"/>
          <w:caps w:val="0"/>
          <w:smallCaps w:val="0"/>
          <w:noProof w:val="0"/>
          <w:color w:val="000000" w:themeColor="text1" w:themeTint="FF" w:themeShade="FF"/>
          <w:sz w:val="24"/>
          <w:szCs w:val="24"/>
          <w:lang w:val="en-US"/>
        </w:rPr>
        <w:t xml:space="preserve"> (Henerson, 2024)</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I have been able to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identify</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areas for improvement and set realistic goals for myself. </w:t>
      </w:r>
    </w:p>
    <w:p xmlns:wp14="http://schemas.microsoft.com/office/word/2010/wordml" w:rsidP="4AFF79FC" wp14:paraId="17C7D1E2" wp14:textId="7CC376DC">
      <w:pPr>
        <w:pStyle w:val="Normal"/>
        <w:spacing w:before="300" w:beforeAutospacing="off" w:after="160" w:afterAutospacing="off" w:line="279" w:lineRule="auto"/>
        <w:rPr>
          <w:rFonts w:ascii="Arial" w:hAnsi="Arial" w:eastAsia="Arial" w:cs="Arial"/>
          <w:noProof w:val="0"/>
          <w:sz w:val="24"/>
          <w:szCs w:val="24"/>
          <w:lang w:val="en-US"/>
        </w:rPr>
      </w:pPr>
      <w:r w:rsidRPr="4AFF79FC" w:rsidR="1BE82A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 have used the Gibbs (1988)</w:t>
      </w:r>
      <w:r w:rsidRPr="4AFF79FC" w:rsidR="1BE82A6D">
        <w:rPr>
          <w:rFonts w:ascii="Arial" w:hAnsi="Arial" w:eastAsia="Arial" w:cs="Arial"/>
          <w:noProof w:val="0"/>
          <w:sz w:val="24"/>
          <w:szCs w:val="24"/>
          <w:lang w:val="en-US"/>
        </w:rPr>
        <w:t xml:space="preserve"> model of reflection to further my Log:</w:t>
      </w:r>
    </w:p>
    <w:p xmlns:wp14="http://schemas.microsoft.com/office/word/2010/wordml" w:rsidP="4AFF79FC" wp14:paraId="0C9CDAE6" wp14:textId="424E33A8">
      <w:pPr>
        <w:pStyle w:val="Normal"/>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D0D0D" w:themeColor="text1" w:themeTint="F2" w:themeShade="FF"/>
          <w:sz w:val="24"/>
          <w:szCs w:val="24"/>
          <w:lang w:val="en-US"/>
        </w:rPr>
      </w:pPr>
      <w:r w:rsidRPr="4AFF79FC" w:rsidR="1BE82A6D">
        <w:rPr>
          <w:rFonts w:ascii="Arial" w:hAnsi="Arial" w:eastAsia="Arial" w:cs="Arial"/>
          <w:b w:val="1"/>
          <w:bCs w:val="1"/>
          <w:i w:val="0"/>
          <w:iCs w:val="0"/>
          <w:caps w:val="0"/>
          <w:smallCaps w:val="0"/>
          <w:noProof w:val="0"/>
          <w:color w:val="0D0D0D" w:themeColor="text1" w:themeTint="F2" w:themeShade="FF"/>
          <w:sz w:val="24"/>
          <w:szCs w:val="24"/>
          <w:lang w:val="en-US"/>
        </w:rPr>
        <w:t>Description:</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During my placement, I had the opportunity to shadow a supervisory position in the food and beverage department at a hotel. This experience provided me with insight into the various responsibilities and tasks involved in overseeing the department's operations, including managing staff, ensuring guest satisfaction, and </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maintaining</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service standards.</w:t>
      </w:r>
      <w:r w:rsidRPr="4AFF79FC" w:rsidR="77B6AFE1">
        <w:rPr>
          <w:rFonts w:ascii="Arial" w:hAnsi="Arial" w:eastAsia="Arial" w:cs="Arial"/>
          <w:b w:val="0"/>
          <w:bCs w:val="0"/>
          <w:i w:val="0"/>
          <w:iCs w:val="0"/>
          <w:caps w:val="0"/>
          <w:smallCaps w:val="0"/>
          <w:noProof w:val="0"/>
          <w:color w:val="0D0D0D" w:themeColor="text1" w:themeTint="F2" w:themeShade="FF"/>
          <w:sz w:val="24"/>
          <w:szCs w:val="24"/>
          <w:lang w:val="en-US"/>
        </w:rPr>
        <w:t xml:space="preserve"> During my placement both dishwashers stopped working putting the bar tender king (2024) under severe stress.</w:t>
      </w:r>
    </w:p>
    <w:p xmlns:wp14="http://schemas.microsoft.com/office/word/2010/wordml" w:rsidP="4AFF79FC" wp14:paraId="5FBC304E" wp14:textId="14A9FEEE">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D0D0D" w:themeColor="text1" w:themeTint="F2" w:themeShade="FF"/>
          <w:sz w:val="24"/>
          <w:szCs w:val="24"/>
          <w:lang w:val="en-US"/>
        </w:rPr>
      </w:pPr>
      <w:r w:rsidRPr="4AFF79FC" w:rsidR="1BE82A6D">
        <w:rPr>
          <w:rFonts w:ascii="Arial" w:hAnsi="Arial" w:eastAsia="Arial" w:cs="Arial"/>
          <w:b w:val="1"/>
          <w:bCs w:val="1"/>
          <w:i w:val="0"/>
          <w:iCs w:val="0"/>
          <w:caps w:val="0"/>
          <w:smallCaps w:val="0"/>
          <w:noProof w:val="0"/>
          <w:color w:val="0D0D0D" w:themeColor="text1" w:themeTint="F2" w:themeShade="FF"/>
          <w:sz w:val="24"/>
          <w:szCs w:val="24"/>
          <w:lang w:val="en-US"/>
        </w:rPr>
        <w:t>Feelings:</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Initially, I felt excited and eager to learn from an experienced supervisor in the hospitality industry. However, as I </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observed</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the fast-paced environment and the multitude of tasks the supervisor handled simultaneously, I also felt a sense of overwhelm and apprehension. Despite this, I remained open-minded and ready to absorb as much knowledge and skills as possible from the experience.</w:t>
      </w:r>
      <w:r w:rsidRPr="4AFF79FC" w:rsidR="59A426A3">
        <w:rPr>
          <w:rFonts w:ascii="Arial" w:hAnsi="Arial" w:eastAsia="Arial" w:cs="Arial"/>
          <w:b w:val="0"/>
          <w:bCs w:val="0"/>
          <w:i w:val="0"/>
          <w:iCs w:val="0"/>
          <w:caps w:val="0"/>
          <w:smallCaps w:val="0"/>
          <w:noProof w:val="0"/>
          <w:color w:val="0D0D0D" w:themeColor="text1" w:themeTint="F2" w:themeShade="FF"/>
          <w:sz w:val="24"/>
          <w:szCs w:val="24"/>
          <w:lang w:val="en-US"/>
        </w:rPr>
        <w:t xml:space="preserve"> I </w:t>
      </w:r>
      <w:r w:rsidRPr="4AFF79FC" w:rsidR="59A426A3">
        <w:rPr>
          <w:rFonts w:ascii="Arial" w:hAnsi="Arial" w:eastAsia="Arial" w:cs="Arial"/>
          <w:b w:val="0"/>
          <w:bCs w:val="0"/>
          <w:i w:val="0"/>
          <w:iCs w:val="0"/>
          <w:caps w:val="0"/>
          <w:smallCaps w:val="0"/>
          <w:noProof w:val="0"/>
          <w:color w:val="0D0D0D" w:themeColor="text1" w:themeTint="F2" w:themeShade="FF"/>
          <w:sz w:val="24"/>
          <w:szCs w:val="24"/>
          <w:lang w:val="en-US"/>
        </w:rPr>
        <w:t>watcher</w:t>
      </w:r>
      <w:r w:rsidRPr="4AFF79FC" w:rsidR="59A426A3">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4AFF79FC" w:rsidR="59A426A3">
        <w:rPr>
          <w:rFonts w:ascii="Arial" w:hAnsi="Arial" w:eastAsia="Arial" w:cs="Arial"/>
          <w:b w:val="0"/>
          <w:bCs w:val="0"/>
          <w:i w:val="0"/>
          <w:iCs w:val="0"/>
          <w:caps w:val="0"/>
          <w:smallCaps w:val="0"/>
          <w:noProof w:val="0"/>
          <w:color w:val="0D0D0D" w:themeColor="text1" w:themeTint="F2" w:themeShade="FF"/>
          <w:sz w:val="24"/>
          <w:szCs w:val="24"/>
          <w:lang w:val="en-US"/>
        </w:rPr>
        <w:t>Dudhie</w:t>
      </w:r>
      <w:r w:rsidRPr="4AFF79FC" w:rsidR="59A426A3">
        <w:rPr>
          <w:rFonts w:ascii="Arial" w:hAnsi="Arial" w:eastAsia="Arial" w:cs="Arial"/>
          <w:b w:val="0"/>
          <w:bCs w:val="0"/>
          <w:i w:val="0"/>
          <w:iCs w:val="0"/>
          <w:caps w:val="0"/>
          <w:smallCaps w:val="0"/>
          <w:noProof w:val="0"/>
          <w:color w:val="0D0D0D" w:themeColor="text1" w:themeTint="F2" w:themeShade="FF"/>
          <w:sz w:val="24"/>
          <w:szCs w:val="24"/>
          <w:lang w:val="en-US"/>
        </w:rPr>
        <w:t xml:space="preserve"> (2024) try and fix the dishwashers as </w:t>
      </w:r>
      <w:r w:rsidRPr="4AFF79FC" w:rsidR="59A426A3">
        <w:rPr>
          <w:rFonts w:ascii="Arial" w:hAnsi="Arial" w:eastAsia="Arial" w:cs="Arial"/>
          <w:b w:val="0"/>
          <w:bCs w:val="0"/>
          <w:i w:val="0"/>
          <w:iCs w:val="0"/>
          <w:caps w:val="0"/>
          <w:smallCaps w:val="0"/>
          <w:noProof w:val="0"/>
          <w:color w:val="0D0D0D" w:themeColor="text1" w:themeTint="F2" w:themeShade="FF"/>
          <w:sz w:val="24"/>
          <w:szCs w:val="24"/>
          <w:lang w:val="en-US"/>
        </w:rPr>
        <w:t xml:space="preserve">help </w:t>
      </w:r>
      <w:r w:rsidRPr="4AFF79FC" w:rsidR="59A426A3">
        <w:rPr>
          <w:rFonts w:ascii="Arial" w:hAnsi="Arial" w:eastAsia="Arial" w:cs="Arial"/>
          <w:b w:val="0"/>
          <w:bCs w:val="0"/>
          <w:i w:val="0"/>
          <w:iCs w:val="0"/>
          <w:caps w:val="0"/>
          <w:smallCaps w:val="0"/>
          <w:noProof w:val="0"/>
          <w:color w:val="0D0D0D" w:themeColor="text1" w:themeTint="F2" w:themeShade="FF"/>
          <w:sz w:val="24"/>
          <w:szCs w:val="24"/>
          <w:lang w:val="en-US"/>
        </w:rPr>
        <w:t>was not available.</w:t>
      </w:r>
    </w:p>
    <w:p xmlns:wp14="http://schemas.microsoft.com/office/word/2010/wordml" w:rsidP="4AFF79FC" wp14:paraId="053CA88A" wp14:textId="7D5E8C8B">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D0D0D" w:themeColor="text1" w:themeTint="F2" w:themeShade="FF"/>
          <w:sz w:val="24"/>
          <w:szCs w:val="24"/>
          <w:lang w:val="en-US"/>
        </w:rPr>
      </w:pPr>
      <w:r w:rsidRPr="4AFF79FC" w:rsidR="1BE82A6D">
        <w:rPr>
          <w:rFonts w:ascii="Arial" w:hAnsi="Arial" w:eastAsia="Arial" w:cs="Arial"/>
          <w:b w:val="1"/>
          <w:bCs w:val="1"/>
          <w:i w:val="0"/>
          <w:iCs w:val="0"/>
          <w:caps w:val="0"/>
          <w:smallCaps w:val="0"/>
          <w:noProof w:val="0"/>
          <w:color w:val="0D0D0D" w:themeColor="text1" w:themeTint="F2" w:themeShade="FF"/>
          <w:sz w:val="24"/>
          <w:szCs w:val="24"/>
          <w:lang w:val="en-US"/>
        </w:rPr>
        <w:t>Evaluation:</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Reflecting on my experience, I recognize the critical importance of both work-based skills and technical knowledge in meeting guest service standards within the food and beverage department. Work-based skills such as communication, leadership, and problem-solving are essential for effective supervision and management. </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The supervisor demonstrated excellent communication </w:t>
      </w:r>
      <w:r w:rsidRPr="4AFF79FC" w:rsidR="30AD783B">
        <w:rPr>
          <w:rFonts w:ascii="Arial" w:hAnsi="Arial" w:eastAsia="Arial" w:cs="Arial"/>
          <w:b w:val="0"/>
          <w:bCs w:val="0"/>
          <w:i w:val="0"/>
          <w:iCs w:val="0"/>
          <w:caps w:val="0"/>
          <w:smallCaps w:val="0"/>
          <w:noProof w:val="0"/>
          <w:color w:val="0D0D0D" w:themeColor="text1" w:themeTint="F2" w:themeShade="FF"/>
          <w:sz w:val="24"/>
          <w:szCs w:val="24"/>
          <w:lang w:val="en-US"/>
        </w:rPr>
        <w:t xml:space="preserve">skills as well as hands on practical demonstrations on how to lead </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when delegating tasks to staff, providing clear instructions, and addressing any issues that arose promptly.</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Their ability to communicate effectively with both staff and guests contributed to a positive work environment and enhanced guest satisfaction.</w:t>
      </w:r>
      <w:r w:rsidRPr="4AFF79FC" w:rsidR="0EA08FE0">
        <w:rPr>
          <w:rFonts w:ascii="Arial" w:hAnsi="Arial" w:eastAsia="Arial" w:cs="Arial"/>
          <w:b w:val="0"/>
          <w:bCs w:val="0"/>
          <w:i w:val="0"/>
          <w:iCs w:val="0"/>
          <w:caps w:val="0"/>
          <w:smallCaps w:val="0"/>
          <w:noProof w:val="0"/>
          <w:color w:val="0D0D0D" w:themeColor="text1" w:themeTint="F2" w:themeShade="FF"/>
          <w:sz w:val="24"/>
          <w:szCs w:val="24"/>
          <w:lang w:val="en-US"/>
        </w:rPr>
        <w:t xml:space="preserve"> Even a lack of dishwashers did not hinder any of the staff or managers and </w:t>
      </w:r>
      <w:r w:rsidRPr="4AFF79FC" w:rsidR="0EA08FE0">
        <w:rPr>
          <w:rFonts w:ascii="Arial" w:hAnsi="Arial" w:eastAsia="Arial" w:cs="Arial"/>
          <w:b w:val="0"/>
          <w:bCs w:val="0"/>
          <w:i w:val="0"/>
          <w:iCs w:val="0"/>
          <w:caps w:val="0"/>
          <w:smallCaps w:val="0"/>
          <w:noProof w:val="0"/>
          <w:color w:val="0D0D0D" w:themeColor="text1" w:themeTint="F2" w:themeShade="FF"/>
          <w:sz w:val="24"/>
          <w:szCs w:val="24"/>
          <w:lang w:val="en-US"/>
        </w:rPr>
        <w:t>i</w:t>
      </w:r>
      <w:r w:rsidRPr="4AFF79FC" w:rsidR="0EA08FE0">
        <w:rPr>
          <w:rFonts w:ascii="Arial" w:hAnsi="Arial" w:eastAsia="Arial" w:cs="Arial"/>
          <w:b w:val="0"/>
          <w:bCs w:val="0"/>
          <w:i w:val="0"/>
          <w:iCs w:val="0"/>
          <w:caps w:val="0"/>
          <w:smallCaps w:val="0"/>
          <w:noProof w:val="0"/>
          <w:color w:val="0D0D0D" w:themeColor="text1" w:themeTint="F2" w:themeShade="FF"/>
          <w:sz w:val="24"/>
          <w:szCs w:val="24"/>
          <w:lang w:val="en-US"/>
        </w:rPr>
        <w:t xml:space="preserve"> watched everyone pitch in as a team which was </w:t>
      </w:r>
      <w:r w:rsidRPr="4AFF79FC" w:rsidR="0EA08FE0">
        <w:rPr>
          <w:rFonts w:ascii="Arial" w:hAnsi="Arial" w:eastAsia="Arial" w:cs="Arial"/>
          <w:b w:val="0"/>
          <w:bCs w:val="0"/>
          <w:i w:val="0"/>
          <w:iCs w:val="0"/>
          <w:caps w:val="0"/>
          <w:smallCaps w:val="0"/>
          <w:noProof w:val="0"/>
          <w:color w:val="0D0D0D" w:themeColor="text1" w:themeTint="F2" w:themeShade="FF"/>
          <w:sz w:val="24"/>
          <w:szCs w:val="24"/>
          <w:lang w:val="en-US"/>
        </w:rPr>
        <w:t>fascinating</w:t>
      </w:r>
      <w:r w:rsidRPr="4AFF79FC" w:rsidR="0EA08FE0">
        <w:rPr>
          <w:rFonts w:ascii="Arial" w:hAnsi="Arial" w:eastAsia="Arial" w:cs="Arial"/>
          <w:b w:val="0"/>
          <w:bCs w:val="0"/>
          <w:i w:val="0"/>
          <w:iCs w:val="0"/>
          <w:caps w:val="0"/>
          <w:smallCaps w:val="0"/>
          <w:noProof w:val="0"/>
          <w:color w:val="0D0D0D" w:themeColor="text1" w:themeTint="F2" w:themeShade="FF"/>
          <w:sz w:val="24"/>
          <w:szCs w:val="24"/>
          <w:lang w:val="en-US"/>
        </w:rPr>
        <w:t>.</w:t>
      </w:r>
    </w:p>
    <w:p xmlns:wp14="http://schemas.microsoft.com/office/word/2010/wordml" w:rsidP="4AFF79FC" wp14:paraId="310F3D5E" wp14:textId="0344A21D">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D0D0D" w:themeColor="text1" w:themeTint="F2" w:themeShade="FF"/>
          <w:sz w:val="24"/>
          <w:szCs w:val="24"/>
          <w:lang w:val="en-US"/>
        </w:rPr>
      </w:pP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Moreover, technical knowledge plays a crucial role in meeting guest service standards within the food and beverage department. Understanding menu items, dietary restrictions, and beverage pairings allows supervisors to provide informed recommendations to guests, enhancing their dining experience. Additionally, knowledge of health and safety regulations ensures compliance and minimizes risks to both guests and staff. </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The supervisor's technical knowledge and attention to detail were evident in their thorough understanding of menu offerings, ingredients, and preparation methods, as well as their commitment to upholding health and safety standards.</w:t>
      </w:r>
    </w:p>
    <w:p xmlns:wp14="http://schemas.microsoft.com/office/word/2010/wordml" w:rsidP="4AFF79FC" wp14:paraId="2DD9C5E7" wp14:textId="6F1C08A4">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D0D0D" w:themeColor="text1" w:themeTint="F2" w:themeShade="FF"/>
          <w:sz w:val="24"/>
          <w:szCs w:val="24"/>
          <w:lang w:val="en-US"/>
        </w:rPr>
      </w:pPr>
      <w:r w:rsidRPr="4AFF79FC" w:rsidR="1BE82A6D">
        <w:rPr>
          <w:rFonts w:ascii="Arial" w:hAnsi="Arial" w:eastAsia="Arial" w:cs="Arial"/>
          <w:b w:val="1"/>
          <w:bCs w:val="1"/>
          <w:i w:val="0"/>
          <w:iCs w:val="0"/>
          <w:caps w:val="0"/>
          <w:smallCaps w:val="0"/>
          <w:noProof w:val="0"/>
          <w:color w:val="0D0D0D" w:themeColor="text1" w:themeTint="F2" w:themeShade="FF"/>
          <w:sz w:val="24"/>
          <w:szCs w:val="24"/>
          <w:lang w:val="en-US"/>
        </w:rPr>
        <w:t>Analysis:</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Analyzing the importance of work-based skills and technical knowledge in meeting guest service standards, I realize that they are complementary and interdependent. While work-based skills enable supervisors to effectively manage staff and communicate with guests, technical knowledge provides the foundation for delivering high-quality service and ensuring guest satisfaction. Without the necessary technical knowledge, supervisors may struggle to make informed decisions or provide </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accurate</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information to guests, compromising the overall guest experience.</w:t>
      </w:r>
    </w:p>
    <w:p xmlns:wp14="http://schemas.microsoft.com/office/word/2010/wordml" w:rsidP="4AFF79FC" wp14:paraId="416995E4" wp14:textId="1AFBA443">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D0D0D" w:themeColor="text1" w:themeTint="F2" w:themeShade="FF"/>
          <w:sz w:val="24"/>
          <w:szCs w:val="24"/>
          <w:lang w:val="en-US"/>
        </w:rPr>
      </w:pP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Furthermore, I recognize the need for ongoing training and development to continually enhance both work-based skills and technical knowledge within the food and beverage department. Continuous learning and professional development opportunities allow supervisors to stay updated on industry trends, new menu offerings, and best practices, ensuring that they </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remain</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competent and capable of meeting evolving guest expectations.</w:t>
      </w:r>
    </w:p>
    <w:p xmlns:wp14="http://schemas.microsoft.com/office/word/2010/wordml" w:rsidP="4AFF79FC" wp14:paraId="3066B17E" wp14:textId="27C7A2CA">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1BE82A6D">
        <w:rPr>
          <w:rFonts w:ascii="Arial" w:hAnsi="Arial" w:eastAsia="Arial" w:cs="Arial"/>
          <w:b w:val="1"/>
          <w:bCs w:val="1"/>
          <w:i w:val="0"/>
          <w:iCs w:val="0"/>
          <w:caps w:val="0"/>
          <w:smallCaps w:val="0"/>
          <w:noProof w:val="0"/>
          <w:color w:val="0D0D0D" w:themeColor="text1" w:themeTint="F2" w:themeShade="FF"/>
          <w:sz w:val="24"/>
          <w:szCs w:val="24"/>
          <w:lang w:val="en-US"/>
        </w:rPr>
        <w:t>Conclusion:</w:t>
      </w:r>
      <w:r w:rsidRPr="4AFF79FC" w:rsidR="1BE82A6D">
        <w:rPr>
          <w:rFonts w:ascii="Arial" w:hAnsi="Arial" w:eastAsia="Arial" w:cs="Arial"/>
          <w:b w:val="0"/>
          <w:bCs w:val="0"/>
          <w:i w:val="0"/>
          <w:iCs w:val="0"/>
          <w:caps w:val="0"/>
          <w:smallCaps w:val="0"/>
          <w:noProof w:val="0"/>
          <w:color w:val="0D0D0D" w:themeColor="text1" w:themeTint="F2" w:themeShade="FF"/>
          <w:sz w:val="24"/>
          <w:szCs w:val="24"/>
          <w:lang w:val="en-US"/>
        </w:rPr>
        <w:t xml:space="preserve"> In conclusion, my experience shadowing a supervisory position in the food and beverage department at a hotel has underscored the critical importance of work-based skills and technical knowledge in meeting guest service standards. Effective communication, leadership, and problem-solving skills, coupled with a thorough understanding of menu offerings, dietary restrictions, and health and safety regulations, are essential for ensuring a positive guest experience. Moving forward, I am committed to further developing these skills and knowledge to excel in the hospitality industry</w:t>
      </w:r>
      <w:r w:rsidRPr="4AFF79FC" w:rsidR="49923318">
        <w:rPr>
          <w:rFonts w:ascii="Arial" w:hAnsi="Arial" w:eastAsia="Arial" w:cs="Arial"/>
          <w:b w:val="0"/>
          <w:bCs w:val="0"/>
          <w:i w:val="0"/>
          <w:iCs w:val="0"/>
          <w:caps w:val="0"/>
          <w:smallCaps w:val="0"/>
          <w:noProof w:val="0"/>
          <w:color w:val="0D0D0D" w:themeColor="text1" w:themeTint="F2" w:themeShade="FF"/>
          <w:sz w:val="24"/>
          <w:szCs w:val="24"/>
          <w:lang w:val="en-US"/>
        </w:rPr>
        <w:t>.</w:t>
      </w:r>
    </w:p>
    <w:p xmlns:wp14="http://schemas.microsoft.com/office/word/2010/wordml" w:rsidP="4AFF79FC" wp14:paraId="773697E0" wp14:textId="72A4C3FC">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128FFEEA">
        <w:rPr>
          <w:rFonts w:ascii="Arial" w:hAnsi="Arial" w:eastAsia="Arial" w:cs="Arial"/>
          <w:b w:val="0"/>
          <w:bCs w:val="0"/>
          <w:i w:val="0"/>
          <w:iCs w:val="0"/>
          <w:caps w:val="0"/>
          <w:smallCaps w:val="0"/>
          <w:noProof w:val="0"/>
          <w:color w:val="000000" w:themeColor="text1" w:themeTint="FF" w:themeShade="FF"/>
          <w:sz w:val="24"/>
          <w:szCs w:val="24"/>
          <w:lang w:val="en-US"/>
        </w:rPr>
        <w:t>My</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placement in the food and beverage department has been a valuable learning experience that has significantly contributed to my personal and professional development. Through critical reflection, I have </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4AFF79FC" w:rsidR="0E6D4316">
        <w:rPr>
          <w:rFonts w:ascii="Arial" w:hAnsi="Arial" w:eastAsia="Arial" w:cs="Arial"/>
          <w:b w:val="0"/>
          <w:bCs w:val="0"/>
          <w:i w:val="0"/>
          <w:iCs w:val="0"/>
          <w:caps w:val="0"/>
          <w:smallCaps w:val="0"/>
          <w:noProof w:val="0"/>
          <w:color w:val="000000" w:themeColor="text1" w:themeTint="FF" w:themeShade="FF"/>
          <w:sz w:val="24"/>
          <w:szCs w:val="24"/>
          <w:lang w:val="en-US"/>
        </w:rPr>
        <w:t xml:space="preserve"> areas of growth in communication, teamwork, customer service, operational management, and soft skills. Moving forward, I am committed to building on these foundations and continuing to strive for excellence in my future endeavors within the hospitality industry.</w:t>
      </w:r>
    </w:p>
    <w:p xmlns:wp14="http://schemas.microsoft.com/office/word/2010/wordml" w:rsidP="4AFF79FC" wp14:paraId="7A3744E1" wp14:textId="6A4FC244">
      <w:pPr>
        <w:pStyle w:val="Normal"/>
        <w:spacing w:after="160" w:line="27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4AFF79FC" wp14:paraId="2C078E63" wp14:textId="257BC0ED">
      <w:pPr>
        <w:pStyle w:val="Normal"/>
        <w:rPr>
          <w:rFonts w:ascii="Arial" w:hAnsi="Arial" w:eastAsia="Arial" w:cs="Arial"/>
        </w:rPr>
      </w:pPr>
    </w:p>
    <w:p w:rsidR="4AFF79FC" w:rsidP="4AFF79FC" w:rsidRDefault="4AFF79FC" w14:paraId="7AD086EE" w14:textId="210B3092">
      <w:pPr>
        <w:pStyle w:val="Normal"/>
        <w:rPr>
          <w:rFonts w:ascii="Arial" w:hAnsi="Arial" w:eastAsia="Arial" w:cs="Arial"/>
        </w:rPr>
      </w:pPr>
    </w:p>
    <w:p w:rsidR="4AFF79FC" w:rsidP="4AFF79FC" w:rsidRDefault="4AFF79FC" w14:paraId="1E198502" w14:textId="20272772">
      <w:pPr>
        <w:pStyle w:val="Normal"/>
        <w:rPr>
          <w:rFonts w:ascii="Arial" w:hAnsi="Arial" w:eastAsia="Arial" w:cs="Arial"/>
        </w:rPr>
      </w:pPr>
    </w:p>
    <w:p w:rsidR="4AFF79FC" w:rsidP="4AFF79FC" w:rsidRDefault="4AFF79FC" w14:paraId="0B654BE7" w14:textId="4B2FCFC2">
      <w:pPr>
        <w:pStyle w:val="Normal"/>
        <w:rPr>
          <w:rFonts w:ascii="Arial" w:hAnsi="Arial" w:eastAsia="Arial" w:cs="Arial"/>
        </w:rPr>
      </w:pPr>
    </w:p>
    <w:p w:rsidR="4AFF79FC" w:rsidP="4AFF79FC" w:rsidRDefault="4AFF79FC" w14:paraId="5A58ABB6" w14:textId="58A7031F">
      <w:pPr>
        <w:pStyle w:val="Normal"/>
        <w:rPr>
          <w:rFonts w:ascii="Arial" w:hAnsi="Arial" w:eastAsia="Arial" w:cs="Arial"/>
        </w:rPr>
      </w:pPr>
    </w:p>
    <w:p w:rsidR="4AFF79FC" w:rsidP="4AFF79FC" w:rsidRDefault="4AFF79FC" w14:paraId="4D7F24B0" w14:textId="46C1F4F6">
      <w:pPr>
        <w:pStyle w:val="Normal"/>
        <w:rPr>
          <w:rFonts w:ascii="Arial" w:hAnsi="Arial" w:eastAsia="Arial" w:cs="Arial"/>
        </w:rPr>
      </w:pPr>
    </w:p>
    <w:p w:rsidR="4AFF79FC" w:rsidP="4AFF79FC" w:rsidRDefault="4AFF79FC" w14:paraId="0BC70403" w14:textId="6AB0F125">
      <w:pPr>
        <w:pStyle w:val="Normal"/>
        <w:rPr>
          <w:rFonts w:ascii="Arial" w:hAnsi="Arial" w:eastAsia="Arial" w:cs="Arial"/>
        </w:rPr>
      </w:pPr>
    </w:p>
    <w:p w:rsidR="4AFF79FC" w:rsidP="4AFF79FC" w:rsidRDefault="4AFF79FC" w14:paraId="1454486A" w14:textId="0617C7C4">
      <w:pPr>
        <w:pStyle w:val="Normal"/>
        <w:rPr>
          <w:rFonts w:ascii="Arial" w:hAnsi="Arial" w:eastAsia="Arial" w:cs="Arial"/>
        </w:rPr>
      </w:pPr>
    </w:p>
    <w:p w:rsidR="4AFF79FC" w:rsidP="4AFF79FC" w:rsidRDefault="4AFF79FC" w14:paraId="7C135636" w14:textId="749706AB">
      <w:pPr>
        <w:pStyle w:val="Normal"/>
        <w:rPr>
          <w:rFonts w:ascii="Arial" w:hAnsi="Arial" w:eastAsia="Arial" w:cs="Arial"/>
        </w:rPr>
      </w:pPr>
    </w:p>
    <w:p w:rsidR="4AFF79FC" w:rsidP="4AFF79FC" w:rsidRDefault="4AFF79FC" w14:paraId="70906CB7" w14:textId="3A2062D9">
      <w:pPr>
        <w:pStyle w:val="Normal"/>
        <w:rPr>
          <w:rFonts w:ascii="Arial" w:hAnsi="Arial" w:eastAsia="Arial" w:cs="Arial"/>
        </w:rPr>
      </w:pPr>
    </w:p>
    <w:p w:rsidR="4AFF79FC" w:rsidP="4AFF79FC" w:rsidRDefault="4AFF79FC" w14:paraId="74170E8B" w14:textId="15CB623F">
      <w:pPr>
        <w:pStyle w:val="Normal"/>
        <w:rPr>
          <w:rFonts w:ascii="Arial" w:hAnsi="Arial" w:eastAsia="Arial" w:cs="Arial"/>
        </w:rPr>
      </w:pPr>
    </w:p>
    <w:p w:rsidR="4AFF79FC" w:rsidP="4AFF79FC" w:rsidRDefault="4AFF79FC" w14:paraId="2721A6DA" w14:textId="5EC71660">
      <w:pPr>
        <w:pStyle w:val="Normal"/>
        <w:rPr>
          <w:rFonts w:ascii="Arial" w:hAnsi="Arial" w:eastAsia="Arial" w:cs="Arial"/>
        </w:rPr>
      </w:pPr>
    </w:p>
    <w:p w:rsidR="4AFF79FC" w:rsidP="4AFF79FC" w:rsidRDefault="4AFF79FC" w14:paraId="033C2145" w14:textId="0D1C4637">
      <w:pPr>
        <w:pStyle w:val="Normal"/>
        <w:rPr>
          <w:rFonts w:ascii="Arial" w:hAnsi="Arial" w:eastAsia="Arial" w:cs="Arial"/>
        </w:rPr>
      </w:pPr>
    </w:p>
    <w:p w:rsidR="4AFF79FC" w:rsidP="4AFF79FC" w:rsidRDefault="4AFF79FC" w14:paraId="5CFCC067" w14:textId="5C09E555">
      <w:pPr>
        <w:pStyle w:val="Normal"/>
        <w:rPr>
          <w:rFonts w:ascii="Arial" w:hAnsi="Arial" w:eastAsia="Arial" w:cs="Arial"/>
        </w:rPr>
      </w:pPr>
    </w:p>
    <w:p w:rsidR="4AFF79FC" w:rsidP="4AFF79FC" w:rsidRDefault="4AFF79FC" w14:paraId="54028B18" w14:textId="40B3B766">
      <w:pPr>
        <w:pStyle w:val="Normal"/>
        <w:rPr>
          <w:rFonts w:ascii="Arial" w:hAnsi="Arial" w:eastAsia="Arial" w:cs="Arial"/>
        </w:rPr>
      </w:pPr>
    </w:p>
    <w:p w:rsidR="4AFF79FC" w:rsidP="4AFF79FC" w:rsidRDefault="4AFF79FC" w14:paraId="77C1819C" w14:textId="38C11F48">
      <w:pPr>
        <w:pStyle w:val="Normal"/>
        <w:rPr>
          <w:rFonts w:ascii="Arial" w:hAnsi="Arial" w:eastAsia="Arial" w:cs="Arial"/>
        </w:rPr>
      </w:pPr>
    </w:p>
    <w:p w:rsidR="4AFF79FC" w:rsidP="4AFF79FC" w:rsidRDefault="4AFF79FC" w14:paraId="1AE27EAF" w14:textId="382A7119">
      <w:pPr>
        <w:pStyle w:val="Normal"/>
        <w:rPr>
          <w:rFonts w:ascii="Arial" w:hAnsi="Arial" w:eastAsia="Arial" w:cs="Arial"/>
        </w:rPr>
      </w:pPr>
    </w:p>
    <w:p w:rsidR="4AFF79FC" w:rsidP="4AFF79FC" w:rsidRDefault="4AFF79FC" w14:paraId="091A917F" w14:textId="0F0376FA">
      <w:pPr>
        <w:pStyle w:val="Normal"/>
        <w:rPr>
          <w:rFonts w:ascii="Arial" w:hAnsi="Arial" w:eastAsia="Arial" w:cs="Arial"/>
        </w:rPr>
      </w:pPr>
    </w:p>
    <w:p w:rsidR="4AFF79FC" w:rsidP="4AFF79FC" w:rsidRDefault="4AFF79FC" w14:paraId="67BE90CF" w14:textId="46CA9E70">
      <w:pPr>
        <w:pStyle w:val="Normal"/>
        <w:rPr>
          <w:rFonts w:ascii="Arial" w:hAnsi="Arial" w:eastAsia="Arial" w:cs="Arial"/>
        </w:rPr>
      </w:pPr>
    </w:p>
    <w:p w:rsidR="4AFF79FC" w:rsidP="4AFF79FC" w:rsidRDefault="4AFF79FC" w14:paraId="60E73739" w14:textId="61815517">
      <w:pPr>
        <w:pStyle w:val="Normal"/>
        <w:rPr>
          <w:rFonts w:ascii="Arial" w:hAnsi="Arial" w:eastAsia="Arial" w:cs="Arial"/>
        </w:rPr>
      </w:pPr>
    </w:p>
    <w:p w:rsidR="4AFF79FC" w:rsidP="4AFF79FC" w:rsidRDefault="4AFF79FC" w14:paraId="71B6C9A9" w14:textId="389743EB">
      <w:pPr>
        <w:pStyle w:val="Normal"/>
        <w:rPr>
          <w:rFonts w:ascii="Arial" w:hAnsi="Arial" w:eastAsia="Arial" w:cs="Arial"/>
        </w:rPr>
      </w:pPr>
    </w:p>
    <w:p w:rsidR="47292B91" w:rsidP="4AFF79FC" w:rsidRDefault="47292B91" w14:paraId="17E0D36D" w14:textId="7F33AD9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47292B9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Reference:</w:t>
      </w:r>
    </w:p>
    <w:p w:rsidR="4AFF79FC" w:rsidP="4AFF79FC" w:rsidRDefault="4AFF79FC" w14:paraId="56AF2590" w14:textId="1B91BB27">
      <w:pPr>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7292B91" w:rsidP="4AFF79FC" w:rsidRDefault="47292B91" w14:paraId="4854D335" w14:textId="60CF7170">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47292B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Dudhie</w:t>
      </w:r>
      <w:r w:rsidRPr="4AFF79FC" w:rsidR="47292B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N. (2024)</w:t>
      </w:r>
      <w:r w:rsidRPr="4AFF79FC" w:rsidR="47A8E7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4AFF79FC" w:rsidR="47292B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AFF79FC" w:rsidR="47292B91">
        <w:rPr>
          <w:rFonts w:ascii="Arial" w:hAnsi="Arial" w:eastAsia="Arial" w:cs="Arial"/>
          <w:b w:val="0"/>
          <w:bCs w:val="0"/>
          <w:i w:val="1"/>
          <w:iCs w:val="1"/>
          <w:caps w:val="0"/>
          <w:smallCaps w:val="0"/>
          <w:noProof w:val="0"/>
          <w:color w:val="000000" w:themeColor="text1" w:themeTint="FF" w:themeShade="FF"/>
          <w:sz w:val="24"/>
          <w:szCs w:val="24"/>
          <w:lang w:val="en-US"/>
        </w:rPr>
        <w:t>Maldron</w:t>
      </w:r>
      <w:r w:rsidRPr="4AFF79FC" w:rsidR="47292B91">
        <w:rPr>
          <w:rFonts w:ascii="Arial" w:hAnsi="Arial" w:eastAsia="Arial" w:cs="Arial"/>
          <w:b w:val="0"/>
          <w:bCs w:val="0"/>
          <w:i w:val="1"/>
          <w:iCs w:val="1"/>
          <w:caps w:val="0"/>
          <w:smallCaps w:val="0"/>
          <w:noProof w:val="0"/>
          <w:color w:val="000000" w:themeColor="text1" w:themeTint="FF" w:themeShade="FF"/>
          <w:sz w:val="24"/>
          <w:szCs w:val="24"/>
          <w:lang w:val="en-US"/>
        </w:rPr>
        <w:t xml:space="preserve"> Hotel Newcastle</w:t>
      </w:r>
      <w:r w:rsidRPr="4AFF79FC" w:rsidR="47292B91">
        <w:rPr>
          <w:rFonts w:ascii="Arial" w:hAnsi="Arial" w:eastAsia="Arial" w:cs="Arial"/>
          <w:b w:val="0"/>
          <w:bCs w:val="0"/>
          <w:i w:val="0"/>
          <w:iCs w:val="0"/>
          <w:caps w:val="0"/>
          <w:smallCaps w:val="0"/>
          <w:noProof w:val="0"/>
          <w:color w:val="000000" w:themeColor="text1" w:themeTint="FF" w:themeShade="FF"/>
          <w:sz w:val="24"/>
          <w:szCs w:val="24"/>
          <w:lang w:val="en-US"/>
        </w:rPr>
        <w:t>. 29</w:t>
      </w:r>
      <w:r w:rsidRPr="4AFF79FC" w:rsidR="47292B9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 xml:space="preserve">th </w:t>
      </w:r>
      <w:r w:rsidRPr="4AFF79FC" w:rsidR="47292B91">
        <w:rPr>
          <w:rFonts w:ascii="Arial" w:hAnsi="Arial" w:eastAsia="Arial" w:cs="Arial"/>
          <w:b w:val="0"/>
          <w:bCs w:val="0"/>
          <w:i w:val="0"/>
          <w:iCs w:val="0"/>
          <w:caps w:val="0"/>
          <w:smallCaps w:val="0"/>
          <w:noProof w:val="0"/>
          <w:color w:val="000000" w:themeColor="text1" w:themeTint="FF" w:themeShade="FF"/>
          <w:sz w:val="24"/>
          <w:szCs w:val="24"/>
          <w:lang w:val="en-US"/>
        </w:rPr>
        <w:t>April.</w:t>
      </w:r>
    </w:p>
    <w:p w:rsidR="378C08B4" w:rsidP="4AFF79FC" w:rsidRDefault="378C08B4" w14:paraId="2C2A0755" w14:textId="546252F5">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378C08B4">
        <w:rPr>
          <w:rFonts w:ascii="Arial" w:hAnsi="Arial" w:eastAsia="Arial" w:cs="Arial"/>
          <w:b w:val="0"/>
          <w:bCs w:val="0"/>
          <w:i w:val="0"/>
          <w:iCs w:val="0"/>
          <w:caps w:val="0"/>
          <w:smallCaps w:val="0"/>
          <w:noProof w:val="0"/>
          <w:color w:val="000000" w:themeColor="text1" w:themeTint="FF" w:themeShade="FF"/>
          <w:sz w:val="24"/>
          <w:szCs w:val="24"/>
          <w:lang w:val="en-US"/>
        </w:rPr>
        <w:t xml:space="preserve">Fia, K. (2024). </w:t>
      </w:r>
      <w:r w:rsidRPr="4AFF79FC" w:rsidR="378C08B4">
        <w:rPr>
          <w:rFonts w:ascii="Arial" w:hAnsi="Arial" w:eastAsia="Arial" w:cs="Arial"/>
          <w:b w:val="0"/>
          <w:bCs w:val="0"/>
          <w:i w:val="1"/>
          <w:iCs w:val="1"/>
          <w:caps w:val="0"/>
          <w:smallCaps w:val="0"/>
          <w:noProof w:val="0"/>
          <w:color w:val="000000" w:themeColor="text1" w:themeTint="FF" w:themeShade="FF"/>
          <w:sz w:val="24"/>
          <w:szCs w:val="24"/>
          <w:lang w:val="en-US"/>
        </w:rPr>
        <w:t>Maldron</w:t>
      </w:r>
      <w:r w:rsidRPr="4AFF79FC" w:rsidR="378C08B4">
        <w:rPr>
          <w:rFonts w:ascii="Arial" w:hAnsi="Arial" w:eastAsia="Arial" w:cs="Arial"/>
          <w:b w:val="0"/>
          <w:bCs w:val="0"/>
          <w:i w:val="1"/>
          <w:iCs w:val="1"/>
          <w:caps w:val="0"/>
          <w:smallCaps w:val="0"/>
          <w:noProof w:val="0"/>
          <w:color w:val="000000" w:themeColor="text1" w:themeTint="FF" w:themeShade="FF"/>
          <w:sz w:val="24"/>
          <w:szCs w:val="24"/>
          <w:lang w:val="en-US"/>
        </w:rPr>
        <w:t xml:space="preserve"> Hotel Newcastle</w:t>
      </w:r>
      <w:r w:rsidRPr="4AFF79FC" w:rsidR="378C08B4">
        <w:rPr>
          <w:rFonts w:ascii="Arial" w:hAnsi="Arial" w:eastAsia="Arial" w:cs="Arial"/>
          <w:b w:val="0"/>
          <w:bCs w:val="0"/>
          <w:i w:val="0"/>
          <w:iCs w:val="0"/>
          <w:caps w:val="0"/>
          <w:smallCaps w:val="0"/>
          <w:noProof w:val="0"/>
          <w:color w:val="000000" w:themeColor="text1" w:themeTint="FF" w:themeShade="FF"/>
          <w:sz w:val="24"/>
          <w:szCs w:val="24"/>
          <w:lang w:val="en-US"/>
        </w:rPr>
        <w:t>. 3</w:t>
      </w:r>
      <w:r w:rsidRPr="4AFF79FC" w:rsidR="378C08B4">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AFF79FC" w:rsidR="378C08B4">
        <w:rPr>
          <w:rFonts w:ascii="Arial" w:hAnsi="Arial" w:eastAsia="Arial" w:cs="Arial"/>
          <w:b w:val="0"/>
          <w:bCs w:val="0"/>
          <w:i w:val="0"/>
          <w:iCs w:val="0"/>
          <w:caps w:val="0"/>
          <w:smallCaps w:val="0"/>
          <w:noProof w:val="0"/>
          <w:color w:val="000000" w:themeColor="text1" w:themeTint="FF" w:themeShade="FF"/>
          <w:sz w:val="24"/>
          <w:szCs w:val="24"/>
          <w:lang w:val="en-US"/>
        </w:rPr>
        <w:t xml:space="preserve"> June.</w:t>
      </w:r>
    </w:p>
    <w:p w:rsidR="47292B91" w:rsidP="4AFF79FC" w:rsidRDefault="47292B91" w14:paraId="1109B2EB" w14:textId="10023CF9">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47292B91">
        <w:rPr>
          <w:rFonts w:ascii="Arial" w:hAnsi="Arial" w:eastAsia="Arial" w:cs="Arial"/>
          <w:b w:val="0"/>
          <w:bCs w:val="0"/>
          <w:i w:val="0"/>
          <w:iCs w:val="0"/>
          <w:caps w:val="0"/>
          <w:smallCaps w:val="0"/>
          <w:noProof w:val="0"/>
          <w:color w:val="000000" w:themeColor="text1" w:themeTint="FF" w:themeShade="FF"/>
          <w:sz w:val="24"/>
          <w:szCs w:val="24"/>
          <w:lang w:val="en-US"/>
        </w:rPr>
        <w:t>Gibbs, G. (1988). Learning by doing: A guide to teaching and learning methods. Further Education Unit, Oxford Polytechnic: Oxford.</w:t>
      </w:r>
    </w:p>
    <w:p w:rsidR="21639C4E" w:rsidP="4AFF79FC" w:rsidRDefault="21639C4E" w14:paraId="38A614D8" w14:textId="039DD634">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21639C4E">
        <w:rPr>
          <w:rFonts w:ascii="Arial" w:hAnsi="Arial" w:eastAsia="Arial" w:cs="Arial"/>
          <w:b w:val="0"/>
          <w:bCs w:val="0"/>
          <w:i w:val="0"/>
          <w:iCs w:val="0"/>
          <w:caps w:val="0"/>
          <w:smallCaps w:val="0"/>
          <w:noProof w:val="0"/>
          <w:color w:val="000000" w:themeColor="text1" w:themeTint="FF" w:themeShade="FF"/>
          <w:sz w:val="24"/>
          <w:szCs w:val="24"/>
          <w:lang w:val="en-US"/>
        </w:rPr>
        <w:t>Henderson, V. (2024)</w:t>
      </w:r>
      <w:r w:rsidRPr="4AFF79FC" w:rsidR="2DE316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AFF79FC" w:rsidR="2DE31694">
        <w:rPr>
          <w:rFonts w:ascii="Arial" w:hAnsi="Arial" w:eastAsia="Arial" w:cs="Arial"/>
          <w:b w:val="0"/>
          <w:bCs w:val="0"/>
          <w:i w:val="1"/>
          <w:iCs w:val="1"/>
          <w:caps w:val="0"/>
          <w:smallCaps w:val="0"/>
          <w:noProof w:val="0"/>
          <w:color w:val="000000" w:themeColor="text1" w:themeTint="FF" w:themeShade="FF"/>
          <w:sz w:val="24"/>
          <w:szCs w:val="24"/>
          <w:lang w:val="en-US"/>
        </w:rPr>
        <w:t>Maldron</w:t>
      </w:r>
      <w:r w:rsidRPr="4AFF79FC" w:rsidR="2DE31694">
        <w:rPr>
          <w:rFonts w:ascii="Arial" w:hAnsi="Arial" w:eastAsia="Arial" w:cs="Arial"/>
          <w:b w:val="0"/>
          <w:bCs w:val="0"/>
          <w:i w:val="1"/>
          <w:iCs w:val="1"/>
          <w:caps w:val="0"/>
          <w:smallCaps w:val="0"/>
          <w:noProof w:val="0"/>
          <w:color w:val="000000" w:themeColor="text1" w:themeTint="FF" w:themeShade="FF"/>
          <w:sz w:val="24"/>
          <w:szCs w:val="24"/>
          <w:lang w:val="en-US"/>
        </w:rPr>
        <w:t xml:space="preserve"> Hotel Newcastle</w:t>
      </w:r>
      <w:r w:rsidRPr="4AFF79FC" w:rsidR="2DE31694">
        <w:rPr>
          <w:rFonts w:ascii="Arial" w:hAnsi="Arial" w:eastAsia="Arial" w:cs="Arial"/>
          <w:b w:val="0"/>
          <w:bCs w:val="0"/>
          <w:i w:val="0"/>
          <w:iCs w:val="0"/>
          <w:caps w:val="0"/>
          <w:smallCaps w:val="0"/>
          <w:noProof w:val="0"/>
          <w:color w:val="000000" w:themeColor="text1" w:themeTint="FF" w:themeShade="FF"/>
          <w:sz w:val="24"/>
          <w:szCs w:val="24"/>
          <w:lang w:val="en-US"/>
        </w:rPr>
        <w:t>. 3</w:t>
      </w:r>
      <w:r w:rsidRPr="4AFF79FC" w:rsidR="2DE31694">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AFF79FC" w:rsidR="2DE31694">
        <w:rPr>
          <w:rFonts w:ascii="Arial" w:hAnsi="Arial" w:eastAsia="Arial" w:cs="Arial"/>
          <w:b w:val="0"/>
          <w:bCs w:val="0"/>
          <w:i w:val="0"/>
          <w:iCs w:val="0"/>
          <w:caps w:val="0"/>
          <w:smallCaps w:val="0"/>
          <w:noProof w:val="0"/>
          <w:color w:val="000000" w:themeColor="text1" w:themeTint="FF" w:themeShade="FF"/>
          <w:sz w:val="24"/>
          <w:szCs w:val="24"/>
          <w:lang w:val="en-US"/>
        </w:rPr>
        <w:t xml:space="preserve"> June.</w:t>
      </w:r>
    </w:p>
    <w:p w:rsidR="2DE31694" w:rsidP="4AFF79FC" w:rsidRDefault="2DE31694" w14:paraId="73AFFEFC" w14:textId="3C83129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2DE31694">
        <w:rPr>
          <w:rFonts w:ascii="Arial" w:hAnsi="Arial" w:eastAsia="Arial" w:cs="Arial"/>
          <w:b w:val="0"/>
          <w:bCs w:val="0"/>
          <w:i w:val="0"/>
          <w:iCs w:val="0"/>
          <w:caps w:val="0"/>
          <w:smallCaps w:val="0"/>
          <w:noProof w:val="0"/>
          <w:color w:val="000000" w:themeColor="text1" w:themeTint="FF" w:themeShade="FF"/>
          <w:sz w:val="24"/>
          <w:szCs w:val="24"/>
          <w:lang w:val="en-US"/>
        </w:rPr>
        <w:t xml:space="preserve">Hristova, I. (2024). </w:t>
      </w:r>
      <w:r w:rsidRPr="4AFF79FC" w:rsidR="2DE31694">
        <w:rPr>
          <w:rFonts w:ascii="Arial" w:hAnsi="Arial" w:eastAsia="Arial" w:cs="Arial"/>
          <w:b w:val="0"/>
          <w:bCs w:val="0"/>
          <w:i w:val="1"/>
          <w:iCs w:val="1"/>
          <w:caps w:val="0"/>
          <w:smallCaps w:val="0"/>
          <w:noProof w:val="0"/>
          <w:color w:val="000000" w:themeColor="text1" w:themeTint="FF" w:themeShade="FF"/>
          <w:sz w:val="24"/>
          <w:szCs w:val="24"/>
          <w:lang w:val="en-US"/>
        </w:rPr>
        <w:t>Maldron</w:t>
      </w:r>
      <w:r w:rsidRPr="4AFF79FC" w:rsidR="2DE31694">
        <w:rPr>
          <w:rFonts w:ascii="Arial" w:hAnsi="Arial" w:eastAsia="Arial" w:cs="Arial"/>
          <w:b w:val="0"/>
          <w:bCs w:val="0"/>
          <w:i w:val="1"/>
          <w:iCs w:val="1"/>
          <w:caps w:val="0"/>
          <w:smallCaps w:val="0"/>
          <w:noProof w:val="0"/>
          <w:color w:val="000000" w:themeColor="text1" w:themeTint="FF" w:themeShade="FF"/>
          <w:sz w:val="24"/>
          <w:szCs w:val="24"/>
          <w:lang w:val="en-US"/>
        </w:rPr>
        <w:t xml:space="preserve"> Hotel Newcastle</w:t>
      </w:r>
      <w:r w:rsidRPr="4AFF79FC" w:rsidR="2DE31694">
        <w:rPr>
          <w:rFonts w:ascii="Arial" w:hAnsi="Arial" w:eastAsia="Arial" w:cs="Arial"/>
          <w:b w:val="0"/>
          <w:bCs w:val="0"/>
          <w:i w:val="0"/>
          <w:iCs w:val="0"/>
          <w:caps w:val="0"/>
          <w:smallCaps w:val="0"/>
          <w:noProof w:val="0"/>
          <w:color w:val="000000" w:themeColor="text1" w:themeTint="FF" w:themeShade="FF"/>
          <w:sz w:val="24"/>
          <w:szCs w:val="24"/>
          <w:lang w:val="en-US"/>
        </w:rPr>
        <w:t>. 3</w:t>
      </w:r>
      <w:r w:rsidRPr="4AFF79FC" w:rsidR="2DE31694">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AFF79FC" w:rsidR="2DE31694">
        <w:rPr>
          <w:rFonts w:ascii="Arial" w:hAnsi="Arial" w:eastAsia="Arial" w:cs="Arial"/>
          <w:b w:val="0"/>
          <w:bCs w:val="0"/>
          <w:i w:val="0"/>
          <w:iCs w:val="0"/>
          <w:caps w:val="0"/>
          <w:smallCaps w:val="0"/>
          <w:noProof w:val="0"/>
          <w:color w:val="000000" w:themeColor="text1" w:themeTint="FF" w:themeShade="FF"/>
          <w:sz w:val="24"/>
          <w:szCs w:val="24"/>
          <w:lang w:val="en-US"/>
        </w:rPr>
        <w:t xml:space="preserve"> June</w:t>
      </w:r>
    </w:p>
    <w:p w:rsidR="0DB500B6" w:rsidP="4AFF79FC" w:rsidRDefault="0DB500B6" w14:paraId="1A6586EC" w14:textId="59A74B5A">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0DB500B6">
        <w:rPr>
          <w:rFonts w:ascii="Arial" w:hAnsi="Arial" w:eastAsia="Arial" w:cs="Arial"/>
          <w:b w:val="0"/>
          <w:bCs w:val="0"/>
          <w:i w:val="0"/>
          <w:iCs w:val="0"/>
          <w:caps w:val="0"/>
          <w:smallCaps w:val="0"/>
          <w:noProof w:val="0"/>
          <w:color w:val="000000" w:themeColor="text1" w:themeTint="FF" w:themeShade="FF"/>
          <w:sz w:val="24"/>
          <w:szCs w:val="24"/>
          <w:lang w:val="en-US"/>
        </w:rPr>
        <w:t xml:space="preserve">King, P. (2024). </w:t>
      </w:r>
      <w:r w:rsidRPr="4AFF79FC" w:rsidR="0DB500B6">
        <w:rPr>
          <w:rFonts w:ascii="Arial" w:hAnsi="Arial" w:eastAsia="Arial" w:cs="Arial"/>
          <w:b w:val="0"/>
          <w:bCs w:val="0"/>
          <w:i w:val="1"/>
          <w:iCs w:val="1"/>
          <w:caps w:val="0"/>
          <w:smallCaps w:val="0"/>
          <w:noProof w:val="0"/>
          <w:color w:val="000000" w:themeColor="text1" w:themeTint="FF" w:themeShade="FF"/>
          <w:sz w:val="24"/>
          <w:szCs w:val="24"/>
          <w:lang w:val="en-US"/>
        </w:rPr>
        <w:t>Maldron</w:t>
      </w:r>
      <w:r w:rsidRPr="4AFF79FC" w:rsidR="0DB500B6">
        <w:rPr>
          <w:rFonts w:ascii="Arial" w:hAnsi="Arial" w:eastAsia="Arial" w:cs="Arial"/>
          <w:b w:val="0"/>
          <w:bCs w:val="0"/>
          <w:i w:val="1"/>
          <w:iCs w:val="1"/>
          <w:caps w:val="0"/>
          <w:smallCaps w:val="0"/>
          <w:noProof w:val="0"/>
          <w:color w:val="000000" w:themeColor="text1" w:themeTint="FF" w:themeShade="FF"/>
          <w:sz w:val="24"/>
          <w:szCs w:val="24"/>
          <w:lang w:val="en-US"/>
        </w:rPr>
        <w:t xml:space="preserve"> Hotel Newcastle</w:t>
      </w:r>
      <w:r w:rsidRPr="4AFF79FC" w:rsidR="0DB500B6">
        <w:rPr>
          <w:rFonts w:ascii="Arial" w:hAnsi="Arial" w:eastAsia="Arial" w:cs="Arial"/>
          <w:b w:val="0"/>
          <w:bCs w:val="0"/>
          <w:i w:val="0"/>
          <w:iCs w:val="0"/>
          <w:caps w:val="0"/>
          <w:smallCaps w:val="0"/>
          <w:noProof w:val="0"/>
          <w:color w:val="000000" w:themeColor="text1" w:themeTint="FF" w:themeShade="FF"/>
          <w:sz w:val="24"/>
          <w:szCs w:val="24"/>
          <w:lang w:val="en-US"/>
        </w:rPr>
        <w:t>. 3</w:t>
      </w:r>
      <w:r w:rsidRPr="4AFF79FC" w:rsidR="0DB500B6">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AFF79FC" w:rsidR="0DB500B6">
        <w:rPr>
          <w:rFonts w:ascii="Arial" w:hAnsi="Arial" w:eastAsia="Arial" w:cs="Arial"/>
          <w:b w:val="0"/>
          <w:bCs w:val="0"/>
          <w:i w:val="0"/>
          <w:iCs w:val="0"/>
          <w:caps w:val="0"/>
          <w:smallCaps w:val="0"/>
          <w:noProof w:val="0"/>
          <w:color w:val="000000" w:themeColor="text1" w:themeTint="FF" w:themeShade="FF"/>
          <w:sz w:val="24"/>
          <w:szCs w:val="24"/>
          <w:lang w:val="en-US"/>
        </w:rPr>
        <w:t xml:space="preserve"> June.</w:t>
      </w:r>
    </w:p>
    <w:p w:rsidR="63B91AF4" w:rsidP="4AFF79FC" w:rsidRDefault="63B91AF4" w14:paraId="5712BE84" w14:textId="7B24613B">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63B91AF4">
        <w:rPr>
          <w:rFonts w:ascii="Arial" w:hAnsi="Arial" w:eastAsia="Arial" w:cs="Arial"/>
          <w:b w:val="0"/>
          <w:bCs w:val="0"/>
          <w:i w:val="0"/>
          <w:iCs w:val="0"/>
          <w:caps w:val="0"/>
          <w:smallCaps w:val="0"/>
          <w:noProof w:val="0"/>
          <w:color w:val="000000" w:themeColor="text1" w:themeTint="FF" w:themeShade="FF"/>
          <w:sz w:val="24"/>
          <w:szCs w:val="24"/>
          <w:lang w:val="en-US"/>
        </w:rPr>
        <w:t xml:space="preserve">Maurer, N. (2024). </w:t>
      </w:r>
      <w:r w:rsidRPr="4AFF79FC" w:rsidR="63B91AF4">
        <w:rPr>
          <w:rFonts w:ascii="Arial" w:hAnsi="Arial" w:eastAsia="Arial" w:cs="Arial"/>
          <w:b w:val="0"/>
          <w:bCs w:val="0"/>
          <w:i w:val="0"/>
          <w:iCs w:val="0"/>
          <w:caps w:val="0"/>
          <w:smallCaps w:val="0"/>
          <w:noProof w:val="0"/>
          <w:color w:val="000000" w:themeColor="text1" w:themeTint="FF" w:themeShade="FF"/>
          <w:sz w:val="24"/>
          <w:szCs w:val="24"/>
          <w:lang w:val="en-US"/>
        </w:rPr>
        <w:t xml:space="preserve">(2024). </w:t>
      </w:r>
      <w:r w:rsidRPr="4AFF79FC" w:rsidR="63B91AF4">
        <w:rPr>
          <w:rFonts w:ascii="Arial" w:hAnsi="Arial" w:eastAsia="Arial" w:cs="Arial"/>
          <w:b w:val="0"/>
          <w:bCs w:val="0"/>
          <w:i w:val="1"/>
          <w:iCs w:val="1"/>
          <w:caps w:val="0"/>
          <w:smallCaps w:val="0"/>
          <w:noProof w:val="0"/>
          <w:color w:val="000000" w:themeColor="text1" w:themeTint="FF" w:themeShade="FF"/>
          <w:sz w:val="24"/>
          <w:szCs w:val="24"/>
          <w:lang w:val="en-US"/>
        </w:rPr>
        <w:t>Maldron</w:t>
      </w:r>
      <w:r w:rsidRPr="4AFF79FC" w:rsidR="63B91AF4">
        <w:rPr>
          <w:rFonts w:ascii="Arial" w:hAnsi="Arial" w:eastAsia="Arial" w:cs="Arial"/>
          <w:b w:val="0"/>
          <w:bCs w:val="0"/>
          <w:i w:val="1"/>
          <w:iCs w:val="1"/>
          <w:caps w:val="0"/>
          <w:smallCaps w:val="0"/>
          <w:noProof w:val="0"/>
          <w:color w:val="000000" w:themeColor="text1" w:themeTint="FF" w:themeShade="FF"/>
          <w:sz w:val="24"/>
          <w:szCs w:val="24"/>
          <w:lang w:val="en-US"/>
        </w:rPr>
        <w:t xml:space="preserve"> Hotel Newcastle</w:t>
      </w:r>
      <w:r w:rsidRPr="4AFF79FC" w:rsidR="63B91AF4">
        <w:rPr>
          <w:rFonts w:ascii="Arial" w:hAnsi="Arial" w:eastAsia="Arial" w:cs="Arial"/>
          <w:b w:val="0"/>
          <w:bCs w:val="0"/>
          <w:i w:val="0"/>
          <w:iCs w:val="0"/>
          <w:caps w:val="0"/>
          <w:smallCaps w:val="0"/>
          <w:noProof w:val="0"/>
          <w:color w:val="000000" w:themeColor="text1" w:themeTint="FF" w:themeShade="FF"/>
          <w:sz w:val="24"/>
          <w:szCs w:val="24"/>
          <w:lang w:val="en-US"/>
        </w:rPr>
        <w:t>. 3</w:t>
      </w:r>
      <w:r w:rsidRPr="4AFF79FC" w:rsidR="07B45A50">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AFF79FC" w:rsidR="07B45A50">
        <w:rPr>
          <w:rFonts w:ascii="Arial" w:hAnsi="Arial" w:eastAsia="Arial" w:cs="Arial"/>
          <w:b w:val="0"/>
          <w:bCs w:val="0"/>
          <w:i w:val="0"/>
          <w:iCs w:val="0"/>
          <w:caps w:val="0"/>
          <w:smallCaps w:val="0"/>
          <w:noProof w:val="0"/>
          <w:color w:val="000000" w:themeColor="text1" w:themeTint="FF" w:themeShade="FF"/>
          <w:sz w:val="24"/>
          <w:szCs w:val="24"/>
          <w:lang w:val="en-US"/>
        </w:rPr>
        <w:t xml:space="preserve"> June</w:t>
      </w:r>
    </w:p>
    <w:p w:rsidR="7243C752" w:rsidP="4AFF79FC" w:rsidRDefault="7243C752" w14:paraId="10150B86" w14:textId="20D0A119">
      <w:pPr>
        <w:pStyle w:val="Normal"/>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7243C752">
        <w:rPr>
          <w:rFonts w:ascii="Arial" w:hAnsi="Arial" w:eastAsia="Arial" w:cs="Arial"/>
          <w:b w:val="0"/>
          <w:bCs w:val="0"/>
          <w:i w:val="0"/>
          <w:iCs w:val="0"/>
          <w:caps w:val="0"/>
          <w:smallCaps w:val="0"/>
          <w:noProof w:val="0"/>
          <w:color w:val="000000" w:themeColor="text1" w:themeTint="FF" w:themeShade="FF"/>
          <w:sz w:val="24"/>
          <w:szCs w:val="24"/>
          <w:lang w:val="en-US"/>
        </w:rPr>
        <w:t>Nevien</w:t>
      </w:r>
      <w:r w:rsidRPr="4AFF79FC" w:rsidR="7243C752">
        <w:rPr>
          <w:rFonts w:ascii="Arial" w:hAnsi="Arial" w:eastAsia="Arial" w:cs="Arial"/>
          <w:b w:val="0"/>
          <w:bCs w:val="0"/>
          <w:i w:val="0"/>
          <w:iCs w:val="0"/>
          <w:caps w:val="0"/>
          <w:smallCaps w:val="0"/>
          <w:noProof w:val="0"/>
          <w:color w:val="000000" w:themeColor="text1" w:themeTint="FF" w:themeShade="FF"/>
          <w:sz w:val="24"/>
          <w:szCs w:val="24"/>
          <w:lang w:val="en-US"/>
        </w:rPr>
        <w:t xml:space="preserve">, K. (2024). </w:t>
      </w:r>
      <w:r w:rsidRPr="4AFF79FC" w:rsidR="7243C752">
        <w:rPr>
          <w:rFonts w:ascii="Arial" w:hAnsi="Arial" w:eastAsia="Arial" w:cs="Arial"/>
          <w:b w:val="0"/>
          <w:bCs w:val="0"/>
          <w:i w:val="1"/>
          <w:iCs w:val="1"/>
          <w:caps w:val="0"/>
          <w:smallCaps w:val="0"/>
          <w:noProof w:val="0"/>
          <w:color w:val="000000" w:themeColor="text1" w:themeTint="FF" w:themeShade="FF"/>
          <w:sz w:val="24"/>
          <w:szCs w:val="24"/>
          <w:lang w:val="en-US"/>
        </w:rPr>
        <w:t>Maldron</w:t>
      </w:r>
      <w:r w:rsidRPr="4AFF79FC" w:rsidR="7243C752">
        <w:rPr>
          <w:rFonts w:ascii="Arial" w:hAnsi="Arial" w:eastAsia="Arial" w:cs="Arial"/>
          <w:b w:val="0"/>
          <w:bCs w:val="0"/>
          <w:i w:val="1"/>
          <w:iCs w:val="1"/>
          <w:caps w:val="0"/>
          <w:smallCaps w:val="0"/>
          <w:noProof w:val="0"/>
          <w:color w:val="000000" w:themeColor="text1" w:themeTint="FF" w:themeShade="FF"/>
          <w:sz w:val="24"/>
          <w:szCs w:val="24"/>
          <w:lang w:val="en-US"/>
        </w:rPr>
        <w:t xml:space="preserve"> Hotel Newcastle</w:t>
      </w:r>
      <w:r w:rsidRPr="4AFF79FC" w:rsidR="7243C752">
        <w:rPr>
          <w:rFonts w:ascii="Arial" w:hAnsi="Arial" w:eastAsia="Arial" w:cs="Arial"/>
          <w:b w:val="0"/>
          <w:bCs w:val="0"/>
          <w:i w:val="0"/>
          <w:iCs w:val="0"/>
          <w:caps w:val="0"/>
          <w:smallCaps w:val="0"/>
          <w:noProof w:val="0"/>
          <w:color w:val="000000" w:themeColor="text1" w:themeTint="FF" w:themeShade="FF"/>
          <w:sz w:val="24"/>
          <w:szCs w:val="24"/>
          <w:lang w:val="en-US"/>
        </w:rPr>
        <w:t>. 3</w:t>
      </w:r>
      <w:r w:rsidRPr="4AFF79FC" w:rsidR="6EB59E12">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AFF79FC" w:rsidR="6EB59E12">
        <w:rPr>
          <w:rFonts w:ascii="Arial" w:hAnsi="Arial" w:eastAsia="Arial" w:cs="Arial"/>
          <w:b w:val="0"/>
          <w:bCs w:val="0"/>
          <w:i w:val="0"/>
          <w:iCs w:val="0"/>
          <w:caps w:val="0"/>
          <w:smallCaps w:val="0"/>
          <w:noProof w:val="0"/>
          <w:color w:val="000000" w:themeColor="text1" w:themeTint="FF" w:themeShade="FF"/>
          <w:sz w:val="24"/>
          <w:szCs w:val="24"/>
          <w:lang w:val="en-US"/>
        </w:rPr>
        <w:t xml:space="preserve"> June</w:t>
      </w:r>
    </w:p>
    <w:p w:rsidR="4571E15C" w:rsidP="4AFF79FC" w:rsidRDefault="4571E15C" w14:paraId="5CC5DAF2" w14:textId="4163163E">
      <w:pPr>
        <w:pStyle w:val="Normal"/>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4571E15C">
        <w:rPr>
          <w:rFonts w:ascii="Arial" w:hAnsi="Arial" w:eastAsia="Arial" w:cs="Arial"/>
          <w:b w:val="0"/>
          <w:bCs w:val="0"/>
          <w:i w:val="0"/>
          <w:iCs w:val="0"/>
          <w:caps w:val="0"/>
          <w:smallCaps w:val="0"/>
          <w:noProof w:val="0"/>
          <w:color w:val="000000" w:themeColor="text1" w:themeTint="FF" w:themeShade="FF"/>
          <w:sz w:val="24"/>
          <w:szCs w:val="24"/>
          <w:lang w:val="en-US"/>
        </w:rPr>
        <w:t xml:space="preserve">Spark. (2024). </w:t>
      </w:r>
      <w:r w:rsidRPr="4AFF79FC" w:rsidR="4571E15C">
        <w:rPr>
          <w:rFonts w:ascii="Arial" w:hAnsi="Arial" w:eastAsia="Arial" w:cs="Arial"/>
          <w:b w:val="0"/>
          <w:bCs w:val="0"/>
          <w:i w:val="1"/>
          <w:iCs w:val="1"/>
          <w:caps w:val="0"/>
          <w:smallCaps w:val="0"/>
          <w:noProof w:val="0"/>
          <w:color w:val="000000" w:themeColor="text1" w:themeTint="FF" w:themeShade="FF"/>
          <w:sz w:val="24"/>
          <w:szCs w:val="24"/>
          <w:lang w:val="en-US"/>
        </w:rPr>
        <w:t>Butler Bot</w:t>
      </w:r>
      <w:r w:rsidRPr="4AFF79FC" w:rsidR="4571E15C">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cd9cf6648b804092">
        <w:r w:rsidRPr="4AFF79FC" w:rsidR="4571E15C">
          <w:rPr>
            <w:rStyle w:val="Hyperlink"/>
            <w:rFonts w:ascii="Arial" w:hAnsi="Arial" w:eastAsia="Arial" w:cs="Arial"/>
            <w:b w:val="0"/>
            <w:bCs w:val="0"/>
            <w:i w:val="0"/>
            <w:iCs w:val="0"/>
            <w:caps w:val="0"/>
            <w:smallCaps w:val="0"/>
            <w:noProof w:val="0"/>
            <w:sz w:val="24"/>
            <w:szCs w:val="24"/>
            <w:lang w:val="en-US"/>
          </w:rPr>
          <w:t>https://www.sparkepos.com/butlerbot-w3/</w:t>
        </w:r>
      </w:hyperlink>
      <w:r w:rsidRPr="4AFF79FC" w:rsidR="4571E15C">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 May 2024).</w:t>
      </w:r>
    </w:p>
    <w:p w:rsidR="47292B91" w:rsidP="4AFF79FC" w:rsidRDefault="47292B91" w14:paraId="3A0BBFB5" w14:textId="730BE8D3">
      <w:pPr>
        <w:shd w:val="clear" w:color="auto" w:fill="FFFFFF" w:themeFill="background1"/>
        <w:spacing w:before="300" w:beforeAutospacing="off" w:after="30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F79FC" w:rsidR="47292B91">
        <w:rPr>
          <w:rFonts w:ascii="Arial" w:hAnsi="Arial" w:eastAsia="Arial" w:cs="Arial"/>
          <w:b w:val="0"/>
          <w:bCs w:val="0"/>
          <w:i w:val="0"/>
          <w:iCs w:val="0"/>
          <w:caps w:val="0"/>
          <w:smallCaps w:val="0"/>
          <w:noProof w:val="0"/>
          <w:color w:val="000000" w:themeColor="text1" w:themeTint="FF" w:themeShade="FF"/>
          <w:sz w:val="24"/>
          <w:szCs w:val="24"/>
          <w:lang w:val="en-US"/>
        </w:rPr>
        <w:t xml:space="preserve">Voicu, M. (2024). </w:t>
      </w:r>
      <w:r w:rsidRPr="4AFF79FC" w:rsidR="47292B91">
        <w:rPr>
          <w:rFonts w:ascii="Arial" w:hAnsi="Arial" w:eastAsia="Arial" w:cs="Arial"/>
          <w:b w:val="0"/>
          <w:bCs w:val="0"/>
          <w:i w:val="1"/>
          <w:iCs w:val="1"/>
          <w:caps w:val="0"/>
          <w:smallCaps w:val="0"/>
          <w:noProof w:val="0"/>
          <w:color w:val="000000" w:themeColor="text1" w:themeTint="FF" w:themeShade="FF"/>
          <w:sz w:val="24"/>
          <w:szCs w:val="24"/>
          <w:lang w:val="en-US"/>
        </w:rPr>
        <w:t>Maldron</w:t>
      </w:r>
      <w:r w:rsidRPr="4AFF79FC" w:rsidR="47292B91">
        <w:rPr>
          <w:rFonts w:ascii="Arial" w:hAnsi="Arial" w:eastAsia="Arial" w:cs="Arial"/>
          <w:b w:val="0"/>
          <w:bCs w:val="0"/>
          <w:i w:val="1"/>
          <w:iCs w:val="1"/>
          <w:caps w:val="0"/>
          <w:smallCaps w:val="0"/>
          <w:noProof w:val="0"/>
          <w:color w:val="000000" w:themeColor="text1" w:themeTint="FF" w:themeShade="FF"/>
          <w:sz w:val="24"/>
          <w:szCs w:val="24"/>
          <w:lang w:val="en-US"/>
        </w:rPr>
        <w:t xml:space="preserve"> Hotel Newcastle</w:t>
      </w:r>
      <w:r w:rsidRPr="4AFF79FC" w:rsidR="47292B91">
        <w:rPr>
          <w:rFonts w:ascii="Arial" w:hAnsi="Arial" w:eastAsia="Arial" w:cs="Arial"/>
          <w:b w:val="0"/>
          <w:bCs w:val="0"/>
          <w:i w:val="0"/>
          <w:iCs w:val="0"/>
          <w:caps w:val="0"/>
          <w:smallCaps w:val="0"/>
          <w:noProof w:val="0"/>
          <w:color w:val="000000" w:themeColor="text1" w:themeTint="FF" w:themeShade="FF"/>
          <w:sz w:val="24"/>
          <w:szCs w:val="24"/>
          <w:lang w:val="en-US"/>
        </w:rPr>
        <w:t>. April-June.</w:t>
      </w:r>
    </w:p>
    <w:p w:rsidR="4AFF79FC" w:rsidP="4AFF79FC" w:rsidRDefault="4AFF79FC" w14:paraId="6BDB9452" w14:textId="20E3C82A">
      <w:pPr>
        <w:pStyle w:val="Normal"/>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2f9dHc1QN5KG/" int2:id="9MYdIpg7">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0D05C2"/>
    <w:rsid w:val="00054AFE"/>
    <w:rsid w:val="00E0BC83"/>
    <w:rsid w:val="017F57F3"/>
    <w:rsid w:val="029F93C1"/>
    <w:rsid w:val="0514D031"/>
    <w:rsid w:val="06BE951D"/>
    <w:rsid w:val="06EEBB0F"/>
    <w:rsid w:val="07B45A50"/>
    <w:rsid w:val="0B0FC264"/>
    <w:rsid w:val="0B7EBD7D"/>
    <w:rsid w:val="0C96BDDA"/>
    <w:rsid w:val="0CCE388F"/>
    <w:rsid w:val="0D252D37"/>
    <w:rsid w:val="0DB500B6"/>
    <w:rsid w:val="0E13E52D"/>
    <w:rsid w:val="0E2CF57E"/>
    <w:rsid w:val="0E6D4316"/>
    <w:rsid w:val="0EA08FE0"/>
    <w:rsid w:val="0FC1EAEB"/>
    <w:rsid w:val="101D0E4E"/>
    <w:rsid w:val="103B0FA5"/>
    <w:rsid w:val="10DE633E"/>
    <w:rsid w:val="118E2C3D"/>
    <w:rsid w:val="11CA196E"/>
    <w:rsid w:val="128FFEEA"/>
    <w:rsid w:val="139FC5AB"/>
    <w:rsid w:val="148BC2AD"/>
    <w:rsid w:val="15875EF8"/>
    <w:rsid w:val="17D41BA7"/>
    <w:rsid w:val="17D779BD"/>
    <w:rsid w:val="184EC41D"/>
    <w:rsid w:val="1A2C9E4B"/>
    <w:rsid w:val="1BCAC63A"/>
    <w:rsid w:val="1BE82A6D"/>
    <w:rsid w:val="1DF6D5F6"/>
    <w:rsid w:val="1F3DF970"/>
    <w:rsid w:val="202A3430"/>
    <w:rsid w:val="2141DF3A"/>
    <w:rsid w:val="21639C4E"/>
    <w:rsid w:val="21C22922"/>
    <w:rsid w:val="22C82E7D"/>
    <w:rsid w:val="233B7D2A"/>
    <w:rsid w:val="23885F4C"/>
    <w:rsid w:val="25264E27"/>
    <w:rsid w:val="27C0F3A9"/>
    <w:rsid w:val="2855D7CD"/>
    <w:rsid w:val="2928EF84"/>
    <w:rsid w:val="292D57FB"/>
    <w:rsid w:val="29CA6211"/>
    <w:rsid w:val="2A4B80DF"/>
    <w:rsid w:val="2AC86AE3"/>
    <w:rsid w:val="2C54C65A"/>
    <w:rsid w:val="2C944469"/>
    <w:rsid w:val="2D8ECD66"/>
    <w:rsid w:val="2DE31694"/>
    <w:rsid w:val="2E51EDF0"/>
    <w:rsid w:val="2F21A87B"/>
    <w:rsid w:val="2F40453F"/>
    <w:rsid w:val="2F568E16"/>
    <w:rsid w:val="2F899CDD"/>
    <w:rsid w:val="2FEE0DD2"/>
    <w:rsid w:val="3006C22F"/>
    <w:rsid w:val="300D05C2"/>
    <w:rsid w:val="30AD783B"/>
    <w:rsid w:val="31EC6B31"/>
    <w:rsid w:val="32EFD814"/>
    <w:rsid w:val="341C90B5"/>
    <w:rsid w:val="368F760A"/>
    <w:rsid w:val="369E7D7A"/>
    <w:rsid w:val="36AA3B34"/>
    <w:rsid w:val="378C08B4"/>
    <w:rsid w:val="37C09504"/>
    <w:rsid w:val="385B62A7"/>
    <w:rsid w:val="39318BAB"/>
    <w:rsid w:val="395612B5"/>
    <w:rsid w:val="3A6DE645"/>
    <w:rsid w:val="3BE7E362"/>
    <w:rsid w:val="3CA98EAD"/>
    <w:rsid w:val="3D3044BD"/>
    <w:rsid w:val="3F1028CA"/>
    <w:rsid w:val="400B276D"/>
    <w:rsid w:val="4031BE83"/>
    <w:rsid w:val="40899141"/>
    <w:rsid w:val="40AEF89C"/>
    <w:rsid w:val="42CFF8F3"/>
    <w:rsid w:val="4318C262"/>
    <w:rsid w:val="4391CEDA"/>
    <w:rsid w:val="43C2DF3A"/>
    <w:rsid w:val="43EC10E3"/>
    <w:rsid w:val="442E0712"/>
    <w:rsid w:val="4571E15C"/>
    <w:rsid w:val="45E8EFD5"/>
    <w:rsid w:val="47292B91"/>
    <w:rsid w:val="47A8E7CF"/>
    <w:rsid w:val="47F809BA"/>
    <w:rsid w:val="491AAC00"/>
    <w:rsid w:val="4964EEFB"/>
    <w:rsid w:val="49923318"/>
    <w:rsid w:val="4A2EC09D"/>
    <w:rsid w:val="4A461B02"/>
    <w:rsid w:val="4A8A2115"/>
    <w:rsid w:val="4AFF79FC"/>
    <w:rsid w:val="4B009E34"/>
    <w:rsid w:val="4B74A890"/>
    <w:rsid w:val="5095EE85"/>
    <w:rsid w:val="53CD34B4"/>
    <w:rsid w:val="53E63BC0"/>
    <w:rsid w:val="56CE349B"/>
    <w:rsid w:val="581B8C3D"/>
    <w:rsid w:val="587CFB2B"/>
    <w:rsid w:val="59124B08"/>
    <w:rsid w:val="59A426A3"/>
    <w:rsid w:val="5AF26D9D"/>
    <w:rsid w:val="5F5F1314"/>
    <w:rsid w:val="5FB3B9D0"/>
    <w:rsid w:val="60E35F5D"/>
    <w:rsid w:val="60FE23C0"/>
    <w:rsid w:val="638B0506"/>
    <w:rsid w:val="63B91AF4"/>
    <w:rsid w:val="643E042B"/>
    <w:rsid w:val="64F91079"/>
    <w:rsid w:val="65237561"/>
    <w:rsid w:val="65A3F059"/>
    <w:rsid w:val="65C2B49B"/>
    <w:rsid w:val="65FA3519"/>
    <w:rsid w:val="66A727A4"/>
    <w:rsid w:val="678D85BF"/>
    <w:rsid w:val="67DF0204"/>
    <w:rsid w:val="68786A0E"/>
    <w:rsid w:val="69E08600"/>
    <w:rsid w:val="69F5FD58"/>
    <w:rsid w:val="6B40C798"/>
    <w:rsid w:val="6C1628A2"/>
    <w:rsid w:val="6C836A36"/>
    <w:rsid w:val="6E668D7F"/>
    <w:rsid w:val="6EB59E12"/>
    <w:rsid w:val="6EF0BC03"/>
    <w:rsid w:val="6F346FF8"/>
    <w:rsid w:val="714EA749"/>
    <w:rsid w:val="723DF053"/>
    <w:rsid w:val="7243C752"/>
    <w:rsid w:val="7431AFD6"/>
    <w:rsid w:val="746D1B83"/>
    <w:rsid w:val="7569756E"/>
    <w:rsid w:val="76C6D2B6"/>
    <w:rsid w:val="77B6AFE1"/>
    <w:rsid w:val="7802D353"/>
    <w:rsid w:val="781E14DF"/>
    <w:rsid w:val="7A242DD5"/>
    <w:rsid w:val="7A7F7AAF"/>
    <w:rsid w:val="7BDF5327"/>
    <w:rsid w:val="7CB274CB"/>
    <w:rsid w:val="7D58A40E"/>
    <w:rsid w:val="7E3DC0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D05C2"/>
  <w15:chartTrackingRefBased/>
  <w15:docId w15:val="{4DEA902D-7CB8-4CB0-8AFF-E1210ED4A9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parkepos.com/butlerbot-w3/" TargetMode="External" Id="Rcd9cf6648b804092" /><Relationship Type="http://schemas.microsoft.com/office/2020/10/relationships/intelligence" Target="intelligence2.xml" Id="R65f1c66d5fca4a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2024-06-03T20:14:04.4438499Z</dcterms:created>
  <dcterms:modified xsi:type="dcterms:W3CDTF">2024-06-03T22:21:50.9343989Z</dcterms:modified>
  <dc:creator>Mukhlishah Raja (2020782)</dc:creator>
  <lastModifiedBy>Mukhlishah Raja (2020782)</lastModifiedBy>
</coreProperties>
</file>