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BC48D" w14:textId="77777777" w:rsidR="00212602" w:rsidRPr="00BF1EA2" w:rsidRDefault="00212602" w:rsidP="00212602">
      <w:pPr>
        <w:shd w:val="clear" w:color="auto" w:fill="FFFFFF"/>
        <w:spacing w:before="100" w:beforeAutospacing="1" w:after="15" w:line="360" w:lineRule="auto"/>
        <w:jc w:val="center"/>
        <w:rPr>
          <w:rFonts w:ascii="Arial" w:hAnsi="Arial" w:cs="Arial"/>
          <w:sz w:val="24"/>
          <w:szCs w:val="24"/>
        </w:rPr>
      </w:pPr>
      <w:r w:rsidRPr="00BF1EA2">
        <w:rPr>
          <w:rFonts w:ascii="Arial" w:hAnsi="Arial" w:cs="Arial"/>
          <w:b/>
          <w:bCs/>
          <w:i/>
          <w:iCs/>
          <w:sz w:val="24"/>
          <w:szCs w:val="24"/>
        </w:rPr>
        <w:t xml:space="preserve">All training is kept up to date to ensure that the staff’s continuous and professional development is current and meaningful. </w:t>
      </w:r>
    </w:p>
    <w:p w14:paraId="03C052A8" w14:textId="77777777" w:rsidR="00212602" w:rsidRPr="00BF1EA2" w:rsidRDefault="00212602" w:rsidP="00212602">
      <w:pPr>
        <w:jc w:val="center"/>
        <w:rPr>
          <w:rFonts w:ascii="Arial" w:hAnsi="Arial" w:cs="Arial"/>
          <w:b/>
          <w:bCs/>
          <w:sz w:val="36"/>
          <w:szCs w:val="36"/>
        </w:rPr>
      </w:pPr>
    </w:p>
    <w:p w14:paraId="042FAD0F" w14:textId="77777777" w:rsidR="00212602" w:rsidRPr="00BF1EA2" w:rsidRDefault="00212602" w:rsidP="00212602">
      <w:pPr>
        <w:jc w:val="center"/>
        <w:rPr>
          <w:rFonts w:ascii="Arial" w:hAnsi="Arial" w:cs="Arial"/>
          <w:b/>
          <w:bCs/>
          <w:sz w:val="36"/>
          <w:szCs w:val="36"/>
        </w:rPr>
      </w:pPr>
      <w:r w:rsidRPr="00BF1EA2">
        <w:rPr>
          <w:rFonts w:ascii="Arial" w:hAnsi="Arial" w:cs="Arial"/>
          <w:b/>
          <w:bCs/>
          <w:sz w:val="36"/>
          <w:szCs w:val="36"/>
        </w:rPr>
        <w:t>Social and Emotional Intervention</w:t>
      </w:r>
    </w:p>
    <w:p w14:paraId="340ECA81" w14:textId="77777777" w:rsidR="00212602" w:rsidRPr="00BF1EA2" w:rsidRDefault="00212602" w:rsidP="00212602">
      <w:pPr>
        <w:jc w:val="center"/>
        <w:rPr>
          <w:rFonts w:ascii="Arial" w:hAnsi="Arial" w:cs="Arial"/>
          <w:sz w:val="28"/>
          <w:szCs w:val="28"/>
        </w:rPr>
      </w:pPr>
    </w:p>
    <w:p w14:paraId="367B773A" w14:textId="77777777" w:rsidR="00212602" w:rsidRPr="00BF1EA2" w:rsidRDefault="00212602" w:rsidP="00212602">
      <w:pPr>
        <w:spacing w:line="360" w:lineRule="auto"/>
        <w:jc w:val="center"/>
        <w:rPr>
          <w:rFonts w:ascii="Arial" w:hAnsi="Arial" w:cs="Arial"/>
          <w:sz w:val="28"/>
          <w:szCs w:val="28"/>
        </w:rPr>
      </w:pPr>
      <w:r w:rsidRPr="00BF1EA2">
        <w:rPr>
          <w:rFonts w:ascii="Arial" w:hAnsi="Arial" w:cs="Arial"/>
          <w:sz w:val="28"/>
          <w:szCs w:val="28"/>
        </w:rPr>
        <w:t xml:space="preserve">This intervention will be carried out in the Wellbeing Hub and is targeted over a 6 week- period. </w:t>
      </w:r>
    </w:p>
    <w:p w14:paraId="3999C709" w14:textId="77777777" w:rsidR="00212602" w:rsidRPr="00BF1EA2" w:rsidRDefault="00212602" w:rsidP="00212602">
      <w:pPr>
        <w:jc w:val="center"/>
        <w:rPr>
          <w:rFonts w:ascii="Arial" w:hAnsi="Arial" w:cs="Arial"/>
          <w:b/>
          <w:bCs/>
          <w:sz w:val="28"/>
          <w:szCs w:val="28"/>
        </w:rPr>
      </w:pPr>
    </w:p>
    <w:p w14:paraId="5B756B60" w14:textId="77777777" w:rsidR="00212602" w:rsidRPr="00BF1EA2" w:rsidRDefault="00212602" w:rsidP="00212602">
      <w:pPr>
        <w:jc w:val="center"/>
        <w:rPr>
          <w:rFonts w:ascii="Arial" w:hAnsi="Arial" w:cs="Arial"/>
          <w:color w:val="0070C0"/>
          <w:sz w:val="36"/>
          <w:szCs w:val="36"/>
        </w:rPr>
      </w:pPr>
      <w:r w:rsidRPr="00BF1EA2">
        <w:rPr>
          <w:rFonts w:ascii="Arial" w:hAnsi="Arial" w:cs="Arial"/>
          <w:sz w:val="36"/>
          <w:szCs w:val="36"/>
        </w:rPr>
        <w:t>Week 1, 2 and 3 looks at</w:t>
      </w:r>
      <w:r w:rsidRPr="00BF1EA2">
        <w:rPr>
          <w:rFonts w:ascii="Arial" w:hAnsi="Arial" w:cs="Arial"/>
          <w:b/>
          <w:bCs/>
          <w:sz w:val="36"/>
          <w:szCs w:val="36"/>
        </w:rPr>
        <w:t xml:space="preserve"> </w:t>
      </w:r>
      <w:r w:rsidRPr="00BF1EA2">
        <w:rPr>
          <w:rFonts w:ascii="Arial" w:hAnsi="Arial" w:cs="Arial"/>
          <w:b/>
          <w:bCs/>
          <w:color w:val="0070C0"/>
          <w:sz w:val="36"/>
          <w:szCs w:val="36"/>
        </w:rPr>
        <w:t xml:space="preserve">Mindfulness </w:t>
      </w:r>
      <w:r w:rsidRPr="00BF1EA2">
        <w:rPr>
          <w:rFonts w:ascii="Arial" w:hAnsi="Arial" w:cs="Arial"/>
          <w:color w:val="0070C0"/>
          <w:sz w:val="36"/>
          <w:szCs w:val="36"/>
        </w:rPr>
        <w:t xml:space="preserve">(Emotional Development)    </w:t>
      </w:r>
    </w:p>
    <w:p w14:paraId="42A52A2D" w14:textId="77777777" w:rsidR="00212602" w:rsidRPr="00BF1EA2" w:rsidRDefault="00212602" w:rsidP="00212602">
      <w:pPr>
        <w:jc w:val="center"/>
        <w:rPr>
          <w:rFonts w:ascii="Arial" w:hAnsi="Arial" w:cs="Arial"/>
          <w:b/>
          <w:bCs/>
          <w:color w:val="0070C0"/>
          <w:sz w:val="36"/>
          <w:szCs w:val="36"/>
        </w:rPr>
      </w:pPr>
    </w:p>
    <w:p w14:paraId="554FD431" w14:textId="77777777" w:rsidR="00212602" w:rsidRPr="00BF1EA2" w:rsidRDefault="00212602" w:rsidP="00212602">
      <w:pPr>
        <w:jc w:val="center"/>
        <w:rPr>
          <w:rFonts w:ascii="Arial" w:hAnsi="Arial" w:cs="Arial"/>
          <w:b/>
          <w:bCs/>
          <w:color w:val="0070C0"/>
          <w:sz w:val="36"/>
          <w:szCs w:val="36"/>
        </w:rPr>
      </w:pPr>
      <w:r w:rsidRPr="00BF1EA2">
        <w:rPr>
          <w:rFonts w:ascii="Arial" w:hAnsi="Arial" w:cs="Arial"/>
          <w:sz w:val="36"/>
          <w:szCs w:val="36"/>
        </w:rPr>
        <w:t xml:space="preserve">Week 4, </w:t>
      </w:r>
      <w:proofErr w:type="gramStart"/>
      <w:r w:rsidRPr="00BF1EA2">
        <w:rPr>
          <w:rFonts w:ascii="Arial" w:hAnsi="Arial" w:cs="Arial"/>
          <w:sz w:val="36"/>
          <w:szCs w:val="36"/>
        </w:rPr>
        <w:t>5 ,</w:t>
      </w:r>
      <w:proofErr w:type="gramEnd"/>
      <w:r w:rsidRPr="00BF1EA2">
        <w:rPr>
          <w:rFonts w:ascii="Arial" w:hAnsi="Arial" w:cs="Arial"/>
          <w:sz w:val="36"/>
          <w:szCs w:val="36"/>
        </w:rPr>
        <w:t xml:space="preserve"> 6 focuses on</w:t>
      </w:r>
      <w:r w:rsidRPr="00BF1EA2">
        <w:rPr>
          <w:rFonts w:ascii="Arial" w:hAnsi="Arial" w:cs="Arial"/>
          <w:b/>
          <w:bCs/>
          <w:sz w:val="36"/>
          <w:szCs w:val="36"/>
        </w:rPr>
        <w:t xml:space="preserve"> </w:t>
      </w:r>
      <w:r w:rsidRPr="00BF1EA2">
        <w:rPr>
          <w:rFonts w:ascii="Arial" w:hAnsi="Arial" w:cs="Arial"/>
          <w:b/>
          <w:bCs/>
          <w:color w:val="0070C0"/>
          <w:sz w:val="36"/>
          <w:szCs w:val="36"/>
        </w:rPr>
        <w:t xml:space="preserve">Building Relationships </w:t>
      </w:r>
      <w:r w:rsidRPr="00BF1EA2">
        <w:rPr>
          <w:rFonts w:ascii="Arial" w:hAnsi="Arial" w:cs="Arial"/>
          <w:color w:val="0070C0"/>
          <w:sz w:val="36"/>
          <w:szCs w:val="36"/>
        </w:rPr>
        <w:t>(Social Development)</w:t>
      </w:r>
    </w:p>
    <w:p w14:paraId="728C3F74" w14:textId="77777777" w:rsidR="00212602" w:rsidRPr="00BF1EA2" w:rsidRDefault="00212602" w:rsidP="00212602">
      <w:pPr>
        <w:jc w:val="center"/>
        <w:rPr>
          <w:rFonts w:ascii="Arial" w:hAnsi="Arial" w:cs="Arial"/>
        </w:rPr>
      </w:pPr>
    </w:p>
    <w:p w14:paraId="096B3550" w14:textId="77777777" w:rsidR="00212602" w:rsidRPr="00BF1EA2" w:rsidRDefault="00212602" w:rsidP="00212602">
      <w:pPr>
        <w:jc w:val="center"/>
        <w:rPr>
          <w:rFonts w:ascii="Arial" w:hAnsi="Arial" w:cs="Arial"/>
        </w:rPr>
      </w:pPr>
    </w:p>
    <w:p w14:paraId="70E8EE63" w14:textId="77777777" w:rsidR="00212602" w:rsidRPr="00BF1EA2" w:rsidRDefault="00212602" w:rsidP="00212602">
      <w:pPr>
        <w:jc w:val="center"/>
        <w:rPr>
          <w:rFonts w:ascii="Arial" w:hAnsi="Arial" w:cs="Arial"/>
        </w:rPr>
      </w:pPr>
    </w:p>
    <w:p w14:paraId="330E523D" w14:textId="77777777" w:rsidR="00212602" w:rsidRPr="00BF1EA2" w:rsidRDefault="00212602" w:rsidP="00212602">
      <w:pPr>
        <w:spacing w:line="360" w:lineRule="auto"/>
        <w:jc w:val="both"/>
        <w:rPr>
          <w:rFonts w:ascii="Arial" w:hAnsi="Arial" w:cs="Arial"/>
          <w:sz w:val="24"/>
          <w:szCs w:val="24"/>
        </w:rPr>
      </w:pPr>
      <w:r w:rsidRPr="00BF1EA2">
        <w:rPr>
          <w:rFonts w:ascii="Arial" w:hAnsi="Arial" w:cs="Arial"/>
          <w:sz w:val="24"/>
          <w:szCs w:val="24"/>
        </w:rPr>
        <w:t xml:space="preserve">The rationale behind the structure of this intervention plan is that the emotional side of the intervention gets targeted first. Once this starts to develop, aspects of the social development </w:t>
      </w:r>
      <w:proofErr w:type="gramStart"/>
      <w:r w:rsidRPr="00BF1EA2">
        <w:rPr>
          <w:rFonts w:ascii="Arial" w:hAnsi="Arial" w:cs="Arial"/>
          <w:sz w:val="24"/>
          <w:szCs w:val="24"/>
        </w:rPr>
        <w:t>is</w:t>
      </w:r>
      <w:proofErr w:type="gramEnd"/>
      <w:r w:rsidRPr="00BF1EA2">
        <w:rPr>
          <w:rFonts w:ascii="Arial" w:hAnsi="Arial" w:cs="Arial"/>
          <w:sz w:val="24"/>
          <w:szCs w:val="24"/>
        </w:rPr>
        <w:t xml:space="preserve"> integrated in. The logic here is that their self-worth and confidence is built up before the child is expected to build and create new and current relationships with others. The 6-week plan is closely linked to the New Curriculum for Wales which will be made statutory by 2022. The skills being targeted have been taken directly from the Health and Wellbeing Area of Learning and Experience.        </w:t>
      </w:r>
    </w:p>
    <w:p w14:paraId="4775B4D1" w14:textId="77777777" w:rsidR="00212602" w:rsidRPr="00BF1EA2" w:rsidRDefault="00212602" w:rsidP="00212602">
      <w:pPr>
        <w:spacing w:line="360" w:lineRule="auto"/>
        <w:jc w:val="center"/>
        <w:rPr>
          <w:rFonts w:ascii="Arial" w:hAnsi="Arial" w:cs="Arial"/>
          <w:sz w:val="24"/>
          <w:szCs w:val="24"/>
        </w:rPr>
      </w:pPr>
    </w:p>
    <w:p w14:paraId="09A69AC8" w14:textId="77777777" w:rsidR="00212602" w:rsidRPr="00BF1EA2" w:rsidRDefault="00212602" w:rsidP="00212602">
      <w:pPr>
        <w:spacing w:line="360" w:lineRule="auto"/>
        <w:jc w:val="center"/>
        <w:rPr>
          <w:rFonts w:ascii="Arial" w:hAnsi="Arial" w:cs="Arial"/>
          <w:sz w:val="24"/>
          <w:szCs w:val="24"/>
        </w:rPr>
      </w:pPr>
      <w:r w:rsidRPr="00BF1EA2">
        <w:rPr>
          <w:rFonts w:ascii="Arial" w:hAnsi="Arial" w:cs="Arial"/>
          <w:sz w:val="24"/>
          <w:szCs w:val="24"/>
        </w:rPr>
        <w:t>The intervention groups will have 4- 6 children participating in the activities. The groups will be devised depending on the target of development. The pre assessment questionnaire will also impact the group formations to ensure that the children are working with other child that will help to enhance their development.</w:t>
      </w:r>
    </w:p>
    <w:p w14:paraId="578CB0DD" w14:textId="77777777" w:rsidR="00212602" w:rsidRPr="00BF1EA2" w:rsidRDefault="00212602" w:rsidP="00212602">
      <w:pPr>
        <w:tabs>
          <w:tab w:val="left" w:pos="10119"/>
        </w:tabs>
        <w:spacing w:line="360" w:lineRule="auto"/>
        <w:rPr>
          <w:rFonts w:ascii="Arial" w:hAnsi="Arial" w:cs="Arial"/>
          <w:b/>
          <w:bCs/>
          <w:sz w:val="36"/>
          <w:szCs w:val="36"/>
        </w:rPr>
      </w:pPr>
    </w:p>
    <w:p w14:paraId="4B69EFB1" w14:textId="77777777" w:rsidR="00212602" w:rsidRPr="00BF1EA2" w:rsidRDefault="00212602" w:rsidP="00212602">
      <w:pPr>
        <w:tabs>
          <w:tab w:val="left" w:pos="10119"/>
        </w:tabs>
        <w:spacing w:line="360" w:lineRule="auto"/>
        <w:jc w:val="center"/>
        <w:rPr>
          <w:rFonts w:ascii="Arial" w:hAnsi="Arial" w:cs="Arial"/>
          <w:b/>
          <w:bCs/>
          <w:sz w:val="36"/>
          <w:szCs w:val="36"/>
        </w:rPr>
      </w:pPr>
      <w:r w:rsidRPr="00BF1EA2">
        <w:rPr>
          <w:rFonts w:ascii="Arial" w:hAnsi="Arial" w:cs="Arial"/>
          <w:b/>
          <w:bCs/>
          <w:color w:val="0070C0"/>
          <w:sz w:val="36"/>
          <w:szCs w:val="36"/>
        </w:rPr>
        <w:lastRenderedPageBreak/>
        <w:t>Assessment</w:t>
      </w:r>
    </w:p>
    <w:p w14:paraId="3A1D383C" w14:textId="77777777" w:rsidR="00212602" w:rsidRPr="00BF1EA2" w:rsidRDefault="00212602" w:rsidP="00212602">
      <w:pPr>
        <w:jc w:val="center"/>
        <w:rPr>
          <w:rFonts w:ascii="Arial" w:hAnsi="Arial" w:cs="Arial"/>
        </w:rPr>
      </w:pPr>
    </w:p>
    <w:p w14:paraId="0E0334F6" w14:textId="77777777" w:rsidR="00212602" w:rsidRPr="00BF1EA2" w:rsidRDefault="00212602" w:rsidP="00212602">
      <w:pPr>
        <w:spacing w:line="360" w:lineRule="auto"/>
        <w:jc w:val="both"/>
        <w:rPr>
          <w:rFonts w:ascii="Arial" w:hAnsi="Arial" w:cs="Arial"/>
          <w:b/>
          <w:bCs/>
          <w:sz w:val="24"/>
          <w:szCs w:val="24"/>
        </w:rPr>
      </w:pPr>
      <w:r w:rsidRPr="00BF1EA2">
        <w:rPr>
          <w:rFonts w:ascii="Arial" w:hAnsi="Arial" w:cs="Arial"/>
          <w:sz w:val="24"/>
          <w:szCs w:val="24"/>
        </w:rPr>
        <w:t xml:space="preserve">A well-being questionnaire has been designed </w:t>
      </w:r>
      <w:proofErr w:type="gramStart"/>
      <w:r w:rsidRPr="00BF1EA2">
        <w:rPr>
          <w:rFonts w:ascii="Arial" w:hAnsi="Arial" w:cs="Arial"/>
          <w:sz w:val="24"/>
          <w:szCs w:val="24"/>
        </w:rPr>
        <w:t>in order to</w:t>
      </w:r>
      <w:proofErr w:type="gramEnd"/>
      <w:r w:rsidRPr="00BF1EA2">
        <w:rPr>
          <w:rFonts w:ascii="Arial" w:hAnsi="Arial" w:cs="Arial"/>
          <w:sz w:val="24"/>
          <w:szCs w:val="24"/>
        </w:rPr>
        <w:t xml:space="preserve"> monitor progression and will be carried out through a pre- and post-assessment.  This questionnaire involves questions that are straight forward and easy to answer. The questions will consist of both open and closed questions. Different types of assessment will be carried out during the intervention which will involve monitoring child engagement, </w:t>
      </w:r>
      <w:proofErr w:type="gramStart"/>
      <w:r w:rsidRPr="00BF1EA2">
        <w:rPr>
          <w:rFonts w:ascii="Arial" w:hAnsi="Arial" w:cs="Arial"/>
          <w:sz w:val="24"/>
          <w:szCs w:val="24"/>
        </w:rPr>
        <w:t>behaviour</w:t>
      </w:r>
      <w:proofErr w:type="gramEnd"/>
      <w:r w:rsidRPr="00BF1EA2">
        <w:rPr>
          <w:rFonts w:ascii="Arial" w:hAnsi="Arial" w:cs="Arial"/>
          <w:sz w:val="24"/>
          <w:szCs w:val="24"/>
        </w:rPr>
        <w:t xml:space="preserve"> and feedback.</w:t>
      </w:r>
      <w:r w:rsidRPr="00BF1EA2">
        <w:rPr>
          <w:rFonts w:ascii="Arial" w:hAnsi="Arial" w:cs="Arial"/>
          <w:b/>
          <w:bCs/>
          <w:sz w:val="24"/>
          <w:szCs w:val="24"/>
        </w:rPr>
        <w:t xml:space="preserve"> The hub leaders will support the child understand and articulate the questions being asked but will not influence their answers or decisions in any way. </w:t>
      </w:r>
    </w:p>
    <w:p w14:paraId="2C1368B5" w14:textId="77777777" w:rsidR="00212602" w:rsidRPr="00BF1EA2" w:rsidRDefault="00212602" w:rsidP="00212602">
      <w:pPr>
        <w:spacing w:line="360" w:lineRule="auto"/>
        <w:jc w:val="center"/>
        <w:rPr>
          <w:rFonts w:ascii="Arial" w:hAnsi="Arial" w:cs="Arial"/>
          <w:sz w:val="22"/>
          <w:szCs w:val="22"/>
        </w:rPr>
      </w:pPr>
      <w:r w:rsidRPr="00BF1EA2">
        <w:rPr>
          <w:rFonts w:ascii="Arial" w:hAnsi="Arial" w:cs="Arial"/>
          <w:b/>
          <w:bCs/>
          <w:sz w:val="24"/>
          <w:szCs w:val="24"/>
        </w:rPr>
        <w:t>Some example questions are:</w:t>
      </w:r>
    </w:p>
    <w:p w14:paraId="7FA4A916" w14:textId="77777777" w:rsidR="00212602" w:rsidRPr="00BF1EA2" w:rsidRDefault="00212602" w:rsidP="00212602">
      <w:pPr>
        <w:numPr>
          <w:ilvl w:val="0"/>
          <w:numId w:val="1"/>
        </w:numPr>
        <w:shd w:val="clear" w:color="auto" w:fill="FFFFFF"/>
        <w:spacing w:before="100" w:beforeAutospacing="1" w:after="100" w:afterAutospacing="1"/>
        <w:jc w:val="center"/>
        <w:rPr>
          <w:rFonts w:ascii="Arial" w:hAnsi="Arial" w:cs="Arial"/>
          <w:b/>
          <w:bCs/>
          <w:i/>
          <w:iCs/>
          <w:color w:val="000000"/>
          <w:sz w:val="24"/>
          <w:szCs w:val="24"/>
        </w:rPr>
      </w:pPr>
      <w:r w:rsidRPr="00BF1EA2">
        <w:rPr>
          <w:rFonts w:ascii="Arial" w:hAnsi="Arial" w:cs="Arial"/>
          <w:b/>
          <w:bCs/>
          <w:i/>
          <w:iCs/>
          <w:color w:val="000000"/>
          <w:sz w:val="24"/>
          <w:szCs w:val="24"/>
        </w:rPr>
        <w:t>Do you like it when people tell you that you are good at things?</w:t>
      </w:r>
    </w:p>
    <w:p w14:paraId="6AF7C02E" w14:textId="77777777" w:rsidR="00212602" w:rsidRPr="00BF1EA2" w:rsidRDefault="00212602" w:rsidP="00212602">
      <w:pPr>
        <w:numPr>
          <w:ilvl w:val="0"/>
          <w:numId w:val="1"/>
        </w:numPr>
        <w:shd w:val="clear" w:color="auto" w:fill="FFFFFF"/>
        <w:spacing w:before="100" w:beforeAutospacing="1" w:after="100" w:afterAutospacing="1"/>
        <w:jc w:val="center"/>
        <w:rPr>
          <w:rFonts w:ascii="Arial" w:hAnsi="Arial" w:cs="Arial"/>
          <w:b/>
          <w:bCs/>
          <w:i/>
          <w:iCs/>
          <w:color w:val="000000"/>
          <w:sz w:val="24"/>
          <w:szCs w:val="24"/>
        </w:rPr>
      </w:pPr>
      <w:r w:rsidRPr="00BF1EA2">
        <w:rPr>
          <w:rFonts w:ascii="Arial" w:hAnsi="Arial" w:cs="Arial"/>
          <w:b/>
          <w:bCs/>
          <w:i/>
          <w:iCs/>
          <w:color w:val="000000"/>
          <w:sz w:val="24"/>
          <w:szCs w:val="24"/>
        </w:rPr>
        <w:t>Do you have trouble concentrating in class?</w:t>
      </w:r>
    </w:p>
    <w:p w14:paraId="3D94830C" w14:textId="77777777" w:rsidR="00212602" w:rsidRPr="00BF1EA2" w:rsidRDefault="00212602" w:rsidP="00212602">
      <w:pPr>
        <w:numPr>
          <w:ilvl w:val="0"/>
          <w:numId w:val="1"/>
        </w:numPr>
        <w:shd w:val="clear" w:color="auto" w:fill="FFFFFF"/>
        <w:spacing w:before="100" w:beforeAutospacing="1" w:after="100" w:afterAutospacing="1"/>
        <w:jc w:val="center"/>
        <w:rPr>
          <w:rFonts w:ascii="Arial" w:hAnsi="Arial" w:cs="Arial"/>
          <w:b/>
          <w:bCs/>
          <w:i/>
          <w:iCs/>
          <w:color w:val="000000"/>
          <w:sz w:val="24"/>
          <w:szCs w:val="24"/>
        </w:rPr>
      </w:pPr>
      <w:r w:rsidRPr="00BF1EA2">
        <w:rPr>
          <w:rFonts w:ascii="Arial" w:hAnsi="Arial" w:cs="Arial"/>
          <w:b/>
          <w:bCs/>
          <w:i/>
          <w:iCs/>
          <w:color w:val="000000"/>
          <w:sz w:val="24"/>
          <w:szCs w:val="24"/>
        </w:rPr>
        <w:t>Do you find it difficult playing with class friends? Or making new friends?</w:t>
      </w:r>
    </w:p>
    <w:p w14:paraId="05743137" w14:textId="77777777" w:rsidR="00212602" w:rsidRPr="00BF1EA2" w:rsidRDefault="00212602" w:rsidP="00212602">
      <w:pPr>
        <w:shd w:val="clear" w:color="auto" w:fill="FFFFFF"/>
        <w:spacing w:before="100" w:beforeAutospacing="1" w:after="100" w:afterAutospacing="1"/>
        <w:ind w:left="720"/>
        <w:jc w:val="center"/>
        <w:rPr>
          <w:rFonts w:ascii="Arial" w:hAnsi="Arial" w:cs="Arial"/>
          <w:b/>
          <w:bCs/>
          <w:color w:val="4472C4" w:themeColor="accent1"/>
          <w:sz w:val="36"/>
          <w:szCs w:val="36"/>
        </w:rPr>
      </w:pPr>
      <w:r w:rsidRPr="00BF1EA2">
        <w:rPr>
          <w:rFonts w:ascii="Arial" w:hAnsi="Arial" w:cs="Arial"/>
          <w:b/>
          <w:bCs/>
          <w:color w:val="4472C4" w:themeColor="accent1"/>
          <w:sz w:val="36"/>
          <w:szCs w:val="36"/>
        </w:rPr>
        <w:t>Parental Involvement</w:t>
      </w:r>
    </w:p>
    <w:p w14:paraId="5590B3E4" w14:textId="77777777" w:rsidR="00212602" w:rsidRPr="00BF1EA2" w:rsidRDefault="00212602" w:rsidP="00212602">
      <w:pPr>
        <w:shd w:val="clear" w:color="auto" w:fill="FFFFFF"/>
        <w:spacing w:before="100" w:beforeAutospacing="1" w:after="100" w:afterAutospacing="1" w:line="360" w:lineRule="auto"/>
        <w:ind w:left="720"/>
        <w:jc w:val="center"/>
        <w:rPr>
          <w:rFonts w:ascii="Arial" w:hAnsi="Arial" w:cs="Arial"/>
          <w:sz w:val="24"/>
          <w:szCs w:val="24"/>
        </w:rPr>
      </w:pPr>
      <w:r w:rsidRPr="00BF1EA2">
        <w:rPr>
          <w:rFonts w:ascii="Arial" w:hAnsi="Arial" w:cs="Arial"/>
          <w:sz w:val="24"/>
          <w:szCs w:val="24"/>
        </w:rPr>
        <w:t xml:space="preserve">Parents </w:t>
      </w:r>
      <w:proofErr w:type="gramStart"/>
      <w:r w:rsidRPr="00BF1EA2">
        <w:rPr>
          <w:rFonts w:ascii="Arial" w:hAnsi="Arial" w:cs="Arial"/>
          <w:sz w:val="24"/>
          <w:szCs w:val="24"/>
        </w:rPr>
        <w:t>are able to</w:t>
      </w:r>
      <w:proofErr w:type="gramEnd"/>
      <w:r w:rsidRPr="00BF1EA2">
        <w:rPr>
          <w:rFonts w:ascii="Arial" w:hAnsi="Arial" w:cs="Arial"/>
          <w:sz w:val="24"/>
          <w:szCs w:val="24"/>
        </w:rPr>
        <w:t xml:space="preserve"> work collaboratively with the school in order to be involved throughout the intervention process and successfully work as part of a school community. This community will involve the child, teacher, hub leaders and parents. Outside organisations can also get involved if need be.</w:t>
      </w:r>
    </w:p>
    <w:p w14:paraId="2B52126A" w14:textId="77777777" w:rsidR="00212602" w:rsidRPr="00BF1EA2" w:rsidRDefault="00212602" w:rsidP="00212602">
      <w:pPr>
        <w:shd w:val="clear" w:color="auto" w:fill="FFFFFF"/>
        <w:spacing w:before="100" w:beforeAutospacing="1" w:after="100" w:afterAutospacing="1" w:line="360" w:lineRule="auto"/>
        <w:ind w:left="720"/>
        <w:jc w:val="center"/>
        <w:rPr>
          <w:rFonts w:ascii="Arial" w:hAnsi="Arial" w:cs="Arial"/>
          <w:sz w:val="24"/>
          <w:szCs w:val="24"/>
        </w:rPr>
      </w:pPr>
      <w:r w:rsidRPr="00BF1EA2">
        <w:rPr>
          <w:rFonts w:ascii="Arial" w:hAnsi="Arial" w:cs="Arial"/>
          <w:sz w:val="24"/>
          <w:szCs w:val="24"/>
        </w:rPr>
        <w:t xml:space="preserve">Parents will be able to access and upload work to the </w:t>
      </w:r>
      <w:proofErr w:type="spellStart"/>
      <w:r w:rsidRPr="00BF1EA2">
        <w:rPr>
          <w:rFonts w:ascii="Arial" w:hAnsi="Arial" w:cs="Arial"/>
          <w:sz w:val="24"/>
          <w:szCs w:val="24"/>
        </w:rPr>
        <w:t>ParentMail</w:t>
      </w:r>
      <w:proofErr w:type="spellEnd"/>
      <w:r w:rsidRPr="00BF1EA2">
        <w:rPr>
          <w:rFonts w:ascii="Arial" w:hAnsi="Arial" w:cs="Arial"/>
          <w:sz w:val="24"/>
          <w:szCs w:val="24"/>
        </w:rPr>
        <w:t>. This app allows the school and parents to interact safely and is an excellent way to reduce the volume of paper used by the school. Photos of the children during the intervention can be uploaded for the parents to see and likewise, parents are able to upload tasks that have been completed at home.</w:t>
      </w:r>
    </w:p>
    <w:p w14:paraId="06992528" w14:textId="77777777" w:rsidR="00212602" w:rsidRPr="00BF1EA2" w:rsidRDefault="00212602" w:rsidP="00212602">
      <w:pPr>
        <w:spacing w:line="360" w:lineRule="auto"/>
        <w:jc w:val="center"/>
        <w:rPr>
          <w:rFonts w:ascii="Arial" w:hAnsi="Arial" w:cs="Arial"/>
          <w:b/>
          <w:bCs/>
          <w:i/>
          <w:iCs/>
          <w:color w:val="0070C0"/>
          <w:sz w:val="24"/>
          <w:szCs w:val="24"/>
          <w:u w:val="single"/>
        </w:rPr>
      </w:pPr>
      <w:r w:rsidRPr="00BF1EA2">
        <w:rPr>
          <w:rFonts w:ascii="Arial" w:hAnsi="Arial" w:cs="Arial"/>
          <w:b/>
          <w:bCs/>
          <w:i/>
          <w:iCs/>
          <w:color w:val="0070C0"/>
          <w:sz w:val="24"/>
          <w:szCs w:val="24"/>
          <w:u w:val="single"/>
        </w:rPr>
        <w:t xml:space="preserve">For any further questions/queries please contact </w:t>
      </w:r>
      <w:r>
        <w:rPr>
          <w:rFonts w:ascii="Arial" w:hAnsi="Arial" w:cs="Arial"/>
          <w:b/>
          <w:bCs/>
          <w:i/>
          <w:iCs/>
          <w:color w:val="0070C0"/>
          <w:sz w:val="24"/>
          <w:szCs w:val="24"/>
          <w:u w:val="single"/>
        </w:rPr>
        <w:t xml:space="preserve">the </w:t>
      </w:r>
      <w:r w:rsidRPr="00BF1EA2">
        <w:rPr>
          <w:rFonts w:ascii="Arial" w:hAnsi="Arial" w:cs="Arial"/>
          <w:b/>
          <w:bCs/>
          <w:i/>
          <w:iCs/>
          <w:color w:val="0070C0"/>
          <w:sz w:val="24"/>
          <w:szCs w:val="24"/>
          <w:u w:val="single"/>
        </w:rPr>
        <w:t>Hub Leader through the school office.</w:t>
      </w:r>
    </w:p>
    <w:p w14:paraId="3C332F4C" w14:textId="77777777" w:rsidR="00212602" w:rsidRPr="00BF1EA2" w:rsidRDefault="00212602" w:rsidP="00212602">
      <w:pPr>
        <w:rPr>
          <w:rFonts w:ascii="Arial" w:hAnsi="Arial" w:cs="Arial"/>
          <w:b/>
          <w:bCs/>
          <w:sz w:val="24"/>
          <w:szCs w:val="24"/>
        </w:rPr>
      </w:pPr>
    </w:p>
    <w:p w14:paraId="12AA4031" w14:textId="77777777" w:rsidR="00212602" w:rsidRPr="00BF1EA2" w:rsidRDefault="00212602" w:rsidP="00212602">
      <w:pPr>
        <w:rPr>
          <w:rFonts w:ascii="Arial" w:hAnsi="Arial" w:cs="Arial"/>
          <w:b/>
          <w:bCs/>
          <w:sz w:val="24"/>
          <w:szCs w:val="24"/>
        </w:rPr>
      </w:pPr>
    </w:p>
    <w:p w14:paraId="286D5984" w14:textId="77777777" w:rsidR="00212602" w:rsidRPr="00BF1EA2" w:rsidRDefault="00212602" w:rsidP="00212602">
      <w:pPr>
        <w:rPr>
          <w:rFonts w:ascii="Arial" w:hAnsi="Arial" w:cs="Arial"/>
          <w:b/>
          <w:bCs/>
          <w:sz w:val="24"/>
          <w:szCs w:val="24"/>
        </w:rPr>
      </w:pPr>
    </w:p>
    <w:tbl>
      <w:tblPr>
        <w:tblStyle w:val="TableGrid"/>
        <w:tblW w:w="14596" w:type="dxa"/>
        <w:tblLook w:val="04A0" w:firstRow="1" w:lastRow="0" w:firstColumn="1" w:lastColumn="0" w:noHBand="0" w:noVBand="1"/>
      </w:tblPr>
      <w:tblGrid>
        <w:gridCol w:w="841"/>
        <w:gridCol w:w="1659"/>
        <w:gridCol w:w="6375"/>
        <w:gridCol w:w="2527"/>
        <w:gridCol w:w="3194"/>
      </w:tblGrid>
      <w:tr w:rsidR="00212602" w:rsidRPr="00BF1EA2" w14:paraId="2CC2595F" w14:textId="77777777" w:rsidTr="004A793F">
        <w:trPr>
          <w:trHeight w:val="557"/>
        </w:trPr>
        <w:tc>
          <w:tcPr>
            <w:tcW w:w="843" w:type="dxa"/>
          </w:tcPr>
          <w:p w14:paraId="060FDBE6"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w:t>
            </w:r>
          </w:p>
        </w:tc>
        <w:tc>
          <w:tcPr>
            <w:tcW w:w="1420" w:type="dxa"/>
          </w:tcPr>
          <w:p w14:paraId="2973A9D9"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Lesson Focus </w:t>
            </w:r>
          </w:p>
        </w:tc>
        <w:tc>
          <w:tcPr>
            <w:tcW w:w="6521" w:type="dxa"/>
          </w:tcPr>
          <w:p w14:paraId="5547B283"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Activity (30 Minutes) </w:t>
            </w:r>
          </w:p>
        </w:tc>
        <w:tc>
          <w:tcPr>
            <w:tcW w:w="2563" w:type="dxa"/>
          </w:tcPr>
          <w:p w14:paraId="3A982CC6"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Health and Well-being Curriculum Links (WG, 2020) </w:t>
            </w:r>
          </w:p>
          <w:p w14:paraId="7AFA71F5" w14:textId="77777777" w:rsidR="00212602" w:rsidRPr="001B4576" w:rsidRDefault="00212602" w:rsidP="004A793F">
            <w:pPr>
              <w:rPr>
                <w:rFonts w:ascii="Arial" w:hAnsi="Arial" w:cs="Arial"/>
                <w:b/>
                <w:bCs/>
                <w:sz w:val="22"/>
                <w:szCs w:val="22"/>
              </w:rPr>
            </w:pPr>
          </w:p>
          <w:p w14:paraId="74F2AF86"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Progression Step 2 </w:t>
            </w:r>
          </w:p>
        </w:tc>
        <w:tc>
          <w:tcPr>
            <w:tcW w:w="3249" w:type="dxa"/>
          </w:tcPr>
          <w:p w14:paraId="1D449AB2"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Next Steps/Parental Involvement </w:t>
            </w:r>
          </w:p>
          <w:p w14:paraId="6BEF719B" w14:textId="77777777" w:rsidR="00212602" w:rsidRPr="001B4576" w:rsidRDefault="00212602" w:rsidP="004A793F">
            <w:pPr>
              <w:rPr>
                <w:rFonts w:ascii="Arial" w:hAnsi="Arial" w:cs="Arial"/>
                <w:b/>
                <w:bCs/>
                <w:sz w:val="22"/>
                <w:szCs w:val="22"/>
              </w:rPr>
            </w:pPr>
          </w:p>
          <w:p w14:paraId="5BE64A6F" w14:textId="77777777" w:rsidR="00212602" w:rsidRPr="001B4576" w:rsidRDefault="00212602" w:rsidP="004A793F">
            <w:pPr>
              <w:rPr>
                <w:rFonts w:ascii="Arial" w:hAnsi="Arial" w:cs="Arial"/>
                <w:i/>
                <w:iCs/>
                <w:sz w:val="22"/>
                <w:szCs w:val="22"/>
              </w:rPr>
            </w:pPr>
            <w:r w:rsidRPr="001B4576">
              <w:rPr>
                <w:rFonts w:ascii="Arial" w:hAnsi="Arial" w:cs="Arial"/>
                <w:i/>
                <w:iCs/>
                <w:sz w:val="22"/>
                <w:szCs w:val="22"/>
              </w:rPr>
              <w:t xml:space="preserve">All work completed at home can be uploaded to </w:t>
            </w:r>
            <w:proofErr w:type="spellStart"/>
            <w:r w:rsidRPr="001B4576">
              <w:rPr>
                <w:rFonts w:ascii="Arial" w:hAnsi="Arial" w:cs="Arial"/>
                <w:i/>
                <w:iCs/>
                <w:sz w:val="22"/>
                <w:szCs w:val="22"/>
              </w:rPr>
              <w:t>ParentMail</w:t>
            </w:r>
            <w:proofErr w:type="spellEnd"/>
            <w:r w:rsidRPr="001B4576">
              <w:rPr>
                <w:rFonts w:ascii="Arial" w:hAnsi="Arial" w:cs="Arial"/>
                <w:i/>
                <w:iCs/>
                <w:sz w:val="22"/>
                <w:szCs w:val="22"/>
              </w:rPr>
              <w:t xml:space="preserve">. This includes pictures, worksheets etc. </w:t>
            </w:r>
          </w:p>
        </w:tc>
      </w:tr>
      <w:tr w:rsidR="00212602" w:rsidRPr="00BF1EA2" w14:paraId="53C02091" w14:textId="77777777" w:rsidTr="004A793F">
        <w:trPr>
          <w:trHeight w:val="1818"/>
        </w:trPr>
        <w:tc>
          <w:tcPr>
            <w:tcW w:w="843" w:type="dxa"/>
          </w:tcPr>
          <w:p w14:paraId="36EB4B35"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1 </w:t>
            </w:r>
          </w:p>
        </w:tc>
        <w:tc>
          <w:tcPr>
            <w:tcW w:w="1420" w:type="dxa"/>
          </w:tcPr>
          <w:p w14:paraId="7BB104D8" w14:textId="77777777" w:rsidR="00212602" w:rsidRPr="001B4576" w:rsidRDefault="00212602" w:rsidP="004A793F">
            <w:pPr>
              <w:rPr>
                <w:rFonts w:ascii="Arial" w:hAnsi="Arial" w:cs="Arial"/>
                <w:b/>
                <w:bCs/>
                <w:sz w:val="22"/>
                <w:szCs w:val="22"/>
                <w:u w:val="single"/>
              </w:rPr>
            </w:pPr>
            <w:r w:rsidRPr="001B4576">
              <w:rPr>
                <w:rFonts w:ascii="Arial" w:hAnsi="Arial" w:cs="Arial"/>
                <w:b/>
                <w:bCs/>
                <w:sz w:val="22"/>
                <w:szCs w:val="22"/>
                <w:u w:val="single"/>
              </w:rPr>
              <w:t>Mindfulness</w:t>
            </w:r>
          </w:p>
          <w:p w14:paraId="5113D571" w14:textId="77777777" w:rsidR="00212602" w:rsidRPr="001B4576" w:rsidRDefault="00212602" w:rsidP="004A793F">
            <w:pPr>
              <w:rPr>
                <w:rFonts w:ascii="Arial" w:hAnsi="Arial" w:cs="Arial"/>
                <w:b/>
                <w:bCs/>
                <w:i/>
                <w:iCs/>
                <w:sz w:val="22"/>
                <w:szCs w:val="22"/>
                <w:u w:val="single"/>
              </w:rPr>
            </w:pPr>
            <w:r w:rsidRPr="001B4576">
              <w:rPr>
                <w:rFonts w:ascii="Arial" w:hAnsi="Arial" w:cs="Arial"/>
                <w:b/>
                <w:bCs/>
                <w:i/>
                <w:iCs/>
                <w:sz w:val="22"/>
                <w:szCs w:val="22"/>
                <w:u w:val="single"/>
              </w:rPr>
              <w:t xml:space="preserve">Focus- </w:t>
            </w:r>
          </w:p>
          <w:p w14:paraId="00F03D60" w14:textId="77777777" w:rsidR="00212602" w:rsidRPr="001B4576" w:rsidRDefault="00212602" w:rsidP="004A793F">
            <w:pPr>
              <w:rPr>
                <w:rFonts w:ascii="Arial" w:hAnsi="Arial" w:cs="Arial"/>
                <w:b/>
                <w:bCs/>
                <w:i/>
                <w:iCs/>
                <w:sz w:val="22"/>
                <w:szCs w:val="22"/>
                <w:u w:val="single"/>
              </w:rPr>
            </w:pPr>
          </w:p>
          <w:p w14:paraId="1B6F3FE1" w14:textId="77777777" w:rsidR="00212602" w:rsidRPr="001B4576" w:rsidRDefault="00212602" w:rsidP="004A793F">
            <w:pPr>
              <w:rPr>
                <w:rFonts w:ascii="Arial" w:hAnsi="Arial" w:cs="Arial"/>
                <w:b/>
                <w:bCs/>
                <w:i/>
                <w:iCs/>
                <w:sz w:val="22"/>
                <w:szCs w:val="22"/>
                <w:u w:val="single"/>
              </w:rPr>
            </w:pPr>
          </w:p>
          <w:p w14:paraId="15F25077"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Magic Minds </w:t>
            </w:r>
          </w:p>
          <w:p w14:paraId="0C05AD47" w14:textId="77777777" w:rsidR="00212602" w:rsidRPr="001B4576" w:rsidRDefault="00212602" w:rsidP="004A793F">
            <w:pPr>
              <w:rPr>
                <w:rFonts w:ascii="Arial" w:hAnsi="Arial" w:cs="Arial"/>
                <w:sz w:val="22"/>
                <w:szCs w:val="22"/>
              </w:rPr>
            </w:pPr>
          </w:p>
        </w:tc>
        <w:tc>
          <w:tcPr>
            <w:tcW w:w="6521" w:type="dxa"/>
          </w:tcPr>
          <w:p w14:paraId="50D535ED"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Breathing Buddies</w:t>
            </w:r>
          </w:p>
          <w:p w14:paraId="1E829EFA"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Prior to the session, ask the children to bring along a teddy/stuffed animal. (If they haven’t got one, there will be one available in the Hub) </w:t>
            </w:r>
          </w:p>
          <w:p w14:paraId="14199EC3"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 Ask the children to lie on the floor and place the teddy on their stomachs. Ask them to breathe in and out and notice how their teddy moves up and down. </w:t>
            </w:r>
          </w:p>
          <w:p w14:paraId="35EC4C52" w14:textId="77777777" w:rsidR="00212602" w:rsidRPr="001B4576" w:rsidRDefault="00212602" w:rsidP="004A793F">
            <w:pPr>
              <w:rPr>
                <w:rFonts w:ascii="Arial" w:hAnsi="Arial" w:cs="Arial"/>
                <w:sz w:val="22"/>
                <w:szCs w:val="22"/>
              </w:rPr>
            </w:pPr>
          </w:p>
          <w:p w14:paraId="4538C972"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Get the children to imagine that any thoughts that come into their head get turned into clouds and float away in the sky. The teddy helps to makes the meditation more friendly and shows the children that not all activities have to be noisy. </w:t>
            </w:r>
          </w:p>
          <w:p w14:paraId="2E94E438"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Get the children to note their thoughts in separate clouds on a sheet on paper once the activity is completed. </w:t>
            </w:r>
          </w:p>
        </w:tc>
        <w:tc>
          <w:tcPr>
            <w:tcW w:w="2563" w:type="dxa"/>
          </w:tcPr>
          <w:p w14:paraId="21040EF7" w14:textId="77777777" w:rsidR="00212602" w:rsidRPr="001B4576" w:rsidRDefault="00212602" w:rsidP="004A793F">
            <w:pPr>
              <w:rPr>
                <w:rFonts w:ascii="Arial" w:hAnsi="Arial" w:cs="Arial"/>
                <w:b/>
                <w:bCs/>
                <w:sz w:val="22"/>
                <w:szCs w:val="22"/>
              </w:rPr>
            </w:pPr>
          </w:p>
          <w:p w14:paraId="33BECC4F" w14:textId="77777777" w:rsidR="00212602" w:rsidRPr="001B4576" w:rsidRDefault="00212602" w:rsidP="004A793F">
            <w:pPr>
              <w:rPr>
                <w:rFonts w:ascii="Arial" w:hAnsi="Arial" w:cs="Arial"/>
                <w:sz w:val="22"/>
                <w:szCs w:val="22"/>
              </w:rPr>
            </w:pPr>
            <w:r w:rsidRPr="001B4576">
              <w:rPr>
                <w:rFonts w:ascii="Arial" w:hAnsi="Arial" w:cs="Arial"/>
                <w:color w:val="7030A0"/>
                <w:sz w:val="22"/>
                <w:szCs w:val="22"/>
              </w:rPr>
              <w:t>I can, with support, focus attention on my perception and thoughts.</w:t>
            </w:r>
          </w:p>
        </w:tc>
        <w:tc>
          <w:tcPr>
            <w:tcW w:w="3249" w:type="dxa"/>
          </w:tcPr>
          <w:p w14:paraId="39B0BD7A" w14:textId="77777777" w:rsidR="00212602" w:rsidRPr="001B4576" w:rsidRDefault="00212602" w:rsidP="004A793F">
            <w:pPr>
              <w:rPr>
                <w:rFonts w:ascii="Arial" w:hAnsi="Arial" w:cs="Arial"/>
                <w:b/>
                <w:bCs/>
                <w:sz w:val="22"/>
                <w:szCs w:val="22"/>
              </w:rPr>
            </w:pPr>
            <w:r w:rsidRPr="001B4576">
              <w:rPr>
                <w:rFonts w:ascii="Arial" w:hAnsi="Arial" w:cs="Arial"/>
                <w:sz w:val="22"/>
                <w:szCs w:val="22"/>
              </w:rPr>
              <w:t xml:space="preserve">Ask the children to show their parents how to do breathing buddies and get the parents involved. This could be done after a bedtime story </w:t>
            </w:r>
            <w:proofErr w:type="gramStart"/>
            <w:r w:rsidRPr="001B4576">
              <w:rPr>
                <w:rFonts w:ascii="Arial" w:hAnsi="Arial" w:cs="Arial"/>
                <w:sz w:val="22"/>
                <w:szCs w:val="22"/>
              </w:rPr>
              <w:t>in order to</w:t>
            </w:r>
            <w:proofErr w:type="gramEnd"/>
            <w:r w:rsidRPr="001B4576">
              <w:rPr>
                <w:rFonts w:ascii="Arial" w:hAnsi="Arial" w:cs="Arial"/>
                <w:sz w:val="22"/>
                <w:szCs w:val="22"/>
              </w:rPr>
              <w:t xml:space="preserve"> relax before bedtime</w:t>
            </w:r>
            <w:r w:rsidRPr="001B4576">
              <w:rPr>
                <w:rFonts w:ascii="Arial" w:hAnsi="Arial" w:cs="Arial"/>
                <w:b/>
                <w:bCs/>
                <w:sz w:val="22"/>
                <w:szCs w:val="22"/>
              </w:rPr>
              <w:t xml:space="preserve">. </w:t>
            </w:r>
            <w:r w:rsidRPr="001B4576">
              <w:rPr>
                <w:rFonts w:ascii="Arial" w:hAnsi="Arial" w:cs="Arial"/>
                <w:sz w:val="22"/>
                <w:szCs w:val="22"/>
              </w:rPr>
              <w:t>Siblings can get involved too.</w:t>
            </w:r>
            <w:r w:rsidRPr="001B4576">
              <w:rPr>
                <w:rFonts w:ascii="Arial" w:hAnsi="Arial" w:cs="Arial"/>
                <w:b/>
                <w:bCs/>
                <w:sz w:val="22"/>
                <w:szCs w:val="22"/>
              </w:rPr>
              <w:t xml:space="preserve"> </w:t>
            </w:r>
          </w:p>
          <w:p w14:paraId="4C61D5CC" w14:textId="77777777" w:rsidR="00212602" w:rsidRPr="001B4576" w:rsidRDefault="00212602" w:rsidP="004A793F">
            <w:pPr>
              <w:rPr>
                <w:rFonts w:ascii="Arial" w:hAnsi="Arial" w:cs="Arial"/>
                <w:b/>
                <w:bCs/>
                <w:sz w:val="22"/>
                <w:szCs w:val="22"/>
              </w:rPr>
            </w:pPr>
          </w:p>
          <w:p w14:paraId="6053E333"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The parents can help the children complete a ‘cloud thoughts’ task. </w:t>
            </w:r>
          </w:p>
          <w:p w14:paraId="0D40118B" w14:textId="77777777" w:rsidR="00212602" w:rsidRPr="001B4576" w:rsidRDefault="00212602" w:rsidP="004A793F">
            <w:pPr>
              <w:rPr>
                <w:rFonts w:ascii="Arial" w:hAnsi="Arial" w:cs="Arial"/>
                <w:sz w:val="22"/>
                <w:szCs w:val="22"/>
              </w:rPr>
            </w:pPr>
          </w:p>
          <w:p w14:paraId="6DEDB831"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Thoughts and feelings </w:t>
            </w:r>
            <w:proofErr w:type="gramStart"/>
            <w:r w:rsidRPr="001B4576">
              <w:rPr>
                <w:rFonts w:ascii="Arial" w:hAnsi="Arial" w:cs="Arial"/>
                <w:b/>
                <w:bCs/>
                <w:sz w:val="22"/>
                <w:szCs w:val="22"/>
              </w:rPr>
              <w:t>can  then</w:t>
            </w:r>
            <w:proofErr w:type="gramEnd"/>
            <w:r w:rsidRPr="001B4576">
              <w:rPr>
                <w:rFonts w:ascii="Arial" w:hAnsi="Arial" w:cs="Arial"/>
                <w:b/>
                <w:bCs/>
                <w:sz w:val="22"/>
                <w:szCs w:val="22"/>
              </w:rPr>
              <w:t xml:space="preserve"> be compared from class to home.</w:t>
            </w:r>
          </w:p>
        </w:tc>
      </w:tr>
      <w:tr w:rsidR="00212602" w:rsidRPr="00BF1EA2" w14:paraId="61469834" w14:textId="77777777" w:rsidTr="004A793F">
        <w:trPr>
          <w:trHeight w:val="1654"/>
        </w:trPr>
        <w:tc>
          <w:tcPr>
            <w:tcW w:w="843" w:type="dxa"/>
          </w:tcPr>
          <w:p w14:paraId="0CAE42C1"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2 </w:t>
            </w:r>
          </w:p>
        </w:tc>
        <w:tc>
          <w:tcPr>
            <w:tcW w:w="1420" w:type="dxa"/>
          </w:tcPr>
          <w:p w14:paraId="1443A50E" w14:textId="77777777" w:rsidR="00212602" w:rsidRPr="001B4576" w:rsidRDefault="00212602" w:rsidP="004A793F">
            <w:pPr>
              <w:rPr>
                <w:rFonts w:ascii="Arial" w:hAnsi="Arial" w:cs="Arial"/>
                <w:b/>
                <w:bCs/>
                <w:sz w:val="22"/>
                <w:szCs w:val="22"/>
                <w:u w:val="single"/>
              </w:rPr>
            </w:pPr>
            <w:r w:rsidRPr="001B4576">
              <w:rPr>
                <w:rFonts w:ascii="Arial" w:hAnsi="Arial" w:cs="Arial"/>
                <w:b/>
                <w:bCs/>
                <w:i/>
                <w:iCs/>
                <w:sz w:val="22"/>
                <w:szCs w:val="22"/>
                <w:u w:val="single"/>
              </w:rPr>
              <w:t>Focus-</w:t>
            </w:r>
            <w:r w:rsidRPr="001B4576">
              <w:rPr>
                <w:rFonts w:ascii="Arial" w:hAnsi="Arial" w:cs="Arial"/>
                <w:b/>
                <w:bCs/>
                <w:sz w:val="22"/>
                <w:szCs w:val="22"/>
                <w:u w:val="single"/>
              </w:rPr>
              <w:t xml:space="preserve"> Mindfulness</w:t>
            </w:r>
          </w:p>
          <w:p w14:paraId="021FD3BF" w14:textId="77777777" w:rsidR="00212602" w:rsidRPr="001B4576" w:rsidRDefault="00212602" w:rsidP="004A793F">
            <w:pPr>
              <w:rPr>
                <w:rFonts w:ascii="Arial" w:hAnsi="Arial" w:cs="Arial"/>
                <w:sz w:val="22"/>
                <w:szCs w:val="22"/>
              </w:rPr>
            </w:pPr>
          </w:p>
          <w:p w14:paraId="1A0AE8B5" w14:textId="77777777" w:rsidR="00212602" w:rsidRPr="001B4576" w:rsidRDefault="00212602" w:rsidP="004A793F">
            <w:pPr>
              <w:rPr>
                <w:rFonts w:ascii="Arial" w:hAnsi="Arial" w:cs="Arial"/>
                <w:sz w:val="22"/>
                <w:szCs w:val="22"/>
              </w:rPr>
            </w:pPr>
          </w:p>
          <w:p w14:paraId="2F8E2294" w14:textId="77777777" w:rsidR="00212602" w:rsidRPr="001B4576" w:rsidRDefault="00212602" w:rsidP="004A793F">
            <w:pPr>
              <w:rPr>
                <w:rFonts w:ascii="Arial" w:hAnsi="Arial" w:cs="Arial"/>
                <w:sz w:val="22"/>
                <w:szCs w:val="22"/>
              </w:rPr>
            </w:pPr>
            <w:r w:rsidRPr="001B4576">
              <w:rPr>
                <w:rFonts w:ascii="Arial" w:hAnsi="Arial" w:cs="Arial"/>
                <w:b/>
                <w:bCs/>
                <w:sz w:val="22"/>
                <w:szCs w:val="22"/>
              </w:rPr>
              <w:t>Magic Minds</w:t>
            </w:r>
          </w:p>
        </w:tc>
        <w:tc>
          <w:tcPr>
            <w:tcW w:w="6521" w:type="dxa"/>
          </w:tcPr>
          <w:p w14:paraId="7AD1426E" w14:textId="77777777" w:rsidR="00212602" w:rsidRPr="001B4576" w:rsidRDefault="00212602" w:rsidP="004A793F">
            <w:pPr>
              <w:rPr>
                <w:rFonts w:ascii="Arial" w:hAnsi="Arial" w:cs="Arial"/>
                <w:sz w:val="22"/>
                <w:szCs w:val="22"/>
              </w:rPr>
            </w:pPr>
            <w:r w:rsidRPr="001B4576">
              <w:rPr>
                <w:rFonts w:ascii="Arial" w:hAnsi="Arial" w:cs="Arial"/>
                <w:b/>
                <w:bCs/>
                <w:sz w:val="22"/>
                <w:szCs w:val="22"/>
              </w:rPr>
              <w:t xml:space="preserve">The golden rule is that we should always treat others the way we want to be treated. </w:t>
            </w:r>
            <w:r w:rsidRPr="001B4576">
              <w:rPr>
                <w:rFonts w:ascii="Arial" w:hAnsi="Arial" w:cs="Arial"/>
                <w:sz w:val="22"/>
                <w:szCs w:val="22"/>
              </w:rPr>
              <w:t xml:space="preserve">Make sure the individuals have a full understanding of this. </w:t>
            </w:r>
          </w:p>
          <w:p w14:paraId="48EE7EC8" w14:textId="77777777" w:rsidR="00212602" w:rsidRPr="001B4576" w:rsidRDefault="00212602" w:rsidP="004A793F">
            <w:pPr>
              <w:rPr>
                <w:rFonts w:ascii="Arial" w:hAnsi="Arial" w:cs="Arial"/>
                <w:b/>
                <w:bCs/>
                <w:sz w:val="22"/>
                <w:szCs w:val="22"/>
              </w:rPr>
            </w:pPr>
          </w:p>
          <w:p w14:paraId="00828C36" w14:textId="77777777" w:rsidR="00212602" w:rsidRPr="001B4576" w:rsidRDefault="00212602" w:rsidP="004A793F">
            <w:pPr>
              <w:rPr>
                <w:rFonts w:ascii="Arial" w:hAnsi="Arial" w:cs="Arial"/>
                <w:sz w:val="22"/>
                <w:szCs w:val="22"/>
              </w:rPr>
            </w:pPr>
            <w:r w:rsidRPr="001B4576">
              <w:rPr>
                <w:rFonts w:ascii="Arial" w:hAnsi="Arial" w:cs="Arial"/>
                <w:b/>
                <w:bCs/>
                <w:sz w:val="22"/>
                <w:szCs w:val="22"/>
              </w:rPr>
              <w:t xml:space="preserve">Complete ‘What I want in a friend’ activity. </w:t>
            </w:r>
            <w:r w:rsidRPr="001B4576">
              <w:rPr>
                <w:rFonts w:ascii="Arial" w:hAnsi="Arial" w:cs="Arial"/>
                <w:sz w:val="22"/>
                <w:szCs w:val="22"/>
              </w:rPr>
              <w:t xml:space="preserve">Get children to discuss ideas during circle time. These ideas can then be noted down along with annotations. </w:t>
            </w:r>
          </w:p>
          <w:p w14:paraId="2B49A705" w14:textId="77777777" w:rsidR="00212602" w:rsidRPr="001B4576" w:rsidRDefault="00212602" w:rsidP="004A793F">
            <w:pPr>
              <w:rPr>
                <w:rFonts w:ascii="Arial" w:hAnsi="Arial" w:cs="Arial"/>
                <w:sz w:val="22"/>
                <w:szCs w:val="22"/>
              </w:rPr>
            </w:pPr>
          </w:p>
        </w:tc>
        <w:tc>
          <w:tcPr>
            <w:tcW w:w="2563" w:type="dxa"/>
          </w:tcPr>
          <w:p w14:paraId="43993585" w14:textId="77777777" w:rsidR="00212602" w:rsidRPr="001B4576" w:rsidRDefault="00212602" w:rsidP="004A793F">
            <w:pPr>
              <w:rPr>
                <w:rFonts w:ascii="Arial" w:eastAsia="Arial" w:hAnsi="Arial" w:cs="Arial"/>
                <w:bCs/>
                <w:color w:val="7030A0"/>
                <w:sz w:val="22"/>
                <w:szCs w:val="22"/>
              </w:rPr>
            </w:pPr>
            <w:r w:rsidRPr="001B4576">
              <w:rPr>
                <w:rFonts w:ascii="Arial" w:eastAsia="Arial" w:hAnsi="Arial" w:cs="Arial"/>
                <w:bCs/>
                <w:color w:val="7030A0"/>
                <w:sz w:val="22"/>
                <w:szCs w:val="22"/>
                <w:lang w:val="en"/>
              </w:rPr>
              <w:t xml:space="preserve">I can pay attention to the feelings of </w:t>
            </w:r>
            <w:proofErr w:type="gramStart"/>
            <w:r w:rsidRPr="001B4576">
              <w:rPr>
                <w:rFonts w:ascii="Arial" w:eastAsia="Arial" w:hAnsi="Arial" w:cs="Arial"/>
                <w:bCs/>
                <w:color w:val="7030A0"/>
                <w:sz w:val="22"/>
                <w:szCs w:val="22"/>
                <w:lang w:val="en"/>
              </w:rPr>
              <w:t>others</w:t>
            </w:r>
            <w:proofErr w:type="gramEnd"/>
            <w:r w:rsidRPr="001B4576">
              <w:rPr>
                <w:rFonts w:ascii="Arial" w:eastAsia="Arial" w:hAnsi="Arial" w:cs="Arial"/>
                <w:bCs/>
                <w:color w:val="7030A0"/>
                <w:sz w:val="22"/>
                <w:szCs w:val="22"/>
                <w:lang w:val="en"/>
              </w:rPr>
              <w:t xml:space="preserve"> and I am learning to think about why they may feel that way.</w:t>
            </w:r>
          </w:p>
          <w:p w14:paraId="67A71854" w14:textId="77777777" w:rsidR="00212602" w:rsidRPr="001B4576" w:rsidRDefault="00212602" w:rsidP="004A793F">
            <w:pPr>
              <w:rPr>
                <w:rFonts w:ascii="Arial" w:hAnsi="Arial" w:cs="Arial"/>
                <w:sz w:val="22"/>
                <w:szCs w:val="22"/>
              </w:rPr>
            </w:pPr>
          </w:p>
        </w:tc>
        <w:tc>
          <w:tcPr>
            <w:tcW w:w="3249" w:type="dxa"/>
          </w:tcPr>
          <w:p w14:paraId="105D2AFB"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As a family, you could create some rules that could be followed within the house. For example, I will share my toys with my sister. Also, you could discuss how you want to be treated as </w:t>
            </w:r>
            <w:proofErr w:type="gramStart"/>
            <w:r w:rsidRPr="001B4576">
              <w:rPr>
                <w:rFonts w:ascii="Arial" w:hAnsi="Arial" w:cs="Arial"/>
                <w:sz w:val="22"/>
                <w:szCs w:val="22"/>
              </w:rPr>
              <w:t>a  parent</w:t>
            </w:r>
            <w:proofErr w:type="gramEnd"/>
            <w:r w:rsidRPr="001B4576">
              <w:rPr>
                <w:rFonts w:ascii="Arial" w:hAnsi="Arial" w:cs="Arial"/>
                <w:sz w:val="22"/>
                <w:szCs w:val="22"/>
              </w:rPr>
              <w:t>/siblings and discuss why it is important to respect everyone’s wishes.</w:t>
            </w:r>
          </w:p>
        </w:tc>
      </w:tr>
      <w:tr w:rsidR="00212602" w:rsidRPr="00BF1EA2" w14:paraId="15FB056C" w14:textId="77777777" w:rsidTr="004A793F">
        <w:trPr>
          <w:trHeight w:val="1818"/>
        </w:trPr>
        <w:tc>
          <w:tcPr>
            <w:tcW w:w="843" w:type="dxa"/>
          </w:tcPr>
          <w:p w14:paraId="6C49E57E"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3 </w:t>
            </w:r>
          </w:p>
        </w:tc>
        <w:tc>
          <w:tcPr>
            <w:tcW w:w="1420" w:type="dxa"/>
          </w:tcPr>
          <w:p w14:paraId="69F61479" w14:textId="77777777" w:rsidR="00212602" w:rsidRPr="001B4576" w:rsidRDefault="00212602" w:rsidP="004A793F">
            <w:pPr>
              <w:rPr>
                <w:rFonts w:ascii="Arial" w:hAnsi="Arial" w:cs="Arial"/>
                <w:b/>
                <w:bCs/>
                <w:sz w:val="22"/>
                <w:szCs w:val="22"/>
                <w:u w:val="single"/>
              </w:rPr>
            </w:pPr>
            <w:r w:rsidRPr="001B4576">
              <w:rPr>
                <w:rFonts w:ascii="Arial" w:hAnsi="Arial" w:cs="Arial"/>
                <w:b/>
                <w:bCs/>
                <w:i/>
                <w:iCs/>
                <w:sz w:val="22"/>
                <w:szCs w:val="22"/>
                <w:u w:val="single"/>
              </w:rPr>
              <w:t>Focus-</w:t>
            </w:r>
            <w:r w:rsidRPr="001B4576">
              <w:rPr>
                <w:rFonts w:ascii="Arial" w:hAnsi="Arial" w:cs="Arial"/>
                <w:b/>
                <w:bCs/>
                <w:sz w:val="22"/>
                <w:szCs w:val="22"/>
                <w:u w:val="single"/>
              </w:rPr>
              <w:t xml:space="preserve"> Mindfulness</w:t>
            </w:r>
          </w:p>
          <w:p w14:paraId="207C4FFC" w14:textId="77777777" w:rsidR="00212602" w:rsidRPr="001B4576" w:rsidRDefault="00212602" w:rsidP="004A793F">
            <w:pPr>
              <w:rPr>
                <w:rFonts w:ascii="Arial" w:hAnsi="Arial" w:cs="Arial"/>
                <w:b/>
                <w:bCs/>
                <w:sz w:val="22"/>
                <w:szCs w:val="22"/>
                <w:u w:val="single"/>
              </w:rPr>
            </w:pPr>
          </w:p>
          <w:p w14:paraId="5C152AD8" w14:textId="77777777" w:rsidR="00212602" w:rsidRPr="001B4576" w:rsidRDefault="00212602" w:rsidP="004A793F">
            <w:pPr>
              <w:rPr>
                <w:rFonts w:ascii="Arial" w:hAnsi="Arial" w:cs="Arial"/>
                <w:b/>
                <w:bCs/>
                <w:sz w:val="22"/>
                <w:szCs w:val="22"/>
                <w:u w:val="single"/>
              </w:rPr>
            </w:pPr>
          </w:p>
          <w:p w14:paraId="3319986E" w14:textId="77777777" w:rsidR="00212602" w:rsidRPr="001B4576" w:rsidRDefault="00212602" w:rsidP="004A793F">
            <w:pPr>
              <w:rPr>
                <w:rFonts w:ascii="Arial" w:hAnsi="Arial" w:cs="Arial"/>
                <w:sz w:val="22"/>
                <w:szCs w:val="22"/>
              </w:rPr>
            </w:pPr>
            <w:r w:rsidRPr="001B4576">
              <w:rPr>
                <w:rFonts w:ascii="Arial" w:hAnsi="Arial" w:cs="Arial"/>
                <w:b/>
                <w:bCs/>
                <w:sz w:val="22"/>
                <w:szCs w:val="22"/>
              </w:rPr>
              <w:t>Magic Minds</w:t>
            </w:r>
          </w:p>
        </w:tc>
        <w:tc>
          <w:tcPr>
            <w:tcW w:w="6521" w:type="dxa"/>
          </w:tcPr>
          <w:p w14:paraId="77F98661" w14:textId="77777777" w:rsidR="00212602" w:rsidRPr="001B4576" w:rsidRDefault="00212602" w:rsidP="004A793F">
            <w:pPr>
              <w:textAlignment w:val="baseline"/>
              <w:rPr>
                <w:rFonts w:ascii="Arial" w:hAnsi="Arial" w:cs="Arial"/>
                <w:b/>
                <w:bCs/>
                <w:sz w:val="22"/>
                <w:szCs w:val="22"/>
                <w:bdr w:val="none" w:sz="0" w:space="0" w:color="auto" w:frame="1"/>
              </w:rPr>
            </w:pPr>
            <w:r w:rsidRPr="001B4576">
              <w:rPr>
                <w:rFonts w:ascii="Arial" w:hAnsi="Arial" w:cs="Arial"/>
                <w:b/>
                <w:bCs/>
                <w:sz w:val="22"/>
                <w:szCs w:val="22"/>
                <w:bdr w:val="none" w:sz="0" w:space="0" w:color="auto" w:frame="1"/>
              </w:rPr>
              <w:t>The Mindful jar activity  </w:t>
            </w:r>
          </w:p>
          <w:p w14:paraId="3AA52FF3" w14:textId="77777777" w:rsidR="00212602" w:rsidRPr="001B4576" w:rsidRDefault="00212602" w:rsidP="004A793F">
            <w:pPr>
              <w:textAlignment w:val="baseline"/>
              <w:rPr>
                <w:rFonts w:ascii="Arial" w:hAnsi="Arial" w:cs="Arial"/>
                <w:sz w:val="22"/>
                <w:szCs w:val="22"/>
              </w:rPr>
            </w:pPr>
            <w:r w:rsidRPr="001B4576">
              <w:rPr>
                <w:rFonts w:ascii="Arial" w:hAnsi="Arial" w:cs="Arial"/>
                <w:sz w:val="22"/>
                <w:szCs w:val="22"/>
              </w:rPr>
              <w:t xml:space="preserve"> Get a clear jar and fill it to the top with water. Add a spoonful of glitter glue to the water. Put the lid back on the jar and shake it to make the glitter swirl. </w:t>
            </w:r>
          </w:p>
          <w:p w14:paraId="6E2D48BA" w14:textId="77777777" w:rsidR="00212602" w:rsidRPr="001B4576" w:rsidRDefault="00212602" w:rsidP="004A793F">
            <w:pPr>
              <w:textAlignment w:val="baseline"/>
              <w:rPr>
                <w:rFonts w:ascii="Arial" w:hAnsi="Arial" w:cs="Arial"/>
                <w:sz w:val="22"/>
                <w:szCs w:val="22"/>
              </w:rPr>
            </w:pPr>
          </w:p>
          <w:p w14:paraId="5A4C0466" w14:textId="77777777" w:rsidR="00212602" w:rsidRPr="001B4576" w:rsidRDefault="00212602" w:rsidP="004A793F">
            <w:pPr>
              <w:textAlignment w:val="baseline"/>
              <w:rPr>
                <w:rFonts w:ascii="Arial" w:hAnsi="Arial" w:cs="Arial"/>
                <w:b/>
                <w:bCs/>
                <w:sz w:val="22"/>
                <w:szCs w:val="22"/>
              </w:rPr>
            </w:pPr>
            <w:r w:rsidRPr="001B4576">
              <w:rPr>
                <w:rFonts w:ascii="Arial" w:hAnsi="Arial" w:cs="Arial"/>
                <w:b/>
                <w:bCs/>
                <w:sz w:val="22"/>
                <w:szCs w:val="22"/>
              </w:rPr>
              <w:t>Tell the children that the glitter is like their thoughts. When they are feeling upset or annoyed, they can see that when it is whirling around it makes it hard to see clearly.</w:t>
            </w:r>
          </w:p>
          <w:p w14:paraId="3151AE93" w14:textId="77777777" w:rsidR="00212602" w:rsidRPr="001B4576" w:rsidRDefault="00212602" w:rsidP="004A793F">
            <w:pPr>
              <w:textAlignment w:val="baseline"/>
              <w:rPr>
                <w:rFonts w:ascii="Arial" w:hAnsi="Arial" w:cs="Arial"/>
                <w:b/>
                <w:bCs/>
                <w:sz w:val="22"/>
                <w:szCs w:val="22"/>
              </w:rPr>
            </w:pPr>
          </w:p>
          <w:p w14:paraId="25A2F800" w14:textId="77777777" w:rsidR="00212602" w:rsidRPr="001B4576" w:rsidRDefault="00212602" w:rsidP="004A793F">
            <w:pPr>
              <w:rPr>
                <w:rFonts w:ascii="Arial" w:eastAsia="Arial" w:hAnsi="Arial" w:cs="Arial"/>
                <w:bCs/>
                <w:color w:val="7030A0"/>
                <w:sz w:val="22"/>
                <w:szCs w:val="22"/>
              </w:rPr>
            </w:pPr>
            <w:r w:rsidRPr="001B4576">
              <w:rPr>
                <w:rFonts w:ascii="Arial" w:hAnsi="Arial" w:cs="Arial"/>
                <w:sz w:val="22"/>
                <w:szCs w:val="22"/>
              </w:rPr>
              <w:t xml:space="preserve"> When the jar is left to settle, the glitter clears and the wate is clear. Explain that this is </w:t>
            </w:r>
            <w:proofErr w:type="gramStart"/>
            <w:r w:rsidRPr="001B4576">
              <w:rPr>
                <w:rFonts w:ascii="Arial" w:hAnsi="Arial" w:cs="Arial"/>
                <w:sz w:val="22"/>
                <w:szCs w:val="22"/>
              </w:rPr>
              <w:t>similar to</w:t>
            </w:r>
            <w:proofErr w:type="gramEnd"/>
            <w:r w:rsidRPr="001B4576">
              <w:rPr>
                <w:rFonts w:ascii="Arial" w:hAnsi="Arial" w:cs="Arial"/>
                <w:sz w:val="22"/>
                <w:szCs w:val="22"/>
              </w:rPr>
              <w:t xml:space="preserve"> how their mind works. If they are calm, their thoughts settle, and they can see things clearly. When they are upset, their thoughts blur and they cannot make clear decisions.</w:t>
            </w:r>
            <w:r w:rsidRPr="001B4576">
              <w:rPr>
                <w:rFonts w:ascii="Arial" w:eastAsia="Arial" w:hAnsi="Arial" w:cs="Arial"/>
                <w:bCs/>
                <w:color w:val="7030A0"/>
                <w:sz w:val="22"/>
                <w:szCs w:val="22"/>
              </w:rPr>
              <w:t xml:space="preserve"> </w:t>
            </w:r>
          </w:p>
          <w:p w14:paraId="7810CD1F" w14:textId="77777777" w:rsidR="00212602" w:rsidRPr="001B4576" w:rsidRDefault="00212602" w:rsidP="004A793F">
            <w:pPr>
              <w:rPr>
                <w:rFonts w:ascii="Arial" w:eastAsia="Arial" w:hAnsi="Arial" w:cs="Arial"/>
                <w:bCs/>
                <w:color w:val="7030A0"/>
                <w:sz w:val="22"/>
                <w:szCs w:val="22"/>
              </w:rPr>
            </w:pPr>
          </w:p>
          <w:p w14:paraId="379A1626" w14:textId="77777777" w:rsidR="00212602" w:rsidRPr="001B4576" w:rsidRDefault="00212602" w:rsidP="004A793F">
            <w:pPr>
              <w:rPr>
                <w:rFonts w:ascii="Arial" w:hAnsi="Arial" w:cs="Arial"/>
                <w:sz w:val="22"/>
                <w:szCs w:val="22"/>
              </w:rPr>
            </w:pPr>
            <w:r w:rsidRPr="001B4576">
              <w:rPr>
                <w:rFonts w:ascii="Arial" w:eastAsia="Arial" w:hAnsi="Arial" w:cs="Arial"/>
                <w:bCs/>
                <w:sz w:val="22"/>
                <w:szCs w:val="22"/>
              </w:rPr>
              <w:t xml:space="preserve">The children can participate in circle time and discuss what they are going to decorate their jar with when they get home. </w:t>
            </w:r>
          </w:p>
        </w:tc>
        <w:tc>
          <w:tcPr>
            <w:tcW w:w="2563" w:type="dxa"/>
          </w:tcPr>
          <w:p w14:paraId="2D507B42" w14:textId="77777777" w:rsidR="00212602" w:rsidRPr="001B4576" w:rsidRDefault="00212602" w:rsidP="004A793F">
            <w:pPr>
              <w:rPr>
                <w:rFonts w:ascii="Arial" w:hAnsi="Arial" w:cs="Arial"/>
                <w:sz w:val="22"/>
                <w:szCs w:val="22"/>
              </w:rPr>
            </w:pPr>
            <w:r w:rsidRPr="001B4576">
              <w:rPr>
                <w:rFonts w:ascii="Arial" w:eastAsia="Arial" w:hAnsi="Arial" w:cs="Arial"/>
                <w:bCs/>
                <w:color w:val="7030A0"/>
                <w:sz w:val="22"/>
                <w:szCs w:val="22"/>
              </w:rPr>
              <w:t>I can reflect on my experiences.</w:t>
            </w:r>
          </w:p>
        </w:tc>
        <w:tc>
          <w:tcPr>
            <w:tcW w:w="3249" w:type="dxa"/>
          </w:tcPr>
          <w:p w14:paraId="03956973"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Ask the children to decorate their jar at home with all the things that make them happy. Parents can provide support. This jar can then be brought back to school to show group in following session. </w:t>
            </w:r>
          </w:p>
        </w:tc>
      </w:tr>
      <w:tr w:rsidR="00212602" w:rsidRPr="00BF1EA2" w14:paraId="165A208D" w14:textId="77777777" w:rsidTr="004A793F">
        <w:trPr>
          <w:trHeight w:val="1818"/>
        </w:trPr>
        <w:tc>
          <w:tcPr>
            <w:tcW w:w="843" w:type="dxa"/>
          </w:tcPr>
          <w:p w14:paraId="5A0BACE4"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4 </w:t>
            </w:r>
          </w:p>
        </w:tc>
        <w:tc>
          <w:tcPr>
            <w:tcW w:w="1420" w:type="dxa"/>
          </w:tcPr>
          <w:p w14:paraId="0CF48A90" w14:textId="77777777" w:rsidR="00212602" w:rsidRPr="001B4576" w:rsidRDefault="00212602" w:rsidP="004A793F">
            <w:pPr>
              <w:rPr>
                <w:rFonts w:ascii="Arial" w:hAnsi="Arial" w:cs="Arial"/>
                <w:b/>
                <w:bCs/>
                <w:i/>
                <w:iCs/>
                <w:sz w:val="22"/>
                <w:szCs w:val="22"/>
                <w:u w:val="single"/>
              </w:rPr>
            </w:pPr>
            <w:r w:rsidRPr="001B4576">
              <w:rPr>
                <w:rFonts w:ascii="Arial" w:hAnsi="Arial" w:cs="Arial"/>
                <w:b/>
                <w:bCs/>
                <w:i/>
                <w:iCs/>
                <w:sz w:val="22"/>
                <w:szCs w:val="22"/>
                <w:u w:val="single"/>
              </w:rPr>
              <w:t>Focus- Building Relationships</w:t>
            </w:r>
          </w:p>
          <w:p w14:paraId="1C7460B9" w14:textId="77777777" w:rsidR="00212602" w:rsidRPr="001B4576" w:rsidRDefault="00212602" w:rsidP="004A793F">
            <w:pPr>
              <w:rPr>
                <w:rFonts w:ascii="Arial" w:hAnsi="Arial" w:cs="Arial"/>
                <w:b/>
                <w:bCs/>
                <w:i/>
                <w:iCs/>
                <w:sz w:val="22"/>
                <w:szCs w:val="22"/>
                <w:u w:val="single"/>
              </w:rPr>
            </w:pPr>
          </w:p>
          <w:p w14:paraId="37AF6BB4" w14:textId="77777777" w:rsidR="00212602" w:rsidRPr="001B4576" w:rsidRDefault="00212602" w:rsidP="004A793F">
            <w:pPr>
              <w:rPr>
                <w:rFonts w:ascii="Arial" w:hAnsi="Arial" w:cs="Arial"/>
                <w:b/>
                <w:bCs/>
                <w:i/>
                <w:iCs/>
                <w:sz w:val="22"/>
                <w:szCs w:val="22"/>
                <w:u w:val="single"/>
              </w:rPr>
            </w:pPr>
          </w:p>
          <w:p w14:paraId="5FC3B1B4" w14:textId="77777777" w:rsidR="00212602" w:rsidRPr="001B4576" w:rsidRDefault="00212602" w:rsidP="004A793F">
            <w:pPr>
              <w:rPr>
                <w:rFonts w:ascii="Arial" w:hAnsi="Arial" w:cs="Arial"/>
                <w:b/>
                <w:bCs/>
                <w:i/>
                <w:iCs/>
                <w:sz w:val="22"/>
                <w:szCs w:val="22"/>
                <w:u w:val="single"/>
              </w:rPr>
            </w:pPr>
          </w:p>
          <w:p w14:paraId="71853402" w14:textId="77777777" w:rsidR="00212602" w:rsidRPr="001B4576" w:rsidRDefault="00212602" w:rsidP="004A793F">
            <w:pPr>
              <w:rPr>
                <w:rFonts w:ascii="Arial" w:hAnsi="Arial" w:cs="Arial"/>
                <w:sz w:val="22"/>
                <w:szCs w:val="22"/>
              </w:rPr>
            </w:pPr>
            <w:r w:rsidRPr="001B4576">
              <w:rPr>
                <w:rFonts w:ascii="Arial" w:hAnsi="Arial" w:cs="Arial"/>
                <w:b/>
                <w:bCs/>
                <w:sz w:val="22"/>
                <w:szCs w:val="22"/>
              </w:rPr>
              <w:t>Funky Friendships</w:t>
            </w:r>
          </w:p>
        </w:tc>
        <w:tc>
          <w:tcPr>
            <w:tcW w:w="6521" w:type="dxa"/>
          </w:tcPr>
          <w:p w14:paraId="1E2926F7"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‘Just like me’ activity. </w:t>
            </w:r>
          </w:p>
          <w:p w14:paraId="2BC89D7C" w14:textId="77777777" w:rsidR="00212602" w:rsidRPr="001B4576" w:rsidRDefault="00212602" w:rsidP="004A793F">
            <w:pPr>
              <w:shd w:val="clear" w:color="auto" w:fill="FFFFFF"/>
              <w:textAlignment w:val="baseline"/>
              <w:rPr>
                <w:rFonts w:ascii="Arial" w:hAnsi="Arial" w:cs="Arial"/>
                <w:color w:val="000000"/>
                <w:sz w:val="22"/>
                <w:szCs w:val="22"/>
              </w:rPr>
            </w:pPr>
            <w:r w:rsidRPr="001B4576">
              <w:rPr>
                <w:rFonts w:ascii="Arial" w:hAnsi="Arial" w:cs="Arial"/>
                <w:color w:val="000000"/>
                <w:sz w:val="22"/>
                <w:szCs w:val="22"/>
              </w:rPr>
              <w:t>One at a time, students step forward and say a fact about themselves (</w:t>
            </w:r>
            <w:proofErr w:type="spellStart"/>
            <w:r w:rsidRPr="001B4576">
              <w:rPr>
                <w:rFonts w:ascii="Arial" w:hAnsi="Arial" w:cs="Arial"/>
                <w:color w:val="000000"/>
                <w:sz w:val="22"/>
                <w:szCs w:val="22"/>
              </w:rPr>
              <w:t>e.g</w:t>
            </w:r>
            <w:proofErr w:type="spellEnd"/>
            <w:r w:rsidRPr="001B4576">
              <w:rPr>
                <w:rFonts w:ascii="Arial" w:hAnsi="Arial" w:cs="Arial"/>
                <w:color w:val="000000"/>
                <w:sz w:val="22"/>
                <w:szCs w:val="22"/>
              </w:rPr>
              <w:t xml:space="preserve"> I have a cat, I have blue eyes) </w:t>
            </w:r>
          </w:p>
          <w:p w14:paraId="4A4E6A06" w14:textId="77777777" w:rsidR="00212602" w:rsidRPr="001B4576" w:rsidRDefault="00212602" w:rsidP="004A793F">
            <w:pPr>
              <w:shd w:val="clear" w:color="auto" w:fill="FFFFFF"/>
              <w:textAlignment w:val="baseline"/>
              <w:rPr>
                <w:rFonts w:ascii="Arial" w:hAnsi="Arial" w:cs="Arial"/>
                <w:color w:val="000000"/>
                <w:sz w:val="22"/>
                <w:szCs w:val="22"/>
              </w:rPr>
            </w:pPr>
          </w:p>
          <w:p w14:paraId="3D464910" w14:textId="77777777" w:rsidR="00212602" w:rsidRPr="001B4576" w:rsidRDefault="00212602" w:rsidP="004A793F">
            <w:pPr>
              <w:shd w:val="clear" w:color="auto" w:fill="FFFFFF"/>
              <w:textAlignment w:val="baseline"/>
              <w:rPr>
                <w:rFonts w:ascii="Arial" w:hAnsi="Arial" w:cs="Arial"/>
                <w:color w:val="000000"/>
                <w:sz w:val="22"/>
                <w:szCs w:val="22"/>
              </w:rPr>
            </w:pPr>
            <w:r w:rsidRPr="001B4576">
              <w:rPr>
                <w:rFonts w:ascii="Arial" w:hAnsi="Arial" w:cs="Arial"/>
                <w:color w:val="000000"/>
                <w:sz w:val="22"/>
                <w:szCs w:val="22"/>
              </w:rPr>
              <w:t xml:space="preserve">If that statement is true for other </w:t>
            </w:r>
            <w:proofErr w:type="gramStart"/>
            <w:r w:rsidRPr="001B4576">
              <w:rPr>
                <w:rFonts w:ascii="Arial" w:hAnsi="Arial" w:cs="Arial"/>
                <w:color w:val="000000"/>
                <w:sz w:val="22"/>
                <w:szCs w:val="22"/>
              </w:rPr>
              <w:t>pupils,  they</w:t>
            </w:r>
            <w:proofErr w:type="gramEnd"/>
            <w:r w:rsidRPr="001B4576">
              <w:rPr>
                <w:rFonts w:ascii="Arial" w:hAnsi="Arial" w:cs="Arial"/>
                <w:color w:val="000000"/>
                <w:sz w:val="22"/>
                <w:szCs w:val="22"/>
              </w:rPr>
              <w:t xml:space="preserve"> come forward one step at a time and say “ that’s just like me”!</w:t>
            </w:r>
          </w:p>
          <w:p w14:paraId="4C6DBF55" w14:textId="77777777" w:rsidR="00212602" w:rsidRPr="001B4576" w:rsidRDefault="00212602" w:rsidP="004A793F">
            <w:pPr>
              <w:shd w:val="clear" w:color="auto" w:fill="FFFFFF"/>
              <w:textAlignment w:val="baseline"/>
              <w:rPr>
                <w:rFonts w:ascii="Arial" w:hAnsi="Arial" w:cs="Arial"/>
                <w:color w:val="000000"/>
                <w:sz w:val="22"/>
                <w:szCs w:val="22"/>
              </w:rPr>
            </w:pPr>
          </w:p>
          <w:p w14:paraId="2951F586" w14:textId="77777777" w:rsidR="00212602" w:rsidRPr="001B4576" w:rsidRDefault="00212602" w:rsidP="004A793F">
            <w:pPr>
              <w:shd w:val="clear" w:color="auto" w:fill="FFFFFF"/>
              <w:textAlignment w:val="baseline"/>
              <w:rPr>
                <w:rFonts w:ascii="Arial" w:hAnsi="Arial" w:cs="Arial"/>
                <w:color w:val="000000"/>
                <w:sz w:val="22"/>
                <w:szCs w:val="22"/>
              </w:rPr>
            </w:pPr>
            <w:r w:rsidRPr="001B4576">
              <w:rPr>
                <w:rFonts w:ascii="Arial" w:hAnsi="Arial" w:cs="Arial"/>
                <w:color w:val="000000"/>
                <w:sz w:val="22"/>
                <w:szCs w:val="22"/>
              </w:rPr>
              <w:t xml:space="preserve">The next pupil steps forward and says his or her fact.  Continue until all pupils have had a chance. Repeat activity until all children have participated. </w:t>
            </w:r>
          </w:p>
          <w:p w14:paraId="4844E0C2" w14:textId="77777777" w:rsidR="00212602" w:rsidRPr="001B4576" w:rsidRDefault="00212602" w:rsidP="004A793F">
            <w:pPr>
              <w:shd w:val="clear" w:color="auto" w:fill="FFFFFF"/>
              <w:textAlignment w:val="baseline"/>
              <w:rPr>
                <w:rFonts w:ascii="Arial" w:hAnsi="Arial" w:cs="Arial"/>
                <w:color w:val="000000"/>
                <w:sz w:val="22"/>
                <w:szCs w:val="22"/>
              </w:rPr>
            </w:pPr>
          </w:p>
          <w:p w14:paraId="156F4C78" w14:textId="77777777" w:rsidR="00212602" w:rsidRPr="001B4576" w:rsidRDefault="00212602" w:rsidP="004A793F">
            <w:pPr>
              <w:shd w:val="clear" w:color="auto" w:fill="FFFFFF"/>
              <w:textAlignment w:val="baseline"/>
              <w:rPr>
                <w:rFonts w:ascii="Arial" w:hAnsi="Arial" w:cs="Arial"/>
                <w:color w:val="000000"/>
                <w:sz w:val="22"/>
                <w:szCs w:val="22"/>
              </w:rPr>
            </w:pPr>
            <w:r w:rsidRPr="001B4576">
              <w:rPr>
                <w:rFonts w:ascii="Arial" w:hAnsi="Arial" w:cs="Arial"/>
                <w:color w:val="000000"/>
                <w:sz w:val="22"/>
                <w:szCs w:val="22"/>
              </w:rPr>
              <w:t xml:space="preserve">In a circle time group, discuss similarities and differences in class making sure every child has a turn. </w:t>
            </w:r>
          </w:p>
        </w:tc>
        <w:tc>
          <w:tcPr>
            <w:tcW w:w="2563" w:type="dxa"/>
          </w:tcPr>
          <w:p w14:paraId="69D550D6" w14:textId="77777777" w:rsidR="00212602" w:rsidRPr="001B4576" w:rsidRDefault="00212602" w:rsidP="004A793F">
            <w:pPr>
              <w:rPr>
                <w:rFonts w:ascii="Arial" w:hAnsi="Arial" w:cs="Arial"/>
                <w:color w:val="7030A0"/>
                <w:sz w:val="22"/>
                <w:szCs w:val="22"/>
              </w:rPr>
            </w:pPr>
            <w:r w:rsidRPr="001B4576">
              <w:rPr>
                <w:rFonts w:ascii="Arial" w:hAnsi="Arial" w:cs="Arial"/>
                <w:color w:val="7030A0"/>
                <w:sz w:val="22"/>
                <w:szCs w:val="22"/>
              </w:rPr>
              <w:t>I can</w:t>
            </w:r>
            <w:r w:rsidRPr="001B4576">
              <w:rPr>
                <w:rFonts w:ascii="Arial" w:hAnsi="Arial" w:cs="Arial"/>
                <w:bCs/>
                <w:color w:val="7030A0"/>
                <w:sz w:val="22"/>
                <w:szCs w:val="22"/>
              </w:rPr>
              <w:t> </w:t>
            </w:r>
            <w:r w:rsidRPr="001B4576">
              <w:rPr>
                <w:rFonts w:ascii="Arial" w:hAnsi="Arial" w:cs="Arial"/>
                <w:color w:val="7030A0"/>
                <w:sz w:val="22"/>
                <w:szCs w:val="22"/>
              </w:rPr>
              <w:t xml:space="preserve">recognise that there are </w:t>
            </w:r>
            <w:r w:rsidRPr="001B4576">
              <w:rPr>
                <w:rFonts w:ascii="Arial" w:hAnsi="Arial" w:cs="Arial"/>
                <w:color w:val="7030A0"/>
                <w:sz w:val="22"/>
                <w:szCs w:val="22"/>
                <w:lang w:val="en"/>
              </w:rPr>
              <w:t>similarities</w:t>
            </w:r>
            <w:r w:rsidRPr="001B4576">
              <w:rPr>
                <w:rFonts w:ascii="Arial" w:hAnsi="Arial" w:cs="Arial"/>
                <w:color w:val="7030A0"/>
                <w:sz w:val="22"/>
                <w:szCs w:val="22"/>
              </w:rPr>
              <w:t xml:space="preserve"> and differences between people’s values and attitudes.</w:t>
            </w:r>
          </w:p>
          <w:p w14:paraId="378B1941" w14:textId="77777777" w:rsidR="00212602" w:rsidRPr="001B4576" w:rsidRDefault="00212602" w:rsidP="004A793F">
            <w:pPr>
              <w:rPr>
                <w:rFonts w:ascii="Arial" w:hAnsi="Arial" w:cs="Arial"/>
                <w:sz w:val="22"/>
                <w:szCs w:val="22"/>
              </w:rPr>
            </w:pPr>
          </w:p>
        </w:tc>
        <w:tc>
          <w:tcPr>
            <w:tcW w:w="3249" w:type="dxa"/>
          </w:tcPr>
          <w:p w14:paraId="6E54A196"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Both parents and children can make 2 lists. One list can be of things that they enjoy doing as a family. E.g., sitting around the table for supper or going for a walk. </w:t>
            </w:r>
          </w:p>
          <w:p w14:paraId="3FC7E291" w14:textId="77777777" w:rsidR="00212602" w:rsidRPr="001B4576" w:rsidRDefault="00212602" w:rsidP="004A793F">
            <w:pPr>
              <w:rPr>
                <w:rFonts w:ascii="Arial" w:hAnsi="Arial" w:cs="Arial"/>
                <w:sz w:val="22"/>
                <w:szCs w:val="22"/>
              </w:rPr>
            </w:pPr>
          </w:p>
          <w:p w14:paraId="724B9DE1"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The second list can be things that they would like to do more as a family. E.g., watching a film. </w:t>
            </w:r>
          </w:p>
          <w:p w14:paraId="59F4AC56" w14:textId="77777777" w:rsidR="00212602" w:rsidRPr="001B4576" w:rsidRDefault="00212602" w:rsidP="004A793F">
            <w:pPr>
              <w:rPr>
                <w:rFonts w:ascii="Arial" w:hAnsi="Arial" w:cs="Arial"/>
                <w:sz w:val="22"/>
                <w:szCs w:val="22"/>
              </w:rPr>
            </w:pPr>
          </w:p>
          <w:p w14:paraId="1A8432CA"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Children and parents can realise that even adults and children have similar interests. </w:t>
            </w:r>
          </w:p>
          <w:p w14:paraId="5C9D372A"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 </w:t>
            </w:r>
          </w:p>
        </w:tc>
      </w:tr>
      <w:tr w:rsidR="00212602" w:rsidRPr="00BF1EA2" w14:paraId="038DD2D5" w14:textId="77777777" w:rsidTr="004A793F">
        <w:trPr>
          <w:trHeight w:val="1654"/>
        </w:trPr>
        <w:tc>
          <w:tcPr>
            <w:tcW w:w="843" w:type="dxa"/>
          </w:tcPr>
          <w:p w14:paraId="1A9F6FFB"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5 </w:t>
            </w:r>
          </w:p>
        </w:tc>
        <w:tc>
          <w:tcPr>
            <w:tcW w:w="1420" w:type="dxa"/>
          </w:tcPr>
          <w:p w14:paraId="7197B0D8" w14:textId="77777777" w:rsidR="00212602" w:rsidRPr="001B4576" w:rsidRDefault="00212602" w:rsidP="004A793F">
            <w:pPr>
              <w:rPr>
                <w:rFonts w:ascii="Arial" w:hAnsi="Arial" w:cs="Arial"/>
                <w:b/>
                <w:bCs/>
                <w:i/>
                <w:iCs/>
                <w:sz w:val="22"/>
                <w:szCs w:val="22"/>
                <w:u w:val="single"/>
              </w:rPr>
            </w:pPr>
            <w:r w:rsidRPr="001B4576">
              <w:rPr>
                <w:rFonts w:ascii="Arial" w:hAnsi="Arial" w:cs="Arial"/>
                <w:b/>
                <w:bCs/>
                <w:i/>
                <w:iCs/>
                <w:sz w:val="22"/>
                <w:szCs w:val="22"/>
                <w:u w:val="single"/>
              </w:rPr>
              <w:t xml:space="preserve">Focus- Building Relationships </w:t>
            </w:r>
          </w:p>
          <w:p w14:paraId="6368454E" w14:textId="77777777" w:rsidR="00212602" w:rsidRPr="001B4576" w:rsidRDefault="00212602" w:rsidP="004A793F">
            <w:pPr>
              <w:rPr>
                <w:rFonts w:ascii="Arial" w:hAnsi="Arial" w:cs="Arial"/>
                <w:b/>
                <w:bCs/>
                <w:i/>
                <w:iCs/>
                <w:sz w:val="22"/>
                <w:szCs w:val="22"/>
                <w:u w:val="single"/>
              </w:rPr>
            </w:pPr>
          </w:p>
          <w:p w14:paraId="32379E79" w14:textId="77777777" w:rsidR="00212602" w:rsidRPr="001B4576" w:rsidRDefault="00212602" w:rsidP="004A793F">
            <w:pPr>
              <w:rPr>
                <w:rFonts w:ascii="Arial" w:hAnsi="Arial" w:cs="Arial"/>
                <w:b/>
                <w:bCs/>
                <w:i/>
                <w:iCs/>
                <w:sz w:val="22"/>
                <w:szCs w:val="22"/>
                <w:u w:val="single"/>
              </w:rPr>
            </w:pPr>
          </w:p>
          <w:p w14:paraId="1AC75955" w14:textId="77777777" w:rsidR="00212602" w:rsidRPr="001B4576" w:rsidRDefault="00212602" w:rsidP="004A793F">
            <w:pPr>
              <w:rPr>
                <w:rFonts w:ascii="Arial" w:hAnsi="Arial" w:cs="Arial"/>
                <w:sz w:val="22"/>
                <w:szCs w:val="22"/>
              </w:rPr>
            </w:pPr>
            <w:r w:rsidRPr="001B4576">
              <w:rPr>
                <w:rFonts w:ascii="Arial" w:hAnsi="Arial" w:cs="Arial"/>
                <w:b/>
                <w:bCs/>
                <w:sz w:val="22"/>
                <w:szCs w:val="22"/>
              </w:rPr>
              <w:t>Funky Friendships</w:t>
            </w:r>
          </w:p>
        </w:tc>
        <w:tc>
          <w:tcPr>
            <w:tcW w:w="6521" w:type="dxa"/>
          </w:tcPr>
          <w:p w14:paraId="6CBACF65" w14:textId="77777777" w:rsidR="00212602" w:rsidRPr="001B4576" w:rsidRDefault="00212602" w:rsidP="004A793F">
            <w:pPr>
              <w:ind w:right="136"/>
              <w:rPr>
                <w:rFonts w:ascii="Arial" w:hAnsi="Arial" w:cs="Arial"/>
                <w:b/>
                <w:bCs/>
                <w:sz w:val="22"/>
                <w:szCs w:val="22"/>
              </w:rPr>
            </w:pPr>
            <w:r w:rsidRPr="001B4576">
              <w:rPr>
                <w:rFonts w:ascii="Arial" w:hAnsi="Arial" w:cs="Arial"/>
                <w:b/>
                <w:bCs/>
                <w:sz w:val="22"/>
                <w:szCs w:val="22"/>
              </w:rPr>
              <w:t xml:space="preserve">Being a good friend – </w:t>
            </w:r>
          </w:p>
          <w:p w14:paraId="55B33466" w14:textId="77777777" w:rsidR="00212602" w:rsidRPr="001B4576" w:rsidRDefault="00212602" w:rsidP="004A793F">
            <w:pPr>
              <w:ind w:right="136"/>
              <w:rPr>
                <w:rFonts w:ascii="Arial" w:hAnsi="Arial" w:cs="Arial"/>
                <w:sz w:val="22"/>
                <w:szCs w:val="22"/>
              </w:rPr>
            </w:pPr>
            <w:r w:rsidRPr="001B4576">
              <w:rPr>
                <w:rFonts w:ascii="Arial" w:hAnsi="Arial" w:cs="Arial"/>
                <w:sz w:val="22"/>
                <w:szCs w:val="22"/>
              </w:rPr>
              <w:t xml:space="preserve">Explain to the group </w:t>
            </w:r>
            <w:proofErr w:type="gramStart"/>
            <w:r w:rsidRPr="001B4576">
              <w:rPr>
                <w:rFonts w:ascii="Arial" w:hAnsi="Arial" w:cs="Arial"/>
                <w:sz w:val="22"/>
                <w:szCs w:val="22"/>
              </w:rPr>
              <w:t>that</w:t>
            </w:r>
            <w:r w:rsidRPr="001B4576">
              <w:rPr>
                <w:rFonts w:ascii="Arial" w:hAnsi="Arial" w:cs="Arial"/>
                <w:b/>
                <w:bCs/>
                <w:sz w:val="22"/>
                <w:szCs w:val="22"/>
              </w:rPr>
              <w:t xml:space="preserve"> </w:t>
            </w:r>
            <w:r w:rsidRPr="001B4576">
              <w:rPr>
                <w:rFonts w:ascii="Arial" w:hAnsi="Arial" w:cs="Arial"/>
                <w:sz w:val="22"/>
                <w:szCs w:val="22"/>
              </w:rPr>
              <w:t xml:space="preserve"> you</w:t>
            </w:r>
            <w:proofErr w:type="gramEnd"/>
            <w:r w:rsidRPr="001B4576">
              <w:rPr>
                <w:rFonts w:ascii="Arial" w:hAnsi="Arial" w:cs="Arial"/>
                <w:sz w:val="22"/>
                <w:szCs w:val="22"/>
              </w:rPr>
              <w:t xml:space="preserve"> can make a friend by being a friend to another person. Friendships come in all forms, but it is always important to make friends who will bring out the best in you and who will be there for you when you need them. People you choose as your friends will usually have some of the same interests you do.</w:t>
            </w:r>
          </w:p>
          <w:p w14:paraId="56EE1DAC" w14:textId="77777777" w:rsidR="00212602" w:rsidRPr="001B4576" w:rsidRDefault="00212602" w:rsidP="004A793F">
            <w:pPr>
              <w:rPr>
                <w:rFonts w:ascii="Arial" w:hAnsi="Arial" w:cs="Arial"/>
                <w:sz w:val="22"/>
                <w:szCs w:val="22"/>
              </w:rPr>
            </w:pPr>
            <w:r w:rsidRPr="001B4576">
              <w:rPr>
                <w:rFonts w:ascii="Arial" w:hAnsi="Arial" w:cs="Arial"/>
                <w:b/>
                <w:bCs/>
                <w:sz w:val="22"/>
                <w:szCs w:val="22"/>
              </w:rPr>
              <w:t xml:space="preserve">Activity </w:t>
            </w:r>
            <w:r w:rsidRPr="001B4576">
              <w:rPr>
                <w:rFonts w:ascii="Arial" w:hAnsi="Arial" w:cs="Arial"/>
                <w:sz w:val="22"/>
                <w:szCs w:val="22"/>
              </w:rPr>
              <w:t>– Draw a friend in the group and write 4 things that you really like about your friend.</w:t>
            </w:r>
          </w:p>
        </w:tc>
        <w:tc>
          <w:tcPr>
            <w:tcW w:w="2563" w:type="dxa"/>
          </w:tcPr>
          <w:p w14:paraId="07F5298D" w14:textId="77777777" w:rsidR="00212602" w:rsidRPr="001B4576" w:rsidRDefault="00212602" w:rsidP="004A793F">
            <w:pPr>
              <w:rPr>
                <w:rFonts w:ascii="Arial" w:eastAsia="Arial" w:hAnsi="Arial" w:cs="Arial"/>
                <w:bCs/>
                <w:color w:val="7030A0"/>
                <w:sz w:val="22"/>
                <w:szCs w:val="22"/>
              </w:rPr>
            </w:pPr>
            <w:r w:rsidRPr="001B4576">
              <w:rPr>
                <w:rFonts w:ascii="Arial" w:eastAsia="Arial" w:hAnsi="Arial" w:cs="Arial"/>
                <w:bCs/>
                <w:color w:val="7030A0"/>
                <w:sz w:val="22"/>
                <w:szCs w:val="22"/>
                <w:lang w:val="en"/>
              </w:rPr>
              <w:t xml:space="preserve">I can pay attention to the feelings of </w:t>
            </w:r>
            <w:proofErr w:type="gramStart"/>
            <w:r w:rsidRPr="001B4576">
              <w:rPr>
                <w:rFonts w:ascii="Arial" w:eastAsia="Arial" w:hAnsi="Arial" w:cs="Arial"/>
                <w:bCs/>
                <w:color w:val="7030A0"/>
                <w:sz w:val="22"/>
                <w:szCs w:val="22"/>
                <w:lang w:val="en"/>
              </w:rPr>
              <w:t>others</w:t>
            </w:r>
            <w:proofErr w:type="gramEnd"/>
            <w:r w:rsidRPr="001B4576">
              <w:rPr>
                <w:rFonts w:ascii="Arial" w:eastAsia="Arial" w:hAnsi="Arial" w:cs="Arial"/>
                <w:bCs/>
                <w:color w:val="7030A0"/>
                <w:sz w:val="22"/>
                <w:szCs w:val="22"/>
                <w:lang w:val="en"/>
              </w:rPr>
              <w:t xml:space="preserve"> and I am learning to think about why they may feel that way.</w:t>
            </w:r>
          </w:p>
          <w:p w14:paraId="6347C66F" w14:textId="77777777" w:rsidR="00212602" w:rsidRPr="001B4576" w:rsidRDefault="00212602" w:rsidP="004A793F">
            <w:pPr>
              <w:rPr>
                <w:rFonts w:ascii="Arial" w:hAnsi="Arial" w:cs="Arial"/>
                <w:sz w:val="22"/>
                <w:szCs w:val="22"/>
              </w:rPr>
            </w:pPr>
          </w:p>
        </w:tc>
        <w:tc>
          <w:tcPr>
            <w:tcW w:w="3249" w:type="dxa"/>
          </w:tcPr>
          <w:p w14:paraId="539483B7"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Get children to complete ‘How to be a good sibling/ daughter task’. The children should think about how they can be the best family member they can be. </w:t>
            </w:r>
          </w:p>
        </w:tc>
      </w:tr>
      <w:tr w:rsidR="00212602" w:rsidRPr="00BF1EA2" w14:paraId="76719765" w14:textId="77777777" w:rsidTr="004A793F">
        <w:trPr>
          <w:trHeight w:val="1818"/>
        </w:trPr>
        <w:tc>
          <w:tcPr>
            <w:tcW w:w="843" w:type="dxa"/>
          </w:tcPr>
          <w:p w14:paraId="72DDF690" w14:textId="77777777" w:rsidR="00212602" w:rsidRPr="001B4576" w:rsidRDefault="00212602" w:rsidP="004A793F">
            <w:pPr>
              <w:rPr>
                <w:rFonts w:ascii="Arial" w:hAnsi="Arial" w:cs="Arial"/>
                <w:b/>
                <w:bCs/>
                <w:sz w:val="22"/>
                <w:szCs w:val="22"/>
              </w:rPr>
            </w:pPr>
            <w:r w:rsidRPr="001B4576">
              <w:rPr>
                <w:rFonts w:ascii="Arial" w:hAnsi="Arial" w:cs="Arial"/>
                <w:b/>
                <w:bCs/>
                <w:sz w:val="22"/>
                <w:szCs w:val="22"/>
              </w:rPr>
              <w:t xml:space="preserve">Week 6 </w:t>
            </w:r>
          </w:p>
        </w:tc>
        <w:tc>
          <w:tcPr>
            <w:tcW w:w="1420" w:type="dxa"/>
          </w:tcPr>
          <w:p w14:paraId="4848F390" w14:textId="77777777" w:rsidR="00212602" w:rsidRPr="001B4576" w:rsidRDefault="00212602" w:rsidP="004A793F">
            <w:pPr>
              <w:rPr>
                <w:rFonts w:ascii="Arial" w:hAnsi="Arial" w:cs="Arial"/>
                <w:b/>
                <w:bCs/>
                <w:i/>
                <w:iCs/>
                <w:sz w:val="22"/>
                <w:szCs w:val="22"/>
                <w:u w:val="single"/>
              </w:rPr>
            </w:pPr>
            <w:r w:rsidRPr="001B4576">
              <w:rPr>
                <w:rFonts w:ascii="Arial" w:hAnsi="Arial" w:cs="Arial"/>
                <w:b/>
                <w:bCs/>
                <w:i/>
                <w:iCs/>
                <w:sz w:val="22"/>
                <w:szCs w:val="22"/>
                <w:u w:val="single"/>
              </w:rPr>
              <w:t>Focus- Building Relationships</w:t>
            </w:r>
          </w:p>
          <w:p w14:paraId="31B4C1E4" w14:textId="77777777" w:rsidR="00212602" w:rsidRPr="001B4576" w:rsidRDefault="00212602" w:rsidP="004A793F">
            <w:pPr>
              <w:rPr>
                <w:rFonts w:ascii="Arial" w:hAnsi="Arial" w:cs="Arial"/>
                <w:b/>
                <w:bCs/>
                <w:i/>
                <w:iCs/>
                <w:sz w:val="22"/>
                <w:szCs w:val="22"/>
                <w:u w:val="single"/>
              </w:rPr>
            </w:pPr>
          </w:p>
          <w:p w14:paraId="7E7F14DA" w14:textId="77777777" w:rsidR="00212602" w:rsidRPr="001B4576" w:rsidRDefault="00212602" w:rsidP="004A793F">
            <w:pPr>
              <w:rPr>
                <w:rFonts w:ascii="Arial" w:hAnsi="Arial" w:cs="Arial"/>
                <w:b/>
                <w:bCs/>
                <w:i/>
                <w:iCs/>
                <w:sz w:val="22"/>
                <w:szCs w:val="22"/>
                <w:u w:val="single"/>
              </w:rPr>
            </w:pPr>
          </w:p>
          <w:p w14:paraId="6C4FE4E8" w14:textId="77777777" w:rsidR="00212602" w:rsidRPr="001B4576" w:rsidRDefault="00212602" w:rsidP="004A793F">
            <w:pPr>
              <w:rPr>
                <w:rFonts w:ascii="Arial" w:hAnsi="Arial" w:cs="Arial"/>
                <w:b/>
                <w:bCs/>
                <w:i/>
                <w:iCs/>
                <w:sz w:val="22"/>
                <w:szCs w:val="22"/>
                <w:u w:val="single"/>
              </w:rPr>
            </w:pPr>
          </w:p>
          <w:p w14:paraId="500D7FE8" w14:textId="77777777" w:rsidR="00212602" w:rsidRPr="001B4576" w:rsidRDefault="00212602" w:rsidP="004A793F">
            <w:pPr>
              <w:rPr>
                <w:rFonts w:ascii="Arial" w:hAnsi="Arial" w:cs="Arial"/>
                <w:sz w:val="22"/>
                <w:szCs w:val="22"/>
              </w:rPr>
            </w:pPr>
            <w:r w:rsidRPr="001B4576">
              <w:rPr>
                <w:rFonts w:ascii="Arial" w:hAnsi="Arial" w:cs="Arial"/>
                <w:b/>
                <w:bCs/>
                <w:sz w:val="22"/>
                <w:szCs w:val="22"/>
              </w:rPr>
              <w:t>Funky Friendships</w:t>
            </w:r>
          </w:p>
        </w:tc>
        <w:tc>
          <w:tcPr>
            <w:tcW w:w="6521" w:type="dxa"/>
          </w:tcPr>
          <w:p w14:paraId="30F0C937" w14:textId="77777777" w:rsidR="00212602" w:rsidRPr="001B4576" w:rsidRDefault="00212602" w:rsidP="004A793F">
            <w:pPr>
              <w:ind w:right="136"/>
              <w:rPr>
                <w:rFonts w:ascii="Arial" w:hAnsi="Arial" w:cs="Arial"/>
                <w:sz w:val="22"/>
                <w:szCs w:val="22"/>
              </w:rPr>
            </w:pPr>
            <w:r w:rsidRPr="001B4576">
              <w:rPr>
                <w:rFonts w:ascii="Arial" w:hAnsi="Arial" w:cs="Arial"/>
                <w:sz w:val="22"/>
                <w:szCs w:val="22"/>
              </w:rPr>
              <w:t>Working together activity- Encourage the group to think of situations when they have had to work together with another person.</w:t>
            </w:r>
          </w:p>
          <w:p w14:paraId="206405F8" w14:textId="77777777" w:rsidR="00212602" w:rsidRPr="001B4576" w:rsidRDefault="00212602" w:rsidP="004A793F">
            <w:pPr>
              <w:ind w:right="136"/>
              <w:rPr>
                <w:rFonts w:ascii="Arial" w:hAnsi="Arial" w:cs="Arial"/>
                <w:sz w:val="22"/>
                <w:szCs w:val="22"/>
              </w:rPr>
            </w:pPr>
          </w:p>
          <w:p w14:paraId="3845BD68" w14:textId="77777777" w:rsidR="00212602" w:rsidRPr="001B4576" w:rsidRDefault="00212602" w:rsidP="004A793F">
            <w:pPr>
              <w:ind w:right="136"/>
              <w:jc w:val="center"/>
              <w:rPr>
                <w:rFonts w:ascii="Arial" w:hAnsi="Arial" w:cs="Arial"/>
                <w:b/>
                <w:bCs/>
                <w:i/>
                <w:iCs/>
                <w:sz w:val="22"/>
                <w:szCs w:val="22"/>
              </w:rPr>
            </w:pPr>
            <w:r w:rsidRPr="001B4576">
              <w:rPr>
                <w:rFonts w:ascii="Arial" w:hAnsi="Arial" w:cs="Arial"/>
                <w:b/>
                <w:bCs/>
                <w:i/>
                <w:iCs/>
                <w:sz w:val="22"/>
                <w:szCs w:val="22"/>
              </w:rPr>
              <w:t>*The following questions can be discussed during circle time*</w:t>
            </w:r>
          </w:p>
          <w:p w14:paraId="66800F1A" w14:textId="77777777" w:rsidR="00212602" w:rsidRPr="001B4576" w:rsidRDefault="00212602" w:rsidP="00212602">
            <w:pPr>
              <w:pStyle w:val="ListParagraph"/>
              <w:numPr>
                <w:ilvl w:val="0"/>
                <w:numId w:val="2"/>
              </w:numPr>
              <w:ind w:right="136"/>
              <w:rPr>
                <w:rFonts w:ascii="Arial" w:hAnsi="Arial" w:cs="Arial"/>
                <w:sz w:val="22"/>
                <w:szCs w:val="22"/>
              </w:rPr>
            </w:pPr>
            <w:r w:rsidRPr="001B4576">
              <w:rPr>
                <w:rFonts w:ascii="Arial" w:hAnsi="Arial" w:cs="Arial"/>
                <w:sz w:val="22"/>
                <w:szCs w:val="22"/>
              </w:rPr>
              <w:t xml:space="preserve">What are some ways you work together at school? </w:t>
            </w:r>
          </w:p>
          <w:p w14:paraId="59D04DDB" w14:textId="77777777" w:rsidR="00212602" w:rsidRPr="001B4576" w:rsidRDefault="00212602" w:rsidP="00212602">
            <w:pPr>
              <w:pStyle w:val="ListParagraph"/>
              <w:numPr>
                <w:ilvl w:val="0"/>
                <w:numId w:val="2"/>
              </w:numPr>
              <w:ind w:right="136"/>
              <w:rPr>
                <w:rFonts w:ascii="Arial" w:hAnsi="Arial" w:cs="Arial"/>
                <w:sz w:val="22"/>
                <w:szCs w:val="22"/>
              </w:rPr>
            </w:pPr>
            <w:r w:rsidRPr="001B4576">
              <w:rPr>
                <w:rFonts w:ascii="Arial" w:hAnsi="Arial" w:cs="Arial"/>
                <w:sz w:val="22"/>
                <w:szCs w:val="22"/>
              </w:rPr>
              <w:t xml:space="preserve">What are some ways your family work together at home? </w:t>
            </w:r>
          </w:p>
          <w:p w14:paraId="2747BC9A" w14:textId="77777777" w:rsidR="00212602" w:rsidRPr="001B4576" w:rsidRDefault="00212602" w:rsidP="004A793F">
            <w:pPr>
              <w:ind w:right="136"/>
              <w:rPr>
                <w:rFonts w:ascii="Arial" w:hAnsi="Arial" w:cs="Arial"/>
                <w:sz w:val="22"/>
                <w:szCs w:val="22"/>
              </w:rPr>
            </w:pPr>
          </w:p>
          <w:p w14:paraId="061B24F5" w14:textId="77777777" w:rsidR="00212602" w:rsidRPr="001B4576" w:rsidRDefault="00212602" w:rsidP="00212602">
            <w:pPr>
              <w:pStyle w:val="ListParagraph"/>
              <w:numPr>
                <w:ilvl w:val="0"/>
                <w:numId w:val="2"/>
              </w:numPr>
              <w:ind w:right="136"/>
              <w:rPr>
                <w:rFonts w:ascii="Arial" w:hAnsi="Arial" w:cs="Arial"/>
                <w:sz w:val="22"/>
                <w:szCs w:val="22"/>
              </w:rPr>
            </w:pPr>
            <w:r w:rsidRPr="001B4576">
              <w:rPr>
                <w:rFonts w:ascii="Arial" w:hAnsi="Arial" w:cs="Arial"/>
                <w:sz w:val="22"/>
                <w:szCs w:val="22"/>
              </w:rPr>
              <w:t xml:space="preserve">What are some ways you work as a team during sports/games? </w:t>
            </w:r>
          </w:p>
          <w:p w14:paraId="5A6589A5" w14:textId="77777777" w:rsidR="00212602" w:rsidRPr="001B4576" w:rsidRDefault="00212602" w:rsidP="004A793F">
            <w:pPr>
              <w:ind w:right="136"/>
              <w:rPr>
                <w:rFonts w:ascii="Arial" w:hAnsi="Arial" w:cs="Arial"/>
                <w:sz w:val="22"/>
                <w:szCs w:val="22"/>
              </w:rPr>
            </w:pPr>
          </w:p>
          <w:p w14:paraId="045E5317" w14:textId="77777777" w:rsidR="00212602" w:rsidRPr="001B4576" w:rsidRDefault="00212602" w:rsidP="00212602">
            <w:pPr>
              <w:pStyle w:val="ListParagraph"/>
              <w:numPr>
                <w:ilvl w:val="0"/>
                <w:numId w:val="2"/>
              </w:numPr>
              <w:ind w:right="136"/>
              <w:rPr>
                <w:rFonts w:ascii="Arial" w:hAnsi="Arial" w:cs="Arial"/>
                <w:sz w:val="22"/>
                <w:szCs w:val="22"/>
              </w:rPr>
            </w:pPr>
            <w:r w:rsidRPr="001B4576">
              <w:rPr>
                <w:rFonts w:ascii="Arial" w:hAnsi="Arial" w:cs="Arial"/>
                <w:sz w:val="22"/>
                <w:szCs w:val="22"/>
              </w:rPr>
              <w:t xml:space="preserve">What might happen if one person in a group doesn’t want to help? </w:t>
            </w:r>
          </w:p>
          <w:p w14:paraId="31A64C28" w14:textId="77777777" w:rsidR="00212602" w:rsidRPr="001B4576" w:rsidRDefault="00212602" w:rsidP="004A793F">
            <w:pPr>
              <w:ind w:right="136"/>
              <w:rPr>
                <w:rFonts w:ascii="Arial" w:hAnsi="Arial" w:cs="Arial"/>
                <w:sz w:val="22"/>
                <w:szCs w:val="22"/>
              </w:rPr>
            </w:pPr>
          </w:p>
          <w:p w14:paraId="53C47A37"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Divide the group into pairs. Use a piece of rope and tie </w:t>
            </w:r>
            <w:proofErr w:type="gramStart"/>
            <w:r w:rsidRPr="001B4576">
              <w:rPr>
                <w:rFonts w:ascii="Arial" w:hAnsi="Arial" w:cs="Arial"/>
                <w:sz w:val="22"/>
                <w:szCs w:val="22"/>
              </w:rPr>
              <w:t>it  loosely</w:t>
            </w:r>
            <w:proofErr w:type="gramEnd"/>
            <w:r w:rsidRPr="001B4576">
              <w:rPr>
                <w:rFonts w:ascii="Arial" w:hAnsi="Arial" w:cs="Arial"/>
                <w:sz w:val="22"/>
                <w:szCs w:val="22"/>
              </w:rPr>
              <w:t xml:space="preserve"> around the right ankle of the pair. Get the pair to walk across the classroom, reminding them that they </w:t>
            </w:r>
            <w:proofErr w:type="gramStart"/>
            <w:r w:rsidRPr="001B4576">
              <w:rPr>
                <w:rFonts w:ascii="Arial" w:hAnsi="Arial" w:cs="Arial"/>
                <w:sz w:val="22"/>
                <w:szCs w:val="22"/>
              </w:rPr>
              <w:t>have to</w:t>
            </w:r>
            <w:proofErr w:type="gramEnd"/>
            <w:r w:rsidRPr="001B4576">
              <w:rPr>
                <w:rFonts w:ascii="Arial" w:hAnsi="Arial" w:cs="Arial"/>
                <w:sz w:val="22"/>
                <w:szCs w:val="22"/>
              </w:rPr>
              <w:t xml:space="preserve"> work together. Then see if the children can untie their rope working collaboratively. </w:t>
            </w:r>
          </w:p>
        </w:tc>
        <w:tc>
          <w:tcPr>
            <w:tcW w:w="2563" w:type="dxa"/>
          </w:tcPr>
          <w:p w14:paraId="33916819" w14:textId="77777777" w:rsidR="00212602" w:rsidRPr="001B4576" w:rsidRDefault="00212602" w:rsidP="004A793F">
            <w:pPr>
              <w:ind w:right="136"/>
              <w:rPr>
                <w:rFonts w:ascii="Arial" w:eastAsia="Arial" w:hAnsi="Arial" w:cs="Arial"/>
                <w:color w:val="7030A0"/>
                <w:sz w:val="22"/>
                <w:szCs w:val="22"/>
                <w:lang w:val="en"/>
              </w:rPr>
            </w:pPr>
            <w:r w:rsidRPr="001B4576">
              <w:rPr>
                <w:rFonts w:ascii="Arial" w:eastAsia="Arial" w:hAnsi="Arial" w:cs="Arial"/>
                <w:color w:val="7030A0"/>
                <w:sz w:val="22"/>
                <w:szCs w:val="22"/>
                <w:lang w:val="en"/>
              </w:rPr>
              <w:t xml:space="preserve">I can take part in group </w:t>
            </w:r>
            <w:proofErr w:type="gramStart"/>
            <w:r w:rsidRPr="001B4576">
              <w:rPr>
                <w:rFonts w:ascii="Arial" w:eastAsia="Arial" w:hAnsi="Arial" w:cs="Arial"/>
                <w:color w:val="7030A0"/>
                <w:sz w:val="22"/>
                <w:szCs w:val="22"/>
                <w:lang w:val="en"/>
              </w:rPr>
              <w:t>decisions</w:t>
            </w:r>
            <w:proofErr w:type="gramEnd"/>
            <w:r w:rsidRPr="001B4576">
              <w:rPr>
                <w:rFonts w:ascii="Arial" w:eastAsia="Arial" w:hAnsi="Arial" w:cs="Arial"/>
                <w:color w:val="7030A0"/>
                <w:sz w:val="22"/>
                <w:szCs w:val="22"/>
                <w:lang w:val="en"/>
              </w:rPr>
              <w:t xml:space="preserve"> and I understand why some decisions need to be made as a group.</w:t>
            </w:r>
          </w:p>
          <w:p w14:paraId="6C5351EF" w14:textId="77777777" w:rsidR="00212602" w:rsidRPr="001B4576" w:rsidRDefault="00212602" w:rsidP="004A793F">
            <w:pPr>
              <w:rPr>
                <w:rFonts w:ascii="Arial" w:hAnsi="Arial" w:cs="Arial"/>
                <w:sz w:val="22"/>
                <w:szCs w:val="22"/>
              </w:rPr>
            </w:pPr>
          </w:p>
        </w:tc>
        <w:tc>
          <w:tcPr>
            <w:tcW w:w="3249" w:type="dxa"/>
          </w:tcPr>
          <w:p w14:paraId="537B2945" w14:textId="77777777" w:rsidR="00212602" w:rsidRPr="001B4576" w:rsidRDefault="00212602" w:rsidP="004A793F">
            <w:pPr>
              <w:rPr>
                <w:rFonts w:ascii="Arial" w:hAnsi="Arial" w:cs="Arial"/>
                <w:sz w:val="22"/>
                <w:szCs w:val="22"/>
              </w:rPr>
            </w:pPr>
          </w:p>
          <w:p w14:paraId="36EB2830" w14:textId="77777777" w:rsidR="00212602" w:rsidRPr="001B4576" w:rsidRDefault="00212602" w:rsidP="004A793F">
            <w:pPr>
              <w:rPr>
                <w:rFonts w:ascii="Arial" w:hAnsi="Arial" w:cs="Arial"/>
                <w:sz w:val="22"/>
                <w:szCs w:val="22"/>
              </w:rPr>
            </w:pPr>
            <w:r w:rsidRPr="001B4576">
              <w:rPr>
                <w:rFonts w:ascii="Arial" w:hAnsi="Arial" w:cs="Arial"/>
                <w:sz w:val="22"/>
                <w:szCs w:val="22"/>
              </w:rPr>
              <w:t xml:space="preserve">Ask the parents to get the children </w:t>
            </w:r>
            <w:proofErr w:type="gramStart"/>
            <w:r w:rsidRPr="001B4576">
              <w:rPr>
                <w:rFonts w:ascii="Arial" w:hAnsi="Arial" w:cs="Arial"/>
                <w:sz w:val="22"/>
                <w:szCs w:val="22"/>
              </w:rPr>
              <w:t>to  help</w:t>
            </w:r>
            <w:proofErr w:type="gramEnd"/>
            <w:r w:rsidRPr="001B4576">
              <w:rPr>
                <w:rFonts w:ascii="Arial" w:hAnsi="Arial" w:cs="Arial"/>
                <w:sz w:val="22"/>
                <w:szCs w:val="22"/>
              </w:rPr>
              <w:t xml:space="preserve"> complete tasks at home together and take pictures. E.g., making a cake, collecting firewood. </w:t>
            </w:r>
          </w:p>
        </w:tc>
      </w:tr>
    </w:tbl>
    <w:p w14:paraId="7EC9F559" w14:textId="77777777" w:rsidR="00212602" w:rsidRPr="00BF1EA2" w:rsidRDefault="00212602" w:rsidP="00212602">
      <w:pPr>
        <w:rPr>
          <w:rFonts w:ascii="Arial" w:hAnsi="Arial" w:cs="Arial"/>
          <w:b/>
          <w:bCs/>
          <w:sz w:val="24"/>
          <w:szCs w:val="24"/>
        </w:rPr>
      </w:pPr>
    </w:p>
    <w:p w14:paraId="24D65AAF" w14:textId="77777777" w:rsidR="00212602" w:rsidRPr="00BF1EA2" w:rsidRDefault="00212602" w:rsidP="00212602">
      <w:pPr>
        <w:rPr>
          <w:rFonts w:ascii="Arial" w:hAnsi="Arial" w:cs="Arial"/>
          <w:b/>
          <w:bCs/>
          <w:sz w:val="24"/>
          <w:szCs w:val="24"/>
        </w:rPr>
      </w:pPr>
    </w:p>
    <w:p w14:paraId="4E61AF16" w14:textId="77777777" w:rsidR="00212602" w:rsidRPr="00BF1EA2" w:rsidRDefault="00212602" w:rsidP="00212602">
      <w:pPr>
        <w:rPr>
          <w:rFonts w:ascii="Arial" w:hAnsi="Arial" w:cs="Arial"/>
          <w:b/>
          <w:bCs/>
          <w:sz w:val="24"/>
          <w:szCs w:val="24"/>
        </w:rPr>
      </w:pPr>
    </w:p>
    <w:p w14:paraId="5DA1E966" w14:textId="77777777" w:rsidR="00FD3D04" w:rsidRDefault="00FD3D04"/>
    <w:sectPr w:rsidR="00FD3D04" w:rsidSect="002126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37919"/>
    <w:multiLevelType w:val="hybridMultilevel"/>
    <w:tmpl w:val="1854C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46727"/>
    <w:multiLevelType w:val="hybridMultilevel"/>
    <w:tmpl w:val="36E6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602"/>
    <w:rsid w:val="00004D20"/>
    <w:rsid w:val="00017E70"/>
    <w:rsid w:val="00027809"/>
    <w:rsid w:val="00040996"/>
    <w:rsid w:val="00044B62"/>
    <w:rsid w:val="00080024"/>
    <w:rsid w:val="00081EFC"/>
    <w:rsid w:val="0008307A"/>
    <w:rsid w:val="00091DE5"/>
    <w:rsid w:val="000D5E39"/>
    <w:rsid w:val="000D6DA4"/>
    <w:rsid w:val="000F3E97"/>
    <w:rsid w:val="000F7775"/>
    <w:rsid w:val="00115A1D"/>
    <w:rsid w:val="00130D9E"/>
    <w:rsid w:val="00145E9C"/>
    <w:rsid w:val="0015753E"/>
    <w:rsid w:val="00176165"/>
    <w:rsid w:val="001761AA"/>
    <w:rsid w:val="00184B7B"/>
    <w:rsid w:val="0019531F"/>
    <w:rsid w:val="001B3245"/>
    <w:rsid w:val="001C55CF"/>
    <w:rsid w:val="001C6ED1"/>
    <w:rsid w:val="001D09A6"/>
    <w:rsid w:val="001D218D"/>
    <w:rsid w:val="00206412"/>
    <w:rsid w:val="00212602"/>
    <w:rsid w:val="0023398D"/>
    <w:rsid w:val="002402FA"/>
    <w:rsid w:val="002438BA"/>
    <w:rsid w:val="002670BF"/>
    <w:rsid w:val="00276172"/>
    <w:rsid w:val="002A0D73"/>
    <w:rsid w:val="002A3D74"/>
    <w:rsid w:val="002B0DD7"/>
    <w:rsid w:val="002B1AC9"/>
    <w:rsid w:val="002C6FDC"/>
    <w:rsid w:val="002E7D3E"/>
    <w:rsid w:val="002F2516"/>
    <w:rsid w:val="00302C77"/>
    <w:rsid w:val="00312FE2"/>
    <w:rsid w:val="0031538C"/>
    <w:rsid w:val="00342189"/>
    <w:rsid w:val="00360AF3"/>
    <w:rsid w:val="00362C19"/>
    <w:rsid w:val="003652A3"/>
    <w:rsid w:val="00381231"/>
    <w:rsid w:val="00385155"/>
    <w:rsid w:val="00385370"/>
    <w:rsid w:val="00391356"/>
    <w:rsid w:val="003B2BEB"/>
    <w:rsid w:val="003D656A"/>
    <w:rsid w:val="003E2287"/>
    <w:rsid w:val="003E4DF9"/>
    <w:rsid w:val="003F4BB6"/>
    <w:rsid w:val="00441377"/>
    <w:rsid w:val="004574E6"/>
    <w:rsid w:val="00457C59"/>
    <w:rsid w:val="004634B0"/>
    <w:rsid w:val="004642C4"/>
    <w:rsid w:val="00475876"/>
    <w:rsid w:val="00475B09"/>
    <w:rsid w:val="00482444"/>
    <w:rsid w:val="004A2A44"/>
    <w:rsid w:val="004A6D8F"/>
    <w:rsid w:val="004B2C0B"/>
    <w:rsid w:val="004D4A36"/>
    <w:rsid w:val="004D4B65"/>
    <w:rsid w:val="004F7976"/>
    <w:rsid w:val="00524D19"/>
    <w:rsid w:val="0052555B"/>
    <w:rsid w:val="005260C8"/>
    <w:rsid w:val="0053230C"/>
    <w:rsid w:val="00532BBA"/>
    <w:rsid w:val="00532F46"/>
    <w:rsid w:val="00534185"/>
    <w:rsid w:val="00536498"/>
    <w:rsid w:val="00545751"/>
    <w:rsid w:val="00547F9F"/>
    <w:rsid w:val="00591F40"/>
    <w:rsid w:val="005944D9"/>
    <w:rsid w:val="005C5E13"/>
    <w:rsid w:val="005C7C4B"/>
    <w:rsid w:val="005E28B7"/>
    <w:rsid w:val="005F2318"/>
    <w:rsid w:val="005F758F"/>
    <w:rsid w:val="005F7CD3"/>
    <w:rsid w:val="00600D5F"/>
    <w:rsid w:val="006335E5"/>
    <w:rsid w:val="00654E27"/>
    <w:rsid w:val="006616D7"/>
    <w:rsid w:val="006668F2"/>
    <w:rsid w:val="006774AF"/>
    <w:rsid w:val="00686726"/>
    <w:rsid w:val="006A7A22"/>
    <w:rsid w:val="006C0A12"/>
    <w:rsid w:val="006C5794"/>
    <w:rsid w:val="00727BB2"/>
    <w:rsid w:val="00752E1D"/>
    <w:rsid w:val="00783E8E"/>
    <w:rsid w:val="00794097"/>
    <w:rsid w:val="007C056F"/>
    <w:rsid w:val="007D2DB3"/>
    <w:rsid w:val="007E60DE"/>
    <w:rsid w:val="007E65BB"/>
    <w:rsid w:val="007F3F2C"/>
    <w:rsid w:val="007F404E"/>
    <w:rsid w:val="00802702"/>
    <w:rsid w:val="00805A22"/>
    <w:rsid w:val="00813073"/>
    <w:rsid w:val="008428B9"/>
    <w:rsid w:val="00854D70"/>
    <w:rsid w:val="00872743"/>
    <w:rsid w:val="008874F8"/>
    <w:rsid w:val="00887616"/>
    <w:rsid w:val="008936FE"/>
    <w:rsid w:val="00897CE5"/>
    <w:rsid w:val="008A358F"/>
    <w:rsid w:val="008B6FEF"/>
    <w:rsid w:val="008C7A58"/>
    <w:rsid w:val="008D5CB5"/>
    <w:rsid w:val="008F0E98"/>
    <w:rsid w:val="00920E9A"/>
    <w:rsid w:val="00943CAA"/>
    <w:rsid w:val="00966D28"/>
    <w:rsid w:val="009C49F5"/>
    <w:rsid w:val="009C556D"/>
    <w:rsid w:val="009D065A"/>
    <w:rsid w:val="009D2028"/>
    <w:rsid w:val="009F2BB6"/>
    <w:rsid w:val="00A16562"/>
    <w:rsid w:val="00A24B08"/>
    <w:rsid w:val="00A25675"/>
    <w:rsid w:val="00A33066"/>
    <w:rsid w:val="00A605B9"/>
    <w:rsid w:val="00A62A35"/>
    <w:rsid w:val="00A647A8"/>
    <w:rsid w:val="00A73975"/>
    <w:rsid w:val="00A8004D"/>
    <w:rsid w:val="00A91359"/>
    <w:rsid w:val="00AA456F"/>
    <w:rsid w:val="00AD65C2"/>
    <w:rsid w:val="00B0144A"/>
    <w:rsid w:val="00B02189"/>
    <w:rsid w:val="00B108DD"/>
    <w:rsid w:val="00B11FCF"/>
    <w:rsid w:val="00B421A9"/>
    <w:rsid w:val="00B442A2"/>
    <w:rsid w:val="00B46C45"/>
    <w:rsid w:val="00B509F1"/>
    <w:rsid w:val="00BB1424"/>
    <w:rsid w:val="00BC3F1F"/>
    <w:rsid w:val="00BC4D61"/>
    <w:rsid w:val="00BE1E44"/>
    <w:rsid w:val="00C15A91"/>
    <w:rsid w:val="00C2299E"/>
    <w:rsid w:val="00C2568F"/>
    <w:rsid w:val="00C32E4A"/>
    <w:rsid w:val="00C3625C"/>
    <w:rsid w:val="00C827D5"/>
    <w:rsid w:val="00CB5C41"/>
    <w:rsid w:val="00CC0FCE"/>
    <w:rsid w:val="00CC2486"/>
    <w:rsid w:val="00CC344F"/>
    <w:rsid w:val="00CF021D"/>
    <w:rsid w:val="00D11D57"/>
    <w:rsid w:val="00D14632"/>
    <w:rsid w:val="00D425E7"/>
    <w:rsid w:val="00D5287F"/>
    <w:rsid w:val="00D61B2E"/>
    <w:rsid w:val="00DD6428"/>
    <w:rsid w:val="00DF2D72"/>
    <w:rsid w:val="00E04E43"/>
    <w:rsid w:val="00E05A18"/>
    <w:rsid w:val="00E05CB1"/>
    <w:rsid w:val="00E41419"/>
    <w:rsid w:val="00E44A7C"/>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76981"/>
    <w:rsid w:val="00FC2918"/>
    <w:rsid w:val="00FD01B0"/>
    <w:rsid w:val="00FD2971"/>
    <w:rsid w:val="00FD3D04"/>
    <w:rsid w:val="00FD5384"/>
    <w:rsid w:val="00FD781F"/>
    <w:rsid w:val="00FD7A8A"/>
    <w:rsid w:val="00FF30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E0EF"/>
  <w15:chartTrackingRefBased/>
  <w15:docId w15:val="{A4C3C61C-29C2-45B4-95F3-C0FFF562C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60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602"/>
    <w:pPr>
      <w:ind w:left="720"/>
      <w:contextualSpacing/>
    </w:pPr>
  </w:style>
  <w:style w:type="table" w:styleId="TableGrid">
    <w:name w:val="Table Grid"/>
    <w:basedOn w:val="TableNormal"/>
    <w:uiPriority w:val="39"/>
    <w:rsid w:val="0021260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1322</Words>
  <Characters>7536</Characters>
  <Application>Microsoft Office Word</Application>
  <DocSecurity>0</DocSecurity>
  <Lines>62</Lines>
  <Paragraphs>17</Paragraphs>
  <ScaleCrop>false</ScaleCrop>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1</cp:revision>
  <dcterms:created xsi:type="dcterms:W3CDTF">2021-10-17T21:51:00Z</dcterms:created>
  <dcterms:modified xsi:type="dcterms:W3CDTF">2021-10-17T21:52:00Z</dcterms:modified>
</cp:coreProperties>
</file>