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B60C7" w14:textId="74755A0B" w:rsidR="009710A5" w:rsidRPr="00BF4A7C" w:rsidRDefault="009710A5" w:rsidP="00005DE0">
      <w:pPr>
        <w:spacing w:line="480" w:lineRule="auto"/>
        <w:rPr>
          <w:rFonts w:ascii="Times New Roman" w:hAnsi="Times New Roman" w:cs="Times New Roman"/>
          <w:i/>
          <w:iCs/>
          <w:sz w:val="24"/>
          <w:szCs w:val="24"/>
        </w:rPr>
      </w:pPr>
      <w:r w:rsidRPr="00BF4A7C">
        <w:rPr>
          <w:rFonts w:ascii="Times New Roman" w:hAnsi="Times New Roman" w:cs="Times New Roman"/>
          <w:i/>
          <w:iCs/>
          <w:sz w:val="24"/>
          <w:szCs w:val="24"/>
        </w:rPr>
        <w:t>What is the impact of rebound therapy on engagement in children with severe and profound and multiple learning disabilities?</w:t>
      </w:r>
      <w:r w:rsidR="0087680E" w:rsidRPr="00BF4A7C">
        <w:rPr>
          <w:rFonts w:ascii="Times New Roman" w:hAnsi="Times New Roman" w:cs="Times New Roman"/>
          <w:i/>
          <w:iCs/>
          <w:sz w:val="24"/>
          <w:szCs w:val="24"/>
        </w:rPr>
        <w:t xml:space="preserve"> </w:t>
      </w:r>
    </w:p>
    <w:p w14:paraId="0313D537" w14:textId="3C34A17B" w:rsidR="00B33728" w:rsidRPr="00BF4A7C" w:rsidRDefault="009710A5" w:rsidP="00005DE0">
      <w:pPr>
        <w:spacing w:line="480" w:lineRule="auto"/>
        <w:jc w:val="both"/>
        <w:rPr>
          <w:rFonts w:ascii="Times New Roman" w:hAnsi="Times New Roman" w:cs="Times New Roman"/>
          <w:sz w:val="24"/>
          <w:szCs w:val="24"/>
        </w:rPr>
      </w:pPr>
      <w:r w:rsidRPr="00BF4A7C">
        <w:rPr>
          <w:rFonts w:ascii="Times New Roman" w:hAnsi="Times New Roman" w:cs="Times New Roman"/>
          <w:sz w:val="24"/>
          <w:szCs w:val="24"/>
        </w:rPr>
        <w:t xml:space="preserve">Rebound therapy </w:t>
      </w:r>
      <w:r w:rsidR="001F0029" w:rsidRPr="00BF4A7C">
        <w:rPr>
          <w:rFonts w:ascii="Times New Roman" w:hAnsi="Times New Roman" w:cs="Times New Roman"/>
          <w:sz w:val="24"/>
          <w:szCs w:val="24"/>
        </w:rPr>
        <w:t xml:space="preserve">and trampoline-based exercise </w:t>
      </w:r>
      <w:r w:rsidR="004126FD" w:rsidRPr="00BF4A7C">
        <w:rPr>
          <w:rFonts w:ascii="Times New Roman" w:hAnsi="Times New Roman" w:cs="Times New Roman"/>
          <w:sz w:val="24"/>
          <w:szCs w:val="24"/>
        </w:rPr>
        <w:t>are</w:t>
      </w:r>
      <w:r w:rsidRPr="00BF4A7C">
        <w:rPr>
          <w:rFonts w:ascii="Times New Roman" w:hAnsi="Times New Roman" w:cs="Times New Roman"/>
          <w:sz w:val="24"/>
          <w:szCs w:val="24"/>
        </w:rPr>
        <w:t xml:space="preserve"> recommended as intervention</w:t>
      </w:r>
      <w:r w:rsidR="00404E5C" w:rsidRPr="00BF4A7C">
        <w:rPr>
          <w:rFonts w:ascii="Times New Roman" w:hAnsi="Times New Roman" w:cs="Times New Roman"/>
          <w:sz w:val="24"/>
          <w:szCs w:val="24"/>
        </w:rPr>
        <w:t>s</w:t>
      </w:r>
      <w:r w:rsidRPr="00BF4A7C">
        <w:rPr>
          <w:rFonts w:ascii="Times New Roman" w:hAnsi="Times New Roman" w:cs="Times New Roman"/>
          <w:sz w:val="24"/>
          <w:szCs w:val="24"/>
        </w:rPr>
        <w:t xml:space="preserve"> to improve motor </w:t>
      </w:r>
      <w:r w:rsidR="00100061" w:rsidRPr="00BF4A7C">
        <w:rPr>
          <w:rFonts w:ascii="Times New Roman" w:hAnsi="Times New Roman" w:cs="Times New Roman"/>
          <w:sz w:val="24"/>
          <w:szCs w:val="24"/>
        </w:rPr>
        <w:t xml:space="preserve">skills, </w:t>
      </w:r>
      <w:r w:rsidR="00A40B42" w:rsidRPr="00BF4A7C">
        <w:rPr>
          <w:rFonts w:ascii="Times New Roman" w:hAnsi="Times New Roman" w:cs="Times New Roman"/>
          <w:sz w:val="24"/>
          <w:szCs w:val="24"/>
        </w:rPr>
        <w:t>health,</w:t>
      </w:r>
      <w:r w:rsidRPr="00BF4A7C">
        <w:rPr>
          <w:rFonts w:ascii="Times New Roman" w:hAnsi="Times New Roman" w:cs="Times New Roman"/>
          <w:sz w:val="24"/>
          <w:szCs w:val="24"/>
        </w:rPr>
        <w:t xml:space="preserve"> </w:t>
      </w:r>
      <w:r w:rsidR="00C84E61" w:rsidRPr="00BF4A7C">
        <w:rPr>
          <w:rFonts w:ascii="Times New Roman" w:hAnsi="Times New Roman" w:cs="Times New Roman"/>
          <w:sz w:val="24"/>
          <w:szCs w:val="24"/>
        </w:rPr>
        <w:t xml:space="preserve">and life </w:t>
      </w:r>
      <w:r w:rsidR="004126FD" w:rsidRPr="00BF4A7C">
        <w:rPr>
          <w:rFonts w:ascii="Times New Roman" w:hAnsi="Times New Roman" w:cs="Times New Roman"/>
          <w:sz w:val="24"/>
          <w:szCs w:val="24"/>
        </w:rPr>
        <w:t xml:space="preserve">quality </w:t>
      </w:r>
      <w:r w:rsidRPr="00BF4A7C">
        <w:rPr>
          <w:rFonts w:ascii="Times New Roman" w:hAnsi="Times New Roman" w:cs="Times New Roman"/>
          <w:sz w:val="24"/>
          <w:szCs w:val="24"/>
        </w:rPr>
        <w:t xml:space="preserve">in </w:t>
      </w:r>
      <w:r w:rsidR="00241C4F" w:rsidRPr="00BF4A7C">
        <w:rPr>
          <w:rFonts w:ascii="Times New Roman" w:hAnsi="Times New Roman" w:cs="Times New Roman"/>
          <w:sz w:val="24"/>
          <w:szCs w:val="24"/>
        </w:rPr>
        <w:t>individuals with disabilities</w:t>
      </w:r>
      <w:r w:rsidRPr="00BF4A7C">
        <w:rPr>
          <w:rFonts w:ascii="Times New Roman" w:hAnsi="Times New Roman" w:cs="Times New Roman"/>
          <w:sz w:val="24"/>
          <w:szCs w:val="24"/>
        </w:rPr>
        <w:t xml:space="preserve">. </w:t>
      </w:r>
      <w:proofErr w:type="spellStart"/>
      <w:r w:rsidR="00D86145" w:rsidRPr="00BF4A7C">
        <w:rPr>
          <w:rFonts w:ascii="Times New Roman" w:hAnsi="Times New Roman" w:cs="Times New Roman"/>
          <w:sz w:val="24"/>
          <w:szCs w:val="24"/>
        </w:rPr>
        <w:t>Giagazoglou</w:t>
      </w:r>
      <w:proofErr w:type="spellEnd"/>
      <w:r w:rsidR="00D86145" w:rsidRPr="00BF4A7C">
        <w:rPr>
          <w:rFonts w:ascii="Times New Roman" w:hAnsi="Times New Roman" w:cs="Times New Roman"/>
          <w:sz w:val="24"/>
          <w:szCs w:val="24"/>
        </w:rPr>
        <w:t xml:space="preserve"> </w:t>
      </w:r>
      <w:r w:rsidR="00D86145" w:rsidRPr="00BF4A7C">
        <w:rPr>
          <w:rFonts w:ascii="Times New Roman" w:hAnsi="Times New Roman" w:cs="Times New Roman"/>
          <w:i/>
          <w:iCs/>
          <w:sz w:val="24"/>
          <w:szCs w:val="24"/>
        </w:rPr>
        <w:t>et al</w:t>
      </w:r>
      <w:r w:rsidR="004114BB" w:rsidRPr="00BF4A7C">
        <w:rPr>
          <w:rFonts w:ascii="Times New Roman" w:hAnsi="Times New Roman" w:cs="Times New Roman"/>
          <w:i/>
          <w:iCs/>
          <w:sz w:val="24"/>
          <w:szCs w:val="24"/>
        </w:rPr>
        <w:t>.</w:t>
      </w:r>
      <w:r w:rsidR="00D86145" w:rsidRPr="00BF4A7C">
        <w:rPr>
          <w:rFonts w:ascii="Times New Roman" w:hAnsi="Times New Roman" w:cs="Times New Roman"/>
          <w:sz w:val="24"/>
          <w:szCs w:val="24"/>
        </w:rPr>
        <w:t xml:space="preserve"> (201</w:t>
      </w:r>
      <w:r w:rsidR="00990448" w:rsidRPr="00BF4A7C">
        <w:rPr>
          <w:rFonts w:ascii="Times New Roman" w:hAnsi="Times New Roman" w:cs="Times New Roman"/>
          <w:sz w:val="24"/>
          <w:szCs w:val="24"/>
        </w:rPr>
        <w:t>3</w:t>
      </w:r>
      <w:r w:rsidR="00D86145" w:rsidRPr="00BF4A7C">
        <w:rPr>
          <w:rFonts w:ascii="Times New Roman" w:hAnsi="Times New Roman" w:cs="Times New Roman"/>
          <w:sz w:val="24"/>
          <w:szCs w:val="24"/>
        </w:rPr>
        <w:t xml:space="preserve">) </w:t>
      </w:r>
      <w:r w:rsidR="004114BB" w:rsidRPr="00BF4A7C">
        <w:rPr>
          <w:rFonts w:ascii="Times New Roman" w:hAnsi="Times New Roman" w:cs="Times New Roman"/>
          <w:sz w:val="24"/>
          <w:szCs w:val="24"/>
        </w:rPr>
        <w:t xml:space="preserve">found that </w:t>
      </w:r>
      <w:r w:rsidR="001E6D09" w:rsidRPr="00BF4A7C">
        <w:rPr>
          <w:rFonts w:ascii="Times New Roman" w:hAnsi="Times New Roman" w:cs="Times New Roman"/>
          <w:sz w:val="24"/>
          <w:szCs w:val="24"/>
        </w:rPr>
        <w:t>trampolines</w:t>
      </w:r>
      <w:r w:rsidR="00F26BC6" w:rsidRPr="00BF4A7C">
        <w:rPr>
          <w:rFonts w:ascii="Times New Roman" w:hAnsi="Times New Roman" w:cs="Times New Roman"/>
          <w:sz w:val="24"/>
          <w:szCs w:val="24"/>
        </w:rPr>
        <w:t xml:space="preserve"> improve functional outcomes</w:t>
      </w:r>
      <w:r w:rsidR="00C33716" w:rsidRPr="00BF4A7C">
        <w:rPr>
          <w:rFonts w:ascii="Times New Roman" w:hAnsi="Times New Roman" w:cs="Times New Roman"/>
          <w:sz w:val="24"/>
          <w:szCs w:val="24"/>
        </w:rPr>
        <w:t xml:space="preserve"> </w:t>
      </w:r>
      <w:r w:rsidR="0090338D" w:rsidRPr="00BF4A7C">
        <w:rPr>
          <w:rFonts w:ascii="Times New Roman" w:hAnsi="Times New Roman" w:cs="Times New Roman"/>
          <w:sz w:val="24"/>
          <w:szCs w:val="24"/>
        </w:rPr>
        <w:t>in persons with intellectual disabilities</w:t>
      </w:r>
      <w:r w:rsidR="004114BB" w:rsidRPr="00BF4A7C">
        <w:rPr>
          <w:rFonts w:ascii="Times New Roman" w:hAnsi="Times New Roman" w:cs="Times New Roman"/>
          <w:sz w:val="24"/>
          <w:szCs w:val="24"/>
        </w:rPr>
        <w:t xml:space="preserve"> and expect</w:t>
      </w:r>
      <w:r w:rsidR="00D54442" w:rsidRPr="00BF4A7C">
        <w:rPr>
          <w:rFonts w:ascii="Times New Roman" w:hAnsi="Times New Roman" w:cs="Times New Roman"/>
          <w:sz w:val="24"/>
          <w:szCs w:val="24"/>
        </w:rPr>
        <w:t xml:space="preserve"> </w:t>
      </w:r>
      <w:r w:rsidR="00696BE3" w:rsidRPr="00BF4A7C">
        <w:rPr>
          <w:rFonts w:ascii="Times New Roman" w:hAnsi="Times New Roman" w:cs="Times New Roman"/>
          <w:sz w:val="24"/>
          <w:szCs w:val="24"/>
        </w:rPr>
        <w:t>carefully selected exercises</w:t>
      </w:r>
      <w:r w:rsidR="00095C9B" w:rsidRPr="00BF4A7C">
        <w:rPr>
          <w:rFonts w:ascii="Times New Roman" w:hAnsi="Times New Roman" w:cs="Times New Roman"/>
          <w:sz w:val="24"/>
          <w:szCs w:val="24"/>
        </w:rPr>
        <w:t xml:space="preserve"> to offer additional benefits such as</w:t>
      </w:r>
      <w:r w:rsidR="0026187B" w:rsidRPr="00BF4A7C">
        <w:rPr>
          <w:rFonts w:ascii="Times New Roman" w:hAnsi="Times New Roman" w:cs="Times New Roman"/>
          <w:sz w:val="24"/>
          <w:szCs w:val="24"/>
        </w:rPr>
        <w:t xml:space="preserve"> motivation and enjoyment</w:t>
      </w:r>
      <w:r w:rsidR="004114BB" w:rsidRPr="00BF4A7C">
        <w:rPr>
          <w:rFonts w:ascii="Times New Roman" w:hAnsi="Times New Roman" w:cs="Times New Roman"/>
          <w:sz w:val="24"/>
          <w:szCs w:val="24"/>
        </w:rPr>
        <w:t xml:space="preserve"> (</w:t>
      </w:r>
      <w:bookmarkStart w:id="0" w:name="_Hlk128680364"/>
      <w:proofErr w:type="spellStart"/>
      <w:r w:rsidR="004114BB" w:rsidRPr="00BF4A7C">
        <w:rPr>
          <w:rFonts w:ascii="Times New Roman" w:hAnsi="Times New Roman" w:cs="Times New Roman"/>
          <w:sz w:val="24"/>
          <w:szCs w:val="24"/>
        </w:rPr>
        <w:t>Giagazoglou</w:t>
      </w:r>
      <w:proofErr w:type="spellEnd"/>
      <w:r w:rsidR="004114BB" w:rsidRPr="00BF4A7C">
        <w:rPr>
          <w:rFonts w:ascii="Times New Roman" w:hAnsi="Times New Roman" w:cs="Times New Roman"/>
          <w:sz w:val="24"/>
          <w:szCs w:val="24"/>
        </w:rPr>
        <w:t xml:space="preserve"> </w:t>
      </w:r>
      <w:r w:rsidR="004114BB" w:rsidRPr="00BF4A7C">
        <w:rPr>
          <w:rFonts w:ascii="Times New Roman" w:hAnsi="Times New Roman" w:cs="Times New Roman"/>
          <w:i/>
          <w:iCs/>
          <w:sz w:val="24"/>
          <w:szCs w:val="24"/>
        </w:rPr>
        <w:t>et al</w:t>
      </w:r>
      <w:bookmarkEnd w:id="0"/>
      <w:r w:rsidR="00845979" w:rsidRPr="00BF4A7C">
        <w:rPr>
          <w:rFonts w:ascii="Times New Roman" w:hAnsi="Times New Roman" w:cs="Times New Roman"/>
          <w:i/>
          <w:iCs/>
          <w:sz w:val="24"/>
          <w:szCs w:val="24"/>
        </w:rPr>
        <w:t>.</w:t>
      </w:r>
      <w:r w:rsidR="004114BB" w:rsidRPr="00BF4A7C">
        <w:rPr>
          <w:rFonts w:ascii="Times New Roman" w:hAnsi="Times New Roman" w:cs="Times New Roman"/>
          <w:sz w:val="24"/>
          <w:szCs w:val="24"/>
        </w:rPr>
        <w:t xml:space="preserve"> 2013, p.2706)</w:t>
      </w:r>
      <w:r w:rsidR="0026187B" w:rsidRPr="00BF4A7C">
        <w:rPr>
          <w:rFonts w:ascii="Times New Roman" w:hAnsi="Times New Roman" w:cs="Times New Roman"/>
          <w:sz w:val="24"/>
          <w:szCs w:val="24"/>
        </w:rPr>
        <w:t xml:space="preserve">. </w:t>
      </w:r>
      <w:r w:rsidR="00721475" w:rsidRPr="00BF4A7C">
        <w:rPr>
          <w:rFonts w:ascii="Times New Roman" w:hAnsi="Times New Roman" w:cs="Times New Roman"/>
          <w:sz w:val="24"/>
          <w:szCs w:val="24"/>
        </w:rPr>
        <w:t xml:space="preserve">Jones </w:t>
      </w:r>
      <w:r w:rsidR="00721475" w:rsidRPr="00BF4A7C">
        <w:rPr>
          <w:rFonts w:ascii="Times New Roman" w:hAnsi="Times New Roman" w:cs="Times New Roman"/>
          <w:i/>
          <w:iCs/>
          <w:sz w:val="24"/>
          <w:szCs w:val="24"/>
        </w:rPr>
        <w:t>et al.</w:t>
      </w:r>
      <w:r w:rsidR="00721475" w:rsidRPr="00BF4A7C">
        <w:rPr>
          <w:rFonts w:ascii="Times New Roman" w:hAnsi="Times New Roman" w:cs="Times New Roman"/>
          <w:sz w:val="24"/>
          <w:szCs w:val="24"/>
        </w:rPr>
        <w:t xml:space="preserve"> (2007)</w:t>
      </w:r>
      <w:r w:rsidR="00990448" w:rsidRPr="00BF4A7C">
        <w:rPr>
          <w:rFonts w:ascii="Times New Roman" w:hAnsi="Times New Roman" w:cs="Times New Roman"/>
          <w:sz w:val="24"/>
          <w:szCs w:val="24"/>
        </w:rPr>
        <w:t xml:space="preserve"> </w:t>
      </w:r>
      <w:r w:rsidR="00B33728" w:rsidRPr="00BF4A7C">
        <w:rPr>
          <w:rFonts w:ascii="Times New Roman" w:hAnsi="Times New Roman" w:cs="Times New Roman"/>
          <w:sz w:val="24"/>
          <w:szCs w:val="24"/>
        </w:rPr>
        <w:t xml:space="preserve">identified </w:t>
      </w:r>
      <w:r w:rsidR="00C023C3" w:rsidRPr="00BF4A7C">
        <w:rPr>
          <w:rFonts w:ascii="Times New Roman" w:hAnsi="Times New Roman" w:cs="Times New Roman"/>
          <w:sz w:val="24"/>
          <w:szCs w:val="24"/>
        </w:rPr>
        <w:t xml:space="preserve">that </w:t>
      </w:r>
      <w:r w:rsidR="00B33728" w:rsidRPr="00BF4A7C">
        <w:rPr>
          <w:rFonts w:ascii="Times New Roman" w:hAnsi="Times New Roman" w:cs="Times New Roman"/>
          <w:sz w:val="24"/>
          <w:szCs w:val="24"/>
        </w:rPr>
        <w:t xml:space="preserve">a rebound therapy-based exercise programme </w:t>
      </w:r>
      <w:r w:rsidR="00C023C3" w:rsidRPr="00BF4A7C">
        <w:rPr>
          <w:rFonts w:ascii="Times New Roman" w:hAnsi="Times New Roman" w:cs="Times New Roman"/>
          <w:sz w:val="24"/>
          <w:szCs w:val="24"/>
        </w:rPr>
        <w:t>can</w:t>
      </w:r>
      <w:r w:rsidR="00B33728" w:rsidRPr="00BF4A7C">
        <w:rPr>
          <w:rFonts w:ascii="Times New Roman" w:hAnsi="Times New Roman" w:cs="Times New Roman"/>
          <w:sz w:val="24"/>
          <w:szCs w:val="24"/>
        </w:rPr>
        <w:t xml:space="preserve"> increase physical activity in adults with </w:t>
      </w:r>
      <w:r w:rsidR="00682A26" w:rsidRPr="00BF4A7C">
        <w:rPr>
          <w:rFonts w:ascii="Times New Roman" w:hAnsi="Times New Roman" w:cs="Times New Roman"/>
          <w:sz w:val="24"/>
          <w:szCs w:val="24"/>
        </w:rPr>
        <w:t>PMLD</w:t>
      </w:r>
      <w:r w:rsidR="00B33728" w:rsidRPr="00BF4A7C">
        <w:rPr>
          <w:rFonts w:ascii="Times New Roman" w:hAnsi="Times New Roman" w:cs="Times New Roman"/>
          <w:sz w:val="24"/>
          <w:szCs w:val="24"/>
        </w:rPr>
        <w:t xml:space="preserve">, noting its positive impact on </w:t>
      </w:r>
      <w:r w:rsidR="00566AE4" w:rsidRPr="00BF4A7C">
        <w:rPr>
          <w:rFonts w:ascii="Times New Roman" w:hAnsi="Times New Roman" w:cs="Times New Roman"/>
          <w:sz w:val="24"/>
          <w:szCs w:val="24"/>
        </w:rPr>
        <w:t>e</w:t>
      </w:r>
      <w:r w:rsidR="00B33728" w:rsidRPr="00BF4A7C">
        <w:rPr>
          <w:rFonts w:ascii="Times New Roman" w:hAnsi="Times New Roman" w:cs="Times New Roman"/>
          <w:sz w:val="24"/>
          <w:szCs w:val="24"/>
        </w:rPr>
        <w:t xml:space="preserve">ngagement </w:t>
      </w:r>
      <w:r w:rsidR="004126FD" w:rsidRPr="00BF4A7C">
        <w:rPr>
          <w:rFonts w:ascii="Times New Roman" w:hAnsi="Times New Roman" w:cs="Times New Roman"/>
          <w:sz w:val="24"/>
          <w:szCs w:val="24"/>
        </w:rPr>
        <w:t xml:space="preserve">levels </w:t>
      </w:r>
      <w:r w:rsidR="00B33728" w:rsidRPr="00BF4A7C">
        <w:rPr>
          <w:rFonts w:ascii="Times New Roman" w:hAnsi="Times New Roman" w:cs="Times New Roman"/>
          <w:sz w:val="24"/>
          <w:szCs w:val="24"/>
        </w:rPr>
        <w:t>alongside reduction</w:t>
      </w:r>
      <w:r w:rsidR="0072759E" w:rsidRPr="00BF4A7C">
        <w:rPr>
          <w:rFonts w:ascii="Times New Roman" w:hAnsi="Times New Roman" w:cs="Times New Roman"/>
          <w:sz w:val="24"/>
          <w:szCs w:val="24"/>
        </w:rPr>
        <w:t>s</w:t>
      </w:r>
      <w:r w:rsidR="00B33728" w:rsidRPr="00BF4A7C">
        <w:rPr>
          <w:rFonts w:ascii="Times New Roman" w:hAnsi="Times New Roman" w:cs="Times New Roman"/>
          <w:sz w:val="24"/>
          <w:szCs w:val="24"/>
        </w:rPr>
        <w:t xml:space="preserve"> in challenging behaviours.</w:t>
      </w:r>
    </w:p>
    <w:p w14:paraId="2969491E" w14:textId="69D4B36F" w:rsidR="00935642" w:rsidRPr="00BF4A7C" w:rsidRDefault="00FC1FEF" w:rsidP="00873BDE">
      <w:pPr>
        <w:spacing w:line="480" w:lineRule="auto"/>
        <w:jc w:val="both"/>
        <w:rPr>
          <w:rFonts w:ascii="Times New Roman" w:hAnsi="Times New Roman" w:cs="Times New Roman"/>
          <w:sz w:val="24"/>
          <w:szCs w:val="24"/>
        </w:rPr>
      </w:pPr>
      <w:r w:rsidRPr="00BF4A7C">
        <w:rPr>
          <w:rFonts w:ascii="Times New Roman" w:hAnsi="Times New Roman" w:cs="Times New Roman"/>
          <w:sz w:val="24"/>
          <w:szCs w:val="24"/>
        </w:rPr>
        <w:t>The term ‘rebound therapy’ describes</w:t>
      </w:r>
      <w:r w:rsidR="009279E0" w:rsidRPr="00BF4A7C">
        <w:rPr>
          <w:rFonts w:ascii="Times New Roman" w:hAnsi="Times New Roman" w:cs="Times New Roman"/>
          <w:sz w:val="24"/>
          <w:szCs w:val="24"/>
        </w:rPr>
        <w:t xml:space="preserve"> </w:t>
      </w:r>
      <w:r w:rsidR="00506ADF" w:rsidRPr="00BF4A7C">
        <w:rPr>
          <w:rFonts w:ascii="Times New Roman" w:hAnsi="Times New Roman" w:cs="Times New Roman"/>
          <w:sz w:val="24"/>
          <w:szCs w:val="24"/>
        </w:rPr>
        <w:t xml:space="preserve">the </w:t>
      </w:r>
      <w:r w:rsidR="009279E0" w:rsidRPr="00BF4A7C">
        <w:rPr>
          <w:rFonts w:ascii="Times New Roman" w:hAnsi="Times New Roman" w:cs="Times New Roman"/>
          <w:sz w:val="24"/>
          <w:szCs w:val="24"/>
        </w:rPr>
        <w:t xml:space="preserve">use of trampolines </w:t>
      </w:r>
      <w:r w:rsidRPr="00BF4A7C">
        <w:rPr>
          <w:rFonts w:ascii="Times New Roman" w:hAnsi="Times New Roman" w:cs="Times New Roman"/>
          <w:sz w:val="24"/>
          <w:szCs w:val="24"/>
        </w:rPr>
        <w:t>‘to provide opportunities for enhanced movement patterns, therapeutic position</w:t>
      </w:r>
      <w:r w:rsidR="00506ADF" w:rsidRPr="00BF4A7C">
        <w:rPr>
          <w:rFonts w:ascii="Times New Roman" w:hAnsi="Times New Roman" w:cs="Times New Roman"/>
          <w:sz w:val="24"/>
          <w:szCs w:val="24"/>
        </w:rPr>
        <w:t>ing</w:t>
      </w:r>
      <w:r w:rsidRPr="00BF4A7C">
        <w:rPr>
          <w:rFonts w:ascii="Times New Roman" w:hAnsi="Times New Roman" w:cs="Times New Roman"/>
          <w:sz w:val="24"/>
          <w:szCs w:val="24"/>
        </w:rPr>
        <w:t>, exercise and recreation</w:t>
      </w:r>
      <w:r w:rsidR="00506ADF" w:rsidRPr="00BF4A7C">
        <w:rPr>
          <w:rFonts w:ascii="Times New Roman" w:hAnsi="Times New Roman" w:cs="Times New Roman"/>
          <w:sz w:val="24"/>
          <w:szCs w:val="24"/>
        </w:rPr>
        <w:t>’ (ReboundTherapy</w:t>
      </w:r>
      <w:r w:rsidR="00AC3F74" w:rsidRPr="00BF4A7C">
        <w:rPr>
          <w:rFonts w:ascii="Times New Roman" w:hAnsi="Times New Roman" w:cs="Times New Roman"/>
          <w:sz w:val="24"/>
          <w:szCs w:val="24"/>
        </w:rPr>
        <w:t>.org, 2018</w:t>
      </w:r>
      <w:r w:rsidR="004126FD" w:rsidRPr="00BF4A7C">
        <w:rPr>
          <w:rFonts w:ascii="Times New Roman" w:hAnsi="Times New Roman" w:cs="Times New Roman"/>
          <w:sz w:val="24"/>
          <w:szCs w:val="24"/>
        </w:rPr>
        <w:t>). Physical</w:t>
      </w:r>
      <w:r w:rsidR="003107E2" w:rsidRPr="00BF4A7C">
        <w:rPr>
          <w:rFonts w:ascii="Times New Roman" w:hAnsi="Times New Roman" w:cs="Times New Roman"/>
          <w:sz w:val="24"/>
          <w:szCs w:val="24"/>
        </w:rPr>
        <w:t xml:space="preserve"> benefits </w:t>
      </w:r>
      <w:r w:rsidR="004E496A" w:rsidRPr="00BF4A7C">
        <w:rPr>
          <w:rFonts w:ascii="Times New Roman" w:hAnsi="Times New Roman" w:cs="Times New Roman"/>
          <w:sz w:val="24"/>
          <w:szCs w:val="24"/>
        </w:rPr>
        <w:t>are</w:t>
      </w:r>
      <w:r w:rsidR="00EF3B08" w:rsidRPr="00BF4A7C">
        <w:rPr>
          <w:rFonts w:ascii="Times New Roman" w:hAnsi="Times New Roman" w:cs="Times New Roman"/>
          <w:sz w:val="24"/>
          <w:szCs w:val="24"/>
        </w:rPr>
        <w:t xml:space="preserve"> well-documented</w:t>
      </w:r>
      <w:r w:rsidR="004126FD" w:rsidRPr="00BF4A7C">
        <w:rPr>
          <w:rFonts w:ascii="Times New Roman" w:hAnsi="Times New Roman" w:cs="Times New Roman"/>
          <w:sz w:val="24"/>
          <w:szCs w:val="24"/>
        </w:rPr>
        <w:t>,</w:t>
      </w:r>
      <w:r w:rsidR="00EF3B08" w:rsidRPr="00BF4A7C">
        <w:rPr>
          <w:rFonts w:ascii="Times New Roman" w:hAnsi="Times New Roman" w:cs="Times New Roman"/>
          <w:sz w:val="24"/>
          <w:szCs w:val="24"/>
        </w:rPr>
        <w:t xml:space="preserve"> </w:t>
      </w:r>
      <w:r w:rsidR="008954CD" w:rsidRPr="00BF4A7C">
        <w:rPr>
          <w:rFonts w:ascii="Times New Roman" w:hAnsi="Times New Roman" w:cs="Times New Roman"/>
          <w:sz w:val="24"/>
          <w:szCs w:val="24"/>
        </w:rPr>
        <w:t xml:space="preserve">and </w:t>
      </w:r>
      <w:r w:rsidR="0072759E" w:rsidRPr="00BF4A7C">
        <w:rPr>
          <w:rFonts w:ascii="Times New Roman" w:hAnsi="Times New Roman" w:cs="Times New Roman"/>
          <w:sz w:val="24"/>
          <w:szCs w:val="24"/>
        </w:rPr>
        <w:t xml:space="preserve">these </w:t>
      </w:r>
      <w:r w:rsidR="008954CD" w:rsidRPr="00BF4A7C">
        <w:rPr>
          <w:rFonts w:ascii="Times New Roman" w:hAnsi="Times New Roman" w:cs="Times New Roman"/>
          <w:sz w:val="24"/>
          <w:szCs w:val="24"/>
        </w:rPr>
        <w:t xml:space="preserve">studies </w:t>
      </w:r>
      <w:r w:rsidR="0072759E" w:rsidRPr="00BF4A7C">
        <w:rPr>
          <w:rFonts w:ascii="Times New Roman" w:hAnsi="Times New Roman" w:cs="Times New Roman"/>
          <w:sz w:val="24"/>
          <w:szCs w:val="24"/>
        </w:rPr>
        <w:t>often focus on</w:t>
      </w:r>
      <w:r w:rsidR="008954CD" w:rsidRPr="00BF4A7C">
        <w:rPr>
          <w:rFonts w:ascii="Times New Roman" w:hAnsi="Times New Roman" w:cs="Times New Roman"/>
          <w:sz w:val="24"/>
          <w:szCs w:val="24"/>
        </w:rPr>
        <w:t xml:space="preserve"> specific conditions</w:t>
      </w:r>
      <w:r w:rsidR="00EF3B08" w:rsidRPr="00BF4A7C">
        <w:rPr>
          <w:rFonts w:ascii="Times New Roman" w:hAnsi="Times New Roman" w:cs="Times New Roman"/>
          <w:sz w:val="24"/>
          <w:szCs w:val="24"/>
        </w:rPr>
        <w:t xml:space="preserve">. </w:t>
      </w:r>
      <w:r w:rsidR="008954CD" w:rsidRPr="00BF4A7C">
        <w:rPr>
          <w:rFonts w:ascii="Times New Roman" w:hAnsi="Times New Roman" w:cs="Times New Roman"/>
          <w:sz w:val="24"/>
          <w:szCs w:val="24"/>
        </w:rPr>
        <w:t>Kora an</w:t>
      </w:r>
      <w:r w:rsidR="002C2F80" w:rsidRPr="00BF4A7C">
        <w:rPr>
          <w:rFonts w:ascii="Times New Roman" w:hAnsi="Times New Roman" w:cs="Times New Roman"/>
          <w:sz w:val="24"/>
          <w:szCs w:val="24"/>
        </w:rPr>
        <w:t xml:space="preserve">d </w:t>
      </w:r>
      <w:proofErr w:type="spellStart"/>
      <w:r w:rsidR="002C2F80" w:rsidRPr="00BF4A7C">
        <w:rPr>
          <w:rFonts w:ascii="Times New Roman" w:hAnsi="Times New Roman" w:cs="Times New Roman"/>
          <w:sz w:val="24"/>
          <w:szCs w:val="24"/>
        </w:rPr>
        <w:t>Abdelazein</w:t>
      </w:r>
      <w:proofErr w:type="spellEnd"/>
      <w:r w:rsidR="002C2F80" w:rsidRPr="00BF4A7C">
        <w:rPr>
          <w:rFonts w:ascii="Times New Roman" w:hAnsi="Times New Roman" w:cs="Times New Roman"/>
          <w:sz w:val="24"/>
          <w:szCs w:val="24"/>
        </w:rPr>
        <w:t xml:space="preserve"> (2020) n</w:t>
      </w:r>
      <w:r w:rsidR="008954CD" w:rsidRPr="00BF4A7C">
        <w:rPr>
          <w:rFonts w:ascii="Times New Roman" w:hAnsi="Times New Roman" w:cs="Times New Roman"/>
          <w:sz w:val="24"/>
          <w:szCs w:val="24"/>
        </w:rPr>
        <w:t xml:space="preserve">oted a 3.8% improvement in gross motor skills post-rebound therapy in a child with </w:t>
      </w:r>
      <w:r w:rsidR="00C52D6B" w:rsidRPr="00BF4A7C">
        <w:rPr>
          <w:rFonts w:ascii="Times New Roman" w:hAnsi="Times New Roman" w:cs="Times New Roman"/>
          <w:sz w:val="24"/>
          <w:szCs w:val="24"/>
        </w:rPr>
        <w:t>CP</w:t>
      </w:r>
      <w:r w:rsidR="006C53D3" w:rsidRPr="00BF4A7C">
        <w:rPr>
          <w:rFonts w:ascii="Times New Roman" w:hAnsi="Times New Roman" w:cs="Times New Roman"/>
          <w:sz w:val="24"/>
          <w:szCs w:val="24"/>
        </w:rPr>
        <w:t xml:space="preserve"> and increased leg strength </w:t>
      </w:r>
      <w:r w:rsidR="00616418" w:rsidRPr="00BF4A7C">
        <w:rPr>
          <w:rFonts w:ascii="Times New Roman" w:hAnsi="Times New Roman" w:cs="Times New Roman"/>
          <w:sz w:val="24"/>
          <w:szCs w:val="24"/>
        </w:rPr>
        <w:t>has been</w:t>
      </w:r>
      <w:r w:rsidR="006C53D3" w:rsidRPr="00BF4A7C">
        <w:rPr>
          <w:rFonts w:ascii="Times New Roman" w:hAnsi="Times New Roman" w:cs="Times New Roman"/>
          <w:sz w:val="24"/>
          <w:szCs w:val="24"/>
        </w:rPr>
        <w:t xml:space="preserve"> </w:t>
      </w:r>
      <w:r w:rsidR="00CF251F" w:rsidRPr="00BF4A7C">
        <w:rPr>
          <w:rFonts w:ascii="Times New Roman" w:hAnsi="Times New Roman" w:cs="Times New Roman"/>
          <w:sz w:val="24"/>
          <w:szCs w:val="24"/>
        </w:rPr>
        <w:t>reported</w:t>
      </w:r>
      <w:r w:rsidR="006C53D3" w:rsidRPr="00BF4A7C">
        <w:rPr>
          <w:rFonts w:ascii="Times New Roman" w:hAnsi="Times New Roman" w:cs="Times New Roman"/>
          <w:sz w:val="24"/>
          <w:szCs w:val="24"/>
        </w:rPr>
        <w:t xml:space="preserve"> as a</w:t>
      </w:r>
      <w:r w:rsidR="00CF251F" w:rsidRPr="00BF4A7C">
        <w:rPr>
          <w:rFonts w:ascii="Times New Roman" w:hAnsi="Times New Roman" w:cs="Times New Roman"/>
          <w:sz w:val="24"/>
          <w:szCs w:val="24"/>
        </w:rPr>
        <w:t xml:space="preserve">n </w:t>
      </w:r>
      <w:r w:rsidR="00616418" w:rsidRPr="00BF4A7C">
        <w:rPr>
          <w:rFonts w:ascii="Times New Roman" w:hAnsi="Times New Roman" w:cs="Times New Roman"/>
          <w:sz w:val="24"/>
          <w:szCs w:val="24"/>
        </w:rPr>
        <w:t xml:space="preserve">outcome </w:t>
      </w:r>
      <w:r w:rsidR="006C53D3" w:rsidRPr="00BF4A7C">
        <w:rPr>
          <w:rFonts w:ascii="Times New Roman" w:hAnsi="Times New Roman" w:cs="Times New Roman"/>
          <w:sz w:val="24"/>
          <w:szCs w:val="24"/>
        </w:rPr>
        <w:t xml:space="preserve">for children with autism (Lourenco </w:t>
      </w:r>
      <w:r w:rsidR="006C53D3" w:rsidRPr="00BF4A7C">
        <w:rPr>
          <w:rFonts w:ascii="Times New Roman" w:hAnsi="Times New Roman" w:cs="Times New Roman"/>
          <w:i/>
          <w:iCs/>
          <w:sz w:val="24"/>
          <w:szCs w:val="24"/>
        </w:rPr>
        <w:t>et al</w:t>
      </w:r>
      <w:r w:rsidR="00343A1A" w:rsidRPr="00BF4A7C">
        <w:rPr>
          <w:rFonts w:ascii="Times New Roman" w:hAnsi="Times New Roman" w:cs="Times New Roman"/>
          <w:sz w:val="24"/>
          <w:szCs w:val="24"/>
        </w:rPr>
        <w:t>.</w:t>
      </w:r>
      <w:r w:rsidR="006C53D3" w:rsidRPr="00BF4A7C">
        <w:rPr>
          <w:rFonts w:ascii="Times New Roman" w:hAnsi="Times New Roman" w:cs="Times New Roman"/>
          <w:sz w:val="24"/>
          <w:szCs w:val="24"/>
        </w:rPr>
        <w:t xml:space="preserve"> 2015). </w:t>
      </w:r>
      <w:r w:rsidR="00C602AC" w:rsidRPr="00BF4A7C">
        <w:rPr>
          <w:rFonts w:ascii="Times New Roman" w:hAnsi="Times New Roman" w:cs="Times New Roman"/>
          <w:sz w:val="24"/>
          <w:szCs w:val="24"/>
        </w:rPr>
        <w:t xml:space="preserve">Sadeghi, </w:t>
      </w:r>
      <w:proofErr w:type="spellStart"/>
      <w:r w:rsidR="00C602AC" w:rsidRPr="00BF4A7C">
        <w:rPr>
          <w:rFonts w:ascii="Times New Roman" w:hAnsi="Times New Roman" w:cs="Times New Roman"/>
          <w:sz w:val="24"/>
          <w:szCs w:val="24"/>
        </w:rPr>
        <w:t>Ghasemi</w:t>
      </w:r>
      <w:proofErr w:type="spellEnd"/>
      <w:r w:rsidR="00682A26" w:rsidRPr="00BF4A7C">
        <w:rPr>
          <w:rFonts w:ascii="Times New Roman" w:hAnsi="Times New Roman" w:cs="Times New Roman"/>
          <w:sz w:val="24"/>
          <w:szCs w:val="24"/>
        </w:rPr>
        <w:t xml:space="preserve"> a</w:t>
      </w:r>
      <w:r w:rsidR="00C602AC" w:rsidRPr="00BF4A7C">
        <w:rPr>
          <w:rFonts w:ascii="Times New Roman" w:hAnsi="Times New Roman" w:cs="Times New Roman"/>
          <w:sz w:val="24"/>
          <w:szCs w:val="24"/>
        </w:rPr>
        <w:t>nd Karimi</w:t>
      </w:r>
      <w:r w:rsidR="00682A26" w:rsidRPr="00BF4A7C">
        <w:rPr>
          <w:rFonts w:ascii="Times New Roman" w:hAnsi="Times New Roman" w:cs="Times New Roman"/>
          <w:sz w:val="24"/>
          <w:szCs w:val="24"/>
        </w:rPr>
        <w:t xml:space="preserve"> </w:t>
      </w:r>
      <w:r w:rsidR="008B301E" w:rsidRPr="00BF4A7C">
        <w:rPr>
          <w:rFonts w:ascii="Times New Roman" w:hAnsi="Times New Roman" w:cs="Times New Roman"/>
          <w:sz w:val="24"/>
          <w:szCs w:val="24"/>
        </w:rPr>
        <w:t>(201</w:t>
      </w:r>
      <w:r w:rsidR="00C602AC" w:rsidRPr="00BF4A7C">
        <w:rPr>
          <w:rFonts w:ascii="Times New Roman" w:hAnsi="Times New Roman" w:cs="Times New Roman"/>
          <w:sz w:val="24"/>
          <w:szCs w:val="24"/>
        </w:rPr>
        <w:t>9</w:t>
      </w:r>
      <w:r w:rsidR="008B301E" w:rsidRPr="00BF4A7C">
        <w:rPr>
          <w:rFonts w:ascii="Times New Roman" w:hAnsi="Times New Roman" w:cs="Times New Roman"/>
          <w:sz w:val="24"/>
          <w:szCs w:val="24"/>
        </w:rPr>
        <w:t xml:space="preserve">) </w:t>
      </w:r>
      <w:r w:rsidR="00682A26" w:rsidRPr="00BF4A7C">
        <w:rPr>
          <w:rFonts w:ascii="Times New Roman" w:hAnsi="Times New Roman" w:cs="Times New Roman"/>
          <w:sz w:val="24"/>
          <w:szCs w:val="24"/>
        </w:rPr>
        <w:t>found</w:t>
      </w:r>
      <w:r w:rsidR="008B301E" w:rsidRPr="00BF4A7C">
        <w:rPr>
          <w:rFonts w:ascii="Times New Roman" w:hAnsi="Times New Roman" w:cs="Times New Roman"/>
          <w:sz w:val="24"/>
          <w:szCs w:val="24"/>
        </w:rPr>
        <w:t xml:space="preserve"> rebound therapy </w:t>
      </w:r>
      <w:r w:rsidR="004126FD" w:rsidRPr="00BF4A7C">
        <w:rPr>
          <w:rFonts w:ascii="Times New Roman" w:hAnsi="Times New Roman" w:cs="Times New Roman"/>
          <w:sz w:val="24"/>
          <w:szCs w:val="24"/>
        </w:rPr>
        <w:t>enhances</w:t>
      </w:r>
      <w:r w:rsidR="008B301E" w:rsidRPr="00BF4A7C">
        <w:rPr>
          <w:rFonts w:ascii="Times New Roman" w:hAnsi="Times New Roman" w:cs="Times New Roman"/>
          <w:sz w:val="24"/>
          <w:szCs w:val="24"/>
        </w:rPr>
        <w:t xml:space="preserve"> static stability </w:t>
      </w:r>
      <w:r w:rsidR="00682A26" w:rsidRPr="00BF4A7C">
        <w:rPr>
          <w:rFonts w:ascii="Times New Roman" w:hAnsi="Times New Roman" w:cs="Times New Roman"/>
          <w:sz w:val="24"/>
          <w:szCs w:val="24"/>
        </w:rPr>
        <w:t>in</w:t>
      </w:r>
      <w:r w:rsidR="008B301E" w:rsidRPr="00BF4A7C">
        <w:rPr>
          <w:rFonts w:ascii="Times New Roman" w:hAnsi="Times New Roman" w:cs="Times New Roman"/>
          <w:sz w:val="24"/>
          <w:szCs w:val="24"/>
        </w:rPr>
        <w:t xml:space="preserve"> </w:t>
      </w:r>
      <w:r w:rsidR="00682A26" w:rsidRPr="00BF4A7C">
        <w:rPr>
          <w:rFonts w:ascii="Times New Roman" w:hAnsi="Times New Roman" w:cs="Times New Roman"/>
          <w:sz w:val="24"/>
          <w:szCs w:val="24"/>
        </w:rPr>
        <w:t>individuals</w:t>
      </w:r>
      <w:r w:rsidR="008B301E" w:rsidRPr="00BF4A7C">
        <w:rPr>
          <w:rFonts w:ascii="Times New Roman" w:hAnsi="Times New Roman" w:cs="Times New Roman"/>
          <w:sz w:val="24"/>
          <w:szCs w:val="24"/>
        </w:rPr>
        <w:t xml:space="preserve"> with spinal cord injuries and recommend it as a complementary exercise for wheelchair users. </w:t>
      </w:r>
      <w:r w:rsidR="00174634" w:rsidRPr="00BF4A7C">
        <w:rPr>
          <w:rFonts w:ascii="Times New Roman" w:hAnsi="Times New Roman" w:cs="Times New Roman"/>
          <w:sz w:val="24"/>
          <w:szCs w:val="24"/>
        </w:rPr>
        <w:t>L</w:t>
      </w:r>
      <w:r w:rsidR="001C4ABF" w:rsidRPr="00BF4A7C">
        <w:rPr>
          <w:rFonts w:ascii="Times New Roman" w:hAnsi="Times New Roman" w:cs="Times New Roman"/>
          <w:sz w:val="24"/>
          <w:szCs w:val="24"/>
        </w:rPr>
        <w:t xml:space="preserve">ess attention has been given to </w:t>
      </w:r>
      <w:r w:rsidR="00EF3B08" w:rsidRPr="00BF4A7C">
        <w:rPr>
          <w:rFonts w:ascii="Times New Roman" w:hAnsi="Times New Roman" w:cs="Times New Roman"/>
          <w:sz w:val="24"/>
          <w:szCs w:val="24"/>
        </w:rPr>
        <w:t xml:space="preserve">the </w:t>
      </w:r>
      <w:r w:rsidR="008954CD" w:rsidRPr="00BF4A7C">
        <w:rPr>
          <w:rFonts w:ascii="Times New Roman" w:hAnsi="Times New Roman" w:cs="Times New Roman"/>
          <w:sz w:val="24"/>
          <w:szCs w:val="24"/>
        </w:rPr>
        <w:t xml:space="preserve">holistic </w:t>
      </w:r>
      <w:r w:rsidR="002C2F80" w:rsidRPr="00BF4A7C">
        <w:rPr>
          <w:rFonts w:ascii="Times New Roman" w:hAnsi="Times New Roman" w:cs="Times New Roman"/>
          <w:sz w:val="24"/>
          <w:szCs w:val="24"/>
        </w:rPr>
        <w:t>benefits</w:t>
      </w:r>
      <w:r w:rsidR="00EF3B08" w:rsidRPr="00BF4A7C">
        <w:rPr>
          <w:rFonts w:ascii="Times New Roman" w:hAnsi="Times New Roman" w:cs="Times New Roman"/>
          <w:sz w:val="24"/>
          <w:szCs w:val="24"/>
        </w:rPr>
        <w:t xml:space="preserve"> of rebound therapy</w:t>
      </w:r>
      <w:r w:rsidR="002C2F80" w:rsidRPr="00BF4A7C">
        <w:rPr>
          <w:rFonts w:ascii="Times New Roman" w:hAnsi="Times New Roman" w:cs="Times New Roman"/>
          <w:sz w:val="24"/>
          <w:szCs w:val="24"/>
        </w:rPr>
        <w:t xml:space="preserve">, </w:t>
      </w:r>
      <w:r w:rsidR="00C602AC" w:rsidRPr="00BF4A7C">
        <w:rPr>
          <w:rFonts w:ascii="Times New Roman" w:hAnsi="Times New Roman" w:cs="Times New Roman"/>
          <w:sz w:val="24"/>
          <w:szCs w:val="24"/>
        </w:rPr>
        <w:t xml:space="preserve">including engagement, </w:t>
      </w:r>
      <w:r w:rsidR="002C2F80" w:rsidRPr="00BF4A7C">
        <w:rPr>
          <w:rFonts w:ascii="Times New Roman" w:hAnsi="Times New Roman" w:cs="Times New Roman"/>
          <w:sz w:val="24"/>
          <w:szCs w:val="24"/>
        </w:rPr>
        <w:t xml:space="preserve">although </w:t>
      </w:r>
      <w:r w:rsidR="00357971" w:rsidRPr="00BF4A7C">
        <w:rPr>
          <w:rFonts w:ascii="Times New Roman" w:hAnsi="Times New Roman" w:cs="Times New Roman"/>
          <w:sz w:val="24"/>
          <w:szCs w:val="24"/>
        </w:rPr>
        <w:t xml:space="preserve">it </w:t>
      </w:r>
      <w:r w:rsidR="007E5BC2" w:rsidRPr="00BF4A7C">
        <w:rPr>
          <w:rFonts w:ascii="Times New Roman" w:hAnsi="Times New Roman" w:cs="Times New Roman"/>
          <w:sz w:val="24"/>
          <w:szCs w:val="24"/>
        </w:rPr>
        <w:t>has been</w:t>
      </w:r>
      <w:r w:rsidR="002C2F80" w:rsidRPr="00BF4A7C">
        <w:rPr>
          <w:rFonts w:ascii="Times New Roman" w:hAnsi="Times New Roman" w:cs="Times New Roman"/>
          <w:sz w:val="24"/>
          <w:szCs w:val="24"/>
        </w:rPr>
        <w:t xml:space="preserve"> suggested </w:t>
      </w:r>
      <w:r w:rsidR="00357971" w:rsidRPr="00BF4A7C">
        <w:rPr>
          <w:rFonts w:ascii="Times New Roman" w:hAnsi="Times New Roman" w:cs="Times New Roman"/>
          <w:sz w:val="24"/>
          <w:szCs w:val="24"/>
        </w:rPr>
        <w:t xml:space="preserve">that </w:t>
      </w:r>
      <w:r w:rsidR="002C2F80" w:rsidRPr="00BF4A7C">
        <w:rPr>
          <w:rFonts w:ascii="Times New Roman" w:hAnsi="Times New Roman" w:cs="Times New Roman"/>
          <w:sz w:val="24"/>
          <w:szCs w:val="24"/>
        </w:rPr>
        <w:t xml:space="preserve">it </w:t>
      </w:r>
      <w:r w:rsidR="00357971" w:rsidRPr="00BF4A7C">
        <w:rPr>
          <w:rFonts w:ascii="Times New Roman" w:hAnsi="Times New Roman" w:cs="Times New Roman"/>
          <w:sz w:val="24"/>
          <w:szCs w:val="24"/>
        </w:rPr>
        <w:t>can enhance</w:t>
      </w:r>
      <w:r w:rsidR="002C2F80" w:rsidRPr="00BF4A7C">
        <w:rPr>
          <w:rFonts w:ascii="Times New Roman" w:hAnsi="Times New Roman" w:cs="Times New Roman"/>
          <w:sz w:val="24"/>
          <w:szCs w:val="24"/>
        </w:rPr>
        <w:t xml:space="preserve"> life quality</w:t>
      </w:r>
      <w:r w:rsidR="00357971" w:rsidRPr="00BF4A7C">
        <w:rPr>
          <w:rFonts w:ascii="Times New Roman" w:hAnsi="Times New Roman" w:cs="Times New Roman"/>
          <w:sz w:val="24"/>
          <w:szCs w:val="24"/>
        </w:rPr>
        <w:t xml:space="preserve"> alongside positive physical outcomes</w:t>
      </w:r>
      <w:r w:rsidR="00C460A5" w:rsidRPr="00BF4A7C">
        <w:rPr>
          <w:rFonts w:ascii="Times New Roman" w:hAnsi="Times New Roman" w:cs="Times New Roman"/>
          <w:sz w:val="24"/>
          <w:szCs w:val="24"/>
        </w:rPr>
        <w:t xml:space="preserve">. </w:t>
      </w:r>
      <w:proofErr w:type="spellStart"/>
      <w:r w:rsidR="00C460A5" w:rsidRPr="00BF4A7C">
        <w:rPr>
          <w:rFonts w:ascii="Times New Roman" w:hAnsi="Times New Roman" w:cs="Times New Roman"/>
          <w:sz w:val="24"/>
          <w:szCs w:val="24"/>
        </w:rPr>
        <w:t>Daneshvar</w:t>
      </w:r>
      <w:proofErr w:type="spellEnd"/>
      <w:r w:rsidR="00C460A5" w:rsidRPr="00BF4A7C">
        <w:rPr>
          <w:rFonts w:ascii="Times New Roman" w:hAnsi="Times New Roman" w:cs="Times New Roman"/>
          <w:sz w:val="24"/>
          <w:szCs w:val="24"/>
        </w:rPr>
        <w:t xml:space="preserve"> </w:t>
      </w:r>
      <w:r w:rsidR="00C460A5" w:rsidRPr="00BF4A7C">
        <w:rPr>
          <w:rFonts w:ascii="Times New Roman" w:hAnsi="Times New Roman" w:cs="Times New Roman"/>
          <w:i/>
          <w:iCs/>
          <w:sz w:val="24"/>
          <w:szCs w:val="24"/>
        </w:rPr>
        <w:t>et al.</w:t>
      </w:r>
      <w:r w:rsidR="00C460A5" w:rsidRPr="00BF4A7C">
        <w:rPr>
          <w:rFonts w:ascii="Times New Roman" w:hAnsi="Times New Roman" w:cs="Times New Roman"/>
          <w:sz w:val="24"/>
          <w:szCs w:val="24"/>
        </w:rPr>
        <w:t xml:space="preserve"> (2019) found rebound therapy </w:t>
      </w:r>
      <w:r w:rsidR="00C52D6B" w:rsidRPr="00BF4A7C">
        <w:rPr>
          <w:rFonts w:ascii="Times New Roman" w:hAnsi="Times New Roman" w:cs="Times New Roman"/>
          <w:sz w:val="24"/>
          <w:szCs w:val="24"/>
        </w:rPr>
        <w:t>is</w:t>
      </w:r>
      <w:r w:rsidR="00C460A5" w:rsidRPr="00BF4A7C">
        <w:rPr>
          <w:rFonts w:ascii="Times New Roman" w:hAnsi="Times New Roman" w:cs="Times New Roman"/>
          <w:sz w:val="24"/>
          <w:szCs w:val="24"/>
        </w:rPr>
        <w:t xml:space="preserve"> effective in increasing range of motion in individuals with Parkinson’s disease, but also observed improved mental health and positive attitude</w:t>
      </w:r>
      <w:r w:rsidR="0072759E" w:rsidRPr="00BF4A7C">
        <w:rPr>
          <w:rFonts w:ascii="Times New Roman" w:hAnsi="Times New Roman" w:cs="Times New Roman"/>
          <w:sz w:val="24"/>
          <w:szCs w:val="24"/>
        </w:rPr>
        <w:t>s</w:t>
      </w:r>
      <w:r w:rsidR="00C460A5" w:rsidRPr="00BF4A7C">
        <w:rPr>
          <w:rFonts w:ascii="Times New Roman" w:hAnsi="Times New Roman" w:cs="Times New Roman"/>
          <w:sz w:val="24"/>
          <w:szCs w:val="24"/>
        </w:rPr>
        <w:t xml:space="preserve"> toward </w:t>
      </w:r>
      <w:r w:rsidR="009A445A" w:rsidRPr="00BF4A7C">
        <w:rPr>
          <w:rFonts w:ascii="Times New Roman" w:hAnsi="Times New Roman" w:cs="Times New Roman"/>
          <w:sz w:val="24"/>
          <w:szCs w:val="24"/>
        </w:rPr>
        <w:t>exercise</w:t>
      </w:r>
      <w:r w:rsidR="00C460A5" w:rsidRPr="00BF4A7C">
        <w:rPr>
          <w:rFonts w:ascii="Times New Roman" w:hAnsi="Times New Roman" w:cs="Times New Roman"/>
          <w:sz w:val="24"/>
          <w:szCs w:val="24"/>
        </w:rPr>
        <w:t>.</w:t>
      </w:r>
    </w:p>
    <w:p w14:paraId="6BE2AE3F" w14:textId="20606C1B" w:rsidR="004E25A4" w:rsidRPr="00BF4A7C" w:rsidRDefault="00EF68FC" w:rsidP="00873BDE">
      <w:pPr>
        <w:spacing w:line="480" w:lineRule="auto"/>
        <w:jc w:val="both"/>
        <w:rPr>
          <w:rFonts w:ascii="Times New Roman" w:hAnsi="Times New Roman" w:cs="Times New Roman"/>
          <w:iCs/>
          <w:sz w:val="24"/>
          <w:szCs w:val="24"/>
        </w:rPr>
      </w:pPr>
      <w:r w:rsidRPr="00BF4A7C">
        <w:rPr>
          <w:rFonts w:ascii="Times New Roman" w:hAnsi="Times New Roman" w:cs="Times New Roman"/>
          <w:sz w:val="24"/>
          <w:szCs w:val="24"/>
        </w:rPr>
        <w:t>Rebound therapy</w:t>
      </w:r>
      <w:r w:rsidR="00935642" w:rsidRPr="00BF4A7C">
        <w:rPr>
          <w:rFonts w:ascii="Times New Roman" w:hAnsi="Times New Roman" w:cs="Times New Roman"/>
          <w:sz w:val="24"/>
          <w:szCs w:val="24"/>
        </w:rPr>
        <w:t xml:space="preserve"> and trampoline-based exercise</w:t>
      </w:r>
      <w:r w:rsidRPr="00BF4A7C">
        <w:rPr>
          <w:rFonts w:ascii="Times New Roman" w:hAnsi="Times New Roman" w:cs="Times New Roman"/>
          <w:sz w:val="24"/>
          <w:szCs w:val="24"/>
        </w:rPr>
        <w:t xml:space="preserve"> </w:t>
      </w:r>
      <w:r w:rsidR="00935642" w:rsidRPr="00BF4A7C">
        <w:rPr>
          <w:rFonts w:ascii="Times New Roman" w:hAnsi="Times New Roman" w:cs="Times New Roman"/>
          <w:sz w:val="24"/>
          <w:szCs w:val="24"/>
        </w:rPr>
        <w:t>are known</w:t>
      </w:r>
      <w:r w:rsidR="00873BDE" w:rsidRPr="00BF4A7C">
        <w:rPr>
          <w:rFonts w:ascii="Times New Roman" w:hAnsi="Times New Roman" w:cs="Times New Roman"/>
          <w:sz w:val="24"/>
          <w:szCs w:val="24"/>
        </w:rPr>
        <w:t xml:space="preserve"> </w:t>
      </w:r>
      <w:r w:rsidR="00BF7FAE" w:rsidRPr="00BF4A7C">
        <w:rPr>
          <w:rFonts w:ascii="Times New Roman" w:hAnsi="Times New Roman" w:cs="Times New Roman"/>
          <w:sz w:val="24"/>
          <w:szCs w:val="24"/>
        </w:rPr>
        <w:t xml:space="preserve">to be </w:t>
      </w:r>
      <w:r w:rsidR="000A4516" w:rsidRPr="00BF4A7C">
        <w:rPr>
          <w:rFonts w:ascii="Times New Roman" w:hAnsi="Times New Roman" w:cs="Times New Roman"/>
          <w:sz w:val="24"/>
          <w:szCs w:val="24"/>
        </w:rPr>
        <w:t>pleasurable</w:t>
      </w:r>
      <w:r w:rsidR="00BF7FAE" w:rsidRPr="00BF4A7C">
        <w:rPr>
          <w:rFonts w:ascii="Times New Roman" w:hAnsi="Times New Roman" w:cs="Times New Roman"/>
          <w:sz w:val="24"/>
          <w:szCs w:val="24"/>
        </w:rPr>
        <w:t xml:space="preserve"> </w:t>
      </w:r>
      <w:r w:rsidR="00873818" w:rsidRPr="00BF4A7C">
        <w:rPr>
          <w:rFonts w:ascii="Times New Roman" w:hAnsi="Times New Roman" w:cs="Times New Roman"/>
          <w:sz w:val="24"/>
          <w:szCs w:val="24"/>
        </w:rPr>
        <w:t xml:space="preserve">for </w:t>
      </w:r>
      <w:r w:rsidR="000A4516" w:rsidRPr="00BF4A7C">
        <w:rPr>
          <w:rFonts w:ascii="Times New Roman" w:hAnsi="Times New Roman" w:cs="Times New Roman"/>
          <w:sz w:val="24"/>
          <w:szCs w:val="24"/>
        </w:rPr>
        <w:t>disabled children</w:t>
      </w:r>
      <w:r w:rsidR="004126FD" w:rsidRPr="00BF4A7C">
        <w:rPr>
          <w:rFonts w:ascii="Times New Roman" w:hAnsi="Times New Roman" w:cs="Times New Roman"/>
          <w:sz w:val="24"/>
          <w:szCs w:val="24"/>
        </w:rPr>
        <w:t xml:space="preserve">. </w:t>
      </w:r>
      <w:r w:rsidR="004126FD" w:rsidRPr="00BF4A7C">
        <w:rPr>
          <w:rFonts w:ascii="Times New Roman" w:hAnsi="Times New Roman" w:cs="Times New Roman"/>
          <w:iCs/>
          <w:sz w:val="24"/>
          <w:szCs w:val="24"/>
        </w:rPr>
        <w:t>Rebound therapy has been described as</w:t>
      </w:r>
      <w:r w:rsidR="00BF7FAE" w:rsidRPr="00BF4A7C">
        <w:rPr>
          <w:rFonts w:ascii="Times New Roman" w:hAnsi="Times New Roman" w:cs="Times New Roman"/>
          <w:iCs/>
          <w:sz w:val="24"/>
          <w:szCs w:val="24"/>
        </w:rPr>
        <w:t xml:space="preserve"> an </w:t>
      </w:r>
      <w:r w:rsidR="000A33FC" w:rsidRPr="00BF4A7C">
        <w:rPr>
          <w:rFonts w:ascii="Times New Roman" w:hAnsi="Times New Roman" w:cs="Times New Roman"/>
          <w:iCs/>
          <w:sz w:val="24"/>
          <w:szCs w:val="24"/>
        </w:rPr>
        <w:t>‘</w:t>
      </w:r>
      <w:r w:rsidR="00BF7FAE" w:rsidRPr="00BF4A7C">
        <w:rPr>
          <w:rFonts w:ascii="Times New Roman" w:hAnsi="Times New Roman" w:cs="Times New Roman"/>
          <w:iCs/>
          <w:sz w:val="24"/>
          <w:szCs w:val="24"/>
        </w:rPr>
        <w:t xml:space="preserve">enjoyable and attractive’ </w:t>
      </w:r>
      <w:r w:rsidR="004126FD" w:rsidRPr="00BF4A7C">
        <w:rPr>
          <w:rFonts w:ascii="Times New Roman" w:hAnsi="Times New Roman" w:cs="Times New Roman"/>
          <w:iCs/>
          <w:sz w:val="24"/>
          <w:szCs w:val="24"/>
        </w:rPr>
        <w:t>(</w:t>
      </w:r>
      <w:proofErr w:type="spellStart"/>
      <w:r w:rsidR="004126FD" w:rsidRPr="00BF4A7C">
        <w:rPr>
          <w:rFonts w:ascii="Times New Roman" w:hAnsi="Times New Roman" w:cs="Times New Roman"/>
          <w:iCs/>
          <w:sz w:val="24"/>
          <w:szCs w:val="24"/>
        </w:rPr>
        <w:t>Haghighi</w:t>
      </w:r>
      <w:proofErr w:type="spellEnd"/>
      <w:r w:rsidR="004126FD" w:rsidRPr="00BF4A7C">
        <w:rPr>
          <w:rFonts w:ascii="Times New Roman" w:hAnsi="Times New Roman" w:cs="Times New Roman"/>
          <w:iCs/>
          <w:sz w:val="24"/>
          <w:szCs w:val="24"/>
        </w:rPr>
        <w:t xml:space="preserve"> </w:t>
      </w:r>
      <w:r w:rsidR="004126FD" w:rsidRPr="00BF4A7C">
        <w:rPr>
          <w:rFonts w:ascii="Times New Roman" w:hAnsi="Times New Roman" w:cs="Times New Roman"/>
          <w:i/>
          <w:sz w:val="24"/>
          <w:szCs w:val="24"/>
        </w:rPr>
        <w:t>et al</w:t>
      </w:r>
      <w:r w:rsidR="0072759E" w:rsidRPr="00BF4A7C">
        <w:rPr>
          <w:rFonts w:ascii="Times New Roman" w:hAnsi="Times New Roman" w:cs="Times New Roman"/>
          <w:i/>
          <w:sz w:val="24"/>
          <w:szCs w:val="24"/>
        </w:rPr>
        <w:t>.</w:t>
      </w:r>
      <w:r w:rsidR="004126FD" w:rsidRPr="00BF4A7C">
        <w:rPr>
          <w:rFonts w:ascii="Times New Roman" w:hAnsi="Times New Roman" w:cs="Times New Roman"/>
          <w:iCs/>
          <w:sz w:val="24"/>
          <w:szCs w:val="24"/>
        </w:rPr>
        <w:t xml:space="preserve"> </w:t>
      </w:r>
      <w:r w:rsidR="004126FD" w:rsidRPr="00BF4A7C">
        <w:rPr>
          <w:rFonts w:ascii="Times New Roman" w:hAnsi="Times New Roman" w:cs="Times New Roman"/>
          <w:iCs/>
          <w:sz w:val="24"/>
          <w:szCs w:val="24"/>
        </w:rPr>
        <w:lastRenderedPageBreak/>
        <w:t xml:space="preserve">2019, </w:t>
      </w:r>
      <w:r w:rsidR="0058521F" w:rsidRPr="00BF4A7C">
        <w:rPr>
          <w:rFonts w:ascii="Times New Roman" w:hAnsi="Times New Roman" w:cs="Times New Roman"/>
          <w:iCs/>
          <w:sz w:val="24"/>
          <w:szCs w:val="24"/>
        </w:rPr>
        <w:t>p25</w:t>
      </w:r>
      <w:r w:rsidR="004126FD" w:rsidRPr="00BF4A7C">
        <w:rPr>
          <w:rFonts w:ascii="Times New Roman" w:hAnsi="Times New Roman" w:cs="Times New Roman"/>
          <w:iCs/>
          <w:sz w:val="24"/>
          <w:szCs w:val="24"/>
        </w:rPr>
        <w:t>) r</w:t>
      </w:r>
      <w:r w:rsidR="00BF7FAE" w:rsidRPr="00BF4A7C">
        <w:rPr>
          <w:rFonts w:ascii="Times New Roman" w:hAnsi="Times New Roman" w:cs="Times New Roman"/>
          <w:iCs/>
          <w:sz w:val="24"/>
          <w:szCs w:val="24"/>
        </w:rPr>
        <w:t xml:space="preserve">ehabilitation exercise for </w:t>
      </w:r>
      <w:r w:rsidR="007E5BC2" w:rsidRPr="00BF4A7C">
        <w:rPr>
          <w:rFonts w:ascii="Times New Roman" w:hAnsi="Times New Roman" w:cs="Times New Roman"/>
          <w:iCs/>
          <w:sz w:val="24"/>
          <w:szCs w:val="24"/>
        </w:rPr>
        <w:t>girls</w:t>
      </w:r>
      <w:r w:rsidR="000A4516" w:rsidRPr="00BF4A7C">
        <w:rPr>
          <w:rFonts w:ascii="Times New Roman" w:hAnsi="Times New Roman" w:cs="Times New Roman"/>
          <w:iCs/>
          <w:sz w:val="24"/>
          <w:szCs w:val="24"/>
        </w:rPr>
        <w:t xml:space="preserve"> </w:t>
      </w:r>
      <w:r w:rsidR="00BF7FAE" w:rsidRPr="00BF4A7C">
        <w:rPr>
          <w:rFonts w:ascii="Times New Roman" w:hAnsi="Times New Roman" w:cs="Times New Roman"/>
          <w:iCs/>
          <w:sz w:val="24"/>
          <w:szCs w:val="24"/>
        </w:rPr>
        <w:t xml:space="preserve">with </w:t>
      </w:r>
      <w:r w:rsidR="00B95F72" w:rsidRPr="00BF4A7C">
        <w:rPr>
          <w:rFonts w:ascii="Times New Roman" w:hAnsi="Times New Roman" w:cs="Times New Roman"/>
          <w:iCs/>
          <w:sz w:val="24"/>
          <w:szCs w:val="24"/>
        </w:rPr>
        <w:t>ID</w:t>
      </w:r>
      <w:r w:rsidR="000A4516" w:rsidRPr="00BF4A7C">
        <w:rPr>
          <w:rFonts w:ascii="Times New Roman" w:hAnsi="Times New Roman" w:cs="Times New Roman"/>
          <w:iCs/>
          <w:sz w:val="24"/>
          <w:szCs w:val="24"/>
        </w:rPr>
        <w:t xml:space="preserve"> </w:t>
      </w:r>
      <w:r w:rsidR="004126FD" w:rsidRPr="00BF4A7C">
        <w:rPr>
          <w:rFonts w:ascii="Times New Roman" w:hAnsi="Times New Roman" w:cs="Times New Roman"/>
          <w:iCs/>
          <w:sz w:val="24"/>
          <w:szCs w:val="24"/>
        </w:rPr>
        <w:t>which</w:t>
      </w:r>
      <w:r w:rsidR="00BF7FAE" w:rsidRPr="00BF4A7C">
        <w:rPr>
          <w:rFonts w:ascii="Times New Roman" w:hAnsi="Times New Roman" w:cs="Times New Roman"/>
          <w:iCs/>
          <w:sz w:val="24"/>
          <w:szCs w:val="24"/>
        </w:rPr>
        <w:t xml:space="preserve"> can help overcome a</w:t>
      </w:r>
      <w:r w:rsidR="000A4516" w:rsidRPr="00BF4A7C">
        <w:rPr>
          <w:rFonts w:ascii="Times New Roman" w:hAnsi="Times New Roman" w:cs="Times New Roman"/>
          <w:iCs/>
          <w:sz w:val="24"/>
          <w:szCs w:val="24"/>
        </w:rPr>
        <w:t xml:space="preserve">n absence of </w:t>
      </w:r>
      <w:r w:rsidR="00BF7FAE" w:rsidRPr="00BF4A7C">
        <w:rPr>
          <w:rFonts w:ascii="Times New Roman" w:hAnsi="Times New Roman" w:cs="Times New Roman"/>
          <w:iCs/>
          <w:sz w:val="24"/>
          <w:szCs w:val="24"/>
        </w:rPr>
        <w:t>motivation</w:t>
      </w:r>
      <w:r w:rsidR="004126FD" w:rsidRPr="00BF4A7C">
        <w:rPr>
          <w:rFonts w:ascii="Times New Roman" w:hAnsi="Times New Roman" w:cs="Times New Roman"/>
          <w:iCs/>
          <w:sz w:val="24"/>
          <w:szCs w:val="24"/>
        </w:rPr>
        <w:t xml:space="preserve"> (</w:t>
      </w:r>
      <w:proofErr w:type="spellStart"/>
      <w:r w:rsidR="004126FD" w:rsidRPr="00BF4A7C">
        <w:rPr>
          <w:rFonts w:ascii="Times New Roman" w:hAnsi="Times New Roman" w:cs="Times New Roman"/>
          <w:iCs/>
          <w:sz w:val="24"/>
          <w:szCs w:val="24"/>
        </w:rPr>
        <w:t>Haghighi</w:t>
      </w:r>
      <w:proofErr w:type="spellEnd"/>
      <w:r w:rsidR="004126FD" w:rsidRPr="00BF4A7C">
        <w:rPr>
          <w:rFonts w:ascii="Times New Roman" w:hAnsi="Times New Roman" w:cs="Times New Roman"/>
          <w:iCs/>
          <w:sz w:val="24"/>
          <w:szCs w:val="24"/>
        </w:rPr>
        <w:t xml:space="preserve"> </w:t>
      </w:r>
      <w:r w:rsidR="004126FD" w:rsidRPr="00BF4A7C">
        <w:rPr>
          <w:rFonts w:ascii="Times New Roman" w:hAnsi="Times New Roman" w:cs="Times New Roman"/>
          <w:i/>
          <w:sz w:val="24"/>
          <w:szCs w:val="24"/>
        </w:rPr>
        <w:t>et al</w:t>
      </w:r>
      <w:r w:rsidR="0072759E" w:rsidRPr="00BF4A7C">
        <w:rPr>
          <w:rFonts w:ascii="Times New Roman" w:hAnsi="Times New Roman" w:cs="Times New Roman"/>
          <w:i/>
          <w:sz w:val="24"/>
          <w:szCs w:val="24"/>
        </w:rPr>
        <w:t>.</w:t>
      </w:r>
      <w:r w:rsidR="004126FD" w:rsidRPr="00BF4A7C">
        <w:rPr>
          <w:rFonts w:ascii="Times New Roman" w:hAnsi="Times New Roman" w:cs="Times New Roman"/>
          <w:iCs/>
          <w:sz w:val="24"/>
          <w:szCs w:val="24"/>
        </w:rPr>
        <w:t xml:space="preserve"> 2019)</w:t>
      </w:r>
      <w:r w:rsidR="00BF7FAE" w:rsidRPr="00BF4A7C">
        <w:rPr>
          <w:rFonts w:ascii="Times New Roman" w:hAnsi="Times New Roman" w:cs="Times New Roman"/>
          <w:iCs/>
          <w:sz w:val="24"/>
          <w:szCs w:val="24"/>
        </w:rPr>
        <w:t xml:space="preserve">. </w:t>
      </w:r>
      <w:r w:rsidR="00BF7FAE" w:rsidRPr="00BF4A7C">
        <w:rPr>
          <w:rFonts w:ascii="Times New Roman" w:hAnsi="Times New Roman" w:cs="Times New Roman"/>
          <w:sz w:val="24"/>
          <w:szCs w:val="24"/>
        </w:rPr>
        <w:t xml:space="preserve">In a survey of 10 children with </w:t>
      </w:r>
      <w:r w:rsidR="009A445A" w:rsidRPr="00BF4A7C">
        <w:rPr>
          <w:rFonts w:ascii="Times New Roman" w:hAnsi="Times New Roman" w:cs="Times New Roman"/>
          <w:sz w:val="24"/>
          <w:szCs w:val="24"/>
        </w:rPr>
        <w:t>SLD,</w:t>
      </w:r>
      <w:r w:rsidR="00BF7FAE" w:rsidRPr="00BF4A7C">
        <w:rPr>
          <w:rFonts w:ascii="Times New Roman" w:hAnsi="Times New Roman" w:cs="Times New Roman"/>
          <w:sz w:val="24"/>
          <w:szCs w:val="24"/>
        </w:rPr>
        <w:t xml:space="preserve"> Allen </w:t>
      </w:r>
      <w:r w:rsidR="00BF7FAE" w:rsidRPr="00BF4A7C">
        <w:rPr>
          <w:rFonts w:ascii="Times New Roman" w:hAnsi="Times New Roman" w:cs="Times New Roman"/>
          <w:i/>
          <w:iCs/>
          <w:sz w:val="24"/>
          <w:szCs w:val="24"/>
        </w:rPr>
        <w:t>et al.</w:t>
      </w:r>
      <w:r w:rsidR="00BF7FAE" w:rsidRPr="00BF4A7C">
        <w:rPr>
          <w:rFonts w:ascii="Times New Roman" w:hAnsi="Times New Roman" w:cs="Times New Roman"/>
          <w:sz w:val="24"/>
          <w:szCs w:val="24"/>
        </w:rPr>
        <w:t xml:space="preserve"> (2022), found that rebound therapy was one of three activities every child </w:t>
      </w:r>
      <w:r w:rsidR="004126FD" w:rsidRPr="00BF4A7C">
        <w:rPr>
          <w:rFonts w:ascii="Times New Roman" w:hAnsi="Times New Roman" w:cs="Times New Roman"/>
          <w:sz w:val="24"/>
          <w:szCs w:val="24"/>
        </w:rPr>
        <w:t>enjoyed</w:t>
      </w:r>
      <w:r w:rsidR="00BF7FAE" w:rsidRPr="00BF4A7C">
        <w:rPr>
          <w:rFonts w:ascii="Times New Roman" w:hAnsi="Times New Roman" w:cs="Times New Roman"/>
          <w:sz w:val="24"/>
          <w:szCs w:val="24"/>
        </w:rPr>
        <w:t xml:space="preserve"> when given 21 options</w:t>
      </w:r>
      <w:r w:rsidR="00F227BB" w:rsidRPr="00BF4A7C">
        <w:rPr>
          <w:rFonts w:ascii="Times New Roman" w:hAnsi="Times New Roman" w:cs="Times New Roman"/>
          <w:i/>
          <w:sz w:val="24"/>
          <w:szCs w:val="24"/>
        </w:rPr>
        <w:t xml:space="preserve">. </w:t>
      </w:r>
      <w:r w:rsidR="00FD7682" w:rsidRPr="00BF4A7C">
        <w:rPr>
          <w:rFonts w:ascii="Times New Roman" w:hAnsi="Times New Roman" w:cs="Times New Roman"/>
          <w:iCs/>
          <w:sz w:val="24"/>
          <w:szCs w:val="24"/>
        </w:rPr>
        <w:t xml:space="preserve">The </w:t>
      </w:r>
      <w:r w:rsidR="000A4516" w:rsidRPr="00BF4A7C">
        <w:rPr>
          <w:rFonts w:ascii="Times New Roman" w:hAnsi="Times New Roman" w:cs="Times New Roman"/>
          <w:iCs/>
          <w:sz w:val="24"/>
          <w:szCs w:val="24"/>
        </w:rPr>
        <w:t xml:space="preserve">robust </w:t>
      </w:r>
      <w:r w:rsidR="00FD7682" w:rsidRPr="00BF4A7C">
        <w:rPr>
          <w:rFonts w:ascii="Times New Roman" w:hAnsi="Times New Roman" w:cs="Times New Roman"/>
          <w:iCs/>
          <w:sz w:val="24"/>
          <w:szCs w:val="24"/>
        </w:rPr>
        <w:t xml:space="preserve">evidence that rebound therapy provides enjoyment may </w:t>
      </w:r>
      <w:r w:rsidR="0072759E" w:rsidRPr="00BF4A7C">
        <w:rPr>
          <w:rFonts w:ascii="Times New Roman" w:hAnsi="Times New Roman" w:cs="Times New Roman"/>
          <w:iCs/>
          <w:sz w:val="24"/>
          <w:szCs w:val="24"/>
        </w:rPr>
        <w:t>offer</w:t>
      </w:r>
      <w:r w:rsidR="00FD7682" w:rsidRPr="00BF4A7C">
        <w:rPr>
          <w:rFonts w:ascii="Times New Roman" w:hAnsi="Times New Roman" w:cs="Times New Roman"/>
          <w:iCs/>
          <w:sz w:val="24"/>
          <w:szCs w:val="24"/>
        </w:rPr>
        <w:t xml:space="preserve"> a causal link to Jones et </w:t>
      </w:r>
      <w:r w:rsidR="00FD7682" w:rsidRPr="00BF4A7C">
        <w:rPr>
          <w:rFonts w:ascii="Times New Roman" w:hAnsi="Times New Roman" w:cs="Times New Roman"/>
          <w:i/>
          <w:sz w:val="24"/>
          <w:szCs w:val="24"/>
        </w:rPr>
        <w:t>al</w:t>
      </w:r>
      <w:r w:rsidR="00343A1A" w:rsidRPr="00BF4A7C">
        <w:rPr>
          <w:rFonts w:ascii="Times New Roman" w:hAnsi="Times New Roman" w:cs="Times New Roman"/>
          <w:i/>
          <w:sz w:val="24"/>
          <w:szCs w:val="24"/>
        </w:rPr>
        <w:t>.</w:t>
      </w:r>
      <w:r w:rsidR="00FD7682" w:rsidRPr="00BF4A7C">
        <w:rPr>
          <w:rFonts w:ascii="Times New Roman" w:hAnsi="Times New Roman" w:cs="Times New Roman"/>
          <w:iCs/>
          <w:sz w:val="24"/>
          <w:szCs w:val="24"/>
        </w:rPr>
        <w:t xml:space="preserve">’s </w:t>
      </w:r>
      <w:r w:rsidR="000A4516" w:rsidRPr="00BF4A7C">
        <w:rPr>
          <w:rFonts w:ascii="Times New Roman" w:hAnsi="Times New Roman" w:cs="Times New Roman"/>
          <w:iCs/>
          <w:sz w:val="24"/>
          <w:szCs w:val="24"/>
        </w:rPr>
        <w:t xml:space="preserve">(2007) </w:t>
      </w:r>
      <w:r w:rsidR="00FD7682" w:rsidRPr="00BF4A7C">
        <w:rPr>
          <w:rFonts w:ascii="Times New Roman" w:hAnsi="Times New Roman" w:cs="Times New Roman"/>
          <w:iCs/>
          <w:sz w:val="24"/>
          <w:szCs w:val="24"/>
        </w:rPr>
        <w:t xml:space="preserve">conclusion that </w:t>
      </w:r>
      <w:r w:rsidR="00EC5374" w:rsidRPr="00BF4A7C">
        <w:rPr>
          <w:rFonts w:ascii="Times New Roman" w:hAnsi="Times New Roman" w:cs="Times New Roman"/>
          <w:iCs/>
          <w:sz w:val="24"/>
          <w:szCs w:val="24"/>
        </w:rPr>
        <w:t>it</w:t>
      </w:r>
      <w:r w:rsidR="00FD7682" w:rsidRPr="00BF4A7C">
        <w:rPr>
          <w:rFonts w:ascii="Times New Roman" w:hAnsi="Times New Roman" w:cs="Times New Roman"/>
          <w:iCs/>
          <w:sz w:val="24"/>
          <w:szCs w:val="24"/>
        </w:rPr>
        <w:t xml:space="preserve"> </w:t>
      </w:r>
      <w:r w:rsidR="004E496A" w:rsidRPr="00BF4A7C">
        <w:rPr>
          <w:rFonts w:ascii="Times New Roman" w:hAnsi="Times New Roman" w:cs="Times New Roman"/>
          <w:iCs/>
          <w:sz w:val="24"/>
          <w:szCs w:val="24"/>
        </w:rPr>
        <w:t>can</w:t>
      </w:r>
      <w:r w:rsidR="00FD7682" w:rsidRPr="00BF4A7C">
        <w:rPr>
          <w:rFonts w:ascii="Times New Roman" w:hAnsi="Times New Roman" w:cs="Times New Roman"/>
          <w:iCs/>
          <w:sz w:val="24"/>
          <w:szCs w:val="24"/>
        </w:rPr>
        <w:t xml:space="preserve"> increase engagement</w:t>
      </w:r>
      <w:r w:rsidR="00D328B1" w:rsidRPr="00BF4A7C">
        <w:rPr>
          <w:rFonts w:ascii="Times New Roman" w:hAnsi="Times New Roman" w:cs="Times New Roman"/>
          <w:iCs/>
          <w:sz w:val="24"/>
          <w:szCs w:val="24"/>
        </w:rPr>
        <w:t xml:space="preserve"> and alertness</w:t>
      </w:r>
      <w:r w:rsidR="00FD7682" w:rsidRPr="00BF4A7C">
        <w:rPr>
          <w:rFonts w:ascii="Times New Roman" w:hAnsi="Times New Roman" w:cs="Times New Roman"/>
          <w:iCs/>
          <w:sz w:val="24"/>
          <w:szCs w:val="24"/>
        </w:rPr>
        <w:t xml:space="preserve"> in </w:t>
      </w:r>
      <w:r w:rsidR="000452BA" w:rsidRPr="00BF4A7C">
        <w:rPr>
          <w:rFonts w:ascii="Times New Roman" w:hAnsi="Times New Roman" w:cs="Times New Roman"/>
          <w:iCs/>
          <w:sz w:val="24"/>
          <w:szCs w:val="24"/>
        </w:rPr>
        <w:t>adult</w:t>
      </w:r>
      <w:r w:rsidR="00576B15" w:rsidRPr="00BF4A7C">
        <w:rPr>
          <w:rFonts w:ascii="Times New Roman" w:hAnsi="Times New Roman" w:cs="Times New Roman"/>
          <w:iCs/>
          <w:sz w:val="24"/>
          <w:szCs w:val="24"/>
        </w:rPr>
        <w:t>s</w:t>
      </w:r>
      <w:r w:rsidR="00FD7682" w:rsidRPr="00BF4A7C">
        <w:rPr>
          <w:rFonts w:ascii="Times New Roman" w:hAnsi="Times New Roman" w:cs="Times New Roman"/>
          <w:iCs/>
          <w:sz w:val="24"/>
          <w:szCs w:val="24"/>
        </w:rPr>
        <w:t xml:space="preserve"> with PMLD</w:t>
      </w:r>
      <w:r w:rsidR="008E367C" w:rsidRPr="00BF4A7C">
        <w:rPr>
          <w:rFonts w:ascii="Times New Roman" w:hAnsi="Times New Roman" w:cs="Times New Roman"/>
          <w:iCs/>
          <w:sz w:val="24"/>
          <w:szCs w:val="24"/>
        </w:rPr>
        <w:t>.</w:t>
      </w:r>
      <w:r w:rsidR="000A4516" w:rsidRPr="00BF4A7C">
        <w:rPr>
          <w:rFonts w:ascii="Times New Roman" w:hAnsi="Times New Roman" w:cs="Times New Roman"/>
          <w:iCs/>
          <w:sz w:val="24"/>
          <w:szCs w:val="24"/>
        </w:rPr>
        <w:t xml:space="preserve"> </w:t>
      </w:r>
      <w:r w:rsidR="008E367C" w:rsidRPr="00BF4A7C">
        <w:rPr>
          <w:rFonts w:ascii="Times New Roman" w:hAnsi="Times New Roman" w:cs="Times New Roman"/>
          <w:iCs/>
          <w:sz w:val="24"/>
          <w:szCs w:val="24"/>
        </w:rPr>
        <w:t>Motor</w:t>
      </w:r>
      <w:r w:rsidR="000A4516" w:rsidRPr="00BF4A7C">
        <w:rPr>
          <w:rFonts w:ascii="Times New Roman" w:hAnsi="Times New Roman" w:cs="Times New Roman"/>
          <w:iCs/>
          <w:sz w:val="24"/>
          <w:szCs w:val="24"/>
        </w:rPr>
        <w:t xml:space="preserve"> activation</w:t>
      </w:r>
      <w:r w:rsidR="008E367C" w:rsidRPr="00BF4A7C">
        <w:rPr>
          <w:rFonts w:ascii="Times New Roman" w:hAnsi="Times New Roman" w:cs="Times New Roman"/>
          <w:iCs/>
          <w:sz w:val="24"/>
          <w:szCs w:val="24"/>
        </w:rPr>
        <w:t xml:space="preserve"> has also been given as an explanation for</w:t>
      </w:r>
      <w:r w:rsidR="000A4516" w:rsidRPr="00BF4A7C">
        <w:rPr>
          <w:rFonts w:ascii="Times New Roman" w:hAnsi="Times New Roman" w:cs="Times New Roman"/>
          <w:iCs/>
          <w:sz w:val="24"/>
          <w:szCs w:val="24"/>
        </w:rPr>
        <w:t xml:space="preserve"> increase</w:t>
      </w:r>
      <w:r w:rsidR="008E367C" w:rsidRPr="00BF4A7C">
        <w:rPr>
          <w:rFonts w:ascii="Times New Roman" w:hAnsi="Times New Roman" w:cs="Times New Roman"/>
          <w:iCs/>
          <w:sz w:val="24"/>
          <w:szCs w:val="24"/>
        </w:rPr>
        <w:t>d</w:t>
      </w:r>
      <w:r w:rsidR="000A4516" w:rsidRPr="00BF4A7C">
        <w:rPr>
          <w:rFonts w:ascii="Times New Roman" w:hAnsi="Times New Roman" w:cs="Times New Roman"/>
          <w:iCs/>
          <w:sz w:val="24"/>
          <w:szCs w:val="24"/>
        </w:rPr>
        <w:t xml:space="preserve"> alertness</w:t>
      </w:r>
      <w:r w:rsidR="008E367C" w:rsidRPr="00BF4A7C">
        <w:rPr>
          <w:rFonts w:ascii="Times New Roman" w:hAnsi="Times New Roman" w:cs="Times New Roman"/>
          <w:iCs/>
          <w:sz w:val="24"/>
          <w:szCs w:val="24"/>
        </w:rPr>
        <w:t xml:space="preserve"> </w:t>
      </w:r>
      <w:r w:rsidR="000A4516" w:rsidRPr="00BF4A7C">
        <w:rPr>
          <w:rFonts w:ascii="Times New Roman" w:hAnsi="Times New Roman" w:cs="Times New Roman"/>
          <w:iCs/>
          <w:sz w:val="24"/>
          <w:szCs w:val="24"/>
        </w:rPr>
        <w:t>(</w:t>
      </w:r>
      <w:proofErr w:type="spellStart"/>
      <w:r w:rsidR="008E367C" w:rsidRPr="00BF4A7C">
        <w:rPr>
          <w:rFonts w:ascii="Times New Roman" w:hAnsi="Times New Roman" w:cs="Times New Roman"/>
          <w:iCs/>
          <w:sz w:val="24"/>
          <w:szCs w:val="24"/>
        </w:rPr>
        <w:t>Lancioni</w:t>
      </w:r>
      <w:proofErr w:type="spellEnd"/>
      <w:r w:rsidR="008E367C" w:rsidRPr="00BF4A7C">
        <w:rPr>
          <w:rFonts w:ascii="Times New Roman" w:hAnsi="Times New Roman" w:cs="Times New Roman"/>
          <w:iCs/>
          <w:sz w:val="24"/>
          <w:szCs w:val="24"/>
        </w:rPr>
        <w:t xml:space="preserve"> </w:t>
      </w:r>
      <w:r w:rsidR="008E367C" w:rsidRPr="00BF4A7C">
        <w:rPr>
          <w:rFonts w:ascii="Times New Roman" w:hAnsi="Times New Roman" w:cs="Times New Roman"/>
          <w:i/>
          <w:sz w:val="24"/>
          <w:szCs w:val="24"/>
        </w:rPr>
        <w:t>et al</w:t>
      </w:r>
      <w:r w:rsidR="00343A1A" w:rsidRPr="00BF4A7C">
        <w:rPr>
          <w:rFonts w:ascii="Times New Roman" w:hAnsi="Times New Roman" w:cs="Times New Roman"/>
          <w:i/>
          <w:sz w:val="24"/>
          <w:szCs w:val="24"/>
        </w:rPr>
        <w:t>.</w:t>
      </w:r>
      <w:r w:rsidR="008E367C" w:rsidRPr="00BF4A7C">
        <w:rPr>
          <w:rFonts w:ascii="Times New Roman" w:hAnsi="Times New Roman" w:cs="Times New Roman"/>
          <w:iCs/>
          <w:sz w:val="24"/>
          <w:szCs w:val="24"/>
        </w:rPr>
        <w:t xml:space="preserve"> 1998</w:t>
      </w:r>
      <w:r w:rsidR="000A4516" w:rsidRPr="00BF4A7C">
        <w:rPr>
          <w:rFonts w:ascii="Times New Roman" w:hAnsi="Times New Roman" w:cs="Times New Roman"/>
          <w:iCs/>
          <w:sz w:val="24"/>
          <w:szCs w:val="24"/>
        </w:rPr>
        <w:t>).</w:t>
      </w:r>
      <w:r w:rsidR="00FD7682" w:rsidRPr="00BF4A7C">
        <w:rPr>
          <w:rFonts w:ascii="Times New Roman" w:hAnsi="Times New Roman" w:cs="Times New Roman"/>
          <w:iCs/>
          <w:sz w:val="24"/>
          <w:szCs w:val="24"/>
        </w:rPr>
        <w:t xml:space="preserve"> </w:t>
      </w:r>
      <w:r w:rsidR="000A4516" w:rsidRPr="00BF4A7C">
        <w:rPr>
          <w:rFonts w:ascii="Times New Roman" w:hAnsi="Times New Roman" w:cs="Times New Roman"/>
          <w:iCs/>
          <w:sz w:val="24"/>
          <w:szCs w:val="24"/>
        </w:rPr>
        <w:t xml:space="preserve">However, the extent of rebound therapy’s impact on alertness and engagement in children with </w:t>
      </w:r>
      <w:r w:rsidR="009A445A" w:rsidRPr="00BF4A7C">
        <w:rPr>
          <w:rFonts w:ascii="Times New Roman" w:hAnsi="Times New Roman" w:cs="Times New Roman"/>
          <w:iCs/>
          <w:sz w:val="24"/>
          <w:szCs w:val="24"/>
        </w:rPr>
        <w:t>SLD</w:t>
      </w:r>
      <w:r w:rsidR="00D71034" w:rsidRPr="00BF4A7C">
        <w:rPr>
          <w:rFonts w:ascii="Times New Roman" w:hAnsi="Times New Roman" w:cs="Times New Roman"/>
          <w:iCs/>
          <w:sz w:val="24"/>
          <w:szCs w:val="24"/>
        </w:rPr>
        <w:t>/</w:t>
      </w:r>
      <w:r w:rsidR="009A445A" w:rsidRPr="00BF4A7C">
        <w:rPr>
          <w:rFonts w:ascii="Times New Roman" w:hAnsi="Times New Roman" w:cs="Times New Roman"/>
          <w:iCs/>
          <w:sz w:val="24"/>
          <w:szCs w:val="24"/>
        </w:rPr>
        <w:t xml:space="preserve">PMLD </w:t>
      </w:r>
      <w:r w:rsidR="00C602AC" w:rsidRPr="00BF4A7C">
        <w:rPr>
          <w:rFonts w:ascii="Times New Roman" w:hAnsi="Times New Roman" w:cs="Times New Roman"/>
          <w:iCs/>
          <w:sz w:val="24"/>
          <w:szCs w:val="24"/>
        </w:rPr>
        <w:t>was not investigated.</w:t>
      </w:r>
    </w:p>
    <w:p w14:paraId="2A03C782" w14:textId="6D7EF2A1" w:rsidR="00AD0EB1" w:rsidRPr="00BF4A7C" w:rsidRDefault="006F664C" w:rsidP="00873BDE">
      <w:pPr>
        <w:spacing w:line="480" w:lineRule="auto"/>
        <w:jc w:val="both"/>
        <w:rPr>
          <w:rFonts w:ascii="Times New Roman" w:hAnsi="Times New Roman" w:cs="Times New Roman"/>
          <w:sz w:val="24"/>
          <w:szCs w:val="24"/>
        </w:rPr>
      </w:pPr>
      <w:r w:rsidRPr="00BF4A7C">
        <w:rPr>
          <w:rFonts w:ascii="Times New Roman" w:hAnsi="Times New Roman" w:cs="Times New Roman"/>
          <w:iCs/>
          <w:sz w:val="24"/>
          <w:szCs w:val="24"/>
        </w:rPr>
        <w:t xml:space="preserve">Hinchcliffe </w:t>
      </w:r>
      <w:r w:rsidR="00AD0EB1" w:rsidRPr="00BF4A7C">
        <w:rPr>
          <w:rFonts w:ascii="Times New Roman" w:hAnsi="Times New Roman" w:cs="Times New Roman"/>
          <w:iCs/>
          <w:sz w:val="24"/>
          <w:szCs w:val="24"/>
        </w:rPr>
        <w:t xml:space="preserve">(2022) </w:t>
      </w:r>
      <w:r w:rsidRPr="00BF4A7C">
        <w:rPr>
          <w:rFonts w:ascii="Times New Roman" w:hAnsi="Times New Roman" w:cs="Times New Roman"/>
          <w:iCs/>
          <w:sz w:val="24"/>
          <w:szCs w:val="24"/>
        </w:rPr>
        <w:t xml:space="preserve">described the necessity of a causal link between </w:t>
      </w:r>
      <w:r w:rsidR="00AD0EB1" w:rsidRPr="00BF4A7C">
        <w:rPr>
          <w:rFonts w:ascii="Times New Roman" w:hAnsi="Times New Roman" w:cs="Times New Roman"/>
          <w:iCs/>
          <w:sz w:val="24"/>
          <w:szCs w:val="24"/>
        </w:rPr>
        <w:t>engagement and learning</w:t>
      </w:r>
      <w:r w:rsidRPr="00BF4A7C">
        <w:rPr>
          <w:rFonts w:ascii="Times New Roman" w:hAnsi="Times New Roman" w:cs="Times New Roman"/>
          <w:iCs/>
          <w:sz w:val="24"/>
          <w:szCs w:val="24"/>
        </w:rPr>
        <w:t xml:space="preserve"> if learning is to </w:t>
      </w:r>
      <w:r w:rsidR="00AD0EB1" w:rsidRPr="00BF4A7C">
        <w:rPr>
          <w:rFonts w:ascii="Times New Roman" w:hAnsi="Times New Roman" w:cs="Times New Roman"/>
          <w:iCs/>
          <w:sz w:val="24"/>
          <w:szCs w:val="24"/>
        </w:rPr>
        <w:t>happen for</w:t>
      </w:r>
      <w:r w:rsidRPr="00BF4A7C">
        <w:rPr>
          <w:rFonts w:ascii="Times New Roman" w:hAnsi="Times New Roman" w:cs="Times New Roman"/>
          <w:iCs/>
          <w:sz w:val="24"/>
          <w:szCs w:val="24"/>
        </w:rPr>
        <w:t xml:space="preserve"> children </w:t>
      </w:r>
      <w:r w:rsidR="009A445A" w:rsidRPr="00BF4A7C">
        <w:rPr>
          <w:rFonts w:ascii="Times New Roman" w:hAnsi="Times New Roman" w:cs="Times New Roman"/>
          <w:iCs/>
          <w:sz w:val="24"/>
          <w:szCs w:val="24"/>
        </w:rPr>
        <w:t>with</w:t>
      </w:r>
      <w:r w:rsidRPr="00BF4A7C">
        <w:rPr>
          <w:rFonts w:ascii="Times New Roman" w:hAnsi="Times New Roman" w:cs="Times New Roman"/>
          <w:iCs/>
          <w:sz w:val="24"/>
          <w:szCs w:val="24"/>
        </w:rPr>
        <w:t xml:space="preserve"> </w:t>
      </w:r>
      <w:r w:rsidR="00B15435" w:rsidRPr="00BF4A7C">
        <w:rPr>
          <w:rFonts w:ascii="Times New Roman" w:hAnsi="Times New Roman" w:cs="Times New Roman"/>
          <w:iCs/>
          <w:sz w:val="24"/>
          <w:szCs w:val="24"/>
        </w:rPr>
        <w:t>SLD</w:t>
      </w:r>
      <w:r w:rsidR="00B95F72" w:rsidRPr="00BF4A7C">
        <w:rPr>
          <w:rFonts w:ascii="Times New Roman" w:hAnsi="Times New Roman" w:cs="Times New Roman"/>
          <w:iCs/>
          <w:sz w:val="24"/>
          <w:szCs w:val="24"/>
        </w:rPr>
        <w:t>/</w:t>
      </w:r>
      <w:r w:rsidR="00B15435" w:rsidRPr="00BF4A7C">
        <w:rPr>
          <w:rFonts w:ascii="Times New Roman" w:hAnsi="Times New Roman" w:cs="Times New Roman"/>
          <w:iCs/>
          <w:sz w:val="24"/>
          <w:szCs w:val="24"/>
        </w:rPr>
        <w:t>PMLD</w:t>
      </w:r>
      <w:r w:rsidRPr="00BF4A7C">
        <w:rPr>
          <w:rFonts w:ascii="Times New Roman" w:hAnsi="Times New Roman" w:cs="Times New Roman"/>
          <w:iCs/>
          <w:sz w:val="24"/>
          <w:szCs w:val="24"/>
        </w:rPr>
        <w:t>.</w:t>
      </w:r>
      <w:r w:rsidR="00B15435" w:rsidRPr="00BF4A7C">
        <w:rPr>
          <w:rFonts w:ascii="Times New Roman" w:hAnsi="Times New Roman" w:cs="Times New Roman"/>
          <w:iCs/>
          <w:sz w:val="24"/>
          <w:szCs w:val="24"/>
        </w:rPr>
        <w:t xml:space="preserve"> It is incumbent on educators to create this link, yet</w:t>
      </w:r>
      <w:r w:rsidRPr="00BF4A7C">
        <w:rPr>
          <w:rFonts w:ascii="Times New Roman" w:hAnsi="Times New Roman" w:cs="Times New Roman"/>
          <w:sz w:val="24"/>
          <w:szCs w:val="24"/>
        </w:rPr>
        <w:t xml:space="preserve"> </w:t>
      </w:r>
      <w:r w:rsidR="00B15435" w:rsidRPr="00BF4A7C">
        <w:rPr>
          <w:rFonts w:ascii="Times New Roman" w:hAnsi="Times New Roman" w:cs="Times New Roman"/>
          <w:sz w:val="24"/>
          <w:szCs w:val="24"/>
        </w:rPr>
        <w:t xml:space="preserve">designing activities for this population </w:t>
      </w:r>
      <w:r w:rsidR="004126FD" w:rsidRPr="00BF4A7C">
        <w:rPr>
          <w:rFonts w:ascii="Times New Roman" w:hAnsi="Times New Roman" w:cs="Times New Roman"/>
          <w:sz w:val="24"/>
          <w:szCs w:val="24"/>
        </w:rPr>
        <w:t>can be</w:t>
      </w:r>
      <w:r w:rsidR="00B15435" w:rsidRPr="00BF4A7C">
        <w:rPr>
          <w:rFonts w:ascii="Times New Roman" w:hAnsi="Times New Roman" w:cs="Times New Roman"/>
          <w:sz w:val="24"/>
          <w:szCs w:val="24"/>
        </w:rPr>
        <w:t xml:space="preserve"> </w:t>
      </w:r>
      <w:r w:rsidR="004126FD" w:rsidRPr="00BF4A7C">
        <w:rPr>
          <w:rFonts w:ascii="Times New Roman" w:hAnsi="Times New Roman" w:cs="Times New Roman"/>
          <w:sz w:val="24"/>
          <w:szCs w:val="24"/>
        </w:rPr>
        <w:t>challenging (</w:t>
      </w:r>
      <w:proofErr w:type="spellStart"/>
      <w:r w:rsidR="004126FD" w:rsidRPr="00BF4A7C">
        <w:rPr>
          <w:rFonts w:ascii="Times New Roman" w:hAnsi="Times New Roman" w:cs="Times New Roman"/>
          <w:sz w:val="24"/>
          <w:szCs w:val="24"/>
        </w:rPr>
        <w:t>Munde</w:t>
      </w:r>
      <w:proofErr w:type="spellEnd"/>
      <w:r w:rsidR="004126FD" w:rsidRPr="00BF4A7C">
        <w:rPr>
          <w:rFonts w:ascii="Times New Roman" w:hAnsi="Times New Roman" w:cs="Times New Roman"/>
          <w:sz w:val="24"/>
          <w:szCs w:val="24"/>
        </w:rPr>
        <w:t xml:space="preserve"> and </w:t>
      </w:r>
      <w:proofErr w:type="spellStart"/>
      <w:r w:rsidR="004126FD" w:rsidRPr="00BF4A7C">
        <w:rPr>
          <w:rFonts w:ascii="Times New Roman" w:hAnsi="Times New Roman" w:cs="Times New Roman"/>
          <w:sz w:val="24"/>
          <w:szCs w:val="24"/>
        </w:rPr>
        <w:t>Vlaskamp</w:t>
      </w:r>
      <w:proofErr w:type="spellEnd"/>
      <w:r w:rsidR="004126FD" w:rsidRPr="00BF4A7C">
        <w:rPr>
          <w:rFonts w:ascii="Times New Roman" w:hAnsi="Times New Roman" w:cs="Times New Roman"/>
          <w:sz w:val="24"/>
          <w:szCs w:val="24"/>
        </w:rPr>
        <w:t>, 2015)</w:t>
      </w:r>
      <w:r w:rsidR="00B15435" w:rsidRPr="00BF4A7C">
        <w:rPr>
          <w:rFonts w:ascii="Times New Roman" w:hAnsi="Times New Roman" w:cs="Times New Roman"/>
          <w:sz w:val="24"/>
          <w:szCs w:val="24"/>
        </w:rPr>
        <w:t>.</w:t>
      </w:r>
      <w:r w:rsidR="007413C5" w:rsidRPr="00BF4A7C">
        <w:rPr>
          <w:rFonts w:ascii="Times New Roman" w:hAnsi="Times New Roman" w:cs="Times New Roman"/>
          <w:sz w:val="24"/>
          <w:szCs w:val="24"/>
        </w:rPr>
        <w:t xml:space="preserve"> Engagement scales </w:t>
      </w:r>
      <w:r w:rsidR="00B95F72" w:rsidRPr="00BF4A7C">
        <w:rPr>
          <w:rFonts w:ascii="Times New Roman" w:hAnsi="Times New Roman" w:cs="Times New Roman"/>
          <w:sz w:val="24"/>
          <w:szCs w:val="24"/>
        </w:rPr>
        <w:t xml:space="preserve">have been </w:t>
      </w:r>
      <w:r w:rsidR="007413C5" w:rsidRPr="00BF4A7C">
        <w:rPr>
          <w:rFonts w:ascii="Times New Roman" w:hAnsi="Times New Roman" w:cs="Times New Roman"/>
          <w:sz w:val="24"/>
          <w:szCs w:val="24"/>
        </w:rPr>
        <w:t xml:space="preserve">identified as useful </w:t>
      </w:r>
      <w:r w:rsidR="00655ED8" w:rsidRPr="00BF4A7C">
        <w:rPr>
          <w:rFonts w:ascii="Times New Roman" w:hAnsi="Times New Roman" w:cs="Times New Roman"/>
          <w:sz w:val="24"/>
          <w:szCs w:val="24"/>
        </w:rPr>
        <w:t>to inform practice by</w:t>
      </w:r>
      <w:r w:rsidR="007413C5" w:rsidRPr="00BF4A7C">
        <w:rPr>
          <w:rFonts w:ascii="Times New Roman" w:hAnsi="Times New Roman" w:cs="Times New Roman"/>
          <w:sz w:val="24"/>
          <w:szCs w:val="24"/>
        </w:rPr>
        <w:t xml:space="preserve"> </w:t>
      </w:r>
      <w:r w:rsidR="00042AA7" w:rsidRPr="00BF4A7C">
        <w:rPr>
          <w:rFonts w:ascii="Times New Roman" w:hAnsi="Times New Roman" w:cs="Times New Roman"/>
          <w:sz w:val="24"/>
          <w:szCs w:val="24"/>
        </w:rPr>
        <w:t xml:space="preserve">establishing </w:t>
      </w:r>
      <w:r w:rsidR="00D71034" w:rsidRPr="00BF4A7C">
        <w:rPr>
          <w:rFonts w:ascii="Times New Roman" w:hAnsi="Times New Roman" w:cs="Times New Roman"/>
          <w:sz w:val="24"/>
          <w:szCs w:val="24"/>
        </w:rPr>
        <w:t>the</w:t>
      </w:r>
      <w:r w:rsidR="00042AA7" w:rsidRPr="00BF4A7C">
        <w:rPr>
          <w:rFonts w:ascii="Times New Roman" w:hAnsi="Times New Roman" w:cs="Times New Roman"/>
          <w:sz w:val="24"/>
          <w:szCs w:val="24"/>
        </w:rPr>
        <w:t xml:space="preserve"> effective</w:t>
      </w:r>
      <w:r w:rsidR="00D71034" w:rsidRPr="00BF4A7C">
        <w:rPr>
          <w:rFonts w:ascii="Times New Roman" w:hAnsi="Times New Roman" w:cs="Times New Roman"/>
          <w:sz w:val="24"/>
          <w:szCs w:val="24"/>
        </w:rPr>
        <w:t>ness of</w:t>
      </w:r>
      <w:r w:rsidR="00042AA7" w:rsidRPr="00BF4A7C">
        <w:rPr>
          <w:rFonts w:ascii="Times New Roman" w:hAnsi="Times New Roman" w:cs="Times New Roman"/>
          <w:sz w:val="24"/>
          <w:szCs w:val="24"/>
        </w:rPr>
        <w:t xml:space="preserve"> educational and therapeutic activities for children with SLD</w:t>
      </w:r>
      <w:r w:rsidR="00B95F72" w:rsidRPr="00BF4A7C">
        <w:rPr>
          <w:rFonts w:ascii="Times New Roman" w:hAnsi="Times New Roman" w:cs="Times New Roman"/>
          <w:sz w:val="24"/>
          <w:szCs w:val="24"/>
        </w:rPr>
        <w:t>/</w:t>
      </w:r>
      <w:r w:rsidR="00042AA7" w:rsidRPr="00BF4A7C">
        <w:rPr>
          <w:rFonts w:ascii="Times New Roman" w:hAnsi="Times New Roman" w:cs="Times New Roman"/>
          <w:sz w:val="24"/>
          <w:szCs w:val="24"/>
        </w:rPr>
        <w:t xml:space="preserve">PMLD (Wrona and Wrona, 2006; </w:t>
      </w:r>
      <w:proofErr w:type="spellStart"/>
      <w:r w:rsidR="00042AA7" w:rsidRPr="00BF4A7C">
        <w:rPr>
          <w:rFonts w:ascii="Times New Roman" w:hAnsi="Times New Roman" w:cs="Times New Roman"/>
          <w:sz w:val="24"/>
          <w:szCs w:val="24"/>
        </w:rPr>
        <w:t>Kashida</w:t>
      </w:r>
      <w:proofErr w:type="spellEnd"/>
      <w:r w:rsidR="00042AA7" w:rsidRPr="00BF4A7C">
        <w:rPr>
          <w:rFonts w:ascii="Times New Roman" w:hAnsi="Times New Roman" w:cs="Times New Roman"/>
          <w:sz w:val="24"/>
          <w:szCs w:val="24"/>
        </w:rPr>
        <w:t xml:space="preserve"> and Kemp, 2021; Hinchcliffe, 2022)</w:t>
      </w:r>
      <w:r w:rsidR="009A445A" w:rsidRPr="00BF4A7C">
        <w:rPr>
          <w:rFonts w:ascii="Times New Roman" w:hAnsi="Times New Roman" w:cs="Times New Roman"/>
          <w:sz w:val="24"/>
          <w:szCs w:val="24"/>
        </w:rPr>
        <w:t>.</w:t>
      </w:r>
      <w:r w:rsidR="00386003" w:rsidRPr="00BF4A7C">
        <w:rPr>
          <w:rFonts w:ascii="Times New Roman" w:hAnsi="Times New Roman" w:cs="Times New Roman"/>
          <w:sz w:val="24"/>
          <w:szCs w:val="24"/>
        </w:rPr>
        <w:t xml:space="preserve"> </w:t>
      </w:r>
      <w:r w:rsidR="00B45D31" w:rsidRPr="00BF4A7C">
        <w:rPr>
          <w:rFonts w:ascii="Times New Roman" w:hAnsi="Times New Roman" w:cs="Times New Roman"/>
          <w:sz w:val="24"/>
          <w:szCs w:val="24"/>
        </w:rPr>
        <w:t xml:space="preserve">Jones </w:t>
      </w:r>
      <w:r w:rsidR="00B45D31" w:rsidRPr="00BF4A7C">
        <w:rPr>
          <w:rFonts w:ascii="Times New Roman" w:hAnsi="Times New Roman" w:cs="Times New Roman"/>
          <w:i/>
          <w:iCs/>
          <w:sz w:val="24"/>
          <w:szCs w:val="24"/>
        </w:rPr>
        <w:t>et al</w:t>
      </w:r>
      <w:r w:rsidR="00B45D31" w:rsidRPr="00BF4A7C">
        <w:rPr>
          <w:rFonts w:ascii="Times New Roman" w:hAnsi="Times New Roman" w:cs="Times New Roman"/>
          <w:sz w:val="24"/>
          <w:szCs w:val="24"/>
        </w:rPr>
        <w:t>.</w:t>
      </w:r>
      <w:r w:rsidR="00271DCE" w:rsidRPr="00BF4A7C">
        <w:rPr>
          <w:rFonts w:ascii="Times New Roman" w:hAnsi="Times New Roman" w:cs="Times New Roman"/>
          <w:sz w:val="24"/>
          <w:szCs w:val="24"/>
        </w:rPr>
        <w:t xml:space="preserve"> (2007)</w:t>
      </w:r>
      <w:r w:rsidR="00B45D31" w:rsidRPr="00BF4A7C">
        <w:rPr>
          <w:rFonts w:ascii="Times New Roman" w:hAnsi="Times New Roman" w:cs="Times New Roman"/>
          <w:sz w:val="24"/>
          <w:szCs w:val="24"/>
        </w:rPr>
        <w:t xml:space="preserve"> </w:t>
      </w:r>
      <w:r w:rsidR="00271DCE" w:rsidRPr="00BF4A7C">
        <w:rPr>
          <w:rFonts w:ascii="Times New Roman" w:hAnsi="Times New Roman" w:cs="Times New Roman"/>
          <w:sz w:val="24"/>
          <w:szCs w:val="24"/>
        </w:rPr>
        <w:t xml:space="preserve">recommended rebound therapy after </w:t>
      </w:r>
      <w:r w:rsidR="00B45D31" w:rsidRPr="00BF4A7C">
        <w:rPr>
          <w:rFonts w:ascii="Times New Roman" w:hAnsi="Times New Roman" w:cs="Times New Roman"/>
          <w:sz w:val="24"/>
          <w:szCs w:val="24"/>
        </w:rPr>
        <w:t>us</w:t>
      </w:r>
      <w:r w:rsidR="00271DCE" w:rsidRPr="00BF4A7C">
        <w:rPr>
          <w:rFonts w:ascii="Times New Roman" w:hAnsi="Times New Roman" w:cs="Times New Roman"/>
          <w:sz w:val="24"/>
          <w:szCs w:val="24"/>
        </w:rPr>
        <w:t>ing</w:t>
      </w:r>
      <w:r w:rsidR="00B45D31" w:rsidRPr="00BF4A7C">
        <w:rPr>
          <w:rFonts w:ascii="Times New Roman" w:hAnsi="Times New Roman" w:cs="Times New Roman"/>
          <w:sz w:val="24"/>
          <w:szCs w:val="24"/>
        </w:rPr>
        <w:t xml:space="preserve"> the Alertness Scale (Hogg and Walley, 2000) </w:t>
      </w:r>
      <w:r w:rsidR="00271DCE" w:rsidRPr="00BF4A7C">
        <w:rPr>
          <w:rFonts w:ascii="Times New Roman" w:hAnsi="Times New Roman" w:cs="Times New Roman"/>
          <w:sz w:val="24"/>
          <w:szCs w:val="24"/>
        </w:rPr>
        <w:t>to determine that it can increase alertness</w:t>
      </w:r>
      <w:r w:rsidR="007E5BC2" w:rsidRPr="00BF4A7C">
        <w:rPr>
          <w:rFonts w:ascii="Times New Roman" w:hAnsi="Times New Roman" w:cs="Times New Roman"/>
          <w:sz w:val="24"/>
          <w:szCs w:val="24"/>
        </w:rPr>
        <w:t xml:space="preserve"> and engagement</w:t>
      </w:r>
      <w:r w:rsidR="00AD0EB1" w:rsidRPr="00BF4A7C">
        <w:rPr>
          <w:rFonts w:ascii="Times New Roman" w:hAnsi="Times New Roman" w:cs="Times New Roman"/>
          <w:sz w:val="24"/>
          <w:szCs w:val="24"/>
        </w:rPr>
        <w:t>. However,</w:t>
      </w:r>
      <w:r w:rsidR="00105862" w:rsidRPr="00BF4A7C">
        <w:rPr>
          <w:rFonts w:ascii="Times New Roman" w:hAnsi="Times New Roman" w:cs="Times New Roman"/>
          <w:sz w:val="24"/>
          <w:szCs w:val="24"/>
        </w:rPr>
        <w:t xml:space="preserve"> this </w:t>
      </w:r>
      <w:r w:rsidR="0058521F" w:rsidRPr="00BF4A7C">
        <w:rPr>
          <w:rFonts w:ascii="Times New Roman" w:hAnsi="Times New Roman" w:cs="Times New Roman"/>
          <w:sz w:val="24"/>
          <w:szCs w:val="24"/>
        </w:rPr>
        <w:t xml:space="preserve">research </w:t>
      </w:r>
      <w:r w:rsidR="00105862" w:rsidRPr="00BF4A7C">
        <w:rPr>
          <w:rFonts w:ascii="Times New Roman" w:hAnsi="Times New Roman" w:cs="Times New Roman"/>
          <w:sz w:val="24"/>
          <w:szCs w:val="24"/>
        </w:rPr>
        <w:t xml:space="preserve">was limited to adults and </w:t>
      </w:r>
      <w:r w:rsidR="00AD0EB1" w:rsidRPr="00BF4A7C">
        <w:rPr>
          <w:rFonts w:ascii="Times New Roman" w:hAnsi="Times New Roman" w:cs="Times New Roman"/>
          <w:sz w:val="24"/>
          <w:szCs w:val="24"/>
        </w:rPr>
        <w:t>not used to inform practice in an</w:t>
      </w:r>
      <w:r w:rsidR="00105862" w:rsidRPr="00BF4A7C">
        <w:rPr>
          <w:rFonts w:ascii="Times New Roman" w:hAnsi="Times New Roman" w:cs="Times New Roman"/>
          <w:sz w:val="24"/>
          <w:szCs w:val="24"/>
        </w:rPr>
        <w:t xml:space="preserve"> educational setting</w:t>
      </w:r>
      <w:r w:rsidR="00AD0EB1" w:rsidRPr="00BF4A7C">
        <w:rPr>
          <w:rFonts w:ascii="Times New Roman" w:hAnsi="Times New Roman" w:cs="Times New Roman"/>
          <w:sz w:val="24"/>
          <w:szCs w:val="24"/>
        </w:rPr>
        <w:t>.</w:t>
      </w:r>
      <w:r w:rsidR="0058521F" w:rsidRPr="00BF4A7C">
        <w:rPr>
          <w:rFonts w:ascii="Times New Roman" w:hAnsi="Times New Roman" w:cs="Times New Roman"/>
          <w:sz w:val="24"/>
          <w:szCs w:val="24"/>
        </w:rPr>
        <w:t xml:space="preserve"> </w:t>
      </w:r>
      <w:r w:rsidR="006C1ADA" w:rsidRPr="00BF4A7C">
        <w:rPr>
          <w:rFonts w:ascii="Times New Roman" w:hAnsi="Times New Roman" w:cs="Times New Roman"/>
          <w:sz w:val="24"/>
          <w:szCs w:val="24"/>
        </w:rPr>
        <w:t>Research recommend</w:t>
      </w:r>
      <w:r w:rsidR="00A40B42" w:rsidRPr="00BF4A7C">
        <w:rPr>
          <w:rFonts w:ascii="Times New Roman" w:hAnsi="Times New Roman" w:cs="Times New Roman"/>
          <w:sz w:val="24"/>
          <w:szCs w:val="24"/>
        </w:rPr>
        <w:t>s</w:t>
      </w:r>
      <w:r w:rsidR="006C1ADA" w:rsidRPr="00BF4A7C">
        <w:rPr>
          <w:rFonts w:ascii="Times New Roman" w:hAnsi="Times New Roman" w:cs="Times New Roman"/>
          <w:sz w:val="24"/>
          <w:szCs w:val="24"/>
        </w:rPr>
        <w:t xml:space="preserve"> rebound therapy to schools by establishing its physical benefits, but educators may feel the</w:t>
      </w:r>
      <w:r w:rsidR="00AF2395" w:rsidRPr="00BF4A7C">
        <w:rPr>
          <w:rFonts w:ascii="Times New Roman" w:hAnsi="Times New Roman" w:cs="Times New Roman"/>
          <w:sz w:val="24"/>
          <w:szCs w:val="24"/>
        </w:rPr>
        <w:t>se</w:t>
      </w:r>
      <w:r w:rsidR="006C1ADA" w:rsidRPr="00BF4A7C">
        <w:rPr>
          <w:rFonts w:ascii="Times New Roman" w:hAnsi="Times New Roman" w:cs="Times New Roman"/>
          <w:sz w:val="24"/>
          <w:szCs w:val="24"/>
        </w:rPr>
        <w:t xml:space="preserve"> are received through existing provisions</w:t>
      </w:r>
      <w:r w:rsidR="007E5BC2" w:rsidRPr="00BF4A7C">
        <w:rPr>
          <w:rFonts w:ascii="Times New Roman" w:hAnsi="Times New Roman" w:cs="Times New Roman"/>
          <w:sz w:val="24"/>
          <w:szCs w:val="24"/>
        </w:rPr>
        <w:t>.</w:t>
      </w:r>
      <w:r w:rsidR="003070B7" w:rsidRPr="00BF4A7C">
        <w:rPr>
          <w:rFonts w:ascii="Times New Roman" w:hAnsi="Times New Roman" w:cs="Times New Roman"/>
          <w:sz w:val="24"/>
          <w:szCs w:val="24"/>
        </w:rPr>
        <w:t xml:space="preserve"> Kaur and </w:t>
      </w:r>
      <w:proofErr w:type="spellStart"/>
      <w:r w:rsidR="003070B7" w:rsidRPr="00BF4A7C">
        <w:rPr>
          <w:rFonts w:ascii="Times New Roman" w:hAnsi="Times New Roman" w:cs="Times New Roman"/>
          <w:sz w:val="24"/>
          <w:szCs w:val="24"/>
        </w:rPr>
        <w:t>Puna</w:t>
      </w:r>
      <w:proofErr w:type="spellEnd"/>
      <w:r w:rsidR="003070B7" w:rsidRPr="00BF4A7C">
        <w:rPr>
          <w:rFonts w:ascii="Times New Roman" w:hAnsi="Times New Roman" w:cs="Times New Roman"/>
          <w:sz w:val="24"/>
          <w:szCs w:val="24"/>
        </w:rPr>
        <w:t xml:space="preserve"> (2016) </w:t>
      </w:r>
      <w:r w:rsidR="00AD0EB1" w:rsidRPr="00BF4A7C">
        <w:rPr>
          <w:rFonts w:ascii="Times New Roman" w:hAnsi="Times New Roman" w:cs="Times New Roman"/>
          <w:sz w:val="24"/>
          <w:szCs w:val="24"/>
        </w:rPr>
        <w:t xml:space="preserve">note </w:t>
      </w:r>
      <w:r w:rsidR="003070B7" w:rsidRPr="00BF4A7C">
        <w:rPr>
          <w:rFonts w:ascii="Times New Roman" w:hAnsi="Times New Roman" w:cs="Times New Roman"/>
          <w:sz w:val="24"/>
          <w:szCs w:val="24"/>
        </w:rPr>
        <w:t xml:space="preserve">similarities </w:t>
      </w:r>
      <w:r w:rsidR="00FF5388" w:rsidRPr="00BF4A7C">
        <w:rPr>
          <w:rFonts w:ascii="Times New Roman" w:hAnsi="Times New Roman" w:cs="Times New Roman"/>
          <w:sz w:val="24"/>
          <w:szCs w:val="24"/>
        </w:rPr>
        <w:t>with</w:t>
      </w:r>
      <w:r w:rsidR="003070B7" w:rsidRPr="00BF4A7C">
        <w:rPr>
          <w:rFonts w:ascii="Times New Roman" w:hAnsi="Times New Roman" w:cs="Times New Roman"/>
          <w:sz w:val="24"/>
          <w:szCs w:val="24"/>
        </w:rPr>
        <w:t xml:space="preserve"> hydrotherapy as they both allow independent movement</w:t>
      </w:r>
      <w:r w:rsidR="00343A1A" w:rsidRPr="00BF4A7C">
        <w:rPr>
          <w:rFonts w:ascii="Times New Roman" w:hAnsi="Times New Roman" w:cs="Times New Roman"/>
          <w:sz w:val="24"/>
          <w:szCs w:val="24"/>
        </w:rPr>
        <w:t>.</w:t>
      </w:r>
      <w:r w:rsidR="006C1ADA" w:rsidRPr="00BF4A7C">
        <w:rPr>
          <w:rFonts w:ascii="Times New Roman" w:hAnsi="Times New Roman" w:cs="Times New Roman"/>
          <w:sz w:val="24"/>
          <w:szCs w:val="24"/>
        </w:rPr>
        <w:t xml:space="preserve"> Establishing </w:t>
      </w:r>
      <w:r w:rsidR="00FF52FC" w:rsidRPr="00BF4A7C">
        <w:rPr>
          <w:rFonts w:ascii="Times New Roman" w:hAnsi="Times New Roman" w:cs="Times New Roman"/>
          <w:sz w:val="24"/>
          <w:szCs w:val="24"/>
        </w:rPr>
        <w:t xml:space="preserve">the impact of rebound therapy on engagement and learning </w:t>
      </w:r>
      <w:r w:rsidR="006C1ADA" w:rsidRPr="00BF4A7C">
        <w:rPr>
          <w:rFonts w:ascii="Times New Roman" w:hAnsi="Times New Roman" w:cs="Times New Roman"/>
          <w:sz w:val="24"/>
          <w:szCs w:val="24"/>
        </w:rPr>
        <w:t xml:space="preserve">may distinguish it from other interventions </w:t>
      </w:r>
      <w:r w:rsidR="005D0ED7" w:rsidRPr="00BF4A7C">
        <w:rPr>
          <w:rFonts w:ascii="Times New Roman" w:hAnsi="Times New Roman" w:cs="Times New Roman"/>
          <w:sz w:val="24"/>
          <w:szCs w:val="24"/>
        </w:rPr>
        <w:t>such as hydrotherapy.</w:t>
      </w:r>
    </w:p>
    <w:p w14:paraId="3E200A33" w14:textId="0B91DD90" w:rsidR="00655ED8" w:rsidRPr="00BF4A7C" w:rsidRDefault="006C111F" w:rsidP="006C111F">
      <w:pPr>
        <w:spacing w:after="0" w:line="480" w:lineRule="auto"/>
        <w:jc w:val="both"/>
        <w:rPr>
          <w:rFonts w:ascii="Times New Roman" w:hAnsi="Times New Roman" w:cs="Times New Roman"/>
          <w:sz w:val="24"/>
          <w:szCs w:val="24"/>
        </w:rPr>
      </w:pPr>
      <w:r w:rsidRPr="00BF4A7C">
        <w:rPr>
          <w:rFonts w:ascii="Times New Roman" w:hAnsi="Times New Roman" w:cs="Times New Roman"/>
          <w:sz w:val="24"/>
          <w:szCs w:val="24"/>
        </w:rPr>
        <w:t xml:space="preserve">The </w:t>
      </w:r>
      <w:r w:rsidR="001C5433" w:rsidRPr="00BF4A7C">
        <w:rPr>
          <w:rFonts w:ascii="Times New Roman" w:hAnsi="Times New Roman" w:cs="Times New Roman"/>
          <w:sz w:val="24"/>
          <w:szCs w:val="24"/>
        </w:rPr>
        <w:t>e</w:t>
      </w:r>
      <w:r w:rsidRPr="00BF4A7C">
        <w:rPr>
          <w:rFonts w:ascii="Times New Roman" w:hAnsi="Times New Roman" w:cs="Times New Roman"/>
          <w:sz w:val="24"/>
          <w:szCs w:val="24"/>
        </w:rPr>
        <w:t xml:space="preserve">ngagement </w:t>
      </w:r>
      <w:r w:rsidR="001C5433" w:rsidRPr="00BF4A7C">
        <w:rPr>
          <w:rFonts w:ascii="Times New Roman" w:hAnsi="Times New Roman" w:cs="Times New Roman"/>
          <w:sz w:val="24"/>
          <w:szCs w:val="24"/>
        </w:rPr>
        <w:t>m</w:t>
      </w:r>
      <w:r w:rsidRPr="00BF4A7C">
        <w:rPr>
          <w:rFonts w:ascii="Times New Roman" w:hAnsi="Times New Roman" w:cs="Times New Roman"/>
          <w:sz w:val="24"/>
          <w:szCs w:val="24"/>
        </w:rPr>
        <w:t>odel</w:t>
      </w:r>
      <w:r w:rsidR="001C5433" w:rsidRPr="00BF4A7C">
        <w:rPr>
          <w:rFonts w:ascii="Times New Roman" w:hAnsi="Times New Roman" w:cs="Times New Roman"/>
          <w:sz w:val="24"/>
          <w:szCs w:val="24"/>
        </w:rPr>
        <w:t xml:space="preserve"> </w:t>
      </w:r>
      <w:r w:rsidR="00224FDF" w:rsidRPr="00BF4A7C">
        <w:rPr>
          <w:rFonts w:ascii="Times New Roman" w:hAnsi="Times New Roman" w:cs="Times New Roman"/>
          <w:sz w:val="24"/>
          <w:szCs w:val="24"/>
        </w:rPr>
        <w:t>(</w:t>
      </w:r>
      <w:r w:rsidR="00545A3D" w:rsidRPr="00BF4A7C">
        <w:rPr>
          <w:rFonts w:ascii="Times New Roman" w:hAnsi="Times New Roman" w:cs="Times New Roman"/>
          <w:sz w:val="24"/>
          <w:szCs w:val="24"/>
        </w:rPr>
        <w:t>DfE</w:t>
      </w:r>
      <w:r w:rsidR="00224FDF" w:rsidRPr="00BF4A7C">
        <w:rPr>
          <w:rFonts w:ascii="Times New Roman" w:hAnsi="Times New Roman" w:cs="Times New Roman"/>
          <w:sz w:val="24"/>
          <w:szCs w:val="24"/>
        </w:rPr>
        <w:t>, 2020)</w:t>
      </w:r>
      <w:r w:rsidR="001C5433" w:rsidRPr="00BF4A7C">
        <w:rPr>
          <w:rFonts w:ascii="Times New Roman" w:hAnsi="Times New Roman" w:cs="Times New Roman"/>
          <w:sz w:val="24"/>
          <w:szCs w:val="24"/>
        </w:rPr>
        <w:t>, which will be used to measure engagement in my research,</w:t>
      </w:r>
      <w:r w:rsidRPr="00BF4A7C">
        <w:rPr>
          <w:rFonts w:ascii="Times New Roman" w:hAnsi="Times New Roman" w:cs="Times New Roman"/>
          <w:sz w:val="24"/>
          <w:szCs w:val="24"/>
        </w:rPr>
        <w:t xml:space="preserve"> has been a statutory requirement to assess children not engaged in subject-specific study since the 2021/2022 academic year and has </w:t>
      </w:r>
      <w:r w:rsidR="00D71034" w:rsidRPr="00BF4A7C">
        <w:rPr>
          <w:rFonts w:ascii="Times New Roman" w:hAnsi="Times New Roman" w:cs="Times New Roman"/>
          <w:sz w:val="24"/>
          <w:szCs w:val="24"/>
        </w:rPr>
        <w:t xml:space="preserve">interested </w:t>
      </w:r>
      <w:r w:rsidRPr="00BF4A7C">
        <w:rPr>
          <w:rFonts w:ascii="Times New Roman" w:hAnsi="Times New Roman" w:cs="Times New Roman"/>
          <w:sz w:val="24"/>
          <w:szCs w:val="24"/>
        </w:rPr>
        <w:t>researchers.</w:t>
      </w:r>
      <w:r w:rsidR="001C5433" w:rsidRPr="00BF4A7C">
        <w:rPr>
          <w:rFonts w:ascii="Times New Roman" w:hAnsi="Times New Roman" w:cs="Times New Roman"/>
          <w:sz w:val="24"/>
          <w:szCs w:val="24"/>
        </w:rPr>
        <w:t xml:space="preserve"> It may help educators better understand the needs and abilities of children with SLD/PMLD (Hinchcliffe, 2022) by </w:t>
      </w:r>
      <w:r w:rsidR="001C5433" w:rsidRPr="00BF4A7C">
        <w:rPr>
          <w:rFonts w:ascii="Times New Roman" w:hAnsi="Times New Roman" w:cs="Times New Roman"/>
          <w:sz w:val="24"/>
          <w:szCs w:val="24"/>
        </w:rPr>
        <w:lastRenderedPageBreak/>
        <w:t>drawing attention to subtle communication</w:t>
      </w:r>
      <w:r w:rsidR="00C77CE4" w:rsidRPr="00BF4A7C">
        <w:rPr>
          <w:rFonts w:ascii="Times New Roman" w:hAnsi="Times New Roman" w:cs="Times New Roman"/>
          <w:sz w:val="24"/>
          <w:szCs w:val="24"/>
        </w:rPr>
        <w:t>s</w:t>
      </w:r>
      <w:r w:rsidR="001C5433" w:rsidRPr="00BF4A7C">
        <w:rPr>
          <w:rFonts w:ascii="Times New Roman" w:hAnsi="Times New Roman" w:cs="Times New Roman"/>
          <w:sz w:val="24"/>
          <w:szCs w:val="24"/>
        </w:rPr>
        <w:t xml:space="preserve"> (</w:t>
      </w:r>
      <w:proofErr w:type="spellStart"/>
      <w:r w:rsidR="001C5433" w:rsidRPr="00BF4A7C">
        <w:rPr>
          <w:rFonts w:ascii="Times New Roman" w:hAnsi="Times New Roman" w:cs="Times New Roman"/>
          <w:sz w:val="24"/>
          <w:szCs w:val="24"/>
        </w:rPr>
        <w:t>Aidonopoulou</w:t>
      </w:r>
      <w:proofErr w:type="spellEnd"/>
      <w:r w:rsidR="001C5433" w:rsidRPr="00BF4A7C">
        <w:rPr>
          <w:rFonts w:ascii="Times New Roman" w:hAnsi="Times New Roman" w:cs="Times New Roman"/>
          <w:sz w:val="24"/>
          <w:szCs w:val="24"/>
        </w:rPr>
        <w:t xml:space="preserve">-Read, 2021). However, </w:t>
      </w:r>
      <w:proofErr w:type="spellStart"/>
      <w:r w:rsidR="001C5433" w:rsidRPr="00BF4A7C">
        <w:rPr>
          <w:rFonts w:ascii="Times New Roman" w:hAnsi="Times New Roman" w:cs="Times New Roman"/>
          <w:sz w:val="24"/>
          <w:szCs w:val="24"/>
        </w:rPr>
        <w:t>Aidonopoulou</w:t>
      </w:r>
      <w:proofErr w:type="spellEnd"/>
      <w:r w:rsidR="001C5433" w:rsidRPr="00BF4A7C">
        <w:rPr>
          <w:rFonts w:ascii="Times New Roman" w:hAnsi="Times New Roman" w:cs="Times New Roman"/>
          <w:sz w:val="24"/>
          <w:szCs w:val="24"/>
        </w:rPr>
        <w:t xml:space="preserve">-Read (2021) is concerned </w:t>
      </w:r>
      <w:r w:rsidRPr="00BF4A7C">
        <w:rPr>
          <w:rFonts w:ascii="Times New Roman" w:hAnsi="Times New Roman" w:cs="Times New Roman"/>
          <w:sz w:val="24"/>
          <w:szCs w:val="24"/>
        </w:rPr>
        <w:t xml:space="preserve">that interpreting student feedback may be </w:t>
      </w:r>
      <w:r w:rsidR="005B30A5" w:rsidRPr="00BF4A7C">
        <w:rPr>
          <w:rFonts w:ascii="Times New Roman" w:hAnsi="Times New Roman" w:cs="Times New Roman"/>
          <w:sz w:val="24"/>
          <w:szCs w:val="24"/>
        </w:rPr>
        <w:t>challenging for</w:t>
      </w:r>
      <w:r w:rsidRPr="00BF4A7C">
        <w:rPr>
          <w:rFonts w:ascii="Times New Roman" w:hAnsi="Times New Roman" w:cs="Times New Roman"/>
          <w:sz w:val="24"/>
          <w:szCs w:val="24"/>
        </w:rPr>
        <w:t xml:space="preserve"> inexperienced teachers</w:t>
      </w:r>
      <w:r w:rsidR="005B30A5" w:rsidRPr="00BF4A7C">
        <w:rPr>
          <w:rFonts w:ascii="Times New Roman" w:hAnsi="Times New Roman" w:cs="Times New Roman"/>
          <w:sz w:val="24"/>
          <w:szCs w:val="24"/>
        </w:rPr>
        <w:t>,</w:t>
      </w:r>
      <w:r w:rsidR="001C5433" w:rsidRPr="00BF4A7C">
        <w:rPr>
          <w:rFonts w:ascii="Times New Roman" w:hAnsi="Times New Roman" w:cs="Times New Roman"/>
          <w:sz w:val="24"/>
          <w:szCs w:val="24"/>
        </w:rPr>
        <w:t xml:space="preserve"> </w:t>
      </w:r>
      <w:r w:rsidR="005B30A5" w:rsidRPr="00BF4A7C">
        <w:rPr>
          <w:rFonts w:ascii="Times New Roman" w:hAnsi="Times New Roman" w:cs="Times New Roman"/>
          <w:sz w:val="24"/>
          <w:szCs w:val="24"/>
        </w:rPr>
        <w:t>threatening</w:t>
      </w:r>
      <w:r w:rsidR="001C5433" w:rsidRPr="00BF4A7C">
        <w:rPr>
          <w:rFonts w:ascii="Times New Roman" w:hAnsi="Times New Roman" w:cs="Times New Roman"/>
          <w:sz w:val="24"/>
          <w:szCs w:val="24"/>
        </w:rPr>
        <w:t xml:space="preserve"> accuracy of assessment, particularly as guidance on </w:t>
      </w:r>
      <w:r w:rsidR="00981B17" w:rsidRPr="00BF4A7C">
        <w:rPr>
          <w:rFonts w:ascii="Times New Roman" w:hAnsi="Times New Roman" w:cs="Times New Roman"/>
          <w:sz w:val="24"/>
          <w:szCs w:val="24"/>
        </w:rPr>
        <w:t>using</w:t>
      </w:r>
      <w:r w:rsidR="001C5433" w:rsidRPr="00BF4A7C">
        <w:rPr>
          <w:rFonts w:ascii="Times New Roman" w:hAnsi="Times New Roman" w:cs="Times New Roman"/>
          <w:sz w:val="24"/>
          <w:szCs w:val="24"/>
        </w:rPr>
        <w:t xml:space="preserve"> </w:t>
      </w:r>
      <w:r w:rsidR="005B30A5" w:rsidRPr="00BF4A7C">
        <w:rPr>
          <w:rFonts w:ascii="Times New Roman" w:hAnsi="Times New Roman" w:cs="Times New Roman"/>
          <w:sz w:val="24"/>
          <w:szCs w:val="24"/>
        </w:rPr>
        <w:t>the engagement model</w:t>
      </w:r>
      <w:r w:rsidR="001C5433" w:rsidRPr="00BF4A7C">
        <w:rPr>
          <w:rFonts w:ascii="Times New Roman" w:hAnsi="Times New Roman" w:cs="Times New Roman"/>
          <w:sz w:val="24"/>
          <w:szCs w:val="24"/>
        </w:rPr>
        <w:t xml:space="preserve"> from the </w:t>
      </w:r>
      <w:r w:rsidR="00655ED8" w:rsidRPr="00BF4A7C">
        <w:rPr>
          <w:rFonts w:ascii="Times New Roman" w:hAnsi="Times New Roman" w:cs="Times New Roman"/>
          <w:sz w:val="24"/>
          <w:szCs w:val="24"/>
        </w:rPr>
        <w:t>DfE</w:t>
      </w:r>
      <w:r w:rsidR="001C5433" w:rsidRPr="00BF4A7C">
        <w:rPr>
          <w:rFonts w:ascii="Times New Roman" w:hAnsi="Times New Roman" w:cs="Times New Roman"/>
          <w:sz w:val="24"/>
          <w:szCs w:val="24"/>
        </w:rPr>
        <w:t xml:space="preserve"> is limited (Hinchcliffe, 2022). </w:t>
      </w:r>
      <w:r w:rsidR="00F06964" w:rsidRPr="00BF4A7C">
        <w:rPr>
          <w:rFonts w:ascii="Times New Roman" w:hAnsi="Times New Roman" w:cs="Times New Roman"/>
          <w:sz w:val="24"/>
          <w:szCs w:val="24"/>
        </w:rPr>
        <w:t xml:space="preserve">Hinchcliffe </w:t>
      </w:r>
      <w:r w:rsidR="001C5433" w:rsidRPr="00BF4A7C">
        <w:rPr>
          <w:rFonts w:ascii="Times New Roman" w:hAnsi="Times New Roman" w:cs="Times New Roman"/>
          <w:sz w:val="24"/>
          <w:szCs w:val="24"/>
        </w:rPr>
        <w:t xml:space="preserve">(2022) </w:t>
      </w:r>
      <w:r w:rsidR="00F06964" w:rsidRPr="00BF4A7C">
        <w:rPr>
          <w:rFonts w:ascii="Times New Roman" w:hAnsi="Times New Roman" w:cs="Times New Roman"/>
          <w:sz w:val="24"/>
          <w:szCs w:val="24"/>
        </w:rPr>
        <w:t xml:space="preserve">states that, to </w:t>
      </w:r>
      <w:r w:rsidR="001C5433" w:rsidRPr="00BF4A7C">
        <w:rPr>
          <w:rFonts w:ascii="Times New Roman" w:hAnsi="Times New Roman" w:cs="Times New Roman"/>
          <w:sz w:val="24"/>
          <w:szCs w:val="24"/>
        </w:rPr>
        <w:t>fulfil</w:t>
      </w:r>
      <w:r w:rsidR="00F06964" w:rsidRPr="00BF4A7C">
        <w:rPr>
          <w:rFonts w:ascii="Times New Roman" w:hAnsi="Times New Roman" w:cs="Times New Roman"/>
          <w:sz w:val="24"/>
          <w:szCs w:val="24"/>
        </w:rPr>
        <w:t xml:space="preserve"> its potential, assessment using the </w:t>
      </w:r>
      <w:r w:rsidR="001C5433" w:rsidRPr="00BF4A7C">
        <w:rPr>
          <w:rFonts w:ascii="Times New Roman" w:hAnsi="Times New Roman" w:cs="Times New Roman"/>
          <w:sz w:val="24"/>
          <w:szCs w:val="24"/>
        </w:rPr>
        <w:t>e</w:t>
      </w:r>
      <w:r w:rsidR="00F06964" w:rsidRPr="00BF4A7C">
        <w:rPr>
          <w:rFonts w:ascii="Times New Roman" w:hAnsi="Times New Roman" w:cs="Times New Roman"/>
          <w:sz w:val="24"/>
          <w:szCs w:val="24"/>
        </w:rPr>
        <w:t xml:space="preserve">ngagement </w:t>
      </w:r>
      <w:r w:rsidR="001C5433" w:rsidRPr="00BF4A7C">
        <w:rPr>
          <w:rFonts w:ascii="Times New Roman" w:hAnsi="Times New Roman" w:cs="Times New Roman"/>
          <w:sz w:val="24"/>
          <w:szCs w:val="24"/>
        </w:rPr>
        <w:t>m</w:t>
      </w:r>
      <w:r w:rsidR="00F06964" w:rsidRPr="00BF4A7C">
        <w:rPr>
          <w:rFonts w:ascii="Times New Roman" w:hAnsi="Times New Roman" w:cs="Times New Roman"/>
          <w:sz w:val="24"/>
          <w:szCs w:val="24"/>
        </w:rPr>
        <w:t>odel must promote children’s learning and inform pedagogy</w:t>
      </w:r>
      <w:r w:rsidR="0012314E" w:rsidRPr="00BF4A7C">
        <w:rPr>
          <w:rFonts w:ascii="Times New Roman" w:hAnsi="Times New Roman" w:cs="Times New Roman"/>
          <w:sz w:val="24"/>
          <w:szCs w:val="24"/>
        </w:rPr>
        <w:t xml:space="preserve">, which the </w:t>
      </w:r>
      <w:r w:rsidR="00545A3D" w:rsidRPr="00BF4A7C">
        <w:rPr>
          <w:rFonts w:ascii="Times New Roman" w:hAnsi="Times New Roman" w:cs="Times New Roman"/>
          <w:sz w:val="24"/>
          <w:szCs w:val="24"/>
        </w:rPr>
        <w:t xml:space="preserve">DfE </w:t>
      </w:r>
      <w:r w:rsidR="0012314E" w:rsidRPr="00BF4A7C">
        <w:rPr>
          <w:rFonts w:ascii="Times New Roman" w:hAnsi="Times New Roman" w:cs="Times New Roman"/>
          <w:sz w:val="24"/>
          <w:szCs w:val="24"/>
        </w:rPr>
        <w:t xml:space="preserve">(2020) states </w:t>
      </w:r>
      <w:r w:rsidR="00C77CE4" w:rsidRPr="00BF4A7C">
        <w:rPr>
          <w:rFonts w:ascii="Times New Roman" w:hAnsi="Times New Roman" w:cs="Times New Roman"/>
          <w:sz w:val="24"/>
          <w:szCs w:val="24"/>
        </w:rPr>
        <w:t>is</w:t>
      </w:r>
      <w:r w:rsidR="0012314E" w:rsidRPr="00BF4A7C">
        <w:rPr>
          <w:rFonts w:ascii="Times New Roman" w:hAnsi="Times New Roman" w:cs="Times New Roman"/>
          <w:sz w:val="24"/>
          <w:szCs w:val="24"/>
        </w:rPr>
        <w:t xml:space="preserve"> </w:t>
      </w:r>
      <w:r w:rsidR="00C77CE4" w:rsidRPr="00BF4A7C">
        <w:rPr>
          <w:rFonts w:ascii="Times New Roman" w:hAnsi="Times New Roman" w:cs="Times New Roman"/>
          <w:sz w:val="24"/>
          <w:szCs w:val="24"/>
        </w:rPr>
        <w:t>its</w:t>
      </w:r>
      <w:r w:rsidR="0012314E" w:rsidRPr="00BF4A7C">
        <w:rPr>
          <w:rFonts w:ascii="Times New Roman" w:hAnsi="Times New Roman" w:cs="Times New Roman"/>
          <w:sz w:val="24"/>
          <w:szCs w:val="24"/>
        </w:rPr>
        <w:t xml:space="preserve"> intention</w:t>
      </w:r>
      <w:r w:rsidR="00F06964" w:rsidRPr="00BF4A7C">
        <w:rPr>
          <w:rFonts w:ascii="Times New Roman" w:hAnsi="Times New Roman" w:cs="Times New Roman"/>
          <w:sz w:val="24"/>
          <w:szCs w:val="24"/>
        </w:rPr>
        <w:t xml:space="preserve">. </w:t>
      </w:r>
      <w:r w:rsidR="00C77CE4" w:rsidRPr="00BF4A7C">
        <w:rPr>
          <w:rFonts w:ascii="Times New Roman" w:hAnsi="Times New Roman" w:cs="Times New Roman"/>
          <w:sz w:val="24"/>
          <w:szCs w:val="24"/>
        </w:rPr>
        <w:t>It may then</w:t>
      </w:r>
      <w:r w:rsidR="00224FDF" w:rsidRPr="00BF4A7C">
        <w:rPr>
          <w:rFonts w:ascii="Times New Roman" w:hAnsi="Times New Roman" w:cs="Times New Roman"/>
          <w:sz w:val="24"/>
          <w:szCs w:val="24"/>
        </w:rPr>
        <w:t xml:space="preserve"> </w:t>
      </w:r>
      <w:r w:rsidR="003B1DF0" w:rsidRPr="00BF4A7C">
        <w:rPr>
          <w:rFonts w:ascii="Times New Roman" w:hAnsi="Times New Roman" w:cs="Times New Roman"/>
          <w:sz w:val="24"/>
          <w:szCs w:val="24"/>
        </w:rPr>
        <w:t>be</w:t>
      </w:r>
      <w:r w:rsidR="005B30A5" w:rsidRPr="00BF4A7C">
        <w:rPr>
          <w:rFonts w:ascii="Times New Roman" w:hAnsi="Times New Roman" w:cs="Times New Roman"/>
          <w:sz w:val="24"/>
          <w:szCs w:val="24"/>
        </w:rPr>
        <w:t xml:space="preserve"> </w:t>
      </w:r>
      <w:r w:rsidR="003B1DF0" w:rsidRPr="00BF4A7C">
        <w:rPr>
          <w:rFonts w:ascii="Times New Roman" w:hAnsi="Times New Roman" w:cs="Times New Roman"/>
          <w:sz w:val="24"/>
          <w:szCs w:val="24"/>
        </w:rPr>
        <w:t xml:space="preserve">useful </w:t>
      </w:r>
      <w:r w:rsidR="005B30A5" w:rsidRPr="00BF4A7C">
        <w:rPr>
          <w:rFonts w:ascii="Times New Roman" w:hAnsi="Times New Roman" w:cs="Times New Roman"/>
          <w:sz w:val="24"/>
          <w:szCs w:val="24"/>
        </w:rPr>
        <w:t>in</w:t>
      </w:r>
      <w:r w:rsidR="00C77CE4" w:rsidRPr="00BF4A7C">
        <w:rPr>
          <w:rFonts w:ascii="Times New Roman" w:hAnsi="Times New Roman" w:cs="Times New Roman"/>
          <w:sz w:val="24"/>
          <w:szCs w:val="24"/>
        </w:rPr>
        <w:t xml:space="preserve"> deciding</w:t>
      </w:r>
      <w:r w:rsidR="003B1DF0" w:rsidRPr="00BF4A7C">
        <w:rPr>
          <w:rFonts w:ascii="Times New Roman" w:hAnsi="Times New Roman" w:cs="Times New Roman"/>
          <w:sz w:val="24"/>
          <w:szCs w:val="24"/>
        </w:rPr>
        <w:t xml:space="preserve"> whether rebound therapy form</w:t>
      </w:r>
      <w:r w:rsidR="005B30A5" w:rsidRPr="00BF4A7C">
        <w:rPr>
          <w:rFonts w:ascii="Times New Roman" w:hAnsi="Times New Roman" w:cs="Times New Roman"/>
          <w:sz w:val="24"/>
          <w:szCs w:val="24"/>
        </w:rPr>
        <w:t>s</w:t>
      </w:r>
      <w:r w:rsidR="003B1DF0" w:rsidRPr="00BF4A7C">
        <w:rPr>
          <w:rFonts w:ascii="Times New Roman" w:hAnsi="Times New Roman" w:cs="Times New Roman"/>
          <w:sz w:val="24"/>
          <w:szCs w:val="24"/>
        </w:rPr>
        <w:t xml:space="preserve"> part of a school’s offer</w:t>
      </w:r>
      <w:r w:rsidR="001C5433" w:rsidRPr="00BF4A7C">
        <w:rPr>
          <w:rFonts w:ascii="Times New Roman" w:hAnsi="Times New Roman" w:cs="Times New Roman"/>
          <w:sz w:val="24"/>
          <w:szCs w:val="24"/>
        </w:rPr>
        <w:t xml:space="preserve">, providing the researcher has the skills to complete the </w:t>
      </w:r>
      <w:r w:rsidR="00C77CE4" w:rsidRPr="00BF4A7C">
        <w:rPr>
          <w:rFonts w:ascii="Times New Roman" w:hAnsi="Times New Roman" w:cs="Times New Roman"/>
          <w:sz w:val="24"/>
          <w:szCs w:val="24"/>
        </w:rPr>
        <w:t xml:space="preserve">engagement </w:t>
      </w:r>
      <w:r w:rsidR="00661185">
        <w:rPr>
          <w:rFonts w:ascii="Times New Roman" w:hAnsi="Times New Roman" w:cs="Times New Roman"/>
          <w:sz w:val="24"/>
          <w:szCs w:val="24"/>
        </w:rPr>
        <w:t>profile</w:t>
      </w:r>
      <w:r w:rsidR="001C5433" w:rsidRPr="00BF4A7C">
        <w:rPr>
          <w:rFonts w:ascii="Times New Roman" w:hAnsi="Times New Roman" w:cs="Times New Roman"/>
          <w:sz w:val="24"/>
          <w:szCs w:val="24"/>
        </w:rPr>
        <w:t xml:space="preserve"> accurately.</w:t>
      </w:r>
    </w:p>
    <w:p w14:paraId="01A48DA7" w14:textId="77777777" w:rsidR="0012314E" w:rsidRPr="00BF4A7C" w:rsidRDefault="0012314E" w:rsidP="006C111F">
      <w:pPr>
        <w:spacing w:after="0" w:line="480" w:lineRule="auto"/>
        <w:jc w:val="both"/>
        <w:rPr>
          <w:rFonts w:ascii="Times New Roman" w:hAnsi="Times New Roman" w:cs="Times New Roman"/>
          <w:sz w:val="24"/>
          <w:szCs w:val="24"/>
        </w:rPr>
      </w:pPr>
    </w:p>
    <w:p w14:paraId="45B41E9A" w14:textId="78ED0482" w:rsidR="00C602AC" w:rsidRPr="00BF4A7C" w:rsidRDefault="00667F4B" w:rsidP="00D8031B">
      <w:pPr>
        <w:spacing w:after="0" w:line="480" w:lineRule="auto"/>
        <w:jc w:val="both"/>
        <w:rPr>
          <w:rFonts w:ascii="Times New Roman" w:hAnsi="Times New Roman" w:cs="Times New Roman"/>
          <w:sz w:val="24"/>
          <w:szCs w:val="24"/>
        </w:rPr>
      </w:pPr>
      <w:r w:rsidRPr="00BF4A7C">
        <w:rPr>
          <w:rFonts w:ascii="Times New Roman" w:hAnsi="Times New Roman" w:cs="Times New Roman"/>
          <w:sz w:val="24"/>
          <w:szCs w:val="24"/>
        </w:rPr>
        <w:t>An examination of literature involving rebound therapy reveals mostly small group</w:t>
      </w:r>
      <w:r w:rsidR="00D93F25" w:rsidRPr="00BF4A7C">
        <w:rPr>
          <w:rFonts w:ascii="Times New Roman" w:hAnsi="Times New Roman" w:cs="Times New Roman"/>
          <w:sz w:val="24"/>
          <w:szCs w:val="24"/>
        </w:rPr>
        <w:t xml:space="preserve"> and</w:t>
      </w:r>
      <w:r w:rsidRPr="00BF4A7C">
        <w:rPr>
          <w:rFonts w:ascii="Times New Roman" w:hAnsi="Times New Roman" w:cs="Times New Roman"/>
          <w:sz w:val="24"/>
          <w:szCs w:val="24"/>
        </w:rPr>
        <w:t xml:space="preserve"> single-subject studies </w:t>
      </w:r>
      <w:r w:rsidR="008121F4" w:rsidRPr="00BF4A7C">
        <w:rPr>
          <w:rFonts w:ascii="Times New Roman" w:hAnsi="Times New Roman" w:cs="Times New Roman"/>
          <w:sz w:val="24"/>
          <w:szCs w:val="24"/>
        </w:rPr>
        <w:t xml:space="preserve">which make parametric analyses challenging, suggesting </w:t>
      </w:r>
      <w:r w:rsidR="003343E1" w:rsidRPr="00BF4A7C">
        <w:rPr>
          <w:rFonts w:ascii="Times New Roman" w:hAnsi="Times New Roman" w:cs="Times New Roman"/>
          <w:sz w:val="24"/>
          <w:szCs w:val="24"/>
        </w:rPr>
        <w:t>the</w:t>
      </w:r>
      <w:r w:rsidR="008121F4" w:rsidRPr="00BF4A7C">
        <w:rPr>
          <w:rFonts w:ascii="Times New Roman" w:hAnsi="Times New Roman" w:cs="Times New Roman"/>
          <w:sz w:val="24"/>
          <w:szCs w:val="24"/>
        </w:rPr>
        <w:t xml:space="preserve"> need for further research. </w:t>
      </w:r>
      <w:proofErr w:type="spellStart"/>
      <w:r w:rsidR="008121F4" w:rsidRPr="00BF4A7C">
        <w:rPr>
          <w:rFonts w:ascii="Times New Roman" w:hAnsi="Times New Roman" w:cs="Times New Roman"/>
          <w:sz w:val="24"/>
          <w:szCs w:val="24"/>
        </w:rPr>
        <w:t>Maes</w:t>
      </w:r>
      <w:proofErr w:type="spellEnd"/>
      <w:r w:rsidR="008121F4" w:rsidRPr="00BF4A7C">
        <w:rPr>
          <w:rFonts w:ascii="Times New Roman" w:hAnsi="Times New Roman" w:cs="Times New Roman"/>
          <w:sz w:val="24"/>
          <w:szCs w:val="24"/>
        </w:rPr>
        <w:t xml:space="preserve"> </w:t>
      </w:r>
      <w:r w:rsidR="008121F4" w:rsidRPr="00BF4A7C">
        <w:rPr>
          <w:rFonts w:ascii="Times New Roman" w:hAnsi="Times New Roman" w:cs="Times New Roman"/>
          <w:i/>
          <w:iCs/>
          <w:sz w:val="24"/>
          <w:szCs w:val="24"/>
        </w:rPr>
        <w:t>et al</w:t>
      </w:r>
      <w:r w:rsidR="00D71034" w:rsidRPr="00BF4A7C">
        <w:rPr>
          <w:rFonts w:ascii="Times New Roman" w:hAnsi="Times New Roman" w:cs="Times New Roman"/>
          <w:i/>
          <w:iCs/>
          <w:sz w:val="24"/>
          <w:szCs w:val="24"/>
        </w:rPr>
        <w:t>.</w:t>
      </w:r>
      <w:r w:rsidR="008121F4" w:rsidRPr="00BF4A7C">
        <w:rPr>
          <w:rFonts w:ascii="Times New Roman" w:hAnsi="Times New Roman" w:cs="Times New Roman"/>
          <w:sz w:val="24"/>
          <w:szCs w:val="24"/>
        </w:rPr>
        <w:t xml:space="preserve"> </w:t>
      </w:r>
      <w:r w:rsidR="00D93F25" w:rsidRPr="00BF4A7C">
        <w:rPr>
          <w:rFonts w:ascii="Times New Roman" w:hAnsi="Times New Roman" w:cs="Times New Roman"/>
          <w:sz w:val="24"/>
          <w:szCs w:val="24"/>
        </w:rPr>
        <w:t xml:space="preserve">(2019) </w:t>
      </w:r>
      <w:r w:rsidR="008121F4" w:rsidRPr="00BF4A7C">
        <w:rPr>
          <w:rFonts w:ascii="Times New Roman" w:hAnsi="Times New Roman" w:cs="Times New Roman"/>
          <w:sz w:val="24"/>
          <w:szCs w:val="24"/>
        </w:rPr>
        <w:t>found that small s</w:t>
      </w:r>
      <w:r w:rsidR="004126FD" w:rsidRPr="00BF4A7C">
        <w:rPr>
          <w:rFonts w:ascii="Times New Roman" w:hAnsi="Times New Roman" w:cs="Times New Roman"/>
          <w:sz w:val="24"/>
          <w:szCs w:val="24"/>
        </w:rPr>
        <w:t>a</w:t>
      </w:r>
      <w:r w:rsidR="008121F4" w:rsidRPr="00BF4A7C">
        <w:rPr>
          <w:rFonts w:ascii="Times New Roman" w:hAnsi="Times New Roman" w:cs="Times New Roman"/>
          <w:sz w:val="24"/>
          <w:szCs w:val="24"/>
        </w:rPr>
        <w:t xml:space="preserve">mple sizes are also common in research involving individuals with </w:t>
      </w:r>
      <w:r w:rsidR="00D93F25" w:rsidRPr="00BF4A7C">
        <w:rPr>
          <w:rFonts w:ascii="Times New Roman" w:hAnsi="Times New Roman" w:cs="Times New Roman"/>
          <w:sz w:val="24"/>
          <w:szCs w:val="24"/>
        </w:rPr>
        <w:t>PM</w:t>
      </w:r>
      <w:r w:rsidR="00981B17" w:rsidRPr="00BF4A7C">
        <w:rPr>
          <w:rFonts w:ascii="Times New Roman" w:hAnsi="Times New Roman" w:cs="Times New Roman"/>
          <w:sz w:val="24"/>
          <w:szCs w:val="24"/>
        </w:rPr>
        <w:t>L</w:t>
      </w:r>
      <w:r w:rsidR="00D93F25" w:rsidRPr="00BF4A7C">
        <w:rPr>
          <w:rFonts w:ascii="Times New Roman" w:hAnsi="Times New Roman" w:cs="Times New Roman"/>
          <w:sz w:val="24"/>
          <w:szCs w:val="24"/>
        </w:rPr>
        <w:t>D</w:t>
      </w:r>
      <w:r w:rsidR="008121F4" w:rsidRPr="00BF4A7C">
        <w:rPr>
          <w:rFonts w:ascii="Times New Roman" w:hAnsi="Times New Roman" w:cs="Times New Roman"/>
          <w:sz w:val="24"/>
          <w:szCs w:val="24"/>
        </w:rPr>
        <w:t xml:space="preserve"> and that </w:t>
      </w:r>
      <w:r w:rsidR="00D93F25" w:rsidRPr="00BF4A7C">
        <w:rPr>
          <w:rFonts w:ascii="Times New Roman" w:hAnsi="Times New Roman" w:cs="Times New Roman"/>
          <w:sz w:val="24"/>
          <w:szCs w:val="24"/>
        </w:rPr>
        <w:t>this group has</w:t>
      </w:r>
      <w:r w:rsidR="008121F4" w:rsidRPr="00BF4A7C">
        <w:rPr>
          <w:rFonts w:ascii="Times New Roman" w:hAnsi="Times New Roman" w:cs="Times New Roman"/>
          <w:sz w:val="24"/>
          <w:szCs w:val="24"/>
        </w:rPr>
        <w:t xml:space="preserve"> been neglected in research and policy. </w:t>
      </w:r>
      <w:r w:rsidR="003A22D5" w:rsidRPr="00BF4A7C">
        <w:rPr>
          <w:rFonts w:ascii="Times New Roman" w:hAnsi="Times New Roman" w:cs="Times New Roman"/>
          <w:sz w:val="24"/>
          <w:szCs w:val="24"/>
        </w:rPr>
        <w:t xml:space="preserve">Further research is needed </w:t>
      </w:r>
      <w:r w:rsidR="00D93F25" w:rsidRPr="00BF4A7C">
        <w:rPr>
          <w:rFonts w:ascii="Times New Roman" w:hAnsi="Times New Roman" w:cs="Times New Roman"/>
          <w:sz w:val="24"/>
          <w:szCs w:val="24"/>
        </w:rPr>
        <w:t xml:space="preserve">to investigate which interventions </w:t>
      </w:r>
      <w:r w:rsidR="00105749" w:rsidRPr="00BF4A7C">
        <w:rPr>
          <w:rFonts w:ascii="Times New Roman" w:hAnsi="Times New Roman" w:cs="Times New Roman"/>
          <w:sz w:val="24"/>
          <w:szCs w:val="24"/>
        </w:rPr>
        <w:t>are</w:t>
      </w:r>
      <w:r w:rsidR="00D93F25" w:rsidRPr="00BF4A7C">
        <w:rPr>
          <w:rFonts w:ascii="Times New Roman" w:hAnsi="Times New Roman" w:cs="Times New Roman"/>
          <w:sz w:val="24"/>
          <w:szCs w:val="24"/>
        </w:rPr>
        <w:t xml:space="preserve"> effective and engaging</w:t>
      </w:r>
      <w:r w:rsidR="00C77CE4" w:rsidRPr="00BF4A7C">
        <w:rPr>
          <w:rFonts w:ascii="Times New Roman" w:hAnsi="Times New Roman" w:cs="Times New Roman"/>
          <w:sz w:val="24"/>
          <w:szCs w:val="24"/>
        </w:rPr>
        <w:t xml:space="preserve"> for this group</w:t>
      </w:r>
      <w:r w:rsidR="00D93F25" w:rsidRPr="00BF4A7C">
        <w:rPr>
          <w:rFonts w:ascii="Times New Roman" w:hAnsi="Times New Roman" w:cs="Times New Roman"/>
          <w:sz w:val="24"/>
          <w:szCs w:val="24"/>
        </w:rPr>
        <w:t xml:space="preserve">, with the ‘ultimate goal’ </w:t>
      </w:r>
      <w:r w:rsidR="00C77CE4" w:rsidRPr="00BF4A7C">
        <w:rPr>
          <w:rFonts w:ascii="Times New Roman" w:hAnsi="Times New Roman" w:cs="Times New Roman"/>
          <w:sz w:val="24"/>
          <w:szCs w:val="24"/>
        </w:rPr>
        <w:t xml:space="preserve">being </w:t>
      </w:r>
      <w:r w:rsidR="00655ED8" w:rsidRPr="00BF4A7C">
        <w:rPr>
          <w:rFonts w:ascii="Times New Roman" w:hAnsi="Times New Roman" w:cs="Times New Roman"/>
          <w:sz w:val="24"/>
          <w:szCs w:val="24"/>
        </w:rPr>
        <w:t>to</w:t>
      </w:r>
      <w:r w:rsidR="00D93F25" w:rsidRPr="00BF4A7C">
        <w:rPr>
          <w:rFonts w:ascii="Times New Roman" w:hAnsi="Times New Roman" w:cs="Times New Roman"/>
          <w:sz w:val="24"/>
          <w:szCs w:val="24"/>
        </w:rPr>
        <w:t xml:space="preserve"> improv</w:t>
      </w:r>
      <w:r w:rsidR="00655ED8" w:rsidRPr="00BF4A7C">
        <w:rPr>
          <w:rFonts w:ascii="Times New Roman" w:hAnsi="Times New Roman" w:cs="Times New Roman"/>
          <w:sz w:val="24"/>
          <w:szCs w:val="24"/>
        </w:rPr>
        <w:t xml:space="preserve">e life quality </w:t>
      </w:r>
      <w:r w:rsidR="00D93F25" w:rsidRPr="00BF4A7C">
        <w:rPr>
          <w:rFonts w:ascii="Times New Roman" w:hAnsi="Times New Roman" w:cs="Times New Roman"/>
          <w:sz w:val="24"/>
          <w:szCs w:val="24"/>
        </w:rPr>
        <w:t>and services for individuals with SLD/</w:t>
      </w:r>
      <w:r w:rsidR="003A22D5" w:rsidRPr="00BF4A7C">
        <w:rPr>
          <w:rFonts w:ascii="Times New Roman" w:hAnsi="Times New Roman" w:cs="Times New Roman"/>
          <w:sz w:val="24"/>
          <w:szCs w:val="24"/>
        </w:rPr>
        <w:t>PMLD</w:t>
      </w:r>
      <w:r w:rsidR="00D93F25" w:rsidRPr="00BF4A7C">
        <w:rPr>
          <w:rFonts w:ascii="Times New Roman" w:hAnsi="Times New Roman" w:cs="Times New Roman"/>
          <w:sz w:val="24"/>
          <w:szCs w:val="24"/>
        </w:rPr>
        <w:t xml:space="preserve"> (</w:t>
      </w:r>
      <w:proofErr w:type="spellStart"/>
      <w:r w:rsidR="00D93F25" w:rsidRPr="00BF4A7C">
        <w:rPr>
          <w:rFonts w:ascii="Times New Roman" w:hAnsi="Times New Roman" w:cs="Times New Roman"/>
          <w:sz w:val="24"/>
          <w:szCs w:val="24"/>
        </w:rPr>
        <w:t>Maes</w:t>
      </w:r>
      <w:proofErr w:type="spellEnd"/>
      <w:r w:rsidR="00D93F25" w:rsidRPr="00BF4A7C">
        <w:rPr>
          <w:rFonts w:ascii="Times New Roman" w:hAnsi="Times New Roman" w:cs="Times New Roman"/>
          <w:sz w:val="24"/>
          <w:szCs w:val="24"/>
        </w:rPr>
        <w:t xml:space="preserve"> et al, 2019, p250)</w:t>
      </w:r>
      <w:r w:rsidR="00B95F72" w:rsidRPr="00BF4A7C">
        <w:rPr>
          <w:rFonts w:ascii="Times New Roman" w:hAnsi="Times New Roman" w:cs="Times New Roman"/>
          <w:sz w:val="24"/>
          <w:szCs w:val="24"/>
        </w:rPr>
        <w:t>.</w:t>
      </w:r>
      <w:r w:rsidR="00D93F25" w:rsidRPr="00BF4A7C">
        <w:rPr>
          <w:rFonts w:ascii="Times New Roman" w:hAnsi="Times New Roman" w:cs="Times New Roman"/>
          <w:sz w:val="24"/>
          <w:szCs w:val="24"/>
        </w:rPr>
        <w:t xml:space="preserve"> </w:t>
      </w:r>
      <w:r w:rsidR="00B95F72" w:rsidRPr="00BF4A7C">
        <w:rPr>
          <w:rFonts w:ascii="Times New Roman" w:hAnsi="Times New Roman" w:cs="Times New Roman"/>
          <w:sz w:val="24"/>
          <w:szCs w:val="24"/>
        </w:rPr>
        <w:t>This</w:t>
      </w:r>
      <w:r w:rsidR="00D93F25" w:rsidRPr="00BF4A7C">
        <w:rPr>
          <w:rFonts w:ascii="Times New Roman" w:hAnsi="Times New Roman" w:cs="Times New Roman"/>
          <w:sz w:val="24"/>
          <w:szCs w:val="24"/>
        </w:rPr>
        <w:t xml:space="preserve"> provides a rationale for my research.</w:t>
      </w:r>
    </w:p>
    <w:p w14:paraId="77D277AF" w14:textId="77777777" w:rsidR="00D8031B" w:rsidRPr="00BF4A7C" w:rsidRDefault="00D8031B" w:rsidP="00D8031B">
      <w:pPr>
        <w:spacing w:after="0" w:line="480" w:lineRule="auto"/>
        <w:jc w:val="both"/>
        <w:rPr>
          <w:rFonts w:ascii="Times New Roman" w:hAnsi="Times New Roman" w:cs="Times New Roman"/>
          <w:sz w:val="24"/>
          <w:szCs w:val="24"/>
        </w:rPr>
      </w:pPr>
    </w:p>
    <w:p w14:paraId="1E73EB48" w14:textId="08BB8A2F" w:rsidR="00CB5B40" w:rsidRPr="00BF4A7C" w:rsidRDefault="00303AB1" w:rsidP="00005DE0">
      <w:pPr>
        <w:spacing w:line="480" w:lineRule="auto"/>
        <w:jc w:val="both"/>
        <w:rPr>
          <w:rFonts w:ascii="Times New Roman" w:hAnsi="Times New Roman" w:cs="Times New Roman"/>
          <w:b/>
          <w:sz w:val="24"/>
          <w:szCs w:val="24"/>
        </w:rPr>
      </w:pPr>
      <w:r w:rsidRPr="00BF4A7C">
        <w:rPr>
          <w:rFonts w:ascii="Times New Roman" w:hAnsi="Times New Roman" w:cs="Times New Roman"/>
          <w:b/>
          <w:sz w:val="24"/>
          <w:szCs w:val="24"/>
        </w:rPr>
        <w:t>Theo</w:t>
      </w:r>
      <w:r w:rsidR="00D71034" w:rsidRPr="00BF4A7C">
        <w:rPr>
          <w:rFonts w:ascii="Times New Roman" w:hAnsi="Times New Roman" w:cs="Times New Roman"/>
          <w:b/>
          <w:sz w:val="24"/>
          <w:szCs w:val="24"/>
        </w:rPr>
        <w:t>ry</w:t>
      </w:r>
      <w:r w:rsidRPr="00BF4A7C">
        <w:rPr>
          <w:rFonts w:ascii="Times New Roman" w:hAnsi="Times New Roman" w:cs="Times New Roman"/>
          <w:b/>
          <w:sz w:val="24"/>
          <w:szCs w:val="24"/>
        </w:rPr>
        <w:t xml:space="preserve"> and Methodology</w:t>
      </w:r>
    </w:p>
    <w:p w14:paraId="20A62696" w14:textId="2D139A8F" w:rsidR="00E04A9D" w:rsidRPr="00BF4A7C" w:rsidRDefault="00BD2511" w:rsidP="00005DE0">
      <w:pPr>
        <w:spacing w:line="480" w:lineRule="auto"/>
        <w:jc w:val="both"/>
        <w:rPr>
          <w:rFonts w:ascii="Times New Roman" w:hAnsi="Times New Roman" w:cs="Times New Roman"/>
          <w:bCs/>
          <w:sz w:val="24"/>
          <w:szCs w:val="24"/>
        </w:rPr>
      </w:pPr>
      <w:r w:rsidRPr="00BF4A7C">
        <w:rPr>
          <w:rFonts w:ascii="Times New Roman" w:hAnsi="Times New Roman" w:cs="Times New Roman"/>
          <w:bCs/>
          <w:sz w:val="24"/>
          <w:szCs w:val="24"/>
        </w:rPr>
        <w:t>To</w:t>
      </w:r>
      <w:r w:rsidR="00DE65DC" w:rsidRPr="00BF4A7C">
        <w:rPr>
          <w:rFonts w:ascii="Times New Roman" w:hAnsi="Times New Roman" w:cs="Times New Roman"/>
          <w:bCs/>
          <w:sz w:val="24"/>
          <w:szCs w:val="24"/>
        </w:rPr>
        <w:t xml:space="preserve"> ascertain the impact of rebound therapy on engagement in children with SLD</w:t>
      </w:r>
      <w:r w:rsidR="00D71034" w:rsidRPr="00BF4A7C">
        <w:rPr>
          <w:rFonts w:ascii="Times New Roman" w:hAnsi="Times New Roman" w:cs="Times New Roman"/>
          <w:bCs/>
          <w:sz w:val="24"/>
          <w:szCs w:val="24"/>
        </w:rPr>
        <w:t>/</w:t>
      </w:r>
      <w:r w:rsidR="00DE65DC" w:rsidRPr="00BF4A7C">
        <w:rPr>
          <w:rFonts w:ascii="Times New Roman" w:hAnsi="Times New Roman" w:cs="Times New Roman"/>
          <w:bCs/>
          <w:sz w:val="24"/>
          <w:szCs w:val="24"/>
        </w:rPr>
        <w:t xml:space="preserve">PMLD, I </w:t>
      </w:r>
      <w:r w:rsidR="00233E95" w:rsidRPr="00BF4A7C">
        <w:rPr>
          <w:rFonts w:ascii="Times New Roman" w:hAnsi="Times New Roman" w:cs="Times New Roman"/>
          <w:bCs/>
          <w:sz w:val="24"/>
          <w:szCs w:val="24"/>
        </w:rPr>
        <w:t>have selected a post</w:t>
      </w:r>
      <w:r w:rsidR="00FF52FC" w:rsidRPr="00BF4A7C">
        <w:rPr>
          <w:rFonts w:ascii="Times New Roman" w:hAnsi="Times New Roman" w:cs="Times New Roman"/>
          <w:bCs/>
          <w:sz w:val="24"/>
          <w:szCs w:val="24"/>
        </w:rPr>
        <w:t>-</w:t>
      </w:r>
      <w:r w:rsidR="00233E95" w:rsidRPr="00BF4A7C">
        <w:rPr>
          <w:rFonts w:ascii="Times New Roman" w:hAnsi="Times New Roman" w:cs="Times New Roman"/>
          <w:bCs/>
          <w:sz w:val="24"/>
          <w:szCs w:val="24"/>
        </w:rPr>
        <w:t>positivist paradigm</w:t>
      </w:r>
      <w:r w:rsidR="00A4418C" w:rsidRPr="00BF4A7C">
        <w:rPr>
          <w:rFonts w:ascii="Times New Roman" w:hAnsi="Times New Roman" w:cs="Times New Roman"/>
          <w:bCs/>
          <w:sz w:val="24"/>
          <w:szCs w:val="24"/>
        </w:rPr>
        <w:t xml:space="preserve"> </w:t>
      </w:r>
      <w:r w:rsidR="009929D7" w:rsidRPr="00BF4A7C">
        <w:rPr>
          <w:rFonts w:ascii="Times New Roman" w:hAnsi="Times New Roman" w:cs="Times New Roman"/>
          <w:bCs/>
          <w:sz w:val="24"/>
          <w:szCs w:val="24"/>
        </w:rPr>
        <w:t xml:space="preserve">as I accept </w:t>
      </w:r>
      <w:r w:rsidR="00F62BC0" w:rsidRPr="00BF4A7C">
        <w:rPr>
          <w:rFonts w:ascii="Times New Roman" w:hAnsi="Times New Roman" w:cs="Times New Roman"/>
          <w:bCs/>
          <w:sz w:val="24"/>
          <w:szCs w:val="24"/>
        </w:rPr>
        <w:t>that my observations are subjective</w:t>
      </w:r>
      <w:r w:rsidR="00A4418C" w:rsidRPr="00BF4A7C">
        <w:rPr>
          <w:rFonts w:ascii="Times New Roman" w:hAnsi="Times New Roman" w:cs="Times New Roman"/>
          <w:bCs/>
          <w:sz w:val="24"/>
          <w:szCs w:val="24"/>
        </w:rPr>
        <w:t xml:space="preserve">. Although I will </w:t>
      </w:r>
      <w:r w:rsidR="00981B17" w:rsidRPr="00BF4A7C">
        <w:rPr>
          <w:rFonts w:ascii="Times New Roman" w:hAnsi="Times New Roman" w:cs="Times New Roman"/>
          <w:bCs/>
          <w:sz w:val="24"/>
          <w:szCs w:val="24"/>
        </w:rPr>
        <w:t>use</w:t>
      </w:r>
      <w:r w:rsidR="00A4418C" w:rsidRPr="00BF4A7C">
        <w:rPr>
          <w:rFonts w:ascii="Times New Roman" w:hAnsi="Times New Roman" w:cs="Times New Roman"/>
          <w:bCs/>
          <w:sz w:val="24"/>
          <w:szCs w:val="24"/>
        </w:rPr>
        <w:t xml:space="preserve"> quantitative methods by scoring engagement, I reject the positivist </w:t>
      </w:r>
      <w:r w:rsidR="009929D7" w:rsidRPr="00BF4A7C">
        <w:rPr>
          <w:rFonts w:ascii="Times New Roman" w:hAnsi="Times New Roman" w:cs="Times New Roman"/>
          <w:bCs/>
          <w:sz w:val="24"/>
          <w:szCs w:val="24"/>
        </w:rPr>
        <w:t>notion</w:t>
      </w:r>
      <w:r w:rsidR="00A4418C" w:rsidRPr="00BF4A7C">
        <w:rPr>
          <w:rFonts w:ascii="Times New Roman" w:hAnsi="Times New Roman" w:cs="Times New Roman"/>
          <w:bCs/>
          <w:sz w:val="24"/>
          <w:szCs w:val="24"/>
        </w:rPr>
        <w:t xml:space="preserve"> that I can do so objectively </w:t>
      </w:r>
      <w:r w:rsidR="00812E48" w:rsidRPr="00BF4A7C">
        <w:rPr>
          <w:rFonts w:ascii="Times New Roman" w:hAnsi="Times New Roman" w:cs="Times New Roman"/>
          <w:bCs/>
          <w:sz w:val="24"/>
          <w:szCs w:val="24"/>
        </w:rPr>
        <w:t xml:space="preserve">and therefore reach a </w:t>
      </w:r>
      <w:r w:rsidR="00666D3B" w:rsidRPr="00BF4A7C">
        <w:rPr>
          <w:rFonts w:ascii="Times New Roman" w:hAnsi="Times New Roman" w:cs="Times New Roman"/>
          <w:bCs/>
          <w:sz w:val="24"/>
          <w:szCs w:val="24"/>
        </w:rPr>
        <w:t>‘law-like generalization</w:t>
      </w:r>
      <w:r w:rsidR="00812E48" w:rsidRPr="00BF4A7C">
        <w:rPr>
          <w:rFonts w:ascii="Times New Roman" w:hAnsi="Times New Roman" w:cs="Times New Roman"/>
          <w:bCs/>
          <w:sz w:val="24"/>
          <w:szCs w:val="24"/>
        </w:rPr>
        <w:t xml:space="preserve">’ </w:t>
      </w:r>
      <w:r w:rsidR="00666D3B" w:rsidRPr="00BF4A7C">
        <w:rPr>
          <w:rFonts w:ascii="Times New Roman" w:hAnsi="Times New Roman" w:cs="Times New Roman"/>
          <w:bCs/>
          <w:sz w:val="24"/>
          <w:szCs w:val="24"/>
        </w:rPr>
        <w:t>(Cohen, Manion and Morrison, 2018, p10)</w:t>
      </w:r>
      <w:r w:rsidR="00812E48" w:rsidRPr="00BF4A7C">
        <w:rPr>
          <w:rFonts w:ascii="Times New Roman" w:hAnsi="Times New Roman" w:cs="Times New Roman"/>
          <w:bCs/>
          <w:sz w:val="24"/>
          <w:szCs w:val="24"/>
        </w:rPr>
        <w:t xml:space="preserve"> </w:t>
      </w:r>
      <w:r w:rsidR="00A4418C" w:rsidRPr="00BF4A7C">
        <w:rPr>
          <w:rFonts w:ascii="Times New Roman" w:hAnsi="Times New Roman" w:cs="Times New Roman"/>
          <w:bCs/>
          <w:sz w:val="24"/>
          <w:szCs w:val="24"/>
        </w:rPr>
        <w:t>as scores given</w:t>
      </w:r>
      <w:r w:rsidR="00981B17" w:rsidRPr="00BF4A7C">
        <w:rPr>
          <w:rFonts w:ascii="Times New Roman" w:hAnsi="Times New Roman" w:cs="Times New Roman"/>
          <w:bCs/>
          <w:sz w:val="24"/>
          <w:szCs w:val="24"/>
        </w:rPr>
        <w:t xml:space="preserve"> will</w:t>
      </w:r>
      <w:r w:rsidR="00A4418C" w:rsidRPr="00BF4A7C">
        <w:rPr>
          <w:rFonts w:ascii="Times New Roman" w:hAnsi="Times New Roman" w:cs="Times New Roman"/>
          <w:bCs/>
          <w:sz w:val="24"/>
          <w:szCs w:val="24"/>
        </w:rPr>
        <w:t xml:space="preserve"> depend on my interpretations of </w:t>
      </w:r>
      <w:r w:rsidR="00B95F72" w:rsidRPr="00BF4A7C">
        <w:rPr>
          <w:rFonts w:ascii="Times New Roman" w:hAnsi="Times New Roman" w:cs="Times New Roman"/>
          <w:bCs/>
          <w:sz w:val="24"/>
          <w:szCs w:val="24"/>
        </w:rPr>
        <w:t>child</w:t>
      </w:r>
      <w:r w:rsidR="00A4418C" w:rsidRPr="00BF4A7C">
        <w:rPr>
          <w:rFonts w:ascii="Times New Roman" w:hAnsi="Times New Roman" w:cs="Times New Roman"/>
          <w:bCs/>
          <w:sz w:val="24"/>
          <w:szCs w:val="24"/>
        </w:rPr>
        <w:t xml:space="preserve"> behaviour.</w:t>
      </w:r>
      <w:r w:rsidR="00812E48" w:rsidRPr="00BF4A7C">
        <w:rPr>
          <w:rFonts w:ascii="Times New Roman" w:hAnsi="Times New Roman" w:cs="Times New Roman"/>
          <w:bCs/>
          <w:sz w:val="24"/>
          <w:szCs w:val="24"/>
        </w:rPr>
        <w:t xml:space="preserve"> </w:t>
      </w:r>
      <w:r w:rsidR="004E496A" w:rsidRPr="00BF4A7C">
        <w:rPr>
          <w:rFonts w:ascii="Times New Roman" w:hAnsi="Times New Roman" w:cs="Times New Roman"/>
          <w:bCs/>
          <w:sz w:val="24"/>
          <w:szCs w:val="24"/>
        </w:rPr>
        <w:t>The post</w:t>
      </w:r>
      <w:r w:rsidR="0012141C" w:rsidRPr="00BF4A7C">
        <w:rPr>
          <w:rFonts w:ascii="Times New Roman" w:hAnsi="Times New Roman" w:cs="Times New Roman"/>
          <w:bCs/>
          <w:sz w:val="24"/>
          <w:szCs w:val="24"/>
        </w:rPr>
        <w:t>-</w:t>
      </w:r>
      <w:r w:rsidR="004E496A" w:rsidRPr="00BF4A7C">
        <w:rPr>
          <w:rFonts w:ascii="Times New Roman" w:hAnsi="Times New Roman" w:cs="Times New Roman"/>
          <w:bCs/>
          <w:sz w:val="24"/>
          <w:szCs w:val="24"/>
        </w:rPr>
        <w:t>positivist notion that</w:t>
      </w:r>
      <w:r w:rsidR="001D4363" w:rsidRPr="00BF4A7C">
        <w:rPr>
          <w:rFonts w:ascii="Times New Roman" w:hAnsi="Times New Roman" w:cs="Times New Roman"/>
          <w:bCs/>
          <w:sz w:val="24"/>
          <w:szCs w:val="24"/>
        </w:rPr>
        <w:t xml:space="preserve"> biography and existing knowledge</w:t>
      </w:r>
      <w:r w:rsidR="004E496A" w:rsidRPr="00BF4A7C">
        <w:rPr>
          <w:rFonts w:ascii="Times New Roman" w:hAnsi="Times New Roman" w:cs="Times New Roman"/>
          <w:bCs/>
          <w:sz w:val="24"/>
          <w:szCs w:val="24"/>
        </w:rPr>
        <w:t xml:space="preserve"> shape interpretations</w:t>
      </w:r>
      <w:r w:rsidR="001D4363" w:rsidRPr="00BF4A7C">
        <w:rPr>
          <w:rFonts w:ascii="Times New Roman" w:hAnsi="Times New Roman" w:cs="Times New Roman"/>
          <w:bCs/>
          <w:sz w:val="24"/>
          <w:szCs w:val="24"/>
        </w:rPr>
        <w:t xml:space="preserve"> (</w:t>
      </w:r>
      <w:r w:rsidR="00666D3B" w:rsidRPr="00BF4A7C">
        <w:rPr>
          <w:rFonts w:ascii="Times New Roman" w:hAnsi="Times New Roman" w:cs="Times New Roman"/>
          <w:bCs/>
          <w:sz w:val="24"/>
          <w:szCs w:val="24"/>
        </w:rPr>
        <w:t>Cohen, Manion and Morrison</w:t>
      </w:r>
      <w:r w:rsidR="001D4363" w:rsidRPr="00BF4A7C">
        <w:rPr>
          <w:rFonts w:ascii="Times New Roman" w:hAnsi="Times New Roman" w:cs="Times New Roman"/>
          <w:bCs/>
          <w:sz w:val="24"/>
          <w:szCs w:val="24"/>
        </w:rPr>
        <w:t>,</w:t>
      </w:r>
      <w:r w:rsidR="00666D3B" w:rsidRPr="00BF4A7C">
        <w:rPr>
          <w:rFonts w:ascii="Times New Roman" w:hAnsi="Times New Roman" w:cs="Times New Roman"/>
          <w:bCs/>
          <w:sz w:val="24"/>
          <w:szCs w:val="24"/>
        </w:rPr>
        <w:t xml:space="preserve"> 2018,</w:t>
      </w:r>
      <w:r w:rsidR="001D4363" w:rsidRPr="00BF4A7C">
        <w:rPr>
          <w:rFonts w:ascii="Times New Roman" w:hAnsi="Times New Roman" w:cs="Times New Roman"/>
          <w:bCs/>
          <w:sz w:val="24"/>
          <w:szCs w:val="24"/>
        </w:rPr>
        <w:t xml:space="preserve"> p16) </w:t>
      </w:r>
      <w:r w:rsidR="004E496A" w:rsidRPr="00BF4A7C">
        <w:rPr>
          <w:rFonts w:ascii="Times New Roman" w:hAnsi="Times New Roman" w:cs="Times New Roman"/>
          <w:bCs/>
          <w:sz w:val="24"/>
          <w:szCs w:val="24"/>
        </w:rPr>
        <w:t>is relevant as I will rely on them to</w:t>
      </w:r>
      <w:r w:rsidR="001D4363" w:rsidRPr="00BF4A7C">
        <w:rPr>
          <w:rFonts w:ascii="Times New Roman" w:hAnsi="Times New Roman" w:cs="Times New Roman"/>
          <w:bCs/>
          <w:sz w:val="24"/>
          <w:szCs w:val="24"/>
        </w:rPr>
        <w:t xml:space="preserve"> </w:t>
      </w:r>
      <w:r w:rsidR="00B95F72" w:rsidRPr="00BF4A7C">
        <w:rPr>
          <w:rFonts w:ascii="Times New Roman" w:hAnsi="Times New Roman" w:cs="Times New Roman"/>
          <w:bCs/>
          <w:sz w:val="24"/>
          <w:szCs w:val="24"/>
        </w:rPr>
        <w:t>inform</w:t>
      </w:r>
      <w:r w:rsidR="001D4363" w:rsidRPr="00BF4A7C">
        <w:rPr>
          <w:rFonts w:ascii="Times New Roman" w:hAnsi="Times New Roman" w:cs="Times New Roman"/>
          <w:bCs/>
          <w:sz w:val="24"/>
          <w:szCs w:val="24"/>
        </w:rPr>
        <w:t xml:space="preserve"> judgements on behalf of </w:t>
      </w:r>
      <w:r w:rsidR="001D4363" w:rsidRPr="00BF4A7C">
        <w:rPr>
          <w:rFonts w:ascii="Times New Roman" w:hAnsi="Times New Roman" w:cs="Times New Roman"/>
          <w:bCs/>
          <w:sz w:val="24"/>
          <w:szCs w:val="24"/>
        </w:rPr>
        <w:lastRenderedPageBreak/>
        <w:t>children with SLD/PMLD</w:t>
      </w:r>
      <w:r w:rsidR="004E496A" w:rsidRPr="00BF4A7C">
        <w:rPr>
          <w:rFonts w:ascii="Times New Roman" w:hAnsi="Times New Roman" w:cs="Times New Roman"/>
          <w:bCs/>
          <w:sz w:val="24"/>
          <w:szCs w:val="24"/>
        </w:rPr>
        <w:t xml:space="preserve">. </w:t>
      </w:r>
      <w:r w:rsidR="00922D93" w:rsidRPr="00BF4A7C">
        <w:rPr>
          <w:rFonts w:ascii="Times New Roman" w:hAnsi="Times New Roman" w:cs="Times New Roman"/>
          <w:bCs/>
          <w:sz w:val="24"/>
          <w:szCs w:val="24"/>
        </w:rPr>
        <w:t xml:space="preserve">Simmons and Watson (2015) </w:t>
      </w:r>
      <w:r w:rsidRPr="00BF4A7C">
        <w:rPr>
          <w:rFonts w:ascii="Times New Roman" w:hAnsi="Times New Roman" w:cs="Times New Roman"/>
          <w:bCs/>
          <w:sz w:val="24"/>
          <w:szCs w:val="24"/>
        </w:rPr>
        <w:t>caution</w:t>
      </w:r>
      <w:r w:rsidR="00922D93" w:rsidRPr="00BF4A7C">
        <w:rPr>
          <w:rFonts w:ascii="Times New Roman" w:hAnsi="Times New Roman" w:cs="Times New Roman"/>
          <w:bCs/>
          <w:sz w:val="24"/>
          <w:szCs w:val="24"/>
        </w:rPr>
        <w:t xml:space="preserve"> that the individualism associated with post</w:t>
      </w:r>
      <w:r w:rsidR="007E5BC2" w:rsidRPr="00BF4A7C">
        <w:rPr>
          <w:rFonts w:ascii="Times New Roman" w:hAnsi="Times New Roman" w:cs="Times New Roman"/>
          <w:bCs/>
          <w:sz w:val="24"/>
          <w:szCs w:val="24"/>
        </w:rPr>
        <w:t>-</w:t>
      </w:r>
      <w:r w:rsidR="00922D93" w:rsidRPr="00BF4A7C">
        <w:rPr>
          <w:rFonts w:ascii="Times New Roman" w:hAnsi="Times New Roman" w:cs="Times New Roman"/>
          <w:bCs/>
          <w:sz w:val="24"/>
          <w:szCs w:val="24"/>
        </w:rPr>
        <w:t xml:space="preserve">positivism may lead to </w:t>
      </w:r>
      <w:r w:rsidR="0012314E" w:rsidRPr="00BF4A7C">
        <w:rPr>
          <w:rFonts w:ascii="Times New Roman" w:hAnsi="Times New Roman" w:cs="Times New Roman"/>
          <w:bCs/>
          <w:sz w:val="24"/>
          <w:szCs w:val="24"/>
        </w:rPr>
        <w:t>children with</w:t>
      </w:r>
      <w:r w:rsidR="00922D93" w:rsidRPr="00BF4A7C">
        <w:rPr>
          <w:rFonts w:ascii="Times New Roman" w:hAnsi="Times New Roman" w:cs="Times New Roman"/>
          <w:bCs/>
          <w:sz w:val="24"/>
          <w:szCs w:val="24"/>
        </w:rPr>
        <w:t xml:space="preserve"> PMLD </w:t>
      </w:r>
      <w:r w:rsidR="0012314E" w:rsidRPr="00BF4A7C">
        <w:rPr>
          <w:rFonts w:ascii="Times New Roman" w:hAnsi="Times New Roman" w:cs="Times New Roman"/>
          <w:bCs/>
          <w:sz w:val="24"/>
          <w:szCs w:val="24"/>
        </w:rPr>
        <w:t>being</w:t>
      </w:r>
      <w:r w:rsidR="00922D93" w:rsidRPr="00BF4A7C">
        <w:rPr>
          <w:rFonts w:ascii="Times New Roman" w:hAnsi="Times New Roman" w:cs="Times New Roman"/>
          <w:bCs/>
          <w:sz w:val="24"/>
          <w:szCs w:val="24"/>
        </w:rPr>
        <w:t xml:space="preserve"> unable to speak for themselves and not ‘listened to</w:t>
      </w:r>
      <w:r w:rsidRPr="00BF4A7C">
        <w:rPr>
          <w:rFonts w:ascii="Times New Roman" w:hAnsi="Times New Roman" w:cs="Times New Roman"/>
          <w:bCs/>
          <w:sz w:val="24"/>
          <w:szCs w:val="24"/>
        </w:rPr>
        <w:t>’</w:t>
      </w:r>
      <w:r w:rsidR="00922D93" w:rsidRPr="00BF4A7C">
        <w:rPr>
          <w:rFonts w:ascii="Times New Roman" w:hAnsi="Times New Roman" w:cs="Times New Roman"/>
          <w:bCs/>
          <w:sz w:val="24"/>
          <w:szCs w:val="24"/>
        </w:rPr>
        <w:t xml:space="preserve"> by researchers</w:t>
      </w:r>
      <w:r w:rsidR="00C023C3" w:rsidRPr="00BF4A7C">
        <w:rPr>
          <w:rFonts w:ascii="Times New Roman" w:hAnsi="Times New Roman" w:cs="Times New Roman"/>
          <w:bCs/>
          <w:sz w:val="24"/>
          <w:szCs w:val="24"/>
        </w:rPr>
        <w:t xml:space="preserve">, so I will </w:t>
      </w:r>
      <w:r w:rsidR="005D0ED7" w:rsidRPr="00BF4A7C">
        <w:rPr>
          <w:rFonts w:ascii="Times New Roman" w:hAnsi="Times New Roman" w:cs="Times New Roman"/>
          <w:bCs/>
          <w:sz w:val="24"/>
          <w:szCs w:val="24"/>
        </w:rPr>
        <w:t>be</w:t>
      </w:r>
      <w:r w:rsidR="00C023C3" w:rsidRPr="00BF4A7C">
        <w:rPr>
          <w:rFonts w:ascii="Times New Roman" w:hAnsi="Times New Roman" w:cs="Times New Roman"/>
          <w:bCs/>
          <w:sz w:val="24"/>
          <w:szCs w:val="24"/>
        </w:rPr>
        <w:t xml:space="preserve"> familiar with each participant’s communication strategies.</w:t>
      </w:r>
    </w:p>
    <w:p w14:paraId="73E3C088" w14:textId="39631797" w:rsidR="00975269" w:rsidRPr="00BF4A7C" w:rsidRDefault="001D4363" w:rsidP="00DF3E67">
      <w:pPr>
        <w:spacing w:before="240" w:line="480" w:lineRule="auto"/>
        <w:jc w:val="both"/>
        <w:rPr>
          <w:rFonts w:ascii="Times New Roman" w:hAnsi="Times New Roman" w:cs="Times New Roman"/>
          <w:bCs/>
          <w:sz w:val="24"/>
          <w:szCs w:val="24"/>
        </w:rPr>
      </w:pPr>
      <w:r w:rsidRPr="00BF4A7C">
        <w:rPr>
          <w:rFonts w:ascii="Times New Roman" w:hAnsi="Times New Roman" w:cs="Times New Roman"/>
          <w:bCs/>
          <w:sz w:val="24"/>
          <w:szCs w:val="24"/>
        </w:rPr>
        <w:t xml:space="preserve">Simmons and Watson (2015) note that researchers in the PMLD field have historically </w:t>
      </w:r>
      <w:r w:rsidR="00975269" w:rsidRPr="00BF4A7C">
        <w:rPr>
          <w:rFonts w:ascii="Times New Roman" w:hAnsi="Times New Roman" w:cs="Times New Roman"/>
          <w:bCs/>
          <w:sz w:val="24"/>
          <w:szCs w:val="24"/>
        </w:rPr>
        <w:t>utilised</w:t>
      </w:r>
      <w:r w:rsidRPr="00BF4A7C">
        <w:rPr>
          <w:rFonts w:ascii="Times New Roman" w:hAnsi="Times New Roman" w:cs="Times New Roman"/>
          <w:bCs/>
          <w:sz w:val="24"/>
          <w:szCs w:val="24"/>
        </w:rPr>
        <w:t xml:space="preserve"> behaviourism to devise intervention</w:t>
      </w:r>
      <w:r w:rsidR="00C52D6B" w:rsidRPr="00BF4A7C">
        <w:rPr>
          <w:rFonts w:ascii="Times New Roman" w:hAnsi="Times New Roman" w:cs="Times New Roman"/>
          <w:bCs/>
          <w:sz w:val="24"/>
          <w:szCs w:val="24"/>
        </w:rPr>
        <w:t>s</w:t>
      </w:r>
      <w:r w:rsidRPr="00BF4A7C">
        <w:rPr>
          <w:rFonts w:ascii="Times New Roman" w:hAnsi="Times New Roman" w:cs="Times New Roman"/>
          <w:bCs/>
          <w:sz w:val="24"/>
          <w:szCs w:val="24"/>
        </w:rPr>
        <w:t>.</w:t>
      </w:r>
      <w:r w:rsidR="00815F85" w:rsidRPr="00BF4A7C">
        <w:rPr>
          <w:rFonts w:ascii="Times New Roman" w:hAnsi="Times New Roman" w:cs="Times New Roman"/>
          <w:bCs/>
          <w:sz w:val="24"/>
          <w:szCs w:val="24"/>
        </w:rPr>
        <w:t xml:space="preserve"> As my research is concerned with </w:t>
      </w:r>
      <w:r w:rsidR="00645675" w:rsidRPr="00BF4A7C">
        <w:rPr>
          <w:rFonts w:ascii="Times New Roman" w:hAnsi="Times New Roman" w:cs="Times New Roman"/>
          <w:bCs/>
          <w:sz w:val="24"/>
          <w:szCs w:val="24"/>
        </w:rPr>
        <w:t>behaviours resulting from interactions with th</w:t>
      </w:r>
      <w:r w:rsidR="00975269" w:rsidRPr="00BF4A7C">
        <w:rPr>
          <w:rFonts w:ascii="Times New Roman" w:hAnsi="Times New Roman" w:cs="Times New Roman"/>
          <w:bCs/>
          <w:sz w:val="24"/>
          <w:szCs w:val="24"/>
        </w:rPr>
        <w:t>e</w:t>
      </w:r>
      <w:r w:rsidR="00645675" w:rsidRPr="00BF4A7C">
        <w:rPr>
          <w:rFonts w:ascii="Times New Roman" w:hAnsi="Times New Roman" w:cs="Times New Roman"/>
          <w:bCs/>
          <w:sz w:val="24"/>
          <w:szCs w:val="24"/>
        </w:rPr>
        <w:t xml:space="preserve"> environment, behaviourism aligns with my study. </w:t>
      </w:r>
      <w:r w:rsidR="00975269" w:rsidRPr="00BF4A7C">
        <w:rPr>
          <w:rFonts w:ascii="Times New Roman" w:hAnsi="Times New Roman" w:cs="Times New Roman"/>
          <w:bCs/>
          <w:sz w:val="24"/>
          <w:szCs w:val="24"/>
        </w:rPr>
        <w:t>Simmons and Watson (2015) link behaviourism</w:t>
      </w:r>
      <w:r w:rsidR="00E04A9D" w:rsidRPr="00BF4A7C">
        <w:rPr>
          <w:rFonts w:ascii="Times New Roman" w:hAnsi="Times New Roman" w:cs="Times New Roman"/>
          <w:bCs/>
          <w:sz w:val="24"/>
          <w:szCs w:val="24"/>
        </w:rPr>
        <w:t xml:space="preserve"> to the scientific study of observable behaviour</w:t>
      </w:r>
      <w:r w:rsidR="00975269" w:rsidRPr="00BF4A7C">
        <w:rPr>
          <w:rFonts w:ascii="Times New Roman" w:hAnsi="Times New Roman" w:cs="Times New Roman"/>
          <w:bCs/>
          <w:sz w:val="24"/>
          <w:szCs w:val="24"/>
        </w:rPr>
        <w:t>, a common method used to</w:t>
      </w:r>
      <w:r w:rsidR="00E04A9D" w:rsidRPr="00BF4A7C">
        <w:rPr>
          <w:rFonts w:ascii="Times New Roman" w:hAnsi="Times New Roman" w:cs="Times New Roman"/>
          <w:bCs/>
          <w:sz w:val="24"/>
          <w:szCs w:val="24"/>
        </w:rPr>
        <w:t xml:space="preserve"> study persons with PM</w:t>
      </w:r>
      <w:r w:rsidR="00981B17" w:rsidRPr="00BF4A7C">
        <w:rPr>
          <w:rFonts w:ascii="Times New Roman" w:hAnsi="Times New Roman" w:cs="Times New Roman"/>
          <w:bCs/>
          <w:sz w:val="24"/>
          <w:szCs w:val="24"/>
        </w:rPr>
        <w:t>L</w:t>
      </w:r>
      <w:r w:rsidR="00E04A9D" w:rsidRPr="00BF4A7C">
        <w:rPr>
          <w:rFonts w:ascii="Times New Roman" w:hAnsi="Times New Roman" w:cs="Times New Roman"/>
          <w:bCs/>
          <w:sz w:val="24"/>
          <w:szCs w:val="24"/>
        </w:rPr>
        <w:t>D</w:t>
      </w:r>
      <w:r w:rsidR="00DF3E67" w:rsidRPr="00BF4A7C">
        <w:rPr>
          <w:rFonts w:ascii="Times New Roman" w:hAnsi="Times New Roman" w:cs="Times New Roman"/>
          <w:bCs/>
          <w:sz w:val="24"/>
          <w:szCs w:val="24"/>
        </w:rPr>
        <w:t xml:space="preserve"> (</w:t>
      </w:r>
      <w:proofErr w:type="spellStart"/>
      <w:r w:rsidR="00DF3E67" w:rsidRPr="00BF4A7C">
        <w:rPr>
          <w:rFonts w:ascii="Times New Roman" w:hAnsi="Times New Roman" w:cs="Times New Roman"/>
          <w:bCs/>
          <w:sz w:val="24"/>
          <w:szCs w:val="24"/>
        </w:rPr>
        <w:t>Maes</w:t>
      </w:r>
      <w:proofErr w:type="spellEnd"/>
      <w:r w:rsidR="00DF3E67" w:rsidRPr="00BF4A7C">
        <w:rPr>
          <w:rFonts w:ascii="Times New Roman" w:hAnsi="Times New Roman" w:cs="Times New Roman"/>
          <w:bCs/>
          <w:sz w:val="24"/>
          <w:szCs w:val="24"/>
        </w:rPr>
        <w:t xml:space="preserve"> </w:t>
      </w:r>
      <w:r w:rsidR="00DF3E67" w:rsidRPr="00BF4A7C">
        <w:rPr>
          <w:rFonts w:ascii="Times New Roman" w:hAnsi="Times New Roman" w:cs="Times New Roman"/>
          <w:bCs/>
          <w:i/>
          <w:iCs/>
          <w:sz w:val="24"/>
          <w:szCs w:val="24"/>
        </w:rPr>
        <w:t>et al</w:t>
      </w:r>
      <w:r w:rsidR="00D71034" w:rsidRPr="00BF4A7C">
        <w:rPr>
          <w:rFonts w:ascii="Times New Roman" w:hAnsi="Times New Roman" w:cs="Times New Roman"/>
          <w:bCs/>
          <w:i/>
          <w:iCs/>
          <w:sz w:val="24"/>
          <w:szCs w:val="24"/>
        </w:rPr>
        <w:t>.</w:t>
      </w:r>
      <w:r w:rsidR="00D71034" w:rsidRPr="00BF4A7C">
        <w:rPr>
          <w:rFonts w:ascii="Times New Roman" w:hAnsi="Times New Roman" w:cs="Times New Roman"/>
          <w:bCs/>
          <w:sz w:val="24"/>
          <w:szCs w:val="24"/>
        </w:rPr>
        <w:t xml:space="preserve"> </w:t>
      </w:r>
      <w:r w:rsidR="00DF3E67" w:rsidRPr="00BF4A7C">
        <w:rPr>
          <w:rFonts w:ascii="Times New Roman" w:hAnsi="Times New Roman" w:cs="Times New Roman"/>
          <w:bCs/>
          <w:sz w:val="24"/>
          <w:szCs w:val="24"/>
        </w:rPr>
        <w:t>2019)</w:t>
      </w:r>
      <w:r w:rsidR="00E04A9D" w:rsidRPr="00BF4A7C">
        <w:rPr>
          <w:rFonts w:ascii="Times New Roman" w:hAnsi="Times New Roman" w:cs="Times New Roman"/>
          <w:bCs/>
          <w:sz w:val="24"/>
          <w:szCs w:val="24"/>
        </w:rPr>
        <w:t xml:space="preserve">. </w:t>
      </w:r>
      <w:proofErr w:type="spellStart"/>
      <w:r w:rsidR="004E496A" w:rsidRPr="00BF4A7C">
        <w:rPr>
          <w:rFonts w:ascii="Times New Roman" w:hAnsi="Times New Roman" w:cs="Times New Roman"/>
          <w:bCs/>
          <w:sz w:val="24"/>
          <w:szCs w:val="24"/>
        </w:rPr>
        <w:t>Maes</w:t>
      </w:r>
      <w:proofErr w:type="spellEnd"/>
      <w:r w:rsidR="004E496A" w:rsidRPr="00BF4A7C">
        <w:rPr>
          <w:rFonts w:ascii="Times New Roman" w:hAnsi="Times New Roman" w:cs="Times New Roman"/>
          <w:bCs/>
          <w:sz w:val="24"/>
          <w:szCs w:val="24"/>
        </w:rPr>
        <w:t xml:space="preserve"> </w:t>
      </w:r>
      <w:r w:rsidR="004E496A" w:rsidRPr="00BF4A7C">
        <w:rPr>
          <w:rFonts w:ascii="Times New Roman" w:hAnsi="Times New Roman" w:cs="Times New Roman"/>
          <w:bCs/>
          <w:i/>
          <w:iCs/>
          <w:sz w:val="24"/>
          <w:szCs w:val="24"/>
        </w:rPr>
        <w:t>et al.</w:t>
      </w:r>
      <w:r w:rsidR="004E496A" w:rsidRPr="00BF4A7C">
        <w:rPr>
          <w:rFonts w:ascii="Times New Roman" w:hAnsi="Times New Roman" w:cs="Times New Roman"/>
          <w:bCs/>
          <w:sz w:val="24"/>
          <w:szCs w:val="24"/>
        </w:rPr>
        <w:t xml:space="preserve"> (2019)</w:t>
      </w:r>
      <w:r w:rsidR="00E04A9D" w:rsidRPr="00BF4A7C">
        <w:rPr>
          <w:rFonts w:ascii="Times New Roman" w:hAnsi="Times New Roman" w:cs="Times New Roman"/>
          <w:bCs/>
          <w:sz w:val="24"/>
          <w:szCs w:val="24"/>
        </w:rPr>
        <w:t xml:space="preserve"> </w:t>
      </w:r>
      <w:r w:rsidR="00464AC1">
        <w:rPr>
          <w:rFonts w:ascii="Times New Roman" w:hAnsi="Times New Roman" w:cs="Times New Roman"/>
          <w:bCs/>
          <w:sz w:val="24"/>
          <w:szCs w:val="24"/>
        </w:rPr>
        <w:t>caution</w:t>
      </w:r>
      <w:bookmarkStart w:id="1" w:name="_GoBack"/>
      <w:bookmarkEnd w:id="1"/>
      <w:r w:rsidR="00E04A9D" w:rsidRPr="00BF4A7C">
        <w:rPr>
          <w:rFonts w:ascii="Times New Roman" w:hAnsi="Times New Roman" w:cs="Times New Roman"/>
          <w:bCs/>
          <w:sz w:val="24"/>
          <w:szCs w:val="24"/>
        </w:rPr>
        <w:t xml:space="preserve"> that </w:t>
      </w:r>
      <w:r w:rsidR="00975269" w:rsidRPr="00BF4A7C">
        <w:rPr>
          <w:rFonts w:ascii="Times New Roman" w:hAnsi="Times New Roman" w:cs="Times New Roman"/>
          <w:bCs/>
          <w:sz w:val="24"/>
          <w:szCs w:val="24"/>
        </w:rPr>
        <w:t>tools designed</w:t>
      </w:r>
      <w:r w:rsidR="00E04A9D" w:rsidRPr="00BF4A7C">
        <w:rPr>
          <w:rFonts w:ascii="Times New Roman" w:hAnsi="Times New Roman" w:cs="Times New Roman"/>
          <w:bCs/>
          <w:sz w:val="24"/>
          <w:szCs w:val="24"/>
        </w:rPr>
        <w:t xml:space="preserve"> to measure behaviour are often </w:t>
      </w:r>
      <w:r w:rsidR="00975269" w:rsidRPr="00BF4A7C">
        <w:rPr>
          <w:rFonts w:ascii="Times New Roman" w:hAnsi="Times New Roman" w:cs="Times New Roman"/>
          <w:bCs/>
          <w:sz w:val="24"/>
          <w:szCs w:val="24"/>
        </w:rPr>
        <w:t>incapable of detecting subtleties</w:t>
      </w:r>
      <w:r w:rsidR="00661185">
        <w:rPr>
          <w:rFonts w:ascii="Times New Roman" w:hAnsi="Times New Roman" w:cs="Times New Roman"/>
          <w:bCs/>
          <w:sz w:val="24"/>
          <w:szCs w:val="24"/>
        </w:rPr>
        <w:t xml:space="preserve"> and that</w:t>
      </w:r>
      <w:r w:rsidR="003D14DD" w:rsidRPr="00BF4A7C">
        <w:rPr>
          <w:rFonts w:ascii="Times New Roman" w:hAnsi="Times New Roman" w:cs="Times New Roman"/>
          <w:bCs/>
          <w:sz w:val="24"/>
          <w:szCs w:val="24"/>
        </w:rPr>
        <w:t xml:space="preserve"> </w:t>
      </w:r>
      <w:r w:rsidR="00975269" w:rsidRPr="00BF4A7C">
        <w:rPr>
          <w:rFonts w:ascii="Times New Roman" w:hAnsi="Times New Roman" w:cs="Times New Roman"/>
          <w:bCs/>
          <w:sz w:val="24"/>
          <w:szCs w:val="24"/>
        </w:rPr>
        <w:t>t</w:t>
      </w:r>
      <w:r w:rsidR="00E04A9D" w:rsidRPr="00BF4A7C">
        <w:rPr>
          <w:rFonts w:ascii="Times New Roman" w:hAnsi="Times New Roman" w:cs="Times New Roman"/>
          <w:bCs/>
          <w:sz w:val="24"/>
          <w:szCs w:val="24"/>
        </w:rPr>
        <w:t>he idiosyncratic nature</w:t>
      </w:r>
      <w:r w:rsidR="00D71034" w:rsidRPr="00BF4A7C">
        <w:rPr>
          <w:rFonts w:ascii="Times New Roman" w:hAnsi="Times New Roman" w:cs="Times New Roman"/>
          <w:bCs/>
          <w:sz w:val="24"/>
          <w:szCs w:val="24"/>
        </w:rPr>
        <w:t>s</w:t>
      </w:r>
      <w:r w:rsidR="00E04A9D" w:rsidRPr="00BF4A7C">
        <w:rPr>
          <w:rFonts w:ascii="Times New Roman" w:hAnsi="Times New Roman" w:cs="Times New Roman"/>
          <w:bCs/>
          <w:sz w:val="24"/>
          <w:szCs w:val="24"/>
        </w:rPr>
        <w:t xml:space="preserve"> of persons with PMLD make</w:t>
      </w:r>
      <w:r w:rsidR="00C77CE4" w:rsidRPr="00BF4A7C">
        <w:rPr>
          <w:rFonts w:ascii="Times New Roman" w:hAnsi="Times New Roman" w:cs="Times New Roman"/>
          <w:bCs/>
          <w:sz w:val="24"/>
          <w:szCs w:val="24"/>
        </w:rPr>
        <w:t>s</w:t>
      </w:r>
      <w:r w:rsidR="004E496A" w:rsidRPr="00BF4A7C">
        <w:rPr>
          <w:rFonts w:ascii="Times New Roman" w:hAnsi="Times New Roman" w:cs="Times New Roman"/>
          <w:bCs/>
          <w:sz w:val="24"/>
          <w:szCs w:val="24"/>
        </w:rPr>
        <w:t xml:space="preserve"> behavioural coding difficult</w:t>
      </w:r>
      <w:r w:rsidR="00661185">
        <w:rPr>
          <w:rFonts w:ascii="Times New Roman" w:hAnsi="Times New Roman" w:cs="Times New Roman"/>
          <w:bCs/>
          <w:sz w:val="24"/>
          <w:szCs w:val="24"/>
        </w:rPr>
        <w:t>. However,</w:t>
      </w:r>
      <w:r w:rsidR="003D14DD" w:rsidRPr="00BF4A7C">
        <w:rPr>
          <w:rFonts w:ascii="Times New Roman" w:hAnsi="Times New Roman" w:cs="Times New Roman"/>
          <w:bCs/>
          <w:sz w:val="24"/>
          <w:szCs w:val="24"/>
        </w:rPr>
        <w:t xml:space="preserve"> I have opted for a deductive approach and will use the existing engagement model. </w:t>
      </w:r>
      <w:proofErr w:type="spellStart"/>
      <w:r w:rsidR="000A41D8" w:rsidRPr="00BF4A7C">
        <w:rPr>
          <w:rFonts w:ascii="Times New Roman" w:hAnsi="Times New Roman" w:cs="Times New Roman"/>
          <w:bCs/>
          <w:sz w:val="24"/>
          <w:szCs w:val="24"/>
        </w:rPr>
        <w:t>Aidonopoulou</w:t>
      </w:r>
      <w:proofErr w:type="spellEnd"/>
      <w:r w:rsidR="000A41D8" w:rsidRPr="00BF4A7C">
        <w:rPr>
          <w:rFonts w:ascii="Times New Roman" w:hAnsi="Times New Roman" w:cs="Times New Roman"/>
          <w:bCs/>
          <w:sz w:val="24"/>
          <w:szCs w:val="24"/>
        </w:rPr>
        <w:t xml:space="preserve">-Read (2022) </w:t>
      </w:r>
      <w:r w:rsidR="004D702F" w:rsidRPr="00BF4A7C">
        <w:rPr>
          <w:rFonts w:ascii="Times New Roman" w:hAnsi="Times New Roman" w:cs="Times New Roman"/>
          <w:bCs/>
          <w:sz w:val="24"/>
          <w:szCs w:val="24"/>
        </w:rPr>
        <w:t>calls</w:t>
      </w:r>
      <w:r w:rsidR="000A41D8" w:rsidRPr="00BF4A7C">
        <w:rPr>
          <w:rFonts w:ascii="Times New Roman" w:hAnsi="Times New Roman" w:cs="Times New Roman"/>
          <w:bCs/>
          <w:sz w:val="24"/>
          <w:szCs w:val="24"/>
        </w:rPr>
        <w:t xml:space="preserve"> for more measurable outcomes</w:t>
      </w:r>
      <w:r w:rsidR="004D702F" w:rsidRPr="00BF4A7C">
        <w:rPr>
          <w:rFonts w:ascii="Times New Roman" w:hAnsi="Times New Roman" w:cs="Times New Roman"/>
          <w:bCs/>
          <w:sz w:val="24"/>
          <w:szCs w:val="24"/>
        </w:rPr>
        <w:t xml:space="preserve"> in the engagement model</w:t>
      </w:r>
      <w:r w:rsidR="000A41D8" w:rsidRPr="00BF4A7C">
        <w:rPr>
          <w:rFonts w:ascii="Times New Roman" w:hAnsi="Times New Roman" w:cs="Times New Roman"/>
          <w:bCs/>
          <w:sz w:val="24"/>
          <w:szCs w:val="24"/>
        </w:rPr>
        <w:t xml:space="preserve"> </w:t>
      </w:r>
      <w:r w:rsidR="004D702F" w:rsidRPr="00BF4A7C">
        <w:rPr>
          <w:rFonts w:ascii="Times New Roman" w:hAnsi="Times New Roman" w:cs="Times New Roman"/>
          <w:bCs/>
          <w:sz w:val="24"/>
          <w:szCs w:val="24"/>
        </w:rPr>
        <w:t>to ensure accurate</w:t>
      </w:r>
      <w:r w:rsidR="000A41D8" w:rsidRPr="00BF4A7C">
        <w:rPr>
          <w:rFonts w:ascii="Times New Roman" w:hAnsi="Times New Roman" w:cs="Times New Roman"/>
          <w:bCs/>
          <w:sz w:val="24"/>
          <w:szCs w:val="24"/>
        </w:rPr>
        <w:t xml:space="preserve"> behavioural coding</w:t>
      </w:r>
      <w:r w:rsidR="003D14DD" w:rsidRPr="00BF4A7C">
        <w:rPr>
          <w:rFonts w:ascii="Times New Roman" w:hAnsi="Times New Roman" w:cs="Times New Roman"/>
          <w:bCs/>
          <w:sz w:val="24"/>
          <w:szCs w:val="24"/>
        </w:rPr>
        <w:t xml:space="preserve">, </w:t>
      </w:r>
      <w:r w:rsidR="004D702F" w:rsidRPr="00BF4A7C">
        <w:rPr>
          <w:rFonts w:ascii="Times New Roman" w:hAnsi="Times New Roman" w:cs="Times New Roman"/>
          <w:bCs/>
          <w:sz w:val="24"/>
          <w:szCs w:val="24"/>
        </w:rPr>
        <w:t xml:space="preserve">yet I feel my </w:t>
      </w:r>
      <w:r w:rsidR="00564599" w:rsidRPr="00BF4A7C">
        <w:rPr>
          <w:rFonts w:ascii="Times New Roman" w:hAnsi="Times New Roman" w:cs="Times New Roman"/>
          <w:bCs/>
          <w:sz w:val="24"/>
          <w:szCs w:val="24"/>
        </w:rPr>
        <w:t xml:space="preserve">experience </w:t>
      </w:r>
      <w:r w:rsidR="004D702F" w:rsidRPr="00BF4A7C">
        <w:rPr>
          <w:rFonts w:ascii="Times New Roman" w:hAnsi="Times New Roman" w:cs="Times New Roman"/>
          <w:bCs/>
          <w:sz w:val="24"/>
          <w:szCs w:val="24"/>
        </w:rPr>
        <w:t xml:space="preserve">enables me to complete </w:t>
      </w:r>
      <w:r w:rsidR="003D14DD" w:rsidRPr="00BF4A7C">
        <w:rPr>
          <w:rFonts w:ascii="Times New Roman" w:hAnsi="Times New Roman" w:cs="Times New Roman"/>
          <w:bCs/>
          <w:sz w:val="24"/>
          <w:szCs w:val="24"/>
        </w:rPr>
        <w:t xml:space="preserve">truthful </w:t>
      </w:r>
      <w:r w:rsidR="004D702F" w:rsidRPr="00BF4A7C">
        <w:rPr>
          <w:rFonts w:ascii="Times New Roman" w:hAnsi="Times New Roman" w:cs="Times New Roman"/>
          <w:bCs/>
          <w:sz w:val="24"/>
          <w:szCs w:val="24"/>
        </w:rPr>
        <w:t xml:space="preserve">assessments with its current descriptors. </w:t>
      </w:r>
      <w:r w:rsidR="00271DCE" w:rsidRPr="00BF4A7C">
        <w:rPr>
          <w:rFonts w:ascii="Times New Roman" w:hAnsi="Times New Roman" w:cs="Times New Roman"/>
          <w:bCs/>
          <w:sz w:val="24"/>
          <w:szCs w:val="24"/>
        </w:rPr>
        <w:t>My knowledge and</w:t>
      </w:r>
      <w:r w:rsidR="003D14DD" w:rsidRPr="00BF4A7C">
        <w:rPr>
          <w:rFonts w:ascii="Times New Roman" w:hAnsi="Times New Roman" w:cs="Times New Roman"/>
          <w:bCs/>
          <w:sz w:val="24"/>
          <w:szCs w:val="24"/>
        </w:rPr>
        <w:t xml:space="preserve"> experience</w:t>
      </w:r>
      <w:r w:rsidR="004D702F" w:rsidRPr="00BF4A7C">
        <w:rPr>
          <w:rFonts w:ascii="Times New Roman" w:hAnsi="Times New Roman" w:cs="Times New Roman"/>
          <w:bCs/>
          <w:sz w:val="24"/>
          <w:szCs w:val="24"/>
        </w:rPr>
        <w:t xml:space="preserve"> </w:t>
      </w:r>
      <w:r w:rsidR="007E5BC2" w:rsidRPr="00BF4A7C">
        <w:rPr>
          <w:rFonts w:ascii="Times New Roman" w:hAnsi="Times New Roman" w:cs="Times New Roman"/>
          <w:bCs/>
          <w:sz w:val="24"/>
          <w:szCs w:val="24"/>
        </w:rPr>
        <w:t>should</w:t>
      </w:r>
      <w:r w:rsidR="004D702F" w:rsidRPr="00BF4A7C">
        <w:rPr>
          <w:rFonts w:ascii="Times New Roman" w:hAnsi="Times New Roman" w:cs="Times New Roman"/>
          <w:bCs/>
          <w:sz w:val="24"/>
          <w:szCs w:val="24"/>
        </w:rPr>
        <w:t xml:space="preserve"> </w:t>
      </w:r>
      <w:r w:rsidR="00564599" w:rsidRPr="00BF4A7C">
        <w:rPr>
          <w:rFonts w:ascii="Times New Roman" w:hAnsi="Times New Roman" w:cs="Times New Roman"/>
          <w:bCs/>
          <w:sz w:val="24"/>
          <w:szCs w:val="24"/>
        </w:rPr>
        <w:t>provide me with the</w:t>
      </w:r>
      <w:r w:rsidR="00975269" w:rsidRPr="00BF4A7C">
        <w:rPr>
          <w:rFonts w:ascii="Times New Roman" w:hAnsi="Times New Roman" w:cs="Times New Roman"/>
          <w:bCs/>
          <w:sz w:val="24"/>
          <w:szCs w:val="24"/>
        </w:rPr>
        <w:t xml:space="preserve"> </w:t>
      </w:r>
      <w:r w:rsidR="00564599" w:rsidRPr="00BF4A7C">
        <w:rPr>
          <w:rFonts w:ascii="Times New Roman" w:hAnsi="Times New Roman" w:cs="Times New Roman"/>
          <w:bCs/>
          <w:sz w:val="24"/>
          <w:szCs w:val="24"/>
        </w:rPr>
        <w:t>‘deep understanding’</w:t>
      </w:r>
      <w:r w:rsidR="00C77CE4" w:rsidRPr="00BF4A7C">
        <w:rPr>
          <w:rFonts w:ascii="Times New Roman" w:hAnsi="Times New Roman" w:cs="Times New Roman"/>
          <w:bCs/>
          <w:sz w:val="24"/>
          <w:szCs w:val="24"/>
        </w:rPr>
        <w:t xml:space="preserve"> </w:t>
      </w:r>
      <w:r w:rsidR="00564599" w:rsidRPr="00BF4A7C">
        <w:rPr>
          <w:rFonts w:ascii="Times New Roman" w:hAnsi="Times New Roman" w:cs="Times New Roman"/>
          <w:bCs/>
          <w:sz w:val="24"/>
          <w:szCs w:val="24"/>
        </w:rPr>
        <w:t xml:space="preserve">that </w:t>
      </w:r>
      <w:r w:rsidR="00B95F72" w:rsidRPr="00BF4A7C">
        <w:rPr>
          <w:rFonts w:ascii="Times New Roman" w:hAnsi="Times New Roman" w:cs="Times New Roman"/>
          <w:bCs/>
          <w:sz w:val="24"/>
          <w:szCs w:val="24"/>
        </w:rPr>
        <w:t xml:space="preserve">is necessary </w:t>
      </w:r>
      <w:r w:rsidR="004D702F" w:rsidRPr="00BF4A7C">
        <w:rPr>
          <w:rFonts w:ascii="Times New Roman" w:hAnsi="Times New Roman" w:cs="Times New Roman"/>
          <w:bCs/>
          <w:sz w:val="24"/>
          <w:szCs w:val="24"/>
        </w:rPr>
        <w:t>to complete</w:t>
      </w:r>
      <w:r w:rsidR="00B95F72" w:rsidRPr="00BF4A7C">
        <w:rPr>
          <w:rFonts w:ascii="Times New Roman" w:hAnsi="Times New Roman" w:cs="Times New Roman"/>
          <w:bCs/>
          <w:sz w:val="24"/>
          <w:szCs w:val="24"/>
        </w:rPr>
        <w:t xml:space="preserve"> inclusive research (</w:t>
      </w:r>
      <w:r w:rsidR="00564599" w:rsidRPr="00BF4A7C">
        <w:rPr>
          <w:rFonts w:ascii="Times New Roman" w:hAnsi="Times New Roman" w:cs="Times New Roman"/>
          <w:bCs/>
          <w:sz w:val="24"/>
          <w:szCs w:val="24"/>
        </w:rPr>
        <w:t>de Haas et al 2022</w:t>
      </w:r>
      <w:r w:rsidR="00C77CE4" w:rsidRPr="00BF4A7C">
        <w:rPr>
          <w:rFonts w:ascii="Times New Roman" w:hAnsi="Times New Roman" w:cs="Times New Roman"/>
          <w:bCs/>
          <w:sz w:val="24"/>
          <w:szCs w:val="24"/>
        </w:rPr>
        <w:t>, p2</w:t>
      </w:r>
      <w:r w:rsidR="00564599" w:rsidRPr="00BF4A7C">
        <w:rPr>
          <w:rFonts w:ascii="Times New Roman" w:hAnsi="Times New Roman" w:cs="Times New Roman"/>
          <w:bCs/>
          <w:sz w:val="24"/>
          <w:szCs w:val="24"/>
        </w:rPr>
        <w:t>).</w:t>
      </w:r>
      <w:r w:rsidR="00564599" w:rsidRPr="00BF4A7C">
        <w:rPr>
          <w:rFonts w:ascii="Times New Roman" w:hAnsi="Times New Roman" w:cs="Times New Roman"/>
        </w:rPr>
        <w:t xml:space="preserve"> </w:t>
      </w:r>
    </w:p>
    <w:p w14:paraId="461AB6EE" w14:textId="3373BB14" w:rsidR="0012314E" w:rsidRPr="00BF4A7C" w:rsidRDefault="0012314E" w:rsidP="00005DE0">
      <w:pPr>
        <w:spacing w:line="480" w:lineRule="auto"/>
        <w:jc w:val="both"/>
        <w:rPr>
          <w:rFonts w:ascii="Times New Roman" w:hAnsi="Times New Roman" w:cs="Times New Roman"/>
          <w:bCs/>
          <w:sz w:val="24"/>
          <w:szCs w:val="24"/>
        </w:rPr>
      </w:pPr>
      <w:r w:rsidRPr="00BF4A7C">
        <w:rPr>
          <w:rFonts w:ascii="Times New Roman" w:hAnsi="Times New Roman" w:cs="Times New Roman"/>
          <w:bCs/>
          <w:sz w:val="24"/>
          <w:szCs w:val="24"/>
        </w:rPr>
        <w:t>I have decided to use a participatory approach in my research</w:t>
      </w:r>
      <w:r w:rsidR="00942425" w:rsidRPr="00BF4A7C">
        <w:rPr>
          <w:rFonts w:ascii="Times New Roman" w:hAnsi="Times New Roman" w:cs="Times New Roman"/>
          <w:bCs/>
          <w:sz w:val="24"/>
          <w:szCs w:val="24"/>
        </w:rPr>
        <w:t xml:space="preserve">. </w:t>
      </w:r>
      <w:r w:rsidR="0072759E" w:rsidRPr="00BF4A7C">
        <w:rPr>
          <w:rFonts w:ascii="Times New Roman" w:hAnsi="Times New Roman" w:cs="Times New Roman"/>
          <w:bCs/>
          <w:sz w:val="24"/>
          <w:szCs w:val="24"/>
        </w:rPr>
        <w:t>d</w:t>
      </w:r>
      <w:r w:rsidR="00942425" w:rsidRPr="00BF4A7C">
        <w:rPr>
          <w:rFonts w:ascii="Times New Roman" w:hAnsi="Times New Roman" w:cs="Times New Roman"/>
          <w:bCs/>
          <w:sz w:val="24"/>
          <w:szCs w:val="24"/>
        </w:rPr>
        <w:t xml:space="preserve">e Hass </w:t>
      </w:r>
      <w:r w:rsidR="00942425" w:rsidRPr="00BF4A7C">
        <w:rPr>
          <w:rFonts w:ascii="Times New Roman" w:hAnsi="Times New Roman" w:cs="Times New Roman"/>
          <w:bCs/>
          <w:i/>
          <w:iCs/>
          <w:sz w:val="24"/>
          <w:szCs w:val="24"/>
        </w:rPr>
        <w:t>et al</w:t>
      </w:r>
      <w:r w:rsidR="00942425" w:rsidRPr="00BF4A7C">
        <w:rPr>
          <w:rFonts w:ascii="Times New Roman" w:hAnsi="Times New Roman" w:cs="Times New Roman"/>
          <w:bCs/>
          <w:sz w:val="24"/>
          <w:szCs w:val="24"/>
        </w:rPr>
        <w:t>. (2022) note the importance of ‘being with’ children with SLD/PMLD so they can active</w:t>
      </w:r>
      <w:r w:rsidR="00C80B5B" w:rsidRPr="00BF4A7C">
        <w:rPr>
          <w:rFonts w:ascii="Times New Roman" w:hAnsi="Times New Roman" w:cs="Times New Roman"/>
          <w:bCs/>
          <w:sz w:val="24"/>
          <w:szCs w:val="24"/>
        </w:rPr>
        <w:t>ly</w:t>
      </w:r>
      <w:r w:rsidR="00942425" w:rsidRPr="00BF4A7C">
        <w:rPr>
          <w:rFonts w:ascii="Times New Roman" w:hAnsi="Times New Roman" w:cs="Times New Roman"/>
          <w:bCs/>
          <w:sz w:val="24"/>
          <w:szCs w:val="24"/>
        </w:rPr>
        <w:t xml:space="preserve"> participa</w:t>
      </w:r>
      <w:r w:rsidR="00C80B5B" w:rsidRPr="00BF4A7C">
        <w:rPr>
          <w:rFonts w:ascii="Times New Roman" w:hAnsi="Times New Roman" w:cs="Times New Roman"/>
          <w:bCs/>
          <w:sz w:val="24"/>
          <w:szCs w:val="24"/>
        </w:rPr>
        <w:t>te</w:t>
      </w:r>
      <w:r w:rsidR="00942425" w:rsidRPr="00BF4A7C">
        <w:rPr>
          <w:rFonts w:ascii="Times New Roman" w:hAnsi="Times New Roman" w:cs="Times New Roman"/>
          <w:bCs/>
          <w:sz w:val="24"/>
          <w:szCs w:val="24"/>
        </w:rPr>
        <w:t xml:space="preserve"> in research. Simmons and Watson (2015) advocate mov</w:t>
      </w:r>
      <w:r w:rsidR="00C77CE4" w:rsidRPr="00BF4A7C">
        <w:rPr>
          <w:rFonts w:ascii="Times New Roman" w:hAnsi="Times New Roman" w:cs="Times New Roman"/>
          <w:bCs/>
          <w:sz w:val="24"/>
          <w:szCs w:val="24"/>
        </w:rPr>
        <w:t>ing</w:t>
      </w:r>
      <w:r w:rsidR="00942425" w:rsidRPr="00BF4A7C">
        <w:rPr>
          <w:rFonts w:ascii="Times New Roman" w:hAnsi="Times New Roman" w:cs="Times New Roman"/>
          <w:bCs/>
          <w:sz w:val="24"/>
          <w:szCs w:val="24"/>
        </w:rPr>
        <w:t xml:space="preserve"> away from the outside observer role, allowing researchers to test emergent idea</w:t>
      </w:r>
      <w:r w:rsidR="00C77CE4" w:rsidRPr="00BF4A7C">
        <w:rPr>
          <w:rFonts w:ascii="Times New Roman" w:hAnsi="Times New Roman" w:cs="Times New Roman"/>
          <w:bCs/>
          <w:sz w:val="24"/>
          <w:szCs w:val="24"/>
        </w:rPr>
        <w:t>s</w:t>
      </w:r>
      <w:r w:rsidR="00942425" w:rsidRPr="00BF4A7C">
        <w:rPr>
          <w:rFonts w:ascii="Times New Roman" w:hAnsi="Times New Roman" w:cs="Times New Roman"/>
          <w:bCs/>
          <w:sz w:val="24"/>
          <w:szCs w:val="24"/>
        </w:rPr>
        <w:t xml:space="preserve">. This approach will be useful in </w:t>
      </w:r>
      <w:r w:rsidR="00C77CE4" w:rsidRPr="00BF4A7C">
        <w:rPr>
          <w:rFonts w:ascii="Times New Roman" w:hAnsi="Times New Roman" w:cs="Times New Roman"/>
          <w:bCs/>
          <w:sz w:val="24"/>
          <w:szCs w:val="24"/>
        </w:rPr>
        <w:t>confirming</w:t>
      </w:r>
      <w:r w:rsidR="00942425" w:rsidRPr="00BF4A7C">
        <w:rPr>
          <w:rFonts w:ascii="Times New Roman" w:hAnsi="Times New Roman" w:cs="Times New Roman"/>
          <w:bCs/>
          <w:sz w:val="24"/>
          <w:szCs w:val="24"/>
        </w:rPr>
        <w:t xml:space="preserve"> whether </w:t>
      </w:r>
      <w:r w:rsidR="005B30A5" w:rsidRPr="00BF4A7C">
        <w:rPr>
          <w:rFonts w:ascii="Times New Roman" w:hAnsi="Times New Roman" w:cs="Times New Roman"/>
          <w:bCs/>
          <w:sz w:val="24"/>
          <w:szCs w:val="24"/>
        </w:rPr>
        <w:t xml:space="preserve">certain </w:t>
      </w:r>
      <w:r w:rsidR="00942425" w:rsidRPr="00BF4A7C">
        <w:rPr>
          <w:rFonts w:ascii="Times New Roman" w:hAnsi="Times New Roman" w:cs="Times New Roman"/>
          <w:bCs/>
          <w:sz w:val="24"/>
          <w:szCs w:val="24"/>
        </w:rPr>
        <w:t>behaviours are indicators of engagement, as will my knowledge of the children</w:t>
      </w:r>
      <w:r w:rsidR="001D6FC4" w:rsidRPr="00BF4A7C">
        <w:rPr>
          <w:rFonts w:ascii="Times New Roman" w:hAnsi="Times New Roman" w:cs="Times New Roman"/>
          <w:bCs/>
          <w:sz w:val="24"/>
          <w:szCs w:val="24"/>
        </w:rPr>
        <w:t xml:space="preserve">. </w:t>
      </w:r>
      <w:proofErr w:type="spellStart"/>
      <w:r w:rsidR="001D6FC4" w:rsidRPr="00BF4A7C">
        <w:rPr>
          <w:rFonts w:ascii="Times New Roman" w:hAnsi="Times New Roman" w:cs="Times New Roman"/>
          <w:bCs/>
          <w:sz w:val="24"/>
          <w:szCs w:val="24"/>
        </w:rPr>
        <w:t>deHaas</w:t>
      </w:r>
      <w:proofErr w:type="spellEnd"/>
      <w:r w:rsidR="001D6FC4" w:rsidRPr="00BF4A7C">
        <w:rPr>
          <w:rFonts w:ascii="Times New Roman" w:hAnsi="Times New Roman" w:cs="Times New Roman"/>
          <w:bCs/>
          <w:sz w:val="24"/>
          <w:szCs w:val="24"/>
        </w:rPr>
        <w:t xml:space="preserve"> </w:t>
      </w:r>
      <w:r w:rsidR="001D6FC4" w:rsidRPr="00BF4A7C">
        <w:rPr>
          <w:rFonts w:ascii="Times New Roman" w:hAnsi="Times New Roman" w:cs="Times New Roman"/>
          <w:bCs/>
          <w:i/>
          <w:iCs/>
          <w:sz w:val="24"/>
          <w:szCs w:val="24"/>
        </w:rPr>
        <w:t>et al</w:t>
      </w:r>
      <w:r w:rsidR="00D71034" w:rsidRPr="00BF4A7C">
        <w:rPr>
          <w:rFonts w:ascii="Times New Roman" w:hAnsi="Times New Roman" w:cs="Times New Roman"/>
          <w:bCs/>
          <w:i/>
          <w:iCs/>
          <w:sz w:val="24"/>
          <w:szCs w:val="24"/>
        </w:rPr>
        <w:t>.</w:t>
      </w:r>
      <w:r w:rsidR="001D6FC4" w:rsidRPr="00BF4A7C">
        <w:rPr>
          <w:rFonts w:ascii="Times New Roman" w:hAnsi="Times New Roman" w:cs="Times New Roman"/>
          <w:bCs/>
          <w:sz w:val="24"/>
          <w:szCs w:val="24"/>
        </w:rPr>
        <w:t xml:space="preserve"> (2022) advocate ethnography as a move </w:t>
      </w:r>
      <w:r w:rsidR="00C77CE4" w:rsidRPr="00BF4A7C">
        <w:rPr>
          <w:rFonts w:ascii="Times New Roman" w:hAnsi="Times New Roman" w:cs="Times New Roman"/>
          <w:bCs/>
          <w:sz w:val="24"/>
          <w:szCs w:val="24"/>
        </w:rPr>
        <w:t>towards including</w:t>
      </w:r>
      <w:r w:rsidR="001D6FC4" w:rsidRPr="00BF4A7C">
        <w:rPr>
          <w:rFonts w:ascii="Times New Roman" w:hAnsi="Times New Roman" w:cs="Times New Roman"/>
          <w:bCs/>
          <w:sz w:val="24"/>
          <w:szCs w:val="24"/>
        </w:rPr>
        <w:t xml:space="preserve"> individuals with PMLD in research and praise</w:t>
      </w:r>
      <w:r w:rsidR="0072759E" w:rsidRPr="00BF4A7C">
        <w:rPr>
          <w:rFonts w:ascii="Times New Roman" w:hAnsi="Times New Roman" w:cs="Times New Roman"/>
          <w:bCs/>
          <w:sz w:val="24"/>
          <w:szCs w:val="24"/>
        </w:rPr>
        <w:t xml:space="preserve"> Simmons and Watson’s</w:t>
      </w:r>
      <w:r w:rsidR="001D6FC4" w:rsidRPr="00BF4A7C">
        <w:rPr>
          <w:rFonts w:ascii="Times New Roman" w:hAnsi="Times New Roman" w:cs="Times New Roman"/>
          <w:bCs/>
          <w:sz w:val="24"/>
          <w:szCs w:val="24"/>
        </w:rPr>
        <w:t xml:space="preserve"> </w:t>
      </w:r>
      <w:r w:rsidR="00D71034" w:rsidRPr="00BF4A7C">
        <w:rPr>
          <w:rFonts w:ascii="Times New Roman" w:hAnsi="Times New Roman" w:cs="Times New Roman"/>
          <w:bCs/>
          <w:sz w:val="24"/>
          <w:szCs w:val="24"/>
        </w:rPr>
        <w:t xml:space="preserve">(2015) </w:t>
      </w:r>
      <w:r w:rsidR="001D6FC4" w:rsidRPr="00BF4A7C">
        <w:rPr>
          <w:rFonts w:ascii="Times New Roman" w:hAnsi="Times New Roman" w:cs="Times New Roman"/>
          <w:bCs/>
          <w:sz w:val="24"/>
          <w:szCs w:val="24"/>
        </w:rPr>
        <w:t>use of vignettes</w:t>
      </w:r>
      <w:r w:rsidR="00D71034" w:rsidRPr="00BF4A7C">
        <w:rPr>
          <w:rFonts w:ascii="Times New Roman" w:hAnsi="Times New Roman" w:cs="Times New Roman"/>
          <w:bCs/>
          <w:sz w:val="24"/>
          <w:szCs w:val="24"/>
        </w:rPr>
        <w:t xml:space="preserve"> to give </w:t>
      </w:r>
      <w:r w:rsidR="009A41D2" w:rsidRPr="00BF4A7C">
        <w:rPr>
          <w:rFonts w:ascii="Times New Roman" w:hAnsi="Times New Roman" w:cs="Times New Roman"/>
          <w:bCs/>
          <w:sz w:val="24"/>
          <w:szCs w:val="24"/>
        </w:rPr>
        <w:t>in-depth</w:t>
      </w:r>
      <w:r w:rsidR="005B30A5" w:rsidRPr="00BF4A7C">
        <w:rPr>
          <w:rFonts w:ascii="Times New Roman" w:hAnsi="Times New Roman" w:cs="Times New Roman"/>
          <w:bCs/>
          <w:sz w:val="24"/>
          <w:szCs w:val="24"/>
        </w:rPr>
        <w:t>,</w:t>
      </w:r>
      <w:r w:rsidR="009A41D2" w:rsidRPr="00BF4A7C">
        <w:rPr>
          <w:rFonts w:ascii="Times New Roman" w:hAnsi="Times New Roman" w:cs="Times New Roman"/>
          <w:bCs/>
          <w:sz w:val="24"/>
          <w:szCs w:val="24"/>
        </w:rPr>
        <w:t xml:space="preserve"> story-style accounts. </w:t>
      </w:r>
      <w:r w:rsidR="001D6FC4" w:rsidRPr="00BF4A7C">
        <w:rPr>
          <w:rFonts w:ascii="Times New Roman" w:hAnsi="Times New Roman" w:cs="Times New Roman"/>
          <w:bCs/>
          <w:sz w:val="24"/>
          <w:szCs w:val="24"/>
        </w:rPr>
        <w:t xml:space="preserve">I will </w:t>
      </w:r>
      <w:r w:rsidR="0072759E" w:rsidRPr="00BF4A7C">
        <w:rPr>
          <w:rFonts w:ascii="Times New Roman" w:hAnsi="Times New Roman" w:cs="Times New Roman"/>
          <w:bCs/>
          <w:sz w:val="24"/>
          <w:szCs w:val="24"/>
        </w:rPr>
        <w:t>take</w:t>
      </w:r>
      <w:r w:rsidR="001D6FC4" w:rsidRPr="00BF4A7C">
        <w:rPr>
          <w:rFonts w:ascii="Times New Roman" w:hAnsi="Times New Roman" w:cs="Times New Roman"/>
          <w:bCs/>
          <w:sz w:val="24"/>
          <w:szCs w:val="24"/>
        </w:rPr>
        <w:t xml:space="preserve"> notes to inform my scoring, </w:t>
      </w:r>
      <w:r w:rsidR="00C80B5B" w:rsidRPr="00BF4A7C">
        <w:rPr>
          <w:rFonts w:ascii="Times New Roman" w:hAnsi="Times New Roman" w:cs="Times New Roman"/>
          <w:bCs/>
          <w:sz w:val="24"/>
          <w:szCs w:val="24"/>
        </w:rPr>
        <w:t xml:space="preserve">but </w:t>
      </w:r>
      <w:r w:rsidR="001D6FC4" w:rsidRPr="00BF4A7C">
        <w:rPr>
          <w:rFonts w:ascii="Times New Roman" w:hAnsi="Times New Roman" w:cs="Times New Roman"/>
          <w:bCs/>
          <w:sz w:val="24"/>
          <w:szCs w:val="24"/>
        </w:rPr>
        <w:t xml:space="preserve">they will not be </w:t>
      </w:r>
      <w:r w:rsidR="009A41D2" w:rsidRPr="00BF4A7C">
        <w:rPr>
          <w:rFonts w:ascii="Times New Roman" w:hAnsi="Times New Roman" w:cs="Times New Roman"/>
          <w:bCs/>
          <w:sz w:val="24"/>
          <w:szCs w:val="24"/>
        </w:rPr>
        <w:t xml:space="preserve">this detailed or </w:t>
      </w:r>
      <w:r w:rsidR="001D6FC4" w:rsidRPr="00BF4A7C">
        <w:rPr>
          <w:rFonts w:ascii="Times New Roman" w:hAnsi="Times New Roman" w:cs="Times New Roman"/>
          <w:bCs/>
          <w:sz w:val="24"/>
          <w:szCs w:val="24"/>
        </w:rPr>
        <w:t xml:space="preserve">included </w:t>
      </w:r>
      <w:r w:rsidR="001D6FC4" w:rsidRPr="00BF4A7C">
        <w:rPr>
          <w:rFonts w:ascii="Times New Roman" w:hAnsi="Times New Roman" w:cs="Times New Roman"/>
          <w:bCs/>
          <w:sz w:val="24"/>
          <w:szCs w:val="24"/>
        </w:rPr>
        <w:lastRenderedPageBreak/>
        <w:t>in this</w:t>
      </w:r>
      <w:r w:rsidR="00C52D6B" w:rsidRPr="00BF4A7C">
        <w:rPr>
          <w:rFonts w:ascii="Times New Roman" w:hAnsi="Times New Roman" w:cs="Times New Roman"/>
          <w:bCs/>
          <w:sz w:val="24"/>
          <w:szCs w:val="24"/>
        </w:rPr>
        <w:t xml:space="preserve"> small</w:t>
      </w:r>
      <w:r w:rsidR="001D6FC4" w:rsidRPr="00BF4A7C">
        <w:rPr>
          <w:rFonts w:ascii="Times New Roman" w:hAnsi="Times New Roman" w:cs="Times New Roman"/>
          <w:bCs/>
          <w:sz w:val="24"/>
          <w:szCs w:val="24"/>
        </w:rPr>
        <w:t xml:space="preserve"> project. </w:t>
      </w:r>
      <w:r w:rsidR="005D0ED7" w:rsidRPr="00BF4A7C">
        <w:rPr>
          <w:rFonts w:ascii="Times New Roman" w:hAnsi="Times New Roman" w:cs="Times New Roman"/>
          <w:bCs/>
          <w:sz w:val="24"/>
          <w:szCs w:val="24"/>
        </w:rPr>
        <w:t>In future</w:t>
      </w:r>
      <w:r w:rsidR="001D6FC4" w:rsidRPr="00BF4A7C">
        <w:rPr>
          <w:rFonts w:ascii="Times New Roman" w:hAnsi="Times New Roman" w:cs="Times New Roman"/>
          <w:bCs/>
          <w:sz w:val="24"/>
          <w:szCs w:val="24"/>
        </w:rPr>
        <w:t xml:space="preserve">, vignettes </w:t>
      </w:r>
      <w:r w:rsidR="005B30A5" w:rsidRPr="00BF4A7C">
        <w:rPr>
          <w:rFonts w:ascii="Times New Roman" w:hAnsi="Times New Roman" w:cs="Times New Roman"/>
          <w:bCs/>
          <w:sz w:val="24"/>
          <w:szCs w:val="24"/>
        </w:rPr>
        <w:t>may</w:t>
      </w:r>
      <w:r w:rsidR="001D6FC4" w:rsidRPr="00BF4A7C">
        <w:rPr>
          <w:rFonts w:ascii="Times New Roman" w:hAnsi="Times New Roman" w:cs="Times New Roman"/>
          <w:bCs/>
          <w:sz w:val="24"/>
          <w:szCs w:val="24"/>
        </w:rPr>
        <w:t xml:space="preserve"> be a useful phenomenological </w:t>
      </w:r>
      <w:r w:rsidR="00C77CE4" w:rsidRPr="00BF4A7C">
        <w:rPr>
          <w:rFonts w:ascii="Times New Roman" w:hAnsi="Times New Roman" w:cs="Times New Roman"/>
          <w:bCs/>
          <w:sz w:val="24"/>
          <w:szCs w:val="24"/>
        </w:rPr>
        <w:t>and emancipatory tool</w:t>
      </w:r>
      <w:r w:rsidR="001D6FC4" w:rsidRPr="00BF4A7C">
        <w:rPr>
          <w:rFonts w:ascii="Times New Roman" w:hAnsi="Times New Roman" w:cs="Times New Roman"/>
          <w:bCs/>
          <w:sz w:val="24"/>
          <w:szCs w:val="24"/>
        </w:rPr>
        <w:t xml:space="preserve"> to gain insight into the experiences of individuals with SLD</w:t>
      </w:r>
      <w:r w:rsidR="009A41D2" w:rsidRPr="00BF4A7C">
        <w:rPr>
          <w:rFonts w:ascii="Times New Roman" w:hAnsi="Times New Roman" w:cs="Times New Roman"/>
          <w:bCs/>
          <w:sz w:val="24"/>
          <w:szCs w:val="24"/>
        </w:rPr>
        <w:t>/PMLD</w:t>
      </w:r>
      <w:r w:rsidR="001D6FC4" w:rsidRPr="00BF4A7C">
        <w:rPr>
          <w:rFonts w:ascii="Times New Roman" w:hAnsi="Times New Roman" w:cs="Times New Roman"/>
          <w:bCs/>
          <w:sz w:val="24"/>
          <w:szCs w:val="24"/>
        </w:rPr>
        <w:t xml:space="preserve"> during rebound therapy</w:t>
      </w:r>
      <w:r w:rsidR="00C80B5B" w:rsidRPr="00BF4A7C">
        <w:rPr>
          <w:rFonts w:ascii="Times New Roman" w:hAnsi="Times New Roman" w:cs="Times New Roman"/>
          <w:bCs/>
          <w:sz w:val="24"/>
          <w:szCs w:val="24"/>
        </w:rPr>
        <w:t>.</w:t>
      </w:r>
    </w:p>
    <w:p w14:paraId="01FFBD9A" w14:textId="1D8DB7A6" w:rsidR="00C80B5B" w:rsidRPr="00BF4A7C" w:rsidRDefault="00FE4CBC" w:rsidP="00005DE0">
      <w:pPr>
        <w:spacing w:line="480" w:lineRule="auto"/>
        <w:jc w:val="both"/>
        <w:rPr>
          <w:rFonts w:ascii="Times New Roman" w:hAnsi="Times New Roman" w:cs="Times New Roman"/>
          <w:bCs/>
          <w:sz w:val="24"/>
          <w:szCs w:val="24"/>
        </w:rPr>
      </w:pPr>
      <w:r w:rsidRPr="00BF4A7C">
        <w:rPr>
          <w:rFonts w:ascii="Times New Roman" w:hAnsi="Times New Roman" w:cs="Times New Roman"/>
          <w:bCs/>
          <w:sz w:val="24"/>
          <w:szCs w:val="24"/>
        </w:rPr>
        <w:t xml:space="preserve">I will collect quantitative data </w:t>
      </w:r>
      <w:r w:rsidR="00C77CE4" w:rsidRPr="00BF4A7C">
        <w:rPr>
          <w:rFonts w:ascii="Times New Roman" w:hAnsi="Times New Roman" w:cs="Times New Roman"/>
          <w:bCs/>
          <w:sz w:val="24"/>
          <w:szCs w:val="24"/>
        </w:rPr>
        <w:t xml:space="preserve">in a manner that </w:t>
      </w:r>
      <w:r w:rsidRPr="00BF4A7C">
        <w:rPr>
          <w:rFonts w:ascii="Times New Roman" w:hAnsi="Times New Roman" w:cs="Times New Roman"/>
          <w:bCs/>
          <w:sz w:val="24"/>
          <w:szCs w:val="24"/>
        </w:rPr>
        <w:t>reflect</w:t>
      </w:r>
      <w:r w:rsidR="00C77CE4" w:rsidRPr="00BF4A7C">
        <w:rPr>
          <w:rFonts w:ascii="Times New Roman" w:hAnsi="Times New Roman" w:cs="Times New Roman"/>
          <w:bCs/>
          <w:sz w:val="24"/>
          <w:szCs w:val="24"/>
        </w:rPr>
        <w:t>s</w:t>
      </w:r>
      <w:r w:rsidRPr="00BF4A7C">
        <w:rPr>
          <w:rFonts w:ascii="Times New Roman" w:hAnsi="Times New Roman" w:cs="Times New Roman"/>
          <w:bCs/>
          <w:sz w:val="24"/>
          <w:szCs w:val="24"/>
        </w:rPr>
        <w:t xml:space="preserve"> the post-posit</w:t>
      </w:r>
      <w:r w:rsidR="00F11737" w:rsidRPr="00BF4A7C">
        <w:rPr>
          <w:rFonts w:ascii="Times New Roman" w:hAnsi="Times New Roman" w:cs="Times New Roman"/>
          <w:bCs/>
          <w:sz w:val="24"/>
          <w:szCs w:val="24"/>
        </w:rPr>
        <w:t>i</w:t>
      </w:r>
      <w:r w:rsidRPr="00BF4A7C">
        <w:rPr>
          <w:rFonts w:ascii="Times New Roman" w:hAnsi="Times New Roman" w:cs="Times New Roman"/>
          <w:bCs/>
          <w:sz w:val="24"/>
          <w:szCs w:val="24"/>
        </w:rPr>
        <w:t>vist paradigm</w:t>
      </w:r>
      <w:r w:rsidR="00823A00" w:rsidRPr="00BF4A7C">
        <w:rPr>
          <w:rFonts w:ascii="Times New Roman" w:hAnsi="Times New Roman" w:cs="Times New Roman"/>
          <w:bCs/>
          <w:sz w:val="24"/>
          <w:szCs w:val="24"/>
        </w:rPr>
        <w:t xml:space="preserve"> and</w:t>
      </w:r>
      <w:r w:rsidRPr="00BF4A7C">
        <w:rPr>
          <w:rFonts w:ascii="Times New Roman" w:hAnsi="Times New Roman" w:cs="Times New Roman"/>
          <w:bCs/>
          <w:sz w:val="24"/>
          <w:szCs w:val="24"/>
        </w:rPr>
        <w:t xml:space="preserve"> behaviourist </w:t>
      </w:r>
      <w:r w:rsidR="00823A00" w:rsidRPr="00BF4A7C">
        <w:rPr>
          <w:rFonts w:ascii="Times New Roman" w:hAnsi="Times New Roman" w:cs="Times New Roman"/>
          <w:bCs/>
          <w:sz w:val="24"/>
          <w:szCs w:val="24"/>
        </w:rPr>
        <w:t>schema</w:t>
      </w:r>
      <w:r w:rsidR="001B7208" w:rsidRPr="00BF4A7C">
        <w:rPr>
          <w:rFonts w:ascii="Times New Roman" w:hAnsi="Times New Roman" w:cs="Times New Roman"/>
          <w:bCs/>
          <w:sz w:val="24"/>
          <w:szCs w:val="24"/>
        </w:rPr>
        <w:t xml:space="preserve"> to</w:t>
      </w:r>
      <w:r w:rsidRPr="00BF4A7C">
        <w:rPr>
          <w:rFonts w:ascii="Times New Roman" w:hAnsi="Times New Roman" w:cs="Times New Roman"/>
          <w:bCs/>
          <w:sz w:val="24"/>
          <w:szCs w:val="24"/>
        </w:rPr>
        <w:t xml:space="preserve"> analyse the impact of rebound therapy on engagement in children with SLD/PMLD. </w:t>
      </w:r>
      <w:r w:rsidR="00FC6D7D" w:rsidRPr="00BF4A7C">
        <w:rPr>
          <w:rFonts w:ascii="Times New Roman" w:hAnsi="Times New Roman" w:cs="Times New Roman"/>
          <w:bCs/>
          <w:sz w:val="24"/>
          <w:szCs w:val="24"/>
        </w:rPr>
        <w:t>I will use participatory research</w:t>
      </w:r>
      <w:r w:rsidR="00535333" w:rsidRPr="00BF4A7C">
        <w:rPr>
          <w:rFonts w:ascii="Times New Roman" w:hAnsi="Times New Roman" w:cs="Times New Roman"/>
          <w:bCs/>
          <w:sz w:val="24"/>
          <w:szCs w:val="24"/>
        </w:rPr>
        <w:t xml:space="preserve"> methods</w:t>
      </w:r>
      <w:r w:rsidR="00FC6D7D" w:rsidRPr="00BF4A7C">
        <w:rPr>
          <w:rFonts w:ascii="Times New Roman" w:hAnsi="Times New Roman" w:cs="Times New Roman"/>
          <w:bCs/>
          <w:sz w:val="24"/>
          <w:szCs w:val="24"/>
        </w:rPr>
        <w:t xml:space="preserve"> to increase</w:t>
      </w:r>
      <w:r w:rsidR="00061FBE" w:rsidRPr="00BF4A7C">
        <w:rPr>
          <w:rFonts w:ascii="Times New Roman" w:hAnsi="Times New Roman" w:cs="Times New Roman"/>
          <w:bCs/>
          <w:sz w:val="24"/>
          <w:szCs w:val="24"/>
        </w:rPr>
        <w:t xml:space="preserve"> the</w:t>
      </w:r>
      <w:r w:rsidR="00FC6D7D" w:rsidRPr="00BF4A7C">
        <w:rPr>
          <w:rFonts w:ascii="Times New Roman" w:hAnsi="Times New Roman" w:cs="Times New Roman"/>
          <w:bCs/>
          <w:sz w:val="24"/>
          <w:szCs w:val="24"/>
        </w:rPr>
        <w:t xml:space="preserve"> accuracy of my scoring in </w:t>
      </w:r>
      <w:r w:rsidR="001B7208" w:rsidRPr="00BF4A7C">
        <w:rPr>
          <w:rFonts w:ascii="Times New Roman" w:hAnsi="Times New Roman" w:cs="Times New Roman"/>
          <w:bCs/>
          <w:sz w:val="24"/>
          <w:szCs w:val="24"/>
        </w:rPr>
        <w:t xml:space="preserve">the </w:t>
      </w:r>
      <w:r w:rsidR="00C77CE4" w:rsidRPr="00BF4A7C">
        <w:rPr>
          <w:rFonts w:ascii="Times New Roman" w:hAnsi="Times New Roman" w:cs="Times New Roman"/>
          <w:bCs/>
          <w:sz w:val="24"/>
          <w:szCs w:val="24"/>
        </w:rPr>
        <w:t xml:space="preserve">five </w:t>
      </w:r>
      <w:r w:rsidR="00782589" w:rsidRPr="00BF4A7C">
        <w:rPr>
          <w:rFonts w:ascii="Times New Roman" w:hAnsi="Times New Roman" w:cs="Times New Roman"/>
          <w:bCs/>
          <w:sz w:val="24"/>
          <w:szCs w:val="24"/>
        </w:rPr>
        <w:t xml:space="preserve">areas </w:t>
      </w:r>
      <w:r w:rsidR="00FC6D7D" w:rsidRPr="00BF4A7C">
        <w:rPr>
          <w:rFonts w:ascii="Times New Roman" w:hAnsi="Times New Roman" w:cs="Times New Roman"/>
          <w:bCs/>
          <w:sz w:val="24"/>
          <w:szCs w:val="24"/>
        </w:rPr>
        <w:t xml:space="preserve">of engagement </w:t>
      </w:r>
      <w:r w:rsidR="00782589" w:rsidRPr="00BF4A7C">
        <w:rPr>
          <w:rFonts w:ascii="Times New Roman" w:hAnsi="Times New Roman" w:cs="Times New Roman"/>
          <w:bCs/>
          <w:sz w:val="24"/>
          <w:szCs w:val="24"/>
        </w:rPr>
        <w:t xml:space="preserve">(Carpenter </w:t>
      </w:r>
      <w:r w:rsidR="00782589" w:rsidRPr="00BF4A7C">
        <w:rPr>
          <w:rFonts w:ascii="Times New Roman" w:hAnsi="Times New Roman" w:cs="Times New Roman"/>
          <w:bCs/>
          <w:i/>
          <w:iCs/>
          <w:sz w:val="24"/>
          <w:szCs w:val="24"/>
        </w:rPr>
        <w:t>et al.</w:t>
      </w:r>
      <w:r w:rsidR="00782589" w:rsidRPr="00BF4A7C">
        <w:rPr>
          <w:rFonts w:ascii="Times New Roman" w:hAnsi="Times New Roman" w:cs="Times New Roman"/>
          <w:bCs/>
          <w:sz w:val="24"/>
          <w:szCs w:val="24"/>
        </w:rPr>
        <w:t xml:space="preserve"> 2015</w:t>
      </w:r>
      <w:r w:rsidR="00FC6D7D" w:rsidRPr="00BF4A7C">
        <w:rPr>
          <w:rFonts w:ascii="Times New Roman" w:hAnsi="Times New Roman" w:cs="Times New Roman"/>
          <w:bCs/>
          <w:sz w:val="24"/>
          <w:szCs w:val="24"/>
        </w:rPr>
        <w:t xml:space="preserve">) (exploration, realisation, anticipation, persistence, initiation). </w:t>
      </w:r>
      <w:r w:rsidR="008C5BD4" w:rsidRPr="00BF4A7C">
        <w:rPr>
          <w:rFonts w:ascii="Times New Roman" w:hAnsi="Times New Roman" w:cs="Times New Roman"/>
          <w:bCs/>
          <w:sz w:val="24"/>
          <w:szCs w:val="24"/>
        </w:rPr>
        <w:t>I will use a behaviourist approach</w:t>
      </w:r>
      <w:r w:rsidR="00FF2FF1" w:rsidRPr="00BF4A7C">
        <w:rPr>
          <w:rFonts w:ascii="Times New Roman" w:hAnsi="Times New Roman" w:cs="Times New Roman"/>
          <w:bCs/>
          <w:sz w:val="24"/>
          <w:szCs w:val="24"/>
        </w:rPr>
        <w:t xml:space="preserve"> whilst an active observer in three contexts (rebound therapy, curriculum time</w:t>
      </w:r>
      <w:r w:rsidR="00083743" w:rsidRPr="00BF4A7C">
        <w:rPr>
          <w:rFonts w:ascii="Times New Roman" w:hAnsi="Times New Roman" w:cs="Times New Roman"/>
          <w:bCs/>
          <w:sz w:val="24"/>
          <w:szCs w:val="24"/>
        </w:rPr>
        <w:t>,</w:t>
      </w:r>
      <w:r w:rsidR="00FF2FF1" w:rsidRPr="00BF4A7C">
        <w:rPr>
          <w:rFonts w:ascii="Times New Roman" w:hAnsi="Times New Roman" w:cs="Times New Roman"/>
          <w:bCs/>
          <w:sz w:val="24"/>
          <w:szCs w:val="24"/>
        </w:rPr>
        <w:t xml:space="preserve"> </w:t>
      </w:r>
      <w:r w:rsidR="00981B17" w:rsidRPr="00BF4A7C">
        <w:rPr>
          <w:rFonts w:ascii="Times New Roman" w:hAnsi="Times New Roman" w:cs="Times New Roman"/>
          <w:bCs/>
          <w:sz w:val="24"/>
          <w:szCs w:val="24"/>
        </w:rPr>
        <w:t>circle time</w:t>
      </w:r>
      <w:r w:rsidR="00FF2FF1" w:rsidRPr="00BF4A7C">
        <w:rPr>
          <w:rFonts w:ascii="Times New Roman" w:hAnsi="Times New Roman" w:cs="Times New Roman"/>
          <w:bCs/>
          <w:sz w:val="24"/>
          <w:szCs w:val="24"/>
        </w:rPr>
        <w:t xml:space="preserve">). </w:t>
      </w:r>
      <w:r w:rsidR="00083743" w:rsidRPr="00BF4A7C">
        <w:rPr>
          <w:rFonts w:ascii="Times New Roman" w:hAnsi="Times New Roman" w:cs="Times New Roman"/>
          <w:bCs/>
          <w:sz w:val="24"/>
          <w:szCs w:val="24"/>
        </w:rPr>
        <w:t>Recordings will be made</w:t>
      </w:r>
      <w:r w:rsidR="00FF2FF1" w:rsidRPr="00BF4A7C">
        <w:rPr>
          <w:rFonts w:ascii="Times New Roman" w:hAnsi="Times New Roman" w:cs="Times New Roman"/>
          <w:bCs/>
          <w:sz w:val="24"/>
          <w:szCs w:val="24"/>
        </w:rPr>
        <w:t xml:space="preserve"> so that </w:t>
      </w:r>
      <w:r w:rsidR="00F11737" w:rsidRPr="00BF4A7C">
        <w:rPr>
          <w:rFonts w:ascii="Times New Roman" w:hAnsi="Times New Roman" w:cs="Times New Roman"/>
          <w:bCs/>
          <w:sz w:val="24"/>
          <w:szCs w:val="24"/>
        </w:rPr>
        <w:t xml:space="preserve">scoring </w:t>
      </w:r>
      <w:r w:rsidR="00FF2FF1" w:rsidRPr="00BF4A7C">
        <w:rPr>
          <w:rFonts w:ascii="Times New Roman" w:hAnsi="Times New Roman" w:cs="Times New Roman"/>
          <w:bCs/>
          <w:sz w:val="24"/>
          <w:szCs w:val="24"/>
        </w:rPr>
        <w:t>can be revisited</w:t>
      </w:r>
      <w:r w:rsidR="00F11737" w:rsidRPr="00BF4A7C">
        <w:rPr>
          <w:rFonts w:ascii="Times New Roman" w:hAnsi="Times New Roman" w:cs="Times New Roman"/>
          <w:bCs/>
          <w:sz w:val="24"/>
          <w:szCs w:val="24"/>
        </w:rPr>
        <w:t xml:space="preserve">. This non-participatory examination will </w:t>
      </w:r>
      <w:r w:rsidR="005B30A5" w:rsidRPr="00BF4A7C">
        <w:rPr>
          <w:rFonts w:ascii="Times New Roman" w:hAnsi="Times New Roman" w:cs="Times New Roman"/>
          <w:bCs/>
          <w:sz w:val="24"/>
          <w:szCs w:val="24"/>
        </w:rPr>
        <w:t xml:space="preserve">give </w:t>
      </w:r>
      <w:r w:rsidR="00E7407D">
        <w:rPr>
          <w:rFonts w:ascii="Times New Roman" w:hAnsi="Times New Roman" w:cs="Times New Roman"/>
          <w:bCs/>
          <w:sz w:val="24"/>
          <w:szCs w:val="24"/>
        </w:rPr>
        <w:t>more</w:t>
      </w:r>
      <w:r w:rsidR="00083743" w:rsidRPr="00BF4A7C">
        <w:rPr>
          <w:rFonts w:ascii="Times New Roman" w:hAnsi="Times New Roman" w:cs="Times New Roman"/>
          <w:bCs/>
          <w:sz w:val="24"/>
          <w:szCs w:val="24"/>
        </w:rPr>
        <w:t xml:space="preserve"> objectivity</w:t>
      </w:r>
      <w:r w:rsidR="00F11737" w:rsidRPr="00BF4A7C">
        <w:rPr>
          <w:rFonts w:ascii="Times New Roman" w:hAnsi="Times New Roman" w:cs="Times New Roman"/>
          <w:bCs/>
          <w:sz w:val="24"/>
          <w:szCs w:val="24"/>
        </w:rPr>
        <w:t xml:space="preserve"> before data is </w:t>
      </w:r>
      <w:r w:rsidR="001B7208" w:rsidRPr="00BF4A7C">
        <w:rPr>
          <w:rFonts w:ascii="Times New Roman" w:hAnsi="Times New Roman" w:cs="Times New Roman"/>
          <w:bCs/>
          <w:sz w:val="24"/>
          <w:szCs w:val="24"/>
        </w:rPr>
        <w:t>analysed</w:t>
      </w:r>
      <w:r w:rsidR="00F11737" w:rsidRPr="00BF4A7C">
        <w:rPr>
          <w:rFonts w:ascii="Times New Roman" w:hAnsi="Times New Roman" w:cs="Times New Roman"/>
          <w:bCs/>
          <w:sz w:val="24"/>
          <w:szCs w:val="24"/>
        </w:rPr>
        <w:t>.</w:t>
      </w:r>
      <w:r w:rsidR="00085EF6" w:rsidRPr="00BF4A7C">
        <w:rPr>
          <w:rFonts w:ascii="Times New Roman" w:hAnsi="Times New Roman" w:cs="Times New Roman"/>
          <w:bCs/>
          <w:sz w:val="24"/>
          <w:szCs w:val="24"/>
        </w:rPr>
        <w:t xml:space="preserve"> </w:t>
      </w:r>
      <w:r w:rsidR="009249A0" w:rsidRPr="00BF4A7C">
        <w:rPr>
          <w:rFonts w:ascii="Times New Roman" w:hAnsi="Times New Roman" w:cs="Times New Roman"/>
          <w:bCs/>
          <w:sz w:val="24"/>
          <w:szCs w:val="24"/>
        </w:rPr>
        <w:t>The sample of children will be small and although</w:t>
      </w:r>
      <w:r w:rsidR="00083743" w:rsidRPr="00BF4A7C">
        <w:rPr>
          <w:rFonts w:ascii="Times New Roman" w:hAnsi="Times New Roman" w:cs="Times New Roman"/>
          <w:bCs/>
          <w:sz w:val="24"/>
          <w:szCs w:val="24"/>
        </w:rPr>
        <w:t xml:space="preserve"> heterogeneity</w:t>
      </w:r>
      <w:r w:rsidR="001B7208" w:rsidRPr="00BF4A7C">
        <w:rPr>
          <w:rFonts w:ascii="Times New Roman" w:hAnsi="Times New Roman" w:cs="Times New Roman"/>
          <w:bCs/>
          <w:sz w:val="24"/>
          <w:szCs w:val="24"/>
        </w:rPr>
        <w:t xml:space="preserve"> is an issue (</w:t>
      </w:r>
      <w:proofErr w:type="spellStart"/>
      <w:r w:rsidR="001B7208" w:rsidRPr="00BF4A7C">
        <w:rPr>
          <w:rFonts w:ascii="Times New Roman" w:hAnsi="Times New Roman" w:cs="Times New Roman"/>
          <w:bCs/>
          <w:sz w:val="24"/>
          <w:szCs w:val="24"/>
        </w:rPr>
        <w:t>Maes</w:t>
      </w:r>
      <w:proofErr w:type="spellEnd"/>
      <w:r w:rsidR="001B7208" w:rsidRPr="00BF4A7C">
        <w:rPr>
          <w:rFonts w:ascii="Times New Roman" w:hAnsi="Times New Roman" w:cs="Times New Roman"/>
          <w:bCs/>
          <w:sz w:val="24"/>
          <w:szCs w:val="24"/>
        </w:rPr>
        <w:t xml:space="preserve"> </w:t>
      </w:r>
      <w:r w:rsidR="001B7208" w:rsidRPr="00BF4A7C">
        <w:rPr>
          <w:rFonts w:ascii="Times New Roman" w:hAnsi="Times New Roman" w:cs="Times New Roman"/>
          <w:bCs/>
          <w:i/>
          <w:iCs/>
          <w:sz w:val="24"/>
          <w:szCs w:val="24"/>
        </w:rPr>
        <w:t>et al</w:t>
      </w:r>
      <w:r w:rsidR="009A41D2" w:rsidRPr="00BF4A7C">
        <w:rPr>
          <w:rFonts w:ascii="Times New Roman" w:hAnsi="Times New Roman" w:cs="Times New Roman"/>
          <w:bCs/>
          <w:sz w:val="24"/>
          <w:szCs w:val="24"/>
        </w:rPr>
        <w:t>.</w:t>
      </w:r>
      <w:r w:rsidR="001B7208" w:rsidRPr="00BF4A7C">
        <w:rPr>
          <w:rFonts w:ascii="Times New Roman" w:hAnsi="Times New Roman" w:cs="Times New Roman"/>
          <w:bCs/>
          <w:sz w:val="24"/>
          <w:szCs w:val="24"/>
        </w:rPr>
        <w:t xml:space="preserve"> 2019)</w:t>
      </w:r>
      <w:r w:rsidR="009249A0" w:rsidRPr="00BF4A7C">
        <w:rPr>
          <w:rFonts w:ascii="Times New Roman" w:hAnsi="Times New Roman" w:cs="Times New Roman"/>
          <w:bCs/>
          <w:sz w:val="24"/>
          <w:szCs w:val="24"/>
        </w:rPr>
        <w:t>, narrowing stud</w:t>
      </w:r>
      <w:r w:rsidR="00061FBE" w:rsidRPr="00BF4A7C">
        <w:rPr>
          <w:rFonts w:ascii="Times New Roman" w:hAnsi="Times New Roman" w:cs="Times New Roman"/>
          <w:bCs/>
          <w:sz w:val="24"/>
          <w:szCs w:val="24"/>
        </w:rPr>
        <w:t>ies</w:t>
      </w:r>
      <w:r w:rsidR="009249A0" w:rsidRPr="00BF4A7C">
        <w:rPr>
          <w:rFonts w:ascii="Times New Roman" w:hAnsi="Times New Roman" w:cs="Times New Roman"/>
          <w:bCs/>
          <w:sz w:val="24"/>
          <w:szCs w:val="24"/>
        </w:rPr>
        <w:t xml:space="preserve"> to </w:t>
      </w:r>
      <w:r w:rsidR="00083743" w:rsidRPr="00BF4A7C">
        <w:rPr>
          <w:rFonts w:ascii="Times New Roman" w:hAnsi="Times New Roman" w:cs="Times New Roman"/>
          <w:bCs/>
          <w:sz w:val="24"/>
          <w:szCs w:val="24"/>
        </w:rPr>
        <w:t>children with similar needs</w:t>
      </w:r>
      <w:r w:rsidR="009249A0" w:rsidRPr="00BF4A7C">
        <w:rPr>
          <w:rFonts w:ascii="Times New Roman" w:hAnsi="Times New Roman" w:cs="Times New Roman"/>
          <w:bCs/>
          <w:sz w:val="24"/>
          <w:szCs w:val="24"/>
        </w:rPr>
        <w:t xml:space="preserve"> should generate commonality</w:t>
      </w:r>
      <w:r w:rsidR="001B7208" w:rsidRPr="00BF4A7C">
        <w:rPr>
          <w:rFonts w:ascii="Times New Roman" w:hAnsi="Times New Roman" w:cs="Times New Roman"/>
          <w:bCs/>
          <w:sz w:val="24"/>
          <w:szCs w:val="24"/>
        </w:rPr>
        <w:t>,</w:t>
      </w:r>
      <w:r w:rsidR="009249A0" w:rsidRPr="00BF4A7C">
        <w:rPr>
          <w:rFonts w:ascii="Times New Roman" w:hAnsi="Times New Roman" w:cs="Times New Roman"/>
          <w:bCs/>
          <w:sz w:val="24"/>
          <w:szCs w:val="24"/>
        </w:rPr>
        <w:t xml:space="preserve"> </w:t>
      </w:r>
      <w:r w:rsidR="001B7208" w:rsidRPr="00BF4A7C">
        <w:rPr>
          <w:rFonts w:ascii="Times New Roman" w:hAnsi="Times New Roman" w:cs="Times New Roman"/>
          <w:bCs/>
          <w:sz w:val="24"/>
          <w:szCs w:val="24"/>
        </w:rPr>
        <w:t>leading to their becoming participants</w:t>
      </w:r>
      <w:r w:rsidR="009249A0" w:rsidRPr="00BF4A7C">
        <w:rPr>
          <w:rFonts w:ascii="Times New Roman" w:hAnsi="Times New Roman" w:cs="Times New Roman"/>
          <w:bCs/>
          <w:sz w:val="24"/>
          <w:szCs w:val="24"/>
        </w:rPr>
        <w:t xml:space="preserve"> in research </w:t>
      </w:r>
      <w:r w:rsidR="001B7208" w:rsidRPr="00BF4A7C">
        <w:rPr>
          <w:rFonts w:ascii="Times New Roman" w:hAnsi="Times New Roman" w:cs="Times New Roman"/>
          <w:bCs/>
          <w:sz w:val="24"/>
          <w:szCs w:val="24"/>
        </w:rPr>
        <w:t>that will produce</w:t>
      </w:r>
      <w:r w:rsidR="009249A0" w:rsidRPr="00BF4A7C">
        <w:rPr>
          <w:rFonts w:ascii="Times New Roman" w:hAnsi="Times New Roman" w:cs="Times New Roman"/>
          <w:bCs/>
          <w:sz w:val="24"/>
          <w:szCs w:val="24"/>
        </w:rPr>
        <w:t xml:space="preserve"> positive change </w:t>
      </w:r>
      <w:r w:rsidR="00061FBE" w:rsidRPr="00BF4A7C">
        <w:rPr>
          <w:rFonts w:ascii="Times New Roman" w:hAnsi="Times New Roman" w:cs="Times New Roman"/>
          <w:bCs/>
          <w:sz w:val="24"/>
          <w:szCs w:val="24"/>
        </w:rPr>
        <w:t xml:space="preserve">e.g. </w:t>
      </w:r>
      <w:r w:rsidR="009249A0" w:rsidRPr="00BF4A7C">
        <w:rPr>
          <w:rFonts w:ascii="Times New Roman" w:hAnsi="Times New Roman" w:cs="Times New Roman"/>
          <w:bCs/>
          <w:sz w:val="24"/>
          <w:szCs w:val="24"/>
        </w:rPr>
        <w:t>access to engaging activities</w:t>
      </w:r>
      <w:r w:rsidR="001B7208" w:rsidRPr="00BF4A7C">
        <w:rPr>
          <w:rFonts w:ascii="Times New Roman" w:hAnsi="Times New Roman" w:cs="Times New Roman"/>
          <w:bCs/>
          <w:sz w:val="24"/>
          <w:szCs w:val="24"/>
        </w:rPr>
        <w:t>, as opposed to research focusing on process w</w:t>
      </w:r>
      <w:r w:rsidR="009A41D2" w:rsidRPr="00BF4A7C">
        <w:rPr>
          <w:rFonts w:ascii="Times New Roman" w:hAnsi="Times New Roman" w:cs="Times New Roman"/>
          <w:bCs/>
          <w:sz w:val="24"/>
          <w:szCs w:val="24"/>
        </w:rPr>
        <w:t>hich may have</w:t>
      </w:r>
      <w:r w:rsidR="00061FBE" w:rsidRPr="00BF4A7C">
        <w:rPr>
          <w:rFonts w:ascii="Times New Roman" w:hAnsi="Times New Roman" w:cs="Times New Roman"/>
          <w:bCs/>
          <w:sz w:val="24"/>
          <w:szCs w:val="24"/>
        </w:rPr>
        <w:t xml:space="preserve"> more impact on the researcher</w:t>
      </w:r>
      <w:r w:rsidR="001B7208" w:rsidRPr="00BF4A7C">
        <w:rPr>
          <w:rFonts w:ascii="Times New Roman" w:hAnsi="Times New Roman" w:cs="Times New Roman"/>
          <w:bCs/>
          <w:sz w:val="24"/>
          <w:szCs w:val="24"/>
        </w:rPr>
        <w:t xml:space="preserve"> than the participants</w:t>
      </w:r>
      <w:r w:rsidR="009249A0" w:rsidRPr="00BF4A7C">
        <w:rPr>
          <w:rFonts w:ascii="Times New Roman" w:hAnsi="Times New Roman" w:cs="Times New Roman"/>
          <w:bCs/>
          <w:sz w:val="24"/>
          <w:szCs w:val="24"/>
        </w:rPr>
        <w:t xml:space="preserve"> (Walmsley, </w:t>
      </w:r>
      <w:proofErr w:type="spellStart"/>
      <w:r w:rsidR="009249A0" w:rsidRPr="00BF4A7C">
        <w:rPr>
          <w:rFonts w:ascii="Times New Roman" w:hAnsi="Times New Roman" w:cs="Times New Roman"/>
          <w:bCs/>
          <w:sz w:val="24"/>
          <w:szCs w:val="24"/>
        </w:rPr>
        <w:t>Strnadova</w:t>
      </w:r>
      <w:proofErr w:type="spellEnd"/>
      <w:r w:rsidR="009249A0" w:rsidRPr="00BF4A7C">
        <w:rPr>
          <w:rFonts w:ascii="Times New Roman" w:hAnsi="Times New Roman" w:cs="Times New Roman"/>
          <w:bCs/>
          <w:sz w:val="24"/>
          <w:szCs w:val="24"/>
        </w:rPr>
        <w:t xml:space="preserve"> and Johnson, 201</w:t>
      </w:r>
      <w:r w:rsidR="00545A3D" w:rsidRPr="00BF4A7C">
        <w:rPr>
          <w:rFonts w:ascii="Times New Roman" w:hAnsi="Times New Roman" w:cs="Times New Roman"/>
          <w:bCs/>
          <w:sz w:val="24"/>
          <w:szCs w:val="24"/>
        </w:rPr>
        <w:t>8</w:t>
      </w:r>
      <w:r w:rsidR="009249A0" w:rsidRPr="00BF4A7C">
        <w:rPr>
          <w:rFonts w:ascii="Times New Roman" w:hAnsi="Times New Roman" w:cs="Times New Roman"/>
          <w:bCs/>
          <w:sz w:val="24"/>
          <w:szCs w:val="24"/>
        </w:rPr>
        <w:t>).</w:t>
      </w:r>
    </w:p>
    <w:p w14:paraId="2942668A" w14:textId="07138BB3" w:rsidR="001D6FC4" w:rsidRPr="00BF4A7C" w:rsidRDefault="00950975" w:rsidP="00005DE0">
      <w:pPr>
        <w:spacing w:line="480" w:lineRule="auto"/>
        <w:jc w:val="both"/>
        <w:rPr>
          <w:rFonts w:ascii="Times New Roman" w:hAnsi="Times New Roman" w:cs="Times New Roman"/>
          <w:b/>
          <w:sz w:val="24"/>
          <w:szCs w:val="24"/>
        </w:rPr>
      </w:pPr>
      <w:r w:rsidRPr="00BF4A7C">
        <w:rPr>
          <w:rFonts w:ascii="Times New Roman" w:hAnsi="Times New Roman" w:cs="Times New Roman"/>
          <w:b/>
          <w:sz w:val="24"/>
          <w:szCs w:val="24"/>
        </w:rPr>
        <w:t>Ethics</w:t>
      </w:r>
    </w:p>
    <w:p w14:paraId="231F6D73" w14:textId="71BC70C3" w:rsidR="00AC7A26" w:rsidRPr="00BF4A7C" w:rsidRDefault="00C87B74" w:rsidP="00005DE0">
      <w:pPr>
        <w:spacing w:line="480" w:lineRule="auto"/>
        <w:jc w:val="both"/>
        <w:rPr>
          <w:rFonts w:ascii="Times New Roman" w:hAnsi="Times New Roman" w:cs="Times New Roman"/>
          <w:bCs/>
          <w:sz w:val="24"/>
          <w:szCs w:val="24"/>
        </w:rPr>
      </w:pPr>
      <w:r w:rsidRPr="00BF4A7C">
        <w:rPr>
          <w:rFonts w:ascii="Times New Roman" w:hAnsi="Times New Roman" w:cs="Times New Roman"/>
          <w:bCs/>
          <w:sz w:val="24"/>
          <w:szCs w:val="24"/>
        </w:rPr>
        <w:t>I am aware of the ethical consideration of power between myself and the participants on account of cognitive di</w:t>
      </w:r>
      <w:r w:rsidR="00152E70" w:rsidRPr="00BF4A7C">
        <w:rPr>
          <w:rFonts w:ascii="Times New Roman" w:hAnsi="Times New Roman" w:cs="Times New Roman"/>
          <w:bCs/>
          <w:sz w:val="24"/>
          <w:szCs w:val="24"/>
        </w:rPr>
        <w:t>fferences</w:t>
      </w:r>
      <w:r w:rsidRPr="00BF4A7C">
        <w:rPr>
          <w:rFonts w:ascii="Times New Roman" w:hAnsi="Times New Roman" w:cs="Times New Roman"/>
          <w:bCs/>
          <w:sz w:val="24"/>
          <w:szCs w:val="24"/>
        </w:rPr>
        <w:t xml:space="preserve"> (</w:t>
      </w:r>
      <w:proofErr w:type="spellStart"/>
      <w:r w:rsidRPr="00BF4A7C">
        <w:rPr>
          <w:rFonts w:ascii="Times New Roman" w:hAnsi="Times New Roman" w:cs="Times New Roman"/>
          <w:bCs/>
          <w:sz w:val="24"/>
          <w:szCs w:val="24"/>
        </w:rPr>
        <w:t>Mietola</w:t>
      </w:r>
      <w:proofErr w:type="spellEnd"/>
      <w:r w:rsidRPr="00BF4A7C">
        <w:rPr>
          <w:rFonts w:ascii="Times New Roman" w:hAnsi="Times New Roman" w:cs="Times New Roman"/>
          <w:bCs/>
          <w:sz w:val="24"/>
          <w:szCs w:val="24"/>
        </w:rPr>
        <w:t xml:space="preserve">, </w:t>
      </w:r>
      <w:proofErr w:type="spellStart"/>
      <w:r w:rsidRPr="00BF4A7C">
        <w:rPr>
          <w:rFonts w:ascii="Times New Roman" w:hAnsi="Times New Roman" w:cs="Times New Roman"/>
          <w:bCs/>
          <w:sz w:val="24"/>
          <w:szCs w:val="24"/>
        </w:rPr>
        <w:t>Miettinen</w:t>
      </w:r>
      <w:proofErr w:type="spellEnd"/>
      <w:r w:rsidRPr="00BF4A7C">
        <w:rPr>
          <w:rFonts w:ascii="Times New Roman" w:hAnsi="Times New Roman" w:cs="Times New Roman"/>
          <w:bCs/>
          <w:sz w:val="24"/>
          <w:szCs w:val="24"/>
        </w:rPr>
        <w:t xml:space="preserve"> &amp; </w:t>
      </w:r>
      <w:proofErr w:type="spellStart"/>
      <w:r w:rsidR="00152E70" w:rsidRPr="00BF4A7C">
        <w:rPr>
          <w:rFonts w:ascii="Times New Roman" w:hAnsi="Times New Roman" w:cs="Times New Roman"/>
          <w:bCs/>
          <w:sz w:val="24"/>
          <w:szCs w:val="24"/>
        </w:rPr>
        <w:t>Vehmas</w:t>
      </w:r>
      <w:proofErr w:type="spellEnd"/>
      <w:r w:rsidRPr="00BF4A7C">
        <w:rPr>
          <w:rFonts w:ascii="Times New Roman" w:hAnsi="Times New Roman" w:cs="Times New Roman"/>
          <w:bCs/>
          <w:sz w:val="24"/>
          <w:szCs w:val="24"/>
        </w:rPr>
        <w:t xml:space="preserve">, </w:t>
      </w:r>
      <w:r w:rsidR="00152E70" w:rsidRPr="00BF4A7C">
        <w:rPr>
          <w:rFonts w:ascii="Times New Roman" w:hAnsi="Times New Roman" w:cs="Times New Roman"/>
          <w:bCs/>
          <w:sz w:val="24"/>
          <w:szCs w:val="24"/>
        </w:rPr>
        <w:t>2017</w:t>
      </w:r>
      <w:r w:rsidRPr="00BF4A7C">
        <w:rPr>
          <w:rFonts w:ascii="Times New Roman" w:hAnsi="Times New Roman" w:cs="Times New Roman"/>
          <w:bCs/>
          <w:sz w:val="24"/>
          <w:szCs w:val="24"/>
        </w:rPr>
        <w:t xml:space="preserve">). Although </w:t>
      </w:r>
      <w:r w:rsidR="00152E70" w:rsidRPr="00BF4A7C">
        <w:rPr>
          <w:rFonts w:ascii="Times New Roman" w:hAnsi="Times New Roman" w:cs="Times New Roman"/>
          <w:bCs/>
          <w:sz w:val="24"/>
          <w:szCs w:val="24"/>
        </w:rPr>
        <w:t>participants will not be aware of</w:t>
      </w:r>
      <w:r w:rsidRPr="00BF4A7C">
        <w:rPr>
          <w:rFonts w:ascii="Times New Roman" w:hAnsi="Times New Roman" w:cs="Times New Roman"/>
          <w:bCs/>
          <w:sz w:val="24"/>
          <w:szCs w:val="24"/>
        </w:rPr>
        <w:t xml:space="preserve"> the concept of research and parental permission will be sought, I am determined that </w:t>
      </w:r>
      <w:r w:rsidR="00152E70" w:rsidRPr="00BF4A7C">
        <w:rPr>
          <w:rFonts w:ascii="Times New Roman" w:hAnsi="Times New Roman" w:cs="Times New Roman"/>
          <w:bCs/>
          <w:sz w:val="24"/>
          <w:szCs w:val="24"/>
        </w:rPr>
        <w:t xml:space="preserve">participants </w:t>
      </w:r>
      <w:r w:rsidRPr="00BF4A7C">
        <w:rPr>
          <w:rFonts w:ascii="Times New Roman" w:hAnsi="Times New Roman" w:cs="Times New Roman"/>
          <w:bCs/>
          <w:sz w:val="24"/>
          <w:szCs w:val="24"/>
        </w:rPr>
        <w:t>will have a voice</w:t>
      </w:r>
      <w:r w:rsidR="00152E70" w:rsidRPr="00BF4A7C">
        <w:rPr>
          <w:rFonts w:ascii="Times New Roman" w:hAnsi="Times New Roman" w:cs="Times New Roman"/>
          <w:bCs/>
          <w:sz w:val="24"/>
          <w:szCs w:val="24"/>
        </w:rPr>
        <w:t>. Children</w:t>
      </w:r>
      <w:r w:rsidRPr="00BF4A7C">
        <w:rPr>
          <w:rFonts w:ascii="Times New Roman" w:hAnsi="Times New Roman" w:cs="Times New Roman"/>
          <w:bCs/>
          <w:sz w:val="24"/>
          <w:szCs w:val="24"/>
        </w:rPr>
        <w:t xml:space="preserve"> will not be required to participate</w:t>
      </w:r>
      <w:r w:rsidR="00152E70" w:rsidRPr="00BF4A7C">
        <w:rPr>
          <w:rFonts w:ascii="Times New Roman" w:hAnsi="Times New Roman" w:cs="Times New Roman"/>
          <w:bCs/>
          <w:sz w:val="24"/>
          <w:szCs w:val="24"/>
        </w:rPr>
        <w:t xml:space="preserve"> in activities</w:t>
      </w:r>
      <w:r w:rsidRPr="00BF4A7C">
        <w:rPr>
          <w:rFonts w:ascii="Times New Roman" w:hAnsi="Times New Roman" w:cs="Times New Roman"/>
          <w:bCs/>
          <w:sz w:val="24"/>
          <w:szCs w:val="24"/>
        </w:rPr>
        <w:t xml:space="preserve"> </w:t>
      </w:r>
      <w:r w:rsidR="00152E70" w:rsidRPr="00BF4A7C">
        <w:rPr>
          <w:rFonts w:ascii="Times New Roman" w:hAnsi="Times New Roman" w:cs="Times New Roman"/>
          <w:bCs/>
          <w:sz w:val="24"/>
          <w:szCs w:val="24"/>
        </w:rPr>
        <w:t>for the purpose of gaining data if</w:t>
      </w:r>
      <w:r w:rsidRPr="00BF4A7C">
        <w:rPr>
          <w:rFonts w:ascii="Times New Roman" w:hAnsi="Times New Roman" w:cs="Times New Roman"/>
          <w:bCs/>
          <w:sz w:val="24"/>
          <w:szCs w:val="24"/>
        </w:rPr>
        <w:t xml:space="preserve"> </w:t>
      </w:r>
      <w:r w:rsidR="00152E70" w:rsidRPr="00BF4A7C">
        <w:rPr>
          <w:rFonts w:ascii="Times New Roman" w:hAnsi="Times New Roman" w:cs="Times New Roman"/>
          <w:bCs/>
          <w:sz w:val="24"/>
          <w:szCs w:val="24"/>
        </w:rPr>
        <w:t xml:space="preserve">they </w:t>
      </w:r>
      <w:r w:rsidRPr="00BF4A7C">
        <w:rPr>
          <w:rFonts w:ascii="Times New Roman" w:hAnsi="Times New Roman" w:cs="Times New Roman"/>
          <w:bCs/>
          <w:sz w:val="24"/>
          <w:szCs w:val="24"/>
        </w:rPr>
        <w:t>communicat</w:t>
      </w:r>
      <w:r w:rsidR="00152E70" w:rsidRPr="00BF4A7C">
        <w:rPr>
          <w:rFonts w:ascii="Times New Roman" w:hAnsi="Times New Roman" w:cs="Times New Roman"/>
          <w:bCs/>
          <w:sz w:val="24"/>
          <w:szCs w:val="24"/>
        </w:rPr>
        <w:t>e</w:t>
      </w:r>
      <w:r w:rsidRPr="00BF4A7C">
        <w:rPr>
          <w:rFonts w:ascii="Times New Roman" w:hAnsi="Times New Roman" w:cs="Times New Roman"/>
          <w:bCs/>
          <w:sz w:val="24"/>
          <w:szCs w:val="24"/>
        </w:rPr>
        <w:t xml:space="preserve"> a desire or need to </w:t>
      </w:r>
      <w:r w:rsidR="00152E70" w:rsidRPr="00BF4A7C">
        <w:rPr>
          <w:rFonts w:ascii="Times New Roman" w:hAnsi="Times New Roman" w:cs="Times New Roman"/>
          <w:bCs/>
          <w:sz w:val="24"/>
          <w:szCs w:val="24"/>
        </w:rPr>
        <w:t>finish</w:t>
      </w:r>
      <w:r w:rsidRPr="00BF4A7C">
        <w:rPr>
          <w:rFonts w:ascii="Times New Roman" w:hAnsi="Times New Roman" w:cs="Times New Roman"/>
          <w:bCs/>
          <w:sz w:val="24"/>
          <w:szCs w:val="24"/>
        </w:rPr>
        <w:t xml:space="preserve">. I am also aware of the influence I may </w:t>
      </w:r>
      <w:r w:rsidR="00C52D6B" w:rsidRPr="00BF4A7C">
        <w:rPr>
          <w:rFonts w:ascii="Times New Roman" w:hAnsi="Times New Roman" w:cs="Times New Roman"/>
          <w:bCs/>
          <w:sz w:val="24"/>
          <w:szCs w:val="24"/>
        </w:rPr>
        <w:t>have</w:t>
      </w:r>
      <w:r w:rsidRPr="00BF4A7C">
        <w:rPr>
          <w:rFonts w:ascii="Times New Roman" w:hAnsi="Times New Roman" w:cs="Times New Roman"/>
          <w:bCs/>
          <w:sz w:val="24"/>
          <w:szCs w:val="24"/>
        </w:rPr>
        <w:t xml:space="preserve"> over classroom </w:t>
      </w:r>
      <w:r w:rsidR="0072759E" w:rsidRPr="00BF4A7C">
        <w:rPr>
          <w:rFonts w:ascii="Times New Roman" w:hAnsi="Times New Roman" w:cs="Times New Roman"/>
          <w:bCs/>
          <w:sz w:val="24"/>
          <w:szCs w:val="24"/>
        </w:rPr>
        <w:t xml:space="preserve">teachers; whose permission I will </w:t>
      </w:r>
      <w:r w:rsidR="004A6448" w:rsidRPr="00BF4A7C">
        <w:rPr>
          <w:rFonts w:ascii="Times New Roman" w:hAnsi="Times New Roman" w:cs="Times New Roman"/>
          <w:bCs/>
          <w:sz w:val="24"/>
          <w:szCs w:val="24"/>
        </w:rPr>
        <w:t>request</w:t>
      </w:r>
      <w:r w:rsidR="0072759E" w:rsidRPr="00BF4A7C">
        <w:rPr>
          <w:rFonts w:ascii="Times New Roman" w:hAnsi="Times New Roman" w:cs="Times New Roman"/>
          <w:bCs/>
          <w:sz w:val="24"/>
          <w:szCs w:val="24"/>
        </w:rPr>
        <w:t xml:space="preserve"> to</w:t>
      </w:r>
      <w:r w:rsidRPr="00BF4A7C">
        <w:rPr>
          <w:rFonts w:ascii="Times New Roman" w:hAnsi="Times New Roman" w:cs="Times New Roman"/>
          <w:bCs/>
          <w:sz w:val="24"/>
          <w:szCs w:val="24"/>
        </w:rPr>
        <w:t xml:space="preserve"> </w:t>
      </w:r>
      <w:r w:rsidR="00AC7A26" w:rsidRPr="00BF4A7C">
        <w:rPr>
          <w:rFonts w:ascii="Times New Roman" w:hAnsi="Times New Roman" w:cs="Times New Roman"/>
          <w:bCs/>
          <w:sz w:val="24"/>
          <w:szCs w:val="24"/>
        </w:rPr>
        <w:t>conduct participatory</w:t>
      </w:r>
      <w:r w:rsidRPr="00BF4A7C">
        <w:rPr>
          <w:rFonts w:ascii="Times New Roman" w:hAnsi="Times New Roman" w:cs="Times New Roman"/>
          <w:bCs/>
          <w:sz w:val="24"/>
          <w:szCs w:val="24"/>
        </w:rPr>
        <w:t xml:space="preserve"> research</w:t>
      </w:r>
      <w:r w:rsidR="0072759E" w:rsidRPr="00BF4A7C">
        <w:rPr>
          <w:rFonts w:ascii="Times New Roman" w:hAnsi="Times New Roman" w:cs="Times New Roman"/>
          <w:bCs/>
          <w:sz w:val="24"/>
          <w:szCs w:val="24"/>
        </w:rPr>
        <w:t xml:space="preserve"> </w:t>
      </w:r>
      <w:r w:rsidR="00535333" w:rsidRPr="00BF4A7C">
        <w:rPr>
          <w:rFonts w:ascii="Times New Roman" w:hAnsi="Times New Roman" w:cs="Times New Roman"/>
          <w:bCs/>
          <w:sz w:val="24"/>
          <w:szCs w:val="24"/>
        </w:rPr>
        <w:t>in classrooms</w:t>
      </w:r>
      <w:r w:rsidRPr="00BF4A7C">
        <w:rPr>
          <w:rFonts w:ascii="Times New Roman" w:hAnsi="Times New Roman" w:cs="Times New Roman"/>
          <w:bCs/>
          <w:sz w:val="24"/>
          <w:szCs w:val="24"/>
        </w:rPr>
        <w:t xml:space="preserve">. </w:t>
      </w:r>
      <w:r w:rsidR="00152E70" w:rsidRPr="00BF4A7C">
        <w:rPr>
          <w:rFonts w:ascii="Times New Roman" w:hAnsi="Times New Roman" w:cs="Times New Roman"/>
          <w:bCs/>
          <w:sz w:val="24"/>
          <w:szCs w:val="24"/>
        </w:rPr>
        <w:t>Teachers will be informed</w:t>
      </w:r>
      <w:r w:rsidRPr="00BF4A7C">
        <w:rPr>
          <w:rFonts w:ascii="Times New Roman" w:hAnsi="Times New Roman" w:cs="Times New Roman"/>
          <w:bCs/>
          <w:sz w:val="24"/>
          <w:szCs w:val="24"/>
        </w:rPr>
        <w:t xml:space="preserve"> that </w:t>
      </w:r>
      <w:r w:rsidR="00AC7A26" w:rsidRPr="00BF4A7C">
        <w:rPr>
          <w:rFonts w:ascii="Times New Roman" w:hAnsi="Times New Roman" w:cs="Times New Roman"/>
          <w:bCs/>
          <w:sz w:val="24"/>
          <w:szCs w:val="24"/>
        </w:rPr>
        <w:t xml:space="preserve">their </w:t>
      </w:r>
      <w:r w:rsidR="00AC7A26" w:rsidRPr="00BF4A7C">
        <w:rPr>
          <w:rFonts w:ascii="Times New Roman" w:hAnsi="Times New Roman" w:cs="Times New Roman"/>
          <w:bCs/>
          <w:sz w:val="24"/>
          <w:szCs w:val="24"/>
        </w:rPr>
        <w:lastRenderedPageBreak/>
        <w:t xml:space="preserve">practices will not be </w:t>
      </w:r>
      <w:r w:rsidR="00152E70" w:rsidRPr="00BF4A7C">
        <w:rPr>
          <w:rFonts w:ascii="Times New Roman" w:hAnsi="Times New Roman" w:cs="Times New Roman"/>
          <w:bCs/>
          <w:sz w:val="24"/>
          <w:szCs w:val="24"/>
        </w:rPr>
        <w:t>judged,</w:t>
      </w:r>
      <w:r w:rsidR="00AC7A26" w:rsidRPr="00BF4A7C">
        <w:rPr>
          <w:rFonts w:ascii="Times New Roman" w:hAnsi="Times New Roman" w:cs="Times New Roman"/>
          <w:bCs/>
          <w:sz w:val="24"/>
          <w:szCs w:val="24"/>
        </w:rPr>
        <w:t xml:space="preserve"> and the focus </w:t>
      </w:r>
      <w:r w:rsidR="00C52D6B" w:rsidRPr="00BF4A7C">
        <w:rPr>
          <w:rFonts w:ascii="Times New Roman" w:hAnsi="Times New Roman" w:cs="Times New Roman"/>
          <w:bCs/>
          <w:sz w:val="24"/>
          <w:szCs w:val="24"/>
        </w:rPr>
        <w:t>is</w:t>
      </w:r>
      <w:r w:rsidR="00AC7A26" w:rsidRPr="00BF4A7C">
        <w:rPr>
          <w:rFonts w:ascii="Times New Roman" w:hAnsi="Times New Roman" w:cs="Times New Roman"/>
          <w:bCs/>
          <w:sz w:val="24"/>
          <w:szCs w:val="24"/>
        </w:rPr>
        <w:t xml:space="preserve"> on the participants. Safety </w:t>
      </w:r>
      <w:r w:rsidR="00152E70" w:rsidRPr="00BF4A7C">
        <w:rPr>
          <w:rFonts w:ascii="Times New Roman" w:hAnsi="Times New Roman" w:cs="Times New Roman"/>
          <w:bCs/>
          <w:sz w:val="24"/>
          <w:szCs w:val="24"/>
        </w:rPr>
        <w:t>will not be compromised for research purposes</w:t>
      </w:r>
      <w:r w:rsidR="00AC7A26" w:rsidRPr="00BF4A7C">
        <w:rPr>
          <w:rFonts w:ascii="Times New Roman" w:hAnsi="Times New Roman" w:cs="Times New Roman"/>
          <w:bCs/>
          <w:sz w:val="24"/>
          <w:szCs w:val="24"/>
        </w:rPr>
        <w:t xml:space="preserve"> during rebound therapy sessions</w:t>
      </w:r>
      <w:r w:rsidR="00152E70" w:rsidRPr="00BF4A7C">
        <w:rPr>
          <w:rFonts w:ascii="Times New Roman" w:hAnsi="Times New Roman" w:cs="Times New Roman"/>
          <w:bCs/>
          <w:sz w:val="24"/>
          <w:szCs w:val="24"/>
        </w:rPr>
        <w:t xml:space="preserve">. Safe manual handling techniques will be </w:t>
      </w:r>
      <w:r w:rsidR="0072759E" w:rsidRPr="00BF4A7C">
        <w:rPr>
          <w:rFonts w:ascii="Times New Roman" w:hAnsi="Times New Roman" w:cs="Times New Roman"/>
          <w:bCs/>
          <w:sz w:val="24"/>
          <w:szCs w:val="24"/>
        </w:rPr>
        <w:t>used</w:t>
      </w:r>
      <w:r w:rsidR="004A6448" w:rsidRPr="00BF4A7C">
        <w:rPr>
          <w:rFonts w:ascii="Times New Roman" w:hAnsi="Times New Roman" w:cs="Times New Roman"/>
          <w:bCs/>
          <w:sz w:val="24"/>
          <w:szCs w:val="24"/>
        </w:rPr>
        <w:t>,</w:t>
      </w:r>
      <w:r w:rsidR="00AC7A26" w:rsidRPr="00BF4A7C">
        <w:rPr>
          <w:rFonts w:ascii="Times New Roman" w:hAnsi="Times New Roman" w:cs="Times New Roman"/>
          <w:bCs/>
          <w:sz w:val="24"/>
          <w:szCs w:val="24"/>
        </w:rPr>
        <w:t xml:space="preserve"> and </w:t>
      </w:r>
      <w:r w:rsidR="00152E70" w:rsidRPr="00BF4A7C">
        <w:rPr>
          <w:rFonts w:ascii="Times New Roman" w:hAnsi="Times New Roman" w:cs="Times New Roman"/>
          <w:bCs/>
          <w:sz w:val="24"/>
          <w:szCs w:val="24"/>
        </w:rPr>
        <w:t xml:space="preserve">a risk assessment will be followed. </w:t>
      </w:r>
      <w:r w:rsidR="00AC7A26" w:rsidRPr="00BF4A7C">
        <w:rPr>
          <w:rFonts w:ascii="Times New Roman" w:hAnsi="Times New Roman" w:cs="Times New Roman"/>
          <w:bCs/>
          <w:sz w:val="24"/>
          <w:szCs w:val="24"/>
        </w:rPr>
        <w:t xml:space="preserve">Children with SLD/PMLD who have contra-indications </w:t>
      </w:r>
      <w:r w:rsidR="004A6448" w:rsidRPr="00BF4A7C">
        <w:rPr>
          <w:rFonts w:ascii="Times New Roman" w:hAnsi="Times New Roman" w:cs="Times New Roman"/>
          <w:bCs/>
          <w:sz w:val="24"/>
          <w:szCs w:val="24"/>
        </w:rPr>
        <w:t>preventing</w:t>
      </w:r>
      <w:r w:rsidR="00AC7A26" w:rsidRPr="00BF4A7C">
        <w:rPr>
          <w:rFonts w:ascii="Times New Roman" w:hAnsi="Times New Roman" w:cs="Times New Roman"/>
          <w:bCs/>
          <w:sz w:val="24"/>
          <w:szCs w:val="24"/>
        </w:rPr>
        <w:t xml:space="preserve"> them from accessing rebound therapy will not be included in the study. The study will comply with BERA and UWTSD guidelines.</w:t>
      </w:r>
    </w:p>
    <w:p w14:paraId="02048B33" w14:textId="4DED2718" w:rsidR="005200F5" w:rsidRPr="00BF4A7C" w:rsidRDefault="005D7460" w:rsidP="004E1A67">
      <w:pPr>
        <w:spacing w:line="480" w:lineRule="auto"/>
        <w:jc w:val="both"/>
        <w:rPr>
          <w:rFonts w:ascii="Times New Roman" w:hAnsi="Times New Roman" w:cs="Times New Roman"/>
          <w:b/>
          <w:sz w:val="24"/>
          <w:szCs w:val="24"/>
        </w:rPr>
      </w:pPr>
      <w:r w:rsidRPr="00BF4A7C">
        <w:rPr>
          <w:rFonts w:ascii="Times New Roman" w:hAnsi="Times New Roman" w:cs="Times New Roman"/>
          <w:b/>
          <w:sz w:val="24"/>
          <w:szCs w:val="24"/>
        </w:rPr>
        <w:t>Timeline</w:t>
      </w:r>
    </w:p>
    <w:tbl>
      <w:tblPr>
        <w:tblStyle w:val="TableGrid"/>
        <w:tblW w:w="0" w:type="auto"/>
        <w:tblLook w:val="04A0" w:firstRow="1" w:lastRow="0" w:firstColumn="1" w:lastColumn="0" w:noHBand="0" w:noVBand="1"/>
      </w:tblPr>
      <w:tblGrid>
        <w:gridCol w:w="4508"/>
        <w:gridCol w:w="4508"/>
      </w:tblGrid>
      <w:tr w:rsidR="004E1A67" w:rsidRPr="00BF4A7C" w14:paraId="2C268A8B" w14:textId="77777777" w:rsidTr="004E1A67">
        <w:tc>
          <w:tcPr>
            <w:tcW w:w="4508" w:type="dxa"/>
          </w:tcPr>
          <w:p w14:paraId="3B878CF8" w14:textId="33B9B5C2" w:rsidR="004E1A67" w:rsidRPr="00E7407D" w:rsidRDefault="004E1A67" w:rsidP="00152E70">
            <w:pPr>
              <w:jc w:val="both"/>
              <w:rPr>
                <w:rFonts w:ascii="Times New Roman" w:hAnsi="Times New Roman" w:cs="Times New Roman"/>
                <w:sz w:val="24"/>
                <w:szCs w:val="20"/>
              </w:rPr>
            </w:pPr>
            <w:r w:rsidRPr="00E7407D">
              <w:rPr>
                <w:rFonts w:ascii="Times New Roman" w:hAnsi="Times New Roman" w:cs="Times New Roman"/>
                <w:sz w:val="24"/>
                <w:szCs w:val="20"/>
              </w:rPr>
              <w:t>13</w:t>
            </w:r>
            <w:r w:rsidRPr="00E7407D">
              <w:rPr>
                <w:rFonts w:ascii="Times New Roman" w:hAnsi="Times New Roman" w:cs="Times New Roman"/>
                <w:sz w:val="24"/>
                <w:szCs w:val="20"/>
                <w:vertAlign w:val="superscript"/>
              </w:rPr>
              <w:t>th</w:t>
            </w:r>
            <w:r w:rsidR="00152E70" w:rsidRPr="00E7407D">
              <w:rPr>
                <w:rFonts w:ascii="Times New Roman" w:hAnsi="Times New Roman" w:cs="Times New Roman"/>
                <w:sz w:val="24"/>
                <w:szCs w:val="20"/>
              </w:rPr>
              <w:t>–17</w:t>
            </w:r>
            <w:r w:rsidR="00152E70" w:rsidRPr="00E7407D">
              <w:rPr>
                <w:rFonts w:ascii="Times New Roman" w:hAnsi="Times New Roman" w:cs="Times New Roman"/>
                <w:sz w:val="24"/>
                <w:szCs w:val="20"/>
                <w:vertAlign w:val="superscript"/>
              </w:rPr>
              <w:t>th</w:t>
            </w:r>
            <w:r w:rsidR="00152E70" w:rsidRPr="00E7407D">
              <w:rPr>
                <w:rFonts w:ascii="Times New Roman" w:hAnsi="Times New Roman" w:cs="Times New Roman"/>
                <w:sz w:val="24"/>
                <w:szCs w:val="20"/>
              </w:rPr>
              <w:t xml:space="preserve"> March</w:t>
            </w:r>
          </w:p>
        </w:tc>
        <w:tc>
          <w:tcPr>
            <w:tcW w:w="4508" w:type="dxa"/>
          </w:tcPr>
          <w:p w14:paraId="5A37DD02" w14:textId="523425CA" w:rsidR="004E1A67" w:rsidRPr="00E7407D" w:rsidRDefault="00152E70" w:rsidP="00152E70">
            <w:pPr>
              <w:jc w:val="both"/>
              <w:rPr>
                <w:rFonts w:ascii="Times New Roman" w:hAnsi="Times New Roman" w:cs="Times New Roman"/>
                <w:sz w:val="24"/>
                <w:szCs w:val="20"/>
              </w:rPr>
            </w:pPr>
            <w:r w:rsidRPr="00E7407D">
              <w:rPr>
                <w:rFonts w:ascii="Times New Roman" w:hAnsi="Times New Roman" w:cs="Times New Roman"/>
                <w:sz w:val="24"/>
                <w:szCs w:val="20"/>
              </w:rPr>
              <w:t>Gain parental permission and organise observations</w:t>
            </w:r>
          </w:p>
        </w:tc>
      </w:tr>
      <w:tr w:rsidR="004E1A67" w:rsidRPr="00BF4A7C" w14:paraId="1DEA7A6E" w14:textId="77777777" w:rsidTr="004E1A67">
        <w:tc>
          <w:tcPr>
            <w:tcW w:w="4508" w:type="dxa"/>
          </w:tcPr>
          <w:p w14:paraId="5D9DB0CA" w14:textId="75082B61" w:rsidR="004E1A67" w:rsidRPr="00E7407D" w:rsidRDefault="00152E70" w:rsidP="00152E70">
            <w:pPr>
              <w:jc w:val="both"/>
              <w:rPr>
                <w:rFonts w:ascii="Times New Roman" w:hAnsi="Times New Roman" w:cs="Times New Roman"/>
                <w:sz w:val="24"/>
                <w:szCs w:val="20"/>
              </w:rPr>
            </w:pPr>
            <w:r w:rsidRPr="00E7407D">
              <w:rPr>
                <w:rFonts w:ascii="Times New Roman" w:hAnsi="Times New Roman" w:cs="Times New Roman"/>
                <w:sz w:val="24"/>
                <w:szCs w:val="20"/>
              </w:rPr>
              <w:t>20</w:t>
            </w:r>
            <w:r w:rsidRPr="00E7407D">
              <w:rPr>
                <w:rFonts w:ascii="Times New Roman" w:hAnsi="Times New Roman" w:cs="Times New Roman"/>
                <w:sz w:val="24"/>
                <w:szCs w:val="20"/>
                <w:vertAlign w:val="superscript"/>
              </w:rPr>
              <w:t>th</w:t>
            </w:r>
            <w:r w:rsidRPr="00E7407D">
              <w:rPr>
                <w:rFonts w:ascii="Times New Roman" w:hAnsi="Times New Roman" w:cs="Times New Roman"/>
                <w:sz w:val="24"/>
                <w:szCs w:val="20"/>
              </w:rPr>
              <w:t>–30</w:t>
            </w:r>
            <w:r w:rsidRPr="00E7407D">
              <w:rPr>
                <w:rFonts w:ascii="Times New Roman" w:hAnsi="Times New Roman" w:cs="Times New Roman"/>
                <w:sz w:val="24"/>
                <w:szCs w:val="20"/>
                <w:vertAlign w:val="superscript"/>
              </w:rPr>
              <w:t>th</w:t>
            </w:r>
            <w:r w:rsidRPr="00E7407D">
              <w:rPr>
                <w:rFonts w:ascii="Times New Roman" w:hAnsi="Times New Roman" w:cs="Times New Roman"/>
                <w:sz w:val="24"/>
                <w:szCs w:val="20"/>
              </w:rPr>
              <w:t xml:space="preserve"> March</w:t>
            </w:r>
          </w:p>
        </w:tc>
        <w:tc>
          <w:tcPr>
            <w:tcW w:w="4508" w:type="dxa"/>
          </w:tcPr>
          <w:p w14:paraId="05941B5D" w14:textId="0E46353B" w:rsidR="004E1A67" w:rsidRPr="00E7407D" w:rsidRDefault="00EC5374" w:rsidP="00152E70">
            <w:pPr>
              <w:jc w:val="both"/>
              <w:rPr>
                <w:rFonts w:ascii="Times New Roman" w:hAnsi="Times New Roman" w:cs="Times New Roman"/>
                <w:sz w:val="24"/>
                <w:szCs w:val="20"/>
              </w:rPr>
            </w:pPr>
            <w:r w:rsidRPr="00E7407D">
              <w:rPr>
                <w:rFonts w:ascii="Times New Roman" w:hAnsi="Times New Roman" w:cs="Times New Roman"/>
                <w:sz w:val="24"/>
                <w:szCs w:val="20"/>
              </w:rPr>
              <w:t>Conduct</w:t>
            </w:r>
            <w:r w:rsidR="00152E70" w:rsidRPr="00E7407D">
              <w:rPr>
                <w:rFonts w:ascii="Times New Roman" w:hAnsi="Times New Roman" w:cs="Times New Roman"/>
                <w:sz w:val="24"/>
                <w:szCs w:val="20"/>
              </w:rPr>
              <w:t xml:space="preserve"> observations and complete engagement </w:t>
            </w:r>
            <w:r w:rsidR="0059399F" w:rsidRPr="00E7407D">
              <w:rPr>
                <w:rFonts w:ascii="Times New Roman" w:hAnsi="Times New Roman" w:cs="Times New Roman"/>
                <w:sz w:val="24"/>
                <w:szCs w:val="20"/>
              </w:rPr>
              <w:t>profiles</w:t>
            </w:r>
          </w:p>
        </w:tc>
      </w:tr>
      <w:tr w:rsidR="004E1A67" w:rsidRPr="00BF4A7C" w14:paraId="4DBCF503" w14:textId="77777777" w:rsidTr="004E1A67">
        <w:tc>
          <w:tcPr>
            <w:tcW w:w="4508" w:type="dxa"/>
          </w:tcPr>
          <w:p w14:paraId="476797EA" w14:textId="09165A64" w:rsidR="004E1A67" w:rsidRPr="00E7407D" w:rsidRDefault="00152E70" w:rsidP="00152E70">
            <w:pPr>
              <w:jc w:val="both"/>
              <w:rPr>
                <w:rFonts w:ascii="Times New Roman" w:hAnsi="Times New Roman" w:cs="Times New Roman"/>
                <w:sz w:val="24"/>
                <w:szCs w:val="20"/>
              </w:rPr>
            </w:pPr>
            <w:r w:rsidRPr="00E7407D">
              <w:rPr>
                <w:rFonts w:ascii="Times New Roman" w:hAnsi="Times New Roman" w:cs="Times New Roman"/>
                <w:sz w:val="24"/>
                <w:szCs w:val="20"/>
              </w:rPr>
              <w:t>3</w:t>
            </w:r>
            <w:r w:rsidRPr="00E7407D">
              <w:rPr>
                <w:rFonts w:ascii="Times New Roman" w:hAnsi="Times New Roman" w:cs="Times New Roman"/>
                <w:sz w:val="24"/>
                <w:szCs w:val="20"/>
                <w:vertAlign w:val="superscript"/>
              </w:rPr>
              <w:t>rd</w:t>
            </w:r>
            <w:r w:rsidRPr="00E7407D">
              <w:rPr>
                <w:rFonts w:ascii="Times New Roman" w:hAnsi="Times New Roman" w:cs="Times New Roman"/>
                <w:sz w:val="24"/>
                <w:szCs w:val="20"/>
              </w:rPr>
              <w:t>–14</w:t>
            </w:r>
            <w:r w:rsidRPr="00E7407D">
              <w:rPr>
                <w:rFonts w:ascii="Times New Roman" w:hAnsi="Times New Roman" w:cs="Times New Roman"/>
                <w:sz w:val="24"/>
                <w:szCs w:val="20"/>
                <w:vertAlign w:val="superscript"/>
              </w:rPr>
              <w:t>th</w:t>
            </w:r>
            <w:r w:rsidRPr="00E7407D">
              <w:rPr>
                <w:rFonts w:ascii="Times New Roman" w:hAnsi="Times New Roman" w:cs="Times New Roman"/>
                <w:sz w:val="24"/>
                <w:szCs w:val="20"/>
              </w:rPr>
              <w:t xml:space="preserve"> April</w:t>
            </w:r>
          </w:p>
        </w:tc>
        <w:tc>
          <w:tcPr>
            <w:tcW w:w="4508" w:type="dxa"/>
          </w:tcPr>
          <w:p w14:paraId="6C3BD08F" w14:textId="3CC322FB" w:rsidR="004E1A67" w:rsidRPr="00E7407D" w:rsidRDefault="00152E70" w:rsidP="00152E70">
            <w:pPr>
              <w:jc w:val="both"/>
              <w:rPr>
                <w:rFonts w:ascii="Times New Roman" w:hAnsi="Times New Roman" w:cs="Times New Roman"/>
                <w:sz w:val="24"/>
                <w:szCs w:val="20"/>
              </w:rPr>
            </w:pPr>
            <w:r w:rsidRPr="00E7407D">
              <w:rPr>
                <w:rFonts w:ascii="Times New Roman" w:hAnsi="Times New Roman" w:cs="Times New Roman"/>
                <w:sz w:val="24"/>
                <w:szCs w:val="20"/>
              </w:rPr>
              <w:t>Analyse results</w:t>
            </w:r>
          </w:p>
        </w:tc>
      </w:tr>
      <w:tr w:rsidR="004E1A67" w:rsidRPr="00BF4A7C" w14:paraId="2B79DB84" w14:textId="77777777" w:rsidTr="0072759E">
        <w:trPr>
          <w:trHeight w:val="50"/>
        </w:trPr>
        <w:tc>
          <w:tcPr>
            <w:tcW w:w="4508" w:type="dxa"/>
          </w:tcPr>
          <w:p w14:paraId="65103FB1" w14:textId="57EE1C1F" w:rsidR="004E1A67" w:rsidRPr="00E7407D" w:rsidRDefault="00152E70" w:rsidP="00152E70">
            <w:pPr>
              <w:jc w:val="both"/>
              <w:rPr>
                <w:rFonts w:ascii="Times New Roman" w:hAnsi="Times New Roman" w:cs="Times New Roman"/>
                <w:sz w:val="24"/>
                <w:szCs w:val="20"/>
              </w:rPr>
            </w:pPr>
            <w:r w:rsidRPr="00E7407D">
              <w:rPr>
                <w:rFonts w:ascii="Times New Roman" w:hAnsi="Times New Roman" w:cs="Times New Roman"/>
                <w:sz w:val="24"/>
                <w:szCs w:val="20"/>
              </w:rPr>
              <w:t>17</w:t>
            </w:r>
            <w:r w:rsidRPr="00E7407D">
              <w:rPr>
                <w:rFonts w:ascii="Times New Roman" w:hAnsi="Times New Roman" w:cs="Times New Roman"/>
                <w:sz w:val="24"/>
                <w:szCs w:val="20"/>
                <w:vertAlign w:val="superscript"/>
              </w:rPr>
              <w:t>th</w:t>
            </w:r>
            <w:r w:rsidRPr="00E7407D">
              <w:rPr>
                <w:rFonts w:ascii="Times New Roman" w:hAnsi="Times New Roman" w:cs="Times New Roman"/>
                <w:sz w:val="24"/>
                <w:szCs w:val="20"/>
              </w:rPr>
              <w:t xml:space="preserve"> April</w:t>
            </w:r>
            <w:r w:rsidR="00C023C3" w:rsidRPr="00E7407D">
              <w:rPr>
                <w:rFonts w:ascii="Times New Roman" w:hAnsi="Times New Roman" w:cs="Times New Roman"/>
                <w:sz w:val="24"/>
                <w:szCs w:val="20"/>
              </w:rPr>
              <w:t>–</w:t>
            </w:r>
            <w:r w:rsidR="00981B17" w:rsidRPr="00E7407D">
              <w:rPr>
                <w:rFonts w:ascii="Times New Roman" w:hAnsi="Times New Roman" w:cs="Times New Roman"/>
                <w:sz w:val="24"/>
                <w:szCs w:val="20"/>
              </w:rPr>
              <w:t>deadline</w:t>
            </w:r>
          </w:p>
        </w:tc>
        <w:tc>
          <w:tcPr>
            <w:tcW w:w="4508" w:type="dxa"/>
          </w:tcPr>
          <w:p w14:paraId="3B684DB5" w14:textId="5B752B61" w:rsidR="004E1A67" w:rsidRPr="00E7407D" w:rsidRDefault="00152E70" w:rsidP="00152E70">
            <w:pPr>
              <w:jc w:val="both"/>
              <w:rPr>
                <w:rFonts w:ascii="Times New Roman" w:hAnsi="Times New Roman" w:cs="Times New Roman"/>
                <w:sz w:val="24"/>
                <w:szCs w:val="20"/>
              </w:rPr>
            </w:pPr>
            <w:r w:rsidRPr="00E7407D">
              <w:rPr>
                <w:rFonts w:ascii="Times New Roman" w:hAnsi="Times New Roman" w:cs="Times New Roman"/>
                <w:sz w:val="24"/>
                <w:szCs w:val="20"/>
              </w:rPr>
              <w:t>Complete poster and reflection paper</w:t>
            </w:r>
          </w:p>
        </w:tc>
      </w:tr>
    </w:tbl>
    <w:p w14:paraId="6BA052A0" w14:textId="64B9AFF8" w:rsidR="009710A5" w:rsidRPr="00BF4A7C" w:rsidRDefault="009710A5" w:rsidP="00152E70">
      <w:pPr>
        <w:jc w:val="both"/>
        <w:rPr>
          <w:rFonts w:ascii="Times New Roman" w:hAnsi="Times New Roman" w:cs="Times New Roman"/>
        </w:rPr>
      </w:pPr>
    </w:p>
    <w:p w14:paraId="42A0ADB6" w14:textId="663CF909" w:rsidR="00981B17" w:rsidRPr="00BF4A7C" w:rsidRDefault="00981B17" w:rsidP="00152E70">
      <w:pPr>
        <w:jc w:val="both"/>
        <w:rPr>
          <w:rFonts w:ascii="Times New Roman" w:hAnsi="Times New Roman" w:cs="Times New Roman"/>
        </w:rPr>
      </w:pPr>
      <w:r w:rsidRPr="00BF4A7C">
        <w:rPr>
          <w:rFonts w:ascii="Times New Roman" w:hAnsi="Times New Roman" w:cs="Times New Roman"/>
          <w:b/>
          <w:bCs/>
        </w:rPr>
        <w:t>Wordcount:</w:t>
      </w:r>
      <w:r w:rsidRPr="00BF4A7C">
        <w:rPr>
          <w:rFonts w:ascii="Times New Roman" w:hAnsi="Times New Roman" w:cs="Times New Roman"/>
        </w:rPr>
        <w:t xml:space="preserve"> 16</w:t>
      </w:r>
      <w:r w:rsidR="006C1ADA" w:rsidRPr="00BF4A7C">
        <w:rPr>
          <w:rFonts w:ascii="Times New Roman" w:hAnsi="Times New Roman" w:cs="Times New Roman"/>
        </w:rPr>
        <w:t>4</w:t>
      </w:r>
      <w:r w:rsidR="007E5BC2" w:rsidRPr="00BF4A7C">
        <w:rPr>
          <w:rFonts w:ascii="Times New Roman" w:hAnsi="Times New Roman" w:cs="Times New Roman"/>
        </w:rPr>
        <w:t>1</w:t>
      </w:r>
      <w:r w:rsidRPr="00BF4A7C">
        <w:rPr>
          <w:rFonts w:ascii="Times New Roman" w:hAnsi="Times New Roman" w:cs="Times New Roman"/>
        </w:rPr>
        <w:t xml:space="preserve"> (including titles)</w:t>
      </w:r>
    </w:p>
    <w:p w14:paraId="01DBCD52" w14:textId="77777777" w:rsidR="00981B17" w:rsidRPr="00BF4A7C" w:rsidRDefault="00981B17" w:rsidP="00152E70">
      <w:pPr>
        <w:jc w:val="both"/>
        <w:rPr>
          <w:rFonts w:ascii="Times New Roman" w:hAnsi="Times New Roman" w:cs="Times New Roman"/>
        </w:rPr>
      </w:pPr>
    </w:p>
    <w:p w14:paraId="586F93D4" w14:textId="4FA0540D" w:rsidR="00100061" w:rsidRPr="00BF4A7C" w:rsidRDefault="00100061" w:rsidP="00873BDE">
      <w:pPr>
        <w:jc w:val="both"/>
        <w:rPr>
          <w:rFonts w:ascii="Times New Roman" w:hAnsi="Times New Roman" w:cs="Times New Roman"/>
          <w:b/>
          <w:bCs/>
          <w:sz w:val="24"/>
          <w:szCs w:val="24"/>
        </w:rPr>
      </w:pPr>
      <w:r w:rsidRPr="00BF4A7C">
        <w:rPr>
          <w:rFonts w:ascii="Times New Roman" w:hAnsi="Times New Roman" w:cs="Times New Roman"/>
          <w:b/>
          <w:bCs/>
          <w:sz w:val="24"/>
          <w:szCs w:val="24"/>
        </w:rPr>
        <w:t>References</w:t>
      </w:r>
    </w:p>
    <w:p w14:paraId="54C5640B" w14:textId="5C10B6AE" w:rsidR="00480FE1" w:rsidRPr="00BF4A7C" w:rsidRDefault="00480FE1" w:rsidP="00873BDE">
      <w:pPr>
        <w:jc w:val="both"/>
        <w:rPr>
          <w:rFonts w:ascii="Times New Roman" w:hAnsi="Times New Roman" w:cs="Times New Roman"/>
          <w:b/>
          <w:bCs/>
          <w:sz w:val="24"/>
          <w:szCs w:val="24"/>
        </w:rPr>
      </w:pPr>
      <w:bookmarkStart w:id="2" w:name="_Hlk128847449"/>
      <w:proofErr w:type="spellStart"/>
      <w:r w:rsidRPr="00BF4A7C">
        <w:rPr>
          <w:rFonts w:ascii="Times New Roman" w:hAnsi="Times New Roman" w:cs="Times New Roman"/>
        </w:rPr>
        <w:t>Aidonopoulou</w:t>
      </w:r>
      <w:proofErr w:type="spellEnd"/>
      <w:r w:rsidRPr="00BF4A7C">
        <w:rPr>
          <w:rFonts w:ascii="Times New Roman" w:hAnsi="Times New Roman" w:cs="Times New Roman"/>
        </w:rPr>
        <w:t>-Read</w:t>
      </w:r>
      <w:bookmarkEnd w:id="2"/>
      <w:r w:rsidRPr="00BF4A7C">
        <w:rPr>
          <w:rFonts w:ascii="Times New Roman" w:hAnsi="Times New Roman" w:cs="Times New Roman"/>
        </w:rPr>
        <w:t xml:space="preserve">, T. (2019) ‘The conceptualisation of a modified formative assessment model for non-verbal students with autism and severe learning difficulties’ </w:t>
      </w:r>
      <w:r w:rsidRPr="00BF4A7C">
        <w:rPr>
          <w:rFonts w:ascii="Times New Roman" w:hAnsi="Times New Roman" w:cs="Times New Roman"/>
          <w:i/>
          <w:iCs/>
        </w:rPr>
        <w:t>British Journal of Special Education</w:t>
      </w:r>
      <w:r w:rsidRPr="00BF4A7C">
        <w:rPr>
          <w:rFonts w:ascii="Times New Roman" w:hAnsi="Times New Roman" w:cs="Times New Roman"/>
        </w:rPr>
        <w:t xml:space="preserve"> DOI: 10.1111/1467-8578.12290</w:t>
      </w:r>
      <w:r w:rsidR="00B15435" w:rsidRPr="00BF4A7C">
        <w:rPr>
          <w:rFonts w:ascii="Times New Roman" w:hAnsi="Times New Roman" w:cs="Times New Roman"/>
        </w:rPr>
        <w:t xml:space="preserve"> </w:t>
      </w:r>
    </w:p>
    <w:p w14:paraId="6E7DD1E7" w14:textId="35B9A3FD" w:rsidR="00873BDE" w:rsidRPr="00BF4A7C" w:rsidRDefault="00873BDE" w:rsidP="00873BDE">
      <w:pPr>
        <w:jc w:val="both"/>
        <w:rPr>
          <w:rFonts w:ascii="Times New Roman" w:hAnsi="Times New Roman" w:cs="Times New Roman"/>
          <w:sz w:val="24"/>
          <w:szCs w:val="24"/>
        </w:rPr>
      </w:pPr>
      <w:r w:rsidRPr="00BF4A7C">
        <w:rPr>
          <w:rFonts w:ascii="Times New Roman" w:hAnsi="Times New Roman" w:cs="Times New Roman"/>
          <w:sz w:val="24"/>
          <w:szCs w:val="24"/>
        </w:rPr>
        <w:t xml:space="preserve">Allen, G. et al. (2022) ‘‘Hearing their voice’: the experiences of physical education with pupils diagnosed with severe learning disabilities’ </w:t>
      </w:r>
      <w:r w:rsidRPr="00BF4A7C">
        <w:rPr>
          <w:rFonts w:ascii="Times New Roman" w:hAnsi="Times New Roman" w:cs="Times New Roman"/>
          <w:i/>
          <w:iCs/>
          <w:sz w:val="24"/>
          <w:szCs w:val="24"/>
        </w:rPr>
        <w:t xml:space="preserve">Sports, Education and Society </w:t>
      </w:r>
      <w:r w:rsidRPr="00BF4A7C">
        <w:rPr>
          <w:rFonts w:ascii="Times New Roman" w:hAnsi="Times New Roman" w:cs="Times New Roman"/>
          <w:sz w:val="24"/>
          <w:szCs w:val="24"/>
        </w:rPr>
        <w:t>DOI: 10.1080/13573322.2022.2141704</w:t>
      </w:r>
    </w:p>
    <w:p w14:paraId="2DD4E1B9" w14:textId="075C1D56" w:rsidR="00782589" w:rsidRPr="00BF4A7C" w:rsidRDefault="00782589" w:rsidP="00083743">
      <w:pPr>
        <w:pStyle w:val="Heading3"/>
        <w:shd w:val="clear" w:color="auto" w:fill="FFFFFF"/>
        <w:spacing w:before="0"/>
        <w:rPr>
          <w:rFonts w:ascii="Times New Roman" w:eastAsia="Times New Roman" w:hAnsi="Times New Roman" w:cs="Times New Roman"/>
          <w:color w:val="3A3A3A"/>
          <w:sz w:val="23"/>
          <w:szCs w:val="23"/>
          <w:lang w:eastAsia="en-GB"/>
        </w:rPr>
      </w:pPr>
      <w:r w:rsidRPr="00BF4A7C">
        <w:rPr>
          <w:rFonts w:ascii="Times New Roman" w:hAnsi="Times New Roman" w:cs="Times New Roman"/>
          <w:color w:val="auto"/>
          <w:sz w:val="22"/>
          <w:szCs w:val="22"/>
        </w:rPr>
        <w:t>Carpenter, B et al. (201</w:t>
      </w:r>
      <w:r w:rsidR="00083743" w:rsidRPr="00BF4A7C">
        <w:rPr>
          <w:rFonts w:ascii="Times New Roman" w:hAnsi="Times New Roman" w:cs="Times New Roman"/>
          <w:color w:val="auto"/>
          <w:sz w:val="22"/>
          <w:szCs w:val="22"/>
        </w:rPr>
        <w:t>5</w:t>
      </w:r>
      <w:r w:rsidRPr="00BF4A7C">
        <w:rPr>
          <w:rFonts w:ascii="Times New Roman" w:hAnsi="Times New Roman" w:cs="Times New Roman"/>
          <w:color w:val="auto"/>
          <w:sz w:val="22"/>
          <w:szCs w:val="22"/>
        </w:rPr>
        <w:t xml:space="preserve">) </w:t>
      </w:r>
      <w:r w:rsidR="00083743" w:rsidRPr="00BF4A7C">
        <w:rPr>
          <w:rFonts w:ascii="Times New Roman" w:hAnsi="Times New Roman" w:cs="Times New Roman"/>
          <w:i/>
          <w:iCs/>
          <w:color w:val="auto"/>
          <w:sz w:val="20"/>
          <w:szCs w:val="20"/>
        </w:rPr>
        <w:t>‘</w:t>
      </w:r>
      <w:hyperlink r:id="rId5" w:history="1">
        <w:r w:rsidR="00083743" w:rsidRPr="00BF4A7C">
          <w:rPr>
            <w:rFonts w:ascii="Times New Roman" w:eastAsia="Times New Roman" w:hAnsi="Times New Roman" w:cs="Times New Roman"/>
            <w:i/>
            <w:iCs/>
            <w:color w:val="auto"/>
            <w:sz w:val="22"/>
            <w:szCs w:val="22"/>
            <w:lang w:eastAsia="en-GB"/>
          </w:rPr>
          <w:t>Engaging learners with complex learning difficulties and disabilities : a resource book for teachers and teaching assistants</w:t>
        </w:r>
      </w:hyperlink>
      <w:r w:rsidR="00083743" w:rsidRPr="00BF4A7C">
        <w:rPr>
          <w:rFonts w:ascii="Times New Roman" w:eastAsia="Times New Roman" w:hAnsi="Times New Roman" w:cs="Times New Roman"/>
          <w:color w:val="auto"/>
          <w:sz w:val="20"/>
          <w:szCs w:val="20"/>
          <w:lang w:eastAsia="en-GB"/>
        </w:rPr>
        <w:t> </w:t>
      </w:r>
      <w:r w:rsidR="00083743" w:rsidRPr="00BF4A7C">
        <w:rPr>
          <w:rFonts w:ascii="Times New Roman" w:eastAsia="Times New Roman" w:hAnsi="Times New Roman" w:cs="Times New Roman"/>
          <w:color w:val="3A3A3A"/>
          <w:sz w:val="23"/>
          <w:szCs w:val="23"/>
          <w:lang w:eastAsia="en-GB"/>
        </w:rPr>
        <w:t>Routledge</w:t>
      </w:r>
    </w:p>
    <w:p w14:paraId="73DE2226" w14:textId="77777777" w:rsidR="00083743" w:rsidRPr="00BF4A7C" w:rsidRDefault="00083743" w:rsidP="00083743">
      <w:pPr>
        <w:rPr>
          <w:rFonts w:ascii="Times New Roman" w:hAnsi="Times New Roman" w:cs="Times New Roman"/>
          <w:lang w:eastAsia="en-GB"/>
        </w:rPr>
      </w:pPr>
    </w:p>
    <w:p w14:paraId="1867B76B" w14:textId="4C41E36C" w:rsidR="00666D3B" w:rsidRPr="00BF4A7C" w:rsidRDefault="00666D3B" w:rsidP="00873BDE">
      <w:pPr>
        <w:jc w:val="both"/>
        <w:rPr>
          <w:rFonts w:ascii="Times New Roman" w:hAnsi="Times New Roman" w:cs="Times New Roman"/>
          <w:sz w:val="24"/>
          <w:szCs w:val="24"/>
        </w:rPr>
      </w:pPr>
      <w:r w:rsidRPr="00BF4A7C">
        <w:rPr>
          <w:rFonts w:ascii="Times New Roman" w:hAnsi="Times New Roman" w:cs="Times New Roman"/>
          <w:sz w:val="24"/>
          <w:szCs w:val="24"/>
        </w:rPr>
        <w:t xml:space="preserve">Cohen, </w:t>
      </w:r>
      <w:proofErr w:type="gramStart"/>
      <w:r w:rsidRPr="00BF4A7C">
        <w:rPr>
          <w:rFonts w:ascii="Times New Roman" w:hAnsi="Times New Roman" w:cs="Times New Roman"/>
          <w:sz w:val="24"/>
          <w:szCs w:val="24"/>
        </w:rPr>
        <w:t>L. ,</w:t>
      </w:r>
      <w:proofErr w:type="gramEnd"/>
      <w:r w:rsidRPr="00BF4A7C">
        <w:rPr>
          <w:rFonts w:ascii="Times New Roman" w:hAnsi="Times New Roman" w:cs="Times New Roman"/>
          <w:sz w:val="24"/>
          <w:szCs w:val="24"/>
        </w:rPr>
        <w:t xml:space="preserve"> Manion, L. and Morrison, K. (2018) </w:t>
      </w:r>
      <w:r w:rsidRPr="00BF4A7C">
        <w:rPr>
          <w:rFonts w:ascii="Times New Roman" w:hAnsi="Times New Roman" w:cs="Times New Roman"/>
          <w:i/>
          <w:iCs/>
          <w:sz w:val="24"/>
          <w:szCs w:val="24"/>
        </w:rPr>
        <w:t>Research Methods in Education</w:t>
      </w:r>
      <w:r w:rsidRPr="00BF4A7C">
        <w:rPr>
          <w:rFonts w:ascii="Times New Roman" w:hAnsi="Times New Roman" w:cs="Times New Roman"/>
          <w:sz w:val="24"/>
          <w:szCs w:val="24"/>
        </w:rPr>
        <w:t xml:space="preserve"> Eighth Edition, Routledge</w:t>
      </w:r>
    </w:p>
    <w:p w14:paraId="36386E87" w14:textId="11993C78" w:rsidR="009E6E1F" w:rsidRPr="00BF4A7C" w:rsidRDefault="009E6E1F" w:rsidP="00873BDE">
      <w:pPr>
        <w:jc w:val="both"/>
        <w:rPr>
          <w:rFonts w:ascii="Times New Roman" w:hAnsi="Times New Roman" w:cs="Times New Roman"/>
          <w:sz w:val="23"/>
          <w:szCs w:val="23"/>
          <w:shd w:val="clear" w:color="auto" w:fill="FFFFFF"/>
        </w:rPr>
      </w:pPr>
      <w:proofErr w:type="spellStart"/>
      <w:r w:rsidRPr="00BF4A7C">
        <w:rPr>
          <w:rFonts w:ascii="Times New Roman" w:hAnsi="Times New Roman" w:cs="Times New Roman"/>
          <w:color w:val="3A3A3A"/>
          <w:sz w:val="23"/>
          <w:szCs w:val="23"/>
          <w:shd w:val="clear" w:color="auto" w:fill="FFFFFF"/>
        </w:rPr>
        <w:t>Daneshvar</w:t>
      </w:r>
      <w:proofErr w:type="spellEnd"/>
      <w:r w:rsidRPr="00BF4A7C">
        <w:rPr>
          <w:rFonts w:ascii="Times New Roman" w:hAnsi="Times New Roman" w:cs="Times New Roman"/>
          <w:color w:val="3A3A3A"/>
          <w:sz w:val="23"/>
          <w:szCs w:val="23"/>
          <w:shd w:val="clear" w:color="auto" w:fill="FFFFFF"/>
        </w:rPr>
        <w:t>, P</w:t>
      </w:r>
      <w:r w:rsidR="00564599" w:rsidRPr="00BF4A7C">
        <w:rPr>
          <w:rFonts w:ascii="Times New Roman" w:hAnsi="Times New Roman" w:cs="Times New Roman"/>
          <w:color w:val="3A3A3A"/>
          <w:sz w:val="23"/>
          <w:szCs w:val="23"/>
          <w:shd w:val="clear" w:color="auto" w:fill="FFFFFF"/>
        </w:rPr>
        <w:t>.</w:t>
      </w:r>
      <w:r w:rsidRPr="00BF4A7C">
        <w:rPr>
          <w:rFonts w:ascii="Times New Roman" w:hAnsi="Times New Roman" w:cs="Times New Roman"/>
          <w:color w:val="3A3A3A"/>
          <w:sz w:val="23"/>
          <w:szCs w:val="23"/>
          <w:shd w:val="clear" w:color="auto" w:fill="FFFFFF"/>
        </w:rPr>
        <w:t xml:space="preserve"> </w:t>
      </w:r>
      <w:r w:rsidRPr="00BF4A7C">
        <w:rPr>
          <w:rFonts w:ascii="Times New Roman" w:hAnsi="Times New Roman" w:cs="Times New Roman"/>
          <w:i/>
          <w:iCs/>
          <w:color w:val="3A3A3A"/>
          <w:sz w:val="23"/>
          <w:szCs w:val="23"/>
          <w:shd w:val="clear" w:color="auto" w:fill="FFFFFF"/>
        </w:rPr>
        <w:t>et al.</w:t>
      </w:r>
      <w:r w:rsidRPr="00BF4A7C">
        <w:rPr>
          <w:rFonts w:ascii="Times New Roman" w:hAnsi="Times New Roman" w:cs="Times New Roman"/>
          <w:color w:val="3A3A3A"/>
          <w:sz w:val="23"/>
          <w:szCs w:val="23"/>
          <w:shd w:val="clear" w:color="auto" w:fill="FFFFFF"/>
        </w:rPr>
        <w:t xml:space="preserve"> (2019) ‘Comparison of the effect of 8-week rebound therapy-based exercise program and weight-supported exercises on the range of motion, proprioception, and the quality of life in patients with Parkinson’s disease’ </w:t>
      </w:r>
      <w:r w:rsidRPr="00BF4A7C">
        <w:rPr>
          <w:rFonts w:ascii="Times New Roman" w:hAnsi="Times New Roman" w:cs="Times New Roman"/>
          <w:i/>
          <w:iCs/>
          <w:color w:val="3A3A3A"/>
          <w:sz w:val="23"/>
          <w:szCs w:val="23"/>
          <w:shd w:val="clear" w:color="auto" w:fill="FFFFFF"/>
        </w:rPr>
        <w:t>International Journal of Preventive Medicine</w:t>
      </w:r>
      <w:r w:rsidRPr="00BF4A7C">
        <w:rPr>
          <w:rFonts w:ascii="Times New Roman" w:hAnsi="Times New Roman" w:cs="Times New Roman"/>
          <w:color w:val="3A3A3A"/>
          <w:sz w:val="23"/>
          <w:szCs w:val="23"/>
          <w:shd w:val="clear" w:color="auto" w:fill="FFFFFF"/>
        </w:rPr>
        <w:t>, </w:t>
      </w:r>
      <w:r w:rsidRPr="00BF4A7C">
        <w:rPr>
          <w:rFonts w:ascii="Times New Roman" w:hAnsi="Times New Roman" w:cs="Times New Roman"/>
          <w:i/>
          <w:iCs/>
          <w:color w:val="3A3A3A"/>
          <w:sz w:val="23"/>
          <w:szCs w:val="23"/>
          <w:shd w:val="clear" w:color="auto" w:fill="FFFFFF"/>
        </w:rPr>
        <w:t>10</w:t>
      </w:r>
      <w:r w:rsidRPr="00BF4A7C">
        <w:rPr>
          <w:rFonts w:ascii="Times New Roman" w:hAnsi="Times New Roman" w:cs="Times New Roman"/>
          <w:color w:val="3A3A3A"/>
          <w:sz w:val="23"/>
          <w:szCs w:val="23"/>
          <w:shd w:val="clear" w:color="auto" w:fill="FFFFFF"/>
        </w:rPr>
        <w:t xml:space="preserve">(1), pp. 1–8. </w:t>
      </w:r>
      <w:hyperlink r:id="rId6" w:history="1">
        <w:r w:rsidR="00564599" w:rsidRPr="00BF4A7C">
          <w:rPr>
            <w:rStyle w:val="Hyperlink"/>
            <w:rFonts w:ascii="Times New Roman" w:hAnsi="Times New Roman" w:cs="Times New Roman"/>
            <w:color w:val="auto"/>
            <w:sz w:val="23"/>
            <w:szCs w:val="23"/>
            <w:u w:val="none"/>
            <w:shd w:val="clear" w:color="auto" w:fill="FFFFFF"/>
          </w:rPr>
          <w:t>https://doi.org/10.4103/ijpvm.IJPVM_527_18</w:t>
        </w:r>
      </w:hyperlink>
    </w:p>
    <w:p w14:paraId="3EB17274" w14:textId="58BD46F5" w:rsidR="00545A3D" w:rsidRPr="00BF4A7C" w:rsidRDefault="00545A3D" w:rsidP="00873BDE">
      <w:pPr>
        <w:jc w:val="both"/>
        <w:rPr>
          <w:rFonts w:ascii="Times New Roman" w:hAnsi="Times New Roman" w:cs="Times New Roman"/>
          <w:color w:val="3A3A3A"/>
          <w:sz w:val="23"/>
          <w:szCs w:val="23"/>
          <w:shd w:val="clear" w:color="auto" w:fill="FFFFFF"/>
        </w:rPr>
      </w:pPr>
      <w:r w:rsidRPr="00BF4A7C">
        <w:rPr>
          <w:rFonts w:ascii="Times New Roman" w:hAnsi="Times New Roman" w:cs="Times New Roman"/>
        </w:rPr>
        <w:t xml:space="preserve">DfE (2020) ‘The engagement model: guidance for maintained schools, academies (including free schools) and local </w:t>
      </w:r>
      <w:proofErr w:type="gramStart"/>
      <w:r w:rsidRPr="00BF4A7C">
        <w:rPr>
          <w:rFonts w:ascii="Times New Roman" w:hAnsi="Times New Roman" w:cs="Times New Roman"/>
        </w:rPr>
        <w:t>authorities’</w:t>
      </w:r>
      <w:proofErr w:type="gramEnd"/>
      <w:r w:rsidRPr="00BF4A7C">
        <w:rPr>
          <w:rFonts w:ascii="Times New Roman" w:hAnsi="Times New Roman" w:cs="Times New Roman"/>
        </w:rPr>
        <w:t xml:space="preserve">. Available at: </w:t>
      </w:r>
      <w:hyperlink r:id="rId7" w:history="1">
        <w:r w:rsidRPr="00BF4A7C">
          <w:rPr>
            <w:rFonts w:ascii="Times New Roman" w:hAnsi="Times New Roman" w:cs="Times New Roman"/>
          </w:rPr>
          <w:t>https://www.gov.uk/government/publications/the-engagement-model</w:t>
        </w:r>
      </w:hyperlink>
      <w:r w:rsidRPr="00BF4A7C">
        <w:rPr>
          <w:rFonts w:ascii="Times New Roman" w:hAnsi="Times New Roman" w:cs="Times New Roman"/>
        </w:rPr>
        <w:t xml:space="preserve"> (Accessed: 16</w:t>
      </w:r>
      <w:r w:rsidRPr="00BF4A7C">
        <w:rPr>
          <w:rFonts w:ascii="Times New Roman" w:hAnsi="Times New Roman" w:cs="Times New Roman"/>
          <w:vertAlign w:val="superscript"/>
        </w:rPr>
        <w:t>th</w:t>
      </w:r>
      <w:r w:rsidRPr="00BF4A7C">
        <w:rPr>
          <w:rFonts w:ascii="Times New Roman" w:hAnsi="Times New Roman" w:cs="Times New Roman"/>
        </w:rPr>
        <w:t xml:space="preserve"> February 2023)</w:t>
      </w:r>
    </w:p>
    <w:p w14:paraId="3602EBD0" w14:textId="422298CC" w:rsidR="00564599" w:rsidRPr="00BF4A7C" w:rsidRDefault="00564599" w:rsidP="00873BDE">
      <w:pPr>
        <w:jc w:val="both"/>
        <w:rPr>
          <w:rFonts w:ascii="Times New Roman" w:hAnsi="Times New Roman" w:cs="Times New Roman"/>
        </w:rPr>
      </w:pPr>
      <w:proofErr w:type="spellStart"/>
      <w:r w:rsidRPr="00BF4A7C">
        <w:rPr>
          <w:rFonts w:ascii="Times New Roman" w:hAnsi="Times New Roman" w:cs="Times New Roman"/>
          <w:color w:val="3A3A3A"/>
          <w:sz w:val="23"/>
          <w:szCs w:val="23"/>
          <w:shd w:val="clear" w:color="auto" w:fill="FFFFFF"/>
        </w:rPr>
        <w:lastRenderedPageBreak/>
        <w:t>deHass</w:t>
      </w:r>
      <w:proofErr w:type="spellEnd"/>
      <w:r w:rsidRPr="00BF4A7C">
        <w:rPr>
          <w:rFonts w:ascii="Times New Roman" w:hAnsi="Times New Roman" w:cs="Times New Roman"/>
          <w:color w:val="3A3A3A"/>
          <w:sz w:val="23"/>
          <w:szCs w:val="23"/>
          <w:shd w:val="clear" w:color="auto" w:fill="FFFFFF"/>
        </w:rPr>
        <w:t xml:space="preserve">, C. </w:t>
      </w:r>
      <w:r w:rsidRPr="00BF4A7C">
        <w:rPr>
          <w:rFonts w:ascii="Times New Roman" w:hAnsi="Times New Roman" w:cs="Times New Roman"/>
          <w:i/>
          <w:iCs/>
          <w:color w:val="3A3A3A"/>
          <w:sz w:val="23"/>
          <w:szCs w:val="23"/>
          <w:shd w:val="clear" w:color="auto" w:fill="FFFFFF"/>
        </w:rPr>
        <w:t xml:space="preserve">et al. </w:t>
      </w:r>
      <w:r w:rsidRPr="00BF4A7C">
        <w:rPr>
          <w:rFonts w:ascii="Times New Roman" w:hAnsi="Times New Roman" w:cs="Times New Roman"/>
          <w:color w:val="3A3A3A"/>
          <w:sz w:val="23"/>
          <w:szCs w:val="23"/>
          <w:shd w:val="clear" w:color="auto" w:fill="FFFFFF"/>
        </w:rPr>
        <w:t>(2022)</w:t>
      </w:r>
      <w:r w:rsidRPr="00BF4A7C">
        <w:rPr>
          <w:rFonts w:ascii="Times New Roman" w:hAnsi="Times New Roman" w:cs="Times New Roman"/>
          <w:i/>
          <w:iCs/>
          <w:color w:val="3A3A3A"/>
          <w:sz w:val="23"/>
          <w:szCs w:val="23"/>
          <w:shd w:val="clear" w:color="auto" w:fill="FFFFFF"/>
        </w:rPr>
        <w:t xml:space="preserve"> ‘</w:t>
      </w:r>
      <w:r w:rsidRPr="00BF4A7C">
        <w:rPr>
          <w:rFonts w:ascii="Times New Roman" w:hAnsi="Times New Roman" w:cs="Times New Roman"/>
        </w:rPr>
        <w:t xml:space="preserve">Doing Research Inclusively: Understanding What It Means to Do Research with and Alongside People with Profound Intellectual Disabilities’ </w:t>
      </w:r>
      <w:r w:rsidRPr="00BF4A7C">
        <w:rPr>
          <w:rFonts w:ascii="Times New Roman" w:hAnsi="Times New Roman" w:cs="Times New Roman"/>
          <w:i/>
          <w:iCs/>
        </w:rPr>
        <w:t>Social Sciences</w:t>
      </w:r>
      <w:r w:rsidRPr="00BF4A7C">
        <w:rPr>
          <w:rFonts w:ascii="Times New Roman" w:hAnsi="Times New Roman" w:cs="Times New Roman"/>
        </w:rPr>
        <w:t xml:space="preserve"> 11: 159. https:// doi.org/10.3390/socsci11040159</w:t>
      </w:r>
    </w:p>
    <w:p w14:paraId="469318AD" w14:textId="7D9EE051" w:rsidR="00100061" w:rsidRPr="00BF4A7C" w:rsidRDefault="00100061" w:rsidP="00873BDE">
      <w:pPr>
        <w:jc w:val="both"/>
        <w:rPr>
          <w:rFonts w:ascii="Times New Roman" w:hAnsi="Times New Roman" w:cs="Times New Roman"/>
        </w:rPr>
      </w:pPr>
      <w:proofErr w:type="spellStart"/>
      <w:r w:rsidRPr="00BF4A7C">
        <w:rPr>
          <w:rFonts w:ascii="Times New Roman" w:hAnsi="Times New Roman" w:cs="Times New Roman"/>
        </w:rPr>
        <w:t>Giagazoglou</w:t>
      </w:r>
      <w:proofErr w:type="spellEnd"/>
      <w:r w:rsidR="00E62E1E" w:rsidRPr="00BF4A7C">
        <w:rPr>
          <w:rFonts w:ascii="Times New Roman" w:hAnsi="Times New Roman" w:cs="Times New Roman"/>
        </w:rPr>
        <w:t>, P.</w:t>
      </w:r>
      <w:r w:rsidRPr="00BF4A7C">
        <w:rPr>
          <w:rFonts w:ascii="Times New Roman" w:hAnsi="Times New Roman" w:cs="Times New Roman"/>
        </w:rPr>
        <w:t xml:space="preserve"> </w:t>
      </w:r>
      <w:r w:rsidRPr="00BF4A7C">
        <w:rPr>
          <w:rFonts w:ascii="Times New Roman" w:hAnsi="Times New Roman" w:cs="Times New Roman"/>
          <w:i/>
          <w:iCs/>
        </w:rPr>
        <w:t>et al.</w:t>
      </w:r>
      <w:r w:rsidRPr="00BF4A7C">
        <w:rPr>
          <w:rFonts w:ascii="Times New Roman" w:hAnsi="Times New Roman" w:cs="Times New Roman"/>
        </w:rPr>
        <w:t xml:space="preserve"> (2013) </w:t>
      </w:r>
      <w:r w:rsidR="004114BB" w:rsidRPr="00BF4A7C">
        <w:rPr>
          <w:rFonts w:ascii="Times New Roman" w:hAnsi="Times New Roman" w:cs="Times New Roman"/>
        </w:rPr>
        <w:t>‘</w:t>
      </w:r>
      <w:r w:rsidRPr="00BF4A7C">
        <w:rPr>
          <w:rFonts w:ascii="Times New Roman" w:hAnsi="Times New Roman" w:cs="Times New Roman"/>
        </w:rPr>
        <w:t>Effects of a trampoline exercise intervention on motor performance and balance ability of children with intellectual disabilities</w:t>
      </w:r>
      <w:r w:rsidR="004114BB" w:rsidRPr="00BF4A7C">
        <w:rPr>
          <w:rFonts w:ascii="Times New Roman" w:hAnsi="Times New Roman" w:cs="Times New Roman"/>
        </w:rPr>
        <w:t xml:space="preserve">’ </w:t>
      </w:r>
      <w:r w:rsidR="004114BB" w:rsidRPr="00BF4A7C">
        <w:rPr>
          <w:rFonts w:ascii="Times New Roman" w:hAnsi="Times New Roman" w:cs="Times New Roman"/>
          <w:i/>
          <w:iCs/>
        </w:rPr>
        <w:t>Research in Developmental Disabilities, Vol.34 (9)</w:t>
      </w:r>
      <w:r w:rsidR="004114BB" w:rsidRPr="00BF4A7C">
        <w:rPr>
          <w:rFonts w:ascii="Times New Roman" w:hAnsi="Times New Roman" w:cs="Times New Roman"/>
        </w:rPr>
        <w:t>, pp. 2701-2707 DOI: 10.1016/j.ridd.2013.05.034</w:t>
      </w:r>
    </w:p>
    <w:p w14:paraId="0D624C57" w14:textId="4F3A0272" w:rsidR="000A4516" w:rsidRPr="00BF4A7C" w:rsidRDefault="000A4516" w:rsidP="00873BDE">
      <w:pPr>
        <w:jc w:val="both"/>
        <w:rPr>
          <w:rFonts w:ascii="Times New Roman" w:hAnsi="Times New Roman" w:cs="Times New Roman"/>
        </w:rPr>
      </w:pPr>
      <w:proofErr w:type="spellStart"/>
      <w:r w:rsidRPr="00BF4A7C">
        <w:rPr>
          <w:rFonts w:ascii="Times New Roman" w:hAnsi="Times New Roman" w:cs="Times New Roman"/>
        </w:rPr>
        <w:t>H</w:t>
      </w:r>
      <w:r w:rsidR="00CC33E7" w:rsidRPr="00BF4A7C">
        <w:rPr>
          <w:rFonts w:ascii="Times New Roman" w:hAnsi="Times New Roman" w:cs="Times New Roman"/>
        </w:rPr>
        <w:t>aghighi</w:t>
      </w:r>
      <w:proofErr w:type="spellEnd"/>
      <w:r w:rsidR="00CC33E7" w:rsidRPr="00BF4A7C">
        <w:rPr>
          <w:rFonts w:ascii="Times New Roman" w:hAnsi="Times New Roman" w:cs="Times New Roman"/>
        </w:rPr>
        <w:t xml:space="preserve">, A.H. et al. (2019) ‘Effect of a combined exercise program (aerobic and rebound therapy) with two different ratios on some physical and motor fitness indices in intellectually disabled girls’ </w:t>
      </w:r>
      <w:r w:rsidR="00CC33E7" w:rsidRPr="00BF4A7C">
        <w:rPr>
          <w:rFonts w:ascii="Times New Roman" w:hAnsi="Times New Roman" w:cs="Times New Roman"/>
          <w:i/>
          <w:iCs/>
        </w:rPr>
        <w:t>Baltic Journal of Health and Physical Activity 11 (1)</w:t>
      </w:r>
      <w:r w:rsidR="00CC33E7" w:rsidRPr="00BF4A7C">
        <w:rPr>
          <w:rFonts w:ascii="Times New Roman" w:hAnsi="Times New Roman" w:cs="Times New Roman"/>
        </w:rPr>
        <w:t xml:space="preserve"> pp.24-43 DOI: 10.29359/BJHPA.11.1.03</w:t>
      </w:r>
    </w:p>
    <w:p w14:paraId="7F7CBB62" w14:textId="38EA0B58" w:rsidR="00B15435" w:rsidRPr="00BF4A7C" w:rsidRDefault="00B15435" w:rsidP="00873BDE">
      <w:pPr>
        <w:jc w:val="both"/>
        <w:rPr>
          <w:rFonts w:ascii="Times New Roman" w:hAnsi="Times New Roman" w:cs="Times New Roman"/>
        </w:rPr>
      </w:pPr>
      <w:r w:rsidRPr="00BF4A7C">
        <w:rPr>
          <w:rFonts w:ascii="Times New Roman" w:hAnsi="Times New Roman" w:cs="Times New Roman"/>
        </w:rPr>
        <w:t xml:space="preserve">Hinchcliffe, V. (2022) ‘The Rochford review, pre-key stage standards and the engagement model – what does it all mean to schools and for children with SLD and PMLD?’ </w:t>
      </w:r>
      <w:r w:rsidRPr="00BF4A7C">
        <w:rPr>
          <w:rFonts w:ascii="Times New Roman" w:hAnsi="Times New Roman" w:cs="Times New Roman"/>
          <w:i/>
          <w:iCs/>
          <w:color w:val="3A3A3A"/>
          <w:sz w:val="23"/>
          <w:szCs w:val="23"/>
        </w:rPr>
        <w:t>Support for learning,</w:t>
      </w:r>
      <w:r w:rsidRPr="00BF4A7C">
        <w:rPr>
          <w:rFonts w:ascii="Times New Roman" w:hAnsi="Times New Roman" w:cs="Times New Roman"/>
          <w:color w:val="3A3A3A"/>
          <w:sz w:val="23"/>
          <w:szCs w:val="23"/>
        </w:rPr>
        <w:t xml:space="preserve"> </w:t>
      </w:r>
      <w:r w:rsidRPr="00BF4A7C">
        <w:rPr>
          <w:rFonts w:ascii="Times New Roman" w:hAnsi="Times New Roman" w:cs="Times New Roman"/>
          <w:i/>
          <w:iCs/>
          <w:color w:val="3A3A3A"/>
          <w:sz w:val="23"/>
          <w:szCs w:val="23"/>
        </w:rPr>
        <w:t>Vol.37 (1), pp. 62-79</w:t>
      </w:r>
      <w:r w:rsidRPr="00BF4A7C">
        <w:rPr>
          <w:rFonts w:ascii="Times New Roman" w:hAnsi="Times New Roman" w:cs="Times New Roman"/>
          <w:color w:val="3A3A3A"/>
          <w:sz w:val="23"/>
          <w:szCs w:val="23"/>
          <w:shd w:val="clear" w:color="auto" w:fill="F3F3F3"/>
        </w:rPr>
        <w:t xml:space="preserve"> </w:t>
      </w:r>
      <w:r w:rsidRPr="00BF4A7C">
        <w:rPr>
          <w:rFonts w:ascii="Times New Roman" w:hAnsi="Times New Roman" w:cs="Times New Roman"/>
        </w:rPr>
        <w:t>DOI: 10.1111/1467-9604.12395</w:t>
      </w:r>
    </w:p>
    <w:p w14:paraId="05C20AC3" w14:textId="4680E53E" w:rsidR="003070B7" w:rsidRPr="00BF4A7C" w:rsidRDefault="003070B7" w:rsidP="00873BDE">
      <w:pPr>
        <w:jc w:val="both"/>
        <w:rPr>
          <w:rFonts w:ascii="Times New Roman" w:hAnsi="Times New Roman" w:cs="Times New Roman"/>
        </w:rPr>
      </w:pPr>
      <w:r w:rsidRPr="00BF4A7C">
        <w:rPr>
          <w:rFonts w:ascii="Times New Roman" w:hAnsi="Times New Roman" w:cs="Times New Roman"/>
        </w:rPr>
        <w:t xml:space="preserve">Hogg, J. and Walley, R. (2000) ‘Alertness scale for use with profoundly disabled service users’ </w:t>
      </w:r>
      <w:r w:rsidRPr="00BF4A7C">
        <w:rPr>
          <w:rFonts w:ascii="Times New Roman" w:hAnsi="Times New Roman" w:cs="Times New Roman"/>
          <w:i/>
          <w:iCs/>
        </w:rPr>
        <w:t xml:space="preserve">Dunfermline, Scotland: </w:t>
      </w:r>
      <w:proofErr w:type="spellStart"/>
      <w:r w:rsidRPr="00BF4A7C">
        <w:rPr>
          <w:rFonts w:ascii="Times New Roman" w:hAnsi="Times New Roman" w:cs="Times New Roman"/>
          <w:i/>
          <w:iCs/>
        </w:rPr>
        <w:t>Lynebank</w:t>
      </w:r>
      <w:proofErr w:type="spellEnd"/>
      <w:r w:rsidRPr="00BF4A7C">
        <w:rPr>
          <w:rFonts w:ascii="Times New Roman" w:hAnsi="Times New Roman" w:cs="Times New Roman"/>
          <w:i/>
          <w:iCs/>
        </w:rPr>
        <w:t xml:space="preserve"> Hospital, Fife Primary Care Trust</w:t>
      </w:r>
    </w:p>
    <w:p w14:paraId="7AE5148D" w14:textId="436E88BD" w:rsidR="00E62E1E" w:rsidRPr="00BF4A7C" w:rsidRDefault="00E62E1E" w:rsidP="00873BDE">
      <w:pPr>
        <w:jc w:val="both"/>
        <w:rPr>
          <w:rFonts w:ascii="Times New Roman" w:hAnsi="Times New Roman" w:cs="Times New Roman"/>
          <w:color w:val="3A3A3A"/>
          <w:sz w:val="23"/>
          <w:szCs w:val="23"/>
          <w:shd w:val="clear" w:color="auto" w:fill="FFFFFF"/>
        </w:rPr>
      </w:pPr>
      <w:r w:rsidRPr="00BF4A7C">
        <w:rPr>
          <w:rFonts w:ascii="Times New Roman" w:hAnsi="Times New Roman" w:cs="Times New Roman"/>
        </w:rPr>
        <w:t xml:space="preserve">Jones, </w:t>
      </w:r>
      <w:r w:rsidR="00987704" w:rsidRPr="00BF4A7C">
        <w:rPr>
          <w:rFonts w:ascii="Times New Roman" w:hAnsi="Times New Roman" w:cs="Times New Roman"/>
        </w:rPr>
        <w:t xml:space="preserve">M.C. </w:t>
      </w:r>
      <w:r w:rsidR="00987704" w:rsidRPr="00BF4A7C">
        <w:rPr>
          <w:rFonts w:ascii="Times New Roman" w:hAnsi="Times New Roman" w:cs="Times New Roman"/>
          <w:i/>
          <w:iCs/>
        </w:rPr>
        <w:t xml:space="preserve">et al. </w:t>
      </w:r>
      <w:r w:rsidR="00987704" w:rsidRPr="00BF4A7C">
        <w:rPr>
          <w:rFonts w:ascii="Times New Roman" w:hAnsi="Times New Roman" w:cs="Times New Roman"/>
        </w:rPr>
        <w:t xml:space="preserve">(2007) ‘Behavioural and Psychosocial Outcomes of a 16-Week Rebound Therapy-Based Exercise Program for People With Profound Intellectual Disabilities’ </w:t>
      </w:r>
      <w:r w:rsidR="00987704" w:rsidRPr="00BF4A7C">
        <w:rPr>
          <w:rFonts w:ascii="Times New Roman" w:hAnsi="Times New Roman" w:cs="Times New Roman"/>
          <w:i/>
          <w:iCs/>
        </w:rPr>
        <w:t>Journal of Policy and Practice in Intellectual Disabilities, Vol 4 (2),</w:t>
      </w:r>
      <w:r w:rsidR="00987704" w:rsidRPr="00BF4A7C">
        <w:rPr>
          <w:rFonts w:ascii="Times New Roman" w:hAnsi="Times New Roman" w:cs="Times New Roman"/>
        </w:rPr>
        <w:t xml:space="preserve"> pp. 111-119 </w:t>
      </w:r>
      <w:r w:rsidR="00987704" w:rsidRPr="00BF4A7C">
        <w:rPr>
          <w:rFonts w:ascii="Times New Roman" w:hAnsi="Times New Roman" w:cs="Times New Roman"/>
          <w:color w:val="3A3A3A"/>
          <w:sz w:val="23"/>
          <w:szCs w:val="23"/>
          <w:shd w:val="clear" w:color="auto" w:fill="FFFFFF"/>
        </w:rPr>
        <w:t>DOI: 10.1111/j.1741-1130.</w:t>
      </w:r>
      <w:proofErr w:type="gramStart"/>
      <w:r w:rsidR="00987704" w:rsidRPr="00BF4A7C">
        <w:rPr>
          <w:rFonts w:ascii="Times New Roman" w:hAnsi="Times New Roman" w:cs="Times New Roman"/>
          <w:color w:val="3A3A3A"/>
          <w:sz w:val="23"/>
          <w:szCs w:val="23"/>
          <w:shd w:val="clear" w:color="auto" w:fill="FFFFFF"/>
        </w:rPr>
        <w:t>2007.00108.x</w:t>
      </w:r>
      <w:proofErr w:type="gramEnd"/>
    </w:p>
    <w:p w14:paraId="02808FEF" w14:textId="701EEFFC" w:rsidR="00042AA7" w:rsidRPr="00BF4A7C" w:rsidRDefault="00042AA7" w:rsidP="00873BDE">
      <w:pPr>
        <w:jc w:val="both"/>
        <w:rPr>
          <w:rFonts w:ascii="Times New Roman" w:hAnsi="Times New Roman" w:cs="Times New Roman"/>
          <w:color w:val="3A3A3A"/>
          <w:sz w:val="23"/>
          <w:szCs w:val="23"/>
          <w:shd w:val="clear" w:color="auto" w:fill="FFFFFF"/>
        </w:rPr>
      </w:pPr>
      <w:proofErr w:type="spellStart"/>
      <w:r w:rsidRPr="00BF4A7C">
        <w:rPr>
          <w:rFonts w:ascii="Times New Roman" w:hAnsi="Times New Roman" w:cs="Times New Roman"/>
          <w:color w:val="3A3A3A"/>
          <w:sz w:val="23"/>
          <w:szCs w:val="23"/>
          <w:shd w:val="clear" w:color="auto" w:fill="FFFFFF"/>
        </w:rPr>
        <w:t>Kashida</w:t>
      </w:r>
      <w:proofErr w:type="spellEnd"/>
      <w:r w:rsidRPr="00BF4A7C">
        <w:rPr>
          <w:rFonts w:ascii="Times New Roman" w:hAnsi="Times New Roman" w:cs="Times New Roman"/>
          <w:color w:val="3A3A3A"/>
          <w:sz w:val="23"/>
          <w:szCs w:val="23"/>
          <w:shd w:val="clear" w:color="auto" w:fill="FFFFFF"/>
        </w:rPr>
        <w:t xml:space="preserve">, Y. and Kemp, C. (2006) </w:t>
      </w:r>
      <w:r w:rsidRPr="00BF4A7C">
        <w:rPr>
          <w:rFonts w:ascii="Times New Roman" w:hAnsi="Times New Roman" w:cs="Times New Roman"/>
          <w:color w:val="3A3A3A"/>
          <w:sz w:val="24"/>
          <w:szCs w:val="24"/>
          <w:shd w:val="clear" w:color="auto" w:fill="FFFFFF"/>
        </w:rPr>
        <w:t>‘</w:t>
      </w:r>
      <w:r w:rsidRPr="00BF4A7C">
        <w:rPr>
          <w:rFonts w:ascii="Times New Roman" w:hAnsi="Times New Roman" w:cs="Times New Roman"/>
        </w:rPr>
        <w:t>A Measure of Engagement for children with intellectual disabilities in early childhood settings’</w:t>
      </w:r>
      <w:r w:rsidRPr="00BF4A7C">
        <w:rPr>
          <w:rFonts w:ascii="Times New Roman" w:hAnsi="Times New Roman" w:cs="Times New Roman"/>
          <w:color w:val="3A3A3A"/>
          <w:sz w:val="24"/>
          <w:szCs w:val="24"/>
          <w:shd w:val="clear" w:color="auto" w:fill="F3F3F3"/>
        </w:rPr>
        <w:t xml:space="preserve"> </w:t>
      </w:r>
      <w:r w:rsidRPr="00BF4A7C">
        <w:rPr>
          <w:rFonts w:ascii="Times New Roman" w:hAnsi="Times New Roman" w:cs="Times New Roman"/>
          <w:i/>
          <w:iCs/>
          <w:color w:val="3A3A3A"/>
          <w:sz w:val="23"/>
          <w:szCs w:val="23"/>
        </w:rPr>
        <w:t>Journal </w:t>
      </w:r>
      <w:r w:rsidRPr="00BF4A7C">
        <w:rPr>
          <w:rFonts w:ascii="Times New Roman" w:hAnsi="Times New Roman" w:cs="Times New Roman"/>
          <w:i/>
          <w:iCs/>
        </w:rPr>
        <w:t>of intellectual</w:t>
      </w:r>
      <w:r w:rsidRPr="00BF4A7C">
        <w:rPr>
          <w:rFonts w:ascii="Times New Roman" w:hAnsi="Times New Roman" w:cs="Times New Roman"/>
          <w:i/>
          <w:iCs/>
          <w:color w:val="3A3A3A"/>
          <w:sz w:val="23"/>
          <w:szCs w:val="23"/>
        </w:rPr>
        <w:t> &amp; developmental disability, Vol.31 (2)</w:t>
      </w:r>
      <w:r w:rsidRPr="00BF4A7C">
        <w:rPr>
          <w:rFonts w:ascii="Times New Roman" w:hAnsi="Times New Roman" w:cs="Times New Roman"/>
          <w:color w:val="3A3A3A"/>
          <w:sz w:val="23"/>
          <w:szCs w:val="23"/>
        </w:rPr>
        <w:t>, pp. 101-114</w:t>
      </w:r>
      <w:r w:rsidR="00386003" w:rsidRPr="00BF4A7C">
        <w:rPr>
          <w:rFonts w:ascii="Times New Roman" w:hAnsi="Times New Roman" w:cs="Times New Roman"/>
          <w:color w:val="3A3A3A"/>
          <w:sz w:val="23"/>
          <w:szCs w:val="23"/>
        </w:rPr>
        <w:t xml:space="preserve"> DOI: 10.1080/13668250600710823</w:t>
      </w:r>
    </w:p>
    <w:p w14:paraId="6AC88D29" w14:textId="32391966" w:rsidR="002C2F80" w:rsidRPr="00BF4A7C" w:rsidRDefault="002C2F80" w:rsidP="00873BDE">
      <w:pPr>
        <w:jc w:val="both"/>
        <w:rPr>
          <w:rFonts w:ascii="Times New Roman" w:hAnsi="Times New Roman" w:cs="Times New Roman"/>
          <w:color w:val="3A3A3A"/>
          <w:sz w:val="23"/>
          <w:szCs w:val="23"/>
          <w:shd w:val="clear" w:color="auto" w:fill="FFFFFF"/>
        </w:rPr>
      </w:pPr>
      <w:r w:rsidRPr="00BF4A7C">
        <w:rPr>
          <w:rFonts w:ascii="Times New Roman" w:hAnsi="Times New Roman" w:cs="Times New Roman"/>
          <w:color w:val="3A3A3A"/>
          <w:sz w:val="23"/>
          <w:szCs w:val="23"/>
          <w:shd w:val="clear" w:color="auto" w:fill="FFFFFF"/>
        </w:rPr>
        <w:t xml:space="preserve">Kora, A.N. and </w:t>
      </w:r>
      <w:proofErr w:type="spellStart"/>
      <w:r w:rsidRPr="00BF4A7C">
        <w:rPr>
          <w:rFonts w:ascii="Times New Roman" w:hAnsi="Times New Roman" w:cs="Times New Roman"/>
          <w:color w:val="3A3A3A"/>
          <w:sz w:val="23"/>
          <w:szCs w:val="23"/>
          <w:shd w:val="clear" w:color="auto" w:fill="FFFFFF"/>
        </w:rPr>
        <w:t>Abdelazein</w:t>
      </w:r>
      <w:proofErr w:type="spellEnd"/>
      <w:r w:rsidRPr="00BF4A7C">
        <w:rPr>
          <w:rFonts w:ascii="Times New Roman" w:hAnsi="Times New Roman" w:cs="Times New Roman"/>
          <w:color w:val="3A3A3A"/>
          <w:sz w:val="23"/>
          <w:szCs w:val="23"/>
          <w:shd w:val="clear" w:color="auto" w:fill="FFFFFF"/>
        </w:rPr>
        <w:t xml:space="preserve">, F.H. (2020) ‘The effect of rebound therapy on gross motor function in a child with spastic cerebral palsy’ </w:t>
      </w:r>
      <w:proofErr w:type="spellStart"/>
      <w:r w:rsidR="00357971" w:rsidRPr="00BF4A7C">
        <w:rPr>
          <w:rFonts w:ascii="Times New Roman" w:hAnsi="Times New Roman" w:cs="Times New Roman"/>
          <w:i/>
          <w:iCs/>
          <w:color w:val="3A3A3A"/>
          <w:sz w:val="23"/>
          <w:szCs w:val="23"/>
          <w:shd w:val="clear" w:color="auto" w:fill="FFFFFF"/>
        </w:rPr>
        <w:t>BioScientific</w:t>
      </w:r>
      <w:proofErr w:type="spellEnd"/>
      <w:r w:rsidR="00357971" w:rsidRPr="00BF4A7C">
        <w:rPr>
          <w:rFonts w:ascii="Times New Roman" w:hAnsi="Times New Roman" w:cs="Times New Roman"/>
          <w:i/>
          <w:iCs/>
          <w:color w:val="3A3A3A"/>
          <w:sz w:val="23"/>
          <w:szCs w:val="23"/>
          <w:shd w:val="clear" w:color="auto" w:fill="FFFFFF"/>
        </w:rPr>
        <w:t xml:space="preserve"> Review, Vol 2 (3)</w:t>
      </w:r>
      <w:r w:rsidR="00357971" w:rsidRPr="00BF4A7C">
        <w:rPr>
          <w:rFonts w:ascii="Times New Roman" w:hAnsi="Times New Roman" w:cs="Times New Roman"/>
          <w:color w:val="3A3A3A"/>
          <w:sz w:val="23"/>
          <w:szCs w:val="23"/>
          <w:shd w:val="clear" w:color="auto" w:fill="FFFFFF"/>
        </w:rPr>
        <w:t xml:space="preserve"> pp. 1-7 DOI: 10.32350/BSR.0203.01</w:t>
      </w:r>
    </w:p>
    <w:p w14:paraId="53903ABD" w14:textId="12DAA858" w:rsidR="003070B7" w:rsidRPr="00BF4A7C" w:rsidRDefault="003070B7" w:rsidP="00873BDE">
      <w:pPr>
        <w:jc w:val="both"/>
        <w:rPr>
          <w:rFonts w:ascii="Times New Roman" w:hAnsi="Times New Roman" w:cs="Times New Roman"/>
          <w:color w:val="3A3A3A"/>
          <w:sz w:val="23"/>
          <w:szCs w:val="23"/>
          <w:shd w:val="clear" w:color="auto" w:fill="FFFFFF"/>
        </w:rPr>
      </w:pPr>
      <w:r w:rsidRPr="00BF4A7C">
        <w:rPr>
          <w:rFonts w:ascii="Times New Roman" w:hAnsi="Times New Roman" w:cs="Times New Roman"/>
        </w:rPr>
        <w:t xml:space="preserve">Kaur, J. and </w:t>
      </w:r>
      <w:proofErr w:type="spellStart"/>
      <w:r w:rsidRPr="00BF4A7C">
        <w:rPr>
          <w:rFonts w:ascii="Times New Roman" w:hAnsi="Times New Roman" w:cs="Times New Roman"/>
        </w:rPr>
        <w:t>Punia</w:t>
      </w:r>
      <w:proofErr w:type="spellEnd"/>
      <w:r w:rsidRPr="00BF4A7C">
        <w:rPr>
          <w:rFonts w:ascii="Times New Roman" w:hAnsi="Times New Roman" w:cs="Times New Roman"/>
        </w:rPr>
        <w:t xml:space="preserve">, S. (2016) ‘Floppy Infant Syndrome: Overview’ </w:t>
      </w:r>
      <w:r w:rsidRPr="00BF4A7C">
        <w:rPr>
          <w:rFonts w:ascii="Times New Roman" w:hAnsi="Times New Roman" w:cs="Times New Roman"/>
          <w:i/>
          <w:iCs/>
        </w:rPr>
        <w:t xml:space="preserve">International Journal of Physiotherapy and Research, Vol 4(3) </w:t>
      </w:r>
      <w:r w:rsidRPr="00BF4A7C">
        <w:rPr>
          <w:rFonts w:ascii="Times New Roman" w:hAnsi="Times New Roman" w:cs="Times New Roman"/>
        </w:rPr>
        <w:t>pp. 1554-63</w:t>
      </w:r>
      <w:r w:rsidRPr="00BF4A7C">
        <w:rPr>
          <w:rFonts w:ascii="Times New Roman" w:hAnsi="Times New Roman" w:cs="Times New Roman"/>
          <w:i/>
          <w:iCs/>
        </w:rPr>
        <w:t xml:space="preserve"> </w:t>
      </w:r>
      <w:r w:rsidRPr="00BF4A7C">
        <w:rPr>
          <w:rFonts w:ascii="Times New Roman" w:hAnsi="Times New Roman" w:cs="Times New Roman"/>
        </w:rPr>
        <w:t>DOI: 10.16965/ ijpr.2016.134</w:t>
      </w:r>
    </w:p>
    <w:p w14:paraId="13161EE9" w14:textId="2229A439" w:rsidR="008E367C" w:rsidRPr="00BF4A7C" w:rsidRDefault="008E367C" w:rsidP="00873BDE">
      <w:pPr>
        <w:jc w:val="both"/>
        <w:rPr>
          <w:rFonts w:ascii="Times New Roman" w:hAnsi="Times New Roman" w:cs="Times New Roman"/>
          <w:color w:val="3A3A3A"/>
          <w:sz w:val="23"/>
          <w:szCs w:val="23"/>
          <w:shd w:val="clear" w:color="auto" w:fill="FFFFFF"/>
        </w:rPr>
      </w:pPr>
      <w:proofErr w:type="spellStart"/>
      <w:r w:rsidRPr="00BF4A7C">
        <w:rPr>
          <w:rFonts w:ascii="Times New Roman" w:hAnsi="Times New Roman" w:cs="Times New Roman"/>
          <w:color w:val="3A3A3A"/>
          <w:sz w:val="23"/>
          <w:szCs w:val="23"/>
          <w:shd w:val="clear" w:color="auto" w:fill="FFFFFF"/>
        </w:rPr>
        <w:t>Lancioni</w:t>
      </w:r>
      <w:proofErr w:type="spellEnd"/>
      <w:r w:rsidRPr="00BF4A7C">
        <w:rPr>
          <w:rFonts w:ascii="Times New Roman" w:hAnsi="Times New Roman" w:cs="Times New Roman"/>
          <w:color w:val="3A3A3A"/>
          <w:sz w:val="23"/>
          <w:szCs w:val="23"/>
          <w:shd w:val="clear" w:color="auto" w:fill="FFFFFF"/>
        </w:rPr>
        <w:t xml:space="preserve">, G.E. et al (1998) </w:t>
      </w:r>
      <w:r w:rsidR="000E2C90" w:rsidRPr="00BF4A7C">
        <w:rPr>
          <w:rFonts w:ascii="Times New Roman" w:hAnsi="Times New Roman" w:cs="Times New Roman"/>
          <w:color w:val="3A3A3A"/>
          <w:sz w:val="23"/>
          <w:szCs w:val="23"/>
          <w:shd w:val="clear" w:color="auto" w:fill="FFFFFF"/>
        </w:rPr>
        <w:t>‘</w:t>
      </w:r>
      <w:r w:rsidR="000E2C90" w:rsidRPr="00BF4A7C">
        <w:rPr>
          <w:rFonts w:ascii="Times New Roman" w:hAnsi="Times New Roman" w:cs="Times New Roman"/>
        </w:rPr>
        <w:t xml:space="preserve">Mobility versus Sedentariness in Task Arrangements for People with Multiple Disabilities: An Assessment of Preferences’ </w:t>
      </w:r>
      <w:r w:rsidR="000E2C90" w:rsidRPr="00BF4A7C">
        <w:rPr>
          <w:rFonts w:ascii="Times New Roman" w:hAnsi="Times New Roman" w:cs="Times New Roman"/>
          <w:i/>
          <w:iCs/>
        </w:rPr>
        <w:t>Research in Developmental Disabilities, Vol. 19, No. 6</w:t>
      </w:r>
      <w:r w:rsidR="000E2C90" w:rsidRPr="00BF4A7C">
        <w:rPr>
          <w:rFonts w:ascii="Times New Roman" w:hAnsi="Times New Roman" w:cs="Times New Roman"/>
        </w:rPr>
        <w:t xml:space="preserve">, pp. 465–475 DOI: </w:t>
      </w:r>
      <w:r w:rsidR="000E2C90" w:rsidRPr="00BF4A7C">
        <w:rPr>
          <w:rFonts w:ascii="Times New Roman" w:hAnsi="Times New Roman" w:cs="Times New Roman"/>
          <w:color w:val="3A3A3A"/>
          <w:sz w:val="23"/>
          <w:szCs w:val="23"/>
          <w:shd w:val="clear" w:color="auto" w:fill="FFFFFF"/>
        </w:rPr>
        <w:t>10.1016/S0891-4222(98)00018-3</w:t>
      </w:r>
    </w:p>
    <w:p w14:paraId="5CE2414E" w14:textId="5B136AEE" w:rsidR="00616418" w:rsidRPr="00BF4A7C" w:rsidRDefault="00616418" w:rsidP="00873BDE">
      <w:pPr>
        <w:jc w:val="both"/>
        <w:rPr>
          <w:rFonts w:ascii="Times New Roman" w:hAnsi="Times New Roman" w:cs="Times New Roman"/>
        </w:rPr>
      </w:pPr>
      <w:r w:rsidRPr="00BF4A7C">
        <w:rPr>
          <w:rFonts w:ascii="Times New Roman" w:hAnsi="Times New Roman" w:cs="Times New Roman"/>
        </w:rPr>
        <w:t xml:space="preserve">Lourenco, C. </w:t>
      </w:r>
      <w:r w:rsidRPr="00BF4A7C">
        <w:rPr>
          <w:rFonts w:ascii="Times New Roman" w:hAnsi="Times New Roman" w:cs="Times New Roman"/>
          <w:i/>
          <w:iCs/>
        </w:rPr>
        <w:t>et al.</w:t>
      </w:r>
      <w:r w:rsidRPr="00BF4A7C">
        <w:rPr>
          <w:rFonts w:ascii="Times New Roman" w:hAnsi="Times New Roman" w:cs="Times New Roman"/>
        </w:rPr>
        <w:t xml:space="preserve"> (2015) ‘The effect of a trampoline-based training program on the muscle strength of the inferior limbs and motor proficiency in children with autism spectrum disorders’ </w:t>
      </w:r>
      <w:r w:rsidRPr="00BF4A7C">
        <w:rPr>
          <w:rFonts w:ascii="Times New Roman" w:hAnsi="Times New Roman" w:cs="Times New Roman"/>
          <w:i/>
          <w:iCs/>
        </w:rPr>
        <w:t>Journal of Physical Education and Sport 15 (3), Art. 89</w:t>
      </w:r>
      <w:r w:rsidRPr="00BF4A7C">
        <w:rPr>
          <w:rFonts w:ascii="Times New Roman" w:hAnsi="Times New Roman" w:cs="Times New Roman"/>
        </w:rPr>
        <w:t xml:space="preserve"> pp.592-597 DOI:10.7752/jpes.2015.03089</w:t>
      </w:r>
    </w:p>
    <w:p w14:paraId="12FA101E" w14:textId="5FCDF879" w:rsidR="009A445A" w:rsidRPr="00BF4A7C" w:rsidRDefault="009A445A" w:rsidP="005D7460">
      <w:pPr>
        <w:spacing w:after="0"/>
        <w:jc w:val="both"/>
        <w:rPr>
          <w:rFonts w:ascii="Times New Roman" w:hAnsi="Times New Roman" w:cs="Times New Roman"/>
          <w:color w:val="3A3A3A"/>
          <w:sz w:val="23"/>
          <w:szCs w:val="23"/>
        </w:rPr>
      </w:pPr>
      <w:proofErr w:type="spellStart"/>
      <w:r w:rsidRPr="00BF4A7C">
        <w:rPr>
          <w:rFonts w:ascii="Times New Roman" w:hAnsi="Times New Roman" w:cs="Times New Roman"/>
        </w:rPr>
        <w:t>Maes</w:t>
      </w:r>
      <w:proofErr w:type="spellEnd"/>
      <w:r w:rsidRPr="00BF4A7C">
        <w:rPr>
          <w:rFonts w:ascii="Times New Roman" w:hAnsi="Times New Roman" w:cs="Times New Roman"/>
        </w:rPr>
        <w:t xml:space="preserve">, B. et al. (2019) ‘Looking back, looking forward: Methodological challenges and future directions in research on persons with profound intellectual and multiple disabilities’ </w:t>
      </w:r>
      <w:r w:rsidRPr="00BF4A7C">
        <w:rPr>
          <w:rFonts w:ascii="Times New Roman" w:hAnsi="Times New Roman" w:cs="Times New Roman"/>
          <w:i/>
          <w:iCs/>
          <w:color w:val="3A3A3A"/>
          <w:sz w:val="23"/>
          <w:szCs w:val="23"/>
        </w:rPr>
        <w:t>Journal of applied </w:t>
      </w:r>
      <w:r w:rsidRPr="00BF4A7C">
        <w:rPr>
          <w:rFonts w:ascii="Times New Roman" w:hAnsi="Times New Roman" w:cs="Times New Roman"/>
          <w:i/>
          <w:iCs/>
        </w:rPr>
        <w:t>research</w:t>
      </w:r>
      <w:r w:rsidRPr="00BF4A7C">
        <w:rPr>
          <w:rFonts w:ascii="Times New Roman" w:hAnsi="Times New Roman" w:cs="Times New Roman"/>
          <w:i/>
          <w:iCs/>
          <w:color w:val="3A3A3A"/>
          <w:sz w:val="23"/>
          <w:szCs w:val="23"/>
        </w:rPr>
        <w:t> in intellectual </w:t>
      </w:r>
      <w:r w:rsidRPr="00BF4A7C">
        <w:rPr>
          <w:rFonts w:ascii="Times New Roman" w:hAnsi="Times New Roman" w:cs="Times New Roman"/>
          <w:i/>
          <w:iCs/>
        </w:rPr>
        <w:t>disabilities</w:t>
      </w:r>
      <w:r w:rsidRPr="00BF4A7C">
        <w:rPr>
          <w:rFonts w:ascii="Times New Roman" w:hAnsi="Times New Roman" w:cs="Times New Roman"/>
          <w:i/>
          <w:iCs/>
          <w:color w:val="3A3A3A"/>
          <w:sz w:val="23"/>
          <w:szCs w:val="23"/>
        </w:rPr>
        <w:t>, Vol.34 (1)</w:t>
      </w:r>
      <w:r w:rsidRPr="00BF4A7C">
        <w:rPr>
          <w:rFonts w:ascii="Times New Roman" w:hAnsi="Times New Roman" w:cs="Times New Roman"/>
          <w:color w:val="3A3A3A"/>
          <w:sz w:val="23"/>
          <w:szCs w:val="23"/>
          <w:shd w:val="clear" w:color="auto" w:fill="F3F3F3"/>
        </w:rPr>
        <w:t>,</w:t>
      </w:r>
      <w:r w:rsidRPr="00BF4A7C">
        <w:rPr>
          <w:rFonts w:ascii="Times New Roman" w:hAnsi="Times New Roman" w:cs="Times New Roman"/>
          <w:color w:val="3A3A3A"/>
          <w:sz w:val="23"/>
          <w:szCs w:val="23"/>
        </w:rPr>
        <w:t xml:space="preserve"> pp.250-262 DOI: 10.1111</w:t>
      </w:r>
      <w:r w:rsidR="00DC179A" w:rsidRPr="00BF4A7C">
        <w:rPr>
          <w:rFonts w:ascii="Times New Roman" w:hAnsi="Times New Roman" w:cs="Times New Roman"/>
          <w:color w:val="3A3A3A"/>
          <w:sz w:val="23"/>
          <w:szCs w:val="23"/>
        </w:rPr>
        <w:t>/jar.12803</w:t>
      </w:r>
    </w:p>
    <w:p w14:paraId="67FB8731" w14:textId="77777777" w:rsidR="005D7460" w:rsidRPr="00BF4A7C" w:rsidRDefault="005D7460" w:rsidP="005D7460">
      <w:pPr>
        <w:spacing w:after="0" w:line="480" w:lineRule="auto"/>
        <w:jc w:val="both"/>
        <w:rPr>
          <w:rFonts w:ascii="Times New Roman" w:hAnsi="Times New Roman" w:cs="Times New Roman"/>
        </w:rPr>
      </w:pPr>
    </w:p>
    <w:p w14:paraId="5004AF36" w14:textId="1E3BC957" w:rsidR="005D7460" w:rsidRPr="00BF4A7C" w:rsidRDefault="005D7460" w:rsidP="005D7460">
      <w:pPr>
        <w:spacing w:after="0" w:line="240" w:lineRule="auto"/>
        <w:jc w:val="both"/>
        <w:rPr>
          <w:rFonts w:ascii="Times New Roman" w:hAnsi="Times New Roman" w:cs="Times New Roman"/>
          <w:bCs/>
          <w:sz w:val="24"/>
          <w:szCs w:val="24"/>
        </w:rPr>
      </w:pPr>
      <w:proofErr w:type="spellStart"/>
      <w:r w:rsidRPr="00BF4A7C">
        <w:rPr>
          <w:rFonts w:ascii="Times New Roman" w:hAnsi="Times New Roman" w:cs="Times New Roman"/>
        </w:rPr>
        <w:t>Mietola</w:t>
      </w:r>
      <w:proofErr w:type="spellEnd"/>
      <w:r w:rsidRPr="00BF4A7C">
        <w:rPr>
          <w:rFonts w:ascii="Times New Roman" w:hAnsi="Times New Roman" w:cs="Times New Roman"/>
        </w:rPr>
        <w:t xml:space="preserve">, R., </w:t>
      </w:r>
      <w:proofErr w:type="spellStart"/>
      <w:r w:rsidRPr="00BF4A7C">
        <w:rPr>
          <w:rFonts w:ascii="Times New Roman" w:hAnsi="Times New Roman" w:cs="Times New Roman"/>
        </w:rPr>
        <w:t>Miettinen</w:t>
      </w:r>
      <w:proofErr w:type="spellEnd"/>
      <w:r w:rsidRPr="00BF4A7C">
        <w:rPr>
          <w:rFonts w:ascii="Times New Roman" w:hAnsi="Times New Roman" w:cs="Times New Roman"/>
        </w:rPr>
        <w:t xml:space="preserve">, S. and </w:t>
      </w:r>
      <w:proofErr w:type="spellStart"/>
      <w:r w:rsidRPr="00BF4A7C">
        <w:rPr>
          <w:rFonts w:ascii="Times New Roman" w:hAnsi="Times New Roman" w:cs="Times New Roman"/>
        </w:rPr>
        <w:t>Vehmas</w:t>
      </w:r>
      <w:proofErr w:type="spellEnd"/>
      <w:r w:rsidRPr="00BF4A7C">
        <w:rPr>
          <w:rFonts w:ascii="Times New Roman" w:hAnsi="Times New Roman" w:cs="Times New Roman"/>
        </w:rPr>
        <w:t xml:space="preserve">, S. (2017) ‘Voiceless subjects? Research ethics and persons with profound intellectual disabilities’ </w:t>
      </w:r>
      <w:r w:rsidRPr="00BF4A7C">
        <w:rPr>
          <w:rFonts w:ascii="Times New Roman" w:hAnsi="Times New Roman" w:cs="Times New Roman"/>
          <w:i/>
          <w:iCs/>
        </w:rPr>
        <w:t xml:space="preserve">International Journal of Social Research </w:t>
      </w:r>
      <w:proofErr w:type="gramStart"/>
      <w:r w:rsidRPr="00BF4A7C">
        <w:rPr>
          <w:rFonts w:ascii="Times New Roman" w:hAnsi="Times New Roman" w:cs="Times New Roman"/>
          <w:i/>
          <w:iCs/>
        </w:rPr>
        <w:t>Methodology,  Vol.</w:t>
      </w:r>
      <w:proofErr w:type="gramEnd"/>
      <w:r w:rsidRPr="00BF4A7C">
        <w:rPr>
          <w:rFonts w:ascii="Times New Roman" w:hAnsi="Times New Roman" w:cs="Times New Roman"/>
          <w:i/>
          <w:iCs/>
        </w:rPr>
        <w:t xml:space="preserve"> 20, (3),</w:t>
      </w:r>
      <w:r w:rsidRPr="00BF4A7C">
        <w:rPr>
          <w:rFonts w:ascii="Times New Roman" w:hAnsi="Times New Roman" w:cs="Times New Roman"/>
        </w:rPr>
        <w:t xml:space="preserve"> pp. 263–274 http://dx.doi.org/10.1080/13645579.2017.1287872</w:t>
      </w:r>
    </w:p>
    <w:p w14:paraId="5D959F14" w14:textId="77777777" w:rsidR="005D7460" w:rsidRPr="00BF4A7C" w:rsidRDefault="005D7460" w:rsidP="005D7460">
      <w:pPr>
        <w:spacing w:after="0"/>
        <w:jc w:val="both"/>
        <w:rPr>
          <w:rFonts w:ascii="Times New Roman" w:hAnsi="Times New Roman" w:cs="Times New Roman"/>
        </w:rPr>
      </w:pPr>
    </w:p>
    <w:p w14:paraId="5C8B7C21" w14:textId="7849144B" w:rsidR="00B15435" w:rsidRPr="00BF4A7C" w:rsidRDefault="00B15435" w:rsidP="005D7460">
      <w:pPr>
        <w:spacing w:after="0"/>
        <w:jc w:val="both"/>
        <w:rPr>
          <w:rFonts w:ascii="Times New Roman" w:hAnsi="Times New Roman" w:cs="Times New Roman"/>
        </w:rPr>
      </w:pPr>
      <w:proofErr w:type="spellStart"/>
      <w:r w:rsidRPr="00BF4A7C">
        <w:rPr>
          <w:rFonts w:ascii="Times New Roman" w:hAnsi="Times New Roman" w:cs="Times New Roman"/>
        </w:rPr>
        <w:t>Munde</w:t>
      </w:r>
      <w:proofErr w:type="spellEnd"/>
      <w:r w:rsidRPr="00BF4A7C">
        <w:rPr>
          <w:rFonts w:ascii="Times New Roman" w:hAnsi="Times New Roman" w:cs="Times New Roman"/>
        </w:rPr>
        <w:t xml:space="preserve">, V. and </w:t>
      </w:r>
      <w:proofErr w:type="spellStart"/>
      <w:r w:rsidRPr="00BF4A7C">
        <w:rPr>
          <w:rFonts w:ascii="Times New Roman" w:hAnsi="Times New Roman" w:cs="Times New Roman"/>
        </w:rPr>
        <w:t>Vlaskamp</w:t>
      </w:r>
      <w:proofErr w:type="spellEnd"/>
      <w:r w:rsidRPr="00BF4A7C">
        <w:rPr>
          <w:rFonts w:ascii="Times New Roman" w:hAnsi="Times New Roman" w:cs="Times New Roman"/>
        </w:rPr>
        <w:t xml:space="preserve">, C. (2015) ‘Initiation of activities and alertness in individuals with profound intellectual and multiple disabilities’ </w:t>
      </w:r>
      <w:r w:rsidRPr="00BF4A7C">
        <w:rPr>
          <w:rFonts w:ascii="Times New Roman" w:hAnsi="Times New Roman" w:cs="Times New Roman"/>
          <w:i/>
          <w:iCs/>
        </w:rPr>
        <w:t>Journal of Intellectual Disability Research,</w:t>
      </w:r>
      <w:r w:rsidRPr="00BF4A7C">
        <w:rPr>
          <w:rFonts w:ascii="Times New Roman" w:hAnsi="Times New Roman" w:cs="Times New Roman"/>
        </w:rPr>
        <w:t xml:space="preserve"> </w:t>
      </w:r>
      <w:r w:rsidRPr="00BF4A7C">
        <w:rPr>
          <w:rFonts w:ascii="Times New Roman" w:hAnsi="Times New Roman" w:cs="Times New Roman"/>
          <w:i/>
          <w:iCs/>
        </w:rPr>
        <w:t>Vol 59 (3)</w:t>
      </w:r>
      <w:r w:rsidRPr="00BF4A7C">
        <w:rPr>
          <w:rFonts w:ascii="Times New Roman" w:hAnsi="Times New Roman" w:cs="Times New Roman"/>
        </w:rPr>
        <w:t xml:space="preserve"> pp. 284–292 DOI: 10.1111/jir.12138</w:t>
      </w:r>
    </w:p>
    <w:p w14:paraId="269C7A68" w14:textId="77777777" w:rsidR="005D7460" w:rsidRPr="00BF4A7C" w:rsidRDefault="005D7460" w:rsidP="005D7460">
      <w:pPr>
        <w:spacing w:after="0"/>
        <w:jc w:val="both"/>
        <w:rPr>
          <w:rFonts w:ascii="Times New Roman" w:hAnsi="Times New Roman" w:cs="Times New Roman"/>
        </w:rPr>
      </w:pPr>
    </w:p>
    <w:p w14:paraId="3E0C7DC3" w14:textId="759676A5" w:rsidR="00C602AC" w:rsidRPr="00BF4A7C" w:rsidRDefault="00C602AC" w:rsidP="00873BDE">
      <w:pPr>
        <w:jc w:val="both"/>
        <w:rPr>
          <w:rFonts w:ascii="Times New Roman" w:hAnsi="Times New Roman" w:cs="Times New Roman"/>
        </w:rPr>
      </w:pPr>
      <w:r w:rsidRPr="00BF4A7C">
        <w:rPr>
          <w:rFonts w:ascii="Times New Roman" w:hAnsi="Times New Roman" w:cs="Times New Roman"/>
        </w:rPr>
        <w:lastRenderedPageBreak/>
        <w:t xml:space="preserve">Sadeghi, M., </w:t>
      </w:r>
      <w:proofErr w:type="spellStart"/>
      <w:r w:rsidRPr="00BF4A7C">
        <w:rPr>
          <w:rFonts w:ascii="Times New Roman" w:hAnsi="Times New Roman" w:cs="Times New Roman"/>
        </w:rPr>
        <w:t>Ghasemi</w:t>
      </w:r>
      <w:proofErr w:type="spellEnd"/>
      <w:r w:rsidRPr="00BF4A7C">
        <w:rPr>
          <w:rFonts w:ascii="Times New Roman" w:hAnsi="Times New Roman" w:cs="Times New Roman"/>
        </w:rPr>
        <w:t xml:space="preserve">, G. and Karimi, M. (2019) ‘Effect of 12-Week Rebound Therapy Exercise on Static Stability of Patients </w:t>
      </w:r>
      <w:proofErr w:type="gramStart"/>
      <w:r w:rsidRPr="00BF4A7C">
        <w:rPr>
          <w:rFonts w:ascii="Times New Roman" w:hAnsi="Times New Roman" w:cs="Times New Roman"/>
        </w:rPr>
        <w:t>With</w:t>
      </w:r>
      <w:proofErr w:type="gramEnd"/>
      <w:r w:rsidRPr="00BF4A7C">
        <w:rPr>
          <w:rFonts w:ascii="Times New Roman" w:hAnsi="Times New Roman" w:cs="Times New Roman"/>
        </w:rPr>
        <w:t xml:space="preserve"> Spinal Cord Injury’ </w:t>
      </w:r>
      <w:r w:rsidRPr="00BF4A7C">
        <w:rPr>
          <w:rFonts w:ascii="Times New Roman" w:hAnsi="Times New Roman" w:cs="Times New Roman"/>
          <w:i/>
          <w:iCs/>
        </w:rPr>
        <w:t>Journal of Sport Rehabilitation, 28</w:t>
      </w:r>
      <w:r w:rsidRPr="00BF4A7C">
        <w:rPr>
          <w:rFonts w:ascii="Times New Roman" w:hAnsi="Times New Roman" w:cs="Times New Roman"/>
        </w:rPr>
        <w:t xml:space="preserve"> pp. 464-467 </w:t>
      </w:r>
      <w:hyperlink r:id="rId8" w:history="1">
        <w:r w:rsidR="00D8031B" w:rsidRPr="00BF4A7C">
          <w:rPr>
            <w:rStyle w:val="Hyperlink"/>
            <w:rFonts w:ascii="Times New Roman" w:hAnsi="Times New Roman" w:cs="Times New Roman"/>
            <w:color w:val="auto"/>
            <w:u w:val="none"/>
          </w:rPr>
          <w:t>https://doi.org/10.1123/jsr.2017-0303</w:t>
        </w:r>
      </w:hyperlink>
    </w:p>
    <w:p w14:paraId="53D4595B" w14:textId="02F83235" w:rsidR="00AC3F74" w:rsidRPr="00BF4A7C" w:rsidRDefault="00AC3F74" w:rsidP="00873BDE">
      <w:pPr>
        <w:jc w:val="both"/>
        <w:rPr>
          <w:rFonts w:ascii="Times New Roman" w:hAnsi="Times New Roman" w:cs="Times New Roman"/>
        </w:rPr>
      </w:pPr>
      <w:r w:rsidRPr="00BF4A7C">
        <w:rPr>
          <w:rFonts w:ascii="Times New Roman" w:hAnsi="Times New Roman" w:cs="Times New Roman"/>
          <w:color w:val="3A3A3A"/>
          <w:sz w:val="23"/>
          <w:szCs w:val="23"/>
          <w:shd w:val="clear" w:color="auto" w:fill="FFFFFF"/>
        </w:rPr>
        <w:t xml:space="preserve">ReboundTherapy.org (2018) </w:t>
      </w:r>
      <w:r w:rsidRPr="00BF4A7C">
        <w:rPr>
          <w:rFonts w:ascii="Times New Roman" w:hAnsi="Times New Roman" w:cs="Times New Roman"/>
          <w:i/>
          <w:iCs/>
          <w:color w:val="3A3A3A"/>
          <w:sz w:val="23"/>
          <w:szCs w:val="23"/>
          <w:shd w:val="clear" w:color="auto" w:fill="FFFFFF"/>
        </w:rPr>
        <w:t xml:space="preserve">Introduction </w:t>
      </w:r>
      <w:r w:rsidRPr="00BF4A7C">
        <w:rPr>
          <w:rFonts w:ascii="Times New Roman" w:hAnsi="Times New Roman" w:cs="Times New Roman"/>
          <w:color w:val="3A3A3A"/>
          <w:sz w:val="23"/>
          <w:szCs w:val="23"/>
          <w:shd w:val="clear" w:color="auto" w:fill="FFFFFF"/>
        </w:rPr>
        <w:t xml:space="preserve">Available at: </w:t>
      </w:r>
      <w:hyperlink r:id="rId9" w:history="1">
        <w:r w:rsidRPr="00BF4A7C">
          <w:rPr>
            <w:rStyle w:val="Hyperlink"/>
            <w:rFonts w:ascii="Times New Roman" w:hAnsi="Times New Roman" w:cs="Times New Roman"/>
            <w:color w:val="auto"/>
            <w:u w:val="none"/>
          </w:rPr>
          <w:t>www.reboundtherapy.org</w:t>
        </w:r>
      </w:hyperlink>
      <w:r w:rsidRPr="00BF4A7C">
        <w:rPr>
          <w:rFonts w:ascii="Times New Roman" w:hAnsi="Times New Roman" w:cs="Times New Roman"/>
        </w:rPr>
        <w:t xml:space="preserve"> (Accessed: 28</w:t>
      </w:r>
      <w:r w:rsidRPr="00BF4A7C">
        <w:rPr>
          <w:rFonts w:ascii="Times New Roman" w:hAnsi="Times New Roman" w:cs="Times New Roman"/>
          <w:vertAlign w:val="superscript"/>
        </w:rPr>
        <w:t>th</w:t>
      </w:r>
      <w:r w:rsidRPr="00BF4A7C">
        <w:rPr>
          <w:rFonts w:ascii="Times New Roman" w:hAnsi="Times New Roman" w:cs="Times New Roman"/>
        </w:rPr>
        <w:t xml:space="preserve"> February 2023).</w:t>
      </w:r>
    </w:p>
    <w:p w14:paraId="06AABBB4" w14:textId="3D11916C" w:rsidR="008C2F58" w:rsidRPr="00BF4A7C" w:rsidRDefault="008C2F58" w:rsidP="00873BDE">
      <w:pPr>
        <w:jc w:val="both"/>
        <w:rPr>
          <w:rFonts w:ascii="Times New Roman" w:hAnsi="Times New Roman" w:cs="Times New Roman"/>
        </w:rPr>
      </w:pPr>
      <w:r w:rsidRPr="00BF4A7C">
        <w:rPr>
          <w:rFonts w:ascii="Times New Roman" w:hAnsi="Times New Roman" w:cs="Times New Roman"/>
        </w:rPr>
        <w:t xml:space="preserve">Simmons, B. and Watson, D. (2015) ‘From Individualism to Co-Construction and Back Again: Rethinking Research Methodology for Children </w:t>
      </w:r>
      <w:proofErr w:type="gramStart"/>
      <w:r w:rsidRPr="00BF4A7C">
        <w:rPr>
          <w:rFonts w:ascii="Times New Roman" w:hAnsi="Times New Roman" w:cs="Times New Roman"/>
        </w:rPr>
        <w:t>With</w:t>
      </w:r>
      <w:proofErr w:type="gramEnd"/>
      <w:r w:rsidRPr="00BF4A7C">
        <w:rPr>
          <w:rFonts w:ascii="Times New Roman" w:hAnsi="Times New Roman" w:cs="Times New Roman"/>
        </w:rPr>
        <w:t xml:space="preserve"> Profound and Multiple Learning Disabilities’ </w:t>
      </w:r>
      <w:r w:rsidRPr="00BF4A7C">
        <w:rPr>
          <w:rFonts w:ascii="Times New Roman" w:hAnsi="Times New Roman" w:cs="Times New Roman"/>
          <w:i/>
          <w:iCs/>
        </w:rPr>
        <w:t>Child Care in Practice, Vol 21 (1)</w:t>
      </w:r>
      <w:r w:rsidRPr="00BF4A7C">
        <w:rPr>
          <w:rFonts w:ascii="Times New Roman" w:hAnsi="Times New Roman" w:cs="Times New Roman"/>
        </w:rPr>
        <w:t xml:space="preserve"> pp. 50-66 DOI: 10.1080/13575279.2014.976179</w:t>
      </w:r>
    </w:p>
    <w:p w14:paraId="6604B639" w14:textId="0DBE104D" w:rsidR="009249A0" w:rsidRPr="00BF4A7C" w:rsidRDefault="009249A0" w:rsidP="00873BDE">
      <w:pPr>
        <w:jc w:val="both"/>
        <w:rPr>
          <w:rFonts w:ascii="Times New Roman" w:hAnsi="Times New Roman" w:cs="Times New Roman"/>
        </w:rPr>
      </w:pPr>
      <w:r w:rsidRPr="00BF4A7C">
        <w:rPr>
          <w:rFonts w:ascii="Times New Roman" w:hAnsi="Times New Roman" w:cs="Times New Roman"/>
        </w:rPr>
        <w:t xml:space="preserve">Walmsley, J., </w:t>
      </w:r>
      <w:proofErr w:type="spellStart"/>
      <w:r w:rsidRPr="00BF4A7C">
        <w:rPr>
          <w:rFonts w:ascii="Times New Roman" w:hAnsi="Times New Roman" w:cs="Times New Roman"/>
        </w:rPr>
        <w:t>Strnadova</w:t>
      </w:r>
      <w:proofErr w:type="spellEnd"/>
      <w:r w:rsidRPr="00BF4A7C">
        <w:rPr>
          <w:rFonts w:ascii="Times New Roman" w:hAnsi="Times New Roman" w:cs="Times New Roman"/>
        </w:rPr>
        <w:t>, I. and Johnson, K. (201</w:t>
      </w:r>
      <w:r w:rsidR="00545A3D" w:rsidRPr="00BF4A7C">
        <w:rPr>
          <w:rFonts w:ascii="Times New Roman" w:hAnsi="Times New Roman" w:cs="Times New Roman"/>
        </w:rPr>
        <w:t>8</w:t>
      </w:r>
      <w:r w:rsidRPr="00BF4A7C">
        <w:rPr>
          <w:rFonts w:ascii="Times New Roman" w:hAnsi="Times New Roman" w:cs="Times New Roman"/>
        </w:rPr>
        <w:t>) ‘</w:t>
      </w:r>
      <w:r w:rsidR="00545A3D" w:rsidRPr="00BF4A7C">
        <w:rPr>
          <w:rFonts w:ascii="Times New Roman" w:hAnsi="Times New Roman" w:cs="Times New Roman"/>
        </w:rPr>
        <w:t xml:space="preserve">The added value of inclusive research’ </w:t>
      </w:r>
      <w:r w:rsidR="00545A3D" w:rsidRPr="00BF4A7C">
        <w:rPr>
          <w:rFonts w:ascii="Times New Roman" w:hAnsi="Times New Roman" w:cs="Times New Roman"/>
          <w:i/>
          <w:iCs/>
          <w:color w:val="3A3A3A"/>
          <w:sz w:val="23"/>
          <w:szCs w:val="23"/>
        </w:rPr>
        <w:t>Journal of applied </w:t>
      </w:r>
      <w:r w:rsidR="00545A3D" w:rsidRPr="00BF4A7C">
        <w:rPr>
          <w:rFonts w:ascii="Times New Roman" w:hAnsi="Times New Roman" w:cs="Times New Roman"/>
          <w:i/>
          <w:iCs/>
        </w:rPr>
        <w:t>research</w:t>
      </w:r>
      <w:r w:rsidR="00545A3D" w:rsidRPr="00BF4A7C">
        <w:rPr>
          <w:rFonts w:ascii="Times New Roman" w:hAnsi="Times New Roman" w:cs="Times New Roman"/>
          <w:i/>
          <w:iCs/>
          <w:color w:val="3A3A3A"/>
          <w:sz w:val="23"/>
          <w:szCs w:val="23"/>
        </w:rPr>
        <w:t> in intellectual disabilities</w:t>
      </w:r>
      <w:r w:rsidR="00545A3D" w:rsidRPr="00BF4A7C">
        <w:rPr>
          <w:rFonts w:ascii="Times New Roman" w:hAnsi="Times New Roman" w:cs="Times New Roman"/>
          <w:color w:val="3A3A3A"/>
          <w:sz w:val="23"/>
          <w:szCs w:val="23"/>
        </w:rPr>
        <w:t xml:space="preserve">, </w:t>
      </w:r>
      <w:r w:rsidR="00545A3D" w:rsidRPr="00BF4A7C">
        <w:rPr>
          <w:rFonts w:ascii="Times New Roman" w:hAnsi="Times New Roman" w:cs="Times New Roman"/>
          <w:i/>
          <w:iCs/>
          <w:color w:val="3A3A3A"/>
          <w:sz w:val="23"/>
          <w:szCs w:val="23"/>
        </w:rPr>
        <w:t>Vol.31 (5),</w:t>
      </w:r>
      <w:r w:rsidR="00545A3D" w:rsidRPr="00BF4A7C">
        <w:rPr>
          <w:rFonts w:ascii="Times New Roman" w:hAnsi="Times New Roman" w:cs="Times New Roman"/>
          <w:color w:val="3A3A3A"/>
          <w:sz w:val="23"/>
          <w:szCs w:val="23"/>
        </w:rPr>
        <w:t xml:space="preserve"> pp.751-759 </w:t>
      </w:r>
      <w:r w:rsidR="00545A3D" w:rsidRPr="00BF4A7C">
        <w:rPr>
          <w:rFonts w:ascii="Times New Roman" w:hAnsi="Times New Roman" w:cs="Times New Roman"/>
        </w:rPr>
        <w:t>DOI: 10.1111/jar.12431</w:t>
      </w:r>
    </w:p>
    <w:p w14:paraId="55F63224" w14:textId="3923C879" w:rsidR="00E91CE3" w:rsidRPr="00BF4A7C" w:rsidRDefault="00042AA7" w:rsidP="00472E72">
      <w:pPr>
        <w:jc w:val="both"/>
        <w:rPr>
          <w:rFonts w:ascii="Times New Roman" w:hAnsi="Times New Roman" w:cs="Times New Roman"/>
          <w:color w:val="3A3A3A"/>
          <w:sz w:val="23"/>
          <w:szCs w:val="23"/>
          <w:shd w:val="clear" w:color="auto" w:fill="FFFFFF"/>
        </w:rPr>
      </w:pPr>
      <w:r w:rsidRPr="00BF4A7C">
        <w:rPr>
          <w:rFonts w:ascii="Times New Roman" w:hAnsi="Times New Roman" w:cs="Times New Roman"/>
        </w:rPr>
        <w:t xml:space="preserve">Wrona, S. and Wrona, K. </w:t>
      </w:r>
      <w:r w:rsidR="00386003" w:rsidRPr="00BF4A7C">
        <w:rPr>
          <w:rFonts w:ascii="Times New Roman" w:hAnsi="Times New Roman" w:cs="Times New Roman"/>
        </w:rPr>
        <w:t xml:space="preserve">(2021) ‘Engagement of Children with Special Educational Needs in Accordance with the Routines Based </w:t>
      </w:r>
      <w:proofErr w:type="gramStart"/>
      <w:r w:rsidR="00386003" w:rsidRPr="00BF4A7C">
        <w:rPr>
          <w:rFonts w:ascii="Times New Roman" w:hAnsi="Times New Roman" w:cs="Times New Roman"/>
        </w:rPr>
        <w:t xml:space="preserve">Model‘ </w:t>
      </w:r>
      <w:r w:rsidRPr="00BF4A7C">
        <w:rPr>
          <w:rFonts w:ascii="Times New Roman" w:hAnsi="Times New Roman" w:cs="Times New Roman"/>
          <w:i/>
          <w:iCs/>
          <w:color w:val="3A3A3A"/>
          <w:sz w:val="23"/>
          <w:szCs w:val="23"/>
        </w:rPr>
        <w:t>International</w:t>
      </w:r>
      <w:proofErr w:type="gramEnd"/>
      <w:r w:rsidRPr="00BF4A7C">
        <w:rPr>
          <w:rFonts w:ascii="Times New Roman" w:hAnsi="Times New Roman" w:cs="Times New Roman"/>
          <w:i/>
          <w:iCs/>
          <w:color w:val="3A3A3A"/>
          <w:sz w:val="23"/>
          <w:szCs w:val="23"/>
        </w:rPr>
        <w:t xml:space="preserve"> Journal of Special Education</w:t>
      </w:r>
      <w:r w:rsidRPr="00BF4A7C">
        <w:rPr>
          <w:rStyle w:val="media-delimiter"/>
          <w:rFonts w:ascii="Times New Roman" w:hAnsi="Times New Roman" w:cs="Times New Roman"/>
          <w:i/>
          <w:iCs/>
          <w:color w:val="3A3A3A"/>
          <w:sz w:val="23"/>
          <w:szCs w:val="23"/>
        </w:rPr>
        <w:t>; </w:t>
      </w:r>
      <w:r w:rsidRPr="00BF4A7C">
        <w:rPr>
          <w:rFonts w:ascii="Times New Roman" w:hAnsi="Times New Roman" w:cs="Times New Roman"/>
          <w:i/>
          <w:iCs/>
          <w:color w:val="3A3A3A"/>
          <w:sz w:val="23"/>
          <w:szCs w:val="23"/>
        </w:rPr>
        <w:t>International journal of special education, Vol.36 (1)</w:t>
      </w:r>
      <w:r w:rsidRPr="00BF4A7C">
        <w:rPr>
          <w:rFonts w:ascii="Times New Roman" w:hAnsi="Times New Roman" w:cs="Times New Roman"/>
          <w:color w:val="3A3A3A"/>
          <w:sz w:val="23"/>
          <w:szCs w:val="23"/>
        </w:rPr>
        <w:t>, p.27</w:t>
      </w:r>
      <w:r w:rsidR="00386003" w:rsidRPr="00BF4A7C">
        <w:rPr>
          <w:rFonts w:ascii="Times New Roman" w:hAnsi="Times New Roman" w:cs="Times New Roman"/>
          <w:color w:val="3A3A3A"/>
          <w:sz w:val="23"/>
          <w:szCs w:val="23"/>
        </w:rPr>
        <w:t xml:space="preserve"> </w:t>
      </w:r>
      <w:r w:rsidR="00386003" w:rsidRPr="00BF4A7C">
        <w:rPr>
          <w:rFonts w:ascii="Times New Roman" w:hAnsi="Times New Roman" w:cs="Times New Roman"/>
          <w:color w:val="3A3A3A"/>
          <w:sz w:val="23"/>
          <w:szCs w:val="23"/>
          <w:shd w:val="clear" w:color="auto" w:fill="FFFFFF"/>
        </w:rPr>
        <w:t>DOI: 10.52291/ijse.2021.36.3</w:t>
      </w:r>
    </w:p>
    <w:p w14:paraId="08147FEF" w14:textId="77777777" w:rsidR="001373C2" w:rsidRPr="00BF4A7C" w:rsidRDefault="001373C2">
      <w:pPr>
        <w:rPr>
          <w:rFonts w:ascii="Times New Roman" w:hAnsi="Times New Roman" w:cs="Times New Roman"/>
          <w:color w:val="3A3A3A"/>
          <w:sz w:val="23"/>
          <w:szCs w:val="23"/>
          <w:shd w:val="clear" w:color="auto" w:fill="FFFFFF"/>
        </w:rPr>
      </w:pPr>
      <w:r w:rsidRPr="00BF4A7C">
        <w:rPr>
          <w:rFonts w:ascii="Times New Roman" w:hAnsi="Times New Roman" w:cs="Times New Roman"/>
          <w:color w:val="3A3A3A"/>
          <w:sz w:val="23"/>
          <w:szCs w:val="23"/>
          <w:shd w:val="clear" w:color="auto" w:fill="FFFFFF"/>
        </w:rPr>
        <w:br w:type="page"/>
      </w:r>
    </w:p>
    <w:p w14:paraId="393233B3" w14:textId="77777777" w:rsidR="00472E72" w:rsidRDefault="00472E72">
      <w:pPr>
        <w:sectPr w:rsidR="00472E72" w:rsidSect="00D857A6">
          <w:pgSz w:w="11906" w:h="16838"/>
          <w:pgMar w:top="1440" w:right="1440" w:bottom="1440" w:left="1440" w:header="709" w:footer="709" w:gutter="0"/>
          <w:cols w:space="708"/>
          <w:docGrid w:linePitch="360"/>
        </w:sectPr>
      </w:pPr>
    </w:p>
    <w:p w14:paraId="2969F41B" w14:textId="49649FD9" w:rsidR="00C023C3" w:rsidRDefault="00472E72">
      <w:pPr>
        <w:rPr>
          <w:b/>
          <w:bCs/>
        </w:rPr>
      </w:pPr>
      <w:r w:rsidRPr="00472E72">
        <w:rPr>
          <w:b/>
          <w:bCs/>
        </w:rPr>
        <w:lastRenderedPageBreak/>
        <w:t>Appendix</w:t>
      </w:r>
    </w:p>
    <w:p w14:paraId="7048E753" w14:textId="77777777" w:rsidR="00472E72" w:rsidRPr="00A42F82" w:rsidRDefault="00472E72" w:rsidP="00472E72">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37DF5057" w14:textId="77777777" w:rsidR="00472E72" w:rsidRPr="00A42F82" w:rsidRDefault="00472E72" w:rsidP="00472E72">
      <w:pPr>
        <w:tabs>
          <w:tab w:val="left" w:pos="5103"/>
        </w:tabs>
        <w:jc w:val="center"/>
        <w:rPr>
          <w:rFonts w:ascii="Arial" w:hAnsi="Arial" w:cs="Arial"/>
          <w:b/>
          <w:bCs/>
        </w:rPr>
      </w:pPr>
    </w:p>
    <w:p w14:paraId="0D19F6BF" w14:textId="77777777" w:rsidR="00472E72" w:rsidRPr="00A42F82" w:rsidRDefault="00472E72" w:rsidP="00472E72">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472E72" w:rsidRPr="00A42F82" w14:paraId="34AADE6E" w14:textId="77777777" w:rsidTr="00FF52FC">
        <w:tc>
          <w:tcPr>
            <w:tcW w:w="10435" w:type="dxa"/>
          </w:tcPr>
          <w:p w14:paraId="381BA865" w14:textId="77777777" w:rsidR="00472E72" w:rsidRPr="006E7B19" w:rsidRDefault="00472E72" w:rsidP="00FF52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18180E93" w14:textId="77777777" w:rsidR="00472E72" w:rsidRPr="00A42F82" w:rsidRDefault="00472E72" w:rsidP="00FF52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6DF3D5BF" w14:textId="77777777" w:rsidR="00472E72" w:rsidRPr="00A42F82" w:rsidRDefault="00472E72" w:rsidP="00FF52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3E5BF101" w14:textId="77777777" w:rsidR="00472E72" w:rsidRDefault="00472E72" w:rsidP="00FF52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10" w:history="1">
              <w:r w:rsidRPr="00A42F82">
                <w:rPr>
                  <w:rStyle w:val="Hyperlink"/>
                  <w:rFonts w:ascii="Arial" w:hAnsi="Arial" w:cs="Arial"/>
                </w:rPr>
                <w:t>https://mytsd.uwtsd.ac.uk</w:t>
              </w:r>
            </w:hyperlink>
            <w:r w:rsidRPr="00A42F82">
              <w:rPr>
                <w:rFonts w:ascii="Arial" w:hAnsi="Arial" w:cs="Arial"/>
                <w:bCs/>
              </w:rPr>
              <w:t>).</w:t>
            </w:r>
          </w:p>
          <w:p w14:paraId="68398D80" w14:textId="77777777" w:rsidR="00472E72" w:rsidRDefault="00472E72" w:rsidP="00FF52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02F6550D" w14:textId="77777777" w:rsidR="00472E72" w:rsidRDefault="00472E72" w:rsidP="00FF52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3F297644" w14:textId="77777777" w:rsidR="00472E72" w:rsidRPr="00A42F82" w:rsidRDefault="00472E72" w:rsidP="00FF52F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472E72" w:rsidRPr="00A42F82" w14:paraId="37FEB09D" w14:textId="77777777" w:rsidTr="00FF52FC">
        <w:tc>
          <w:tcPr>
            <w:tcW w:w="10435" w:type="dxa"/>
          </w:tcPr>
          <w:p w14:paraId="1A23F6A2" w14:textId="77777777" w:rsidR="00472E72" w:rsidRPr="00A42F82" w:rsidRDefault="00472E72" w:rsidP="00FF52FC">
            <w:pPr>
              <w:rPr>
                <w:rFonts w:ascii="Arial" w:hAnsi="Arial" w:cs="Arial"/>
                <w:b/>
              </w:rPr>
            </w:pPr>
            <w:r w:rsidRPr="00A42F82">
              <w:rPr>
                <w:rFonts w:ascii="Arial" w:hAnsi="Arial" w:cs="Arial"/>
                <w:b/>
              </w:rPr>
              <w:t>RESEARCH STAFF ONLY</w:t>
            </w:r>
          </w:p>
          <w:p w14:paraId="70B96211" w14:textId="77777777" w:rsidR="00472E72" w:rsidRPr="00A42F82" w:rsidRDefault="00472E72" w:rsidP="00FF52FC">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1"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12F40F61" w14:textId="77777777" w:rsidR="00472E72" w:rsidRPr="00A42F82" w:rsidRDefault="00472E72" w:rsidP="00FF52FC">
            <w:pPr>
              <w:rPr>
                <w:rFonts w:ascii="Arial" w:hAnsi="Arial" w:cs="Arial"/>
              </w:rPr>
            </w:pPr>
          </w:p>
        </w:tc>
      </w:tr>
      <w:tr w:rsidR="00472E72" w:rsidRPr="00A42F82" w14:paraId="2C5C953F" w14:textId="77777777" w:rsidTr="00FF52FC">
        <w:tc>
          <w:tcPr>
            <w:tcW w:w="10435" w:type="dxa"/>
          </w:tcPr>
          <w:p w14:paraId="40CA4F9A" w14:textId="77777777" w:rsidR="00472E72" w:rsidRPr="00A42F82" w:rsidRDefault="00472E72" w:rsidP="00FF52F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76D6649B" w14:textId="77777777" w:rsidR="00472E72" w:rsidRDefault="00472E72" w:rsidP="00472E72">
      <w:pPr>
        <w:tabs>
          <w:tab w:val="left" w:pos="5103"/>
        </w:tabs>
        <w:jc w:val="both"/>
        <w:rPr>
          <w:rFonts w:ascii="Arial" w:hAnsi="Arial" w:cs="Arial"/>
          <w:b/>
          <w:bCs/>
        </w:rPr>
      </w:pPr>
    </w:p>
    <w:p w14:paraId="19DE7C88" w14:textId="77777777" w:rsidR="00472E72" w:rsidRPr="00A42F82" w:rsidRDefault="00472E72" w:rsidP="00472E72">
      <w:pPr>
        <w:tabs>
          <w:tab w:val="left" w:pos="5103"/>
        </w:tabs>
        <w:jc w:val="both"/>
        <w:rPr>
          <w:rFonts w:ascii="Arial" w:hAnsi="Arial" w:cs="Arial"/>
          <w:b/>
          <w:bCs/>
        </w:rPr>
      </w:pPr>
    </w:p>
    <w:p w14:paraId="075C2861" w14:textId="77777777" w:rsidR="00472E72" w:rsidRPr="00A42F82" w:rsidRDefault="00472E72" w:rsidP="00472E72">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585C2D6" w14:textId="77777777" w:rsidR="00472E72" w:rsidRPr="00A42F82" w:rsidRDefault="00472E72" w:rsidP="00472E72">
      <w:pPr>
        <w:tabs>
          <w:tab w:val="left" w:pos="5103"/>
        </w:tabs>
        <w:jc w:val="center"/>
        <w:rPr>
          <w:rFonts w:ascii="Arial" w:hAnsi="Arial" w:cs="Arial"/>
          <w:b/>
          <w:bCs/>
          <w:sz w:val="16"/>
          <w:szCs w:val="16"/>
        </w:rPr>
      </w:pPr>
    </w:p>
    <w:p w14:paraId="27909563" w14:textId="77777777" w:rsidR="00472E72" w:rsidRPr="00A42F82" w:rsidRDefault="00472E72" w:rsidP="00472E72">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0BFC45D" w14:textId="77777777" w:rsidR="00472E72" w:rsidRPr="00A42F82" w:rsidRDefault="00472E72" w:rsidP="00472E72">
      <w:pPr>
        <w:tabs>
          <w:tab w:val="left" w:pos="5103"/>
        </w:tabs>
        <w:jc w:val="both"/>
        <w:rPr>
          <w:rFonts w:ascii="Arial" w:hAnsi="Arial" w:cs="Arial"/>
        </w:rPr>
      </w:pPr>
    </w:p>
    <w:p w14:paraId="07DD15FB" w14:textId="77777777" w:rsidR="00472E72" w:rsidRPr="00A42F82" w:rsidRDefault="00472E72" w:rsidP="00472E72">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47A0EAC4" w14:textId="77777777" w:rsidR="00472E72" w:rsidRPr="00A42F82" w:rsidRDefault="00472E72" w:rsidP="00472E72">
      <w:pPr>
        <w:tabs>
          <w:tab w:val="left" w:pos="5103"/>
        </w:tabs>
        <w:jc w:val="both"/>
        <w:rPr>
          <w:rFonts w:ascii="Arial" w:hAnsi="Arial" w:cs="Arial"/>
        </w:rPr>
      </w:pPr>
    </w:p>
    <w:p w14:paraId="035B3DF8" w14:textId="77777777" w:rsidR="00472E72" w:rsidRPr="00A42F82" w:rsidRDefault="00472E72" w:rsidP="00472E72">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5E65019F" w14:textId="77777777" w:rsidR="00472E72" w:rsidRPr="00A42F82" w:rsidRDefault="00472E72" w:rsidP="00472E72">
      <w:pPr>
        <w:tabs>
          <w:tab w:val="left" w:pos="5103"/>
        </w:tabs>
        <w:jc w:val="both"/>
        <w:rPr>
          <w:rFonts w:ascii="Arial" w:hAnsi="Arial" w:cs="Arial"/>
        </w:rPr>
      </w:pPr>
    </w:p>
    <w:p w14:paraId="63FC293F" w14:textId="77777777" w:rsidR="00472E72" w:rsidRPr="00A42F82" w:rsidRDefault="00472E72" w:rsidP="00472E72">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5BC732B9" w14:textId="77777777" w:rsidR="00472E72" w:rsidRPr="00A42F82" w:rsidRDefault="00472E72" w:rsidP="00472E72">
      <w:pPr>
        <w:autoSpaceDE w:val="0"/>
        <w:autoSpaceDN w:val="0"/>
        <w:adjustRightInd w:val="0"/>
        <w:jc w:val="both"/>
        <w:rPr>
          <w:rFonts w:ascii="Arial" w:hAnsi="Arial" w:cs="Arial"/>
        </w:rPr>
      </w:pPr>
    </w:p>
    <w:p w14:paraId="03F1BF13" w14:textId="77777777" w:rsidR="00472E72" w:rsidRPr="00A42F82" w:rsidRDefault="00472E72" w:rsidP="00472E72">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6C3BE389" w14:textId="77777777" w:rsidR="00472E72" w:rsidRPr="00A42F82" w:rsidRDefault="00472E72" w:rsidP="00472E72">
      <w:pPr>
        <w:autoSpaceDE w:val="0"/>
        <w:autoSpaceDN w:val="0"/>
        <w:adjustRightInd w:val="0"/>
        <w:jc w:val="both"/>
        <w:rPr>
          <w:rFonts w:ascii="Arial" w:hAnsi="Arial" w:cs="Arial"/>
        </w:rPr>
      </w:pPr>
    </w:p>
    <w:p w14:paraId="50950258" w14:textId="77777777" w:rsidR="00472E72" w:rsidRPr="00A42F82" w:rsidRDefault="00472E72" w:rsidP="00472E72">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72E72" w:rsidRPr="00A42F82" w14:paraId="3A7A4254" w14:textId="77777777" w:rsidTr="00FF52FC">
        <w:trPr>
          <w:trHeight w:val="439"/>
        </w:trPr>
        <w:tc>
          <w:tcPr>
            <w:tcW w:w="559" w:type="dxa"/>
            <w:shd w:val="clear" w:color="auto" w:fill="F2F2F2" w:themeFill="background1" w:themeFillShade="F2"/>
            <w:vAlign w:val="center"/>
          </w:tcPr>
          <w:p w14:paraId="7F87C24E" w14:textId="77777777" w:rsidR="00472E72" w:rsidRPr="00A42F82" w:rsidRDefault="00472E72" w:rsidP="00FF52FC">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6363076" w14:textId="77777777" w:rsidR="00472E72" w:rsidRPr="00A42F82" w:rsidRDefault="00472E72" w:rsidP="00FF52FC">
            <w:pPr>
              <w:rPr>
                <w:rFonts w:ascii="Arial" w:hAnsi="Arial" w:cs="Arial"/>
              </w:rPr>
            </w:pPr>
            <w:r w:rsidRPr="00A42F82">
              <w:rPr>
                <w:rFonts w:ascii="Arial" w:hAnsi="Arial" w:cs="Arial"/>
              </w:rPr>
              <w:t>Full Name:</w:t>
            </w:r>
          </w:p>
        </w:tc>
        <w:tc>
          <w:tcPr>
            <w:tcW w:w="6636" w:type="dxa"/>
            <w:gridSpan w:val="4"/>
            <w:vAlign w:val="center"/>
          </w:tcPr>
          <w:p w14:paraId="37EDD7BD" w14:textId="77777777" w:rsidR="00472E72" w:rsidRPr="00A42F82" w:rsidRDefault="00472E72" w:rsidP="00FF52FC">
            <w:pPr>
              <w:rPr>
                <w:rFonts w:ascii="Arial" w:hAnsi="Arial" w:cs="Arial"/>
              </w:rPr>
            </w:pPr>
            <w:r>
              <w:rPr>
                <w:rFonts w:ascii="Arial" w:hAnsi="Arial" w:cs="Arial"/>
              </w:rPr>
              <w:t>Katie-Marie Chapman</w:t>
            </w:r>
          </w:p>
        </w:tc>
      </w:tr>
      <w:tr w:rsidR="00472E72" w:rsidRPr="00A42F82" w14:paraId="66D1CF15" w14:textId="77777777" w:rsidTr="00FF52FC">
        <w:trPr>
          <w:trHeight w:val="472"/>
        </w:trPr>
        <w:tc>
          <w:tcPr>
            <w:tcW w:w="559" w:type="dxa"/>
            <w:shd w:val="clear" w:color="auto" w:fill="BFBFBF" w:themeFill="background1" w:themeFillShade="BF"/>
            <w:vAlign w:val="center"/>
          </w:tcPr>
          <w:p w14:paraId="7F4F7417" w14:textId="77777777" w:rsidR="00472E72" w:rsidRPr="00A42F82" w:rsidRDefault="00472E72" w:rsidP="00FF52FC">
            <w:pPr>
              <w:rPr>
                <w:rFonts w:ascii="Arial" w:hAnsi="Arial" w:cs="Arial"/>
              </w:rPr>
            </w:pPr>
            <w:r w:rsidRPr="00A42F82">
              <w:rPr>
                <w:rFonts w:ascii="Arial" w:hAnsi="Arial" w:cs="Arial"/>
              </w:rPr>
              <w:lastRenderedPageBreak/>
              <w:t>2</w:t>
            </w:r>
          </w:p>
        </w:tc>
        <w:tc>
          <w:tcPr>
            <w:tcW w:w="3253" w:type="dxa"/>
            <w:gridSpan w:val="2"/>
            <w:shd w:val="clear" w:color="auto" w:fill="BFBFBF" w:themeFill="background1" w:themeFillShade="BF"/>
            <w:vAlign w:val="center"/>
          </w:tcPr>
          <w:p w14:paraId="2625A5EC" w14:textId="77777777" w:rsidR="00472E72" w:rsidRPr="00A42F82" w:rsidRDefault="00472E72" w:rsidP="00FF52FC">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0D5B031D" w14:textId="77777777" w:rsidR="00472E72" w:rsidRPr="00A42F82" w:rsidRDefault="00472E72" w:rsidP="00FF52FC">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779321BC" w14:textId="77777777" w:rsidR="00472E72" w:rsidRPr="00A42F82" w:rsidRDefault="00472E72" w:rsidP="00FF52FC">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62821DF5" w14:textId="77777777" w:rsidR="00472E72" w:rsidRPr="00A42F82" w:rsidRDefault="00472E72" w:rsidP="00FF52FC">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34C4392A" w14:textId="77777777" w:rsidR="00472E72" w:rsidRPr="00A42F82" w:rsidRDefault="00472E72" w:rsidP="00FF52FC">
            <w:pPr>
              <w:jc w:val="center"/>
              <w:rPr>
                <w:rFonts w:ascii="Arial" w:hAnsi="Arial" w:cs="Arial"/>
              </w:rPr>
            </w:pPr>
            <w:r w:rsidRPr="00A42F82">
              <w:rPr>
                <w:rFonts w:ascii="Segoe UI Symbol" w:eastAsia="MS Gothic" w:hAnsi="Segoe UI Symbol" w:cs="Segoe UI Symbol"/>
              </w:rPr>
              <w:t>☐</w:t>
            </w:r>
          </w:p>
        </w:tc>
      </w:tr>
      <w:tr w:rsidR="00472E72" w:rsidRPr="00A42F82" w14:paraId="046311DF" w14:textId="77777777" w:rsidTr="00FF52FC">
        <w:trPr>
          <w:trHeight w:val="472"/>
        </w:trPr>
        <w:tc>
          <w:tcPr>
            <w:tcW w:w="559" w:type="dxa"/>
            <w:shd w:val="clear" w:color="auto" w:fill="F2F2F2" w:themeFill="background1" w:themeFillShade="F2"/>
            <w:vAlign w:val="center"/>
          </w:tcPr>
          <w:p w14:paraId="1A0235C4" w14:textId="77777777" w:rsidR="00472E72" w:rsidRPr="00A42F82" w:rsidRDefault="00472E72" w:rsidP="00FF52FC">
            <w:pPr>
              <w:rPr>
                <w:rFonts w:ascii="Arial" w:hAnsi="Arial" w:cs="Arial"/>
              </w:rPr>
            </w:pPr>
          </w:p>
        </w:tc>
        <w:tc>
          <w:tcPr>
            <w:tcW w:w="2544" w:type="dxa"/>
            <w:shd w:val="clear" w:color="auto" w:fill="F2F2F2" w:themeFill="background1" w:themeFillShade="F2"/>
            <w:vAlign w:val="center"/>
          </w:tcPr>
          <w:p w14:paraId="61D57193" w14:textId="77777777" w:rsidR="00472E72" w:rsidRPr="00A42F82" w:rsidRDefault="00472E72" w:rsidP="00FF52FC">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472F848" w14:textId="77777777" w:rsidR="00472E72" w:rsidRPr="00A42F82" w:rsidRDefault="00472E72" w:rsidP="00FF52FC">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59ABC0DD" w14:textId="77777777" w:rsidR="00472E72" w:rsidRPr="00A42F82" w:rsidRDefault="00472E72" w:rsidP="00FF52FC">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D12CEE7" w14:textId="77777777" w:rsidR="00472E72" w:rsidRPr="00A42F82" w:rsidRDefault="00472E72" w:rsidP="00FF52FC">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45984DFB" w14:textId="77777777" w:rsidR="00472E72" w:rsidRPr="00A42F82" w:rsidRDefault="00472E72" w:rsidP="00FF52FC">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EF47CC2" w14:textId="77777777" w:rsidR="00472E72" w:rsidRPr="00A42F82" w:rsidRDefault="00472E72" w:rsidP="00FF52FC">
                <w:pPr>
                  <w:jc w:val="center"/>
                  <w:rPr>
                    <w:rFonts w:ascii="Arial" w:hAnsi="Arial" w:cs="Arial"/>
                  </w:rPr>
                </w:pPr>
                <w:r w:rsidRPr="00A42F82">
                  <w:rPr>
                    <w:rFonts w:ascii="Segoe UI Symbol" w:eastAsia="MS Gothic" w:hAnsi="Segoe UI Symbol" w:cs="Segoe UI Symbol"/>
                  </w:rPr>
                  <w:t>☐</w:t>
                </w:r>
              </w:p>
            </w:tc>
          </w:sdtContent>
        </w:sdt>
      </w:tr>
    </w:tbl>
    <w:p w14:paraId="67B140FF" w14:textId="77777777" w:rsidR="00472E72" w:rsidRPr="00A42F82" w:rsidRDefault="00472E72" w:rsidP="00472E72">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72E72" w:rsidRPr="00A42F82" w14:paraId="03F80CD4" w14:textId="77777777" w:rsidTr="00FF52FC">
        <w:trPr>
          <w:cantSplit/>
          <w:trHeight w:val="334"/>
        </w:trPr>
        <w:tc>
          <w:tcPr>
            <w:tcW w:w="559" w:type="dxa"/>
            <w:shd w:val="clear" w:color="auto" w:fill="F2F2F2" w:themeFill="background1" w:themeFillShade="F2"/>
            <w:vAlign w:val="center"/>
          </w:tcPr>
          <w:p w14:paraId="16175E31" w14:textId="77777777" w:rsidR="00472E72" w:rsidRPr="00A42F82" w:rsidRDefault="00472E72" w:rsidP="00FF52FC">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19853254" w14:textId="77777777" w:rsidR="00472E72" w:rsidRPr="00A42F82" w:rsidRDefault="00472E72" w:rsidP="00FF52FC">
            <w:pPr>
              <w:rPr>
                <w:rFonts w:ascii="Arial" w:hAnsi="Arial" w:cs="Arial"/>
              </w:rPr>
            </w:pPr>
            <w:r w:rsidRPr="001A2FA7">
              <w:rPr>
                <w:rFonts w:ascii="Arial" w:hAnsi="Arial" w:cs="Arial"/>
              </w:rPr>
              <w:t>Institute/Academic Discipline/Centre:</w:t>
            </w:r>
          </w:p>
        </w:tc>
        <w:tc>
          <w:tcPr>
            <w:tcW w:w="6636" w:type="dxa"/>
            <w:vAlign w:val="center"/>
          </w:tcPr>
          <w:p w14:paraId="25E880A8" w14:textId="77777777" w:rsidR="00472E72" w:rsidRPr="00A42F82" w:rsidRDefault="00472E72" w:rsidP="00FF52FC">
            <w:pPr>
              <w:rPr>
                <w:rFonts w:ascii="Arial" w:hAnsi="Arial" w:cs="Arial"/>
              </w:rPr>
            </w:pPr>
          </w:p>
          <w:p w14:paraId="639C7316" w14:textId="77777777" w:rsidR="00472E72" w:rsidRPr="00A42F82" w:rsidRDefault="00472E72" w:rsidP="00FF52FC">
            <w:pPr>
              <w:rPr>
                <w:rFonts w:ascii="Arial" w:hAnsi="Arial" w:cs="Arial"/>
              </w:rPr>
            </w:pPr>
            <w:r>
              <w:rPr>
                <w:rFonts w:ascii="Arial" w:hAnsi="Arial" w:cs="Arial"/>
              </w:rPr>
              <w:t>Wales Academy for Health and Physical Literacy</w:t>
            </w:r>
          </w:p>
        </w:tc>
      </w:tr>
      <w:tr w:rsidR="00472E72" w:rsidRPr="00A42F82" w14:paraId="6C263B3E" w14:textId="77777777" w:rsidTr="00FF52FC">
        <w:trPr>
          <w:cantSplit/>
          <w:trHeight w:val="340"/>
        </w:trPr>
        <w:tc>
          <w:tcPr>
            <w:tcW w:w="559" w:type="dxa"/>
            <w:shd w:val="clear" w:color="auto" w:fill="F2F2F2" w:themeFill="background1" w:themeFillShade="F2"/>
            <w:vAlign w:val="center"/>
          </w:tcPr>
          <w:p w14:paraId="5E10E1D4" w14:textId="77777777" w:rsidR="00472E72" w:rsidRPr="00A42F82" w:rsidRDefault="00472E72" w:rsidP="00FF52FC">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48B4606D" w14:textId="77777777" w:rsidR="00472E72" w:rsidRPr="00A42F82" w:rsidRDefault="00472E72" w:rsidP="00FF52FC">
            <w:pPr>
              <w:rPr>
                <w:rFonts w:ascii="Arial" w:hAnsi="Arial" w:cs="Arial"/>
              </w:rPr>
            </w:pPr>
            <w:r w:rsidRPr="00A42F82">
              <w:rPr>
                <w:rFonts w:ascii="Arial" w:hAnsi="Arial" w:cs="Arial"/>
              </w:rPr>
              <w:t>Campus:</w:t>
            </w:r>
          </w:p>
        </w:tc>
        <w:tc>
          <w:tcPr>
            <w:tcW w:w="6636" w:type="dxa"/>
            <w:vAlign w:val="center"/>
          </w:tcPr>
          <w:p w14:paraId="4AE40A57" w14:textId="77777777" w:rsidR="00472E72" w:rsidRPr="00A42F82" w:rsidRDefault="00472E72" w:rsidP="00FF52FC">
            <w:pPr>
              <w:rPr>
                <w:rFonts w:ascii="Arial" w:hAnsi="Arial" w:cs="Arial"/>
              </w:rPr>
            </w:pPr>
          </w:p>
          <w:p w14:paraId="296D9628" w14:textId="77777777" w:rsidR="00472E72" w:rsidRPr="00A42F82" w:rsidRDefault="00472E72" w:rsidP="00FF52FC">
            <w:pPr>
              <w:rPr>
                <w:rFonts w:ascii="Arial" w:hAnsi="Arial" w:cs="Arial"/>
              </w:rPr>
            </w:pPr>
            <w:r>
              <w:rPr>
                <w:rFonts w:ascii="Arial" w:hAnsi="Arial" w:cs="Arial"/>
              </w:rPr>
              <w:t>Carmarthen</w:t>
            </w:r>
          </w:p>
        </w:tc>
      </w:tr>
      <w:tr w:rsidR="00472E72" w:rsidRPr="00A42F82" w14:paraId="173F12D3" w14:textId="77777777" w:rsidTr="00FF52FC">
        <w:trPr>
          <w:cantSplit/>
          <w:trHeight w:val="340"/>
        </w:trPr>
        <w:tc>
          <w:tcPr>
            <w:tcW w:w="559" w:type="dxa"/>
            <w:shd w:val="clear" w:color="auto" w:fill="F2F2F2" w:themeFill="background1" w:themeFillShade="F2"/>
            <w:vAlign w:val="center"/>
          </w:tcPr>
          <w:p w14:paraId="11BBBB01" w14:textId="77777777" w:rsidR="00472E72" w:rsidRPr="00A42F82" w:rsidRDefault="00472E72" w:rsidP="00FF52FC">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6A01C40B" w14:textId="77777777" w:rsidR="00472E72" w:rsidRPr="00A42F82" w:rsidRDefault="00472E72" w:rsidP="00FF52FC">
            <w:pPr>
              <w:rPr>
                <w:rFonts w:ascii="Arial" w:hAnsi="Arial" w:cs="Arial"/>
              </w:rPr>
            </w:pPr>
            <w:r w:rsidRPr="00A42F82">
              <w:rPr>
                <w:rFonts w:ascii="Arial" w:hAnsi="Arial" w:cs="Arial"/>
              </w:rPr>
              <w:t>E-mail address:</w:t>
            </w:r>
          </w:p>
        </w:tc>
        <w:tc>
          <w:tcPr>
            <w:tcW w:w="6636" w:type="dxa"/>
            <w:vAlign w:val="center"/>
          </w:tcPr>
          <w:p w14:paraId="60CABA0D" w14:textId="77777777" w:rsidR="00472E72" w:rsidRPr="00A42F82" w:rsidRDefault="00472E72" w:rsidP="00FF52FC">
            <w:pPr>
              <w:rPr>
                <w:rFonts w:ascii="Arial" w:hAnsi="Arial" w:cs="Arial"/>
              </w:rPr>
            </w:pPr>
            <w:r w:rsidRPr="00383540">
              <w:rPr>
                <w:rFonts w:ascii="Arial" w:hAnsi="Arial" w:cs="Arial"/>
              </w:rPr>
              <w:t>2206986@student.uwtsd.ac.uk</w:t>
            </w:r>
          </w:p>
          <w:p w14:paraId="5C507FAE" w14:textId="77777777" w:rsidR="00472E72" w:rsidRPr="00A42F82" w:rsidRDefault="00472E72" w:rsidP="00FF52FC">
            <w:pPr>
              <w:rPr>
                <w:rFonts w:ascii="Arial" w:hAnsi="Arial" w:cs="Arial"/>
              </w:rPr>
            </w:pPr>
          </w:p>
        </w:tc>
      </w:tr>
      <w:tr w:rsidR="00472E72" w:rsidRPr="00A42F82" w14:paraId="5F250894" w14:textId="77777777" w:rsidTr="00FF52FC">
        <w:trPr>
          <w:cantSplit/>
          <w:trHeight w:val="340"/>
        </w:trPr>
        <w:tc>
          <w:tcPr>
            <w:tcW w:w="559" w:type="dxa"/>
            <w:shd w:val="clear" w:color="auto" w:fill="F2F2F2" w:themeFill="background1" w:themeFillShade="F2"/>
            <w:vAlign w:val="center"/>
          </w:tcPr>
          <w:p w14:paraId="69C1EF9B" w14:textId="77777777" w:rsidR="00472E72" w:rsidRPr="00A42F82" w:rsidRDefault="00472E72" w:rsidP="00FF52FC">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50120E09" w14:textId="77777777" w:rsidR="00472E72" w:rsidRPr="00A42F82" w:rsidRDefault="00472E72" w:rsidP="00FF52FC">
            <w:pPr>
              <w:rPr>
                <w:rFonts w:ascii="Arial" w:hAnsi="Arial" w:cs="Arial"/>
              </w:rPr>
            </w:pPr>
            <w:r w:rsidRPr="00A42F82">
              <w:rPr>
                <w:rFonts w:ascii="Arial" w:hAnsi="Arial" w:cs="Arial"/>
              </w:rPr>
              <w:t>Contact Telephone Number:</w:t>
            </w:r>
          </w:p>
        </w:tc>
        <w:tc>
          <w:tcPr>
            <w:tcW w:w="6636" w:type="dxa"/>
            <w:vAlign w:val="center"/>
          </w:tcPr>
          <w:p w14:paraId="5FB14B5B" w14:textId="77777777" w:rsidR="00472E72" w:rsidRPr="00A42F82" w:rsidRDefault="00472E72" w:rsidP="00FF52FC">
            <w:pPr>
              <w:rPr>
                <w:rFonts w:ascii="Arial" w:hAnsi="Arial" w:cs="Arial"/>
              </w:rPr>
            </w:pPr>
            <w:r>
              <w:rPr>
                <w:rFonts w:ascii="Arial" w:hAnsi="Arial" w:cs="Arial"/>
              </w:rPr>
              <w:t>07846414424</w:t>
            </w:r>
          </w:p>
          <w:p w14:paraId="2FA4C4F7" w14:textId="77777777" w:rsidR="00472E72" w:rsidRPr="00A42F82" w:rsidRDefault="00472E72" w:rsidP="00FF52FC">
            <w:pPr>
              <w:rPr>
                <w:rFonts w:ascii="Arial" w:hAnsi="Arial" w:cs="Arial"/>
              </w:rPr>
            </w:pPr>
          </w:p>
        </w:tc>
      </w:tr>
      <w:tr w:rsidR="00472E72" w:rsidRPr="00A42F82" w14:paraId="6F310B1E" w14:textId="77777777" w:rsidTr="00FF52FC">
        <w:tc>
          <w:tcPr>
            <w:tcW w:w="559" w:type="dxa"/>
            <w:shd w:val="clear" w:color="auto" w:fill="BFBFBF" w:themeFill="background1" w:themeFillShade="BF"/>
            <w:vAlign w:val="center"/>
          </w:tcPr>
          <w:p w14:paraId="2AC6EF3B" w14:textId="77777777" w:rsidR="00472E72" w:rsidRPr="00A42F82" w:rsidRDefault="00472E72" w:rsidP="00FF52FC">
            <w:pPr>
              <w:rPr>
                <w:rFonts w:ascii="Arial" w:hAnsi="Arial" w:cs="Arial"/>
                <w:b/>
                <w:i/>
              </w:rPr>
            </w:pPr>
          </w:p>
        </w:tc>
        <w:tc>
          <w:tcPr>
            <w:tcW w:w="9889" w:type="dxa"/>
            <w:gridSpan w:val="2"/>
            <w:shd w:val="clear" w:color="auto" w:fill="BFBFBF" w:themeFill="background1" w:themeFillShade="BF"/>
            <w:vAlign w:val="center"/>
          </w:tcPr>
          <w:p w14:paraId="2CD47FA1" w14:textId="77777777" w:rsidR="00472E72" w:rsidRPr="00A42F82" w:rsidRDefault="00472E72" w:rsidP="00FF52FC">
            <w:pPr>
              <w:rPr>
                <w:rFonts w:ascii="Arial" w:hAnsi="Arial" w:cs="Arial"/>
              </w:rPr>
            </w:pPr>
            <w:r w:rsidRPr="00A42F82">
              <w:rPr>
                <w:rFonts w:ascii="Arial" w:hAnsi="Arial" w:cs="Arial"/>
                <w:b/>
                <w:i/>
              </w:rPr>
              <w:t>For students:</w:t>
            </w:r>
          </w:p>
        </w:tc>
      </w:tr>
      <w:tr w:rsidR="00472E72" w:rsidRPr="00A42F82" w14:paraId="02540781" w14:textId="77777777" w:rsidTr="00FF52FC">
        <w:trPr>
          <w:trHeight w:val="513"/>
        </w:trPr>
        <w:tc>
          <w:tcPr>
            <w:tcW w:w="559" w:type="dxa"/>
            <w:shd w:val="clear" w:color="auto" w:fill="F2F2F2" w:themeFill="background1" w:themeFillShade="F2"/>
            <w:vAlign w:val="center"/>
          </w:tcPr>
          <w:p w14:paraId="4784709D" w14:textId="77777777" w:rsidR="00472E72" w:rsidRPr="00A42F82" w:rsidRDefault="00472E72" w:rsidP="00FF52FC">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3EE11479" w14:textId="77777777" w:rsidR="00472E72" w:rsidRPr="00A42F82" w:rsidRDefault="00472E72" w:rsidP="00FF52FC">
            <w:pPr>
              <w:rPr>
                <w:rFonts w:ascii="Arial" w:hAnsi="Arial" w:cs="Arial"/>
              </w:rPr>
            </w:pPr>
            <w:r w:rsidRPr="00A42F82">
              <w:rPr>
                <w:rFonts w:ascii="Arial" w:hAnsi="Arial" w:cs="Arial"/>
              </w:rPr>
              <w:t>Student Number:</w:t>
            </w:r>
          </w:p>
        </w:tc>
        <w:tc>
          <w:tcPr>
            <w:tcW w:w="6636" w:type="dxa"/>
            <w:vAlign w:val="center"/>
          </w:tcPr>
          <w:p w14:paraId="5BDB2CD6" w14:textId="77777777" w:rsidR="00472E72" w:rsidRPr="00A42F82" w:rsidRDefault="00472E72" w:rsidP="00FF52FC">
            <w:pPr>
              <w:rPr>
                <w:rFonts w:ascii="Arial" w:hAnsi="Arial" w:cs="Arial"/>
              </w:rPr>
            </w:pPr>
            <w:r>
              <w:rPr>
                <w:rFonts w:ascii="Arial" w:hAnsi="Arial" w:cs="Arial"/>
              </w:rPr>
              <w:t>2206968</w:t>
            </w:r>
          </w:p>
        </w:tc>
      </w:tr>
      <w:tr w:rsidR="00472E72" w:rsidRPr="00A42F82" w14:paraId="093A2DD6" w14:textId="77777777" w:rsidTr="00FF52FC">
        <w:trPr>
          <w:trHeight w:val="549"/>
        </w:trPr>
        <w:tc>
          <w:tcPr>
            <w:tcW w:w="559" w:type="dxa"/>
            <w:shd w:val="clear" w:color="auto" w:fill="F2F2F2" w:themeFill="background1" w:themeFillShade="F2"/>
            <w:vAlign w:val="center"/>
          </w:tcPr>
          <w:p w14:paraId="6CB099B5" w14:textId="77777777" w:rsidR="00472E72" w:rsidRPr="00A42F82" w:rsidRDefault="00472E72" w:rsidP="00FF52FC">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4E059749" w14:textId="77777777" w:rsidR="00472E72" w:rsidRPr="00A42F82" w:rsidRDefault="00472E72" w:rsidP="00FF52FC">
            <w:pPr>
              <w:rPr>
                <w:rFonts w:ascii="Arial" w:hAnsi="Arial" w:cs="Arial"/>
              </w:rPr>
            </w:pPr>
            <w:r w:rsidRPr="00A42F82">
              <w:rPr>
                <w:rFonts w:ascii="Arial" w:hAnsi="Arial" w:cs="Arial"/>
              </w:rPr>
              <w:t>Programme of Study:</w:t>
            </w:r>
          </w:p>
        </w:tc>
        <w:tc>
          <w:tcPr>
            <w:tcW w:w="6636" w:type="dxa"/>
            <w:vAlign w:val="center"/>
          </w:tcPr>
          <w:p w14:paraId="4789B6E4" w14:textId="77777777" w:rsidR="00472E72" w:rsidRPr="00A42F82" w:rsidRDefault="00472E72" w:rsidP="00FF52FC">
            <w:pPr>
              <w:rPr>
                <w:rFonts w:ascii="Arial" w:hAnsi="Arial" w:cs="Arial"/>
              </w:rPr>
            </w:pPr>
            <w:r>
              <w:rPr>
                <w:rFonts w:ascii="Arial" w:hAnsi="Arial" w:cs="Arial"/>
              </w:rPr>
              <w:t>MA Physical Education, Sport and Physical Literacy</w:t>
            </w:r>
          </w:p>
        </w:tc>
      </w:tr>
      <w:tr w:rsidR="00472E72" w:rsidRPr="00A42F82" w14:paraId="1B3AC349" w14:textId="77777777" w:rsidTr="00FF52FC">
        <w:trPr>
          <w:trHeight w:val="557"/>
        </w:trPr>
        <w:tc>
          <w:tcPr>
            <w:tcW w:w="559" w:type="dxa"/>
            <w:shd w:val="clear" w:color="auto" w:fill="F2F2F2" w:themeFill="background1" w:themeFillShade="F2"/>
            <w:vAlign w:val="center"/>
          </w:tcPr>
          <w:p w14:paraId="17FD1887" w14:textId="77777777" w:rsidR="00472E72" w:rsidRPr="00A42F82" w:rsidRDefault="00472E72" w:rsidP="00FF52FC">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63A2A5D8" w14:textId="77777777" w:rsidR="00472E72" w:rsidRPr="00A42F82" w:rsidRDefault="00472E72" w:rsidP="00FF52FC">
            <w:pPr>
              <w:rPr>
                <w:rFonts w:ascii="Arial" w:hAnsi="Arial" w:cs="Arial"/>
              </w:rPr>
            </w:pPr>
            <w:r w:rsidRPr="00A42F82">
              <w:rPr>
                <w:rFonts w:ascii="Arial" w:hAnsi="Arial" w:cs="Arial"/>
              </w:rPr>
              <w:t>Director of Studies/Supervisor:</w:t>
            </w:r>
          </w:p>
        </w:tc>
        <w:tc>
          <w:tcPr>
            <w:tcW w:w="6636" w:type="dxa"/>
            <w:vAlign w:val="center"/>
          </w:tcPr>
          <w:p w14:paraId="71C12F26" w14:textId="77777777" w:rsidR="00472E72" w:rsidRPr="00A42F82" w:rsidRDefault="00472E72" w:rsidP="00FF52FC">
            <w:pPr>
              <w:rPr>
                <w:rFonts w:ascii="Arial" w:hAnsi="Arial" w:cs="Arial"/>
              </w:rPr>
            </w:pPr>
            <w:proofErr w:type="spellStart"/>
            <w:r>
              <w:rPr>
                <w:rFonts w:ascii="Arial" w:hAnsi="Arial" w:cs="Arial"/>
              </w:rPr>
              <w:t>Nalda</w:t>
            </w:r>
            <w:proofErr w:type="spellEnd"/>
            <w:r>
              <w:rPr>
                <w:rFonts w:ascii="Arial" w:hAnsi="Arial" w:cs="Arial"/>
              </w:rPr>
              <w:t xml:space="preserve"> Wainwright</w:t>
            </w:r>
          </w:p>
        </w:tc>
      </w:tr>
    </w:tbl>
    <w:p w14:paraId="38629260" w14:textId="77777777" w:rsidR="00472E72" w:rsidRPr="00A42F82" w:rsidRDefault="00472E72" w:rsidP="00472E72">
      <w:pPr>
        <w:rPr>
          <w:rFonts w:ascii="Arial" w:hAnsi="Arial" w:cs="Arial"/>
          <w:bCs/>
          <w:iCs/>
        </w:rPr>
      </w:pPr>
    </w:p>
    <w:p w14:paraId="389631F6" w14:textId="77777777" w:rsidR="00472E72" w:rsidRPr="00A42F82" w:rsidRDefault="00472E72" w:rsidP="00472E72">
      <w:pPr>
        <w:autoSpaceDE w:val="0"/>
        <w:autoSpaceDN w:val="0"/>
        <w:adjustRightInd w:val="0"/>
        <w:jc w:val="both"/>
        <w:rPr>
          <w:rFonts w:ascii="Arial" w:hAnsi="Arial" w:cs="Arial"/>
          <w:b/>
        </w:rPr>
      </w:pPr>
    </w:p>
    <w:p w14:paraId="75076FF9" w14:textId="77777777" w:rsidR="00472E72" w:rsidRPr="00A42F82" w:rsidRDefault="00472E72" w:rsidP="00472E72">
      <w:pPr>
        <w:rPr>
          <w:rFonts w:ascii="Arial" w:hAnsi="Arial" w:cs="Arial"/>
          <w:b/>
        </w:rPr>
      </w:pPr>
    </w:p>
    <w:p w14:paraId="395F99D8" w14:textId="77777777" w:rsidR="00472E72" w:rsidRPr="00A42F82" w:rsidRDefault="00472E72" w:rsidP="00472E72">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72E72" w:rsidRPr="00A42F82" w14:paraId="211F8991" w14:textId="77777777" w:rsidTr="00FF52FC">
        <w:tc>
          <w:tcPr>
            <w:tcW w:w="562" w:type="dxa"/>
            <w:shd w:val="clear" w:color="auto" w:fill="F2F2F2" w:themeFill="background1" w:themeFillShade="F2"/>
          </w:tcPr>
          <w:p w14:paraId="239DCD03"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77CEA1E3"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Has the research activity received approval in principle?</w:t>
            </w:r>
          </w:p>
          <w:p w14:paraId="4D256B57"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F93B569" w14:textId="77777777" w:rsidR="00472E72" w:rsidRPr="00A42F82" w:rsidRDefault="00472E72" w:rsidP="00FF52FC">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0A33797" w14:textId="77777777" w:rsidR="00472E72" w:rsidRPr="00A42F82" w:rsidRDefault="00472E72" w:rsidP="00FF52FC">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c>
          <w:tcPr>
            <w:tcW w:w="992" w:type="dxa"/>
            <w:shd w:val="clear" w:color="auto" w:fill="F2F2F2" w:themeFill="background1" w:themeFillShade="F2"/>
            <w:vAlign w:val="center"/>
          </w:tcPr>
          <w:p w14:paraId="20986969" w14:textId="77777777" w:rsidR="00472E72" w:rsidRPr="00A42F82" w:rsidRDefault="00472E72" w:rsidP="00FF52FC">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1210948C" w14:textId="77777777" w:rsidR="00472E72" w:rsidRPr="00A42F82" w:rsidRDefault="00472E72" w:rsidP="00FF52FC">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472E72" w:rsidRPr="00A42F82" w14:paraId="5E860D4C" w14:textId="77777777" w:rsidTr="00FF52FC">
        <w:tc>
          <w:tcPr>
            <w:tcW w:w="562" w:type="dxa"/>
            <w:shd w:val="clear" w:color="auto" w:fill="F2F2F2" w:themeFill="background1" w:themeFillShade="F2"/>
          </w:tcPr>
          <w:p w14:paraId="51ED36D2" w14:textId="77777777" w:rsidR="00472E72" w:rsidRPr="00A42F82" w:rsidRDefault="00472E72" w:rsidP="00FF52FC">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145D0A81" w14:textId="77777777" w:rsidR="00472E72" w:rsidRPr="00A42F82" w:rsidRDefault="00472E72" w:rsidP="00FF52FC">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5068C623" w14:textId="77777777" w:rsidR="00472E72" w:rsidRPr="00A42F82" w:rsidRDefault="00472E72" w:rsidP="00FF52FC">
            <w:pPr>
              <w:autoSpaceDE w:val="0"/>
              <w:autoSpaceDN w:val="0"/>
              <w:adjustRightInd w:val="0"/>
              <w:jc w:val="center"/>
              <w:rPr>
                <w:rFonts w:ascii="Arial" w:hAnsi="Arial" w:cs="Arial"/>
                <w:b/>
                <w:bCs/>
                <w:i/>
              </w:rPr>
            </w:pPr>
            <w:r w:rsidRPr="00A42F82">
              <w:rPr>
                <w:rFonts w:ascii="Arial" w:hAnsi="Arial" w:cs="Arial"/>
                <w:b/>
                <w:bCs/>
                <w:i/>
              </w:rPr>
              <w:t>Date</w:t>
            </w:r>
          </w:p>
        </w:tc>
      </w:tr>
      <w:tr w:rsidR="00472E72" w:rsidRPr="00A42F82" w14:paraId="7DDB6DF1" w14:textId="77777777" w:rsidTr="00FF52FC">
        <w:trPr>
          <w:trHeight w:val="437"/>
        </w:trPr>
        <w:tc>
          <w:tcPr>
            <w:tcW w:w="562" w:type="dxa"/>
            <w:vMerge w:val="restart"/>
            <w:shd w:val="clear" w:color="auto" w:fill="F2F2F2" w:themeFill="background1" w:themeFillShade="F2"/>
          </w:tcPr>
          <w:p w14:paraId="57B8FB9E" w14:textId="77777777" w:rsidR="00472E72" w:rsidRPr="00A42F82" w:rsidRDefault="00472E72" w:rsidP="00FF52FC">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6E99C286" w14:textId="77777777" w:rsidR="00472E72" w:rsidRPr="00A42F82" w:rsidRDefault="00472E72" w:rsidP="00FF52FC">
            <w:pPr>
              <w:autoSpaceDE w:val="0"/>
              <w:autoSpaceDN w:val="0"/>
              <w:adjustRightInd w:val="0"/>
              <w:jc w:val="both"/>
              <w:rPr>
                <w:rFonts w:ascii="Arial" w:hAnsi="Arial" w:cs="Arial"/>
              </w:rPr>
            </w:pPr>
            <w:r w:rsidRPr="00A42F82">
              <w:rPr>
                <w:rFonts w:ascii="Arial" w:hAnsi="Arial" w:cs="Arial"/>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BC87EA0"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AE81FC"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42BD93C9" w14:textId="77777777" w:rsidR="00472E72" w:rsidRPr="00A42F82" w:rsidRDefault="00472E72" w:rsidP="00FF52FC">
            <w:pPr>
              <w:autoSpaceDE w:val="0"/>
              <w:autoSpaceDN w:val="0"/>
              <w:adjustRightInd w:val="0"/>
              <w:jc w:val="center"/>
              <w:rPr>
                <w:rFonts w:ascii="Arial" w:hAnsi="Arial" w:cs="Arial"/>
                <w:b/>
                <w:bCs/>
              </w:rPr>
            </w:pPr>
          </w:p>
        </w:tc>
      </w:tr>
      <w:tr w:rsidR="00472E72" w:rsidRPr="00A42F82" w14:paraId="41EFD060" w14:textId="77777777" w:rsidTr="00FF52FC">
        <w:trPr>
          <w:trHeight w:val="415"/>
        </w:trPr>
        <w:tc>
          <w:tcPr>
            <w:tcW w:w="562" w:type="dxa"/>
            <w:vMerge/>
            <w:shd w:val="clear" w:color="auto" w:fill="F2F2F2" w:themeFill="background1" w:themeFillShade="F2"/>
          </w:tcPr>
          <w:p w14:paraId="6615B447" w14:textId="77777777" w:rsidR="00472E72" w:rsidRPr="00A42F82" w:rsidRDefault="00472E72" w:rsidP="00FF52FC">
            <w:pPr>
              <w:autoSpaceDE w:val="0"/>
              <w:autoSpaceDN w:val="0"/>
              <w:adjustRightInd w:val="0"/>
              <w:jc w:val="both"/>
              <w:rPr>
                <w:rFonts w:ascii="Arial" w:hAnsi="Arial" w:cs="Arial"/>
              </w:rPr>
            </w:pPr>
          </w:p>
        </w:tc>
        <w:tc>
          <w:tcPr>
            <w:tcW w:w="3693" w:type="dxa"/>
            <w:vMerge/>
            <w:shd w:val="clear" w:color="auto" w:fill="F2F2F2" w:themeFill="background1" w:themeFillShade="F2"/>
          </w:tcPr>
          <w:p w14:paraId="69B20033" w14:textId="77777777" w:rsidR="00472E72" w:rsidRPr="00A42F82" w:rsidRDefault="00472E72" w:rsidP="00FF52F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CBEA0C2"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2A1275"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31130692" w14:textId="77777777" w:rsidR="00472E72" w:rsidRPr="00A42F82" w:rsidRDefault="00472E72" w:rsidP="00FF52FC">
            <w:pPr>
              <w:autoSpaceDE w:val="0"/>
              <w:autoSpaceDN w:val="0"/>
              <w:adjustRightInd w:val="0"/>
              <w:jc w:val="center"/>
              <w:rPr>
                <w:rFonts w:ascii="Arial" w:hAnsi="Arial" w:cs="Arial"/>
                <w:b/>
                <w:bCs/>
              </w:rPr>
            </w:pPr>
          </w:p>
        </w:tc>
      </w:tr>
      <w:tr w:rsidR="00472E72" w:rsidRPr="00A42F82" w14:paraId="2266D172" w14:textId="77777777" w:rsidTr="00FF52FC">
        <w:tc>
          <w:tcPr>
            <w:tcW w:w="562" w:type="dxa"/>
            <w:vMerge/>
            <w:shd w:val="clear" w:color="auto" w:fill="F2F2F2" w:themeFill="background1" w:themeFillShade="F2"/>
          </w:tcPr>
          <w:p w14:paraId="2819DBB4" w14:textId="77777777" w:rsidR="00472E72" w:rsidRPr="00A42F82" w:rsidRDefault="00472E72" w:rsidP="00FF52FC">
            <w:pPr>
              <w:autoSpaceDE w:val="0"/>
              <w:autoSpaceDN w:val="0"/>
              <w:adjustRightInd w:val="0"/>
              <w:jc w:val="both"/>
              <w:rPr>
                <w:rFonts w:ascii="Arial" w:hAnsi="Arial" w:cs="Arial"/>
              </w:rPr>
            </w:pPr>
          </w:p>
        </w:tc>
        <w:tc>
          <w:tcPr>
            <w:tcW w:w="3693" w:type="dxa"/>
            <w:vMerge/>
            <w:shd w:val="clear" w:color="auto" w:fill="F2F2F2" w:themeFill="background1" w:themeFillShade="F2"/>
          </w:tcPr>
          <w:p w14:paraId="030E404B" w14:textId="77777777" w:rsidR="00472E72" w:rsidRPr="00A42F82" w:rsidRDefault="00472E72" w:rsidP="00FF52F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4C51DB0"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Other (write in)</w:t>
            </w:r>
          </w:p>
          <w:p w14:paraId="2910DBBB" w14:textId="77777777" w:rsidR="00472E72" w:rsidRPr="00A42F82" w:rsidRDefault="00472E72" w:rsidP="00FF52FC">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CA69E8"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1E4D9C03" w14:textId="77777777" w:rsidR="00472E72" w:rsidRPr="00A42F82" w:rsidRDefault="00472E72" w:rsidP="00FF52FC">
            <w:pPr>
              <w:autoSpaceDE w:val="0"/>
              <w:autoSpaceDN w:val="0"/>
              <w:adjustRightInd w:val="0"/>
              <w:jc w:val="center"/>
              <w:rPr>
                <w:rFonts w:ascii="Arial" w:hAnsi="Arial" w:cs="Arial"/>
                <w:b/>
                <w:bCs/>
              </w:rPr>
            </w:pPr>
          </w:p>
        </w:tc>
      </w:tr>
    </w:tbl>
    <w:p w14:paraId="5D7DB849" w14:textId="77777777" w:rsidR="00472E72" w:rsidRPr="00A42F82" w:rsidRDefault="00472E72" w:rsidP="00472E72">
      <w:pPr>
        <w:autoSpaceDE w:val="0"/>
        <w:autoSpaceDN w:val="0"/>
        <w:adjustRightInd w:val="0"/>
        <w:spacing w:after="240"/>
        <w:jc w:val="both"/>
        <w:rPr>
          <w:rFonts w:ascii="Arial" w:hAnsi="Arial" w:cs="Arial"/>
          <w:bCs/>
          <w:iCs/>
        </w:rPr>
      </w:pPr>
    </w:p>
    <w:p w14:paraId="3B13B95D" w14:textId="77777777" w:rsidR="00472E72" w:rsidRPr="00A42F82" w:rsidRDefault="00472E72" w:rsidP="00472E72">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72E72" w:rsidRPr="00A42F82" w14:paraId="6ABF75A5" w14:textId="77777777" w:rsidTr="00FF52FC">
        <w:tc>
          <w:tcPr>
            <w:tcW w:w="562" w:type="dxa"/>
            <w:shd w:val="clear" w:color="auto" w:fill="F2F2F2" w:themeFill="background1" w:themeFillShade="F2"/>
          </w:tcPr>
          <w:p w14:paraId="7EBAED63" w14:textId="77777777" w:rsidR="00472E72" w:rsidRPr="00A42F82" w:rsidRDefault="00472E72" w:rsidP="00FF52FC">
            <w:pPr>
              <w:autoSpaceDE w:val="0"/>
              <w:autoSpaceDN w:val="0"/>
              <w:adjustRightInd w:val="0"/>
              <w:rPr>
                <w:rFonts w:ascii="Arial" w:hAnsi="Arial" w:cs="Arial"/>
              </w:rPr>
            </w:pPr>
          </w:p>
        </w:tc>
        <w:tc>
          <w:tcPr>
            <w:tcW w:w="9918" w:type="dxa"/>
            <w:gridSpan w:val="2"/>
            <w:shd w:val="clear" w:color="auto" w:fill="F2F2F2" w:themeFill="background1" w:themeFillShade="F2"/>
          </w:tcPr>
          <w:p w14:paraId="6431EF8A"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72E72" w:rsidRPr="00A42F82" w14:paraId="2F734259" w14:textId="77777777" w:rsidTr="00FF52FC">
        <w:trPr>
          <w:trHeight w:val="355"/>
        </w:trPr>
        <w:tc>
          <w:tcPr>
            <w:tcW w:w="562" w:type="dxa"/>
            <w:vAlign w:val="center"/>
          </w:tcPr>
          <w:p w14:paraId="4E112617"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w:t>
            </w:r>
          </w:p>
        </w:tc>
        <w:tc>
          <w:tcPr>
            <w:tcW w:w="8784" w:type="dxa"/>
            <w:vAlign w:val="center"/>
          </w:tcPr>
          <w:p w14:paraId="02EF1075" w14:textId="77777777" w:rsidR="00472E72" w:rsidRPr="001A2FA7" w:rsidRDefault="00FF52FC" w:rsidP="00FF52FC">
            <w:pPr>
              <w:autoSpaceDE w:val="0"/>
              <w:autoSpaceDN w:val="0"/>
              <w:adjustRightInd w:val="0"/>
              <w:rPr>
                <w:rFonts w:ascii="Arial" w:hAnsi="Arial" w:cs="Arial"/>
              </w:rPr>
            </w:pPr>
            <w:hyperlink r:id="rId12" w:history="1">
              <w:r w:rsidR="00472E72" w:rsidRPr="001A2FA7">
                <w:rPr>
                  <w:rStyle w:val="Hyperlink"/>
                  <w:rFonts w:ascii="Arial" w:hAnsi="Arial" w:cs="Arial"/>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285712A6"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472E72" w:rsidRPr="00A42F82" w14:paraId="2269D160" w14:textId="77777777" w:rsidTr="00FF52FC">
        <w:trPr>
          <w:trHeight w:val="417"/>
        </w:trPr>
        <w:tc>
          <w:tcPr>
            <w:tcW w:w="562" w:type="dxa"/>
            <w:vAlign w:val="center"/>
          </w:tcPr>
          <w:p w14:paraId="73C52B38"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2</w:t>
            </w:r>
          </w:p>
        </w:tc>
        <w:tc>
          <w:tcPr>
            <w:tcW w:w="8784" w:type="dxa"/>
            <w:vAlign w:val="center"/>
          </w:tcPr>
          <w:p w14:paraId="6E17E9D8" w14:textId="77777777" w:rsidR="00472E72" w:rsidRPr="001A2FA7" w:rsidRDefault="00472E72" w:rsidP="00FF52FC">
            <w:pPr>
              <w:autoSpaceDE w:val="0"/>
              <w:autoSpaceDN w:val="0"/>
              <w:adjustRightInd w:val="0"/>
              <w:rPr>
                <w:rFonts w:ascii="Arial" w:hAnsi="Arial" w:cs="Arial"/>
              </w:rPr>
            </w:pPr>
            <w:r w:rsidRPr="001A2FA7">
              <w:rPr>
                <w:rFonts w:ascii="Arial" w:hAnsi="Arial" w:cs="Arial"/>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2672EFE4" w14:textId="77777777" w:rsidR="00472E72" w:rsidRPr="00A42F82" w:rsidRDefault="00472E72" w:rsidP="00FF52FC">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472E72" w:rsidRPr="00A42F82" w14:paraId="749C834E" w14:textId="77777777" w:rsidTr="00FF52FC">
        <w:trPr>
          <w:trHeight w:val="409"/>
        </w:trPr>
        <w:tc>
          <w:tcPr>
            <w:tcW w:w="562" w:type="dxa"/>
            <w:vAlign w:val="center"/>
          </w:tcPr>
          <w:p w14:paraId="509217A8"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lastRenderedPageBreak/>
              <w:t>3</w:t>
            </w:r>
          </w:p>
        </w:tc>
        <w:tc>
          <w:tcPr>
            <w:tcW w:w="8784" w:type="dxa"/>
            <w:vAlign w:val="center"/>
          </w:tcPr>
          <w:p w14:paraId="0FA26253" w14:textId="77777777" w:rsidR="00472E72" w:rsidRPr="00A42F82" w:rsidRDefault="00472E72" w:rsidP="00FF52FC">
            <w:pPr>
              <w:autoSpaceDE w:val="0"/>
              <w:autoSpaceDN w:val="0"/>
              <w:adjustRightInd w:val="0"/>
              <w:rPr>
                <w:rFonts w:ascii="Arial" w:hAnsi="Arial" w:cs="Arial"/>
                <w:i/>
              </w:rPr>
            </w:pPr>
            <w:r w:rsidRPr="00A42F82">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63A2B8E8" w14:textId="77777777" w:rsidR="00472E72" w:rsidRPr="00A42F82" w:rsidRDefault="00472E72" w:rsidP="00FF52FC">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33663E2C" w14:textId="77777777" w:rsidR="00472E72" w:rsidRPr="00A42F82" w:rsidRDefault="00472E72" w:rsidP="00472E72">
      <w:pPr>
        <w:autoSpaceDE w:val="0"/>
        <w:autoSpaceDN w:val="0"/>
        <w:adjustRightInd w:val="0"/>
        <w:spacing w:after="240"/>
        <w:jc w:val="both"/>
        <w:rPr>
          <w:rFonts w:ascii="Arial" w:hAnsi="Arial" w:cs="Arial"/>
          <w:b/>
        </w:rPr>
      </w:pPr>
    </w:p>
    <w:p w14:paraId="746BFB1E" w14:textId="77777777" w:rsidR="00472E72" w:rsidRPr="00A42F82" w:rsidRDefault="00472E72" w:rsidP="00472E72">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6D8DA5A2" w14:textId="77777777" w:rsidR="00472E72" w:rsidRPr="00A42F82" w:rsidRDefault="00472E72" w:rsidP="00472E72">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72E72" w:rsidRPr="00A42F82" w14:paraId="4EBE1B7A" w14:textId="77777777" w:rsidTr="00FF52FC">
        <w:trPr>
          <w:trHeight w:val="227"/>
        </w:trPr>
        <w:tc>
          <w:tcPr>
            <w:tcW w:w="562" w:type="dxa"/>
            <w:shd w:val="clear" w:color="auto" w:fill="F2F2F2" w:themeFill="background1" w:themeFillShade="F2"/>
          </w:tcPr>
          <w:p w14:paraId="6E181BE1"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2DF27376" w14:textId="77777777" w:rsidR="00472E72" w:rsidRPr="00A42F82" w:rsidRDefault="00472E72" w:rsidP="00FF52FC">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49443EEC" w14:textId="77777777" w:rsidR="00472E72" w:rsidRPr="00A42F82" w:rsidRDefault="00472E72" w:rsidP="00FF52FC">
            <w:pPr>
              <w:autoSpaceDE w:val="0"/>
              <w:autoSpaceDN w:val="0"/>
              <w:adjustRightInd w:val="0"/>
              <w:rPr>
                <w:rFonts w:ascii="Arial" w:hAnsi="Arial" w:cs="Arial"/>
                <w:bCs/>
              </w:rPr>
            </w:pPr>
          </w:p>
          <w:p w14:paraId="5A2EC165" w14:textId="77777777" w:rsidR="00472E72" w:rsidRPr="00A42F82" w:rsidRDefault="00472E72" w:rsidP="00FF52FC">
            <w:pPr>
              <w:autoSpaceDE w:val="0"/>
              <w:autoSpaceDN w:val="0"/>
              <w:adjustRightInd w:val="0"/>
              <w:rPr>
                <w:rFonts w:ascii="Arial" w:hAnsi="Arial" w:cs="Arial"/>
                <w:bCs/>
              </w:rPr>
            </w:pPr>
          </w:p>
        </w:tc>
      </w:tr>
      <w:tr w:rsidR="00472E72" w:rsidRPr="00A42F82" w14:paraId="0932AD5F" w14:textId="77777777" w:rsidTr="00FF52FC">
        <w:trPr>
          <w:trHeight w:val="227"/>
        </w:trPr>
        <w:tc>
          <w:tcPr>
            <w:tcW w:w="562" w:type="dxa"/>
            <w:shd w:val="clear" w:color="auto" w:fill="F2F2F2" w:themeFill="background1" w:themeFillShade="F2"/>
          </w:tcPr>
          <w:p w14:paraId="6E3104B7"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698EC1CF" w14:textId="77777777" w:rsidR="00472E72" w:rsidRPr="00A42F82" w:rsidRDefault="00472E72" w:rsidP="00FF52FC">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24AE209B" w14:textId="77777777" w:rsidR="00472E72" w:rsidRPr="00A42F82" w:rsidRDefault="00472E72" w:rsidP="00FF52FC">
            <w:pPr>
              <w:autoSpaceDE w:val="0"/>
              <w:autoSpaceDN w:val="0"/>
              <w:adjustRightInd w:val="0"/>
              <w:rPr>
                <w:rFonts w:ascii="Arial" w:hAnsi="Arial" w:cs="Arial"/>
                <w:bCs/>
              </w:rPr>
            </w:pPr>
          </w:p>
          <w:p w14:paraId="47259E32" w14:textId="77777777" w:rsidR="00472E72" w:rsidRPr="00A42F82" w:rsidRDefault="00472E72" w:rsidP="00FF52FC">
            <w:pPr>
              <w:autoSpaceDE w:val="0"/>
              <w:autoSpaceDN w:val="0"/>
              <w:adjustRightInd w:val="0"/>
              <w:rPr>
                <w:rFonts w:ascii="Arial" w:hAnsi="Arial" w:cs="Arial"/>
                <w:bCs/>
              </w:rPr>
            </w:pPr>
          </w:p>
        </w:tc>
      </w:tr>
      <w:tr w:rsidR="00472E72" w:rsidRPr="00A42F82" w14:paraId="3024FCBE" w14:textId="77777777" w:rsidTr="00FF52FC">
        <w:trPr>
          <w:trHeight w:val="227"/>
        </w:trPr>
        <w:tc>
          <w:tcPr>
            <w:tcW w:w="562" w:type="dxa"/>
            <w:shd w:val="clear" w:color="auto" w:fill="F2F2F2" w:themeFill="background1" w:themeFillShade="F2"/>
          </w:tcPr>
          <w:p w14:paraId="7831DABE"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2BA1A4EF" w14:textId="77777777" w:rsidR="00472E72" w:rsidRPr="00A42F82" w:rsidRDefault="00472E72" w:rsidP="00FF52FC">
            <w:pPr>
              <w:autoSpaceDE w:val="0"/>
              <w:autoSpaceDN w:val="0"/>
              <w:adjustRightInd w:val="0"/>
              <w:jc w:val="both"/>
              <w:rPr>
                <w:rFonts w:ascii="Arial" w:hAnsi="Arial" w:cs="Arial"/>
              </w:rPr>
            </w:pPr>
            <w:r w:rsidRPr="00A42F82">
              <w:rPr>
                <w:rFonts w:ascii="Arial" w:hAnsi="Arial" w:cs="Arial"/>
              </w:rPr>
              <w:t>Contact person e-mail address</w:t>
            </w:r>
          </w:p>
          <w:p w14:paraId="73412CAD" w14:textId="77777777" w:rsidR="00472E72" w:rsidRPr="00A42F82" w:rsidRDefault="00472E72" w:rsidP="00FF52FC">
            <w:pPr>
              <w:autoSpaceDE w:val="0"/>
              <w:autoSpaceDN w:val="0"/>
              <w:adjustRightInd w:val="0"/>
              <w:jc w:val="both"/>
              <w:rPr>
                <w:rFonts w:ascii="Arial" w:hAnsi="Arial" w:cs="Arial"/>
              </w:rPr>
            </w:pPr>
          </w:p>
        </w:tc>
        <w:tc>
          <w:tcPr>
            <w:tcW w:w="6095" w:type="dxa"/>
            <w:gridSpan w:val="6"/>
          </w:tcPr>
          <w:p w14:paraId="265BF078" w14:textId="77777777" w:rsidR="00472E72" w:rsidRPr="00A42F82" w:rsidRDefault="00472E72" w:rsidP="00FF52FC">
            <w:pPr>
              <w:autoSpaceDE w:val="0"/>
              <w:autoSpaceDN w:val="0"/>
              <w:adjustRightInd w:val="0"/>
              <w:rPr>
                <w:rFonts w:ascii="Arial" w:hAnsi="Arial" w:cs="Arial"/>
                <w:bCs/>
              </w:rPr>
            </w:pPr>
          </w:p>
        </w:tc>
      </w:tr>
      <w:tr w:rsidR="00472E72" w:rsidRPr="00A42F82" w14:paraId="350C856F" w14:textId="77777777" w:rsidTr="00FF52FC">
        <w:tc>
          <w:tcPr>
            <w:tcW w:w="562" w:type="dxa"/>
            <w:shd w:val="clear" w:color="auto" w:fill="F2F2F2" w:themeFill="background1" w:themeFillShade="F2"/>
          </w:tcPr>
          <w:p w14:paraId="1600D400"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38D1C8B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630DB73F"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203BD085" w14:textId="77777777" w:rsidR="00472E72" w:rsidRPr="00A42F82" w:rsidRDefault="00FF52FC" w:rsidP="00FF52FC">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472E72"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1BB2F9F"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751EAE2A" w14:textId="77777777" w:rsidR="00472E72" w:rsidRPr="00A42F82" w:rsidRDefault="00472E72" w:rsidP="00FF52F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472E72" w:rsidRPr="00A42F82" w14:paraId="3E755337" w14:textId="77777777" w:rsidTr="00FF52FC">
        <w:tc>
          <w:tcPr>
            <w:tcW w:w="562" w:type="dxa"/>
            <w:shd w:val="clear" w:color="auto" w:fill="F2F2F2" w:themeFill="background1" w:themeFillShade="F2"/>
          </w:tcPr>
          <w:p w14:paraId="3C67B6A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71D83CBA"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0F9E8DA8"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50AD10AA" w14:textId="77777777" w:rsidR="00472E72" w:rsidRPr="00A42F82" w:rsidRDefault="00FF52FC" w:rsidP="00FF52FC">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472E72"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A653129"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371BBED9" w14:textId="77777777" w:rsidR="00472E72" w:rsidRPr="00A42F82" w:rsidRDefault="00472E72" w:rsidP="00FF52F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472E72" w:rsidRPr="00A42F82" w14:paraId="6A0F0DC6" w14:textId="77777777" w:rsidTr="00FF52FC">
        <w:trPr>
          <w:trHeight w:val="386"/>
        </w:trPr>
        <w:tc>
          <w:tcPr>
            <w:tcW w:w="562" w:type="dxa"/>
            <w:shd w:val="clear" w:color="auto" w:fill="F2F2F2" w:themeFill="background1" w:themeFillShade="F2"/>
          </w:tcPr>
          <w:p w14:paraId="36062A4A"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2591336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4E6D93B7" w14:textId="77777777" w:rsidR="00472E72" w:rsidRPr="00A42F82" w:rsidRDefault="00472E72" w:rsidP="00FF52FC">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5CC8AE24"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19CD930A"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7E8EB90D"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445E206F" w14:textId="77777777" w:rsidR="00472E72" w:rsidRPr="00A42F82" w:rsidRDefault="00472E72" w:rsidP="00FF52F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472E72" w:rsidRPr="00A42F82" w14:paraId="7F88E1DB" w14:textId="77777777" w:rsidTr="00FF52FC">
        <w:trPr>
          <w:trHeight w:val="386"/>
        </w:trPr>
        <w:tc>
          <w:tcPr>
            <w:tcW w:w="562" w:type="dxa"/>
            <w:shd w:val="clear" w:color="auto" w:fill="F2F2F2" w:themeFill="background1" w:themeFillShade="F2"/>
          </w:tcPr>
          <w:p w14:paraId="5E9061C2"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640340D7" w14:textId="77777777" w:rsidR="00472E72" w:rsidRPr="00A42F82" w:rsidRDefault="00472E72" w:rsidP="00FF52FC">
            <w:pPr>
              <w:autoSpaceDE w:val="0"/>
              <w:autoSpaceDN w:val="0"/>
              <w:adjustRightInd w:val="0"/>
              <w:rPr>
                <w:rFonts w:ascii="Arial" w:hAnsi="Arial" w:cs="Arial"/>
              </w:rPr>
            </w:pPr>
          </w:p>
        </w:tc>
        <w:tc>
          <w:tcPr>
            <w:tcW w:w="2409" w:type="dxa"/>
          </w:tcPr>
          <w:p w14:paraId="6BDB717D" w14:textId="77777777" w:rsidR="00472E72" w:rsidRPr="00A42F82" w:rsidRDefault="00472E72" w:rsidP="00FF52FC">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5C9DAC23"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27E1B1ED"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1873AA91"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28632B82" w14:textId="77777777" w:rsidR="00472E72" w:rsidRPr="00A42F82" w:rsidRDefault="00472E72" w:rsidP="00FF52F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472E72" w:rsidRPr="00A42F82" w14:paraId="74EA45EF" w14:textId="77777777" w:rsidTr="00FF52FC">
        <w:tc>
          <w:tcPr>
            <w:tcW w:w="562" w:type="dxa"/>
            <w:shd w:val="clear" w:color="auto" w:fill="F2F2F2" w:themeFill="background1" w:themeFillShade="F2"/>
          </w:tcPr>
          <w:p w14:paraId="414D814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556537DD"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271D0688" w14:textId="77777777" w:rsidR="00472E72" w:rsidRPr="00A42F82" w:rsidRDefault="00472E72" w:rsidP="00FF52FC">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1F9062CE"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012B32AF" w14:textId="77777777" w:rsidR="00472E72" w:rsidRPr="00A42F82" w:rsidRDefault="00FF52FC" w:rsidP="00FF52FC">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472E72"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71441FBD"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5D829064" w14:textId="77777777" w:rsidR="00472E72" w:rsidRPr="00A42F82" w:rsidRDefault="00472E72" w:rsidP="00FF52F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472E72" w:rsidRPr="00A42F82" w14:paraId="723DDCB5" w14:textId="77777777" w:rsidTr="00FF52FC">
        <w:tc>
          <w:tcPr>
            <w:tcW w:w="562" w:type="dxa"/>
            <w:shd w:val="clear" w:color="auto" w:fill="F2F2F2" w:themeFill="background1" w:themeFillShade="F2"/>
          </w:tcPr>
          <w:p w14:paraId="5A89DA75"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758EA56C"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7C6D2827" w14:textId="77777777" w:rsidR="00472E72" w:rsidRPr="00A42F82" w:rsidRDefault="00472E72" w:rsidP="00FF52FC">
            <w:pPr>
              <w:autoSpaceDE w:val="0"/>
              <w:autoSpaceDN w:val="0"/>
              <w:adjustRightInd w:val="0"/>
              <w:rPr>
                <w:rFonts w:ascii="Arial" w:hAnsi="Arial" w:cs="Arial"/>
                <w:bCs/>
              </w:rPr>
            </w:pPr>
            <w:r w:rsidRPr="00A42F82">
              <w:rPr>
                <w:rFonts w:ascii="Arial" w:hAnsi="Arial" w:cs="Arial"/>
                <w:bCs/>
              </w:rPr>
              <w:t>(If YES attach copy)</w:t>
            </w:r>
          </w:p>
          <w:p w14:paraId="02AA4D31" w14:textId="77777777" w:rsidR="00472E72" w:rsidRPr="00A42F82" w:rsidDel="008461DD" w:rsidRDefault="00472E72" w:rsidP="00FF52FC">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5A600F5D" w14:textId="77777777" w:rsidR="00472E72" w:rsidRPr="00A42F82" w:rsidRDefault="00472E72" w:rsidP="00FF52FC">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323A5654" w14:textId="77777777" w:rsidR="00472E72" w:rsidRPr="00A42F82" w:rsidRDefault="00FF52FC" w:rsidP="00FF52FC">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472E72"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30EA272" w14:textId="77777777" w:rsidR="00472E72" w:rsidRPr="00A42F82" w:rsidRDefault="00472E72" w:rsidP="00FF52FC">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37A9F4B" w14:textId="77777777" w:rsidR="00472E72" w:rsidRPr="00A42F82" w:rsidRDefault="00472E72" w:rsidP="00FF52FC">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4A490224" w14:textId="77777777" w:rsidR="00472E72" w:rsidRPr="00A42F82" w:rsidRDefault="00472E72" w:rsidP="00472E72">
      <w:pPr>
        <w:rPr>
          <w:rFonts w:ascii="Arial" w:hAnsi="Arial" w:cs="Arial"/>
          <w:bCs/>
          <w:iCs/>
          <w:sz w:val="16"/>
          <w:szCs w:val="16"/>
        </w:rPr>
      </w:pPr>
    </w:p>
    <w:p w14:paraId="6DE3F89D" w14:textId="77777777" w:rsidR="00472E72" w:rsidRPr="00A42F82" w:rsidRDefault="00472E72" w:rsidP="00472E72">
      <w:pPr>
        <w:rPr>
          <w:rFonts w:ascii="Arial" w:hAnsi="Arial" w:cs="Arial"/>
          <w:b/>
          <w:bCs/>
          <w:iCs/>
        </w:rPr>
      </w:pPr>
    </w:p>
    <w:p w14:paraId="5DC5A18F" w14:textId="77777777" w:rsidR="00472E72" w:rsidRPr="00A42F82" w:rsidRDefault="00472E72" w:rsidP="00472E72">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72E72" w:rsidRPr="00A42F82" w14:paraId="5AA41979" w14:textId="77777777" w:rsidTr="00FF52FC">
        <w:trPr>
          <w:trHeight w:val="507"/>
        </w:trPr>
        <w:tc>
          <w:tcPr>
            <w:tcW w:w="567" w:type="dxa"/>
            <w:shd w:val="clear" w:color="auto" w:fill="F2F2F2" w:themeFill="background1" w:themeFillShade="F2"/>
            <w:vAlign w:val="center"/>
          </w:tcPr>
          <w:p w14:paraId="01D3D4FA" w14:textId="77777777" w:rsidR="00472E72" w:rsidRPr="00A42F82" w:rsidRDefault="00472E72" w:rsidP="00FF52FC">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369E2F1F" w14:textId="77777777" w:rsidR="00472E72" w:rsidRPr="00A42F82" w:rsidRDefault="00472E72" w:rsidP="00FF52FC">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6D8289DC"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43EFA659" w14:textId="77777777" w:rsidR="00472E72" w:rsidRPr="00A42F82" w:rsidRDefault="00472E72" w:rsidP="00FF52FC">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5BCD6DAF"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72F5CC1B" w14:textId="77777777" w:rsidR="00472E72" w:rsidRPr="00A42F82" w:rsidRDefault="00472E72" w:rsidP="00FF52FC">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472E72" w:rsidRPr="00A42F82" w14:paraId="72E3574C" w14:textId="77777777" w:rsidTr="00FF52FC">
        <w:tc>
          <w:tcPr>
            <w:tcW w:w="567" w:type="dxa"/>
          </w:tcPr>
          <w:p w14:paraId="647225ED" w14:textId="77777777" w:rsidR="00472E72" w:rsidRPr="00A42F82" w:rsidRDefault="00472E72" w:rsidP="00FF52FC">
            <w:pPr>
              <w:autoSpaceDE w:val="0"/>
              <w:autoSpaceDN w:val="0"/>
              <w:adjustRightInd w:val="0"/>
              <w:rPr>
                <w:rFonts w:ascii="Arial" w:hAnsi="Arial" w:cs="Arial"/>
                <w:bCs/>
              </w:rPr>
            </w:pPr>
          </w:p>
        </w:tc>
        <w:tc>
          <w:tcPr>
            <w:tcW w:w="9923" w:type="dxa"/>
            <w:gridSpan w:val="5"/>
          </w:tcPr>
          <w:p w14:paraId="0A25CF51" w14:textId="77777777" w:rsidR="00472E72" w:rsidRPr="00A42F82" w:rsidRDefault="00472E72" w:rsidP="00FF52FC">
            <w:pPr>
              <w:autoSpaceDE w:val="0"/>
              <w:autoSpaceDN w:val="0"/>
              <w:adjustRightInd w:val="0"/>
              <w:rPr>
                <w:rFonts w:ascii="Arial" w:hAnsi="Arial" w:cs="Arial"/>
                <w:bCs/>
              </w:rPr>
            </w:pPr>
          </w:p>
          <w:p w14:paraId="678EFE36" w14:textId="77777777" w:rsidR="00472E72" w:rsidRPr="00A42F82" w:rsidRDefault="00472E72" w:rsidP="00FF52FC">
            <w:pPr>
              <w:autoSpaceDE w:val="0"/>
              <w:autoSpaceDN w:val="0"/>
              <w:adjustRightInd w:val="0"/>
              <w:rPr>
                <w:rFonts w:ascii="Arial" w:hAnsi="Arial" w:cs="Arial"/>
                <w:bCs/>
              </w:rPr>
            </w:pPr>
            <w:r w:rsidRPr="00A42F82">
              <w:rPr>
                <w:rFonts w:ascii="Arial" w:hAnsi="Arial" w:cs="Arial"/>
                <w:bCs/>
              </w:rPr>
              <w:t>If Yes, please attach a copy of any final approval (or interim approval) from the organisation (this may be a copy of an email if appropriate).</w:t>
            </w:r>
          </w:p>
          <w:p w14:paraId="73BB48C3" w14:textId="77777777" w:rsidR="00472E72" w:rsidRPr="00A42F82" w:rsidRDefault="00472E72" w:rsidP="00FF52FC">
            <w:pPr>
              <w:autoSpaceDE w:val="0"/>
              <w:autoSpaceDN w:val="0"/>
              <w:adjustRightInd w:val="0"/>
              <w:rPr>
                <w:rFonts w:ascii="Arial" w:hAnsi="Arial" w:cs="Arial"/>
                <w:b/>
                <w:bCs/>
              </w:rPr>
            </w:pPr>
          </w:p>
        </w:tc>
      </w:tr>
    </w:tbl>
    <w:p w14:paraId="1699058F" w14:textId="77777777" w:rsidR="00472E72" w:rsidRPr="00A42F82" w:rsidRDefault="00472E72" w:rsidP="00472E72">
      <w:pPr>
        <w:autoSpaceDE w:val="0"/>
        <w:autoSpaceDN w:val="0"/>
        <w:adjustRightInd w:val="0"/>
        <w:spacing w:after="240"/>
        <w:jc w:val="both"/>
        <w:rPr>
          <w:rFonts w:ascii="Arial" w:hAnsi="Arial" w:cs="Arial"/>
          <w:b/>
        </w:rPr>
      </w:pPr>
    </w:p>
    <w:p w14:paraId="0776F7AC" w14:textId="77777777" w:rsidR="00472E72" w:rsidRPr="001A2FA7" w:rsidRDefault="00472E72" w:rsidP="00472E72">
      <w:pPr>
        <w:autoSpaceDE w:val="0"/>
        <w:autoSpaceDN w:val="0"/>
        <w:adjustRightInd w:val="0"/>
        <w:spacing w:after="240"/>
        <w:jc w:val="both"/>
        <w:rPr>
          <w:rFonts w:ascii="Arial" w:hAnsi="Arial" w:cs="Arial"/>
          <w:b/>
        </w:rPr>
      </w:pPr>
      <w:r w:rsidRPr="001A2FA7">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472E72" w:rsidRPr="00A42F82" w14:paraId="2017D864" w14:textId="77777777" w:rsidTr="00FF52F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084837" w14:textId="77777777" w:rsidR="00472E72" w:rsidRPr="00A42F82" w:rsidRDefault="00472E72" w:rsidP="00FF52FC">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C751CE" w14:textId="77777777" w:rsidR="00472E72" w:rsidRPr="00A42F82" w:rsidRDefault="00472E72" w:rsidP="00FF52FC">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B9A0E00" w14:textId="77777777" w:rsidR="00472E72" w:rsidRPr="00A42F82" w:rsidRDefault="00472E72" w:rsidP="00FF52FC">
            <w:pPr>
              <w:rPr>
                <w:rFonts w:ascii="Arial" w:hAnsi="Arial" w:cs="Arial"/>
              </w:rPr>
            </w:pPr>
            <w:r>
              <w:rPr>
                <w:rFonts w:ascii="Arial" w:hAnsi="Arial" w:cs="Arial"/>
              </w:rPr>
              <w:t>What is the impact of rebound therapy on engagement in children with severe and profound and multiple learning disabilities?</w:t>
            </w:r>
          </w:p>
        </w:tc>
      </w:tr>
      <w:tr w:rsidR="00472E72" w:rsidRPr="00A42F82" w14:paraId="335C33E6" w14:textId="77777777" w:rsidTr="00FF52F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52541" w14:textId="77777777" w:rsidR="00472E72" w:rsidRPr="00A42F82" w:rsidRDefault="00472E72" w:rsidP="00FF52FC">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031FE9" w14:textId="77777777" w:rsidR="00472E72" w:rsidRPr="00A42F82" w:rsidRDefault="00472E72" w:rsidP="00FF52FC">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3EBD355" w14:textId="77777777" w:rsidR="00472E72" w:rsidRPr="00A42F82" w:rsidRDefault="00472E72" w:rsidP="00FF52FC">
            <w:pPr>
              <w:rPr>
                <w:rFonts w:ascii="Arial" w:hAnsi="Arial" w:cs="Arial"/>
              </w:rPr>
            </w:pPr>
            <w:r>
              <w:rPr>
                <w:rFonts w:ascii="Arial" w:hAnsi="Arial" w:cs="Arial"/>
              </w:rPr>
              <w:t>13</w:t>
            </w:r>
            <w:r w:rsidRPr="00041C98">
              <w:rPr>
                <w:rFonts w:ascii="Arial" w:hAnsi="Arial" w:cs="Arial"/>
                <w:vertAlign w:val="superscript"/>
              </w:rPr>
              <w:t>th</w:t>
            </w:r>
            <w:r>
              <w:rPr>
                <w:rFonts w:ascii="Arial" w:hAnsi="Arial" w:cs="Arial"/>
              </w:rPr>
              <w:t xml:space="preserve"> March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174BBA" w14:textId="77777777" w:rsidR="00472E72" w:rsidRPr="00A42F82" w:rsidRDefault="00472E72" w:rsidP="00FF52FC">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DC11555" w14:textId="77777777" w:rsidR="00472E72" w:rsidRPr="00A42F82" w:rsidRDefault="00472E72" w:rsidP="00FF52FC">
            <w:pPr>
              <w:rPr>
                <w:rFonts w:ascii="Arial" w:hAnsi="Arial" w:cs="Arial"/>
              </w:rPr>
            </w:pPr>
            <w:r w:rsidRPr="0059399F">
              <w:rPr>
                <w:rFonts w:ascii="Arial" w:hAnsi="Arial" w:cs="Arial"/>
              </w:rPr>
              <w:t>May 2023</w:t>
            </w:r>
          </w:p>
        </w:tc>
      </w:tr>
      <w:tr w:rsidR="00472E72" w:rsidRPr="00A42F82" w14:paraId="7854D80A" w14:textId="77777777" w:rsidTr="00FF52FC">
        <w:trPr>
          <w:trHeight w:val="454"/>
        </w:trPr>
        <w:tc>
          <w:tcPr>
            <w:tcW w:w="297" w:type="pct"/>
            <w:tcBorders>
              <w:top w:val="single" w:sz="4" w:space="0" w:color="auto"/>
            </w:tcBorders>
            <w:shd w:val="clear" w:color="auto" w:fill="F2F2F2" w:themeFill="background1" w:themeFillShade="F2"/>
            <w:vAlign w:val="center"/>
          </w:tcPr>
          <w:p w14:paraId="733FC61C" w14:textId="77777777" w:rsidR="00472E72" w:rsidRPr="00A42F82" w:rsidRDefault="00472E72" w:rsidP="00FF52FC">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70A00BEB" w14:textId="77777777" w:rsidR="00472E72" w:rsidRPr="00A42F82" w:rsidRDefault="00472E72" w:rsidP="00FF52FC">
            <w:pPr>
              <w:spacing w:before="120" w:after="120"/>
              <w:rPr>
                <w:rFonts w:ascii="Arial" w:hAnsi="Arial" w:cs="Arial"/>
                <w:b/>
              </w:rPr>
            </w:pPr>
            <w:r w:rsidRPr="00A42F82">
              <w:rPr>
                <w:rFonts w:ascii="Arial" w:hAnsi="Arial" w:cs="Arial"/>
                <w:b/>
              </w:rPr>
              <w:t>Introduction to the Research (maximum 300 words per section)</w:t>
            </w:r>
          </w:p>
          <w:p w14:paraId="46F61801" w14:textId="77777777" w:rsidR="00472E72" w:rsidRPr="00A42F82" w:rsidRDefault="00472E72" w:rsidP="00FF52FC">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A03ABE9" w14:textId="77777777" w:rsidR="00472E72" w:rsidRPr="00A42F82" w:rsidRDefault="00472E72" w:rsidP="00472E72">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Purpose of Research Activity</w:t>
            </w:r>
          </w:p>
          <w:p w14:paraId="29E709C6" w14:textId="77777777" w:rsidR="00472E72" w:rsidRPr="00A42F82" w:rsidRDefault="00472E72" w:rsidP="00472E72">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Proposed Research Question</w:t>
            </w:r>
          </w:p>
          <w:p w14:paraId="1F6EBBA3" w14:textId="77777777" w:rsidR="00472E72" w:rsidRPr="00A42F82" w:rsidRDefault="00472E72" w:rsidP="00472E72">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t>Aims of Research Activity</w:t>
            </w:r>
          </w:p>
          <w:p w14:paraId="7621135C" w14:textId="77777777" w:rsidR="00472E72" w:rsidRPr="00A42F82" w:rsidRDefault="00472E72" w:rsidP="00472E72">
            <w:pPr>
              <w:pStyle w:val="ListParagraph"/>
              <w:numPr>
                <w:ilvl w:val="0"/>
                <w:numId w:val="29"/>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6DF0A4A2" w14:textId="77777777" w:rsidR="00472E72" w:rsidRPr="00A42F82" w:rsidRDefault="00472E72" w:rsidP="00FF52FC">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43E8D090" w14:textId="77777777" w:rsidR="00472E72" w:rsidRPr="00A42F82" w:rsidRDefault="00472E72" w:rsidP="00472E72">
            <w:pPr>
              <w:pStyle w:val="ListParagraph"/>
              <w:numPr>
                <w:ilvl w:val="0"/>
                <w:numId w:val="29"/>
              </w:numPr>
              <w:spacing w:after="0" w:line="240" w:lineRule="auto"/>
              <w:ind w:left="0"/>
              <w:contextualSpacing w:val="0"/>
              <w:rPr>
                <w:rFonts w:ascii="Arial" w:hAnsi="Arial" w:cs="Arial"/>
                <w:i/>
              </w:rPr>
            </w:pPr>
            <w:r w:rsidRPr="00A42F82">
              <w:rPr>
                <w:rFonts w:ascii="Arial" w:hAnsi="Arial" w:cs="Arial"/>
                <w:i/>
              </w:rPr>
              <w:lastRenderedPageBreak/>
              <w:t xml:space="preserve">What the research activity will add to the body of knowledge </w:t>
            </w:r>
          </w:p>
          <w:p w14:paraId="55960BF0" w14:textId="77777777" w:rsidR="00472E72" w:rsidRPr="00A42F82" w:rsidRDefault="00472E72" w:rsidP="00472E72">
            <w:pPr>
              <w:pStyle w:val="ListParagraph"/>
              <w:numPr>
                <w:ilvl w:val="0"/>
                <w:numId w:val="29"/>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472E72" w:rsidRPr="00A42F82" w:rsidDel="002A152D" w14:paraId="2F8AF0BC" w14:textId="77777777" w:rsidTr="00FF52FC">
        <w:trPr>
          <w:trHeight w:val="454"/>
        </w:trPr>
        <w:tc>
          <w:tcPr>
            <w:tcW w:w="297" w:type="pct"/>
            <w:vAlign w:val="center"/>
          </w:tcPr>
          <w:p w14:paraId="69F10060"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5DA84FBF" w14:textId="77777777" w:rsidR="00472E72" w:rsidRPr="00A42F82" w:rsidRDefault="00472E72" w:rsidP="00FF52FC">
            <w:pPr>
              <w:autoSpaceDE w:val="0"/>
              <w:autoSpaceDN w:val="0"/>
              <w:adjustRightInd w:val="0"/>
              <w:rPr>
                <w:rFonts w:ascii="Arial" w:hAnsi="Arial" w:cs="Arial"/>
                <w:b/>
                <w:bCs/>
              </w:rPr>
            </w:pPr>
            <w:r w:rsidRPr="00A42F82">
              <w:rPr>
                <w:rFonts w:ascii="Arial" w:hAnsi="Arial" w:cs="Arial"/>
                <w:b/>
                <w:bCs/>
              </w:rPr>
              <w:t>Purpose of Research Activity</w:t>
            </w:r>
          </w:p>
          <w:p w14:paraId="1D08294E" w14:textId="77777777" w:rsidR="00472E72" w:rsidRPr="00722F5C" w:rsidRDefault="00472E72" w:rsidP="00472E72">
            <w:pPr>
              <w:pStyle w:val="ListParagraph"/>
              <w:numPr>
                <w:ilvl w:val="0"/>
                <w:numId w:val="29"/>
              </w:numPr>
              <w:spacing w:after="0" w:line="240" w:lineRule="auto"/>
              <w:rPr>
                <w:rFonts w:ascii="Arial" w:hAnsi="Arial" w:cs="Arial"/>
              </w:rPr>
            </w:pPr>
            <w:r>
              <w:rPr>
                <w:rFonts w:ascii="Arial" w:hAnsi="Arial" w:cs="Arial"/>
              </w:rPr>
              <w:t>To investigate an outcome of rebound therapy for children with severe and profound and multiple learning disabilities.</w:t>
            </w:r>
          </w:p>
          <w:p w14:paraId="5D2563C9" w14:textId="77777777" w:rsidR="00472E72" w:rsidRPr="00A42F82" w:rsidRDefault="00472E72" w:rsidP="00FF52FC">
            <w:pPr>
              <w:rPr>
                <w:rFonts w:ascii="Arial" w:hAnsi="Arial" w:cs="Arial"/>
              </w:rPr>
            </w:pPr>
          </w:p>
          <w:p w14:paraId="7E71F6AC" w14:textId="77777777" w:rsidR="00472E72" w:rsidRPr="00A42F82" w:rsidRDefault="00472E72" w:rsidP="00FF52FC">
            <w:pPr>
              <w:rPr>
                <w:rFonts w:ascii="Arial" w:hAnsi="Arial" w:cs="Arial"/>
              </w:rPr>
            </w:pPr>
          </w:p>
          <w:p w14:paraId="751130D2" w14:textId="77777777" w:rsidR="00472E72" w:rsidRPr="00A42F82" w:rsidDel="00425DA7" w:rsidRDefault="00472E72" w:rsidP="00FF52FC">
            <w:pPr>
              <w:rPr>
                <w:rFonts w:ascii="Arial" w:hAnsi="Arial" w:cs="Arial"/>
              </w:rPr>
            </w:pPr>
            <w:r w:rsidRPr="00A42F82">
              <w:rPr>
                <w:rFonts w:ascii="Arial" w:hAnsi="Arial" w:cs="Arial"/>
                <w:color w:val="808080"/>
                <w:sz w:val="18"/>
                <w:szCs w:val="18"/>
              </w:rPr>
              <w:t>(this box should expand as you type)</w:t>
            </w:r>
          </w:p>
        </w:tc>
      </w:tr>
      <w:tr w:rsidR="00472E72" w:rsidRPr="00A42F82" w:rsidDel="002A152D" w14:paraId="2A32F992" w14:textId="77777777" w:rsidTr="00FF52FC">
        <w:trPr>
          <w:trHeight w:val="454"/>
        </w:trPr>
        <w:tc>
          <w:tcPr>
            <w:tcW w:w="297" w:type="pct"/>
            <w:vAlign w:val="center"/>
          </w:tcPr>
          <w:p w14:paraId="00422D4C"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05D07DA7" w14:textId="77777777" w:rsidR="00472E72" w:rsidRPr="00A42F82" w:rsidRDefault="00472E72" w:rsidP="00FF52FC">
            <w:pPr>
              <w:autoSpaceDE w:val="0"/>
              <w:autoSpaceDN w:val="0"/>
              <w:adjustRightInd w:val="0"/>
              <w:rPr>
                <w:rFonts w:ascii="Arial" w:hAnsi="Arial" w:cs="Arial"/>
                <w:b/>
                <w:bCs/>
              </w:rPr>
            </w:pPr>
            <w:r w:rsidRPr="00A42F82">
              <w:rPr>
                <w:rFonts w:ascii="Arial" w:hAnsi="Arial" w:cs="Arial"/>
                <w:b/>
                <w:bCs/>
              </w:rPr>
              <w:t>Research Question</w:t>
            </w:r>
          </w:p>
          <w:p w14:paraId="2A711642" w14:textId="77777777" w:rsidR="00472E72" w:rsidRPr="00A42F82" w:rsidRDefault="00472E72" w:rsidP="00FF52FC">
            <w:pPr>
              <w:rPr>
                <w:rFonts w:ascii="Arial" w:hAnsi="Arial" w:cs="Arial"/>
              </w:rPr>
            </w:pPr>
            <w:r>
              <w:rPr>
                <w:rFonts w:ascii="Arial" w:hAnsi="Arial" w:cs="Arial"/>
              </w:rPr>
              <w:t>What is the impact of rebound therapy on engagement in children with severe and profound and multiple learning disabilities?</w:t>
            </w:r>
          </w:p>
          <w:p w14:paraId="4F6FB8BB" w14:textId="77777777" w:rsidR="00472E72" w:rsidRPr="00A42F82" w:rsidRDefault="00472E72" w:rsidP="00FF52FC">
            <w:pPr>
              <w:rPr>
                <w:rFonts w:ascii="Arial" w:hAnsi="Arial" w:cs="Arial"/>
              </w:rPr>
            </w:pPr>
          </w:p>
          <w:p w14:paraId="0C0EADEC" w14:textId="77777777" w:rsidR="00472E72" w:rsidRPr="00A42F82" w:rsidRDefault="00472E72" w:rsidP="00FF52FC">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472E72" w:rsidRPr="00A42F82" w14:paraId="0DFC2571" w14:textId="77777777" w:rsidTr="00FF52FC">
        <w:trPr>
          <w:trHeight w:val="454"/>
        </w:trPr>
        <w:tc>
          <w:tcPr>
            <w:tcW w:w="297" w:type="pct"/>
            <w:vAlign w:val="center"/>
          </w:tcPr>
          <w:p w14:paraId="009D30C8"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29651ADC" w14:textId="77777777" w:rsidR="00472E72" w:rsidRPr="00EF494F" w:rsidRDefault="00472E72" w:rsidP="00FF52FC">
            <w:pPr>
              <w:autoSpaceDE w:val="0"/>
              <w:autoSpaceDN w:val="0"/>
              <w:adjustRightInd w:val="0"/>
              <w:rPr>
                <w:rFonts w:ascii="Arial" w:hAnsi="Arial" w:cs="Arial"/>
                <w:b/>
                <w:bCs/>
              </w:rPr>
            </w:pPr>
            <w:r w:rsidRPr="00A42F82">
              <w:rPr>
                <w:rFonts w:ascii="Arial" w:hAnsi="Arial" w:cs="Arial"/>
                <w:b/>
                <w:bCs/>
              </w:rPr>
              <w:t>Aims of Research Activity</w:t>
            </w:r>
          </w:p>
          <w:p w14:paraId="26C4383A" w14:textId="4C3CCE81" w:rsidR="00472E72" w:rsidRPr="00EF494F" w:rsidRDefault="00472E72" w:rsidP="00472E72">
            <w:pPr>
              <w:pStyle w:val="ListParagraph"/>
              <w:numPr>
                <w:ilvl w:val="0"/>
                <w:numId w:val="29"/>
              </w:numPr>
              <w:spacing w:after="0" w:line="240" w:lineRule="auto"/>
              <w:rPr>
                <w:rFonts w:ascii="Arial" w:hAnsi="Arial" w:cs="Arial"/>
              </w:rPr>
            </w:pPr>
            <w:r>
              <w:rPr>
                <w:rFonts w:ascii="Arial" w:hAnsi="Arial" w:cs="Arial"/>
              </w:rPr>
              <w:t xml:space="preserve">To investigate the extent of the impact of rebound therapy on five areas of engagement </w:t>
            </w:r>
            <w:r w:rsidR="00FF5388">
              <w:rPr>
                <w:rFonts w:ascii="Arial" w:hAnsi="Arial" w:cs="Arial"/>
              </w:rPr>
              <w:t>(exploration, realisation, anticipation, persistence, initiation) in</w:t>
            </w:r>
            <w:r>
              <w:rPr>
                <w:rFonts w:ascii="Arial" w:hAnsi="Arial" w:cs="Arial"/>
              </w:rPr>
              <w:t xml:space="preserve"> children with severe and profound and multiple learning disabilities.</w:t>
            </w:r>
          </w:p>
          <w:p w14:paraId="50ADC0EE" w14:textId="77777777" w:rsidR="00472E72" w:rsidRPr="00A42F82" w:rsidRDefault="00472E72" w:rsidP="00FF52FC">
            <w:pPr>
              <w:rPr>
                <w:rFonts w:ascii="Arial" w:hAnsi="Arial" w:cs="Arial"/>
              </w:rPr>
            </w:pPr>
          </w:p>
          <w:p w14:paraId="34CF40F7" w14:textId="77777777" w:rsidR="00472E72" w:rsidRPr="00A42F82" w:rsidRDefault="00472E72" w:rsidP="00FF52FC">
            <w:pPr>
              <w:rPr>
                <w:rFonts w:ascii="Arial" w:hAnsi="Arial" w:cs="Arial"/>
              </w:rPr>
            </w:pPr>
            <w:r w:rsidRPr="00A42F82">
              <w:rPr>
                <w:rFonts w:ascii="Arial" w:hAnsi="Arial" w:cs="Arial"/>
                <w:color w:val="808080"/>
                <w:sz w:val="18"/>
                <w:szCs w:val="18"/>
              </w:rPr>
              <w:t>(this box should expand as you type)</w:t>
            </w:r>
          </w:p>
        </w:tc>
      </w:tr>
      <w:tr w:rsidR="00472E72" w:rsidRPr="00A42F82" w14:paraId="5DB452E2" w14:textId="77777777" w:rsidTr="00FF52FC">
        <w:trPr>
          <w:trHeight w:val="454"/>
        </w:trPr>
        <w:tc>
          <w:tcPr>
            <w:tcW w:w="297" w:type="pct"/>
            <w:vAlign w:val="center"/>
          </w:tcPr>
          <w:p w14:paraId="1D350E22"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176BFD07" w14:textId="77777777" w:rsidR="00472E72" w:rsidRPr="00A42F82" w:rsidRDefault="00472E72" w:rsidP="00FF52FC">
            <w:pPr>
              <w:autoSpaceDE w:val="0"/>
              <w:autoSpaceDN w:val="0"/>
              <w:adjustRightInd w:val="0"/>
              <w:rPr>
                <w:rFonts w:ascii="Arial" w:hAnsi="Arial" w:cs="Arial"/>
                <w:b/>
                <w:bCs/>
              </w:rPr>
            </w:pPr>
            <w:r w:rsidRPr="00A42F82">
              <w:rPr>
                <w:rFonts w:ascii="Arial" w:hAnsi="Arial" w:cs="Arial"/>
                <w:b/>
                <w:bCs/>
              </w:rPr>
              <w:t>Objectives of Research Activity</w:t>
            </w:r>
          </w:p>
          <w:p w14:paraId="24D6C4BF" w14:textId="77777777" w:rsidR="00472E72" w:rsidRDefault="00472E72" w:rsidP="00472E72">
            <w:pPr>
              <w:pStyle w:val="ListParagraph"/>
              <w:numPr>
                <w:ilvl w:val="0"/>
                <w:numId w:val="29"/>
              </w:numPr>
              <w:spacing w:after="0" w:line="240" w:lineRule="auto"/>
              <w:rPr>
                <w:rFonts w:ascii="Arial" w:hAnsi="Arial" w:cs="Arial"/>
              </w:rPr>
            </w:pPr>
            <w:r>
              <w:rPr>
                <w:rFonts w:ascii="Arial" w:hAnsi="Arial" w:cs="Arial"/>
              </w:rPr>
              <w:t>Review the literature on rebound therapy and engagement in children with severe and profound and multiple learning disabilities.</w:t>
            </w:r>
          </w:p>
          <w:p w14:paraId="5E4686A3" w14:textId="77777777" w:rsidR="00472E72" w:rsidRDefault="00472E72" w:rsidP="00472E72">
            <w:pPr>
              <w:pStyle w:val="ListParagraph"/>
              <w:numPr>
                <w:ilvl w:val="0"/>
                <w:numId w:val="29"/>
              </w:numPr>
              <w:spacing w:after="0" w:line="240" w:lineRule="auto"/>
              <w:rPr>
                <w:rFonts w:ascii="Arial" w:hAnsi="Arial" w:cs="Arial"/>
              </w:rPr>
            </w:pPr>
            <w:r>
              <w:rPr>
                <w:rFonts w:ascii="Arial" w:hAnsi="Arial" w:cs="Arial"/>
              </w:rPr>
              <w:t>Identify an appropriate tool to measure engagement in children with SLD/PMLD.</w:t>
            </w:r>
          </w:p>
          <w:p w14:paraId="52A7FE58" w14:textId="24BD7837" w:rsidR="00472E72" w:rsidRDefault="00472E72" w:rsidP="00472E72">
            <w:pPr>
              <w:pStyle w:val="ListParagraph"/>
              <w:numPr>
                <w:ilvl w:val="0"/>
                <w:numId w:val="29"/>
              </w:numPr>
              <w:spacing w:after="0" w:line="240" w:lineRule="auto"/>
              <w:rPr>
                <w:rFonts w:ascii="Arial" w:hAnsi="Arial" w:cs="Arial"/>
              </w:rPr>
            </w:pPr>
            <w:r>
              <w:rPr>
                <w:rFonts w:ascii="Arial" w:hAnsi="Arial" w:cs="Arial"/>
              </w:rPr>
              <w:t xml:space="preserve">Observe children with SLD/PMLD in rebound therapy and two other </w:t>
            </w:r>
            <w:r w:rsidR="0059399F">
              <w:rPr>
                <w:rFonts w:ascii="Arial" w:hAnsi="Arial" w:cs="Arial"/>
              </w:rPr>
              <w:t>contexts</w:t>
            </w:r>
            <w:r>
              <w:rPr>
                <w:rFonts w:ascii="Arial" w:hAnsi="Arial" w:cs="Arial"/>
              </w:rPr>
              <w:t xml:space="preserve"> and measure engagement.</w:t>
            </w:r>
          </w:p>
          <w:p w14:paraId="11D55BB9" w14:textId="77777777" w:rsidR="00472E72" w:rsidRDefault="00472E72" w:rsidP="00472E72">
            <w:pPr>
              <w:pStyle w:val="ListParagraph"/>
              <w:numPr>
                <w:ilvl w:val="0"/>
                <w:numId w:val="29"/>
              </w:numPr>
              <w:spacing w:after="0" w:line="240" w:lineRule="auto"/>
              <w:rPr>
                <w:rFonts w:ascii="Arial" w:hAnsi="Arial" w:cs="Arial"/>
              </w:rPr>
            </w:pPr>
            <w:r>
              <w:rPr>
                <w:rFonts w:ascii="Arial" w:hAnsi="Arial" w:cs="Arial"/>
              </w:rPr>
              <w:t>Analyse data taken from tool used to measure engagement.</w:t>
            </w:r>
          </w:p>
          <w:p w14:paraId="412C954F" w14:textId="77777777" w:rsidR="00472E72" w:rsidRPr="00A42F82" w:rsidRDefault="00472E72" w:rsidP="00FF52FC">
            <w:pPr>
              <w:rPr>
                <w:rFonts w:ascii="Arial" w:hAnsi="Arial" w:cs="Arial"/>
              </w:rPr>
            </w:pPr>
          </w:p>
          <w:p w14:paraId="6668CE04" w14:textId="77777777" w:rsidR="00472E72" w:rsidRPr="00A42F82" w:rsidRDefault="00472E72" w:rsidP="00FF52FC">
            <w:pPr>
              <w:rPr>
                <w:rFonts w:ascii="Arial" w:hAnsi="Arial" w:cs="Arial"/>
              </w:rPr>
            </w:pPr>
            <w:r w:rsidRPr="00A42F82">
              <w:rPr>
                <w:rFonts w:ascii="Arial" w:hAnsi="Arial" w:cs="Arial"/>
                <w:color w:val="808080"/>
                <w:sz w:val="18"/>
                <w:szCs w:val="18"/>
              </w:rPr>
              <w:t>(this box should expand as you type)</w:t>
            </w:r>
          </w:p>
        </w:tc>
      </w:tr>
      <w:tr w:rsidR="00472E72" w:rsidRPr="00A42F82" w14:paraId="514D0129" w14:textId="77777777" w:rsidTr="00FF52FC">
        <w:trPr>
          <w:trHeight w:val="454"/>
        </w:trPr>
        <w:tc>
          <w:tcPr>
            <w:tcW w:w="297" w:type="pct"/>
            <w:shd w:val="clear" w:color="auto" w:fill="F2F2F2" w:themeFill="background1" w:themeFillShade="F2"/>
            <w:vAlign w:val="center"/>
          </w:tcPr>
          <w:p w14:paraId="69DC835D" w14:textId="77777777" w:rsidR="00472E72" w:rsidRPr="00A42F82" w:rsidRDefault="00472E72" w:rsidP="00FF52FC">
            <w:pPr>
              <w:spacing w:before="120" w:after="120"/>
              <w:rPr>
                <w:rFonts w:ascii="Arial" w:hAnsi="Arial" w:cs="Arial"/>
              </w:rPr>
            </w:pPr>
          </w:p>
        </w:tc>
        <w:tc>
          <w:tcPr>
            <w:tcW w:w="4703" w:type="pct"/>
            <w:gridSpan w:val="4"/>
            <w:shd w:val="clear" w:color="auto" w:fill="F2F2F2" w:themeFill="background1" w:themeFillShade="F2"/>
            <w:vAlign w:val="center"/>
          </w:tcPr>
          <w:p w14:paraId="4BA869C4" w14:textId="77777777" w:rsidR="00472E72" w:rsidRPr="00A42F82" w:rsidRDefault="00472E72" w:rsidP="00FF52FC">
            <w:pPr>
              <w:spacing w:before="120" w:after="120"/>
              <w:rPr>
                <w:rFonts w:ascii="Arial" w:hAnsi="Arial" w:cs="Arial"/>
                <w:b/>
              </w:rPr>
            </w:pPr>
            <w:r w:rsidRPr="00A42F82">
              <w:rPr>
                <w:rFonts w:ascii="Arial" w:hAnsi="Arial" w:cs="Arial"/>
                <w:b/>
              </w:rPr>
              <w:t>Proposed methods (maximum 600 words)</w:t>
            </w:r>
          </w:p>
          <w:p w14:paraId="16EE5C06" w14:textId="77777777" w:rsidR="00472E72" w:rsidRPr="00A42F82" w:rsidRDefault="00472E72" w:rsidP="00FF52FC">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72E72" w:rsidRPr="00A42F82" w14:paraId="6E53F4CC" w14:textId="77777777" w:rsidTr="00FF52FC">
        <w:trPr>
          <w:trHeight w:val="454"/>
        </w:trPr>
        <w:tc>
          <w:tcPr>
            <w:tcW w:w="297" w:type="pct"/>
            <w:vAlign w:val="center"/>
          </w:tcPr>
          <w:p w14:paraId="12325777" w14:textId="77777777" w:rsidR="00472E72" w:rsidRPr="00A42F82" w:rsidRDefault="00472E72" w:rsidP="00FF52FC">
            <w:pPr>
              <w:rPr>
                <w:rFonts w:ascii="Arial" w:hAnsi="Arial" w:cs="Arial"/>
              </w:rPr>
            </w:pPr>
            <w:r w:rsidRPr="00A42F82">
              <w:rPr>
                <w:rFonts w:ascii="Arial" w:hAnsi="Arial" w:cs="Arial"/>
              </w:rPr>
              <w:t>7</w:t>
            </w:r>
          </w:p>
        </w:tc>
        <w:tc>
          <w:tcPr>
            <w:tcW w:w="4703" w:type="pct"/>
            <w:gridSpan w:val="4"/>
            <w:vAlign w:val="center"/>
          </w:tcPr>
          <w:p w14:paraId="30523457" w14:textId="77777777" w:rsidR="00472E72" w:rsidRDefault="00472E72" w:rsidP="00472E72">
            <w:pPr>
              <w:pStyle w:val="ListParagraph"/>
              <w:numPr>
                <w:ilvl w:val="0"/>
                <w:numId w:val="41"/>
              </w:numPr>
              <w:spacing w:after="0" w:line="240" w:lineRule="auto"/>
              <w:rPr>
                <w:rFonts w:ascii="Arial" w:hAnsi="Arial" w:cs="Arial"/>
              </w:rPr>
            </w:pPr>
            <w:r w:rsidRPr="00EF494F">
              <w:rPr>
                <w:rFonts w:ascii="Arial" w:hAnsi="Arial" w:cs="Arial"/>
              </w:rPr>
              <w:t>Participatory observation</w:t>
            </w:r>
            <w:r>
              <w:rPr>
                <w:rFonts w:ascii="Arial" w:hAnsi="Arial" w:cs="Arial"/>
              </w:rPr>
              <w:t xml:space="preserve"> in three school-based sessions with children with PMLD/SLD, including rebound therapy. </w:t>
            </w:r>
          </w:p>
          <w:p w14:paraId="5CAECBB7" w14:textId="77777777" w:rsidR="00472E72" w:rsidRPr="00EF494F" w:rsidRDefault="00472E72" w:rsidP="00472E72">
            <w:pPr>
              <w:pStyle w:val="ListParagraph"/>
              <w:numPr>
                <w:ilvl w:val="0"/>
                <w:numId w:val="41"/>
              </w:numPr>
              <w:spacing w:after="0" w:line="240" w:lineRule="auto"/>
              <w:rPr>
                <w:rFonts w:ascii="Arial" w:hAnsi="Arial" w:cs="Arial"/>
              </w:rPr>
            </w:pPr>
            <w:r>
              <w:rPr>
                <w:rFonts w:ascii="Arial" w:hAnsi="Arial" w:cs="Arial"/>
              </w:rPr>
              <w:t>Videos will be taken to be used when completing engagement profiles.</w:t>
            </w:r>
          </w:p>
          <w:p w14:paraId="38CA0AB7" w14:textId="77777777" w:rsidR="00472E72" w:rsidRPr="00A42F82" w:rsidRDefault="00472E72" w:rsidP="00FF52FC">
            <w:pPr>
              <w:rPr>
                <w:rFonts w:ascii="Arial" w:hAnsi="Arial" w:cs="Arial"/>
              </w:rPr>
            </w:pPr>
          </w:p>
          <w:p w14:paraId="3A09E326" w14:textId="77777777" w:rsidR="00472E72" w:rsidRPr="00A42F82" w:rsidRDefault="00472E72" w:rsidP="00FF52FC">
            <w:pPr>
              <w:rPr>
                <w:rFonts w:ascii="Arial" w:hAnsi="Arial" w:cs="Arial"/>
              </w:rPr>
            </w:pPr>
          </w:p>
          <w:p w14:paraId="285C0C63" w14:textId="77777777" w:rsidR="00472E72" w:rsidRPr="00A42F82" w:rsidRDefault="00472E72" w:rsidP="00FF52FC">
            <w:pPr>
              <w:rPr>
                <w:rFonts w:ascii="Arial" w:hAnsi="Arial" w:cs="Arial"/>
                <w:b/>
              </w:rPr>
            </w:pPr>
            <w:r w:rsidRPr="00A42F82">
              <w:rPr>
                <w:rFonts w:ascii="Arial" w:hAnsi="Arial" w:cs="Arial"/>
                <w:color w:val="808080"/>
                <w:sz w:val="18"/>
                <w:szCs w:val="18"/>
              </w:rPr>
              <w:t>(this box should expand as you type)</w:t>
            </w:r>
          </w:p>
        </w:tc>
      </w:tr>
      <w:tr w:rsidR="00472E72" w:rsidRPr="00A42F82" w14:paraId="2FD5F77D" w14:textId="77777777" w:rsidTr="00FF52FC">
        <w:trPr>
          <w:trHeight w:val="454"/>
        </w:trPr>
        <w:tc>
          <w:tcPr>
            <w:tcW w:w="297" w:type="pct"/>
            <w:shd w:val="clear" w:color="auto" w:fill="F2F2F2" w:themeFill="background1" w:themeFillShade="F2"/>
            <w:vAlign w:val="center"/>
          </w:tcPr>
          <w:p w14:paraId="25E33736" w14:textId="77777777" w:rsidR="00472E72" w:rsidRPr="00A42F82" w:rsidRDefault="00472E72" w:rsidP="00FF52FC">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18C9EB43" w14:textId="77777777" w:rsidR="00472E72" w:rsidRPr="00A42F82" w:rsidRDefault="00472E72" w:rsidP="00FF52FC">
            <w:pPr>
              <w:spacing w:before="120"/>
              <w:rPr>
                <w:rFonts w:ascii="Arial" w:hAnsi="Arial" w:cs="Arial"/>
                <w:b/>
              </w:rPr>
            </w:pPr>
            <w:r w:rsidRPr="00A42F82">
              <w:rPr>
                <w:rFonts w:ascii="Arial" w:hAnsi="Arial" w:cs="Arial"/>
                <w:b/>
              </w:rPr>
              <w:t>Location of research activity</w:t>
            </w:r>
          </w:p>
          <w:p w14:paraId="1553183F" w14:textId="77777777" w:rsidR="00472E72" w:rsidRPr="00A42F82" w:rsidRDefault="00472E72" w:rsidP="00FF52FC">
            <w:pPr>
              <w:rPr>
                <w:rFonts w:ascii="Arial" w:hAnsi="Arial" w:cs="Arial"/>
              </w:rPr>
            </w:pPr>
            <w:r w:rsidRPr="00A42F82">
              <w:rPr>
                <w:rFonts w:ascii="Arial" w:hAnsi="Arial" w:cs="Arial"/>
              </w:rPr>
              <w:t>Identify all locations where research activity will take place.</w:t>
            </w:r>
          </w:p>
        </w:tc>
      </w:tr>
      <w:tr w:rsidR="00472E72" w:rsidRPr="00A42F82" w14:paraId="79039EF9" w14:textId="77777777" w:rsidTr="00FF52FC">
        <w:trPr>
          <w:trHeight w:val="454"/>
        </w:trPr>
        <w:tc>
          <w:tcPr>
            <w:tcW w:w="297" w:type="pct"/>
            <w:vAlign w:val="center"/>
          </w:tcPr>
          <w:p w14:paraId="3E843EA4" w14:textId="77777777" w:rsidR="00472E72" w:rsidRPr="00A42F82" w:rsidRDefault="00472E72" w:rsidP="00FF52FC">
            <w:pPr>
              <w:rPr>
                <w:rFonts w:ascii="Arial" w:hAnsi="Arial" w:cs="Arial"/>
                <w:bCs/>
              </w:rPr>
            </w:pPr>
            <w:r w:rsidRPr="00A42F82">
              <w:rPr>
                <w:rFonts w:ascii="Arial" w:hAnsi="Arial" w:cs="Arial"/>
                <w:bCs/>
              </w:rPr>
              <w:lastRenderedPageBreak/>
              <w:t>8</w:t>
            </w:r>
          </w:p>
        </w:tc>
        <w:tc>
          <w:tcPr>
            <w:tcW w:w="4703" w:type="pct"/>
            <w:gridSpan w:val="4"/>
            <w:vAlign w:val="center"/>
          </w:tcPr>
          <w:p w14:paraId="7263F750" w14:textId="77777777" w:rsidR="00472E72" w:rsidRDefault="00472E72" w:rsidP="00FF52FC">
            <w:pPr>
              <w:rPr>
                <w:rFonts w:ascii="Arial" w:hAnsi="Arial" w:cs="Arial"/>
              </w:rPr>
            </w:pPr>
            <w:r>
              <w:rPr>
                <w:rFonts w:ascii="Arial" w:hAnsi="Arial" w:cs="Arial"/>
              </w:rPr>
              <w:t>Special Educational Needs primary school in London, UK.</w:t>
            </w:r>
          </w:p>
          <w:p w14:paraId="00139AD2" w14:textId="77777777" w:rsidR="00472E72" w:rsidRPr="00A42F82" w:rsidRDefault="00472E72" w:rsidP="00FF52FC">
            <w:pPr>
              <w:rPr>
                <w:rFonts w:ascii="Arial" w:hAnsi="Arial" w:cs="Arial"/>
              </w:rPr>
            </w:pPr>
          </w:p>
          <w:p w14:paraId="0B272D5A" w14:textId="77777777" w:rsidR="00472E72" w:rsidRPr="00A42F82" w:rsidRDefault="00472E72" w:rsidP="00FF52FC">
            <w:pPr>
              <w:rPr>
                <w:rFonts w:ascii="Arial" w:hAnsi="Arial" w:cs="Arial"/>
                <w:b/>
              </w:rPr>
            </w:pPr>
            <w:r w:rsidRPr="00A42F82">
              <w:rPr>
                <w:rFonts w:ascii="Arial" w:hAnsi="Arial" w:cs="Arial"/>
                <w:color w:val="808080"/>
                <w:sz w:val="18"/>
                <w:szCs w:val="18"/>
              </w:rPr>
              <w:t>(this box should expand as you type)</w:t>
            </w:r>
          </w:p>
        </w:tc>
      </w:tr>
      <w:tr w:rsidR="00472E72" w:rsidRPr="00A42F82" w14:paraId="76CC2242" w14:textId="77777777" w:rsidTr="00FF52FC">
        <w:trPr>
          <w:trHeight w:val="454"/>
        </w:trPr>
        <w:tc>
          <w:tcPr>
            <w:tcW w:w="297" w:type="pct"/>
            <w:shd w:val="clear" w:color="auto" w:fill="F2F2F2" w:themeFill="background1" w:themeFillShade="F2"/>
            <w:vAlign w:val="center"/>
          </w:tcPr>
          <w:p w14:paraId="1AF6B6AE" w14:textId="77777777" w:rsidR="00472E72" w:rsidRPr="00A42F82" w:rsidRDefault="00472E72" w:rsidP="00FF52FC">
            <w:pPr>
              <w:spacing w:before="120"/>
              <w:rPr>
                <w:rFonts w:ascii="Arial" w:hAnsi="Arial" w:cs="Arial"/>
                <w:bCs/>
              </w:rPr>
            </w:pPr>
          </w:p>
        </w:tc>
        <w:tc>
          <w:tcPr>
            <w:tcW w:w="4703" w:type="pct"/>
            <w:gridSpan w:val="4"/>
            <w:shd w:val="clear" w:color="auto" w:fill="F2F2F2" w:themeFill="background1" w:themeFillShade="F2"/>
            <w:vAlign w:val="center"/>
          </w:tcPr>
          <w:p w14:paraId="05CAFB2B" w14:textId="77777777" w:rsidR="00472E72" w:rsidRPr="00A42F82" w:rsidRDefault="00472E72" w:rsidP="00FF52FC">
            <w:pPr>
              <w:spacing w:before="120"/>
              <w:rPr>
                <w:rFonts w:ascii="Arial" w:hAnsi="Arial" w:cs="Arial"/>
                <w:b/>
              </w:rPr>
            </w:pPr>
            <w:r w:rsidRPr="00A42F82">
              <w:rPr>
                <w:rFonts w:ascii="Arial" w:hAnsi="Arial" w:cs="Arial"/>
                <w:b/>
              </w:rPr>
              <w:t>Research activity outside of the UK</w:t>
            </w:r>
          </w:p>
          <w:p w14:paraId="57125EC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72E72" w:rsidRPr="00A42F82" w14:paraId="21A66276" w14:textId="77777777" w:rsidTr="00FF52FC">
        <w:trPr>
          <w:trHeight w:val="454"/>
        </w:trPr>
        <w:tc>
          <w:tcPr>
            <w:tcW w:w="297" w:type="pct"/>
            <w:vAlign w:val="center"/>
          </w:tcPr>
          <w:p w14:paraId="104B2FDF" w14:textId="77777777" w:rsidR="00472E72" w:rsidRPr="00A42F82" w:rsidRDefault="00472E72" w:rsidP="00FF52FC">
            <w:pPr>
              <w:rPr>
                <w:rFonts w:ascii="Arial" w:hAnsi="Arial" w:cs="Arial"/>
                <w:bCs/>
              </w:rPr>
            </w:pPr>
            <w:r w:rsidRPr="00A42F82">
              <w:rPr>
                <w:rFonts w:ascii="Arial" w:hAnsi="Arial" w:cs="Arial"/>
                <w:bCs/>
              </w:rPr>
              <w:t>9</w:t>
            </w:r>
          </w:p>
        </w:tc>
        <w:tc>
          <w:tcPr>
            <w:tcW w:w="4703" w:type="pct"/>
            <w:gridSpan w:val="4"/>
            <w:vAlign w:val="center"/>
          </w:tcPr>
          <w:p w14:paraId="2F783516" w14:textId="77777777" w:rsidR="00472E72" w:rsidRPr="00A42F82" w:rsidRDefault="00472E72" w:rsidP="00FF52FC">
            <w:pPr>
              <w:rPr>
                <w:rFonts w:ascii="Arial" w:hAnsi="Arial" w:cs="Arial"/>
              </w:rPr>
            </w:pPr>
          </w:p>
          <w:p w14:paraId="319953E0" w14:textId="77777777" w:rsidR="00472E72" w:rsidRPr="00A42F82" w:rsidRDefault="00472E72" w:rsidP="00FF52FC">
            <w:pPr>
              <w:rPr>
                <w:rFonts w:ascii="Arial" w:hAnsi="Arial" w:cs="Arial"/>
              </w:rPr>
            </w:pPr>
          </w:p>
          <w:p w14:paraId="62338BC5" w14:textId="77777777" w:rsidR="00472E72" w:rsidRPr="00A42F82" w:rsidRDefault="00472E72" w:rsidP="00FF52FC">
            <w:pPr>
              <w:rPr>
                <w:rFonts w:ascii="Arial" w:hAnsi="Arial" w:cs="Arial"/>
              </w:rPr>
            </w:pPr>
          </w:p>
          <w:p w14:paraId="6E85E4C6" w14:textId="77777777" w:rsidR="00472E72" w:rsidRPr="00A42F82" w:rsidRDefault="00472E72" w:rsidP="00FF52FC">
            <w:pPr>
              <w:rPr>
                <w:rFonts w:ascii="Arial" w:hAnsi="Arial" w:cs="Arial"/>
                <w:b/>
                <w:i/>
              </w:rPr>
            </w:pPr>
            <w:r w:rsidRPr="00A42F82">
              <w:rPr>
                <w:rFonts w:ascii="Arial" w:hAnsi="Arial" w:cs="Arial"/>
                <w:i/>
                <w:color w:val="808080"/>
                <w:sz w:val="18"/>
                <w:szCs w:val="18"/>
              </w:rPr>
              <w:t>(this box should expand as you type)</w:t>
            </w:r>
          </w:p>
        </w:tc>
      </w:tr>
    </w:tbl>
    <w:p w14:paraId="071C1D51" w14:textId="77777777" w:rsidR="00472E72" w:rsidRPr="00A42F82" w:rsidRDefault="00472E72" w:rsidP="00472E72">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72E72" w:rsidRPr="00A42F82" w14:paraId="5FF870CC" w14:textId="77777777" w:rsidTr="00FF52FC">
        <w:trPr>
          <w:trHeight w:val="383"/>
        </w:trPr>
        <w:tc>
          <w:tcPr>
            <w:tcW w:w="567" w:type="dxa"/>
            <w:vMerge w:val="restart"/>
            <w:shd w:val="clear" w:color="auto" w:fill="F2F2F2" w:themeFill="background1" w:themeFillShade="F2"/>
            <w:vAlign w:val="center"/>
          </w:tcPr>
          <w:p w14:paraId="5C9D54BC"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1AC8A5DD"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1E8FC28A" w14:textId="77777777" w:rsidR="00472E72" w:rsidRPr="00A42F82" w:rsidRDefault="00472E72" w:rsidP="00FF52FC">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0C26E4E7" w14:textId="77777777" w:rsidR="00472E72" w:rsidRPr="00A42F82" w:rsidRDefault="00472E72" w:rsidP="00FF52FC">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4B28314F" w14:textId="77777777" w:rsidR="00472E72" w:rsidRPr="00A42F82" w:rsidRDefault="00472E72" w:rsidP="00FF52F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72E72" w:rsidRPr="00A42F82" w14:paraId="7C7D17AA" w14:textId="77777777" w:rsidTr="00FF52FC">
        <w:trPr>
          <w:trHeight w:val="218"/>
        </w:trPr>
        <w:tc>
          <w:tcPr>
            <w:tcW w:w="567" w:type="dxa"/>
            <w:vMerge/>
            <w:shd w:val="clear" w:color="auto" w:fill="F2F2F2" w:themeFill="background1" w:themeFillShade="F2"/>
            <w:vAlign w:val="center"/>
          </w:tcPr>
          <w:p w14:paraId="590C3ECA" w14:textId="77777777" w:rsidR="00472E72" w:rsidRPr="00A42F82" w:rsidRDefault="00472E72" w:rsidP="00FF52FC">
            <w:pPr>
              <w:autoSpaceDE w:val="0"/>
              <w:autoSpaceDN w:val="0"/>
              <w:adjustRightInd w:val="0"/>
              <w:rPr>
                <w:rFonts w:ascii="Arial" w:hAnsi="Arial" w:cs="Arial"/>
                <w:bCs/>
              </w:rPr>
            </w:pPr>
          </w:p>
        </w:tc>
        <w:tc>
          <w:tcPr>
            <w:tcW w:w="7371" w:type="dxa"/>
            <w:vMerge/>
            <w:shd w:val="clear" w:color="auto" w:fill="F2F2F2" w:themeFill="background1" w:themeFillShade="F2"/>
          </w:tcPr>
          <w:p w14:paraId="45D1AED0" w14:textId="77777777" w:rsidR="00472E72" w:rsidRPr="00A42F82" w:rsidRDefault="00472E72" w:rsidP="00FF52FC">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82C3CD4" w14:textId="77777777" w:rsidR="00472E72" w:rsidRPr="00A42F82" w:rsidRDefault="00472E72" w:rsidP="00FF52FC">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74264DA1" w14:textId="77777777" w:rsidR="00472E72" w:rsidRPr="00A42F82" w:rsidRDefault="00FF52FC" w:rsidP="00FF52FC">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472E72" w:rsidRPr="00A42F82">
                  <w:rPr>
                    <w:rFonts w:ascii="Segoe UI Symbol" w:eastAsia="MS Gothic" w:hAnsi="Segoe UI Symbol" w:cs="Segoe UI Symbol"/>
                    <w:bCs/>
                  </w:rPr>
                  <w:t>☐</w:t>
                </w:r>
              </w:sdtContent>
            </w:sdt>
          </w:p>
        </w:tc>
      </w:tr>
      <w:tr w:rsidR="00472E72" w:rsidRPr="00A42F82" w14:paraId="40FE4E0E" w14:textId="77777777" w:rsidTr="00FF52FC">
        <w:tc>
          <w:tcPr>
            <w:tcW w:w="567" w:type="dxa"/>
            <w:shd w:val="clear" w:color="auto" w:fill="FFFFFF" w:themeFill="background1"/>
            <w:vAlign w:val="center"/>
          </w:tcPr>
          <w:p w14:paraId="6601D07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6EA73AD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208A6E75" w14:textId="77777777" w:rsidR="00472E72" w:rsidRPr="00A42F82" w:rsidRDefault="00472E72" w:rsidP="00FF52FC">
            <w:pPr>
              <w:rPr>
                <w:rFonts w:ascii="Arial" w:hAnsi="Arial" w:cs="Arial"/>
              </w:rPr>
            </w:pPr>
          </w:p>
          <w:p w14:paraId="79BC3247" w14:textId="77777777" w:rsidR="00472E72" w:rsidRPr="00A42F82" w:rsidRDefault="00472E72" w:rsidP="00FF52FC">
            <w:pPr>
              <w:rPr>
                <w:rFonts w:ascii="Arial" w:hAnsi="Arial" w:cs="Arial"/>
              </w:rPr>
            </w:pPr>
          </w:p>
          <w:p w14:paraId="43E1BB57" w14:textId="77777777" w:rsidR="00472E72" w:rsidRPr="00A42F82" w:rsidRDefault="00472E72" w:rsidP="00FF52FC">
            <w:pPr>
              <w:rPr>
                <w:rFonts w:ascii="Arial" w:hAnsi="Arial" w:cs="Arial"/>
              </w:rPr>
            </w:pPr>
          </w:p>
          <w:p w14:paraId="45DCC1A9" w14:textId="77777777" w:rsidR="00472E72" w:rsidRPr="00A42F82" w:rsidRDefault="00472E72" w:rsidP="00FF52FC">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77054ADF" w14:textId="77777777" w:rsidR="00472E72" w:rsidRPr="00A42F82" w:rsidRDefault="00472E72" w:rsidP="00472E72">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472E72" w:rsidRPr="00A42F82" w14:paraId="50907C41" w14:textId="77777777" w:rsidTr="00FF52FC">
        <w:tc>
          <w:tcPr>
            <w:tcW w:w="562" w:type="dxa"/>
            <w:shd w:val="clear" w:color="auto" w:fill="F2F2F2" w:themeFill="background1" w:themeFillShade="F2"/>
            <w:vAlign w:val="center"/>
          </w:tcPr>
          <w:p w14:paraId="21163A69" w14:textId="77777777" w:rsidR="00472E72" w:rsidRPr="00A42F82" w:rsidRDefault="00472E72" w:rsidP="00FF52FC">
            <w:pPr>
              <w:autoSpaceDE w:val="0"/>
              <w:autoSpaceDN w:val="0"/>
              <w:adjustRightInd w:val="0"/>
              <w:jc w:val="center"/>
              <w:rPr>
                <w:rFonts w:ascii="Arial" w:hAnsi="Arial" w:cs="Arial"/>
                <w:b/>
              </w:rPr>
            </w:pPr>
          </w:p>
        </w:tc>
        <w:tc>
          <w:tcPr>
            <w:tcW w:w="8217" w:type="dxa"/>
            <w:shd w:val="clear" w:color="auto" w:fill="F2F2F2" w:themeFill="background1" w:themeFillShade="F2"/>
          </w:tcPr>
          <w:p w14:paraId="6CCB891C" w14:textId="77777777" w:rsidR="00472E72" w:rsidRPr="00A42F82" w:rsidRDefault="00472E72" w:rsidP="00FF52FC">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5757F580" w14:textId="77777777" w:rsidR="00472E72" w:rsidRPr="00A42F82" w:rsidRDefault="00472E72" w:rsidP="00FF52FC">
            <w:pPr>
              <w:autoSpaceDE w:val="0"/>
              <w:autoSpaceDN w:val="0"/>
              <w:adjustRightInd w:val="0"/>
              <w:jc w:val="center"/>
              <w:rPr>
                <w:rFonts w:ascii="Arial" w:hAnsi="Arial" w:cs="Arial"/>
                <w:b/>
                <w:bCs/>
              </w:rPr>
            </w:pPr>
          </w:p>
          <w:p w14:paraId="647212EE"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074D0FBA" w14:textId="77777777" w:rsidR="00472E72" w:rsidRPr="00A42F82" w:rsidRDefault="00472E72" w:rsidP="00FF52FC">
            <w:pPr>
              <w:autoSpaceDE w:val="0"/>
              <w:autoSpaceDN w:val="0"/>
              <w:adjustRightInd w:val="0"/>
              <w:jc w:val="center"/>
              <w:rPr>
                <w:rFonts w:ascii="Arial" w:hAnsi="Arial" w:cs="Arial"/>
                <w:b/>
                <w:bCs/>
              </w:rPr>
            </w:pPr>
          </w:p>
          <w:p w14:paraId="32610F30"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NO</w:t>
            </w:r>
          </w:p>
        </w:tc>
      </w:tr>
      <w:tr w:rsidR="00472E72" w:rsidRPr="00A42F82" w14:paraId="4855F243" w14:textId="77777777" w:rsidTr="00FF52FC">
        <w:trPr>
          <w:trHeight w:val="439"/>
        </w:trPr>
        <w:tc>
          <w:tcPr>
            <w:tcW w:w="562" w:type="dxa"/>
            <w:shd w:val="clear" w:color="auto" w:fill="F2F2F2" w:themeFill="background1" w:themeFillShade="F2"/>
            <w:vAlign w:val="center"/>
          </w:tcPr>
          <w:p w14:paraId="51FB9EF5"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3D0DF293"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5B1FB583"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6A8340B3"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288217DE" w14:textId="77777777" w:rsidTr="00FF52FC">
        <w:trPr>
          <w:trHeight w:val="403"/>
        </w:trPr>
        <w:tc>
          <w:tcPr>
            <w:tcW w:w="562" w:type="dxa"/>
            <w:shd w:val="clear" w:color="auto" w:fill="F2F2F2" w:themeFill="background1" w:themeFillShade="F2"/>
            <w:vAlign w:val="center"/>
          </w:tcPr>
          <w:p w14:paraId="243BC903"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249B354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7158DA88"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78C49481"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43004E9C" w14:textId="77777777" w:rsidTr="00FF52FC">
        <w:trPr>
          <w:trHeight w:val="439"/>
        </w:trPr>
        <w:tc>
          <w:tcPr>
            <w:tcW w:w="562" w:type="dxa"/>
            <w:shd w:val="clear" w:color="auto" w:fill="F2F2F2" w:themeFill="background1" w:themeFillShade="F2"/>
            <w:vAlign w:val="center"/>
          </w:tcPr>
          <w:p w14:paraId="21DA74FE"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54C709D7"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72D16793"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667F76E0"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1FCF5C14" w14:textId="77777777" w:rsidTr="00FF52FC">
        <w:trPr>
          <w:trHeight w:val="403"/>
        </w:trPr>
        <w:tc>
          <w:tcPr>
            <w:tcW w:w="562" w:type="dxa"/>
            <w:shd w:val="clear" w:color="auto" w:fill="F2F2F2" w:themeFill="background1" w:themeFillShade="F2"/>
            <w:vAlign w:val="center"/>
          </w:tcPr>
          <w:p w14:paraId="7DD48B56"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5DF26C2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382D3059"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38A4A80A"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26B28686" w14:textId="77777777" w:rsidTr="00FF52FC">
        <w:trPr>
          <w:trHeight w:val="403"/>
        </w:trPr>
        <w:tc>
          <w:tcPr>
            <w:tcW w:w="562" w:type="dxa"/>
            <w:shd w:val="clear" w:color="auto" w:fill="F2F2F2" w:themeFill="background1" w:themeFillShade="F2"/>
            <w:vAlign w:val="center"/>
          </w:tcPr>
          <w:p w14:paraId="710C39F0"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7D17A1B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0EA51C71"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6F40DEDC"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60C392BC" w14:textId="77777777" w:rsidTr="00FF52FC">
        <w:trPr>
          <w:trHeight w:val="439"/>
        </w:trPr>
        <w:tc>
          <w:tcPr>
            <w:tcW w:w="562" w:type="dxa"/>
            <w:shd w:val="clear" w:color="auto" w:fill="F2F2F2" w:themeFill="background1" w:themeFillShade="F2"/>
            <w:vAlign w:val="center"/>
          </w:tcPr>
          <w:p w14:paraId="29DF8C09"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000C0872"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68ACA25A"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41DD4597"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47839200" w14:textId="77777777" w:rsidTr="00FF52FC">
        <w:trPr>
          <w:trHeight w:val="403"/>
        </w:trPr>
        <w:tc>
          <w:tcPr>
            <w:tcW w:w="562" w:type="dxa"/>
            <w:shd w:val="clear" w:color="auto" w:fill="F2F2F2" w:themeFill="background1" w:themeFillShade="F2"/>
            <w:vAlign w:val="center"/>
          </w:tcPr>
          <w:p w14:paraId="49E1312E"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5F28875A"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30DD7923"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3B7D0DB4"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57E2305D" w14:textId="77777777" w:rsidTr="00FF52FC">
        <w:trPr>
          <w:trHeight w:val="403"/>
        </w:trPr>
        <w:tc>
          <w:tcPr>
            <w:tcW w:w="562" w:type="dxa"/>
            <w:shd w:val="clear" w:color="auto" w:fill="F2F2F2" w:themeFill="background1" w:themeFillShade="F2"/>
            <w:vAlign w:val="center"/>
          </w:tcPr>
          <w:p w14:paraId="1D84DB26"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0CD80FC8" w14:textId="77777777" w:rsidR="00472E72" w:rsidRPr="00A42F82" w:rsidRDefault="00472E72" w:rsidP="00FF52FC">
            <w:pPr>
              <w:autoSpaceDE w:val="0"/>
              <w:autoSpaceDN w:val="0"/>
              <w:adjustRightInd w:val="0"/>
              <w:rPr>
                <w:rFonts w:ascii="Arial" w:hAnsi="Arial" w:cs="Arial"/>
                <w:bCs/>
              </w:rPr>
            </w:pPr>
            <w:r w:rsidRPr="00A42F82">
              <w:rPr>
                <w:rFonts w:ascii="Arial" w:hAnsi="Arial" w:cs="Arial"/>
              </w:rPr>
              <w:t>If YES to any of the above, please give details:</w:t>
            </w:r>
          </w:p>
        </w:tc>
      </w:tr>
      <w:tr w:rsidR="00472E72" w:rsidRPr="00A42F82" w14:paraId="53853609" w14:textId="77777777" w:rsidTr="00FF52FC">
        <w:trPr>
          <w:trHeight w:val="403"/>
        </w:trPr>
        <w:tc>
          <w:tcPr>
            <w:tcW w:w="562" w:type="dxa"/>
            <w:vAlign w:val="center"/>
          </w:tcPr>
          <w:p w14:paraId="1B664F48" w14:textId="77777777" w:rsidR="00472E72" w:rsidRPr="00A42F82" w:rsidRDefault="00472E72" w:rsidP="00FF52FC">
            <w:pPr>
              <w:autoSpaceDE w:val="0"/>
              <w:autoSpaceDN w:val="0"/>
              <w:adjustRightInd w:val="0"/>
              <w:jc w:val="center"/>
              <w:rPr>
                <w:rFonts w:ascii="Arial" w:hAnsi="Arial" w:cs="Arial"/>
              </w:rPr>
            </w:pPr>
          </w:p>
        </w:tc>
        <w:tc>
          <w:tcPr>
            <w:tcW w:w="9889" w:type="dxa"/>
            <w:gridSpan w:val="3"/>
            <w:shd w:val="clear" w:color="auto" w:fill="auto"/>
            <w:vAlign w:val="center"/>
          </w:tcPr>
          <w:p w14:paraId="3EFC3B6C" w14:textId="77777777" w:rsidR="00472E72" w:rsidRPr="00A42F82" w:rsidRDefault="00472E72" w:rsidP="00FF52FC">
            <w:pPr>
              <w:rPr>
                <w:rFonts w:ascii="Arial" w:hAnsi="Arial" w:cs="Arial"/>
              </w:rPr>
            </w:pPr>
          </w:p>
          <w:p w14:paraId="6D8075E6" w14:textId="77777777" w:rsidR="00472E72" w:rsidRPr="00A42F82" w:rsidRDefault="00472E72" w:rsidP="00FF52FC">
            <w:pPr>
              <w:rPr>
                <w:rFonts w:ascii="Arial" w:hAnsi="Arial" w:cs="Arial"/>
              </w:rPr>
            </w:pPr>
          </w:p>
          <w:p w14:paraId="7437E652" w14:textId="77777777" w:rsidR="00472E72" w:rsidRPr="00A42F82" w:rsidRDefault="00472E72" w:rsidP="00FF52FC">
            <w:pPr>
              <w:rPr>
                <w:rFonts w:ascii="Arial" w:hAnsi="Arial" w:cs="Arial"/>
              </w:rPr>
            </w:pPr>
          </w:p>
          <w:p w14:paraId="1F8BDC0A" w14:textId="77777777" w:rsidR="00472E72" w:rsidRPr="00A42F82" w:rsidRDefault="00472E72" w:rsidP="00FF52FC">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3876DF45" w14:textId="77777777" w:rsidR="00472E72" w:rsidRPr="00A42F82" w:rsidRDefault="00472E72" w:rsidP="00472E72">
      <w:pPr>
        <w:autoSpaceDE w:val="0"/>
        <w:autoSpaceDN w:val="0"/>
        <w:adjustRightInd w:val="0"/>
        <w:spacing w:after="240"/>
        <w:jc w:val="both"/>
        <w:rPr>
          <w:rFonts w:ascii="Arial" w:hAnsi="Arial" w:cs="Arial"/>
          <w:b/>
        </w:rPr>
      </w:pPr>
    </w:p>
    <w:p w14:paraId="43603867" w14:textId="77777777" w:rsidR="00472E72" w:rsidRPr="00A42F82" w:rsidRDefault="00472E72" w:rsidP="00472E72">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72E72" w:rsidRPr="00A42F82" w14:paraId="0B32112D" w14:textId="77777777" w:rsidTr="00FF52FC">
        <w:trPr>
          <w:trHeight w:val="558"/>
        </w:trPr>
        <w:tc>
          <w:tcPr>
            <w:tcW w:w="562" w:type="dxa"/>
            <w:shd w:val="clear" w:color="auto" w:fill="F2F2F2" w:themeFill="background1" w:themeFillShade="F2"/>
            <w:vAlign w:val="center"/>
          </w:tcPr>
          <w:p w14:paraId="5D609531" w14:textId="77777777" w:rsidR="00472E72" w:rsidRPr="00A42F82" w:rsidRDefault="00472E72" w:rsidP="00FF52FC">
            <w:pPr>
              <w:autoSpaceDE w:val="0"/>
              <w:autoSpaceDN w:val="0"/>
              <w:adjustRightInd w:val="0"/>
              <w:rPr>
                <w:rFonts w:ascii="Arial" w:hAnsi="Arial" w:cs="Arial"/>
                <w:b/>
              </w:rPr>
            </w:pPr>
          </w:p>
        </w:tc>
        <w:tc>
          <w:tcPr>
            <w:tcW w:w="8227" w:type="dxa"/>
            <w:shd w:val="clear" w:color="auto" w:fill="F2F2F2" w:themeFill="background1" w:themeFillShade="F2"/>
            <w:vAlign w:val="center"/>
          </w:tcPr>
          <w:p w14:paraId="5D486778" w14:textId="77777777" w:rsidR="00472E72" w:rsidRPr="00A42F82" w:rsidRDefault="00472E72" w:rsidP="00FF52FC">
            <w:pPr>
              <w:autoSpaceDE w:val="0"/>
              <w:autoSpaceDN w:val="0"/>
              <w:adjustRightInd w:val="0"/>
              <w:rPr>
                <w:rFonts w:ascii="Arial" w:hAnsi="Arial" w:cs="Arial"/>
                <w:b/>
              </w:rPr>
            </w:pPr>
            <w:r w:rsidRPr="00A42F82">
              <w:rPr>
                <w:rFonts w:ascii="Arial" w:hAnsi="Arial" w:cs="Arial"/>
                <w:b/>
              </w:rPr>
              <w:t xml:space="preserve">Will the research activity </w:t>
            </w:r>
            <w:proofErr w:type="gramStart"/>
            <w:r w:rsidRPr="00A42F82">
              <w:rPr>
                <w:rFonts w:ascii="Arial" w:hAnsi="Arial" w:cs="Arial"/>
                <w:b/>
              </w:rPr>
              <w:t>include:</w:t>
            </w:r>
            <w:proofErr w:type="gramEnd"/>
          </w:p>
        </w:tc>
        <w:tc>
          <w:tcPr>
            <w:tcW w:w="846" w:type="dxa"/>
            <w:shd w:val="clear" w:color="auto" w:fill="F2F2F2" w:themeFill="background1" w:themeFillShade="F2"/>
            <w:vAlign w:val="center"/>
          </w:tcPr>
          <w:p w14:paraId="3DB64B4C"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1573813F"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NO</w:t>
            </w:r>
          </w:p>
        </w:tc>
      </w:tr>
      <w:tr w:rsidR="00472E72" w:rsidRPr="00A42F82" w14:paraId="2A26A95D" w14:textId="77777777" w:rsidTr="00FF52FC">
        <w:trPr>
          <w:trHeight w:val="439"/>
        </w:trPr>
        <w:tc>
          <w:tcPr>
            <w:tcW w:w="562" w:type="dxa"/>
            <w:shd w:val="clear" w:color="auto" w:fill="F2F2F2" w:themeFill="background1" w:themeFillShade="F2"/>
            <w:vAlign w:val="center"/>
          </w:tcPr>
          <w:p w14:paraId="1AC9A32C"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44858ED3"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52C50533"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6B65597B"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0B9C54A6" w14:textId="77777777" w:rsidTr="00FF52FC">
        <w:trPr>
          <w:trHeight w:val="439"/>
        </w:trPr>
        <w:tc>
          <w:tcPr>
            <w:tcW w:w="562" w:type="dxa"/>
            <w:shd w:val="clear" w:color="auto" w:fill="F2F2F2" w:themeFill="background1" w:themeFillShade="F2"/>
            <w:vAlign w:val="center"/>
          </w:tcPr>
          <w:p w14:paraId="283C1AF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24E463A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68D0E925"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318D0F9A"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751CD43E" w14:textId="77777777" w:rsidTr="00FF52FC">
        <w:trPr>
          <w:trHeight w:val="439"/>
        </w:trPr>
        <w:tc>
          <w:tcPr>
            <w:tcW w:w="562" w:type="dxa"/>
            <w:shd w:val="clear" w:color="auto" w:fill="F2F2F2" w:themeFill="background1" w:themeFillShade="F2"/>
            <w:vAlign w:val="center"/>
          </w:tcPr>
          <w:p w14:paraId="076825A5"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4178ED67"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573866AD"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9C7E805"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59122F60" w14:textId="77777777" w:rsidTr="00FF52FC">
        <w:trPr>
          <w:trHeight w:val="403"/>
        </w:trPr>
        <w:tc>
          <w:tcPr>
            <w:tcW w:w="562" w:type="dxa"/>
            <w:shd w:val="clear" w:color="auto" w:fill="F2F2F2" w:themeFill="background1" w:themeFillShade="F2"/>
            <w:vAlign w:val="center"/>
          </w:tcPr>
          <w:p w14:paraId="6E0732DA"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2536B76E"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3F27AF88"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7085D390"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64975E9A" w14:textId="77777777" w:rsidTr="00FF52FC">
        <w:trPr>
          <w:trHeight w:val="403"/>
        </w:trPr>
        <w:tc>
          <w:tcPr>
            <w:tcW w:w="562" w:type="dxa"/>
            <w:shd w:val="clear" w:color="auto" w:fill="F2F2F2" w:themeFill="background1" w:themeFillShade="F2"/>
            <w:vAlign w:val="center"/>
          </w:tcPr>
          <w:p w14:paraId="29B05DA7"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6E059918"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67CF2E38"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122D07F8"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366E399D" w14:textId="77777777" w:rsidTr="00FF52FC">
        <w:trPr>
          <w:trHeight w:val="403"/>
        </w:trPr>
        <w:tc>
          <w:tcPr>
            <w:tcW w:w="562" w:type="dxa"/>
            <w:shd w:val="clear" w:color="auto" w:fill="F2F2F2" w:themeFill="background1" w:themeFillShade="F2"/>
            <w:vAlign w:val="center"/>
          </w:tcPr>
          <w:p w14:paraId="1E152BEA"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2D426E0D"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884AB7B"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44B387D1"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6E0846A4" w14:textId="77777777" w:rsidTr="00FF52FC">
        <w:trPr>
          <w:trHeight w:val="439"/>
        </w:trPr>
        <w:tc>
          <w:tcPr>
            <w:tcW w:w="562" w:type="dxa"/>
            <w:shd w:val="clear" w:color="auto" w:fill="F2F2F2" w:themeFill="background1" w:themeFillShade="F2"/>
            <w:vAlign w:val="center"/>
          </w:tcPr>
          <w:p w14:paraId="3DA509F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7F7BF89B"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Content>
              <w:p w14:paraId="51FD5522"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Content>
              <w:p w14:paraId="7EB7D8E2"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468A82C9" w14:textId="77777777" w:rsidTr="00FF52FC">
        <w:trPr>
          <w:trHeight w:val="403"/>
        </w:trPr>
        <w:tc>
          <w:tcPr>
            <w:tcW w:w="562" w:type="dxa"/>
            <w:shd w:val="clear" w:color="auto" w:fill="F2F2F2" w:themeFill="background1" w:themeFillShade="F2"/>
            <w:vAlign w:val="center"/>
          </w:tcPr>
          <w:p w14:paraId="4E8AFB30"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44D332C9"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75501465"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1C2B5C8E"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0FDF91F2" w14:textId="77777777" w:rsidTr="00FF52FC">
        <w:trPr>
          <w:trHeight w:val="439"/>
        </w:trPr>
        <w:tc>
          <w:tcPr>
            <w:tcW w:w="562" w:type="dxa"/>
            <w:shd w:val="clear" w:color="auto" w:fill="F2F2F2" w:themeFill="background1" w:themeFillShade="F2"/>
            <w:vAlign w:val="center"/>
          </w:tcPr>
          <w:p w14:paraId="4AC832A2"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7D4B53FA"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4DE1A9F0"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65412970"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6B1EC4D9" w14:textId="77777777" w:rsidTr="00FF52FC">
        <w:trPr>
          <w:trHeight w:val="403"/>
        </w:trPr>
        <w:tc>
          <w:tcPr>
            <w:tcW w:w="562" w:type="dxa"/>
            <w:shd w:val="clear" w:color="auto" w:fill="F2F2F2" w:themeFill="background1" w:themeFillShade="F2"/>
            <w:vAlign w:val="center"/>
          </w:tcPr>
          <w:p w14:paraId="0EEEA5BE"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74591FAB"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1A20E56D"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7B0E3546"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5AA31928" w14:textId="77777777" w:rsidTr="00FF52FC">
        <w:trPr>
          <w:trHeight w:val="403"/>
        </w:trPr>
        <w:tc>
          <w:tcPr>
            <w:tcW w:w="562" w:type="dxa"/>
            <w:shd w:val="clear" w:color="auto" w:fill="F2F2F2" w:themeFill="background1" w:themeFillShade="F2"/>
            <w:vAlign w:val="center"/>
          </w:tcPr>
          <w:p w14:paraId="1672B3F1"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496DE8C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18893940"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6365FCE0"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0F207B6A" w14:textId="77777777" w:rsidTr="00FF52FC">
        <w:trPr>
          <w:trHeight w:val="403"/>
        </w:trPr>
        <w:tc>
          <w:tcPr>
            <w:tcW w:w="562" w:type="dxa"/>
            <w:shd w:val="clear" w:color="auto" w:fill="F2F2F2" w:themeFill="background1" w:themeFillShade="F2"/>
            <w:vAlign w:val="center"/>
          </w:tcPr>
          <w:p w14:paraId="3E08F011"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77EEA28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8DDF388"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15D45DD5"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0949F91E" w14:textId="77777777" w:rsidTr="00FF52FC">
        <w:trPr>
          <w:trHeight w:val="403"/>
        </w:trPr>
        <w:tc>
          <w:tcPr>
            <w:tcW w:w="562" w:type="dxa"/>
            <w:shd w:val="clear" w:color="auto" w:fill="F2F2F2" w:themeFill="background1" w:themeFillShade="F2"/>
            <w:vAlign w:val="center"/>
          </w:tcPr>
          <w:p w14:paraId="6C2B4C79"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5421BC49"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2D411FF3"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3673888A"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064A4701" w14:textId="77777777" w:rsidTr="00FF52FC">
        <w:trPr>
          <w:trHeight w:val="403"/>
        </w:trPr>
        <w:tc>
          <w:tcPr>
            <w:tcW w:w="562" w:type="dxa"/>
            <w:shd w:val="clear" w:color="auto" w:fill="F2F2F2" w:themeFill="background1" w:themeFillShade="F2"/>
            <w:vAlign w:val="center"/>
          </w:tcPr>
          <w:p w14:paraId="75E6A559"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2C62430A"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50B2AC46"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7187EADE"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55C10201" w14:textId="77777777" w:rsidTr="00FF52FC">
        <w:trPr>
          <w:trHeight w:val="403"/>
        </w:trPr>
        <w:tc>
          <w:tcPr>
            <w:tcW w:w="562" w:type="dxa"/>
            <w:shd w:val="clear" w:color="auto" w:fill="F2F2F2" w:themeFill="background1" w:themeFillShade="F2"/>
            <w:vAlign w:val="center"/>
          </w:tcPr>
          <w:p w14:paraId="6A92AAAE"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17AAD3B1"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0F87F828"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E47DB9D"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52AE9E1C" w14:textId="77777777" w:rsidTr="00FF52FC">
        <w:trPr>
          <w:trHeight w:val="403"/>
        </w:trPr>
        <w:tc>
          <w:tcPr>
            <w:tcW w:w="562" w:type="dxa"/>
            <w:shd w:val="clear" w:color="auto" w:fill="F2F2F2" w:themeFill="background1" w:themeFillShade="F2"/>
            <w:vAlign w:val="center"/>
          </w:tcPr>
          <w:p w14:paraId="6876D6D3"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321C3D29"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006325F1"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76B32C12"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6B1F9BE3" w14:textId="77777777" w:rsidTr="00FF52FC">
        <w:trPr>
          <w:trHeight w:val="403"/>
        </w:trPr>
        <w:tc>
          <w:tcPr>
            <w:tcW w:w="562" w:type="dxa"/>
            <w:shd w:val="clear" w:color="auto" w:fill="F2F2F2" w:themeFill="background1" w:themeFillShade="F2"/>
            <w:vAlign w:val="center"/>
          </w:tcPr>
          <w:p w14:paraId="0FF46BD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2EDAF95E"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219D5D32"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Content>
              <w:p w14:paraId="2D0D1D09"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7F5059EB" w14:textId="77777777" w:rsidTr="00FF52FC">
        <w:trPr>
          <w:trHeight w:val="403"/>
        </w:trPr>
        <w:tc>
          <w:tcPr>
            <w:tcW w:w="562" w:type="dxa"/>
            <w:vAlign w:val="center"/>
          </w:tcPr>
          <w:p w14:paraId="36AC4774" w14:textId="77777777" w:rsidR="00472E72" w:rsidRPr="00A42F82" w:rsidRDefault="00472E72" w:rsidP="00FF52FC">
            <w:pPr>
              <w:autoSpaceDE w:val="0"/>
              <w:autoSpaceDN w:val="0"/>
              <w:adjustRightInd w:val="0"/>
              <w:rPr>
                <w:rFonts w:ascii="Arial" w:hAnsi="Arial" w:cs="Arial"/>
              </w:rPr>
            </w:pPr>
          </w:p>
        </w:tc>
        <w:tc>
          <w:tcPr>
            <w:tcW w:w="8227" w:type="dxa"/>
            <w:shd w:val="clear" w:color="auto" w:fill="auto"/>
            <w:vAlign w:val="center"/>
          </w:tcPr>
          <w:p w14:paraId="0A3E0DE0"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Details of any other primary data collection method:</w:t>
            </w:r>
          </w:p>
          <w:p w14:paraId="09A710F6" w14:textId="77777777" w:rsidR="00472E72" w:rsidRPr="00A42F82" w:rsidRDefault="00472E72" w:rsidP="00FF52FC">
            <w:pPr>
              <w:rPr>
                <w:rFonts w:ascii="Arial" w:hAnsi="Arial" w:cs="Arial"/>
              </w:rPr>
            </w:pPr>
          </w:p>
          <w:p w14:paraId="694264E3" w14:textId="77777777" w:rsidR="00472E72" w:rsidRPr="00A42F82" w:rsidRDefault="00472E72" w:rsidP="00FF52FC">
            <w:pPr>
              <w:rPr>
                <w:rFonts w:ascii="Arial" w:hAnsi="Arial" w:cs="Arial"/>
              </w:rPr>
            </w:pPr>
          </w:p>
          <w:p w14:paraId="33254928" w14:textId="77777777" w:rsidR="00472E72" w:rsidRPr="00A42F82" w:rsidRDefault="00472E72" w:rsidP="00FF52FC">
            <w:pPr>
              <w:rPr>
                <w:rFonts w:ascii="Arial" w:hAnsi="Arial" w:cs="Arial"/>
              </w:rPr>
            </w:pPr>
          </w:p>
          <w:p w14:paraId="38746490" w14:textId="77777777" w:rsidR="00472E72" w:rsidRPr="00A42F82" w:rsidRDefault="00472E72" w:rsidP="00FF52FC">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42CAC4" w14:textId="77777777" w:rsidR="00472E72" w:rsidRPr="00A42F82" w:rsidRDefault="00472E72" w:rsidP="00FF52FC">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169B4F7" w14:textId="77777777" w:rsidR="00472E72" w:rsidRPr="00A42F82" w:rsidRDefault="00472E72" w:rsidP="00FF52FC">
            <w:pPr>
              <w:autoSpaceDE w:val="0"/>
              <w:autoSpaceDN w:val="0"/>
              <w:adjustRightInd w:val="0"/>
              <w:jc w:val="center"/>
              <w:rPr>
                <w:rFonts w:ascii="Arial" w:hAnsi="Arial" w:cs="Arial"/>
                <w:b/>
                <w:bCs/>
              </w:rPr>
            </w:pPr>
          </w:p>
        </w:tc>
      </w:tr>
    </w:tbl>
    <w:p w14:paraId="489685AE" w14:textId="77777777" w:rsidR="00472E72" w:rsidRPr="00A42F82" w:rsidRDefault="00472E72" w:rsidP="00472E72">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5193410C" w14:textId="77777777" w:rsidR="00472E72" w:rsidRPr="00A42F82" w:rsidRDefault="00472E72" w:rsidP="00472E72">
      <w:pPr>
        <w:rPr>
          <w:rFonts w:ascii="Arial" w:hAnsi="Arial" w:cs="Arial"/>
          <w:bCs/>
          <w:iCs/>
        </w:rPr>
      </w:pPr>
    </w:p>
    <w:p w14:paraId="19334539" w14:textId="77777777" w:rsidR="00472E72" w:rsidRPr="00A42F82" w:rsidRDefault="00472E72" w:rsidP="00472E72">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5EF369B5" w14:textId="77777777" w:rsidR="00472E72" w:rsidRPr="00A42F82" w:rsidRDefault="00472E72" w:rsidP="00472E72">
      <w:pPr>
        <w:rPr>
          <w:rFonts w:ascii="Arial" w:hAnsi="Arial" w:cs="Arial"/>
          <w:bCs/>
          <w:iCs/>
        </w:rPr>
      </w:pPr>
    </w:p>
    <w:p w14:paraId="3B2B21F7" w14:textId="77777777" w:rsidR="00472E72" w:rsidRPr="00A42F82" w:rsidRDefault="00472E72" w:rsidP="00472E72">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00C2D913" w14:textId="77777777" w:rsidR="00472E72" w:rsidRPr="00A42F82" w:rsidRDefault="00472E72" w:rsidP="00472E72">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E0E674C" w14:textId="77777777" w:rsidR="00472E72" w:rsidRPr="00A42F82" w:rsidRDefault="00472E72" w:rsidP="00472E7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472E72" w:rsidRPr="00A42F82" w14:paraId="47E5DCDD" w14:textId="77777777" w:rsidTr="00FF52FC">
        <w:tc>
          <w:tcPr>
            <w:tcW w:w="562" w:type="dxa"/>
            <w:shd w:val="clear" w:color="auto" w:fill="F2F2F2" w:themeFill="background1" w:themeFillShade="F2"/>
            <w:vAlign w:val="center"/>
          </w:tcPr>
          <w:p w14:paraId="199DADB2" w14:textId="77777777" w:rsidR="00472E72" w:rsidRPr="00A42F82" w:rsidRDefault="00472E72" w:rsidP="00FF52FC">
            <w:pPr>
              <w:autoSpaceDE w:val="0"/>
              <w:autoSpaceDN w:val="0"/>
              <w:adjustRightInd w:val="0"/>
              <w:jc w:val="center"/>
              <w:rPr>
                <w:rFonts w:ascii="Arial" w:hAnsi="Arial" w:cs="Arial"/>
                <w:b/>
              </w:rPr>
            </w:pPr>
          </w:p>
        </w:tc>
        <w:tc>
          <w:tcPr>
            <w:tcW w:w="8217" w:type="dxa"/>
            <w:shd w:val="clear" w:color="auto" w:fill="F2F2F2" w:themeFill="background1" w:themeFillShade="F2"/>
          </w:tcPr>
          <w:p w14:paraId="511D57DC" w14:textId="77777777" w:rsidR="00472E72" w:rsidRPr="00A42F82" w:rsidRDefault="00472E72" w:rsidP="00FF52FC">
            <w:pPr>
              <w:autoSpaceDE w:val="0"/>
              <w:autoSpaceDN w:val="0"/>
              <w:adjustRightInd w:val="0"/>
              <w:jc w:val="both"/>
              <w:rPr>
                <w:rFonts w:ascii="Arial" w:hAnsi="Arial" w:cs="Arial"/>
                <w:b/>
              </w:rPr>
            </w:pPr>
            <w:r w:rsidRPr="00A42F82">
              <w:rPr>
                <w:rFonts w:ascii="Arial" w:hAnsi="Arial" w:cs="Arial"/>
                <w:b/>
              </w:rPr>
              <w:t xml:space="preserve">Who are the intended </w:t>
            </w:r>
            <w:proofErr w:type="gramStart"/>
            <w:r w:rsidRPr="00A42F82">
              <w:rPr>
                <w:rFonts w:ascii="Arial" w:hAnsi="Arial" w:cs="Arial"/>
                <w:b/>
              </w:rPr>
              <w:t>participants:</w:t>
            </w:r>
            <w:proofErr w:type="gramEnd"/>
          </w:p>
        </w:tc>
        <w:tc>
          <w:tcPr>
            <w:tcW w:w="850" w:type="dxa"/>
            <w:shd w:val="clear" w:color="auto" w:fill="F2F2F2" w:themeFill="background1" w:themeFillShade="F2"/>
          </w:tcPr>
          <w:p w14:paraId="6DC076B9" w14:textId="77777777" w:rsidR="00472E72" w:rsidRPr="00A42F82" w:rsidRDefault="00472E72" w:rsidP="00FF52FC">
            <w:pPr>
              <w:autoSpaceDE w:val="0"/>
              <w:autoSpaceDN w:val="0"/>
              <w:adjustRightInd w:val="0"/>
              <w:jc w:val="center"/>
              <w:rPr>
                <w:rFonts w:ascii="Arial" w:hAnsi="Arial" w:cs="Arial"/>
                <w:b/>
                <w:bCs/>
              </w:rPr>
            </w:pPr>
          </w:p>
          <w:p w14:paraId="0B979551"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5147EC83" w14:textId="77777777" w:rsidR="00472E72" w:rsidRPr="00A42F82" w:rsidRDefault="00472E72" w:rsidP="00FF52FC">
            <w:pPr>
              <w:autoSpaceDE w:val="0"/>
              <w:autoSpaceDN w:val="0"/>
              <w:adjustRightInd w:val="0"/>
              <w:jc w:val="center"/>
              <w:rPr>
                <w:rFonts w:ascii="Arial" w:hAnsi="Arial" w:cs="Arial"/>
                <w:b/>
                <w:bCs/>
              </w:rPr>
            </w:pPr>
          </w:p>
          <w:p w14:paraId="4F493E3F"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NO</w:t>
            </w:r>
          </w:p>
        </w:tc>
      </w:tr>
      <w:tr w:rsidR="00472E72" w:rsidRPr="00A42F82" w14:paraId="1B89200C" w14:textId="77777777" w:rsidTr="00FF52FC">
        <w:trPr>
          <w:trHeight w:val="439"/>
        </w:trPr>
        <w:tc>
          <w:tcPr>
            <w:tcW w:w="562" w:type="dxa"/>
            <w:shd w:val="clear" w:color="auto" w:fill="F2F2F2" w:themeFill="background1" w:themeFillShade="F2"/>
            <w:vAlign w:val="center"/>
          </w:tcPr>
          <w:p w14:paraId="5856EC4A"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19B3C334"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20546015"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5FF6D653"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0E819BE8" w14:textId="77777777" w:rsidTr="00FF52FC">
        <w:trPr>
          <w:trHeight w:val="403"/>
        </w:trPr>
        <w:tc>
          <w:tcPr>
            <w:tcW w:w="562" w:type="dxa"/>
            <w:shd w:val="clear" w:color="auto" w:fill="F2F2F2" w:themeFill="background1" w:themeFillShade="F2"/>
            <w:vAlign w:val="center"/>
          </w:tcPr>
          <w:p w14:paraId="769F236E"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521F2035"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0F2364CD"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5BDED441"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48BFA0D5" w14:textId="77777777" w:rsidTr="00FF52FC">
        <w:trPr>
          <w:trHeight w:val="439"/>
        </w:trPr>
        <w:tc>
          <w:tcPr>
            <w:tcW w:w="562" w:type="dxa"/>
            <w:shd w:val="clear" w:color="auto" w:fill="F2F2F2" w:themeFill="background1" w:themeFillShade="F2"/>
            <w:vAlign w:val="center"/>
          </w:tcPr>
          <w:p w14:paraId="1D46C20A"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3E8EBA4C"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048DC616"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0"/>
                <w14:checkedState w14:val="2612" w14:font="MS Gothic"/>
                <w14:uncheckedState w14:val="2610" w14:font="MS Gothic"/>
              </w14:checkbox>
            </w:sdtPr>
            <w:sdtContent>
              <w:p w14:paraId="4DF4F09D"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56FC133B" w14:textId="77777777" w:rsidTr="00FF52FC">
        <w:trPr>
          <w:trHeight w:val="403"/>
        </w:trPr>
        <w:tc>
          <w:tcPr>
            <w:tcW w:w="562" w:type="dxa"/>
            <w:shd w:val="clear" w:color="auto" w:fill="F2F2F2" w:themeFill="background1" w:themeFillShade="F2"/>
            <w:vAlign w:val="center"/>
          </w:tcPr>
          <w:p w14:paraId="7A89F77F"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19E8C77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1238CB51"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27DCA6E9"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6292BEDD" w14:textId="77777777" w:rsidTr="00FF52FC">
        <w:trPr>
          <w:trHeight w:val="403"/>
        </w:trPr>
        <w:tc>
          <w:tcPr>
            <w:tcW w:w="562" w:type="dxa"/>
            <w:shd w:val="clear" w:color="auto" w:fill="F2F2F2" w:themeFill="background1" w:themeFillShade="F2"/>
            <w:vAlign w:val="center"/>
          </w:tcPr>
          <w:p w14:paraId="1F7AAF6E"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lastRenderedPageBreak/>
              <w:t>5</w:t>
            </w:r>
          </w:p>
        </w:tc>
        <w:tc>
          <w:tcPr>
            <w:tcW w:w="8217" w:type="dxa"/>
            <w:shd w:val="clear" w:color="auto" w:fill="F2F2F2" w:themeFill="background1" w:themeFillShade="F2"/>
            <w:vAlign w:val="center"/>
          </w:tcPr>
          <w:p w14:paraId="40A8BF24"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24B99A0D"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0"/>
                <w14:checkedState w14:val="2612" w14:font="MS Gothic"/>
                <w14:uncheckedState w14:val="2610" w14:font="MS Gothic"/>
              </w14:checkbox>
            </w:sdtPr>
            <w:sdtContent>
              <w:p w14:paraId="7F57B39E"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75340DC1" w14:textId="77777777" w:rsidTr="00FF52FC">
        <w:trPr>
          <w:trHeight w:val="439"/>
        </w:trPr>
        <w:tc>
          <w:tcPr>
            <w:tcW w:w="562" w:type="dxa"/>
            <w:shd w:val="clear" w:color="auto" w:fill="F2F2F2" w:themeFill="background1" w:themeFillShade="F2"/>
            <w:vAlign w:val="center"/>
          </w:tcPr>
          <w:p w14:paraId="32B117E7"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4EEEB6C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36E7FE63"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0"/>
                <w14:checkedState w14:val="2612" w14:font="MS Gothic"/>
                <w14:uncheckedState w14:val="2610" w14:font="MS Gothic"/>
              </w14:checkbox>
            </w:sdtPr>
            <w:sdtContent>
              <w:p w14:paraId="7D16F7F9"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62155569" w14:textId="77777777" w:rsidTr="00FF52FC">
        <w:trPr>
          <w:trHeight w:val="403"/>
        </w:trPr>
        <w:tc>
          <w:tcPr>
            <w:tcW w:w="562" w:type="dxa"/>
            <w:shd w:val="clear" w:color="auto" w:fill="F2F2F2" w:themeFill="background1" w:themeFillShade="F2"/>
            <w:vAlign w:val="center"/>
          </w:tcPr>
          <w:p w14:paraId="6900A085"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581AEE73"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1C3A8D58"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0"/>
                <w14:checkedState w14:val="2612" w14:font="MS Gothic"/>
                <w14:uncheckedState w14:val="2610" w14:font="MS Gothic"/>
              </w14:checkbox>
            </w:sdtPr>
            <w:sdtContent>
              <w:p w14:paraId="0D4D1B19"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173BEC9A" w14:textId="77777777" w:rsidTr="00FF52FC">
        <w:trPr>
          <w:trHeight w:val="403"/>
        </w:trPr>
        <w:tc>
          <w:tcPr>
            <w:tcW w:w="562" w:type="dxa"/>
            <w:shd w:val="clear" w:color="auto" w:fill="F2F2F2" w:themeFill="background1" w:themeFillShade="F2"/>
            <w:vAlign w:val="center"/>
          </w:tcPr>
          <w:p w14:paraId="677A9A59"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6580362D"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02AB4121"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0"/>
                <w14:checkedState w14:val="2612" w14:font="MS Gothic"/>
                <w14:uncheckedState w14:val="2610" w14:font="MS Gothic"/>
              </w14:checkbox>
            </w:sdtPr>
            <w:sdtContent>
              <w:p w14:paraId="7EEE4E39"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6FBDA35F" w14:textId="77777777" w:rsidTr="00FF52FC">
        <w:trPr>
          <w:trHeight w:val="403"/>
        </w:trPr>
        <w:tc>
          <w:tcPr>
            <w:tcW w:w="562" w:type="dxa"/>
            <w:shd w:val="clear" w:color="auto" w:fill="F2F2F2" w:themeFill="background1" w:themeFillShade="F2"/>
            <w:vAlign w:val="center"/>
          </w:tcPr>
          <w:p w14:paraId="70F09F24"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5A16280E"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1F0B8438" w14:textId="77777777" w:rsidR="00472E72" w:rsidRPr="00A42F82" w:rsidRDefault="00472E72" w:rsidP="00FF52FC">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17DC17BC"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Content>
              <w:p w14:paraId="71875465"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631CED12" w14:textId="77777777" w:rsidTr="00FF52FC">
        <w:trPr>
          <w:trHeight w:val="403"/>
        </w:trPr>
        <w:tc>
          <w:tcPr>
            <w:tcW w:w="562" w:type="dxa"/>
            <w:vAlign w:val="center"/>
          </w:tcPr>
          <w:p w14:paraId="593156F1" w14:textId="77777777" w:rsidR="00472E72" w:rsidRPr="00A42F82" w:rsidRDefault="00472E72" w:rsidP="00FF52FC">
            <w:pPr>
              <w:autoSpaceDE w:val="0"/>
              <w:autoSpaceDN w:val="0"/>
              <w:adjustRightInd w:val="0"/>
              <w:jc w:val="center"/>
              <w:rPr>
                <w:rFonts w:ascii="Arial" w:hAnsi="Arial" w:cs="Arial"/>
              </w:rPr>
            </w:pPr>
          </w:p>
        </w:tc>
        <w:tc>
          <w:tcPr>
            <w:tcW w:w="8217" w:type="dxa"/>
            <w:shd w:val="clear" w:color="auto" w:fill="auto"/>
            <w:vAlign w:val="center"/>
          </w:tcPr>
          <w:p w14:paraId="54E136E3"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Details of any other participant groups:</w:t>
            </w:r>
          </w:p>
          <w:p w14:paraId="5F038C69" w14:textId="77777777" w:rsidR="00472E72" w:rsidRPr="00A42F82" w:rsidRDefault="00472E72" w:rsidP="00FF52FC">
            <w:pPr>
              <w:rPr>
                <w:rFonts w:ascii="Arial" w:hAnsi="Arial" w:cs="Arial"/>
              </w:rPr>
            </w:pPr>
          </w:p>
          <w:p w14:paraId="262E9234" w14:textId="77777777" w:rsidR="00472E72" w:rsidRPr="00A42F82" w:rsidRDefault="00472E72" w:rsidP="00FF52FC">
            <w:pPr>
              <w:rPr>
                <w:rFonts w:ascii="Arial" w:hAnsi="Arial" w:cs="Arial"/>
              </w:rPr>
            </w:pPr>
          </w:p>
          <w:p w14:paraId="63ABAA9B" w14:textId="77777777" w:rsidR="00472E72" w:rsidRPr="00A42F82" w:rsidRDefault="00472E72" w:rsidP="00FF52FC">
            <w:pPr>
              <w:rPr>
                <w:rFonts w:ascii="Arial" w:hAnsi="Arial" w:cs="Arial"/>
              </w:rPr>
            </w:pPr>
          </w:p>
          <w:p w14:paraId="4BBCF4B8" w14:textId="77777777" w:rsidR="00472E72" w:rsidRPr="00A42F82" w:rsidRDefault="00472E72" w:rsidP="00FF52FC">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B050CB7" w14:textId="77777777" w:rsidR="00472E72" w:rsidRPr="00A42F82" w:rsidRDefault="00472E72" w:rsidP="00FF52FC">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7BC58219" w14:textId="77777777" w:rsidR="00472E72" w:rsidRPr="00A42F82" w:rsidRDefault="00472E72" w:rsidP="00FF52FC">
            <w:pPr>
              <w:autoSpaceDE w:val="0"/>
              <w:autoSpaceDN w:val="0"/>
              <w:adjustRightInd w:val="0"/>
              <w:jc w:val="center"/>
              <w:rPr>
                <w:rFonts w:ascii="Arial" w:hAnsi="Arial" w:cs="Arial"/>
                <w:b/>
                <w:bCs/>
              </w:rPr>
            </w:pPr>
          </w:p>
        </w:tc>
      </w:tr>
    </w:tbl>
    <w:p w14:paraId="67BFAC45" w14:textId="77777777" w:rsidR="00472E72" w:rsidRPr="00A42F82" w:rsidRDefault="00472E72" w:rsidP="00472E7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472E72" w:rsidRPr="00A42F82" w14:paraId="45C1BFD6" w14:textId="77777777" w:rsidTr="00FF52FC">
        <w:trPr>
          <w:trHeight w:val="403"/>
        </w:trPr>
        <w:tc>
          <w:tcPr>
            <w:tcW w:w="562" w:type="dxa"/>
            <w:tcBorders>
              <w:bottom w:val="single" w:sz="4" w:space="0" w:color="auto"/>
            </w:tcBorders>
            <w:shd w:val="clear" w:color="auto" w:fill="F2F2F2" w:themeFill="background1" w:themeFillShade="F2"/>
          </w:tcPr>
          <w:p w14:paraId="3F40C003" w14:textId="77777777" w:rsidR="00472E72" w:rsidRPr="00A42F82" w:rsidRDefault="00472E72" w:rsidP="00FF52FC">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321310FA" w14:textId="77777777" w:rsidR="00472E72" w:rsidRPr="00A42F82" w:rsidRDefault="00472E72" w:rsidP="00FF52FC">
            <w:pPr>
              <w:rPr>
                <w:rFonts w:ascii="Arial" w:hAnsi="Arial" w:cs="Arial"/>
                <w:b/>
              </w:rPr>
            </w:pPr>
            <w:r w:rsidRPr="00A42F82">
              <w:rPr>
                <w:rFonts w:ascii="Arial" w:hAnsi="Arial" w:cs="Arial"/>
                <w:b/>
              </w:rPr>
              <w:t>Participant numbers and source</w:t>
            </w:r>
          </w:p>
          <w:p w14:paraId="207F1127"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472E72" w:rsidRPr="00A42F82" w14:paraId="0FDE48CA" w14:textId="77777777" w:rsidTr="00FF52F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95733" w14:textId="77777777" w:rsidR="00472E72" w:rsidRPr="00A42F82" w:rsidRDefault="00472E72" w:rsidP="00FF52FC">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30CED" w14:textId="77777777" w:rsidR="00472E72" w:rsidRPr="00A42F82" w:rsidRDefault="00472E72" w:rsidP="00FF52FC">
            <w:pPr>
              <w:rPr>
                <w:rFonts w:ascii="Arial" w:hAnsi="Arial" w:cs="Arial"/>
              </w:rPr>
            </w:pPr>
            <w:r w:rsidRPr="00A42F82">
              <w:rPr>
                <w:rFonts w:ascii="Arial" w:hAnsi="Arial" w:cs="Arial"/>
              </w:rPr>
              <w:t>How many participants are expected?</w:t>
            </w:r>
          </w:p>
          <w:p w14:paraId="33D3D24A" w14:textId="77777777" w:rsidR="00472E72" w:rsidRPr="00A42F82" w:rsidRDefault="00472E72" w:rsidP="00FF52F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03733D4" w14:textId="77777777" w:rsidR="00472E72" w:rsidRPr="00A42F82" w:rsidRDefault="00472E72" w:rsidP="00FF52FC">
            <w:pPr>
              <w:jc w:val="both"/>
              <w:rPr>
                <w:rFonts w:ascii="Arial" w:hAnsi="Arial" w:cs="Arial"/>
              </w:rPr>
            </w:pPr>
            <w:r>
              <w:rPr>
                <w:rFonts w:ascii="Arial" w:hAnsi="Arial" w:cs="Arial"/>
              </w:rPr>
              <w:t>6</w:t>
            </w:r>
          </w:p>
          <w:p w14:paraId="40CC28C7" w14:textId="77777777" w:rsidR="00472E72" w:rsidRPr="00A42F82" w:rsidRDefault="00472E72" w:rsidP="00FF52FC">
            <w:pPr>
              <w:jc w:val="both"/>
              <w:rPr>
                <w:rFonts w:ascii="Arial" w:hAnsi="Arial" w:cs="Arial"/>
              </w:rPr>
            </w:pPr>
          </w:p>
          <w:p w14:paraId="73452F2F" w14:textId="77777777" w:rsidR="00472E72" w:rsidRPr="00A42F82" w:rsidRDefault="00472E72" w:rsidP="00FF52FC">
            <w:pPr>
              <w:jc w:val="both"/>
              <w:rPr>
                <w:rFonts w:ascii="Arial" w:hAnsi="Arial" w:cs="Arial"/>
              </w:rPr>
            </w:pPr>
          </w:p>
          <w:p w14:paraId="4030168F" w14:textId="77777777" w:rsidR="00472E72" w:rsidRPr="00A42F82" w:rsidRDefault="00472E72" w:rsidP="00FF52FC">
            <w:pPr>
              <w:jc w:val="both"/>
              <w:rPr>
                <w:rFonts w:ascii="Arial" w:hAnsi="Arial" w:cs="Arial"/>
                <w:b/>
              </w:rPr>
            </w:pPr>
            <w:r w:rsidRPr="00A42F82">
              <w:rPr>
                <w:rFonts w:ascii="Arial" w:hAnsi="Arial" w:cs="Arial"/>
                <w:i/>
                <w:color w:val="808080"/>
                <w:sz w:val="18"/>
                <w:szCs w:val="18"/>
              </w:rPr>
              <w:t>(this box should expand as you type)</w:t>
            </w:r>
          </w:p>
        </w:tc>
      </w:tr>
      <w:tr w:rsidR="00472E72" w:rsidRPr="00A42F82" w14:paraId="7B750060" w14:textId="77777777" w:rsidTr="00FF52F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B22E1" w14:textId="77777777" w:rsidR="00472E72" w:rsidRPr="00A42F82" w:rsidRDefault="00472E72" w:rsidP="00FF52FC">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6061B" w14:textId="77777777" w:rsidR="00472E72" w:rsidRPr="00A42F82" w:rsidRDefault="00472E72" w:rsidP="00FF52FC">
            <w:pPr>
              <w:rPr>
                <w:rFonts w:ascii="Arial" w:hAnsi="Arial" w:cs="Arial"/>
              </w:rPr>
            </w:pPr>
            <w:r w:rsidRPr="00A42F82">
              <w:rPr>
                <w:rFonts w:ascii="Arial" w:hAnsi="Arial" w:cs="Arial"/>
              </w:rPr>
              <w:t>Who will the participants be?</w:t>
            </w:r>
          </w:p>
          <w:p w14:paraId="4D74F0A8" w14:textId="77777777" w:rsidR="00472E72" w:rsidRPr="00A42F82" w:rsidRDefault="00472E72" w:rsidP="00FF52F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A413560" w14:textId="77777777" w:rsidR="00472E72" w:rsidRPr="00A42F82" w:rsidRDefault="00472E72" w:rsidP="00FF52FC">
            <w:pPr>
              <w:jc w:val="both"/>
              <w:rPr>
                <w:rFonts w:ascii="Arial" w:hAnsi="Arial" w:cs="Arial"/>
              </w:rPr>
            </w:pPr>
            <w:r>
              <w:rPr>
                <w:rFonts w:ascii="Arial" w:hAnsi="Arial" w:cs="Arial"/>
              </w:rPr>
              <w:t>Individuals attending a primary school for children with special educational needs.</w:t>
            </w:r>
          </w:p>
          <w:p w14:paraId="52A95D45" w14:textId="77777777" w:rsidR="00472E72" w:rsidRPr="00A42F82" w:rsidRDefault="00472E72" w:rsidP="00FF52FC">
            <w:pPr>
              <w:jc w:val="both"/>
              <w:rPr>
                <w:rFonts w:ascii="Arial" w:hAnsi="Arial" w:cs="Arial"/>
              </w:rPr>
            </w:pPr>
          </w:p>
          <w:p w14:paraId="466BFF26" w14:textId="77777777" w:rsidR="00472E72" w:rsidRPr="00A42F82" w:rsidRDefault="00472E72" w:rsidP="00FF52FC">
            <w:pPr>
              <w:jc w:val="both"/>
              <w:rPr>
                <w:rFonts w:ascii="Arial" w:hAnsi="Arial" w:cs="Arial"/>
              </w:rPr>
            </w:pPr>
          </w:p>
          <w:p w14:paraId="382841E7" w14:textId="77777777" w:rsidR="00472E72" w:rsidRPr="00A42F82" w:rsidRDefault="00472E72" w:rsidP="00FF52FC">
            <w:pPr>
              <w:jc w:val="both"/>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472E72" w:rsidRPr="00A42F82" w14:paraId="5F17958C" w14:textId="77777777" w:rsidTr="00FF52FC">
        <w:trPr>
          <w:trHeight w:val="403"/>
        </w:trPr>
        <w:tc>
          <w:tcPr>
            <w:tcW w:w="562" w:type="dxa"/>
            <w:tcBorders>
              <w:top w:val="single" w:sz="4" w:space="0" w:color="auto"/>
            </w:tcBorders>
            <w:shd w:val="clear" w:color="auto" w:fill="F2F2F2" w:themeFill="background1" w:themeFillShade="F2"/>
            <w:vAlign w:val="center"/>
          </w:tcPr>
          <w:p w14:paraId="529C4B53" w14:textId="77777777" w:rsidR="00472E72" w:rsidRPr="00A42F82" w:rsidRDefault="00472E72" w:rsidP="00FF52FC">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51029115" w14:textId="77777777" w:rsidR="00472E72" w:rsidRPr="00A42F82" w:rsidRDefault="00472E72" w:rsidP="00FF52FC">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6A84BBFA" w14:textId="77777777" w:rsidR="00472E72" w:rsidRPr="00A42F82" w:rsidRDefault="00472E72" w:rsidP="00FF52FC">
            <w:pPr>
              <w:jc w:val="both"/>
              <w:rPr>
                <w:rFonts w:ascii="Arial" w:hAnsi="Arial" w:cs="Arial"/>
              </w:rPr>
            </w:pPr>
            <w:r>
              <w:rPr>
                <w:rFonts w:ascii="Arial" w:hAnsi="Arial" w:cs="Arial"/>
              </w:rPr>
              <w:t>Children who have been identified as having severe learning disabilities or profound and multiple learning disabilities.</w:t>
            </w:r>
          </w:p>
          <w:p w14:paraId="012C4E80" w14:textId="77777777" w:rsidR="00472E72" w:rsidRPr="00A42F82" w:rsidRDefault="00472E72" w:rsidP="00FF52FC">
            <w:pPr>
              <w:jc w:val="both"/>
              <w:rPr>
                <w:rFonts w:ascii="Arial" w:hAnsi="Arial" w:cs="Arial"/>
              </w:rPr>
            </w:pPr>
          </w:p>
          <w:p w14:paraId="1BCC2E76" w14:textId="77777777" w:rsidR="00472E72" w:rsidRPr="00A42F82" w:rsidRDefault="00472E72" w:rsidP="00FF52FC">
            <w:pPr>
              <w:jc w:val="both"/>
              <w:rPr>
                <w:rFonts w:ascii="Arial" w:hAnsi="Arial" w:cs="Arial"/>
              </w:rPr>
            </w:pPr>
          </w:p>
          <w:p w14:paraId="031F33EC" w14:textId="77777777" w:rsidR="00472E72" w:rsidRPr="00A42F82" w:rsidRDefault="00472E72" w:rsidP="00FF52FC">
            <w:pPr>
              <w:jc w:val="both"/>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26D115E2" w14:textId="77777777" w:rsidR="00472E72" w:rsidRPr="00A42F82" w:rsidRDefault="00472E72" w:rsidP="00472E72">
      <w:pPr>
        <w:rPr>
          <w:rFonts w:ascii="Arial" w:hAnsi="Arial" w:cs="Arial"/>
          <w:bCs/>
          <w:sz w:val="24"/>
          <w:szCs w:val="24"/>
        </w:rPr>
      </w:pPr>
    </w:p>
    <w:p w14:paraId="3E41551F" w14:textId="77777777" w:rsidR="00472E72" w:rsidRPr="00A42F82" w:rsidRDefault="00472E72" w:rsidP="00472E7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72E72" w:rsidRPr="00A42F82" w14:paraId="0942CA1E" w14:textId="77777777" w:rsidTr="00FF52FC">
        <w:tc>
          <w:tcPr>
            <w:tcW w:w="562" w:type="dxa"/>
            <w:shd w:val="clear" w:color="auto" w:fill="F2F2F2" w:themeFill="background1" w:themeFillShade="F2"/>
            <w:vAlign w:val="center"/>
          </w:tcPr>
          <w:p w14:paraId="6B6B4DD1" w14:textId="77777777" w:rsidR="00472E72" w:rsidRPr="00A42F82" w:rsidRDefault="00472E72" w:rsidP="00FF52FC">
            <w:pPr>
              <w:autoSpaceDE w:val="0"/>
              <w:autoSpaceDN w:val="0"/>
              <w:adjustRightInd w:val="0"/>
              <w:jc w:val="center"/>
              <w:rPr>
                <w:rFonts w:ascii="Arial" w:hAnsi="Arial" w:cs="Arial"/>
                <w:bCs/>
              </w:rPr>
            </w:pPr>
          </w:p>
        </w:tc>
        <w:tc>
          <w:tcPr>
            <w:tcW w:w="7088" w:type="dxa"/>
            <w:shd w:val="clear" w:color="auto" w:fill="F2F2F2" w:themeFill="background1" w:themeFillShade="F2"/>
          </w:tcPr>
          <w:p w14:paraId="0E9536AD" w14:textId="77777777" w:rsidR="00472E72" w:rsidRPr="00F612CD" w:rsidRDefault="00472E72" w:rsidP="00FF52FC">
            <w:pPr>
              <w:autoSpaceDE w:val="0"/>
              <w:autoSpaceDN w:val="0"/>
              <w:adjustRightInd w:val="0"/>
              <w:jc w:val="both"/>
              <w:rPr>
                <w:rFonts w:ascii="Arial" w:hAnsi="Arial" w:cs="Arial"/>
                <w:b/>
                <w:color w:val="FF0000"/>
              </w:rPr>
            </w:pPr>
            <w:r w:rsidRPr="00DE2582">
              <w:rPr>
                <w:rFonts w:ascii="Arial" w:hAnsi="Arial" w:cs="Arial"/>
                <w:b/>
              </w:rPr>
              <w:t>Information for participants:</w:t>
            </w:r>
          </w:p>
        </w:tc>
        <w:tc>
          <w:tcPr>
            <w:tcW w:w="992" w:type="dxa"/>
            <w:shd w:val="clear" w:color="auto" w:fill="F2F2F2" w:themeFill="background1" w:themeFillShade="F2"/>
            <w:vAlign w:val="bottom"/>
          </w:tcPr>
          <w:p w14:paraId="0D5F461F" w14:textId="77777777" w:rsidR="00472E72" w:rsidRPr="00A42F82" w:rsidRDefault="00472E72" w:rsidP="00FF52FC">
            <w:pPr>
              <w:autoSpaceDE w:val="0"/>
              <w:autoSpaceDN w:val="0"/>
              <w:adjustRightInd w:val="0"/>
              <w:jc w:val="center"/>
              <w:rPr>
                <w:rFonts w:ascii="Arial" w:hAnsi="Arial" w:cs="Arial"/>
                <w:b/>
                <w:bCs/>
                <w:sz w:val="16"/>
                <w:szCs w:val="16"/>
              </w:rPr>
            </w:pPr>
          </w:p>
          <w:p w14:paraId="1B11BA60"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1227C7AD"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1B23E050" w14:textId="77777777" w:rsidR="00472E72" w:rsidRPr="00A42F82" w:rsidRDefault="00472E72" w:rsidP="00FF52FC">
            <w:pPr>
              <w:autoSpaceDE w:val="0"/>
              <w:autoSpaceDN w:val="0"/>
              <w:adjustRightInd w:val="0"/>
              <w:jc w:val="center"/>
              <w:rPr>
                <w:rFonts w:ascii="Arial" w:hAnsi="Arial" w:cs="Arial"/>
                <w:b/>
                <w:bCs/>
                <w:sz w:val="16"/>
                <w:szCs w:val="16"/>
              </w:rPr>
            </w:pPr>
          </w:p>
          <w:p w14:paraId="4A6113D6"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N/A</w:t>
            </w:r>
          </w:p>
        </w:tc>
      </w:tr>
      <w:tr w:rsidR="00472E72" w:rsidRPr="00A42F82" w14:paraId="2DB2D758" w14:textId="77777777" w:rsidTr="00FF52FC">
        <w:trPr>
          <w:trHeight w:val="439"/>
        </w:trPr>
        <w:tc>
          <w:tcPr>
            <w:tcW w:w="562" w:type="dxa"/>
            <w:shd w:val="clear" w:color="auto" w:fill="F2F2F2" w:themeFill="background1" w:themeFillShade="F2"/>
            <w:vAlign w:val="center"/>
          </w:tcPr>
          <w:p w14:paraId="62509E6A"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49DA2738"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0"/>
                <w14:checkedState w14:val="2612" w14:font="MS Gothic"/>
                <w14:uncheckedState w14:val="2610" w14:font="MS Gothic"/>
              </w14:checkbox>
            </w:sdtPr>
            <w:sdtContent>
              <w:p w14:paraId="511F5999"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1"/>
                <w14:checkedState w14:val="2612" w14:font="MS Gothic"/>
                <w14:uncheckedState w14:val="2610" w14:font="MS Gothic"/>
              </w14:checkbox>
            </w:sdtPr>
            <w:sdtContent>
              <w:p w14:paraId="3ABD1CA6" w14:textId="3C1B2029" w:rsidR="00472E72" w:rsidRPr="00A42F82" w:rsidRDefault="0059399F"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0400CC86"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2D9775BE" w14:textId="77777777" w:rsidTr="00FF52FC">
        <w:trPr>
          <w:trHeight w:val="403"/>
        </w:trPr>
        <w:tc>
          <w:tcPr>
            <w:tcW w:w="562" w:type="dxa"/>
            <w:shd w:val="clear" w:color="auto" w:fill="F2F2F2" w:themeFill="background1" w:themeFillShade="F2"/>
            <w:vAlign w:val="center"/>
          </w:tcPr>
          <w:p w14:paraId="40FC1A51"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228A7CFB"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0"/>
                <w14:checkedState w14:val="2612" w14:font="MS Gothic"/>
                <w14:uncheckedState w14:val="2610" w14:font="MS Gothic"/>
              </w14:checkbox>
            </w:sdtPr>
            <w:sdtContent>
              <w:p w14:paraId="35E95DB6"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1"/>
                <w14:checkedState w14:val="2612" w14:font="MS Gothic"/>
                <w14:uncheckedState w14:val="2610" w14:font="MS Gothic"/>
              </w14:checkbox>
            </w:sdtPr>
            <w:sdtContent>
              <w:p w14:paraId="54BCCF41" w14:textId="576809BB" w:rsidR="00472E72" w:rsidRPr="00A42F82" w:rsidRDefault="0059399F"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6A67DD08"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0F6383BF" w14:textId="77777777" w:rsidTr="00FF52FC">
        <w:trPr>
          <w:trHeight w:val="439"/>
        </w:trPr>
        <w:tc>
          <w:tcPr>
            <w:tcW w:w="562" w:type="dxa"/>
            <w:shd w:val="clear" w:color="auto" w:fill="F2F2F2" w:themeFill="background1" w:themeFillShade="F2"/>
            <w:vAlign w:val="center"/>
          </w:tcPr>
          <w:p w14:paraId="268CBAD7"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7FE8822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15D5E6EA" w14:textId="5C017508" w:rsidR="00472E72" w:rsidRPr="00A42F82" w:rsidRDefault="0059399F"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1"/>
                <w14:checkedState w14:val="2612" w14:font="MS Gothic"/>
                <w14:uncheckedState w14:val="2610" w14:font="MS Gothic"/>
              </w14:checkbox>
            </w:sdtPr>
            <w:sdtContent>
              <w:p w14:paraId="4A086344" w14:textId="51B21C08" w:rsidR="00472E72" w:rsidRPr="00A42F82" w:rsidRDefault="0059399F"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3ED513C0"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0890A754" w14:textId="77777777" w:rsidTr="00FF52FC">
        <w:trPr>
          <w:trHeight w:val="403"/>
        </w:trPr>
        <w:tc>
          <w:tcPr>
            <w:tcW w:w="562" w:type="dxa"/>
            <w:shd w:val="clear" w:color="auto" w:fill="F2F2F2" w:themeFill="background1" w:themeFillShade="F2"/>
            <w:vAlign w:val="center"/>
          </w:tcPr>
          <w:p w14:paraId="77C1E570"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648BFC9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6965ECEB"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1"/>
                <w14:checkedState w14:val="2612" w14:font="MS Gothic"/>
                <w14:uncheckedState w14:val="2610" w14:font="MS Gothic"/>
              </w14:checkbox>
            </w:sdtPr>
            <w:sdtContent>
              <w:p w14:paraId="063ED8D4" w14:textId="3B6648C7" w:rsidR="00472E72" w:rsidRPr="00A42F82" w:rsidRDefault="0059399F"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3410EE3F"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7AB4861F" w14:textId="77777777" w:rsidTr="00FF52FC">
        <w:trPr>
          <w:trHeight w:val="439"/>
        </w:trPr>
        <w:tc>
          <w:tcPr>
            <w:tcW w:w="562" w:type="dxa"/>
            <w:shd w:val="clear" w:color="auto" w:fill="F2F2F2" w:themeFill="background1" w:themeFillShade="F2"/>
            <w:vAlign w:val="center"/>
          </w:tcPr>
          <w:p w14:paraId="306FFD16"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534CF7FA"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4AD21A7F"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1"/>
                <w14:checkedState w14:val="2612" w14:font="MS Gothic"/>
                <w14:uncheckedState w14:val="2610" w14:font="MS Gothic"/>
              </w14:checkbox>
            </w:sdtPr>
            <w:sdtContent>
              <w:p w14:paraId="794F4A75" w14:textId="2C157F19" w:rsidR="00472E72" w:rsidRPr="00A42F82" w:rsidRDefault="0059399F"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71E85FEA"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5705C5F6" w14:textId="77777777" w:rsidTr="00FF52FC">
        <w:trPr>
          <w:trHeight w:val="403"/>
        </w:trPr>
        <w:tc>
          <w:tcPr>
            <w:tcW w:w="562" w:type="dxa"/>
            <w:shd w:val="clear" w:color="auto" w:fill="F2F2F2" w:themeFill="background1" w:themeFillShade="F2"/>
            <w:vAlign w:val="center"/>
          </w:tcPr>
          <w:p w14:paraId="7A8A45AD"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259FE5C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14:paraId="023EB460"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1"/>
                <w14:checkedState w14:val="2612" w14:font="MS Gothic"/>
                <w14:uncheckedState w14:val="2610" w14:font="MS Gothic"/>
              </w14:checkbox>
            </w:sdtPr>
            <w:sdtContent>
              <w:p w14:paraId="3A9A7961" w14:textId="1EA29580" w:rsidR="00472E72" w:rsidRPr="00A42F82" w:rsidRDefault="0059399F"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532F420D"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6CE26B12" w14:textId="77777777" w:rsidTr="00FF52FC">
        <w:trPr>
          <w:trHeight w:val="439"/>
        </w:trPr>
        <w:tc>
          <w:tcPr>
            <w:tcW w:w="562" w:type="dxa"/>
            <w:shd w:val="clear" w:color="auto" w:fill="F2F2F2" w:themeFill="background1" w:themeFillShade="F2"/>
            <w:vAlign w:val="center"/>
          </w:tcPr>
          <w:p w14:paraId="13885506"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703274C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5AB81ACA"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63E89F4E" w14:textId="7F7E7968" w:rsidR="00472E72" w:rsidRPr="00A42F82" w:rsidRDefault="0059399F"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6E347110" w14:textId="22C5F147" w:rsidR="00472E72" w:rsidRPr="00A42F82" w:rsidRDefault="0059399F"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14E9ED6A" w14:textId="77777777" w:rsidTr="00FF52FC">
        <w:trPr>
          <w:trHeight w:val="403"/>
        </w:trPr>
        <w:tc>
          <w:tcPr>
            <w:tcW w:w="562" w:type="dxa"/>
            <w:shd w:val="clear" w:color="auto" w:fill="F2F2F2" w:themeFill="background1" w:themeFillShade="F2"/>
            <w:vAlign w:val="center"/>
          </w:tcPr>
          <w:p w14:paraId="45327FE9"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3D61D68D"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0"/>
                <w14:checkedState w14:val="2612" w14:font="MS Gothic"/>
                <w14:uncheckedState w14:val="2610" w14:font="MS Gothic"/>
              </w14:checkbox>
            </w:sdtPr>
            <w:sdtContent>
              <w:p w14:paraId="6D70AEF2"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1"/>
                <w14:checkedState w14:val="2612" w14:font="MS Gothic"/>
                <w14:uncheckedState w14:val="2610" w14:font="MS Gothic"/>
              </w14:checkbox>
            </w:sdtPr>
            <w:sdtContent>
              <w:p w14:paraId="16F45DF2" w14:textId="3E8CE86C" w:rsidR="00472E72" w:rsidRPr="00A42F82" w:rsidRDefault="0059399F"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37C4D346"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3DE6C9F9" w14:textId="77777777" w:rsidTr="00FF52FC">
        <w:trPr>
          <w:trHeight w:val="439"/>
        </w:trPr>
        <w:tc>
          <w:tcPr>
            <w:tcW w:w="562" w:type="dxa"/>
            <w:shd w:val="clear" w:color="auto" w:fill="F2F2F2" w:themeFill="background1" w:themeFillShade="F2"/>
            <w:vAlign w:val="center"/>
          </w:tcPr>
          <w:p w14:paraId="6D45ABD6"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24DE10A7"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14:paraId="76319D53"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1"/>
                <w14:checkedState w14:val="2612" w14:font="MS Gothic"/>
                <w14:uncheckedState w14:val="2610" w14:font="MS Gothic"/>
              </w14:checkbox>
            </w:sdtPr>
            <w:sdtContent>
              <w:p w14:paraId="686D5E01" w14:textId="7D5DF448" w:rsidR="00472E72" w:rsidRPr="00A42F82" w:rsidRDefault="0059399F"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46BC3916"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5A226C23" w14:textId="77777777" w:rsidTr="00FF52FC">
        <w:trPr>
          <w:trHeight w:val="403"/>
        </w:trPr>
        <w:tc>
          <w:tcPr>
            <w:tcW w:w="562" w:type="dxa"/>
            <w:tcBorders>
              <w:bottom w:val="single" w:sz="4" w:space="0" w:color="auto"/>
            </w:tcBorders>
            <w:shd w:val="clear" w:color="auto" w:fill="F2F2F2" w:themeFill="background1" w:themeFillShade="F2"/>
            <w:vAlign w:val="center"/>
          </w:tcPr>
          <w:p w14:paraId="59DF2C26"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61AD8DB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472E72" w:rsidRPr="00A42F82" w14:paraId="6CCA3FEA" w14:textId="77777777" w:rsidTr="00FF52FC">
        <w:trPr>
          <w:trHeight w:val="403"/>
        </w:trPr>
        <w:tc>
          <w:tcPr>
            <w:tcW w:w="562" w:type="dxa"/>
            <w:vAlign w:val="center"/>
          </w:tcPr>
          <w:p w14:paraId="759B5F91" w14:textId="77777777" w:rsidR="00472E72" w:rsidRPr="00A42F82" w:rsidRDefault="00472E72" w:rsidP="00FF52FC">
            <w:pPr>
              <w:jc w:val="center"/>
              <w:rPr>
                <w:rFonts w:ascii="Arial" w:hAnsi="Arial" w:cs="Arial"/>
              </w:rPr>
            </w:pPr>
          </w:p>
        </w:tc>
        <w:tc>
          <w:tcPr>
            <w:tcW w:w="9923" w:type="dxa"/>
            <w:gridSpan w:val="4"/>
            <w:vAlign w:val="center"/>
          </w:tcPr>
          <w:p w14:paraId="0897945F" w14:textId="682B4B0A" w:rsidR="00472E72" w:rsidRDefault="0059399F" w:rsidP="00FF52FC">
            <w:pPr>
              <w:jc w:val="both"/>
              <w:rPr>
                <w:rFonts w:ascii="Arial" w:hAnsi="Arial" w:cs="Arial"/>
              </w:rPr>
            </w:pPr>
            <w:r>
              <w:rPr>
                <w:rFonts w:ascii="Arial" w:hAnsi="Arial" w:cs="Arial"/>
              </w:rPr>
              <w:t xml:space="preserve">The information listed above will be given to parent(s)/carer(s) as the participants will not </w:t>
            </w:r>
            <w:proofErr w:type="gramStart"/>
            <w:r>
              <w:rPr>
                <w:rFonts w:ascii="Arial" w:hAnsi="Arial" w:cs="Arial"/>
              </w:rPr>
              <w:t>have an understanding of</w:t>
            </w:r>
            <w:proofErr w:type="gramEnd"/>
            <w:r>
              <w:rPr>
                <w:rFonts w:ascii="Arial" w:hAnsi="Arial" w:cs="Arial"/>
              </w:rPr>
              <w:t xml:space="preserve"> the concept of research or observation due to their learning disabilities. </w:t>
            </w:r>
          </w:p>
          <w:p w14:paraId="50CD99A6" w14:textId="77777777" w:rsidR="0059399F" w:rsidRDefault="0059399F" w:rsidP="00FF52FC">
            <w:pPr>
              <w:jc w:val="both"/>
              <w:rPr>
                <w:rFonts w:ascii="Arial" w:hAnsi="Arial" w:cs="Arial"/>
              </w:rPr>
            </w:pPr>
          </w:p>
          <w:p w14:paraId="78040A61" w14:textId="3A31D09D" w:rsidR="0059399F" w:rsidRPr="00A42F82" w:rsidRDefault="0059399F" w:rsidP="00FF52FC">
            <w:pPr>
              <w:jc w:val="both"/>
              <w:rPr>
                <w:rFonts w:ascii="Arial" w:hAnsi="Arial" w:cs="Arial"/>
              </w:rPr>
            </w:pPr>
            <w:r>
              <w:rPr>
                <w:rFonts w:ascii="Arial" w:hAnsi="Arial" w:cs="Arial"/>
              </w:rPr>
              <w:t>The participants will be observed during activities which are usual for them w</w:t>
            </w:r>
            <w:r w:rsidR="00C82266">
              <w:rPr>
                <w:rFonts w:ascii="Arial" w:hAnsi="Arial" w:cs="Arial"/>
              </w:rPr>
              <w:t>hilst being supported by</w:t>
            </w:r>
            <w:r>
              <w:rPr>
                <w:rFonts w:ascii="Arial" w:hAnsi="Arial" w:cs="Arial"/>
              </w:rPr>
              <w:t xml:space="preserve"> familiar adults</w:t>
            </w:r>
            <w:r w:rsidR="00C82266">
              <w:rPr>
                <w:rFonts w:ascii="Arial" w:hAnsi="Arial" w:cs="Arial"/>
              </w:rPr>
              <w:t>, including myself</w:t>
            </w:r>
            <w:r>
              <w:rPr>
                <w:rFonts w:ascii="Arial" w:hAnsi="Arial" w:cs="Arial"/>
              </w:rPr>
              <w:t>. They are often recorded using video equipment for the purpose of assessment during such activities</w:t>
            </w:r>
            <w:r w:rsidR="00C82266">
              <w:rPr>
                <w:rFonts w:ascii="Arial" w:hAnsi="Arial" w:cs="Arial"/>
              </w:rPr>
              <w:t xml:space="preserve">. This includes completing </w:t>
            </w:r>
            <w:r>
              <w:rPr>
                <w:rFonts w:ascii="Arial" w:hAnsi="Arial" w:cs="Arial"/>
              </w:rPr>
              <w:t>their engagement profiles</w:t>
            </w:r>
            <w:r w:rsidR="00C82266">
              <w:rPr>
                <w:rFonts w:ascii="Arial" w:hAnsi="Arial" w:cs="Arial"/>
              </w:rPr>
              <w:t>, which is how I am gathering data</w:t>
            </w:r>
            <w:r>
              <w:rPr>
                <w:rFonts w:ascii="Arial" w:hAnsi="Arial" w:cs="Arial"/>
              </w:rPr>
              <w:t>. If the participants communicate any signs that they need or want to finish during the activities involved in this study, I will consider this to be a withdrawal of consent and allow them to do so.</w:t>
            </w:r>
          </w:p>
          <w:p w14:paraId="3A23C00D" w14:textId="37C6BB9C" w:rsidR="00472E72" w:rsidRPr="00A42F82" w:rsidRDefault="00472E72" w:rsidP="00FF52FC">
            <w:pPr>
              <w:jc w:val="both"/>
              <w:rPr>
                <w:rFonts w:ascii="Arial" w:hAnsi="Arial" w:cs="Arial"/>
              </w:rPr>
            </w:pPr>
          </w:p>
          <w:p w14:paraId="088B8DC4" w14:textId="77777777" w:rsidR="00472E72" w:rsidRPr="00A42F82" w:rsidRDefault="00472E72" w:rsidP="00FF52FC">
            <w:pPr>
              <w:autoSpaceDE w:val="0"/>
              <w:autoSpaceDN w:val="0"/>
              <w:adjustRightInd w:val="0"/>
              <w:jc w:val="both"/>
              <w:rPr>
                <w:rFonts w:ascii="Arial" w:hAnsi="Arial" w:cs="Arial"/>
              </w:rPr>
            </w:pPr>
            <w:r w:rsidRPr="00A42F82">
              <w:rPr>
                <w:rFonts w:ascii="Arial" w:hAnsi="Arial" w:cs="Arial"/>
                <w:i/>
                <w:color w:val="808080"/>
                <w:sz w:val="18"/>
                <w:szCs w:val="18"/>
              </w:rPr>
              <w:t>(this box should expand as you type)</w:t>
            </w:r>
          </w:p>
        </w:tc>
      </w:tr>
    </w:tbl>
    <w:p w14:paraId="2602D830" w14:textId="77777777" w:rsidR="00472E72" w:rsidRPr="00A42F82" w:rsidRDefault="00472E72" w:rsidP="00472E7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72E72" w:rsidRPr="00A42F82" w14:paraId="7811DEEB" w14:textId="77777777" w:rsidTr="00FF52FC">
        <w:tc>
          <w:tcPr>
            <w:tcW w:w="562" w:type="dxa"/>
            <w:shd w:val="clear" w:color="auto" w:fill="F2F2F2" w:themeFill="background1" w:themeFillShade="F2"/>
          </w:tcPr>
          <w:p w14:paraId="562C7DBB" w14:textId="77777777" w:rsidR="00472E72" w:rsidRPr="00A42F82" w:rsidRDefault="00472E72" w:rsidP="00FF52FC">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03E0560A" w14:textId="3047C1F8" w:rsidR="00472E72" w:rsidRPr="00A42F82" w:rsidRDefault="00472E72" w:rsidP="00FF52FC">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50516EB6" w14:textId="77777777" w:rsidR="00472E72" w:rsidRPr="00A42F82" w:rsidRDefault="00472E72" w:rsidP="00FF52FC">
            <w:pPr>
              <w:autoSpaceDE w:val="0"/>
              <w:autoSpaceDN w:val="0"/>
              <w:adjustRightInd w:val="0"/>
              <w:jc w:val="center"/>
              <w:rPr>
                <w:rFonts w:ascii="Arial" w:hAnsi="Arial" w:cs="Arial"/>
                <w:b/>
                <w:bCs/>
                <w:sz w:val="16"/>
                <w:szCs w:val="16"/>
              </w:rPr>
            </w:pPr>
          </w:p>
          <w:p w14:paraId="5F1114FB"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2D5ECB5C"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28AC4AA9" w14:textId="77777777" w:rsidR="00472E72" w:rsidRPr="00A42F82" w:rsidRDefault="00472E72" w:rsidP="00FF52FC">
            <w:pPr>
              <w:autoSpaceDE w:val="0"/>
              <w:autoSpaceDN w:val="0"/>
              <w:adjustRightInd w:val="0"/>
              <w:jc w:val="center"/>
              <w:rPr>
                <w:rFonts w:ascii="Arial" w:hAnsi="Arial" w:cs="Arial"/>
                <w:b/>
                <w:bCs/>
                <w:sz w:val="16"/>
                <w:szCs w:val="16"/>
              </w:rPr>
            </w:pPr>
          </w:p>
          <w:p w14:paraId="74B8FEBF"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N/A</w:t>
            </w:r>
          </w:p>
        </w:tc>
      </w:tr>
      <w:tr w:rsidR="00472E72" w:rsidRPr="00A42F82" w14:paraId="58C6B36D" w14:textId="77777777" w:rsidTr="00FF52FC">
        <w:trPr>
          <w:trHeight w:val="439"/>
        </w:trPr>
        <w:tc>
          <w:tcPr>
            <w:tcW w:w="562" w:type="dxa"/>
            <w:shd w:val="clear" w:color="auto" w:fill="F2F2F2" w:themeFill="background1" w:themeFillShade="F2"/>
            <w:vAlign w:val="center"/>
          </w:tcPr>
          <w:p w14:paraId="60A1CF2F"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3A963AFB"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30618128"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27A4AA6F"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732B2210"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481B3198" w14:textId="77777777" w:rsidTr="00FF52FC">
        <w:trPr>
          <w:trHeight w:val="403"/>
        </w:trPr>
        <w:tc>
          <w:tcPr>
            <w:tcW w:w="562" w:type="dxa"/>
            <w:shd w:val="clear" w:color="auto" w:fill="F2F2F2" w:themeFill="background1" w:themeFillShade="F2"/>
            <w:vAlign w:val="center"/>
          </w:tcPr>
          <w:p w14:paraId="59DE40ED"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3E6DA641"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1"/>
                <w14:checkedState w14:val="2612" w14:font="MS Gothic"/>
                <w14:uncheckedState w14:val="2610" w14:font="MS Gothic"/>
              </w14:checkbox>
            </w:sdtPr>
            <w:sdtContent>
              <w:p w14:paraId="0F8FE382"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14:paraId="1E17A82D"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0C9B97CC"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5BFF462B" w14:textId="77777777" w:rsidTr="00FF52FC">
        <w:trPr>
          <w:trHeight w:val="439"/>
        </w:trPr>
        <w:tc>
          <w:tcPr>
            <w:tcW w:w="562" w:type="dxa"/>
            <w:shd w:val="clear" w:color="auto" w:fill="F2F2F2" w:themeFill="background1" w:themeFillShade="F2"/>
            <w:vAlign w:val="center"/>
          </w:tcPr>
          <w:p w14:paraId="564A6ECE"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0089C5D5"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40772C8F"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6F53BEC"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7908A718"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1D66F194" w14:textId="77777777" w:rsidTr="00FF52FC">
        <w:trPr>
          <w:trHeight w:val="403"/>
        </w:trPr>
        <w:tc>
          <w:tcPr>
            <w:tcW w:w="562" w:type="dxa"/>
            <w:shd w:val="clear" w:color="auto" w:fill="F2F2F2" w:themeFill="background1" w:themeFillShade="F2"/>
            <w:vAlign w:val="center"/>
          </w:tcPr>
          <w:p w14:paraId="6B33C299"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3BBD65C3"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6BF5BF2E"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4DB443A4"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1793D534"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6B9B29B5" w14:textId="77777777" w:rsidTr="00FF52FC">
        <w:trPr>
          <w:trHeight w:val="403"/>
        </w:trPr>
        <w:tc>
          <w:tcPr>
            <w:tcW w:w="562" w:type="dxa"/>
            <w:shd w:val="clear" w:color="auto" w:fill="F2F2F2" w:themeFill="background1" w:themeFillShade="F2"/>
            <w:vAlign w:val="center"/>
          </w:tcPr>
          <w:p w14:paraId="114E6B66"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087AD71D"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472E72" w:rsidRPr="00A42F82" w14:paraId="53CDA657" w14:textId="77777777" w:rsidTr="00FF52FC">
        <w:trPr>
          <w:trHeight w:val="403"/>
        </w:trPr>
        <w:tc>
          <w:tcPr>
            <w:tcW w:w="562" w:type="dxa"/>
            <w:vAlign w:val="center"/>
          </w:tcPr>
          <w:p w14:paraId="3A9BEB1B" w14:textId="77777777" w:rsidR="00472E72" w:rsidRPr="00A42F82" w:rsidRDefault="00472E72" w:rsidP="00FF52FC">
            <w:pPr>
              <w:jc w:val="center"/>
              <w:rPr>
                <w:rFonts w:ascii="Arial" w:hAnsi="Arial" w:cs="Arial"/>
              </w:rPr>
            </w:pPr>
          </w:p>
        </w:tc>
        <w:tc>
          <w:tcPr>
            <w:tcW w:w="9923" w:type="dxa"/>
            <w:gridSpan w:val="4"/>
            <w:vAlign w:val="center"/>
          </w:tcPr>
          <w:p w14:paraId="0A974972" w14:textId="77777777" w:rsidR="00472E72" w:rsidRDefault="00472E72" w:rsidP="00472E72">
            <w:pPr>
              <w:pStyle w:val="ListParagraph"/>
              <w:numPr>
                <w:ilvl w:val="0"/>
                <w:numId w:val="31"/>
              </w:numPr>
              <w:rPr>
                <w:rFonts w:ascii="Arial" w:hAnsi="Arial" w:cs="Arial"/>
              </w:rPr>
            </w:pPr>
            <w:r>
              <w:rPr>
                <w:rFonts w:ascii="Arial" w:hAnsi="Arial" w:cs="Arial"/>
              </w:rPr>
              <w:t xml:space="preserve">Trampoline and additional therapy equipment e.g. </w:t>
            </w:r>
            <w:proofErr w:type="gramStart"/>
            <w:r>
              <w:rPr>
                <w:rFonts w:ascii="Arial" w:hAnsi="Arial" w:cs="Arial"/>
              </w:rPr>
              <w:t>rolls</w:t>
            </w:r>
            <w:proofErr w:type="gramEnd"/>
            <w:r>
              <w:rPr>
                <w:rFonts w:ascii="Arial" w:hAnsi="Arial" w:cs="Arial"/>
              </w:rPr>
              <w:t>, wedges to be used on the trampoline under the supervision of a rebound therapy coach.</w:t>
            </w:r>
          </w:p>
          <w:p w14:paraId="68E95DB3" w14:textId="77777777" w:rsidR="00472E72" w:rsidRDefault="00472E72" w:rsidP="00472E72">
            <w:pPr>
              <w:pStyle w:val="ListParagraph"/>
              <w:numPr>
                <w:ilvl w:val="0"/>
                <w:numId w:val="31"/>
              </w:numPr>
              <w:rPr>
                <w:rFonts w:ascii="Arial" w:hAnsi="Arial" w:cs="Arial"/>
              </w:rPr>
            </w:pPr>
            <w:r>
              <w:rPr>
                <w:rFonts w:ascii="Arial" w:hAnsi="Arial" w:cs="Arial"/>
              </w:rPr>
              <w:t>Manual handling equipment e.g. mobile hoist to ensure safe transitions.</w:t>
            </w:r>
          </w:p>
          <w:p w14:paraId="5BBC7A36" w14:textId="77777777" w:rsidR="00472E72" w:rsidRPr="00F31A95" w:rsidRDefault="00472E72" w:rsidP="00FF52FC">
            <w:pPr>
              <w:pStyle w:val="ListParagraph"/>
              <w:rPr>
                <w:rFonts w:ascii="Arial" w:hAnsi="Arial" w:cs="Arial"/>
              </w:rPr>
            </w:pPr>
          </w:p>
          <w:p w14:paraId="68A94FD1" w14:textId="77777777" w:rsidR="00472E72" w:rsidRPr="00A42F82" w:rsidRDefault="00472E72" w:rsidP="00FF52FC">
            <w:pPr>
              <w:rPr>
                <w:rFonts w:ascii="Arial" w:hAnsi="Arial" w:cs="Arial"/>
              </w:rPr>
            </w:pPr>
          </w:p>
          <w:p w14:paraId="4267FBD6" w14:textId="77777777" w:rsidR="00472E72" w:rsidRPr="00A42F82" w:rsidRDefault="00472E72" w:rsidP="00FF52FC">
            <w:pPr>
              <w:rPr>
                <w:rFonts w:ascii="Arial" w:hAnsi="Arial" w:cs="Arial"/>
              </w:rPr>
            </w:pPr>
          </w:p>
          <w:p w14:paraId="2A3524B3"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373441B" w14:textId="77777777" w:rsidR="00472E72" w:rsidRPr="00A42F82" w:rsidRDefault="00472E72" w:rsidP="00472E72">
      <w:pPr>
        <w:autoSpaceDE w:val="0"/>
        <w:autoSpaceDN w:val="0"/>
        <w:adjustRightInd w:val="0"/>
        <w:spacing w:after="240"/>
        <w:jc w:val="both"/>
        <w:rPr>
          <w:rFonts w:ascii="Arial" w:hAnsi="Arial" w:cs="Arial"/>
          <w:b/>
        </w:rPr>
      </w:pPr>
    </w:p>
    <w:p w14:paraId="480873E2" w14:textId="77777777" w:rsidR="00472E72" w:rsidRPr="00A42F82" w:rsidRDefault="00472E72" w:rsidP="00472E72">
      <w:pPr>
        <w:rPr>
          <w:rFonts w:ascii="Arial" w:hAnsi="Arial" w:cs="Arial"/>
          <w:b/>
        </w:rPr>
      </w:pPr>
      <w:r w:rsidRPr="00A42F82">
        <w:rPr>
          <w:rFonts w:ascii="Arial" w:hAnsi="Arial" w:cs="Arial"/>
          <w:b/>
        </w:rPr>
        <w:t>SECTION H: Anticipated Risks</w:t>
      </w:r>
    </w:p>
    <w:p w14:paraId="07528829" w14:textId="77777777" w:rsidR="00472E72" w:rsidRPr="00A42F82" w:rsidRDefault="00472E72" w:rsidP="00472E7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72E72" w:rsidRPr="00A42F82" w14:paraId="7BE49BC2" w14:textId="77777777" w:rsidTr="00FF52FC">
        <w:tc>
          <w:tcPr>
            <w:tcW w:w="596" w:type="dxa"/>
            <w:tcBorders>
              <w:bottom w:val="single" w:sz="4" w:space="0" w:color="auto"/>
            </w:tcBorders>
            <w:shd w:val="clear" w:color="auto" w:fill="F2F2F2" w:themeFill="background1" w:themeFillShade="F2"/>
          </w:tcPr>
          <w:p w14:paraId="043E4552" w14:textId="77777777" w:rsidR="00472E72" w:rsidRPr="00A42F82" w:rsidRDefault="00472E72" w:rsidP="00FF52FC">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3F605A5" w14:textId="77777777" w:rsidR="00472E72" w:rsidRPr="00880025" w:rsidRDefault="00472E72" w:rsidP="00FF52FC">
            <w:pPr>
              <w:pStyle w:val="Heading1"/>
              <w:jc w:val="left"/>
              <w:rPr>
                <w:rFonts w:ascii="Arial" w:hAnsi="Arial" w:cs="Arial"/>
              </w:rPr>
            </w:pPr>
            <w:r w:rsidRPr="00FB24DD">
              <w:rPr>
                <w:rFonts w:ascii="Arial" w:hAnsi="Arial" w:cs="Arial"/>
                <w:color w:val="FF0000"/>
              </w:rPr>
              <w:br w:type="page"/>
            </w:r>
            <w:r w:rsidRPr="00880025">
              <w:rPr>
                <w:rFonts w:ascii="Arial" w:hAnsi="Arial" w:cs="Arial"/>
              </w:rPr>
              <w:t>Outline any anticipated risks</w:t>
            </w:r>
            <w:r w:rsidRPr="00880025">
              <w:rPr>
                <w:rFonts w:ascii="Arial" w:eastAsia="SimSun" w:hAnsi="Arial" w:cs="Arial"/>
                <w:lang w:eastAsia="zh-CN"/>
              </w:rPr>
              <w:t xml:space="preserve"> </w:t>
            </w:r>
            <w:r w:rsidRPr="00880025">
              <w:rPr>
                <w:rFonts w:ascii="Arial" w:hAnsi="Arial" w:cs="Arial"/>
              </w:rPr>
              <w:t xml:space="preserve">that may adversely affect any of the participants, the researchers and/or the University, and the steps that will be taken to address them. </w:t>
            </w:r>
          </w:p>
          <w:p w14:paraId="7043873F" w14:textId="77777777" w:rsidR="00472E72" w:rsidRPr="00880025" w:rsidRDefault="00472E72" w:rsidP="00FF52FC">
            <w:pPr>
              <w:rPr>
                <w:rFonts w:ascii="Arial" w:hAnsi="Arial" w:cs="Arial"/>
              </w:rPr>
            </w:pPr>
          </w:p>
          <w:p w14:paraId="69A862D6" w14:textId="77777777" w:rsidR="00472E72" w:rsidRPr="00FB24DD" w:rsidRDefault="00472E72" w:rsidP="00FF52FC">
            <w:pPr>
              <w:rPr>
                <w:rFonts w:ascii="Arial" w:hAnsi="Arial" w:cs="Arial"/>
                <w:color w:val="FF0000"/>
              </w:rPr>
            </w:pPr>
            <w:r w:rsidRPr="00880025">
              <w:rPr>
                <w:rFonts w:ascii="Arial" w:hAnsi="Arial" w:cs="Arial"/>
              </w:rPr>
              <w:t xml:space="preserve">If you have completed a full risk assessment (for example as required by a laboratory, or external research collaborator) you may append that to this form.  </w:t>
            </w:r>
          </w:p>
        </w:tc>
      </w:tr>
      <w:tr w:rsidR="00472E72" w:rsidRPr="00A42F82" w14:paraId="3F2108A9" w14:textId="77777777" w:rsidTr="00FF52FC">
        <w:tc>
          <w:tcPr>
            <w:tcW w:w="596" w:type="dxa"/>
            <w:vMerge w:val="restart"/>
            <w:shd w:val="clear" w:color="auto" w:fill="F2F2F2" w:themeFill="background1" w:themeFillShade="F2"/>
            <w:vAlign w:val="center"/>
          </w:tcPr>
          <w:p w14:paraId="0C385086" w14:textId="77777777" w:rsidR="00472E72" w:rsidRPr="00A42F82" w:rsidRDefault="00472E72" w:rsidP="00FF52FC">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6775DFA5" w14:textId="77777777" w:rsidR="00472E72" w:rsidRPr="00A42F82" w:rsidRDefault="00472E72" w:rsidP="00FF52FC">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011BB46" w14:textId="77777777" w:rsidR="00472E72" w:rsidRPr="00A42F82" w:rsidRDefault="00472E72" w:rsidP="00FF52FC">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34A2959" w14:textId="77777777" w:rsidR="00472E72" w:rsidRPr="00A42F82" w:rsidRDefault="00FF52FC" w:rsidP="00FF52FC">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472E72">
                  <w:rPr>
                    <w:rFonts w:ascii="MS Gothic" w:eastAsia="MS Gothic" w:hAnsi="MS Gothic" w:cs="Arial" w:hint="eastAsia"/>
                    <w:b w:val="0"/>
                    <w:bCs w:val="0"/>
                  </w:rPr>
                  <w:t>☒</w:t>
                </w:r>
              </w:sdtContent>
            </w:sdt>
          </w:p>
        </w:tc>
      </w:tr>
      <w:tr w:rsidR="00472E72" w:rsidRPr="00A42F82" w14:paraId="4C480D25" w14:textId="77777777" w:rsidTr="00FF52FC">
        <w:tc>
          <w:tcPr>
            <w:tcW w:w="596" w:type="dxa"/>
            <w:vMerge/>
            <w:tcBorders>
              <w:bottom w:val="single" w:sz="4" w:space="0" w:color="auto"/>
            </w:tcBorders>
            <w:shd w:val="clear" w:color="auto" w:fill="F2F2F2" w:themeFill="background1" w:themeFillShade="F2"/>
            <w:vAlign w:val="center"/>
          </w:tcPr>
          <w:p w14:paraId="71560040" w14:textId="77777777" w:rsidR="00472E72" w:rsidRPr="00A42F82" w:rsidRDefault="00472E72" w:rsidP="00FF52F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B5494AF" w14:textId="77777777" w:rsidR="00472E72" w:rsidRPr="00A42F82" w:rsidRDefault="00472E72" w:rsidP="00FF52F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D8B3BF" w14:textId="77777777" w:rsidR="00472E72" w:rsidRPr="00A42F82" w:rsidRDefault="00472E72" w:rsidP="00FF52FC">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02748CBE" w14:textId="77777777" w:rsidR="00472E72" w:rsidRPr="00A42F82" w:rsidRDefault="00FF52FC" w:rsidP="00FF52FC">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472E72" w:rsidRPr="00A42F82">
                  <w:rPr>
                    <w:rFonts w:ascii="Segoe UI Symbol" w:eastAsia="MS Gothic" w:hAnsi="Segoe UI Symbol" w:cs="Segoe UI Symbol"/>
                    <w:b w:val="0"/>
                    <w:bCs w:val="0"/>
                  </w:rPr>
                  <w:t>☐</w:t>
                </w:r>
              </w:sdtContent>
            </w:sdt>
          </w:p>
        </w:tc>
      </w:tr>
      <w:tr w:rsidR="00472E72" w:rsidRPr="00A42F82" w14:paraId="0BF3FB84" w14:textId="77777777" w:rsidTr="00FF52FC">
        <w:tc>
          <w:tcPr>
            <w:tcW w:w="596" w:type="dxa"/>
            <w:tcBorders>
              <w:bottom w:val="single" w:sz="4" w:space="0" w:color="auto"/>
            </w:tcBorders>
            <w:shd w:val="clear" w:color="auto" w:fill="F2F2F2" w:themeFill="background1" w:themeFillShade="F2"/>
            <w:vAlign w:val="center"/>
          </w:tcPr>
          <w:p w14:paraId="032D2029" w14:textId="77777777" w:rsidR="00472E72" w:rsidRPr="00A42F82" w:rsidRDefault="00472E72" w:rsidP="00FF52FC">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75377598" w14:textId="77777777" w:rsidR="00472E72" w:rsidRPr="00A42F82" w:rsidRDefault="00472E72" w:rsidP="00FF52FC">
            <w:pPr>
              <w:rPr>
                <w:rFonts w:ascii="Arial" w:hAnsi="Arial" w:cs="Arial"/>
              </w:rPr>
            </w:pPr>
            <w:r w:rsidRPr="00A42F82">
              <w:rPr>
                <w:rFonts w:ascii="Arial" w:hAnsi="Arial" w:cs="Arial"/>
                <w:b/>
              </w:rPr>
              <w:t>Risks to participants</w:t>
            </w:r>
          </w:p>
          <w:p w14:paraId="6BA74AF8" w14:textId="77777777" w:rsidR="00472E72" w:rsidRPr="00A42F82" w:rsidRDefault="00472E72" w:rsidP="00FF52FC">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472E72" w:rsidRPr="00A42F82" w14:paraId="104F054C" w14:textId="77777777" w:rsidTr="00FF52FC">
        <w:tc>
          <w:tcPr>
            <w:tcW w:w="596" w:type="dxa"/>
            <w:tcBorders>
              <w:top w:val="single" w:sz="4" w:space="0" w:color="auto"/>
              <w:bottom w:val="single" w:sz="4" w:space="0" w:color="auto"/>
            </w:tcBorders>
            <w:vAlign w:val="center"/>
          </w:tcPr>
          <w:p w14:paraId="2A04AE54" w14:textId="77777777" w:rsidR="00472E72" w:rsidRPr="00A42F82" w:rsidRDefault="00472E72" w:rsidP="00FF52F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0A088E9" w14:textId="77777777" w:rsidR="00472E72" w:rsidRDefault="00472E72" w:rsidP="00FF52FC">
            <w:pPr>
              <w:autoSpaceDE w:val="0"/>
              <w:autoSpaceDN w:val="0"/>
              <w:adjustRightInd w:val="0"/>
              <w:rPr>
                <w:rFonts w:ascii="Arial" w:hAnsi="Arial" w:cs="Arial"/>
              </w:rPr>
            </w:pPr>
            <w:r w:rsidRPr="00A42F82">
              <w:rPr>
                <w:rFonts w:ascii="Arial" w:hAnsi="Arial" w:cs="Arial"/>
              </w:rPr>
              <w:t>Risk to participants:</w:t>
            </w:r>
            <w:r>
              <w:rPr>
                <w:rFonts w:ascii="Arial" w:hAnsi="Arial" w:cs="Arial"/>
              </w:rPr>
              <w:t xml:space="preserve"> </w:t>
            </w:r>
          </w:p>
          <w:p w14:paraId="79B1158D" w14:textId="77777777" w:rsidR="00472E72" w:rsidRDefault="00472E72" w:rsidP="00FF52FC">
            <w:pPr>
              <w:autoSpaceDE w:val="0"/>
              <w:autoSpaceDN w:val="0"/>
              <w:adjustRightInd w:val="0"/>
              <w:rPr>
                <w:rFonts w:ascii="Arial" w:hAnsi="Arial" w:cs="Arial"/>
              </w:rPr>
            </w:pPr>
          </w:p>
          <w:p w14:paraId="1994CA4C" w14:textId="77777777" w:rsidR="00472E72" w:rsidRPr="00A42F82" w:rsidRDefault="00472E72" w:rsidP="00FF52FC">
            <w:pPr>
              <w:autoSpaceDE w:val="0"/>
              <w:autoSpaceDN w:val="0"/>
              <w:adjustRightInd w:val="0"/>
              <w:rPr>
                <w:rFonts w:ascii="Arial" w:hAnsi="Arial" w:cs="Arial"/>
              </w:rPr>
            </w:pPr>
            <w:r>
              <w:rPr>
                <w:rFonts w:ascii="Arial" w:hAnsi="Arial" w:cs="Arial"/>
              </w:rPr>
              <w:t>Injury during activity on a trampoline or transfers on and off the trampoline.</w:t>
            </w:r>
          </w:p>
          <w:p w14:paraId="7C2173B0" w14:textId="77777777" w:rsidR="00472E72" w:rsidRPr="00A42F82" w:rsidRDefault="00472E72" w:rsidP="00FF52FC">
            <w:pPr>
              <w:rPr>
                <w:rFonts w:ascii="Arial" w:hAnsi="Arial" w:cs="Arial"/>
              </w:rPr>
            </w:pPr>
          </w:p>
          <w:p w14:paraId="2A601BFA" w14:textId="77777777" w:rsidR="00472E72" w:rsidRPr="00A42F82" w:rsidRDefault="00472E72" w:rsidP="00FF52FC">
            <w:pPr>
              <w:rPr>
                <w:rFonts w:ascii="Arial" w:hAnsi="Arial" w:cs="Arial"/>
              </w:rPr>
            </w:pPr>
          </w:p>
          <w:p w14:paraId="441E152B"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11EFA2C" w14:textId="77777777" w:rsidR="00472E72" w:rsidRPr="00A42F82" w:rsidRDefault="00472E72" w:rsidP="00FF52F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2C7044E0" w14:textId="77777777" w:rsidR="00472E72" w:rsidRDefault="00472E72" w:rsidP="00472E72">
            <w:pPr>
              <w:pStyle w:val="ListParagraph"/>
              <w:numPr>
                <w:ilvl w:val="0"/>
                <w:numId w:val="31"/>
              </w:numPr>
              <w:spacing w:after="0" w:line="240" w:lineRule="auto"/>
              <w:rPr>
                <w:rFonts w:ascii="Arial" w:hAnsi="Arial" w:cs="Arial"/>
              </w:rPr>
            </w:pPr>
            <w:r>
              <w:rPr>
                <w:rFonts w:ascii="Arial" w:hAnsi="Arial" w:cs="Arial"/>
              </w:rPr>
              <w:t xml:space="preserve">Sessions will be led by a </w:t>
            </w:r>
          </w:p>
          <w:p w14:paraId="6A0F0583" w14:textId="77777777" w:rsidR="00472E72" w:rsidRDefault="00472E72" w:rsidP="00FF52FC">
            <w:pPr>
              <w:pStyle w:val="ListParagraph"/>
              <w:rPr>
                <w:rFonts w:ascii="Arial" w:hAnsi="Arial" w:cs="Arial"/>
              </w:rPr>
            </w:pPr>
            <w:r>
              <w:rPr>
                <w:rFonts w:ascii="Arial" w:hAnsi="Arial" w:cs="Arial"/>
              </w:rPr>
              <w:t>rebound therapy coach and moving and handling trainer.</w:t>
            </w:r>
          </w:p>
          <w:p w14:paraId="5D535F02" w14:textId="77777777" w:rsidR="00472E72" w:rsidRDefault="00472E72" w:rsidP="00472E72">
            <w:pPr>
              <w:pStyle w:val="ListParagraph"/>
              <w:numPr>
                <w:ilvl w:val="0"/>
                <w:numId w:val="31"/>
              </w:numPr>
              <w:spacing w:after="0" w:line="240" w:lineRule="auto"/>
              <w:rPr>
                <w:rFonts w:ascii="Arial" w:hAnsi="Arial" w:cs="Arial"/>
              </w:rPr>
            </w:pPr>
            <w:r>
              <w:rPr>
                <w:rFonts w:ascii="Arial" w:hAnsi="Arial" w:cs="Arial"/>
              </w:rPr>
              <w:t>A full risk assessment has been performed regarding use of the trampoline (see attached) and will be followed.</w:t>
            </w:r>
          </w:p>
          <w:p w14:paraId="6270C98F" w14:textId="77777777" w:rsidR="00472E72" w:rsidRDefault="00472E72" w:rsidP="00472E72">
            <w:pPr>
              <w:pStyle w:val="ListParagraph"/>
              <w:numPr>
                <w:ilvl w:val="0"/>
                <w:numId w:val="31"/>
              </w:numPr>
              <w:spacing w:after="0" w:line="240" w:lineRule="auto"/>
              <w:rPr>
                <w:rFonts w:ascii="Arial" w:hAnsi="Arial" w:cs="Arial"/>
              </w:rPr>
            </w:pPr>
            <w:r>
              <w:rPr>
                <w:rFonts w:ascii="Arial" w:hAnsi="Arial" w:cs="Arial"/>
              </w:rPr>
              <w:t>Individual risk assessments are included in rebound therapy programmes, taking medical and physical needs into account.</w:t>
            </w:r>
          </w:p>
          <w:p w14:paraId="1BF15A21" w14:textId="77777777" w:rsidR="00472E72" w:rsidRPr="00AA7215" w:rsidRDefault="00472E72" w:rsidP="00472E72">
            <w:pPr>
              <w:pStyle w:val="ListParagraph"/>
              <w:numPr>
                <w:ilvl w:val="0"/>
                <w:numId w:val="31"/>
              </w:numPr>
              <w:spacing w:after="0" w:line="240" w:lineRule="auto"/>
              <w:rPr>
                <w:rFonts w:ascii="Arial" w:hAnsi="Arial" w:cs="Arial"/>
              </w:rPr>
            </w:pPr>
            <w:r>
              <w:rPr>
                <w:rFonts w:ascii="Arial" w:hAnsi="Arial" w:cs="Arial"/>
              </w:rPr>
              <w:lastRenderedPageBreak/>
              <w:t>Children who have contra-indications for rebound therapy will not participate in the study.</w:t>
            </w:r>
          </w:p>
          <w:p w14:paraId="151B5C0A" w14:textId="77777777" w:rsidR="00472E72" w:rsidRPr="00A42F82" w:rsidRDefault="00472E72" w:rsidP="00FF52FC">
            <w:pPr>
              <w:rPr>
                <w:rFonts w:ascii="Arial" w:hAnsi="Arial" w:cs="Arial"/>
              </w:rPr>
            </w:pPr>
          </w:p>
          <w:p w14:paraId="55A69A03" w14:textId="77777777" w:rsidR="00472E72" w:rsidRPr="00A42F82" w:rsidRDefault="00472E72" w:rsidP="00FF52FC">
            <w:pPr>
              <w:rPr>
                <w:rFonts w:ascii="Arial" w:hAnsi="Arial" w:cs="Arial"/>
              </w:rPr>
            </w:pPr>
          </w:p>
          <w:p w14:paraId="736F4FA3" w14:textId="77777777" w:rsidR="00472E72" w:rsidRPr="00A42F82" w:rsidRDefault="00472E72" w:rsidP="00FF52F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72E72" w:rsidRPr="00A42F82" w14:paraId="799A762D" w14:textId="77777777" w:rsidTr="00FF52FC">
        <w:tc>
          <w:tcPr>
            <w:tcW w:w="596" w:type="dxa"/>
            <w:tcBorders>
              <w:bottom w:val="single" w:sz="4" w:space="0" w:color="auto"/>
            </w:tcBorders>
            <w:shd w:val="clear" w:color="auto" w:fill="F2F2F2" w:themeFill="background1" w:themeFillShade="F2"/>
            <w:vAlign w:val="center"/>
          </w:tcPr>
          <w:p w14:paraId="428AE96F" w14:textId="77777777" w:rsidR="00472E72" w:rsidRPr="00A42F82" w:rsidRDefault="00472E72" w:rsidP="00FF52FC">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662A2356" w14:textId="77777777" w:rsidR="00472E72" w:rsidRPr="00A42F82" w:rsidRDefault="00472E72" w:rsidP="00FF52FC">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472E72" w:rsidRPr="00A42F82" w14:paraId="7535F523" w14:textId="77777777" w:rsidTr="00FF52FC">
        <w:tc>
          <w:tcPr>
            <w:tcW w:w="596" w:type="dxa"/>
            <w:tcBorders>
              <w:top w:val="single" w:sz="4" w:space="0" w:color="auto"/>
              <w:bottom w:val="single" w:sz="4" w:space="0" w:color="auto"/>
            </w:tcBorders>
            <w:vAlign w:val="center"/>
          </w:tcPr>
          <w:p w14:paraId="35B497AE" w14:textId="77777777" w:rsidR="00472E72" w:rsidRPr="00A42F82" w:rsidRDefault="00472E72" w:rsidP="00FF52FC">
            <w:pPr>
              <w:jc w:val="center"/>
              <w:rPr>
                <w:rFonts w:ascii="Arial" w:hAnsi="Arial" w:cs="Arial"/>
              </w:rPr>
            </w:pPr>
          </w:p>
        </w:tc>
        <w:tc>
          <w:tcPr>
            <w:tcW w:w="9923" w:type="dxa"/>
            <w:gridSpan w:val="4"/>
            <w:tcBorders>
              <w:top w:val="single" w:sz="4" w:space="0" w:color="auto"/>
              <w:bottom w:val="single" w:sz="4" w:space="0" w:color="auto"/>
            </w:tcBorders>
          </w:tcPr>
          <w:p w14:paraId="6C2BC773" w14:textId="77777777" w:rsidR="00472E72" w:rsidRPr="00A42F82" w:rsidRDefault="00472E72" w:rsidP="00FF52FC">
            <w:pPr>
              <w:rPr>
                <w:rFonts w:ascii="Arial" w:hAnsi="Arial" w:cs="Arial"/>
              </w:rPr>
            </w:pPr>
          </w:p>
          <w:p w14:paraId="668F6D6D" w14:textId="77777777" w:rsidR="00472E72" w:rsidRPr="00A42F82" w:rsidRDefault="00472E72" w:rsidP="00FF52FC">
            <w:pPr>
              <w:rPr>
                <w:rFonts w:ascii="Arial" w:hAnsi="Arial" w:cs="Arial"/>
              </w:rPr>
            </w:pPr>
          </w:p>
          <w:p w14:paraId="2765E91B" w14:textId="77777777" w:rsidR="00472E72" w:rsidRPr="00A42F82" w:rsidRDefault="00472E72" w:rsidP="00FF52FC">
            <w:pPr>
              <w:rPr>
                <w:rFonts w:ascii="Arial" w:hAnsi="Arial" w:cs="Arial"/>
              </w:rPr>
            </w:pPr>
          </w:p>
          <w:p w14:paraId="0BAC89FA"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72E72" w:rsidRPr="00A42F82" w14:paraId="3925DE87" w14:textId="77777777" w:rsidTr="00FF52FC">
        <w:tc>
          <w:tcPr>
            <w:tcW w:w="596" w:type="dxa"/>
            <w:tcBorders>
              <w:top w:val="single" w:sz="4" w:space="0" w:color="auto"/>
              <w:bottom w:val="single" w:sz="4" w:space="0" w:color="auto"/>
            </w:tcBorders>
            <w:shd w:val="clear" w:color="auto" w:fill="F2F2F2" w:themeFill="background1" w:themeFillShade="F2"/>
            <w:vAlign w:val="center"/>
          </w:tcPr>
          <w:p w14:paraId="320A3E32" w14:textId="77777777" w:rsidR="00472E72" w:rsidRPr="00A42F82" w:rsidRDefault="00472E72" w:rsidP="00FF52FC">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E00CF04" w14:textId="77777777" w:rsidR="00472E72" w:rsidRPr="00A42F82" w:rsidRDefault="00472E72" w:rsidP="00FF52FC">
            <w:pPr>
              <w:rPr>
                <w:rFonts w:ascii="Arial" w:hAnsi="Arial" w:cs="Arial"/>
              </w:rPr>
            </w:pPr>
            <w:r w:rsidRPr="00A42F82">
              <w:rPr>
                <w:rFonts w:ascii="Arial" w:hAnsi="Arial" w:cs="Arial"/>
                <w:b/>
              </w:rPr>
              <w:t>Risks to the investigator</w:t>
            </w:r>
          </w:p>
          <w:p w14:paraId="1012B7E7" w14:textId="77777777" w:rsidR="00472E72" w:rsidRPr="00A42F82" w:rsidRDefault="00472E72" w:rsidP="00FF52FC">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472E72" w:rsidRPr="00A42F82" w14:paraId="52ED023B" w14:textId="77777777" w:rsidTr="00FF52FC">
        <w:tc>
          <w:tcPr>
            <w:tcW w:w="596" w:type="dxa"/>
            <w:tcBorders>
              <w:top w:val="single" w:sz="4" w:space="0" w:color="auto"/>
              <w:bottom w:val="single" w:sz="4" w:space="0" w:color="auto"/>
            </w:tcBorders>
            <w:vAlign w:val="center"/>
          </w:tcPr>
          <w:p w14:paraId="7CD6B110" w14:textId="77777777" w:rsidR="00472E72" w:rsidRPr="00A42F82" w:rsidRDefault="00472E72" w:rsidP="00FF52F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353B2B7"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Risk to the investigator:</w:t>
            </w:r>
          </w:p>
          <w:p w14:paraId="4CFBF2B7" w14:textId="77777777" w:rsidR="00472E72" w:rsidRDefault="00472E72" w:rsidP="00FF52FC">
            <w:pPr>
              <w:rPr>
                <w:rFonts w:ascii="Arial" w:hAnsi="Arial" w:cs="Arial"/>
              </w:rPr>
            </w:pPr>
            <w:r>
              <w:rPr>
                <w:rFonts w:ascii="Arial" w:hAnsi="Arial" w:cs="Arial"/>
              </w:rPr>
              <w:t>Injury from assembling and putting away the trampoline.</w:t>
            </w:r>
          </w:p>
          <w:p w14:paraId="789B4752" w14:textId="77777777" w:rsidR="00472E72" w:rsidRDefault="00472E72" w:rsidP="00FF52FC">
            <w:pPr>
              <w:rPr>
                <w:rFonts w:ascii="Arial" w:hAnsi="Arial" w:cs="Arial"/>
              </w:rPr>
            </w:pPr>
          </w:p>
          <w:p w14:paraId="780C03C1" w14:textId="77777777" w:rsidR="00472E72" w:rsidRPr="00A42F82" w:rsidRDefault="00472E72" w:rsidP="00FF52FC">
            <w:pPr>
              <w:rPr>
                <w:rFonts w:ascii="Arial" w:hAnsi="Arial" w:cs="Arial"/>
              </w:rPr>
            </w:pPr>
            <w:r>
              <w:rPr>
                <w:rFonts w:ascii="Arial" w:hAnsi="Arial" w:cs="Arial"/>
              </w:rPr>
              <w:t>Injury from working on the trampoline.</w:t>
            </w:r>
          </w:p>
          <w:p w14:paraId="7FF903C3" w14:textId="77777777" w:rsidR="00472E72" w:rsidRPr="00A42F82" w:rsidRDefault="00472E72" w:rsidP="00FF52FC">
            <w:pPr>
              <w:rPr>
                <w:rFonts w:ascii="Arial" w:hAnsi="Arial" w:cs="Arial"/>
              </w:rPr>
            </w:pPr>
          </w:p>
          <w:p w14:paraId="0F124B66" w14:textId="77777777" w:rsidR="00472E72" w:rsidRPr="00A42F82" w:rsidRDefault="00472E72" w:rsidP="00FF52FC">
            <w:pPr>
              <w:rPr>
                <w:rFonts w:ascii="Arial" w:hAnsi="Arial" w:cs="Arial"/>
              </w:rPr>
            </w:pPr>
          </w:p>
          <w:p w14:paraId="4BE34FC3"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A77BF28" w14:textId="77777777" w:rsidR="00472E72" w:rsidRPr="00A42F82" w:rsidRDefault="00472E72" w:rsidP="00FF52F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0EED6123" w14:textId="77777777" w:rsidR="00472E72" w:rsidRPr="00880025" w:rsidRDefault="00472E72" w:rsidP="00472E72">
            <w:pPr>
              <w:pStyle w:val="ListParagraph"/>
              <w:numPr>
                <w:ilvl w:val="0"/>
                <w:numId w:val="31"/>
              </w:numPr>
              <w:spacing w:after="0" w:line="240" w:lineRule="auto"/>
              <w:rPr>
                <w:rFonts w:ascii="Arial" w:hAnsi="Arial" w:cs="Arial"/>
              </w:rPr>
            </w:pPr>
            <w:r>
              <w:rPr>
                <w:rFonts w:ascii="Arial" w:hAnsi="Arial" w:cs="Arial"/>
              </w:rPr>
              <w:t>A full risk assessment has been performed regarding use of the trampoline and will be followed (see attached).</w:t>
            </w:r>
          </w:p>
          <w:p w14:paraId="43B43C01" w14:textId="77777777" w:rsidR="00472E72" w:rsidRPr="00A42F82" w:rsidRDefault="00472E72" w:rsidP="00FF52FC">
            <w:pPr>
              <w:rPr>
                <w:rFonts w:ascii="Arial" w:hAnsi="Arial" w:cs="Arial"/>
              </w:rPr>
            </w:pPr>
          </w:p>
          <w:p w14:paraId="746EC65B" w14:textId="77777777" w:rsidR="00472E72" w:rsidRPr="00A42F82" w:rsidRDefault="00472E72" w:rsidP="00FF52FC">
            <w:pPr>
              <w:rPr>
                <w:rFonts w:ascii="Arial" w:hAnsi="Arial" w:cs="Arial"/>
              </w:rPr>
            </w:pPr>
          </w:p>
          <w:p w14:paraId="58BC82A6"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72E72" w:rsidRPr="00A42F82" w14:paraId="1740AD47" w14:textId="77777777" w:rsidTr="00FF52FC">
        <w:tc>
          <w:tcPr>
            <w:tcW w:w="596" w:type="dxa"/>
            <w:tcBorders>
              <w:top w:val="single" w:sz="4" w:space="0" w:color="auto"/>
              <w:bottom w:val="single" w:sz="4" w:space="0" w:color="auto"/>
            </w:tcBorders>
            <w:shd w:val="clear" w:color="auto" w:fill="F2F2F2" w:themeFill="background1" w:themeFillShade="F2"/>
            <w:vAlign w:val="center"/>
          </w:tcPr>
          <w:p w14:paraId="697B68CC" w14:textId="77777777" w:rsidR="00472E72" w:rsidRPr="00A42F82" w:rsidRDefault="00472E72" w:rsidP="00FF52FC">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3E70525F" w14:textId="77777777" w:rsidR="00472E72" w:rsidRPr="00A42F82" w:rsidRDefault="00472E72" w:rsidP="00FF52FC">
            <w:pPr>
              <w:rPr>
                <w:rFonts w:ascii="Arial" w:hAnsi="Arial" w:cs="Arial"/>
              </w:rPr>
            </w:pPr>
            <w:r w:rsidRPr="00A42F82">
              <w:rPr>
                <w:rFonts w:ascii="Arial" w:hAnsi="Arial" w:cs="Arial"/>
                <w:b/>
              </w:rPr>
              <w:t>University/institutional risks</w:t>
            </w:r>
          </w:p>
          <w:p w14:paraId="7614CE71" w14:textId="77777777" w:rsidR="00472E72" w:rsidRPr="00A42F82" w:rsidRDefault="00472E72" w:rsidP="00FF52FC">
            <w:pPr>
              <w:rPr>
                <w:rFonts w:ascii="Arial" w:hAnsi="Arial" w:cs="Arial"/>
              </w:rPr>
            </w:pPr>
            <w:r w:rsidRPr="00A42F82">
              <w:rPr>
                <w:rFonts w:ascii="Arial" w:hAnsi="Arial" w:cs="Arial"/>
              </w:rPr>
              <w:t>For example: adverse publicity, financial loss, data protection</w:t>
            </w:r>
          </w:p>
        </w:tc>
      </w:tr>
      <w:tr w:rsidR="00472E72" w:rsidRPr="00A42F82" w14:paraId="3D7ECF85" w14:textId="77777777" w:rsidTr="00FF52FC">
        <w:tc>
          <w:tcPr>
            <w:tcW w:w="596" w:type="dxa"/>
            <w:tcBorders>
              <w:top w:val="single" w:sz="4" w:space="0" w:color="auto"/>
              <w:bottom w:val="single" w:sz="4" w:space="0" w:color="auto"/>
            </w:tcBorders>
            <w:vAlign w:val="center"/>
          </w:tcPr>
          <w:p w14:paraId="274449BF" w14:textId="77777777" w:rsidR="00472E72" w:rsidRPr="00A42F82" w:rsidRDefault="00472E72" w:rsidP="00FF52F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1CDECC6" w14:textId="53CAF74B" w:rsidR="00472E72" w:rsidRDefault="00472E72" w:rsidP="00FF52FC">
            <w:pPr>
              <w:autoSpaceDE w:val="0"/>
              <w:autoSpaceDN w:val="0"/>
              <w:adjustRightInd w:val="0"/>
              <w:rPr>
                <w:rFonts w:ascii="Arial" w:hAnsi="Arial" w:cs="Arial"/>
              </w:rPr>
            </w:pPr>
            <w:r w:rsidRPr="00A42F82">
              <w:rPr>
                <w:rFonts w:ascii="Arial" w:hAnsi="Arial" w:cs="Arial"/>
              </w:rPr>
              <w:t>Risk to the University:</w:t>
            </w:r>
          </w:p>
          <w:p w14:paraId="2C7DCD37" w14:textId="1DEBFDE5" w:rsidR="00FF5388" w:rsidRPr="00A42F82" w:rsidRDefault="00FF5388" w:rsidP="00FF52FC">
            <w:pPr>
              <w:autoSpaceDE w:val="0"/>
              <w:autoSpaceDN w:val="0"/>
              <w:adjustRightInd w:val="0"/>
              <w:rPr>
                <w:rFonts w:ascii="Arial" w:hAnsi="Arial" w:cs="Arial"/>
              </w:rPr>
            </w:pPr>
            <w:r>
              <w:rPr>
                <w:rFonts w:ascii="Arial" w:hAnsi="Arial" w:cs="Arial"/>
              </w:rPr>
              <w:t>Association with the study if personal data were to be released.</w:t>
            </w:r>
          </w:p>
          <w:p w14:paraId="540106E0" w14:textId="77777777" w:rsidR="00472E72" w:rsidRPr="00A42F82" w:rsidRDefault="00472E72" w:rsidP="00FF52FC">
            <w:pPr>
              <w:rPr>
                <w:rFonts w:ascii="Arial" w:hAnsi="Arial" w:cs="Arial"/>
              </w:rPr>
            </w:pPr>
          </w:p>
          <w:p w14:paraId="467199E4" w14:textId="77777777" w:rsidR="00472E72" w:rsidRPr="00A42F82" w:rsidRDefault="00472E72" w:rsidP="00FF52FC">
            <w:pPr>
              <w:rPr>
                <w:rFonts w:ascii="Arial" w:hAnsi="Arial" w:cs="Arial"/>
              </w:rPr>
            </w:pPr>
          </w:p>
          <w:p w14:paraId="0F299A7F" w14:textId="77777777" w:rsidR="00472E72" w:rsidRPr="00A42F82" w:rsidRDefault="00472E72" w:rsidP="00FF52FC">
            <w:pPr>
              <w:rPr>
                <w:rFonts w:ascii="Arial" w:hAnsi="Arial" w:cs="Arial"/>
              </w:rPr>
            </w:pPr>
          </w:p>
          <w:p w14:paraId="4A18A55F"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95190DD" w14:textId="4C814624" w:rsidR="00FF5388" w:rsidRDefault="00472E72" w:rsidP="00FF538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66CB59D" w14:textId="591E1022" w:rsidR="00FF5388" w:rsidRPr="00FF5388" w:rsidRDefault="00FF5388" w:rsidP="00FF5388">
            <w:pPr>
              <w:autoSpaceDE w:val="0"/>
              <w:autoSpaceDN w:val="0"/>
              <w:adjustRightInd w:val="0"/>
              <w:rPr>
                <w:rFonts w:ascii="Arial" w:hAnsi="Arial" w:cs="Arial"/>
                <w:iCs/>
                <w:sz w:val="20"/>
                <w:szCs w:val="20"/>
              </w:rPr>
            </w:pPr>
            <w:r w:rsidRPr="00FF5388">
              <w:rPr>
                <w:rFonts w:ascii="Arial" w:hAnsi="Arial" w:cs="Arial"/>
                <w:iCs/>
                <w:sz w:val="20"/>
                <w:szCs w:val="20"/>
              </w:rPr>
              <w:t>Participants will be anonymised in the study</w:t>
            </w:r>
            <w:r>
              <w:rPr>
                <w:rFonts w:ascii="Arial" w:hAnsi="Arial" w:cs="Arial"/>
                <w:iCs/>
                <w:sz w:val="20"/>
                <w:szCs w:val="20"/>
              </w:rPr>
              <w:t xml:space="preserve"> and data kept securely in password protected cloud storage.</w:t>
            </w:r>
          </w:p>
          <w:p w14:paraId="19E7D15D" w14:textId="77777777" w:rsidR="00472E72" w:rsidRPr="00A42F82" w:rsidRDefault="00472E72" w:rsidP="00FF52FC">
            <w:pPr>
              <w:rPr>
                <w:rFonts w:ascii="Arial" w:hAnsi="Arial" w:cs="Arial"/>
              </w:rPr>
            </w:pPr>
          </w:p>
          <w:p w14:paraId="6D57AC6E" w14:textId="77777777" w:rsidR="00472E72" w:rsidRPr="00A42F82" w:rsidRDefault="00472E72" w:rsidP="00FF52FC">
            <w:pPr>
              <w:rPr>
                <w:rFonts w:ascii="Arial" w:hAnsi="Arial" w:cs="Arial"/>
              </w:rPr>
            </w:pPr>
          </w:p>
          <w:p w14:paraId="577EFB62"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72E72" w:rsidRPr="00A42F82" w14:paraId="2921779B" w14:textId="77777777" w:rsidTr="00FF52FC">
        <w:tc>
          <w:tcPr>
            <w:tcW w:w="596" w:type="dxa"/>
            <w:tcBorders>
              <w:top w:val="single" w:sz="4" w:space="0" w:color="auto"/>
              <w:bottom w:val="single" w:sz="4" w:space="0" w:color="auto"/>
            </w:tcBorders>
            <w:shd w:val="clear" w:color="auto" w:fill="F2F2F2" w:themeFill="background1" w:themeFillShade="F2"/>
            <w:vAlign w:val="center"/>
          </w:tcPr>
          <w:p w14:paraId="44EBF0E4" w14:textId="77777777" w:rsidR="00472E72" w:rsidRPr="00A42F82" w:rsidRDefault="00472E72" w:rsidP="00FF52FC">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2A8530EC" w14:textId="77777777" w:rsidR="00472E72" w:rsidRPr="00A42F82" w:rsidRDefault="00472E72" w:rsidP="00FF52FC">
            <w:pPr>
              <w:rPr>
                <w:rFonts w:ascii="Arial" w:hAnsi="Arial" w:cs="Arial"/>
              </w:rPr>
            </w:pPr>
            <w:r w:rsidRPr="00A42F82">
              <w:rPr>
                <w:rFonts w:ascii="Arial" w:hAnsi="Arial" w:cs="Arial"/>
                <w:b/>
              </w:rPr>
              <w:t>Environmental risks</w:t>
            </w:r>
          </w:p>
          <w:p w14:paraId="52B29C42" w14:textId="77777777" w:rsidR="00472E72" w:rsidRPr="00A42F82" w:rsidRDefault="00472E72" w:rsidP="00FF52FC">
            <w:pPr>
              <w:rPr>
                <w:rFonts w:ascii="Arial" w:hAnsi="Arial" w:cs="Arial"/>
              </w:rPr>
            </w:pPr>
            <w:r w:rsidRPr="00A42F82">
              <w:rPr>
                <w:rFonts w:ascii="Arial" w:hAnsi="Arial" w:cs="Arial"/>
              </w:rPr>
              <w:t>For example: accidental spillage of pollutants, damage to local ecosystems</w:t>
            </w:r>
          </w:p>
        </w:tc>
      </w:tr>
      <w:tr w:rsidR="00472E72" w:rsidRPr="00A42F82" w14:paraId="2D0787CF" w14:textId="77777777" w:rsidTr="00FF52FC">
        <w:tc>
          <w:tcPr>
            <w:tcW w:w="596" w:type="dxa"/>
            <w:tcBorders>
              <w:top w:val="single" w:sz="4" w:space="0" w:color="auto"/>
              <w:bottom w:val="single" w:sz="4" w:space="0" w:color="auto"/>
            </w:tcBorders>
            <w:vAlign w:val="center"/>
          </w:tcPr>
          <w:p w14:paraId="03F630CE" w14:textId="77777777" w:rsidR="00472E72" w:rsidRPr="00A42F82" w:rsidRDefault="00472E72" w:rsidP="00FF52FC">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6BB0ADB"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Risk to the environment:</w:t>
            </w:r>
          </w:p>
          <w:p w14:paraId="209C39FE" w14:textId="77777777" w:rsidR="00472E72" w:rsidRPr="00A42F82" w:rsidRDefault="00472E72" w:rsidP="00FF52FC">
            <w:pPr>
              <w:rPr>
                <w:rFonts w:ascii="Arial" w:hAnsi="Arial" w:cs="Arial"/>
              </w:rPr>
            </w:pPr>
          </w:p>
          <w:p w14:paraId="24699539" w14:textId="77777777" w:rsidR="00472E72" w:rsidRPr="00A42F82" w:rsidRDefault="00472E72" w:rsidP="00FF52FC">
            <w:pPr>
              <w:rPr>
                <w:rFonts w:ascii="Arial" w:hAnsi="Arial" w:cs="Arial"/>
              </w:rPr>
            </w:pPr>
          </w:p>
          <w:p w14:paraId="018E7E48" w14:textId="77777777" w:rsidR="00472E72" w:rsidRPr="00A42F82" w:rsidRDefault="00472E72" w:rsidP="00FF52FC">
            <w:pPr>
              <w:rPr>
                <w:rFonts w:ascii="Arial" w:hAnsi="Arial" w:cs="Arial"/>
              </w:rPr>
            </w:pPr>
          </w:p>
          <w:p w14:paraId="528F4A13"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E19A467" w14:textId="77777777" w:rsidR="00472E72" w:rsidRPr="00A42F82" w:rsidRDefault="00472E72" w:rsidP="00FF52FC">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18C4DF22" w14:textId="77777777" w:rsidR="00472E72" w:rsidRPr="00A42F82" w:rsidRDefault="00472E72" w:rsidP="00FF52FC">
            <w:pPr>
              <w:rPr>
                <w:rFonts w:ascii="Arial" w:hAnsi="Arial" w:cs="Arial"/>
              </w:rPr>
            </w:pPr>
          </w:p>
          <w:p w14:paraId="53B0DB6A" w14:textId="77777777" w:rsidR="00472E72" w:rsidRPr="00A42F82" w:rsidRDefault="00472E72" w:rsidP="00FF52FC">
            <w:pPr>
              <w:rPr>
                <w:rFonts w:ascii="Arial" w:hAnsi="Arial" w:cs="Arial"/>
              </w:rPr>
            </w:pPr>
          </w:p>
          <w:p w14:paraId="42DE56F6" w14:textId="77777777" w:rsidR="00472E72" w:rsidRPr="00A42F82" w:rsidRDefault="00472E72" w:rsidP="00FF52FC">
            <w:pPr>
              <w:rPr>
                <w:rFonts w:ascii="Arial" w:hAnsi="Arial" w:cs="Arial"/>
              </w:rPr>
            </w:pPr>
          </w:p>
          <w:p w14:paraId="66BAF2F5"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4F1CBC5" w14:textId="77777777" w:rsidR="00472E72" w:rsidRPr="00A42F82" w:rsidRDefault="00472E72" w:rsidP="00472E72">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72E72" w:rsidRPr="00A42F82" w14:paraId="678E0BE0" w14:textId="77777777" w:rsidTr="00FF52F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B23078E" w14:textId="77777777" w:rsidR="00472E72" w:rsidRPr="00A42F82" w:rsidRDefault="00472E72" w:rsidP="00FF52FC">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9E594E6" w14:textId="77777777" w:rsidR="00472E72" w:rsidRPr="00A42F82" w:rsidRDefault="00472E72" w:rsidP="00FF52FC">
            <w:pPr>
              <w:autoSpaceDE w:val="0"/>
              <w:autoSpaceDN w:val="0"/>
              <w:adjustRightInd w:val="0"/>
              <w:rPr>
                <w:rFonts w:ascii="Arial" w:hAnsi="Arial" w:cs="Arial"/>
                <w:b/>
              </w:rPr>
            </w:pPr>
            <w:r w:rsidRPr="00A42F82">
              <w:rPr>
                <w:rFonts w:ascii="Arial" w:hAnsi="Arial" w:cs="Arial"/>
                <w:b/>
              </w:rPr>
              <w:t>Disclosure and Barring Service</w:t>
            </w:r>
          </w:p>
        </w:tc>
      </w:tr>
      <w:tr w:rsidR="00472E72" w:rsidRPr="00A42F82" w14:paraId="453F4E9D" w14:textId="77777777" w:rsidTr="00FF52FC">
        <w:tc>
          <w:tcPr>
            <w:tcW w:w="596" w:type="dxa"/>
            <w:tcBorders>
              <w:top w:val="single" w:sz="4" w:space="0" w:color="auto"/>
              <w:bottom w:val="single" w:sz="4" w:space="0" w:color="auto"/>
            </w:tcBorders>
            <w:shd w:val="clear" w:color="auto" w:fill="F2F2F2" w:themeFill="background1" w:themeFillShade="F2"/>
            <w:vAlign w:val="center"/>
          </w:tcPr>
          <w:p w14:paraId="4F6A85C9" w14:textId="77777777" w:rsidR="00472E72" w:rsidRPr="00A42F82" w:rsidRDefault="00472E72" w:rsidP="00FF52FC">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49B620F" w14:textId="77777777" w:rsidR="00472E72" w:rsidRPr="00A42F82" w:rsidRDefault="00472E72" w:rsidP="00FF52FC">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80DC4D3"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YES</w:t>
            </w:r>
          </w:p>
          <w:p w14:paraId="6344914A" w14:textId="77777777" w:rsidR="00472E72" w:rsidRPr="00A42F82" w:rsidRDefault="00472E72" w:rsidP="00FF52F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886BE64"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NO</w:t>
            </w:r>
          </w:p>
          <w:p w14:paraId="4442DB7E" w14:textId="77777777" w:rsidR="00472E72" w:rsidRPr="00A42F82" w:rsidRDefault="00472E72" w:rsidP="00FF52FC">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53EB5075"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N/A</w:t>
            </w:r>
          </w:p>
          <w:p w14:paraId="057A70A0" w14:textId="77777777" w:rsidR="00472E72" w:rsidRPr="00A42F82" w:rsidRDefault="00472E72" w:rsidP="00FF52FC">
            <w:pPr>
              <w:autoSpaceDE w:val="0"/>
              <w:autoSpaceDN w:val="0"/>
              <w:adjustRightInd w:val="0"/>
              <w:jc w:val="center"/>
              <w:rPr>
                <w:rFonts w:ascii="Arial" w:hAnsi="Arial" w:cs="Arial"/>
                <w:b/>
              </w:rPr>
            </w:pPr>
          </w:p>
        </w:tc>
      </w:tr>
      <w:tr w:rsidR="00472E72" w:rsidRPr="00A42F82" w14:paraId="1BDF0D44" w14:textId="77777777" w:rsidTr="00FF52F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8B7C87C"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2D9302A8"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BD9B70D" w14:textId="77777777" w:rsidR="00472E72" w:rsidRPr="00A42F82" w:rsidRDefault="00FF52FC" w:rsidP="00FF52FC">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sidR="00472E72">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A506D9F" w14:textId="77777777" w:rsidR="00472E72" w:rsidRPr="00A42F82" w:rsidRDefault="00FF52FC" w:rsidP="00FF52FC">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472E72"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A8A6F5D" w14:textId="77777777" w:rsidR="00472E72" w:rsidRPr="00A42F82" w:rsidRDefault="00FF52FC" w:rsidP="00FF52FC">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472E72" w:rsidRPr="00A42F82">
                  <w:rPr>
                    <w:rFonts w:ascii="Segoe UI Symbol" w:eastAsia="MS Gothic" w:hAnsi="Segoe UI Symbol" w:cs="Segoe UI Symbol"/>
                  </w:rPr>
                  <w:t>☐</w:t>
                </w:r>
              </w:sdtContent>
            </w:sdt>
          </w:p>
        </w:tc>
      </w:tr>
      <w:tr w:rsidR="00472E72" w:rsidRPr="00A42F82" w14:paraId="3B3296AE" w14:textId="77777777" w:rsidTr="00FF52F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70CB24F"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1D215AEA"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3A99129" w14:textId="01368E6F" w:rsidR="00472E72" w:rsidRPr="00AC2189" w:rsidRDefault="00AC2189" w:rsidP="00FF52FC">
            <w:pPr>
              <w:autoSpaceDE w:val="0"/>
              <w:autoSpaceDN w:val="0"/>
              <w:adjustRightInd w:val="0"/>
              <w:rPr>
                <w:rFonts w:ascii="Arial" w:hAnsi="Arial" w:cs="Arial"/>
              </w:rPr>
            </w:pPr>
            <w:r>
              <w:rPr>
                <w:rFonts w:ascii="Arial" w:hAnsi="Arial" w:cs="Arial"/>
              </w:rPr>
              <w:t>001739284391</w:t>
            </w:r>
          </w:p>
        </w:tc>
      </w:tr>
    </w:tbl>
    <w:p w14:paraId="1ECB6150" w14:textId="77777777" w:rsidR="00472E72" w:rsidRPr="00A42F82" w:rsidRDefault="00472E72" w:rsidP="00472E72">
      <w:pPr>
        <w:autoSpaceDE w:val="0"/>
        <w:autoSpaceDN w:val="0"/>
        <w:adjustRightInd w:val="0"/>
        <w:spacing w:after="240"/>
        <w:jc w:val="both"/>
        <w:rPr>
          <w:rFonts w:ascii="Arial" w:hAnsi="Arial" w:cs="Arial"/>
          <w:b/>
        </w:rPr>
      </w:pPr>
    </w:p>
    <w:p w14:paraId="7B60F434" w14:textId="77777777" w:rsidR="00472E72" w:rsidRPr="008555E5" w:rsidRDefault="00472E72" w:rsidP="00472E72">
      <w:pPr>
        <w:rPr>
          <w:rFonts w:ascii="Arial" w:hAnsi="Arial" w:cs="Arial"/>
          <w:b/>
        </w:rPr>
      </w:pPr>
      <w:r w:rsidRPr="008555E5">
        <w:rPr>
          <w:rFonts w:ascii="Arial" w:hAnsi="Arial" w:cs="Arial"/>
          <w:b/>
        </w:rPr>
        <w:t>SECTION I: Feedback, Consent and Confidentiality</w:t>
      </w:r>
    </w:p>
    <w:p w14:paraId="51856D4B" w14:textId="77777777" w:rsidR="00472E72" w:rsidRPr="00A42F82" w:rsidRDefault="00472E72" w:rsidP="00472E7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72E72" w:rsidRPr="00A42F82" w14:paraId="712EC8A3" w14:textId="77777777" w:rsidTr="00FF52FC">
        <w:tc>
          <w:tcPr>
            <w:tcW w:w="596" w:type="dxa"/>
            <w:tcBorders>
              <w:top w:val="single" w:sz="4" w:space="0" w:color="auto"/>
              <w:bottom w:val="single" w:sz="4" w:space="0" w:color="auto"/>
            </w:tcBorders>
            <w:shd w:val="clear" w:color="auto" w:fill="F2F2F2" w:themeFill="background1" w:themeFillShade="F2"/>
          </w:tcPr>
          <w:p w14:paraId="06BEC093" w14:textId="77777777" w:rsidR="00472E72" w:rsidRPr="00A42F82" w:rsidRDefault="00472E72" w:rsidP="00FF52FC">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5EEE7136" w14:textId="77777777" w:rsidR="00472E72" w:rsidRPr="00A42F82" w:rsidRDefault="00472E72" w:rsidP="00FF52FC">
            <w:pPr>
              <w:rPr>
                <w:rFonts w:ascii="Arial" w:hAnsi="Arial" w:cs="Arial"/>
              </w:rPr>
            </w:pPr>
            <w:r w:rsidRPr="00A42F82">
              <w:rPr>
                <w:rFonts w:ascii="Arial" w:hAnsi="Arial" w:cs="Arial"/>
                <w:b/>
              </w:rPr>
              <w:t>Feedback</w:t>
            </w:r>
          </w:p>
          <w:p w14:paraId="7C7A0C17" w14:textId="77777777" w:rsidR="00472E72" w:rsidRPr="00A42F82" w:rsidRDefault="00472E72" w:rsidP="00FF52FC">
            <w:pPr>
              <w:rPr>
                <w:rFonts w:ascii="Arial" w:hAnsi="Arial" w:cs="Arial"/>
              </w:rPr>
            </w:pPr>
            <w:r w:rsidRPr="00A42F82">
              <w:rPr>
                <w:rFonts w:ascii="Arial" w:hAnsi="Arial" w:cs="Arial"/>
              </w:rPr>
              <w:t xml:space="preserve">What de-briefing and feedback will be provided to participants, how will this be done and when? </w:t>
            </w:r>
          </w:p>
        </w:tc>
      </w:tr>
      <w:tr w:rsidR="00472E72" w:rsidRPr="00A42F82" w14:paraId="10BDEF61" w14:textId="77777777" w:rsidTr="00FF52FC">
        <w:tc>
          <w:tcPr>
            <w:tcW w:w="596" w:type="dxa"/>
            <w:tcBorders>
              <w:top w:val="single" w:sz="4" w:space="0" w:color="auto"/>
              <w:bottom w:val="single" w:sz="4" w:space="0" w:color="auto"/>
            </w:tcBorders>
          </w:tcPr>
          <w:p w14:paraId="2AD3FFD7" w14:textId="77777777" w:rsidR="00472E72" w:rsidRPr="00A42F82" w:rsidRDefault="00472E72" w:rsidP="00FF52FC">
            <w:pPr>
              <w:rPr>
                <w:rFonts w:ascii="Arial" w:hAnsi="Arial" w:cs="Arial"/>
                <w:bCs/>
              </w:rPr>
            </w:pPr>
          </w:p>
        </w:tc>
        <w:tc>
          <w:tcPr>
            <w:tcW w:w="9923" w:type="dxa"/>
            <w:tcBorders>
              <w:top w:val="single" w:sz="4" w:space="0" w:color="auto"/>
              <w:bottom w:val="single" w:sz="4" w:space="0" w:color="auto"/>
            </w:tcBorders>
          </w:tcPr>
          <w:p w14:paraId="220AA0DE" w14:textId="61F3B1EC" w:rsidR="00472E72" w:rsidRPr="00A42F82" w:rsidRDefault="00472E72" w:rsidP="00FF52FC">
            <w:pPr>
              <w:rPr>
                <w:rFonts w:ascii="Arial" w:hAnsi="Arial" w:cs="Arial"/>
              </w:rPr>
            </w:pPr>
            <w:r>
              <w:rPr>
                <w:rFonts w:ascii="Arial" w:hAnsi="Arial" w:cs="Arial"/>
              </w:rPr>
              <w:t>Parent</w:t>
            </w:r>
            <w:r w:rsidR="00FF5388">
              <w:rPr>
                <w:rFonts w:ascii="Arial" w:hAnsi="Arial" w:cs="Arial"/>
              </w:rPr>
              <w:t>(s)</w:t>
            </w:r>
            <w:r>
              <w:rPr>
                <w:rFonts w:ascii="Arial" w:hAnsi="Arial" w:cs="Arial"/>
              </w:rPr>
              <w:t>/carer</w:t>
            </w:r>
            <w:r w:rsidR="00FF5388">
              <w:rPr>
                <w:rFonts w:ascii="Arial" w:hAnsi="Arial" w:cs="Arial"/>
              </w:rPr>
              <w:t>(s)</w:t>
            </w:r>
            <w:r>
              <w:rPr>
                <w:rFonts w:ascii="Arial" w:hAnsi="Arial" w:cs="Arial"/>
              </w:rPr>
              <w:t xml:space="preserve"> of the children involved in the study will be informed that they can request feedback upon completion of the study.</w:t>
            </w:r>
          </w:p>
          <w:p w14:paraId="0CCA1C40" w14:textId="77777777" w:rsidR="00472E72" w:rsidRPr="00A42F82" w:rsidRDefault="00472E72" w:rsidP="00FF52FC">
            <w:pPr>
              <w:rPr>
                <w:rFonts w:ascii="Arial" w:hAnsi="Arial" w:cs="Arial"/>
              </w:rPr>
            </w:pPr>
          </w:p>
          <w:p w14:paraId="40AA6E2F" w14:textId="77777777" w:rsidR="00472E72" w:rsidRPr="00A42F82" w:rsidRDefault="00472E72" w:rsidP="00FF52FC">
            <w:pPr>
              <w:rPr>
                <w:rFonts w:ascii="Arial" w:hAnsi="Arial" w:cs="Arial"/>
              </w:rPr>
            </w:pPr>
          </w:p>
          <w:p w14:paraId="6551DDFC"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72E72" w:rsidRPr="00A42F82" w14:paraId="14542ECE" w14:textId="77777777" w:rsidTr="00FF52FC">
        <w:tc>
          <w:tcPr>
            <w:tcW w:w="596" w:type="dxa"/>
            <w:tcBorders>
              <w:top w:val="single" w:sz="4" w:space="0" w:color="auto"/>
              <w:bottom w:val="single" w:sz="4" w:space="0" w:color="auto"/>
            </w:tcBorders>
            <w:shd w:val="clear" w:color="auto" w:fill="F2F2F2" w:themeFill="background1" w:themeFillShade="F2"/>
          </w:tcPr>
          <w:p w14:paraId="6195261E" w14:textId="77777777" w:rsidR="00472E72" w:rsidRPr="00A42F82" w:rsidRDefault="00472E72" w:rsidP="00FF52FC">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1E42A7C" w14:textId="77777777" w:rsidR="00472E72" w:rsidRPr="00A42F82" w:rsidRDefault="00472E72" w:rsidP="00FF52FC">
            <w:pPr>
              <w:rPr>
                <w:rFonts w:ascii="Arial" w:hAnsi="Arial" w:cs="Arial"/>
              </w:rPr>
            </w:pPr>
            <w:r w:rsidRPr="00A42F82">
              <w:rPr>
                <w:rFonts w:ascii="Arial" w:hAnsi="Arial" w:cs="Arial"/>
                <w:b/>
              </w:rPr>
              <w:t>Informed consent</w:t>
            </w:r>
          </w:p>
          <w:p w14:paraId="193EABDE" w14:textId="77777777" w:rsidR="00472E72" w:rsidRPr="00A42F82" w:rsidRDefault="00472E72" w:rsidP="00FF52FC">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72E72" w:rsidRPr="00A42F82" w14:paraId="6FA23AA4" w14:textId="77777777" w:rsidTr="00FF52FC">
        <w:tc>
          <w:tcPr>
            <w:tcW w:w="596" w:type="dxa"/>
            <w:tcBorders>
              <w:top w:val="single" w:sz="4" w:space="0" w:color="auto"/>
              <w:bottom w:val="single" w:sz="4" w:space="0" w:color="auto"/>
            </w:tcBorders>
          </w:tcPr>
          <w:p w14:paraId="7C944F6D" w14:textId="77777777" w:rsidR="00472E72" w:rsidRPr="00A42F82" w:rsidRDefault="00472E72" w:rsidP="00FF52FC">
            <w:pPr>
              <w:rPr>
                <w:rFonts w:ascii="Arial" w:hAnsi="Arial" w:cs="Arial"/>
                <w:bCs/>
              </w:rPr>
            </w:pPr>
          </w:p>
        </w:tc>
        <w:tc>
          <w:tcPr>
            <w:tcW w:w="9923" w:type="dxa"/>
            <w:tcBorders>
              <w:top w:val="single" w:sz="4" w:space="0" w:color="auto"/>
              <w:bottom w:val="single" w:sz="4" w:space="0" w:color="auto"/>
            </w:tcBorders>
          </w:tcPr>
          <w:p w14:paraId="60B80A72" w14:textId="2EEE2CD3" w:rsidR="00472E72" w:rsidRDefault="00472E72" w:rsidP="00FF52FC">
            <w:pPr>
              <w:rPr>
                <w:rFonts w:ascii="Arial" w:hAnsi="Arial" w:cs="Arial"/>
              </w:rPr>
            </w:pPr>
            <w:r>
              <w:rPr>
                <w:rFonts w:ascii="Arial" w:hAnsi="Arial" w:cs="Arial"/>
              </w:rPr>
              <w:t>As the participants are under 16 years of age and have severe or profound and multiple learning disabilities, parental consent will be obtained in writing. Parent</w:t>
            </w:r>
            <w:r w:rsidR="00FF5388">
              <w:rPr>
                <w:rFonts w:ascii="Arial" w:hAnsi="Arial" w:cs="Arial"/>
              </w:rPr>
              <w:t>(s)</w:t>
            </w:r>
            <w:r>
              <w:rPr>
                <w:rFonts w:ascii="Arial" w:hAnsi="Arial" w:cs="Arial"/>
              </w:rPr>
              <w:t>/carer</w:t>
            </w:r>
            <w:r w:rsidR="00FF5388">
              <w:rPr>
                <w:rFonts w:ascii="Arial" w:hAnsi="Arial" w:cs="Arial"/>
              </w:rPr>
              <w:t>(</w:t>
            </w:r>
            <w:r>
              <w:rPr>
                <w:rFonts w:ascii="Arial" w:hAnsi="Arial" w:cs="Arial"/>
              </w:rPr>
              <w:t>s</w:t>
            </w:r>
            <w:r w:rsidR="00FF5388">
              <w:rPr>
                <w:rFonts w:ascii="Arial" w:hAnsi="Arial" w:cs="Arial"/>
              </w:rPr>
              <w:t>)</w:t>
            </w:r>
            <w:r>
              <w:rPr>
                <w:rFonts w:ascii="Arial" w:hAnsi="Arial" w:cs="Arial"/>
              </w:rPr>
              <w:t xml:space="preserve"> will be fully informed regarding what is involved in the study. </w:t>
            </w:r>
          </w:p>
          <w:p w14:paraId="0F75AF61" w14:textId="77777777" w:rsidR="00472E72" w:rsidRDefault="00472E72" w:rsidP="00FF52FC">
            <w:pPr>
              <w:rPr>
                <w:rFonts w:ascii="Arial" w:hAnsi="Arial" w:cs="Arial"/>
              </w:rPr>
            </w:pPr>
          </w:p>
          <w:p w14:paraId="30D5C84C" w14:textId="77777777" w:rsidR="00472E72" w:rsidRPr="00A42F82" w:rsidRDefault="00472E72" w:rsidP="00FF52FC">
            <w:pPr>
              <w:rPr>
                <w:rFonts w:ascii="Arial" w:hAnsi="Arial" w:cs="Arial"/>
              </w:rPr>
            </w:pPr>
            <w:r>
              <w:rPr>
                <w:rFonts w:ascii="Arial" w:hAnsi="Arial" w:cs="Arial"/>
              </w:rPr>
              <w:t>During rebound therapy sessions, the children will not be required to complete the sessions if they are communicating that they need or would like to finish.</w:t>
            </w:r>
          </w:p>
          <w:p w14:paraId="1471DDF5" w14:textId="77777777" w:rsidR="00472E72" w:rsidRPr="00A42F82" w:rsidRDefault="00472E72" w:rsidP="00FF52FC">
            <w:pPr>
              <w:rPr>
                <w:rFonts w:ascii="Arial" w:hAnsi="Arial" w:cs="Arial"/>
              </w:rPr>
            </w:pPr>
          </w:p>
          <w:p w14:paraId="6F5CCB61" w14:textId="77777777" w:rsidR="00472E72" w:rsidRPr="00A42F82" w:rsidRDefault="00472E72" w:rsidP="00FF52FC">
            <w:pPr>
              <w:rPr>
                <w:rFonts w:ascii="Arial" w:hAnsi="Arial" w:cs="Arial"/>
              </w:rPr>
            </w:pPr>
          </w:p>
          <w:p w14:paraId="55F33E19"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72E72" w:rsidRPr="00A42F82" w14:paraId="0617C7E7" w14:textId="77777777" w:rsidTr="00FF52FC">
        <w:tc>
          <w:tcPr>
            <w:tcW w:w="596" w:type="dxa"/>
            <w:tcBorders>
              <w:top w:val="single" w:sz="4" w:space="0" w:color="auto"/>
              <w:bottom w:val="single" w:sz="4" w:space="0" w:color="auto"/>
            </w:tcBorders>
            <w:shd w:val="clear" w:color="auto" w:fill="F2F2F2" w:themeFill="background1" w:themeFillShade="F2"/>
          </w:tcPr>
          <w:p w14:paraId="3DB0A58E" w14:textId="77777777" w:rsidR="00472E72" w:rsidRPr="00A42F82" w:rsidRDefault="00472E72" w:rsidP="00FF52FC">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3CCC1BB7" w14:textId="77777777" w:rsidR="00472E72" w:rsidRPr="00A42F82" w:rsidRDefault="00472E72" w:rsidP="00FF52FC">
            <w:pPr>
              <w:rPr>
                <w:rFonts w:ascii="Arial" w:hAnsi="Arial" w:cs="Arial"/>
                <w:b/>
              </w:rPr>
            </w:pPr>
            <w:r w:rsidRPr="00A42F82">
              <w:rPr>
                <w:rFonts w:ascii="Arial" w:hAnsi="Arial" w:cs="Arial"/>
                <w:b/>
              </w:rPr>
              <w:t>Confidentiality / Anonymity</w:t>
            </w:r>
          </w:p>
          <w:p w14:paraId="7D50213B" w14:textId="77777777" w:rsidR="00472E72" w:rsidRPr="00A42F82" w:rsidRDefault="00472E72" w:rsidP="00FF52FC">
            <w:pPr>
              <w:rPr>
                <w:rFonts w:ascii="Arial" w:hAnsi="Arial" w:cs="Arial"/>
              </w:rPr>
            </w:pPr>
            <w:r w:rsidRPr="00A42F82">
              <w:rPr>
                <w:rFonts w:ascii="Arial" w:hAnsi="Arial" w:cs="Arial"/>
              </w:rPr>
              <w:lastRenderedPageBreak/>
              <w:t xml:space="preserve">Set out how anonymity of participants and confidentiality will be ensured in any outputs. If anonymity is not being offered, explain why this is the case. </w:t>
            </w:r>
          </w:p>
        </w:tc>
      </w:tr>
      <w:tr w:rsidR="00472E72" w:rsidRPr="00A42F82" w14:paraId="0A38E4E4" w14:textId="77777777" w:rsidTr="00FF52FC">
        <w:tc>
          <w:tcPr>
            <w:tcW w:w="596" w:type="dxa"/>
            <w:tcBorders>
              <w:top w:val="single" w:sz="4" w:space="0" w:color="auto"/>
              <w:bottom w:val="single" w:sz="4" w:space="0" w:color="auto"/>
            </w:tcBorders>
          </w:tcPr>
          <w:p w14:paraId="595C98F2" w14:textId="77777777" w:rsidR="00472E72" w:rsidRPr="00A42F82" w:rsidRDefault="00472E72" w:rsidP="00FF52FC">
            <w:pPr>
              <w:rPr>
                <w:rFonts w:ascii="Arial" w:hAnsi="Arial" w:cs="Arial"/>
                <w:bCs/>
              </w:rPr>
            </w:pPr>
          </w:p>
        </w:tc>
        <w:tc>
          <w:tcPr>
            <w:tcW w:w="9923" w:type="dxa"/>
            <w:tcBorders>
              <w:top w:val="single" w:sz="4" w:space="0" w:color="auto"/>
              <w:bottom w:val="single" w:sz="4" w:space="0" w:color="auto"/>
            </w:tcBorders>
          </w:tcPr>
          <w:p w14:paraId="50646650" w14:textId="77777777" w:rsidR="00472E72" w:rsidRPr="00A42F82" w:rsidRDefault="00472E72" w:rsidP="00FF52FC">
            <w:pPr>
              <w:rPr>
                <w:rFonts w:ascii="Arial" w:hAnsi="Arial" w:cs="Arial"/>
              </w:rPr>
            </w:pPr>
            <w:r>
              <w:rPr>
                <w:rFonts w:ascii="Arial" w:hAnsi="Arial" w:cs="Arial"/>
              </w:rPr>
              <w:t>Personal information which could lead to the children being identified will not be released, including names, date of birth and name of the school they attend. Videos taken as part of the observation process will be stored securely on a password protected online platform used by the school and will not be released to the public.</w:t>
            </w:r>
          </w:p>
          <w:p w14:paraId="36B5E234" w14:textId="77777777" w:rsidR="00472E72" w:rsidRPr="00A42F82" w:rsidRDefault="00472E72" w:rsidP="00FF52FC">
            <w:pPr>
              <w:rPr>
                <w:rFonts w:ascii="Arial" w:hAnsi="Arial" w:cs="Arial"/>
              </w:rPr>
            </w:pPr>
          </w:p>
          <w:p w14:paraId="7AB3C83E" w14:textId="77777777" w:rsidR="00472E72" w:rsidRPr="00A42F82" w:rsidRDefault="00472E72" w:rsidP="00FF52FC">
            <w:pPr>
              <w:rPr>
                <w:rFonts w:ascii="Arial" w:hAnsi="Arial" w:cs="Arial"/>
              </w:rPr>
            </w:pPr>
          </w:p>
          <w:p w14:paraId="5E15ED2E"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3B1B6E0" w14:textId="77777777" w:rsidR="00472E72" w:rsidRPr="00A42F82" w:rsidRDefault="00472E72" w:rsidP="00472E72">
      <w:pPr>
        <w:rPr>
          <w:rFonts w:ascii="Arial" w:hAnsi="Arial" w:cs="Arial"/>
        </w:rPr>
      </w:pPr>
    </w:p>
    <w:p w14:paraId="13C1841F" w14:textId="77777777" w:rsidR="00472E72" w:rsidRPr="00A42F82" w:rsidRDefault="00472E72" w:rsidP="00472E72">
      <w:pPr>
        <w:rPr>
          <w:rFonts w:ascii="Arial" w:hAnsi="Arial" w:cs="Arial"/>
          <w:b/>
        </w:rPr>
      </w:pPr>
      <w:r w:rsidRPr="00A42F82">
        <w:rPr>
          <w:rFonts w:ascii="Arial" w:hAnsi="Arial" w:cs="Arial"/>
          <w:b/>
        </w:rPr>
        <w:t>SECTION J: Data Protection and Storage</w:t>
      </w:r>
    </w:p>
    <w:p w14:paraId="01F65D73" w14:textId="77777777" w:rsidR="00472E72" w:rsidRPr="00A42F82" w:rsidRDefault="00472E72" w:rsidP="00472E72">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72E72" w:rsidRPr="00A42F82" w14:paraId="03B7108D" w14:textId="77777777" w:rsidTr="00FF52F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36BC37E" w14:textId="77777777" w:rsidR="00472E72" w:rsidRPr="00A42F82" w:rsidRDefault="00472E72" w:rsidP="00FF52F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83793E4" w14:textId="77777777" w:rsidR="00472E72" w:rsidRPr="00A42F82" w:rsidRDefault="00472E72" w:rsidP="00FF52F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315783" w14:textId="77777777" w:rsidR="00472E72" w:rsidRPr="00A42F82" w:rsidRDefault="00472E72" w:rsidP="00FF52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71395" w14:textId="77777777" w:rsidR="00472E72" w:rsidRPr="00A42F82" w:rsidRDefault="00472E72" w:rsidP="00FF52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72E72" w:rsidRPr="00A42F82" w14:paraId="4A41F2FD" w14:textId="77777777" w:rsidTr="00FF52F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102A766" w14:textId="77777777" w:rsidR="00472E72" w:rsidRPr="00A42F82" w:rsidRDefault="00472E72" w:rsidP="00FF52FC">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DDCB40A" w14:textId="77777777" w:rsidR="00472E72" w:rsidRPr="00A42F82" w:rsidRDefault="00472E72" w:rsidP="00FF52F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F3E87C" w14:textId="7DC5C8B1" w:rsidR="00472E72" w:rsidRPr="00A42F82" w:rsidRDefault="00C82266" w:rsidP="00FF52FC">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2A9279" w14:textId="241CF453" w:rsidR="00472E72" w:rsidRPr="00A42F82" w:rsidRDefault="00472E72" w:rsidP="00FF52F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472E72" w:rsidRPr="00A42F82" w14:paraId="795015B0" w14:textId="77777777" w:rsidTr="00FF52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13B53E" w14:textId="77777777" w:rsidR="00472E72" w:rsidRPr="00A42F82" w:rsidRDefault="00472E72" w:rsidP="00FF52F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1CE37E" w14:textId="77777777" w:rsidR="00472E72" w:rsidRPr="00A42F82" w:rsidRDefault="00472E72" w:rsidP="00FF52F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472E72" w:rsidRPr="00A42F82" w14:paraId="0011ADD5" w14:textId="77777777" w:rsidTr="00FF52F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05CF4A1" w14:textId="77777777" w:rsidR="00472E72" w:rsidRPr="00A42F82" w:rsidRDefault="00472E72" w:rsidP="00FF52FC">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8C7625B" w14:textId="6CEADC1D" w:rsidR="00C82266" w:rsidRPr="00A42F82" w:rsidRDefault="00C82266" w:rsidP="00FF52FC">
            <w:pPr>
              <w:rPr>
                <w:rFonts w:ascii="Arial" w:hAnsi="Arial" w:cs="Arial"/>
              </w:rPr>
            </w:pPr>
            <w:r>
              <w:rPr>
                <w:rFonts w:ascii="Arial" w:hAnsi="Arial" w:cs="Arial"/>
              </w:rPr>
              <w:t xml:space="preserve">Videos and notes taken during the study will identify the participants and will be stored securely on a password protected online platform (Evidence for Learning). These will not be released as part of the study and data obtained as a result of these videos will be anonymised. </w:t>
            </w:r>
          </w:p>
          <w:p w14:paraId="508066C1" w14:textId="77777777" w:rsidR="00C82266" w:rsidRPr="00A42F82" w:rsidRDefault="00C82266" w:rsidP="00FF52FC">
            <w:pPr>
              <w:rPr>
                <w:rFonts w:ascii="Arial" w:hAnsi="Arial" w:cs="Arial"/>
              </w:rPr>
            </w:pPr>
          </w:p>
          <w:p w14:paraId="2B4B3A8B" w14:textId="77777777" w:rsidR="00472E72" w:rsidRPr="00A42F82" w:rsidRDefault="00472E72" w:rsidP="00FF52F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472E72" w:rsidRPr="00A42F82" w14:paraId="12E2E6D6" w14:textId="77777777" w:rsidTr="00FF52F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4674DC" w14:textId="77777777" w:rsidR="00472E72" w:rsidRPr="00A42F82" w:rsidRDefault="00472E72" w:rsidP="00FF52F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6FDE368" w14:textId="77777777" w:rsidR="00472E72" w:rsidRPr="00A42F82" w:rsidRDefault="00472E72" w:rsidP="00FF52FC">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09D8D6" w14:textId="77777777" w:rsidR="00472E72" w:rsidRPr="00A42F82" w:rsidRDefault="00472E72" w:rsidP="00FF52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04B3B" w14:textId="77777777" w:rsidR="00472E72" w:rsidRPr="00A42F82" w:rsidRDefault="00472E72" w:rsidP="00FF52F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72E72" w:rsidRPr="00A42F82" w14:paraId="1579EE19" w14:textId="77777777" w:rsidTr="00FF52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BE4F66" w14:textId="77777777" w:rsidR="00472E72" w:rsidRPr="00A42F82" w:rsidRDefault="00472E72" w:rsidP="00FF52FC">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F8C39D" w14:textId="77777777" w:rsidR="00472E72" w:rsidRPr="00A42F82" w:rsidRDefault="00472E72" w:rsidP="00FF52FC">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275236B" w14:textId="77777777" w:rsidR="00472E72" w:rsidRPr="00A42F82" w:rsidRDefault="00472E72" w:rsidP="00FF52FC">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2DCA15A" w14:textId="77777777" w:rsidR="00472E72" w:rsidRPr="00A42F82" w:rsidRDefault="00472E72" w:rsidP="00FF52FC">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526DF98" w14:textId="77777777" w:rsidR="00472E72" w:rsidRPr="00A42F82" w:rsidRDefault="00472E72" w:rsidP="00FF52FC">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6F5CCB9E" w14:textId="77777777" w:rsidR="00472E72" w:rsidRPr="00A42F82" w:rsidRDefault="00472E72" w:rsidP="00FF52FC">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5FC60E9" w14:textId="77777777" w:rsidR="00472E72" w:rsidRPr="00A42F82" w:rsidRDefault="00472E72" w:rsidP="00FF52FC">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E1EB5DE" w14:textId="77777777" w:rsidR="00472E72" w:rsidRPr="00A42F82" w:rsidRDefault="00472E72" w:rsidP="00FF52FC">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B33DCB8" w14:textId="77777777" w:rsidR="00472E72" w:rsidRPr="00A42F82" w:rsidRDefault="00472E72" w:rsidP="00FF52FC">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FA734DE" w14:textId="77777777" w:rsidR="00472E72" w:rsidRPr="00A42F82" w:rsidRDefault="00472E72" w:rsidP="00FF52FC">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A40111" w14:textId="77777777" w:rsidR="00472E72" w:rsidRPr="00A42F82" w:rsidRDefault="00472E72" w:rsidP="00FF52F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C9A98A" w14:textId="77777777" w:rsidR="00472E72" w:rsidRPr="00A42F82" w:rsidRDefault="00472E72" w:rsidP="00FF52FC">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472E72" w:rsidRPr="00A42F82" w14:paraId="31651782" w14:textId="77777777" w:rsidTr="00FF52F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AFFC31" w14:textId="77777777" w:rsidR="00472E72" w:rsidRPr="00A42F82" w:rsidRDefault="00472E72" w:rsidP="00FF52F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6AA5BD" w14:textId="77777777" w:rsidR="00472E72" w:rsidRPr="00A42F82" w:rsidRDefault="00472E72" w:rsidP="00FF52FC">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72E72" w:rsidRPr="00A42F82" w14:paraId="565119BD" w14:textId="77777777" w:rsidTr="00FF52F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E43AA86" w14:textId="77777777" w:rsidR="00472E72" w:rsidRPr="00A42F82" w:rsidRDefault="00472E72" w:rsidP="00FF52FC">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4F1976B" w14:textId="77777777" w:rsidR="00472E72" w:rsidRPr="00A42F82" w:rsidRDefault="00472E72" w:rsidP="00FF52FC">
            <w:pPr>
              <w:rPr>
                <w:rFonts w:ascii="Arial" w:hAnsi="Arial" w:cs="Arial"/>
              </w:rPr>
            </w:pPr>
          </w:p>
          <w:p w14:paraId="534ABB50" w14:textId="77777777" w:rsidR="00472E72" w:rsidRPr="00A42F82" w:rsidRDefault="00472E72" w:rsidP="00FF52FC">
            <w:pPr>
              <w:rPr>
                <w:rFonts w:ascii="Arial" w:hAnsi="Arial" w:cs="Arial"/>
              </w:rPr>
            </w:pPr>
          </w:p>
          <w:p w14:paraId="7500C4ED" w14:textId="77777777" w:rsidR="00472E72" w:rsidRPr="00A42F82" w:rsidRDefault="00472E72" w:rsidP="00FF52FC">
            <w:pPr>
              <w:rPr>
                <w:rFonts w:ascii="Arial" w:hAnsi="Arial" w:cs="Arial"/>
              </w:rPr>
            </w:pPr>
          </w:p>
          <w:p w14:paraId="398FA246"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0555E5A" w14:textId="77777777" w:rsidR="00472E72" w:rsidRPr="00A42F82" w:rsidRDefault="00472E72" w:rsidP="00472E7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72E72" w:rsidRPr="00A42F82" w14:paraId="63FDA27D" w14:textId="77777777" w:rsidTr="00FF52FC">
        <w:trPr>
          <w:trHeight w:val="439"/>
        </w:trPr>
        <w:tc>
          <w:tcPr>
            <w:tcW w:w="562" w:type="dxa"/>
            <w:shd w:val="clear" w:color="auto" w:fill="F2F2F2" w:themeFill="background1" w:themeFillShade="F2"/>
            <w:vAlign w:val="center"/>
          </w:tcPr>
          <w:p w14:paraId="66114B61" w14:textId="77777777" w:rsidR="00472E72" w:rsidRPr="00A42F82" w:rsidRDefault="00472E72" w:rsidP="00FF52FC">
            <w:pPr>
              <w:autoSpaceDE w:val="0"/>
              <w:autoSpaceDN w:val="0"/>
              <w:adjustRightInd w:val="0"/>
              <w:jc w:val="center"/>
              <w:rPr>
                <w:rFonts w:ascii="Arial" w:hAnsi="Arial" w:cs="Arial"/>
              </w:rPr>
            </w:pPr>
          </w:p>
        </w:tc>
        <w:tc>
          <w:tcPr>
            <w:tcW w:w="7905" w:type="dxa"/>
            <w:shd w:val="clear" w:color="auto" w:fill="F2F2F2" w:themeFill="background1" w:themeFillShade="F2"/>
          </w:tcPr>
          <w:p w14:paraId="4085BA48" w14:textId="77777777" w:rsidR="00472E72" w:rsidRPr="00A42F82" w:rsidRDefault="00472E72" w:rsidP="00FF52FC">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5482F8D"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1D55146F"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NO</w:t>
            </w:r>
          </w:p>
        </w:tc>
      </w:tr>
      <w:tr w:rsidR="00472E72" w:rsidRPr="00A42F82" w14:paraId="10C234F1" w14:textId="77777777" w:rsidTr="00FF52FC">
        <w:trPr>
          <w:trHeight w:val="439"/>
        </w:trPr>
        <w:tc>
          <w:tcPr>
            <w:tcW w:w="562" w:type="dxa"/>
            <w:shd w:val="clear" w:color="auto" w:fill="F2F2F2" w:themeFill="background1" w:themeFillShade="F2"/>
            <w:vAlign w:val="center"/>
          </w:tcPr>
          <w:p w14:paraId="144F9025"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4B59A32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48D4BC20"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2441F0DE"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38A14BA2" w14:textId="77777777" w:rsidTr="00FF52FC">
        <w:trPr>
          <w:trHeight w:val="403"/>
        </w:trPr>
        <w:tc>
          <w:tcPr>
            <w:tcW w:w="562" w:type="dxa"/>
            <w:shd w:val="clear" w:color="auto" w:fill="F2F2F2" w:themeFill="background1" w:themeFillShade="F2"/>
            <w:vAlign w:val="center"/>
          </w:tcPr>
          <w:p w14:paraId="0575AF30"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0ECE694E"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1FAA96E7"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6E6BCCEB"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714C4B40" w14:textId="77777777" w:rsidTr="00FF52FC">
        <w:trPr>
          <w:trHeight w:val="439"/>
        </w:trPr>
        <w:tc>
          <w:tcPr>
            <w:tcW w:w="562" w:type="dxa"/>
            <w:shd w:val="clear" w:color="auto" w:fill="F2F2F2" w:themeFill="background1" w:themeFillShade="F2"/>
            <w:vAlign w:val="center"/>
          </w:tcPr>
          <w:p w14:paraId="1EDF4DDC"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77BAB9C0"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5174E9DE"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0D3CD1E1"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54651D4F" w14:textId="77777777" w:rsidTr="00FF52FC">
        <w:trPr>
          <w:trHeight w:val="403"/>
        </w:trPr>
        <w:tc>
          <w:tcPr>
            <w:tcW w:w="562" w:type="dxa"/>
            <w:shd w:val="clear" w:color="auto" w:fill="F2F2F2" w:themeFill="background1" w:themeFillShade="F2"/>
            <w:vAlign w:val="center"/>
          </w:tcPr>
          <w:p w14:paraId="16EFBE07"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0659DC0D"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405B9977"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151B53A8"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19016E48" w14:textId="77777777" w:rsidTr="00FF52FC">
        <w:trPr>
          <w:trHeight w:val="403"/>
        </w:trPr>
        <w:tc>
          <w:tcPr>
            <w:tcW w:w="562" w:type="dxa"/>
            <w:shd w:val="clear" w:color="auto" w:fill="F2F2F2" w:themeFill="background1" w:themeFillShade="F2"/>
            <w:vAlign w:val="center"/>
          </w:tcPr>
          <w:p w14:paraId="46225244"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2DBACA21"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71E91C24"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16E98E36"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638E77C1" w14:textId="77777777" w:rsidTr="00FF52FC">
        <w:trPr>
          <w:trHeight w:val="403"/>
        </w:trPr>
        <w:tc>
          <w:tcPr>
            <w:tcW w:w="562" w:type="dxa"/>
            <w:shd w:val="clear" w:color="auto" w:fill="F2F2F2" w:themeFill="background1" w:themeFillShade="F2"/>
            <w:vAlign w:val="center"/>
          </w:tcPr>
          <w:p w14:paraId="66F090A1"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35E94D7A"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524E04C1"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16194C3D"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472E72" w:rsidRPr="00A42F82" w14:paraId="0BD50BAA" w14:textId="77777777" w:rsidTr="00FF52FC">
        <w:trPr>
          <w:trHeight w:val="403"/>
        </w:trPr>
        <w:tc>
          <w:tcPr>
            <w:tcW w:w="562" w:type="dxa"/>
            <w:shd w:val="clear" w:color="auto" w:fill="F2F2F2" w:themeFill="background1" w:themeFillShade="F2"/>
            <w:vAlign w:val="center"/>
          </w:tcPr>
          <w:p w14:paraId="6B951EC5"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52CA6ED7"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Other – specify:</w:t>
            </w:r>
          </w:p>
          <w:p w14:paraId="3B0B10F0" w14:textId="77777777" w:rsidR="00472E72" w:rsidRPr="00A42F82" w:rsidRDefault="00472E72" w:rsidP="00FF52FC">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32959111"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2EEB16C3"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10CF816B" w14:textId="77777777" w:rsidTr="00FF52FC">
        <w:trPr>
          <w:trHeight w:val="403"/>
        </w:trPr>
        <w:tc>
          <w:tcPr>
            <w:tcW w:w="562" w:type="dxa"/>
            <w:shd w:val="clear" w:color="auto" w:fill="F2F2F2" w:themeFill="background1" w:themeFillShade="F2"/>
            <w:vAlign w:val="center"/>
          </w:tcPr>
          <w:p w14:paraId="072D1D8D"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68D364D0" w14:textId="77777777" w:rsidR="00472E72" w:rsidRPr="00A42F82" w:rsidRDefault="00472E72" w:rsidP="00FF52FC">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472E72" w:rsidRPr="00A42F82" w14:paraId="234AED67" w14:textId="77777777" w:rsidTr="00FF52FC">
        <w:trPr>
          <w:trHeight w:val="403"/>
        </w:trPr>
        <w:tc>
          <w:tcPr>
            <w:tcW w:w="562" w:type="dxa"/>
            <w:vAlign w:val="center"/>
          </w:tcPr>
          <w:p w14:paraId="03A49109" w14:textId="77777777" w:rsidR="00472E72" w:rsidRPr="00A42F82" w:rsidRDefault="00472E72" w:rsidP="00FF52FC">
            <w:pPr>
              <w:jc w:val="center"/>
              <w:rPr>
                <w:rFonts w:ascii="Arial" w:hAnsi="Arial" w:cs="Arial"/>
              </w:rPr>
            </w:pPr>
          </w:p>
        </w:tc>
        <w:tc>
          <w:tcPr>
            <w:tcW w:w="9923" w:type="dxa"/>
            <w:gridSpan w:val="3"/>
          </w:tcPr>
          <w:p w14:paraId="5B5CAB5C" w14:textId="77777777" w:rsidR="00472E72" w:rsidRPr="00A42F82" w:rsidRDefault="00472E72" w:rsidP="00FF52FC">
            <w:pPr>
              <w:rPr>
                <w:rFonts w:ascii="Arial" w:hAnsi="Arial" w:cs="Arial"/>
              </w:rPr>
            </w:pPr>
            <w:r>
              <w:rPr>
                <w:rFonts w:ascii="Arial" w:hAnsi="Arial" w:cs="Arial"/>
              </w:rPr>
              <w:t>Data collected in video form will be stored in a password protected online evidence platform which only staff from the participating school and the parents of participants can access. During data analysis and presentation, names and identifiers will be removed.</w:t>
            </w:r>
          </w:p>
          <w:p w14:paraId="0D26BEE4" w14:textId="77777777" w:rsidR="00472E72" w:rsidRPr="00A42F82" w:rsidRDefault="00472E72" w:rsidP="00FF52FC">
            <w:pPr>
              <w:rPr>
                <w:rFonts w:ascii="Arial" w:hAnsi="Arial" w:cs="Arial"/>
              </w:rPr>
            </w:pPr>
          </w:p>
          <w:p w14:paraId="2275FBD5" w14:textId="77777777" w:rsidR="00472E72" w:rsidRPr="00A42F82" w:rsidRDefault="00472E72" w:rsidP="00FF52FC">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0C8245CA" w14:textId="77777777" w:rsidR="00472E72" w:rsidRPr="00A42F82" w:rsidRDefault="00472E72" w:rsidP="00472E7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72E72" w:rsidRPr="00A42F82" w14:paraId="209BA9EA" w14:textId="77777777" w:rsidTr="00FF52FC">
        <w:trPr>
          <w:trHeight w:val="439"/>
        </w:trPr>
        <w:tc>
          <w:tcPr>
            <w:tcW w:w="562" w:type="dxa"/>
            <w:shd w:val="clear" w:color="auto" w:fill="F2F2F2" w:themeFill="background1" w:themeFillShade="F2"/>
          </w:tcPr>
          <w:p w14:paraId="7CBC00CA" w14:textId="77777777" w:rsidR="00472E72" w:rsidRPr="00A42F82" w:rsidRDefault="00472E72" w:rsidP="00FF52FC">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53773E3E" w14:textId="77777777" w:rsidR="00472E72" w:rsidRPr="00A42F82" w:rsidRDefault="00472E72" w:rsidP="00FF52FC">
            <w:pPr>
              <w:autoSpaceDE w:val="0"/>
              <w:autoSpaceDN w:val="0"/>
              <w:adjustRightInd w:val="0"/>
              <w:rPr>
                <w:rFonts w:ascii="Arial" w:hAnsi="Arial" w:cs="Arial"/>
                <w:b/>
                <w:bCs/>
              </w:rPr>
            </w:pPr>
            <w:r w:rsidRPr="00A42F82">
              <w:rPr>
                <w:rFonts w:ascii="Arial" w:hAnsi="Arial" w:cs="Arial"/>
                <w:b/>
                <w:bCs/>
              </w:rPr>
              <w:t>Data Protection</w:t>
            </w:r>
          </w:p>
        </w:tc>
      </w:tr>
      <w:tr w:rsidR="00472E72" w:rsidRPr="00A42F82" w14:paraId="146567AB" w14:textId="77777777" w:rsidTr="00FF52FC">
        <w:trPr>
          <w:trHeight w:val="439"/>
        </w:trPr>
        <w:tc>
          <w:tcPr>
            <w:tcW w:w="562" w:type="dxa"/>
            <w:shd w:val="clear" w:color="auto" w:fill="F2F2F2" w:themeFill="background1" w:themeFillShade="F2"/>
            <w:vAlign w:val="center"/>
          </w:tcPr>
          <w:p w14:paraId="0ED2443C" w14:textId="77777777" w:rsidR="00472E72" w:rsidRPr="00A42F82" w:rsidRDefault="00472E72" w:rsidP="00FF52FC">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33907D8D" w14:textId="77777777" w:rsidR="00472E72" w:rsidRPr="00A42F82" w:rsidRDefault="00472E72" w:rsidP="00FF52FC">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 xml:space="preserve">involve any of the following </w:t>
            </w:r>
            <w:proofErr w:type="gramStart"/>
            <w:r w:rsidRPr="00A42F82">
              <w:rPr>
                <w:rFonts w:ascii="Arial" w:hAnsi="Arial" w:cs="Arial"/>
                <w:bCs/>
              </w:rPr>
              <w:t>activities:</w:t>
            </w:r>
            <w:proofErr w:type="gramEnd"/>
          </w:p>
        </w:tc>
        <w:tc>
          <w:tcPr>
            <w:tcW w:w="992" w:type="dxa"/>
            <w:shd w:val="clear" w:color="auto" w:fill="F2F2F2" w:themeFill="background1" w:themeFillShade="F2"/>
            <w:vAlign w:val="center"/>
          </w:tcPr>
          <w:p w14:paraId="492D5633"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6B50C368" w14:textId="77777777" w:rsidR="00472E72" w:rsidRPr="00A42F82" w:rsidRDefault="00472E72" w:rsidP="00FF52FC">
            <w:pPr>
              <w:autoSpaceDE w:val="0"/>
              <w:autoSpaceDN w:val="0"/>
              <w:adjustRightInd w:val="0"/>
              <w:jc w:val="center"/>
              <w:rPr>
                <w:rFonts w:ascii="Arial" w:hAnsi="Arial" w:cs="Arial"/>
                <w:b/>
                <w:bCs/>
              </w:rPr>
            </w:pPr>
            <w:r w:rsidRPr="00A42F82">
              <w:rPr>
                <w:rFonts w:ascii="Arial" w:hAnsi="Arial" w:cs="Arial"/>
                <w:b/>
                <w:bCs/>
              </w:rPr>
              <w:t>NO</w:t>
            </w:r>
          </w:p>
        </w:tc>
      </w:tr>
      <w:tr w:rsidR="00472E72" w:rsidRPr="00A42F82" w14:paraId="36365BF2" w14:textId="77777777" w:rsidTr="00FF52FC">
        <w:trPr>
          <w:trHeight w:val="439"/>
        </w:trPr>
        <w:tc>
          <w:tcPr>
            <w:tcW w:w="562" w:type="dxa"/>
            <w:shd w:val="clear" w:color="auto" w:fill="F2F2F2" w:themeFill="background1" w:themeFillShade="F2"/>
            <w:vAlign w:val="center"/>
          </w:tcPr>
          <w:p w14:paraId="1146BA67"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6169CC7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32D6FE20"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7CDFF13B"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01B35A22" w14:textId="77777777" w:rsidTr="00FF52FC">
        <w:trPr>
          <w:trHeight w:val="403"/>
        </w:trPr>
        <w:tc>
          <w:tcPr>
            <w:tcW w:w="562" w:type="dxa"/>
            <w:shd w:val="clear" w:color="auto" w:fill="F2F2F2" w:themeFill="background1" w:themeFillShade="F2"/>
            <w:vAlign w:val="center"/>
          </w:tcPr>
          <w:p w14:paraId="5E7221F6"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5B8DCC68"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69E79D27"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7584C62B"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25EA9642" w14:textId="77777777" w:rsidTr="00FF52FC">
        <w:trPr>
          <w:trHeight w:val="439"/>
        </w:trPr>
        <w:tc>
          <w:tcPr>
            <w:tcW w:w="562" w:type="dxa"/>
            <w:shd w:val="clear" w:color="auto" w:fill="F2F2F2" w:themeFill="background1" w:themeFillShade="F2"/>
            <w:vAlign w:val="center"/>
          </w:tcPr>
          <w:p w14:paraId="58957D3A"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79F200B9"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5412A434"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A32476A"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11DCA0C9" w14:textId="77777777" w:rsidTr="00FF52FC">
        <w:trPr>
          <w:trHeight w:val="403"/>
        </w:trPr>
        <w:tc>
          <w:tcPr>
            <w:tcW w:w="562" w:type="dxa"/>
            <w:shd w:val="clear" w:color="auto" w:fill="F2F2F2" w:themeFill="background1" w:themeFillShade="F2"/>
            <w:vAlign w:val="center"/>
          </w:tcPr>
          <w:p w14:paraId="33933945"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3208D6FF"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182CC0B1"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07E907CB"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7D1079A2" w14:textId="77777777" w:rsidTr="00FF52FC">
        <w:trPr>
          <w:trHeight w:val="403"/>
        </w:trPr>
        <w:tc>
          <w:tcPr>
            <w:tcW w:w="562" w:type="dxa"/>
            <w:shd w:val="clear" w:color="auto" w:fill="F2F2F2" w:themeFill="background1" w:themeFillShade="F2"/>
            <w:vAlign w:val="center"/>
          </w:tcPr>
          <w:p w14:paraId="5810EEAC"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1CA12A68"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6DE49D2A"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766E35BD"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6BE53CCF" w14:textId="77777777" w:rsidTr="00FF52FC">
        <w:trPr>
          <w:trHeight w:val="403"/>
        </w:trPr>
        <w:tc>
          <w:tcPr>
            <w:tcW w:w="562" w:type="dxa"/>
            <w:shd w:val="clear" w:color="auto" w:fill="F2F2F2" w:themeFill="background1" w:themeFillShade="F2"/>
            <w:vAlign w:val="center"/>
          </w:tcPr>
          <w:p w14:paraId="7C17444B"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23A3E89C"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621F69C8"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6A2A17F0"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20B00703" w14:textId="77777777" w:rsidTr="00FF52FC">
        <w:trPr>
          <w:trHeight w:val="403"/>
        </w:trPr>
        <w:tc>
          <w:tcPr>
            <w:tcW w:w="562" w:type="dxa"/>
            <w:shd w:val="clear" w:color="auto" w:fill="F2F2F2" w:themeFill="background1" w:themeFillShade="F2"/>
            <w:vAlign w:val="center"/>
          </w:tcPr>
          <w:p w14:paraId="545ABD3F"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381AF107"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7C9D7CE5"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40CD57D9"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11A2EE97" w14:textId="77777777" w:rsidTr="00FF52FC">
        <w:trPr>
          <w:trHeight w:val="403"/>
        </w:trPr>
        <w:tc>
          <w:tcPr>
            <w:tcW w:w="562" w:type="dxa"/>
            <w:shd w:val="clear" w:color="auto" w:fill="F2F2F2" w:themeFill="background1" w:themeFillShade="F2"/>
            <w:vAlign w:val="center"/>
          </w:tcPr>
          <w:p w14:paraId="1C09B624"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3B9D3176" w14:textId="77777777" w:rsidR="00472E72" w:rsidRPr="00A42F82" w:rsidRDefault="00472E72" w:rsidP="00FF52FC">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187F400E" w14:textId="77777777" w:rsidR="00472E72" w:rsidRPr="00A42F82" w:rsidRDefault="00472E72" w:rsidP="00FF52FC">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64C917CD" w14:textId="77777777" w:rsidR="00472E72" w:rsidRPr="00A42F82" w:rsidRDefault="00472E72" w:rsidP="00FF52F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2E72" w:rsidRPr="00A42F82" w14:paraId="08C3B19D" w14:textId="77777777" w:rsidTr="00FF52FC">
        <w:trPr>
          <w:trHeight w:val="403"/>
        </w:trPr>
        <w:tc>
          <w:tcPr>
            <w:tcW w:w="562" w:type="dxa"/>
            <w:shd w:val="clear" w:color="auto" w:fill="F2F2F2" w:themeFill="background1" w:themeFillShade="F2"/>
            <w:vAlign w:val="center"/>
          </w:tcPr>
          <w:p w14:paraId="32A7C589" w14:textId="77777777" w:rsidR="00472E72" w:rsidRPr="00A42F82" w:rsidRDefault="00472E72" w:rsidP="00FF52FC">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6951F8D3" w14:textId="77777777" w:rsidR="00472E72" w:rsidRPr="00A42F82" w:rsidRDefault="00472E72" w:rsidP="00FF52FC">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472E72" w:rsidRPr="00A42F82" w14:paraId="5FE8E3A4" w14:textId="77777777" w:rsidTr="00FF52FC">
        <w:trPr>
          <w:trHeight w:val="403"/>
        </w:trPr>
        <w:tc>
          <w:tcPr>
            <w:tcW w:w="562" w:type="dxa"/>
            <w:vAlign w:val="center"/>
          </w:tcPr>
          <w:p w14:paraId="56818A48" w14:textId="77777777" w:rsidR="00472E72" w:rsidRPr="00A42F82" w:rsidRDefault="00472E72" w:rsidP="00FF52FC">
            <w:pPr>
              <w:autoSpaceDE w:val="0"/>
              <w:autoSpaceDN w:val="0"/>
              <w:adjustRightInd w:val="0"/>
              <w:jc w:val="center"/>
              <w:rPr>
                <w:rFonts w:ascii="Arial" w:hAnsi="Arial" w:cs="Arial"/>
              </w:rPr>
            </w:pPr>
          </w:p>
        </w:tc>
        <w:tc>
          <w:tcPr>
            <w:tcW w:w="9923" w:type="dxa"/>
            <w:gridSpan w:val="3"/>
            <w:vAlign w:val="center"/>
          </w:tcPr>
          <w:p w14:paraId="42A2D97A" w14:textId="77777777" w:rsidR="00472E72" w:rsidRDefault="00472E72" w:rsidP="00FF52FC">
            <w:pPr>
              <w:autoSpaceDE w:val="0"/>
              <w:autoSpaceDN w:val="0"/>
              <w:adjustRightInd w:val="0"/>
              <w:rPr>
                <w:rFonts w:ascii="Arial" w:hAnsi="Arial" w:cs="Arial"/>
              </w:rPr>
            </w:pPr>
            <w:r>
              <w:rPr>
                <w:rFonts w:ascii="Arial" w:hAnsi="Arial" w:cs="Arial"/>
              </w:rPr>
              <w:t>Video recordings will be removed from the recording device and stored on a secure online platform.</w:t>
            </w:r>
          </w:p>
          <w:p w14:paraId="7C7DF7AE" w14:textId="77777777" w:rsidR="00472E72" w:rsidRPr="00A42F82" w:rsidRDefault="00472E72" w:rsidP="00FF52FC">
            <w:pPr>
              <w:autoSpaceDE w:val="0"/>
              <w:autoSpaceDN w:val="0"/>
              <w:adjustRightInd w:val="0"/>
              <w:rPr>
                <w:rFonts w:ascii="Arial" w:hAnsi="Arial" w:cs="Arial"/>
              </w:rPr>
            </w:pPr>
            <w:r>
              <w:rPr>
                <w:rFonts w:ascii="Arial" w:hAnsi="Arial" w:cs="Arial"/>
              </w:rPr>
              <w:t>Notes and anonymised data emailed to myself.</w:t>
            </w:r>
          </w:p>
          <w:p w14:paraId="0793D0AA" w14:textId="77777777" w:rsidR="00472E72" w:rsidRPr="00A42F82" w:rsidRDefault="00472E72" w:rsidP="00FF52FC">
            <w:pPr>
              <w:autoSpaceDE w:val="0"/>
              <w:autoSpaceDN w:val="0"/>
              <w:adjustRightInd w:val="0"/>
              <w:rPr>
                <w:rFonts w:ascii="Arial" w:hAnsi="Arial" w:cs="Arial"/>
              </w:rPr>
            </w:pPr>
          </w:p>
          <w:p w14:paraId="4CB8C660" w14:textId="77777777" w:rsidR="00472E72" w:rsidRPr="00A42F82" w:rsidRDefault="00472E72" w:rsidP="00FF52FC">
            <w:pPr>
              <w:autoSpaceDE w:val="0"/>
              <w:autoSpaceDN w:val="0"/>
              <w:adjustRightInd w:val="0"/>
              <w:rPr>
                <w:rFonts w:ascii="Arial" w:hAnsi="Arial" w:cs="Arial"/>
              </w:rPr>
            </w:pPr>
          </w:p>
          <w:p w14:paraId="679F28B0"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72E72" w:rsidRPr="00A42F82" w14:paraId="6ADF1823" w14:textId="77777777" w:rsidTr="00FF52FC">
        <w:trPr>
          <w:trHeight w:val="403"/>
        </w:trPr>
        <w:tc>
          <w:tcPr>
            <w:tcW w:w="562" w:type="dxa"/>
            <w:shd w:val="clear" w:color="auto" w:fill="F2F2F2" w:themeFill="background1" w:themeFillShade="F2"/>
            <w:vAlign w:val="center"/>
          </w:tcPr>
          <w:p w14:paraId="04720683"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257093B4" w14:textId="77777777" w:rsidR="00472E72" w:rsidRPr="00A42F82" w:rsidRDefault="00472E72" w:rsidP="00FF52FC">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472E72" w:rsidRPr="00A42F82" w14:paraId="71421423" w14:textId="77777777" w:rsidTr="00FF52FC">
        <w:trPr>
          <w:trHeight w:val="403"/>
        </w:trPr>
        <w:tc>
          <w:tcPr>
            <w:tcW w:w="562" w:type="dxa"/>
            <w:vAlign w:val="center"/>
          </w:tcPr>
          <w:p w14:paraId="0BADD5F4" w14:textId="77777777" w:rsidR="00472E72" w:rsidRPr="00A42F82" w:rsidRDefault="00472E72" w:rsidP="00FF52FC">
            <w:pPr>
              <w:autoSpaceDE w:val="0"/>
              <w:autoSpaceDN w:val="0"/>
              <w:adjustRightInd w:val="0"/>
              <w:jc w:val="center"/>
              <w:rPr>
                <w:rFonts w:ascii="Arial" w:hAnsi="Arial" w:cs="Arial"/>
              </w:rPr>
            </w:pPr>
          </w:p>
        </w:tc>
        <w:tc>
          <w:tcPr>
            <w:tcW w:w="9923" w:type="dxa"/>
            <w:gridSpan w:val="3"/>
            <w:vAlign w:val="center"/>
          </w:tcPr>
          <w:p w14:paraId="26F5A006" w14:textId="77777777" w:rsidR="00472E72" w:rsidRDefault="00472E72" w:rsidP="00FF52FC">
            <w:pPr>
              <w:autoSpaceDE w:val="0"/>
              <w:autoSpaceDN w:val="0"/>
              <w:adjustRightInd w:val="0"/>
              <w:rPr>
                <w:rFonts w:ascii="Arial" w:hAnsi="Arial" w:cs="Arial"/>
              </w:rPr>
            </w:pPr>
            <w:r>
              <w:rPr>
                <w:rFonts w:ascii="Arial" w:hAnsi="Arial" w:cs="Arial"/>
              </w:rPr>
              <w:t>Myself</w:t>
            </w:r>
          </w:p>
          <w:p w14:paraId="3808CA5E" w14:textId="77777777" w:rsidR="00472E72" w:rsidRPr="00A42F82" w:rsidRDefault="00472E72" w:rsidP="00FF52FC">
            <w:pPr>
              <w:autoSpaceDE w:val="0"/>
              <w:autoSpaceDN w:val="0"/>
              <w:adjustRightInd w:val="0"/>
              <w:rPr>
                <w:rFonts w:ascii="Arial" w:hAnsi="Arial" w:cs="Arial"/>
              </w:rPr>
            </w:pPr>
            <w:r>
              <w:rPr>
                <w:rFonts w:ascii="Arial" w:hAnsi="Arial" w:cs="Arial"/>
              </w:rPr>
              <w:t>Supervisor</w:t>
            </w:r>
          </w:p>
          <w:p w14:paraId="444836DD" w14:textId="792F493D" w:rsidR="00472E72" w:rsidRDefault="00472E72" w:rsidP="00FF52FC">
            <w:pPr>
              <w:autoSpaceDE w:val="0"/>
              <w:autoSpaceDN w:val="0"/>
              <w:adjustRightInd w:val="0"/>
              <w:rPr>
                <w:rFonts w:ascii="Arial" w:hAnsi="Arial" w:cs="Arial"/>
              </w:rPr>
            </w:pPr>
            <w:r>
              <w:rPr>
                <w:rFonts w:ascii="Arial" w:hAnsi="Arial" w:cs="Arial"/>
              </w:rPr>
              <w:t>School staff and parents</w:t>
            </w:r>
            <w:r w:rsidR="00FF5388">
              <w:rPr>
                <w:rFonts w:ascii="Arial" w:hAnsi="Arial" w:cs="Arial"/>
              </w:rPr>
              <w:t xml:space="preserve"> will have access to raw </w:t>
            </w:r>
            <w:r>
              <w:rPr>
                <w:rFonts w:ascii="Arial" w:hAnsi="Arial" w:cs="Arial"/>
              </w:rPr>
              <w:t>data</w:t>
            </w:r>
            <w:r w:rsidR="00FF5388">
              <w:rPr>
                <w:rFonts w:ascii="Arial" w:hAnsi="Arial" w:cs="Arial"/>
              </w:rPr>
              <w:t xml:space="preserve">. Videos </w:t>
            </w:r>
            <w:r>
              <w:rPr>
                <w:rFonts w:ascii="Arial" w:hAnsi="Arial" w:cs="Arial"/>
              </w:rPr>
              <w:t>of participants will be stored on the school’s online evidence platform</w:t>
            </w:r>
            <w:r w:rsidR="00FF5388">
              <w:rPr>
                <w:rFonts w:ascii="Arial" w:hAnsi="Arial" w:cs="Arial"/>
              </w:rPr>
              <w:t xml:space="preserve"> which is password protected.</w:t>
            </w:r>
          </w:p>
          <w:p w14:paraId="216D9766" w14:textId="77777777" w:rsidR="00472E72" w:rsidRPr="00A42F82" w:rsidRDefault="00472E72" w:rsidP="00FF52FC">
            <w:pPr>
              <w:autoSpaceDE w:val="0"/>
              <w:autoSpaceDN w:val="0"/>
              <w:adjustRightInd w:val="0"/>
              <w:rPr>
                <w:rFonts w:ascii="Arial" w:hAnsi="Arial" w:cs="Arial"/>
              </w:rPr>
            </w:pPr>
          </w:p>
          <w:p w14:paraId="0455F91A"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72E72" w:rsidRPr="00A42F82" w14:paraId="429CC1E9" w14:textId="77777777" w:rsidTr="00FF52FC">
        <w:trPr>
          <w:trHeight w:val="403"/>
        </w:trPr>
        <w:tc>
          <w:tcPr>
            <w:tcW w:w="562" w:type="dxa"/>
            <w:shd w:val="clear" w:color="auto" w:fill="F2F2F2" w:themeFill="background1" w:themeFillShade="F2"/>
            <w:vAlign w:val="center"/>
          </w:tcPr>
          <w:p w14:paraId="0F0B7DAD"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46E10C2C" w14:textId="77777777" w:rsidR="00472E72" w:rsidRPr="00A42F82" w:rsidRDefault="00472E72" w:rsidP="00FF52FC">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472E72" w:rsidRPr="00A42F82" w14:paraId="3093E739" w14:textId="77777777" w:rsidTr="00FF52FC">
        <w:trPr>
          <w:trHeight w:val="403"/>
        </w:trPr>
        <w:tc>
          <w:tcPr>
            <w:tcW w:w="562" w:type="dxa"/>
            <w:vAlign w:val="center"/>
          </w:tcPr>
          <w:p w14:paraId="12C7DDE4" w14:textId="77777777" w:rsidR="00472E72" w:rsidRPr="00A42F82" w:rsidRDefault="00472E72" w:rsidP="00FF52FC">
            <w:pPr>
              <w:autoSpaceDE w:val="0"/>
              <w:autoSpaceDN w:val="0"/>
              <w:adjustRightInd w:val="0"/>
              <w:jc w:val="center"/>
              <w:rPr>
                <w:rFonts w:ascii="Arial" w:hAnsi="Arial" w:cs="Arial"/>
              </w:rPr>
            </w:pPr>
          </w:p>
        </w:tc>
        <w:tc>
          <w:tcPr>
            <w:tcW w:w="9923" w:type="dxa"/>
            <w:gridSpan w:val="3"/>
          </w:tcPr>
          <w:p w14:paraId="189829EE" w14:textId="77777777" w:rsidR="00472E72" w:rsidRPr="00A42F82" w:rsidRDefault="00472E72" w:rsidP="00FF52FC">
            <w:pPr>
              <w:autoSpaceDE w:val="0"/>
              <w:autoSpaceDN w:val="0"/>
              <w:adjustRightInd w:val="0"/>
              <w:rPr>
                <w:rFonts w:ascii="Arial" w:hAnsi="Arial" w:cs="Arial"/>
              </w:rPr>
            </w:pPr>
            <w:r>
              <w:rPr>
                <w:rFonts w:ascii="Arial" w:hAnsi="Arial" w:cs="Arial"/>
              </w:rPr>
              <w:t>Myself</w:t>
            </w:r>
          </w:p>
          <w:p w14:paraId="208D487C" w14:textId="2224B2AD" w:rsidR="00472E72" w:rsidRPr="00A42F82" w:rsidRDefault="00464AC1" w:rsidP="00FF52FC">
            <w:pPr>
              <w:autoSpaceDE w:val="0"/>
              <w:autoSpaceDN w:val="0"/>
              <w:adjustRightInd w:val="0"/>
              <w:rPr>
                <w:rFonts w:ascii="Arial" w:hAnsi="Arial" w:cs="Arial"/>
              </w:rPr>
            </w:pPr>
            <w:r>
              <w:rPr>
                <w:rFonts w:ascii="Arial" w:hAnsi="Arial" w:cs="Arial"/>
              </w:rPr>
              <w:lastRenderedPageBreak/>
              <w:t>The assessment lead at the school where the study is conducted has responsibility for evidence collected (video and assessment) and stored on the Evidence for Learning online platform.</w:t>
            </w:r>
          </w:p>
          <w:p w14:paraId="6722794A"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72E72" w:rsidRPr="00A42F82" w14:paraId="19FA8445" w14:textId="77777777" w:rsidTr="00FF52FC">
        <w:trPr>
          <w:trHeight w:val="403"/>
        </w:trPr>
        <w:tc>
          <w:tcPr>
            <w:tcW w:w="562" w:type="dxa"/>
            <w:shd w:val="clear" w:color="auto" w:fill="F2F2F2" w:themeFill="background1" w:themeFillShade="F2"/>
            <w:vAlign w:val="center"/>
          </w:tcPr>
          <w:p w14:paraId="351A394B"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rPr>
              <w:lastRenderedPageBreak/>
              <w:t>24</w:t>
            </w:r>
          </w:p>
        </w:tc>
        <w:tc>
          <w:tcPr>
            <w:tcW w:w="9923" w:type="dxa"/>
            <w:gridSpan w:val="3"/>
            <w:shd w:val="clear" w:color="auto" w:fill="F2F2F2" w:themeFill="background1" w:themeFillShade="F2"/>
          </w:tcPr>
          <w:p w14:paraId="4A14C5F1" w14:textId="77777777" w:rsidR="00472E72" w:rsidRPr="00A42F82" w:rsidRDefault="00472E72" w:rsidP="00FF52FC">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472E72" w:rsidRPr="00A42F82" w14:paraId="65CCA8FE" w14:textId="77777777" w:rsidTr="00FF52FC">
        <w:trPr>
          <w:trHeight w:val="403"/>
        </w:trPr>
        <w:tc>
          <w:tcPr>
            <w:tcW w:w="562" w:type="dxa"/>
            <w:vAlign w:val="center"/>
          </w:tcPr>
          <w:p w14:paraId="3AB11D1D" w14:textId="77777777" w:rsidR="00472E72" w:rsidRPr="00A42F82" w:rsidRDefault="00472E72" w:rsidP="00FF52FC">
            <w:pPr>
              <w:autoSpaceDE w:val="0"/>
              <w:autoSpaceDN w:val="0"/>
              <w:adjustRightInd w:val="0"/>
              <w:jc w:val="center"/>
              <w:rPr>
                <w:rFonts w:ascii="Arial" w:hAnsi="Arial" w:cs="Arial"/>
              </w:rPr>
            </w:pPr>
          </w:p>
        </w:tc>
        <w:tc>
          <w:tcPr>
            <w:tcW w:w="9923" w:type="dxa"/>
            <w:gridSpan w:val="3"/>
          </w:tcPr>
          <w:p w14:paraId="37B6B767" w14:textId="77777777" w:rsidR="00472E72" w:rsidRDefault="00472E72" w:rsidP="00FF52FC">
            <w:pPr>
              <w:autoSpaceDE w:val="0"/>
              <w:autoSpaceDN w:val="0"/>
              <w:adjustRightInd w:val="0"/>
              <w:rPr>
                <w:rFonts w:ascii="Arial" w:hAnsi="Arial" w:cs="Arial"/>
              </w:rPr>
            </w:pPr>
            <w:r>
              <w:rPr>
                <w:rFonts w:ascii="Arial" w:hAnsi="Arial" w:cs="Arial"/>
              </w:rPr>
              <w:t>Videos and engagement measures will be stored on an online evidence platform. It will remain stored there as part of the school’s documentation of evidence of learning.</w:t>
            </w:r>
          </w:p>
          <w:p w14:paraId="77A6CA66" w14:textId="77777777" w:rsidR="00472E72" w:rsidRDefault="00472E72" w:rsidP="00FF52FC">
            <w:pPr>
              <w:autoSpaceDE w:val="0"/>
              <w:autoSpaceDN w:val="0"/>
              <w:adjustRightInd w:val="0"/>
              <w:rPr>
                <w:rFonts w:ascii="Arial" w:hAnsi="Arial" w:cs="Arial"/>
              </w:rPr>
            </w:pPr>
          </w:p>
          <w:p w14:paraId="54AF9F0B" w14:textId="77777777" w:rsidR="00472E72" w:rsidRDefault="00472E72" w:rsidP="00FF52FC">
            <w:pPr>
              <w:autoSpaceDE w:val="0"/>
              <w:autoSpaceDN w:val="0"/>
              <w:adjustRightInd w:val="0"/>
              <w:rPr>
                <w:rFonts w:ascii="Arial" w:hAnsi="Arial" w:cs="Arial"/>
              </w:rPr>
            </w:pPr>
            <w:r>
              <w:rPr>
                <w:rFonts w:ascii="Arial" w:hAnsi="Arial" w:cs="Arial"/>
              </w:rPr>
              <w:t>Data collated from the individual observation will be kept on password protected cloud storage.</w:t>
            </w:r>
          </w:p>
          <w:p w14:paraId="707549BA" w14:textId="77777777" w:rsidR="00472E72" w:rsidRDefault="00472E72" w:rsidP="00FF52FC">
            <w:pPr>
              <w:autoSpaceDE w:val="0"/>
              <w:autoSpaceDN w:val="0"/>
              <w:adjustRightInd w:val="0"/>
              <w:rPr>
                <w:rFonts w:ascii="Arial" w:hAnsi="Arial" w:cs="Arial"/>
              </w:rPr>
            </w:pPr>
          </w:p>
          <w:p w14:paraId="5E9A5184" w14:textId="77777777" w:rsidR="00472E72" w:rsidRPr="00A42F82" w:rsidRDefault="00472E72" w:rsidP="00FF52FC">
            <w:pPr>
              <w:autoSpaceDE w:val="0"/>
              <w:autoSpaceDN w:val="0"/>
              <w:adjustRightInd w:val="0"/>
              <w:rPr>
                <w:rFonts w:ascii="Arial" w:hAnsi="Arial" w:cs="Arial"/>
              </w:rPr>
            </w:pPr>
          </w:p>
          <w:p w14:paraId="613612FD" w14:textId="77777777" w:rsidR="00472E72" w:rsidRPr="00A42F82" w:rsidRDefault="00472E72" w:rsidP="00FF52FC">
            <w:pPr>
              <w:autoSpaceDE w:val="0"/>
              <w:autoSpaceDN w:val="0"/>
              <w:adjustRightInd w:val="0"/>
              <w:rPr>
                <w:rFonts w:ascii="Arial" w:hAnsi="Arial" w:cs="Arial"/>
              </w:rPr>
            </w:pPr>
          </w:p>
          <w:p w14:paraId="72834C2C" w14:textId="77777777" w:rsidR="00472E72" w:rsidRPr="00A42F82" w:rsidRDefault="00472E72" w:rsidP="00FF52FC">
            <w:pPr>
              <w:autoSpaceDE w:val="0"/>
              <w:autoSpaceDN w:val="0"/>
              <w:adjustRightInd w:val="0"/>
              <w:rPr>
                <w:rFonts w:ascii="Arial" w:hAnsi="Arial" w:cs="Arial"/>
              </w:rPr>
            </w:pPr>
          </w:p>
          <w:p w14:paraId="320E3324"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72E72" w:rsidRPr="00A42F82" w14:paraId="796CC2FE" w14:textId="77777777" w:rsidTr="00FF52FC">
        <w:trPr>
          <w:trHeight w:val="403"/>
        </w:trPr>
        <w:tc>
          <w:tcPr>
            <w:tcW w:w="562" w:type="dxa"/>
            <w:shd w:val="clear" w:color="auto" w:fill="F2F2F2" w:themeFill="background1" w:themeFillShade="F2"/>
            <w:vAlign w:val="center"/>
          </w:tcPr>
          <w:p w14:paraId="777C0BF6" w14:textId="77777777" w:rsidR="00472E72" w:rsidRPr="00A42F82" w:rsidRDefault="00472E72" w:rsidP="00FF52FC">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6CE3C796" w14:textId="77777777" w:rsidR="00472E72" w:rsidRPr="00A42F82" w:rsidRDefault="00472E72" w:rsidP="00FF52FC">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13"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472E72" w:rsidRPr="00A42F82" w14:paraId="5238BEFF" w14:textId="77777777" w:rsidTr="00FF52FC">
        <w:trPr>
          <w:trHeight w:val="403"/>
        </w:trPr>
        <w:tc>
          <w:tcPr>
            <w:tcW w:w="562" w:type="dxa"/>
            <w:vAlign w:val="center"/>
          </w:tcPr>
          <w:p w14:paraId="5C819411" w14:textId="77777777" w:rsidR="00472E72" w:rsidRPr="00A42F82" w:rsidRDefault="00472E72" w:rsidP="00FF52FC">
            <w:pPr>
              <w:autoSpaceDE w:val="0"/>
              <w:autoSpaceDN w:val="0"/>
              <w:adjustRightInd w:val="0"/>
              <w:jc w:val="center"/>
              <w:rPr>
                <w:rFonts w:ascii="Arial" w:hAnsi="Arial" w:cs="Arial"/>
              </w:rPr>
            </w:pPr>
          </w:p>
        </w:tc>
        <w:tc>
          <w:tcPr>
            <w:tcW w:w="9923" w:type="dxa"/>
            <w:gridSpan w:val="3"/>
          </w:tcPr>
          <w:p w14:paraId="721A2B83" w14:textId="77777777" w:rsidR="00472E72" w:rsidRPr="00A42F82" w:rsidRDefault="00472E72" w:rsidP="00FF52FC">
            <w:pPr>
              <w:autoSpaceDE w:val="0"/>
              <w:autoSpaceDN w:val="0"/>
              <w:adjustRightInd w:val="0"/>
              <w:rPr>
                <w:rFonts w:ascii="Arial" w:hAnsi="Arial" w:cs="Arial"/>
              </w:rPr>
            </w:pPr>
            <w:r>
              <w:rPr>
                <w:rFonts w:ascii="Arial" w:hAnsi="Arial" w:cs="Arial"/>
              </w:rPr>
              <w:t>No</w:t>
            </w:r>
          </w:p>
          <w:p w14:paraId="71042A89" w14:textId="77777777" w:rsidR="00472E72" w:rsidRPr="00A42F82" w:rsidRDefault="00472E72" w:rsidP="00FF52FC">
            <w:pPr>
              <w:autoSpaceDE w:val="0"/>
              <w:autoSpaceDN w:val="0"/>
              <w:adjustRightInd w:val="0"/>
              <w:rPr>
                <w:rFonts w:ascii="Arial" w:hAnsi="Arial" w:cs="Arial"/>
              </w:rPr>
            </w:pPr>
          </w:p>
          <w:p w14:paraId="47E0C3FA" w14:textId="77777777" w:rsidR="00472E72" w:rsidRPr="00A42F82" w:rsidRDefault="00472E72" w:rsidP="00FF52FC">
            <w:pPr>
              <w:autoSpaceDE w:val="0"/>
              <w:autoSpaceDN w:val="0"/>
              <w:adjustRightInd w:val="0"/>
              <w:rPr>
                <w:rFonts w:ascii="Arial" w:hAnsi="Arial" w:cs="Arial"/>
              </w:rPr>
            </w:pPr>
          </w:p>
          <w:p w14:paraId="14CB318E" w14:textId="77777777" w:rsidR="00472E72" w:rsidRPr="00A42F82" w:rsidRDefault="00472E72" w:rsidP="00FF52F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72E72" w:rsidRPr="00A42F82" w14:paraId="01634C24" w14:textId="77777777" w:rsidTr="00FF52FC">
        <w:trPr>
          <w:trHeight w:val="606"/>
        </w:trPr>
        <w:tc>
          <w:tcPr>
            <w:tcW w:w="562" w:type="dxa"/>
            <w:shd w:val="clear" w:color="auto" w:fill="F2F2F2" w:themeFill="background1" w:themeFillShade="F2"/>
            <w:vAlign w:val="center"/>
          </w:tcPr>
          <w:p w14:paraId="66040F21"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44C564AB" w14:textId="77777777" w:rsidR="00472E72" w:rsidRPr="00A42F82" w:rsidRDefault="00472E72" w:rsidP="00FF52FC">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14" w:history="1">
              <w:r w:rsidRPr="00C46587">
                <w:rPr>
                  <w:rStyle w:val="Hyperlink"/>
                  <w:rFonts w:ascii="Arial" w:hAnsi="Arial" w:cs="Arial"/>
                </w:rPr>
                <w:t>https://www.uwtsd.ac.uk/library/research-data-moanagement/</w:t>
              </w:r>
            </w:hyperlink>
            <w:r w:rsidRPr="00A42F82">
              <w:rPr>
                <w:rFonts w:ascii="Arial" w:hAnsi="Arial" w:cs="Arial"/>
                <w:color w:val="000000"/>
              </w:rPr>
              <w:t>)</w:t>
            </w:r>
          </w:p>
        </w:tc>
        <w:tc>
          <w:tcPr>
            <w:tcW w:w="992" w:type="dxa"/>
            <w:shd w:val="clear" w:color="auto" w:fill="F2F2F2" w:themeFill="background1" w:themeFillShade="F2"/>
            <w:vAlign w:val="center"/>
          </w:tcPr>
          <w:p w14:paraId="63B3BB60" w14:textId="77777777" w:rsidR="00472E72" w:rsidRPr="00A42F82" w:rsidRDefault="00472E72" w:rsidP="00FF52FC">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0128481E" w14:textId="77777777" w:rsidR="00472E72" w:rsidRPr="00A42F82" w:rsidRDefault="00FF52FC" w:rsidP="00FF52FC">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472E72">
                  <w:rPr>
                    <w:rFonts w:ascii="MS Gothic" w:eastAsia="MS Gothic" w:hAnsi="MS Gothic" w:cs="Arial" w:hint="eastAsia"/>
                  </w:rPr>
                  <w:t>☒</w:t>
                </w:r>
              </w:sdtContent>
            </w:sdt>
          </w:p>
        </w:tc>
      </w:tr>
      <w:tr w:rsidR="00472E72" w:rsidRPr="00A42F82" w14:paraId="6103C74A" w14:textId="77777777" w:rsidTr="00FF52FC">
        <w:trPr>
          <w:trHeight w:val="632"/>
        </w:trPr>
        <w:tc>
          <w:tcPr>
            <w:tcW w:w="562" w:type="dxa"/>
            <w:shd w:val="clear" w:color="auto" w:fill="F2F2F2" w:themeFill="background1" w:themeFillShade="F2"/>
            <w:vAlign w:val="center"/>
          </w:tcPr>
          <w:p w14:paraId="596CBF1E" w14:textId="77777777" w:rsidR="00472E72" w:rsidRPr="00A42F82" w:rsidRDefault="00472E72" w:rsidP="00FF52FC">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3BECD686" w14:textId="77777777" w:rsidR="00472E72" w:rsidRPr="00A42F82" w:rsidRDefault="00472E72" w:rsidP="00FF52FC">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7EE9E23" w14:textId="77777777" w:rsidR="00472E72" w:rsidRPr="00A42F82" w:rsidRDefault="00472E72" w:rsidP="00FF52FC">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683554D1" w14:textId="77777777" w:rsidR="00472E72" w:rsidRPr="00A42F82" w:rsidRDefault="00FF52FC" w:rsidP="00FF52FC">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472E72">
                  <w:rPr>
                    <w:rFonts w:ascii="MS Gothic" w:eastAsia="MS Gothic" w:hAnsi="MS Gothic" w:cs="Arial" w:hint="eastAsia"/>
                  </w:rPr>
                  <w:t>☒</w:t>
                </w:r>
              </w:sdtContent>
            </w:sdt>
          </w:p>
        </w:tc>
      </w:tr>
    </w:tbl>
    <w:p w14:paraId="69015B44" w14:textId="77777777" w:rsidR="00472E72" w:rsidRPr="00A42F82" w:rsidRDefault="00472E72" w:rsidP="00472E72">
      <w:pPr>
        <w:rPr>
          <w:rFonts w:ascii="Arial" w:hAnsi="Arial" w:cs="Arial"/>
          <w:b/>
          <w:bCs/>
        </w:rPr>
      </w:pPr>
    </w:p>
    <w:p w14:paraId="7417236E" w14:textId="77777777" w:rsidR="00472E72" w:rsidRPr="00A42F82" w:rsidRDefault="00472E72" w:rsidP="00472E72">
      <w:pPr>
        <w:rPr>
          <w:rFonts w:ascii="Arial" w:hAnsi="Arial" w:cs="Arial"/>
          <w:b/>
          <w:bCs/>
        </w:rPr>
      </w:pPr>
      <w:r w:rsidRPr="00A42F82">
        <w:rPr>
          <w:rFonts w:ascii="Arial" w:hAnsi="Arial" w:cs="Arial"/>
          <w:b/>
          <w:bCs/>
        </w:rPr>
        <w:br w:type="page"/>
      </w:r>
    </w:p>
    <w:p w14:paraId="36B72A19" w14:textId="77777777" w:rsidR="00472E72" w:rsidRPr="00A42F82" w:rsidRDefault="00472E72" w:rsidP="00472E72">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72E72" w:rsidRPr="00A42F82" w14:paraId="540419E4" w14:textId="77777777" w:rsidTr="00FF52FC">
        <w:trPr>
          <w:trHeight w:val="1807"/>
        </w:trPr>
        <w:tc>
          <w:tcPr>
            <w:tcW w:w="554" w:type="dxa"/>
            <w:shd w:val="clear" w:color="auto" w:fill="F2F2F2" w:themeFill="background1" w:themeFillShade="F2"/>
            <w:vAlign w:val="center"/>
          </w:tcPr>
          <w:p w14:paraId="2BD6D3BB" w14:textId="77777777" w:rsidR="00472E72" w:rsidRPr="00A42F82" w:rsidRDefault="00472E72" w:rsidP="00FF52FC">
            <w:pPr>
              <w:jc w:val="center"/>
              <w:rPr>
                <w:rFonts w:ascii="Arial" w:hAnsi="Arial" w:cs="Arial"/>
              </w:rPr>
            </w:pPr>
          </w:p>
        </w:tc>
        <w:tc>
          <w:tcPr>
            <w:tcW w:w="9923" w:type="dxa"/>
            <w:gridSpan w:val="3"/>
            <w:shd w:val="clear" w:color="auto" w:fill="F2F2F2" w:themeFill="background1" w:themeFillShade="F2"/>
            <w:vAlign w:val="center"/>
          </w:tcPr>
          <w:p w14:paraId="6B856DD2" w14:textId="77777777" w:rsidR="00472E72" w:rsidRPr="00A42F82" w:rsidRDefault="00472E72" w:rsidP="00FF52FC">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78D2F6AA" w14:textId="77777777" w:rsidR="00472E72" w:rsidRPr="00A42F82" w:rsidRDefault="00472E72" w:rsidP="00FF52FC">
            <w:pPr>
              <w:jc w:val="both"/>
              <w:rPr>
                <w:rFonts w:ascii="Arial" w:hAnsi="Arial" w:cs="Arial"/>
                <w:b/>
                <w:bCs/>
                <w:color w:val="000000"/>
              </w:rPr>
            </w:pPr>
          </w:p>
          <w:p w14:paraId="504DCED1" w14:textId="77777777" w:rsidR="00472E72" w:rsidRPr="00A42F82" w:rsidRDefault="00472E72" w:rsidP="00FF52FC">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472E72" w:rsidRPr="00A42F82" w14:paraId="0C942620" w14:textId="77777777" w:rsidTr="00FF52F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62243C" w14:textId="77777777" w:rsidR="00472E72" w:rsidRPr="00A42F82" w:rsidRDefault="00472E72" w:rsidP="00FF52FC">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4D48F" w14:textId="77777777" w:rsidR="00472E72" w:rsidRPr="00A42F82" w:rsidRDefault="00472E72" w:rsidP="00FF52FC">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662B45B8" w14:textId="77777777" w:rsidR="00472E72" w:rsidRPr="00A42F82" w:rsidRDefault="00472E72" w:rsidP="00FF52FC">
            <w:pPr>
              <w:spacing w:before="100" w:beforeAutospacing="1" w:after="100" w:afterAutospacing="1"/>
              <w:rPr>
                <w:rFonts w:ascii="Arial" w:hAnsi="Arial" w:cs="Arial"/>
              </w:rPr>
            </w:pPr>
            <w:r>
              <w:rPr>
                <w:rFonts w:ascii="Arial" w:hAnsi="Arial" w:cs="Arial"/>
              </w:rPr>
              <w:t>Katie Chapman</w:t>
            </w:r>
          </w:p>
        </w:tc>
        <w:tc>
          <w:tcPr>
            <w:tcW w:w="2139" w:type="dxa"/>
            <w:vAlign w:val="center"/>
          </w:tcPr>
          <w:p w14:paraId="251E8088" w14:textId="77777777" w:rsidR="00472E72" w:rsidRPr="00A42F82" w:rsidRDefault="00472E72" w:rsidP="00FF52FC">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08/03/23</w:t>
            </w:r>
          </w:p>
          <w:p w14:paraId="1E35AF56" w14:textId="77777777" w:rsidR="00472E72" w:rsidRPr="00A42F82" w:rsidRDefault="00472E72" w:rsidP="00FF52FC">
            <w:pPr>
              <w:spacing w:before="100" w:beforeAutospacing="1" w:after="100" w:afterAutospacing="1"/>
              <w:rPr>
                <w:rFonts w:ascii="Arial" w:hAnsi="Arial" w:cs="Arial"/>
              </w:rPr>
            </w:pPr>
          </w:p>
        </w:tc>
      </w:tr>
    </w:tbl>
    <w:p w14:paraId="2A874FBA" w14:textId="77777777" w:rsidR="00472E72" w:rsidRPr="00A42F82" w:rsidRDefault="00472E72" w:rsidP="00472E72">
      <w:pPr>
        <w:rPr>
          <w:rFonts w:ascii="Arial" w:hAnsi="Arial" w:cs="Arial"/>
        </w:rPr>
      </w:pPr>
    </w:p>
    <w:p w14:paraId="240A4B98" w14:textId="77777777" w:rsidR="00472E72" w:rsidRPr="00A42F82" w:rsidRDefault="00472E72" w:rsidP="00472E72">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472E72" w:rsidRPr="00A42F82" w14:paraId="5C06F530" w14:textId="77777777" w:rsidTr="00FF52FC">
        <w:trPr>
          <w:trHeight w:val="346"/>
        </w:trPr>
        <w:tc>
          <w:tcPr>
            <w:tcW w:w="365" w:type="pct"/>
            <w:shd w:val="clear" w:color="auto" w:fill="F2F2F2" w:themeFill="background1" w:themeFillShade="F2"/>
            <w:vAlign w:val="center"/>
          </w:tcPr>
          <w:p w14:paraId="3A02C276" w14:textId="77777777" w:rsidR="00472E72" w:rsidRPr="00A42F82" w:rsidRDefault="00472E72" w:rsidP="00FF52F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6EB0435" w14:textId="77777777" w:rsidR="00472E72" w:rsidRPr="00A42F82" w:rsidRDefault="00472E72" w:rsidP="00FF52FC">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10D28D7" w14:textId="77777777" w:rsidR="00472E72" w:rsidRPr="00A42F82" w:rsidRDefault="00472E72" w:rsidP="00FF52FC">
            <w:pPr>
              <w:pStyle w:val="ListParagraph"/>
              <w:ind w:left="0"/>
              <w:rPr>
                <w:rFonts w:ascii="Arial" w:hAnsi="Arial" w:cs="Arial"/>
              </w:rPr>
            </w:pPr>
          </w:p>
        </w:tc>
        <w:tc>
          <w:tcPr>
            <w:tcW w:w="1014" w:type="pct"/>
            <w:vMerge w:val="restart"/>
          </w:tcPr>
          <w:p w14:paraId="00E493CE" w14:textId="77777777" w:rsidR="00472E72" w:rsidRPr="00A42F82" w:rsidRDefault="00472E72" w:rsidP="00FF52FC">
            <w:pPr>
              <w:pStyle w:val="ListParagraph"/>
              <w:ind w:left="0"/>
              <w:rPr>
                <w:rFonts w:ascii="Arial" w:hAnsi="Arial" w:cs="Arial"/>
              </w:rPr>
            </w:pPr>
            <w:r w:rsidRPr="00A42F82">
              <w:rPr>
                <w:rFonts w:ascii="Arial" w:hAnsi="Arial" w:cs="Arial"/>
                <w:b/>
                <w:bCs/>
              </w:rPr>
              <w:t>Date:</w:t>
            </w:r>
          </w:p>
        </w:tc>
      </w:tr>
      <w:tr w:rsidR="00472E72" w:rsidRPr="00A42F82" w14:paraId="1E4DD006" w14:textId="77777777" w:rsidTr="00FF52FC">
        <w:trPr>
          <w:trHeight w:val="347"/>
        </w:trPr>
        <w:tc>
          <w:tcPr>
            <w:tcW w:w="365" w:type="pct"/>
            <w:shd w:val="clear" w:color="auto" w:fill="F2F2F2" w:themeFill="background1" w:themeFillShade="F2"/>
            <w:vAlign w:val="center"/>
          </w:tcPr>
          <w:p w14:paraId="11F92ADA" w14:textId="77777777" w:rsidR="00472E72" w:rsidRPr="00A42F82" w:rsidRDefault="00472E72" w:rsidP="00FF52F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EEDA82B" w14:textId="77777777" w:rsidR="00472E72" w:rsidRPr="00A42F82" w:rsidRDefault="00472E72" w:rsidP="00FF52F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E592B3A" w14:textId="77777777" w:rsidR="00472E72" w:rsidRPr="00A42F82" w:rsidRDefault="00472E72" w:rsidP="00FF52FC">
            <w:pPr>
              <w:pStyle w:val="ListParagraph"/>
              <w:ind w:left="0"/>
              <w:rPr>
                <w:rFonts w:ascii="Arial" w:hAnsi="Arial" w:cs="Arial"/>
              </w:rPr>
            </w:pPr>
          </w:p>
          <w:p w14:paraId="5DDC0CFC" w14:textId="77777777" w:rsidR="00472E72" w:rsidRPr="00A42F82" w:rsidRDefault="00472E72" w:rsidP="00FF52FC">
            <w:pPr>
              <w:pStyle w:val="ListParagraph"/>
              <w:ind w:left="0"/>
              <w:rPr>
                <w:rFonts w:ascii="Arial" w:hAnsi="Arial" w:cs="Arial"/>
              </w:rPr>
            </w:pPr>
          </w:p>
        </w:tc>
        <w:tc>
          <w:tcPr>
            <w:tcW w:w="1014" w:type="pct"/>
            <w:vMerge/>
            <w:vAlign w:val="center"/>
          </w:tcPr>
          <w:p w14:paraId="5DEB133C" w14:textId="77777777" w:rsidR="00472E72" w:rsidRPr="00A42F82" w:rsidRDefault="00472E72" w:rsidP="00FF52FC">
            <w:pPr>
              <w:pStyle w:val="ListParagraph"/>
              <w:ind w:left="0"/>
              <w:rPr>
                <w:rFonts w:ascii="Arial" w:hAnsi="Arial" w:cs="Arial"/>
              </w:rPr>
            </w:pPr>
          </w:p>
        </w:tc>
      </w:tr>
    </w:tbl>
    <w:p w14:paraId="2A3226E2" w14:textId="77777777" w:rsidR="00472E72" w:rsidRDefault="00472E72" w:rsidP="00472E72">
      <w:pPr>
        <w:rPr>
          <w:rFonts w:ascii="Arial" w:hAnsi="Arial" w:cs="Arial"/>
        </w:rPr>
      </w:pPr>
    </w:p>
    <w:p w14:paraId="610A887D" w14:textId="77777777" w:rsidR="00472E72" w:rsidRDefault="00472E72" w:rsidP="00472E72">
      <w:pPr>
        <w:rPr>
          <w:rFonts w:ascii="Arial" w:hAnsi="Arial" w:cs="Arial"/>
          <w:b/>
          <w:i/>
        </w:rPr>
      </w:pPr>
      <w:r w:rsidRPr="00A42F82">
        <w:rPr>
          <w:rFonts w:ascii="Arial" w:hAnsi="Arial" w:cs="Arial"/>
          <w:b/>
          <w:i/>
        </w:rPr>
        <w:t>For STAFF Submissions:</w:t>
      </w:r>
    </w:p>
    <w:p w14:paraId="6C22FBD3" w14:textId="77777777" w:rsidR="00472E72" w:rsidRDefault="00472E72" w:rsidP="00472E72">
      <w:pPr>
        <w:rPr>
          <w:rFonts w:ascii="Arial" w:hAnsi="Arial" w:cs="Arial"/>
          <w:b/>
          <w:i/>
        </w:rPr>
      </w:pPr>
    </w:p>
    <w:p w14:paraId="1523B462" w14:textId="77777777" w:rsidR="00472E72" w:rsidRPr="00A42F82" w:rsidRDefault="00472E72" w:rsidP="00472E72">
      <w:pPr>
        <w:rPr>
          <w:rFonts w:ascii="Arial" w:hAnsi="Arial" w:cs="Arial"/>
          <w:b/>
          <w:i/>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472E72" w:rsidRPr="00A42F82" w14:paraId="1F5857EF" w14:textId="77777777" w:rsidTr="00FF52FC">
        <w:trPr>
          <w:trHeight w:val="346"/>
        </w:trPr>
        <w:tc>
          <w:tcPr>
            <w:tcW w:w="366" w:type="pct"/>
            <w:shd w:val="clear" w:color="auto" w:fill="F2F2F2" w:themeFill="background1" w:themeFillShade="F2"/>
            <w:vAlign w:val="center"/>
          </w:tcPr>
          <w:p w14:paraId="15CBC847" w14:textId="77777777" w:rsidR="00472E72" w:rsidRPr="00A42F82" w:rsidRDefault="00472E72" w:rsidP="00FF52F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5CF19DE" w14:textId="77777777" w:rsidR="00472E72" w:rsidRPr="00A42F82" w:rsidRDefault="00472E72" w:rsidP="00FF52FC">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5203DD4" w14:textId="77777777" w:rsidR="00472E72" w:rsidRPr="00A42F82" w:rsidRDefault="00472E72" w:rsidP="00FF52FC">
            <w:pPr>
              <w:pStyle w:val="ListParagraph"/>
              <w:ind w:left="0"/>
              <w:rPr>
                <w:rFonts w:ascii="Arial" w:hAnsi="Arial" w:cs="Arial"/>
              </w:rPr>
            </w:pPr>
          </w:p>
        </w:tc>
        <w:tc>
          <w:tcPr>
            <w:tcW w:w="1013" w:type="pct"/>
            <w:vMerge w:val="restart"/>
          </w:tcPr>
          <w:p w14:paraId="30F0C23C" w14:textId="77777777" w:rsidR="00472E72" w:rsidRPr="00A42F82" w:rsidRDefault="00472E72" w:rsidP="00FF52FC">
            <w:pPr>
              <w:pStyle w:val="ListParagraph"/>
              <w:ind w:left="0"/>
              <w:rPr>
                <w:rFonts w:ascii="Arial" w:hAnsi="Arial" w:cs="Arial"/>
              </w:rPr>
            </w:pPr>
            <w:r w:rsidRPr="00A42F82">
              <w:rPr>
                <w:rFonts w:ascii="Arial" w:hAnsi="Arial" w:cs="Arial"/>
                <w:b/>
                <w:bCs/>
              </w:rPr>
              <w:t>Date:</w:t>
            </w:r>
          </w:p>
        </w:tc>
      </w:tr>
      <w:tr w:rsidR="00472E72" w:rsidRPr="00A42F82" w14:paraId="2E485E03" w14:textId="77777777" w:rsidTr="00FF52FC">
        <w:trPr>
          <w:trHeight w:val="347"/>
        </w:trPr>
        <w:tc>
          <w:tcPr>
            <w:tcW w:w="366" w:type="pct"/>
            <w:shd w:val="clear" w:color="auto" w:fill="F2F2F2" w:themeFill="background1" w:themeFillShade="F2"/>
            <w:vAlign w:val="center"/>
          </w:tcPr>
          <w:p w14:paraId="1B322107" w14:textId="77777777" w:rsidR="00472E72" w:rsidRPr="00A42F82" w:rsidRDefault="00472E72" w:rsidP="00FF52F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D29BBAB" w14:textId="77777777" w:rsidR="00472E72" w:rsidRPr="00A42F82" w:rsidRDefault="00472E72" w:rsidP="00FF52F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5117CD0" w14:textId="77777777" w:rsidR="00472E72" w:rsidRPr="00A42F82" w:rsidRDefault="00472E72" w:rsidP="00FF52FC">
            <w:pPr>
              <w:pStyle w:val="ListParagraph"/>
              <w:ind w:left="0"/>
              <w:rPr>
                <w:rFonts w:ascii="Arial" w:hAnsi="Arial" w:cs="Arial"/>
              </w:rPr>
            </w:pPr>
          </w:p>
          <w:p w14:paraId="3AEE34C5" w14:textId="77777777" w:rsidR="00472E72" w:rsidRPr="00A42F82" w:rsidRDefault="00472E72" w:rsidP="00FF52FC">
            <w:pPr>
              <w:pStyle w:val="ListParagraph"/>
              <w:ind w:left="0"/>
              <w:rPr>
                <w:rFonts w:ascii="Arial" w:hAnsi="Arial" w:cs="Arial"/>
              </w:rPr>
            </w:pPr>
          </w:p>
        </w:tc>
        <w:tc>
          <w:tcPr>
            <w:tcW w:w="1013" w:type="pct"/>
            <w:vMerge/>
            <w:vAlign w:val="center"/>
          </w:tcPr>
          <w:p w14:paraId="5F6B311F" w14:textId="77777777" w:rsidR="00472E72" w:rsidRPr="00A42F82" w:rsidRDefault="00472E72" w:rsidP="00FF52FC">
            <w:pPr>
              <w:pStyle w:val="ListParagraph"/>
              <w:ind w:left="0"/>
              <w:rPr>
                <w:rFonts w:ascii="Arial" w:hAnsi="Arial" w:cs="Arial"/>
              </w:rPr>
            </w:pPr>
          </w:p>
        </w:tc>
      </w:tr>
    </w:tbl>
    <w:p w14:paraId="294B5436" w14:textId="77777777" w:rsidR="00472E72" w:rsidRPr="00A42F82" w:rsidRDefault="00472E72" w:rsidP="00472E72">
      <w:pPr>
        <w:rPr>
          <w:rFonts w:ascii="Arial" w:hAnsi="Arial" w:cs="Arial"/>
          <w:b/>
        </w:rPr>
      </w:pPr>
    </w:p>
    <w:p w14:paraId="49EA5B28" w14:textId="77777777" w:rsidR="00472E72" w:rsidRPr="00A42F82" w:rsidRDefault="00472E72" w:rsidP="00472E72">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72E72" w:rsidRPr="00A42F82" w14:paraId="3951F7B7" w14:textId="77777777" w:rsidTr="00FF52F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EB7E892" w14:textId="77777777" w:rsidR="00472E72" w:rsidRPr="00A42F82" w:rsidRDefault="00472E72" w:rsidP="00FF52FC">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3061F71E" w14:textId="77777777" w:rsidR="00472E72" w:rsidRPr="00A42F82" w:rsidRDefault="00472E72" w:rsidP="00FF52FC">
            <w:pPr>
              <w:rPr>
                <w:rFonts w:ascii="Arial" w:eastAsia="MS Gothic" w:hAnsi="Arial" w:cs="Arial"/>
                <w:bCs/>
              </w:rPr>
            </w:pPr>
            <w:r w:rsidRPr="00A42F82">
              <w:rPr>
                <w:rFonts w:ascii="Arial" w:eastAsia="MS Gothic" w:hAnsi="Arial" w:cs="Arial"/>
                <w:bCs/>
              </w:rPr>
              <w:t>I have read the guidance notes supplied before completing the form.</w:t>
            </w:r>
          </w:p>
        </w:tc>
      </w:tr>
      <w:tr w:rsidR="00472E72" w:rsidRPr="00A42F82" w14:paraId="637D1A74" w14:textId="77777777" w:rsidTr="00FF52F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898FBB4" w14:textId="77777777" w:rsidR="00472E72" w:rsidRPr="00A42F82" w:rsidRDefault="00472E72" w:rsidP="00FF52FC">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3FFCE229" w14:textId="77777777" w:rsidR="00472E72" w:rsidRPr="00A42F82" w:rsidRDefault="00472E72" w:rsidP="00FF52FC">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472E72" w:rsidRPr="00A42F82" w14:paraId="01C0CBF1" w14:textId="77777777" w:rsidTr="00FF52FC">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516CD2FE" w14:textId="77777777" w:rsidR="00472E72" w:rsidRPr="00A42F82" w:rsidRDefault="00472E72" w:rsidP="00FF52F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6E747F8" w14:textId="77777777" w:rsidR="00472E72" w:rsidRPr="00A42F82" w:rsidRDefault="00472E72" w:rsidP="00FF52FC">
            <w:pPr>
              <w:rPr>
                <w:rFonts w:ascii="Arial" w:hAnsi="Arial" w:cs="Arial"/>
              </w:rPr>
            </w:pPr>
            <w:r w:rsidRPr="00A42F82">
              <w:rPr>
                <w:rFonts w:ascii="Arial" w:hAnsi="Arial" w:cs="Arial"/>
              </w:rPr>
              <w:t>I confirm that the research activity has received approval in principle</w:t>
            </w:r>
          </w:p>
        </w:tc>
      </w:tr>
      <w:tr w:rsidR="00472E72" w:rsidRPr="00A42F82" w14:paraId="3FAC8D29" w14:textId="77777777" w:rsidTr="00FF52F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C5C7DAB" w14:textId="77777777" w:rsidR="00472E72" w:rsidRPr="00A42F82" w:rsidRDefault="00472E72" w:rsidP="00FF52FC">
                <w:pPr>
                  <w:jc w:val="center"/>
                  <w:rPr>
                    <w:rFonts w:ascii="Arial" w:hAnsi="Arial" w:cs="Arial"/>
                  </w:rPr>
                </w:pPr>
                <w:r>
                  <w:rPr>
                    <w:rFonts w:ascii="MS Gothic" w:eastAsia="MS Gothic" w:hAnsi="MS Gothic" w:cs="Arial" w:hint="eastAsia"/>
                  </w:rPr>
                  <w:t>☐</w:t>
                </w:r>
              </w:p>
            </w:sdtContent>
          </w:sdt>
        </w:tc>
        <w:tc>
          <w:tcPr>
            <w:tcW w:w="9810" w:type="dxa"/>
            <w:vAlign w:val="center"/>
          </w:tcPr>
          <w:p w14:paraId="634DEDE6" w14:textId="77777777" w:rsidR="00472E72" w:rsidRPr="00A42F82" w:rsidRDefault="00472E72" w:rsidP="00FF52FC">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472E72" w:rsidRPr="00A42F82" w14:paraId="2F3A95A8" w14:textId="77777777" w:rsidTr="00FF52FC">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59B03A5B" w14:textId="77777777" w:rsidR="00472E72" w:rsidRPr="00A42F82" w:rsidRDefault="00472E72" w:rsidP="00FF52FC">
                <w:pPr>
                  <w:jc w:val="center"/>
                  <w:rPr>
                    <w:rFonts w:ascii="Arial" w:hAnsi="Arial" w:cs="Arial"/>
                  </w:rPr>
                </w:pPr>
                <w:r>
                  <w:rPr>
                    <w:rFonts w:ascii="MS Gothic" w:eastAsia="MS Gothic" w:hAnsi="MS Gothic" w:cs="Arial" w:hint="eastAsia"/>
                  </w:rPr>
                  <w:t>☒</w:t>
                </w:r>
              </w:p>
            </w:sdtContent>
          </w:sdt>
        </w:tc>
        <w:tc>
          <w:tcPr>
            <w:tcW w:w="9810" w:type="dxa"/>
            <w:vAlign w:val="center"/>
          </w:tcPr>
          <w:p w14:paraId="58BB9471" w14:textId="77777777" w:rsidR="00472E72" w:rsidRPr="00A42F82" w:rsidRDefault="00472E72" w:rsidP="00FF52FC">
            <w:pPr>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472E72" w:rsidRPr="00A42F82" w14:paraId="5230C3ED" w14:textId="77777777" w:rsidTr="00FF52F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58C295E" w14:textId="77777777" w:rsidR="00472E72" w:rsidRPr="00A42F82" w:rsidRDefault="00472E72" w:rsidP="00FF52FC">
                <w:pPr>
                  <w:jc w:val="center"/>
                  <w:rPr>
                    <w:rFonts w:ascii="Arial" w:hAnsi="Arial" w:cs="Arial"/>
                  </w:rPr>
                </w:pPr>
                <w:r>
                  <w:rPr>
                    <w:rFonts w:ascii="MS Gothic" w:eastAsia="MS Gothic" w:hAnsi="MS Gothic" w:cs="Arial" w:hint="eastAsia"/>
                  </w:rPr>
                  <w:t>☒</w:t>
                </w:r>
              </w:p>
            </w:sdtContent>
          </w:sdt>
        </w:tc>
        <w:tc>
          <w:tcPr>
            <w:tcW w:w="9810" w:type="dxa"/>
            <w:vAlign w:val="center"/>
          </w:tcPr>
          <w:p w14:paraId="1D1BE519" w14:textId="77777777" w:rsidR="00472E72" w:rsidRPr="00A42F82" w:rsidRDefault="00472E72" w:rsidP="00FF52FC">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472E72" w:rsidRPr="00A42F82" w14:paraId="048C7CFE" w14:textId="77777777" w:rsidTr="00FF52F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3D93EC1" w14:textId="77777777" w:rsidR="00472E72" w:rsidRPr="00A42F82" w:rsidRDefault="00472E72" w:rsidP="00FF52FC">
                <w:pPr>
                  <w:jc w:val="center"/>
                  <w:rPr>
                    <w:rFonts w:ascii="Arial" w:hAnsi="Arial" w:cs="Arial"/>
                  </w:rPr>
                </w:pPr>
                <w:r>
                  <w:rPr>
                    <w:rFonts w:ascii="MS Gothic" w:eastAsia="MS Gothic" w:hAnsi="MS Gothic" w:cs="Arial" w:hint="eastAsia"/>
                  </w:rPr>
                  <w:t>☒</w:t>
                </w:r>
              </w:p>
            </w:sdtContent>
          </w:sdt>
        </w:tc>
        <w:tc>
          <w:tcPr>
            <w:tcW w:w="9810" w:type="dxa"/>
            <w:vAlign w:val="center"/>
          </w:tcPr>
          <w:p w14:paraId="30493BEB" w14:textId="77777777" w:rsidR="00472E72" w:rsidRPr="00A42F82" w:rsidRDefault="00472E72" w:rsidP="00FF52FC">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CA3CEDA" w14:textId="77777777" w:rsidR="00472E72" w:rsidRPr="00A42F82" w:rsidRDefault="00472E72" w:rsidP="00472E72">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72E72" w:rsidRPr="00A42F82" w14:paraId="731D1204" w14:textId="77777777" w:rsidTr="00FF52FC">
        <w:tc>
          <w:tcPr>
            <w:tcW w:w="10485" w:type="dxa"/>
            <w:shd w:val="clear" w:color="auto" w:fill="D9D9D9" w:themeFill="background1" w:themeFillShade="D9"/>
          </w:tcPr>
          <w:p w14:paraId="53434BF9" w14:textId="77777777" w:rsidR="00472E72" w:rsidRPr="00A42F82" w:rsidRDefault="00472E72" w:rsidP="00FF52FC">
            <w:pPr>
              <w:rPr>
                <w:rFonts w:ascii="Arial" w:hAnsi="Arial" w:cs="Arial"/>
                <w:b/>
              </w:rPr>
            </w:pPr>
            <w:r w:rsidRPr="00A42F82">
              <w:rPr>
                <w:rFonts w:ascii="Arial" w:hAnsi="Arial" w:cs="Arial"/>
                <w:b/>
              </w:rPr>
              <w:t>RESEARCH STUDENTS ONLY</w:t>
            </w:r>
          </w:p>
          <w:p w14:paraId="57C673EF" w14:textId="77777777" w:rsidR="00472E72" w:rsidRPr="00A42F82" w:rsidRDefault="00472E72" w:rsidP="00FF52FC">
            <w:pPr>
              <w:rPr>
                <w:rFonts w:ascii="Arial" w:hAnsi="Arial" w:cs="Arial"/>
              </w:rPr>
            </w:pPr>
            <w:r w:rsidRPr="00A42F82">
              <w:rPr>
                <w:rFonts w:ascii="Arial" w:hAnsi="Arial" w:cs="Arial"/>
              </w:rPr>
              <w:lastRenderedPageBreak/>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6" w:history="1">
              <w:r w:rsidRPr="00A42F82">
                <w:rPr>
                  <w:rStyle w:val="Hyperlink"/>
                  <w:rFonts w:ascii="Arial" w:hAnsi="Arial" w:cs="Arial"/>
                </w:rPr>
                <w:t>https://mytsd.uwtsd.ac.uk</w:t>
              </w:r>
            </w:hyperlink>
            <w:r w:rsidRPr="00A42F82">
              <w:rPr>
                <w:rFonts w:ascii="Arial" w:hAnsi="Arial" w:cs="Arial"/>
              </w:rPr>
              <w:t>).</w:t>
            </w:r>
          </w:p>
          <w:p w14:paraId="735A87EA" w14:textId="77777777" w:rsidR="00472E72" w:rsidRPr="00A42F82" w:rsidRDefault="00472E72" w:rsidP="00FF52FC">
            <w:pPr>
              <w:rPr>
                <w:rFonts w:ascii="Arial" w:hAnsi="Arial" w:cs="Arial"/>
              </w:rPr>
            </w:pPr>
          </w:p>
        </w:tc>
      </w:tr>
      <w:tr w:rsidR="00472E72" w:rsidRPr="00A42F82" w14:paraId="6F5260B1" w14:textId="77777777" w:rsidTr="00FF52FC">
        <w:tc>
          <w:tcPr>
            <w:tcW w:w="10485" w:type="dxa"/>
            <w:shd w:val="clear" w:color="auto" w:fill="D9D9D9" w:themeFill="background1" w:themeFillShade="D9"/>
          </w:tcPr>
          <w:p w14:paraId="3D4926F4" w14:textId="77777777" w:rsidR="00472E72" w:rsidRPr="00A42F82" w:rsidRDefault="00472E72" w:rsidP="00FF52FC">
            <w:pPr>
              <w:rPr>
                <w:rFonts w:ascii="Arial" w:hAnsi="Arial" w:cs="Arial"/>
                <w:b/>
              </w:rPr>
            </w:pPr>
            <w:r w:rsidRPr="00A42F82">
              <w:rPr>
                <w:rFonts w:ascii="Arial" w:hAnsi="Arial" w:cs="Arial"/>
                <w:b/>
              </w:rPr>
              <w:lastRenderedPageBreak/>
              <w:t>RESEARCH STAFF ONLY</w:t>
            </w:r>
          </w:p>
          <w:p w14:paraId="3A683017" w14:textId="77777777" w:rsidR="00472E72" w:rsidRPr="00A42F82" w:rsidRDefault="00472E72" w:rsidP="00FF52FC">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7"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4A09A6D7" w14:textId="77777777" w:rsidR="00472E72" w:rsidRPr="00A42F82" w:rsidRDefault="00472E72" w:rsidP="00FF52FC">
            <w:pPr>
              <w:rPr>
                <w:rFonts w:ascii="Arial" w:hAnsi="Arial" w:cs="Arial"/>
              </w:rPr>
            </w:pPr>
          </w:p>
        </w:tc>
      </w:tr>
      <w:tr w:rsidR="00472E72" w:rsidRPr="00A42F82" w14:paraId="2CA5AECA" w14:textId="77777777" w:rsidTr="00FF52FC">
        <w:tc>
          <w:tcPr>
            <w:tcW w:w="10485" w:type="dxa"/>
            <w:shd w:val="clear" w:color="auto" w:fill="D9D9D9" w:themeFill="background1" w:themeFillShade="D9"/>
          </w:tcPr>
          <w:p w14:paraId="4654574B" w14:textId="77777777" w:rsidR="00472E72" w:rsidRPr="00A42F82" w:rsidRDefault="00472E72" w:rsidP="00FF52F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B2F4D5A" w14:textId="77777777" w:rsidR="00472E72" w:rsidRDefault="00472E72" w:rsidP="00472E72">
      <w:pPr>
        <w:tabs>
          <w:tab w:val="left" w:pos="5103"/>
        </w:tabs>
        <w:rPr>
          <w:rFonts w:ascii="Arial" w:hAnsi="Arial" w:cs="Arial"/>
          <w:bCs/>
        </w:rPr>
      </w:pPr>
    </w:p>
    <w:p w14:paraId="10B76AF6" w14:textId="77777777" w:rsidR="00472E72" w:rsidRDefault="00472E72" w:rsidP="00472E72">
      <w:r>
        <w:t>Risk Assessment: Rebound Therapy</w:t>
      </w:r>
    </w:p>
    <w:tbl>
      <w:tblPr>
        <w:tblStyle w:val="TableGrid"/>
        <w:tblW w:w="0" w:type="auto"/>
        <w:tblLook w:val="04A0" w:firstRow="1" w:lastRow="0" w:firstColumn="1" w:lastColumn="0" w:noHBand="0" w:noVBand="1"/>
      </w:tblPr>
      <w:tblGrid>
        <w:gridCol w:w="2899"/>
        <w:gridCol w:w="7557"/>
      </w:tblGrid>
      <w:tr w:rsidR="00472E72" w14:paraId="7F30E560" w14:textId="77777777" w:rsidTr="00FF52FC">
        <w:tc>
          <w:tcPr>
            <w:tcW w:w="2943" w:type="dxa"/>
            <w:tcBorders>
              <w:top w:val="single" w:sz="4" w:space="0" w:color="auto"/>
              <w:left w:val="single" w:sz="4" w:space="0" w:color="auto"/>
              <w:bottom w:val="single" w:sz="4" w:space="0" w:color="auto"/>
              <w:right w:val="single" w:sz="4" w:space="0" w:color="auto"/>
            </w:tcBorders>
            <w:hideMark/>
          </w:tcPr>
          <w:p w14:paraId="678F1D2E" w14:textId="77777777" w:rsidR="00472E72" w:rsidRDefault="00472E72" w:rsidP="00FF52FC">
            <w:r>
              <w:t>Assessment performed by</w:t>
            </w:r>
          </w:p>
        </w:tc>
        <w:tc>
          <w:tcPr>
            <w:tcW w:w="7739" w:type="dxa"/>
            <w:tcBorders>
              <w:top w:val="single" w:sz="4" w:space="0" w:color="auto"/>
              <w:left w:val="single" w:sz="4" w:space="0" w:color="auto"/>
              <w:bottom w:val="single" w:sz="4" w:space="0" w:color="auto"/>
              <w:right w:val="single" w:sz="4" w:space="0" w:color="auto"/>
            </w:tcBorders>
          </w:tcPr>
          <w:p w14:paraId="785F684A" w14:textId="77777777" w:rsidR="00472E72" w:rsidRDefault="00472E72" w:rsidP="00FF52FC"/>
        </w:tc>
      </w:tr>
      <w:tr w:rsidR="00472E72" w14:paraId="6AE061D2" w14:textId="77777777" w:rsidTr="00FF52FC">
        <w:tc>
          <w:tcPr>
            <w:tcW w:w="2943" w:type="dxa"/>
            <w:tcBorders>
              <w:top w:val="single" w:sz="4" w:space="0" w:color="auto"/>
              <w:left w:val="single" w:sz="4" w:space="0" w:color="auto"/>
              <w:bottom w:val="single" w:sz="4" w:space="0" w:color="auto"/>
              <w:right w:val="single" w:sz="4" w:space="0" w:color="auto"/>
            </w:tcBorders>
            <w:hideMark/>
          </w:tcPr>
          <w:p w14:paraId="11DC95E1" w14:textId="77777777" w:rsidR="00472E72" w:rsidRDefault="00472E72" w:rsidP="00FF52FC">
            <w:r>
              <w:t>Workplace</w:t>
            </w:r>
          </w:p>
        </w:tc>
        <w:tc>
          <w:tcPr>
            <w:tcW w:w="7739" w:type="dxa"/>
            <w:tcBorders>
              <w:top w:val="single" w:sz="4" w:space="0" w:color="auto"/>
              <w:left w:val="single" w:sz="4" w:space="0" w:color="auto"/>
              <w:bottom w:val="single" w:sz="4" w:space="0" w:color="auto"/>
              <w:right w:val="single" w:sz="4" w:space="0" w:color="auto"/>
            </w:tcBorders>
            <w:hideMark/>
          </w:tcPr>
          <w:p w14:paraId="566E91E8" w14:textId="77777777" w:rsidR="00472E72" w:rsidRDefault="00472E72" w:rsidP="00FF52FC">
            <w:r>
              <w:t>***** School</w:t>
            </w:r>
          </w:p>
        </w:tc>
      </w:tr>
      <w:tr w:rsidR="00472E72" w14:paraId="6D21B883" w14:textId="77777777" w:rsidTr="00FF52FC">
        <w:tc>
          <w:tcPr>
            <w:tcW w:w="2943" w:type="dxa"/>
            <w:tcBorders>
              <w:top w:val="single" w:sz="4" w:space="0" w:color="auto"/>
              <w:left w:val="single" w:sz="4" w:space="0" w:color="auto"/>
              <w:bottom w:val="single" w:sz="4" w:space="0" w:color="auto"/>
              <w:right w:val="single" w:sz="4" w:space="0" w:color="auto"/>
            </w:tcBorders>
            <w:hideMark/>
          </w:tcPr>
          <w:p w14:paraId="3D15AEC0" w14:textId="77777777" w:rsidR="00472E72" w:rsidRDefault="00472E72" w:rsidP="00FF52FC">
            <w:r>
              <w:t>Employer</w:t>
            </w:r>
          </w:p>
        </w:tc>
        <w:tc>
          <w:tcPr>
            <w:tcW w:w="7739" w:type="dxa"/>
            <w:tcBorders>
              <w:top w:val="single" w:sz="4" w:space="0" w:color="auto"/>
              <w:left w:val="single" w:sz="4" w:space="0" w:color="auto"/>
              <w:bottom w:val="single" w:sz="4" w:space="0" w:color="auto"/>
              <w:right w:val="single" w:sz="4" w:space="0" w:color="auto"/>
            </w:tcBorders>
            <w:hideMark/>
          </w:tcPr>
          <w:p w14:paraId="03DDC02A" w14:textId="77777777" w:rsidR="00472E72" w:rsidRDefault="00472E72" w:rsidP="00FF52FC">
            <w:r>
              <w:t>***** School</w:t>
            </w:r>
          </w:p>
        </w:tc>
      </w:tr>
    </w:tbl>
    <w:p w14:paraId="41B06EB4" w14:textId="77777777" w:rsidR="00472E72" w:rsidRDefault="00472E72" w:rsidP="00472E72"/>
    <w:tbl>
      <w:tblPr>
        <w:tblStyle w:val="TableGrid"/>
        <w:tblW w:w="10740" w:type="dxa"/>
        <w:tblLook w:val="04A0" w:firstRow="1" w:lastRow="0" w:firstColumn="1" w:lastColumn="0" w:noHBand="0" w:noVBand="1"/>
      </w:tblPr>
      <w:tblGrid>
        <w:gridCol w:w="2670"/>
        <w:gridCol w:w="890"/>
        <w:gridCol w:w="890"/>
        <w:gridCol w:w="890"/>
        <w:gridCol w:w="5400"/>
      </w:tblGrid>
      <w:tr w:rsidR="00472E72" w14:paraId="17983806" w14:textId="77777777" w:rsidTr="00FF52FC">
        <w:trPr>
          <w:trHeight w:val="405"/>
        </w:trPr>
        <w:tc>
          <w:tcPr>
            <w:tcW w:w="2670" w:type="dxa"/>
            <w:vMerge w:val="restart"/>
            <w:tcBorders>
              <w:top w:val="single" w:sz="4" w:space="0" w:color="auto"/>
              <w:left w:val="single" w:sz="4" w:space="0" w:color="auto"/>
              <w:bottom w:val="single" w:sz="4" w:space="0" w:color="auto"/>
              <w:right w:val="single" w:sz="4" w:space="0" w:color="auto"/>
            </w:tcBorders>
            <w:hideMark/>
          </w:tcPr>
          <w:p w14:paraId="2893C5A3" w14:textId="77777777" w:rsidR="00472E72" w:rsidRDefault="00472E72" w:rsidP="00FF52FC">
            <w:r>
              <w:t>Potential Hazards</w:t>
            </w:r>
          </w:p>
        </w:tc>
        <w:tc>
          <w:tcPr>
            <w:tcW w:w="2670" w:type="dxa"/>
            <w:gridSpan w:val="3"/>
            <w:tcBorders>
              <w:top w:val="single" w:sz="4" w:space="0" w:color="auto"/>
              <w:left w:val="single" w:sz="4" w:space="0" w:color="auto"/>
              <w:bottom w:val="single" w:sz="4" w:space="0" w:color="auto"/>
              <w:right w:val="single" w:sz="4" w:space="0" w:color="auto"/>
            </w:tcBorders>
            <w:hideMark/>
          </w:tcPr>
          <w:p w14:paraId="4811B450" w14:textId="77777777" w:rsidR="00472E72" w:rsidRDefault="00472E72" w:rsidP="00FF52FC">
            <w:r>
              <w:t>Estimated Risk Level</w:t>
            </w:r>
          </w:p>
        </w:tc>
        <w:tc>
          <w:tcPr>
            <w:tcW w:w="5400" w:type="dxa"/>
            <w:vMerge w:val="restart"/>
            <w:tcBorders>
              <w:top w:val="single" w:sz="4" w:space="0" w:color="auto"/>
              <w:left w:val="single" w:sz="4" w:space="0" w:color="auto"/>
              <w:bottom w:val="single" w:sz="4" w:space="0" w:color="auto"/>
              <w:right w:val="single" w:sz="4" w:space="0" w:color="auto"/>
            </w:tcBorders>
            <w:hideMark/>
          </w:tcPr>
          <w:p w14:paraId="6A3F4072" w14:textId="77777777" w:rsidR="00472E72" w:rsidRDefault="00472E72" w:rsidP="00FF52FC">
            <w:r>
              <w:t>Useful Controls in this Risk Area</w:t>
            </w:r>
          </w:p>
        </w:tc>
      </w:tr>
      <w:tr w:rsidR="00472E72" w14:paraId="395547AA" w14:textId="77777777" w:rsidTr="00FF52FC">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A9F327" w14:textId="77777777" w:rsidR="00472E72" w:rsidRDefault="00472E72" w:rsidP="00FF52FC"/>
        </w:tc>
        <w:tc>
          <w:tcPr>
            <w:tcW w:w="890" w:type="dxa"/>
            <w:tcBorders>
              <w:top w:val="single" w:sz="4" w:space="0" w:color="auto"/>
              <w:left w:val="single" w:sz="4" w:space="0" w:color="auto"/>
              <w:bottom w:val="single" w:sz="4" w:space="0" w:color="auto"/>
              <w:right w:val="single" w:sz="4" w:space="0" w:color="auto"/>
            </w:tcBorders>
            <w:hideMark/>
          </w:tcPr>
          <w:p w14:paraId="23E2091E" w14:textId="77777777" w:rsidR="00472E72" w:rsidRDefault="00472E72" w:rsidP="00FF52FC">
            <w:r>
              <w:t>High</w:t>
            </w:r>
          </w:p>
        </w:tc>
        <w:tc>
          <w:tcPr>
            <w:tcW w:w="890" w:type="dxa"/>
            <w:tcBorders>
              <w:top w:val="single" w:sz="4" w:space="0" w:color="auto"/>
              <w:left w:val="single" w:sz="4" w:space="0" w:color="auto"/>
              <w:bottom w:val="single" w:sz="4" w:space="0" w:color="auto"/>
              <w:right w:val="single" w:sz="4" w:space="0" w:color="auto"/>
            </w:tcBorders>
            <w:hideMark/>
          </w:tcPr>
          <w:p w14:paraId="31849798" w14:textId="77777777" w:rsidR="00472E72" w:rsidRDefault="00472E72" w:rsidP="00FF52FC">
            <w:r>
              <w:t>Med</w:t>
            </w:r>
          </w:p>
        </w:tc>
        <w:tc>
          <w:tcPr>
            <w:tcW w:w="890" w:type="dxa"/>
            <w:tcBorders>
              <w:top w:val="single" w:sz="4" w:space="0" w:color="auto"/>
              <w:left w:val="single" w:sz="4" w:space="0" w:color="auto"/>
              <w:bottom w:val="single" w:sz="4" w:space="0" w:color="auto"/>
              <w:right w:val="single" w:sz="4" w:space="0" w:color="auto"/>
            </w:tcBorders>
            <w:hideMark/>
          </w:tcPr>
          <w:p w14:paraId="46B877F0" w14:textId="77777777" w:rsidR="00472E72" w:rsidRDefault="00472E72" w:rsidP="00FF52FC">
            <w:r>
              <w:t>Low</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DE043C" w14:textId="77777777" w:rsidR="00472E72" w:rsidRDefault="00472E72" w:rsidP="00FF52FC"/>
        </w:tc>
      </w:tr>
      <w:tr w:rsidR="00472E72" w14:paraId="17764C27" w14:textId="77777777" w:rsidTr="00FF52FC">
        <w:tc>
          <w:tcPr>
            <w:tcW w:w="2670" w:type="dxa"/>
            <w:tcBorders>
              <w:top w:val="single" w:sz="4" w:space="0" w:color="auto"/>
              <w:left w:val="single" w:sz="4" w:space="0" w:color="auto"/>
              <w:bottom w:val="single" w:sz="4" w:space="0" w:color="auto"/>
              <w:right w:val="single" w:sz="4" w:space="0" w:color="auto"/>
            </w:tcBorders>
          </w:tcPr>
          <w:p w14:paraId="17AB24BE" w14:textId="77777777" w:rsidR="00472E72" w:rsidRDefault="00472E72" w:rsidP="00472E72">
            <w:pPr>
              <w:pStyle w:val="ListParagraph"/>
              <w:numPr>
                <w:ilvl w:val="0"/>
                <w:numId w:val="32"/>
              </w:numPr>
            </w:pPr>
            <w:r>
              <w:t>Participants falling off equipment</w:t>
            </w:r>
          </w:p>
          <w:p w14:paraId="1BAD5AA7" w14:textId="77777777" w:rsidR="00472E72" w:rsidRDefault="00472E72" w:rsidP="00FF52FC"/>
          <w:p w14:paraId="647B7309" w14:textId="77777777" w:rsidR="00472E72" w:rsidRDefault="00472E72" w:rsidP="00FF52FC"/>
          <w:p w14:paraId="6EF90D36" w14:textId="77777777" w:rsidR="00472E72" w:rsidRDefault="00472E72" w:rsidP="00FF52FC"/>
          <w:p w14:paraId="637CD4DD" w14:textId="77777777" w:rsidR="00472E72" w:rsidRDefault="00472E72" w:rsidP="00FF52FC"/>
          <w:p w14:paraId="46FF130D" w14:textId="77777777" w:rsidR="00472E72" w:rsidRDefault="00472E72" w:rsidP="00FF52FC"/>
          <w:p w14:paraId="428AC1B9" w14:textId="77777777" w:rsidR="00472E72" w:rsidRDefault="00472E72" w:rsidP="00FF52FC"/>
          <w:p w14:paraId="6036B48A" w14:textId="77777777" w:rsidR="00472E72" w:rsidRDefault="00472E72" w:rsidP="00FF52FC"/>
          <w:p w14:paraId="2DB90646" w14:textId="77777777" w:rsidR="00472E72" w:rsidRDefault="00472E72" w:rsidP="00FF52FC"/>
          <w:p w14:paraId="2E3273BD" w14:textId="77777777" w:rsidR="00472E72" w:rsidRDefault="00472E72" w:rsidP="00FF52FC"/>
          <w:p w14:paraId="608ED800" w14:textId="77777777" w:rsidR="00472E72" w:rsidRDefault="00472E72" w:rsidP="00FF52FC"/>
          <w:p w14:paraId="630156A2" w14:textId="77777777" w:rsidR="00472E72" w:rsidRDefault="00472E72" w:rsidP="00FF52FC"/>
          <w:p w14:paraId="45656E80" w14:textId="77777777" w:rsidR="00472E72" w:rsidRDefault="00472E72" w:rsidP="00FF52FC"/>
          <w:p w14:paraId="5F4D02AF" w14:textId="77777777" w:rsidR="00472E72" w:rsidRDefault="00472E72" w:rsidP="00472E72">
            <w:pPr>
              <w:pStyle w:val="ListParagraph"/>
              <w:numPr>
                <w:ilvl w:val="0"/>
                <w:numId w:val="32"/>
              </w:numPr>
            </w:pPr>
            <w:r>
              <w:t>Failure of equipment</w:t>
            </w:r>
          </w:p>
          <w:p w14:paraId="286CD9C7" w14:textId="77777777" w:rsidR="00472E72" w:rsidRDefault="00472E72" w:rsidP="00FF52FC"/>
          <w:p w14:paraId="72EB77D7" w14:textId="77777777" w:rsidR="00472E72" w:rsidRDefault="00472E72" w:rsidP="00FF52FC"/>
          <w:p w14:paraId="4E61570F" w14:textId="77777777" w:rsidR="00472E72" w:rsidRDefault="00472E72" w:rsidP="00FF52FC"/>
          <w:p w14:paraId="0755C048" w14:textId="77777777" w:rsidR="00472E72" w:rsidRDefault="00472E72" w:rsidP="00FF52FC"/>
          <w:p w14:paraId="7FBE37DC" w14:textId="77777777" w:rsidR="00472E72" w:rsidRDefault="00472E72" w:rsidP="00FF52FC"/>
          <w:p w14:paraId="3F71EB7B" w14:textId="77777777" w:rsidR="00472E72" w:rsidRDefault="00472E72" w:rsidP="00FF52FC"/>
          <w:p w14:paraId="1063B191" w14:textId="77777777" w:rsidR="00472E72" w:rsidRDefault="00472E72" w:rsidP="00FF52FC"/>
          <w:p w14:paraId="5B9FC005" w14:textId="77777777" w:rsidR="00472E72" w:rsidRDefault="00472E72" w:rsidP="00472E72">
            <w:pPr>
              <w:pStyle w:val="ListParagraph"/>
              <w:numPr>
                <w:ilvl w:val="0"/>
                <w:numId w:val="32"/>
              </w:numPr>
            </w:pPr>
            <w:r>
              <w:t>Participants falling against objects</w:t>
            </w:r>
          </w:p>
          <w:p w14:paraId="1A967070" w14:textId="77777777" w:rsidR="00472E72" w:rsidRDefault="00472E72" w:rsidP="00FF52FC"/>
          <w:p w14:paraId="18642C64" w14:textId="77777777" w:rsidR="00472E72" w:rsidRDefault="00472E72" w:rsidP="00FF52FC"/>
          <w:p w14:paraId="5607B88A" w14:textId="77777777" w:rsidR="00472E72" w:rsidRDefault="00472E72" w:rsidP="00FF52FC"/>
          <w:p w14:paraId="013F7987" w14:textId="77777777" w:rsidR="00472E72" w:rsidRDefault="00472E72" w:rsidP="00FF52FC"/>
          <w:p w14:paraId="7B25D907" w14:textId="77777777" w:rsidR="00472E72" w:rsidRDefault="00472E72" w:rsidP="00FF52FC"/>
          <w:p w14:paraId="7603C918" w14:textId="77777777" w:rsidR="00472E72" w:rsidRDefault="00472E72" w:rsidP="00FF52FC"/>
          <w:p w14:paraId="0A468426" w14:textId="77777777" w:rsidR="00472E72" w:rsidRDefault="00472E72" w:rsidP="00FF52FC"/>
          <w:p w14:paraId="4E4864F8" w14:textId="77777777" w:rsidR="00472E72" w:rsidRDefault="00472E72" w:rsidP="00FF52FC"/>
          <w:p w14:paraId="4A565CA7" w14:textId="77777777" w:rsidR="00472E72" w:rsidRDefault="00472E72" w:rsidP="00472E72">
            <w:pPr>
              <w:pStyle w:val="ListParagraph"/>
              <w:numPr>
                <w:ilvl w:val="0"/>
                <w:numId w:val="32"/>
              </w:numPr>
            </w:pPr>
            <w:r>
              <w:lastRenderedPageBreak/>
              <w:t>Collisions</w:t>
            </w:r>
          </w:p>
          <w:p w14:paraId="6E2D5559" w14:textId="77777777" w:rsidR="00472E72" w:rsidRDefault="00472E72" w:rsidP="00FF52FC"/>
          <w:p w14:paraId="5C3019A3" w14:textId="77777777" w:rsidR="00472E72" w:rsidRDefault="00472E72" w:rsidP="00FF52FC"/>
          <w:p w14:paraId="3C54680B" w14:textId="77777777" w:rsidR="00472E72" w:rsidRDefault="00472E72" w:rsidP="00FF52FC"/>
          <w:p w14:paraId="0D284212" w14:textId="77777777" w:rsidR="00472E72" w:rsidRDefault="00472E72" w:rsidP="00FF52FC"/>
          <w:p w14:paraId="5C7B585F" w14:textId="77777777" w:rsidR="00472E72" w:rsidRDefault="00472E72" w:rsidP="00FF52FC"/>
          <w:p w14:paraId="02FA1852" w14:textId="77777777" w:rsidR="00472E72" w:rsidRDefault="00472E72" w:rsidP="00FF52FC"/>
          <w:p w14:paraId="4F83B32B" w14:textId="77777777" w:rsidR="00472E72" w:rsidRDefault="00472E72" w:rsidP="00FF52FC"/>
          <w:p w14:paraId="0A7D4701" w14:textId="77777777" w:rsidR="00472E72" w:rsidRDefault="00472E72" w:rsidP="00FF52FC"/>
          <w:p w14:paraId="03199555" w14:textId="77777777" w:rsidR="00472E72" w:rsidRDefault="00472E72" w:rsidP="00472E72">
            <w:pPr>
              <w:pStyle w:val="ListParagraph"/>
              <w:numPr>
                <w:ilvl w:val="0"/>
                <w:numId w:val="32"/>
              </w:numPr>
            </w:pPr>
            <w:r>
              <w:t xml:space="preserve">Sprains and other injuries </w:t>
            </w:r>
          </w:p>
          <w:p w14:paraId="0782988D" w14:textId="77777777" w:rsidR="00472E72" w:rsidRDefault="00472E72" w:rsidP="00FF52FC"/>
          <w:p w14:paraId="38231551" w14:textId="77777777" w:rsidR="00472E72" w:rsidRDefault="00472E72" w:rsidP="00FF52FC"/>
          <w:p w14:paraId="34F5A8D2" w14:textId="77777777" w:rsidR="00472E72" w:rsidRDefault="00472E72" w:rsidP="00FF52FC"/>
          <w:p w14:paraId="4F5A5A21" w14:textId="77777777" w:rsidR="00472E72" w:rsidRDefault="00472E72" w:rsidP="00FF52FC"/>
          <w:p w14:paraId="584075A9" w14:textId="77777777" w:rsidR="00472E72" w:rsidRDefault="00472E72" w:rsidP="00FF52FC"/>
          <w:p w14:paraId="3BEEADC9" w14:textId="77777777" w:rsidR="00472E72" w:rsidRDefault="00472E72" w:rsidP="00FF52FC"/>
          <w:p w14:paraId="4E8DC63E" w14:textId="77777777" w:rsidR="00472E72" w:rsidRDefault="00472E72" w:rsidP="00FF52FC"/>
          <w:p w14:paraId="2FFB2AA4" w14:textId="77777777" w:rsidR="00472E72" w:rsidRDefault="00472E72" w:rsidP="00472E72">
            <w:pPr>
              <w:pStyle w:val="ListParagraph"/>
              <w:numPr>
                <w:ilvl w:val="0"/>
                <w:numId w:val="32"/>
              </w:numPr>
            </w:pPr>
            <w:r>
              <w:t>Exercise induced asthma</w:t>
            </w:r>
          </w:p>
          <w:p w14:paraId="519FA18E" w14:textId="77777777" w:rsidR="00472E72" w:rsidRDefault="00472E72" w:rsidP="00FF52FC">
            <w:pPr>
              <w:pStyle w:val="ListParagraph"/>
            </w:pPr>
          </w:p>
          <w:p w14:paraId="7405A577" w14:textId="77777777" w:rsidR="00472E72" w:rsidRDefault="00472E72" w:rsidP="00FF52FC">
            <w:pPr>
              <w:pStyle w:val="ListParagraph"/>
            </w:pPr>
          </w:p>
          <w:p w14:paraId="17A9C11E" w14:textId="77777777" w:rsidR="00472E72" w:rsidRDefault="00472E72" w:rsidP="00FF52FC">
            <w:pPr>
              <w:pStyle w:val="ListParagraph"/>
            </w:pPr>
          </w:p>
          <w:p w14:paraId="66624B2D" w14:textId="77777777" w:rsidR="00472E72" w:rsidRDefault="00472E72" w:rsidP="00FF52FC">
            <w:pPr>
              <w:pStyle w:val="ListParagraph"/>
            </w:pPr>
          </w:p>
          <w:p w14:paraId="63EAEECA" w14:textId="77777777" w:rsidR="00472E72" w:rsidRDefault="00472E72" w:rsidP="00472E72">
            <w:pPr>
              <w:pStyle w:val="ListParagraph"/>
              <w:numPr>
                <w:ilvl w:val="0"/>
                <w:numId w:val="32"/>
              </w:numPr>
            </w:pPr>
            <w:r>
              <w:t>Medical issues</w:t>
            </w:r>
          </w:p>
          <w:p w14:paraId="46D7955F" w14:textId="77777777" w:rsidR="00472E72" w:rsidRDefault="00472E72" w:rsidP="00FF52FC"/>
          <w:p w14:paraId="578A3D1E" w14:textId="77777777" w:rsidR="00472E72" w:rsidRDefault="00472E72" w:rsidP="00FF52FC"/>
        </w:tc>
        <w:tc>
          <w:tcPr>
            <w:tcW w:w="890" w:type="dxa"/>
            <w:tcBorders>
              <w:top w:val="single" w:sz="4" w:space="0" w:color="auto"/>
              <w:left w:val="single" w:sz="4" w:space="0" w:color="auto"/>
              <w:bottom w:val="single" w:sz="4" w:space="0" w:color="auto"/>
              <w:right w:val="single" w:sz="4" w:space="0" w:color="auto"/>
            </w:tcBorders>
          </w:tcPr>
          <w:p w14:paraId="6D579F68" w14:textId="77777777" w:rsidR="00472E72" w:rsidRDefault="00472E72" w:rsidP="00FF52FC"/>
          <w:p w14:paraId="558B4E1E" w14:textId="77777777" w:rsidR="00472E72" w:rsidRDefault="00472E72" w:rsidP="00FF52FC"/>
        </w:tc>
        <w:tc>
          <w:tcPr>
            <w:tcW w:w="890" w:type="dxa"/>
            <w:tcBorders>
              <w:top w:val="single" w:sz="4" w:space="0" w:color="auto"/>
              <w:left w:val="single" w:sz="4" w:space="0" w:color="auto"/>
              <w:bottom w:val="single" w:sz="4" w:space="0" w:color="auto"/>
              <w:right w:val="single" w:sz="4" w:space="0" w:color="auto"/>
            </w:tcBorders>
          </w:tcPr>
          <w:p w14:paraId="5C40C01F" w14:textId="77777777" w:rsidR="00472E72" w:rsidRDefault="00472E72" w:rsidP="00FF52FC"/>
          <w:p w14:paraId="3B173C54" w14:textId="77777777" w:rsidR="00472E72" w:rsidRDefault="00472E72" w:rsidP="00FF52FC"/>
          <w:p w14:paraId="05723EE8" w14:textId="77777777" w:rsidR="00472E72" w:rsidRDefault="00472E72" w:rsidP="00FF52FC"/>
          <w:p w14:paraId="0AE3FC56" w14:textId="77777777" w:rsidR="00472E72" w:rsidRDefault="00472E72" w:rsidP="00FF52FC"/>
          <w:p w14:paraId="67542F9B" w14:textId="77777777" w:rsidR="00472E72" w:rsidRDefault="00472E72" w:rsidP="00FF52FC"/>
          <w:p w14:paraId="23B32846" w14:textId="77777777" w:rsidR="00472E72" w:rsidRDefault="00472E72" w:rsidP="00FF52FC"/>
          <w:p w14:paraId="2B1CCC8A" w14:textId="77777777" w:rsidR="00472E72" w:rsidRDefault="00472E72" w:rsidP="00FF52FC"/>
          <w:p w14:paraId="0ADF8C13" w14:textId="77777777" w:rsidR="00472E72" w:rsidRDefault="00472E72" w:rsidP="00FF52FC"/>
          <w:p w14:paraId="3D0D6262" w14:textId="77777777" w:rsidR="00472E72" w:rsidRDefault="00472E72" w:rsidP="00FF52FC"/>
          <w:p w14:paraId="45842D42" w14:textId="77777777" w:rsidR="00472E72" w:rsidRDefault="00472E72" w:rsidP="00FF52FC"/>
          <w:p w14:paraId="7AC906C7" w14:textId="77777777" w:rsidR="00472E72" w:rsidRDefault="00472E72" w:rsidP="00FF52FC"/>
          <w:p w14:paraId="0D15FD47" w14:textId="77777777" w:rsidR="00472E72" w:rsidRDefault="00472E72" w:rsidP="00FF52FC"/>
          <w:p w14:paraId="1FA23F5F" w14:textId="77777777" w:rsidR="00472E72" w:rsidRDefault="00472E72" w:rsidP="00FF52FC"/>
          <w:p w14:paraId="2E65EA4B" w14:textId="77777777" w:rsidR="00472E72" w:rsidRDefault="00472E72" w:rsidP="00FF52FC"/>
          <w:p w14:paraId="16D9FD5D" w14:textId="77777777" w:rsidR="00472E72" w:rsidRDefault="00472E72" w:rsidP="00FF52FC"/>
          <w:p w14:paraId="43D9A284" w14:textId="77777777" w:rsidR="00472E72" w:rsidRDefault="00472E72" w:rsidP="00FF52FC"/>
          <w:p w14:paraId="0F3C719B" w14:textId="77777777" w:rsidR="00472E72" w:rsidRDefault="00472E72" w:rsidP="00FF52FC"/>
          <w:p w14:paraId="1CDEFE02" w14:textId="77777777" w:rsidR="00472E72" w:rsidRDefault="00472E72" w:rsidP="00FF52FC"/>
          <w:p w14:paraId="31C35D22" w14:textId="77777777" w:rsidR="00472E72" w:rsidRDefault="00472E72" w:rsidP="00FF52FC"/>
          <w:p w14:paraId="2ED8A2FD" w14:textId="77777777" w:rsidR="00472E72" w:rsidRDefault="00472E72" w:rsidP="00FF52FC"/>
          <w:p w14:paraId="47F1A23F" w14:textId="77777777" w:rsidR="00472E72" w:rsidRDefault="00472E72" w:rsidP="00FF52FC"/>
          <w:p w14:paraId="1BEA18AA" w14:textId="77777777" w:rsidR="00472E72" w:rsidRDefault="00472E72" w:rsidP="00FF52FC"/>
          <w:p w14:paraId="7EC0FA0F" w14:textId="77777777" w:rsidR="00472E72" w:rsidRDefault="00472E72" w:rsidP="00FF52FC"/>
          <w:p w14:paraId="4C461C84" w14:textId="77777777" w:rsidR="00472E72" w:rsidRDefault="00472E72" w:rsidP="00FF52FC"/>
          <w:p w14:paraId="38C0D297" w14:textId="77777777" w:rsidR="00472E72" w:rsidRDefault="00472E72" w:rsidP="00FF52FC"/>
          <w:p w14:paraId="585BAE24" w14:textId="77777777" w:rsidR="00472E72" w:rsidRDefault="00472E72" w:rsidP="00FF52FC"/>
          <w:p w14:paraId="50347943" w14:textId="77777777" w:rsidR="00472E72" w:rsidRDefault="00472E72" w:rsidP="00FF52FC"/>
          <w:p w14:paraId="081CE58C" w14:textId="77777777" w:rsidR="00472E72" w:rsidRDefault="00472E72" w:rsidP="00FF52FC"/>
          <w:p w14:paraId="579ED60B" w14:textId="77777777" w:rsidR="00472E72" w:rsidRDefault="00472E72" w:rsidP="00FF52FC"/>
          <w:p w14:paraId="038647F4" w14:textId="77777777" w:rsidR="00472E72" w:rsidRDefault="00472E72" w:rsidP="00FF52FC"/>
          <w:p w14:paraId="51831AF4" w14:textId="77777777" w:rsidR="00472E72" w:rsidRDefault="00472E72" w:rsidP="00FF52FC"/>
          <w:p w14:paraId="2DADEF23" w14:textId="77777777" w:rsidR="00472E72" w:rsidRDefault="00472E72" w:rsidP="00FF52FC"/>
          <w:p w14:paraId="04BBEC28" w14:textId="77777777" w:rsidR="00472E72" w:rsidRDefault="00472E72" w:rsidP="00FF52FC"/>
          <w:p w14:paraId="385F7739" w14:textId="77777777" w:rsidR="00472E72" w:rsidRDefault="00472E72" w:rsidP="00FF52FC"/>
          <w:p w14:paraId="416DA47E" w14:textId="77777777" w:rsidR="00472E72" w:rsidRDefault="00472E72" w:rsidP="00FF52FC"/>
          <w:p w14:paraId="264C46FF" w14:textId="77777777" w:rsidR="00472E72" w:rsidRDefault="00472E72" w:rsidP="00FF52FC"/>
          <w:p w14:paraId="574C7A94" w14:textId="77777777" w:rsidR="00472E72" w:rsidRDefault="00472E72" w:rsidP="00FF52FC"/>
          <w:p w14:paraId="2C0766B8" w14:textId="77777777" w:rsidR="00472E72" w:rsidRDefault="00472E72" w:rsidP="00FF52FC"/>
          <w:p w14:paraId="32FC6A59" w14:textId="77777777" w:rsidR="00472E72" w:rsidRDefault="00472E72" w:rsidP="00FF52FC"/>
          <w:p w14:paraId="1888B971" w14:textId="77777777" w:rsidR="00472E72" w:rsidRDefault="00472E72" w:rsidP="00FF52FC"/>
          <w:p w14:paraId="503EE71C" w14:textId="77777777" w:rsidR="00472E72" w:rsidRDefault="00472E72" w:rsidP="00FF52FC"/>
          <w:p w14:paraId="18350CD1" w14:textId="77777777" w:rsidR="00472E72" w:rsidRDefault="00472E72" w:rsidP="00FF52FC"/>
          <w:p w14:paraId="46397A21" w14:textId="77777777" w:rsidR="00472E72" w:rsidRDefault="00472E72" w:rsidP="00FF52FC">
            <w:r>
              <w:t>X</w:t>
            </w:r>
          </w:p>
          <w:p w14:paraId="260F136A" w14:textId="77777777" w:rsidR="00472E72" w:rsidRDefault="00472E72" w:rsidP="00FF52FC"/>
          <w:p w14:paraId="2B6891AA" w14:textId="77777777" w:rsidR="00472E72" w:rsidRDefault="00472E72" w:rsidP="00FF52FC"/>
          <w:p w14:paraId="65A8FD86" w14:textId="77777777" w:rsidR="00472E72" w:rsidRDefault="00472E72" w:rsidP="00FF52FC"/>
          <w:p w14:paraId="1F12E48F" w14:textId="77777777" w:rsidR="00472E72" w:rsidRDefault="00472E72" w:rsidP="00FF52FC"/>
          <w:p w14:paraId="32D7047D" w14:textId="77777777" w:rsidR="00472E72" w:rsidRDefault="00472E72" w:rsidP="00FF52FC"/>
          <w:p w14:paraId="7DD3EE46" w14:textId="77777777" w:rsidR="00472E72" w:rsidRDefault="00472E72" w:rsidP="00FF52FC"/>
          <w:p w14:paraId="4668DC7B" w14:textId="77777777" w:rsidR="00472E72" w:rsidRDefault="00472E72" w:rsidP="00FF52FC"/>
          <w:p w14:paraId="3FDF27A3" w14:textId="77777777" w:rsidR="00472E72" w:rsidRDefault="00472E72" w:rsidP="00FF52FC"/>
          <w:p w14:paraId="6F006098" w14:textId="77777777" w:rsidR="00472E72" w:rsidRDefault="00472E72" w:rsidP="00FF52FC">
            <w:r>
              <w:t>X</w:t>
            </w:r>
          </w:p>
          <w:p w14:paraId="7C8692E3" w14:textId="77777777" w:rsidR="00472E72" w:rsidRDefault="00472E72" w:rsidP="00FF52FC"/>
          <w:p w14:paraId="51BE0F6A" w14:textId="77777777" w:rsidR="00472E72" w:rsidRDefault="00472E72" w:rsidP="00FF52FC"/>
          <w:p w14:paraId="03624694" w14:textId="77777777" w:rsidR="00472E72" w:rsidRDefault="00472E72" w:rsidP="00FF52FC"/>
          <w:p w14:paraId="6C3A52E9" w14:textId="77777777" w:rsidR="00472E72" w:rsidRDefault="00472E72" w:rsidP="00FF52FC"/>
          <w:p w14:paraId="148BA8DC" w14:textId="77777777" w:rsidR="00472E72" w:rsidRDefault="00472E72" w:rsidP="00FF52FC"/>
          <w:p w14:paraId="4CD9CF45" w14:textId="77777777" w:rsidR="00472E72" w:rsidRDefault="00472E72" w:rsidP="00FF52FC">
            <w:r>
              <w:t>X</w:t>
            </w:r>
          </w:p>
        </w:tc>
        <w:tc>
          <w:tcPr>
            <w:tcW w:w="890" w:type="dxa"/>
            <w:tcBorders>
              <w:top w:val="single" w:sz="4" w:space="0" w:color="auto"/>
              <w:left w:val="single" w:sz="4" w:space="0" w:color="auto"/>
              <w:bottom w:val="single" w:sz="4" w:space="0" w:color="auto"/>
              <w:right w:val="single" w:sz="4" w:space="0" w:color="auto"/>
            </w:tcBorders>
          </w:tcPr>
          <w:p w14:paraId="5AF1719E" w14:textId="77777777" w:rsidR="00472E72" w:rsidRDefault="00472E72" w:rsidP="00FF52FC">
            <w:r>
              <w:lastRenderedPageBreak/>
              <w:t>X</w:t>
            </w:r>
          </w:p>
          <w:p w14:paraId="7BA09548" w14:textId="77777777" w:rsidR="00472E72" w:rsidRDefault="00472E72" w:rsidP="00FF52FC"/>
          <w:p w14:paraId="5A8BF805" w14:textId="77777777" w:rsidR="00472E72" w:rsidRDefault="00472E72" w:rsidP="00FF52FC"/>
          <w:p w14:paraId="46B6C43D" w14:textId="77777777" w:rsidR="00472E72" w:rsidRDefault="00472E72" w:rsidP="00FF52FC"/>
          <w:p w14:paraId="6C932BA1" w14:textId="77777777" w:rsidR="00472E72" w:rsidRDefault="00472E72" w:rsidP="00FF52FC"/>
          <w:p w14:paraId="64FDA6AA" w14:textId="77777777" w:rsidR="00472E72" w:rsidRDefault="00472E72" w:rsidP="00FF52FC"/>
          <w:p w14:paraId="71EFA63D" w14:textId="77777777" w:rsidR="00472E72" w:rsidRDefault="00472E72" w:rsidP="00FF52FC"/>
          <w:p w14:paraId="11C9743D" w14:textId="77777777" w:rsidR="00472E72" w:rsidRDefault="00472E72" w:rsidP="00FF52FC"/>
          <w:p w14:paraId="787D0839" w14:textId="77777777" w:rsidR="00472E72" w:rsidRDefault="00472E72" w:rsidP="00FF52FC"/>
          <w:p w14:paraId="6FB15828" w14:textId="77777777" w:rsidR="00472E72" w:rsidRDefault="00472E72" w:rsidP="00FF52FC"/>
          <w:p w14:paraId="018FF4A4" w14:textId="77777777" w:rsidR="00472E72" w:rsidRDefault="00472E72" w:rsidP="00FF52FC"/>
          <w:p w14:paraId="0AA8DFAB" w14:textId="77777777" w:rsidR="00472E72" w:rsidRDefault="00472E72" w:rsidP="00FF52FC"/>
          <w:p w14:paraId="0B995D6C" w14:textId="77777777" w:rsidR="00472E72" w:rsidRDefault="00472E72" w:rsidP="00FF52FC"/>
          <w:p w14:paraId="15A19CFD" w14:textId="77777777" w:rsidR="00472E72" w:rsidRDefault="00472E72" w:rsidP="00FF52FC"/>
          <w:p w14:paraId="74106033" w14:textId="77777777" w:rsidR="00472E72" w:rsidRDefault="00472E72" w:rsidP="00FF52FC">
            <w:r>
              <w:t>X</w:t>
            </w:r>
          </w:p>
          <w:p w14:paraId="33477542" w14:textId="77777777" w:rsidR="00472E72" w:rsidRDefault="00472E72" w:rsidP="00FF52FC"/>
          <w:p w14:paraId="576A366C" w14:textId="77777777" w:rsidR="00472E72" w:rsidRDefault="00472E72" w:rsidP="00FF52FC"/>
          <w:p w14:paraId="20B6B816" w14:textId="77777777" w:rsidR="00472E72" w:rsidRDefault="00472E72" w:rsidP="00FF52FC"/>
          <w:p w14:paraId="1CC0D838" w14:textId="77777777" w:rsidR="00472E72" w:rsidRDefault="00472E72" w:rsidP="00FF52FC"/>
          <w:p w14:paraId="2D33A6F9" w14:textId="77777777" w:rsidR="00472E72" w:rsidRDefault="00472E72" w:rsidP="00FF52FC"/>
          <w:p w14:paraId="31997500" w14:textId="77777777" w:rsidR="00472E72" w:rsidRDefault="00472E72" w:rsidP="00FF52FC"/>
          <w:p w14:paraId="672A52F8" w14:textId="77777777" w:rsidR="00472E72" w:rsidRDefault="00472E72" w:rsidP="00FF52FC"/>
          <w:p w14:paraId="5DBDE95B" w14:textId="77777777" w:rsidR="00472E72" w:rsidRDefault="00472E72" w:rsidP="00FF52FC"/>
          <w:p w14:paraId="59AE2C29" w14:textId="77777777" w:rsidR="00472E72" w:rsidRDefault="00472E72" w:rsidP="00FF52FC">
            <w:r>
              <w:t>X</w:t>
            </w:r>
          </w:p>
          <w:p w14:paraId="09E11483" w14:textId="77777777" w:rsidR="00472E72" w:rsidRDefault="00472E72" w:rsidP="00FF52FC"/>
          <w:p w14:paraId="1ADCA37C" w14:textId="77777777" w:rsidR="00472E72" w:rsidRDefault="00472E72" w:rsidP="00FF52FC"/>
          <w:p w14:paraId="1D7880E0" w14:textId="77777777" w:rsidR="00472E72" w:rsidRDefault="00472E72" w:rsidP="00FF52FC"/>
          <w:p w14:paraId="32F4C706" w14:textId="77777777" w:rsidR="00472E72" w:rsidRDefault="00472E72" w:rsidP="00FF52FC"/>
          <w:p w14:paraId="73840D1D" w14:textId="77777777" w:rsidR="00472E72" w:rsidRDefault="00472E72" w:rsidP="00FF52FC"/>
          <w:p w14:paraId="2BF80CDE" w14:textId="77777777" w:rsidR="00472E72" w:rsidRDefault="00472E72" w:rsidP="00FF52FC"/>
          <w:p w14:paraId="661279E3" w14:textId="77777777" w:rsidR="00472E72" w:rsidRDefault="00472E72" w:rsidP="00FF52FC"/>
          <w:p w14:paraId="6DDAE01D" w14:textId="77777777" w:rsidR="00472E72" w:rsidRDefault="00472E72" w:rsidP="00FF52FC"/>
          <w:p w14:paraId="00D4B2E6" w14:textId="77777777" w:rsidR="00472E72" w:rsidRDefault="00472E72" w:rsidP="00FF52FC"/>
          <w:p w14:paraId="7ADFC67E" w14:textId="77777777" w:rsidR="00472E72" w:rsidRDefault="00472E72" w:rsidP="00FF52FC">
            <w:r>
              <w:lastRenderedPageBreak/>
              <w:t>X</w:t>
            </w:r>
          </w:p>
        </w:tc>
        <w:tc>
          <w:tcPr>
            <w:tcW w:w="5400" w:type="dxa"/>
            <w:tcBorders>
              <w:top w:val="single" w:sz="4" w:space="0" w:color="auto"/>
              <w:left w:val="single" w:sz="4" w:space="0" w:color="auto"/>
              <w:bottom w:val="single" w:sz="4" w:space="0" w:color="auto"/>
              <w:right w:val="single" w:sz="4" w:space="0" w:color="auto"/>
            </w:tcBorders>
          </w:tcPr>
          <w:p w14:paraId="75CEBEAA" w14:textId="77777777" w:rsidR="00472E72" w:rsidRDefault="00472E72" w:rsidP="00472E72">
            <w:pPr>
              <w:pStyle w:val="ListParagraph"/>
              <w:numPr>
                <w:ilvl w:val="0"/>
                <w:numId w:val="33"/>
              </w:numPr>
              <w:jc w:val="both"/>
            </w:pPr>
            <w:r>
              <w:lastRenderedPageBreak/>
              <w:t xml:space="preserve">Pupils will be positioned in the centre of the trampoline when being bounced. </w:t>
            </w:r>
          </w:p>
          <w:p w14:paraId="177584E8" w14:textId="77777777" w:rsidR="00472E72" w:rsidRDefault="00472E72" w:rsidP="00472E72">
            <w:pPr>
              <w:pStyle w:val="ListParagraph"/>
              <w:numPr>
                <w:ilvl w:val="0"/>
                <w:numId w:val="33"/>
              </w:numPr>
              <w:jc w:val="both"/>
            </w:pPr>
            <w:r>
              <w:t>Pupils requiring hoisting to transfer will be hoisted onto the side by at least two people and brought to the middle using a sliding sheet.</w:t>
            </w:r>
          </w:p>
          <w:p w14:paraId="12788995" w14:textId="77777777" w:rsidR="00472E72" w:rsidRDefault="00472E72" w:rsidP="00472E72">
            <w:pPr>
              <w:pStyle w:val="ListParagraph"/>
              <w:numPr>
                <w:ilvl w:val="0"/>
                <w:numId w:val="33"/>
              </w:numPr>
              <w:jc w:val="both"/>
            </w:pPr>
            <w:r>
              <w:t>If pupils are using the steps, they must always be supported by at least one adult.</w:t>
            </w:r>
          </w:p>
          <w:p w14:paraId="3542CFAD" w14:textId="77777777" w:rsidR="00472E72" w:rsidRDefault="00472E72" w:rsidP="00472E72">
            <w:pPr>
              <w:pStyle w:val="ListParagraph"/>
              <w:numPr>
                <w:ilvl w:val="0"/>
                <w:numId w:val="33"/>
              </w:numPr>
              <w:jc w:val="both"/>
            </w:pPr>
            <w:r>
              <w:t>Adults and pupils are not to sit on the edge of the trampoline.</w:t>
            </w:r>
          </w:p>
          <w:p w14:paraId="5F2602AD" w14:textId="77777777" w:rsidR="00472E72" w:rsidRDefault="00472E72" w:rsidP="00472E72">
            <w:pPr>
              <w:pStyle w:val="ListParagraph"/>
              <w:numPr>
                <w:ilvl w:val="0"/>
                <w:numId w:val="33"/>
              </w:numPr>
              <w:jc w:val="both"/>
            </w:pPr>
            <w:r>
              <w:t>Safe transfers on and off the trampoline will be assessed by the moving and handling coordinator/rebound therapy coach.</w:t>
            </w:r>
          </w:p>
          <w:p w14:paraId="50419717" w14:textId="77777777" w:rsidR="00472E72" w:rsidRDefault="00472E72" w:rsidP="00FF52FC">
            <w:pPr>
              <w:jc w:val="both"/>
            </w:pPr>
          </w:p>
          <w:p w14:paraId="7F4E2AF0" w14:textId="77777777" w:rsidR="00472E72" w:rsidRDefault="00472E72" w:rsidP="00FF52FC">
            <w:pPr>
              <w:jc w:val="both"/>
            </w:pPr>
          </w:p>
          <w:p w14:paraId="74D2345E" w14:textId="77777777" w:rsidR="00472E72" w:rsidRDefault="00472E72" w:rsidP="00472E72">
            <w:pPr>
              <w:pStyle w:val="ListParagraph"/>
              <w:numPr>
                <w:ilvl w:val="0"/>
                <w:numId w:val="34"/>
              </w:numPr>
              <w:jc w:val="both"/>
            </w:pPr>
            <w:r>
              <w:t>In the event of a hoist not working, pupils who require hoisting will not use the trampoline.</w:t>
            </w:r>
          </w:p>
          <w:p w14:paraId="3F2FEBAA" w14:textId="77777777" w:rsidR="00472E72" w:rsidRDefault="00472E72" w:rsidP="00472E72">
            <w:pPr>
              <w:pStyle w:val="ListParagraph"/>
              <w:numPr>
                <w:ilvl w:val="0"/>
                <w:numId w:val="34"/>
              </w:numPr>
              <w:jc w:val="both"/>
            </w:pPr>
            <w:r>
              <w:t>The trampoline springs will be checked prior to each session.</w:t>
            </w:r>
          </w:p>
          <w:p w14:paraId="2C70B9CB" w14:textId="77777777" w:rsidR="00472E72" w:rsidRDefault="00472E72" w:rsidP="00472E72">
            <w:pPr>
              <w:pStyle w:val="ListParagraph"/>
              <w:numPr>
                <w:ilvl w:val="0"/>
                <w:numId w:val="34"/>
              </w:numPr>
              <w:jc w:val="both"/>
            </w:pPr>
            <w:r>
              <w:t>The trampoline will be serviced on a yearly basis (unless a specific issue is reported.)</w:t>
            </w:r>
          </w:p>
          <w:p w14:paraId="7B945CD6" w14:textId="77777777" w:rsidR="00472E72" w:rsidRDefault="00472E72" w:rsidP="00FF52FC">
            <w:pPr>
              <w:jc w:val="both"/>
            </w:pPr>
          </w:p>
          <w:p w14:paraId="05BA7183" w14:textId="77777777" w:rsidR="00472E72" w:rsidRDefault="00472E72" w:rsidP="00FF52FC">
            <w:pPr>
              <w:jc w:val="both"/>
            </w:pPr>
          </w:p>
          <w:p w14:paraId="5CA15421" w14:textId="77777777" w:rsidR="00472E72" w:rsidRDefault="00472E72" w:rsidP="00FF52FC">
            <w:pPr>
              <w:jc w:val="both"/>
            </w:pPr>
          </w:p>
          <w:p w14:paraId="34254FE7" w14:textId="77777777" w:rsidR="00472E72" w:rsidRDefault="00472E72" w:rsidP="00472E72">
            <w:pPr>
              <w:pStyle w:val="ListParagraph"/>
              <w:numPr>
                <w:ilvl w:val="0"/>
                <w:numId w:val="35"/>
              </w:numPr>
              <w:jc w:val="both"/>
            </w:pPr>
            <w:r>
              <w:t xml:space="preserve">There should be no objects on the edges of the trampoline or on the trampoline unless being used for therapeutic reasons </w:t>
            </w:r>
            <w:proofErr w:type="spellStart"/>
            <w:r>
              <w:t>e.g</w:t>
            </w:r>
            <w:proofErr w:type="spellEnd"/>
            <w:r>
              <w:t xml:space="preserve"> a wedge.</w:t>
            </w:r>
          </w:p>
          <w:p w14:paraId="16772990" w14:textId="77777777" w:rsidR="00472E72" w:rsidRDefault="00472E72" w:rsidP="00472E72">
            <w:pPr>
              <w:pStyle w:val="ListParagraph"/>
              <w:numPr>
                <w:ilvl w:val="0"/>
                <w:numId w:val="35"/>
              </w:numPr>
              <w:jc w:val="both"/>
            </w:pPr>
            <w:r>
              <w:t>The steps and floor around the trampoline should remain clear of objects.</w:t>
            </w:r>
          </w:p>
          <w:p w14:paraId="74822837" w14:textId="77777777" w:rsidR="00472E72" w:rsidRDefault="00472E72" w:rsidP="00472E72">
            <w:pPr>
              <w:pStyle w:val="ListParagraph"/>
              <w:numPr>
                <w:ilvl w:val="0"/>
                <w:numId w:val="35"/>
              </w:numPr>
              <w:jc w:val="both"/>
            </w:pPr>
            <w:r>
              <w:t>If a child has been hoisted onto the trampoline, the hoist must immediately be placed to the side with the brakes on.</w:t>
            </w:r>
          </w:p>
          <w:p w14:paraId="404DBAF2" w14:textId="77777777" w:rsidR="00472E72" w:rsidRDefault="00472E72" w:rsidP="00FF52FC">
            <w:pPr>
              <w:jc w:val="both"/>
            </w:pPr>
          </w:p>
          <w:p w14:paraId="01099E39" w14:textId="77777777" w:rsidR="00472E72" w:rsidRDefault="00472E72" w:rsidP="00FF52FC">
            <w:pPr>
              <w:jc w:val="both"/>
            </w:pPr>
          </w:p>
          <w:p w14:paraId="6907AF0C" w14:textId="77777777" w:rsidR="00472E72" w:rsidRDefault="00472E72" w:rsidP="00472E72">
            <w:pPr>
              <w:pStyle w:val="ListParagraph"/>
              <w:numPr>
                <w:ilvl w:val="0"/>
                <w:numId w:val="36"/>
              </w:numPr>
              <w:jc w:val="both"/>
            </w:pPr>
            <w:r>
              <w:lastRenderedPageBreak/>
              <w:t>Pupils will access the trampoline one at a time.</w:t>
            </w:r>
          </w:p>
          <w:p w14:paraId="66D33DFE" w14:textId="77777777" w:rsidR="00472E72" w:rsidRDefault="00472E72" w:rsidP="00FF52FC">
            <w:pPr>
              <w:jc w:val="both"/>
            </w:pPr>
          </w:p>
          <w:p w14:paraId="50FE2E63" w14:textId="77777777" w:rsidR="00472E72" w:rsidRDefault="00472E72" w:rsidP="00472E72">
            <w:pPr>
              <w:pStyle w:val="ListParagraph"/>
              <w:numPr>
                <w:ilvl w:val="0"/>
                <w:numId w:val="36"/>
              </w:numPr>
              <w:jc w:val="both"/>
            </w:pPr>
            <w:r>
              <w:t>The trampoline will only be used when a trained instructor is present. The instructor will know if pupils have any conditions which may make injury more probable e.g. brittle bones and will adapt the session accordingly.</w:t>
            </w:r>
          </w:p>
          <w:p w14:paraId="42466222" w14:textId="77777777" w:rsidR="00472E72" w:rsidRDefault="00472E72" w:rsidP="00FF52FC">
            <w:pPr>
              <w:jc w:val="both"/>
            </w:pPr>
          </w:p>
          <w:p w14:paraId="212F87D9" w14:textId="77777777" w:rsidR="00472E72" w:rsidRDefault="00472E72" w:rsidP="00FF52FC">
            <w:pPr>
              <w:jc w:val="both"/>
            </w:pPr>
          </w:p>
          <w:p w14:paraId="377B4CF9" w14:textId="77777777" w:rsidR="00472E72" w:rsidRDefault="00472E72" w:rsidP="00472E72">
            <w:pPr>
              <w:pStyle w:val="ListParagraph"/>
              <w:numPr>
                <w:ilvl w:val="0"/>
                <w:numId w:val="37"/>
              </w:numPr>
              <w:jc w:val="both"/>
            </w:pPr>
            <w:r>
              <w:t xml:space="preserve">When assembling or putting away the trampoline, an instructor must always be part of the team doing it and give clear instructions. </w:t>
            </w:r>
          </w:p>
          <w:p w14:paraId="1044CEB1" w14:textId="77777777" w:rsidR="00472E72" w:rsidRDefault="00472E72" w:rsidP="00472E72">
            <w:pPr>
              <w:pStyle w:val="ListParagraph"/>
              <w:numPr>
                <w:ilvl w:val="0"/>
                <w:numId w:val="37"/>
              </w:numPr>
              <w:jc w:val="both"/>
            </w:pPr>
            <w:r>
              <w:t xml:space="preserve">Sessions will always </w:t>
            </w:r>
            <w:proofErr w:type="spellStart"/>
            <w:r>
              <w:t>bed</w:t>
            </w:r>
            <w:proofErr w:type="spellEnd"/>
            <w:r>
              <w:t xml:space="preserve"> led by a trained coach.</w:t>
            </w:r>
          </w:p>
          <w:p w14:paraId="3ABA14CC" w14:textId="77777777" w:rsidR="00472E72" w:rsidRDefault="00472E72" w:rsidP="00472E72">
            <w:pPr>
              <w:pStyle w:val="ListParagraph"/>
              <w:numPr>
                <w:ilvl w:val="0"/>
                <w:numId w:val="37"/>
              </w:numPr>
              <w:jc w:val="both"/>
            </w:pPr>
            <w:r>
              <w:t>Physiotherapy advice will be adhered to as necessary.</w:t>
            </w:r>
          </w:p>
          <w:p w14:paraId="0FBCAE4E" w14:textId="77777777" w:rsidR="00472E72" w:rsidRDefault="00472E72" w:rsidP="00FF52FC">
            <w:pPr>
              <w:pStyle w:val="ListParagraph"/>
            </w:pPr>
          </w:p>
          <w:p w14:paraId="547791CB" w14:textId="77777777" w:rsidR="00472E72" w:rsidRDefault="00472E72" w:rsidP="00FF52FC">
            <w:pPr>
              <w:jc w:val="both"/>
            </w:pPr>
          </w:p>
          <w:p w14:paraId="0A210013" w14:textId="77777777" w:rsidR="00472E72" w:rsidRDefault="00472E72" w:rsidP="00FF52FC">
            <w:pPr>
              <w:jc w:val="both"/>
            </w:pPr>
          </w:p>
          <w:p w14:paraId="2F0C9EE3" w14:textId="77777777" w:rsidR="00472E72" w:rsidRDefault="00472E72" w:rsidP="00472E72">
            <w:pPr>
              <w:pStyle w:val="ListParagraph"/>
              <w:numPr>
                <w:ilvl w:val="0"/>
                <w:numId w:val="38"/>
              </w:numPr>
              <w:jc w:val="both"/>
            </w:pPr>
            <w:r>
              <w:t>Those at risk should have their inhaler and/or other necessary equipment with them. At least one adult in the room must be aware of how to use it.</w:t>
            </w:r>
          </w:p>
          <w:p w14:paraId="123836F8" w14:textId="77777777" w:rsidR="00472E72" w:rsidRDefault="00472E72" w:rsidP="00FF52FC">
            <w:pPr>
              <w:jc w:val="both"/>
            </w:pPr>
          </w:p>
          <w:p w14:paraId="11A18D08" w14:textId="77777777" w:rsidR="00472E72" w:rsidRDefault="00472E72" w:rsidP="00FF52FC">
            <w:pPr>
              <w:jc w:val="both"/>
            </w:pPr>
          </w:p>
          <w:p w14:paraId="7DAC2393" w14:textId="77777777" w:rsidR="00472E72" w:rsidRDefault="00472E72" w:rsidP="00472E72">
            <w:pPr>
              <w:pStyle w:val="ListParagraph"/>
              <w:numPr>
                <w:ilvl w:val="0"/>
                <w:numId w:val="39"/>
              </w:numPr>
              <w:jc w:val="both"/>
            </w:pPr>
            <w:r>
              <w:t>Pupils using the trampoline who have care plans will bring them to the session and the procedures outlined in the care plan will be followed in the event of an emergency.</w:t>
            </w:r>
          </w:p>
          <w:p w14:paraId="4FDDBD08" w14:textId="77777777" w:rsidR="00472E72" w:rsidRDefault="00472E72" w:rsidP="00472E72">
            <w:pPr>
              <w:pStyle w:val="ListParagraph"/>
              <w:numPr>
                <w:ilvl w:val="0"/>
                <w:numId w:val="39"/>
              </w:numPr>
              <w:jc w:val="both"/>
            </w:pPr>
            <w:r>
              <w:t>Pupils will only access the trampoline with staff who know them well.</w:t>
            </w:r>
          </w:p>
          <w:p w14:paraId="08A9B4DA" w14:textId="77777777" w:rsidR="00472E72" w:rsidRDefault="00472E72" w:rsidP="00472E72">
            <w:pPr>
              <w:pStyle w:val="ListParagraph"/>
              <w:numPr>
                <w:ilvl w:val="0"/>
                <w:numId w:val="39"/>
              </w:numPr>
              <w:jc w:val="both"/>
            </w:pPr>
            <w:r>
              <w:t>Pupils will have individual risk assessments as part of their rebound therapy programmes.</w:t>
            </w:r>
          </w:p>
          <w:p w14:paraId="718BB39C" w14:textId="77777777" w:rsidR="00472E72" w:rsidRDefault="00472E72" w:rsidP="00FF52FC">
            <w:pPr>
              <w:pStyle w:val="ListParagraph"/>
              <w:jc w:val="both"/>
            </w:pPr>
          </w:p>
        </w:tc>
      </w:tr>
    </w:tbl>
    <w:p w14:paraId="30543DF9" w14:textId="77777777" w:rsidR="00472E72" w:rsidRDefault="00472E72" w:rsidP="00472E72"/>
    <w:p w14:paraId="2ADA5013" w14:textId="77777777" w:rsidR="00472E72" w:rsidRPr="00A42F82" w:rsidRDefault="00472E72" w:rsidP="00472E72">
      <w:pPr>
        <w:tabs>
          <w:tab w:val="left" w:pos="5103"/>
        </w:tabs>
        <w:rPr>
          <w:rFonts w:ascii="Arial" w:hAnsi="Arial" w:cs="Arial"/>
          <w:bCs/>
        </w:rPr>
      </w:pPr>
    </w:p>
    <w:p w14:paraId="34551B01" w14:textId="77777777" w:rsidR="00472E72" w:rsidRPr="00472E72" w:rsidRDefault="00472E72">
      <w:pPr>
        <w:rPr>
          <w:b/>
          <w:bCs/>
        </w:rPr>
      </w:pPr>
    </w:p>
    <w:p w14:paraId="36A21045" w14:textId="0256F0A6" w:rsidR="00C023C3" w:rsidRDefault="00C023C3"/>
    <w:p w14:paraId="5C5AD204" w14:textId="77777777" w:rsidR="00C023C3" w:rsidRDefault="00C023C3"/>
    <w:sectPr w:rsidR="00C023C3" w:rsidSect="00472E7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850C1"/>
    <w:multiLevelType w:val="hybridMultilevel"/>
    <w:tmpl w:val="8C7279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3A37A56"/>
    <w:multiLevelType w:val="hybridMultilevel"/>
    <w:tmpl w:val="967A51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8A7D52"/>
    <w:multiLevelType w:val="hybridMultilevel"/>
    <w:tmpl w:val="DAB4EC9C"/>
    <w:lvl w:ilvl="0" w:tplc="811E01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C4B44"/>
    <w:multiLevelType w:val="hybridMultilevel"/>
    <w:tmpl w:val="B36490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53B33"/>
    <w:multiLevelType w:val="hybridMultilevel"/>
    <w:tmpl w:val="3F88CC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61440"/>
    <w:multiLevelType w:val="hybridMultilevel"/>
    <w:tmpl w:val="2E1AFD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0E09A0"/>
    <w:multiLevelType w:val="hybridMultilevel"/>
    <w:tmpl w:val="F4783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F438CF"/>
    <w:multiLevelType w:val="hybridMultilevel"/>
    <w:tmpl w:val="0D16446C"/>
    <w:lvl w:ilvl="0" w:tplc="825A4E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A359AE"/>
    <w:multiLevelType w:val="hybridMultilevel"/>
    <w:tmpl w:val="E834DA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D72F7F"/>
    <w:multiLevelType w:val="hybridMultilevel"/>
    <w:tmpl w:val="7E1A38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0F6613"/>
    <w:multiLevelType w:val="hybridMultilevel"/>
    <w:tmpl w:val="1BDAFB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34E1A0E"/>
    <w:multiLevelType w:val="hybridMultilevel"/>
    <w:tmpl w:val="7938E2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47D2269"/>
    <w:multiLevelType w:val="hybridMultilevel"/>
    <w:tmpl w:val="2B025172"/>
    <w:lvl w:ilvl="0" w:tplc="807A719E">
      <w:start w:val="1"/>
      <w:numFmt w:val="decimal"/>
      <w:lvlText w:val="%1)"/>
      <w:lvlJc w:val="left"/>
      <w:pPr>
        <w:ind w:left="720" w:hanging="360"/>
      </w:pPr>
      <w:rPr>
        <w:rFonts w:ascii="Arial" w:hAnsi="Arial" w:cs="Arial" w:hint="default"/>
        <w:color w:val="2021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BF1BC4"/>
    <w:multiLevelType w:val="hybridMultilevel"/>
    <w:tmpl w:val="6D96A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7"/>
  </w:num>
  <w:num w:numId="3">
    <w:abstractNumId w:val="9"/>
  </w:num>
  <w:num w:numId="4">
    <w:abstractNumId w:val="17"/>
  </w:num>
  <w:num w:numId="5">
    <w:abstractNumId w:val="31"/>
  </w:num>
  <w:num w:numId="6">
    <w:abstractNumId w:val="6"/>
  </w:num>
  <w:num w:numId="7">
    <w:abstractNumId w:val="3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3"/>
  </w:num>
  <w:num w:numId="13">
    <w:abstractNumId w:val="14"/>
  </w:num>
  <w:num w:numId="14">
    <w:abstractNumId w:val="34"/>
  </w:num>
  <w:num w:numId="15">
    <w:abstractNumId w:val="32"/>
  </w:num>
  <w:num w:numId="16">
    <w:abstractNumId w:val="33"/>
  </w:num>
  <w:num w:numId="17">
    <w:abstractNumId w:val="2"/>
  </w:num>
  <w:num w:numId="18">
    <w:abstractNumId w:val="10"/>
  </w:num>
  <w:num w:numId="19">
    <w:abstractNumId w:val="12"/>
  </w:num>
  <w:num w:numId="20">
    <w:abstractNumId w:val="18"/>
  </w:num>
  <w:num w:numId="21">
    <w:abstractNumId w:val="22"/>
  </w:num>
  <w:num w:numId="22">
    <w:abstractNumId w:val="35"/>
  </w:num>
  <w:num w:numId="23">
    <w:abstractNumId w:val="8"/>
  </w:num>
  <w:num w:numId="24">
    <w:abstractNumId w:val="24"/>
  </w:num>
  <w:num w:numId="25">
    <w:abstractNumId w:val="30"/>
  </w:num>
  <w:num w:numId="26">
    <w:abstractNumId w:val="3"/>
  </w:num>
  <w:num w:numId="27">
    <w:abstractNumId w:val="15"/>
  </w:num>
  <w:num w:numId="28">
    <w:abstractNumId w:val="21"/>
  </w:num>
  <w:num w:numId="29">
    <w:abstractNumId w:val="38"/>
  </w:num>
  <w:num w:numId="30">
    <w:abstractNumId w:val="29"/>
  </w:num>
  <w:num w:numId="31">
    <w:abstractNumId w:val="19"/>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0A5"/>
    <w:rsid w:val="00005DE0"/>
    <w:rsid w:val="00012C41"/>
    <w:rsid w:val="000139F2"/>
    <w:rsid w:val="00022719"/>
    <w:rsid w:val="00027F1C"/>
    <w:rsid w:val="00036FE6"/>
    <w:rsid w:val="00042AA7"/>
    <w:rsid w:val="000452BA"/>
    <w:rsid w:val="000456F8"/>
    <w:rsid w:val="00061FBE"/>
    <w:rsid w:val="00083743"/>
    <w:rsid w:val="00085EF6"/>
    <w:rsid w:val="00094F5C"/>
    <w:rsid w:val="00095C9B"/>
    <w:rsid w:val="000A33FC"/>
    <w:rsid w:val="000A41D8"/>
    <w:rsid w:val="000A4516"/>
    <w:rsid w:val="000E2C90"/>
    <w:rsid w:val="000F0F1E"/>
    <w:rsid w:val="00100061"/>
    <w:rsid w:val="00105749"/>
    <w:rsid w:val="00105862"/>
    <w:rsid w:val="001145C2"/>
    <w:rsid w:val="0012141C"/>
    <w:rsid w:val="0012314E"/>
    <w:rsid w:val="001373C2"/>
    <w:rsid w:val="00152E70"/>
    <w:rsid w:val="00164F8F"/>
    <w:rsid w:val="00174634"/>
    <w:rsid w:val="001B7208"/>
    <w:rsid w:val="001B78E2"/>
    <w:rsid w:val="001C4ABF"/>
    <w:rsid w:val="001C5433"/>
    <w:rsid w:val="001D4363"/>
    <w:rsid w:val="001D6FC4"/>
    <w:rsid w:val="001E5584"/>
    <w:rsid w:val="001E6D09"/>
    <w:rsid w:val="001F0029"/>
    <w:rsid w:val="001F0C69"/>
    <w:rsid w:val="002005C8"/>
    <w:rsid w:val="002036BE"/>
    <w:rsid w:val="00222B41"/>
    <w:rsid w:val="00224FDF"/>
    <w:rsid w:val="00233E95"/>
    <w:rsid w:val="00240503"/>
    <w:rsid w:val="00241C4F"/>
    <w:rsid w:val="00260A43"/>
    <w:rsid w:val="0026187B"/>
    <w:rsid w:val="00271DCE"/>
    <w:rsid w:val="00275B15"/>
    <w:rsid w:val="002853B1"/>
    <w:rsid w:val="00291216"/>
    <w:rsid w:val="002A0928"/>
    <w:rsid w:val="002A3C3A"/>
    <w:rsid w:val="002A7F43"/>
    <w:rsid w:val="002C2F80"/>
    <w:rsid w:val="002E092B"/>
    <w:rsid w:val="00300E7D"/>
    <w:rsid w:val="00302B2A"/>
    <w:rsid w:val="00303AB1"/>
    <w:rsid w:val="003070B7"/>
    <w:rsid w:val="0030751B"/>
    <w:rsid w:val="003107E2"/>
    <w:rsid w:val="0031286F"/>
    <w:rsid w:val="003343E1"/>
    <w:rsid w:val="00337247"/>
    <w:rsid w:val="00343A1A"/>
    <w:rsid w:val="00346E70"/>
    <w:rsid w:val="00357971"/>
    <w:rsid w:val="00386003"/>
    <w:rsid w:val="003A1B72"/>
    <w:rsid w:val="003A22D5"/>
    <w:rsid w:val="003B1DF0"/>
    <w:rsid w:val="003B4E4D"/>
    <w:rsid w:val="003C0BF8"/>
    <w:rsid w:val="003C41E1"/>
    <w:rsid w:val="003C5F2F"/>
    <w:rsid w:val="003D14DD"/>
    <w:rsid w:val="003E4C3D"/>
    <w:rsid w:val="00404E5C"/>
    <w:rsid w:val="004114BB"/>
    <w:rsid w:val="004126FD"/>
    <w:rsid w:val="00412CCF"/>
    <w:rsid w:val="004156D8"/>
    <w:rsid w:val="00437834"/>
    <w:rsid w:val="00464AC1"/>
    <w:rsid w:val="00472E72"/>
    <w:rsid w:val="004759B3"/>
    <w:rsid w:val="00480FE1"/>
    <w:rsid w:val="0048373F"/>
    <w:rsid w:val="004A6448"/>
    <w:rsid w:val="004C3DC7"/>
    <w:rsid w:val="004C464F"/>
    <w:rsid w:val="004D556C"/>
    <w:rsid w:val="004D702F"/>
    <w:rsid w:val="004D7BED"/>
    <w:rsid w:val="004E1A67"/>
    <w:rsid w:val="004E25A4"/>
    <w:rsid w:val="004E47A6"/>
    <w:rsid w:val="004E496A"/>
    <w:rsid w:val="004E6349"/>
    <w:rsid w:val="00504963"/>
    <w:rsid w:val="0050542E"/>
    <w:rsid w:val="00506ADF"/>
    <w:rsid w:val="005200F5"/>
    <w:rsid w:val="00527355"/>
    <w:rsid w:val="00535333"/>
    <w:rsid w:val="005433D3"/>
    <w:rsid w:val="00545A3D"/>
    <w:rsid w:val="00564599"/>
    <w:rsid w:val="00564958"/>
    <w:rsid w:val="00566AE4"/>
    <w:rsid w:val="00572113"/>
    <w:rsid w:val="00576B15"/>
    <w:rsid w:val="0057744F"/>
    <w:rsid w:val="00582898"/>
    <w:rsid w:val="0058521F"/>
    <w:rsid w:val="0059399F"/>
    <w:rsid w:val="005B30A5"/>
    <w:rsid w:val="005D0ED7"/>
    <w:rsid w:val="005D5EBD"/>
    <w:rsid w:val="005D6E5B"/>
    <w:rsid w:val="005D7449"/>
    <w:rsid w:val="005D7460"/>
    <w:rsid w:val="005F4840"/>
    <w:rsid w:val="005F61AD"/>
    <w:rsid w:val="00601197"/>
    <w:rsid w:val="00616418"/>
    <w:rsid w:val="00631091"/>
    <w:rsid w:val="00645675"/>
    <w:rsid w:val="00655E98"/>
    <w:rsid w:val="00655ED8"/>
    <w:rsid w:val="00661185"/>
    <w:rsid w:val="00666D3B"/>
    <w:rsid w:val="00667F4B"/>
    <w:rsid w:val="00682A26"/>
    <w:rsid w:val="00687CF6"/>
    <w:rsid w:val="006928CD"/>
    <w:rsid w:val="00696BE3"/>
    <w:rsid w:val="006B01F3"/>
    <w:rsid w:val="006B30CB"/>
    <w:rsid w:val="006C111F"/>
    <w:rsid w:val="006C1ADA"/>
    <w:rsid w:val="006C4477"/>
    <w:rsid w:val="006C53D3"/>
    <w:rsid w:val="006F35C7"/>
    <w:rsid w:val="006F664C"/>
    <w:rsid w:val="00714641"/>
    <w:rsid w:val="00721475"/>
    <w:rsid w:val="00721896"/>
    <w:rsid w:val="0072759E"/>
    <w:rsid w:val="007413C5"/>
    <w:rsid w:val="00747FAE"/>
    <w:rsid w:val="00751686"/>
    <w:rsid w:val="00761730"/>
    <w:rsid w:val="0076668B"/>
    <w:rsid w:val="00774A2C"/>
    <w:rsid w:val="00782589"/>
    <w:rsid w:val="00782D1A"/>
    <w:rsid w:val="007C5924"/>
    <w:rsid w:val="007E5BC2"/>
    <w:rsid w:val="007E7511"/>
    <w:rsid w:val="00807D76"/>
    <w:rsid w:val="00810F79"/>
    <w:rsid w:val="008121F4"/>
    <w:rsid w:val="00812E48"/>
    <w:rsid w:val="00815F85"/>
    <w:rsid w:val="00817A41"/>
    <w:rsid w:val="00823A00"/>
    <w:rsid w:val="00841FBE"/>
    <w:rsid w:val="00845979"/>
    <w:rsid w:val="00847B2D"/>
    <w:rsid w:val="00864797"/>
    <w:rsid w:val="00872A13"/>
    <w:rsid w:val="00873818"/>
    <w:rsid w:val="00873BDE"/>
    <w:rsid w:val="0087680E"/>
    <w:rsid w:val="00882FAF"/>
    <w:rsid w:val="00894EB1"/>
    <w:rsid w:val="008954CD"/>
    <w:rsid w:val="008B301E"/>
    <w:rsid w:val="008C2F58"/>
    <w:rsid w:val="008C5BD4"/>
    <w:rsid w:val="008E367C"/>
    <w:rsid w:val="008F77FC"/>
    <w:rsid w:val="0090338D"/>
    <w:rsid w:val="0091260C"/>
    <w:rsid w:val="00914664"/>
    <w:rsid w:val="00922D93"/>
    <w:rsid w:val="009249A0"/>
    <w:rsid w:val="009279E0"/>
    <w:rsid w:val="00935642"/>
    <w:rsid w:val="00942425"/>
    <w:rsid w:val="00950975"/>
    <w:rsid w:val="00957BD8"/>
    <w:rsid w:val="00957C5D"/>
    <w:rsid w:val="009710A5"/>
    <w:rsid w:val="00975269"/>
    <w:rsid w:val="00981B17"/>
    <w:rsid w:val="00983984"/>
    <w:rsid w:val="00987704"/>
    <w:rsid w:val="00990448"/>
    <w:rsid w:val="009929D7"/>
    <w:rsid w:val="009A41D2"/>
    <w:rsid w:val="009A445A"/>
    <w:rsid w:val="009A75DF"/>
    <w:rsid w:val="009B7E9A"/>
    <w:rsid w:val="009C5ABF"/>
    <w:rsid w:val="009E2780"/>
    <w:rsid w:val="009E6E1F"/>
    <w:rsid w:val="009F0211"/>
    <w:rsid w:val="00A1079B"/>
    <w:rsid w:val="00A11B4F"/>
    <w:rsid w:val="00A120BB"/>
    <w:rsid w:val="00A40B42"/>
    <w:rsid w:val="00A4418C"/>
    <w:rsid w:val="00A50A4A"/>
    <w:rsid w:val="00A731A9"/>
    <w:rsid w:val="00A7533B"/>
    <w:rsid w:val="00A87D61"/>
    <w:rsid w:val="00AC2189"/>
    <w:rsid w:val="00AC3F74"/>
    <w:rsid w:val="00AC7A26"/>
    <w:rsid w:val="00AD0EB1"/>
    <w:rsid w:val="00AD286C"/>
    <w:rsid w:val="00AF2395"/>
    <w:rsid w:val="00AF4467"/>
    <w:rsid w:val="00B15435"/>
    <w:rsid w:val="00B33728"/>
    <w:rsid w:val="00B350C8"/>
    <w:rsid w:val="00B45D31"/>
    <w:rsid w:val="00B466AC"/>
    <w:rsid w:val="00B55691"/>
    <w:rsid w:val="00B56D8D"/>
    <w:rsid w:val="00B95F72"/>
    <w:rsid w:val="00BA370B"/>
    <w:rsid w:val="00BC16FA"/>
    <w:rsid w:val="00BC548F"/>
    <w:rsid w:val="00BC5C6B"/>
    <w:rsid w:val="00BD2511"/>
    <w:rsid w:val="00BE1D18"/>
    <w:rsid w:val="00BF4A7C"/>
    <w:rsid w:val="00BF7FAE"/>
    <w:rsid w:val="00C007A3"/>
    <w:rsid w:val="00C023C3"/>
    <w:rsid w:val="00C122C9"/>
    <w:rsid w:val="00C2183D"/>
    <w:rsid w:val="00C33716"/>
    <w:rsid w:val="00C40051"/>
    <w:rsid w:val="00C460A5"/>
    <w:rsid w:val="00C52D6B"/>
    <w:rsid w:val="00C602AC"/>
    <w:rsid w:val="00C77CE4"/>
    <w:rsid w:val="00C80B5B"/>
    <w:rsid w:val="00C81BB5"/>
    <w:rsid w:val="00C82266"/>
    <w:rsid w:val="00C84E61"/>
    <w:rsid w:val="00C87B74"/>
    <w:rsid w:val="00C92312"/>
    <w:rsid w:val="00C94883"/>
    <w:rsid w:val="00CB5B40"/>
    <w:rsid w:val="00CC33E7"/>
    <w:rsid w:val="00CC380E"/>
    <w:rsid w:val="00CC3FFC"/>
    <w:rsid w:val="00CC6AFC"/>
    <w:rsid w:val="00CF251F"/>
    <w:rsid w:val="00CF4F2E"/>
    <w:rsid w:val="00D11D23"/>
    <w:rsid w:val="00D328B1"/>
    <w:rsid w:val="00D54442"/>
    <w:rsid w:val="00D71034"/>
    <w:rsid w:val="00D8031B"/>
    <w:rsid w:val="00D857A6"/>
    <w:rsid w:val="00D86145"/>
    <w:rsid w:val="00D93F25"/>
    <w:rsid w:val="00D9535A"/>
    <w:rsid w:val="00D96715"/>
    <w:rsid w:val="00DC179A"/>
    <w:rsid w:val="00DE65DC"/>
    <w:rsid w:val="00DF06CD"/>
    <w:rsid w:val="00DF3E67"/>
    <w:rsid w:val="00E03D3E"/>
    <w:rsid w:val="00E04A9D"/>
    <w:rsid w:val="00E124CA"/>
    <w:rsid w:val="00E34310"/>
    <w:rsid w:val="00E4077D"/>
    <w:rsid w:val="00E40CDB"/>
    <w:rsid w:val="00E528E4"/>
    <w:rsid w:val="00E61621"/>
    <w:rsid w:val="00E62E1E"/>
    <w:rsid w:val="00E7407D"/>
    <w:rsid w:val="00E86B8A"/>
    <w:rsid w:val="00E91CE3"/>
    <w:rsid w:val="00E95DEE"/>
    <w:rsid w:val="00EA2527"/>
    <w:rsid w:val="00EB0BAB"/>
    <w:rsid w:val="00EC3D01"/>
    <w:rsid w:val="00EC5374"/>
    <w:rsid w:val="00EF1A97"/>
    <w:rsid w:val="00EF3B08"/>
    <w:rsid w:val="00EF68FC"/>
    <w:rsid w:val="00F02835"/>
    <w:rsid w:val="00F03E04"/>
    <w:rsid w:val="00F06964"/>
    <w:rsid w:val="00F11737"/>
    <w:rsid w:val="00F1212D"/>
    <w:rsid w:val="00F1713E"/>
    <w:rsid w:val="00F227BB"/>
    <w:rsid w:val="00F22AA0"/>
    <w:rsid w:val="00F259C8"/>
    <w:rsid w:val="00F26BC6"/>
    <w:rsid w:val="00F37283"/>
    <w:rsid w:val="00F612B7"/>
    <w:rsid w:val="00F62BC0"/>
    <w:rsid w:val="00F71B9B"/>
    <w:rsid w:val="00FC1FEF"/>
    <w:rsid w:val="00FC6D7D"/>
    <w:rsid w:val="00FD2BA1"/>
    <w:rsid w:val="00FD7682"/>
    <w:rsid w:val="00FE4CBC"/>
    <w:rsid w:val="00FF2BF4"/>
    <w:rsid w:val="00FF2FF1"/>
    <w:rsid w:val="00FF43FD"/>
    <w:rsid w:val="00FF52FC"/>
    <w:rsid w:val="00FF5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D1651"/>
  <w15:chartTrackingRefBased/>
  <w15:docId w15:val="{DE243418-D304-4CCB-BEA2-D8FAA2816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10A5"/>
  </w:style>
  <w:style w:type="paragraph" w:styleId="Heading1">
    <w:name w:val="heading 1"/>
    <w:basedOn w:val="Normal"/>
    <w:next w:val="Normal"/>
    <w:link w:val="Heading1Char"/>
    <w:uiPriority w:val="99"/>
    <w:qFormat/>
    <w:rsid w:val="00472E7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3">
    <w:name w:val="heading 3"/>
    <w:basedOn w:val="Normal"/>
    <w:next w:val="Normal"/>
    <w:link w:val="Heading3Char"/>
    <w:uiPriority w:val="9"/>
    <w:unhideWhenUsed/>
    <w:qFormat/>
    <w:rsid w:val="000837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472E7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0A5"/>
    <w:pPr>
      <w:ind w:left="720"/>
      <w:contextualSpacing/>
    </w:pPr>
  </w:style>
  <w:style w:type="character" w:customStyle="1" w:styleId="-t">
    <w:name w:val="-t"/>
    <w:basedOn w:val="DefaultParagraphFont"/>
    <w:rsid w:val="00983984"/>
  </w:style>
  <w:style w:type="character" w:styleId="Hyperlink">
    <w:name w:val="Hyperlink"/>
    <w:basedOn w:val="DefaultParagraphFont"/>
    <w:unhideWhenUsed/>
    <w:rsid w:val="00AC3F74"/>
    <w:rPr>
      <w:color w:val="0000FF"/>
      <w:u w:val="single"/>
    </w:rPr>
  </w:style>
  <w:style w:type="character" w:styleId="UnresolvedMention">
    <w:name w:val="Unresolved Mention"/>
    <w:basedOn w:val="DefaultParagraphFont"/>
    <w:uiPriority w:val="99"/>
    <w:semiHidden/>
    <w:unhideWhenUsed/>
    <w:rsid w:val="00AC3F74"/>
    <w:rPr>
      <w:color w:val="605E5C"/>
      <w:shd w:val="clear" w:color="auto" w:fill="E1DFDD"/>
    </w:rPr>
  </w:style>
  <w:style w:type="character" w:customStyle="1" w:styleId="media-delimiter">
    <w:name w:val="media-delimiter"/>
    <w:basedOn w:val="DefaultParagraphFont"/>
    <w:rsid w:val="00042AA7"/>
  </w:style>
  <w:style w:type="character" w:customStyle="1" w:styleId="Heading3Char">
    <w:name w:val="Heading 3 Char"/>
    <w:basedOn w:val="DefaultParagraphFont"/>
    <w:link w:val="Heading3"/>
    <w:uiPriority w:val="9"/>
    <w:rsid w:val="00083743"/>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4E1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472E7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72E7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72E7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72E72"/>
    <w:rPr>
      <w:rFonts w:ascii="Times New Roman" w:eastAsia="Times New Roman" w:hAnsi="Times New Roman" w:cs="Times New Roman"/>
      <w:b/>
      <w:bCs/>
    </w:rPr>
  </w:style>
  <w:style w:type="paragraph" w:customStyle="1" w:styleId="deannah1">
    <w:name w:val="deannah1"/>
    <w:basedOn w:val="Normal"/>
    <w:uiPriority w:val="99"/>
    <w:rsid w:val="00472E7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472E7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72E72"/>
    <w:rPr>
      <w:rFonts w:ascii="Tahoma" w:eastAsia="Times New Roman" w:hAnsi="Tahoma" w:cs="Tahoma"/>
      <w:sz w:val="16"/>
      <w:szCs w:val="16"/>
    </w:rPr>
  </w:style>
  <w:style w:type="character" w:styleId="FollowedHyperlink">
    <w:name w:val="FollowedHyperlink"/>
    <w:uiPriority w:val="99"/>
    <w:semiHidden/>
    <w:rsid w:val="00472E72"/>
    <w:rPr>
      <w:color w:val="800080"/>
      <w:u w:val="single"/>
    </w:rPr>
  </w:style>
  <w:style w:type="paragraph" w:styleId="Header">
    <w:name w:val="header"/>
    <w:basedOn w:val="Normal"/>
    <w:link w:val="HeaderChar"/>
    <w:uiPriority w:val="99"/>
    <w:semiHidden/>
    <w:rsid w:val="00472E7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472E72"/>
    <w:rPr>
      <w:rFonts w:ascii="Times New Roman" w:eastAsia="Times New Roman" w:hAnsi="Times New Roman" w:cs="Times New Roman"/>
      <w:sz w:val="20"/>
      <w:szCs w:val="20"/>
    </w:rPr>
  </w:style>
  <w:style w:type="paragraph" w:styleId="Footer">
    <w:name w:val="footer"/>
    <w:basedOn w:val="Normal"/>
    <w:link w:val="FooterChar"/>
    <w:uiPriority w:val="99"/>
    <w:rsid w:val="00472E72"/>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72E72"/>
    <w:rPr>
      <w:rFonts w:ascii="Times New Roman" w:eastAsia="Times New Roman" w:hAnsi="Times New Roman" w:cs="Times New Roman"/>
      <w:sz w:val="20"/>
      <w:szCs w:val="20"/>
    </w:rPr>
  </w:style>
  <w:style w:type="paragraph" w:styleId="NormalWeb">
    <w:name w:val="Normal (Web)"/>
    <w:basedOn w:val="Normal"/>
    <w:uiPriority w:val="99"/>
    <w:rsid w:val="00472E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72E72"/>
    <w:rPr>
      <w:color w:val="535353"/>
      <w:u w:val="single"/>
      <w:effect w:val="none"/>
    </w:rPr>
  </w:style>
  <w:style w:type="paragraph" w:customStyle="1" w:styleId="NormalWeb1">
    <w:name w:val="Normal (Web)1"/>
    <w:basedOn w:val="Normal"/>
    <w:uiPriority w:val="99"/>
    <w:rsid w:val="00472E7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72E72"/>
  </w:style>
  <w:style w:type="character" w:styleId="CommentReference">
    <w:name w:val="annotation reference"/>
    <w:uiPriority w:val="99"/>
    <w:semiHidden/>
    <w:unhideWhenUsed/>
    <w:rsid w:val="00472E72"/>
    <w:rPr>
      <w:sz w:val="16"/>
      <w:szCs w:val="16"/>
    </w:rPr>
  </w:style>
  <w:style w:type="paragraph" w:styleId="CommentText">
    <w:name w:val="annotation text"/>
    <w:basedOn w:val="Normal"/>
    <w:link w:val="CommentTextChar"/>
    <w:uiPriority w:val="99"/>
    <w:semiHidden/>
    <w:unhideWhenUsed/>
    <w:rsid w:val="00472E7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72E7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72E72"/>
    <w:rPr>
      <w:b/>
      <w:bCs/>
    </w:rPr>
  </w:style>
  <w:style w:type="character" w:customStyle="1" w:styleId="CommentSubjectChar">
    <w:name w:val="Comment Subject Char"/>
    <w:basedOn w:val="CommentTextChar"/>
    <w:link w:val="CommentSubject"/>
    <w:uiPriority w:val="99"/>
    <w:semiHidden/>
    <w:rsid w:val="00472E72"/>
    <w:rPr>
      <w:rFonts w:ascii="Times New Roman" w:eastAsia="Times New Roman" w:hAnsi="Times New Roman" w:cs="Times New Roman"/>
      <w:b/>
      <w:bCs/>
      <w:sz w:val="20"/>
      <w:szCs w:val="20"/>
    </w:rPr>
  </w:style>
  <w:style w:type="character" w:styleId="Strong">
    <w:name w:val="Strong"/>
    <w:uiPriority w:val="22"/>
    <w:qFormat/>
    <w:rsid w:val="00472E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323050">
      <w:bodyDiv w:val="1"/>
      <w:marLeft w:val="0"/>
      <w:marRight w:val="0"/>
      <w:marTop w:val="0"/>
      <w:marBottom w:val="0"/>
      <w:divBdr>
        <w:top w:val="none" w:sz="0" w:space="0" w:color="auto"/>
        <w:left w:val="none" w:sz="0" w:space="0" w:color="auto"/>
        <w:bottom w:val="none" w:sz="0" w:space="0" w:color="auto"/>
        <w:right w:val="none" w:sz="0" w:space="0" w:color="auto"/>
      </w:divBdr>
      <w:divsChild>
        <w:div w:id="1810200158">
          <w:marLeft w:val="0"/>
          <w:marRight w:val="0"/>
          <w:marTop w:val="0"/>
          <w:marBottom w:val="0"/>
          <w:divBdr>
            <w:top w:val="none" w:sz="0" w:space="0" w:color="auto"/>
            <w:left w:val="none" w:sz="0" w:space="0" w:color="auto"/>
            <w:bottom w:val="none" w:sz="0" w:space="0" w:color="auto"/>
            <w:right w:val="none" w:sz="0" w:space="0" w:color="auto"/>
          </w:divBdr>
        </w:div>
        <w:div w:id="673147392">
          <w:marLeft w:val="0"/>
          <w:marRight w:val="0"/>
          <w:marTop w:val="0"/>
          <w:marBottom w:val="0"/>
          <w:divBdr>
            <w:top w:val="none" w:sz="0" w:space="0" w:color="auto"/>
            <w:left w:val="none" w:sz="0" w:space="0" w:color="auto"/>
            <w:bottom w:val="none" w:sz="0" w:space="0" w:color="auto"/>
            <w:right w:val="none" w:sz="0" w:space="0" w:color="auto"/>
          </w:divBdr>
        </w:div>
      </w:divsChild>
    </w:div>
    <w:div w:id="2049262021">
      <w:bodyDiv w:val="1"/>
      <w:marLeft w:val="0"/>
      <w:marRight w:val="0"/>
      <w:marTop w:val="0"/>
      <w:marBottom w:val="0"/>
      <w:divBdr>
        <w:top w:val="none" w:sz="0" w:space="0" w:color="auto"/>
        <w:left w:val="none" w:sz="0" w:space="0" w:color="auto"/>
        <w:bottom w:val="none" w:sz="0" w:space="0" w:color="auto"/>
        <w:right w:val="none" w:sz="0" w:space="0" w:color="auto"/>
      </w:divBdr>
      <w:divsChild>
        <w:div w:id="785545499">
          <w:marLeft w:val="0"/>
          <w:marRight w:val="0"/>
          <w:marTop w:val="0"/>
          <w:marBottom w:val="0"/>
          <w:divBdr>
            <w:top w:val="none" w:sz="0" w:space="0" w:color="auto"/>
            <w:left w:val="none" w:sz="0" w:space="0" w:color="auto"/>
            <w:bottom w:val="none" w:sz="0" w:space="0" w:color="auto"/>
            <w:right w:val="none" w:sz="0" w:space="0" w:color="auto"/>
          </w:divBdr>
        </w:div>
        <w:div w:id="927469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23/jsr.2017-0303"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the-engagement-model" TargetMode="Externa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hyperlink" Target="https://mytsd.uwtsd.ac.uk" TargetMode="External"/><Relationship Id="rId1" Type="http://schemas.openxmlformats.org/officeDocument/2006/relationships/numbering" Target="numbering.xml"/><Relationship Id="rId6" Type="http://schemas.openxmlformats.org/officeDocument/2006/relationships/hyperlink" Target="https://doi.org/10.4103/ijpvm.IJPVM_527_18" TargetMode="External"/><Relationship Id="rId11" Type="http://schemas.openxmlformats.org/officeDocument/2006/relationships/hyperlink" Target="mailto:pgresearch@uwtsd.ac.uk" TargetMode="External"/><Relationship Id="rId5" Type="http://schemas.openxmlformats.org/officeDocument/2006/relationships/hyperlink" Target="https://librarysearch.uwtsd.ac.uk/discovery/fulldisplay?docid=alma99100119053302421&amp;context=L&amp;vid=44WHELF_UWTSD:44WHELF_UWTSD_VU1&amp;lang=en&amp;search_scope=MyInst_and_CI&amp;adaptor=Local%20Search%20Engine&amp;tab=Everything&amp;query=any%2Ccontains%2Cbarry%20carpenter&amp;offset=0" TargetMode="Externa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reboundtherapy.org" TargetMode="External"/><Relationship Id="rId14" Type="http://schemas.openxmlformats.org/officeDocument/2006/relationships/hyperlink" Target="https://www.uwtsd.ac.uk/library/research-data-mo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7367</Words>
  <Characters>41997</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Chapman</dc:creator>
  <cp:keywords/>
  <dc:description/>
  <cp:lastModifiedBy>Katie Chapman</cp:lastModifiedBy>
  <cp:revision>2</cp:revision>
  <dcterms:created xsi:type="dcterms:W3CDTF">2023-03-09T08:28:00Z</dcterms:created>
  <dcterms:modified xsi:type="dcterms:W3CDTF">2023-03-09T08:28:00Z</dcterms:modified>
</cp:coreProperties>
</file>