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7BD9C2F8" w:rsidP="328A3DF3" w:rsidRDefault="7BD9C2F8" w14:paraId="10B3175C" w14:textId="1AF1CD41" w14:noSpellErr="1">
      <w:pPr>
        <w:spacing w:after="160" w:line="360" w:lineRule="auto"/>
        <w:jc w:val="left"/>
        <w:rPr>
          <w:rFonts w:ascii="new roman times" w:hAnsi="new roman times" w:eastAsia="new roman times" w:cs="new roman times"/>
          <w:b w:val="0"/>
          <w:bCs w:val="0"/>
          <w:i w:val="0"/>
          <w:iCs w:val="0"/>
          <w:noProof w:val="0"/>
          <w:color w:val="auto"/>
          <w:sz w:val="24"/>
          <w:szCs w:val="24"/>
          <w:u w:val="single"/>
          <w:lang w:val="en-GB"/>
        </w:rPr>
      </w:pPr>
      <w:r w:rsidRPr="328A3DF3" w:rsidR="328A3DF3">
        <w:rPr>
          <w:rFonts w:ascii="new roman times" w:hAnsi="new roman times" w:eastAsia="new roman times" w:cs="new roman times"/>
          <w:b w:val="0"/>
          <w:bCs w:val="0"/>
          <w:i w:val="0"/>
          <w:iCs w:val="0"/>
          <w:noProof w:val="0"/>
          <w:color w:val="auto"/>
          <w:sz w:val="24"/>
          <w:szCs w:val="24"/>
          <w:u w:val="single"/>
          <w:lang w:val="en-GB"/>
        </w:rPr>
        <w:t>Student number 1804381</w:t>
      </w:r>
      <w:r w:rsidRPr="328A3DF3" w:rsidR="328A3DF3">
        <w:rPr>
          <w:rFonts w:ascii="new roman times" w:hAnsi="new roman times" w:eastAsia="new roman times" w:cs="new roman times"/>
          <w:b w:val="0"/>
          <w:bCs w:val="0"/>
          <w:i w:val="0"/>
          <w:iCs w:val="0"/>
          <w:noProof w:val="0"/>
          <w:color w:val="auto"/>
          <w:sz w:val="24"/>
          <w:szCs w:val="24"/>
          <w:u w:val="none"/>
          <w:lang w:val="en-GB"/>
        </w:rPr>
        <w:t xml:space="preserve">                                                                          </w:t>
      </w:r>
      <w:r w:rsidRPr="328A3DF3" w:rsidR="328A3DF3">
        <w:rPr>
          <w:rFonts w:ascii="new roman times" w:hAnsi="new roman times" w:eastAsia="new roman times" w:cs="new roman times"/>
          <w:b w:val="0"/>
          <w:bCs w:val="0"/>
          <w:i w:val="0"/>
          <w:iCs w:val="0"/>
          <w:noProof w:val="0"/>
          <w:color w:val="auto"/>
          <w:sz w:val="24"/>
          <w:szCs w:val="24"/>
          <w:u w:val="none"/>
          <w:lang w:val="en-GB"/>
        </w:rPr>
        <w:t xml:space="preserve">      </w:t>
      </w:r>
      <w:r w:rsidRPr="328A3DF3" w:rsidR="328A3DF3">
        <w:rPr>
          <w:rFonts w:ascii="new roman times" w:hAnsi="new roman times" w:eastAsia="new roman times" w:cs="new roman times"/>
          <w:b w:val="0"/>
          <w:bCs w:val="0"/>
          <w:i w:val="0"/>
          <w:iCs w:val="0"/>
          <w:noProof w:val="0"/>
          <w:color w:val="auto"/>
          <w:sz w:val="24"/>
          <w:szCs w:val="24"/>
          <w:u w:val="single"/>
          <w:lang w:val="en-GB"/>
        </w:rPr>
        <w:t xml:space="preserve"> Page 1.</w:t>
      </w:r>
    </w:p>
    <w:p w:rsidR="7BD9C2F8" w:rsidP="328A3DF3" w:rsidRDefault="7BD9C2F8" w14:paraId="608FB6B3" w14:textId="1D55B792" w14:noSpellErr="1">
      <w:pPr>
        <w:pStyle w:val="Normal"/>
        <w:spacing w:after="160" w:line="360" w:lineRule="auto"/>
        <w:jc w:val="left"/>
        <w:rPr>
          <w:rFonts w:ascii="new roman times" w:hAnsi="new roman times" w:eastAsia="new roman times" w:cs="new roman times"/>
          <w:b w:val="0"/>
          <w:bCs w:val="0"/>
          <w:i w:val="0"/>
          <w:iCs w:val="0"/>
          <w:noProof w:val="0"/>
          <w:color w:val="auto"/>
          <w:sz w:val="24"/>
          <w:szCs w:val="24"/>
          <w:u w:val="single"/>
          <w:lang w:val="en-GB"/>
        </w:rPr>
      </w:pPr>
      <w:r w:rsidRPr="328A3DF3" w:rsidR="328A3DF3">
        <w:rPr>
          <w:rFonts w:ascii="new roman times" w:hAnsi="new roman times" w:eastAsia="new roman times" w:cs="new roman times"/>
          <w:b w:val="0"/>
          <w:bCs w:val="0"/>
          <w:i w:val="0"/>
          <w:iCs w:val="0"/>
          <w:noProof w:val="0"/>
          <w:color w:val="auto"/>
          <w:sz w:val="24"/>
          <w:szCs w:val="24"/>
          <w:u w:val="single"/>
          <w:lang w:val="en-GB"/>
        </w:rPr>
        <w:t>How should an independent advocate ensure that they support the needs of their client and ‘hear their voice’? Link to theory, policy and practice.</w:t>
      </w:r>
    </w:p>
    <w:p w:rsidR="7BD9C2F8" w:rsidP="328A3DF3" w:rsidRDefault="7BD9C2F8" w14:paraId="4A53483F" w14:textId="7EFED191" w14:noSpellErr="1">
      <w:pPr>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328A3DF3" w:rsidR="328A3DF3">
        <w:rPr>
          <w:rFonts w:ascii="new roman times" w:hAnsi="new roman times" w:eastAsia="new roman times" w:cs="new roman times"/>
          <w:b w:val="0"/>
          <w:bCs w:val="0"/>
          <w:i w:val="0"/>
          <w:iCs w:val="0"/>
          <w:noProof w:val="0"/>
          <w:color w:val="auto"/>
          <w:sz w:val="24"/>
          <w:szCs w:val="24"/>
          <w:lang w:val="en-GB"/>
        </w:rPr>
        <w:t xml:space="preserve">My portfolio is about children </w:t>
      </w:r>
      <w:r w:rsidRPr="328A3DF3" w:rsidR="328A3DF3">
        <w:rPr>
          <w:rFonts w:ascii="new roman times" w:hAnsi="new roman times" w:eastAsia="new roman times" w:cs="new roman times"/>
          <w:b w:val="0"/>
          <w:bCs w:val="0"/>
          <w:i w:val="0"/>
          <w:iCs w:val="0"/>
          <w:noProof w:val="0"/>
          <w:color w:val="auto"/>
          <w:sz w:val="24"/>
          <w:szCs w:val="24"/>
          <w:lang w:val="en-GB"/>
        </w:rPr>
        <w:t xml:space="preserve">and young people </w:t>
      </w:r>
      <w:r w:rsidRPr="328A3DF3" w:rsidR="328A3DF3">
        <w:rPr>
          <w:rFonts w:ascii="new roman times" w:hAnsi="new roman times" w:eastAsia="new roman times" w:cs="new roman times"/>
          <w:b w:val="0"/>
          <w:bCs w:val="0"/>
          <w:i w:val="0"/>
          <w:iCs w:val="0"/>
          <w:noProof w:val="0"/>
          <w:color w:val="auto"/>
          <w:sz w:val="24"/>
          <w:szCs w:val="24"/>
          <w:lang w:val="en-GB"/>
        </w:rPr>
        <w:t xml:space="preserve">with mental health problems, what can cause them and what Acts and Legislations are in place to help protect them, and what </w:t>
      </w:r>
      <w:r w:rsidRPr="328A3DF3" w:rsidR="328A3DF3">
        <w:rPr>
          <w:rFonts w:ascii="new roman times" w:hAnsi="new roman times" w:eastAsia="new roman times" w:cs="new roman times"/>
          <w:b w:val="0"/>
          <w:bCs w:val="0"/>
          <w:i w:val="0"/>
          <w:iCs w:val="0"/>
          <w:noProof w:val="0"/>
          <w:color w:val="auto"/>
          <w:sz w:val="24"/>
          <w:szCs w:val="24"/>
          <w:lang w:val="en-GB"/>
        </w:rPr>
        <w:t>the</w:t>
      </w:r>
      <w:r w:rsidRPr="328A3DF3" w:rsidR="328A3DF3">
        <w:rPr>
          <w:rFonts w:ascii="new roman times" w:hAnsi="new roman times" w:eastAsia="new roman times" w:cs="new roman times"/>
          <w:b w:val="0"/>
          <w:bCs w:val="0"/>
          <w:i w:val="0"/>
          <w:iCs w:val="0"/>
          <w:noProof w:val="0"/>
          <w:color w:val="auto"/>
          <w:sz w:val="24"/>
          <w:szCs w:val="24"/>
          <w:lang w:val="en-GB"/>
        </w:rPr>
        <w:t xml:space="preserve"> role as an advocate would be in their progression to improve themselves. </w:t>
      </w:r>
    </w:p>
    <w:p w:rsidR="7BD9C2F8" w:rsidP="328A3DF3" w:rsidRDefault="7BD9C2F8" w14:paraId="6795533F" w14:textId="7B471AC3" w14:noSpellErr="1">
      <w:pPr>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328A3DF3" w:rsidR="328A3DF3">
        <w:rPr>
          <w:rFonts w:ascii="new roman times" w:hAnsi="new roman times" w:eastAsia="new roman times" w:cs="new roman times"/>
          <w:b w:val="0"/>
          <w:bCs w:val="0"/>
          <w:i w:val="0"/>
          <w:iCs w:val="0"/>
          <w:noProof w:val="0"/>
          <w:color w:val="auto"/>
          <w:sz w:val="24"/>
          <w:szCs w:val="24"/>
          <w:lang w:val="en-GB"/>
        </w:rPr>
        <w:t xml:space="preserve">     An advocate is a person who will help and offer support to those individuals that feel they’re voices are not being heard and respected. They also offer and make sure that individuals know their rights and ensure any extra help, care or service they require is known to them. An advocate will place the person at the centre of the support planning or action.</w:t>
      </w:r>
    </w:p>
    <w:p w:rsidR="7BD9C2F8" w:rsidP="328A3DF3" w:rsidRDefault="7BD9C2F8" w14:paraId="16EE2CA8" w14:textId="74C0E152" w14:noSpellErr="1">
      <w:pPr>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328A3DF3" w:rsidR="328A3DF3">
        <w:rPr>
          <w:rFonts w:ascii="new roman times" w:hAnsi="new roman times" w:eastAsia="new roman times" w:cs="new roman times"/>
          <w:b w:val="0"/>
          <w:bCs w:val="0"/>
          <w:i w:val="0"/>
          <w:iCs w:val="0"/>
          <w:noProof w:val="0"/>
          <w:color w:val="auto"/>
          <w:sz w:val="24"/>
          <w:szCs w:val="24"/>
          <w:lang w:val="en-GB"/>
        </w:rPr>
        <w:t xml:space="preserve">     Independent advocacy is a way to ensure people have a stronger voice and that they have as much control over their own lives as possible. There are </w:t>
      </w:r>
      <w:proofErr w:type="gramStart"/>
      <w:r w:rsidRPr="328A3DF3" w:rsidR="328A3DF3">
        <w:rPr>
          <w:rFonts w:ascii="new roman times" w:hAnsi="new roman times" w:eastAsia="new roman times" w:cs="new roman times"/>
          <w:b w:val="0"/>
          <w:bCs w:val="0"/>
          <w:i w:val="0"/>
          <w:iCs w:val="0"/>
          <w:noProof w:val="0"/>
          <w:color w:val="auto"/>
          <w:sz w:val="24"/>
          <w:szCs w:val="24"/>
          <w:lang w:val="en-GB"/>
        </w:rPr>
        <w:t>a number of</w:t>
      </w:r>
      <w:proofErr w:type="gramEnd"/>
      <w:r w:rsidRPr="328A3DF3" w:rsidR="328A3DF3">
        <w:rPr>
          <w:rFonts w:ascii="new roman times" w:hAnsi="new roman times" w:eastAsia="new roman times" w:cs="new roman times"/>
          <w:b w:val="0"/>
          <w:bCs w:val="0"/>
          <w:i w:val="0"/>
          <w:iCs w:val="0"/>
          <w:noProof w:val="0"/>
          <w:color w:val="auto"/>
          <w:sz w:val="24"/>
          <w:szCs w:val="24"/>
          <w:lang w:val="en-GB"/>
        </w:rPr>
        <w:t xml:space="preserve"> models of Independent Advocacy, these are Independent Professional Advocacy, Citizen Advocacy, Collective/Group Advocacy, Peer Advocacy and Self Advocacy. Independent Advocacy is about speaking on behalf of people who are unable to speak for themselves, standing alongside people who are marginalised and helping people feel valued in society. It is also about introducing people to new people who will either help and support them or are going or been through the same kind of thing as them who will give them advice. An Independent Advocate will only advocate for a person as this frees them from any conflict of interest.</w:t>
      </w:r>
    </w:p>
    <w:p w:rsidR="7BD9C2F8" w:rsidP="328A3DF3" w:rsidRDefault="7BD9C2F8" w14:paraId="6720B659" w14:textId="39D13023" w14:noSpellErr="1">
      <w:pPr>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328A3DF3" w:rsidR="328A3DF3">
        <w:rPr>
          <w:rFonts w:ascii="new roman times" w:hAnsi="new roman times" w:eastAsia="new roman times" w:cs="new roman times"/>
          <w:b w:val="0"/>
          <w:bCs w:val="0"/>
          <w:i w:val="0"/>
          <w:iCs w:val="0"/>
          <w:noProof w:val="0"/>
          <w:color w:val="auto"/>
          <w:sz w:val="24"/>
          <w:szCs w:val="24"/>
          <w:lang w:val="en-GB"/>
        </w:rPr>
        <w:t xml:space="preserve">     As an Independent Advocate to a child with mental health issues there are a lot of things to </w:t>
      </w:r>
      <w:r w:rsidRPr="328A3DF3" w:rsidR="328A3DF3">
        <w:rPr>
          <w:rFonts w:ascii="new roman times" w:hAnsi="new roman times" w:eastAsia="new roman times" w:cs="new roman times"/>
          <w:b w:val="0"/>
          <w:bCs w:val="0"/>
          <w:i w:val="0"/>
          <w:iCs w:val="0"/>
          <w:noProof w:val="0"/>
          <w:color w:val="auto"/>
          <w:sz w:val="24"/>
          <w:szCs w:val="24"/>
          <w:lang w:val="en-GB"/>
        </w:rPr>
        <w:t>think about</w:t>
      </w:r>
      <w:r w:rsidRPr="328A3DF3" w:rsidR="328A3DF3">
        <w:rPr>
          <w:rFonts w:ascii="new roman times" w:hAnsi="new roman times" w:eastAsia="new roman times" w:cs="new roman times"/>
          <w:b w:val="0"/>
          <w:bCs w:val="0"/>
          <w:i w:val="0"/>
          <w:iCs w:val="0"/>
          <w:noProof w:val="0"/>
          <w:color w:val="auto"/>
          <w:sz w:val="24"/>
          <w:szCs w:val="24"/>
          <w:lang w:val="en-GB"/>
        </w:rPr>
        <w:t xml:space="preserve"> and take in to consideration. Mental health in children </w:t>
      </w:r>
      <w:r w:rsidRPr="328A3DF3" w:rsidR="328A3DF3">
        <w:rPr>
          <w:rFonts w:ascii="new roman times" w:hAnsi="new roman times" w:eastAsia="new roman times" w:cs="new roman times"/>
          <w:b w:val="0"/>
          <w:bCs w:val="0"/>
          <w:i w:val="0"/>
          <w:iCs w:val="0"/>
          <w:noProof w:val="0"/>
          <w:color w:val="auto"/>
          <w:sz w:val="24"/>
          <w:szCs w:val="24"/>
          <w:lang w:val="en-GB"/>
        </w:rPr>
        <w:t xml:space="preserve">and young people </w:t>
      </w:r>
      <w:r w:rsidRPr="328A3DF3" w:rsidR="328A3DF3">
        <w:rPr>
          <w:rFonts w:ascii="new roman times" w:hAnsi="new roman times" w:eastAsia="new roman times" w:cs="new roman times"/>
          <w:b w:val="0"/>
          <w:bCs w:val="0"/>
          <w:i w:val="0"/>
          <w:iCs w:val="0"/>
          <w:noProof w:val="0"/>
          <w:color w:val="auto"/>
          <w:sz w:val="24"/>
          <w:szCs w:val="24"/>
          <w:lang w:val="en-GB"/>
        </w:rPr>
        <w:t xml:space="preserve">is on the increase as people are finding it hard to cope with what life throws at them. Mental Health includes lots of different illnesses and disorders, some of them more common than others. As an advocate knowing the different types and all the </w:t>
      </w:r>
      <w:r w:rsidRPr="328A3DF3" w:rsidR="328A3DF3">
        <w:rPr>
          <w:rFonts w:ascii="new roman times" w:hAnsi="new roman times" w:eastAsia="new roman times" w:cs="new roman times"/>
          <w:b w:val="0"/>
          <w:bCs w:val="0"/>
          <w:i w:val="0"/>
          <w:iCs w:val="0"/>
          <w:noProof w:val="0"/>
          <w:color w:val="auto"/>
          <w:sz w:val="24"/>
          <w:szCs w:val="24"/>
          <w:lang w:val="en-GB"/>
        </w:rPr>
        <w:t>A</w:t>
      </w:r>
      <w:r w:rsidRPr="328A3DF3" w:rsidR="328A3DF3">
        <w:rPr>
          <w:rFonts w:ascii="new roman times" w:hAnsi="new roman times" w:eastAsia="new roman times" w:cs="new roman times"/>
          <w:b w:val="0"/>
          <w:bCs w:val="0"/>
          <w:i w:val="0"/>
          <w:iCs w:val="0"/>
          <w:noProof w:val="0"/>
          <w:color w:val="auto"/>
          <w:sz w:val="24"/>
          <w:szCs w:val="24"/>
          <w:lang w:val="en-GB"/>
        </w:rPr>
        <w:t xml:space="preserve">cts and </w:t>
      </w:r>
      <w:r w:rsidRPr="328A3DF3" w:rsidR="328A3DF3">
        <w:rPr>
          <w:rFonts w:ascii="new roman times" w:hAnsi="new roman times" w:eastAsia="new roman times" w:cs="new roman times"/>
          <w:b w:val="0"/>
          <w:bCs w:val="0"/>
          <w:i w:val="0"/>
          <w:iCs w:val="0"/>
          <w:noProof w:val="0"/>
          <w:color w:val="auto"/>
          <w:sz w:val="24"/>
          <w:szCs w:val="24"/>
          <w:lang w:val="en-GB"/>
        </w:rPr>
        <w:t>L</w:t>
      </w:r>
      <w:r w:rsidRPr="328A3DF3" w:rsidR="328A3DF3">
        <w:rPr>
          <w:rFonts w:ascii="new roman times" w:hAnsi="new roman times" w:eastAsia="new roman times" w:cs="new roman times"/>
          <w:b w:val="0"/>
          <w:bCs w:val="0"/>
          <w:i w:val="0"/>
          <w:iCs w:val="0"/>
          <w:noProof w:val="0"/>
          <w:color w:val="auto"/>
          <w:sz w:val="24"/>
          <w:szCs w:val="24"/>
          <w:lang w:val="en-GB"/>
        </w:rPr>
        <w:t xml:space="preserve">egislations that are in place to help these children and young people is very important so that you can help empower them in the right way. </w:t>
      </w:r>
      <w:r w:rsidRPr="328A3DF3" w:rsidR="328A3DF3">
        <w:rPr>
          <w:rFonts w:ascii="new roman times" w:hAnsi="new roman times" w:eastAsia="new roman times" w:cs="new roman times"/>
          <w:b w:val="0"/>
          <w:bCs w:val="0"/>
          <w:i w:val="0"/>
          <w:iCs w:val="0"/>
          <w:noProof w:val="0"/>
          <w:color w:val="auto"/>
          <w:sz w:val="24"/>
          <w:szCs w:val="24"/>
          <w:lang w:val="en-GB"/>
        </w:rPr>
        <w:t xml:space="preserve">Some of the most common ones are listed and detailed below, knowing the causes or treatments of these illnesses are very important. </w:t>
      </w:r>
    </w:p>
    <w:p w:rsidR="7BD9C2F8" w:rsidP="328A3DF3" w:rsidRDefault="7BD9C2F8" w14:paraId="6499C6A7" w14:textId="2384E8FF">
      <w:pPr>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328A3DF3" w:rsidR="328A3DF3">
        <w:rPr>
          <w:rFonts w:ascii="new roman times" w:hAnsi="new roman times" w:eastAsia="new roman times" w:cs="new roman times"/>
          <w:b w:val="0"/>
          <w:bCs w:val="0"/>
          <w:i w:val="0"/>
          <w:iCs w:val="0"/>
          <w:noProof w:val="0"/>
          <w:color w:val="auto"/>
          <w:sz w:val="24"/>
          <w:szCs w:val="24"/>
          <w:lang w:val="en-GB"/>
        </w:rPr>
        <w:t xml:space="preserve">     </w:t>
      </w:r>
    </w:p>
    <w:p w:rsidR="7BD9C2F8" w:rsidP="328A3DF3" w:rsidRDefault="7BD9C2F8" w14:paraId="435C7FCF" w14:textId="5BED748B" w14:noSpellErr="1">
      <w:pPr>
        <w:spacing w:after="160" w:line="360" w:lineRule="auto"/>
        <w:jc w:val="left"/>
        <w:rPr>
          <w:rFonts w:ascii="new roman times" w:hAnsi="new roman times" w:eastAsia="new roman times" w:cs="new roman times"/>
          <w:b w:val="0"/>
          <w:bCs w:val="0"/>
          <w:i w:val="0"/>
          <w:iCs w:val="0"/>
          <w:noProof w:val="0"/>
          <w:color w:val="auto"/>
          <w:sz w:val="24"/>
          <w:szCs w:val="24"/>
          <w:lang w:val="en-GB"/>
        </w:rPr>
      </w:pPr>
    </w:p>
    <w:p w:rsidR="7BD9C2F8" w:rsidP="10DC6625" w:rsidRDefault="7BD9C2F8" w14:noSpellErr="1" w14:paraId="1EA62271" w14:textId="5997A49E">
      <w:pPr>
        <w:pStyle w:val="Normal"/>
        <w:spacing w:after="160" w:line="360" w:lineRule="auto"/>
        <w:jc w:val="left"/>
        <w:rPr>
          <w:rFonts w:ascii="new roman times" w:hAnsi="new roman times" w:eastAsia="new roman times" w:cs="new roman times"/>
          <w:b w:val="0"/>
          <w:bCs w:val="0"/>
          <w:i w:val="0"/>
          <w:iCs w:val="0"/>
          <w:noProof w:val="0"/>
          <w:color w:val="auto"/>
          <w:sz w:val="24"/>
          <w:szCs w:val="24"/>
          <w:u w:val="single"/>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u w:val="single"/>
          <w:lang w:val="en-GB"/>
        </w:rPr>
        <w:t>Student number 1804381</w:t>
      </w:r>
      <w:r w:rsidRPr="10DC6625" w:rsidR="10DC6625">
        <w:rPr>
          <w:rFonts w:ascii="new roman times" w:hAnsi="new roman times" w:eastAsia="new roman times" w:cs="new roman times"/>
          <w:b w:val="0"/>
          <w:bCs w:val="0"/>
          <w:i w:val="0"/>
          <w:iCs w:val="0"/>
          <w:noProof w:val="0"/>
          <w:color w:val="auto"/>
          <w:sz w:val="24"/>
          <w:szCs w:val="24"/>
          <w:u w:val="none"/>
          <w:lang w:val="en-GB"/>
        </w:rPr>
        <w:t xml:space="preserve">                                                                               </w:t>
      </w:r>
      <w:r w:rsidRPr="10DC6625" w:rsidR="10DC6625">
        <w:rPr>
          <w:rFonts w:ascii="new roman times" w:hAnsi="new roman times" w:eastAsia="new roman times" w:cs="new roman times"/>
          <w:b w:val="0"/>
          <w:bCs w:val="0"/>
          <w:i w:val="0"/>
          <w:iCs w:val="0"/>
          <w:noProof w:val="0"/>
          <w:color w:val="auto"/>
          <w:sz w:val="24"/>
          <w:szCs w:val="24"/>
          <w:u w:val="single"/>
          <w:lang w:val="en-GB"/>
        </w:rPr>
        <w:t xml:space="preserve"> Page </w:t>
      </w:r>
      <w:r w:rsidRPr="10DC6625" w:rsidR="10DC6625">
        <w:rPr>
          <w:rFonts w:ascii="new roman times" w:hAnsi="new roman times" w:eastAsia="new roman times" w:cs="new roman times"/>
          <w:b w:val="0"/>
          <w:bCs w:val="0"/>
          <w:i w:val="0"/>
          <w:iCs w:val="0"/>
          <w:noProof w:val="0"/>
          <w:color w:val="auto"/>
          <w:sz w:val="24"/>
          <w:szCs w:val="24"/>
          <w:u w:val="single"/>
          <w:lang w:val="en-GB"/>
        </w:rPr>
        <w:t>2</w:t>
      </w:r>
      <w:r w:rsidRPr="10DC6625" w:rsidR="10DC6625">
        <w:rPr>
          <w:rFonts w:ascii="new roman times" w:hAnsi="new roman times" w:eastAsia="new roman times" w:cs="new roman times"/>
          <w:b w:val="0"/>
          <w:bCs w:val="0"/>
          <w:i w:val="0"/>
          <w:iCs w:val="0"/>
          <w:noProof w:val="0"/>
          <w:color w:val="auto"/>
          <w:sz w:val="24"/>
          <w:szCs w:val="24"/>
          <w:u w:val="single"/>
          <w:lang w:val="en-GB"/>
        </w:rPr>
        <w:t>.</w:t>
      </w:r>
    </w:p>
    <w:p w:rsidR="7BD9C2F8" w:rsidP="10DC6625" w:rsidRDefault="7BD9C2F8" w14:paraId="40757ECA" w14:noSpellErr="1" w14:textId="7B9FDBC4">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lang w:val="en-GB"/>
        </w:rPr>
        <w:t>The first one to look at is schizophrenia. Schizophrenia is a brain disorder, it affects the individual's thoughts, feelings and behaviour. It is often described by doctors and other professionals as psychosis, which is where an individual will lose touch with their feelings and reality. As described in appendix 1 it tells us that it usually begins in the late teenage years with about 1 in 100 people suffering from it over their lifetime. ‘Positive’ and ‘negative’ are used to describe the symptoms as well as ‘doing and ‘not doing’. A positive symptom can make the individual have strong beliefs and feelings that are totally real to you but untrue to others. Negative symptoms are when the individual can become frustrated and angry or unmotivated to do the most normal things like getting up in the morning, getting washed, getting dressed, and going to see friends. Getting treated as early on as possible is best and then the antipsychotic medications will be prescribed along with other helpful treatments and information packs.</w:t>
      </w:r>
    </w:p>
    <w:p w:rsidR="683E14EE" w:rsidP="10DC6625" w:rsidRDefault="683E14EE" w14:noSpellErr="1" w14:paraId="416EC5D7" w14:textId="61C0341F">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Drugs and alcohol in young people </w:t>
      </w:r>
      <w:proofErr w:type="gramStart"/>
      <w:r w:rsidRPr="10DC6625" w:rsidR="10DC6625">
        <w:rPr>
          <w:rFonts w:ascii="new roman times" w:hAnsi="new roman times" w:eastAsia="new roman times" w:cs="new roman times"/>
          <w:b w:val="0"/>
          <w:bCs w:val="0"/>
          <w:i w:val="0"/>
          <w:iCs w:val="0"/>
          <w:noProof w:val="0"/>
          <w:color w:val="auto"/>
          <w:sz w:val="24"/>
          <w:szCs w:val="24"/>
          <w:lang w:val="en-GB"/>
        </w:rPr>
        <w:t>is</w:t>
      </w:r>
      <w:proofErr w:type="gramEnd"/>
      <w:r w:rsidRPr="10DC6625" w:rsidR="10DC6625">
        <w:rPr>
          <w:rFonts w:ascii="new roman times" w:hAnsi="new roman times" w:eastAsia="new roman times" w:cs="new roman times"/>
          <w:b w:val="0"/>
          <w:bCs w:val="0"/>
          <w:i w:val="0"/>
          <w:iCs w:val="0"/>
          <w:noProof w:val="0"/>
          <w:color w:val="auto"/>
          <w:sz w:val="24"/>
          <w:szCs w:val="24"/>
          <w:lang w:val="en-GB"/>
        </w:rPr>
        <w:t xml:space="preserve"> the next illness to take in to consideration. Drugs and alcohol are a massive part in children and young people's lives, whether it’s themselves or a close family member or friend. The two most favourite, misused and addictive of this group are alcohol and tobacco. Children and young people take drugs for many different reasons, some legal substances and some illegal. Legal drugs such as painkillers, sleeping tablets, glue and petrol can all be very dangerous and harmful to us but are very easy to get a hold of. A case study on Page 3 of appendix 2 shows us that children and young people as ten are trying out drugs and alcohol. The case study mentions the illegal drug ‘weed’ which is cannabis. It comes in two main forms as described in appendix 3 called resin and cannabis. It has positive and negative effects on the user, the positive effect maybe that you feel relaxed, music and colours seem more real and intense, while the negative effects are that the user will feel paranoid, depressed or hear voices. Cannabis along with other illegal drugs are very addictive and if the user feels they need help and support they are encouraged and urged to speak to a family member, close friend, charitable foundation or an AA meeting. Medication will be prescribed by a doctor for more serious cases.</w:t>
      </w:r>
    </w:p>
    <w:p w:rsidR="683E14EE" w:rsidP="10DC6625" w:rsidRDefault="683E14EE" w14:noSpellErr="1" w14:paraId="061724E4" w14:textId="4AD9BBAB">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p>
    <w:p w:rsidR="683E14EE" w:rsidP="10DC6625" w:rsidRDefault="683E14EE" w14:noSpellErr="1" w14:paraId="52DD6153" w14:textId="2FF6374D">
      <w:pPr>
        <w:spacing w:after="160" w:line="360" w:lineRule="auto"/>
        <w:jc w:val="left"/>
        <w:rPr>
          <w:rFonts w:ascii="new roman times" w:hAnsi="new roman times" w:eastAsia="new roman times" w:cs="new roman times"/>
          <w:b w:val="0"/>
          <w:bCs w:val="0"/>
          <w:i w:val="0"/>
          <w:iCs w:val="0"/>
          <w:noProof w:val="0"/>
          <w:color w:val="auto"/>
          <w:sz w:val="24"/>
          <w:szCs w:val="24"/>
          <w:u w:val="single"/>
          <w:lang w:val="en-GB"/>
        </w:rPr>
      </w:pPr>
      <w:r w:rsidRPr="10DC6625" w:rsidR="10DC6625">
        <w:rPr>
          <w:rFonts w:ascii="new roman times" w:hAnsi="new roman times" w:eastAsia="new roman times" w:cs="new roman times"/>
          <w:b w:val="0"/>
          <w:bCs w:val="0"/>
          <w:i w:val="0"/>
          <w:iCs w:val="0"/>
          <w:noProof w:val="0"/>
          <w:color w:val="auto"/>
          <w:sz w:val="24"/>
          <w:szCs w:val="24"/>
          <w:u w:val="single"/>
          <w:lang w:val="en-GB"/>
        </w:rPr>
        <w:t>Student number 1804381</w:t>
      </w:r>
      <w:r w:rsidRPr="10DC6625" w:rsidR="10DC6625">
        <w:rPr>
          <w:rFonts w:ascii="new roman times" w:hAnsi="new roman times" w:eastAsia="new roman times" w:cs="new roman times"/>
          <w:b w:val="0"/>
          <w:bCs w:val="0"/>
          <w:i w:val="0"/>
          <w:iCs w:val="0"/>
          <w:noProof w:val="0"/>
          <w:color w:val="auto"/>
          <w:sz w:val="24"/>
          <w:szCs w:val="24"/>
          <w:u w:val="none"/>
          <w:lang w:val="en-GB"/>
        </w:rPr>
        <w:t xml:space="preserve">                                                                                </w:t>
      </w:r>
      <w:r w:rsidRPr="10DC6625" w:rsidR="10DC6625">
        <w:rPr>
          <w:rFonts w:ascii="new roman times" w:hAnsi="new roman times" w:eastAsia="new roman times" w:cs="new roman times"/>
          <w:b w:val="0"/>
          <w:bCs w:val="0"/>
          <w:i w:val="0"/>
          <w:iCs w:val="0"/>
          <w:noProof w:val="0"/>
          <w:color w:val="auto"/>
          <w:sz w:val="24"/>
          <w:szCs w:val="24"/>
          <w:u w:val="single"/>
          <w:lang w:val="en-GB"/>
        </w:rPr>
        <w:t xml:space="preserve"> Page </w:t>
      </w:r>
      <w:r w:rsidRPr="10DC6625" w:rsidR="10DC6625">
        <w:rPr>
          <w:rFonts w:ascii="new roman times" w:hAnsi="new roman times" w:eastAsia="new roman times" w:cs="new roman times"/>
          <w:b w:val="0"/>
          <w:bCs w:val="0"/>
          <w:i w:val="0"/>
          <w:iCs w:val="0"/>
          <w:noProof w:val="0"/>
          <w:color w:val="auto"/>
          <w:sz w:val="24"/>
          <w:szCs w:val="24"/>
          <w:u w:val="single"/>
          <w:lang w:val="en-GB"/>
        </w:rPr>
        <w:t>3</w:t>
      </w:r>
      <w:r w:rsidRPr="10DC6625" w:rsidR="10DC6625">
        <w:rPr>
          <w:rFonts w:ascii="new roman times" w:hAnsi="new roman times" w:eastAsia="new roman times" w:cs="new roman times"/>
          <w:b w:val="0"/>
          <w:bCs w:val="0"/>
          <w:i w:val="0"/>
          <w:iCs w:val="0"/>
          <w:noProof w:val="0"/>
          <w:color w:val="auto"/>
          <w:sz w:val="24"/>
          <w:szCs w:val="24"/>
          <w:u w:val="single"/>
          <w:lang w:val="en-GB"/>
        </w:rPr>
        <w:t>.</w:t>
      </w:r>
    </w:p>
    <w:p w:rsidR="683E14EE" w:rsidP="10DC6625" w:rsidRDefault="683E14EE" w14:paraId="64F28FA7" w14:noSpellErr="1" w14:textId="0BDF03F7">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lang w:val="en-GB"/>
        </w:rPr>
        <w:t xml:space="preserve">Depression in children and young people is also a very important illness to look out for. Depression is an illness that can affect your behaviour, thoughts and moods. Although feeling down and in the dismal is normal every now and then, when these feelings start to last from day to day, then to weeks and even months it is time to go and seek help and support from either a doctor or one of the many organisations out there trained to help in these situations. As described in appendix 3 one in twenty young people suffer with depression, girls are twice as likely to suffer from it than boys, but it does affect both sexes. There are many different types of treatments available to help deal with the illness including psychological therapies and medication. Psychological treatments are often used as a first form of treatment e.g. Cognitive Behavioural Therapy (CBT) and Interpersonal Therapy (IPT). These are ways of helping the individual think and behave in a different way and how to improve relationships with other people in their lives. In appendix 4 on page 6 there is a case study about a fifteen-year-old girl who was cutting herself due to her depression, and until she had </w:t>
      </w:r>
      <w:proofErr w:type="gramStart"/>
      <w:r w:rsidRPr="10DC6625" w:rsidR="10DC6625">
        <w:rPr>
          <w:rFonts w:ascii="new roman times" w:hAnsi="new roman times" w:eastAsia="new roman times" w:cs="new roman times"/>
          <w:b w:val="0"/>
          <w:bCs w:val="0"/>
          <w:i w:val="0"/>
          <w:iCs w:val="0"/>
          <w:noProof w:val="0"/>
          <w:color w:val="auto"/>
          <w:sz w:val="24"/>
          <w:szCs w:val="24"/>
          <w:lang w:val="en-GB"/>
        </w:rPr>
        <w:t>opened up</w:t>
      </w:r>
      <w:proofErr w:type="gramEnd"/>
      <w:r w:rsidRPr="10DC6625" w:rsidR="10DC6625">
        <w:rPr>
          <w:rFonts w:ascii="new roman times" w:hAnsi="new roman times" w:eastAsia="new roman times" w:cs="new roman times"/>
          <w:b w:val="0"/>
          <w:bCs w:val="0"/>
          <w:i w:val="0"/>
          <w:iCs w:val="0"/>
          <w:noProof w:val="0"/>
          <w:color w:val="auto"/>
          <w:sz w:val="24"/>
          <w:szCs w:val="24"/>
          <w:lang w:val="en-GB"/>
        </w:rPr>
        <w:t xml:space="preserve"> about her illness, she did not realise how depressed she actually was.</w:t>
      </w:r>
    </w:p>
    <w:p w:rsidR="683E14EE" w:rsidP="10DC6625" w:rsidRDefault="683E14EE" w14:paraId="2284806B" w14:noSpellErr="1" w14:textId="2E386FF9">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lang w:val="en-GB"/>
        </w:rPr>
        <w:t xml:space="preserve">Worries and anxieties in children and young people is on the high in this </w:t>
      </w:r>
      <w:proofErr w:type="spellStart"/>
      <w:r w:rsidRPr="10DC6625" w:rsidR="10DC6625">
        <w:rPr>
          <w:rFonts w:ascii="new roman times" w:hAnsi="new roman times" w:eastAsia="new roman times" w:cs="new roman times"/>
          <w:b w:val="0"/>
          <w:bCs w:val="0"/>
          <w:i w:val="0"/>
          <w:iCs w:val="0"/>
          <w:noProof w:val="0"/>
          <w:color w:val="auto"/>
          <w:sz w:val="24"/>
          <w:szCs w:val="24"/>
          <w:lang w:val="en-GB"/>
        </w:rPr>
        <w:t>mordern</w:t>
      </w:r>
      <w:proofErr w:type="spellEnd"/>
      <w:r w:rsidRPr="10DC6625" w:rsidR="10DC6625">
        <w:rPr>
          <w:rFonts w:ascii="new roman times" w:hAnsi="new roman times" w:eastAsia="new roman times" w:cs="new roman times"/>
          <w:b w:val="0"/>
          <w:bCs w:val="0"/>
          <w:i w:val="0"/>
          <w:iCs w:val="0"/>
          <w:noProof w:val="0"/>
          <w:color w:val="auto"/>
          <w:sz w:val="24"/>
          <w:szCs w:val="24"/>
          <w:lang w:val="en-GB"/>
        </w:rPr>
        <w:t xml:space="preserve"> day and age. Anxiety is one of the most common mental health </w:t>
      </w:r>
      <w:proofErr w:type="spellStart"/>
      <w:r w:rsidRPr="10DC6625" w:rsidR="10DC6625">
        <w:rPr>
          <w:rFonts w:ascii="new roman times" w:hAnsi="new roman times" w:eastAsia="new roman times" w:cs="new roman times"/>
          <w:b w:val="0"/>
          <w:bCs w:val="0"/>
          <w:i w:val="0"/>
          <w:iCs w:val="0"/>
          <w:noProof w:val="0"/>
          <w:color w:val="auto"/>
          <w:sz w:val="24"/>
          <w:szCs w:val="24"/>
          <w:lang w:val="en-GB"/>
        </w:rPr>
        <w:t>proplems</w:t>
      </w:r>
      <w:proofErr w:type="spellEnd"/>
      <w:r w:rsidRPr="10DC6625" w:rsidR="10DC6625">
        <w:rPr>
          <w:rFonts w:ascii="new roman times" w:hAnsi="new roman times" w:eastAsia="new roman times" w:cs="new roman times"/>
          <w:b w:val="0"/>
          <w:bCs w:val="0"/>
          <w:i w:val="0"/>
          <w:iCs w:val="0"/>
          <w:noProof w:val="0"/>
          <w:color w:val="auto"/>
          <w:sz w:val="24"/>
          <w:szCs w:val="24"/>
          <w:lang w:val="en-GB"/>
        </w:rPr>
        <w:t xml:space="preserve"> in children and young adults, nearly three hundred thousand people in Britain have this disorder it tells us in appendix 5 page two. Anxiety is made up of feeling worried or frightened, which we all get now and again but, when it is every day and it affects the day to day way you enjoy that’s when action needs to be taken to get it under control. Anxiety is put into different groups depending on what fear you suffer from. Fears and phobias are one group, but we usually grow out of them as we get older. General anxiety is another, where people feel anxious most of the time for no reason what so ever. Separation anxiety is feeling worried or anxious when you are away from a loved one, family member or someone important to them. Really bad shyness around people you do not know is called Social anxiety. Avoiding new people and special occasions is what individuals tend to do if they suffer from this illness. Panic disorder is when the child or young adult feels like they have lost total control of their mind </w:t>
      </w:r>
    </w:p>
    <w:p w:rsidR="683E14EE" w:rsidP="328A3DF3" w:rsidRDefault="683E14EE" w14:paraId="4E2B9E20" w14:textId="45C2B9C0">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p>
    <w:p w:rsidR="2D0CEBA8" w:rsidP="328A3DF3" w:rsidRDefault="2D0CEBA8" w14:paraId="6B52D64F" w14:textId="42FCCBA6" w14:noSpellErr="1">
      <w:pPr>
        <w:spacing w:after="160" w:line="360" w:lineRule="auto"/>
        <w:jc w:val="left"/>
        <w:rPr>
          <w:rFonts w:ascii="new roman times" w:hAnsi="new roman times" w:eastAsia="new roman times" w:cs="new roman times"/>
          <w:b w:val="0"/>
          <w:bCs w:val="0"/>
          <w:i w:val="0"/>
          <w:iCs w:val="0"/>
          <w:noProof w:val="0"/>
          <w:color w:val="auto"/>
          <w:sz w:val="24"/>
          <w:szCs w:val="24"/>
          <w:u w:val="single"/>
          <w:lang w:val="en-GB"/>
        </w:rPr>
      </w:pPr>
    </w:p>
    <w:p w:rsidR="2D0CEBA8" w:rsidP="328A3DF3" w:rsidRDefault="2D0CEBA8" w14:paraId="4BE6ADA0" w14:textId="463D603F" w14:noSpellErr="1">
      <w:pPr>
        <w:spacing w:after="160" w:line="360" w:lineRule="auto"/>
        <w:jc w:val="left"/>
        <w:rPr>
          <w:rFonts w:ascii="new roman times" w:hAnsi="new roman times" w:eastAsia="new roman times" w:cs="new roman times"/>
          <w:b w:val="0"/>
          <w:bCs w:val="0"/>
          <w:i w:val="0"/>
          <w:iCs w:val="0"/>
          <w:noProof w:val="0"/>
          <w:color w:val="auto"/>
          <w:sz w:val="24"/>
          <w:szCs w:val="24"/>
          <w:u w:val="single"/>
          <w:lang w:val="en-GB"/>
        </w:rPr>
      </w:pPr>
    </w:p>
    <w:p w:rsidR="683E14EE" w:rsidP="328A3DF3" w:rsidRDefault="683E14EE" w14:paraId="70050B08" w14:textId="4C563796" w14:noSpellErr="1">
      <w:pPr>
        <w:spacing w:after="160" w:line="360" w:lineRule="auto"/>
        <w:jc w:val="left"/>
        <w:rPr>
          <w:rFonts w:ascii="new roman times" w:hAnsi="new roman times" w:eastAsia="new roman times" w:cs="new roman times"/>
          <w:b w:val="0"/>
          <w:bCs w:val="0"/>
          <w:i w:val="0"/>
          <w:iCs w:val="0"/>
          <w:noProof w:val="0"/>
          <w:color w:val="auto"/>
          <w:sz w:val="24"/>
          <w:szCs w:val="24"/>
          <w:u w:val="single"/>
          <w:lang w:val="en-GB"/>
        </w:rPr>
      </w:pPr>
      <w:r w:rsidRPr="328A3DF3" w:rsidR="328A3DF3">
        <w:rPr>
          <w:rFonts w:ascii="new roman times" w:hAnsi="new roman times" w:eastAsia="new roman times" w:cs="new roman times"/>
          <w:b w:val="0"/>
          <w:bCs w:val="0"/>
          <w:i w:val="0"/>
          <w:iCs w:val="0"/>
          <w:noProof w:val="0"/>
          <w:color w:val="auto"/>
          <w:sz w:val="24"/>
          <w:szCs w:val="24"/>
          <w:u w:val="single"/>
          <w:lang w:val="en-GB"/>
        </w:rPr>
        <w:t>Student number 1804381</w:t>
      </w:r>
      <w:r w:rsidRPr="328A3DF3" w:rsidR="328A3DF3">
        <w:rPr>
          <w:rFonts w:ascii="new roman times" w:hAnsi="new roman times" w:eastAsia="new roman times" w:cs="new roman times"/>
          <w:b w:val="0"/>
          <w:bCs w:val="0"/>
          <w:i w:val="0"/>
          <w:iCs w:val="0"/>
          <w:noProof w:val="0"/>
          <w:color w:val="auto"/>
          <w:sz w:val="24"/>
          <w:szCs w:val="24"/>
          <w:u w:val="none"/>
          <w:lang w:val="en-GB"/>
        </w:rPr>
        <w:t xml:space="preserve">                                                                             </w:t>
      </w:r>
      <w:r w:rsidRPr="328A3DF3" w:rsidR="328A3DF3">
        <w:rPr>
          <w:rFonts w:ascii="new roman times" w:hAnsi="new roman times" w:eastAsia="new roman times" w:cs="new roman times"/>
          <w:b w:val="0"/>
          <w:bCs w:val="0"/>
          <w:i w:val="0"/>
          <w:iCs w:val="0"/>
          <w:noProof w:val="0"/>
          <w:color w:val="auto"/>
          <w:sz w:val="24"/>
          <w:szCs w:val="24"/>
          <w:u w:val="none"/>
          <w:lang w:val="en-GB"/>
        </w:rPr>
        <w:t xml:space="preserve">    </w:t>
      </w:r>
      <w:r w:rsidRPr="328A3DF3" w:rsidR="328A3DF3">
        <w:rPr>
          <w:rFonts w:ascii="new roman times" w:hAnsi="new roman times" w:eastAsia="new roman times" w:cs="new roman times"/>
          <w:b w:val="0"/>
          <w:bCs w:val="0"/>
          <w:i w:val="0"/>
          <w:iCs w:val="0"/>
          <w:noProof w:val="0"/>
          <w:color w:val="auto"/>
          <w:sz w:val="24"/>
          <w:szCs w:val="24"/>
          <w:u w:val="single"/>
          <w:lang w:val="en-GB"/>
        </w:rPr>
        <w:t>Page 4.</w:t>
      </w:r>
    </w:p>
    <w:p w:rsidR="683E14EE" w:rsidP="328A3DF3" w:rsidRDefault="683E14EE" w14:paraId="454BC5E0" w14:textId="7C73E11E" w14:noSpellErr="1">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328A3DF3" w:rsidR="328A3DF3">
        <w:rPr>
          <w:rFonts w:ascii="new roman times" w:hAnsi="new roman times" w:eastAsia="new roman times" w:cs="new roman times"/>
          <w:b w:val="0"/>
          <w:bCs w:val="0"/>
          <w:i w:val="0"/>
          <w:iCs w:val="0"/>
          <w:noProof w:val="0"/>
          <w:color w:val="auto"/>
          <w:sz w:val="24"/>
          <w:szCs w:val="24"/>
          <w:lang w:val="en-GB"/>
        </w:rPr>
        <w:t>and this can occur at any time. The causes of worries and anxieties is not really known however an upsetting or frightening experience in your life may be a trigger to start them off. Treatments for anxiety are usually counselling, Conative behavioural therapy (CBT) or anxiety medicines from the doctor or health care professional.</w:t>
      </w:r>
    </w:p>
    <w:p w:rsidR="2D0CEBA8" w:rsidP="328A3DF3" w:rsidRDefault="2D0CEBA8" w14:paraId="6AB1F4AE" w14:textId="6502B88E" w14:noSpellErr="1">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328A3DF3" w:rsidR="328A3DF3">
        <w:rPr>
          <w:rFonts w:ascii="new roman times" w:hAnsi="new roman times" w:eastAsia="new roman times" w:cs="new roman times"/>
          <w:b w:val="0"/>
          <w:bCs w:val="0"/>
          <w:i w:val="0"/>
          <w:iCs w:val="0"/>
          <w:noProof w:val="0"/>
          <w:color w:val="auto"/>
          <w:sz w:val="24"/>
          <w:szCs w:val="24"/>
          <w:lang w:val="en-GB"/>
        </w:rPr>
        <w:t xml:space="preserve">    </w:t>
      </w:r>
      <w:r w:rsidRPr="328A3DF3" w:rsidR="328A3DF3">
        <w:rPr>
          <w:rFonts w:ascii="new roman times" w:hAnsi="new roman times" w:eastAsia="new roman times" w:cs="new roman times"/>
          <w:b w:val="0"/>
          <w:bCs w:val="0"/>
          <w:i w:val="0"/>
          <w:iCs w:val="0"/>
          <w:noProof w:val="0"/>
          <w:color w:val="auto"/>
          <w:sz w:val="24"/>
          <w:szCs w:val="24"/>
          <w:lang w:val="en-GB"/>
        </w:rPr>
        <w:t xml:space="preserve">   Bipolar disorder in children and young people is another illness to be made aware of. Bipolar is another disorder that can affect children although it is extremely rare in younger children, but studies show it can start in teenage years. People with bipolar have high or low points during an episode which can be either called a manic episode, depressive episode or a mixed episode. They suffer from either being very high and happy or feel very sad and sad with a lack of confidence. In </w:t>
      </w:r>
      <w:r w:rsidRPr="328A3DF3" w:rsidR="328A3DF3">
        <w:rPr>
          <w:rFonts w:ascii="new roman times" w:hAnsi="new roman times" w:eastAsia="new roman times" w:cs="new roman times"/>
          <w:b w:val="0"/>
          <w:bCs w:val="0"/>
          <w:i w:val="0"/>
          <w:iCs w:val="0"/>
          <w:noProof w:val="0"/>
          <w:color w:val="auto"/>
          <w:sz w:val="24"/>
          <w:szCs w:val="24"/>
          <w:lang w:val="en-GB"/>
        </w:rPr>
        <w:t>appendix 6</w:t>
      </w:r>
      <w:r w:rsidRPr="328A3DF3" w:rsidR="328A3DF3">
        <w:rPr>
          <w:rFonts w:ascii="new roman times" w:hAnsi="new roman times" w:eastAsia="new roman times" w:cs="new roman times"/>
          <w:b w:val="0"/>
          <w:bCs w:val="0"/>
          <w:i w:val="0"/>
          <w:iCs w:val="0"/>
          <w:noProof w:val="0"/>
          <w:color w:val="auto"/>
          <w:sz w:val="24"/>
          <w:szCs w:val="24"/>
          <w:lang w:val="en-GB"/>
        </w:rPr>
        <w:t xml:space="preserve"> it describes to us how bipolar disorder is treated in the short term and the long term and how to understand yourself and your illness. The medications depend on the type of episode and the individual as they can have mild or even side-effects. Antipsychotic medications are usually used for high episodes and antidepressant medications are used for low episodes. Mood stabilizers may be used to control and stable mood swings.</w:t>
      </w:r>
    </w:p>
    <w:p w:rsidR="2D0CEBA8" w:rsidP="328A3DF3" w:rsidRDefault="2D0CEBA8" w14:paraId="5F8BC195" w14:textId="063CD5F8" w14:noSpellErr="1">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328A3DF3" w:rsidR="328A3DF3">
        <w:rPr>
          <w:rFonts w:ascii="new roman times" w:hAnsi="new roman times" w:eastAsia="new roman times" w:cs="new roman times"/>
          <w:b w:val="0"/>
          <w:bCs w:val="0"/>
          <w:i w:val="0"/>
          <w:iCs w:val="0"/>
          <w:noProof w:val="0"/>
          <w:color w:val="auto"/>
          <w:sz w:val="24"/>
          <w:szCs w:val="24"/>
          <w:lang w:val="en-GB"/>
        </w:rPr>
        <w:t xml:space="preserve">     When a parent has a mental health illness it can lead to your child or children also having one. </w:t>
      </w:r>
      <w:r w:rsidRPr="328A3DF3" w:rsidR="328A3DF3">
        <w:rPr>
          <w:rFonts w:ascii="new roman times" w:hAnsi="new roman times" w:eastAsia="new roman times" w:cs="new roman times"/>
          <w:b w:val="0"/>
          <w:bCs w:val="0"/>
          <w:i w:val="0"/>
          <w:iCs w:val="0"/>
          <w:noProof w:val="0"/>
          <w:color w:val="auto"/>
          <w:sz w:val="24"/>
          <w:szCs w:val="24"/>
          <w:lang w:val="en-GB"/>
        </w:rPr>
        <w:t>Appendix 7</w:t>
      </w:r>
      <w:r w:rsidRPr="328A3DF3" w:rsidR="328A3DF3">
        <w:rPr>
          <w:rFonts w:ascii="new roman times" w:hAnsi="new roman times" w:eastAsia="new roman times" w:cs="new roman times"/>
          <w:b w:val="0"/>
          <w:bCs w:val="0"/>
          <w:i w:val="0"/>
          <w:iCs w:val="0"/>
          <w:noProof w:val="0"/>
          <w:color w:val="auto"/>
          <w:sz w:val="24"/>
          <w:szCs w:val="24"/>
          <w:lang w:val="en-GB"/>
        </w:rPr>
        <w:t xml:space="preserve"> shows us if an individual who has a mental health illness decide they want a baby, they are usually given an appointment to see a psychiatrist for pre-conceptual counselling. Obviously, some parents do not get this kind of help and support for many different </w:t>
      </w:r>
      <w:proofErr w:type="gramStart"/>
      <w:r w:rsidRPr="328A3DF3" w:rsidR="328A3DF3">
        <w:rPr>
          <w:rFonts w:ascii="new roman times" w:hAnsi="new roman times" w:eastAsia="new roman times" w:cs="new roman times"/>
          <w:b w:val="0"/>
          <w:bCs w:val="0"/>
          <w:i w:val="0"/>
          <w:iCs w:val="0"/>
          <w:noProof w:val="0"/>
          <w:color w:val="auto"/>
          <w:sz w:val="24"/>
          <w:szCs w:val="24"/>
          <w:lang w:val="en-GB"/>
        </w:rPr>
        <w:t>reasons</w:t>
      </w:r>
      <w:proofErr w:type="gramEnd"/>
      <w:r w:rsidRPr="328A3DF3" w:rsidR="328A3DF3">
        <w:rPr>
          <w:rFonts w:ascii="new roman times" w:hAnsi="new roman times" w:eastAsia="new roman times" w:cs="new roman times"/>
          <w:b w:val="0"/>
          <w:bCs w:val="0"/>
          <w:i w:val="0"/>
          <w:iCs w:val="0"/>
          <w:noProof w:val="0"/>
          <w:color w:val="auto"/>
          <w:sz w:val="24"/>
          <w:szCs w:val="24"/>
          <w:lang w:val="en-GB"/>
        </w:rPr>
        <w:t xml:space="preserve"> so their illness is uncontrolled throughout the pregnancy and the birth. From </w:t>
      </w:r>
      <w:r w:rsidRPr="328A3DF3" w:rsidR="328A3DF3">
        <w:rPr>
          <w:rFonts w:ascii="new roman times" w:hAnsi="new roman times" w:eastAsia="new roman times" w:cs="new roman times"/>
          <w:b w:val="0"/>
          <w:bCs w:val="0"/>
          <w:i w:val="0"/>
          <w:iCs w:val="0"/>
          <w:noProof w:val="0"/>
          <w:color w:val="auto"/>
          <w:sz w:val="24"/>
          <w:szCs w:val="24"/>
          <w:lang w:val="en-GB"/>
        </w:rPr>
        <w:t xml:space="preserve">appendix 8 </w:t>
      </w:r>
      <w:r w:rsidRPr="328A3DF3" w:rsidR="328A3DF3">
        <w:rPr>
          <w:rFonts w:ascii="new roman times" w:hAnsi="new roman times" w:eastAsia="new roman times" w:cs="new roman times"/>
          <w:b w:val="0"/>
          <w:bCs w:val="0"/>
          <w:i w:val="0"/>
          <w:iCs w:val="0"/>
          <w:noProof w:val="0"/>
          <w:color w:val="auto"/>
          <w:sz w:val="24"/>
          <w:szCs w:val="24"/>
          <w:lang w:val="en-GB"/>
        </w:rPr>
        <w:t>we can see that one in twelve children have a parent who suffers from a mental health illness. This can lead to the child also ending up suffering from a mental health illness because they get confused feelings about why their parent is sad, gets angry for no reason or not wanting to do or join in with happy fun things. The child will then feel this is a normal way of living and will then start to get a mental health issue themselves.</w:t>
      </w:r>
    </w:p>
    <w:p w:rsidR="2D0CEBA8" w:rsidP="10DC6625" w:rsidRDefault="2D0CEBA8" w14:noSpellErr="1" w14:paraId="6219B722" w14:textId="325CAA78">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p>
    <w:p w:rsidR="2D0CEBA8" w:rsidP="10DC6625" w:rsidRDefault="2D0CEBA8" w14:noSpellErr="1" w14:paraId="5D3976DF" w14:textId="258A9C66">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p>
    <w:p w:rsidR="2D0CEBA8" w:rsidP="10DC6625" w:rsidRDefault="2D0CEBA8" w14:noSpellErr="1" w14:paraId="57414DF8" w14:textId="58285650">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p>
    <w:p w:rsidR="2D0CEBA8" w:rsidP="10DC6625" w:rsidRDefault="2D0CEBA8" w14:noSpellErr="1" w14:paraId="6727A217" w14:textId="6D10FBD6">
      <w:pPr>
        <w:pStyle w:val="Normal"/>
        <w:spacing w:after="160" w:line="360" w:lineRule="auto"/>
        <w:jc w:val="left"/>
        <w:rPr>
          <w:rFonts w:ascii="new roman times" w:hAnsi="new roman times" w:eastAsia="new roman times" w:cs="new roman times"/>
          <w:b w:val="0"/>
          <w:bCs w:val="0"/>
          <w:i w:val="0"/>
          <w:iCs w:val="0"/>
          <w:noProof w:val="0"/>
          <w:color w:val="auto"/>
          <w:sz w:val="24"/>
          <w:szCs w:val="24"/>
          <w:u w:val="single"/>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u w:val="single"/>
          <w:lang w:val="en-GB"/>
        </w:rPr>
        <w:t>Student number 1804381</w:t>
      </w:r>
      <w:r w:rsidRPr="10DC6625" w:rsidR="10DC6625">
        <w:rPr>
          <w:rFonts w:ascii="new roman times" w:hAnsi="new roman times" w:eastAsia="new roman times" w:cs="new roman times"/>
          <w:b w:val="0"/>
          <w:bCs w:val="0"/>
          <w:i w:val="0"/>
          <w:iCs w:val="0"/>
          <w:noProof w:val="0"/>
          <w:color w:val="auto"/>
          <w:sz w:val="24"/>
          <w:szCs w:val="24"/>
          <w:u w:val="none"/>
          <w:lang w:val="en-GB"/>
        </w:rPr>
        <w:t xml:space="preserve">                                                                                </w:t>
      </w:r>
      <w:r w:rsidRPr="10DC6625" w:rsidR="10DC6625">
        <w:rPr>
          <w:rFonts w:ascii="new roman times" w:hAnsi="new roman times" w:eastAsia="new roman times" w:cs="new roman times"/>
          <w:b w:val="0"/>
          <w:bCs w:val="0"/>
          <w:i w:val="0"/>
          <w:iCs w:val="0"/>
          <w:noProof w:val="0"/>
          <w:color w:val="auto"/>
          <w:sz w:val="24"/>
          <w:szCs w:val="24"/>
          <w:u w:val="single"/>
          <w:lang w:val="en-GB"/>
        </w:rPr>
        <w:t xml:space="preserve">Page </w:t>
      </w:r>
      <w:r w:rsidRPr="10DC6625" w:rsidR="10DC6625">
        <w:rPr>
          <w:rFonts w:ascii="new roman times" w:hAnsi="new roman times" w:eastAsia="new roman times" w:cs="new roman times"/>
          <w:b w:val="0"/>
          <w:bCs w:val="0"/>
          <w:i w:val="0"/>
          <w:iCs w:val="0"/>
          <w:noProof w:val="0"/>
          <w:color w:val="auto"/>
          <w:sz w:val="24"/>
          <w:szCs w:val="24"/>
          <w:u w:val="single"/>
          <w:lang w:val="en-GB"/>
        </w:rPr>
        <w:t>5</w:t>
      </w:r>
      <w:r w:rsidRPr="10DC6625" w:rsidR="10DC6625">
        <w:rPr>
          <w:rFonts w:ascii="new roman times" w:hAnsi="new roman times" w:eastAsia="new roman times" w:cs="new roman times"/>
          <w:b w:val="0"/>
          <w:bCs w:val="0"/>
          <w:i w:val="0"/>
          <w:iCs w:val="0"/>
          <w:noProof w:val="0"/>
          <w:color w:val="auto"/>
          <w:sz w:val="24"/>
          <w:szCs w:val="24"/>
          <w:u w:val="single"/>
          <w:lang w:val="en-GB"/>
        </w:rPr>
        <w:t>.</w:t>
      </w:r>
    </w:p>
    <w:p w:rsidR="2D0CEBA8" w:rsidP="10DC6625" w:rsidRDefault="2D0CEBA8" w14:noSpellErr="1" w14:paraId="284D9292" w14:textId="5FF96C43">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lang w:val="en-GB"/>
        </w:rPr>
        <w:t>Attention deficit disorder (ADHD) is another illness on the rise amongst children</w:t>
      </w: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lang w:val="en-GB"/>
        </w:rPr>
        <w:t>and young people. The individuals who suffer from this illness are sometimes labelled as being hyperactive, undisciplined and troublemakers however, that is not the case. As described in appendix 9 ADHD makes it difficult for people to inhibit their spontaneous responses-responses that can involve everything from movement</w:t>
      </w:r>
    </w:p>
    <w:p w:rsidR="2D0CEBA8" w:rsidP="10DC6625" w:rsidRDefault="2D0CEBA8" w14:paraId="518183CE" w14:noSpellErr="1" w14:textId="54B3C82A">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to speech to attentiveness. If a child or young adult suffers from ADHD, there are a few ways to help them find it easier to cope with day to day living some of these include establishing structure and sticking to it, set clear expectations, encourage exercise and sleep, help the child to eat right and teach children how to make new friends. </w:t>
      </w:r>
    </w:p>
    <w:p w:rsidR="2D0CEBA8" w:rsidP="328A3DF3" w:rsidRDefault="2D0CEBA8" w14:paraId="772DEB5F" w14:textId="6BCEA525" w14:noSpellErr="1">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328A3DF3" w:rsidR="328A3DF3">
        <w:rPr>
          <w:rFonts w:ascii="new roman times" w:hAnsi="new roman times" w:eastAsia="new roman times" w:cs="new roman times"/>
          <w:b w:val="0"/>
          <w:bCs w:val="0"/>
          <w:i w:val="0"/>
          <w:iCs w:val="0"/>
          <w:noProof w:val="0"/>
          <w:color w:val="auto"/>
          <w:sz w:val="24"/>
          <w:szCs w:val="24"/>
          <w:lang w:val="en-GB"/>
        </w:rPr>
        <w:t xml:space="preserve">     After looking at some of the main mental health issues in children and young people we need to be aware of some of the services and acts out there to help these individuals out. If a child or young person feels or shows any signs of the symptoms they are encouraged to talk and open up to a teacher, doctor, family member or ring a helpline set up by the government or charity to help them. Most children are unaware that they have an illness, so it is down to other people to spot it and get the relevant help. </w:t>
      </w:r>
    </w:p>
    <w:p w:rsidR="2D0CEBA8" w:rsidP="328A3DF3" w:rsidRDefault="2D0CEBA8" w14:paraId="210E4785" w14:textId="61AD3A56" w14:noSpellErr="1">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328A3DF3" w:rsidR="328A3DF3">
        <w:rPr>
          <w:rFonts w:ascii="new roman times" w:hAnsi="new roman times" w:eastAsia="new roman times" w:cs="new roman times"/>
          <w:b w:val="0"/>
          <w:bCs w:val="0"/>
          <w:i w:val="0"/>
          <w:iCs w:val="0"/>
          <w:noProof w:val="0"/>
          <w:color w:val="auto"/>
          <w:sz w:val="24"/>
          <w:szCs w:val="24"/>
          <w:lang w:val="en-GB"/>
        </w:rPr>
        <w:t xml:space="preserve">     The Child and Adult Mental Health Service (CAMHS) are people will help you or someone you know if they have a mental health problem. As described in </w:t>
      </w:r>
      <w:r w:rsidRPr="328A3DF3" w:rsidR="328A3DF3">
        <w:rPr>
          <w:rFonts w:ascii="new roman times" w:hAnsi="new roman times" w:eastAsia="new roman times" w:cs="new roman times"/>
          <w:b w:val="0"/>
          <w:bCs w:val="0"/>
          <w:i w:val="0"/>
          <w:iCs w:val="0"/>
          <w:noProof w:val="0"/>
          <w:color w:val="auto"/>
          <w:sz w:val="24"/>
          <w:szCs w:val="24"/>
          <w:lang w:val="en-GB"/>
        </w:rPr>
        <w:t>appendix 10</w:t>
      </w:r>
      <w:r w:rsidRPr="328A3DF3" w:rsidR="328A3DF3">
        <w:rPr>
          <w:rFonts w:ascii="new roman times" w:hAnsi="new roman times" w:eastAsia="new roman times" w:cs="new roman times"/>
          <w:b w:val="0"/>
          <w:bCs w:val="0"/>
          <w:i w:val="0"/>
          <w:iCs w:val="0"/>
          <w:noProof w:val="0"/>
          <w:color w:val="auto"/>
          <w:sz w:val="24"/>
          <w:szCs w:val="24"/>
          <w:lang w:val="en-GB"/>
        </w:rPr>
        <w:t xml:space="preserve"> the services they provide come in all shapes and sizes and have many different health professionals all working individually and together to help the individuals who need it and their families. CAHMS teams usually include child and adolescent psychiatrists, clinical psychologists, child psychotherapists, family therapists, social workers and mental health practitioners. CAMHS can be found in the community, CAMHS clinics, outpatient clinics, specialist in-patient and outpatient units, schools, some general practitioner practices, social services and in child centres. </w:t>
      </w:r>
    </w:p>
    <w:p w:rsidR="2D0CEBA8" w:rsidP="328A3DF3" w:rsidRDefault="2D0CEBA8" w14:noSpellErr="1" w14:paraId="311B7ED3" w14:textId="4BCAED28">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328A3DF3" w:rsidR="328A3DF3">
        <w:rPr>
          <w:rFonts w:ascii="new roman times" w:hAnsi="new roman times" w:eastAsia="new roman times" w:cs="new roman times"/>
          <w:b w:val="0"/>
          <w:bCs w:val="0"/>
          <w:i w:val="0"/>
          <w:iCs w:val="0"/>
          <w:noProof w:val="0"/>
          <w:color w:val="auto"/>
          <w:sz w:val="24"/>
          <w:szCs w:val="24"/>
          <w:lang w:val="en-GB"/>
        </w:rPr>
        <w:t xml:space="preserve">     Childline is another service, provided by the NSPPC, it is a free, private and confidential service where children can talk about anything, whenever they need too.</w:t>
      </w:r>
      <w:proofErr w:type="spellStart"/>
      <w:proofErr w:type="spellEnd"/>
    </w:p>
    <w:p w:rsidR="2D0CEBA8" w:rsidP="10DC6625" w:rsidRDefault="2D0CEBA8" w14:paraId="52B6E3C3" w14:textId="15870BEB">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p>
    <w:p w:rsidR="2D0CEBA8" w:rsidP="10DC6625" w:rsidRDefault="2D0CEBA8" w14:noSpellErr="1" w14:paraId="75C9C4EC" w14:textId="0040E360">
      <w:pPr>
        <w:spacing w:after="160" w:line="360" w:lineRule="auto"/>
        <w:jc w:val="left"/>
        <w:rPr>
          <w:rFonts w:ascii="new roman times" w:hAnsi="new roman times" w:eastAsia="new roman times" w:cs="new roman times"/>
          <w:b w:val="0"/>
          <w:bCs w:val="0"/>
          <w:i w:val="0"/>
          <w:iCs w:val="0"/>
          <w:noProof w:val="0"/>
          <w:color w:val="auto"/>
          <w:sz w:val="24"/>
          <w:szCs w:val="24"/>
          <w:u w:val="single"/>
          <w:lang w:val="en-GB"/>
        </w:rPr>
      </w:pPr>
      <w:r w:rsidRPr="10DC6625" w:rsidR="10DC6625">
        <w:rPr>
          <w:rFonts w:ascii="new roman times" w:hAnsi="new roman times" w:eastAsia="new roman times" w:cs="new roman times"/>
          <w:b w:val="0"/>
          <w:bCs w:val="0"/>
          <w:i w:val="0"/>
          <w:iCs w:val="0"/>
          <w:noProof w:val="0"/>
          <w:color w:val="auto"/>
          <w:sz w:val="24"/>
          <w:szCs w:val="24"/>
          <w:u w:val="single"/>
          <w:lang w:val="en-GB"/>
        </w:rPr>
        <w:t>Student number 1804381</w:t>
      </w:r>
      <w:r w:rsidRPr="10DC6625" w:rsidR="10DC6625">
        <w:rPr>
          <w:rFonts w:ascii="new roman times" w:hAnsi="new roman times" w:eastAsia="new roman times" w:cs="new roman times"/>
          <w:b w:val="0"/>
          <w:bCs w:val="0"/>
          <w:i w:val="0"/>
          <w:iCs w:val="0"/>
          <w:noProof w:val="0"/>
          <w:color w:val="auto"/>
          <w:sz w:val="24"/>
          <w:szCs w:val="24"/>
          <w:u w:val="none"/>
          <w:lang w:val="en-GB"/>
        </w:rPr>
        <w:t xml:space="preserve">                                                                                </w:t>
      </w:r>
      <w:r w:rsidRPr="10DC6625" w:rsidR="10DC6625">
        <w:rPr>
          <w:rFonts w:ascii="new roman times" w:hAnsi="new roman times" w:eastAsia="new roman times" w:cs="new roman times"/>
          <w:b w:val="0"/>
          <w:bCs w:val="0"/>
          <w:i w:val="0"/>
          <w:iCs w:val="0"/>
          <w:noProof w:val="0"/>
          <w:color w:val="auto"/>
          <w:sz w:val="24"/>
          <w:szCs w:val="24"/>
          <w:u w:val="single"/>
          <w:lang w:val="en-GB"/>
        </w:rPr>
        <w:t xml:space="preserve"> Page </w:t>
      </w:r>
      <w:r w:rsidRPr="10DC6625" w:rsidR="10DC6625">
        <w:rPr>
          <w:rFonts w:ascii="new roman times" w:hAnsi="new roman times" w:eastAsia="new roman times" w:cs="new roman times"/>
          <w:b w:val="0"/>
          <w:bCs w:val="0"/>
          <w:i w:val="0"/>
          <w:iCs w:val="0"/>
          <w:noProof w:val="0"/>
          <w:color w:val="auto"/>
          <w:sz w:val="24"/>
          <w:szCs w:val="24"/>
          <w:u w:val="single"/>
          <w:lang w:val="en-GB"/>
        </w:rPr>
        <w:t>6</w:t>
      </w:r>
      <w:r w:rsidRPr="10DC6625" w:rsidR="10DC6625">
        <w:rPr>
          <w:rFonts w:ascii="new roman times" w:hAnsi="new roman times" w:eastAsia="new roman times" w:cs="new roman times"/>
          <w:b w:val="0"/>
          <w:bCs w:val="0"/>
          <w:i w:val="0"/>
          <w:iCs w:val="0"/>
          <w:noProof w:val="0"/>
          <w:color w:val="auto"/>
          <w:sz w:val="24"/>
          <w:szCs w:val="24"/>
          <w:u w:val="single"/>
          <w:lang w:val="en-GB"/>
        </w:rPr>
        <w:t>.</w:t>
      </w:r>
    </w:p>
    <w:p w:rsidR="2D0CEBA8" w:rsidP="10DC6625" w:rsidRDefault="2D0CEBA8" w14:paraId="17465B2D" w14:textId="6F1E6AEF">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proofErr w:type="spellStart"/>
      <w:r w:rsidRPr="10DC6625" w:rsidR="10DC6625">
        <w:rPr>
          <w:rFonts w:ascii="new roman times" w:hAnsi="new roman times" w:eastAsia="new roman times" w:cs="new roman times"/>
          <w:b w:val="0"/>
          <w:bCs w:val="0"/>
          <w:i w:val="0"/>
          <w:iCs w:val="0"/>
          <w:noProof w:val="0"/>
          <w:color w:val="auto"/>
          <w:sz w:val="24"/>
          <w:szCs w:val="24"/>
          <w:lang w:val="en-GB"/>
        </w:rPr>
        <w:t>Barnados</w:t>
      </w:r>
      <w:proofErr w:type="spellEnd"/>
      <w:r w:rsidRPr="10DC6625" w:rsidR="10DC6625">
        <w:rPr>
          <w:rFonts w:ascii="new roman times" w:hAnsi="new roman times" w:eastAsia="new roman times" w:cs="new roman times"/>
          <w:b w:val="0"/>
          <w:bCs w:val="0"/>
          <w:i w:val="0"/>
          <w:iCs w:val="0"/>
          <w:noProof w:val="0"/>
          <w:color w:val="auto"/>
          <w:sz w:val="24"/>
          <w:szCs w:val="24"/>
          <w:lang w:val="en-GB"/>
        </w:rPr>
        <w:t xml:space="preserve"> was set up in 1987 to help disadvantaged children, they now support and nurture the United Kingdom's most vulnerable children. Appendix 11 show some ways of helping to nurture a child. They have specialised workers to support the people that need it and their families through domestic abuse, mental health, sexual abuse victims, asylum seekers and many more. </w:t>
      </w:r>
    </w:p>
    <w:p w:rsidR="2D0CEBA8" w:rsidP="10DC6625" w:rsidRDefault="2D0CEBA8" w14:paraId="6778428E" w14:textId="654EEF87">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lang w:val="en-GB"/>
        </w:rPr>
        <w:t>The department of health has issued an easy to read fact sheet called ‘Your treatment and Care Plan appendix 12 so that individuals know their rights when it comes to their treatment and care plan.</w:t>
      </w:r>
    </w:p>
    <w:p w:rsidR="2D0CEBA8" w:rsidP="328A3DF3" w:rsidRDefault="2D0CEBA8" w14:noSpellErr="1" w14:paraId="0E6F7449" w14:textId="6E26256F">
      <w:pPr>
        <w:pStyle w:val="Normal"/>
        <w:spacing w:after="160" w:line="360" w:lineRule="auto"/>
        <w:jc w:val="left"/>
        <w:rPr>
          <w:rFonts w:ascii="new roman times" w:hAnsi="new roman times" w:eastAsia="new roman times" w:cs="new roman times"/>
          <w:b w:val="0"/>
          <w:bCs w:val="0"/>
          <w:i w:val="0"/>
          <w:iCs w:val="0"/>
          <w:noProof w:val="0"/>
          <w:color w:val="auto"/>
          <w:sz w:val="24"/>
          <w:szCs w:val="24"/>
          <w:lang w:val="en-GB"/>
        </w:rPr>
      </w:pPr>
      <w:r w:rsidRPr="328A3DF3" w:rsidR="328A3DF3">
        <w:rPr>
          <w:rFonts w:ascii="new roman times" w:hAnsi="new roman times" w:eastAsia="new roman times" w:cs="new roman times"/>
          <w:b w:val="0"/>
          <w:bCs w:val="0"/>
          <w:i w:val="0"/>
          <w:iCs w:val="0"/>
          <w:noProof w:val="0"/>
          <w:color w:val="auto"/>
          <w:sz w:val="24"/>
          <w:szCs w:val="24"/>
          <w:lang w:val="en-GB"/>
        </w:rPr>
        <w:t xml:space="preserve">  </w:t>
      </w:r>
      <w:r w:rsidRPr="328A3DF3" w:rsidR="328A3DF3">
        <w:rPr>
          <w:rFonts w:ascii="new roman times" w:hAnsi="new roman times" w:eastAsia="new roman times" w:cs="new roman times"/>
          <w:b w:val="0"/>
          <w:bCs w:val="0"/>
          <w:i w:val="0"/>
          <w:iCs w:val="0"/>
          <w:noProof w:val="0"/>
          <w:color w:val="auto"/>
          <w:sz w:val="24"/>
          <w:szCs w:val="24"/>
          <w:lang w:val="en-GB"/>
        </w:rPr>
        <w:t xml:space="preserve">   The social services and well-being (Wales) Act 2014 </w:t>
      </w:r>
      <w:r w:rsidRPr="328A3DF3" w:rsidR="328A3DF3">
        <w:rPr>
          <w:rFonts w:ascii="new roman times" w:hAnsi="new roman times" w:eastAsia="new roman times" w:cs="new roman times"/>
          <w:b w:val="0"/>
          <w:bCs w:val="0"/>
          <w:i w:val="0"/>
          <w:iCs w:val="0"/>
          <w:noProof w:val="0"/>
          <w:color w:val="auto"/>
          <w:sz w:val="24"/>
          <w:szCs w:val="24"/>
          <w:lang w:val="en-GB"/>
        </w:rPr>
        <w:t>appendix 13</w:t>
      </w:r>
      <w:r w:rsidRPr="328A3DF3" w:rsidR="328A3DF3">
        <w:rPr>
          <w:rFonts w:ascii="new roman times" w:hAnsi="new roman times" w:eastAsia="new roman times" w:cs="new roman times"/>
          <w:b w:val="0"/>
          <w:bCs w:val="0"/>
          <w:i w:val="0"/>
          <w:iCs w:val="0"/>
          <w:noProof w:val="0"/>
          <w:color w:val="auto"/>
          <w:sz w:val="24"/>
          <w:szCs w:val="24"/>
          <w:lang w:val="en-GB"/>
        </w:rPr>
        <w:t xml:space="preserve"> </w:t>
      </w:r>
      <w:proofErr w:type="gramStart"/>
      <w:r w:rsidRPr="328A3DF3" w:rsidR="328A3DF3">
        <w:rPr>
          <w:rFonts w:ascii="new roman times" w:hAnsi="new roman times" w:eastAsia="new roman times" w:cs="new roman times"/>
          <w:b w:val="0"/>
          <w:bCs w:val="0"/>
          <w:i w:val="0"/>
          <w:iCs w:val="0"/>
          <w:noProof w:val="0"/>
          <w:color w:val="auto"/>
          <w:sz w:val="24"/>
          <w:szCs w:val="24"/>
          <w:lang w:val="en-GB"/>
        </w:rPr>
        <w:t>is</w:t>
      </w:r>
      <w:proofErr w:type="gramEnd"/>
      <w:r w:rsidRPr="328A3DF3" w:rsidR="328A3DF3">
        <w:rPr>
          <w:rFonts w:ascii="new roman times" w:hAnsi="new roman times" w:eastAsia="new roman times" w:cs="new roman times"/>
          <w:b w:val="0"/>
          <w:bCs w:val="0"/>
          <w:i w:val="0"/>
          <w:iCs w:val="0"/>
          <w:noProof w:val="0"/>
          <w:color w:val="auto"/>
          <w:sz w:val="24"/>
          <w:szCs w:val="24"/>
          <w:lang w:val="en-GB"/>
        </w:rPr>
        <w:t xml:space="preserve"> an act of the National Assembly for Wales to reform social services law, to make provision about improving the well-being outcomes for people who need care and support and careers who need support. The Act covers adults, children, carers and the disabled.</w:t>
      </w:r>
    </w:p>
    <w:p w:rsidR="328A3DF3" w:rsidP="10DC6625" w:rsidRDefault="328A3DF3" w14:paraId="79485F8A" w14:textId="339B4815">
      <w:pPr>
        <w:pStyle w:val="Normal"/>
        <w:spacing w:after="160" w:line="360" w:lineRule="auto"/>
        <w:ind/>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The Children Act 2004 appendix 14 is to make provision about services provided to and from children and young people by local authorities and other persons in wales.</w:t>
      </w: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proofErr w:type="gramStart"/>
      <w:proofErr w:type="gramEnd"/>
    </w:p>
    <w:p w:rsidR="328A3DF3" w:rsidP="10DC6625" w:rsidRDefault="328A3DF3" w14:paraId="71B0764A" w14:textId="183A4559">
      <w:pPr>
        <w:pStyle w:val="Normal"/>
        <w:spacing w:after="160" w:line="360" w:lineRule="auto"/>
        <w:ind/>
        <w:jc w:val="left"/>
        <w:rPr>
          <w:rFonts w:ascii="new roman times" w:hAnsi="new roman times" w:eastAsia="new roman times" w:cs="new roman times"/>
          <w:b w:val="0"/>
          <w:bCs w:val="0"/>
          <w:i w:val="0"/>
          <w:iCs w:val="0"/>
          <w:noProof w:val="0"/>
          <w:color w:val="auto"/>
          <w:sz w:val="24"/>
          <w:szCs w:val="24"/>
          <w:lang w:val="en-GB"/>
        </w:rPr>
      </w:pPr>
      <w:r w:rsidRPr="10DC6625" w:rsidR="10DC6625">
        <w:rPr>
          <w:rFonts w:ascii="new roman times" w:hAnsi="new roman times" w:eastAsia="new roman times" w:cs="new roman times"/>
          <w:b w:val="0"/>
          <w:bCs w:val="0"/>
          <w:i w:val="0"/>
          <w:iCs w:val="0"/>
          <w:noProof w:val="0"/>
          <w:color w:val="auto"/>
          <w:sz w:val="24"/>
          <w:szCs w:val="24"/>
          <w:lang w:val="en-GB"/>
        </w:rPr>
        <w:t xml:space="preserve">     </w:t>
      </w:r>
      <w:r w:rsidRPr="10DC6625" w:rsidR="10DC6625">
        <w:rPr>
          <w:rFonts w:ascii="new roman times" w:hAnsi="new roman times" w:eastAsia="new roman times" w:cs="new roman times"/>
          <w:b w:val="0"/>
          <w:bCs w:val="0"/>
          <w:i w:val="0"/>
          <w:iCs w:val="0"/>
          <w:noProof w:val="0"/>
          <w:color w:val="auto"/>
          <w:sz w:val="24"/>
          <w:szCs w:val="24"/>
          <w:lang w:val="en-GB"/>
        </w:rPr>
        <w:t xml:space="preserve">After looking through some of the main causes of mental health issues children and young people it is important that an independent advocate knows </w:t>
      </w:r>
      <w:proofErr w:type="gramStart"/>
      <w:r w:rsidRPr="10DC6625" w:rsidR="10DC6625">
        <w:rPr>
          <w:rFonts w:ascii="new roman times" w:hAnsi="new roman times" w:eastAsia="new roman times" w:cs="new roman times"/>
          <w:b w:val="0"/>
          <w:bCs w:val="0"/>
          <w:i w:val="0"/>
          <w:iCs w:val="0"/>
          <w:noProof w:val="0"/>
          <w:color w:val="auto"/>
          <w:sz w:val="24"/>
          <w:szCs w:val="24"/>
          <w:lang w:val="en-GB"/>
        </w:rPr>
        <w:t>all of</w:t>
      </w:r>
      <w:proofErr w:type="gramEnd"/>
      <w:r w:rsidRPr="10DC6625" w:rsidR="10DC6625">
        <w:rPr>
          <w:rFonts w:ascii="new roman times" w:hAnsi="new roman times" w:eastAsia="new roman times" w:cs="new roman times"/>
          <w:b w:val="0"/>
          <w:bCs w:val="0"/>
          <w:i w:val="0"/>
          <w:iCs w:val="0"/>
          <w:noProof w:val="0"/>
          <w:color w:val="auto"/>
          <w:sz w:val="24"/>
          <w:szCs w:val="24"/>
          <w:lang w:val="en-GB"/>
        </w:rPr>
        <w:t xml:space="preserve"> this information and the services available to help to empower their clients and service users. Empowerment supports clients by equipping them with the tools they need in order to create change, become assertive and develop confidence. It also challenges oppression and encourage clients to become self-advocates (Payne 2005).  </w:t>
      </w:r>
      <w:r w:rsidRPr="10DC6625" w:rsidR="10DC6625">
        <w:rPr>
          <w:rFonts w:ascii="new roman times" w:hAnsi="new roman times" w:eastAsia="new roman times" w:cs="new roman times"/>
          <w:b w:val="0"/>
          <w:bCs w:val="0"/>
          <w:i w:val="0"/>
          <w:iCs w:val="0"/>
          <w:noProof w:val="0"/>
          <w:color w:val="auto"/>
          <w:sz w:val="24"/>
          <w:szCs w:val="24"/>
          <w:lang w:val="en-GB"/>
        </w:rPr>
        <w:t xml:space="preserve">Appendix 15 shows us some of the figures and category of abuse suffered by children and young people on the child protection register meaning these children are being helped and supported by specialist teams but unfortunately there are many more cases that are yet to be identified and we as advocates are here to help these children and recognise when they need the help. </w:t>
      </w:r>
    </w:p>
    <w:p w:rsidR="328A3DF3" w:rsidP="328A3DF3" w:rsidRDefault="328A3DF3" w14:noSpellErr="1" w14:paraId="561F9711" w14:textId="2FB05FD2">
      <w:pPr>
        <w:pStyle w:val="Normal"/>
        <w:spacing w:after="160" w:line="360" w:lineRule="auto"/>
        <w:ind w:left="360"/>
        <w:jc w:val="left"/>
        <w:rPr>
          <w:rFonts w:ascii="new roman times" w:hAnsi="new roman times" w:eastAsia="new roman times" w:cs="new roman times"/>
          <w:b w:val="0"/>
          <w:bCs w:val="0"/>
          <w:i w:val="0"/>
          <w:iCs w:val="0"/>
          <w:noProof w:val="0"/>
          <w:color w:val="auto"/>
          <w:sz w:val="24"/>
          <w:szCs w:val="24"/>
          <w:lang w:val="en-GB"/>
        </w:rPr>
      </w:pPr>
    </w:p>
    <w:p w:rsidR="328A3DF3" w:rsidP="328A3DF3" w:rsidRDefault="328A3DF3" w14:noSpellErr="1" w14:paraId="590D1137" w14:textId="6341BC12">
      <w:pPr>
        <w:pStyle w:val="Normal"/>
        <w:spacing w:after="160" w:line="360" w:lineRule="auto"/>
        <w:ind w:left="360"/>
        <w:jc w:val="left"/>
        <w:rPr>
          <w:rFonts w:ascii="new roman times" w:hAnsi="new roman times" w:eastAsia="new roman times" w:cs="new roman times"/>
          <w:b w:val="0"/>
          <w:bCs w:val="0"/>
          <w:i w:val="0"/>
          <w:iCs w:val="0"/>
          <w:noProof w:val="0"/>
          <w:color w:val="auto"/>
          <w:sz w:val="24"/>
          <w:szCs w:val="24"/>
          <w:lang w:val="en-GB"/>
        </w:rPr>
      </w:pPr>
    </w:p>
    <w:p w:rsidR="328A3DF3" w:rsidP="328A3DF3" w:rsidRDefault="328A3DF3" w14:noSpellErr="1" w14:paraId="695CB2C3" w14:textId="404DEAE1">
      <w:pPr>
        <w:pStyle w:val="Normal"/>
        <w:spacing w:after="160" w:line="360" w:lineRule="auto"/>
        <w:ind w:left="360"/>
        <w:jc w:val="left"/>
        <w:rPr>
          <w:rFonts w:ascii="new roman times" w:hAnsi="new roman times" w:eastAsia="new roman times" w:cs="new roman times"/>
          <w:b w:val="0"/>
          <w:bCs w:val="0"/>
          <w:i w:val="0"/>
          <w:iCs w:val="0"/>
          <w:noProof w:val="0"/>
          <w:color w:val="auto"/>
          <w:sz w:val="24"/>
          <w:szCs w:val="24"/>
          <w:lang w:val="en-GB"/>
        </w:rPr>
      </w:pPr>
    </w:p>
    <w:p w:rsidR="328A3DF3" w:rsidP="328A3DF3" w:rsidRDefault="328A3DF3" w14:noSpellErr="1" w14:paraId="449DFE7B" w14:textId="7B2C1CBC">
      <w:pPr>
        <w:pStyle w:val="Normal"/>
        <w:spacing w:after="160" w:line="360" w:lineRule="auto"/>
        <w:ind w:left="360"/>
        <w:jc w:val="left"/>
        <w:rPr>
          <w:rFonts w:ascii="new roman times" w:hAnsi="new roman times" w:eastAsia="new roman times" w:cs="new roman times"/>
          <w:b w:val="0"/>
          <w:bCs w:val="0"/>
          <w:i w:val="0"/>
          <w:iCs w:val="0"/>
          <w:noProof w:val="0"/>
          <w:color w:val="auto"/>
          <w:sz w:val="24"/>
          <w:szCs w:val="24"/>
          <w:lang w:val="en-GB"/>
        </w:rPr>
      </w:pPr>
    </w:p>
    <w:p w:rsidR="328A3DF3" w:rsidP="328A3DF3" w:rsidRDefault="328A3DF3" w14:noSpellErr="1" w14:paraId="610C232A" w14:textId="10F75A7B">
      <w:pPr>
        <w:pStyle w:val="Normal"/>
        <w:spacing w:after="160" w:line="360" w:lineRule="auto"/>
        <w:ind w:left="360"/>
        <w:jc w:val="left"/>
        <w:rPr>
          <w:rFonts w:ascii="new roman times" w:hAnsi="new roman times" w:eastAsia="new roman times" w:cs="new roman times"/>
          <w:b w:val="0"/>
          <w:bCs w:val="0"/>
          <w:i w:val="0"/>
          <w:iCs w:val="0"/>
          <w:noProof w:val="0"/>
          <w:color w:val="auto"/>
          <w:sz w:val="24"/>
          <w:szCs w:val="24"/>
          <w:lang w:val="en-GB"/>
        </w:rPr>
      </w:pPr>
    </w:p>
    <w:p w:rsidR="328A3DF3" w:rsidP="328A3DF3" w:rsidRDefault="328A3DF3" w14:noSpellErr="1" w14:paraId="5D7E4DFE" w14:textId="4BD5FE07">
      <w:pPr>
        <w:pStyle w:val="Normal"/>
        <w:spacing w:after="160" w:line="360" w:lineRule="auto"/>
        <w:ind w:left="360"/>
        <w:jc w:val="left"/>
        <w:rPr>
          <w:rFonts w:ascii="new roman times" w:hAnsi="new roman times" w:eastAsia="new roman times" w:cs="new roman times"/>
          <w:b w:val="0"/>
          <w:bCs w:val="0"/>
          <w:i w:val="0"/>
          <w:iCs w:val="0"/>
          <w:noProof w:val="0"/>
          <w:color w:val="auto"/>
          <w:sz w:val="24"/>
          <w:szCs w:val="24"/>
          <w:lang w:val="en-GB"/>
        </w:rPr>
      </w:pPr>
    </w:p>
    <w:p w:rsidR="328A3DF3" w:rsidP="328A3DF3" w:rsidRDefault="328A3DF3" w14:noSpellErr="1" w14:paraId="5F4927C4" w14:textId="503BD0E9">
      <w:pPr>
        <w:pStyle w:val="Normal"/>
        <w:spacing w:after="160" w:line="360" w:lineRule="auto"/>
        <w:ind w:left="360"/>
        <w:jc w:val="left"/>
        <w:rPr>
          <w:rFonts w:ascii="new roman times" w:hAnsi="new roman times" w:eastAsia="new roman times" w:cs="new roman times"/>
          <w:b w:val="0"/>
          <w:bCs w:val="0"/>
          <w:i w:val="0"/>
          <w:iCs w:val="0"/>
          <w:noProof w:val="0"/>
          <w:color w:val="auto"/>
          <w:sz w:val="24"/>
          <w:szCs w:val="24"/>
          <w:lang w:val="en-GB"/>
        </w:rPr>
      </w:pPr>
    </w:p>
    <w:p w:rsidR="328A3DF3" w:rsidP="328A3DF3" w:rsidRDefault="328A3DF3" w14:noSpellErr="1" w14:paraId="7CE6DDF3" w14:textId="3D22B661">
      <w:pPr>
        <w:pStyle w:val="Normal"/>
        <w:spacing w:after="160" w:line="360" w:lineRule="auto"/>
        <w:ind w:left="360"/>
        <w:jc w:val="left"/>
        <w:rPr>
          <w:rFonts w:ascii="new roman times" w:hAnsi="new roman times" w:eastAsia="new roman times" w:cs="new roman times"/>
          <w:b w:val="0"/>
          <w:bCs w:val="0"/>
          <w:i w:val="0"/>
          <w:iCs w:val="0"/>
          <w:noProof w:val="0"/>
          <w:color w:val="auto"/>
          <w:sz w:val="24"/>
          <w:szCs w:val="24"/>
          <w:lang w:val="en-GB"/>
        </w:rPr>
      </w:pPr>
    </w:p>
    <w:p w:rsidR="328A3DF3" w:rsidP="328A3DF3" w:rsidRDefault="328A3DF3" w14:noSpellErr="1" w14:paraId="69C974A3" w14:textId="5E3C251E">
      <w:pPr>
        <w:pStyle w:val="Normal"/>
        <w:spacing w:after="160" w:line="360" w:lineRule="auto"/>
        <w:ind w:left="360"/>
        <w:jc w:val="left"/>
        <w:rPr>
          <w:rFonts w:ascii="new roman times" w:hAnsi="new roman times" w:eastAsia="new roman times" w:cs="new roman times"/>
          <w:b w:val="0"/>
          <w:bCs w:val="0"/>
          <w:i w:val="0"/>
          <w:iCs w:val="0"/>
          <w:noProof w:val="0"/>
          <w:color w:val="auto"/>
          <w:sz w:val="24"/>
          <w:szCs w:val="24"/>
          <w:lang w:val="en-GB"/>
        </w:rPr>
      </w:pPr>
    </w:p>
    <w:p w:rsidR="10DC6625" w:rsidP="10DC6625" w:rsidRDefault="10DC6625" w14:noSpellErr="1" w14:paraId="6E12DA49" w14:textId="0040E360">
      <w:pPr>
        <w:spacing w:after="160" w:line="360" w:lineRule="auto"/>
        <w:jc w:val="left"/>
        <w:rPr>
          <w:rFonts w:ascii="new roman times" w:hAnsi="new roman times" w:eastAsia="new roman times" w:cs="new roman times"/>
          <w:b w:val="0"/>
          <w:bCs w:val="0"/>
          <w:i w:val="0"/>
          <w:iCs w:val="0"/>
          <w:noProof w:val="0"/>
          <w:color w:val="auto"/>
          <w:sz w:val="24"/>
          <w:szCs w:val="24"/>
          <w:u w:val="single"/>
          <w:lang w:val="en-GB"/>
        </w:rPr>
      </w:pPr>
      <w:r w:rsidRPr="10DC6625" w:rsidR="10DC6625">
        <w:rPr>
          <w:rFonts w:ascii="new roman times" w:hAnsi="new roman times" w:eastAsia="new roman times" w:cs="new roman times"/>
          <w:b w:val="0"/>
          <w:bCs w:val="0"/>
          <w:i w:val="0"/>
          <w:iCs w:val="0"/>
          <w:noProof w:val="0"/>
          <w:color w:val="auto"/>
          <w:sz w:val="24"/>
          <w:szCs w:val="24"/>
          <w:u w:val="single"/>
          <w:lang w:val="en-GB"/>
        </w:rPr>
        <w:t>Student number 1804381</w:t>
      </w:r>
      <w:r w:rsidRPr="10DC6625" w:rsidR="10DC6625">
        <w:rPr>
          <w:rFonts w:ascii="new roman times" w:hAnsi="new roman times" w:eastAsia="new roman times" w:cs="new roman times"/>
          <w:b w:val="0"/>
          <w:bCs w:val="0"/>
          <w:i w:val="0"/>
          <w:iCs w:val="0"/>
          <w:noProof w:val="0"/>
          <w:color w:val="auto"/>
          <w:sz w:val="24"/>
          <w:szCs w:val="24"/>
          <w:u w:val="none"/>
          <w:lang w:val="en-GB"/>
        </w:rPr>
        <w:t xml:space="preserve">                                                                                </w:t>
      </w:r>
      <w:r w:rsidRPr="10DC6625" w:rsidR="10DC6625">
        <w:rPr>
          <w:rFonts w:ascii="new roman times" w:hAnsi="new roman times" w:eastAsia="new roman times" w:cs="new roman times"/>
          <w:b w:val="0"/>
          <w:bCs w:val="0"/>
          <w:i w:val="0"/>
          <w:iCs w:val="0"/>
          <w:noProof w:val="0"/>
          <w:color w:val="auto"/>
          <w:sz w:val="24"/>
          <w:szCs w:val="24"/>
          <w:u w:val="single"/>
          <w:lang w:val="en-GB"/>
        </w:rPr>
        <w:t xml:space="preserve"> Page </w:t>
      </w:r>
      <w:r w:rsidRPr="10DC6625" w:rsidR="10DC6625">
        <w:rPr>
          <w:rFonts w:ascii="new roman times" w:hAnsi="new roman times" w:eastAsia="new roman times" w:cs="new roman times"/>
          <w:b w:val="0"/>
          <w:bCs w:val="0"/>
          <w:i w:val="0"/>
          <w:iCs w:val="0"/>
          <w:noProof w:val="0"/>
          <w:color w:val="auto"/>
          <w:sz w:val="24"/>
          <w:szCs w:val="24"/>
          <w:u w:val="single"/>
          <w:lang w:val="en-GB"/>
        </w:rPr>
        <w:t>6</w:t>
      </w:r>
      <w:r w:rsidRPr="10DC6625" w:rsidR="10DC6625">
        <w:rPr>
          <w:rFonts w:ascii="new roman times" w:hAnsi="new roman times" w:eastAsia="new roman times" w:cs="new roman times"/>
          <w:b w:val="0"/>
          <w:bCs w:val="0"/>
          <w:i w:val="0"/>
          <w:iCs w:val="0"/>
          <w:noProof w:val="0"/>
          <w:color w:val="auto"/>
          <w:sz w:val="24"/>
          <w:szCs w:val="24"/>
          <w:u w:val="single"/>
          <w:lang w:val="en-GB"/>
        </w:rPr>
        <w:t>.</w:t>
      </w:r>
    </w:p>
    <w:p w:rsidR="10DC6625" w:rsidP="10DC6625" w:rsidRDefault="10DC6625" w14:noSpellErr="1" w14:paraId="1615E8E7" w14:textId="3CE40294">
      <w:pPr>
        <w:spacing w:after="160" w:line="259" w:lineRule="auto"/>
        <w:jc w:val="center"/>
        <w:rPr>
          <w:rFonts w:ascii="Calibri" w:hAnsi="Calibri" w:eastAsia="Calibri" w:cs="Calibri"/>
          <w:b w:val="0"/>
          <w:bCs w:val="0"/>
          <w:i w:val="0"/>
          <w:iCs w:val="0"/>
          <w:noProof w:val="0"/>
          <w:color w:val="000000" w:themeColor="text1" w:themeTint="FF" w:themeShade="FF"/>
          <w:sz w:val="39"/>
          <w:szCs w:val="39"/>
          <w:u w:val="single"/>
          <w:lang w:val="en-GB"/>
        </w:rPr>
      </w:pPr>
      <w:r w:rsidRPr="10DC6625" w:rsidR="10DC6625">
        <w:rPr>
          <w:rFonts w:ascii="Calibri" w:hAnsi="Calibri" w:eastAsia="Calibri" w:cs="Calibri"/>
          <w:b w:val="0"/>
          <w:bCs w:val="0"/>
          <w:i w:val="0"/>
          <w:iCs w:val="0"/>
          <w:noProof w:val="0"/>
          <w:color w:val="000000" w:themeColor="text1" w:themeTint="FF" w:themeShade="FF"/>
          <w:sz w:val="39"/>
          <w:szCs w:val="39"/>
          <w:u w:val="single"/>
          <w:lang w:val="en-GB"/>
        </w:rPr>
        <w:t>References</w:t>
      </w:r>
    </w:p>
    <w:p w:rsidR="10DC6625" w:rsidP="10DC6625" w:rsidRDefault="10DC6625" w14:paraId="64564D38" w14:textId="6F5D6B69">
      <w:pPr>
        <w:spacing w:after="160" w:line="259" w:lineRule="auto"/>
        <w:jc w:val="center"/>
        <w:rPr>
          <w:rFonts w:ascii="Calibri" w:hAnsi="Calibri" w:eastAsia="Calibri" w:cs="Calibri"/>
          <w:b w:val="0"/>
          <w:bCs w:val="0"/>
          <w:i w:val="0"/>
          <w:iCs w:val="0"/>
          <w:noProof w:val="0"/>
          <w:color w:val="000000" w:themeColor="text1" w:themeTint="FF" w:themeShade="FF"/>
          <w:sz w:val="21"/>
          <w:szCs w:val="21"/>
          <w:lang w:val="en-GB"/>
        </w:rPr>
      </w:pPr>
      <w:hyperlink r:id="R954a15287a4847d4">
        <w:r w:rsidRPr="10DC6625" w:rsidR="10DC6625">
          <w:rPr>
            <w:rStyle w:val="Hyperlink"/>
            <w:rFonts w:ascii="Calibri" w:hAnsi="Calibri" w:eastAsia="Calibri" w:cs="Calibri"/>
            <w:b w:val="0"/>
            <w:bCs w:val="0"/>
            <w:i w:val="0"/>
            <w:iCs w:val="0"/>
            <w:noProof w:val="0"/>
            <w:color w:val="000000" w:themeColor="text1" w:themeTint="FF" w:themeShade="FF"/>
            <w:sz w:val="24"/>
            <w:szCs w:val="24"/>
            <w:u w:val="single"/>
            <w:lang w:val="en-GB"/>
          </w:rPr>
          <w:t>https://fmensahjourney.weebly.com/empowermentadvocacy-theory.html</w:t>
        </w:r>
      </w:hyperlink>
    </w:p>
    <w:p w:rsidR="10DC6625" w:rsidP="10DC6625" w:rsidRDefault="10DC6625" w14:paraId="07393FFF" w14:textId="02447D29">
      <w:pPr>
        <w:spacing w:after="160" w:line="259" w:lineRule="auto"/>
        <w:jc w:val="center"/>
        <w:rPr>
          <w:rFonts w:ascii="Calibri" w:hAnsi="Calibri" w:eastAsia="Calibri" w:cs="Calibri"/>
          <w:b w:val="0"/>
          <w:bCs w:val="0"/>
          <w:i w:val="0"/>
          <w:iCs w:val="0"/>
          <w:noProof w:val="0"/>
          <w:color w:val="000000" w:themeColor="text1" w:themeTint="FF" w:themeShade="FF"/>
          <w:sz w:val="21"/>
          <w:szCs w:val="21"/>
          <w:lang w:val="en-GB"/>
        </w:rPr>
      </w:pPr>
      <w:hyperlink r:id="Ree9aa4684020412e">
        <w:r w:rsidRPr="10DC6625" w:rsidR="10DC6625">
          <w:rPr>
            <w:rStyle w:val="Hyperlink"/>
            <w:rFonts w:ascii="Calibri" w:hAnsi="Calibri" w:eastAsia="Calibri" w:cs="Calibri"/>
            <w:b w:val="0"/>
            <w:bCs w:val="0"/>
            <w:i w:val="0"/>
            <w:iCs w:val="0"/>
            <w:noProof w:val="0"/>
            <w:color w:val="000000" w:themeColor="text1" w:themeTint="FF" w:themeShade="FF"/>
            <w:sz w:val="24"/>
            <w:szCs w:val="24"/>
            <w:u w:val="single"/>
            <w:lang w:val="en-GB"/>
          </w:rPr>
          <w:t>https://www.google.co.uk/url?sa=i&amp;source=images&amp;cd=&amp;cad=rja&amp;uact=8&amp;ved=2ahUKEwiL7oXF0cfgAhU_A2MBHbRqCHwQjhx6BAgBEAM&amp;url=https%3A%2F%2Fwww.pinterest.com%2Fpin%2F121315783697586369%2F&amp;psig=AOvVaw38LqQoFjFVFj4GLcKXoEcP&amp;ust=1550660199151774</w:t>
        </w:r>
      </w:hyperlink>
    </w:p>
    <w:p w:rsidR="10DC6625" w:rsidP="10DC6625" w:rsidRDefault="10DC6625" w14:paraId="1EBC8699" w14:textId="5FB8C465">
      <w:pPr>
        <w:spacing w:after="160" w:line="259" w:lineRule="auto"/>
        <w:jc w:val="center"/>
        <w:rPr>
          <w:rFonts w:ascii="Calibri" w:hAnsi="Calibri" w:eastAsia="Calibri" w:cs="Calibri"/>
          <w:b w:val="0"/>
          <w:bCs w:val="0"/>
          <w:i w:val="0"/>
          <w:iCs w:val="0"/>
          <w:noProof w:val="0"/>
          <w:color w:val="000000" w:themeColor="text1" w:themeTint="FF" w:themeShade="FF"/>
          <w:sz w:val="24"/>
          <w:szCs w:val="24"/>
          <w:lang w:val="en-GB"/>
        </w:rPr>
      </w:pPr>
      <w:hyperlink r:id="Re6aba473350a4ee3">
        <w:r w:rsidRPr="10DC6625" w:rsidR="10DC6625">
          <w:rPr>
            <w:rStyle w:val="Hyperlink"/>
            <w:rFonts w:ascii="Calibri" w:hAnsi="Calibri" w:eastAsia="Calibri" w:cs="Calibri"/>
            <w:b w:val="0"/>
            <w:bCs w:val="0"/>
            <w:i w:val="0"/>
            <w:iCs w:val="0"/>
            <w:noProof w:val="0"/>
            <w:color w:val="000000" w:themeColor="text1" w:themeTint="FF" w:themeShade="FF"/>
            <w:sz w:val="24"/>
            <w:szCs w:val="24"/>
            <w:u w:val="single"/>
            <w:lang w:val="en-GB"/>
          </w:rPr>
          <w:t>https://www.google.com/url?sa=i&amp;source=images&amp;cd=&amp;ved=2ahUKEwiKodWemMrgAhVwzoUKHYrhC20Qjhx6BAgBEAM&amp;url=https%3A%2F%2Fwww.nspcc.org.uk%2Fstatistics&amp;psig=AOvVaw3bCMvf99zsQmCuEhXABGCI&amp;ust=1550747896331979</w:t>
        </w:r>
      </w:hyperlink>
    </w:p>
    <w:p w:rsidR="10DC6625" w:rsidP="10DC6625" w:rsidRDefault="10DC6625" w14:noSpellErr="1" w14:paraId="4CDECE7F" w14:textId="2DC5D64E">
      <w:pPr>
        <w:spacing w:after="160" w:line="259" w:lineRule="auto"/>
        <w:jc w:val="center"/>
        <w:rPr>
          <w:rFonts w:ascii="Calibri" w:hAnsi="Calibri" w:eastAsia="Calibri" w:cs="Calibri"/>
          <w:b w:val="0"/>
          <w:bCs w:val="0"/>
          <w:i w:val="0"/>
          <w:iCs w:val="0"/>
          <w:noProof w:val="0"/>
          <w:color w:val="000000" w:themeColor="text1" w:themeTint="FF" w:themeShade="FF"/>
          <w:sz w:val="24"/>
          <w:szCs w:val="24"/>
          <w:lang w:val="en-GB"/>
        </w:rPr>
      </w:pPr>
      <w:hyperlink r:id="R8527b9c6148c4539">
        <w:r w:rsidRPr="10DC6625" w:rsidR="10DC6625">
          <w:rPr>
            <w:rStyle w:val="Hyperlink"/>
            <w:rFonts w:ascii="Calibri" w:hAnsi="Calibri" w:eastAsia="Calibri" w:cs="Calibri"/>
            <w:b w:val="0"/>
            <w:bCs w:val="0"/>
            <w:i w:val="0"/>
            <w:iCs w:val="0"/>
            <w:noProof w:val="0"/>
            <w:color w:val="000000" w:themeColor="text1" w:themeTint="FF" w:themeShade="FF"/>
            <w:sz w:val="24"/>
            <w:szCs w:val="24"/>
            <w:u w:val="single"/>
            <w:lang w:val="en-GB"/>
          </w:rPr>
          <w:t>https://www.helpguide.org/articles/add-adhd/attention-deficit-disorder-adh</w:t>
        </w:r>
      </w:hyperlink>
      <w:r w:rsidRPr="10DC6625" w:rsidR="10DC6625">
        <w:rPr>
          <w:rFonts w:ascii="Calibri" w:hAnsi="Calibri" w:eastAsia="Calibri" w:cs="Calibri"/>
          <w:b w:val="0"/>
          <w:bCs w:val="0"/>
          <w:i w:val="0"/>
          <w:iCs w:val="0"/>
          <w:noProof w:val="0"/>
          <w:color w:val="000000" w:themeColor="text1" w:themeTint="FF" w:themeShade="FF"/>
          <w:sz w:val="24"/>
          <w:szCs w:val="24"/>
          <w:u w:val="single"/>
          <w:lang w:val="en-GB"/>
        </w:rPr>
        <w:t>d-in-children.htm/</w:t>
      </w:r>
    </w:p>
    <w:p w:rsidR="10DC6625" w:rsidP="10DC6625" w:rsidRDefault="10DC6625" w14:paraId="76FC5044" w14:textId="22C460FB">
      <w:pPr>
        <w:spacing w:after="160" w:line="259" w:lineRule="auto"/>
        <w:jc w:val="center"/>
        <w:rPr>
          <w:rFonts w:ascii="Calibri" w:hAnsi="Calibri" w:eastAsia="Calibri" w:cs="Calibri"/>
          <w:b w:val="0"/>
          <w:bCs w:val="0"/>
          <w:i w:val="0"/>
          <w:iCs w:val="0"/>
          <w:noProof w:val="0"/>
          <w:color w:val="000000" w:themeColor="text1" w:themeTint="FF" w:themeShade="FF"/>
          <w:sz w:val="24"/>
          <w:szCs w:val="24"/>
          <w:lang w:val="en-GB"/>
        </w:rPr>
      </w:pPr>
      <w:hyperlink r:id="R375ea97a84924ecb">
        <w:r w:rsidRPr="10DC6625" w:rsidR="10DC6625">
          <w:rPr>
            <w:rStyle w:val="Hyperlink"/>
            <w:rFonts w:ascii="Calibri" w:hAnsi="Calibri" w:eastAsia="Calibri" w:cs="Calibri"/>
            <w:b w:val="0"/>
            <w:bCs w:val="0"/>
            <w:i w:val="0"/>
            <w:iCs w:val="0"/>
            <w:noProof w:val="0"/>
            <w:color w:val="000000" w:themeColor="text1" w:themeTint="FF" w:themeShade="FF"/>
            <w:sz w:val="24"/>
            <w:szCs w:val="24"/>
            <w:u w:val="single"/>
            <w:lang w:val="en-GB"/>
          </w:rPr>
          <w:t>http://www.legislation.gov.uk/ukpga/2004/31/pdfs/ukpga_20040031_en.pdf</w:t>
        </w:r>
      </w:hyperlink>
    </w:p>
    <w:p w:rsidR="10DC6625" w:rsidP="10DC6625" w:rsidRDefault="10DC6625" w14:paraId="1A44C2C2" w14:textId="47B40433">
      <w:pPr>
        <w:spacing w:after="160" w:line="259" w:lineRule="auto"/>
        <w:jc w:val="center"/>
        <w:rPr>
          <w:rFonts w:ascii="Calibri" w:hAnsi="Calibri" w:eastAsia="Calibri" w:cs="Calibri"/>
          <w:b w:val="0"/>
          <w:bCs w:val="0"/>
          <w:i w:val="0"/>
          <w:iCs w:val="0"/>
          <w:noProof w:val="0"/>
          <w:color w:val="000000" w:themeColor="text1" w:themeTint="FF" w:themeShade="FF"/>
          <w:sz w:val="24"/>
          <w:szCs w:val="24"/>
          <w:lang w:val="en-GB"/>
        </w:rPr>
      </w:pPr>
      <w:hyperlink r:id="R6d28c7e32c9f4634">
        <w:r w:rsidRPr="10DC6625" w:rsidR="10DC6625">
          <w:rPr>
            <w:rStyle w:val="Hyperlink"/>
            <w:rFonts w:ascii="Calibri" w:hAnsi="Calibri" w:eastAsia="Calibri" w:cs="Calibri"/>
            <w:b w:val="0"/>
            <w:bCs w:val="0"/>
            <w:i w:val="0"/>
            <w:iCs w:val="0"/>
            <w:noProof w:val="0"/>
            <w:color w:val="000000" w:themeColor="text1" w:themeTint="FF" w:themeShade="FF"/>
            <w:sz w:val="24"/>
            <w:szCs w:val="24"/>
            <w:u w:val="single"/>
            <w:lang w:val="en-GB"/>
          </w:rPr>
          <w:t>http://www.mentalhealthalliance.org.uk/pre2007/documents/17Children.pdf</w:t>
        </w:r>
      </w:hyperlink>
    </w:p>
    <w:p w:rsidR="10DC6625" w:rsidP="10DC6625" w:rsidRDefault="10DC6625" w14:paraId="4DD26CF6" w14:textId="395D601A">
      <w:pPr>
        <w:spacing w:after="160" w:line="259" w:lineRule="auto"/>
        <w:jc w:val="center"/>
        <w:rPr>
          <w:rFonts w:ascii="Calibri" w:hAnsi="Calibri" w:eastAsia="Calibri" w:cs="Calibri"/>
          <w:b w:val="0"/>
          <w:bCs w:val="0"/>
          <w:i w:val="0"/>
          <w:iCs w:val="0"/>
          <w:noProof w:val="0"/>
          <w:color w:val="000000" w:themeColor="text1" w:themeTint="FF" w:themeShade="FF"/>
          <w:sz w:val="21"/>
          <w:szCs w:val="21"/>
          <w:lang w:val="en-GB"/>
        </w:rPr>
      </w:pPr>
      <w:hyperlink r:id="R254580333b884a57">
        <w:r w:rsidRPr="10DC6625" w:rsidR="10DC6625">
          <w:rPr>
            <w:rStyle w:val="Hyperlink"/>
            <w:rFonts w:ascii="Calibri" w:hAnsi="Calibri" w:eastAsia="Calibri" w:cs="Calibri"/>
            <w:b w:val="0"/>
            <w:bCs w:val="0"/>
            <w:i w:val="0"/>
            <w:iCs w:val="0"/>
            <w:noProof w:val="0"/>
            <w:color w:val="000000" w:themeColor="text1" w:themeTint="FF" w:themeShade="FF"/>
            <w:sz w:val="24"/>
            <w:szCs w:val="24"/>
            <w:u w:val="single"/>
            <w:lang w:val="en-GB"/>
          </w:rPr>
          <w:t>https://www.mentalhealth.org.uk/sites/default/files/FF16%20Wales.pdf</w:t>
        </w:r>
      </w:hyperlink>
    </w:p>
    <w:p w:rsidR="10DC6625" w:rsidP="10DC6625" w:rsidRDefault="10DC6625" w14:paraId="0D56865A" w14:textId="7167A310">
      <w:pPr>
        <w:spacing w:after="160" w:line="259" w:lineRule="auto"/>
        <w:jc w:val="center"/>
        <w:rPr>
          <w:rFonts w:ascii="Calibri" w:hAnsi="Calibri" w:eastAsia="Calibri" w:cs="Calibri"/>
          <w:b w:val="0"/>
          <w:bCs w:val="0"/>
          <w:i w:val="0"/>
          <w:iCs w:val="0"/>
          <w:noProof w:val="0"/>
          <w:color w:val="000000" w:themeColor="text1" w:themeTint="FF" w:themeShade="FF"/>
          <w:sz w:val="21"/>
          <w:szCs w:val="21"/>
          <w:lang w:val="en-GB"/>
        </w:rPr>
      </w:pPr>
      <w:hyperlink r:id="R3ffc0aac57af4a01">
        <w:r w:rsidRPr="10DC6625" w:rsidR="10DC6625">
          <w:rPr>
            <w:rStyle w:val="Hyperlink"/>
            <w:rFonts w:ascii="Calibri" w:hAnsi="Calibri" w:eastAsia="Calibri" w:cs="Calibri"/>
            <w:b w:val="0"/>
            <w:bCs w:val="0"/>
            <w:i w:val="0"/>
            <w:iCs w:val="0"/>
            <w:noProof w:val="0"/>
            <w:color w:val="000000" w:themeColor="text1" w:themeTint="FF" w:themeShade="FF"/>
            <w:sz w:val="24"/>
            <w:szCs w:val="24"/>
            <w:u w:val="single"/>
            <w:lang w:val="en-GB"/>
          </w:rPr>
          <w:t>https://fmensahjourney.weebly.com/empowermentadvocacy-theory.html</w:t>
        </w:r>
      </w:hyperlink>
    </w:p>
    <w:p w:rsidR="10DC6625" w:rsidP="10DC6625" w:rsidRDefault="10DC6625" w14:noSpellErr="1" w14:paraId="6A9C0A67" w14:textId="6DAE365A">
      <w:pPr>
        <w:pStyle w:val="Normal"/>
        <w:spacing w:after="160" w:line="360" w:lineRule="auto"/>
        <w:ind w:left="360"/>
        <w:jc w:val="left"/>
        <w:rPr>
          <w:rFonts w:ascii="new roman times" w:hAnsi="new roman times" w:eastAsia="new roman times" w:cs="new roman times"/>
          <w:b w:val="0"/>
          <w:bCs w:val="0"/>
          <w:i w:val="0"/>
          <w:iCs w:val="0"/>
          <w:noProof w:val="0"/>
          <w:color w:val="auto"/>
          <w:sz w:val="24"/>
          <w:szCs w:val="24"/>
          <w:lang w:val="en-GB"/>
        </w:rPr>
      </w:pPr>
    </w:p>
    <w:p w:rsidR="328A3DF3" w:rsidP="328A3DF3" w:rsidRDefault="328A3DF3" w14:noSpellErr="1" w14:paraId="3A6C21E5" w14:textId="16C9FE37">
      <w:pPr>
        <w:spacing w:after="160" w:line="259" w:lineRule="auto"/>
        <w:jc w:val="center"/>
        <w:rPr>
          <w:rFonts w:ascii="Calibri" w:hAnsi="Calibri" w:eastAsia="Calibri" w:cs="Calibri"/>
          <w:b w:val="0"/>
          <w:bCs w:val="0"/>
          <w:i w:val="0"/>
          <w:iCs w:val="0"/>
          <w:noProof w:val="0"/>
          <w:color w:val="000000" w:themeColor="text1" w:themeTint="FF" w:themeShade="FF"/>
          <w:sz w:val="39"/>
          <w:szCs w:val="39"/>
          <w:lang w:val="en-GB"/>
        </w:rPr>
      </w:pPr>
    </w:p>
    <w:p w:rsidR="328A3DF3" w:rsidP="328A3DF3" w:rsidRDefault="328A3DF3" w14:noSpellErr="1" w14:paraId="76A0684E" w14:textId="7FBBEAF9">
      <w:pPr>
        <w:pStyle w:val="Normal"/>
        <w:spacing w:after="160" w:line="360" w:lineRule="auto"/>
        <w:ind w:left="360"/>
        <w:jc w:val="left"/>
        <w:rPr>
          <w:rFonts w:ascii="new roman times" w:hAnsi="new roman times" w:eastAsia="new roman times" w:cs="new roman times"/>
          <w:b w:val="0"/>
          <w:bCs w:val="0"/>
          <w:i w:val="0"/>
          <w:iCs w:val="0"/>
          <w:noProof w:val="0"/>
          <w:color w:val="auto"/>
          <w:sz w:val="24"/>
          <w:szCs w:val="24"/>
          <w:lang w:val="en-GB"/>
        </w:rPr>
      </w:pPr>
    </w:p>
    <w:p w:rsidR="2D0CEBA8" w:rsidP="2D0CEBA8" w:rsidRDefault="2D0CEBA8" w14:noSpellErr="1" w14:paraId="1B18E6D6" w14:textId="1FAE856F">
      <w:pPr>
        <w:pStyle w:val="Normal"/>
        <w:spacing w:after="160" w:line="360" w:lineRule="auto"/>
        <w:rPr>
          <w:rFonts w:ascii="new roman times" w:hAnsi="new roman times" w:eastAsia="new roman times" w:cs="new roman times"/>
          <w:b w:val="0"/>
          <w:bCs w:val="0"/>
          <w:i w:val="0"/>
          <w:iCs w:val="0"/>
          <w:noProof w:val="0"/>
          <w:color w:val="auto"/>
          <w:sz w:val="24"/>
          <w:szCs w:val="24"/>
          <w:lang w:val="en-GB"/>
        </w:rPr>
      </w:pPr>
    </w:p>
    <w:p w:rsidR="2D0CEBA8" w:rsidP="2D0CEBA8" w:rsidRDefault="2D0CEBA8" w14:paraId="5E1ADACB" w14:textId="4CDBB891">
      <w:pPr>
        <w:pStyle w:val="Normal"/>
        <w:spacing w:after="160" w:line="360" w:lineRule="auto"/>
        <w:rPr>
          <w:rFonts w:ascii="new roman times" w:hAnsi="new roman times" w:eastAsia="new roman times" w:cs="new roman times"/>
          <w:b w:val="0"/>
          <w:bCs w:val="0"/>
          <w:i w:val="0"/>
          <w:iCs w:val="0"/>
          <w:noProof w:val="0"/>
          <w:color w:val="auto"/>
          <w:sz w:val="24"/>
          <w:szCs w:val="24"/>
          <w:lang w:val="en-GB"/>
        </w:rPr>
      </w:pPr>
      <w:r w:rsidRPr="2D0CEBA8" w:rsidR="2D0CEBA8">
        <w:rPr>
          <w:rFonts w:ascii="new roman times" w:hAnsi="new roman times" w:eastAsia="new roman times" w:cs="new roman times"/>
          <w:b w:val="0"/>
          <w:bCs w:val="0"/>
          <w:i w:val="0"/>
          <w:iCs w:val="0"/>
          <w:noProof w:val="0"/>
          <w:color w:val="auto"/>
          <w:sz w:val="24"/>
          <w:szCs w:val="24"/>
          <w:lang w:val="en-GB"/>
        </w:rPr>
        <w:t xml:space="preserve">        </w:t>
      </w:r>
    </w:p>
    <w:p w:rsidR="2D0CEBA8" w:rsidP="2D0CEBA8" w:rsidRDefault="2D0CEBA8" w14:paraId="06BC01B4" w14:textId="1C97B6AB">
      <w:pPr>
        <w:pStyle w:val="Normal"/>
        <w:spacing w:after="160" w:line="360" w:lineRule="auto"/>
        <w:rPr>
          <w:rFonts w:ascii="new roman times" w:hAnsi="new roman times" w:eastAsia="new roman times" w:cs="new roman times"/>
          <w:b w:val="0"/>
          <w:bCs w:val="0"/>
          <w:i w:val="0"/>
          <w:iCs w:val="0"/>
          <w:noProof w:val="0"/>
          <w:color w:val="auto"/>
          <w:sz w:val="24"/>
          <w:szCs w:val="24"/>
          <w:lang w:val="en-GB"/>
        </w:rPr>
      </w:pPr>
      <w:r w:rsidRPr="2D0CEBA8" w:rsidR="2D0CEBA8">
        <w:rPr>
          <w:rFonts w:ascii="new roman times" w:hAnsi="new roman times" w:eastAsia="new roman times" w:cs="new roman times"/>
          <w:b w:val="0"/>
          <w:bCs w:val="0"/>
          <w:i w:val="0"/>
          <w:iCs w:val="0"/>
          <w:noProof w:val="0"/>
          <w:color w:val="auto"/>
          <w:sz w:val="24"/>
          <w:szCs w:val="24"/>
          <w:lang w:val="en-GB"/>
        </w:rPr>
        <w:t xml:space="preserve">    </w:t>
      </w:r>
    </w:p>
    <w:p w:rsidR="683E14EE" w:rsidP="683E14EE" w:rsidRDefault="683E14EE" w14:paraId="17B5CFB5" w14:textId="1E35FE6F">
      <w:pPr>
        <w:pStyle w:val="Normal"/>
        <w:spacing w:after="160" w:line="360" w:lineRule="auto"/>
        <w:rPr>
          <w:rFonts w:ascii="new roman times" w:hAnsi="new roman times" w:eastAsia="new roman times" w:cs="new roman times"/>
          <w:b w:val="0"/>
          <w:bCs w:val="0"/>
          <w:i w:val="0"/>
          <w:iCs w:val="0"/>
          <w:noProof w:val="0"/>
          <w:color w:val="C00000"/>
          <w:sz w:val="24"/>
          <w:szCs w:val="24"/>
          <w:lang w:val="en-GB"/>
        </w:rPr>
      </w:pPr>
      <w:r w:rsidRPr="683E14EE" w:rsidR="683E14EE">
        <w:rPr>
          <w:rFonts w:ascii="new roman times" w:hAnsi="new roman times" w:eastAsia="new roman times" w:cs="new roman times"/>
          <w:b w:val="0"/>
          <w:bCs w:val="0"/>
          <w:i w:val="0"/>
          <w:iCs w:val="0"/>
          <w:noProof w:val="0"/>
          <w:color w:val="auto"/>
          <w:sz w:val="24"/>
          <w:szCs w:val="24"/>
          <w:lang w:val="en-GB"/>
        </w:rPr>
        <w:t xml:space="preserve">     </w:t>
      </w:r>
    </w:p>
    <w:sectPr w:rsidR="00D03AC1" w:rsidSect="00C64CDA">
      <w:pgSz w:w="11906" w:h="16838" w:orient="portrait" w:code="9"/>
      <w:pgMar w:top="1440" w:right="1440" w:bottom="1440" w:left="1440" w:header="720" w:footer="1008" w:gutter="0"/>
      <w:cols w:space="720"/>
      <w:docGrid w:linePitch="408"/>
      <w:titlePg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233CAE"/>
    <w:rsid w:val="00447041"/>
    <w:rsid w:val="0058464E"/>
    <w:rsid w:val="00674A56"/>
    <w:rsid w:val="00733795"/>
    <w:rsid w:val="007532E3"/>
    <w:rsid w:val="007962A0"/>
    <w:rsid w:val="009D2B19"/>
    <w:rsid w:val="00B045AF"/>
    <w:rsid w:val="00C00CB4"/>
    <w:rsid w:val="00C64CDA"/>
    <w:rsid w:val="00C922B4"/>
    <w:rsid w:val="00D03AC1"/>
    <w:rsid w:val="00DC274F"/>
    <w:rsid w:val="00DC2CF0"/>
    <w:rsid w:val="00EE3E7C"/>
    <w:rsid w:val="10DC6625"/>
    <w:rsid w:val="2D0CEBA8"/>
    <w:rsid w:val="328A3DF3"/>
    <w:rsid w:val="609C8C11"/>
    <w:rsid w:val="683E14EE"/>
    <w:rsid w:val="7BD9C2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9C8C11"/>
  <w15:chartTrackingRefBased/>
  <w15:docId w15:val="{13880e61-4a51-4a03-ae45-282025126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fmensahjourney.weebly.com/empowermentadvocacy-theory.html" TargetMode="External" Id="R954a15287a4847d4" /><Relationship Type="http://schemas.openxmlformats.org/officeDocument/2006/relationships/hyperlink" Target="https://www.google.co.uk/url?sa=i&amp;source=images&amp;cd=&amp;cad=rja&amp;uact=8&amp;ved=2ahUKEwiL7oXF0cfgAhU_A2MBHbRqCHwQjhx6BAgBEAM&amp;url=https%3A%2F%2Fwww.pinterest.com%2Fpin%2F121315783697586369%2F&amp;psig=AOvVaw38LqQoFjFVFj4GLcKXoEcP&amp;ust=1550660199151774" TargetMode="External" Id="Ree9aa4684020412e" /><Relationship Type="http://schemas.openxmlformats.org/officeDocument/2006/relationships/hyperlink" Target="https://www.google.com/url?sa=i&amp;source=images&amp;cd=&amp;ved=2ahUKEwiKodWemMrgAhVwzoUKHYrhC20Qjhx6BAgBEAM&amp;url=https%3A%2F%2Fwww.nspcc.org.uk%2Fstatistics&amp;psig=AOvVaw3bCMvf99zsQmCuEhXABGCI&amp;ust=1550747896331979" TargetMode="External" Id="Re6aba473350a4ee3" /><Relationship Type="http://schemas.openxmlformats.org/officeDocument/2006/relationships/hyperlink" Target="https://www.helpguide.org/articles/add-adhd/attention-deficit-disorder-adh" TargetMode="External" Id="R8527b9c6148c4539" /><Relationship Type="http://schemas.openxmlformats.org/officeDocument/2006/relationships/hyperlink" Target="http://www.legislation.gov.uk/ukpga/2004/31/pdfs/ukpga_20040031_en.pdf" TargetMode="External" Id="R375ea97a84924ecb" /><Relationship Type="http://schemas.openxmlformats.org/officeDocument/2006/relationships/hyperlink" Target="http://www.mentalhealthalliance.org.uk/pre2007/documents/17Children.pdf" TargetMode="External" Id="R6d28c7e32c9f4634" /><Relationship Type="http://schemas.openxmlformats.org/officeDocument/2006/relationships/hyperlink" Target="https://www.mentalhealth.org.uk/sites/default/files/FF16%20Wales.pdf" TargetMode="External" Id="R254580333b884a57" /><Relationship Type="http://schemas.openxmlformats.org/officeDocument/2006/relationships/hyperlink" Target="https://fmensahjourney.weebly.com/empowermentadvocacy-theory.html" TargetMode="External" Id="R3ffc0aac57af4a01"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Kirsty Smith (1804381)</lastModifiedBy>
  <revision>8</revision>
  <dcterms:created xsi:type="dcterms:W3CDTF">2019-03-02T18:39:26.1656416Z</dcterms:created>
  <dcterms:modified xsi:type="dcterms:W3CDTF">2019-03-06T12:30:29.1594789Z</dcterms:modified>
  <dc:creator>Kirsty Smith (1804381)</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