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55E5A" w14:textId="0CAFCC87" w:rsidR="00B1134A" w:rsidRDefault="004C28B0" w:rsidP="00FC7288">
      <w:pPr>
        <w:spacing w:line="240" w:lineRule="auto"/>
      </w:pPr>
      <w:r>
        <w:t xml:space="preserve">Name: </w:t>
      </w:r>
      <w:r w:rsidR="00C62FAC">
        <w:t>Madison jones</w:t>
      </w:r>
    </w:p>
    <w:p w14:paraId="3434941D" w14:textId="6CC1F2A7" w:rsidR="00B1134A" w:rsidRDefault="004C28B0" w:rsidP="00FC7288">
      <w:pPr>
        <w:spacing w:line="240" w:lineRule="auto"/>
      </w:pPr>
      <w:r>
        <w:t xml:space="preserve">Module: </w:t>
      </w:r>
      <w:r w:rsidR="00C62FAC">
        <w:t xml:space="preserve">Ways of </w:t>
      </w:r>
      <w:r>
        <w:t>perceiving</w:t>
      </w:r>
    </w:p>
    <w:p w14:paraId="1C063AF2" w14:textId="2E2369DB" w:rsidR="004C28B0" w:rsidRDefault="004C28B0" w:rsidP="00FC7288">
      <w:pPr>
        <w:spacing w:line="240" w:lineRule="auto"/>
      </w:pPr>
      <w:r>
        <w:t>Module code: ADDA4023/C</w:t>
      </w:r>
    </w:p>
    <w:p w14:paraId="399E3739" w14:textId="39E01AB5" w:rsidR="00FC7288" w:rsidRDefault="009D09B4" w:rsidP="00FC7288">
      <w:pPr>
        <w:spacing w:line="240" w:lineRule="auto"/>
      </w:pPr>
      <w:r>
        <w:t xml:space="preserve">Lecture: Chris Harrendence </w:t>
      </w:r>
    </w:p>
    <w:p w14:paraId="60BFA181" w14:textId="1F370ED2" w:rsidR="00FC7288" w:rsidRDefault="00FC7288" w:rsidP="00FC7288">
      <w:pPr>
        <w:spacing w:line="240" w:lineRule="auto"/>
        <w:rPr>
          <w:b/>
          <w:bCs/>
          <w:u w:val="single"/>
        </w:rPr>
      </w:pPr>
      <w:r w:rsidRPr="00FC7288">
        <w:rPr>
          <w:b/>
          <w:bCs/>
          <w:u w:val="single"/>
        </w:rPr>
        <w:t xml:space="preserve">Collaboration between artist and cinema  </w:t>
      </w:r>
    </w:p>
    <w:p w14:paraId="2D578A1F" w14:textId="0B1E7C56" w:rsidR="00FC7288" w:rsidRPr="00FC7288" w:rsidRDefault="00FC7288" w:rsidP="00FC7288">
      <w:pPr>
        <w:spacing w:line="240" w:lineRule="auto"/>
        <w:rPr>
          <w:b/>
          <w:bCs/>
          <w:u w:val="single"/>
        </w:rPr>
      </w:pPr>
    </w:p>
    <w:p w14:paraId="542635E4" w14:textId="635F1D1A" w:rsidR="006378B0" w:rsidRDefault="00B05F86" w:rsidP="00FC7288">
      <w:pPr>
        <w:spacing w:line="360" w:lineRule="auto"/>
      </w:pPr>
      <w:r>
        <w:t>My essay will be looking at t</w:t>
      </w:r>
      <w:r w:rsidR="00510B06">
        <w:t xml:space="preserve">he </w:t>
      </w:r>
      <w:r w:rsidR="0036562C">
        <w:t>work</w:t>
      </w:r>
      <w:r w:rsidR="00510B06">
        <w:t xml:space="preserve"> of Brian</w:t>
      </w:r>
      <w:r w:rsidR="00E96F3D">
        <w:t xml:space="preserve"> </w:t>
      </w:r>
      <w:r w:rsidR="00397913">
        <w:t>Froud</w:t>
      </w:r>
      <w:r w:rsidR="00510B06">
        <w:t xml:space="preserve"> </w:t>
      </w:r>
      <w:r w:rsidR="008E35B6">
        <w:t>and how it transformed from paper</w:t>
      </w:r>
      <w:r w:rsidR="0086128D">
        <w:t xml:space="preserve"> to screen.</w:t>
      </w:r>
      <w:r w:rsidR="00757EBE">
        <w:t xml:space="preserve"> </w:t>
      </w:r>
      <w:r w:rsidR="004E6258">
        <w:t xml:space="preserve">I </w:t>
      </w:r>
      <w:r w:rsidR="00F15BDE">
        <w:t>will</w:t>
      </w:r>
      <w:r w:rsidR="00E55DCB">
        <w:t xml:space="preserve"> be exploring his art</w:t>
      </w:r>
      <w:r w:rsidR="001F302A">
        <w:t xml:space="preserve"> and </w:t>
      </w:r>
      <w:r w:rsidR="00644AD5">
        <w:t>will</w:t>
      </w:r>
      <w:r w:rsidR="00F15BDE">
        <w:t xml:space="preserve"> heavily be</w:t>
      </w:r>
      <w:r w:rsidR="004E6258">
        <w:t xml:space="preserve"> </w:t>
      </w:r>
      <w:r w:rsidR="00183D2D">
        <w:t>making references to</w:t>
      </w:r>
      <w:r w:rsidR="004E6258">
        <w:t xml:space="preserve"> </w:t>
      </w:r>
      <w:r w:rsidR="00183D2D">
        <w:t xml:space="preserve">his </w:t>
      </w:r>
      <w:r w:rsidR="004E6258">
        <w:t xml:space="preserve">contributions </w:t>
      </w:r>
      <w:r w:rsidR="001F302A">
        <w:t>to</w:t>
      </w:r>
      <w:r w:rsidR="004E6258">
        <w:t xml:space="preserve"> the movie </w:t>
      </w:r>
      <w:r w:rsidR="006378B0" w:rsidRPr="001F302A">
        <w:rPr>
          <w:i/>
          <w:iCs/>
        </w:rPr>
        <w:t>The Dark Crystal</w:t>
      </w:r>
      <w:r w:rsidR="006378B0">
        <w:t>.</w:t>
      </w:r>
    </w:p>
    <w:p w14:paraId="3713A7C2" w14:textId="43D13779" w:rsidR="00756640" w:rsidRDefault="00756640" w:rsidP="00FC7288">
      <w:pPr>
        <w:spacing w:line="360" w:lineRule="auto"/>
      </w:pPr>
      <w:r>
        <w:rPr>
          <w:noProof/>
        </w:rPr>
        <w:drawing>
          <wp:anchor distT="0" distB="0" distL="114300" distR="114300" simplePos="0" relativeHeight="251662336" behindDoc="0" locked="0" layoutInCell="1" allowOverlap="1" wp14:anchorId="044E115A" wp14:editId="5C607C26">
            <wp:simplePos x="0" y="0"/>
            <wp:positionH relativeFrom="column">
              <wp:posOffset>429953</wp:posOffset>
            </wp:positionH>
            <wp:positionV relativeFrom="paragraph">
              <wp:posOffset>2755265</wp:posOffset>
            </wp:positionV>
            <wp:extent cx="2232660" cy="3110865"/>
            <wp:effectExtent l="0" t="0" r="2540" b="635"/>
            <wp:wrapTopAndBottom/>
            <wp:docPr id="2225137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13745" name="Picture 222513745"/>
                    <pic:cNvPicPr/>
                  </pic:nvPicPr>
                  <pic:blipFill>
                    <a:blip r:embed="rId6">
                      <a:extLst>
                        <a:ext uri="{28A0092B-C50C-407E-A947-70E740481C1C}">
                          <a14:useLocalDpi xmlns:a14="http://schemas.microsoft.com/office/drawing/2010/main" val="0"/>
                        </a:ext>
                      </a:extLst>
                    </a:blip>
                    <a:stretch>
                      <a:fillRect/>
                    </a:stretch>
                  </pic:blipFill>
                  <pic:spPr>
                    <a:xfrm>
                      <a:off x="0" y="0"/>
                      <a:ext cx="2232660" cy="31108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E5E86E6" wp14:editId="62C20D3F">
            <wp:simplePos x="0" y="0"/>
            <wp:positionH relativeFrom="column">
              <wp:posOffset>2806700</wp:posOffset>
            </wp:positionH>
            <wp:positionV relativeFrom="paragraph">
              <wp:posOffset>2776220</wp:posOffset>
            </wp:positionV>
            <wp:extent cx="2647315" cy="3140710"/>
            <wp:effectExtent l="0" t="0" r="0" b="0"/>
            <wp:wrapTopAndBottom/>
            <wp:docPr id="694064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64895" name="Picture 6940648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7315" cy="3140710"/>
                    </a:xfrm>
                    <a:prstGeom prst="rect">
                      <a:avLst/>
                    </a:prstGeom>
                  </pic:spPr>
                </pic:pic>
              </a:graphicData>
            </a:graphic>
            <wp14:sizeRelH relativeFrom="margin">
              <wp14:pctWidth>0</wp14:pctWidth>
            </wp14:sizeRelH>
            <wp14:sizeRelV relativeFrom="margin">
              <wp14:pctHeight>0</wp14:pctHeight>
            </wp14:sizeRelV>
          </wp:anchor>
        </w:drawing>
      </w:r>
      <w:r w:rsidR="00757EBE">
        <w:t>Fraud</w:t>
      </w:r>
      <w:r w:rsidR="00B10C95">
        <w:t xml:space="preserve"> is an artist which is deep rooted into</w:t>
      </w:r>
      <w:r w:rsidR="00757EBE">
        <w:t xml:space="preserve"> </w:t>
      </w:r>
      <w:r w:rsidR="00567614">
        <w:t xml:space="preserve">traditional </w:t>
      </w:r>
      <w:r w:rsidR="006245A2">
        <w:t>drawing and paintings</w:t>
      </w:r>
      <w:r w:rsidR="001B05CC">
        <w:t>,</w:t>
      </w:r>
      <w:r w:rsidR="00F1564E" w:rsidRPr="00F1564E">
        <w:t xml:space="preserve"> </w:t>
      </w:r>
      <w:r w:rsidR="00F1564E">
        <w:t>He is renowned for his fantasy drawings, creating pieces with fine details and beautiful line work.</w:t>
      </w:r>
      <w:r w:rsidR="0086128D">
        <w:t xml:space="preserve"> using a variety of mediums</w:t>
      </w:r>
      <w:r w:rsidR="00B177E1">
        <w:t xml:space="preserve">; </w:t>
      </w:r>
      <w:r w:rsidR="00575006">
        <w:t xml:space="preserve">Paint, ink, </w:t>
      </w:r>
      <w:r w:rsidR="005C7AFD">
        <w:t>pencil</w:t>
      </w:r>
      <w:r w:rsidR="00485488">
        <w:t>, charcoal</w:t>
      </w:r>
      <w:r w:rsidR="005C7AFD">
        <w:t xml:space="preserve"> or even natural materials such as dirt and sand embracing the </w:t>
      </w:r>
      <w:r w:rsidR="00E45B86">
        <w:t>natural look of his pieces.</w:t>
      </w:r>
      <w:r w:rsidR="006B056E">
        <w:t xml:space="preserve"> </w:t>
      </w:r>
      <w:r w:rsidR="00B95D1F">
        <w:t>Froud</w:t>
      </w:r>
      <w:r w:rsidR="00E549AB">
        <w:t xml:space="preserve"> </w:t>
      </w:r>
      <w:r w:rsidR="006E1029">
        <w:t xml:space="preserve">process often </w:t>
      </w:r>
      <w:r w:rsidR="00445590">
        <w:t xml:space="preserve">includes </w:t>
      </w:r>
      <w:r w:rsidR="00E549AB">
        <w:t>draws from life</w:t>
      </w:r>
      <w:r w:rsidR="00747A5C">
        <w:t>,</w:t>
      </w:r>
      <w:r w:rsidR="00E549AB">
        <w:t xml:space="preserve"> using </w:t>
      </w:r>
      <w:r w:rsidR="00445590">
        <w:t xml:space="preserve">references </w:t>
      </w:r>
      <w:r w:rsidR="00046F44">
        <w:t xml:space="preserve">from </w:t>
      </w:r>
      <w:r w:rsidR="00E549AB">
        <w:t xml:space="preserve">nature to create his </w:t>
      </w:r>
      <w:r w:rsidR="00747A5C">
        <w:t xml:space="preserve">creatures </w:t>
      </w:r>
      <w:r w:rsidR="00E549AB">
        <w:t xml:space="preserve">which </w:t>
      </w:r>
      <w:r w:rsidR="00046F44">
        <w:t xml:space="preserve">is why they adapt </w:t>
      </w:r>
      <w:r w:rsidR="001F302A">
        <w:t>such</w:t>
      </w:r>
      <w:r w:rsidR="00046F44">
        <w:t xml:space="preserve"> earthy tones and shapes</w:t>
      </w:r>
      <w:r w:rsidR="00210734">
        <w:t xml:space="preserve">, </w:t>
      </w:r>
      <w:r w:rsidR="006B0698">
        <w:t>with</w:t>
      </w:r>
      <w:r w:rsidR="00210734">
        <w:t xml:space="preserve"> bumps and groves you would see </w:t>
      </w:r>
      <w:r w:rsidR="009402ED">
        <w:t>amongst a forest</w:t>
      </w:r>
      <w:r w:rsidR="007D3B8E">
        <w:t xml:space="preserve"> </w:t>
      </w:r>
      <w:r w:rsidR="00BA14E6">
        <w:t xml:space="preserve">with elements of </w:t>
      </w:r>
      <w:r w:rsidR="006A6A08">
        <w:t>rocks, leaves, bark and so on</w:t>
      </w:r>
      <w:r w:rsidR="002F7693">
        <w:t>.</w:t>
      </w:r>
      <w:r w:rsidR="00DB6D29">
        <w:t xml:space="preserve"> </w:t>
      </w:r>
      <w:r w:rsidR="002F7693">
        <w:t xml:space="preserve">His iconic style is what fuels the designs </w:t>
      </w:r>
      <w:r w:rsidR="001F302A">
        <w:t>behind</w:t>
      </w:r>
      <w:r w:rsidR="002F7693">
        <w:t xml:space="preserve"> a number of movies</w:t>
      </w:r>
      <w:r w:rsidR="00D54431">
        <w:t>,</w:t>
      </w:r>
      <w:r w:rsidR="002F7693">
        <w:t xml:space="preserve"> </w:t>
      </w:r>
      <w:r w:rsidR="002D5871">
        <w:t>tow</w:t>
      </w:r>
      <w:r w:rsidR="002F7693">
        <w:t xml:space="preserve"> of the most popular being </w:t>
      </w:r>
      <w:r w:rsidR="001F302A">
        <w:rPr>
          <w:i/>
          <w:iCs/>
        </w:rPr>
        <w:t>The</w:t>
      </w:r>
      <w:r w:rsidR="002F7693" w:rsidRPr="001F302A">
        <w:rPr>
          <w:i/>
          <w:iCs/>
        </w:rPr>
        <w:t xml:space="preserve"> labyrinth</w:t>
      </w:r>
      <w:r w:rsidR="002F7693">
        <w:t xml:space="preserve"> and </w:t>
      </w:r>
      <w:r w:rsidR="001F302A" w:rsidRPr="001F302A">
        <w:rPr>
          <w:i/>
          <w:iCs/>
        </w:rPr>
        <w:t xml:space="preserve">The </w:t>
      </w:r>
      <w:r w:rsidR="001F302A">
        <w:rPr>
          <w:i/>
          <w:iCs/>
        </w:rPr>
        <w:t>Dark</w:t>
      </w:r>
      <w:r w:rsidR="002F7693" w:rsidRPr="001F302A">
        <w:rPr>
          <w:i/>
          <w:iCs/>
        </w:rPr>
        <w:t xml:space="preserve"> </w:t>
      </w:r>
      <w:r w:rsidR="001F302A">
        <w:rPr>
          <w:i/>
          <w:iCs/>
        </w:rPr>
        <w:t>Crystal</w:t>
      </w:r>
      <w:r w:rsidR="002F7693">
        <w:t xml:space="preserve">. </w:t>
      </w:r>
    </w:p>
    <w:p w14:paraId="1EA7FFE8" w14:textId="77777777" w:rsidR="00756640" w:rsidRDefault="00756640" w:rsidP="00FC7288">
      <w:pPr>
        <w:spacing w:line="360" w:lineRule="auto"/>
      </w:pPr>
      <w:r>
        <w:t>(Brian Froud’s art</w:t>
      </w:r>
      <w:r>
        <w:t>)</w:t>
      </w:r>
    </w:p>
    <w:p w14:paraId="7793A869" w14:textId="3983DCB9" w:rsidR="00756640" w:rsidRDefault="006477DD" w:rsidP="00FC7288">
      <w:pPr>
        <w:spacing w:line="360" w:lineRule="auto"/>
      </w:pPr>
      <w:r>
        <w:lastRenderedPageBreak/>
        <w:t>Frouds</w:t>
      </w:r>
      <w:r w:rsidR="00372E54">
        <w:t xml:space="preserve"> style</w:t>
      </w:r>
      <w:r>
        <w:t xml:space="preserve"> is so distinct that </w:t>
      </w:r>
      <w:r w:rsidR="009D7D6D">
        <w:t>it</w:t>
      </w:r>
      <w:r>
        <w:t xml:space="preserve"> has developed its own name</w:t>
      </w:r>
      <w:r w:rsidR="002F7949">
        <w:t>, known as</w:t>
      </w:r>
      <w:r w:rsidR="00916D46">
        <w:t xml:space="preserve"> ‘</w:t>
      </w:r>
      <w:r w:rsidR="00916D46" w:rsidRPr="001F302A">
        <w:rPr>
          <w:i/>
          <w:iCs/>
        </w:rPr>
        <w:t>Froudian’</w:t>
      </w:r>
      <w:r w:rsidR="00D84033">
        <w:t xml:space="preserve">. </w:t>
      </w:r>
      <w:r w:rsidR="002F7949">
        <w:t xml:space="preserve">The </w:t>
      </w:r>
      <w:r w:rsidR="002F7949" w:rsidRPr="001F302A">
        <w:rPr>
          <w:i/>
          <w:iCs/>
        </w:rPr>
        <w:t>Froudian</w:t>
      </w:r>
      <w:r w:rsidR="002F7949">
        <w:t xml:space="preserve"> style is mostly shared within his family </w:t>
      </w:r>
      <w:r w:rsidR="00976E52">
        <w:t xml:space="preserve">(wife and son) </w:t>
      </w:r>
      <w:r w:rsidR="001F302A">
        <w:t>the name is used to reference Froud’s</w:t>
      </w:r>
      <w:r w:rsidR="005114F3">
        <w:t xml:space="preserve"> </w:t>
      </w:r>
      <w:r w:rsidR="000679F1">
        <w:t>defining characteristic in his art</w:t>
      </w:r>
      <w:r w:rsidR="00D74E4A">
        <w:t xml:space="preserve">, </w:t>
      </w:r>
      <w:r w:rsidR="001F302A">
        <w:t xml:space="preserve">being his </w:t>
      </w:r>
      <w:r w:rsidR="00D74E4A">
        <w:t>p</w:t>
      </w:r>
      <w:r w:rsidR="009D4E9D">
        <w:t xml:space="preserve">ainterly and </w:t>
      </w:r>
      <w:r w:rsidR="003F46A9">
        <w:t xml:space="preserve">magical </w:t>
      </w:r>
      <w:r w:rsidR="00BB2386">
        <w:t>look</w:t>
      </w:r>
      <w:r w:rsidR="003F46A9">
        <w:t xml:space="preserve"> often </w:t>
      </w:r>
      <w:r w:rsidR="00B240E1">
        <w:t xml:space="preserve">including </w:t>
      </w:r>
      <w:r w:rsidR="00A02453">
        <w:t xml:space="preserve">fae </w:t>
      </w:r>
      <w:r w:rsidR="00B240E1">
        <w:t>creature</w:t>
      </w:r>
      <w:r w:rsidR="00A02453">
        <w:t>s</w:t>
      </w:r>
      <w:r w:rsidR="000018F2">
        <w:t xml:space="preserve"> with distinct features</w:t>
      </w:r>
      <w:r w:rsidR="00D74E4A">
        <w:t xml:space="preserve">, be it </w:t>
      </w:r>
      <w:r w:rsidR="00C94F5F">
        <w:t>soft round faces or hash jawlines. The</w:t>
      </w:r>
      <w:r w:rsidR="00DC0EEA">
        <w:t xml:space="preserve"> style developed it name through the making of the book series </w:t>
      </w:r>
      <w:r w:rsidR="00941456" w:rsidRPr="001F302A">
        <w:rPr>
          <w:i/>
          <w:iCs/>
        </w:rPr>
        <w:t>Faeries</w:t>
      </w:r>
      <w:r w:rsidR="00E91338">
        <w:t xml:space="preserve">, </w:t>
      </w:r>
      <w:r w:rsidR="001F302A">
        <w:t>the book</w:t>
      </w:r>
      <w:r w:rsidR="00E91338">
        <w:t xml:space="preserve"> gained widespread popularity </w:t>
      </w:r>
      <w:r w:rsidR="008A73C5">
        <w:t xml:space="preserve">and has been known as a </w:t>
      </w:r>
      <w:r w:rsidR="00AD7E36">
        <w:t xml:space="preserve">‘Cultural phenomenon’ </w:t>
      </w:r>
      <w:r w:rsidR="001F302A">
        <w:t>which</w:t>
      </w:r>
      <w:r w:rsidR="00AD7E36">
        <w:t xml:space="preserve"> </w:t>
      </w:r>
      <w:r w:rsidR="00001C92">
        <w:t xml:space="preserve">in turn </w:t>
      </w:r>
      <w:r w:rsidR="000C27BE">
        <w:t>his art also gained popularity.</w:t>
      </w:r>
    </w:p>
    <w:p w14:paraId="02DB9F97" w14:textId="065964C7" w:rsidR="00250A36" w:rsidRPr="009227CE" w:rsidRDefault="00E42CA6" w:rsidP="00FC7288">
      <w:pPr>
        <w:spacing w:line="360" w:lineRule="auto"/>
      </w:pPr>
      <w:r>
        <w:t xml:space="preserve">Although Brian Fraud is known for creating beautifully crafted characters, due to his ability of including traits </w:t>
      </w:r>
      <w:r w:rsidR="001F302A">
        <w:t>to</w:t>
      </w:r>
      <w:r>
        <w:t xml:space="preserve"> make them feel real he also uses his imagination to build a world for them, which in turn makes the creatures feel even more alive by giving them a place they can reside, a clear example of this is </w:t>
      </w:r>
      <w:r w:rsidR="001F302A" w:rsidRPr="001F302A">
        <w:rPr>
          <w:i/>
          <w:iCs/>
        </w:rPr>
        <w:t>The</w:t>
      </w:r>
      <w:r w:rsidRPr="001F302A">
        <w:rPr>
          <w:i/>
          <w:iCs/>
        </w:rPr>
        <w:t xml:space="preserve"> Dark </w:t>
      </w:r>
      <w:r w:rsidR="001F302A" w:rsidRPr="001F302A">
        <w:rPr>
          <w:i/>
          <w:iCs/>
        </w:rPr>
        <w:t>Crystal</w:t>
      </w:r>
      <w:r>
        <w:t xml:space="preserve">, although not every detail made it into the movie Brian fraud orchestrated a whole world filled with details, where the audience could emotionally connect to, despite everything being new and different from our reality. looking at the content you can tell how fraud and the team surrounding the dark crystal payed attention to how different creatures would adapt to the environment and what resources they would uses to build towns and so on. As well as adding religions, hierarchy and customs for individual colonises to make the world feel more diverse and </w:t>
      </w:r>
      <w:r w:rsidR="001F302A">
        <w:t>larger</w:t>
      </w:r>
      <w:r>
        <w:t xml:space="preserve">. </w:t>
      </w:r>
    </w:p>
    <w:p w14:paraId="36F5E68B" w14:textId="77777777" w:rsidR="00756640" w:rsidRDefault="002D5871" w:rsidP="00FC7288">
      <w:pPr>
        <w:spacing w:line="360" w:lineRule="auto"/>
        <w:rPr>
          <w:i/>
          <w:iCs/>
        </w:rPr>
      </w:pPr>
      <w:r>
        <w:t xml:space="preserve">The company responsible for </w:t>
      </w:r>
      <w:r w:rsidR="00E828E7">
        <w:t xml:space="preserve">bringing </w:t>
      </w:r>
      <w:r>
        <w:t xml:space="preserve">frauds work to life on screen is the creature shop, </w:t>
      </w:r>
      <w:r w:rsidR="00A7310E">
        <w:t>‘</w:t>
      </w:r>
      <w:r w:rsidR="00327CE5">
        <w:t xml:space="preserve">the creature shop is a </w:t>
      </w:r>
      <w:r w:rsidR="00591BA1">
        <w:t xml:space="preserve">character company, building big screen stars </w:t>
      </w:r>
      <w:r w:rsidR="00A7310E">
        <w:t>in latex and metal’</w:t>
      </w:r>
      <w:r w:rsidR="008C6B59">
        <w:t xml:space="preserve"> (no string attached</w:t>
      </w:r>
      <w:r w:rsidR="0021054E">
        <w:t xml:space="preserve"> the inside story</w:t>
      </w:r>
      <w:r w:rsidR="008C6B59">
        <w:t xml:space="preserve">, </w:t>
      </w:r>
      <w:r w:rsidR="00EE5F61">
        <w:t xml:space="preserve">1997, </w:t>
      </w:r>
      <w:r w:rsidR="008C6B59">
        <w:t>p9)</w:t>
      </w:r>
      <w:r w:rsidR="0021054E">
        <w:t xml:space="preserve"> the company is based in London</w:t>
      </w:r>
      <w:r w:rsidR="00DE0BE2">
        <w:t xml:space="preserve">, </w:t>
      </w:r>
      <w:r w:rsidR="001F302A">
        <w:t xml:space="preserve">with </w:t>
      </w:r>
      <w:r w:rsidR="009753CA">
        <w:t xml:space="preserve">offices and workshops </w:t>
      </w:r>
      <w:r w:rsidR="00992374">
        <w:t xml:space="preserve">to make inanimate objects come to life. </w:t>
      </w:r>
      <w:r w:rsidR="00591752">
        <w:t xml:space="preserve">The company was </w:t>
      </w:r>
      <w:r w:rsidR="00070F0E">
        <w:t xml:space="preserve">developed </w:t>
      </w:r>
      <w:r w:rsidR="00FE19E1">
        <w:t xml:space="preserve">through the </w:t>
      </w:r>
      <w:r w:rsidR="003F2BBA">
        <w:t xml:space="preserve">production of </w:t>
      </w:r>
      <w:r w:rsidR="001F302A" w:rsidRPr="001F302A">
        <w:rPr>
          <w:i/>
          <w:iCs/>
        </w:rPr>
        <w:t>The</w:t>
      </w:r>
      <w:r w:rsidR="003F2BBA" w:rsidRPr="001F302A">
        <w:rPr>
          <w:i/>
          <w:iCs/>
        </w:rPr>
        <w:t xml:space="preserve"> </w:t>
      </w:r>
      <w:r w:rsidR="001F302A" w:rsidRPr="001F302A">
        <w:rPr>
          <w:i/>
          <w:iCs/>
        </w:rPr>
        <w:t>Dark</w:t>
      </w:r>
      <w:r w:rsidR="003F2BBA" w:rsidRPr="001F302A">
        <w:rPr>
          <w:i/>
          <w:iCs/>
        </w:rPr>
        <w:t xml:space="preserve"> </w:t>
      </w:r>
      <w:r w:rsidR="001F302A" w:rsidRPr="001F302A">
        <w:rPr>
          <w:i/>
          <w:iCs/>
        </w:rPr>
        <w:t>Crystal</w:t>
      </w:r>
      <w:r w:rsidR="00753C30">
        <w:t xml:space="preserve"> which was Jim </w:t>
      </w:r>
      <w:r w:rsidR="001F302A">
        <w:t>Henson</w:t>
      </w:r>
      <w:r w:rsidR="00753C30">
        <w:t xml:space="preserve"> first ever movie</w:t>
      </w:r>
      <w:r w:rsidR="001F302A">
        <w:t>,</w:t>
      </w:r>
      <w:r w:rsidR="000E43B1">
        <w:t xml:space="preserve"> </w:t>
      </w:r>
      <w:r w:rsidR="001F302A" w:rsidRPr="001F302A">
        <w:rPr>
          <w:i/>
          <w:iCs/>
        </w:rPr>
        <w:t>The Dark Crysta</w:t>
      </w:r>
      <w:r w:rsidR="001F302A">
        <w:t>l</w:t>
      </w:r>
      <w:r w:rsidR="008A1F39">
        <w:t xml:space="preserve"> is a very unique movie full </w:t>
      </w:r>
      <w:r w:rsidR="002768E8">
        <w:t xml:space="preserve">of imagination and </w:t>
      </w:r>
      <w:r w:rsidR="00A06830">
        <w:t>craftsmanship</w:t>
      </w:r>
      <w:r w:rsidR="00B72D47">
        <w:t xml:space="preserve">. </w:t>
      </w:r>
      <w:r w:rsidR="00C66DE7">
        <w:t xml:space="preserve">Henderson spelt a long period of time trying to </w:t>
      </w:r>
      <w:r w:rsidR="00517B24">
        <w:t xml:space="preserve">picture what </w:t>
      </w:r>
      <w:r w:rsidR="001F302A" w:rsidRPr="001F302A">
        <w:rPr>
          <w:i/>
          <w:iCs/>
        </w:rPr>
        <w:t>The Dark Crystal</w:t>
      </w:r>
      <w:r w:rsidR="00517B24">
        <w:t xml:space="preserve"> world would look like </w:t>
      </w:r>
      <w:r w:rsidR="00BA04EB">
        <w:t xml:space="preserve">until he </w:t>
      </w:r>
      <w:r w:rsidR="00385C8B">
        <w:t>saw Brian Frou</w:t>
      </w:r>
      <w:r w:rsidR="00397913">
        <w:t xml:space="preserve">d </w:t>
      </w:r>
      <w:r w:rsidR="004F38A6">
        <w:t xml:space="preserve">book </w:t>
      </w:r>
      <w:r w:rsidR="001F302A" w:rsidRPr="001F302A">
        <w:rPr>
          <w:i/>
          <w:iCs/>
        </w:rPr>
        <w:t>The Land Of The Froud</w:t>
      </w:r>
      <w:r w:rsidR="00756640">
        <w:rPr>
          <w:i/>
          <w:iCs/>
        </w:rPr>
        <w:t>.</w:t>
      </w:r>
    </w:p>
    <w:p w14:paraId="6659643A" w14:textId="514E3352" w:rsidR="00756640" w:rsidRPr="00756640" w:rsidRDefault="00756640" w:rsidP="00FC7288">
      <w:pPr>
        <w:spacing w:line="360" w:lineRule="auto"/>
        <w:rPr>
          <w:i/>
          <w:iCs/>
        </w:rPr>
      </w:pPr>
      <w:r>
        <w:rPr>
          <w:i/>
          <w:iCs/>
          <w:noProof/>
        </w:rPr>
        <w:lastRenderedPageBreak/>
        <w:drawing>
          <wp:anchor distT="0" distB="0" distL="114300" distR="114300" simplePos="0" relativeHeight="251661312" behindDoc="0" locked="0" layoutInCell="1" allowOverlap="1" wp14:anchorId="789093DA" wp14:editId="4814AAA9">
            <wp:simplePos x="0" y="0"/>
            <wp:positionH relativeFrom="column">
              <wp:posOffset>1099379</wp:posOffset>
            </wp:positionH>
            <wp:positionV relativeFrom="paragraph">
              <wp:posOffset>0</wp:posOffset>
            </wp:positionV>
            <wp:extent cx="3359150" cy="4783455"/>
            <wp:effectExtent l="0" t="0" r="6350" b="4445"/>
            <wp:wrapTopAndBottom/>
            <wp:docPr id="12012086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08645" name="Picture 1201208645"/>
                    <pic:cNvPicPr/>
                  </pic:nvPicPr>
                  <pic:blipFill>
                    <a:blip r:embed="rId8">
                      <a:extLst>
                        <a:ext uri="{28A0092B-C50C-407E-A947-70E740481C1C}">
                          <a14:useLocalDpi xmlns:a14="http://schemas.microsoft.com/office/drawing/2010/main" val="0"/>
                        </a:ext>
                      </a:extLst>
                    </a:blip>
                    <a:stretch>
                      <a:fillRect/>
                    </a:stretch>
                  </pic:blipFill>
                  <pic:spPr>
                    <a:xfrm>
                      <a:off x="0" y="0"/>
                      <a:ext cx="3359150" cy="4783455"/>
                    </a:xfrm>
                    <a:prstGeom prst="rect">
                      <a:avLst/>
                    </a:prstGeom>
                  </pic:spPr>
                </pic:pic>
              </a:graphicData>
            </a:graphic>
            <wp14:sizeRelH relativeFrom="margin">
              <wp14:pctWidth>0</wp14:pctWidth>
            </wp14:sizeRelH>
            <wp14:sizeRelV relativeFrom="margin">
              <wp14:pctHeight>0</wp14:pctHeight>
            </wp14:sizeRelV>
          </wp:anchor>
        </w:drawing>
      </w:r>
      <w:r>
        <w:rPr>
          <w:i/>
          <w:iCs/>
        </w:rPr>
        <w:t>(Brian Froud’s art)</w:t>
      </w:r>
    </w:p>
    <w:p w14:paraId="7760705B" w14:textId="174ABA40" w:rsidR="00756640" w:rsidRDefault="00756640" w:rsidP="00FC7288">
      <w:pPr>
        <w:spacing w:line="360" w:lineRule="auto"/>
      </w:pPr>
    </w:p>
    <w:p w14:paraId="2D4D2A77" w14:textId="60A26057" w:rsidR="001F302A" w:rsidRDefault="001F302A" w:rsidP="00FC7288">
      <w:pPr>
        <w:spacing w:line="360" w:lineRule="auto"/>
      </w:pPr>
      <w:r>
        <w:t>Henson</w:t>
      </w:r>
      <w:r w:rsidR="00326C47">
        <w:t xml:space="preserve"> </w:t>
      </w:r>
      <w:r w:rsidR="005C0C1A">
        <w:t>was captiva</w:t>
      </w:r>
      <w:r w:rsidR="002E2300">
        <w:t xml:space="preserve">ted by the drawing and immediately shared his </w:t>
      </w:r>
      <w:r w:rsidR="00992CFF">
        <w:t>vision</w:t>
      </w:r>
      <w:r w:rsidR="002E2300">
        <w:t xml:space="preserve"> with F</w:t>
      </w:r>
      <w:r w:rsidR="004B4E03">
        <w:t>roud</w:t>
      </w:r>
      <w:r w:rsidR="0014242E">
        <w:t xml:space="preserve">, </w:t>
      </w:r>
      <w:r>
        <w:t xml:space="preserve">who gladly agreed to work with he Henson, </w:t>
      </w:r>
      <w:r w:rsidR="0014242E">
        <w:t xml:space="preserve">which started his </w:t>
      </w:r>
      <w:r w:rsidR="00535CE5">
        <w:t>position of</w:t>
      </w:r>
      <w:r w:rsidR="000225CF">
        <w:t xml:space="preserve"> concept design in the creature shop. When </w:t>
      </w:r>
      <w:r w:rsidR="00401063">
        <w:t xml:space="preserve">developing his designs for the movie he took inspiration from folk traditions, </w:t>
      </w:r>
      <w:r w:rsidR="00BA3B04">
        <w:t xml:space="preserve">philosophies </w:t>
      </w:r>
      <w:r w:rsidR="00C95740">
        <w:t>and art,</w:t>
      </w:r>
      <w:r w:rsidR="00D90EAD">
        <w:t xml:space="preserve"> </w:t>
      </w:r>
      <w:r w:rsidR="004718E5">
        <w:t>a</w:t>
      </w:r>
      <w:r w:rsidR="0027599C">
        <w:t>lso</w:t>
      </w:r>
      <w:r w:rsidR="004718E5">
        <w:t xml:space="preserve"> </w:t>
      </w:r>
      <w:r w:rsidR="005C244E">
        <w:t>using</w:t>
      </w:r>
      <w:r w:rsidR="00D80293">
        <w:t xml:space="preserve"> primary sources </w:t>
      </w:r>
      <w:r w:rsidR="0027599C">
        <w:t xml:space="preserve">as simple as </w:t>
      </w:r>
      <w:r>
        <w:t xml:space="preserve">the </w:t>
      </w:r>
      <w:r w:rsidR="004678C4">
        <w:t>carrion</w:t>
      </w:r>
      <w:r w:rsidR="00D67EE7">
        <w:t xml:space="preserve"> eating birds he saw around </w:t>
      </w:r>
      <w:r w:rsidR="001D57CB">
        <w:t>his home</w:t>
      </w:r>
      <w:r w:rsidR="00721C9C">
        <w:t xml:space="preserve">, giving the </w:t>
      </w:r>
      <w:r w:rsidR="004678C4">
        <w:t>skekis</w:t>
      </w:r>
      <w:r w:rsidR="00721C9C">
        <w:t xml:space="preserve"> </w:t>
      </w:r>
      <w:r w:rsidR="00301658">
        <w:t xml:space="preserve">there noticeable </w:t>
      </w:r>
      <w:r>
        <w:t>birdlike</w:t>
      </w:r>
      <w:r w:rsidR="00721C9C">
        <w:t xml:space="preserve"> </w:t>
      </w:r>
      <w:r w:rsidR="00301658">
        <w:t>accents</w:t>
      </w:r>
      <w:r w:rsidR="001D57CB">
        <w:t xml:space="preserve">. </w:t>
      </w:r>
      <w:r w:rsidR="0059532B">
        <w:t xml:space="preserve">Brian </w:t>
      </w:r>
      <w:r w:rsidR="00883B88">
        <w:t>Frouds process</w:t>
      </w:r>
      <w:r w:rsidR="00582AE6">
        <w:t xml:space="preserve"> is </w:t>
      </w:r>
      <w:r w:rsidR="0059532B">
        <w:t>interesting</w:t>
      </w:r>
      <w:r>
        <w:t>, as Brian Froud stated ‘‘I’ll just scribble, and it’s just like looking at nature and trying to see a face in the bark of a tree’ (</w:t>
      </w:r>
      <w:r w:rsidR="00F61D98">
        <w:rPr>
          <w:i/>
          <w:iCs/>
        </w:rPr>
        <w:t xml:space="preserve">The </w:t>
      </w:r>
      <w:r w:rsidR="00C16C5A">
        <w:rPr>
          <w:i/>
          <w:iCs/>
        </w:rPr>
        <w:t>Cr</w:t>
      </w:r>
      <w:r w:rsidR="00F61D98">
        <w:rPr>
          <w:i/>
          <w:iCs/>
        </w:rPr>
        <w:t xml:space="preserve">ystal Calls Making </w:t>
      </w:r>
      <w:r w:rsidR="00C16C5A">
        <w:rPr>
          <w:i/>
          <w:iCs/>
        </w:rPr>
        <w:t>T</w:t>
      </w:r>
      <w:r w:rsidR="00F61D98">
        <w:rPr>
          <w:i/>
          <w:iCs/>
        </w:rPr>
        <w:t>he Dark Crystal</w:t>
      </w:r>
      <w:r w:rsidR="00C16C5A">
        <w:rPr>
          <w:i/>
          <w:iCs/>
        </w:rPr>
        <w:t xml:space="preserve">, Brian Froud, </w:t>
      </w:r>
      <w:r w:rsidR="009F5FD8">
        <w:rPr>
          <w:i/>
          <w:iCs/>
        </w:rPr>
        <w:t>38:11</w:t>
      </w:r>
      <w:r>
        <w:t>) resulting in his Lose styl</w:t>
      </w:r>
      <w:r w:rsidR="0010705B">
        <w:t>e</w:t>
      </w:r>
      <w:r w:rsidR="007132D2">
        <w:t>.</w:t>
      </w:r>
    </w:p>
    <w:p w14:paraId="0B08E812" w14:textId="4936BF37" w:rsidR="009227CE" w:rsidRDefault="00493CEB" w:rsidP="00FC7288">
      <w:pPr>
        <w:spacing w:line="360" w:lineRule="auto"/>
      </w:pPr>
      <w:r>
        <w:t xml:space="preserve">The process of Turing Brian’s art into something 3D is truly </w:t>
      </w:r>
      <w:r w:rsidR="009F4065">
        <w:t>remarkable</w:t>
      </w:r>
      <w:r w:rsidR="00CB2B95">
        <w:t>,</w:t>
      </w:r>
      <w:r w:rsidR="00CB2B95" w:rsidRPr="00CB2B95">
        <w:t xml:space="preserve"> </w:t>
      </w:r>
      <w:r w:rsidR="00CB2B95">
        <w:t>as Toby states</w:t>
      </w:r>
      <w:r w:rsidR="009F4065">
        <w:t xml:space="preserve"> </w:t>
      </w:r>
      <w:r w:rsidR="00FF13F7">
        <w:t>‘it starts with Brian’s line</w:t>
      </w:r>
      <w:r w:rsidR="00474F89">
        <w:t xml:space="preserve">, the pencil line that he </w:t>
      </w:r>
      <w:r w:rsidR="00A649D9">
        <w:t>draws on a page, the curve that he’ll use’</w:t>
      </w:r>
      <w:r w:rsidR="00852D76">
        <w:t xml:space="preserve"> (</w:t>
      </w:r>
      <w:r w:rsidR="00852D76">
        <w:rPr>
          <w:i/>
          <w:iCs/>
        </w:rPr>
        <w:t xml:space="preserve">The Crystal Calls Making The Dark Crystal, Toby, </w:t>
      </w:r>
      <w:r w:rsidR="00724D8D">
        <w:rPr>
          <w:i/>
          <w:iCs/>
        </w:rPr>
        <w:t>36</w:t>
      </w:r>
      <w:r w:rsidR="00852D76">
        <w:rPr>
          <w:i/>
          <w:iCs/>
        </w:rPr>
        <w:t>:</w:t>
      </w:r>
      <w:r w:rsidR="00724D8D">
        <w:rPr>
          <w:i/>
          <w:iCs/>
        </w:rPr>
        <w:t>54</w:t>
      </w:r>
      <w:r w:rsidR="00852D76">
        <w:t>)</w:t>
      </w:r>
      <w:r w:rsidR="00CB2B95">
        <w:t xml:space="preserve"> </w:t>
      </w:r>
      <w:r w:rsidR="001F302A">
        <w:t xml:space="preserve">showing how Frouds art is truly </w:t>
      </w:r>
      <w:r w:rsidR="001F302A">
        <w:lastRenderedPageBreak/>
        <w:t xml:space="preserve">the base line of the puppet’s creation. </w:t>
      </w:r>
      <w:r w:rsidR="00B351F7">
        <w:t xml:space="preserve">Brian </w:t>
      </w:r>
      <w:r w:rsidR="00CB7F1F">
        <w:t>Froud</w:t>
      </w:r>
      <w:r w:rsidR="00B351F7">
        <w:t xml:space="preserve"> goal is to encapsulate life within his drawing, </w:t>
      </w:r>
      <w:r w:rsidR="004E38BF">
        <w:t xml:space="preserve">he believes every line he makes has a meaning, the lines are what </w:t>
      </w:r>
      <w:r w:rsidR="0099179A">
        <w:t>make up the characters</w:t>
      </w:r>
      <w:r w:rsidR="001F302A">
        <w:t xml:space="preserve">, </w:t>
      </w:r>
      <w:r w:rsidR="00B77ECC">
        <w:t xml:space="preserve">however due to Brian lose style </w:t>
      </w:r>
      <w:r w:rsidR="001574BA">
        <w:t xml:space="preserve">the team in charge of turning the sketches into </w:t>
      </w:r>
      <w:r w:rsidR="000F0319">
        <w:t xml:space="preserve">sculptures struggled </w:t>
      </w:r>
      <w:r w:rsidR="004375C6">
        <w:t>to keep Brian natural forms trying to clean the designs up,</w:t>
      </w:r>
      <w:r w:rsidR="001F302A">
        <w:t xml:space="preserve"> Froud explains</w:t>
      </w:r>
      <w:r w:rsidR="004375C6">
        <w:t xml:space="preserve"> </w:t>
      </w:r>
      <w:r w:rsidR="00E66E2D">
        <w:t xml:space="preserve">‘once they </w:t>
      </w:r>
      <w:r w:rsidR="001062A4">
        <w:t>understood</w:t>
      </w:r>
      <w:r w:rsidR="00E66E2D">
        <w:t xml:space="preserve"> it’s meant to be asymmetrical, it’s meant to be growing and organic…</w:t>
      </w:r>
      <w:r w:rsidR="001062A4">
        <w:t>it becomes simple and everything falls into place</w:t>
      </w:r>
      <w:r w:rsidR="000316EE">
        <w:t xml:space="preserve">’ </w:t>
      </w:r>
      <w:r w:rsidR="001F302A">
        <w:t>(</w:t>
      </w:r>
      <w:r w:rsidR="00914780">
        <w:rPr>
          <w:i/>
          <w:iCs/>
        </w:rPr>
        <w:t>The Crystal Calls Making The Dark Crystal, Brian Froud</w:t>
      </w:r>
      <w:r w:rsidR="00914780">
        <w:t xml:space="preserve">, </w:t>
      </w:r>
      <w:r w:rsidR="00C90BC8">
        <w:t>41:19)</w:t>
      </w:r>
      <w:r w:rsidR="001F302A">
        <w:t xml:space="preserve"> </w:t>
      </w:r>
      <w:r w:rsidR="000316EE">
        <w:t xml:space="preserve">once the team </w:t>
      </w:r>
      <w:r w:rsidR="000E4BA9">
        <w:t>fully embraced Frouds style</w:t>
      </w:r>
      <w:r w:rsidR="005C53AA">
        <w:t xml:space="preserve">, embracing every line as a fold or crease his art finally started to show through </w:t>
      </w:r>
      <w:r w:rsidR="001F302A">
        <w:t>the</w:t>
      </w:r>
      <w:r w:rsidR="005C53AA">
        <w:t xml:space="preserve"> </w:t>
      </w:r>
      <w:r w:rsidR="00372E54">
        <w:t>final products</w:t>
      </w:r>
      <w:r w:rsidR="001F302A">
        <w:t xml:space="preserve"> and could be</w:t>
      </w:r>
      <w:r w:rsidR="00372E54">
        <w:t xml:space="preserve"> easily recognised as the </w:t>
      </w:r>
      <w:r w:rsidR="00372E54" w:rsidRPr="001F302A">
        <w:rPr>
          <w:i/>
          <w:iCs/>
        </w:rPr>
        <w:t>Froudian</w:t>
      </w:r>
      <w:r w:rsidR="00372E54">
        <w:t xml:space="preserve"> style. </w:t>
      </w:r>
    </w:p>
    <w:p w14:paraId="60604A8C" w14:textId="6B1CC47D" w:rsidR="00EE5F61" w:rsidRDefault="00756640" w:rsidP="00FC7288">
      <w:pPr>
        <w:spacing w:line="360" w:lineRule="auto"/>
      </w:pPr>
      <w:r>
        <w:rPr>
          <w:i/>
          <w:iCs/>
          <w:noProof/>
        </w:rPr>
        <w:drawing>
          <wp:anchor distT="0" distB="0" distL="114300" distR="114300" simplePos="0" relativeHeight="251663360" behindDoc="0" locked="0" layoutInCell="1" allowOverlap="1" wp14:anchorId="6BE2E92B" wp14:editId="6CC87F21">
            <wp:simplePos x="0" y="0"/>
            <wp:positionH relativeFrom="column">
              <wp:posOffset>502285</wp:posOffset>
            </wp:positionH>
            <wp:positionV relativeFrom="paragraph">
              <wp:posOffset>2319020</wp:posOffset>
            </wp:positionV>
            <wp:extent cx="2154555" cy="3514725"/>
            <wp:effectExtent l="0" t="0" r="4445" b="3175"/>
            <wp:wrapTopAndBottom/>
            <wp:docPr id="2759370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37051" name="Picture 2759370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4555" cy="3514725"/>
                    </a:xfrm>
                    <a:prstGeom prst="rect">
                      <a:avLst/>
                    </a:prstGeom>
                  </pic:spPr>
                </pic:pic>
              </a:graphicData>
            </a:graphic>
            <wp14:sizeRelH relativeFrom="margin">
              <wp14:pctWidth>0</wp14:pctWidth>
            </wp14:sizeRelH>
            <wp14:sizeRelV relativeFrom="margin">
              <wp14:pctHeight>0</wp14:pctHeight>
            </wp14:sizeRelV>
          </wp:anchor>
        </w:drawing>
      </w:r>
      <w:r>
        <w:rPr>
          <w:i/>
          <w:iCs/>
          <w:noProof/>
        </w:rPr>
        <w:drawing>
          <wp:anchor distT="0" distB="0" distL="114300" distR="114300" simplePos="0" relativeHeight="251664384" behindDoc="0" locked="0" layoutInCell="1" allowOverlap="1" wp14:anchorId="59EA1AE9" wp14:editId="37AFC294">
            <wp:simplePos x="0" y="0"/>
            <wp:positionH relativeFrom="column">
              <wp:posOffset>2768260</wp:posOffset>
            </wp:positionH>
            <wp:positionV relativeFrom="paragraph">
              <wp:posOffset>2319020</wp:posOffset>
            </wp:positionV>
            <wp:extent cx="2240924" cy="3515198"/>
            <wp:effectExtent l="0" t="0" r="0" b="3175"/>
            <wp:wrapTopAndBottom/>
            <wp:docPr id="1499890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9015" name="Picture 1499890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40924" cy="3515198"/>
                    </a:xfrm>
                    <a:prstGeom prst="rect">
                      <a:avLst/>
                    </a:prstGeom>
                  </pic:spPr>
                </pic:pic>
              </a:graphicData>
            </a:graphic>
            <wp14:sizeRelH relativeFrom="margin">
              <wp14:pctWidth>0</wp14:pctWidth>
            </wp14:sizeRelH>
            <wp14:sizeRelV relativeFrom="margin">
              <wp14:pctHeight>0</wp14:pctHeight>
            </wp14:sizeRelV>
          </wp:anchor>
        </w:drawing>
      </w:r>
      <w:r w:rsidR="00F44A04" w:rsidRPr="00F44A04">
        <w:t xml:space="preserve">Brian Froud </w:t>
      </w:r>
      <w:r w:rsidR="002D63D6">
        <w:t xml:space="preserve">isn’t </w:t>
      </w:r>
      <w:r w:rsidR="00F44A04" w:rsidRPr="00F44A04">
        <w:t>single</w:t>
      </w:r>
      <w:r w:rsidR="002D63D6">
        <w:t xml:space="preserve">-handedly </w:t>
      </w:r>
      <w:r w:rsidR="007C7C22">
        <w:t xml:space="preserve">the only </w:t>
      </w:r>
      <w:r w:rsidR="002D63D6">
        <w:t>artist</w:t>
      </w:r>
      <w:r w:rsidR="00F44A04" w:rsidRPr="00F44A04">
        <w:t xml:space="preserve"> where </w:t>
      </w:r>
      <w:r w:rsidR="00F855BF" w:rsidRPr="00F44A04">
        <w:t>their</w:t>
      </w:r>
      <w:r w:rsidR="00F44A04" w:rsidRPr="00F44A04">
        <w:t xml:space="preserve"> art has had an impact in the cinematic world</w:t>
      </w:r>
      <w:r w:rsidR="00F44A04">
        <w:t xml:space="preserve">, </w:t>
      </w:r>
      <w:r w:rsidR="007C7C22">
        <w:t xml:space="preserve">there are numerous talented </w:t>
      </w:r>
      <w:r w:rsidR="002F153C">
        <w:t>artist that are behind</w:t>
      </w:r>
      <w:r w:rsidR="001F302A">
        <w:t xml:space="preserve"> the</w:t>
      </w:r>
      <w:r w:rsidR="002F153C">
        <w:t xml:space="preserve"> designs </w:t>
      </w:r>
      <w:r w:rsidR="001F302A">
        <w:t>showed on</w:t>
      </w:r>
      <w:r w:rsidR="002F153C">
        <w:t xml:space="preserve"> screen, </w:t>
      </w:r>
      <w:r w:rsidR="00AF47F4">
        <w:t xml:space="preserve">one artist being </w:t>
      </w:r>
      <w:r w:rsidR="00F44A04">
        <w:t xml:space="preserve">Allan Lee </w:t>
      </w:r>
      <w:r w:rsidR="00AF47F4">
        <w:t xml:space="preserve">who is a well </w:t>
      </w:r>
      <w:r w:rsidR="00F44A04">
        <w:t xml:space="preserve">known </w:t>
      </w:r>
      <w:r w:rsidR="00A8788C">
        <w:t xml:space="preserve">illustrator, </w:t>
      </w:r>
      <w:r w:rsidR="00F937FB">
        <w:t xml:space="preserve">renowned </w:t>
      </w:r>
      <w:r w:rsidR="00411C07">
        <w:t>for his</w:t>
      </w:r>
      <w:r w:rsidR="00CE0476">
        <w:t xml:space="preserve"> concept designs </w:t>
      </w:r>
      <w:r w:rsidR="0050425E">
        <w:t xml:space="preserve">particularly </w:t>
      </w:r>
      <w:r w:rsidR="00CE0476">
        <w:t>for</w:t>
      </w:r>
      <w:r w:rsidR="0050425E">
        <w:t xml:space="preserve"> the</w:t>
      </w:r>
      <w:r w:rsidR="00CE0476">
        <w:t xml:space="preserve"> movies </w:t>
      </w:r>
      <w:r w:rsidR="00E12683">
        <w:t xml:space="preserve">Peter </w:t>
      </w:r>
      <w:r w:rsidR="00230996">
        <w:t>J</w:t>
      </w:r>
      <w:r w:rsidR="00E12683">
        <w:t>ackson,</w:t>
      </w:r>
      <w:r w:rsidR="00CE0476">
        <w:t xml:space="preserve"> </w:t>
      </w:r>
      <w:r w:rsidR="00AF21DD">
        <w:t>Lord Of</w:t>
      </w:r>
      <w:r w:rsidR="008B1A22">
        <w:t xml:space="preserve"> </w:t>
      </w:r>
      <w:r w:rsidR="00AF21DD">
        <w:t>The Rings</w:t>
      </w:r>
      <w:r w:rsidR="00230996">
        <w:t xml:space="preserve"> and The Hobbit</w:t>
      </w:r>
      <w:r w:rsidR="00DA79D6">
        <w:t xml:space="preserve">. He designed </w:t>
      </w:r>
      <w:r w:rsidR="00411C07">
        <w:t>landscapes</w:t>
      </w:r>
      <w:r w:rsidR="00335293">
        <w:t xml:space="preserve"> </w:t>
      </w:r>
      <w:r w:rsidR="00CF508C">
        <w:t xml:space="preserve">and </w:t>
      </w:r>
      <w:r w:rsidR="004F0A8C">
        <w:t>creatures, having a heavy influenced on the visual outcome</w:t>
      </w:r>
      <w:r w:rsidR="00335293">
        <w:t xml:space="preserve"> of these movies</w:t>
      </w:r>
      <w:r w:rsidR="00D67EDE">
        <w:t>. Lee’s style</w:t>
      </w:r>
      <w:r w:rsidR="00411C07">
        <w:t xml:space="preserve"> </w:t>
      </w:r>
      <w:r w:rsidR="00D67EDE">
        <w:t>also follows</w:t>
      </w:r>
      <w:r w:rsidR="00F923FF">
        <w:t xml:space="preserve"> the fantasy</w:t>
      </w:r>
      <w:r w:rsidR="00411C07">
        <w:t xml:space="preserve"> </w:t>
      </w:r>
      <w:r w:rsidR="004E2223">
        <w:t>feel</w:t>
      </w:r>
      <w:r w:rsidR="00F923FF">
        <w:t xml:space="preserve"> that Brian </w:t>
      </w:r>
      <w:r w:rsidR="007A4E9D">
        <w:t>Frouds</w:t>
      </w:r>
      <w:r w:rsidR="00F923FF">
        <w:t xml:space="preserve"> </w:t>
      </w:r>
      <w:r w:rsidR="00D67EDE">
        <w:t>has</w:t>
      </w:r>
      <w:r w:rsidR="00D85058">
        <w:t xml:space="preserve">, </w:t>
      </w:r>
      <w:r w:rsidR="007B64DE">
        <w:t xml:space="preserve">having a realistic style with </w:t>
      </w:r>
      <w:r w:rsidR="00322FCB">
        <w:t>detailed</w:t>
      </w:r>
      <w:r w:rsidR="007B64DE">
        <w:t xml:space="preserve"> line work </w:t>
      </w:r>
      <w:r w:rsidR="00322FCB">
        <w:t xml:space="preserve">or a painterly look </w:t>
      </w:r>
      <w:r w:rsidR="00140AD4">
        <w:t>while including mythical themes.</w:t>
      </w:r>
    </w:p>
    <w:p w14:paraId="3C587B8F" w14:textId="50646CD3" w:rsidR="00756640" w:rsidRDefault="00756640" w:rsidP="00FC7288">
      <w:pPr>
        <w:spacing w:line="360" w:lineRule="auto"/>
      </w:pPr>
      <w:r>
        <w:t>(Allan Lee’s art)</w:t>
      </w:r>
    </w:p>
    <w:p w14:paraId="0EF9B745" w14:textId="3D87B518" w:rsidR="00EE5F61" w:rsidRPr="00140AD4" w:rsidRDefault="00140AD4" w:rsidP="00FC7288">
      <w:pPr>
        <w:spacing w:line="360" w:lineRule="auto"/>
      </w:pPr>
      <w:r>
        <w:lastRenderedPageBreak/>
        <w:t xml:space="preserve">In fact </w:t>
      </w:r>
      <w:r w:rsidR="002D15B2">
        <w:t xml:space="preserve">Brian Froud and Allan Lee have partnered up </w:t>
      </w:r>
      <w:r w:rsidR="00957580">
        <w:t>on projects befor</w:t>
      </w:r>
      <w:r w:rsidR="008C368A">
        <w:t>e, s</w:t>
      </w:r>
      <w:r w:rsidR="000D40F2">
        <w:t xml:space="preserve">uch as for the book </w:t>
      </w:r>
      <w:r w:rsidR="000D40F2" w:rsidRPr="001F302A">
        <w:rPr>
          <w:i/>
          <w:iCs/>
        </w:rPr>
        <w:t>Fa</w:t>
      </w:r>
      <w:r w:rsidR="00383F8D" w:rsidRPr="001F302A">
        <w:rPr>
          <w:i/>
          <w:iCs/>
        </w:rPr>
        <w:t>eries</w:t>
      </w:r>
      <w:r w:rsidR="001F302A">
        <w:t xml:space="preserve">, </w:t>
      </w:r>
      <w:r w:rsidR="008C368A">
        <w:t>the book included</w:t>
      </w:r>
      <w:r w:rsidR="00ED1D73">
        <w:t xml:space="preserve"> illustrations </w:t>
      </w:r>
      <w:r w:rsidR="00DD77EF">
        <w:t xml:space="preserve">of </w:t>
      </w:r>
      <w:r w:rsidR="00AE55FC">
        <w:t xml:space="preserve">fae creatures </w:t>
      </w:r>
      <w:r w:rsidR="00ED1D73">
        <w:t xml:space="preserve">accompanied </w:t>
      </w:r>
      <w:r w:rsidR="000D7C00">
        <w:t xml:space="preserve">by </w:t>
      </w:r>
      <w:r w:rsidR="00B106EE">
        <w:t>narrative</w:t>
      </w:r>
      <w:r w:rsidR="008F09C8">
        <w:t xml:space="preserve">s </w:t>
      </w:r>
      <w:r w:rsidR="0017037B">
        <w:t xml:space="preserve">that explore the magical world, which shows the artists ability </w:t>
      </w:r>
      <w:r w:rsidR="000A0589">
        <w:t xml:space="preserve">to create well rounded characters and </w:t>
      </w:r>
      <w:r w:rsidR="00B52C41">
        <w:t>worlds with</w:t>
      </w:r>
      <w:r w:rsidR="00AE4F43">
        <w:t xml:space="preserve"> purpose, using </w:t>
      </w:r>
      <w:r w:rsidR="007E3839">
        <w:t xml:space="preserve">existing sources </w:t>
      </w:r>
      <w:r w:rsidR="00B52C41">
        <w:t>such as myths and legends and expanding on the ideas</w:t>
      </w:r>
      <w:r w:rsidR="006A7763">
        <w:t xml:space="preserve"> to create something beautiful</w:t>
      </w:r>
      <w:r w:rsidR="006B41FE">
        <w:t>. The book shows both Froud</w:t>
      </w:r>
      <w:r w:rsidR="001F302A">
        <w:t>’s</w:t>
      </w:r>
      <w:r w:rsidR="006B41FE">
        <w:t xml:space="preserve"> and Lee</w:t>
      </w:r>
      <w:r w:rsidR="001F302A">
        <w:t>’s</w:t>
      </w:r>
      <w:r w:rsidR="006B41FE">
        <w:t xml:space="preserve"> </w:t>
      </w:r>
      <w:r w:rsidR="00BB336E">
        <w:t>skill in world building having a detailed narrative</w:t>
      </w:r>
      <w:r w:rsidR="00D76A24">
        <w:t xml:space="preserve"> with purpose</w:t>
      </w:r>
      <w:r w:rsidR="00BB336E">
        <w:t xml:space="preserve"> </w:t>
      </w:r>
      <w:r w:rsidR="00D76A24">
        <w:t>for each drawing they do.</w:t>
      </w:r>
    </w:p>
    <w:p w14:paraId="2F136E0B" w14:textId="77FDF9D5" w:rsidR="0012225D" w:rsidRDefault="00B50D24" w:rsidP="00FC7288">
      <w:pPr>
        <w:spacing w:line="360" w:lineRule="auto"/>
      </w:pPr>
      <w:r>
        <w:rPr>
          <w:noProof/>
        </w:rPr>
        <w:drawing>
          <wp:anchor distT="0" distB="0" distL="114300" distR="114300" simplePos="0" relativeHeight="251666432" behindDoc="0" locked="0" layoutInCell="1" allowOverlap="1" wp14:anchorId="0077A4D2" wp14:editId="2759621F">
            <wp:simplePos x="0" y="0"/>
            <wp:positionH relativeFrom="column">
              <wp:posOffset>654628</wp:posOffset>
            </wp:positionH>
            <wp:positionV relativeFrom="paragraph">
              <wp:posOffset>3098800</wp:posOffset>
            </wp:positionV>
            <wp:extent cx="4405630" cy="3345815"/>
            <wp:effectExtent l="0" t="0" r="1270" b="0"/>
            <wp:wrapTopAndBottom/>
            <wp:docPr id="2539704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70495" name="Picture 253970495"/>
                    <pic:cNvPicPr/>
                  </pic:nvPicPr>
                  <pic:blipFill>
                    <a:blip r:embed="rId11">
                      <a:extLst>
                        <a:ext uri="{28A0092B-C50C-407E-A947-70E740481C1C}">
                          <a14:useLocalDpi xmlns:a14="http://schemas.microsoft.com/office/drawing/2010/main" val="0"/>
                        </a:ext>
                      </a:extLst>
                    </a:blip>
                    <a:stretch>
                      <a:fillRect/>
                    </a:stretch>
                  </pic:blipFill>
                  <pic:spPr>
                    <a:xfrm>
                      <a:off x="0" y="0"/>
                      <a:ext cx="4405630" cy="3345815"/>
                    </a:xfrm>
                    <a:prstGeom prst="rect">
                      <a:avLst/>
                    </a:prstGeom>
                  </pic:spPr>
                </pic:pic>
              </a:graphicData>
            </a:graphic>
            <wp14:sizeRelH relativeFrom="margin">
              <wp14:pctWidth>0</wp14:pctWidth>
            </wp14:sizeRelH>
            <wp14:sizeRelV relativeFrom="margin">
              <wp14:pctHeight>0</wp14:pctHeight>
            </wp14:sizeRelV>
          </wp:anchor>
        </w:drawing>
      </w:r>
      <w:r w:rsidR="001F302A">
        <w:t>Froud’s</w:t>
      </w:r>
      <w:r w:rsidR="00DE165A">
        <w:t xml:space="preserve"> designs </w:t>
      </w:r>
      <w:r w:rsidR="00EA1D7B">
        <w:t>were also</w:t>
      </w:r>
      <w:r w:rsidR="00DE165A">
        <w:t xml:space="preserve"> used in </w:t>
      </w:r>
      <w:r w:rsidR="0076077B">
        <w:t>the</w:t>
      </w:r>
      <w:r w:rsidR="00D82E9D">
        <w:t xml:space="preserve"> </w:t>
      </w:r>
      <w:r w:rsidR="00CD5B1E" w:rsidRPr="001F302A">
        <w:rPr>
          <w:i/>
          <w:iCs/>
        </w:rPr>
        <w:t>L</w:t>
      </w:r>
      <w:r w:rsidR="004B13C6" w:rsidRPr="001F302A">
        <w:rPr>
          <w:i/>
          <w:iCs/>
        </w:rPr>
        <w:t>abyrinth</w:t>
      </w:r>
      <w:r w:rsidR="00CD5B1E">
        <w:t xml:space="preserve"> (another Jim Henderson movie)</w:t>
      </w:r>
      <w:r w:rsidR="00DE165A">
        <w:t xml:space="preserve"> </w:t>
      </w:r>
      <w:r w:rsidR="005A299F">
        <w:t xml:space="preserve">however </w:t>
      </w:r>
      <w:r w:rsidR="001F302A">
        <w:t>sets</w:t>
      </w:r>
      <w:r w:rsidR="004B13C6">
        <w:t xml:space="preserve"> such as the </w:t>
      </w:r>
      <w:r w:rsidR="00DE165A">
        <w:t>impossible staircase</w:t>
      </w:r>
      <w:r w:rsidR="00D82E9D">
        <w:t xml:space="preserve"> </w:t>
      </w:r>
      <w:r w:rsidR="001F302A">
        <w:t>which were</w:t>
      </w:r>
      <w:r w:rsidR="007B21ED">
        <w:t xml:space="preserve"> heavily </w:t>
      </w:r>
      <w:r w:rsidR="00237B4A">
        <w:t>inspired b</w:t>
      </w:r>
      <w:r w:rsidR="00EB03E3">
        <w:t>y M.C. Escher’s work</w:t>
      </w:r>
      <w:r w:rsidR="00CF7850">
        <w:t xml:space="preserve">, </w:t>
      </w:r>
      <w:r w:rsidR="00EB03E3">
        <w:t xml:space="preserve">but it also has similarities to </w:t>
      </w:r>
      <w:r w:rsidR="00C3585B">
        <w:t>Giovanni Battista Piranesi</w:t>
      </w:r>
      <w:r w:rsidR="002B6172">
        <w:t>, an architect during mid 18</w:t>
      </w:r>
      <w:r w:rsidR="002B6172" w:rsidRPr="0064054B">
        <w:rPr>
          <w:vertAlign w:val="superscript"/>
        </w:rPr>
        <w:t>th</w:t>
      </w:r>
      <w:r w:rsidR="002B6172">
        <w:t xml:space="preserve"> century, </w:t>
      </w:r>
      <w:r w:rsidR="00CE65FF">
        <w:t>who did a series</w:t>
      </w:r>
      <w:r w:rsidR="001711D1">
        <w:t xml:space="preserve"> of pieces </w:t>
      </w:r>
      <w:r w:rsidR="00E33CE1">
        <w:t xml:space="preserve">coincidentally called </w:t>
      </w:r>
      <w:r w:rsidR="00E33CE1" w:rsidRPr="001F302A">
        <w:rPr>
          <w:i/>
          <w:iCs/>
        </w:rPr>
        <w:t>Labyrinth</w:t>
      </w:r>
      <w:r w:rsidR="001711D1">
        <w:t xml:space="preserve"> </w:t>
      </w:r>
      <w:r w:rsidR="007A69F5">
        <w:t>, the</w:t>
      </w:r>
      <w:r w:rsidR="00043FAA">
        <w:t xml:space="preserve"> series </w:t>
      </w:r>
      <w:r w:rsidR="007A69F5">
        <w:t xml:space="preserve">were </w:t>
      </w:r>
      <w:r w:rsidR="00043FAA">
        <w:t>surreal</w:t>
      </w:r>
      <w:r w:rsidR="00571CD0">
        <w:t xml:space="preserve"> like</w:t>
      </w:r>
      <w:r w:rsidR="00043FAA">
        <w:t xml:space="preserve"> </w:t>
      </w:r>
      <w:r w:rsidR="0076077B">
        <w:t>drawing based</w:t>
      </w:r>
      <w:r w:rsidR="00043FAA">
        <w:t xml:space="preserve"> of his dreams</w:t>
      </w:r>
      <w:r w:rsidR="00476FF1">
        <w:t xml:space="preserve"> </w:t>
      </w:r>
      <w:r w:rsidR="00571CD0">
        <w:t>what</w:t>
      </w:r>
      <w:r w:rsidR="00476FF1">
        <w:t xml:space="preserve"> have </w:t>
      </w:r>
      <w:r w:rsidR="00A11301">
        <w:t>a similar feel to</w:t>
      </w:r>
      <w:r w:rsidR="00043FAA">
        <w:t xml:space="preserve"> the staircase in the movie</w:t>
      </w:r>
      <w:r w:rsidR="0064054B">
        <w:t xml:space="preserve"> labyrinth</w:t>
      </w:r>
      <w:r w:rsidR="00CA72D7">
        <w:t>,</w:t>
      </w:r>
      <w:r w:rsidR="000536E5">
        <w:t xml:space="preserve"> </w:t>
      </w:r>
      <w:r w:rsidR="00AA05BA">
        <w:t xml:space="preserve">as both have a </w:t>
      </w:r>
      <w:r w:rsidR="0076077B">
        <w:t xml:space="preserve">complex </w:t>
      </w:r>
      <w:r w:rsidR="001F302A">
        <w:t xml:space="preserve">structures </w:t>
      </w:r>
      <w:r w:rsidR="00B96994">
        <w:t xml:space="preserve">which </w:t>
      </w:r>
      <w:r w:rsidR="000A43B9">
        <w:t xml:space="preserve">create the feel </w:t>
      </w:r>
      <w:r w:rsidR="00B96994">
        <w:t>of being lost or trapped within a maze</w:t>
      </w:r>
      <w:r w:rsidR="000A43B9">
        <w:t xml:space="preserve">. </w:t>
      </w:r>
      <w:r w:rsidR="00DB2C79">
        <w:t xml:space="preserve">I feel </w:t>
      </w:r>
      <w:r w:rsidR="00BB59B7">
        <w:t xml:space="preserve">there is a possibility that Piranesi work may </w:t>
      </w:r>
      <w:r w:rsidR="00674616">
        <w:t xml:space="preserve">just have a slight connection with the movie </w:t>
      </w:r>
      <w:r w:rsidR="00674616" w:rsidRPr="001F302A">
        <w:rPr>
          <w:i/>
          <w:iCs/>
        </w:rPr>
        <w:t>Labyrinth</w:t>
      </w:r>
      <w:r w:rsidR="00C37CD7">
        <w:t>, as artists work can unknowingly inspire people and pro</w:t>
      </w:r>
      <w:r w:rsidR="00966461">
        <w:t>jects no matter how vague, as art has the ability to spread out and adapt many forms</w:t>
      </w:r>
      <w:r w:rsidR="001F302A">
        <w:t xml:space="preserve">, </w:t>
      </w:r>
      <w:r w:rsidR="00EF7F30">
        <w:t xml:space="preserve">which is </w:t>
      </w:r>
      <w:r w:rsidR="005A299F">
        <w:t xml:space="preserve">apart of </w:t>
      </w:r>
      <w:r w:rsidR="00EF7F30">
        <w:t>what we are exploring with Brian Froud.</w:t>
      </w:r>
    </w:p>
    <w:p w14:paraId="1E204A8A" w14:textId="2A85AFED" w:rsidR="00B50D24" w:rsidRDefault="00B50D24" w:rsidP="00FC7288">
      <w:pPr>
        <w:spacing w:line="360" w:lineRule="auto"/>
      </w:pPr>
      <w:r>
        <w:t>(</w:t>
      </w:r>
      <w:r>
        <w:t>Giovanni Battista Piranesi</w:t>
      </w:r>
      <w:r>
        <w:t>’s art)</w:t>
      </w:r>
    </w:p>
    <w:p w14:paraId="07722748" w14:textId="77777777" w:rsidR="00B50D24" w:rsidRDefault="00B50D24" w:rsidP="00FC7288">
      <w:pPr>
        <w:spacing w:line="360" w:lineRule="auto"/>
      </w:pPr>
    </w:p>
    <w:p w14:paraId="4E9BB475" w14:textId="405E2D55" w:rsidR="00B50D24" w:rsidRDefault="00B50D24" w:rsidP="00FC7288">
      <w:pPr>
        <w:spacing w:line="360" w:lineRule="auto"/>
      </w:pPr>
    </w:p>
    <w:p w14:paraId="24232984" w14:textId="69704255" w:rsidR="00D87F9C" w:rsidRDefault="00F11F48" w:rsidP="00FC7288">
      <w:pPr>
        <w:spacing w:line="360" w:lineRule="auto"/>
      </w:pPr>
      <w:r>
        <w:t xml:space="preserve">Froud </w:t>
      </w:r>
      <w:r w:rsidR="00C07017">
        <w:t xml:space="preserve">work </w:t>
      </w:r>
      <w:r w:rsidR="00ED199E">
        <w:t xml:space="preserve">has the ability inspire, </w:t>
      </w:r>
      <w:r w:rsidR="00682D96">
        <w:t xml:space="preserve">due to it </w:t>
      </w:r>
      <w:r w:rsidR="006F02B8">
        <w:t>his work not</w:t>
      </w:r>
      <w:r w:rsidR="00682D96">
        <w:t xml:space="preserve"> being </w:t>
      </w:r>
      <w:r w:rsidR="00722103">
        <w:t>limited</w:t>
      </w:r>
      <w:r w:rsidR="002C79F8">
        <w:t xml:space="preserve"> </w:t>
      </w:r>
      <w:r w:rsidR="0052162C">
        <w:t>to a</w:t>
      </w:r>
      <w:r w:rsidR="00E87301">
        <w:t>n</w:t>
      </w:r>
      <w:r w:rsidR="0052162C">
        <w:t xml:space="preserve"> art form</w:t>
      </w:r>
      <w:r w:rsidR="00682D96">
        <w:t xml:space="preserve">, </w:t>
      </w:r>
      <w:r w:rsidR="00BE01F2">
        <w:t xml:space="preserve">capturing </w:t>
      </w:r>
      <w:r w:rsidR="00F05B0D">
        <w:t xml:space="preserve">a large amount of people </w:t>
      </w:r>
      <w:r w:rsidR="00E87301">
        <w:t xml:space="preserve">with </w:t>
      </w:r>
      <w:r w:rsidR="00F05B0D">
        <w:t>unique interests</w:t>
      </w:r>
      <w:r w:rsidR="00130CE1">
        <w:t xml:space="preserve"> be it illustration, concept design, cinema</w:t>
      </w:r>
      <w:r w:rsidR="006F02B8">
        <w:t xml:space="preserve"> or </w:t>
      </w:r>
      <w:r w:rsidR="00130CE1">
        <w:t>sculpting</w:t>
      </w:r>
      <w:r w:rsidR="006F02B8">
        <w:t>,</w:t>
      </w:r>
      <w:r w:rsidR="00130CE1">
        <w:t xml:space="preserve"> </w:t>
      </w:r>
      <w:r w:rsidR="00BE01F2">
        <w:t>his artwork has adapted to all these mediums.</w:t>
      </w:r>
      <w:r w:rsidR="0064435F">
        <w:t xml:space="preserve"> </w:t>
      </w:r>
      <w:r w:rsidR="006F02B8">
        <w:t xml:space="preserve">Through </w:t>
      </w:r>
      <w:r w:rsidR="001F302A">
        <w:t>this</w:t>
      </w:r>
      <w:r w:rsidR="006F02B8">
        <w:t xml:space="preserve"> essay it’s </w:t>
      </w:r>
      <w:r w:rsidR="0064435F">
        <w:t>apparent th</w:t>
      </w:r>
      <w:r w:rsidR="001F302A">
        <w:t>e</w:t>
      </w:r>
      <w:r w:rsidR="0064435F">
        <w:t xml:space="preserve"> </w:t>
      </w:r>
      <w:proofErr w:type="spellStart"/>
      <w:r w:rsidR="000F64ED" w:rsidRPr="000F64ED">
        <w:rPr>
          <w:i/>
          <w:iCs/>
        </w:rPr>
        <w:t>Fraudian</w:t>
      </w:r>
      <w:proofErr w:type="spellEnd"/>
      <w:r w:rsidR="0064435F">
        <w:t xml:space="preserve"> style </w:t>
      </w:r>
      <w:r w:rsidR="006F02B8">
        <w:t>is the</w:t>
      </w:r>
      <w:r w:rsidR="00DF38E9">
        <w:t xml:space="preserve"> key thing that draw people in</w:t>
      </w:r>
      <w:r w:rsidR="006F02B8">
        <w:t>,</w:t>
      </w:r>
      <w:r w:rsidR="00DF38E9">
        <w:t xml:space="preserve"> his fantasy worlds filled with life</w:t>
      </w:r>
      <w:r w:rsidR="006F02B8">
        <w:t xml:space="preserve"> </w:t>
      </w:r>
      <w:r w:rsidR="00DF38E9">
        <w:t>inspiring a hand full of artist</w:t>
      </w:r>
      <w:r w:rsidR="001F302A">
        <w:t xml:space="preserve">, </w:t>
      </w:r>
      <w:r w:rsidR="006F02B8">
        <w:t xml:space="preserve">known names being Allan Lee, Tony </w:t>
      </w:r>
      <w:proofErr w:type="spellStart"/>
      <w:r w:rsidR="006F02B8">
        <w:t>DiTerlizzi,and</w:t>
      </w:r>
      <w:proofErr w:type="spellEnd"/>
      <w:r w:rsidR="006F02B8">
        <w:t xml:space="preserve"> William Joyce. </w:t>
      </w:r>
    </w:p>
    <w:p w14:paraId="03B293BC" w14:textId="51ADE48D" w:rsidR="00BA7EF0" w:rsidRDefault="00D35934" w:rsidP="00FC7288">
      <w:pPr>
        <w:spacing w:line="360" w:lineRule="auto"/>
        <w:rPr>
          <w:rFonts w:eastAsia="Times New Roman"/>
          <w:color w:val="000000"/>
        </w:rPr>
      </w:pPr>
      <w:r w:rsidRPr="002E749F">
        <w:rPr>
          <w:rFonts w:eastAsia="Times New Roman"/>
          <w:color w:val="000000"/>
        </w:rPr>
        <w:t xml:space="preserve">In conclusion, Brian Froud’s work represents a unique blend of artistic </w:t>
      </w:r>
      <w:r w:rsidR="00167C73">
        <w:rPr>
          <w:rFonts w:eastAsia="Times New Roman"/>
          <w:color w:val="000000"/>
        </w:rPr>
        <w:t>skill</w:t>
      </w:r>
      <w:r w:rsidRPr="002E749F">
        <w:rPr>
          <w:rFonts w:eastAsia="Times New Roman"/>
          <w:color w:val="000000"/>
        </w:rPr>
        <w:t xml:space="preserve"> and imagination, with a lasting impact on both the world of </w:t>
      </w:r>
      <w:r w:rsidR="00167C73">
        <w:rPr>
          <w:rFonts w:eastAsia="Times New Roman"/>
          <w:color w:val="000000"/>
        </w:rPr>
        <w:t xml:space="preserve">folklore </w:t>
      </w:r>
      <w:r w:rsidRPr="002E749F">
        <w:rPr>
          <w:rFonts w:eastAsia="Times New Roman"/>
          <w:color w:val="000000"/>
        </w:rPr>
        <w:t>and the cinema. His distinct style</w:t>
      </w:r>
      <w:r w:rsidR="003957B0">
        <w:rPr>
          <w:rFonts w:eastAsia="Times New Roman"/>
          <w:color w:val="000000"/>
        </w:rPr>
        <w:t xml:space="preserve"> </w:t>
      </w:r>
      <w:r w:rsidR="001F302A">
        <w:rPr>
          <w:rFonts w:eastAsia="Times New Roman"/>
          <w:color w:val="000000"/>
        </w:rPr>
        <w:t xml:space="preserve">commemorating </w:t>
      </w:r>
      <w:r w:rsidR="003957B0" w:rsidRPr="002E749F">
        <w:rPr>
          <w:rFonts w:eastAsia="Times New Roman"/>
          <w:color w:val="000000"/>
        </w:rPr>
        <w:t>nature,</w:t>
      </w:r>
      <w:r w:rsidRPr="002E749F">
        <w:rPr>
          <w:rFonts w:eastAsia="Times New Roman"/>
          <w:color w:val="000000"/>
        </w:rPr>
        <w:t xml:space="preserve"> </w:t>
      </w:r>
      <w:r w:rsidR="001F302A">
        <w:rPr>
          <w:rFonts w:eastAsia="Times New Roman"/>
          <w:color w:val="000000"/>
        </w:rPr>
        <w:t xml:space="preserve">and paying </w:t>
      </w:r>
      <w:r w:rsidR="003B58E3">
        <w:rPr>
          <w:rFonts w:eastAsia="Times New Roman"/>
          <w:color w:val="000000"/>
        </w:rPr>
        <w:t>attention to detail</w:t>
      </w:r>
      <w:r w:rsidRPr="002E749F">
        <w:rPr>
          <w:rFonts w:eastAsia="Times New Roman"/>
          <w:color w:val="000000"/>
        </w:rPr>
        <w:t xml:space="preserve">, brings his creations to life, making them feel tangible and real, even in </w:t>
      </w:r>
      <w:r w:rsidR="004959AE">
        <w:rPr>
          <w:rFonts w:eastAsia="Times New Roman"/>
          <w:color w:val="000000"/>
        </w:rPr>
        <w:t>a</w:t>
      </w:r>
      <w:r w:rsidR="00422D6E">
        <w:rPr>
          <w:rFonts w:eastAsia="Times New Roman"/>
          <w:color w:val="000000"/>
        </w:rPr>
        <w:t xml:space="preserve"> fabricated world.</w:t>
      </w:r>
      <w:r w:rsidRPr="002E749F">
        <w:rPr>
          <w:rFonts w:eastAsia="Times New Roman"/>
          <w:color w:val="000000"/>
        </w:rPr>
        <w:t xml:space="preserve"> his contributions to films like</w:t>
      </w:r>
      <w:r w:rsidRPr="002E749F">
        <w:rPr>
          <w:rStyle w:val="apple-converted-space"/>
          <w:rFonts w:eastAsia="Times New Roman"/>
          <w:color w:val="000000"/>
        </w:rPr>
        <w:t> </w:t>
      </w:r>
      <w:r w:rsidRPr="002E749F">
        <w:rPr>
          <w:rStyle w:val="Emphasis"/>
          <w:rFonts w:eastAsia="Times New Roman"/>
          <w:color w:val="000000"/>
        </w:rPr>
        <w:t>The Dark Crystal</w:t>
      </w:r>
      <w:r w:rsidRPr="002E749F">
        <w:rPr>
          <w:rStyle w:val="apple-converted-space"/>
          <w:rFonts w:eastAsia="Times New Roman"/>
          <w:color w:val="000000"/>
        </w:rPr>
        <w:t> </w:t>
      </w:r>
      <w:r w:rsidRPr="002E749F">
        <w:rPr>
          <w:rFonts w:eastAsia="Times New Roman"/>
          <w:color w:val="000000"/>
        </w:rPr>
        <w:t>and</w:t>
      </w:r>
      <w:r w:rsidRPr="002E749F">
        <w:rPr>
          <w:rStyle w:val="apple-converted-space"/>
          <w:rFonts w:eastAsia="Times New Roman"/>
          <w:color w:val="000000"/>
        </w:rPr>
        <w:t> </w:t>
      </w:r>
      <w:r w:rsidR="0028463D" w:rsidRPr="0028463D">
        <w:rPr>
          <w:rStyle w:val="Emphasis"/>
          <w:rFonts w:eastAsia="Times New Roman"/>
          <w:i w:val="0"/>
          <w:iCs w:val="0"/>
          <w:color w:val="000000"/>
        </w:rPr>
        <w:t xml:space="preserve">others </w:t>
      </w:r>
      <w:r w:rsidR="001F302A" w:rsidRPr="0028463D">
        <w:rPr>
          <w:rStyle w:val="Emphasis"/>
          <w:rFonts w:eastAsia="Times New Roman"/>
          <w:i w:val="0"/>
          <w:iCs w:val="0"/>
          <w:color w:val="000000"/>
        </w:rPr>
        <w:t>alike</w:t>
      </w:r>
      <w:r w:rsidR="001F302A" w:rsidRPr="0028463D">
        <w:rPr>
          <w:rFonts w:eastAsia="Times New Roman"/>
          <w:color w:val="000000"/>
        </w:rPr>
        <w:t>,</w:t>
      </w:r>
      <w:r w:rsidR="001F302A" w:rsidRPr="002E749F">
        <w:rPr>
          <w:rFonts w:eastAsia="Times New Roman"/>
          <w:color w:val="000000"/>
        </w:rPr>
        <w:t xml:space="preserve"> not</w:t>
      </w:r>
      <w:r w:rsidRPr="002E749F">
        <w:rPr>
          <w:rFonts w:eastAsia="Times New Roman"/>
          <w:color w:val="000000"/>
        </w:rPr>
        <w:t xml:space="preserve"> only shaped the visual language of these iconic films but also contributed to the evolution of fantasy </w:t>
      </w:r>
      <w:r w:rsidR="006921B5" w:rsidRPr="002E749F">
        <w:rPr>
          <w:rFonts w:eastAsia="Times New Roman"/>
          <w:color w:val="000000"/>
        </w:rPr>
        <w:t>cinema, due to</w:t>
      </w:r>
      <w:r w:rsidR="001F302A">
        <w:rPr>
          <w:rFonts w:eastAsia="Times New Roman"/>
          <w:color w:val="000000"/>
        </w:rPr>
        <w:t xml:space="preserve"> the </w:t>
      </w:r>
      <w:r w:rsidR="006921B5">
        <w:rPr>
          <w:rFonts w:eastAsia="Times New Roman"/>
          <w:color w:val="000000"/>
        </w:rPr>
        <w:t>movie's</w:t>
      </w:r>
      <w:r w:rsidR="001F302A">
        <w:rPr>
          <w:rFonts w:eastAsia="Times New Roman"/>
          <w:color w:val="000000"/>
        </w:rPr>
        <w:t xml:space="preserve"> unique</w:t>
      </w:r>
      <w:r w:rsidR="006921B5">
        <w:rPr>
          <w:rFonts w:eastAsia="Times New Roman"/>
          <w:color w:val="000000"/>
        </w:rPr>
        <w:t>ness</w:t>
      </w:r>
      <w:r w:rsidRPr="002E749F">
        <w:rPr>
          <w:rFonts w:eastAsia="Times New Roman"/>
          <w:color w:val="000000"/>
        </w:rPr>
        <w:t xml:space="preserve">. The transformation of his art from paper to screen, made possible by the collaboration with the Creature Shop, </w:t>
      </w:r>
      <w:r w:rsidR="008B69BB">
        <w:rPr>
          <w:rFonts w:eastAsia="Times New Roman"/>
          <w:color w:val="000000"/>
        </w:rPr>
        <w:t xml:space="preserve">which </w:t>
      </w:r>
      <w:r w:rsidRPr="002E749F">
        <w:rPr>
          <w:rFonts w:eastAsia="Times New Roman"/>
          <w:color w:val="000000"/>
        </w:rPr>
        <w:t xml:space="preserve">is a </w:t>
      </w:r>
      <w:r w:rsidR="00D844AF">
        <w:rPr>
          <w:rFonts w:eastAsia="Times New Roman"/>
          <w:color w:val="000000"/>
        </w:rPr>
        <w:t>statement showing</w:t>
      </w:r>
      <w:r w:rsidR="009E6B9A">
        <w:rPr>
          <w:rFonts w:eastAsia="Times New Roman"/>
          <w:color w:val="000000"/>
        </w:rPr>
        <w:t xml:space="preserve"> </w:t>
      </w:r>
      <w:r w:rsidRPr="002E749F">
        <w:rPr>
          <w:rFonts w:eastAsia="Times New Roman"/>
          <w:color w:val="000000"/>
        </w:rPr>
        <w:t xml:space="preserve">the </w:t>
      </w:r>
      <w:r w:rsidR="00EC3FB2">
        <w:rPr>
          <w:rFonts w:eastAsia="Times New Roman"/>
          <w:color w:val="000000"/>
        </w:rPr>
        <w:t>weight</w:t>
      </w:r>
      <w:r w:rsidRPr="002E749F">
        <w:rPr>
          <w:rFonts w:eastAsia="Times New Roman"/>
          <w:color w:val="000000"/>
        </w:rPr>
        <w:t xml:space="preserve"> of craftsmanship and creativity. Froud’s influence extends beyond his own work, indirectly influencing the worlds of mythology and surrealism</w:t>
      </w:r>
      <w:r w:rsidR="005B3753">
        <w:rPr>
          <w:rFonts w:eastAsia="Times New Roman"/>
          <w:color w:val="000000"/>
        </w:rPr>
        <w:t xml:space="preserve"> as so many </w:t>
      </w:r>
      <w:r w:rsidR="00FA3EFB">
        <w:rPr>
          <w:rFonts w:eastAsia="Times New Roman"/>
          <w:color w:val="000000"/>
        </w:rPr>
        <w:t>artists</w:t>
      </w:r>
      <w:r w:rsidR="005B3753">
        <w:rPr>
          <w:rFonts w:eastAsia="Times New Roman"/>
          <w:color w:val="000000"/>
        </w:rPr>
        <w:t xml:space="preserve"> and creatives alike </w:t>
      </w:r>
      <w:r w:rsidR="004527AE">
        <w:rPr>
          <w:rFonts w:eastAsia="Times New Roman"/>
          <w:color w:val="000000"/>
        </w:rPr>
        <w:t xml:space="preserve">brake down </w:t>
      </w:r>
      <w:r w:rsidR="005B3753">
        <w:rPr>
          <w:rFonts w:eastAsia="Times New Roman"/>
          <w:color w:val="000000"/>
        </w:rPr>
        <w:t xml:space="preserve">his art </w:t>
      </w:r>
      <w:r w:rsidR="004527AE">
        <w:rPr>
          <w:rFonts w:eastAsia="Times New Roman"/>
          <w:color w:val="000000"/>
        </w:rPr>
        <w:t xml:space="preserve">for </w:t>
      </w:r>
      <w:r w:rsidR="00FA3EFB">
        <w:rPr>
          <w:rFonts w:eastAsia="Times New Roman"/>
          <w:color w:val="000000"/>
        </w:rPr>
        <w:t>insight</w:t>
      </w:r>
      <w:r w:rsidRPr="002E749F">
        <w:rPr>
          <w:rFonts w:eastAsia="Times New Roman"/>
          <w:color w:val="000000"/>
        </w:rPr>
        <w:t>. In the end, his creations are more than just characters</w:t>
      </w:r>
      <w:r w:rsidR="00E01ECD">
        <w:rPr>
          <w:rFonts w:eastAsia="Times New Roman"/>
          <w:color w:val="000000"/>
        </w:rPr>
        <w:t xml:space="preserve"> </w:t>
      </w:r>
      <w:r w:rsidRPr="002E749F">
        <w:rPr>
          <w:rFonts w:eastAsia="Times New Roman"/>
          <w:color w:val="000000"/>
        </w:rPr>
        <w:t>they are living,</w:t>
      </w:r>
      <w:r w:rsidR="00B32B5C">
        <w:rPr>
          <w:rFonts w:eastAsia="Times New Roman"/>
          <w:color w:val="000000"/>
        </w:rPr>
        <w:t xml:space="preserve"> </w:t>
      </w:r>
      <w:r w:rsidRPr="002E749F">
        <w:rPr>
          <w:rFonts w:eastAsia="Times New Roman"/>
          <w:color w:val="000000"/>
        </w:rPr>
        <w:t xml:space="preserve">breathing entities that continue to </w:t>
      </w:r>
      <w:r w:rsidR="00B32B5C">
        <w:rPr>
          <w:rFonts w:eastAsia="Times New Roman"/>
          <w:color w:val="000000"/>
        </w:rPr>
        <w:t>enchant</w:t>
      </w:r>
      <w:r w:rsidRPr="002E749F">
        <w:rPr>
          <w:rFonts w:eastAsia="Times New Roman"/>
          <w:color w:val="000000"/>
        </w:rPr>
        <w:t xml:space="preserve"> audiences</w:t>
      </w:r>
      <w:r w:rsidR="00352848">
        <w:rPr>
          <w:rFonts w:eastAsia="Times New Roman"/>
          <w:color w:val="000000"/>
        </w:rPr>
        <w:t xml:space="preserve"> and </w:t>
      </w:r>
      <w:r w:rsidRPr="002E749F">
        <w:rPr>
          <w:rFonts w:eastAsia="Times New Roman"/>
          <w:color w:val="000000"/>
        </w:rPr>
        <w:t>inspire future generations of artists.</w:t>
      </w:r>
    </w:p>
    <w:p w14:paraId="1D0703E1" w14:textId="77777777" w:rsidR="00E86A90" w:rsidRDefault="00E86A90" w:rsidP="00FC7288">
      <w:pPr>
        <w:spacing w:line="360" w:lineRule="auto"/>
        <w:rPr>
          <w:rFonts w:eastAsia="Times New Roman"/>
          <w:color w:val="000000"/>
        </w:rPr>
      </w:pPr>
    </w:p>
    <w:p w14:paraId="6F90DBCE" w14:textId="77777777" w:rsidR="0032717E" w:rsidRDefault="0032717E" w:rsidP="00FC7288">
      <w:pPr>
        <w:spacing w:line="360" w:lineRule="auto"/>
        <w:rPr>
          <w:rFonts w:eastAsia="Times New Roman"/>
          <w:b/>
          <w:bCs/>
          <w:color w:val="000000"/>
          <w:u w:val="single"/>
        </w:rPr>
      </w:pPr>
    </w:p>
    <w:p w14:paraId="6BF66DA4" w14:textId="77777777" w:rsidR="0032717E" w:rsidRDefault="0032717E" w:rsidP="00FC7288">
      <w:pPr>
        <w:spacing w:line="360" w:lineRule="auto"/>
        <w:rPr>
          <w:rFonts w:eastAsia="Times New Roman"/>
          <w:b/>
          <w:bCs/>
          <w:color w:val="000000"/>
          <w:u w:val="single"/>
        </w:rPr>
      </w:pPr>
    </w:p>
    <w:p w14:paraId="0D4AD7DD" w14:textId="77777777" w:rsidR="0032717E" w:rsidRDefault="0032717E" w:rsidP="00FC7288">
      <w:pPr>
        <w:spacing w:line="360" w:lineRule="auto"/>
        <w:rPr>
          <w:rFonts w:eastAsia="Times New Roman"/>
          <w:b/>
          <w:bCs/>
          <w:color w:val="000000"/>
          <w:u w:val="single"/>
        </w:rPr>
      </w:pPr>
    </w:p>
    <w:p w14:paraId="62135DD8" w14:textId="77777777" w:rsidR="0032717E" w:rsidRDefault="0032717E">
      <w:pPr>
        <w:rPr>
          <w:rFonts w:eastAsia="Times New Roman"/>
          <w:b/>
          <w:bCs/>
          <w:color w:val="000000"/>
          <w:u w:val="single"/>
        </w:rPr>
      </w:pPr>
    </w:p>
    <w:p w14:paraId="653F30FE" w14:textId="77777777" w:rsidR="0032717E" w:rsidRDefault="0032717E">
      <w:pPr>
        <w:rPr>
          <w:rFonts w:eastAsia="Times New Roman"/>
          <w:b/>
          <w:bCs/>
          <w:color w:val="000000"/>
          <w:u w:val="single"/>
        </w:rPr>
      </w:pPr>
    </w:p>
    <w:p w14:paraId="031EDC44" w14:textId="77777777" w:rsidR="0032717E" w:rsidRDefault="0032717E">
      <w:pPr>
        <w:rPr>
          <w:rFonts w:eastAsia="Times New Roman"/>
          <w:b/>
          <w:bCs/>
          <w:color w:val="000000"/>
          <w:u w:val="single"/>
        </w:rPr>
      </w:pPr>
    </w:p>
    <w:p w14:paraId="7A21E013" w14:textId="77777777" w:rsidR="00FC7288" w:rsidRDefault="00FC7288">
      <w:pPr>
        <w:rPr>
          <w:rFonts w:eastAsia="Times New Roman"/>
          <w:b/>
          <w:bCs/>
          <w:color w:val="000000"/>
          <w:u w:val="single"/>
        </w:rPr>
      </w:pPr>
    </w:p>
    <w:p w14:paraId="504C7AA1" w14:textId="77777777" w:rsidR="00FC7288" w:rsidRDefault="00FC7288">
      <w:pPr>
        <w:rPr>
          <w:rFonts w:eastAsia="Times New Roman"/>
          <w:b/>
          <w:bCs/>
          <w:color w:val="000000"/>
          <w:u w:val="single"/>
        </w:rPr>
      </w:pPr>
    </w:p>
    <w:p w14:paraId="7B5ABFD0" w14:textId="77777777" w:rsidR="00FC7288" w:rsidRDefault="00FC7288">
      <w:pPr>
        <w:rPr>
          <w:rFonts w:eastAsia="Times New Roman"/>
          <w:b/>
          <w:bCs/>
          <w:color w:val="000000"/>
          <w:u w:val="single"/>
        </w:rPr>
      </w:pPr>
    </w:p>
    <w:p w14:paraId="640B793D" w14:textId="77777777" w:rsidR="00FC7288" w:rsidRDefault="00FC7288">
      <w:pPr>
        <w:rPr>
          <w:rFonts w:eastAsia="Times New Roman"/>
          <w:b/>
          <w:bCs/>
          <w:color w:val="000000"/>
          <w:u w:val="single"/>
        </w:rPr>
      </w:pPr>
    </w:p>
    <w:p w14:paraId="0695C4D1" w14:textId="77777777" w:rsidR="00FC7288" w:rsidRDefault="00FC7288">
      <w:pPr>
        <w:rPr>
          <w:rFonts w:eastAsia="Times New Roman"/>
          <w:b/>
          <w:bCs/>
          <w:color w:val="000000"/>
          <w:u w:val="single"/>
        </w:rPr>
      </w:pPr>
    </w:p>
    <w:p w14:paraId="09415C0A" w14:textId="44476C9F" w:rsidR="00C70D1F" w:rsidRPr="0032717E" w:rsidRDefault="00E86A90">
      <w:pPr>
        <w:rPr>
          <w:rFonts w:eastAsia="Times New Roman"/>
          <w:b/>
          <w:bCs/>
          <w:color w:val="000000"/>
          <w:u w:val="single"/>
        </w:rPr>
      </w:pPr>
      <w:proofErr w:type="spellStart"/>
      <w:r w:rsidRPr="0032717E">
        <w:rPr>
          <w:rFonts w:eastAsia="Times New Roman"/>
          <w:b/>
          <w:bCs/>
          <w:color w:val="000000"/>
          <w:u w:val="single"/>
        </w:rPr>
        <w:t>Refrances</w:t>
      </w:r>
      <w:proofErr w:type="spellEnd"/>
      <w:r w:rsidRPr="0032717E">
        <w:rPr>
          <w:rFonts w:eastAsia="Times New Roman"/>
          <w:b/>
          <w:bCs/>
          <w:color w:val="000000"/>
          <w:u w:val="single"/>
        </w:rPr>
        <w:t xml:space="preserve"> list</w:t>
      </w:r>
    </w:p>
    <w:p w14:paraId="6F3FAB41" w14:textId="77777777" w:rsidR="0032717E" w:rsidRPr="0032717E" w:rsidRDefault="0032717E">
      <w:pPr>
        <w:pStyle w:val="NormalWeb"/>
        <w:shd w:val="clear" w:color="auto" w:fill="FFFFFF"/>
        <w:spacing w:before="0" w:beforeAutospacing="0" w:after="0" w:afterAutospacing="0" w:line="360" w:lineRule="atLeast"/>
        <w:divId w:val="1315646265"/>
        <w:rPr>
          <w:rFonts w:asciiTheme="minorHAnsi" w:hAnsiTheme="minorHAnsi"/>
          <w:color w:val="000000"/>
        </w:rPr>
      </w:pPr>
      <w:r w:rsidRPr="0032717E">
        <w:rPr>
          <w:rFonts w:asciiTheme="minorHAnsi" w:hAnsiTheme="minorHAnsi"/>
          <w:color w:val="000000"/>
        </w:rPr>
        <w:t>Society of Illustrators. (2023).</w:t>
      </w:r>
      <w:r w:rsidRPr="0032717E">
        <w:rPr>
          <w:rStyle w:val="apple-converted-space"/>
          <w:rFonts w:asciiTheme="minorHAnsi" w:hAnsiTheme="minorHAnsi"/>
          <w:color w:val="000000"/>
        </w:rPr>
        <w:t> </w:t>
      </w:r>
      <w:r w:rsidRPr="0032717E">
        <w:rPr>
          <w:rFonts w:asciiTheme="minorHAnsi" w:hAnsiTheme="minorHAnsi"/>
          <w:color w:val="000000"/>
        </w:rPr>
        <w:t>The Frouds - Society of Illustrators. [online] Available at: https://societyillustrators.org/award-winners/frouds/.</w:t>
      </w:r>
    </w:p>
    <w:p w14:paraId="33C3B979" w14:textId="746AB40A" w:rsidR="00693617" w:rsidRPr="0032717E" w:rsidRDefault="0032717E" w:rsidP="0032717E">
      <w:pPr>
        <w:pStyle w:val="NormalWeb"/>
        <w:shd w:val="clear" w:color="auto" w:fill="FFFFFF"/>
        <w:divId w:val="1315646265"/>
        <w:rPr>
          <w:rFonts w:asciiTheme="minorHAnsi" w:hAnsiTheme="minorHAnsi"/>
          <w:color w:val="000000"/>
        </w:rPr>
      </w:pPr>
      <w:r w:rsidRPr="0032717E">
        <w:rPr>
          <w:rFonts w:asciiTheme="minorHAnsi" w:hAnsiTheme="minorHAnsi"/>
          <w:color w:val="000000"/>
        </w:rPr>
        <w:t>‌</w:t>
      </w:r>
      <w:r w:rsidR="00693617" w:rsidRPr="0032717E">
        <w:rPr>
          <w:rFonts w:asciiTheme="minorHAnsi" w:hAnsiTheme="minorHAnsi"/>
          <w:color w:val="000000"/>
        </w:rPr>
        <w:t>Glasgow.ac.uk. (2022).</w:t>
      </w:r>
      <w:r w:rsidR="00693617" w:rsidRPr="0032717E">
        <w:rPr>
          <w:rStyle w:val="apple-converted-space"/>
          <w:rFonts w:asciiTheme="minorHAnsi" w:hAnsiTheme="minorHAnsi"/>
          <w:color w:val="000000"/>
        </w:rPr>
        <w:t> </w:t>
      </w:r>
      <w:r w:rsidR="00693617" w:rsidRPr="0032717E">
        <w:rPr>
          <w:rFonts w:asciiTheme="minorHAnsi" w:hAnsiTheme="minorHAnsi"/>
          <w:color w:val="000000"/>
        </w:rPr>
        <w:t>Brian Froud – Centre for Fantasy and the Fantastic. [online] Available at: https://fantasy.glasgow.ac.uk/index.php/tag/brian-froud/.</w:t>
      </w:r>
    </w:p>
    <w:p w14:paraId="31400B19" w14:textId="77777777" w:rsidR="00500EEA" w:rsidRPr="0032717E" w:rsidRDefault="00500EEA">
      <w:pPr>
        <w:pStyle w:val="NormalWeb"/>
        <w:shd w:val="clear" w:color="auto" w:fill="FFFFFF"/>
        <w:spacing w:before="0" w:beforeAutospacing="0" w:after="0" w:afterAutospacing="0" w:line="360" w:lineRule="atLeast"/>
        <w:divId w:val="1723821714"/>
        <w:rPr>
          <w:rFonts w:asciiTheme="minorHAnsi" w:hAnsiTheme="minorHAnsi"/>
          <w:color w:val="000000"/>
        </w:rPr>
      </w:pPr>
      <w:r w:rsidRPr="0032717E">
        <w:rPr>
          <w:rFonts w:asciiTheme="minorHAnsi" w:hAnsiTheme="minorHAnsi"/>
          <w:color w:val="000000"/>
        </w:rPr>
        <w:t>JennyDetroit (2025).</w:t>
      </w:r>
      <w:r w:rsidRPr="0032717E">
        <w:rPr>
          <w:rStyle w:val="apple-converted-space"/>
          <w:rFonts w:asciiTheme="minorHAnsi" w:hAnsiTheme="minorHAnsi"/>
          <w:color w:val="000000"/>
        </w:rPr>
        <w:t> </w:t>
      </w:r>
      <w:r w:rsidRPr="0032717E">
        <w:rPr>
          <w:rFonts w:asciiTheme="minorHAnsi" w:hAnsiTheme="minorHAnsi"/>
          <w:color w:val="000000"/>
        </w:rPr>
        <w:t>Jennifer M. Baldwin. [online] Jennifer M. Baldwin. Available at: https://jmbaldwinwriter.com [Accessed 29 Apr. 2025].</w:t>
      </w:r>
    </w:p>
    <w:p w14:paraId="72AAAB01" w14:textId="7A790B94" w:rsidR="00D60795" w:rsidRPr="0032717E" w:rsidRDefault="00500EEA" w:rsidP="0032717E">
      <w:pPr>
        <w:pStyle w:val="NormalWeb"/>
        <w:shd w:val="clear" w:color="auto" w:fill="FFFFFF"/>
        <w:divId w:val="1723821714"/>
        <w:rPr>
          <w:rFonts w:ascii="Calibri" w:hAnsi="Calibri"/>
          <w:color w:val="000000"/>
        </w:rPr>
      </w:pPr>
      <w:r>
        <w:rPr>
          <w:rFonts w:ascii="Calibri" w:hAnsi="Calibri"/>
          <w:color w:val="000000"/>
        </w:rPr>
        <w:t>‌</w:t>
      </w:r>
      <w:proofErr w:type="spellStart"/>
      <w:r w:rsidR="002E3BB6" w:rsidRPr="00775C7F">
        <w:rPr>
          <w:rFonts w:asciiTheme="minorHAnsi" w:hAnsiTheme="minorHAnsi"/>
          <w:color w:val="000000"/>
        </w:rPr>
        <w:t>Buckmaster</w:t>
      </w:r>
      <w:proofErr w:type="spellEnd"/>
      <w:r w:rsidR="002E3BB6" w:rsidRPr="00775C7F">
        <w:rPr>
          <w:rFonts w:asciiTheme="minorHAnsi" w:hAnsiTheme="minorHAnsi"/>
          <w:color w:val="000000"/>
        </w:rPr>
        <w:t>, L. (2016).</w:t>
      </w:r>
      <w:r w:rsidR="002E3BB6" w:rsidRPr="00775C7F">
        <w:rPr>
          <w:rStyle w:val="apple-converted-space"/>
          <w:rFonts w:asciiTheme="minorHAnsi" w:hAnsiTheme="minorHAnsi"/>
          <w:color w:val="000000"/>
        </w:rPr>
        <w:t> </w:t>
      </w:r>
      <w:r w:rsidR="002E3BB6" w:rsidRPr="00775C7F">
        <w:rPr>
          <w:rFonts w:asciiTheme="minorHAnsi" w:hAnsiTheme="minorHAnsi"/>
          <w:color w:val="000000"/>
        </w:rPr>
        <w:t xml:space="preserve">Why Labyrinth is so memorable. [online] Bbc.co.uk. Available at: </w:t>
      </w:r>
      <w:hyperlink r:id="rId12" w:history="1">
        <w:r w:rsidR="00E4059C" w:rsidRPr="000807E9">
          <w:rPr>
            <w:rStyle w:val="Hyperlink"/>
            <w:rFonts w:asciiTheme="minorHAnsi" w:hAnsiTheme="minorHAnsi"/>
          </w:rPr>
          <w:t>https://www.bbc.co.uk/culture/article/20160621-why-labyrinth-is-so-memorable</w:t>
        </w:r>
      </w:hyperlink>
      <w:r w:rsidR="002E3BB6" w:rsidRPr="00775C7F">
        <w:rPr>
          <w:rFonts w:asciiTheme="minorHAnsi" w:hAnsiTheme="minorHAnsi"/>
          <w:color w:val="000000"/>
        </w:rPr>
        <w:t>.</w:t>
      </w:r>
    </w:p>
    <w:p w14:paraId="4B7AF31B" w14:textId="28C9AC59" w:rsidR="00B666C5" w:rsidRPr="00775C7F" w:rsidRDefault="002E3BB6">
      <w:pPr>
        <w:pStyle w:val="NormalWeb"/>
        <w:shd w:val="clear" w:color="auto" w:fill="FFFFFF"/>
        <w:spacing w:before="0" w:beforeAutospacing="0" w:after="0" w:afterAutospacing="0" w:line="360" w:lineRule="atLeast"/>
        <w:divId w:val="536502935"/>
        <w:rPr>
          <w:rFonts w:asciiTheme="minorHAnsi" w:hAnsiTheme="minorHAnsi"/>
          <w:color w:val="000000"/>
        </w:rPr>
      </w:pPr>
      <w:r w:rsidRPr="00775C7F">
        <w:rPr>
          <w:rFonts w:asciiTheme="minorHAnsi" w:hAnsiTheme="minorHAnsi"/>
          <w:color w:val="000000"/>
        </w:rPr>
        <w:t>‌</w:t>
      </w:r>
      <w:r w:rsidR="00E8229A" w:rsidRPr="00775C7F">
        <w:rPr>
          <w:rFonts w:asciiTheme="minorHAnsi" w:hAnsiTheme="minorHAnsi"/>
          <w:color w:val="000000"/>
        </w:rPr>
        <w:t>Fabulous Realms. (2011).</w:t>
      </w:r>
      <w:r w:rsidR="00E8229A" w:rsidRPr="00775C7F">
        <w:rPr>
          <w:rStyle w:val="apple-converted-space"/>
          <w:rFonts w:asciiTheme="minorHAnsi" w:hAnsiTheme="minorHAnsi"/>
          <w:color w:val="000000"/>
        </w:rPr>
        <w:t> </w:t>
      </w:r>
      <w:r w:rsidR="00E8229A" w:rsidRPr="00775C7F">
        <w:rPr>
          <w:rFonts w:asciiTheme="minorHAnsi" w:hAnsiTheme="minorHAnsi"/>
          <w:color w:val="000000"/>
        </w:rPr>
        <w:t xml:space="preserve">The Art of Alan Lee. [online] Available at: </w:t>
      </w:r>
      <w:hyperlink r:id="rId13" w:history="1">
        <w:r w:rsidR="00B666C5" w:rsidRPr="00775C7F">
          <w:rPr>
            <w:rStyle w:val="Hyperlink"/>
            <w:rFonts w:asciiTheme="minorHAnsi" w:hAnsiTheme="minorHAnsi"/>
          </w:rPr>
          <w:t>https://ashsilverlock.wordpress.com/2011/12/15/the-art-of-alan-lee</w:t>
        </w:r>
      </w:hyperlink>
      <w:r w:rsidR="00E8229A" w:rsidRPr="00775C7F">
        <w:rPr>
          <w:rFonts w:asciiTheme="minorHAnsi" w:hAnsiTheme="minorHAnsi"/>
          <w:color w:val="000000"/>
        </w:rPr>
        <w:t>/ [Accessed 29 Apr. 2025].</w:t>
      </w:r>
    </w:p>
    <w:p w14:paraId="4404A8B0" w14:textId="77777777" w:rsidR="00B666C5" w:rsidRPr="00775C7F" w:rsidRDefault="00B666C5">
      <w:pPr>
        <w:pStyle w:val="NormalWeb"/>
        <w:shd w:val="clear" w:color="auto" w:fill="FFFFFF"/>
        <w:spacing w:before="0" w:beforeAutospacing="0" w:after="0" w:afterAutospacing="0" w:line="360" w:lineRule="atLeast"/>
        <w:divId w:val="536502935"/>
        <w:rPr>
          <w:rFonts w:asciiTheme="minorHAnsi" w:hAnsiTheme="minorHAnsi"/>
          <w:color w:val="000000"/>
        </w:rPr>
      </w:pPr>
    </w:p>
    <w:p w14:paraId="45768D5D" w14:textId="1D051783" w:rsidR="00CE724D" w:rsidRPr="00775C7F" w:rsidRDefault="00E8229A">
      <w:pPr>
        <w:pStyle w:val="NormalWeb"/>
        <w:shd w:val="clear" w:color="auto" w:fill="FFFFFF"/>
        <w:spacing w:before="0" w:beforeAutospacing="0" w:after="0" w:afterAutospacing="0" w:line="360" w:lineRule="atLeast"/>
        <w:divId w:val="876166052"/>
        <w:rPr>
          <w:rFonts w:asciiTheme="minorHAnsi" w:hAnsiTheme="minorHAnsi"/>
          <w:color w:val="000000"/>
        </w:rPr>
      </w:pPr>
      <w:r w:rsidRPr="00775C7F">
        <w:rPr>
          <w:rFonts w:asciiTheme="minorHAnsi" w:hAnsiTheme="minorHAnsi"/>
          <w:color w:val="000000"/>
        </w:rPr>
        <w:t>‌</w:t>
      </w:r>
      <w:r w:rsidR="00CE724D" w:rsidRPr="00775C7F">
        <w:rPr>
          <w:rFonts w:asciiTheme="minorHAnsi" w:hAnsiTheme="minorHAnsi"/>
          <w:color w:val="000000"/>
        </w:rPr>
        <w:t>Miller, L.M. (2018).</w:t>
      </w:r>
      <w:r w:rsidR="00CE724D" w:rsidRPr="00775C7F">
        <w:rPr>
          <w:rStyle w:val="apple-converted-space"/>
          <w:rFonts w:asciiTheme="minorHAnsi" w:hAnsiTheme="minorHAnsi"/>
          <w:color w:val="000000"/>
        </w:rPr>
        <w:t> </w:t>
      </w:r>
      <w:r w:rsidR="00CE724D" w:rsidRPr="00775C7F">
        <w:rPr>
          <w:rFonts w:asciiTheme="minorHAnsi" w:hAnsiTheme="minorHAnsi"/>
          <w:color w:val="000000"/>
        </w:rPr>
        <w:t xml:space="preserve">Alan Lee: Artist Of Middle-Earth. [online] Enchanted Living Magazine. Available at: </w:t>
      </w:r>
      <w:hyperlink r:id="rId14" w:history="1">
        <w:r w:rsidR="00B666C5" w:rsidRPr="00775C7F">
          <w:rPr>
            <w:rStyle w:val="Hyperlink"/>
            <w:rFonts w:asciiTheme="minorHAnsi" w:hAnsiTheme="minorHAnsi"/>
          </w:rPr>
          <w:t>https://enchantedlivingmagazine.com/alan-lee-artist-of-middle-earth/</w:t>
        </w:r>
      </w:hyperlink>
      <w:r w:rsidR="00CE724D" w:rsidRPr="00775C7F">
        <w:rPr>
          <w:rFonts w:asciiTheme="minorHAnsi" w:hAnsiTheme="minorHAnsi"/>
          <w:color w:val="000000"/>
        </w:rPr>
        <w:t>.</w:t>
      </w:r>
    </w:p>
    <w:p w14:paraId="6664ACF0" w14:textId="77777777" w:rsidR="00B666C5" w:rsidRPr="00775C7F" w:rsidRDefault="00B666C5">
      <w:pPr>
        <w:pStyle w:val="NormalWeb"/>
        <w:shd w:val="clear" w:color="auto" w:fill="FFFFFF"/>
        <w:spacing w:before="0" w:beforeAutospacing="0" w:after="0" w:afterAutospacing="0" w:line="360" w:lineRule="atLeast"/>
        <w:divId w:val="876166052"/>
        <w:rPr>
          <w:rFonts w:asciiTheme="minorHAnsi" w:hAnsiTheme="minorHAnsi"/>
          <w:color w:val="000000"/>
        </w:rPr>
      </w:pPr>
    </w:p>
    <w:p w14:paraId="0C575CC4" w14:textId="49C3A20B" w:rsidR="00AF09F3" w:rsidRPr="00775C7F" w:rsidRDefault="00CE724D">
      <w:pPr>
        <w:pStyle w:val="NormalWeb"/>
        <w:shd w:val="clear" w:color="auto" w:fill="FFFFFF"/>
        <w:spacing w:before="0" w:beforeAutospacing="0" w:after="0" w:afterAutospacing="0" w:line="360" w:lineRule="atLeast"/>
        <w:divId w:val="1755779500"/>
        <w:rPr>
          <w:rFonts w:asciiTheme="minorHAnsi" w:hAnsiTheme="minorHAnsi"/>
          <w:color w:val="000000"/>
        </w:rPr>
      </w:pPr>
      <w:r w:rsidRPr="00775C7F">
        <w:rPr>
          <w:rFonts w:asciiTheme="minorHAnsi" w:hAnsiTheme="minorHAnsi"/>
          <w:color w:val="000000"/>
        </w:rPr>
        <w:t>‌</w:t>
      </w:r>
      <w:r w:rsidR="00AF09F3" w:rsidRPr="00775C7F">
        <w:rPr>
          <w:rFonts w:asciiTheme="minorHAnsi" w:hAnsiTheme="minorHAnsi"/>
          <w:color w:val="000000"/>
        </w:rPr>
        <w:t>Brooks, K. (2018).</w:t>
      </w:r>
      <w:r w:rsidR="00AF09F3" w:rsidRPr="00775C7F">
        <w:rPr>
          <w:rStyle w:val="apple-converted-space"/>
          <w:rFonts w:asciiTheme="minorHAnsi" w:hAnsiTheme="minorHAnsi"/>
          <w:color w:val="000000"/>
        </w:rPr>
        <w:t> </w:t>
      </w:r>
      <w:r w:rsidR="00AF09F3" w:rsidRPr="00775C7F">
        <w:rPr>
          <w:rFonts w:asciiTheme="minorHAnsi" w:hAnsiTheme="minorHAnsi"/>
          <w:color w:val="000000"/>
        </w:rPr>
        <w:t xml:space="preserve">M.C. Escher’s ‘Relativity’. [online] BYU Museum of Art. Available at: </w:t>
      </w:r>
      <w:hyperlink r:id="rId15" w:history="1">
        <w:r w:rsidR="00B666C5" w:rsidRPr="00775C7F">
          <w:rPr>
            <w:rStyle w:val="Hyperlink"/>
            <w:rFonts w:asciiTheme="minorHAnsi" w:hAnsiTheme="minorHAnsi"/>
          </w:rPr>
          <w:t>https://moa.byu.edu/m-c-eschers-relativity/</w:t>
        </w:r>
      </w:hyperlink>
      <w:r w:rsidR="00AF09F3" w:rsidRPr="00775C7F">
        <w:rPr>
          <w:rFonts w:asciiTheme="minorHAnsi" w:hAnsiTheme="minorHAnsi"/>
          <w:color w:val="000000"/>
        </w:rPr>
        <w:t>.</w:t>
      </w:r>
    </w:p>
    <w:p w14:paraId="7BC6B2FF" w14:textId="77777777" w:rsidR="00B666C5" w:rsidRPr="00775C7F" w:rsidRDefault="00B666C5">
      <w:pPr>
        <w:pStyle w:val="NormalWeb"/>
        <w:shd w:val="clear" w:color="auto" w:fill="FFFFFF"/>
        <w:spacing w:before="0" w:beforeAutospacing="0" w:after="0" w:afterAutospacing="0" w:line="360" w:lineRule="atLeast"/>
        <w:divId w:val="1755779500"/>
        <w:rPr>
          <w:rFonts w:asciiTheme="minorHAnsi" w:hAnsiTheme="minorHAnsi"/>
          <w:color w:val="000000"/>
        </w:rPr>
      </w:pPr>
    </w:p>
    <w:p w14:paraId="3FCE231B" w14:textId="282361FE" w:rsidR="002556BE" w:rsidRPr="00775C7F" w:rsidRDefault="002556BE">
      <w:pPr>
        <w:pStyle w:val="NormalWeb"/>
        <w:shd w:val="clear" w:color="auto" w:fill="FFFFFF"/>
        <w:spacing w:before="0" w:beforeAutospacing="0" w:after="0" w:afterAutospacing="0" w:line="360" w:lineRule="atLeast"/>
        <w:divId w:val="2137869142"/>
        <w:rPr>
          <w:rFonts w:asciiTheme="minorHAnsi" w:hAnsiTheme="minorHAnsi"/>
          <w:color w:val="000000"/>
        </w:rPr>
      </w:pPr>
      <w:proofErr w:type="spellStart"/>
      <w:r w:rsidRPr="00775C7F">
        <w:rPr>
          <w:rFonts w:asciiTheme="minorHAnsi" w:hAnsiTheme="minorHAnsi"/>
          <w:color w:val="000000"/>
        </w:rPr>
        <w:t>Darran</w:t>
      </w:r>
      <w:proofErr w:type="spellEnd"/>
      <w:r w:rsidRPr="00775C7F">
        <w:rPr>
          <w:rFonts w:asciiTheme="minorHAnsi" w:hAnsiTheme="minorHAnsi"/>
          <w:color w:val="000000"/>
        </w:rPr>
        <w:t xml:space="preserve"> Anderson (2018).</w:t>
      </w:r>
      <w:r w:rsidRPr="00775C7F">
        <w:rPr>
          <w:rStyle w:val="apple-converted-space"/>
          <w:rFonts w:asciiTheme="minorHAnsi" w:hAnsiTheme="minorHAnsi"/>
          <w:color w:val="000000"/>
        </w:rPr>
        <w:t> </w:t>
      </w:r>
      <w:r w:rsidRPr="00775C7F">
        <w:rPr>
          <w:rFonts w:asciiTheme="minorHAnsi" w:hAnsiTheme="minorHAnsi"/>
          <w:color w:val="000000"/>
        </w:rPr>
        <w:t xml:space="preserve">Giovanni Battista Piranesi (1720-1778). [online] Architectural Review. Available at: </w:t>
      </w:r>
      <w:hyperlink r:id="rId16" w:history="1">
        <w:r w:rsidR="00B666C5" w:rsidRPr="00775C7F">
          <w:rPr>
            <w:rStyle w:val="Hyperlink"/>
            <w:rFonts w:asciiTheme="minorHAnsi" w:hAnsiTheme="minorHAnsi"/>
          </w:rPr>
          <w:t>https://www.architectural-review.com/essays/reputations/giovanni-battista-piranesi-1720-1778</w:t>
        </w:r>
      </w:hyperlink>
      <w:r w:rsidRPr="00775C7F">
        <w:rPr>
          <w:rFonts w:asciiTheme="minorHAnsi" w:hAnsiTheme="minorHAnsi"/>
          <w:color w:val="000000"/>
        </w:rPr>
        <w:t>.</w:t>
      </w:r>
    </w:p>
    <w:p w14:paraId="0D16B47E" w14:textId="77777777" w:rsidR="00B666C5" w:rsidRPr="00775C7F" w:rsidRDefault="00B666C5">
      <w:pPr>
        <w:pStyle w:val="NormalWeb"/>
        <w:shd w:val="clear" w:color="auto" w:fill="FFFFFF"/>
        <w:spacing w:before="0" w:beforeAutospacing="0" w:after="0" w:afterAutospacing="0" w:line="360" w:lineRule="atLeast"/>
        <w:divId w:val="2137869142"/>
        <w:rPr>
          <w:rFonts w:asciiTheme="minorHAnsi" w:hAnsiTheme="minorHAnsi"/>
          <w:color w:val="000000"/>
        </w:rPr>
      </w:pPr>
    </w:p>
    <w:p w14:paraId="4D660540" w14:textId="79B2992B" w:rsidR="00B666C5" w:rsidRPr="00775C7F" w:rsidRDefault="002556BE">
      <w:pPr>
        <w:pStyle w:val="NormalWeb"/>
        <w:shd w:val="clear" w:color="auto" w:fill="FFFFFF"/>
        <w:spacing w:before="0" w:beforeAutospacing="0" w:after="0" w:afterAutospacing="0" w:line="360" w:lineRule="atLeast"/>
        <w:divId w:val="1411467122"/>
        <w:rPr>
          <w:rFonts w:asciiTheme="minorHAnsi" w:hAnsiTheme="minorHAnsi"/>
          <w:color w:val="000000"/>
        </w:rPr>
      </w:pPr>
      <w:r w:rsidRPr="00775C7F">
        <w:rPr>
          <w:rFonts w:asciiTheme="minorHAnsi" w:hAnsiTheme="minorHAnsi"/>
          <w:color w:val="000000"/>
        </w:rPr>
        <w:t>‌</w:t>
      </w:r>
      <w:r w:rsidR="00B666C5" w:rsidRPr="00775C7F">
        <w:rPr>
          <w:rFonts w:asciiTheme="minorHAnsi" w:hAnsiTheme="minorHAnsi"/>
          <w:color w:val="000000"/>
        </w:rPr>
        <w:t>The (2023).</w:t>
      </w:r>
      <w:r w:rsidR="00B666C5" w:rsidRPr="00775C7F">
        <w:rPr>
          <w:rStyle w:val="apple-converted-space"/>
          <w:rFonts w:asciiTheme="minorHAnsi" w:hAnsiTheme="minorHAnsi"/>
          <w:color w:val="000000"/>
        </w:rPr>
        <w:t> </w:t>
      </w:r>
      <w:r w:rsidR="00B666C5" w:rsidRPr="00775C7F">
        <w:rPr>
          <w:rFonts w:asciiTheme="minorHAnsi" w:hAnsiTheme="minorHAnsi"/>
          <w:color w:val="000000"/>
        </w:rPr>
        <w:t xml:space="preserve">Piranesi, Borges, and the Labyrinths of Time. [online] The MIT Press Reader. Available at: </w:t>
      </w:r>
      <w:hyperlink r:id="rId17" w:history="1">
        <w:r w:rsidR="00D60795" w:rsidRPr="00775C7F">
          <w:rPr>
            <w:rStyle w:val="Hyperlink"/>
            <w:rFonts w:asciiTheme="minorHAnsi" w:hAnsiTheme="minorHAnsi"/>
          </w:rPr>
          <w:t>https://thereader.mitpress.mit.edu/piranesi-borges-and-the-labyrinths-of-time</w:t>
        </w:r>
      </w:hyperlink>
      <w:r w:rsidR="00B666C5" w:rsidRPr="00775C7F">
        <w:rPr>
          <w:rFonts w:asciiTheme="minorHAnsi" w:hAnsiTheme="minorHAnsi"/>
          <w:color w:val="000000"/>
        </w:rPr>
        <w:t>/ [Accessed 29 Apr. 2025].</w:t>
      </w:r>
    </w:p>
    <w:p w14:paraId="730CC747" w14:textId="77777777" w:rsidR="0082270A" w:rsidRPr="00775C7F" w:rsidRDefault="0082270A">
      <w:pPr>
        <w:pStyle w:val="NormalWeb"/>
        <w:shd w:val="clear" w:color="auto" w:fill="FFFFFF"/>
        <w:spacing w:before="0" w:beforeAutospacing="0" w:after="0" w:afterAutospacing="0" w:line="360" w:lineRule="atLeast"/>
        <w:divId w:val="1411467122"/>
        <w:rPr>
          <w:rFonts w:asciiTheme="minorHAnsi" w:hAnsiTheme="minorHAnsi"/>
          <w:color w:val="000000"/>
        </w:rPr>
      </w:pPr>
    </w:p>
    <w:p w14:paraId="09AFC4B8" w14:textId="35B7F308" w:rsidR="002D5133" w:rsidRPr="00775C7F" w:rsidRDefault="002D5133">
      <w:pPr>
        <w:pStyle w:val="NormalWeb"/>
        <w:shd w:val="clear" w:color="auto" w:fill="FFFFFF"/>
        <w:spacing w:before="0" w:beforeAutospacing="0" w:after="0" w:afterAutospacing="0" w:line="360" w:lineRule="atLeast"/>
        <w:divId w:val="1411467122"/>
        <w:rPr>
          <w:rFonts w:asciiTheme="minorHAnsi" w:hAnsiTheme="minorHAnsi"/>
          <w:color w:val="000000"/>
        </w:rPr>
      </w:pPr>
      <w:r w:rsidRPr="00775C7F">
        <w:rPr>
          <w:rFonts w:asciiTheme="minorHAnsi" w:hAnsiTheme="minorHAnsi"/>
          <w:color w:val="000000"/>
        </w:rPr>
        <w:t xml:space="preserve">Making The Dark </w:t>
      </w:r>
      <w:r w:rsidR="000421F3" w:rsidRPr="00775C7F">
        <w:rPr>
          <w:rFonts w:asciiTheme="minorHAnsi" w:hAnsiTheme="minorHAnsi"/>
          <w:color w:val="000000"/>
        </w:rPr>
        <w:t xml:space="preserve">Crystal: Age of Resistance (2019) </w:t>
      </w:r>
      <w:r w:rsidR="00676EAC" w:rsidRPr="00775C7F">
        <w:rPr>
          <w:rFonts w:asciiTheme="minorHAnsi" w:hAnsiTheme="minorHAnsi"/>
          <w:color w:val="000000"/>
        </w:rPr>
        <w:t xml:space="preserve">[Film] </w:t>
      </w:r>
      <w:r w:rsidR="00670BCC" w:rsidRPr="00775C7F">
        <w:rPr>
          <w:rFonts w:asciiTheme="minorHAnsi" w:hAnsiTheme="minorHAnsi"/>
          <w:color w:val="000000"/>
        </w:rPr>
        <w:t xml:space="preserve">Directed by: </w:t>
      </w:r>
      <w:r w:rsidR="00954E4B" w:rsidRPr="00775C7F">
        <w:rPr>
          <w:rFonts w:asciiTheme="minorHAnsi" w:hAnsiTheme="minorHAnsi"/>
          <w:color w:val="000000"/>
        </w:rPr>
        <w:t xml:space="preserve">Randall </w:t>
      </w:r>
      <w:proofErr w:type="spellStart"/>
      <w:r w:rsidR="00954E4B" w:rsidRPr="00775C7F">
        <w:rPr>
          <w:rFonts w:asciiTheme="minorHAnsi" w:hAnsiTheme="minorHAnsi"/>
          <w:color w:val="000000"/>
        </w:rPr>
        <w:t>Lob</w:t>
      </w:r>
      <w:r w:rsidR="00672F0E" w:rsidRPr="00775C7F">
        <w:rPr>
          <w:rFonts w:asciiTheme="minorHAnsi" w:hAnsiTheme="minorHAnsi"/>
          <w:color w:val="000000"/>
        </w:rPr>
        <w:t>b</w:t>
      </w:r>
      <w:proofErr w:type="spellEnd"/>
      <w:r w:rsidR="00672F0E" w:rsidRPr="00775C7F">
        <w:rPr>
          <w:rFonts w:asciiTheme="minorHAnsi" w:hAnsiTheme="minorHAnsi"/>
          <w:color w:val="000000"/>
        </w:rPr>
        <w:t xml:space="preserve">, </w:t>
      </w:r>
      <w:r w:rsidR="003059F6" w:rsidRPr="00775C7F">
        <w:rPr>
          <w:rFonts w:asciiTheme="minorHAnsi" w:hAnsiTheme="minorHAnsi"/>
          <w:color w:val="000000"/>
        </w:rPr>
        <w:t xml:space="preserve">Available on: </w:t>
      </w:r>
      <w:r w:rsidR="00672F0E" w:rsidRPr="00775C7F">
        <w:rPr>
          <w:rFonts w:asciiTheme="minorHAnsi" w:hAnsiTheme="minorHAnsi"/>
          <w:color w:val="000000"/>
        </w:rPr>
        <w:t>Netflix</w:t>
      </w:r>
    </w:p>
    <w:p w14:paraId="256FCC52" w14:textId="77777777" w:rsidR="00B666C5" w:rsidRPr="00775C7F" w:rsidRDefault="00B666C5">
      <w:pPr>
        <w:pStyle w:val="NormalWeb"/>
        <w:shd w:val="clear" w:color="auto" w:fill="FFFFFF"/>
        <w:spacing w:before="0" w:beforeAutospacing="0" w:after="0" w:afterAutospacing="0" w:line="360" w:lineRule="atLeast"/>
        <w:divId w:val="1411467122"/>
        <w:rPr>
          <w:rFonts w:asciiTheme="minorHAnsi" w:hAnsiTheme="minorHAnsi"/>
          <w:color w:val="000000"/>
        </w:rPr>
      </w:pPr>
    </w:p>
    <w:p w14:paraId="581C31B3" w14:textId="09A29DDC" w:rsidR="00A73F61" w:rsidRPr="00775C7F" w:rsidRDefault="00A73F61">
      <w:pPr>
        <w:pStyle w:val="NormalWeb"/>
        <w:shd w:val="clear" w:color="auto" w:fill="FFFFFF"/>
        <w:spacing w:before="0" w:beforeAutospacing="0" w:after="0" w:afterAutospacing="0" w:line="360" w:lineRule="atLeast"/>
        <w:divId w:val="1854176536"/>
        <w:rPr>
          <w:rFonts w:asciiTheme="minorHAnsi" w:hAnsiTheme="minorHAnsi"/>
          <w:color w:val="000000"/>
        </w:rPr>
      </w:pPr>
      <w:proofErr w:type="spellStart"/>
      <w:r w:rsidRPr="00775C7F">
        <w:rPr>
          <w:rFonts w:asciiTheme="minorHAnsi" w:hAnsiTheme="minorHAnsi"/>
          <w:color w:val="000000"/>
        </w:rPr>
        <w:t>Rawson</w:t>
      </w:r>
      <w:proofErr w:type="spellEnd"/>
      <w:r w:rsidRPr="00775C7F">
        <w:rPr>
          <w:rFonts w:asciiTheme="minorHAnsi" w:hAnsiTheme="minorHAnsi"/>
          <w:color w:val="000000"/>
        </w:rPr>
        <w:t>, P. (1969).</w:t>
      </w:r>
      <w:r w:rsidRPr="00775C7F">
        <w:rPr>
          <w:rStyle w:val="apple-converted-space"/>
          <w:rFonts w:asciiTheme="minorHAnsi" w:hAnsiTheme="minorHAnsi"/>
          <w:color w:val="000000"/>
        </w:rPr>
        <w:t> </w:t>
      </w:r>
      <w:r w:rsidRPr="00775C7F">
        <w:rPr>
          <w:rFonts w:asciiTheme="minorHAnsi" w:hAnsiTheme="minorHAnsi"/>
          <w:color w:val="000000"/>
        </w:rPr>
        <w:t>Drawing.</w:t>
      </w:r>
      <w:r w:rsidR="00614E59" w:rsidRPr="00775C7F">
        <w:rPr>
          <w:rFonts w:asciiTheme="minorHAnsi" w:hAnsiTheme="minorHAnsi"/>
          <w:color w:val="000000"/>
        </w:rPr>
        <w:t xml:space="preserve"> [book]</w:t>
      </w:r>
      <w:r w:rsidRPr="00775C7F">
        <w:rPr>
          <w:rFonts w:asciiTheme="minorHAnsi" w:hAnsiTheme="minorHAnsi"/>
          <w:color w:val="000000"/>
        </w:rPr>
        <w:t xml:space="preserve"> London Oxford University Press.</w:t>
      </w:r>
    </w:p>
    <w:p w14:paraId="4CAB7898" w14:textId="0F97DBAE" w:rsidR="00A73F61" w:rsidRPr="00775C7F" w:rsidRDefault="00A73F61">
      <w:pPr>
        <w:pStyle w:val="NormalWeb"/>
        <w:shd w:val="clear" w:color="auto" w:fill="FFFFFF"/>
        <w:divId w:val="1854176536"/>
        <w:rPr>
          <w:rFonts w:asciiTheme="minorHAnsi" w:hAnsiTheme="minorHAnsi"/>
          <w:color w:val="000000"/>
        </w:rPr>
      </w:pPr>
      <w:r w:rsidRPr="00775C7F">
        <w:rPr>
          <w:rFonts w:asciiTheme="minorHAnsi" w:hAnsiTheme="minorHAnsi"/>
          <w:color w:val="000000"/>
        </w:rPr>
        <w:t>‌</w:t>
      </w:r>
      <w:r w:rsidR="002B6C75" w:rsidRPr="00775C7F">
        <w:rPr>
          <w:rFonts w:asciiTheme="minorHAnsi" w:hAnsiTheme="minorHAnsi"/>
          <w:color w:val="000000"/>
        </w:rPr>
        <w:t>carol</w:t>
      </w:r>
      <w:r w:rsidR="00EE3E97" w:rsidRPr="00775C7F">
        <w:rPr>
          <w:rFonts w:asciiTheme="minorHAnsi" w:hAnsiTheme="minorHAnsi"/>
          <w:color w:val="000000"/>
        </w:rPr>
        <w:t xml:space="preserve"> Brown. (1992)</w:t>
      </w:r>
      <w:r w:rsidR="004E7140" w:rsidRPr="00775C7F">
        <w:rPr>
          <w:rFonts w:asciiTheme="minorHAnsi" w:hAnsiTheme="minorHAnsi"/>
          <w:color w:val="000000"/>
        </w:rPr>
        <w:t xml:space="preserve">. </w:t>
      </w:r>
      <w:r w:rsidR="00EE3E97" w:rsidRPr="00775C7F">
        <w:rPr>
          <w:rFonts w:asciiTheme="minorHAnsi" w:hAnsiTheme="minorHAnsi"/>
          <w:color w:val="000000"/>
        </w:rPr>
        <w:t xml:space="preserve">The Cutting Edge. </w:t>
      </w:r>
      <w:r w:rsidR="00614E59" w:rsidRPr="00775C7F">
        <w:rPr>
          <w:rFonts w:asciiTheme="minorHAnsi" w:hAnsiTheme="minorHAnsi"/>
          <w:color w:val="000000"/>
        </w:rPr>
        <w:t xml:space="preserve">[book] </w:t>
      </w:r>
      <w:r w:rsidR="004E7140" w:rsidRPr="00775C7F">
        <w:rPr>
          <w:rFonts w:asciiTheme="minorHAnsi" w:hAnsiTheme="minorHAnsi"/>
          <w:color w:val="000000"/>
        </w:rPr>
        <w:t xml:space="preserve">EGA, Brighton </w:t>
      </w:r>
    </w:p>
    <w:p w14:paraId="1960F161" w14:textId="77777777" w:rsidR="00192EC7" w:rsidRPr="00775C7F" w:rsidRDefault="00813545">
      <w:pPr>
        <w:pStyle w:val="NormalWeb"/>
        <w:shd w:val="clear" w:color="auto" w:fill="FFFFFF"/>
        <w:spacing w:before="0" w:beforeAutospacing="0" w:after="0" w:afterAutospacing="0" w:line="360" w:lineRule="atLeast"/>
        <w:divId w:val="1891764403"/>
        <w:rPr>
          <w:rFonts w:asciiTheme="minorHAnsi" w:hAnsiTheme="minorHAnsi"/>
          <w:color w:val="000000"/>
        </w:rPr>
      </w:pPr>
      <w:proofErr w:type="spellStart"/>
      <w:r w:rsidRPr="00775C7F">
        <w:rPr>
          <w:rFonts w:asciiTheme="minorHAnsi" w:hAnsiTheme="minorHAnsi"/>
          <w:color w:val="000000"/>
        </w:rPr>
        <w:t>Brazell</w:t>
      </w:r>
      <w:proofErr w:type="spellEnd"/>
      <w:r w:rsidRPr="00775C7F">
        <w:rPr>
          <w:rFonts w:asciiTheme="minorHAnsi" w:hAnsiTheme="minorHAnsi"/>
          <w:color w:val="000000"/>
        </w:rPr>
        <w:t>, D. and Davies, J. (2011).</w:t>
      </w:r>
      <w:r w:rsidRPr="00775C7F">
        <w:rPr>
          <w:rStyle w:val="apple-converted-space"/>
          <w:rFonts w:asciiTheme="minorHAnsi" w:hAnsiTheme="minorHAnsi"/>
          <w:color w:val="000000"/>
        </w:rPr>
        <w:t> </w:t>
      </w:r>
      <w:r w:rsidRPr="00775C7F">
        <w:rPr>
          <w:rFonts w:asciiTheme="minorHAnsi" w:hAnsiTheme="minorHAnsi"/>
          <w:color w:val="000000"/>
        </w:rPr>
        <w:t>Making great illustration. London: A &amp; C Black</w:t>
      </w:r>
    </w:p>
    <w:p w14:paraId="4D1921FD" w14:textId="77777777" w:rsidR="00192EC7" w:rsidRPr="00775C7F" w:rsidRDefault="00192EC7">
      <w:pPr>
        <w:pStyle w:val="NormalWeb"/>
        <w:shd w:val="clear" w:color="auto" w:fill="FFFFFF"/>
        <w:spacing w:before="0" w:beforeAutospacing="0" w:after="0" w:afterAutospacing="0" w:line="360" w:lineRule="atLeast"/>
        <w:divId w:val="1891764403"/>
        <w:rPr>
          <w:rFonts w:asciiTheme="minorHAnsi" w:hAnsiTheme="minorHAnsi"/>
          <w:color w:val="000000"/>
        </w:rPr>
      </w:pPr>
    </w:p>
    <w:p w14:paraId="42D4AB4F" w14:textId="77777777" w:rsidR="00192EC7" w:rsidRPr="00775C7F" w:rsidRDefault="00192EC7">
      <w:pPr>
        <w:pStyle w:val="NormalWeb"/>
        <w:shd w:val="clear" w:color="auto" w:fill="FFFFFF"/>
        <w:spacing w:before="0" w:beforeAutospacing="0" w:after="0" w:afterAutospacing="0" w:line="360" w:lineRule="atLeast"/>
        <w:divId w:val="1480145604"/>
        <w:rPr>
          <w:rFonts w:asciiTheme="minorHAnsi" w:hAnsiTheme="minorHAnsi"/>
          <w:color w:val="000000"/>
        </w:rPr>
      </w:pPr>
      <w:r w:rsidRPr="00775C7F">
        <w:rPr>
          <w:rFonts w:asciiTheme="minorHAnsi" w:hAnsiTheme="minorHAnsi"/>
          <w:color w:val="000000"/>
        </w:rPr>
        <w:t>Froud, B., Larkin, D. and Lee, A. (2002).</w:t>
      </w:r>
      <w:r w:rsidRPr="00775C7F">
        <w:rPr>
          <w:rStyle w:val="apple-converted-space"/>
          <w:rFonts w:asciiTheme="minorHAnsi" w:hAnsiTheme="minorHAnsi"/>
          <w:color w:val="000000"/>
        </w:rPr>
        <w:t> </w:t>
      </w:r>
      <w:r w:rsidRPr="00775C7F">
        <w:rPr>
          <w:rFonts w:asciiTheme="minorHAnsi" w:hAnsiTheme="minorHAnsi"/>
          <w:color w:val="000000"/>
        </w:rPr>
        <w:t>Faeries. New York H.N. Abrams.</w:t>
      </w:r>
    </w:p>
    <w:p w14:paraId="7EC30784" w14:textId="77777777" w:rsidR="006037C2" w:rsidRPr="00775C7F" w:rsidRDefault="006037C2">
      <w:pPr>
        <w:pStyle w:val="NormalWeb"/>
        <w:shd w:val="clear" w:color="auto" w:fill="FFFFFF"/>
        <w:spacing w:before="0" w:beforeAutospacing="0" w:after="0" w:afterAutospacing="0" w:line="360" w:lineRule="atLeast"/>
        <w:divId w:val="1480145604"/>
        <w:rPr>
          <w:rFonts w:asciiTheme="minorHAnsi" w:hAnsiTheme="minorHAnsi"/>
          <w:color w:val="000000"/>
        </w:rPr>
      </w:pPr>
    </w:p>
    <w:p w14:paraId="19DBD2FE" w14:textId="77777777" w:rsidR="006037C2" w:rsidRDefault="006037C2">
      <w:pPr>
        <w:pStyle w:val="NormalWeb"/>
        <w:shd w:val="clear" w:color="auto" w:fill="FFFFFF"/>
        <w:spacing w:before="0" w:beforeAutospacing="0" w:after="0" w:afterAutospacing="0" w:line="360" w:lineRule="atLeast"/>
        <w:divId w:val="681444054"/>
        <w:rPr>
          <w:rFonts w:asciiTheme="minorHAnsi" w:hAnsiTheme="minorHAnsi"/>
          <w:color w:val="000000"/>
        </w:rPr>
      </w:pPr>
      <w:r w:rsidRPr="00775C7F">
        <w:rPr>
          <w:rFonts w:asciiTheme="minorHAnsi" w:hAnsiTheme="minorHAnsi"/>
          <w:color w:val="000000"/>
        </w:rPr>
        <w:t>Brian, F. (1998).</w:t>
      </w:r>
      <w:r w:rsidRPr="00775C7F">
        <w:rPr>
          <w:rStyle w:val="apple-converted-space"/>
          <w:rFonts w:asciiTheme="minorHAnsi" w:hAnsiTheme="minorHAnsi"/>
          <w:color w:val="000000"/>
        </w:rPr>
        <w:t> </w:t>
      </w:r>
      <w:r w:rsidRPr="00775C7F">
        <w:rPr>
          <w:rFonts w:asciiTheme="minorHAnsi" w:hAnsiTheme="minorHAnsi"/>
          <w:color w:val="000000"/>
        </w:rPr>
        <w:t xml:space="preserve">Good Faeries. Simon </w:t>
      </w:r>
      <w:proofErr w:type="spellStart"/>
      <w:r w:rsidRPr="00775C7F">
        <w:rPr>
          <w:rFonts w:asciiTheme="minorHAnsi" w:hAnsiTheme="minorHAnsi"/>
          <w:color w:val="000000"/>
        </w:rPr>
        <w:t>Schuster</w:t>
      </w:r>
      <w:proofErr w:type="spellEnd"/>
      <w:r w:rsidRPr="00775C7F">
        <w:rPr>
          <w:rFonts w:asciiTheme="minorHAnsi" w:hAnsiTheme="minorHAnsi"/>
          <w:color w:val="000000"/>
        </w:rPr>
        <w:t>.</w:t>
      </w:r>
    </w:p>
    <w:p w14:paraId="5F583972" w14:textId="77777777" w:rsidR="00EE5F61" w:rsidRPr="00775C7F" w:rsidRDefault="00EE5F61">
      <w:pPr>
        <w:pStyle w:val="NormalWeb"/>
        <w:shd w:val="clear" w:color="auto" w:fill="FFFFFF"/>
        <w:spacing w:before="0" w:beforeAutospacing="0" w:after="0" w:afterAutospacing="0" w:line="360" w:lineRule="atLeast"/>
        <w:divId w:val="681444054"/>
        <w:rPr>
          <w:rFonts w:asciiTheme="minorHAnsi" w:hAnsiTheme="minorHAnsi"/>
          <w:color w:val="000000"/>
        </w:rPr>
      </w:pPr>
    </w:p>
    <w:p w14:paraId="08092259" w14:textId="77777777" w:rsidR="008D68FC" w:rsidRDefault="008D68FC">
      <w:pPr>
        <w:pStyle w:val="NormalWeb"/>
        <w:shd w:val="clear" w:color="auto" w:fill="FFFFFF"/>
        <w:spacing w:before="0" w:beforeAutospacing="0" w:after="0" w:afterAutospacing="0" w:line="360" w:lineRule="atLeast"/>
        <w:divId w:val="2023119626"/>
        <w:rPr>
          <w:rFonts w:asciiTheme="minorHAnsi" w:hAnsiTheme="minorHAnsi"/>
          <w:color w:val="000000"/>
        </w:rPr>
      </w:pPr>
      <w:r w:rsidRPr="00775C7F">
        <w:rPr>
          <w:rFonts w:asciiTheme="minorHAnsi" w:hAnsiTheme="minorHAnsi"/>
          <w:color w:val="000000"/>
        </w:rPr>
        <w:t>Froud, B. (2003).</w:t>
      </w:r>
      <w:r w:rsidRPr="00775C7F">
        <w:rPr>
          <w:rStyle w:val="apple-converted-space"/>
          <w:rFonts w:asciiTheme="minorHAnsi" w:hAnsiTheme="minorHAnsi"/>
          <w:color w:val="000000"/>
        </w:rPr>
        <w:t> </w:t>
      </w:r>
      <w:r w:rsidRPr="00775C7F">
        <w:rPr>
          <w:rFonts w:asciiTheme="minorHAnsi" w:hAnsiTheme="minorHAnsi"/>
          <w:color w:val="000000"/>
        </w:rPr>
        <w:t>The World of the Dark Crystal. Harry N. Abrams.</w:t>
      </w:r>
    </w:p>
    <w:p w14:paraId="6BE9C1DC" w14:textId="77777777" w:rsidR="00EE5F61" w:rsidRDefault="00EE5F61">
      <w:pPr>
        <w:pStyle w:val="NormalWeb"/>
        <w:shd w:val="clear" w:color="auto" w:fill="FFFFFF"/>
        <w:spacing w:before="0" w:beforeAutospacing="0" w:after="0" w:afterAutospacing="0" w:line="360" w:lineRule="atLeast"/>
        <w:divId w:val="2023119626"/>
        <w:rPr>
          <w:rFonts w:asciiTheme="minorHAnsi" w:hAnsiTheme="minorHAnsi"/>
          <w:color w:val="000000"/>
        </w:rPr>
      </w:pPr>
    </w:p>
    <w:p w14:paraId="193901A8" w14:textId="77777777" w:rsidR="00EE5F61" w:rsidRPr="00EE5F61" w:rsidRDefault="00EE5F61">
      <w:pPr>
        <w:pStyle w:val="NormalWeb"/>
        <w:shd w:val="clear" w:color="auto" w:fill="FFFFFF"/>
        <w:spacing w:before="0" w:beforeAutospacing="0" w:after="0" w:afterAutospacing="0" w:line="360" w:lineRule="atLeast"/>
        <w:divId w:val="85543495"/>
        <w:rPr>
          <w:rFonts w:asciiTheme="minorHAnsi" w:hAnsiTheme="minorHAnsi"/>
          <w:color w:val="000000"/>
        </w:rPr>
      </w:pPr>
      <w:r w:rsidRPr="00EE5F61">
        <w:rPr>
          <w:rFonts w:asciiTheme="minorHAnsi" w:hAnsiTheme="minorHAnsi"/>
          <w:color w:val="000000"/>
        </w:rPr>
        <w:t>Bacon, M. (1997).</w:t>
      </w:r>
      <w:r w:rsidRPr="00EE5F61">
        <w:rPr>
          <w:rStyle w:val="apple-converted-space"/>
          <w:rFonts w:asciiTheme="minorHAnsi" w:hAnsiTheme="minorHAnsi"/>
          <w:color w:val="000000"/>
        </w:rPr>
        <w:t> </w:t>
      </w:r>
      <w:r w:rsidRPr="00EE5F61">
        <w:rPr>
          <w:rFonts w:asciiTheme="minorHAnsi" w:hAnsiTheme="minorHAnsi"/>
          <w:color w:val="000000"/>
        </w:rPr>
        <w:t>No Strings Attached. MacMillan Publishing Company.</w:t>
      </w:r>
    </w:p>
    <w:p w14:paraId="3B0148BF" w14:textId="77777777" w:rsidR="00EE5F61" w:rsidRDefault="00EE5F61">
      <w:pPr>
        <w:pStyle w:val="NormalWeb"/>
        <w:shd w:val="clear" w:color="auto" w:fill="FFFFFF"/>
        <w:divId w:val="85543495"/>
        <w:rPr>
          <w:rFonts w:ascii="Calibri" w:hAnsi="Calibri"/>
          <w:color w:val="000000"/>
        </w:rPr>
      </w:pPr>
      <w:r>
        <w:rPr>
          <w:rFonts w:ascii="Calibri" w:hAnsi="Calibri"/>
          <w:color w:val="000000"/>
        </w:rPr>
        <w:t>‌</w:t>
      </w:r>
    </w:p>
    <w:p w14:paraId="197DAB1A" w14:textId="77777777" w:rsidR="00EE5F61" w:rsidRPr="00775C7F" w:rsidRDefault="00EE5F61">
      <w:pPr>
        <w:pStyle w:val="NormalWeb"/>
        <w:shd w:val="clear" w:color="auto" w:fill="FFFFFF"/>
        <w:spacing w:before="0" w:beforeAutospacing="0" w:after="0" w:afterAutospacing="0" w:line="360" w:lineRule="atLeast"/>
        <w:divId w:val="2023119626"/>
        <w:rPr>
          <w:rFonts w:asciiTheme="minorHAnsi" w:hAnsiTheme="minorHAnsi"/>
          <w:color w:val="000000"/>
        </w:rPr>
      </w:pPr>
    </w:p>
    <w:p w14:paraId="61775CEA" w14:textId="77777777" w:rsidR="008D68FC" w:rsidRPr="00775C7F" w:rsidRDefault="008D68FC">
      <w:pPr>
        <w:pStyle w:val="NormalWeb"/>
        <w:shd w:val="clear" w:color="auto" w:fill="FFFFFF"/>
        <w:divId w:val="2023119626"/>
        <w:rPr>
          <w:rFonts w:asciiTheme="minorHAnsi" w:hAnsiTheme="minorHAnsi"/>
          <w:color w:val="000000"/>
        </w:rPr>
      </w:pPr>
      <w:r w:rsidRPr="00775C7F">
        <w:rPr>
          <w:rFonts w:asciiTheme="minorHAnsi" w:hAnsiTheme="minorHAnsi"/>
          <w:color w:val="000000"/>
        </w:rPr>
        <w:t>‌</w:t>
      </w:r>
    </w:p>
    <w:p w14:paraId="5E54DC60" w14:textId="77777777" w:rsidR="008D68FC" w:rsidRPr="00775C7F" w:rsidRDefault="008D68FC">
      <w:pPr>
        <w:pStyle w:val="NormalWeb"/>
        <w:shd w:val="clear" w:color="auto" w:fill="FFFFFF"/>
        <w:spacing w:before="0" w:beforeAutospacing="0" w:after="0" w:afterAutospacing="0" w:line="360" w:lineRule="atLeast"/>
        <w:divId w:val="681444054"/>
        <w:rPr>
          <w:rFonts w:asciiTheme="minorHAnsi" w:hAnsiTheme="minorHAnsi"/>
          <w:color w:val="000000"/>
        </w:rPr>
      </w:pPr>
    </w:p>
    <w:p w14:paraId="213A1FA9" w14:textId="77777777" w:rsidR="006037C2" w:rsidRPr="00775C7F" w:rsidRDefault="006037C2">
      <w:pPr>
        <w:pStyle w:val="NormalWeb"/>
        <w:shd w:val="clear" w:color="auto" w:fill="FFFFFF"/>
        <w:divId w:val="681444054"/>
        <w:rPr>
          <w:rFonts w:asciiTheme="minorHAnsi" w:hAnsiTheme="minorHAnsi"/>
          <w:color w:val="000000"/>
        </w:rPr>
      </w:pPr>
      <w:r w:rsidRPr="00775C7F">
        <w:rPr>
          <w:rFonts w:asciiTheme="minorHAnsi" w:hAnsiTheme="minorHAnsi"/>
          <w:color w:val="000000"/>
        </w:rPr>
        <w:t>‌</w:t>
      </w:r>
    </w:p>
    <w:p w14:paraId="0CC97BCE" w14:textId="77777777" w:rsidR="006037C2" w:rsidRPr="00775C7F" w:rsidRDefault="006037C2">
      <w:pPr>
        <w:pStyle w:val="NormalWeb"/>
        <w:shd w:val="clear" w:color="auto" w:fill="FFFFFF"/>
        <w:spacing w:before="0" w:beforeAutospacing="0" w:after="0" w:afterAutospacing="0" w:line="360" w:lineRule="atLeast"/>
        <w:divId w:val="1480145604"/>
        <w:rPr>
          <w:rFonts w:asciiTheme="minorHAnsi" w:hAnsiTheme="minorHAnsi"/>
          <w:color w:val="000000"/>
        </w:rPr>
      </w:pPr>
    </w:p>
    <w:p w14:paraId="73BCDCF3" w14:textId="77777777" w:rsidR="00192EC7" w:rsidRPr="00775C7F" w:rsidRDefault="00192EC7">
      <w:pPr>
        <w:pStyle w:val="NormalWeb"/>
        <w:shd w:val="clear" w:color="auto" w:fill="FFFFFF"/>
        <w:divId w:val="1480145604"/>
        <w:rPr>
          <w:rFonts w:asciiTheme="minorHAnsi" w:hAnsiTheme="minorHAnsi"/>
          <w:color w:val="000000"/>
        </w:rPr>
      </w:pPr>
      <w:r w:rsidRPr="00775C7F">
        <w:rPr>
          <w:rFonts w:asciiTheme="minorHAnsi" w:hAnsiTheme="minorHAnsi"/>
          <w:color w:val="000000"/>
        </w:rPr>
        <w:t>‌</w:t>
      </w:r>
    </w:p>
    <w:p w14:paraId="52DC9230" w14:textId="3718CA64" w:rsidR="00813545" w:rsidRPr="00775C7F" w:rsidRDefault="00813545">
      <w:pPr>
        <w:pStyle w:val="NormalWeb"/>
        <w:shd w:val="clear" w:color="auto" w:fill="FFFFFF"/>
        <w:spacing w:before="0" w:beforeAutospacing="0" w:after="0" w:afterAutospacing="0" w:line="360" w:lineRule="atLeast"/>
        <w:divId w:val="1891764403"/>
        <w:rPr>
          <w:rFonts w:asciiTheme="minorHAnsi" w:hAnsiTheme="minorHAnsi"/>
          <w:color w:val="000000"/>
        </w:rPr>
      </w:pPr>
      <w:r w:rsidRPr="00775C7F">
        <w:rPr>
          <w:rFonts w:asciiTheme="minorHAnsi" w:hAnsiTheme="minorHAnsi"/>
          <w:color w:val="000000"/>
        </w:rPr>
        <w:t>.</w:t>
      </w:r>
    </w:p>
    <w:p w14:paraId="72E10E15" w14:textId="77777777" w:rsidR="00813545" w:rsidRPr="00775C7F" w:rsidRDefault="00813545">
      <w:pPr>
        <w:pStyle w:val="NormalWeb"/>
        <w:shd w:val="clear" w:color="auto" w:fill="FFFFFF"/>
        <w:divId w:val="1891764403"/>
        <w:rPr>
          <w:rFonts w:asciiTheme="minorHAnsi" w:hAnsiTheme="minorHAnsi"/>
          <w:color w:val="000000"/>
        </w:rPr>
      </w:pPr>
      <w:r w:rsidRPr="00775C7F">
        <w:rPr>
          <w:rFonts w:asciiTheme="minorHAnsi" w:hAnsiTheme="minorHAnsi"/>
          <w:color w:val="000000"/>
        </w:rPr>
        <w:t>‌</w:t>
      </w:r>
    </w:p>
    <w:p w14:paraId="63272BAB" w14:textId="77777777" w:rsidR="00813545" w:rsidRPr="00775C7F" w:rsidRDefault="00813545">
      <w:pPr>
        <w:pStyle w:val="NormalWeb"/>
        <w:shd w:val="clear" w:color="auto" w:fill="FFFFFF"/>
        <w:divId w:val="1854176536"/>
        <w:rPr>
          <w:rFonts w:asciiTheme="minorHAnsi" w:hAnsiTheme="minorHAnsi"/>
          <w:color w:val="000000"/>
        </w:rPr>
      </w:pPr>
    </w:p>
    <w:p w14:paraId="7879AA3D" w14:textId="77777777" w:rsidR="00A73F61" w:rsidRPr="00775C7F" w:rsidRDefault="00A73F61">
      <w:pPr>
        <w:pStyle w:val="NormalWeb"/>
        <w:shd w:val="clear" w:color="auto" w:fill="FFFFFF"/>
        <w:spacing w:before="0" w:beforeAutospacing="0" w:after="0" w:afterAutospacing="0" w:line="360" w:lineRule="atLeast"/>
        <w:divId w:val="1411467122"/>
        <w:rPr>
          <w:rFonts w:asciiTheme="minorHAnsi" w:hAnsiTheme="minorHAnsi"/>
          <w:color w:val="000000"/>
        </w:rPr>
      </w:pPr>
    </w:p>
    <w:p w14:paraId="5DE44742" w14:textId="77777777" w:rsidR="00B666C5" w:rsidRPr="00775C7F" w:rsidRDefault="00B666C5">
      <w:pPr>
        <w:pStyle w:val="NormalWeb"/>
        <w:shd w:val="clear" w:color="auto" w:fill="FFFFFF"/>
        <w:divId w:val="1411467122"/>
        <w:rPr>
          <w:rFonts w:asciiTheme="minorHAnsi" w:hAnsiTheme="minorHAnsi"/>
          <w:color w:val="000000"/>
        </w:rPr>
      </w:pPr>
      <w:r w:rsidRPr="00775C7F">
        <w:rPr>
          <w:rFonts w:asciiTheme="minorHAnsi" w:hAnsiTheme="minorHAnsi"/>
          <w:color w:val="000000"/>
        </w:rPr>
        <w:t>‌</w:t>
      </w:r>
    </w:p>
    <w:p w14:paraId="62258C3D" w14:textId="198E951B" w:rsidR="002556BE" w:rsidRPr="00775C7F" w:rsidRDefault="002556BE">
      <w:pPr>
        <w:pStyle w:val="NormalWeb"/>
        <w:shd w:val="clear" w:color="auto" w:fill="FFFFFF"/>
        <w:divId w:val="2137869142"/>
        <w:rPr>
          <w:rFonts w:asciiTheme="minorHAnsi" w:hAnsiTheme="minorHAnsi"/>
          <w:color w:val="000000"/>
        </w:rPr>
      </w:pPr>
    </w:p>
    <w:p w14:paraId="7019F19D" w14:textId="3AA24CF0" w:rsidR="00CE724D" w:rsidRPr="00775C7F" w:rsidRDefault="00CE724D" w:rsidP="002556BE">
      <w:pPr>
        <w:pStyle w:val="NormalWeb"/>
        <w:shd w:val="clear" w:color="auto" w:fill="FFFFFF"/>
        <w:divId w:val="1755779500"/>
        <w:rPr>
          <w:rFonts w:asciiTheme="minorHAnsi" w:hAnsiTheme="minorHAnsi"/>
          <w:color w:val="000000"/>
        </w:rPr>
      </w:pPr>
    </w:p>
    <w:p w14:paraId="29167957" w14:textId="2E570328" w:rsidR="00E8229A" w:rsidRPr="00775C7F" w:rsidRDefault="00E8229A">
      <w:pPr>
        <w:pStyle w:val="NormalWeb"/>
        <w:shd w:val="clear" w:color="auto" w:fill="FFFFFF"/>
        <w:divId w:val="536502935"/>
        <w:rPr>
          <w:rFonts w:asciiTheme="minorHAnsi" w:hAnsiTheme="minorHAnsi"/>
          <w:color w:val="000000"/>
        </w:rPr>
      </w:pPr>
    </w:p>
    <w:p w14:paraId="7188305C" w14:textId="5E39C94F" w:rsidR="002E3BB6" w:rsidRPr="00775C7F" w:rsidRDefault="002E3BB6">
      <w:pPr>
        <w:pStyle w:val="NormalWeb"/>
        <w:shd w:val="clear" w:color="auto" w:fill="FFFFFF"/>
        <w:divId w:val="1211307138"/>
        <w:rPr>
          <w:rFonts w:asciiTheme="minorHAnsi" w:hAnsiTheme="minorHAnsi"/>
          <w:color w:val="000000"/>
        </w:rPr>
      </w:pPr>
    </w:p>
    <w:p w14:paraId="49B6D06B" w14:textId="77777777" w:rsidR="002E3BB6" w:rsidRPr="00775C7F" w:rsidRDefault="002E3BB6">
      <w:pPr>
        <w:rPr>
          <w:rFonts w:eastAsia="Times New Roman"/>
          <w:color w:val="2C3E50"/>
          <w:shd w:val="clear" w:color="auto" w:fill="FEF1C4"/>
        </w:rPr>
      </w:pPr>
    </w:p>
    <w:p w14:paraId="4E916879" w14:textId="77777777" w:rsidR="002E57BD" w:rsidRPr="00775C7F" w:rsidRDefault="002E57BD">
      <w:pPr>
        <w:rPr>
          <w:u w:val="single"/>
        </w:rPr>
      </w:pPr>
    </w:p>
    <w:p w14:paraId="75C1431A" w14:textId="77777777" w:rsidR="00BA7EF0" w:rsidRPr="00775C7F" w:rsidRDefault="00BA7EF0">
      <w:pPr>
        <w:rPr>
          <w:u w:val="single"/>
        </w:rPr>
      </w:pPr>
    </w:p>
    <w:p w14:paraId="34BA4913" w14:textId="77777777" w:rsidR="00161E6E" w:rsidRPr="00775C7F" w:rsidRDefault="00161E6E">
      <w:pPr>
        <w:rPr>
          <w:u w:val="single"/>
        </w:rPr>
      </w:pPr>
    </w:p>
    <w:sectPr w:rsidR="00161E6E" w:rsidRPr="00775C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BDF0E" w14:textId="77777777" w:rsidR="00CD354E" w:rsidRDefault="00CD354E" w:rsidP="00534EAF">
      <w:pPr>
        <w:spacing w:after="0" w:line="240" w:lineRule="auto"/>
      </w:pPr>
      <w:r>
        <w:separator/>
      </w:r>
    </w:p>
  </w:endnote>
  <w:endnote w:type="continuationSeparator" w:id="0">
    <w:p w14:paraId="16E9B870" w14:textId="77777777" w:rsidR="00CD354E" w:rsidRDefault="00CD354E" w:rsidP="0053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1B0EB" w14:textId="77777777" w:rsidR="00CD354E" w:rsidRDefault="00CD354E" w:rsidP="00534EAF">
      <w:pPr>
        <w:spacing w:after="0" w:line="240" w:lineRule="auto"/>
      </w:pPr>
      <w:r>
        <w:separator/>
      </w:r>
    </w:p>
  </w:footnote>
  <w:footnote w:type="continuationSeparator" w:id="0">
    <w:p w14:paraId="45951389" w14:textId="77777777" w:rsidR="00CD354E" w:rsidRDefault="00CD354E" w:rsidP="00534EA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F3D"/>
    <w:rsid w:val="000018A2"/>
    <w:rsid w:val="000018F2"/>
    <w:rsid w:val="00001C92"/>
    <w:rsid w:val="00015937"/>
    <w:rsid w:val="000225CF"/>
    <w:rsid w:val="0002565F"/>
    <w:rsid w:val="000316EE"/>
    <w:rsid w:val="0003255E"/>
    <w:rsid w:val="00033C96"/>
    <w:rsid w:val="000412BA"/>
    <w:rsid w:val="000421F3"/>
    <w:rsid w:val="0004301F"/>
    <w:rsid w:val="00043FAA"/>
    <w:rsid w:val="00046F44"/>
    <w:rsid w:val="000523AA"/>
    <w:rsid w:val="000536E5"/>
    <w:rsid w:val="00055F71"/>
    <w:rsid w:val="000679F1"/>
    <w:rsid w:val="00070F0E"/>
    <w:rsid w:val="000765F9"/>
    <w:rsid w:val="000818A5"/>
    <w:rsid w:val="000909D3"/>
    <w:rsid w:val="000A0589"/>
    <w:rsid w:val="000A0F40"/>
    <w:rsid w:val="000A43B9"/>
    <w:rsid w:val="000B22DA"/>
    <w:rsid w:val="000B247E"/>
    <w:rsid w:val="000B3F5C"/>
    <w:rsid w:val="000C239C"/>
    <w:rsid w:val="000C27BE"/>
    <w:rsid w:val="000D40F2"/>
    <w:rsid w:val="000D7C00"/>
    <w:rsid w:val="000E07FC"/>
    <w:rsid w:val="000E352F"/>
    <w:rsid w:val="000E43B1"/>
    <w:rsid w:val="000E4BA9"/>
    <w:rsid w:val="000F0319"/>
    <w:rsid w:val="000F64ED"/>
    <w:rsid w:val="00103161"/>
    <w:rsid w:val="0010397A"/>
    <w:rsid w:val="001062A4"/>
    <w:rsid w:val="0010705B"/>
    <w:rsid w:val="00107322"/>
    <w:rsid w:val="00112D79"/>
    <w:rsid w:val="0012225D"/>
    <w:rsid w:val="001255C2"/>
    <w:rsid w:val="00130CE1"/>
    <w:rsid w:val="001359BC"/>
    <w:rsid w:val="00140AD4"/>
    <w:rsid w:val="00141BF0"/>
    <w:rsid w:val="0014242E"/>
    <w:rsid w:val="00142794"/>
    <w:rsid w:val="0014604A"/>
    <w:rsid w:val="001574BA"/>
    <w:rsid w:val="00161E6E"/>
    <w:rsid w:val="00167C73"/>
    <w:rsid w:val="0017037B"/>
    <w:rsid w:val="001711D1"/>
    <w:rsid w:val="00174166"/>
    <w:rsid w:val="00183D2D"/>
    <w:rsid w:val="00186094"/>
    <w:rsid w:val="00192EC7"/>
    <w:rsid w:val="001A2C5F"/>
    <w:rsid w:val="001A556D"/>
    <w:rsid w:val="001A6411"/>
    <w:rsid w:val="001B0110"/>
    <w:rsid w:val="001B05CC"/>
    <w:rsid w:val="001B6445"/>
    <w:rsid w:val="001C48FD"/>
    <w:rsid w:val="001D13F6"/>
    <w:rsid w:val="001D57CB"/>
    <w:rsid w:val="001F302A"/>
    <w:rsid w:val="001F3503"/>
    <w:rsid w:val="00200235"/>
    <w:rsid w:val="00201789"/>
    <w:rsid w:val="0021054E"/>
    <w:rsid w:val="00210734"/>
    <w:rsid w:val="002119FC"/>
    <w:rsid w:val="00213060"/>
    <w:rsid w:val="00214A2E"/>
    <w:rsid w:val="00230996"/>
    <w:rsid w:val="002332B6"/>
    <w:rsid w:val="00237B4A"/>
    <w:rsid w:val="00240ED1"/>
    <w:rsid w:val="00242D81"/>
    <w:rsid w:val="00250A36"/>
    <w:rsid w:val="00251985"/>
    <w:rsid w:val="002556BE"/>
    <w:rsid w:val="00257B2D"/>
    <w:rsid w:val="00272B0D"/>
    <w:rsid w:val="00273B24"/>
    <w:rsid w:val="0027599C"/>
    <w:rsid w:val="002768E8"/>
    <w:rsid w:val="0028463D"/>
    <w:rsid w:val="0029338A"/>
    <w:rsid w:val="002B5022"/>
    <w:rsid w:val="002B6172"/>
    <w:rsid w:val="002B6C75"/>
    <w:rsid w:val="002C0EDF"/>
    <w:rsid w:val="002C79F8"/>
    <w:rsid w:val="002D15B2"/>
    <w:rsid w:val="002D5133"/>
    <w:rsid w:val="002D5871"/>
    <w:rsid w:val="002D63D6"/>
    <w:rsid w:val="002E2300"/>
    <w:rsid w:val="002E3BB6"/>
    <w:rsid w:val="002E57BD"/>
    <w:rsid w:val="002E6CD7"/>
    <w:rsid w:val="002E749F"/>
    <w:rsid w:val="002F153C"/>
    <w:rsid w:val="002F24CB"/>
    <w:rsid w:val="002F7693"/>
    <w:rsid w:val="002F7949"/>
    <w:rsid w:val="00301658"/>
    <w:rsid w:val="003021CC"/>
    <w:rsid w:val="003059F6"/>
    <w:rsid w:val="003129E0"/>
    <w:rsid w:val="00322FCB"/>
    <w:rsid w:val="00326C47"/>
    <w:rsid w:val="0032717E"/>
    <w:rsid w:val="00327CE5"/>
    <w:rsid w:val="00331039"/>
    <w:rsid w:val="00335293"/>
    <w:rsid w:val="00340ADC"/>
    <w:rsid w:val="00346B9E"/>
    <w:rsid w:val="00347A1E"/>
    <w:rsid w:val="00352848"/>
    <w:rsid w:val="003627FC"/>
    <w:rsid w:val="003635F1"/>
    <w:rsid w:val="0036562C"/>
    <w:rsid w:val="00372E54"/>
    <w:rsid w:val="00373457"/>
    <w:rsid w:val="00375D54"/>
    <w:rsid w:val="00383F8D"/>
    <w:rsid w:val="00385C8B"/>
    <w:rsid w:val="00391257"/>
    <w:rsid w:val="00391B20"/>
    <w:rsid w:val="00391B3B"/>
    <w:rsid w:val="003957B0"/>
    <w:rsid w:val="00397913"/>
    <w:rsid w:val="003A4007"/>
    <w:rsid w:val="003B13A9"/>
    <w:rsid w:val="003B58E3"/>
    <w:rsid w:val="003B701C"/>
    <w:rsid w:val="003B71F2"/>
    <w:rsid w:val="003C4341"/>
    <w:rsid w:val="003C4A1E"/>
    <w:rsid w:val="003D3E6F"/>
    <w:rsid w:val="003F2BBA"/>
    <w:rsid w:val="003F396B"/>
    <w:rsid w:val="003F46A9"/>
    <w:rsid w:val="00401063"/>
    <w:rsid w:val="0040283D"/>
    <w:rsid w:val="00407630"/>
    <w:rsid w:val="00407BA7"/>
    <w:rsid w:val="00411C07"/>
    <w:rsid w:val="00416205"/>
    <w:rsid w:val="00422D6E"/>
    <w:rsid w:val="00434AE9"/>
    <w:rsid w:val="0043673F"/>
    <w:rsid w:val="00437104"/>
    <w:rsid w:val="004375C6"/>
    <w:rsid w:val="00445590"/>
    <w:rsid w:val="00451179"/>
    <w:rsid w:val="004527AE"/>
    <w:rsid w:val="00455454"/>
    <w:rsid w:val="004678C4"/>
    <w:rsid w:val="004718E5"/>
    <w:rsid w:val="00473CEA"/>
    <w:rsid w:val="00474F89"/>
    <w:rsid w:val="00476FF1"/>
    <w:rsid w:val="004849A9"/>
    <w:rsid w:val="00485488"/>
    <w:rsid w:val="00485C68"/>
    <w:rsid w:val="004875BE"/>
    <w:rsid w:val="00493CEB"/>
    <w:rsid w:val="004959AE"/>
    <w:rsid w:val="004A0DE4"/>
    <w:rsid w:val="004A1648"/>
    <w:rsid w:val="004A32BB"/>
    <w:rsid w:val="004B13C6"/>
    <w:rsid w:val="004B4E03"/>
    <w:rsid w:val="004B5EBE"/>
    <w:rsid w:val="004B703B"/>
    <w:rsid w:val="004C2325"/>
    <w:rsid w:val="004C28B0"/>
    <w:rsid w:val="004C3D80"/>
    <w:rsid w:val="004D1BD9"/>
    <w:rsid w:val="004E2223"/>
    <w:rsid w:val="004E38BF"/>
    <w:rsid w:val="004E5BA8"/>
    <w:rsid w:val="004E6258"/>
    <w:rsid w:val="004E7140"/>
    <w:rsid w:val="004E72C1"/>
    <w:rsid w:val="004F0820"/>
    <w:rsid w:val="004F0A8C"/>
    <w:rsid w:val="004F2D35"/>
    <w:rsid w:val="004F38A6"/>
    <w:rsid w:val="004F5B76"/>
    <w:rsid w:val="00500C01"/>
    <w:rsid w:val="00500EEA"/>
    <w:rsid w:val="0050425E"/>
    <w:rsid w:val="00506CA7"/>
    <w:rsid w:val="00510B06"/>
    <w:rsid w:val="00510CE7"/>
    <w:rsid w:val="005114F3"/>
    <w:rsid w:val="0051207E"/>
    <w:rsid w:val="00517B24"/>
    <w:rsid w:val="0052162C"/>
    <w:rsid w:val="00521BB0"/>
    <w:rsid w:val="00534EAF"/>
    <w:rsid w:val="00535CE5"/>
    <w:rsid w:val="00536B15"/>
    <w:rsid w:val="00540FFD"/>
    <w:rsid w:val="00543ACF"/>
    <w:rsid w:val="00567614"/>
    <w:rsid w:val="00571CD0"/>
    <w:rsid w:val="00575006"/>
    <w:rsid w:val="00576EB6"/>
    <w:rsid w:val="00582AE6"/>
    <w:rsid w:val="005902E4"/>
    <w:rsid w:val="00591752"/>
    <w:rsid w:val="00591BA1"/>
    <w:rsid w:val="0059532B"/>
    <w:rsid w:val="005A299F"/>
    <w:rsid w:val="005B1D90"/>
    <w:rsid w:val="005B26EE"/>
    <w:rsid w:val="005B3753"/>
    <w:rsid w:val="005B49C3"/>
    <w:rsid w:val="005C0C1A"/>
    <w:rsid w:val="005C244E"/>
    <w:rsid w:val="005C53AA"/>
    <w:rsid w:val="005C7AFD"/>
    <w:rsid w:val="005D0544"/>
    <w:rsid w:val="005D2213"/>
    <w:rsid w:val="005D704D"/>
    <w:rsid w:val="005E1360"/>
    <w:rsid w:val="0060043F"/>
    <w:rsid w:val="00600B20"/>
    <w:rsid w:val="006037C2"/>
    <w:rsid w:val="00614E59"/>
    <w:rsid w:val="0061690B"/>
    <w:rsid w:val="006245A2"/>
    <w:rsid w:val="0063127A"/>
    <w:rsid w:val="006378B0"/>
    <w:rsid w:val="0064054B"/>
    <w:rsid w:val="0064435F"/>
    <w:rsid w:val="00644AD5"/>
    <w:rsid w:val="006477DD"/>
    <w:rsid w:val="006612BC"/>
    <w:rsid w:val="00670BCC"/>
    <w:rsid w:val="00672B4B"/>
    <w:rsid w:val="00672F0E"/>
    <w:rsid w:val="0067436C"/>
    <w:rsid w:val="00674616"/>
    <w:rsid w:val="00676EAC"/>
    <w:rsid w:val="00680E27"/>
    <w:rsid w:val="00682D96"/>
    <w:rsid w:val="006921B5"/>
    <w:rsid w:val="00693617"/>
    <w:rsid w:val="006A6A08"/>
    <w:rsid w:val="006A7763"/>
    <w:rsid w:val="006B056E"/>
    <w:rsid w:val="006B0698"/>
    <w:rsid w:val="006B4058"/>
    <w:rsid w:val="006B41FE"/>
    <w:rsid w:val="006B55FF"/>
    <w:rsid w:val="006C3F42"/>
    <w:rsid w:val="006C5372"/>
    <w:rsid w:val="006E1029"/>
    <w:rsid w:val="006E1907"/>
    <w:rsid w:val="006F02B8"/>
    <w:rsid w:val="0070091E"/>
    <w:rsid w:val="007132D2"/>
    <w:rsid w:val="0071627E"/>
    <w:rsid w:val="007173C5"/>
    <w:rsid w:val="00721C9C"/>
    <w:rsid w:val="00722103"/>
    <w:rsid w:val="00724D8D"/>
    <w:rsid w:val="00730D04"/>
    <w:rsid w:val="00730D16"/>
    <w:rsid w:val="00735D17"/>
    <w:rsid w:val="00741437"/>
    <w:rsid w:val="0074431D"/>
    <w:rsid w:val="00747A5C"/>
    <w:rsid w:val="00753C30"/>
    <w:rsid w:val="00756640"/>
    <w:rsid w:val="00757506"/>
    <w:rsid w:val="00757EBE"/>
    <w:rsid w:val="0076077B"/>
    <w:rsid w:val="00761D4E"/>
    <w:rsid w:val="00770AE9"/>
    <w:rsid w:val="00772F55"/>
    <w:rsid w:val="00775C7F"/>
    <w:rsid w:val="007802E9"/>
    <w:rsid w:val="00791D89"/>
    <w:rsid w:val="007A4E9D"/>
    <w:rsid w:val="007A69F5"/>
    <w:rsid w:val="007A7CCD"/>
    <w:rsid w:val="007B21ED"/>
    <w:rsid w:val="007B4CBC"/>
    <w:rsid w:val="007B5E59"/>
    <w:rsid w:val="007B64DE"/>
    <w:rsid w:val="007C1A43"/>
    <w:rsid w:val="007C7C22"/>
    <w:rsid w:val="007D30C0"/>
    <w:rsid w:val="007D3B8E"/>
    <w:rsid w:val="007D4374"/>
    <w:rsid w:val="007E0D55"/>
    <w:rsid w:val="007E1788"/>
    <w:rsid w:val="007E3839"/>
    <w:rsid w:val="007E3B6E"/>
    <w:rsid w:val="007F2FA6"/>
    <w:rsid w:val="00804FE6"/>
    <w:rsid w:val="00810135"/>
    <w:rsid w:val="00813545"/>
    <w:rsid w:val="008215E9"/>
    <w:rsid w:val="0082270A"/>
    <w:rsid w:val="00826D08"/>
    <w:rsid w:val="0082703B"/>
    <w:rsid w:val="008424A8"/>
    <w:rsid w:val="00843221"/>
    <w:rsid w:val="00847D5D"/>
    <w:rsid w:val="00852D76"/>
    <w:rsid w:val="0086128D"/>
    <w:rsid w:val="00865FBE"/>
    <w:rsid w:val="00883B88"/>
    <w:rsid w:val="0088678E"/>
    <w:rsid w:val="008A1F39"/>
    <w:rsid w:val="008A73C5"/>
    <w:rsid w:val="008B11D5"/>
    <w:rsid w:val="008B1A22"/>
    <w:rsid w:val="008B4A93"/>
    <w:rsid w:val="008B522B"/>
    <w:rsid w:val="008B69BB"/>
    <w:rsid w:val="008C368A"/>
    <w:rsid w:val="008C6B59"/>
    <w:rsid w:val="008C7F61"/>
    <w:rsid w:val="008D68FC"/>
    <w:rsid w:val="008E35B6"/>
    <w:rsid w:val="008F09C8"/>
    <w:rsid w:val="008F6028"/>
    <w:rsid w:val="009013E6"/>
    <w:rsid w:val="00905105"/>
    <w:rsid w:val="00914780"/>
    <w:rsid w:val="00916D46"/>
    <w:rsid w:val="009227CE"/>
    <w:rsid w:val="009402ED"/>
    <w:rsid w:val="00941456"/>
    <w:rsid w:val="009468BD"/>
    <w:rsid w:val="00954E4B"/>
    <w:rsid w:val="00956C57"/>
    <w:rsid w:val="00957580"/>
    <w:rsid w:val="00965780"/>
    <w:rsid w:val="00966461"/>
    <w:rsid w:val="009753CA"/>
    <w:rsid w:val="00976E52"/>
    <w:rsid w:val="0099179A"/>
    <w:rsid w:val="00992374"/>
    <w:rsid w:val="00992CFF"/>
    <w:rsid w:val="00993CB9"/>
    <w:rsid w:val="009943F0"/>
    <w:rsid w:val="009A199A"/>
    <w:rsid w:val="009C3295"/>
    <w:rsid w:val="009D09B4"/>
    <w:rsid w:val="009D4E9D"/>
    <w:rsid w:val="009D71AD"/>
    <w:rsid w:val="009D7D6D"/>
    <w:rsid w:val="009E6B9A"/>
    <w:rsid w:val="009F4065"/>
    <w:rsid w:val="009F46EF"/>
    <w:rsid w:val="009F5FD8"/>
    <w:rsid w:val="00A00E0A"/>
    <w:rsid w:val="00A02453"/>
    <w:rsid w:val="00A06830"/>
    <w:rsid w:val="00A10F21"/>
    <w:rsid w:val="00A11301"/>
    <w:rsid w:val="00A24D3A"/>
    <w:rsid w:val="00A649D9"/>
    <w:rsid w:val="00A7310E"/>
    <w:rsid w:val="00A73F61"/>
    <w:rsid w:val="00A773BA"/>
    <w:rsid w:val="00A845F4"/>
    <w:rsid w:val="00A8788C"/>
    <w:rsid w:val="00A91E87"/>
    <w:rsid w:val="00A97605"/>
    <w:rsid w:val="00AA05BA"/>
    <w:rsid w:val="00AB4B9D"/>
    <w:rsid w:val="00AC2F6D"/>
    <w:rsid w:val="00AD7E36"/>
    <w:rsid w:val="00AE060D"/>
    <w:rsid w:val="00AE0EF7"/>
    <w:rsid w:val="00AE4F43"/>
    <w:rsid w:val="00AE55FC"/>
    <w:rsid w:val="00AE6D62"/>
    <w:rsid w:val="00AF09F3"/>
    <w:rsid w:val="00AF21DD"/>
    <w:rsid w:val="00AF22E9"/>
    <w:rsid w:val="00AF47F4"/>
    <w:rsid w:val="00AF770C"/>
    <w:rsid w:val="00AF7FA4"/>
    <w:rsid w:val="00B05F86"/>
    <w:rsid w:val="00B106EE"/>
    <w:rsid w:val="00B10C95"/>
    <w:rsid w:val="00B1134A"/>
    <w:rsid w:val="00B11FF5"/>
    <w:rsid w:val="00B177E1"/>
    <w:rsid w:val="00B23A01"/>
    <w:rsid w:val="00B240E1"/>
    <w:rsid w:val="00B27778"/>
    <w:rsid w:val="00B314EF"/>
    <w:rsid w:val="00B32B5C"/>
    <w:rsid w:val="00B33E5D"/>
    <w:rsid w:val="00B34666"/>
    <w:rsid w:val="00B351F7"/>
    <w:rsid w:val="00B4514B"/>
    <w:rsid w:val="00B50D24"/>
    <w:rsid w:val="00B52C41"/>
    <w:rsid w:val="00B65C79"/>
    <w:rsid w:val="00B666C5"/>
    <w:rsid w:val="00B7157C"/>
    <w:rsid w:val="00B72D47"/>
    <w:rsid w:val="00B77ECC"/>
    <w:rsid w:val="00B94A99"/>
    <w:rsid w:val="00B95D1F"/>
    <w:rsid w:val="00B96994"/>
    <w:rsid w:val="00BA04EB"/>
    <w:rsid w:val="00BA14E6"/>
    <w:rsid w:val="00BA3B04"/>
    <w:rsid w:val="00BA4CD8"/>
    <w:rsid w:val="00BA58F4"/>
    <w:rsid w:val="00BA7EF0"/>
    <w:rsid w:val="00BB00CD"/>
    <w:rsid w:val="00BB2386"/>
    <w:rsid w:val="00BB336E"/>
    <w:rsid w:val="00BB53F3"/>
    <w:rsid w:val="00BB59B7"/>
    <w:rsid w:val="00BB7816"/>
    <w:rsid w:val="00BE01F2"/>
    <w:rsid w:val="00BE503A"/>
    <w:rsid w:val="00BE6755"/>
    <w:rsid w:val="00BF3ADC"/>
    <w:rsid w:val="00C0472A"/>
    <w:rsid w:val="00C060E9"/>
    <w:rsid w:val="00C07017"/>
    <w:rsid w:val="00C12F3D"/>
    <w:rsid w:val="00C16C5A"/>
    <w:rsid w:val="00C225AE"/>
    <w:rsid w:val="00C3585B"/>
    <w:rsid w:val="00C35FE3"/>
    <w:rsid w:val="00C37CD7"/>
    <w:rsid w:val="00C55CA4"/>
    <w:rsid w:val="00C62FAC"/>
    <w:rsid w:val="00C66A99"/>
    <w:rsid w:val="00C66DE7"/>
    <w:rsid w:val="00C70D1F"/>
    <w:rsid w:val="00C73455"/>
    <w:rsid w:val="00C84EB1"/>
    <w:rsid w:val="00C90392"/>
    <w:rsid w:val="00C90BC8"/>
    <w:rsid w:val="00C94F5F"/>
    <w:rsid w:val="00C95740"/>
    <w:rsid w:val="00CA412E"/>
    <w:rsid w:val="00CA72D7"/>
    <w:rsid w:val="00CB01E7"/>
    <w:rsid w:val="00CB2B95"/>
    <w:rsid w:val="00CB3987"/>
    <w:rsid w:val="00CB3E69"/>
    <w:rsid w:val="00CB7F1F"/>
    <w:rsid w:val="00CC7C34"/>
    <w:rsid w:val="00CD151D"/>
    <w:rsid w:val="00CD354E"/>
    <w:rsid w:val="00CD5B1E"/>
    <w:rsid w:val="00CD5DCE"/>
    <w:rsid w:val="00CE034D"/>
    <w:rsid w:val="00CE0476"/>
    <w:rsid w:val="00CE65FF"/>
    <w:rsid w:val="00CE724D"/>
    <w:rsid w:val="00CF0FD9"/>
    <w:rsid w:val="00CF508C"/>
    <w:rsid w:val="00CF7850"/>
    <w:rsid w:val="00D07E44"/>
    <w:rsid w:val="00D13871"/>
    <w:rsid w:val="00D23300"/>
    <w:rsid w:val="00D24CC4"/>
    <w:rsid w:val="00D35934"/>
    <w:rsid w:val="00D51B4A"/>
    <w:rsid w:val="00D52D20"/>
    <w:rsid w:val="00D54431"/>
    <w:rsid w:val="00D60795"/>
    <w:rsid w:val="00D6585B"/>
    <w:rsid w:val="00D67EDE"/>
    <w:rsid w:val="00D67EE7"/>
    <w:rsid w:val="00D74E4A"/>
    <w:rsid w:val="00D76A24"/>
    <w:rsid w:val="00D80293"/>
    <w:rsid w:val="00D818AB"/>
    <w:rsid w:val="00D82E9D"/>
    <w:rsid w:val="00D84033"/>
    <w:rsid w:val="00D844AF"/>
    <w:rsid w:val="00D85058"/>
    <w:rsid w:val="00D87F9C"/>
    <w:rsid w:val="00D9078D"/>
    <w:rsid w:val="00D90EAD"/>
    <w:rsid w:val="00DA79D6"/>
    <w:rsid w:val="00DB2C79"/>
    <w:rsid w:val="00DB54EA"/>
    <w:rsid w:val="00DB6D29"/>
    <w:rsid w:val="00DC0EEA"/>
    <w:rsid w:val="00DD0F9A"/>
    <w:rsid w:val="00DD50EF"/>
    <w:rsid w:val="00DD671F"/>
    <w:rsid w:val="00DD77EF"/>
    <w:rsid w:val="00DE0BE2"/>
    <w:rsid w:val="00DE165A"/>
    <w:rsid w:val="00DF38E9"/>
    <w:rsid w:val="00E01ECD"/>
    <w:rsid w:val="00E12683"/>
    <w:rsid w:val="00E336CD"/>
    <w:rsid w:val="00E33CE1"/>
    <w:rsid w:val="00E4059C"/>
    <w:rsid w:val="00E42CA6"/>
    <w:rsid w:val="00E450A4"/>
    <w:rsid w:val="00E45B86"/>
    <w:rsid w:val="00E52D8E"/>
    <w:rsid w:val="00E549AB"/>
    <w:rsid w:val="00E55DCB"/>
    <w:rsid w:val="00E62A72"/>
    <w:rsid w:val="00E640FB"/>
    <w:rsid w:val="00E66E2D"/>
    <w:rsid w:val="00E72D6C"/>
    <w:rsid w:val="00E8229A"/>
    <w:rsid w:val="00E828E7"/>
    <w:rsid w:val="00E83FE2"/>
    <w:rsid w:val="00E845EE"/>
    <w:rsid w:val="00E86A90"/>
    <w:rsid w:val="00E87301"/>
    <w:rsid w:val="00E91338"/>
    <w:rsid w:val="00E96F3D"/>
    <w:rsid w:val="00E97259"/>
    <w:rsid w:val="00EA1D7B"/>
    <w:rsid w:val="00EA7A33"/>
    <w:rsid w:val="00EB03E3"/>
    <w:rsid w:val="00EB5367"/>
    <w:rsid w:val="00EC3FB2"/>
    <w:rsid w:val="00ED199E"/>
    <w:rsid w:val="00ED1D73"/>
    <w:rsid w:val="00ED1EAF"/>
    <w:rsid w:val="00EE3E97"/>
    <w:rsid w:val="00EE5F61"/>
    <w:rsid w:val="00EF2E85"/>
    <w:rsid w:val="00EF547A"/>
    <w:rsid w:val="00EF7F30"/>
    <w:rsid w:val="00F004DD"/>
    <w:rsid w:val="00F05B0D"/>
    <w:rsid w:val="00F05FEC"/>
    <w:rsid w:val="00F11F48"/>
    <w:rsid w:val="00F1564E"/>
    <w:rsid w:val="00F15BDE"/>
    <w:rsid w:val="00F175F6"/>
    <w:rsid w:val="00F2186C"/>
    <w:rsid w:val="00F36B55"/>
    <w:rsid w:val="00F42AB0"/>
    <w:rsid w:val="00F44A04"/>
    <w:rsid w:val="00F52E03"/>
    <w:rsid w:val="00F61D98"/>
    <w:rsid w:val="00F61DC9"/>
    <w:rsid w:val="00F6502E"/>
    <w:rsid w:val="00F855BF"/>
    <w:rsid w:val="00F91423"/>
    <w:rsid w:val="00F923FF"/>
    <w:rsid w:val="00F937FB"/>
    <w:rsid w:val="00FA3EFB"/>
    <w:rsid w:val="00FA53AE"/>
    <w:rsid w:val="00FC1CA7"/>
    <w:rsid w:val="00FC25E1"/>
    <w:rsid w:val="00FC7288"/>
    <w:rsid w:val="00FD118C"/>
    <w:rsid w:val="00FE19E1"/>
    <w:rsid w:val="00FF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DA818C"/>
  <w15:chartTrackingRefBased/>
  <w15:docId w15:val="{21FC1C06-4F66-F54B-8C17-73B0B02A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F3D"/>
    <w:rPr>
      <w:rFonts w:eastAsiaTheme="majorEastAsia" w:cstheme="majorBidi"/>
      <w:color w:val="272727" w:themeColor="text1" w:themeTint="D8"/>
    </w:rPr>
  </w:style>
  <w:style w:type="paragraph" w:styleId="Title">
    <w:name w:val="Title"/>
    <w:basedOn w:val="Normal"/>
    <w:next w:val="Normal"/>
    <w:link w:val="TitleChar"/>
    <w:uiPriority w:val="10"/>
    <w:qFormat/>
    <w:rsid w:val="00C12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F3D"/>
    <w:pPr>
      <w:spacing w:before="160"/>
      <w:jc w:val="center"/>
    </w:pPr>
    <w:rPr>
      <w:i/>
      <w:iCs/>
      <w:color w:val="404040" w:themeColor="text1" w:themeTint="BF"/>
    </w:rPr>
  </w:style>
  <w:style w:type="character" w:customStyle="1" w:styleId="QuoteChar">
    <w:name w:val="Quote Char"/>
    <w:basedOn w:val="DefaultParagraphFont"/>
    <w:link w:val="Quote"/>
    <w:uiPriority w:val="29"/>
    <w:rsid w:val="00C12F3D"/>
    <w:rPr>
      <w:i/>
      <w:iCs/>
      <w:color w:val="404040" w:themeColor="text1" w:themeTint="BF"/>
    </w:rPr>
  </w:style>
  <w:style w:type="paragraph" w:styleId="ListParagraph">
    <w:name w:val="List Paragraph"/>
    <w:basedOn w:val="Normal"/>
    <w:uiPriority w:val="34"/>
    <w:qFormat/>
    <w:rsid w:val="00C12F3D"/>
    <w:pPr>
      <w:ind w:left="720"/>
      <w:contextualSpacing/>
    </w:pPr>
  </w:style>
  <w:style w:type="character" w:styleId="IntenseEmphasis">
    <w:name w:val="Intense Emphasis"/>
    <w:basedOn w:val="DefaultParagraphFont"/>
    <w:uiPriority w:val="21"/>
    <w:qFormat/>
    <w:rsid w:val="00C12F3D"/>
    <w:rPr>
      <w:i/>
      <w:iCs/>
      <w:color w:val="0F4761" w:themeColor="accent1" w:themeShade="BF"/>
    </w:rPr>
  </w:style>
  <w:style w:type="paragraph" w:styleId="IntenseQuote">
    <w:name w:val="Intense Quote"/>
    <w:basedOn w:val="Normal"/>
    <w:next w:val="Normal"/>
    <w:link w:val="IntenseQuoteChar"/>
    <w:uiPriority w:val="30"/>
    <w:qFormat/>
    <w:rsid w:val="00C12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F3D"/>
    <w:rPr>
      <w:i/>
      <w:iCs/>
      <w:color w:val="0F4761" w:themeColor="accent1" w:themeShade="BF"/>
    </w:rPr>
  </w:style>
  <w:style w:type="character" w:styleId="IntenseReference">
    <w:name w:val="Intense Reference"/>
    <w:basedOn w:val="DefaultParagraphFont"/>
    <w:uiPriority w:val="32"/>
    <w:qFormat/>
    <w:rsid w:val="00C12F3D"/>
    <w:rPr>
      <w:b/>
      <w:bCs/>
      <w:smallCaps/>
      <w:color w:val="0F4761" w:themeColor="accent1" w:themeShade="BF"/>
      <w:spacing w:val="5"/>
    </w:rPr>
  </w:style>
  <w:style w:type="paragraph" w:styleId="Header">
    <w:name w:val="header"/>
    <w:basedOn w:val="Normal"/>
    <w:link w:val="HeaderChar"/>
    <w:uiPriority w:val="99"/>
    <w:unhideWhenUsed/>
    <w:rsid w:val="00534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EAF"/>
  </w:style>
  <w:style w:type="paragraph" w:styleId="Footer">
    <w:name w:val="footer"/>
    <w:basedOn w:val="Normal"/>
    <w:link w:val="FooterChar"/>
    <w:uiPriority w:val="99"/>
    <w:unhideWhenUsed/>
    <w:rsid w:val="00534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EAF"/>
  </w:style>
  <w:style w:type="character" w:styleId="Hyperlink">
    <w:name w:val="Hyperlink"/>
    <w:basedOn w:val="DefaultParagraphFont"/>
    <w:uiPriority w:val="99"/>
    <w:unhideWhenUsed/>
    <w:rsid w:val="00BA7EF0"/>
    <w:rPr>
      <w:color w:val="467886" w:themeColor="hyperlink"/>
      <w:u w:val="single"/>
    </w:rPr>
  </w:style>
  <w:style w:type="character" w:styleId="UnresolvedMention">
    <w:name w:val="Unresolved Mention"/>
    <w:basedOn w:val="DefaultParagraphFont"/>
    <w:uiPriority w:val="99"/>
    <w:semiHidden/>
    <w:unhideWhenUsed/>
    <w:rsid w:val="00BA7EF0"/>
    <w:rPr>
      <w:color w:val="605E5C"/>
      <w:shd w:val="clear" w:color="auto" w:fill="E1DFDD"/>
    </w:rPr>
  </w:style>
  <w:style w:type="character" w:customStyle="1" w:styleId="apple-converted-space">
    <w:name w:val="apple-converted-space"/>
    <w:basedOn w:val="DefaultParagraphFont"/>
    <w:rsid w:val="00D35934"/>
  </w:style>
  <w:style w:type="character" w:styleId="Emphasis">
    <w:name w:val="Emphasis"/>
    <w:basedOn w:val="DefaultParagraphFont"/>
    <w:uiPriority w:val="20"/>
    <w:qFormat/>
    <w:rsid w:val="00D35934"/>
    <w:rPr>
      <w:i/>
      <w:iCs/>
    </w:rPr>
  </w:style>
  <w:style w:type="character" w:styleId="FollowedHyperlink">
    <w:name w:val="FollowedHyperlink"/>
    <w:basedOn w:val="DefaultParagraphFont"/>
    <w:uiPriority w:val="99"/>
    <w:semiHidden/>
    <w:unhideWhenUsed/>
    <w:rsid w:val="00DF38E9"/>
    <w:rPr>
      <w:color w:val="96607D" w:themeColor="followedHyperlink"/>
      <w:u w:val="single"/>
    </w:rPr>
  </w:style>
  <w:style w:type="paragraph" w:styleId="NormalWeb">
    <w:name w:val="Normal (Web)"/>
    <w:basedOn w:val="Normal"/>
    <w:uiPriority w:val="99"/>
    <w:semiHidden/>
    <w:unhideWhenUsed/>
    <w:rsid w:val="002E3BB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307138">
      <w:bodyDiv w:val="1"/>
      <w:marLeft w:val="0"/>
      <w:marRight w:val="0"/>
      <w:marTop w:val="0"/>
      <w:marBottom w:val="0"/>
      <w:divBdr>
        <w:top w:val="none" w:sz="0" w:space="0" w:color="auto"/>
        <w:left w:val="none" w:sz="0" w:space="0" w:color="auto"/>
        <w:bottom w:val="none" w:sz="0" w:space="0" w:color="auto"/>
        <w:right w:val="none" w:sz="0" w:space="0" w:color="auto"/>
      </w:divBdr>
      <w:divsChild>
        <w:div w:id="536502935">
          <w:marLeft w:val="0"/>
          <w:marRight w:val="0"/>
          <w:marTop w:val="0"/>
          <w:marBottom w:val="0"/>
          <w:divBdr>
            <w:top w:val="none" w:sz="0" w:space="0" w:color="auto"/>
            <w:left w:val="none" w:sz="0" w:space="0" w:color="auto"/>
            <w:bottom w:val="none" w:sz="0" w:space="0" w:color="auto"/>
            <w:right w:val="none" w:sz="0" w:space="0" w:color="auto"/>
          </w:divBdr>
          <w:divsChild>
            <w:div w:id="876166052">
              <w:marLeft w:val="0"/>
              <w:marRight w:val="0"/>
              <w:marTop w:val="0"/>
              <w:marBottom w:val="0"/>
              <w:divBdr>
                <w:top w:val="none" w:sz="0" w:space="0" w:color="auto"/>
                <w:left w:val="none" w:sz="0" w:space="0" w:color="auto"/>
                <w:bottom w:val="none" w:sz="0" w:space="0" w:color="auto"/>
                <w:right w:val="none" w:sz="0" w:space="0" w:color="auto"/>
              </w:divBdr>
              <w:divsChild>
                <w:div w:id="1755779500">
                  <w:marLeft w:val="0"/>
                  <w:marRight w:val="0"/>
                  <w:marTop w:val="0"/>
                  <w:marBottom w:val="0"/>
                  <w:divBdr>
                    <w:top w:val="none" w:sz="0" w:space="0" w:color="auto"/>
                    <w:left w:val="none" w:sz="0" w:space="0" w:color="auto"/>
                    <w:bottom w:val="none" w:sz="0" w:space="0" w:color="auto"/>
                    <w:right w:val="none" w:sz="0" w:space="0" w:color="auto"/>
                  </w:divBdr>
                  <w:divsChild>
                    <w:div w:id="2137869142">
                      <w:marLeft w:val="0"/>
                      <w:marRight w:val="0"/>
                      <w:marTop w:val="0"/>
                      <w:marBottom w:val="0"/>
                      <w:divBdr>
                        <w:top w:val="none" w:sz="0" w:space="0" w:color="auto"/>
                        <w:left w:val="none" w:sz="0" w:space="0" w:color="auto"/>
                        <w:bottom w:val="none" w:sz="0" w:space="0" w:color="auto"/>
                        <w:right w:val="none" w:sz="0" w:space="0" w:color="auto"/>
                      </w:divBdr>
                      <w:divsChild>
                        <w:div w:id="1411467122">
                          <w:marLeft w:val="0"/>
                          <w:marRight w:val="0"/>
                          <w:marTop w:val="0"/>
                          <w:marBottom w:val="0"/>
                          <w:divBdr>
                            <w:top w:val="none" w:sz="0" w:space="0" w:color="auto"/>
                            <w:left w:val="none" w:sz="0" w:space="0" w:color="auto"/>
                            <w:bottom w:val="none" w:sz="0" w:space="0" w:color="auto"/>
                            <w:right w:val="none" w:sz="0" w:space="0" w:color="auto"/>
                          </w:divBdr>
                          <w:divsChild>
                            <w:div w:id="1854176536">
                              <w:marLeft w:val="0"/>
                              <w:marRight w:val="0"/>
                              <w:marTop w:val="0"/>
                              <w:marBottom w:val="0"/>
                              <w:divBdr>
                                <w:top w:val="none" w:sz="0" w:space="0" w:color="auto"/>
                                <w:left w:val="none" w:sz="0" w:space="0" w:color="auto"/>
                                <w:bottom w:val="none" w:sz="0" w:space="0" w:color="auto"/>
                                <w:right w:val="none" w:sz="0" w:space="0" w:color="auto"/>
                              </w:divBdr>
                              <w:divsChild>
                                <w:div w:id="1891764403">
                                  <w:marLeft w:val="0"/>
                                  <w:marRight w:val="0"/>
                                  <w:marTop w:val="0"/>
                                  <w:marBottom w:val="0"/>
                                  <w:divBdr>
                                    <w:top w:val="none" w:sz="0" w:space="0" w:color="auto"/>
                                    <w:left w:val="none" w:sz="0" w:space="0" w:color="auto"/>
                                    <w:bottom w:val="none" w:sz="0" w:space="0" w:color="auto"/>
                                    <w:right w:val="none" w:sz="0" w:space="0" w:color="auto"/>
                                  </w:divBdr>
                                  <w:divsChild>
                                    <w:div w:id="1480145604">
                                      <w:marLeft w:val="0"/>
                                      <w:marRight w:val="0"/>
                                      <w:marTop w:val="0"/>
                                      <w:marBottom w:val="0"/>
                                      <w:divBdr>
                                        <w:top w:val="none" w:sz="0" w:space="0" w:color="auto"/>
                                        <w:left w:val="none" w:sz="0" w:space="0" w:color="auto"/>
                                        <w:bottom w:val="none" w:sz="0" w:space="0" w:color="auto"/>
                                        <w:right w:val="none" w:sz="0" w:space="0" w:color="auto"/>
                                      </w:divBdr>
                                      <w:divsChild>
                                        <w:div w:id="681444054">
                                          <w:marLeft w:val="0"/>
                                          <w:marRight w:val="0"/>
                                          <w:marTop w:val="0"/>
                                          <w:marBottom w:val="0"/>
                                          <w:divBdr>
                                            <w:top w:val="none" w:sz="0" w:space="0" w:color="auto"/>
                                            <w:left w:val="none" w:sz="0" w:space="0" w:color="auto"/>
                                            <w:bottom w:val="none" w:sz="0" w:space="0" w:color="auto"/>
                                            <w:right w:val="none" w:sz="0" w:space="0" w:color="auto"/>
                                          </w:divBdr>
                                          <w:divsChild>
                                            <w:div w:id="2023119626">
                                              <w:marLeft w:val="0"/>
                                              <w:marRight w:val="0"/>
                                              <w:marTop w:val="0"/>
                                              <w:marBottom w:val="0"/>
                                              <w:divBdr>
                                                <w:top w:val="none" w:sz="0" w:space="0" w:color="auto"/>
                                                <w:left w:val="none" w:sz="0" w:space="0" w:color="auto"/>
                                                <w:bottom w:val="none" w:sz="0" w:space="0" w:color="auto"/>
                                                <w:right w:val="none" w:sz="0" w:space="0" w:color="auto"/>
                                              </w:divBdr>
                                              <w:divsChild>
                                                <w:div w:id="8554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3821714">
          <w:marLeft w:val="0"/>
          <w:marRight w:val="0"/>
          <w:marTop w:val="0"/>
          <w:marBottom w:val="0"/>
          <w:divBdr>
            <w:top w:val="none" w:sz="0" w:space="0" w:color="auto"/>
            <w:left w:val="none" w:sz="0" w:space="0" w:color="auto"/>
            <w:bottom w:val="none" w:sz="0" w:space="0" w:color="auto"/>
            <w:right w:val="none" w:sz="0" w:space="0" w:color="auto"/>
          </w:divBdr>
          <w:divsChild>
            <w:div w:id="1127624869">
              <w:marLeft w:val="0"/>
              <w:marRight w:val="0"/>
              <w:marTop w:val="0"/>
              <w:marBottom w:val="0"/>
              <w:divBdr>
                <w:top w:val="none" w:sz="0" w:space="0" w:color="auto"/>
                <w:left w:val="none" w:sz="0" w:space="0" w:color="auto"/>
                <w:bottom w:val="none" w:sz="0" w:space="0" w:color="auto"/>
                <w:right w:val="none" w:sz="0" w:space="0" w:color="auto"/>
              </w:divBdr>
              <w:divsChild>
                <w:div w:id="131564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hsilverlock.wordpress.com/2011/12/15/the-art-of-alan-le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bbc.co.uk/culture/article/20160621-why-labyrinth-is-so-memorable" TargetMode="External"/><Relationship Id="rId17" Type="http://schemas.openxmlformats.org/officeDocument/2006/relationships/hyperlink" Target="https://thereader.mitpress.mit.edu/piranesi-borges-and-the-labyrinths-of-time" TargetMode="External"/><Relationship Id="rId2" Type="http://schemas.openxmlformats.org/officeDocument/2006/relationships/settings" Target="settings.xml"/><Relationship Id="rId16" Type="http://schemas.openxmlformats.org/officeDocument/2006/relationships/hyperlink" Target="https://www.architectural-review.com/essays/reputations/giovanni-battista-piranesi-1720-1778" TargetMode="External"/><Relationship Id="rId20"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moa.byu.edu/m-c-eschers-relativity/"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enchantedlivingmagazine.com/alan-lee-artist-of-middle-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1203</TotalTime>
  <Pages>9</Pages>
  <Words>1682</Words>
  <Characters>9594</Characters>
  <Application>Microsoft Office Word</Application>
  <DocSecurity>0</DocSecurity>
  <Lines>79</Lines>
  <Paragraphs>22</Paragraphs>
  <ScaleCrop>false</ScaleCrop>
  <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Jones (2404411)</dc:creator>
  <cp:keywords/>
  <dc:description/>
  <cp:lastModifiedBy>Madison Jones (2404411)</cp:lastModifiedBy>
  <cp:revision>243</cp:revision>
  <dcterms:created xsi:type="dcterms:W3CDTF">2025-04-27T23:23:00Z</dcterms:created>
  <dcterms:modified xsi:type="dcterms:W3CDTF">2025-04-29T10:41:00Z</dcterms:modified>
</cp:coreProperties>
</file>